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33B" w:rsidRDefault="00DD5F0E">
      <w:pPr>
        <w:spacing w:before="81" w:line="360" w:lineRule="auto"/>
        <w:ind w:left="384" w:right="745"/>
        <w:jc w:val="center"/>
        <w:rPr>
          <w:rFonts w:ascii="Impact"/>
          <w:sz w:val="42"/>
        </w:rPr>
      </w:pPr>
      <w:r>
        <w:rPr>
          <w:rFonts w:ascii="Impact"/>
          <w:sz w:val="42"/>
        </w:rPr>
        <w:t>IMPACTOFCONSUMERSATISFACTIONON ORGANIZATIONAL GROWTH</w:t>
      </w:r>
    </w:p>
    <w:p w:rsidR="00AE433B" w:rsidRDefault="00DD5F0E">
      <w:pPr>
        <w:pStyle w:val="Heading1"/>
        <w:spacing w:line="301" w:lineRule="exact"/>
        <w:ind w:left="385" w:right="745" w:firstLine="0"/>
        <w:jc w:val="center"/>
        <w:rPr>
          <w:sz w:val="26"/>
        </w:rPr>
      </w:pPr>
      <w:r>
        <w:rPr>
          <w:w w:val="110"/>
          <w:sz w:val="26"/>
        </w:rPr>
        <w:t>(</w:t>
      </w:r>
      <w:r>
        <w:rPr>
          <w:w w:val="110"/>
        </w:rPr>
        <w:t>ACASESTUDYOFDANGOTEFLOURMILL,PLC,</w:t>
      </w:r>
      <w:r>
        <w:rPr>
          <w:spacing w:val="-2"/>
          <w:w w:val="110"/>
        </w:rPr>
        <w:t>ILORIN</w:t>
      </w:r>
      <w:r>
        <w:rPr>
          <w:spacing w:val="-2"/>
          <w:w w:val="110"/>
          <w:sz w:val="26"/>
        </w:rPr>
        <w:t>)</w:t>
      </w:r>
    </w:p>
    <w:p w:rsidR="00AE433B" w:rsidRDefault="00AE433B">
      <w:pPr>
        <w:pStyle w:val="BodyText"/>
        <w:ind w:left="0"/>
        <w:jc w:val="left"/>
        <w:rPr>
          <w:b/>
        </w:rPr>
      </w:pPr>
    </w:p>
    <w:p w:rsidR="00AE433B" w:rsidRDefault="00AE433B">
      <w:pPr>
        <w:pStyle w:val="BodyText"/>
        <w:ind w:left="0"/>
        <w:jc w:val="left"/>
        <w:rPr>
          <w:b/>
        </w:rPr>
      </w:pPr>
    </w:p>
    <w:p w:rsidR="00AE433B" w:rsidRDefault="00AE433B">
      <w:pPr>
        <w:pStyle w:val="BodyText"/>
        <w:spacing w:before="252"/>
        <w:ind w:left="0"/>
        <w:jc w:val="left"/>
        <w:rPr>
          <w:b/>
        </w:rPr>
      </w:pPr>
    </w:p>
    <w:p w:rsidR="00AE433B" w:rsidRDefault="00DD5F0E">
      <w:pPr>
        <w:ind w:right="359"/>
        <w:jc w:val="center"/>
        <w:rPr>
          <w:rFonts w:ascii="Corbel"/>
          <w:b/>
          <w:i/>
          <w:sz w:val="44"/>
        </w:rPr>
      </w:pPr>
      <w:r>
        <w:rPr>
          <w:rFonts w:ascii="Corbel"/>
          <w:b/>
          <w:i/>
          <w:spacing w:val="-5"/>
          <w:sz w:val="44"/>
        </w:rPr>
        <w:t>BY</w:t>
      </w:r>
    </w:p>
    <w:p w:rsidR="00AE433B" w:rsidRPr="00E028E7" w:rsidRDefault="00E028E7">
      <w:pPr>
        <w:spacing w:before="354"/>
        <w:ind w:left="387" w:right="745"/>
        <w:jc w:val="center"/>
        <w:rPr>
          <w:rFonts w:ascii="Times New Roman"/>
          <w:b/>
          <w:sz w:val="52"/>
        </w:rPr>
      </w:pPr>
      <w:r w:rsidRPr="00E028E7">
        <w:rPr>
          <w:rFonts w:ascii="Times New Roman"/>
          <w:b/>
          <w:sz w:val="52"/>
        </w:rPr>
        <w:t>OGEDENGBE BUKOLA TIMILEYIN</w:t>
      </w:r>
    </w:p>
    <w:p w:rsidR="00AE433B" w:rsidRDefault="00DD5F0E">
      <w:pPr>
        <w:pStyle w:val="Title"/>
      </w:pPr>
      <w:r>
        <w:rPr>
          <w:spacing w:val="-2"/>
        </w:rPr>
        <w:t>HND/23/BAM/FT/</w:t>
      </w:r>
      <w:r w:rsidR="00E028E7">
        <w:rPr>
          <w:spacing w:val="-2"/>
        </w:rPr>
        <w:t>0483</w:t>
      </w:r>
    </w:p>
    <w:p w:rsidR="00AE433B" w:rsidRDefault="00AE433B">
      <w:pPr>
        <w:pStyle w:val="BodyText"/>
        <w:spacing w:before="111"/>
        <w:ind w:left="0"/>
        <w:jc w:val="left"/>
        <w:rPr>
          <w:rFonts w:ascii="Times New Roman"/>
          <w:b/>
          <w:sz w:val="66"/>
        </w:rPr>
      </w:pPr>
    </w:p>
    <w:p w:rsidR="00AE433B" w:rsidRDefault="00DD5F0E">
      <w:pPr>
        <w:spacing w:line="247" w:lineRule="auto"/>
        <w:ind w:left="1078" w:right="1437" w:hanging="4"/>
        <w:jc w:val="center"/>
        <w:rPr>
          <w:b/>
          <w:sz w:val="28"/>
        </w:rPr>
      </w:pPr>
      <w:r>
        <w:rPr>
          <w:b/>
          <w:w w:val="115"/>
          <w:sz w:val="28"/>
        </w:rPr>
        <w:t>BEINGARESEARCHPROJECTSUBMITTEDTOTHE DEPARTMENTOFBUSINESSADMINISTRATIONAND MANAGEMENT ,</w:t>
      </w:r>
    </w:p>
    <w:p w:rsidR="00AE433B" w:rsidRDefault="00DD5F0E">
      <w:pPr>
        <w:spacing w:line="244" w:lineRule="auto"/>
        <w:ind w:left="384" w:right="745"/>
        <w:jc w:val="center"/>
        <w:rPr>
          <w:b/>
          <w:sz w:val="28"/>
        </w:rPr>
      </w:pPr>
      <w:r>
        <w:rPr>
          <w:b/>
          <w:w w:val="115"/>
          <w:sz w:val="28"/>
        </w:rPr>
        <w:t>INSTITUTEOFFINANCEANDMANAGEMENTSTUDIES, KWARA STATE POLYTECHNIC, ILORIN</w:t>
      </w:r>
    </w:p>
    <w:p w:rsidR="00AE433B" w:rsidRDefault="00AE433B">
      <w:pPr>
        <w:pStyle w:val="BodyText"/>
        <w:ind w:left="0"/>
        <w:jc w:val="left"/>
        <w:rPr>
          <w:b/>
          <w:sz w:val="28"/>
        </w:rPr>
      </w:pPr>
    </w:p>
    <w:p w:rsidR="00AE433B" w:rsidRDefault="00AE433B">
      <w:pPr>
        <w:pStyle w:val="BodyText"/>
        <w:spacing w:before="21"/>
        <w:ind w:left="0"/>
        <w:jc w:val="left"/>
        <w:rPr>
          <w:b/>
          <w:sz w:val="28"/>
        </w:rPr>
      </w:pPr>
    </w:p>
    <w:p w:rsidR="00AE433B" w:rsidRDefault="00DD5F0E">
      <w:pPr>
        <w:spacing w:line="247" w:lineRule="auto"/>
        <w:ind w:left="413" w:right="773" w:firstLine="1"/>
        <w:jc w:val="center"/>
        <w:rPr>
          <w:b/>
          <w:sz w:val="28"/>
        </w:rPr>
      </w:pPr>
      <w:r>
        <w:rPr>
          <w:b/>
          <w:w w:val="115"/>
          <w:sz w:val="28"/>
        </w:rPr>
        <w:t>INPARTIALFULFILMENTOFTHEREQUIREMENTSFORTHE AWARDOFHIGHERNATIONALDIPLOMA(HND)INBUSINESS ADMINISTRATION AND MANAGEMENT</w:t>
      </w:r>
    </w:p>
    <w:p w:rsidR="00AE433B" w:rsidRDefault="00AE433B">
      <w:pPr>
        <w:pStyle w:val="BodyText"/>
        <w:ind w:left="0"/>
        <w:jc w:val="left"/>
        <w:rPr>
          <w:b/>
          <w:sz w:val="28"/>
        </w:rPr>
      </w:pPr>
    </w:p>
    <w:p w:rsidR="00AE433B" w:rsidRDefault="00AE433B">
      <w:pPr>
        <w:pStyle w:val="BodyText"/>
        <w:spacing w:before="18"/>
        <w:ind w:left="0"/>
        <w:jc w:val="left"/>
        <w:rPr>
          <w:b/>
          <w:sz w:val="28"/>
        </w:rPr>
      </w:pPr>
    </w:p>
    <w:p w:rsidR="00AE433B" w:rsidRDefault="005A6EF2">
      <w:pPr>
        <w:ind w:right="1551"/>
        <w:jc w:val="right"/>
        <w:rPr>
          <w:b/>
          <w:sz w:val="34"/>
        </w:rPr>
      </w:pPr>
      <w:r>
        <w:rPr>
          <w:b/>
          <w:spacing w:val="4"/>
          <w:sz w:val="34"/>
        </w:rPr>
        <w:t>MAY</w:t>
      </w:r>
      <w:r w:rsidR="00DD5F0E">
        <w:rPr>
          <w:b/>
          <w:spacing w:val="4"/>
          <w:sz w:val="34"/>
        </w:rPr>
        <w:t>,</w:t>
      </w:r>
      <w:r>
        <w:rPr>
          <w:b/>
          <w:spacing w:val="4"/>
          <w:sz w:val="34"/>
        </w:rPr>
        <w:t xml:space="preserve"> </w:t>
      </w:r>
      <w:r w:rsidR="00DD5F0E">
        <w:rPr>
          <w:b/>
          <w:spacing w:val="-4"/>
          <w:sz w:val="34"/>
        </w:rPr>
        <w:t>2025</w:t>
      </w:r>
    </w:p>
    <w:p w:rsidR="00AE433B" w:rsidRDefault="00AE433B">
      <w:pPr>
        <w:jc w:val="right"/>
        <w:rPr>
          <w:b/>
          <w:sz w:val="34"/>
        </w:rPr>
        <w:sectPr w:rsidR="00AE433B">
          <w:footerReference w:type="default" r:id="rId7"/>
          <w:type w:val="continuous"/>
          <w:pgSz w:w="11880" w:h="14400"/>
          <w:pgMar w:top="1360" w:right="720" w:bottom="1200" w:left="1080" w:header="0" w:footer="1012" w:gutter="0"/>
          <w:pgNumType w:start="1"/>
          <w:cols w:space="720"/>
        </w:sectPr>
      </w:pPr>
    </w:p>
    <w:p w:rsidR="00AE433B" w:rsidRDefault="00DD5F0E">
      <w:pPr>
        <w:pStyle w:val="Heading1"/>
        <w:spacing w:before="78"/>
        <w:ind w:left="390" w:right="745" w:firstLine="0"/>
        <w:jc w:val="center"/>
      </w:pPr>
      <w:bookmarkStart w:id="0" w:name="_TOC_250019"/>
      <w:bookmarkEnd w:id="0"/>
      <w:r>
        <w:rPr>
          <w:spacing w:val="-2"/>
          <w:w w:val="115"/>
        </w:rPr>
        <w:lastRenderedPageBreak/>
        <w:t>CERTIFICATION</w:t>
      </w:r>
    </w:p>
    <w:p w:rsidR="00AE433B" w:rsidRDefault="00AE433B">
      <w:pPr>
        <w:pStyle w:val="BodyText"/>
        <w:spacing w:before="75"/>
        <w:ind w:left="0"/>
        <w:jc w:val="left"/>
        <w:rPr>
          <w:b/>
        </w:rPr>
      </w:pPr>
    </w:p>
    <w:p w:rsidR="00AE433B" w:rsidRDefault="00DD5F0E">
      <w:pPr>
        <w:pStyle w:val="BodyText"/>
        <w:spacing w:line="381" w:lineRule="auto"/>
        <w:ind w:right="717" w:firstLine="719"/>
      </w:pPr>
      <w:r>
        <w:rPr>
          <w:w w:val="105"/>
        </w:rPr>
        <w:t>This is to certify that this research work has been read and approved as part of meeting the requirement for the award of Higher National Diploma in the Department of Business Administration and Management, Institute of Finance and Management Studies [IFMS], Kwara State Polytechnic, Ilorin, Kwara State.</w:t>
      </w:r>
    </w:p>
    <w:p w:rsidR="00AE433B" w:rsidRDefault="00AE433B">
      <w:pPr>
        <w:pStyle w:val="BodyText"/>
        <w:ind w:left="0"/>
        <w:jc w:val="left"/>
        <w:rPr>
          <w:sz w:val="20"/>
        </w:rPr>
      </w:pPr>
    </w:p>
    <w:p w:rsidR="00AE433B" w:rsidRDefault="00AE433B">
      <w:pPr>
        <w:pStyle w:val="BodyText"/>
        <w:ind w:left="0"/>
        <w:jc w:val="left"/>
        <w:rPr>
          <w:sz w:val="20"/>
        </w:rPr>
      </w:pPr>
    </w:p>
    <w:p w:rsidR="00AE433B" w:rsidRDefault="00AE433B">
      <w:pPr>
        <w:pStyle w:val="BodyText"/>
        <w:ind w:left="0"/>
        <w:jc w:val="left"/>
        <w:rPr>
          <w:sz w:val="20"/>
        </w:rPr>
      </w:pPr>
    </w:p>
    <w:p w:rsidR="00AE433B" w:rsidRDefault="00B54BF9">
      <w:pPr>
        <w:pStyle w:val="BodyText"/>
        <w:spacing w:before="180"/>
        <w:ind w:left="0"/>
        <w:jc w:val="left"/>
        <w:rPr>
          <w:sz w:val="20"/>
        </w:rPr>
      </w:pPr>
      <w:r>
        <w:rPr>
          <w:sz w:val="20"/>
        </w:rPr>
        <w:pict>
          <v:shape id="docshape2" o:spid="_x0000_s2059" style="position:absolute;margin-left:1in;margin-top:21.95pt;width:138pt;height:.1pt;z-index:-15728640;mso-wrap-distance-left:0;mso-wrap-distance-right:0;mso-position-horizontal-relative:page" coordorigin="1440,439" coordsize="2760,0" path="m1440,439r2760,e" filled="f" strokeweight=".6pt">
            <v:path arrowok="t"/>
            <w10:wrap type="topAndBottom" anchorx="page"/>
          </v:shape>
        </w:pict>
      </w:r>
      <w:r>
        <w:rPr>
          <w:sz w:val="20"/>
        </w:rPr>
        <w:pict>
          <v:shape id="docshape3" o:spid="_x0000_s2058" style="position:absolute;margin-left:396.05pt;margin-top:21.95pt;width:108pt;height:.1pt;z-index:-15728128;mso-wrap-distance-left:0;mso-wrap-distance-right:0;mso-position-horizontal-relative:page" coordorigin="7921,439" coordsize="2160,0" path="m7921,439r2160,e" filled="f" strokeweight=".6pt">
            <v:path arrowok="t"/>
            <w10:wrap type="topAndBottom" anchorx="page"/>
          </v:shape>
        </w:pict>
      </w:r>
    </w:p>
    <w:p w:rsidR="00AE433B" w:rsidRDefault="00DD5F0E" w:rsidP="00BB13DF">
      <w:pPr>
        <w:pStyle w:val="Heading1"/>
        <w:tabs>
          <w:tab w:val="left" w:pos="7561"/>
        </w:tabs>
        <w:spacing w:before="32" w:line="272" w:lineRule="exact"/>
      </w:pPr>
      <w:r>
        <w:rPr>
          <w:w w:val="110"/>
        </w:rPr>
        <w:t>MR</w:t>
      </w:r>
      <w:r w:rsidR="00BB13DF">
        <w:rPr>
          <w:w w:val="110"/>
        </w:rPr>
        <w:t xml:space="preserve"> ABDULLAHI </w:t>
      </w:r>
      <w:r>
        <w:rPr>
          <w:spacing w:val="-5"/>
          <w:w w:val="110"/>
        </w:rPr>
        <w:t>I</w:t>
      </w:r>
      <w:r w:rsidR="00BB13DF">
        <w:rPr>
          <w:spacing w:val="-5"/>
          <w:w w:val="110"/>
        </w:rPr>
        <w:t>.</w:t>
      </w:r>
      <w:r>
        <w:tab/>
      </w:r>
      <w:r>
        <w:rPr>
          <w:spacing w:val="-4"/>
          <w:w w:val="110"/>
        </w:rPr>
        <w:t>DATE</w:t>
      </w:r>
    </w:p>
    <w:p w:rsidR="00AE433B" w:rsidRDefault="00DD5F0E">
      <w:pPr>
        <w:spacing w:line="314" w:lineRule="exact"/>
        <w:ind w:left="360"/>
        <w:rPr>
          <w:rFonts w:ascii="Palatino Linotype"/>
          <w:b/>
          <w:i/>
          <w:sz w:val="24"/>
        </w:rPr>
      </w:pPr>
      <w:r>
        <w:rPr>
          <w:rFonts w:ascii="Palatino Linotype"/>
          <w:b/>
          <w:i/>
          <w:sz w:val="24"/>
        </w:rPr>
        <w:t>(PROJECT</w:t>
      </w:r>
      <w:r>
        <w:rPr>
          <w:rFonts w:ascii="Palatino Linotype"/>
          <w:b/>
          <w:i/>
          <w:spacing w:val="-2"/>
          <w:sz w:val="24"/>
        </w:rPr>
        <w:t>SUPERVISOR)</w:t>
      </w:r>
    </w:p>
    <w:p w:rsidR="00AE433B" w:rsidRDefault="00AE433B">
      <w:pPr>
        <w:pStyle w:val="BodyText"/>
        <w:ind w:left="0"/>
        <w:jc w:val="left"/>
        <w:rPr>
          <w:rFonts w:ascii="Palatino Linotype"/>
          <w:b/>
          <w:i/>
          <w:sz w:val="20"/>
        </w:rPr>
      </w:pPr>
    </w:p>
    <w:p w:rsidR="00AE433B" w:rsidRDefault="00AE433B">
      <w:pPr>
        <w:pStyle w:val="BodyText"/>
        <w:ind w:left="0"/>
        <w:jc w:val="left"/>
        <w:rPr>
          <w:rFonts w:ascii="Palatino Linotype"/>
          <w:b/>
          <w:i/>
          <w:sz w:val="20"/>
        </w:rPr>
      </w:pPr>
    </w:p>
    <w:p w:rsidR="00AE433B" w:rsidRDefault="00AE433B">
      <w:pPr>
        <w:pStyle w:val="BodyText"/>
        <w:ind w:left="0"/>
        <w:jc w:val="left"/>
        <w:rPr>
          <w:rFonts w:ascii="Palatino Linotype"/>
          <w:b/>
          <w:i/>
          <w:sz w:val="20"/>
        </w:rPr>
      </w:pPr>
    </w:p>
    <w:p w:rsidR="00AE433B" w:rsidRDefault="00AE433B">
      <w:pPr>
        <w:pStyle w:val="BodyText"/>
        <w:ind w:left="0"/>
        <w:jc w:val="left"/>
        <w:rPr>
          <w:rFonts w:ascii="Palatino Linotype"/>
          <w:b/>
          <w:i/>
          <w:sz w:val="20"/>
        </w:rPr>
      </w:pPr>
    </w:p>
    <w:p w:rsidR="00AE433B" w:rsidRDefault="00AE433B">
      <w:pPr>
        <w:pStyle w:val="BodyText"/>
        <w:ind w:left="0"/>
        <w:jc w:val="left"/>
        <w:rPr>
          <w:rFonts w:ascii="Palatino Linotype"/>
          <w:b/>
          <w:i/>
          <w:sz w:val="20"/>
        </w:rPr>
      </w:pPr>
    </w:p>
    <w:p w:rsidR="00AE433B" w:rsidRDefault="00AE433B">
      <w:pPr>
        <w:pStyle w:val="BodyText"/>
        <w:ind w:left="0"/>
        <w:jc w:val="left"/>
        <w:rPr>
          <w:rFonts w:ascii="Palatino Linotype"/>
          <w:b/>
          <w:i/>
          <w:sz w:val="20"/>
        </w:rPr>
      </w:pPr>
    </w:p>
    <w:p w:rsidR="00AE433B" w:rsidRDefault="00B54BF9">
      <w:pPr>
        <w:pStyle w:val="BodyText"/>
        <w:spacing w:before="68"/>
        <w:ind w:left="0"/>
        <w:jc w:val="left"/>
        <w:rPr>
          <w:rFonts w:ascii="Palatino Linotype"/>
          <w:b/>
          <w:i/>
          <w:sz w:val="20"/>
        </w:rPr>
      </w:pPr>
      <w:r>
        <w:rPr>
          <w:rFonts w:ascii="Palatino Linotype"/>
          <w:b/>
          <w:i/>
          <w:sz w:val="20"/>
        </w:rPr>
        <w:pict>
          <v:shape id="docshape4" o:spid="_x0000_s2057" style="position:absolute;margin-left:1in;margin-top:18.1pt;width:132pt;height:.1pt;z-index:-15727616;mso-wrap-distance-left:0;mso-wrap-distance-right:0;mso-position-horizontal-relative:page" coordorigin="1440,362" coordsize="2640,0" path="m1440,362r2640,e" filled="f" strokeweight=".6pt">
            <v:path arrowok="t"/>
            <w10:wrap type="topAndBottom" anchorx="page"/>
          </v:shape>
        </w:pict>
      </w:r>
      <w:r>
        <w:rPr>
          <w:rFonts w:ascii="Palatino Linotype"/>
          <w:b/>
          <w:i/>
          <w:sz w:val="20"/>
        </w:rPr>
        <w:pict>
          <v:shape id="docshape5" o:spid="_x0000_s2056" style="position:absolute;margin-left:396.05pt;margin-top:18.1pt;width:108pt;height:.1pt;z-index:-15727104;mso-wrap-distance-left:0;mso-wrap-distance-right:0;mso-position-horizontal-relative:page" coordorigin="7921,362" coordsize="2160,0" path="m7921,362r2160,e" filled="f" strokeweight=".6pt">
            <v:path arrowok="t"/>
            <w10:wrap type="topAndBottom" anchorx="page"/>
          </v:shape>
        </w:pict>
      </w:r>
    </w:p>
    <w:p w:rsidR="00AE433B" w:rsidRDefault="00DD5F0E">
      <w:pPr>
        <w:pStyle w:val="Heading1"/>
        <w:tabs>
          <w:tab w:val="left" w:pos="7561"/>
        </w:tabs>
        <w:spacing w:before="32" w:line="272" w:lineRule="exact"/>
        <w:ind w:left="360" w:firstLine="0"/>
      </w:pPr>
      <w:r>
        <w:rPr>
          <w:w w:val="115"/>
        </w:rPr>
        <w:t>MR.</w:t>
      </w:r>
      <w:r w:rsidR="00BB13DF">
        <w:rPr>
          <w:w w:val="115"/>
        </w:rPr>
        <w:t xml:space="preserve"> </w:t>
      </w:r>
      <w:r>
        <w:rPr>
          <w:w w:val="115"/>
        </w:rPr>
        <w:t>ALIYU</w:t>
      </w:r>
      <w:r w:rsidR="00BB13DF">
        <w:rPr>
          <w:w w:val="115"/>
        </w:rPr>
        <w:t xml:space="preserve"> </w:t>
      </w:r>
      <w:r>
        <w:rPr>
          <w:w w:val="115"/>
        </w:rPr>
        <w:t>U</w:t>
      </w:r>
      <w:r w:rsidR="00BB13DF">
        <w:rPr>
          <w:w w:val="115"/>
        </w:rPr>
        <w:t xml:space="preserve">. </w:t>
      </w:r>
      <w:r>
        <w:rPr>
          <w:spacing w:val="-2"/>
          <w:w w:val="115"/>
        </w:rPr>
        <w:t>B</w:t>
      </w:r>
      <w:r w:rsidR="00BB13DF">
        <w:rPr>
          <w:spacing w:val="-2"/>
          <w:w w:val="115"/>
        </w:rPr>
        <w:t>.</w:t>
      </w:r>
      <w:r>
        <w:tab/>
      </w:r>
      <w:r>
        <w:rPr>
          <w:spacing w:val="-4"/>
          <w:w w:val="115"/>
        </w:rPr>
        <w:t>DATE</w:t>
      </w:r>
    </w:p>
    <w:p w:rsidR="00AE433B" w:rsidRDefault="00DD5F0E">
      <w:pPr>
        <w:spacing w:line="314" w:lineRule="exact"/>
        <w:ind w:left="360"/>
        <w:rPr>
          <w:rFonts w:ascii="Palatino Linotype"/>
          <w:b/>
          <w:i/>
          <w:sz w:val="24"/>
        </w:rPr>
      </w:pPr>
      <w:r>
        <w:rPr>
          <w:rFonts w:ascii="Palatino Linotype"/>
          <w:b/>
          <w:i/>
          <w:sz w:val="24"/>
        </w:rPr>
        <w:t>(PROJECT</w:t>
      </w:r>
      <w:r>
        <w:rPr>
          <w:rFonts w:ascii="Palatino Linotype"/>
          <w:b/>
          <w:i/>
          <w:spacing w:val="-2"/>
          <w:sz w:val="24"/>
        </w:rPr>
        <w:t>COORDINATOR)</w:t>
      </w:r>
    </w:p>
    <w:p w:rsidR="00AE433B" w:rsidRDefault="00AE433B">
      <w:pPr>
        <w:pStyle w:val="BodyText"/>
        <w:ind w:left="0"/>
        <w:jc w:val="left"/>
        <w:rPr>
          <w:rFonts w:ascii="Palatino Linotype"/>
          <w:b/>
          <w:i/>
          <w:sz w:val="20"/>
        </w:rPr>
      </w:pPr>
    </w:p>
    <w:p w:rsidR="00AE433B" w:rsidRDefault="00AE433B">
      <w:pPr>
        <w:pStyle w:val="BodyText"/>
        <w:ind w:left="0"/>
        <w:jc w:val="left"/>
        <w:rPr>
          <w:rFonts w:ascii="Palatino Linotype"/>
          <w:b/>
          <w:i/>
          <w:sz w:val="20"/>
        </w:rPr>
      </w:pPr>
    </w:p>
    <w:p w:rsidR="00AE433B" w:rsidRDefault="00AE433B">
      <w:pPr>
        <w:pStyle w:val="BodyText"/>
        <w:ind w:left="0"/>
        <w:jc w:val="left"/>
        <w:rPr>
          <w:rFonts w:ascii="Palatino Linotype"/>
          <w:b/>
          <w:i/>
          <w:sz w:val="20"/>
        </w:rPr>
      </w:pPr>
    </w:p>
    <w:p w:rsidR="00AE433B" w:rsidRDefault="00AE433B">
      <w:pPr>
        <w:pStyle w:val="BodyText"/>
        <w:ind w:left="0"/>
        <w:jc w:val="left"/>
        <w:rPr>
          <w:rFonts w:ascii="Palatino Linotype"/>
          <w:b/>
          <w:i/>
          <w:sz w:val="20"/>
        </w:rPr>
      </w:pPr>
    </w:p>
    <w:p w:rsidR="00AE433B" w:rsidRDefault="00AE433B">
      <w:pPr>
        <w:pStyle w:val="BodyText"/>
        <w:ind w:left="0"/>
        <w:jc w:val="left"/>
        <w:rPr>
          <w:rFonts w:ascii="Palatino Linotype"/>
          <w:b/>
          <w:i/>
          <w:sz w:val="20"/>
        </w:rPr>
      </w:pPr>
    </w:p>
    <w:p w:rsidR="00AE433B" w:rsidRDefault="00AE433B">
      <w:pPr>
        <w:pStyle w:val="BodyText"/>
        <w:ind w:left="0"/>
        <w:jc w:val="left"/>
        <w:rPr>
          <w:rFonts w:ascii="Palatino Linotype"/>
          <w:b/>
          <w:i/>
          <w:sz w:val="20"/>
        </w:rPr>
      </w:pPr>
    </w:p>
    <w:p w:rsidR="00AE433B" w:rsidRDefault="00B54BF9">
      <w:pPr>
        <w:pStyle w:val="BodyText"/>
        <w:spacing w:before="67"/>
        <w:ind w:left="0"/>
        <w:jc w:val="left"/>
        <w:rPr>
          <w:rFonts w:ascii="Palatino Linotype"/>
          <w:b/>
          <w:i/>
          <w:sz w:val="20"/>
        </w:rPr>
      </w:pPr>
      <w:r>
        <w:rPr>
          <w:rFonts w:ascii="Palatino Linotype"/>
          <w:b/>
          <w:i/>
          <w:sz w:val="20"/>
        </w:rPr>
        <w:pict>
          <v:shape id="docshape6" o:spid="_x0000_s2055" style="position:absolute;margin-left:1in;margin-top:18.1pt;width:132pt;height:.1pt;z-index:-15726592;mso-wrap-distance-left:0;mso-wrap-distance-right:0;mso-position-horizontal-relative:page" coordorigin="1440,362" coordsize="2640,0" path="m1440,362r2640,e" filled="f" strokeweight=".6pt">
            <v:path arrowok="t"/>
            <w10:wrap type="topAndBottom" anchorx="page"/>
          </v:shape>
        </w:pict>
      </w:r>
      <w:r>
        <w:rPr>
          <w:rFonts w:ascii="Palatino Linotype"/>
          <w:b/>
          <w:i/>
          <w:sz w:val="20"/>
        </w:rPr>
        <w:pict>
          <v:shape id="docshape7" o:spid="_x0000_s2054" style="position:absolute;margin-left:396.05pt;margin-top:18.1pt;width:108pt;height:.1pt;z-index:-15726080;mso-wrap-distance-left:0;mso-wrap-distance-right:0;mso-position-horizontal-relative:page" coordorigin="7921,362" coordsize="2160,0" path="m7921,362r2160,e" filled="f" strokeweight=".6pt">
            <v:path arrowok="t"/>
            <w10:wrap type="topAndBottom" anchorx="page"/>
          </v:shape>
        </w:pict>
      </w:r>
    </w:p>
    <w:p w:rsidR="00AE433B" w:rsidRDefault="00BB13DF">
      <w:pPr>
        <w:pStyle w:val="Heading1"/>
        <w:tabs>
          <w:tab w:val="left" w:pos="7561"/>
        </w:tabs>
        <w:spacing w:before="32" w:line="272" w:lineRule="exact"/>
        <w:ind w:left="360" w:firstLine="0"/>
      </w:pPr>
      <w:r>
        <w:rPr>
          <w:rFonts w:ascii="Times New Roman"/>
        </w:rPr>
        <w:t>MR. ALAKOSO I.</w:t>
      </w:r>
      <w:r w:rsidR="00DD5F0E">
        <w:rPr>
          <w:rFonts w:ascii="Times New Roman"/>
        </w:rPr>
        <w:tab/>
      </w:r>
      <w:r w:rsidR="00DD5F0E">
        <w:rPr>
          <w:spacing w:val="-4"/>
        </w:rPr>
        <w:t>DATE</w:t>
      </w:r>
    </w:p>
    <w:p w:rsidR="00AE433B" w:rsidRDefault="00DD5F0E">
      <w:pPr>
        <w:spacing w:line="314" w:lineRule="exact"/>
        <w:ind w:left="360"/>
        <w:rPr>
          <w:rFonts w:ascii="Palatino Linotype"/>
          <w:b/>
          <w:i/>
          <w:sz w:val="24"/>
        </w:rPr>
      </w:pPr>
      <w:r>
        <w:rPr>
          <w:rFonts w:ascii="Palatino Linotype"/>
          <w:b/>
          <w:i/>
          <w:sz w:val="24"/>
        </w:rPr>
        <w:t>(HEAD</w:t>
      </w:r>
      <w:r w:rsidR="00BB13DF">
        <w:rPr>
          <w:rFonts w:ascii="Palatino Linotype"/>
          <w:b/>
          <w:i/>
          <w:sz w:val="24"/>
        </w:rPr>
        <w:t xml:space="preserve"> </w:t>
      </w:r>
      <w:r>
        <w:rPr>
          <w:rFonts w:ascii="Palatino Linotype"/>
          <w:b/>
          <w:i/>
          <w:sz w:val="24"/>
        </w:rPr>
        <w:t>OF</w:t>
      </w:r>
      <w:r w:rsidR="00BB13DF">
        <w:rPr>
          <w:rFonts w:ascii="Palatino Linotype"/>
          <w:b/>
          <w:i/>
          <w:sz w:val="24"/>
        </w:rPr>
        <w:t xml:space="preserve"> </w:t>
      </w:r>
      <w:r>
        <w:rPr>
          <w:rFonts w:ascii="Palatino Linotype"/>
          <w:b/>
          <w:i/>
          <w:spacing w:val="-2"/>
          <w:sz w:val="24"/>
        </w:rPr>
        <w:t>DEPARTMENT)</w:t>
      </w:r>
    </w:p>
    <w:p w:rsidR="00AE433B" w:rsidRDefault="00AE433B">
      <w:pPr>
        <w:spacing w:line="314" w:lineRule="exact"/>
        <w:rPr>
          <w:rFonts w:ascii="Palatino Linotype"/>
          <w:b/>
          <w:i/>
          <w:sz w:val="24"/>
        </w:rPr>
      </w:pPr>
    </w:p>
    <w:p w:rsidR="00BB13DF" w:rsidRDefault="00BB13DF" w:rsidP="00BB13DF">
      <w:pPr>
        <w:pStyle w:val="BodyText"/>
        <w:spacing w:before="67"/>
        <w:ind w:left="0"/>
        <w:jc w:val="left"/>
        <w:rPr>
          <w:rFonts w:ascii="Palatino Linotype"/>
          <w:b/>
          <w:i/>
          <w:sz w:val="20"/>
        </w:rPr>
      </w:pPr>
    </w:p>
    <w:p w:rsidR="00BB13DF" w:rsidRDefault="00BB13DF" w:rsidP="00BB13DF">
      <w:pPr>
        <w:pStyle w:val="Heading1"/>
        <w:spacing w:before="32" w:line="272" w:lineRule="exact"/>
        <w:ind w:left="360" w:firstLine="0"/>
        <w:rPr>
          <w:rFonts w:ascii="Times New Roman"/>
        </w:rPr>
      </w:pPr>
      <w:r>
        <w:rPr>
          <w:rFonts w:ascii="Times New Roman"/>
        </w:rPr>
        <w:t>______________________</w:t>
      </w:r>
      <w:r>
        <w:rPr>
          <w:rFonts w:ascii="Times New Roman"/>
        </w:rPr>
        <w:tab/>
      </w:r>
      <w:r>
        <w:rPr>
          <w:rFonts w:ascii="Times New Roman"/>
        </w:rPr>
        <w:tab/>
      </w:r>
      <w:r>
        <w:rPr>
          <w:rFonts w:ascii="Times New Roman"/>
        </w:rPr>
        <w:tab/>
      </w:r>
      <w:r>
        <w:rPr>
          <w:rFonts w:ascii="Times New Roman"/>
        </w:rPr>
        <w:tab/>
      </w:r>
      <w:r>
        <w:rPr>
          <w:rFonts w:ascii="Times New Roman"/>
        </w:rPr>
        <w:tab/>
        <w:t>__________________________</w:t>
      </w:r>
    </w:p>
    <w:p w:rsidR="00BB13DF" w:rsidRPr="00BB13DF" w:rsidRDefault="00BB13DF" w:rsidP="00BB13DF">
      <w:pPr>
        <w:spacing w:line="314" w:lineRule="exact"/>
        <w:ind w:left="360"/>
        <w:rPr>
          <w:b/>
        </w:rPr>
      </w:pPr>
      <w:r>
        <w:rPr>
          <w:rFonts w:ascii="Palatino Linotype"/>
          <w:b/>
          <w:i/>
          <w:sz w:val="24"/>
        </w:rPr>
        <w:t>External Examiner</w:t>
      </w:r>
      <w:r>
        <w:rPr>
          <w:rFonts w:ascii="Palatino Linotype"/>
          <w:b/>
          <w:i/>
          <w:sz w:val="24"/>
        </w:rPr>
        <w:tab/>
      </w:r>
      <w:r>
        <w:rPr>
          <w:rFonts w:ascii="Palatino Linotype"/>
          <w:b/>
          <w:i/>
          <w:sz w:val="24"/>
        </w:rPr>
        <w:tab/>
      </w:r>
      <w:r>
        <w:rPr>
          <w:rFonts w:ascii="Palatino Linotype"/>
          <w:b/>
          <w:i/>
          <w:sz w:val="24"/>
        </w:rPr>
        <w:tab/>
      </w:r>
      <w:r>
        <w:rPr>
          <w:rFonts w:ascii="Palatino Linotype"/>
          <w:b/>
          <w:i/>
          <w:sz w:val="24"/>
        </w:rPr>
        <w:tab/>
      </w:r>
      <w:r>
        <w:rPr>
          <w:rFonts w:ascii="Palatino Linotype"/>
          <w:b/>
          <w:i/>
          <w:sz w:val="24"/>
        </w:rPr>
        <w:tab/>
      </w:r>
      <w:r>
        <w:rPr>
          <w:rFonts w:ascii="Palatino Linotype"/>
          <w:b/>
          <w:i/>
          <w:sz w:val="24"/>
        </w:rPr>
        <w:tab/>
      </w:r>
      <w:r>
        <w:rPr>
          <w:rFonts w:ascii="Palatino Linotype"/>
          <w:b/>
          <w:i/>
          <w:sz w:val="24"/>
        </w:rPr>
        <w:tab/>
      </w:r>
      <w:r>
        <w:rPr>
          <w:rFonts w:ascii="Times New Roman"/>
        </w:rPr>
        <w:t xml:space="preserve">        </w:t>
      </w:r>
      <w:r w:rsidRPr="00BB13DF">
        <w:rPr>
          <w:b/>
          <w:spacing w:val="-4"/>
        </w:rPr>
        <w:t>DATE</w:t>
      </w:r>
    </w:p>
    <w:p w:rsidR="00BB13DF" w:rsidRDefault="00BB13DF">
      <w:pPr>
        <w:spacing w:line="314" w:lineRule="exact"/>
        <w:rPr>
          <w:rFonts w:ascii="Palatino Linotype"/>
          <w:b/>
          <w:i/>
          <w:sz w:val="24"/>
        </w:rPr>
        <w:sectPr w:rsidR="00BB13DF">
          <w:pgSz w:w="11880" w:h="14400"/>
          <w:pgMar w:top="1360" w:right="720" w:bottom="1200" w:left="1080" w:header="0" w:footer="1012" w:gutter="0"/>
          <w:cols w:space="720"/>
        </w:sectPr>
      </w:pPr>
    </w:p>
    <w:p w:rsidR="00AE433B" w:rsidRDefault="00DD5F0E">
      <w:pPr>
        <w:pStyle w:val="Heading1"/>
        <w:spacing w:before="78"/>
        <w:ind w:left="0" w:right="359" w:firstLine="0"/>
        <w:jc w:val="center"/>
      </w:pPr>
      <w:bookmarkStart w:id="1" w:name="_TOC_250018"/>
      <w:bookmarkEnd w:id="1"/>
      <w:r>
        <w:rPr>
          <w:spacing w:val="-2"/>
          <w:w w:val="115"/>
        </w:rPr>
        <w:lastRenderedPageBreak/>
        <w:t>DEDICATION</w:t>
      </w:r>
    </w:p>
    <w:p w:rsidR="00AE433B" w:rsidRDefault="005A6EF2" w:rsidP="005A6EF2">
      <w:pPr>
        <w:pStyle w:val="BodyText"/>
        <w:spacing w:line="381" w:lineRule="auto"/>
        <w:ind w:firstLine="360"/>
        <w:sectPr w:rsidR="00AE433B">
          <w:pgSz w:w="11880" w:h="14400"/>
          <w:pgMar w:top="1360" w:right="720" w:bottom="1200" w:left="1080" w:header="0" w:footer="1012" w:gutter="0"/>
          <w:cols w:space="720"/>
        </w:sectPr>
      </w:pPr>
      <w:r w:rsidRPr="005A6EF2">
        <w:rPr>
          <w:w w:val="105"/>
        </w:rPr>
        <w:t>I dedicate this research work (Project) to God almighty, the most beneficial and merciful lord of the heaven and earth, the master of the beginning and the end And to my Late elder sister, OLUWADAMILOLA AJAO (OGENDEGBE) Even though man propose God dispose, this is your wish that I become educated and I’m glad even in your absence I can make you happy in your grave, your impact when you’re alive still mean a lot to me and I will forever appreciate it, and promise this is just the beginning of my life betterment.</w:t>
      </w:r>
    </w:p>
    <w:p w:rsidR="00AE433B" w:rsidRDefault="00DD5F0E">
      <w:pPr>
        <w:pStyle w:val="Heading1"/>
        <w:spacing w:before="78"/>
        <w:ind w:left="0" w:right="359" w:firstLine="0"/>
        <w:jc w:val="center"/>
      </w:pPr>
      <w:bookmarkStart w:id="2" w:name="_TOC_250017"/>
      <w:bookmarkEnd w:id="2"/>
      <w:r>
        <w:rPr>
          <w:spacing w:val="-2"/>
          <w:w w:val="115"/>
        </w:rPr>
        <w:lastRenderedPageBreak/>
        <w:t>ACKNOWLEDGEMENT</w:t>
      </w:r>
    </w:p>
    <w:p w:rsidR="00E028E7" w:rsidRDefault="00E028E7" w:rsidP="00E028E7">
      <w:pPr>
        <w:pStyle w:val="BodyText"/>
        <w:spacing w:line="381" w:lineRule="auto"/>
        <w:ind w:firstLine="360"/>
      </w:pPr>
      <w:r>
        <w:t>All glory, honour and adorations to almighty God for his love, faithfulness and guidance over my life, sparing my life till this moment, all thanks giving to God for seeing me through my academic courses, may his name be forever praised.</w:t>
      </w:r>
    </w:p>
    <w:p w:rsidR="00E028E7" w:rsidRDefault="00E028E7" w:rsidP="00E028E7">
      <w:pPr>
        <w:pStyle w:val="BodyText"/>
        <w:spacing w:line="381" w:lineRule="auto"/>
      </w:pPr>
      <w:r>
        <w:t xml:space="preserve">   My everlasting appreciate to my sweet daddy PASTOR KUNLE IBIKUNLE, your unconditional love, your patience, care, and advice all through the journey, I’ll forever appreciate your efforts </w:t>
      </w:r>
    </w:p>
    <w:p w:rsidR="00E028E7" w:rsidRDefault="00E028E7" w:rsidP="00E028E7">
      <w:pPr>
        <w:pStyle w:val="BodyText"/>
        <w:spacing w:line="381" w:lineRule="auto"/>
      </w:pPr>
      <w:r>
        <w:t xml:space="preserve">      Special gratitude to my head of department (HOD) and all the lecturers in my department for the knowledge they blessed me with.</w:t>
      </w:r>
    </w:p>
    <w:p w:rsidR="00E028E7" w:rsidRDefault="00E028E7" w:rsidP="00E028E7">
      <w:pPr>
        <w:pStyle w:val="BodyText"/>
        <w:spacing w:line="381" w:lineRule="auto"/>
      </w:pPr>
      <w:r>
        <w:t xml:space="preserve">       My appreciation also goes to the bone of my bone, my man  for never getting tired of me all through the journey, financially, morally and spiritually, standing for me.</w:t>
      </w:r>
    </w:p>
    <w:p w:rsidR="00E028E7" w:rsidRDefault="00E028E7" w:rsidP="00E028E7">
      <w:pPr>
        <w:pStyle w:val="BodyText"/>
        <w:spacing w:line="381" w:lineRule="auto"/>
      </w:pPr>
      <w:r>
        <w:t>My appreciation also goes to my lovely friend who turn to my sister FOLAYAN OLUWANIFEMI, thanks for standing by me and going through the journey together. Also, to my good friend OLUWASEUN (BOLD), our great legend ALFHA ADBULKAREEM (POS) and his wife, my is OYINKANSOLA, my sweet neighbor MUM DARA MUM PEMISIRE, you all are my very person, I appreciate you all.</w:t>
      </w:r>
    </w:p>
    <w:p w:rsidR="00AE433B" w:rsidRDefault="00E028E7" w:rsidP="00E028E7">
      <w:pPr>
        <w:pStyle w:val="BodyText"/>
        <w:spacing w:line="381" w:lineRule="auto"/>
      </w:pPr>
      <w:r>
        <w:t>And I’ll also love to congratulate myself for been myself and never relenting, it’s a battles field and all thanks to God that I won!</w:t>
      </w:r>
    </w:p>
    <w:p w:rsidR="00E028E7" w:rsidRDefault="00E028E7" w:rsidP="00E028E7">
      <w:pPr>
        <w:pStyle w:val="BodyText"/>
        <w:spacing w:line="381" w:lineRule="auto"/>
        <w:rPr>
          <w:b/>
        </w:rPr>
        <w:sectPr w:rsidR="00E028E7">
          <w:pgSz w:w="11880" w:h="14400"/>
          <w:pgMar w:top="1360" w:right="720" w:bottom="1200" w:left="1080" w:header="0" w:footer="1012" w:gutter="0"/>
          <w:cols w:space="720"/>
        </w:sectPr>
      </w:pPr>
    </w:p>
    <w:p w:rsidR="00AE433B" w:rsidRDefault="00DD5F0E">
      <w:pPr>
        <w:pStyle w:val="Heading1"/>
        <w:spacing w:before="78"/>
        <w:ind w:left="388" w:right="745" w:firstLine="0"/>
        <w:jc w:val="center"/>
      </w:pPr>
      <w:r>
        <w:rPr>
          <w:w w:val="110"/>
        </w:rPr>
        <w:lastRenderedPageBreak/>
        <w:t>TABLEOF</w:t>
      </w:r>
      <w:r>
        <w:rPr>
          <w:spacing w:val="-2"/>
          <w:w w:val="110"/>
        </w:rPr>
        <w:t>CONTENTS</w:t>
      </w:r>
    </w:p>
    <w:p w:rsidR="00AE433B" w:rsidRDefault="00AE433B">
      <w:pPr>
        <w:pStyle w:val="BodyText"/>
        <w:spacing w:before="78"/>
        <w:ind w:left="0"/>
        <w:jc w:val="left"/>
        <w:rPr>
          <w:b/>
        </w:rPr>
      </w:pPr>
    </w:p>
    <w:p w:rsidR="00AE433B" w:rsidRDefault="00DD5F0E">
      <w:pPr>
        <w:pStyle w:val="BodyText"/>
        <w:tabs>
          <w:tab w:val="left" w:pos="8281"/>
        </w:tabs>
        <w:jc w:val="left"/>
      </w:pPr>
      <w:r>
        <w:t>Tittle</w:t>
      </w:r>
      <w:r>
        <w:rPr>
          <w:spacing w:val="-2"/>
          <w:w w:val="115"/>
        </w:rPr>
        <w:t>Page……………………………………….……………………………</w:t>
      </w:r>
      <w:r>
        <w:rPr>
          <w:rFonts w:ascii="Times New Roman" w:hAnsi="Times New Roman"/>
        </w:rPr>
        <w:tab/>
      </w:r>
      <w:r>
        <w:rPr>
          <w:spacing w:val="-10"/>
          <w:w w:val="115"/>
        </w:rPr>
        <w:t>i</w:t>
      </w:r>
    </w:p>
    <w:p w:rsidR="00AE433B" w:rsidRDefault="00AE433B">
      <w:pPr>
        <w:pStyle w:val="BodyText"/>
        <w:jc w:val="left"/>
        <w:sectPr w:rsidR="00AE433B">
          <w:pgSz w:w="11880" w:h="14400"/>
          <w:pgMar w:top="1360" w:right="720" w:bottom="1604" w:left="1080" w:header="0" w:footer="1012" w:gutter="0"/>
          <w:cols w:space="720"/>
        </w:sectPr>
      </w:pPr>
    </w:p>
    <w:sdt>
      <w:sdtPr>
        <w:id w:val="586439"/>
        <w:docPartObj>
          <w:docPartGallery w:val="Table of Contents"/>
          <w:docPartUnique/>
        </w:docPartObj>
      </w:sdtPr>
      <w:sdtContent>
        <w:p w:rsidR="00AE433B" w:rsidRDefault="00B54BF9">
          <w:pPr>
            <w:pStyle w:val="TOC2"/>
            <w:tabs>
              <w:tab w:val="right" w:pos="8421"/>
            </w:tabs>
            <w:spacing w:before="366"/>
            <w:ind w:left="360" w:firstLine="0"/>
          </w:pPr>
          <w:hyperlink w:anchor="_TOC_250019" w:history="1">
            <w:r w:rsidR="00DD5F0E">
              <w:rPr>
                <w:spacing w:val="-2"/>
                <w:w w:val="120"/>
              </w:rPr>
              <w:t>Certification………………………………………………………………..</w:t>
            </w:r>
            <w:r w:rsidR="00DD5F0E">
              <w:rPr>
                <w:rFonts w:ascii="Times New Roman" w:hAnsi="Times New Roman"/>
              </w:rPr>
              <w:tab/>
            </w:r>
            <w:r w:rsidR="00DD5F0E">
              <w:rPr>
                <w:spacing w:val="-5"/>
                <w:w w:val="120"/>
              </w:rPr>
              <w:t>ii</w:t>
            </w:r>
          </w:hyperlink>
        </w:p>
        <w:p w:rsidR="00AE433B" w:rsidRDefault="00B54BF9">
          <w:pPr>
            <w:pStyle w:val="TOC2"/>
            <w:tabs>
              <w:tab w:val="right" w:pos="8490"/>
            </w:tabs>
            <w:ind w:left="360" w:firstLine="0"/>
          </w:pPr>
          <w:hyperlink w:anchor="_TOC_250018" w:history="1">
            <w:r w:rsidR="00DD5F0E">
              <w:rPr>
                <w:spacing w:val="-2"/>
                <w:w w:val="120"/>
              </w:rPr>
              <w:t>Dedication………………………………………………………………….</w:t>
            </w:r>
            <w:r w:rsidR="00DD5F0E">
              <w:rPr>
                <w:rFonts w:ascii="Times New Roman" w:hAnsi="Times New Roman"/>
              </w:rPr>
              <w:tab/>
            </w:r>
            <w:r w:rsidR="00DD5F0E">
              <w:rPr>
                <w:spacing w:val="-5"/>
                <w:w w:val="120"/>
              </w:rPr>
              <w:t>iii</w:t>
            </w:r>
          </w:hyperlink>
        </w:p>
        <w:p w:rsidR="00AE433B" w:rsidRDefault="00B54BF9">
          <w:pPr>
            <w:pStyle w:val="TOC2"/>
            <w:tabs>
              <w:tab w:val="right" w:pos="8486"/>
            </w:tabs>
            <w:spacing w:before="364"/>
            <w:ind w:left="360" w:firstLine="0"/>
          </w:pPr>
          <w:hyperlink w:anchor="_TOC_250017" w:history="1">
            <w:r w:rsidR="00DD5F0E">
              <w:rPr>
                <w:spacing w:val="-2"/>
                <w:w w:val="120"/>
              </w:rPr>
              <w:t>Acknowledgement…………………………………………………………</w:t>
            </w:r>
            <w:r w:rsidR="00DD5F0E">
              <w:rPr>
                <w:rFonts w:ascii="Times New Roman" w:hAnsi="Times New Roman"/>
              </w:rPr>
              <w:tab/>
            </w:r>
            <w:r w:rsidR="00DD5F0E">
              <w:rPr>
                <w:spacing w:val="-5"/>
                <w:w w:val="120"/>
              </w:rPr>
              <w:t>iv</w:t>
            </w:r>
          </w:hyperlink>
        </w:p>
        <w:p w:rsidR="00AE433B" w:rsidRDefault="00DD5F0E">
          <w:pPr>
            <w:pStyle w:val="TOC2"/>
            <w:tabs>
              <w:tab w:val="right" w:pos="8417"/>
            </w:tabs>
            <w:ind w:left="360" w:firstLine="0"/>
          </w:pPr>
          <w:r>
            <w:rPr>
              <w:w w:val="105"/>
            </w:rPr>
            <w:t>Tableof</w:t>
          </w:r>
          <w:r>
            <w:rPr>
              <w:spacing w:val="-2"/>
              <w:w w:val="105"/>
            </w:rPr>
            <w:t>Content……………………………………………………………</w:t>
          </w:r>
          <w:r>
            <w:rPr>
              <w:rFonts w:ascii="Times New Roman" w:hAnsi="Times New Roman"/>
            </w:rPr>
            <w:tab/>
          </w:r>
          <w:r>
            <w:rPr>
              <w:spacing w:val="-10"/>
              <w:w w:val="115"/>
            </w:rPr>
            <w:t>v</w:t>
          </w:r>
        </w:p>
        <w:p w:rsidR="00AE433B" w:rsidRDefault="00B54BF9">
          <w:pPr>
            <w:pStyle w:val="TOC1"/>
            <w:tabs>
              <w:tab w:val="right" w:pos="8401"/>
            </w:tabs>
            <w:spacing w:before="360"/>
          </w:pPr>
          <w:hyperlink w:anchor="_TOC_250016" w:history="1">
            <w:r w:rsidR="00DD5F0E">
              <w:t>ChapterOne:</w:t>
            </w:r>
            <w:r w:rsidR="00DD5F0E">
              <w:rPr>
                <w:spacing w:val="-2"/>
              </w:rPr>
              <w:t>Introduction………………………….…………………….</w:t>
            </w:r>
            <w:r w:rsidR="00DD5F0E">
              <w:rPr>
                <w:rFonts w:ascii="Times New Roman" w:hAnsi="Times New Roman"/>
                <w:b w:val="0"/>
              </w:rPr>
              <w:tab/>
            </w:r>
            <w:r w:rsidR="00DD5F0E">
              <w:rPr>
                <w:spacing w:val="-10"/>
              </w:rPr>
              <w:t>1</w:t>
            </w:r>
          </w:hyperlink>
        </w:p>
        <w:p w:rsidR="00AE433B" w:rsidRDefault="00DD5F0E">
          <w:pPr>
            <w:pStyle w:val="TOC2"/>
            <w:numPr>
              <w:ilvl w:val="1"/>
              <w:numId w:val="21"/>
            </w:numPr>
            <w:tabs>
              <w:tab w:val="left" w:pos="1080"/>
              <w:tab w:val="right" w:pos="8401"/>
            </w:tabs>
            <w:spacing w:before="357"/>
          </w:pPr>
          <w:r>
            <w:t>Introduction/Backgroundtothe</w:t>
          </w:r>
          <w:r>
            <w:rPr>
              <w:spacing w:val="-2"/>
            </w:rPr>
            <w:t>study…………………………..</w:t>
          </w:r>
          <w:r>
            <w:rPr>
              <w:rFonts w:ascii="Times New Roman" w:hAnsi="Times New Roman"/>
            </w:rPr>
            <w:tab/>
          </w:r>
          <w:r>
            <w:rPr>
              <w:spacing w:val="-10"/>
            </w:rPr>
            <w:t>1</w:t>
          </w:r>
        </w:p>
        <w:p w:rsidR="00AE433B" w:rsidRDefault="00B54BF9">
          <w:pPr>
            <w:pStyle w:val="TOC2"/>
            <w:numPr>
              <w:ilvl w:val="1"/>
              <w:numId w:val="21"/>
            </w:numPr>
            <w:tabs>
              <w:tab w:val="left" w:pos="1080"/>
              <w:tab w:val="right" w:pos="8401"/>
            </w:tabs>
            <w:spacing w:before="165"/>
          </w:pPr>
          <w:hyperlink w:anchor="_TOC_250015" w:history="1">
            <w:r w:rsidR="00DD5F0E">
              <w:t>Statementofthe</w:t>
            </w:r>
            <w:r w:rsidR="00DD5F0E">
              <w:rPr>
                <w:spacing w:val="-2"/>
              </w:rPr>
              <w:t>problem…………………………………………..</w:t>
            </w:r>
            <w:r w:rsidR="00DD5F0E">
              <w:rPr>
                <w:rFonts w:ascii="Times New Roman" w:hAnsi="Times New Roman"/>
              </w:rPr>
              <w:tab/>
            </w:r>
            <w:r w:rsidR="00DD5F0E">
              <w:rPr>
                <w:spacing w:val="-10"/>
              </w:rPr>
              <w:t>3</w:t>
            </w:r>
          </w:hyperlink>
        </w:p>
        <w:p w:rsidR="00AE433B" w:rsidRDefault="00DD5F0E">
          <w:pPr>
            <w:pStyle w:val="TOC2"/>
            <w:numPr>
              <w:ilvl w:val="1"/>
              <w:numId w:val="21"/>
            </w:numPr>
            <w:tabs>
              <w:tab w:val="left" w:pos="1080"/>
              <w:tab w:val="right" w:pos="8401"/>
            </w:tabs>
            <w:spacing w:before="167"/>
          </w:pPr>
          <w:r>
            <w:t>Research</w:t>
          </w:r>
          <w:r>
            <w:rPr>
              <w:spacing w:val="-2"/>
            </w:rPr>
            <w:t>question……………………………………………………</w:t>
          </w:r>
          <w:r>
            <w:rPr>
              <w:rFonts w:ascii="Times New Roman" w:hAnsi="Times New Roman"/>
            </w:rPr>
            <w:tab/>
          </w:r>
          <w:r>
            <w:rPr>
              <w:spacing w:val="-10"/>
            </w:rPr>
            <w:t>4</w:t>
          </w:r>
        </w:p>
        <w:p w:rsidR="00AE433B" w:rsidRDefault="00DD5F0E">
          <w:pPr>
            <w:pStyle w:val="TOC2"/>
            <w:numPr>
              <w:ilvl w:val="1"/>
              <w:numId w:val="21"/>
            </w:numPr>
            <w:tabs>
              <w:tab w:val="left" w:pos="1080"/>
              <w:tab w:val="right" w:pos="8401"/>
            </w:tabs>
            <w:spacing w:before="165"/>
          </w:pPr>
          <w:r>
            <w:rPr>
              <w:w w:val="105"/>
            </w:rPr>
            <w:t>Objectiveofthe</w:t>
          </w:r>
          <w:r>
            <w:rPr>
              <w:spacing w:val="-2"/>
              <w:w w:val="105"/>
            </w:rPr>
            <w:t>study……………………………………………….</w:t>
          </w:r>
          <w:r>
            <w:rPr>
              <w:rFonts w:ascii="Times New Roman" w:hAnsi="Times New Roman"/>
            </w:rPr>
            <w:tab/>
          </w:r>
          <w:r>
            <w:rPr>
              <w:spacing w:val="-10"/>
              <w:w w:val="110"/>
            </w:rPr>
            <w:t>4</w:t>
          </w:r>
        </w:p>
        <w:p w:rsidR="00AE433B" w:rsidRDefault="00DD5F0E">
          <w:pPr>
            <w:pStyle w:val="TOC2"/>
            <w:numPr>
              <w:ilvl w:val="1"/>
              <w:numId w:val="21"/>
            </w:numPr>
            <w:tabs>
              <w:tab w:val="left" w:pos="1080"/>
              <w:tab w:val="right" w:pos="8401"/>
            </w:tabs>
            <w:spacing w:before="168"/>
          </w:pPr>
          <w:r>
            <w:t>Research</w:t>
          </w:r>
          <w:r>
            <w:rPr>
              <w:spacing w:val="-2"/>
            </w:rPr>
            <w:t>hypothesis…………………………………………………</w:t>
          </w:r>
          <w:r>
            <w:rPr>
              <w:rFonts w:ascii="Times New Roman" w:hAnsi="Times New Roman"/>
            </w:rPr>
            <w:tab/>
          </w:r>
          <w:r>
            <w:rPr>
              <w:spacing w:val="-10"/>
            </w:rPr>
            <w:t>5</w:t>
          </w:r>
        </w:p>
        <w:p w:rsidR="00AE433B" w:rsidRDefault="00B54BF9">
          <w:pPr>
            <w:pStyle w:val="TOC2"/>
            <w:numPr>
              <w:ilvl w:val="1"/>
              <w:numId w:val="21"/>
            </w:numPr>
            <w:tabs>
              <w:tab w:val="left" w:pos="1080"/>
              <w:tab w:val="right" w:pos="8401"/>
            </w:tabs>
            <w:spacing w:before="165"/>
          </w:pPr>
          <w:hyperlink w:anchor="_TOC_250014" w:history="1">
            <w:r w:rsidR="00DD5F0E">
              <w:t>Significanceofthe</w:t>
            </w:r>
            <w:r w:rsidR="00DD5F0E">
              <w:rPr>
                <w:spacing w:val="-2"/>
              </w:rPr>
              <w:t>study……………………………………………</w:t>
            </w:r>
            <w:r w:rsidR="00DD5F0E">
              <w:rPr>
                <w:rFonts w:ascii="Times New Roman" w:hAnsi="Times New Roman"/>
              </w:rPr>
              <w:tab/>
            </w:r>
            <w:r w:rsidR="00DD5F0E">
              <w:rPr>
                <w:spacing w:val="-10"/>
              </w:rPr>
              <w:t>5</w:t>
            </w:r>
          </w:hyperlink>
        </w:p>
        <w:p w:rsidR="00AE433B" w:rsidRDefault="00B54BF9">
          <w:pPr>
            <w:pStyle w:val="TOC2"/>
            <w:numPr>
              <w:ilvl w:val="1"/>
              <w:numId w:val="21"/>
            </w:numPr>
            <w:tabs>
              <w:tab w:val="left" w:pos="1080"/>
              <w:tab w:val="right" w:pos="8401"/>
            </w:tabs>
            <w:spacing w:before="168"/>
          </w:pPr>
          <w:hyperlink w:anchor="_TOC_250013" w:history="1">
            <w:r w:rsidR="00DD5F0E">
              <w:rPr>
                <w:w w:val="105"/>
              </w:rPr>
              <w:t>Scopeofthe</w:t>
            </w:r>
            <w:r w:rsidR="00DD5F0E">
              <w:rPr>
                <w:spacing w:val="-2"/>
                <w:w w:val="105"/>
              </w:rPr>
              <w:t>study……………………………………………………</w:t>
            </w:r>
            <w:r w:rsidR="00DD5F0E">
              <w:rPr>
                <w:rFonts w:ascii="Times New Roman" w:hAnsi="Times New Roman"/>
              </w:rPr>
              <w:tab/>
            </w:r>
            <w:r w:rsidR="00DD5F0E">
              <w:rPr>
                <w:spacing w:val="-10"/>
                <w:w w:val="110"/>
              </w:rPr>
              <w:t>6</w:t>
            </w:r>
          </w:hyperlink>
        </w:p>
        <w:p w:rsidR="00AE433B" w:rsidRDefault="00DD5F0E">
          <w:pPr>
            <w:pStyle w:val="TOC1"/>
            <w:tabs>
              <w:tab w:val="right" w:pos="8401"/>
            </w:tabs>
          </w:pPr>
          <w:r>
            <w:rPr>
              <w:spacing w:val="-2"/>
            </w:rPr>
            <w:t>ChapterTwo:LiteratureReview………..…………………………………</w:t>
          </w:r>
          <w:r>
            <w:rPr>
              <w:rFonts w:ascii="Times New Roman" w:hAnsi="Times New Roman"/>
              <w:b w:val="0"/>
            </w:rPr>
            <w:tab/>
          </w:r>
          <w:r>
            <w:rPr>
              <w:spacing w:val="-10"/>
            </w:rPr>
            <w:t>7</w:t>
          </w:r>
        </w:p>
        <w:p w:rsidR="00AE433B" w:rsidRDefault="00DD5F0E">
          <w:pPr>
            <w:pStyle w:val="TOC2"/>
            <w:numPr>
              <w:ilvl w:val="1"/>
              <w:numId w:val="20"/>
            </w:numPr>
            <w:tabs>
              <w:tab w:val="left" w:pos="1080"/>
              <w:tab w:val="right" w:pos="8401"/>
            </w:tabs>
            <w:spacing w:before="360"/>
          </w:pPr>
          <w:r>
            <w:rPr>
              <w:spacing w:val="2"/>
            </w:rPr>
            <w:t>Conceptual</w:t>
          </w:r>
          <w:r>
            <w:rPr>
              <w:spacing w:val="-2"/>
            </w:rPr>
            <w:t>Clarification……………………………………………</w:t>
          </w:r>
          <w:r>
            <w:rPr>
              <w:rFonts w:ascii="Times New Roman" w:hAnsi="Times New Roman"/>
            </w:rPr>
            <w:tab/>
          </w:r>
          <w:r>
            <w:rPr>
              <w:spacing w:val="-10"/>
            </w:rPr>
            <w:t>7</w:t>
          </w:r>
        </w:p>
        <w:p w:rsidR="00AE433B" w:rsidRDefault="00B54BF9">
          <w:pPr>
            <w:pStyle w:val="TOC2"/>
            <w:numPr>
              <w:ilvl w:val="1"/>
              <w:numId w:val="19"/>
            </w:numPr>
            <w:tabs>
              <w:tab w:val="left" w:pos="1080"/>
              <w:tab w:val="right" w:pos="8521"/>
            </w:tabs>
          </w:pPr>
          <w:hyperlink w:anchor="_TOC_250012" w:history="1">
            <w:r w:rsidR="00DD5F0E">
              <w:t>Theoretical</w:t>
            </w:r>
            <w:r w:rsidR="00DD5F0E">
              <w:rPr>
                <w:spacing w:val="-2"/>
              </w:rPr>
              <w:t>framework………………………………………………</w:t>
            </w:r>
            <w:r w:rsidR="00DD5F0E">
              <w:rPr>
                <w:rFonts w:ascii="Times New Roman" w:hAnsi="Times New Roman"/>
              </w:rPr>
              <w:tab/>
            </w:r>
            <w:r w:rsidR="00DD5F0E">
              <w:rPr>
                <w:spacing w:val="-5"/>
              </w:rPr>
              <w:t>16</w:t>
            </w:r>
          </w:hyperlink>
        </w:p>
        <w:p w:rsidR="00AE433B" w:rsidRDefault="00DD5F0E">
          <w:pPr>
            <w:pStyle w:val="TOC2"/>
            <w:numPr>
              <w:ilvl w:val="1"/>
              <w:numId w:val="19"/>
            </w:numPr>
            <w:tabs>
              <w:tab w:val="left" w:pos="1080"/>
              <w:tab w:val="right" w:pos="8521"/>
            </w:tabs>
            <w:spacing w:before="366"/>
          </w:pPr>
          <w:r>
            <w:rPr>
              <w:w w:val="105"/>
            </w:rPr>
            <w:t>EmpiricalReview</w:t>
          </w:r>
          <w:r>
            <w:rPr>
              <w:spacing w:val="-2"/>
              <w:w w:val="105"/>
            </w:rPr>
            <w:t xml:space="preserve"> ……………………………………………………</w:t>
          </w:r>
          <w:r>
            <w:rPr>
              <w:rFonts w:ascii="Times New Roman" w:hAnsi="Times New Roman"/>
            </w:rPr>
            <w:tab/>
          </w:r>
          <w:r>
            <w:rPr>
              <w:spacing w:val="-5"/>
              <w:w w:val="115"/>
            </w:rPr>
            <w:t>19</w:t>
          </w:r>
        </w:p>
        <w:p w:rsidR="00AE433B" w:rsidRDefault="00B54BF9">
          <w:pPr>
            <w:pStyle w:val="TOC1"/>
            <w:tabs>
              <w:tab w:val="right" w:leader="dot" w:pos="8521"/>
            </w:tabs>
            <w:spacing w:before="360"/>
          </w:pPr>
          <w:hyperlink w:anchor="_TOC_250011" w:history="1">
            <w:r w:rsidR="00DD5F0E">
              <w:rPr>
                <w:spacing w:val="-2"/>
              </w:rPr>
              <w:t>ChapterThree:Methodology</w:t>
            </w:r>
            <w:r w:rsidR="00DD5F0E">
              <w:rPr>
                <w:rFonts w:ascii="Times New Roman"/>
                <w:b w:val="0"/>
              </w:rPr>
              <w:tab/>
            </w:r>
            <w:r w:rsidR="00DD5F0E">
              <w:rPr>
                <w:spacing w:val="-5"/>
              </w:rPr>
              <w:t>24</w:t>
            </w:r>
          </w:hyperlink>
        </w:p>
        <w:p w:rsidR="00AE433B" w:rsidRDefault="00DD5F0E">
          <w:pPr>
            <w:pStyle w:val="TOC2"/>
            <w:numPr>
              <w:ilvl w:val="1"/>
              <w:numId w:val="18"/>
            </w:numPr>
            <w:tabs>
              <w:tab w:val="left" w:pos="1080"/>
              <w:tab w:val="right" w:pos="8521"/>
            </w:tabs>
            <w:spacing w:before="359" w:after="20"/>
          </w:pPr>
          <w:r>
            <w:rPr>
              <w:spacing w:val="-2"/>
              <w:w w:val="110"/>
            </w:rPr>
            <w:t>Introduction…………………………………………………………</w:t>
          </w:r>
          <w:r>
            <w:rPr>
              <w:rFonts w:ascii="Times New Roman" w:hAnsi="Times New Roman"/>
            </w:rPr>
            <w:tab/>
          </w:r>
          <w:r>
            <w:rPr>
              <w:spacing w:val="-5"/>
              <w:w w:val="110"/>
            </w:rPr>
            <w:t>24</w:t>
          </w:r>
        </w:p>
        <w:p w:rsidR="00AE433B" w:rsidRDefault="00B54BF9">
          <w:pPr>
            <w:pStyle w:val="TOC2"/>
            <w:numPr>
              <w:ilvl w:val="1"/>
              <w:numId w:val="18"/>
            </w:numPr>
            <w:tabs>
              <w:tab w:val="left" w:pos="1080"/>
              <w:tab w:val="right" w:pos="8521"/>
            </w:tabs>
            <w:spacing w:before="65"/>
          </w:pPr>
          <w:hyperlink w:anchor="_TOC_250010" w:history="1">
            <w:r w:rsidR="00DD5F0E">
              <w:t>Research</w:t>
            </w:r>
            <w:r w:rsidR="00DD5F0E">
              <w:rPr>
                <w:spacing w:val="-2"/>
                <w:w w:val="110"/>
              </w:rPr>
              <w:t>design……………………………………………………..</w:t>
            </w:r>
            <w:r w:rsidR="00DD5F0E">
              <w:rPr>
                <w:rFonts w:ascii="Times New Roman" w:hAnsi="Times New Roman"/>
              </w:rPr>
              <w:tab/>
            </w:r>
            <w:r w:rsidR="00DD5F0E">
              <w:rPr>
                <w:spacing w:val="-5"/>
                <w:w w:val="110"/>
              </w:rPr>
              <w:t>24</w:t>
            </w:r>
          </w:hyperlink>
        </w:p>
        <w:p w:rsidR="00AE433B" w:rsidRDefault="00B54BF9">
          <w:pPr>
            <w:pStyle w:val="TOC2"/>
            <w:numPr>
              <w:ilvl w:val="1"/>
              <w:numId w:val="18"/>
            </w:numPr>
            <w:tabs>
              <w:tab w:val="left" w:pos="1080"/>
              <w:tab w:val="right" w:pos="8521"/>
            </w:tabs>
            <w:spacing w:before="366"/>
          </w:pPr>
          <w:hyperlink w:anchor="_TOC_250009" w:history="1">
            <w:r w:rsidR="00DD5F0E">
              <w:t>Populationofthe</w:t>
            </w:r>
            <w:r w:rsidR="00DD5F0E">
              <w:rPr>
                <w:spacing w:val="-2"/>
              </w:rPr>
              <w:t>study……………………………………………</w:t>
            </w:r>
            <w:r w:rsidR="00DD5F0E">
              <w:rPr>
                <w:rFonts w:ascii="Times New Roman" w:hAnsi="Times New Roman"/>
              </w:rPr>
              <w:tab/>
            </w:r>
            <w:r w:rsidR="00DD5F0E">
              <w:rPr>
                <w:spacing w:val="-5"/>
              </w:rPr>
              <w:t>24</w:t>
            </w:r>
          </w:hyperlink>
        </w:p>
        <w:p w:rsidR="00AE433B" w:rsidRDefault="00DD5F0E">
          <w:pPr>
            <w:pStyle w:val="TOC2"/>
            <w:numPr>
              <w:ilvl w:val="1"/>
              <w:numId w:val="18"/>
            </w:numPr>
            <w:tabs>
              <w:tab w:val="left" w:pos="1080"/>
              <w:tab w:val="right" w:pos="8521"/>
            </w:tabs>
            <w:spacing w:before="365"/>
          </w:pPr>
          <w:r>
            <w:t>Samplingtechniquesandsample</w:t>
          </w:r>
          <w:r>
            <w:rPr>
              <w:spacing w:val="-2"/>
            </w:rPr>
            <w:t>size……………………………</w:t>
          </w:r>
          <w:r>
            <w:rPr>
              <w:rFonts w:ascii="Times New Roman" w:hAnsi="Times New Roman"/>
            </w:rPr>
            <w:tab/>
          </w:r>
          <w:r>
            <w:rPr>
              <w:spacing w:val="-5"/>
            </w:rPr>
            <w:t>25</w:t>
          </w:r>
        </w:p>
        <w:p w:rsidR="00AE433B" w:rsidRDefault="00B54BF9">
          <w:pPr>
            <w:pStyle w:val="TOC2"/>
            <w:numPr>
              <w:ilvl w:val="1"/>
              <w:numId w:val="18"/>
            </w:numPr>
            <w:tabs>
              <w:tab w:val="left" w:pos="1080"/>
              <w:tab w:val="right" w:pos="8521"/>
            </w:tabs>
            <w:spacing w:before="366"/>
          </w:pPr>
          <w:hyperlink w:anchor="_TOC_250008" w:history="1">
            <w:r w:rsidR="00DD5F0E">
              <w:rPr>
                <w:w w:val="105"/>
              </w:rPr>
              <w:t>Sourcesofdata</w:t>
            </w:r>
            <w:r w:rsidR="00DD5F0E">
              <w:rPr>
                <w:spacing w:val="-2"/>
                <w:w w:val="105"/>
              </w:rPr>
              <w:t>………………………………………….………….</w:t>
            </w:r>
            <w:r w:rsidR="00DD5F0E">
              <w:rPr>
                <w:rFonts w:ascii="Times New Roman" w:hAnsi="Times New Roman"/>
              </w:rPr>
              <w:tab/>
            </w:r>
            <w:r w:rsidR="00DD5F0E">
              <w:rPr>
                <w:spacing w:val="-5"/>
                <w:w w:val="115"/>
              </w:rPr>
              <w:t>26</w:t>
            </w:r>
          </w:hyperlink>
        </w:p>
        <w:p w:rsidR="00AE433B" w:rsidRDefault="00B54BF9">
          <w:pPr>
            <w:pStyle w:val="TOC2"/>
            <w:numPr>
              <w:ilvl w:val="1"/>
              <w:numId w:val="18"/>
            </w:numPr>
            <w:tabs>
              <w:tab w:val="left" w:pos="1080"/>
              <w:tab w:val="right" w:pos="8521"/>
            </w:tabs>
          </w:pPr>
          <w:hyperlink w:anchor="_TOC_250007" w:history="1">
            <w:r w:rsidR="00DD5F0E">
              <w:t>Methodofdata</w:t>
            </w:r>
            <w:r w:rsidR="00DD5F0E">
              <w:rPr>
                <w:spacing w:val="-2"/>
              </w:rPr>
              <w:t>analysis……………………………………………</w:t>
            </w:r>
            <w:r w:rsidR="00DD5F0E">
              <w:rPr>
                <w:rFonts w:ascii="Times New Roman" w:hAnsi="Times New Roman"/>
              </w:rPr>
              <w:tab/>
            </w:r>
            <w:r w:rsidR="00DD5F0E">
              <w:rPr>
                <w:spacing w:val="-5"/>
              </w:rPr>
              <w:t>26</w:t>
            </w:r>
          </w:hyperlink>
        </w:p>
        <w:p w:rsidR="00AE433B" w:rsidRDefault="00B54BF9">
          <w:pPr>
            <w:pStyle w:val="TOC2"/>
            <w:numPr>
              <w:ilvl w:val="1"/>
              <w:numId w:val="18"/>
            </w:numPr>
            <w:tabs>
              <w:tab w:val="left" w:pos="1080"/>
              <w:tab w:val="right" w:pos="8521"/>
            </w:tabs>
          </w:pPr>
          <w:hyperlink w:anchor="_TOC_250006" w:history="1">
            <w:r w:rsidR="00DD5F0E">
              <w:rPr>
                <w:w w:val="105"/>
              </w:rPr>
              <w:t>ModelSpecification</w:t>
            </w:r>
            <w:r w:rsidR="00DD5F0E">
              <w:rPr>
                <w:spacing w:val="-2"/>
                <w:w w:val="105"/>
              </w:rPr>
              <w:t>…………………………………………………</w:t>
            </w:r>
            <w:r w:rsidR="00DD5F0E">
              <w:rPr>
                <w:rFonts w:ascii="Times New Roman" w:hAnsi="Times New Roman"/>
              </w:rPr>
              <w:tab/>
            </w:r>
            <w:r w:rsidR="00DD5F0E">
              <w:rPr>
                <w:spacing w:val="-5"/>
                <w:w w:val="115"/>
              </w:rPr>
              <w:t>26</w:t>
            </w:r>
          </w:hyperlink>
        </w:p>
        <w:p w:rsidR="00AE433B" w:rsidRDefault="00DD5F0E">
          <w:pPr>
            <w:pStyle w:val="TOC1"/>
            <w:tabs>
              <w:tab w:val="right" w:leader="dot" w:pos="8521"/>
            </w:tabs>
            <w:spacing w:before="357"/>
          </w:pPr>
          <w:r>
            <w:t>ChapterFour:DataPresentationAnalysisand</w:t>
          </w:r>
          <w:r>
            <w:rPr>
              <w:spacing w:val="-2"/>
            </w:rPr>
            <w:t>Interpretations</w:t>
          </w:r>
          <w:r>
            <w:rPr>
              <w:rFonts w:ascii="Times New Roman"/>
              <w:b w:val="0"/>
            </w:rPr>
            <w:tab/>
          </w:r>
          <w:r>
            <w:rPr>
              <w:spacing w:val="-5"/>
            </w:rPr>
            <w:t>28</w:t>
          </w:r>
        </w:p>
        <w:p w:rsidR="00AE433B" w:rsidRDefault="00DD5F0E">
          <w:pPr>
            <w:pStyle w:val="TOC2"/>
            <w:numPr>
              <w:ilvl w:val="1"/>
              <w:numId w:val="17"/>
            </w:numPr>
            <w:tabs>
              <w:tab w:val="left" w:pos="1080"/>
              <w:tab w:val="right" w:pos="8521"/>
            </w:tabs>
            <w:spacing w:before="362"/>
          </w:pPr>
          <w:r>
            <w:t>HistoricalBackgroundofthecase</w:t>
          </w:r>
          <w:r>
            <w:rPr>
              <w:spacing w:val="-2"/>
            </w:rPr>
            <w:t>study……….…………………</w:t>
          </w:r>
          <w:r>
            <w:rPr>
              <w:rFonts w:ascii="Times New Roman" w:hAnsi="Times New Roman"/>
            </w:rPr>
            <w:tab/>
          </w:r>
          <w:r>
            <w:rPr>
              <w:spacing w:val="-5"/>
            </w:rPr>
            <w:t>28</w:t>
          </w:r>
        </w:p>
        <w:p w:rsidR="00AE433B" w:rsidRDefault="00B54BF9">
          <w:pPr>
            <w:pStyle w:val="TOC2"/>
            <w:numPr>
              <w:ilvl w:val="1"/>
              <w:numId w:val="17"/>
            </w:numPr>
            <w:tabs>
              <w:tab w:val="left" w:pos="1080"/>
              <w:tab w:val="right" w:pos="8521"/>
            </w:tabs>
            <w:spacing w:before="364"/>
          </w:pPr>
          <w:hyperlink w:anchor="_TOC_250005" w:history="1">
            <w:r w:rsidR="00DD5F0E">
              <w:rPr>
                <w:w w:val="105"/>
              </w:rPr>
              <w:t>SampleSizeReturned</w:t>
            </w:r>
            <w:r w:rsidR="00DD5F0E">
              <w:rPr>
                <w:spacing w:val="-2"/>
                <w:w w:val="105"/>
              </w:rPr>
              <w:t>………………………………………………</w:t>
            </w:r>
            <w:r w:rsidR="00DD5F0E">
              <w:rPr>
                <w:rFonts w:ascii="Times New Roman" w:hAnsi="Times New Roman"/>
              </w:rPr>
              <w:tab/>
            </w:r>
            <w:r w:rsidR="00DD5F0E">
              <w:rPr>
                <w:spacing w:val="-5"/>
                <w:w w:val="115"/>
              </w:rPr>
              <w:t>29</w:t>
            </w:r>
          </w:hyperlink>
        </w:p>
        <w:p w:rsidR="00AE433B" w:rsidRDefault="00B54BF9">
          <w:pPr>
            <w:pStyle w:val="TOC2"/>
            <w:numPr>
              <w:ilvl w:val="1"/>
              <w:numId w:val="17"/>
            </w:numPr>
            <w:tabs>
              <w:tab w:val="left" w:pos="1080"/>
              <w:tab w:val="right" w:pos="8521"/>
            </w:tabs>
          </w:pPr>
          <w:hyperlink w:anchor="_TOC_250004" w:history="1">
            <w:r w:rsidR="00DD5F0E">
              <w:t>DemographicCharacteristics</w:t>
            </w:r>
            <w:r w:rsidR="00DD5F0E">
              <w:rPr>
                <w:spacing w:val="-2"/>
              </w:rPr>
              <w:t>………………………………………</w:t>
            </w:r>
            <w:r w:rsidR="00DD5F0E">
              <w:rPr>
                <w:rFonts w:ascii="Times New Roman" w:hAnsi="Times New Roman"/>
              </w:rPr>
              <w:tab/>
            </w:r>
            <w:r w:rsidR="00DD5F0E">
              <w:rPr>
                <w:spacing w:val="-5"/>
                <w:w w:val="115"/>
              </w:rPr>
              <w:t>29</w:t>
            </w:r>
          </w:hyperlink>
        </w:p>
        <w:p w:rsidR="00AE433B" w:rsidRDefault="00B54BF9">
          <w:pPr>
            <w:pStyle w:val="TOC2"/>
            <w:numPr>
              <w:ilvl w:val="1"/>
              <w:numId w:val="17"/>
            </w:numPr>
            <w:tabs>
              <w:tab w:val="left" w:pos="1080"/>
              <w:tab w:val="right" w:leader="dot" w:pos="8521"/>
            </w:tabs>
          </w:pPr>
          <w:hyperlink w:anchor="_TOC_250003" w:history="1">
            <w:r w:rsidR="00DD5F0E">
              <w:t>Presentationandanalysisaccordingtokey</w:t>
            </w:r>
            <w:r w:rsidR="00DD5F0E">
              <w:rPr>
                <w:spacing w:val="-2"/>
              </w:rPr>
              <w:t>questions</w:t>
            </w:r>
            <w:r w:rsidR="00DD5F0E">
              <w:rPr>
                <w:rFonts w:ascii="Times New Roman"/>
              </w:rPr>
              <w:tab/>
            </w:r>
            <w:r w:rsidR="00DD5F0E">
              <w:rPr>
                <w:spacing w:val="-5"/>
              </w:rPr>
              <w:t>32</w:t>
            </w:r>
          </w:hyperlink>
        </w:p>
        <w:p w:rsidR="00AE433B" w:rsidRDefault="00B54BF9">
          <w:pPr>
            <w:pStyle w:val="TOC2"/>
            <w:numPr>
              <w:ilvl w:val="1"/>
              <w:numId w:val="17"/>
            </w:numPr>
            <w:tabs>
              <w:tab w:val="left" w:pos="1080"/>
              <w:tab w:val="right" w:leader="dot" w:pos="8521"/>
            </w:tabs>
          </w:pPr>
          <w:hyperlink w:anchor="_TOC_250002" w:history="1">
            <w:r w:rsidR="00DD5F0E">
              <w:t>Hypotheses</w:t>
            </w:r>
            <w:r w:rsidR="00DD5F0E">
              <w:rPr>
                <w:spacing w:val="-2"/>
              </w:rPr>
              <w:t>Testing</w:t>
            </w:r>
            <w:r w:rsidR="00DD5F0E">
              <w:rPr>
                <w:rFonts w:ascii="Times New Roman"/>
              </w:rPr>
              <w:tab/>
            </w:r>
            <w:r w:rsidR="00DD5F0E">
              <w:rPr>
                <w:spacing w:val="-5"/>
              </w:rPr>
              <w:t>42</w:t>
            </w:r>
          </w:hyperlink>
        </w:p>
        <w:p w:rsidR="00AE433B" w:rsidRDefault="00B54BF9">
          <w:pPr>
            <w:pStyle w:val="TOC2"/>
            <w:numPr>
              <w:ilvl w:val="1"/>
              <w:numId w:val="17"/>
            </w:numPr>
            <w:tabs>
              <w:tab w:val="left" w:pos="1080"/>
              <w:tab w:val="right" w:leader="dot" w:pos="8521"/>
            </w:tabs>
            <w:spacing w:before="364"/>
          </w:pPr>
          <w:hyperlink w:anchor="_TOC_250001" w:history="1">
            <w:r w:rsidR="00DD5F0E">
              <w:t>Discussionof</w:t>
            </w:r>
            <w:r w:rsidR="00DD5F0E">
              <w:rPr>
                <w:spacing w:val="-2"/>
              </w:rPr>
              <w:t>findings</w:t>
            </w:r>
            <w:r w:rsidR="00DD5F0E">
              <w:rPr>
                <w:rFonts w:ascii="Times New Roman"/>
              </w:rPr>
              <w:tab/>
            </w:r>
            <w:r w:rsidR="00DD5F0E">
              <w:rPr>
                <w:spacing w:val="-5"/>
              </w:rPr>
              <w:t>49</w:t>
            </w:r>
          </w:hyperlink>
        </w:p>
        <w:p w:rsidR="00AE433B" w:rsidRDefault="00DD5F0E">
          <w:pPr>
            <w:pStyle w:val="TOC1"/>
            <w:tabs>
              <w:tab w:val="right" w:pos="8521"/>
            </w:tabs>
          </w:pPr>
          <w:r>
            <w:t>ChapterFive:Summary,Conclusion,</w:t>
          </w:r>
          <w:r>
            <w:rPr>
              <w:spacing w:val="-2"/>
            </w:rPr>
            <w:t>Recommendation……………</w:t>
          </w:r>
          <w:r>
            <w:rPr>
              <w:rFonts w:ascii="Times New Roman" w:hAnsi="Times New Roman"/>
              <w:b w:val="0"/>
            </w:rPr>
            <w:tab/>
          </w:r>
          <w:r>
            <w:rPr>
              <w:spacing w:val="-5"/>
            </w:rPr>
            <w:t>52</w:t>
          </w:r>
        </w:p>
        <w:p w:rsidR="00AE433B" w:rsidRDefault="00DD5F0E">
          <w:pPr>
            <w:pStyle w:val="TOC2"/>
            <w:numPr>
              <w:ilvl w:val="1"/>
              <w:numId w:val="16"/>
            </w:numPr>
            <w:tabs>
              <w:tab w:val="left" w:pos="1080"/>
              <w:tab w:val="right" w:pos="8521"/>
            </w:tabs>
            <w:spacing w:before="360"/>
          </w:pPr>
          <w:r>
            <w:rPr>
              <w:w w:val="105"/>
            </w:rPr>
            <w:t>Summaryof</w:t>
          </w:r>
          <w:r>
            <w:rPr>
              <w:spacing w:val="-2"/>
              <w:w w:val="105"/>
            </w:rPr>
            <w:t>finding…………………………………………………</w:t>
          </w:r>
          <w:r>
            <w:rPr>
              <w:rFonts w:ascii="Times New Roman" w:hAnsi="Times New Roman"/>
            </w:rPr>
            <w:tab/>
          </w:r>
          <w:r>
            <w:rPr>
              <w:spacing w:val="-5"/>
              <w:w w:val="110"/>
            </w:rPr>
            <w:t>52</w:t>
          </w:r>
        </w:p>
        <w:p w:rsidR="00AE433B" w:rsidRDefault="00B54BF9">
          <w:pPr>
            <w:pStyle w:val="TOC2"/>
            <w:numPr>
              <w:ilvl w:val="1"/>
              <w:numId w:val="16"/>
            </w:numPr>
            <w:tabs>
              <w:tab w:val="left" w:pos="1080"/>
              <w:tab w:val="right" w:pos="8521"/>
            </w:tabs>
          </w:pPr>
          <w:hyperlink w:anchor="_TOC_250000" w:history="1">
            <w:r w:rsidR="00DD5F0E">
              <w:rPr>
                <w:spacing w:val="-2"/>
                <w:w w:val="110"/>
              </w:rPr>
              <w:t>Conclusion……………………………………………………………</w:t>
            </w:r>
            <w:r w:rsidR="00DD5F0E">
              <w:rPr>
                <w:rFonts w:ascii="Times New Roman" w:hAnsi="Times New Roman"/>
              </w:rPr>
              <w:tab/>
            </w:r>
            <w:r w:rsidR="00DD5F0E">
              <w:rPr>
                <w:spacing w:val="-5"/>
                <w:w w:val="110"/>
              </w:rPr>
              <w:t>52</w:t>
            </w:r>
          </w:hyperlink>
        </w:p>
        <w:p w:rsidR="00AE433B" w:rsidRDefault="00DD5F0E">
          <w:pPr>
            <w:pStyle w:val="TOC2"/>
            <w:numPr>
              <w:ilvl w:val="1"/>
              <w:numId w:val="16"/>
            </w:numPr>
            <w:tabs>
              <w:tab w:val="left" w:pos="1080"/>
              <w:tab w:val="right" w:pos="8521"/>
            </w:tabs>
          </w:pPr>
          <w:r>
            <w:rPr>
              <w:spacing w:val="-2"/>
              <w:w w:val="110"/>
            </w:rPr>
            <w:t>Recommendation…………………………………………………….</w:t>
          </w:r>
          <w:r>
            <w:rPr>
              <w:rFonts w:ascii="Times New Roman" w:hAnsi="Times New Roman"/>
            </w:rPr>
            <w:tab/>
          </w:r>
          <w:r>
            <w:rPr>
              <w:spacing w:val="-5"/>
              <w:w w:val="110"/>
            </w:rPr>
            <w:t>53</w:t>
          </w:r>
        </w:p>
        <w:p w:rsidR="00AE433B" w:rsidRDefault="00DD5F0E">
          <w:pPr>
            <w:pStyle w:val="TOC3"/>
            <w:tabs>
              <w:tab w:val="right" w:leader="dot" w:pos="8521"/>
            </w:tabs>
          </w:pPr>
          <w:r>
            <w:rPr>
              <w:spacing w:val="-2"/>
            </w:rPr>
            <w:t>Reference</w:t>
          </w:r>
          <w:r>
            <w:tab/>
          </w:r>
          <w:r>
            <w:rPr>
              <w:spacing w:val="-5"/>
            </w:rPr>
            <w:t>54</w:t>
          </w:r>
        </w:p>
      </w:sdtContent>
    </w:sdt>
    <w:p w:rsidR="00AE433B" w:rsidRDefault="00AE433B">
      <w:pPr>
        <w:pStyle w:val="TOC3"/>
        <w:sectPr w:rsidR="00AE433B">
          <w:type w:val="continuous"/>
          <w:pgSz w:w="11880" w:h="14400"/>
          <w:pgMar w:top="1380" w:right="720" w:bottom="1604" w:left="1080" w:header="0" w:footer="1012" w:gutter="0"/>
          <w:cols w:space="720"/>
        </w:sectPr>
      </w:pPr>
    </w:p>
    <w:p w:rsidR="00AE433B" w:rsidRDefault="00AE433B">
      <w:pPr>
        <w:pStyle w:val="BodyText"/>
        <w:spacing w:before="25"/>
        <w:ind w:left="0"/>
        <w:jc w:val="left"/>
      </w:pPr>
    </w:p>
    <w:p w:rsidR="00AE433B" w:rsidRDefault="00DD5F0E">
      <w:pPr>
        <w:pStyle w:val="Heading1"/>
        <w:spacing w:line="369" w:lineRule="auto"/>
        <w:ind w:left="3841" w:right="3974" w:firstLine="122"/>
      </w:pPr>
      <w:bookmarkStart w:id="3" w:name="_TOC_250016"/>
      <w:r>
        <w:rPr>
          <w:w w:val="115"/>
        </w:rPr>
        <w:t xml:space="preserve">CHAPTER ONE </w:t>
      </w:r>
      <w:bookmarkEnd w:id="3"/>
      <w:r>
        <w:rPr>
          <w:spacing w:val="-2"/>
          <w:w w:val="115"/>
        </w:rPr>
        <w:t>INTRODUCTION</w:t>
      </w:r>
    </w:p>
    <w:p w:rsidR="00AE433B" w:rsidRDefault="00DD5F0E">
      <w:pPr>
        <w:pStyle w:val="ListParagraph"/>
        <w:numPr>
          <w:ilvl w:val="1"/>
          <w:numId w:val="15"/>
        </w:numPr>
        <w:tabs>
          <w:tab w:val="left" w:pos="1080"/>
        </w:tabs>
        <w:spacing w:before="2"/>
        <w:rPr>
          <w:b/>
          <w:sz w:val="24"/>
        </w:rPr>
      </w:pPr>
      <w:r>
        <w:rPr>
          <w:b/>
          <w:w w:val="115"/>
          <w:sz w:val="24"/>
        </w:rPr>
        <w:t>BACKGROUNDTOTHE</w:t>
      </w:r>
      <w:r>
        <w:rPr>
          <w:b/>
          <w:spacing w:val="-2"/>
          <w:w w:val="115"/>
          <w:sz w:val="24"/>
        </w:rPr>
        <w:t>STUDY</w:t>
      </w:r>
    </w:p>
    <w:p w:rsidR="00AE433B" w:rsidRDefault="00DD5F0E">
      <w:pPr>
        <w:pStyle w:val="BodyText"/>
        <w:spacing w:before="158" w:line="381" w:lineRule="auto"/>
        <w:ind w:right="472" w:firstLine="719"/>
      </w:pPr>
      <w:r>
        <w:rPr>
          <w:spacing w:val="-12"/>
        </w:rPr>
        <w:t xml:space="preserve">Thesettingupofbusinessorganizationmusttargetaspecifictargetmarketthattendstobe </w:t>
      </w:r>
      <w:r>
        <w:rPr>
          <w:spacing w:val="-10"/>
        </w:rPr>
        <w:t xml:space="preserve">thetargetaudience/market.Understandingthespecificneedsofthetargetmarketwillnotonlyaid </w:t>
      </w:r>
      <w:r>
        <w:rPr>
          <w:spacing w:val="-14"/>
          <w:w w:val="105"/>
        </w:rPr>
        <w:t xml:space="preserve">intheproductionofgoodsandservicesbutalsoinmeetingtheirneedsataprofit.However,the </w:t>
      </w:r>
      <w:r>
        <w:rPr>
          <w:spacing w:val="-14"/>
        </w:rPr>
        <w:t>degreeatwhichcustomersderivedsatisfactionfromtheconsumptionofproductsreflectsthedegree</w:t>
      </w:r>
      <w:r>
        <w:rPr>
          <w:spacing w:val="-12"/>
        </w:rPr>
        <w:t xml:space="preserve"> ofprofitabilityofthecompany.Organizationareincreasinglybeingcustomerscentricareembracing </w:t>
      </w:r>
      <w:r>
        <w:rPr>
          <w:spacing w:val="-14"/>
          <w:w w:val="105"/>
        </w:rPr>
        <w:t xml:space="preserve">customer-driveninitiativesthatseektounderstand,attract,retainandbuildintimatelongterm </w:t>
      </w:r>
      <w:r>
        <w:rPr>
          <w:spacing w:val="-8"/>
        </w:rPr>
        <w:t xml:space="preserve">relationshipwithprofitablecustomers(Kotler,2006).Theerawherebyfirmsjustconcentrateon </w:t>
      </w:r>
      <w:r>
        <w:rPr>
          <w:spacing w:val="-12"/>
        </w:rPr>
        <w:t xml:space="preserve">addingtotheircustomerbasehasbecomeathingofthepast.Customerretentionbeenveryvitalto allbusinessesoflate.Theaimofsustaininggrowthshouldnotaimatonlyaddinguptoitscustomer basebuthaveastrategyofmaintainthem.Thiswillprovidetheavenueforcross-sellingofproducts andservices.AnybusinesswithCustomersatisfactionisanimportantconcernformanagementdue </w:t>
      </w:r>
      <w:r>
        <w:rPr>
          <w:spacing w:val="-14"/>
        </w:rPr>
        <w:t>toconcentratedcompetitionespeciallyintheserviceindustry(Bodet,2008).Itisthereforenecessary</w:t>
      </w:r>
      <w:r>
        <w:rPr>
          <w:spacing w:val="-12"/>
        </w:rPr>
        <w:t xml:space="preserve"> foreveryorganizationtofocusonthedegreeatwhichtheysatisfytheircustomers.Anorganization </w:t>
      </w:r>
      <w:r>
        <w:rPr>
          <w:spacing w:val="-6"/>
        </w:rPr>
        <w:t xml:space="preserve">thatfailstosatisfyitscustomerswillgraduallymovetoanorganizationalgrave.Thesatisfaction </w:t>
      </w:r>
      <w:r>
        <w:rPr>
          <w:w w:val="105"/>
        </w:rPr>
        <w:t xml:space="preserve">of customers will give way for profitability, resulting from high sales. Customer </w:t>
      </w:r>
      <w:r>
        <w:rPr>
          <w:spacing w:val="-12"/>
        </w:rPr>
        <w:t xml:space="preserve">satisfactionisanecessaryfoundationfororganizationstoretaintheirexistingcustomers(Morganet </w:t>
      </w:r>
      <w:r>
        <w:rPr>
          <w:spacing w:val="-14"/>
        </w:rPr>
        <w:t>al,1994).Itisthereforevitalthatorganizationsthatcreatesatisfactiondonotonlycreateroomfortheexistingcustomerbutalsoincreasescustomers’base.Thefocusoforganizationsonthetargetmarket</w:t>
      </w:r>
      <w:r>
        <w:rPr>
          <w:spacing w:val="-10"/>
          <w:w w:val="105"/>
        </w:rPr>
        <w:t xml:space="preserve">inordertogiveouttheexpectedandnecessarysatisfactionmadeitvitaltosaythatcustomer </w:t>
      </w:r>
      <w:r>
        <w:rPr>
          <w:spacing w:val="-4"/>
        </w:rPr>
        <w:t xml:space="preserve">satisfactionisavaluabletoolthatmustbegiventocustomersbyorganizationsiforganizations </w:t>
      </w:r>
      <w:r>
        <w:rPr>
          <w:w w:val="105"/>
        </w:rPr>
        <w:t>must achieve their core business objective which is growth and profitability.</w:t>
      </w:r>
    </w:p>
    <w:p w:rsidR="00AE433B" w:rsidRDefault="00AE433B">
      <w:pPr>
        <w:pStyle w:val="BodyText"/>
        <w:spacing w:line="381" w:lineRule="auto"/>
        <w:sectPr w:rsidR="00AE433B">
          <w:footerReference w:type="default" r:id="rId8"/>
          <w:pgSz w:w="11880" w:h="14400"/>
          <w:pgMar w:top="1640" w:right="720" w:bottom="1200" w:left="1080" w:header="0" w:footer="1012" w:gutter="0"/>
          <w:pgNumType w:start="1"/>
          <w:cols w:space="720"/>
        </w:sectPr>
      </w:pPr>
    </w:p>
    <w:p w:rsidR="00AE433B" w:rsidRDefault="00DD5F0E">
      <w:pPr>
        <w:pStyle w:val="BodyText"/>
        <w:spacing w:before="82" w:line="381" w:lineRule="auto"/>
        <w:ind w:right="494" w:firstLine="719"/>
      </w:pPr>
      <w:r>
        <w:rPr>
          <w:w w:val="105"/>
        </w:rPr>
        <w:lastRenderedPageBreak/>
        <w:t>According to Schenider and Chung (1994), for an organization in the manufacturing industry, the most appropriate criterion for an organization growth is customer satisfaction. Customer service is basically the relationship that a company buildswithitscustomers.Itinvolvesprovidingsupportduringthepurchasingprocess and after. A company has to make sure that both service and the purchasing of products have left the customer satisfied and happy. The reason is that a satisfied customer will not only return without looking at alternatives or comparing prices in the case of production companies in Nigeria but will recommend the store or firm to family members and friends. Customer service goes beyond providing products but making your clients feels you really care about them. Organizational growth is the accomplishmentofagiventaskmeasuredagainstpresetknownstandardsofaccuracy, completeness, cost and speed.</w:t>
      </w:r>
    </w:p>
    <w:p w:rsidR="00AE433B" w:rsidRDefault="00DD5F0E">
      <w:pPr>
        <w:pStyle w:val="BodyText"/>
        <w:spacing w:before="1" w:line="381" w:lineRule="auto"/>
        <w:ind w:right="494" w:firstLine="719"/>
      </w:pPr>
      <w:r>
        <w:t>Frempong (2002) opines that the responsibility of managers in manufacturing companieswastoensurethatmuchattentionisgiventocustomersintheareaof service so that firms continue to thrive on the market in the face of strong competition. This is becauseitismoreexpensivetogain anew customerthan toretain an existing one.Thusunderstandingtheneedsofyourcustomersandprovidingthemwiththe best customer service will ensure the sustenance of business so that in the long run the growth of the firm will be affected. Customers are always aiming to get maximum satisfaction not only from the products they buy but also in the way they are treated beforeandaftersale.Winningintoday’smarketplaceentailstheneedtobuild customerrelationshipandnotjustbuildingtheproducts;buildingcustomer relationship means delivering superior value over competitors to the target customers (Kotler,2002).Whetheranorganizationprovidesqualityservicesornotwilldepend onthecustomer’sfeedbackonthesatisfactiontheygetfromconsumingthe</w:t>
      </w:r>
      <w:r>
        <w:rPr>
          <w:spacing w:val="-2"/>
        </w:rPr>
        <w:t>products,</w:t>
      </w:r>
    </w:p>
    <w:p w:rsidR="00AE433B" w:rsidRDefault="00AE433B">
      <w:pPr>
        <w:pStyle w:val="BodyText"/>
        <w:spacing w:line="381" w:lineRule="auto"/>
        <w:sectPr w:rsidR="00AE433B">
          <w:pgSz w:w="11880" w:h="14400"/>
          <w:pgMar w:top="1360" w:right="720" w:bottom="1200" w:left="1080" w:header="0" w:footer="1012" w:gutter="0"/>
          <w:cols w:space="720"/>
        </w:sectPr>
      </w:pPr>
    </w:p>
    <w:p w:rsidR="00AE433B" w:rsidRDefault="00DD5F0E">
      <w:pPr>
        <w:pStyle w:val="BodyText"/>
        <w:spacing w:before="82" w:line="381" w:lineRule="auto"/>
        <w:ind w:right="496"/>
      </w:pPr>
      <w:r>
        <w:lastRenderedPageBreak/>
        <w:t>sincehigherlevelofqualityproductsleadtohigherlevelofsatisfaction(Kotler&amp; Keller, 2009).</w:t>
      </w:r>
    </w:p>
    <w:p w:rsidR="00AE433B" w:rsidRDefault="00DD5F0E">
      <w:pPr>
        <w:pStyle w:val="BodyText"/>
        <w:spacing w:before="1" w:line="381" w:lineRule="auto"/>
        <w:ind w:right="495" w:firstLine="719"/>
      </w:pPr>
      <w:r>
        <w:rPr>
          <w:w w:val="105"/>
        </w:rPr>
        <w:t xml:space="preserve">Most companies are adopting quality management programs which aims at improving the quality of their products and marketing processes, because it has been proven that “ quality has a direct impact on product performance, and thus on </w:t>
      </w:r>
      <w:r>
        <w:t xml:space="preserve">customer satisfaction” (Kotler, 2002). The reason for this is to satisfy the customers. But </w:t>
      </w:r>
      <w:r>
        <w:rPr>
          <w:w w:val="105"/>
        </w:rPr>
        <w:t>the question is , are customers satisfied because of the products or service quality? That is, are the companies providing the actual qualities perceived by the customers.</w:t>
      </w:r>
    </w:p>
    <w:p w:rsidR="00AE433B" w:rsidRDefault="00DD5F0E">
      <w:pPr>
        <w:pStyle w:val="BodyText"/>
        <w:spacing w:line="381" w:lineRule="auto"/>
        <w:ind w:right="473" w:firstLine="719"/>
      </w:pPr>
      <w:r>
        <w:rPr>
          <w:w w:val="105"/>
        </w:rPr>
        <w:t xml:space="preserve">Again, in the manufacturing company, competition is very high and the products and offerings are more and more comparable. This leads to reduced customer loyalty. Losing an existing high volume of customers means losing lot of revenues. Thus understanding the need of your customers and providing them with the best customer service will ensure the sustainability of the organization growth (Abiw-Abaido, 2011). This study therefore becomes germane in the faceof globalised </w:t>
      </w:r>
      <w:r>
        <w:rPr>
          <w:spacing w:val="-12"/>
          <w:w w:val="105"/>
        </w:rPr>
        <w:t xml:space="preserve">competitiveenvironmentinthemanufacturingindustrytobedynamicinimprovingcustomer </w:t>
      </w:r>
      <w:r>
        <w:rPr>
          <w:spacing w:val="-14"/>
          <w:w w:val="105"/>
        </w:rPr>
        <w:t>loyaltyinthesellingoftheirproductsinordertoconstantlyincreaseprofitabilityandgrowth.</w:t>
      </w:r>
    </w:p>
    <w:p w:rsidR="00AE433B" w:rsidRDefault="00DD5F0E">
      <w:pPr>
        <w:pStyle w:val="Heading1"/>
        <w:numPr>
          <w:ilvl w:val="1"/>
          <w:numId w:val="15"/>
        </w:numPr>
        <w:tabs>
          <w:tab w:val="left" w:pos="1080"/>
        </w:tabs>
        <w:spacing w:line="276" w:lineRule="exact"/>
      </w:pPr>
      <w:bookmarkStart w:id="4" w:name="_TOC_250015"/>
      <w:r>
        <w:rPr>
          <w:w w:val="110"/>
        </w:rPr>
        <w:t>STATEMENTOFTHE</w:t>
      </w:r>
      <w:bookmarkEnd w:id="4"/>
      <w:r>
        <w:rPr>
          <w:spacing w:val="-2"/>
          <w:w w:val="110"/>
        </w:rPr>
        <w:t>PROBLEM</w:t>
      </w:r>
    </w:p>
    <w:p w:rsidR="00AE433B" w:rsidRDefault="00DD5F0E">
      <w:pPr>
        <w:pStyle w:val="BodyText"/>
        <w:spacing w:before="157" w:line="381" w:lineRule="auto"/>
        <w:ind w:right="719" w:firstLine="719"/>
      </w:pPr>
      <w:r>
        <w:rPr>
          <w:w w:val="105"/>
        </w:rPr>
        <w:t>The problem for this study is propelled by need to empirically measure customer satisfaction in the product delivery of Dangote Flour Mill Ilorin. The state of customer satisfaction with product delivery is not clear as there is scanty documentation on the issue hereby affecting the organization growth. However therehavebeenmanycomplaintsfromcustomersabouttheproductsdeliveryofthe Dangote Flour Mill in Kwara State. Despite the appreciable growth and expansion recorded by the company in Nigeria, “the quality of product delivery and customer satisfaction is still poor”. Also the economic and social benefit of the company in productioneconomyandmarketwasequallyhamperedbyinnovationin</w:t>
      </w:r>
      <w:r>
        <w:rPr>
          <w:spacing w:val="-5"/>
          <w:w w:val="105"/>
        </w:rPr>
        <w:t>the</w:t>
      </w:r>
    </w:p>
    <w:p w:rsidR="00AE433B" w:rsidRDefault="00AE433B">
      <w:pPr>
        <w:pStyle w:val="BodyText"/>
        <w:spacing w:line="381" w:lineRule="auto"/>
        <w:sectPr w:rsidR="00AE433B">
          <w:pgSz w:w="11880" w:h="14400"/>
          <w:pgMar w:top="1360" w:right="720" w:bottom="1200" w:left="1080" w:header="0" w:footer="1012" w:gutter="0"/>
          <w:cols w:space="720"/>
        </w:sectPr>
      </w:pPr>
    </w:p>
    <w:p w:rsidR="00AE433B" w:rsidRDefault="00DD5F0E">
      <w:pPr>
        <w:pStyle w:val="BodyText"/>
        <w:spacing w:before="82" w:line="381" w:lineRule="auto"/>
        <w:ind w:right="722"/>
      </w:pPr>
      <w:r>
        <w:lastRenderedPageBreak/>
        <w:t>dynamicbusinessenvironmentwhichrequiredmanagementresearchandattention to the sector.</w:t>
      </w:r>
    </w:p>
    <w:p w:rsidR="00AE433B" w:rsidRDefault="00DD5F0E">
      <w:pPr>
        <w:pStyle w:val="BodyText"/>
        <w:spacing w:before="1" w:line="381" w:lineRule="auto"/>
        <w:ind w:right="721" w:firstLine="719"/>
      </w:pPr>
      <w:r>
        <w:rPr>
          <w:w w:val="105"/>
        </w:rPr>
        <w:t>It is probable that the manufacturing industry conduct satisfaction surveys andothermarketingresearchbutcontactwithcustomerrelationdepartmentinthe sector for any useful information yielded no response. Hence, there is currently no literaturematerialoncustomersatisfactionasitrelatestomanufacturingindustryin Nigeria. Some of the literature available only focus on financial performance, the growth trend in the industry in Nigeria does not provide empirical support for the claim that customer is satisfied with the products’ delivery in Nigeria.</w:t>
      </w:r>
    </w:p>
    <w:p w:rsidR="00AE433B" w:rsidRDefault="00DD5F0E">
      <w:pPr>
        <w:pStyle w:val="BodyText"/>
        <w:spacing w:before="1" w:line="381" w:lineRule="auto"/>
        <w:ind w:right="721" w:firstLine="719"/>
      </w:pPr>
      <w:r>
        <w:rPr>
          <w:w w:val="105"/>
        </w:rPr>
        <w:t>Therefore,thegapcreatedbythisinformationnecessitatesafurtherresearch studythatwilldeterminetheempiricaleffectofcustomersatisfactiononthegrowth of Dangote Flour Mill Ilorin.</w:t>
      </w:r>
    </w:p>
    <w:p w:rsidR="00AE433B" w:rsidRDefault="00DD5F0E">
      <w:pPr>
        <w:pStyle w:val="Heading1"/>
        <w:numPr>
          <w:ilvl w:val="1"/>
          <w:numId w:val="15"/>
        </w:numPr>
        <w:tabs>
          <w:tab w:val="left" w:pos="1080"/>
        </w:tabs>
        <w:spacing w:line="276" w:lineRule="exact"/>
      </w:pPr>
      <w:r>
        <w:rPr>
          <w:w w:val="110"/>
        </w:rPr>
        <w:t>RESEARCH</w:t>
      </w:r>
      <w:r>
        <w:rPr>
          <w:spacing w:val="-2"/>
          <w:w w:val="115"/>
        </w:rPr>
        <w:t>QUESTIONS</w:t>
      </w:r>
    </w:p>
    <w:p w:rsidR="00AE433B" w:rsidRDefault="00DD5F0E">
      <w:pPr>
        <w:pStyle w:val="BodyText"/>
        <w:spacing w:before="158"/>
        <w:jc w:val="left"/>
      </w:pPr>
      <w:r>
        <w:t>Basedonthestatementofproblem,thefollowingresearchquestionswere</w:t>
      </w:r>
      <w:r>
        <w:rPr>
          <w:spacing w:val="-2"/>
        </w:rPr>
        <w:t>raised:</w:t>
      </w:r>
    </w:p>
    <w:p w:rsidR="00AE433B" w:rsidRDefault="00DD5F0E">
      <w:pPr>
        <w:pStyle w:val="ListParagraph"/>
        <w:numPr>
          <w:ilvl w:val="2"/>
          <w:numId w:val="15"/>
        </w:numPr>
        <w:tabs>
          <w:tab w:val="left" w:pos="1080"/>
        </w:tabs>
        <w:spacing w:before="165" w:line="381" w:lineRule="auto"/>
        <w:ind w:right="722"/>
        <w:jc w:val="left"/>
        <w:rPr>
          <w:sz w:val="24"/>
        </w:rPr>
      </w:pPr>
      <w:r>
        <w:rPr>
          <w:sz w:val="24"/>
        </w:rPr>
        <w:t>TowhatextentdoesthecustomerloyaltyimprovesalesgrowthinDangote Flour products?</w:t>
      </w:r>
    </w:p>
    <w:p w:rsidR="00AE433B" w:rsidRDefault="00DD5F0E">
      <w:pPr>
        <w:pStyle w:val="ListParagraph"/>
        <w:numPr>
          <w:ilvl w:val="2"/>
          <w:numId w:val="15"/>
        </w:numPr>
        <w:tabs>
          <w:tab w:val="left" w:pos="1080"/>
        </w:tabs>
        <w:spacing w:before="1" w:line="381" w:lineRule="auto"/>
        <w:ind w:right="721" w:hanging="560"/>
        <w:jc w:val="left"/>
        <w:rPr>
          <w:sz w:val="24"/>
        </w:rPr>
      </w:pPr>
      <w:r>
        <w:rPr>
          <w:sz w:val="24"/>
        </w:rPr>
        <w:t>Towhatextentdoestheproductdeliveryimpactedoncustomersatisfaction in Dangote Flour products?</w:t>
      </w:r>
    </w:p>
    <w:p w:rsidR="00AE433B" w:rsidRDefault="00DD5F0E">
      <w:pPr>
        <w:pStyle w:val="ListParagraph"/>
        <w:numPr>
          <w:ilvl w:val="2"/>
          <w:numId w:val="15"/>
        </w:numPr>
        <w:tabs>
          <w:tab w:val="left" w:pos="1080"/>
        </w:tabs>
        <w:spacing w:line="381" w:lineRule="auto"/>
        <w:ind w:right="719" w:hanging="629"/>
        <w:jc w:val="left"/>
        <w:rPr>
          <w:sz w:val="24"/>
        </w:rPr>
      </w:pPr>
      <w:r>
        <w:rPr>
          <w:w w:val="105"/>
          <w:sz w:val="24"/>
        </w:rPr>
        <w:t>Arethereanysignificanteffectsofpricediscountonthesalegrowthin Dangote Flour products?</w:t>
      </w:r>
    </w:p>
    <w:p w:rsidR="00AE433B" w:rsidRDefault="00AE433B">
      <w:pPr>
        <w:pStyle w:val="BodyText"/>
        <w:spacing w:before="161"/>
        <w:ind w:left="0"/>
        <w:jc w:val="left"/>
      </w:pPr>
    </w:p>
    <w:p w:rsidR="00AE433B" w:rsidRDefault="00DD5F0E">
      <w:pPr>
        <w:pStyle w:val="Heading1"/>
        <w:numPr>
          <w:ilvl w:val="1"/>
          <w:numId w:val="15"/>
        </w:numPr>
        <w:tabs>
          <w:tab w:val="left" w:pos="1080"/>
        </w:tabs>
        <w:ind w:hanging="660"/>
      </w:pPr>
      <w:r>
        <w:rPr>
          <w:w w:val="110"/>
        </w:rPr>
        <w:t>OBJECTIVESOFTHE</w:t>
      </w:r>
      <w:r>
        <w:rPr>
          <w:spacing w:val="-4"/>
          <w:w w:val="110"/>
        </w:rPr>
        <w:t>STUDY</w:t>
      </w:r>
    </w:p>
    <w:p w:rsidR="00AE433B" w:rsidRDefault="00DD5F0E">
      <w:pPr>
        <w:pStyle w:val="BodyText"/>
        <w:spacing w:before="158" w:line="381" w:lineRule="auto"/>
        <w:ind w:left="720"/>
        <w:jc w:val="left"/>
      </w:pPr>
      <w:r>
        <w:t>Thebroadobjectiveofthisstudyistoexaminetheimpactofcustomer satisfactiononthegrowthofDangoteFlourMill.Thespecificobjectivesareto:</w:t>
      </w:r>
    </w:p>
    <w:p w:rsidR="00AE433B" w:rsidRDefault="00DD5F0E">
      <w:pPr>
        <w:pStyle w:val="ListParagraph"/>
        <w:numPr>
          <w:ilvl w:val="2"/>
          <w:numId w:val="15"/>
        </w:numPr>
        <w:tabs>
          <w:tab w:val="left" w:pos="1080"/>
        </w:tabs>
        <w:spacing w:before="1" w:line="381" w:lineRule="auto"/>
        <w:ind w:right="723"/>
        <w:jc w:val="left"/>
        <w:rPr>
          <w:sz w:val="24"/>
        </w:rPr>
      </w:pPr>
      <w:r>
        <w:rPr>
          <w:w w:val="105"/>
          <w:sz w:val="24"/>
        </w:rPr>
        <w:t xml:space="preserve">examine the impact of customer loyalty on the sale growth in Dangote Flour </w:t>
      </w:r>
      <w:r>
        <w:rPr>
          <w:spacing w:val="-4"/>
          <w:w w:val="105"/>
          <w:sz w:val="24"/>
        </w:rPr>
        <w:t>Mill;</w:t>
      </w:r>
    </w:p>
    <w:p w:rsidR="00AE433B" w:rsidRDefault="00AE433B">
      <w:pPr>
        <w:pStyle w:val="ListParagraph"/>
        <w:spacing w:line="381" w:lineRule="auto"/>
        <w:rPr>
          <w:sz w:val="24"/>
        </w:rPr>
        <w:sectPr w:rsidR="00AE433B">
          <w:pgSz w:w="11880" w:h="14400"/>
          <w:pgMar w:top="1360" w:right="720" w:bottom="1200" w:left="1080" w:header="0" w:footer="1012" w:gutter="0"/>
          <w:cols w:space="720"/>
        </w:sectPr>
      </w:pPr>
    </w:p>
    <w:p w:rsidR="00AE433B" w:rsidRDefault="00DD5F0E">
      <w:pPr>
        <w:pStyle w:val="ListParagraph"/>
        <w:numPr>
          <w:ilvl w:val="2"/>
          <w:numId w:val="15"/>
        </w:numPr>
        <w:tabs>
          <w:tab w:val="left" w:pos="1080"/>
        </w:tabs>
        <w:spacing w:before="82" w:line="381" w:lineRule="auto"/>
        <w:ind w:right="723" w:hanging="560"/>
        <w:jc w:val="left"/>
        <w:rPr>
          <w:sz w:val="24"/>
        </w:rPr>
      </w:pPr>
      <w:r>
        <w:rPr>
          <w:w w:val="105"/>
          <w:sz w:val="24"/>
        </w:rPr>
        <w:lastRenderedPageBreak/>
        <w:t>determine the impact of product delivery system on customer satisfaction in Dangote Flour Mill;</w:t>
      </w:r>
    </w:p>
    <w:p w:rsidR="00AE433B" w:rsidRDefault="00DD5F0E">
      <w:pPr>
        <w:pStyle w:val="ListParagraph"/>
        <w:numPr>
          <w:ilvl w:val="2"/>
          <w:numId w:val="15"/>
        </w:numPr>
        <w:tabs>
          <w:tab w:val="left" w:pos="1080"/>
        </w:tabs>
        <w:spacing w:before="1" w:line="381" w:lineRule="auto"/>
        <w:ind w:right="724" w:hanging="629"/>
        <w:jc w:val="left"/>
        <w:rPr>
          <w:sz w:val="24"/>
        </w:rPr>
      </w:pPr>
      <w:r>
        <w:rPr>
          <w:w w:val="105"/>
          <w:sz w:val="24"/>
        </w:rPr>
        <w:t>examinethesignificanteffectofPricediscountonthesalegrowthinDangote Flour Mill;</w:t>
      </w:r>
    </w:p>
    <w:p w:rsidR="00AE433B" w:rsidRDefault="00DD5F0E">
      <w:pPr>
        <w:pStyle w:val="Heading1"/>
        <w:numPr>
          <w:ilvl w:val="1"/>
          <w:numId w:val="15"/>
        </w:numPr>
        <w:tabs>
          <w:tab w:val="left" w:pos="1080"/>
        </w:tabs>
        <w:spacing w:line="277" w:lineRule="exact"/>
      </w:pPr>
      <w:r>
        <w:rPr>
          <w:w w:val="110"/>
        </w:rPr>
        <w:t>RESEARCH</w:t>
      </w:r>
      <w:r>
        <w:rPr>
          <w:spacing w:val="-2"/>
          <w:w w:val="110"/>
        </w:rPr>
        <w:t>HYPOTHESES</w:t>
      </w:r>
    </w:p>
    <w:p w:rsidR="00AE433B" w:rsidRDefault="00DD5F0E">
      <w:pPr>
        <w:pStyle w:val="BodyText"/>
        <w:spacing w:before="155" w:line="381" w:lineRule="auto"/>
        <w:ind w:right="208"/>
        <w:jc w:val="left"/>
      </w:pPr>
      <w:r>
        <w:rPr>
          <w:w w:val="105"/>
          <w:position w:val="2"/>
        </w:rPr>
        <w:t>H</w:t>
      </w:r>
      <w:r>
        <w:rPr>
          <w:w w:val="105"/>
          <w:sz w:val="16"/>
        </w:rPr>
        <w:t>01</w:t>
      </w:r>
      <w:r>
        <w:rPr>
          <w:w w:val="105"/>
          <w:position w:val="2"/>
        </w:rPr>
        <w:t xml:space="preserve">:ThereisnosignificantimpactofcustomerloyaltyonthesalegrowthofDangote </w:t>
      </w:r>
      <w:r>
        <w:rPr>
          <w:w w:val="105"/>
        </w:rPr>
        <w:t>Flour Mill Ilorin</w:t>
      </w:r>
    </w:p>
    <w:p w:rsidR="00AE433B" w:rsidRDefault="00DD5F0E">
      <w:pPr>
        <w:pStyle w:val="BodyText"/>
        <w:spacing w:line="381" w:lineRule="auto"/>
        <w:ind w:right="208"/>
        <w:jc w:val="left"/>
      </w:pPr>
      <w:r>
        <w:rPr>
          <w:position w:val="2"/>
        </w:rPr>
        <w:t>H</w:t>
      </w:r>
      <w:r>
        <w:rPr>
          <w:sz w:val="16"/>
        </w:rPr>
        <w:t>02</w:t>
      </w:r>
      <w:r>
        <w:rPr>
          <w:position w:val="2"/>
        </w:rPr>
        <w:t xml:space="preserve">:Productdeliverysystemhasnosignificantimpactoncustomersatisfactionin </w:t>
      </w:r>
      <w:r>
        <w:t>Dangote Flour Mill Ilorin</w:t>
      </w:r>
    </w:p>
    <w:p w:rsidR="00AE433B" w:rsidRDefault="00DD5F0E">
      <w:pPr>
        <w:pStyle w:val="BodyText"/>
        <w:spacing w:line="282" w:lineRule="exact"/>
        <w:jc w:val="left"/>
        <w:rPr>
          <w:position w:val="2"/>
        </w:rPr>
      </w:pPr>
      <w:r>
        <w:rPr>
          <w:position w:val="2"/>
        </w:rPr>
        <w:t>H</w:t>
      </w:r>
      <w:r>
        <w:rPr>
          <w:sz w:val="16"/>
        </w:rPr>
        <w:t>03</w:t>
      </w:r>
      <w:r>
        <w:rPr>
          <w:position w:val="2"/>
        </w:rPr>
        <w:t>:Thereisnosignificanteffectofpricediscountrateonthesale</w:t>
      </w:r>
      <w:r>
        <w:rPr>
          <w:spacing w:val="-2"/>
          <w:position w:val="2"/>
        </w:rPr>
        <w:t>growth.</w:t>
      </w:r>
    </w:p>
    <w:p w:rsidR="00AE433B" w:rsidRDefault="00DD5F0E">
      <w:pPr>
        <w:pStyle w:val="Heading1"/>
        <w:numPr>
          <w:ilvl w:val="1"/>
          <w:numId w:val="15"/>
        </w:numPr>
        <w:tabs>
          <w:tab w:val="left" w:pos="1080"/>
        </w:tabs>
        <w:spacing w:before="157"/>
      </w:pPr>
      <w:bookmarkStart w:id="5" w:name="_TOC_250014"/>
      <w:r>
        <w:rPr>
          <w:w w:val="115"/>
        </w:rPr>
        <w:t>SIGNIFICANCEOFTHE</w:t>
      </w:r>
      <w:bookmarkEnd w:id="5"/>
      <w:r>
        <w:rPr>
          <w:spacing w:val="-2"/>
          <w:w w:val="115"/>
        </w:rPr>
        <w:t>STUDY</w:t>
      </w:r>
    </w:p>
    <w:p w:rsidR="00AE433B" w:rsidRDefault="00DD5F0E">
      <w:pPr>
        <w:pStyle w:val="BodyText"/>
        <w:spacing w:before="158" w:line="381" w:lineRule="auto"/>
        <w:ind w:right="722" w:firstLine="719"/>
      </w:pPr>
      <w:r>
        <w:t>The significance of this study is that it helps to provide better understandingthat customer satisfaction to some extent affects loyalty which in turn may affect retentionandorganizationgrowth.Theliteraturereviewfailstoevaluateand measure this area and this is what this study attempts to cover by looking at thevarious factors that constitute customer satisfaction and how they affect the organization growth of network provider.</w:t>
      </w:r>
    </w:p>
    <w:p w:rsidR="00AE433B" w:rsidRDefault="00DD5F0E">
      <w:pPr>
        <w:pStyle w:val="BodyText"/>
        <w:spacing w:before="2" w:line="381" w:lineRule="auto"/>
        <w:ind w:right="726" w:firstLine="719"/>
      </w:pPr>
      <w:r>
        <w:rPr>
          <w:w w:val="105"/>
        </w:rPr>
        <w:t>The findings of the study will be of importance to the government as it willgo a long way to assist in setting up specific management policies that will enhance effectiveness in manufacturing sector in Nigeria.</w:t>
      </w:r>
    </w:p>
    <w:p w:rsidR="00AE433B" w:rsidRDefault="00DD5F0E">
      <w:pPr>
        <w:pStyle w:val="BodyText"/>
        <w:spacing w:line="381" w:lineRule="auto"/>
        <w:ind w:right="723" w:firstLine="719"/>
      </w:pPr>
      <w:r>
        <w:rPr>
          <w:w w:val="105"/>
        </w:rPr>
        <w:t>The study is also of significance to scholars and professional managers in understanding that role that product delivery, discount rate and customer loyalty scheme play in protecting customer switch from one industry to another. Finally, thisstudycontributestothefuturedevelopmentofthisareaofresearch,particularly in a developing country like Nigeria.</w:t>
      </w:r>
    </w:p>
    <w:p w:rsidR="00AE433B" w:rsidRDefault="00AE433B">
      <w:pPr>
        <w:pStyle w:val="BodyText"/>
        <w:spacing w:line="381" w:lineRule="auto"/>
        <w:sectPr w:rsidR="00AE433B">
          <w:pgSz w:w="11880" w:h="14400"/>
          <w:pgMar w:top="1360" w:right="720" w:bottom="1200" w:left="1080" w:header="0" w:footer="1012" w:gutter="0"/>
          <w:cols w:space="720"/>
        </w:sectPr>
      </w:pPr>
    </w:p>
    <w:p w:rsidR="00AE433B" w:rsidRDefault="00DD5F0E">
      <w:pPr>
        <w:pStyle w:val="Heading1"/>
        <w:numPr>
          <w:ilvl w:val="1"/>
          <w:numId w:val="15"/>
        </w:numPr>
        <w:tabs>
          <w:tab w:val="left" w:pos="1080"/>
        </w:tabs>
        <w:spacing w:before="78"/>
      </w:pPr>
      <w:bookmarkStart w:id="6" w:name="_TOC_250013"/>
      <w:r>
        <w:rPr>
          <w:w w:val="110"/>
        </w:rPr>
        <w:lastRenderedPageBreak/>
        <w:t>SCOPEOFTHE</w:t>
      </w:r>
      <w:bookmarkEnd w:id="6"/>
      <w:r>
        <w:rPr>
          <w:spacing w:val="-4"/>
          <w:w w:val="110"/>
        </w:rPr>
        <w:t>STUDY</w:t>
      </w:r>
    </w:p>
    <w:p w:rsidR="00AE433B" w:rsidRDefault="00DD5F0E">
      <w:pPr>
        <w:pStyle w:val="BodyText"/>
        <w:spacing w:before="157" w:line="381" w:lineRule="auto"/>
        <w:ind w:right="719" w:firstLine="719"/>
      </w:pPr>
      <w:r>
        <w:t>Thestudyshallbelimitedtomanufacturingindustry.However,forthe purposeofthisstudy,respondents’opinionwhilegarneringthisdatawerelimited to some selected customers and the employees of Dangote Flour Mill in customer relation Department in Ilorin. These customers are expected to provide information regardingtheirsatisfactionontheproductdeliveryserviceprovidedbythe companywhileDangotestaffparticularlythoseinthecustomercareunitwere askedoftheirresponsibilityingettingacquaintancetoresolvingcustomers problemsandrequests.Thereforethestudyhasbecomeimperativetocritically focus attention in examining the impact of customer satisfaction in the economicgrowth of the company.</w:t>
      </w:r>
    </w:p>
    <w:p w:rsidR="00AE433B" w:rsidRDefault="00AE433B">
      <w:pPr>
        <w:pStyle w:val="BodyText"/>
        <w:spacing w:line="381" w:lineRule="auto"/>
        <w:sectPr w:rsidR="00AE433B">
          <w:pgSz w:w="11880" w:h="14400"/>
          <w:pgMar w:top="1360" w:right="720" w:bottom="1200" w:left="1080" w:header="0" w:footer="1012" w:gutter="0"/>
          <w:cols w:space="720"/>
        </w:sectPr>
      </w:pPr>
    </w:p>
    <w:p w:rsidR="00AE433B" w:rsidRDefault="00DD5F0E">
      <w:pPr>
        <w:pStyle w:val="Heading1"/>
        <w:spacing w:before="78" w:line="369" w:lineRule="auto"/>
        <w:ind w:left="3622" w:right="3974" w:firstLine="314"/>
      </w:pPr>
      <w:r>
        <w:rPr>
          <w:w w:val="110"/>
        </w:rPr>
        <w:lastRenderedPageBreak/>
        <w:t>CHAPTER TWO LITRATUREREVIEW</w:t>
      </w:r>
    </w:p>
    <w:p w:rsidR="00AE433B" w:rsidRDefault="00DD5F0E">
      <w:pPr>
        <w:pStyle w:val="ListParagraph"/>
        <w:numPr>
          <w:ilvl w:val="1"/>
          <w:numId w:val="14"/>
        </w:numPr>
        <w:tabs>
          <w:tab w:val="left" w:pos="1080"/>
        </w:tabs>
        <w:spacing w:before="2"/>
        <w:rPr>
          <w:b/>
          <w:sz w:val="24"/>
        </w:rPr>
      </w:pPr>
      <w:r>
        <w:rPr>
          <w:b/>
          <w:w w:val="115"/>
          <w:sz w:val="24"/>
        </w:rPr>
        <w:t>CONCEPTUAL</w:t>
      </w:r>
      <w:r>
        <w:rPr>
          <w:b/>
          <w:spacing w:val="-2"/>
          <w:w w:val="115"/>
          <w:sz w:val="24"/>
        </w:rPr>
        <w:t>CLARIFICATION</w:t>
      </w:r>
    </w:p>
    <w:p w:rsidR="00AE433B" w:rsidRDefault="00DD5F0E">
      <w:pPr>
        <w:pStyle w:val="ListParagraph"/>
        <w:numPr>
          <w:ilvl w:val="2"/>
          <w:numId w:val="14"/>
        </w:numPr>
        <w:tabs>
          <w:tab w:val="left" w:pos="1080"/>
        </w:tabs>
        <w:spacing w:before="153"/>
        <w:rPr>
          <w:b/>
          <w:color w:val="221F1F"/>
          <w:sz w:val="24"/>
        </w:rPr>
      </w:pPr>
      <w:r>
        <w:rPr>
          <w:b/>
          <w:color w:val="221F1F"/>
          <w:w w:val="110"/>
          <w:sz w:val="24"/>
        </w:rPr>
        <w:t>CUSTOMER</w:t>
      </w:r>
      <w:r>
        <w:rPr>
          <w:b/>
          <w:color w:val="221F1F"/>
          <w:spacing w:val="-2"/>
          <w:w w:val="115"/>
          <w:sz w:val="24"/>
        </w:rPr>
        <w:t>SATISFACTION</w:t>
      </w:r>
    </w:p>
    <w:p w:rsidR="00AE433B" w:rsidRDefault="00DD5F0E">
      <w:pPr>
        <w:pStyle w:val="BodyText"/>
        <w:spacing w:before="155" w:line="381" w:lineRule="auto"/>
        <w:ind w:right="712" w:firstLine="719"/>
      </w:pPr>
      <w:r>
        <w:rPr>
          <w:color w:val="221F1F"/>
          <w:spacing w:val="12"/>
        </w:rPr>
        <w:t>Creating</w:t>
      </w:r>
      <w:r>
        <w:rPr>
          <w:color w:val="221F1F"/>
          <w:spacing w:val="13"/>
        </w:rPr>
        <w:t>satisfaction</w:t>
      </w:r>
      <w:r>
        <w:rPr>
          <w:color w:val="221F1F"/>
          <w:spacing w:val="9"/>
        </w:rPr>
        <w:t>and</w:t>
      </w:r>
      <w:r>
        <w:rPr>
          <w:color w:val="221F1F"/>
          <w:spacing w:val="12"/>
        </w:rPr>
        <w:t>loyalty</w:t>
      </w:r>
      <w:r>
        <w:rPr>
          <w:color w:val="221F1F"/>
        </w:rPr>
        <w:t xml:space="preserve">is a </w:t>
      </w:r>
      <w:r>
        <w:rPr>
          <w:color w:val="221F1F"/>
          <w:spacing w:val="9"/>
        </w:rPr>
        <w:t>key</w:t>
      </w:r>
      <w:r>
        <w:rPr>
          <w:color w:val="221F1F"/>
          <w:spacing w:val="12"/>
        </w:rPr>
        <w:t>concern</w:t>
      </w:r>
      <w:r>
        <w:rPr>
          <w:color w:val="221F1F"/>
        </w:rPr>
        <w:t xml:space="preserve">of </w:t>
      </w:r>
      <w:r>
        <w:rPr>
          <w:color w:val="221F1F"/>
          <w:spacing w:val="13"/>
        </w:rPr>
        <w:t>marketers</w:t>
      </w:r>
      <w:r>
        <w:rPr>
          <w:color w:val="221F1F"/>
          <w:spacing w:val="9"/>
        </w:rPr>
        <w:t xml:space="preserve">and </w:t>
      </w:r>
      <w:r>
        <w:rPr>
          <w:color w:val="221F1F"/>
          <w:spacing w:val="11"/>
        </w:rPr>
        <w:t>marking</w:t>
      </w:r>
      <w:r>
        <w:rPr>
          <w:color w:val="221F1F"/>
        </w:rPr>
        <w:t xml:space="preserve">managersinnowadaysanditwillremaininthefuture.Itiswell accepted that customer satisfaction is both a goal and a marketing tool for customer- centeredcompanies(Kotler,Keller2012).Customers’satisfactionwiththeir purchase is a significant factor </w:t>
      </w:r>
      <w:r>
        <w:rPr>
          <w:color w:val="221F1F"/>
          <w:spacing w:val="10"/>
        </w:rPr>
        <w:t>that</w:t>
      </w:r>
      <w:r>
        <w:rPr>
          <w:color w:val="221F1F"/>
          <w:spacing w:val="11"/>
        </w:rPr>
        <w:t>leads</w:t>
      </w:r>
      <w:r>
        <w:rPr>
          <w:color w:val="221F1F"/>
          <w:spacing w:val="12"/>
        </w:rPr>
        <w:t>business</w:t>
      </w:r>
      <w:r>
        <w:rPr>
          <w:color w:val="221F1F"/>
        </w:rPr>
        <w:t xml:space="preserve">to </w:t>
      </w:r>
      <w:r>
        <w:rPr>
          <w:color w:val="221F1F"/>
          <w:spacing w:val="12"/>
        </w:rPr>
        <w:t>success.</w:t>
      </w:r>
      <w:r>
        <w:rPr>
          <w:color w:val="221F1F"/>
        </w:rPr>
        <w:t xml:space="preserve">In </w:t>
      </w:r>
      <w:r>
        <w:rPr>
          <w:color w:val="221F1F"/>
          <w:spacing w:val="11"/>
        </w:rPr>
        <w:t>recent</w:t>
      </w:r>
      <w:r>
        <w:rPr>
          <w:color w:val="221F1F"/>
          <w:spacing w:val="12"/>
        </w:rPr>
        <w:t>times, customer</w:t>
      </w:r>
      <w:r>
        <w:rPr>
          <w:color w:val="221F1F"/>
          <w:spacing w:val="13"/>
        </w:rPr>
        <w:t>satisfaction</w:t>
      </w:r>
      <w:r>
        <w:rPr>
          <w:color w:val="221F1F"/>
          <w:spacing w:val="9"/>
        </w:rPr>
        <w:t>has</w:t>
      </w:r>
      <w:r>
        <w:rPr>
          <w:color w:val="221F1F"/>
          <w:spacing w:val="11"/>
        </w:rPr>
        <w:t>gained</w:t>
      </w:r>
      <w:r>
        <w:rPr>
          <w:color w:val="221F1F"/>
        </w:rPr>
        <w:t xml:space="preserve">newattentionwithinthecontextofthe paradigm shift from transactional marketing to relationship marketing (Sheth, Parvatiyar 1994). Organizations can accomplish customer satisfaction by satisfyingtheir customers’ needs and wants (LaBarbera, Mazursky </w:t>
      </w:r>
      <w:r>
        <w:rPr>
          <w:color w:val="221F1F"/>
          <w:spacing w:val="11"/>
        </w:rPr>
        <w:t>1983).</w:t>
      </w:r>
      <w:r>
        <w:rPr>
          <w:color w:val="221F1F"/>
          <w:spacing w:val="12"/>
        </w:rPr>
        <w:t xml:space="preserve">Customer </w:t>
      </w:r>
      <w:r>
        <w:rPr>
          <w:color w:val="221F1F"/>
          <w:spacing w:val="13"/>
        </w:rPr>
        <w:t>satisfaction</w:t>
      </w:r>
      <w:r>
        <w:rPr>
          <w:color w:val="221F1F"/>
        </w:rPr>
        <w:t>asa</w:t>
      </w:r>
      <w:r>
        <w:rPr>
          <w:color w:val="221F1F"/>
          <w:spacing w:val="12"/>
        </w:rPr>
        <w:t>judgment</w:t>
      </w:r>
      <w:r>
        <w:rPr>
          <w:color w:val="221F1F"/>
          <w:spacing w:val="11"/>
        </w:rPr>
        <w:t>that</w:t>
      </w:r>
      <w:r>
        <w:rPr>
          <w:color w:val="221F1F"/>
        </w:rPr>
        <w:t>a</w:t>
      </w:r>
      <w:r>
        <w:rPr>
          <w:color w:val="221F1F"/>
          <w:spacing w:val="12"/>
        </w:rPr>
        <w:t>product</w:t>
      </w:r>
      <w:r>
        <w:rPr>
          <w:color w:val="221F1F"/>
        </w:rPr>
        <w:t>or</w:t>
      </w:r>
      <w:r>
        <w:rPr>
          <w:color w:val="221F1F"/>
          <w:spacing w:val="11"/>
        </w:rPr>
        <w:t>service</w:t>
      </w:r>
      <w:r>
        <w:rPr>
          <w:color w:val="221F1F"/>
          <w:spacing w:val="12"/>
        </w:rPr>
        <w:t>feature,</w:t>
      </w:r>
      <w:r>
        <w:rPr>
          <w:color w:val="221F1F"/>
        </w:rPr>
        <w:t>or</w:t>
      </w:r>
      <w:r>
        <w:rPr>
          <w:color w:val="221F1F"/>
          <w:spacing w:val="9"/>
        </w:rPr>
        <w:t>the</w:t>
      </w:r>
      <w:r>
        <w:rPr>
          <w:color w:val="221F1F"/>
        </w:rPr>
        <w:t>product orserviceitself,providesapleasurablelevelofconsumptionrelatedfulfillment (Oliver 1997).</w:t>
      </w:r>
    </w:p>
    <w:p w:rsidR="00AE433B" w:rsidRDefault="00DD5F0E">
      <w:pPr>
        <w:pStyle w:val="BodyText"/>
        <w:spacing w:before="2" w:line="381" w:lineRule="auto"/>
        <w:ind w:right="720" w:firstLine="719"/>
      </w:pPr>
      <w:r>
        <w:rPr>
          <w:color w:val="221F1F"/>
          <w:w w:val="105"/>
        </w:rPr>
        <w:t>In general, satisfaction is a person’s feelings of pleasure or disappointment that result from comparing a product’s perceived performance or outcome to the expectation(Oliver,Richard2006).Iftheperformancefallsshortofexpectations,the customerisdissatisfied.Iftheperformancematchestheexpectationsthecustomeris satisfied. If the performance exceeds expectations, the customer is highly satisfied and delighted (Fournier, Mick 1999). In case of mobile commerce, customer satisfaction is customer’s post-purchase appraisal and emotional response or reaction to the overall product or service, familiarity in a mobile commerce environment (Lin, Wang 2006). Jones, Sasser (1995) mentioned that achieving customersatisfactionisthemaingoalformostservicefirmstoday.</w:t>
      </w:r>
      <w:r>
        <w:rPr>
          <w:color w:val="221F1F"/>
          <w:spacing w:val="-2"/>
          <w:w w:val="105"/>
        </w:rPr>
        <w:t>Increasing</w:t>
      </w:r>
    </w:p>
    <w:p w:rsidR="00AE433B" w:rsidRDefault="00AE433B">
      <w:pPr>
        <w:pStyle w:val="BodyText"/>
        <w:spacing w:line="381" w:lineRule="auto"/>
        <w:sectPr w:rsidR="00AE433B">
          <w:pgSz w:w="11880" w:h="14400"/>
          <w:pgMar w:top="1360" w:right="720" w:bottom="1200" w:left="1080" w:header="0" w:footer="1012" w:gutter="0"/>
          <w:cols w:space="720"/>
        </w:sectPr>
      </w:pPr>
    </w:p>
    <w:p w:rsidR="00AE433B" w:rsidRDefault="00DD5F0E">
      <w:pPr>
        <w:pStyle w:val="BodyText"/>
        <w:spacing w:before="82" w:line="376" w:lineRule="auto"/>
        <w:ind w:right="712"/>
        <w:rPr>
          <w:rFonts w:ascii="Palatino Linotype" w:hAnsi="Palatino Linotype"/>
          <w:i/>
        </w:rPr>
      </w:pPr>
      <w:r>
        <w:rPr>
          <w:color w:val="221F1F"/>
          <w:w w:val="105"/>
        </w:rPr>
        <w:lastRenderedPageBreak/>
        <w:t>customer satisfaction has been shown to directly affect companies’ market’s hare, which leads to improved profits, positive recommendation, and lower marketing expenditures and greatly impact the corporate image and survival (Pizam, Ellis 1999).Betterservicequalityresultsinenhancedcustomersatisfaction,whichinturn leadstostrongcustomerloyalty.Itcanbestatedthatcustomers,whensatisfiedwith theservicestheyhaveexperienced,aremorelikelytoestablishloyalty(Taylor</w:t>
      </w:r>
      <w:r>
        <w:rPr>
          <w:rFonts w:ascii="Palatino Linotype" w:hAnsi="Palatino Linotype"/>
          <w:i/>
          <w:color w:val="221F1F"/>
          <w:spacing w:val="-5"/>
          <w:w w:val="105"/>
        </w:rPr>
        <w:t>et</w:t>
      </w:r>
    </w:p>
    <w:p w:rsidR="00AE433B" w:rsidRDefault="00DD5F0E">
      <w:pPr>
        <w:pStyle w:val="BodyText"/>
        <w:spacing w:line="266" w:lineRule="exact"/>
      </w:pPr>
      <w:r>
        <w:rPr>
          <w:rFonts w:ascii="Palatino Linotype"/>
          <w:i/>
          <w:color w:val="221F1F"/>
        </w:rPr>
        <w:t>al.</w:t>
      </w:r>
      <w:r>
        <w:rPr>
          <w:color w:val="221F1F"/>
        </w:rPr>
        <w:t>1993),resultinginrepeatpurchases(Fornell1992)andfavorableword-of-</w:t>
      </w:r>
      <w:r>
        <w:rPr>
          <w:color w:val="221F1F"/>
          <w:spacing w:val="-2"/>
        </w:rPr>
        <w:t>mouth</w:t>
      </w:r>
    </w:p>
    <w:p w:rsidR="00AE433B" w:rsidRDefault="00DD5F0E">
      <w:pPr>
        <w:pStyle w:val="BodyText"/>
        <w:spacing w:before="150"/>
      </w:pPr>
      <w:r>
        <w:rPr>
          <w:color w:val="221F1F"/>
        </w:rPr>
        <w:t>(Halstead,Page</w:t>
      </w:r>
      <w:r>
        <w:rPr>
          <w:color w:val="221F1F"/>
          <w:spacing w:val="-2"/>
        </w:rPr>
        <w:t>1992).</w:t>
      </w:r>
    </w:p>
    <w:p w:rsidR="00AE433B" w:rsidRDefault="00DD5F0E">
      <w:pPr>
        <w:pStyle w:val="BodyText"/>
        <w:spacing w:before="165" w:line="372" w:lineRule="auto"/>
        <w:ind w:right="713" w:firstLine="719"/>
      </w:pPr>
      <w:r>
        <w:rPr>
          <w:color w:val="221F1F"/>
          <w:w w:val="105"/>
        </w:rPr>
        <w:t>In today’s dynamic business environment from the firm’s point of view, it is aboutbuilding and sustaining a strong relationship with their customers by understandingtheingredientsofcustomersatisfaction.Thekeyto customerloyalty iscustomer</w:t>
      </w:r>
      <w:r>
        <w:rPr>
          <w:color w:val="221F1F"/>
          <w:spacing w:val="9"/>
          <w:w w:val="105"/>
        </w:rPr>
        <w:t xml:space="preserve"> satisfaction</w:t>
      </w:r>
      <w:r>
        <w:rPr>
          <w:color w:val="221F1F"/>
          <w:spacing w:val="11"/>
          <w:w w:val="105"/>
        </w:rPr>
        <w:t>which</w:t>
      </w:r>
      <w:r>
        <w:rPr>
          <w:color w:val="221F1F"/>
          <w:spacing w:val="12"/>
          <w:w w:val="105"/>
        </w:rPr>
        <w:t>largelydepends</w:t>
      </w:r>
      <w:r>
        <w:rPr>
          <w:color w:val="221F1F"/>
          <w:w w:val="105"/>
        </w:rPr>
        <w:t>on</w:t>
      </w:r>
      <w:r>
        <w:rPr>
          <w:color w:val="221F1F"/>
          <w:spacing w:val="10"/>
          <w:w w:val="105"/>
        </w:rPr>
        <w:t>the</w:t>
      </w:r>
      <w:r>
        <w:rPr>
          <w:color w:val="221F1F"/>
          <w:spacing w:val="11"/>
          <w:w w:val="105"/>
        </w:rPr>
        <w:t>service</w:t>
      </w:r>
      <w:r>
        <w:rPr>
          <w:color w:val="221F1F"/>
          <w:spacing w:val="12"/>
          <w:w w:val="105"/>
        </w:rPr>
        <w:t>quality offered</w:t>
      </w:r>
      <w:r>
        <w:rPr>
          <w:color w:val="221F1F"/>
          <w:w w:val="105"/>
        </w:rPr>
        <w:t>by</w:t>
      </w:r>
      <w:r>
        <w:rPr>
          <w:color w:val="221F1F"/>
          <w:spacing w:val="12"/>
          <w:w w:val="105"/>
        </w:rPr>
        <w:t>service providing</w:t>
      </w:r>
      <w:r>
        <w:rPr>
          <w:color w:val="221F1F"/>
          <w:w w:val="105"/>
        </w:rPr>
        <w:t>firms. Service quality and customer satisfactionhavebeenidentifiedaskeyelementsoftheservice-profitchain(Heskett</w:t>
      </w:r>
      <w:r>
        <w:rPr>
          <w:rFonts w:ascii="Palatino Linotype" w:hAnsi="Palatino Linotype"/>
          <w:i/>
          <w:color w:val="221F1F"/>
          <w:w w:val="105"/>
        </w:rPr>
        <w:t>etal.</w:t>
      </w:r>
      <w:r>
        <w:rPr>
          <w:color w:val="221F1F"/>
          <w:w w:val="105"/>
        </w:rPr>
        <w:t>1997). Customerservicequalityisasignificantsourceofdistinctivecompetenceand</w:t>
      </w:r>
      <w:r>
        <w:rPr>
          <w:color w:val="221F1F"/>
          <w:spacing w:val="-2"/>
          <w:w w:val="105"/>
        </w:rPr>
        <w:t>often</w:t>
      </w:r>
    </w:p>
    <w:p w:rsidR="00AE433B" w:rsidRDefault="00DD5F0E">
      <w:pPr>
        <w:pStyle w:val="BodyText"/>
        <w:spacing w:before="14" w:line="381" w:lineRule="auto"/>
        <w:ind w:right="722"/>
      </w:pPr>
      <w:r>
        <w:rPr>
          <w:color w:val="221F1F"/>
        </w:rPr>
        <w:t>considered a key success factor in sustaining competitive advantage in service industries (Palmer 2001).</w:t>
      </w:r>
    </w:p>
    <w:p w:rsidR="00AE433B" w:rsidRDefault="00DD5F0E">
      <w:pPr>
        <w:pStyle w:val="BodyText"/>
        <w:spacing w:line="381" w:lineRule="auto"/>
        <w:ind w:right="700" w:firstLine="719"/>
      </w:pPr>
      <w:r>
        <w:rPr>
          <w:color w:val="221F1F"/>
          <w:w w:val="105"/>
        </w:rPr>
        <w:t xml:space="preserve">Nowadays, delivering quality service is an integral part of an ongoing strategy of most business firms and constitutes an essential ingredient for success and survival in the present day’s competitive environment (Ulwick, Bettencourt </w:t>
      </w:r>
      <w:r>
        <w:rPr>
          <w:color w:val="221F1F"/>
          <w:spacing w:val="-8"/>
        </w:rPr>
        <w:t>2008).</w:t>
      </w:r>
      <w:r>
        <w:rPr>
          <w:spacing w:val="-8"/>
        </w:rPr>
        <w:t xml:space="preserve">Theissueofcustomersatisfactionhasbeenviewedbydifferentscholarsbasedontheir </w:t>
      </w:r>
      <w:r>
        <w:rPr>
          <w:w w:val="105"/>
        </w:rPr>
        <w:t xml:space="preserve">perceived perspectives. Yi (1991) opined that customer satisfaction is a collective outcome of perception, evaluation and psychological reaction to the consumption </w:t>
      </w:r>
      <w:r>
        <w:rPr>
          <w:spacing w:val="-8"/>
        </w:rPr>
        <w:t xml:space="preserve">experiencewithaproductorservice.LuiandYen,(2010)viewedcustomersatisfactionashow </w:t>
      </w:r>
      <w:r>
        <w:rPr>
          <w:spacing w:val="-14"/>
        </w:rPr>
        <w:t>customerscangetmorebenefitsthantheircost.Incomparisonwithothertraditionalperformance</w:t>
      </w:r>
      <w:r>
        <w:rPr>
          <w:spacing w:val="-6"/>
        </w:rPr>
        <w:t xml:space="preserve"> </w:t>
      </w:r>
      <w:r>
        <w:rPr>
          <w:spacing w:val="-6"/>
        </w:rPr>
        <w:lastRenderedPageBreak/>
        <w:t>measures,customersatisfactionisprobablylesssensitivetoseasonalfluctuations,changesin</w:t>
      </w:r>
    </w:p>
    <w:p w:rsidR="00AE433B" w:rsidRDefault="00AE433B">
      <w:pPr>
        <w:pStyle w:val="BodyText"/>
        <w:spacing w:line="381" w:lineRule="auto"/>
        <w:sectPr w:rsidR="00AE433B">
          <w:pgSz w:w="11880" w:h="14400"/>
          <w:pgMar w:top="1360" w:right="720" w:bottom="1200" w:left="1080" w:header="0" w:footer="1012" w:gutter="0"/>
          <w:cols w:space="720"/>
        </w:sectPr>
      </w:pPr>
    </w:p>
    <w:p w:rsidR="00AE433B" w:rsidRDefault="00DD5F0E">
      <w:pPr>
        <w:pStyle w:val="BodyText"/>
        <w:spacing w:before="82" w:line="381" w:lineRule="auto"/>
        <w:ind w:right="720"/>
      </w:pPr>
      <w:r>
        <w:lastRenderedPageBreak/>
        <w:t xml:space="preserve">cost, or changes in accounting principles and practices (Kotler, 2006). Satisfaction of customer is used for indicating future possible revenue (Hauser, Simester and </w:t>
      </w:r>
      <w:r>
        <w:rPr>
          <w:spacing w:val="-4"/>
        </w:rPr>
        <w:t>Wernerfelt,1994).</w:t>
      </w:r>
    </w:p>
    <w:p w:rsidR="00AE433B" w:rsidRDefault="00DD5F0E">
      <w:pPr>
        <w:pStyle w:val="BodyText"/>
        <w:spacing w:line="381" w:lineRule="auto"/>
        <w:ind w:right="696" w:firstLine="719"/>
      </w:pPr>
      <w:r>
        <w:rPr>
          <w:spacing w:val="-6"/>
          <w:w w:val="105"/>
        </w:rPr>
        <w:t xml:space="preserve">Customersatisfactionisthenecessaryfoundationforacompanytoretainexisting </w:t>
      </w:r>
      <w:r>
        <w:rPr>
          <w:spacing w:val="-12"/>
          <w:w w:val="105"/>
        </w:rPr>
        <w:t xml:space="preserve">customers(Guo,XiaoandTang,2009).Thecustomerswhoareunsatisfiedwiththereceived </w:t>
      </w:r>
      <w:r>
        <w:rPr>
          <w:spacing w:val="-14"/>
          <w:w w:val="105"/>
        </w:rPr>
        <w:t xml:space="preserve">servicewouldnotbeexpectedtohavelongrunrelationshipswiththecompany(LinandWu, </w:t>
      </w:r>
      <w:r>
        <w:rPr>
          <w:spacing w:val="-12"/>
          <w:w w:val="105"/>
        </w:rPr>
        <w:t xml:space="preserve">2011).Roger(1996)wasoftheopinionthatanestimateoftheeffectsofincreasedcustomer </w:t>
      </w:r>
      <w:r>
        <w:rPr>
          <w:spacing w:val="-4"/>
          <w:w w:val="105"/>
        </w:rPr>
        <w:t xml:space="preserve">satisfactiononprofitability(assuminghypothesized causality) suggests thatattainable </w:t>
      </w:r>
      <w:r>
        <w:rPr>
          <w:w w:val="105"/>
        </w:rPr>
        <w:t xml:space="preserve">increasesinsatisfactioncoulddrasticallyimproveprofitability.ToRoger,increasein </w:t>
      </w:r>
      <w:r>
        <w:rPr>
          <w:spacing w:val="-8"/>
        </w:rPr>
        <w:t xml:space="preserve">customersatisfactionwillleadtoincreaseinprofitability.Customersatisfactionisincreasingly </w:t>
      </w:r>
      <w:r>
        <w:rPr>
          <w:spacing w:val="-4"/>
        </w:rPr>
        <w:t xml:space="preserve">seenasanimportantobjectiveformanybusinesses,theextenttowhichitistakenseriously </w:t>
      </w:r>
      <w:r>
        <w:rPr>
          <w:w w:val="105"/>
        </w:rPr>
        <w:t xml:space="preserve">varied (Matthew and Christne (2000). They were of the opinion that there is a </w:t>
      </w:r>
      <w:r>
        <w:rPr>
          <w:spacing w:val="-14"/>
        </w:rPr>
        <w:t>significantrelationshipbetweencustomersatisfactionandprofitability.Thatis,thehigherthelevel</w:t>
      </w:r>
      <w:r>
        <w:rPr>
          <w:spacing w:val="-8"/>
        </w:rPr>
        <w:t xml:space="preserve"> ofcustomersatisfaction,thehigherthedegreeofprofitabilityfortheorganization.Eugeneand </w:t>
      </w:r>
      <w:r>
        <w:rPr>
          <w:spacing w:val="-6"/>
        </w:rPr>
        <w:t xml:space="preserve">Claes(1997)wereoftheopinionthatmanyfirmthatarefrustratedintheireffortstoimprove </w:t>
      </w:r>
      <w:r>
        <w:rPr>
          <w:spacing w:val="-14"/>
        </w:rPr>
        <w:t>qualityandcustomersatisfactionarebeginningtoquestionthelinkbetweencustomersatisfaction</w:t>
      </w:r>
      <w:r>
        <w:rPr>
          <w:spacing w:val="-10"/>
        </w:rPr>
        <w:t xml:space="preserve"> andeconomicreturns.Theyagreedonthenatureandstrengthofthelink.Tothem,expectation, </w:t>
      </w:r>
      <w:r>
        <w:rPr>
          <w:spacing w:val="-12"/>
        </w:rPr>
        <w:t xml:space="preserve">qualityandpriceaffectcustomersatisfaction,andcustomersatisfactioninturnaffectprofitability. </w:t>
      </w:r>
      <w:r>
        <w:rPr>
          <w:spacing w:val="-8"/>
        </w:rPr>
        <w:t xml:space="preserve">Finally,theysuggestedthatthemarketingexpectationofthequalityofafirmsoutputpositively </w:t>
      </w:r>
      <w:r>
        <w:rPr>
          <w:spacing w:val="-12"/>
        </w:rPr>
        <w:t xml:space="preserve">affectscustomeroverallsatisfactionwiththefirm,moreso,customersatisfactionpositivelyaffects </w:t>
      </w:r>
      <w:r>
        <w:rPr>
          <w:spacing w:val="-14"/>
        </w:rPr>
        <w:t>profitabilityofafirm.Yeung,etal(2002)wereoftheopinionthatdeliveringcustomersatisfactionis</w:t>
      </w:r>
      <w:r>
        <w:rPr>
          <w:spacing w:val="-10"/>
        </w:rPr>
        <w:t xml:space="preserve"> attheheartofmodernmarketingtheory.Moreso,theybelievedthatthereisagrowingresearch </w:t>
      </w:r>
      <w:r>
        <w:rPr>
          <w:spacing w:val="-8"/>
        </w:rPr>
        <w:t xml:space="preserve">evidenceofthebeneficialeffectsofcustomersatisfactionintermsofbothbehavioraloutcomes </w:t>
      </w:r>
      <w:r>
        <w:rPr>
          <w:spacing w:val="-4"/>
          <w:w w:val="105"/>
        </w:rPr>
        <w:t xml:space="preserve">suchasloyalty,andperformanceoutcomesuchasprofits.Organizationsareconstantly </w:t>
      </w:r>
      <w:r>
        <w:rPr>
          <w:w w:val="105"/>
        </w:rPr>
        <w:t xml:space="preserve">looking for ways of increasing their customers’ base through the satisfaction of </w:t>
      </w:r>
      <w:r>
        <w:rPr>
          <w:spacing w:val="-8"/>
          <w:w w:val="105"/>
        </w:rPr>
        <w:t>customerswiththeirproductsorservices.Amongvariousmethodstomeasureafirm</w:t>
      </w:r>
    </w:p>
    <w:p w:rsidR="00AE433B" w:rsidRDefault="00AE433B">
      <w:pPr>
        <w:pStyle w:val="BodyText"/>
        <w:spacing w:line="381" w:lineRule="auto"/>
        <w:sectPr w:rsidR="00AE433B">
          <w:pgSz w:w="11880" w:h="14400"/>
          <w:pgMar w:top="1360" w:right="720" w:bottom="1200" w:left="1080" w:header="0" w:footer="1012" w:gutter="0"/>
          <w:cols w:space="720"/>
        </w:sectPr>
      </w:pPr>
    </w:p>
    <w:p w:rsidR="00AE433B" w:rsidRDefault="00DD5F0E">
      <w:pPr>
        <w:pStyle w:val="BodyText"/>
        <w:spacing w:before="82" w:line="381" w:lineRule="auto"/>
        <w:ind w:right="702"/>
      </w:pPr>
      <w:r>
        <w:rPr>
          <w:spacing w:val="-2"/>
        </w:rPr>
        <w:lastRenderedPageBreak/>
        <w:t xml:space="preserve">competitivenessandmarketingperformance,customersatisfactionisthemostuniversally </w:t>
      </w:r>
      <w:r>
        <w:rPr>
          <w:spacing w:val="-14"/>
        </w:rPr>
        <w:t>acceptedmeasurement.(Morgan,etal2005).Manyfirmsattempttomeasurecustomersatisfaction</w:t>
      </w:r>
      <w:r>
        <w:t xml:space="preserve"> in order to evaluate whether they meet their customers’ needs better than their </w:t>
      </w:r>
      <w:r>
        <w:rPr>
          <w:spacing w:val="-8"/>
        </w:rPr>
        <w:t>competitors.(Fornel,1992).</w:t>
      </w:r>
    </w:p>
    <w:p w:rsidR="00AE433B" w:rsidRDefault="00DD5F0E">
      <w:pPr>
        <w:pStyle w:val="BodyText"/>
        <w:spacing w:before="1" w:line="379" w:lineRule="auto"/>
        <w:ind w:right="715" w:firstLine="719"/>
      </w:pPr>
      <w:r>
        <w:rPr>
          <w:color w:val="333333"/>
          <w:w w:val="105"/>
        </w:rPr>
        <w:t>Therefore, conceptual framework for studying customer satisfaction in manufacturing industry is developed using marketing theory concepts. The framework aims to act as a stepping stone for determining how empirical data growth and performance of telecoms industry situations and real customers satisfaction,fitsmarketingtheory.Tothisend,customersatisfactionismodeledasa gapbetweentwoconstructs:pre</w:t>
      </w:r>
      <w:r>
        <w:rPr>
          <w:rFonts w:ascii="Cambria Math" w:hAnsi="Cambria Math"/>
          <w:color w:val="333333"/>
          <w:w w:val="105"/>
        </w:rPr>
        <w:t>‐</w:t>
      </w:r>
      <w:r>
        <w:rPr>
          <w:color w:val="333333"/>
          <w:w w:val="105"/>
        </w:rPr>
        <w:t>purchaseexpectationsandpurchaseperceptions.A parallelmarketingconceptknownasthe</w:t>
      </w:r>
      <w:r>
        <w:rPr>
          <w:rFonts w:ascii="Palatino Linotype" w:hAnsi="Palatino Linotype"/>
          <w:i/>
          <w:color w:val="333333"/>
          <w:w w:val="105"/>
        </w:rPr>
        <w:t>purchasedecisionprocess</w:t>
      </w:r>
      <w:r>
        <w:rPr>
          <w:color w:val="333333"/>
          <w:w w:val="105"/>
        </w:rPr>
        <w:t>isusedto</w:t>
      </w:r>
      <w:r>
        <w:rPr>
          <w:color w:val="333333"/>
          <w:spacing w:val="-2"/>
          <w:w w:val="105"/>
        </w:rPr>
        <w:t>model</w:t>
      </w:r>
    </w:p>
    <w:p w:rsidR="00AE433B" w:rsidRDefault="00DD5F0E">
      <w:pPr>
        <w:pStyle w:val="BodyText"/>
        <w:spacing w:line="233" w:lineRule="exact"/>
      </w:pPr>
      <w:r>
        <w:rPr>
          <w:color w:val="333333"/>
        </w:rPr>
        <w:t>identifiableinputstothetwoconstructs,thuscreatingtheabilitytomodel</w:t>
      </w:r>
      <w:r>
        <w:rPr>
          <w:color w:val="333333"/>
          <w:spacing w:val="-2"/>
        </w:rPr>
        <w:t>different</w:t>
      </w:r>
    </w:p>
    <w:p w:rsidR="00AE433B" w:rsidRDefault="00DD5F0E">
      <w:pPr>
        <w:pStyle w:val="BodyText"/>
        <w:spacing w:before="168" w:line="381" w:lineRule="auto"/>
        <w:ind w:right="719"/>
      </w:pPr>
      <w:r>
        <w:rPr>
          <w:color w:val="333333"/>
        </w:rPr>
        <w:t>customer profiles. The purchase decision process is adapted to suit Manufacturing industry and can be described as: customer recognition, total quality programs, evaluationofcompetitors,customerrelationmanagementapproach.Thisfour decisionapproachescontributetopre</w:t>
      </w:r>
      <w:r>
        <w:rPr>
          <w:rFonts w:ascii="Cambria Math" w:hAnsi="Cambria Math"/>
          <w:color w:val="333333"/>
        </w:rPr>
        <w:t>‐</w:t>
      </w:r>
      <w:r>
        <w:rPr>
          <w:color w:val="333333"/>
        </w:rPr>
        <w:t>purchaseexpectationsandperceptionsof what is actually provided. Products delivery service, product quality and price are modeled as features that manifest consistently during the purchase decision process andthereforeinpre</w:t>
      </w:r>
      <w:r>
        <w:rPr>
          <w:rFonts w:ascii="Cambria Math" w:hAnsi="Cambria Math"/>
          <w:color w:val="333333"/>
        </w:rPr>
        <w:t>‐</w:t>
      </w:r>
      <w:r>
        <w:rPr>
          <w:color w:val="333333"/>
        </w:rPr>
        <w:t>purchaseexpectationsandpurchaseperceptionsaffect customer satisfaction.</w:t>
      </w:r>
    </w:p>
    <w:p w:rsidR="00AE433B" w:rsidRDefault="00DD5F0E">
      <w:pPr>
        <w:pStyle w:val="Heading1"/>
        <w:numPr>
          <w:ilvl w:val="2"/>
          <w:numId w:val="14"/>
        </w:numPr>
        <w:tabs>
          <w:tab w:val="left" w:pos="899"/>
        </w:tabs>
        <w:spacing w:line="277" w:lineRule="exact"/>
        <w:ind w:left="899" w:hanging="539"/>
      </w:pPr>
      <w:r>
        <w:rPr>
          <w:w w:val="110"/>
        </w:rPr>
        <w:t>THECONCEPTOFCONSUMER</w:t>
      </w:r>
      <w:r>
        <w:rPr>
          <w:spacing w:val="-2"/>
          <w:w w:val="110"/>
        </w:rPr>
        <w:t>LOYALTY</w:t>
      </w:r>
    </w:p>
    <w:p w:rsidR="00AE433B" w:rsidRDefault="00DD5F0E">
      <w:pPr>
        <w:pStyle w:val="BodyText"/>
        <w:spacing w:before="158" w:line="381" w:lineRule="auto"/>
        <w:ind w:right="718" w:firstLine="719"/>
      </w:pPr>
      <w:r>
        <w:rPr>
          <w:w w:val="105"/>
        </w:rPr>
        <w:t>Consumer loyalty is defined as a post-evaluation regarding purchase decisions (Churchill Jr and Surprenant, 1982). Kotler (2000) has defined consumer loyaltyasaconsumer’sfeelingsofeitherpleasureordisappointmentresultingfrom a comparison between the perceived performance of a specific product or service andhisorherexpectations.Consumersusuallyseekarelationshipbetween</w:t>
      </w:r>
      <w:r>
        <w:rPr>
          <w:spacing w:val="-2"/>
          <w:w w:val="105"/>
        </w:rPr>
        <w:t>their</w:t>
      </w:r>
    </w:p>
    <w:p w:rsidR="00AE433B" w:rsidRDefault="00AE433B">
      <w:pPr>
        <w:pStyle w:val="BodyText"/>
        <w:spacing w:line="381" w:lineRule="auto"/>
        <w:sectPr w:rsidR="00AE433B">
          <w:pgSz w:w="11880" w:h="14400"/>
          <w:pgMar w:top="1360" w:right="720" w:bottom="1200" w:left="1080" w:header="0" w:footer="1012" w:gutter="0"/>
          <w:cols w:space="720"/>
        </w:sectPr>
      </w:pPr>
    </w:p>
    <w:p w:rsidR="00AE433B" w:rsidRDefault="00DD5F0E">
      <w:pPr>
        <w:pStyle w:val="BodyText"/>
        <w:spacing w:before="82" w:line="381" w:lineRule="auto"/>
        <w:ind w:right="720"/>
      </w:pPr>
      <w:r>
        <w:rPr>
          <w:w w:val="105"/>
        </w:rPr>
        <w:lastRenderedPageBreak/>
        <w:t>needs and wants and their perceived evaluation (Parker and Mathews, 2001). Therefore, if the perceived performance is worse than expected, the consumer will be disappointed, and if the perceived performance is better than expected, the consumerwillbesatisfied.Iftheperformanceperceivedbytheconsumerisequalto their expectation, they will be indifferent or in a neutral state (Lin, 2003).A consumer’s buying decisions are measured by cultural, social, personal and psychological factors (Lin, 2003). In addition, three significant factors affect consumer satisfaction: consumer need, consumer value and consumer cost. A consumerneedistheconsumer’sdesiretobuyaproductorservicetosatisfyaneed (Parker and Mathews, 2001). Researchers found that consumers are driven by a desire to fulfill their needs and they are influenced by specific expectations (Parker and Mathews, 2001).</w:t>
      </w:r>
    </w:p>
    <w:p w:rsidR="00AE433B" w:rsidRDefault="00DD5F0E">
      <w:pPr>
        <w:pStyle w:val="BodyText"/>
        <w:spacing w:before="1" w:line="381" w:lineRule="auto"/>
        <w:ind w:right="698" w:firstLine="719"/>
      </w:pPr>
      <w:r>
        <w:t xml:space="preserve">Customerloyaltyreferstoanindividual’sjudgmentandavalueregarding whatisnecessaryandessentialforhisorherlife(Kenny,1994).Itshowsan individual reflection of what is essential or valuable in life (Lin, 2003). The customer costrepresentswhatthecustomerwillpayforeitheraserviceorproductthat matches his or her desire and value (Best, 1997). Consumers are typically concerned with receiving something worth what they paid for, and that is a reflection of satisfaction (Lin, 2003). Thosewhobuythegoodsorservicesprovidedbycompaniesare </w:t>
      </w:r>
      <w:r>
        <w:rPr>
          <w:spacing w:val="-12"/>
        </w:rPr>
        <w:t xml:space="preserve">customers.Inotherwords,acustomerisastakeholderofanorganizationwhoprovidespayment inexchangefortheofferprovidedtohimbytheorganizationwiththeaimoffulfillinganeedand tomaximizesatisfaction.Sometimesthetermcustomerandconsumerareconfusing.Acustomer canbeaconsumer,butaconsumermaynotnecessarilybeacustomer.Anotherauthorexplained </w:t>
      </w:r>
      <w:r>
        <w:t xml:space="preserve">thisdifference.I.e.acustomeristhepersonwhodoesthebuyingoftheproductsandthe </w:t>
      </w:r>
      <w:r>
        <w:rPr>
          <w:spacing w:val="-8"/>
        </w:rPr>
        <w:t xml:space="preserve">consumeristhepersonwhoultimatelyconsumestheproduct(Solomon,2009,p.34.).Whena </w:t>
      </w:r>
      <w:r>
        <w:rPr>
          <w:spacing w:val="-6"/>
        </w:rPr>
        <w:t>consumer/customeriscontentedwitheithertheproductorservicesitistermedsatisfaction.</w:t>
      </w:r>
    </w:p>
    <w:p w:rsidR="00AE433B" w:rsidRDefault="00AE433B">
      <w:pPr>
        <w:pStyle w:val="BodyText"/>
        <w:spacing w:line="381" w:lineRule="auto"/>
        <w:sectPr w:rsidR="00AE433B">
          <w:pgSz w:w="11880" w:h="14400"/>
          <w:pgMar w:top="1360" w:right="720" w:bottom="1200" w:left="1080" w:header="0" w:footer="1012" w:gutter="0"/>
          <w:cols w:space="720"/>
        </w:sectPr>
      </w:pPr>
    </w:p>
    <w:p w:rsidR="00AE433B" w:rsidRDefault="00DD5F0E">
      <w:pPr>
        <w:pStyle w:val="BodyText"/>
        <w:spacing w:before="82" w:line="381" w:lineRule="auto"/>
        <w:ind w:right="700"/>
      </w:pPr>
      <w:r>
        <w:rPr>
          <w:spacing w:val="-8"/>
          <w:w w:val="105"/>
        </w:rPr>
        <w:lastRenderedPageBreak/>
        <w:t xml:space="preserve">Satisfactioncanalsobeaperson’sfeelingsofpleasureordisappointmentthatresultsfrom </w:t>
      </w:r>
      <w:r>
        <w:rPr>
          <w:spacing w:val="-12"/>
          <w:w w:val="105"/>
        </w:rPr>
        <w:t>comparingaproduct’sperceivedperformanceoroutcomewiththeirexpectations(Kotler&amp;</w:t>
      </w:r>
      <w:r>
        <w:rPr>
          <w:spacing w:val="-8"/>
        </w:rPr>
        <w:t xml:space="preserve">Keller,2009,p.789).Asamatteroffact,satisfactioncouldbethepleasurederivedbysomeone </w:t>
      </w:r>
      <w:r>
        <w:rPr>
          <w:spacing w:val="-12"/>
        </w:rPr>
        <w:t xml:space="preserve">fromtheconsumptionofgoodsorservicesofferedbyanotherpersonorgroupofpeople;oritcan </w:t>
      </w:r>
      <w:r>
        <w:rPr>
          <w:spacing w:val="-10"/>
          <w:w w:val="105"/>
        </w:rPr>
        <w:t>bethestateofbeinghappywithasituation.</w:t>
      </w:r>
    </w:p>
    <w:p w:rsidR="00AE433B" w:rsidRDefault="00DD5F0E">
      <w:pPr>
        <w:pStyle w:val="BodyText"/>
        <w:spacing w:line="381" w:lineRule="auto"/>
        <w:ind w:right="698" w:firstLine="719"/>
      </w:pPr>
      <w:r>
        <w:rPr>
          <w:spacing w:val="-12"/>
        </w:rPr>
        <w:t xml:space="preserve">CustomerLoyaltyvariesfromonepersontoanotherbecauseitisutility.“Oneman’smeal isanotherman’spoison,”anoldadagestateddescribingutility;thushighlightingthefactthatitis </w:t>
      </w:r>
      <w:r>
        <w:t xml:space="preserve">sometimesverydifficulttosatisfyeverybodyortodeterminesatisfactionamonggroupof </w:t>
      </w:r>
      <w:r>
        <w:rPr>
          <w:spacing w:val="-10"/>
        </w:rPr>
        <w:t>individuals.Clienthappiness,whichisasignofcustomersatisfaction,isandhasalwaysbeenthe mostessentialthingforanyorganization.Customersatisfactionisdefinedbyoneauthoras“the consumer’sresponsetotheevaluationoftheperceiveddiscrepancybetweenpriorexpectations andtheactualperformanceoftheproductorserviceasperceivedafteritsconsumption”(Tse&amp;</w:t>
      </w:r>
      <w:r>
        <w:rPr>
          <w:spacing w:val="-12"/>
        </w:rPr>
        <w:t xml:space="preserve">Wilton,1988,p.204)henceconsideringsatisfactionasanoverallpost-purchaseevaluationbythe </w:t>
      </w:r>
      <w:r>
        <w:rPr>
          <w:spacing w:val="-6"/>
        </w:rPr>
        <w:t>consumer”(Fornell,1992,p.11).</w:t>
      </w:r>
    </w:p>
    <w:p w:rsidR="00AE433B" w:rsidRDefault="00DD5F0E">
      <w:pPr>
        <w:spacing w:line="278" w:lineRule="exact"/>
        <w:ind w:left="360"/>
        <w:rPr>
          <w:b/>
          <w:sz w:val="24"/>
        </w:rPr>
      </w:pPr>
      <w:r>
        <w:rPr>
          <w:b/>
          <w:color w:val="221F1F"/>
          <w:w w:val="110"/>
          <w:sz w:val="24"/>
        </w:rPr>
        <w:t>2.1.3.FACTORSAFFECTING CUSTOMER</w:t>
      </w:r>
      <w:r>
        <w:rPr>
          <w:b/>
          <w:color w:val="221F1F"/>
          <w:spacing w:val="-2"/>
          <w:w w:val="110"/>
          <w:sz w:val="24"/>
        </w:rPr>
        <w:t>SATISFACTION</w:t>
      </w:r>
    </w:p>
    <w:p w:rsidR="00AE433B" w:rsidRDefault="00DD5F0E">
      <w:pPr>
        <w:pStyle w:val="BodyText"/>
        <w:spacing w:before="156" w:line="376" w:lineRule="auto"/>
        <w:ind w:right="722" w:firstLine="719"/>
      </w:pPr>
      <w:r>
        <w:rPr>
          <w:color w:val="221F1F"/>
        </w:rPr>
        <w:t>Products quality has been the subject of considerable interest by both practitioners and researchers in recent years (Henderson 2013). According to the satisfaction model customer satisfaction is influenced by products quality (Uddin, Akhter 2012). When customers get expected service quality, it leads to higher satisfaction(Hutchinson</w:t>
      </w:r>
      <w:r>
        <w:rPr>
          <w:rFonts w:ascii="Palatino Linotype"/>
          <w:i/>
          <w:color w:val="221F1F"/>
        </w:rPr>
        <w:t>etal.</w:t>
      </w:r>
      <w:r>
        <w:rPr>
          <w:color w:val="221F1F"/>
        </w:rPr>
        <w:t>2009).</w:t>
      </w:r>
      <w:r>
        <w:rPr>
          <w:color w:val="221F1F"/>
          <w:spacing w:val="11"/>
        </w:rPr>
        <w:t>Quality</w:t>
      </w:r>
      <w:r>
        <w:rPr>
          <w:color w:val="221F1F"/>
        </w:rPr>
        <w:t>isa</w:t>
      </w:r>
      <w:r>
        <w:rPr>
          <w:color w:val="221F1F"/>
          <w:spacing w:val="14"/>
        </w:rPr>
        <w:t>multi-</w:t>
      </w:r>
      <w:r>
        <w:rPr>
          <w:color w:val="221F1F"/>
          <w:spacing w:val="11"/>
        </w:rPr>
        <w:t>dimensional</w:t>
      </w:r>
    </w:p>
    <w:p w:rsidR="00AE433B" w:rsidRDefault="00DD5F0E">
      <w:pPr>
        <w:pStyle w:val="BodyText"/>
        <w:spacing w:line="262" w:lineRule="exact"/>
      </w:pPr>
      <w:r>
        <w:rPr>
          <w:color w:val="221F1F"/>
          <w:spacing w:val="12"/>
        </w:rPr>
        <w:t>phenomenon(Mosahab</w:t>
      </w:r>
      <w:r>
        <w:rPr>
          <w:rFonts w:ascii="Palatino Linotype"/>
          <w:i/>
          <w:color w:val="221F1F"/>
        </w:rPr>
        <w:t>etal.</w:t>
      </w:r>
      <w:r>
        <w:rPr>
          <w:color w:val="221F1F"/>
          <w:spacing w:val="12"/>
        </w:rPr>
        <w:t>2010).</w:t>
      </w:r>
      <w:r>
        <w:rPr>
          <w:color w:val="221F1F"/>
          <w:spacing w:val="11"/>
        </w:rPr>
        <w:t>Thus,</w:t>
      </w:r>
      <w:r>
        <w:rPr>
          <w:color w:val="221F1F"/>
          <w:spacing w:val="12"/>
        </w:rPr>
        <w:t>reaching</w:t>
      </w:r>
      <w:r>
        <w:rPr>
          <w:color w:val="221F1F"/>
        </w:rPr>
        <w:t>theproduct</w:t>
      </w:r>
      <w:r>
        <w:rPr>
          <w:color w:val="221F1F"/>
          <w:spacing w:val="-2"/>
        </w:rPr>
        <w:t>quality</w:t>
      </w:r>
    </w:p>
    <w:p w:rsidR="00AE433B" w:rsidRDefault="00DD5F0E">
      <w:pPr>
        <w:pStyle w:val="BodyText"/>
        <w:spacing w:before="149" w:line="381" w:lineRule="auto"/>
        <w:ind w:right="720"/>
      </w:pPr>
      <w:r>
        <w:rPr>
          <w:color w:val="221F1F"/>
          <w:w w:val="105"/>
        </w:rPr>
        <w:t xml:space="preserve">without distinguishing the important aspects of quality is impossible. In his discussionofproductquality,Gronroos(2000)referstothreedimensionsofoutput technical product quality, service performance quality, and an organization’s </w:t>
      </w:r>
      <w:r>
        <w:rPr>
          <w:color w:val="221F1F"/>
          <w:spacing w:val="-2"/>
          <w:w w:val="105"/>
        </w:rPr>
        <w:t>mental.</w:t>
      </w:r>
    </w:p>
    <w:p w:rsidR="00AE433B" w:rsidRDefault="00AE433B">
      <w:pPr>
        <w:pStyle w:val="BodyText"/>
        <w:spacing w:line="381" w:lineRule="auto"/>
        <w:sectPr w:rsidR="00AE433B">
          <w:pgSz w:w="11880" w:h="14400"/>
          <w:pgMar w:top="1360" w:right="720" w:bottom="1200" w:left="1080" w:header="0" w:footer="1012" w:gutter="0"/>
          <w:cols w:space="720"/>
        </w:sectPr>
      </w:pPr>
    </w:p>
    <w:p w:rsidR="00AE433B" w:rsidRDefault="00DD5F0E">
      <w:pPr>
        <w:pStyle w:val="BodyText"/>
        <w:spacing w:before="82" w:line="376" w:lineRule="auto"/>
        <w:ind w:right="721" w:firstLine="719"/>
      </w:pPr>
      <w:r>
        <w:rPr>
          <w:color w:val="221F1F"/>
        </w:rPr>
        <w:lastRenderedPageBreak/>
        <w:t>McKenna (1991) suggests that organizations to achieve satisfied customers shouldforgetaboutmarketreviews,advertising,andpromotionsinsteadthey shouldemphasizeappropriateinfrastructureinordertoprovideappropriate productsanddeliveryservicestomeetcustomer’sexpectations.Therefore,inorder to upgrade the perceived product quality, regular assessment of customers’ needs, desires,tastes,andinterestsisrecommendedthroughsurvey(Ranjbarian</w:t>
      </w:r>
      <w:r>
        <w:rPr>
          <w:rFonts w:ascii="Palatino Linotype" w:hAnsi="Palatino Linotype"/>
          <w:i/>
          <w:color w:val="221F1F"/>
        </w:rPr>
        <w:t>etal.</w:t>
      </w:r>
      <w:r>
        <w:rPr>
          <w:color w:val="221F1F"/>
          <w:spacing w:val="-2"/>
        </w:rPr>
        <w:t>2012).</w:t>
      </w:r>
    </w:p>
    <w:p w:rsidR="00AE433B" w:rsidRDefault="00DD5F0E">
      <w:pPr>
        <w:pStyle w:val="BodyText"/>
        <w:spacing w:line="247" w:lineRule="exact"/>
        <w:ind w:left="1080"/>
      </w:pPr>
      <w:r>
        <w:rPr>
          <w:color w:val="221F1F"/>
        </w:rPr>
        <w:t>Severalfactorsaffectcustomersatisfaction,priceisoneofthem.Priceis</w:t>
      </w:r>
      <w:r>
        <w:rPr>
          <w:color w:val="221F1F"/>
          <w:spacing w:val="-4"/>
        </w:rPr>
        <w:t>used</w:t>
      </w:r>
    </w:p>
    <w:p w:rsidR="00AE433B" w:rsidRDefault="00DD5F0E">
      <w:pPr>
        <w:pStyle w:val="BodyText"/>
        <w:spacing w:before="168" w:line="372" w:lineRule="auto"/>
        <w:ind w:right="717"/>
      </w:pPr>
      <w:r>
        <w:rPr>
          <w:color w:val="221F1F"/>
        </w:rPr>
        <w:t>as an indicator of product quality, which results in better expectations from theproductanddetermineshighersatisfaction.Theresearchshowsthatprice perceptions directly influence satisfaction judgments as well as indirectly through perceptionsofpricefairness(Herrmann</w:t>
      </w:r>
      <w:r>
        <w:rPr>
          <w:rFonts w:ascii="Palatino Linotype"/>
          <w:i/>
          <w:color w:val="221F1F"/>
        </w:rPr>
        <w:t xml:space="preserve">etal. </w:t>
      </w:r>
      <w:r>
        <w:rPr>
          <w:color w:val="221F1F"/>
        </w:rPr>
        <w:t>2007).Pricereasonabilityand consumersatisfactionaresignificantlyassociatedwitheachother.Thecustomers canswitchtoanotherindustrywhooffersfairpricesthisrevealsthatthe</w:t>
      </w:r>
      <w:r>
        <w:rPr>
          <w:color w:val="221F1F"/>
          <w:spacing w:val="-2"/>
        </w:rPr>
        <w:t>consumers</w:t>
      </w:r>
    </w:p>
    <w:p w:rsidR="00AE433B" w:rsidRDefault="00DD5F0E">
      <w:pPr>
        <w:pStyle w:val="BodyText"/>
        <w:spacing w:before="1" w:line="372" w:lineRule="auto"/>
        <w:ind w:right="717"/>
      </w:pPr>
      <w:r>
        <w:rPr>
          <w:color w:val="221F1F"/>
          <w:w w:val="105"/>
        </w:rPr>
        <w:t>can be held on to for a longer duration by offering them the fair prices so; the customer satisfaction is caused by the fairness of the price (Ali</w:t>
      </w:r>
      <w:r>
        <w:rPr>
          <w:rFonts w:ascii="Palatino Linotype" w:hAnsi="Palatino Linotype"/>
          <w:i/>
          <w:color w:val="221F1F"/>
          <w:w w:val="105"/>
        </w:rPr>
        <w:t>et al.</w:t>
      </w:r>
      <w:r>
        <w:rPr>
          <w:color w:val="221F1F"/>
          <w:w w:val="105"/>
        </w:rPr>
        <w:t>2010). The company brand image is a valuable intangible capital that is hard to imitate and it canhelpanorganizationtoachieveasustainableandsuperiorfinancialperformance (Roberts, Dowling 2002). The company image is designed as the total impression thatthepublichasforacompany.Fromthecompanies’perspective,being</w:t>
      </w:r>
      <w:r>
        <w:rPr>
          <w:color w:val="221F1F"/>
          <w:spacing w:val="-2"/>
          <w:w w:val="105"/>
        </w:rPr>
        <w:t>reliable,</w:t>
      </w:r>
    </w:p>
    <w:p w:rsidR="00AE433B" w:rsidRDefault="00DD5F0E">
      <w:pPr>
        <w:pStyle w:val="BodyText"/>
        <w:spacing w:before="4" w:line="345" w:lineRule="auto"/>
        <w:ind w:right="716"/>
      </w:pPr>
      <w:r>
        <w:rPr>
          <w:color w:val="221F1F"/>
        </w:rPr>
        <w:t xml:space="preserve">professional </w:t>
      </w:r>
      <w:r>
        <w:rPr>
          <w:color w:val="221F1F"/>
          <w:spacing w:val="9"/>
        </w:rPr>
        <w:t>and</w:t>
      </w:r>
      <w:r>
        <w:rPr>
          <w:color w:val="221F1F"/>
          <w:spacing w:val="13"/>
        </w:rPr>
        <w:t>innovative,</w:t>
      </w:r>
      <w:r>
        <w:rPr>
          <w:color w:val="221F1F"/>
          <w:spacing w:val="11"/>
        </w:rPr>
        <w:t>having social</w:t>
      </w:r>
      <w:r>
        <w:rPr>
          <w:color w:val="221F1F"/>
          <w:spacing w:val="13"/>
        </w:rPr>
        <w:t>contribution</w:t>
      </w:r>
      <w:r>
        <w:rPr>
          <w:color w:val="221F1F"/>
        </w:rPr>
        <w:t xml:space="preserve">and </w:t>
      </w:r>
      <w:r>
        <w:rPr>
          <w:color w:val="221F1F"/>
          <w:spacing w:val="12"/>
        </w:rPr>
        <w:t>valuing</w:t>
      </w:r>
      <w:r>
        <w:rPr>
          <w:color w:val="221F1F"/>
          <w:spacing w:val="9"/>
        </w:rPr>
        <w:t xml:space="preserve">the </w:t>
      </w:r>
      <w:r>
        <w:rPr>
          <w:color w:val="221F1F"/>
          <w:spacing w:val="12"/>
        </w:rPr>
        <w:t>customers</w:t>
      </w:r>
      <w:r>
        <w:rPr>
          <w:color w:val="221F1F"/>
          <w:spacing w:val="9"/>
        </w:rPr>
        <w:t>are the</w:t>
      </w:r>
      <w:r>
        <w:rPr>
          <w:color w:val="221F1F"/>
        </w:rPr>
        <w:t xml:space="preserve">elements that form the company image (Vranakis </w:t>
      </w:r>
      <w:r>
        <w:rPr>
          <w:rFonts w:ascii="Palatino Linotype"/>
          <w:i/>
          <w:color w:val="221F1F"/>
        </w:rPr>
        <w:t>et al.</w:t>
      </w:r>
      <w:r>
        <w:rPr>
          <w:color w:val="221F1F"/>
        </w:rPr>
        <w:t>2012). Martensen</w:t>
      </w:r>
      <w:r>
        <w:rPr>
          <w:rFonts w:ascii="Palatino Linotype"/>
          <w:i/>
          <w:color w:val="221F1F"/>
        </w:rPr>
        <w:t>etal.</w:t>
      </w:r>
      <w:r>
        <w:rPr>
          <w:color w:val="221F1F"/>
        </w:rPr>
        <w:t>(2000)indicatethattheimageisanimportantelementin</w:t>
      </w:r>
      <w:r>
        <w:rPr>
          <w:color w:val="221F1F"/>
          <w:spacing w:val="-5"/>
        </w:rPr>
        <w:t>the</w:t>
      </w:r>
    </w:p>
    <w:p w:rsidR="00AE433B" w:rsidRDefault="00DD5F0E">
      <w:pPr>
        <w:pStyle w:val="BodyText"/>
        <w:spacing w:before="4" w:line="381" w:lineRule="auto"/>
        <w:ind w:right="724"/>
      </w:pPr>
      <w:r>
        <w:rPr>
          <w:color w:val="221F1F"/>
        </w:rPr>
        <w:t>customer satisfaction model. The image is expected to have a positive relationship towardsthecustomerexpectations,customersatisfactionandloyaltyofcustomers to the company.</w:t>
      </w:r>
    </w:p>
    <w:p w:rsidR="00AE433B" w:rsidRDefault="00AE433B">
      <w:pPr>
        <w:pStyle w:val="BodyText"/>
        <w:spacing w:line="381" w:lineRule="auto"/>
        <w:sectPr w:rsidR="00AE433B">
          <w:pgSz w:w="11880" w:h="14400"/>
          <w:pgMar w:top="1360" w:right="720" w:bottom="1200" w:left="1080" w:header="0" w:footer="1012" w:gutter="0"/>
          <w:cols w:space="720"/>
        </w:sectPr>
      </w:pPr>
    </w:p>
    <w:p w:rsidR="00AE433B" w:rsidRDefault="00DD5F0E">
      <w:pPr>
        <w:pStyle w:val="BodyText"/>
        <w:spacing w:before="82" w:line="381" w:lineRule="auto"/>
        <w:ind w:right="702" w:firstLine="719"/>
        <w:rPr>
          <w:rFonts w:ascii="Palatino Linotype" w:hAnsi="Palatino Linotype"/>
          <w:i/>
        </w:rPr>
      </w:pPr>
      <w:r>
        <w:rPr>
          <w:color w:val="221F1F"/>
          <w:w w:val="105"/>
        </w:rPr>
        <w:lastRenderedPageBreak/>
        <w:t>Gupta (2002) found</w:t>
      </w:r>
      <w:r>
        <w:rPr>
          <w:color w:val="221F1F"/>
          <w:spacing w:val="9"/>
          <w:w w:val="105"/>
        </w:rPr>
        <w:t>the</w:t>
      </w:r>
      <w:r>
        <w:rPr>
          <w:color w:val="221F1F"/>
          <w:spacing w:val="12"/>
          <w:w w:val="105"/>
        </w:rPr>
        <w:t>empirical evidence between corporate reputation</w:t>
      </w:r>
      <w:r>
        <w:rPr>
          <w:color w:val="221F1F"/>
          <w:w w:val="105"/>
        </w:rPr>
        <w:t>and</w:t>
      </w:r>
      <w:r>
        <w:rPr>
          <w:color w:val="221F1F"/>
          <w:spacing w:val="13"/>
          <w:w w:val="105"/>
        </w:rPr>
        <w:t>competitive advantage</w:t>
      </w:r>
      <w:r>
        <w:rPr>
          <w:color w:val="221F1F"/>
          <w:spacing w:val="9"/>
          <w:w w:val="105"/>
        </w:rPr>
        <w:t>for</w:t>
      </w:r>
      <w:r>
        <w:rPr>
          <w:color w:val="221F1F"/>
          <w:w w:val="105"/>
        </w:rPr>
        <w:t xml:space="preserve">the firms by successfully differentiating it from competitors. Among the components of competitive advantage are willing to purchase, willingness to pay a premium price, customer satisfaction and customer loyalty. Meanwhile, the components of a company’s reputation found by Gupta (2002) are corporate ability and corporate social </w:t>
      </w:r>
      <w:r>
        <w:rPr>
          <w:color w:val="221F1F"/>
          <w:spacing w:val="-2"/>
          <w:w w:val="105"/>
        </w:rPr>
        <w:t xml:space="preserve">responsibility.Thisfindingsupportsthepopularviewinbusinessliteraturethatwhen </w:t>
      </w:r>
      <w:r>
        <w:rPr>
          <w:color w:val="221F1F"/>
          <w:w w:val="105"/>
        </w:rPr>
        <w:t xml:space="preserve">customersarefacedwithparityinpriceandqualityofaproduct,theywouldpreferto </w:t>
      </w:r>
      <w:r>
        <w:rPr>
          <w:color w:val="221F1F"/>
          <w:spacing w:val="-2"/>
          <w:w w:val="105"/>
        </w:rPr>
        <w:t xml:space="preserve">chooseproductsfromthecompanythatcontributestocorporatesocialresponsibility </w:t>
      </w:r>
      <w:r>
        <w:rPr>
          <w:color w:val="221F1F"/>
          <w:w w:val="105"/>
        </w:rPr>
        <w:t>when making the consumption related decision. The rapid changes in the technology are the challenge for the companies to satisfy</w:t>
      </w:r>
      <w:r>
        <w:rPr>
          <w:color w:val="221F1F"/>
          <w:spacing w:val="9"/>
          <w:w w:val="105"/>
        </w:rPr>
        <w:t>the</w:t>
      </w:r>
      <w:r>
        <w:rPr>
          <w:color w:val="221F1F"/>
          <w:spacing w:val="12"/>
          <w:w w:val="105"/>
        </w:rPr>
        <w:t xml:space="preserve"> customers</w:t>
      </w:r>
      <w:r>
        <w:rPr>
          <w:color w:val="221F1F"/>
          <w:w w:val="105"/>
        </w:rPr>
        <w:t>andto</w:t>
      </w:r>
      <w:r>
        <w:rPr>
          <w:color w:val="221F1F"/>
          <w:spacing w:val="9"/>
          <w:w w:val="105"/>
        </w:rPr>
        <w:t>get</w:t>
      </w:r>
      <w:r>
        <w:rPr>
          <w:color w:val="221F1F"/>
          <w:spacing w:val="11"/>
          <w:w w:val="105"/>
        </w:rPr>
        <w:t>their</w:t>
      </w:r>
      <w:r>
        <w:rPr>
          <w:color w:val="221F1F"/>
          <w:spacing w:val="12"/>
          <w:w w:val="105"/>
        </w:rPr>
        <w:t>loyalty through innovative products.</w:t>
      </w:r>
      <w:r>
        <w:rPr>
          <w:color w:val="221F1F"/>
          <w:w w:val="105"/>
        </w:rPr>
        <w:t>The</w:t>
      </w:r>
      <w:r>
        <w:rPr>
          <w:color w:val="221F1F"/>
          <w:spacing w:val="13"/>
          <w:w w:val="105"/>
        </w:rPr>
        <w:t>innovation</w:t>
      </w:r>
      <w:r>
        <w:rPr>
          <w:color w:val="221F1F"/>
          <w:w w:val="105"/>
        </w:rPr>
        <w:t>used for strategicorientationtowardcustomersatisfaction,loyalty,andtogainmarketpotential that increases the market share of the company. Innovativeness is described as a process of converting the invention or idea into a product that customer purchase andprovides financial benefits to its providers. This idea that has to convert into an innovation into a product or service must have the quality to satisfy some specific needs of the customers and can be can be implemented at an economic cost to be converted into an innovation. Service innovativeness, or the propensity to introduce service innovations to satisfy customers and improve firm valueatacceptablerisk,hasbecomeacriticalorganizationalcapability(Dotzel</w:t>
      </w:r>
      <w:r>
        <w:rPr>
          <w:rFonts w:ascii="Palatino Linotype" w:hAnsi="Palatino Linotype"/>
          <w:i/>
          <w:color w:val="221F1F"/>
          <w:spacing w:val="-5"/>
          <w:w w:val="105"/>
        </w:rPr>
        <w:t>et</w:t>
      </w:r>
    </w:p>
    <w:p w:rsidR="00AE433B" w:rsidRDefault="00DD5F0E">
      <w:pPr>
        <w:pStyle w:val="BodyText"/>
        <w:spacing w:line="233" w:lineRule="exact"/>
      </w:pPr>
      <w:r>
        <w:rPr>
          <w:rFonts w:ascii="Palatino Linotype"/>
          <w:i/>
          <w:color w:val="221F1F"/>
        </w:rPr>
        <w:t>al.</w:t>
      </w:r>
      <w:r>
        <w:rPr>
          <w:color w:val="221F1F"/>
        </w:rPr>
        <w:t>2013).Signalqualityandnetworkcoveragehavealwaysbeenessentialcriteria</w:t>
      </w:r>
      <w:r>
        <w:rPr>
          <w:color w:val="221F1F"/>
          <w:spacing w:val="-5"/>
        </w:rPr>
        <w:t>for</w:t>
      </w:r>
    </w:p>
    <w:p w:rsidR="00AE433B" w:rsidRDefault="00DD5F0E">
      <w:pPr>
        <w:pStyle w:val="BodyText"/>
        <w:spacing w:before="149" w:line="381" w:lineRule="auto"/>
        <w:ind w:right="704"/>
      </w:pPr>
      <w:r>
        <w:rPr>
          <w:color w:val="221F1F"/>
          <w:spacing w:val="-10"/>
          <w:w w:val="105"/>
        </w:rPr>
        <w:t xml:space="preserve">selectingMTSproviders.Duringthepreviousyears,wheretechnologyhadnotadvancedso </w:t>
      </w:r>
      <w:r>
        <w:rPr>
          <w:color w:val="221F1F"/>
          <w:w w:val="105"/>
        </w:rPr>
        <w:t>muchinthisarea, company networkswere limited only to certainlocations.</w:t>
      </w:r>
    </w:p>
    <w:p w:rsidR="00AE433B" w:rsidRDefault="00DD5F0E">
      <w:pPr>
        <w:pStyle w:val="BodyText"/>
        <w:spacing w:before="1" w:line="381" w:lineRule="auto"/>
        <w:ind w:right="723" w:firstLine="719"/>
      </w:pPr>
      <w:r>
        <w:rPr>
          <w:color w:val="221F1F"/>
        </w:rPr>
        <w:t xml:space="preserve">Today the product delivery system has been improved and the company </w:t>
      </w:r>
      <w:r>
        <w:rPr>
          <w:color w:val="221F1F"/>
        </w:rPr>
        <w:lastRenderedPageBreak/>
        <w:t>transportationnetworkshavegrowntoagreatextent.Surveyshaveshownthat</w:t>
      </w:r>
      <w:r>
        <w:rPr>
          <w:color w:val="221F1F"/>
          <w:spacing w:val="-4"/>
        </w:rPr>
        <w:t>both</w:t>
      </w:r>
    </w:p>
    <w:p w:rsidR="00AE433B" w:rsidRDefault="00AE433B">
      <w:pPr>
        <w:pStyle w:val="BodyText"/>
        <w:spacing w:line="381" w:lineRule="auto"/>
        <w:sectPr w:rsidR="00AE433B">
          <w:pgSz w:w="11880" w:h="14400"/>
          <w:pgMar w:top="1360" w:right="720" w:bottom="1200" w:left="1080" w:header="0" w:footer="1012" w:gutter="0"/>
          <w:cols w:space="720"/>
        </w:sectPr>
      </w:pPr>
    </w:p>
    <w:p w:rsidR="00AE433B" w:rsidRDefault="00DD5F0E">
      <w:pPr>
        <w:pStyle w:val="BodyText"/>
        <w:spacing w:before="82" w:line="374" w:lineRule="auto"/>
        <w:ind w:right="717"/>
      </w:pPr>
      <w:r>
        <w:rPr>
          <w:color w:val="221F1F"/>
        </w:rPr>
        <w:lastRenderedPageBreak/>
        <w:t xml:space="preserve">high cost of transport and delivery system affect consumer’s satisfaction and the sale growth of the company (Woo, Fock 1999).The strategic importance of managing customers’complaintswasexaminedforthefirsttimebyFornell,Westbrookin 1984.Theyshowedthatbyencouragingtheexpressionofcustomercomplaints today,acompanymightbeabletodecreasefuturecomplaints.Itisveryimportant foranycustomertoknowwherehecanaddresshiscomplaintswhichwillbegiven the proper consideration (Vranakis </w:t>
      </w:r>
      <w:r>
        <w:rPr>
          <w:rFonts w:ascii="Palatino Linotype" w:hAnsi="Palatino Linotype"/>
          <w:i/>
          <w:color w:val="221F1F"/>
        </w:rPr>
        <w:t xml:space="preserve">et al. </w:t>
      </w:r>
      <w:r>
        <w:rPr>
          <w:color w:val="221F1F"/>
        </w:rPr>
        <w:t>2012).Currently mobile service provider’s concernforprovidingvalueaddedserviceforpromotingcustomer</w:t>
      </w:r>
      <w:r>
        <w:rPr>
          <w:color w:val="221F1F"/>
          <w:spacing w:val="-2"/>
        </w:rPr>
        <w:t>satisfaction;</w:t>
      </w:r>
    </w:p>
    <w:p w:rsidR="00AE433B" w:rsidRDefault="00DD5F0E">
      <w:pPr>
        <w:pStyle w:val="BodyText"/>
        <w:spacing w:before="2" w:line="381" w:lineRule="auto"/>
        <w:ind w:right="722"/>
      </w:pPr>
      <w:r>
        <w:rPr>
          <w:color w:val="221F1F"/>
          <w:w w:val="105"/>
        </w:rPr>
        <w:t>includes SMS, MMS, voice call service, SMS alert, information service etc. This study is concern for assessment of customer satisfaction on the basis of several quality factors (see Fig. 1) like; service innovativeness, service reliability, service competitiveness, service consistency, the operator’s network/signal coverage, pricing, offering, fulfillment of customer demand, value added service, brand value and operators contribution to society.</w:t>
      </w:r>
    </w:p>
    <w:p w:rsidR="00AE433B" w:rsidRDefault="00DD5F0E">
      <w:pPr>
        <w:pStyle w:val="Heading1"/>
        <w:numPr>
          <w:ilvl w:val="2"/>
          <w:numId w:val="13"/>
        </w:numPr>
        <w:tabs>
          <w:tab w:val="left" w:pos="1080"/>
        </w:tabs>
        <w:spacing w:line="278" w:lineRule="exact"/>
      </w:pPr>
      <w:r>
        <w:rPr>
          <w:w w:val="115"/>
        </w:rPr>
        <w:t>DIMENSIONSOFCUSTOMER</w:t>
      </w:r>
      <w:r>
        <w:rPr>
          <w:spacing w:val="-2"/>
          <w:w w:val="115"/>
        </w:rPr>
        <w:t>SATISFACTION</w:t>
      </w:r>
    </w:p>
    <w:p w:rsidR="00AE433B" w:rsidRDefault="00DD5F0E">
      <w:pPr>
        <w:pStyle w:val="BodyText"/>
        <w:spacing w:before="155" w:line="381" w:lineRule="auto"/>
        <w:ind w:right="712" w:firstLine="719"/>
      </w:pPr>
      <w:r>
        <w:rPr>
          <w:b/>
        </w:rPr>
        <w:t xml:space="preserve">Customer Satisfaction as a Multi-Dimensional: </w:t>
      </w:r>
      <w:r>
        <w:t>The object of customer satisfactionisvariedandcanberelatedtodifferentdimensionsofmultiple experiences with product/service providers. For example we can refer to satisfaction with on-going business relationship or with price performance, satisfaction with the timeorservicedeliveryortheserviceexperience,servicecontextandsatisfaction with entire reputation and outlook of an organization. Satisfaction with Attribute- Specific Satisfaction can be related to specific attribute of a product or service. For example with mobile telecommunication, satisfaction can be related to specificattribute of multimedia messaging service, short message sending, voice message sending,mobileTVormobileinternet,callchargesperminute,networkcoverage.</w:t>
      </w:r>
    </w:p>
    <w:p w:rsidR="00AE433B" w:rsidRDefault="00AE433B">
      <w:pPr>
        <w:pStyle w:val="BodyText"/>
        <w:spacing w:line="381" w:lineRule="auto"/>
        <w:sectPr w:rsidR="00AE433B">
          <w:pgSz w:w="11880" w:h="14400"/>
          <w:pgMar w:top="1360" w:right="720" w:bottom="1200" w:left="1080" w:header="0" w:footer="1012" w:gutter="0"/>
          <w:cols w:space="720"/>
        </w:sectPr>
      </w:pPr>
    </w:p>
    <w:p w:rsidR="00AE433B" w:rsidRDefault="00DD5F0E">
      <w:pPr>
        <w:pStyle w:val="BodyText"/>
        <w:spacing w:before="82" w:line="381" w:lineRule="auto"/>
        <w:ind w:right="720" w:firstLine="719"/>
      </w:pPr>
      <w:r>
        <w:rPr>
          <w:b/>
          <w:w w:val="105"/>
        </w:rPr>
        <w:lastRenderedPageBreak/>
        <w:t>Customer satisfaction as a Process</w:t>
      </w:r>
      <w:r>
        <w:rPr>
          <w:w w:val="105"/>
        </w:rPr>
        <w:t xml:space="preserve">: The process perspectivepresupposes that“customersatisfactionisafeelingofsatisfactionthatresultsfromtheprocessof comparing perceived performance and one or more predictive standards, such as expectation or desire” (Khalifa and Liu 2002). The customer is satisfied if the performanceofaproduct/serviceisequaltohisorherexpectationsandheorsheis dissatisfiediftheproductorserviceperformanceisperceivedtobebelowhisorher </w:t>
      </w:r>
      <w:r>
        <w:rPr>
          <w:spacing w:val="-2"/>
          <w:w w:val="105"/>
        </w:rPr>
        <w:t>expectations.</w:t>
      </w:r>
    </w:p>
    <w:p w:rsidR="00AE433B" w:rsidRDefault="00DD5F0E">
      <w:pPr>
        <w:pStyle w:val="Heading1"/>
        <w:numPr>
          <w:ilvl w:val="2"/>
          <w:numId w:val="13"/>
        </w:numPr>
        <w:tabs>
          <w:tab w:val="left" w:pos="1080"/>
        </w:tabs>
        <w:spacing w:line="278" w:lineRule="exact"/>
      </w:pPr>
      <w:r>
        <w:rPr>
          <w:w w:val="110"/>
        </w:rPr>
        <w:t>APPROACHESTODETERMININGCUSTOMER</w:t>
      </w:r>
      <w:r>
        <w:rPr>
          <w:spacing w:val="-2"/>
          <w:w w:val="110"/>
        </w:rPr>
        <w:t>SATISFACTION</w:t>
      </w:r>
    </w:p>
    <w:p w:rsidR="00AE433B" w:rsidRDefault="00DD5F0E">
      <w:pPr>
        <w:pStyle w:val="BodyText"/>
        <w:spacing w:before="158" w:line="381" w:lineRule="auto"/>
        <w:ind w:right="719" w:firstLine="719"/>
      </w:pPr>
      <w:r>
        <w:rPr>
          <w:w w:val="105"/>
        </w:rPr>
        <w:t>Customer satisfaction can be determined by three broad approached; Observational methods, data base methods and subjective methods.Observational methodscanbeclassifiedinto observationalstudiesandexperimentalstudies.Data base methods can include customer complaints and suggestions and reports from fieldsalesrepresentativesetc.Subjectivemethodhasbeenwidelyusedtodetermine customer satisfaction. This approach involves the use of questionnaire and interviews. In this study, subjective methods would be used. This would involve mainly the use of questionnaire.</w:t>
      </w:r>
    </w:p>
    <w:p w:rsidR="00AE433B" w:rsidRDefault="00DD5F0E">
      <w:pPr>
        <w:pStyle w:val="Heading1"/>
        <w:numPr>
          <w:ilvl w:val="1"/>
          <w:numId w:val="14"/>
        </w:numPr>
        <w:tabs>
          <w:tab w:val="left" w:pos="1080"/>
        </w:tabs>
        <w:spacing w:line="276" w:lineRule="exact"/>
      </w:pPr>
      <w:bookmarkStart w:id="7" w:name="_TOC_250012"/>
      <w:r>
        <w:rPr>
          <w:w w:val="110"/>
        </w:rPr>
        <w:t>THEORETICAL</w:t>
      </w:r>
      <w:bookmarkEnd w:id="7"/>
      <w:r>
        <w:rPr>
          <w:spacing w:val="-2"/>
          <w:w w:val="110"/>
        </w:rPr>
        <w:t>FRAMEWORK</w:t>
      </w:r>
    </w:p>
    <w:p w:rsidR="00AE433B" w:rsidRDefault="00DD5F0E">
      <w:pPr>
        <w:pStyle w:val="BodyText"/>
        <w:spacing w:before="158" w:line="381" w:lineRule="auto"/>
        <w:ind w:right="716" w:firstLine="719"/>
      </w:pPr>
      <w:r>
        <w:rPr>
          <w:w w:val="105"/>
        </w:rPr>
        <w:t>Thetheoryunderpinningthestudyisassimilation-contrasttheory.Inahighly competitive marketing environment like the telecom industry in Nigeria, an understanding of assimilation and contrast effects is of substantial interest. The theorywasintroduced by Anderson(1973)inthecontextofpost-exposureproduct performance based on Sherif and Hovland’s (1961) seminal research which suggest that judgments of objects can be affected by contextual factors (Joan and Brian, 1993).Forthepurposeofthisstudy,thecontextualfactorsthatcanaffectconsumers’ judgmentsoftelecomservicesincludethecoreproduct,pricingsystem,distribution strategy, promotion tools and customer service.</w:t>
      </w:r>
    </w:p>
    <w:p w:rsidR="00AE433B" w:rsidRDefault="00AE433B">
      <w:pPr>
        <w:pStyle w:val="BodyText"/>
        <w:spacing w:line="381" w:lineRule="auto"/>
        <w:sectPr w:rsidR="00AE433B">
          <w:pgSz w:w="11880" w:h="14400"/>
          <w:pgMar w:top="1360" w:right="720" w:bottom="1200" w:left="1080" w:header="0" w:footer="1012" w:gutter="0"/>
          <w:cols w:space="720"/>
        </w:sectPr>
      </w:pPr>
    </w:p>
    <w:p w:rsidR="00AE433B" w:rsidRDefault="00DD5F0E">
      <w:pPr>
        <w:pStyle w:val="BodyText"/>
        <w:spacing w:before="82" w:line="381" w:lineRule="auto"/>
        <w:ind w:right="721" w:firstLine="719"/>
      </w:pPr>
      <w:r>
        <w:lastRenderedPageBreak/>
        <w:t>The theory states that if performance is within a customer’s latitude (range) of acceptance, even though it may fall short of expectation, the discrepancy will be disregarded,thatis,assimilationwilloperateandtheperformancewillbedeemed asacceptablewhereasiftheyfallwithinthecustomer’slatitudeofneutrality,there willbeminimalchange.Ontheotherhand,ifperformancefallswithinthelatitude ofrejection,contrastwillprevailandthedifferencewillbeexaggeratedandthe good or service will be deemed unacceptable (Oxford, 2014).</w:t>
      </w:r>
    </w:p>
    <w:p w:rsidR="00AE433B" w:rsidRDefault="00DD5F0E">
      <w:pPr>
        <w:pStyle w:val="BodyText"/>
        <w:spacing w:before="1" w:line="381" w:lineRule="auto"/>
        <w:ind w:right="718" w:firstLine="719"/>
      </w:pPr>
      <w:r>
        <w:t>The theory suggests that satisfaction is a function of the magnitude of the discrepancybetweenexpectedandperceivedperformance.Whentheexpectations andtheactualproductperformancedonotmatch,theconsumerwillfeelsome degreeoftension.Inordertorelievethistension,theconsumerwillmake adjustments either in expectations or in the perception of the product’s actual performance. Consumers will tend to assimilate or adjust differences in perceptions aboutproductperformancetobringitinlinewithpriorexpectationsifthe discrepancyisrelativelysmall.However,ifthediscrepancyisrelativelyhigh, contrastwilloccurandconsumerswillmagnifyorexaggeratethediscrepancyand the product would be rejected as totally un-satisfactory.</w:t>
      </w:r>
    </w:p>
    <w:p w:rsidR="00AE433B" w:rsidRDefault="00DD5F0E">
      <w:pPr>
        <w:pStyle w:val="BodyText"/>
        <w:spacing w:before="1" w:line="381" w:lineRule="auto"/>
        <w:ind w:right="721" w:firstLine="719"/>
      </w:pPr>
      <w:r>
        <w:t>Thefollowingexplanationsshowthatcustomersatisfactionisdependent upon six important dimensions. Framework of the research indicates those variablecanaffectcustomersatisfactioninmobiletelecomindustry.Inotherwords, customer satisfaction can be influenced by customer service, pricing structure, sales promotion,coverage,signalstrengthandpromotion.</w:t>
      </w:r>
    </w:p>
    <w:p w:rsidR="00AE433B" w:rsidRDefault="00DD5F0E">
      <w:pPr>
        <w:pStyle w:val="ListParagraph"/>
        <w:numPr>
          <w:ilvl w:val="0"/>
          <w:numId w:val="12"/>
        </w:numPr>
        <w:tabs>
          <w:tab w:val="left" w:pos="1440"/>
        </w:tabs>
        <w:spacing w:line="381" w:lineRule="auto"/>
        <w:ind w:right="721"/>
        <w:jc w:val="both"/>
        <w:rPr>
          <w:sz w:val="24"/>
        </w:rPr>
      </w:pPr>
      <w:r>
        <w:rPr>
          <w:b/>
          <w:sz w:val="24"/>
        </w:rPr>
        <w:t>Customerloyalty</w:t>
      </w:r>
      <w:r>
        <w:rPr>
          <w:sz w:val="24"/>
        </w:rPr>
        <w:t>Customersdon’texpectyoutobeperfect.Theydo expect you to fix things when they go wrong. The duties of the customer service staff is to clearly communicate with customers, to manage their problemsregardingproductorservice,totransfertheappropriate</w:t>
      </w:r>
    </w:p>
    <w:p w:rsidR="00AE433B" w:rsidRDefault="00AE433B">
      <w:pPr>
        <w:pStyle w:val="ListParagraph"/>
        <w:spacing w:line="381" w:lineRule="auto"/>
        <w:jc w:val="both"/>
        <w:rPr>
          <w:sz w:val="24"/>
        </w:rPr>
        <w:sectPr w:rsidR="00AE433B">
          <w:pgSz w:w="11880" w:h="14400"/>
          <w:pgMar w:top="1360" w:right="720" w:bottom="1200" w:left="1080" w:header="0" w:footer="1012" w:gutter="0"/>
          <w:cols w:space="720"/>
        </w:sectPr>
      </w:pPr>
    </w:p>
    <w:p w:rsidR="00AE433B" w:rsidRDefault="00DD5F0E">
      <w:pPr>
        <w:pStyle w:val="BodyText"/>
        <w:spacing w:before="82" w:line="381" w:lineRule="auto"/>
        <w:ind w:left="1440" w:right="712"/>
      </w:pPr>
      <w:r>
        <w:rPr>
          <w:w w:val="105"/>
        </w:rPr>
        <w:lastRenderedPageBreak/>
        <w:t>information, to analyze the customer need and wants, to inform about new offerings, and to manage the length of the call. Handling customer- complainteffectivelyleadstocustomerloyalty.Customerloyaltyalwaysa successfulindicatorinbusinessgrowth.Customerloyaltyisamomentous factor of marketing mix for any product or service. To generate customer loyalty the company should provide high quality customer products.</w:t>
      </w:r>
    </w:p>
    <w:p w:rsidR="00AE433B" w:rsidRDefault="00DD5F0E">
      <w:pPr>
        <w:pStyle w:val="ListParagraph"/>
        <w:numPr>
          <w:ilvl w:val="0"/>
          <w:numId w:val="12"/>
        </w:numPr>
        <w:tabs>
          <w:tab w:val="left" w:pos="1440"/>
        </w:tabs>
        <w:spacing w:line="381" w:lineRule="auto"/>
        <w:ind w:right="721"/>
        <w:jc w:val="both"/>
        <w:rPr>
          <w:sz w:val="24"/>
        </w:rPr>
      </w:pPr>
      <w:r>
        <w:rPr>
          <w:b/>
          <w:sz w:val="24"/>
        </w:rPr>
        <w:t>Price Fairness</w:t>
      </w:r>
      <w:r>
        <w:rPr>
          <w:sz w:val="24"/>
        </w:rPr>
        <w:t>: Price is an important variable that defines the company’s profit. For having the benefits and usage of any service or product the customerwillpayanamountofmoneywhichisknownasprice.Priceis alsodeterminedbywhatabuyeriswillingtopay,aselleriswillingto accept and the competition is allowing to be charged. Price is the keyelementforcustomersatisfaction.Agoodpriceisthemajorcontributor for satisfaction. Because the monetary cost is the price and in making customervaluemonetaryaspectplayavery vitalrole.</w:t>
      </w:r>
    </w:p>
    <w:p w:rsidR="00AE433B" w:rsidRDefault="00DD5F0E">
      <w:pPr>
        <w:pStyle w:val="ListParagraph"/>
        <w:numPr>
          <w:ilvl w:val="0"/>
          <w:numId w:val="12"/>
        </w:numPr>
        <w:tabs>
          <w:tab w:val="left" w:pos="1440"/>
        </w:tabs>
        <w:spacing w:before="2" w:line="381" w:lineRule="auto"/>
        <w:ind w:right="720"/>
        <w:jc w:val="both"/>
        <w:rPr>
          <w:sz w:val="24"/>
        </w:rPr>
      </w:pPr>
      <w:r>
        <w:rPr>
          <w:b/>
          <w:w w:val="105"/>
          <w:sz w:val="24"/>
        </w:rPr>
        <w:t>Sales Promotion</w:t>
      </w:r>
      <w:r>
        <w:rPr>
          <w:w w:val="105"/>
          <w:sz w:val="24"/>
        </w:rPr>
        <w:t>has a significant impact on consumer’s brand choice, purchase time, and purchase quantity decision. Accordingly sales promotion can be defined as to offer some incentives that can increase consumer demand or to improve the quality of the product.Sales promotion changes and contributions indeed can be identified much easily as compared to traditional advertising and quantified with figures and data. Sales promotion can affect the consumers’ buying decision such as brand choice and brand switching. In other words, organizations use sales promotion as a tool that can convince customer to purchase any product or service. The purpose of sales promotion is to increase the sale growth and organizational performance etc.</w:t>
      </w:r>
    </w:p>
    <w:p w:rsidR="00AE433B" w:rsidRDefault="00AE433B">
      <w:pPr>
        <w:pStyle w:val="ListParagraph"/>
        <w:spacing w:line="381" w:lineRule="auto"/>
        <w:jc w:val="both"/>
        <w:rPr>
          <w:sz w:val="24"/>
        </w:rPr>
        <w:sectPr w:rsidR="00AE433B">
          <w:pgSz w:w="11880" w:h="14400"/>
          <w:pgMar w:top="1360" w:right="720" w:bottom="1200" w:left="1080" w:header="0" w:footer="1012" w:gutter="0"/>
          <w:cols w:space="720"/>
        </w:sectPr>
      </w:pPr>
    </w:p>
    <w:p w:rsidR="00AE433B" w:rsidRDefault="00DD5F0E">
      <w:pPr>
        <w:pStyle w:val="ListParagraph"/>
        <w:numPr>
          <w:ilvl w:val="0"/>
          <w:numId w:val="12"/>
        </w:numPr>
        <w:tabs>
          <w:tab w:val="left" w:pos="1440"/>
        </w:tabs>
        <w:spacing w:before="82" w:line="381" w:lineRule="auto"/>
        <w:ind w:right="719"/>
        <w:jc w:val="both"/>
        <w:rPr>
          <w:sz w:val="24"/>
        </w:rPr>
      </w:pPr>
      <w:r>
        <w:rPr>
          <w:b/>
          <w:w w:val="105"/>
          <w:sz w:val="24"/>
        </w:rPr>
        <w:lastRenderedPageBreak/>
        <w:t>Coverage</w:t>
      </w:r>
      <w:r>
        <w:rPr>
          <w:w w:val="105"/>
          <w:sz w:val="24"/>
        </w:rPr>
        <w:t>: As Communication is all about to get coverage and to stay connectedthroughouttheworldthereforeinNigerianalmostfourcellular companiesareindifferenturbanandruralareas.Asinurbanareasmobile phonecoverageisbetterthanruralareasbutstillsomecellularcompanies cannot provide mobile coverage in some areas. If particular cellular companyfailtoprovidecoveragewherecustomerneedthenitwillleadto lack of satisfaction.</w:t>
      </w:r>
    </w:p>
    <w:p w:rsidR="00AE433B" w:rsidRDefault="00DD5F0E">
      <w:pPr>
        <w:pStyle w:val="ListParagraph"/>
        <w:numPr>
          <w:ilvl w:val="0"/>
          <w:numId w:val="12"/>
        </w:numPr>
        <w:tabs>
          <w:tab w:val="left" w:pos="1547"/>
        </w:tabs>
        <w:spacing w:before="1" w:line="381" w:lineRule="auto"/>
        <w:ind w:left="1080" w:right="720" w:firstLine="0"/>
        <w:jc w:val="both"/>
        <w:rPr>
          <w:sz w:val="24"/>
        </w:rPr>
      </w:pPr>
      <w:r>
        <w:rPr>
          <w:b/>
          <w:sz w:val="24"/>
        </w:rPr>
        <w:t xml:space="preserve">Promotion: </w:t>
      </w:r>
      <w:r>
        <w:rPr>
          <w:sz w:val="24"/>
        </w:rPr>
        <w:t>One of the major elements of marketing mix is promotion. Media plays major role to promote a product in various areas. Sometimes companyofferdiscountpackagestoincreasethesaleofanyparticular product. Promotion is defined as to indicate the “right” product to the target market or otherdistribution channels. Itcannotbe effective unlessitcatches the attention of people.</w:t>
      </w:r>
    </w:p>
    <w:p w:rsidR="00AE433B" w:rsidRDefault="00DD5F0E">
      <w:pPr>
        <w:pStyle w:val="Heading1"/>
        <w:numPr>
          <w:ilvl w:val="1"/>
          <w:numId w:val="14"/>
        </w:numPr>
        <w:tabs>
          <w:tab w:val="left" w:pos="1080"/>
        </w:tabs>
        <w:spacing w:line="276" w:lineRule="exact"/>
      </w:pPr>
      <w:r>
        <w:rPr>
          <w:w w:val="110"/>
        </w:rPr>
        <w:t>EMPERICAL</w:t>
      </w:r>
      <w:r>
        <w:rPr>
          <w:spacing w:val="-2"/>
          <w:w w:val="115"/>
        </w:rPr>
        <w:t>EVIDENCE</w:t>
      </w:r>
    </w:p>
    <w:p w:rsidR="00AE433B" w:rsidRDefault="00DD5F0E">
      <w:pPr>
        <w:pStyle w:val="BodyText"/>
        <w:spacing w:before="159" w:line="381" w:lineRule="auto"/>
        <w:ind w:right="722" w:firstLine="719"/>
      </w:pPr>
      <w:r>
        <w:t>A number of studies agree that there is no direct relationship between satisfactionandloyalty(e.g.Kotler,2003;Hokanson,1995).Suchstudiesmention that being satisfied does not mean being loyal, and that the two have different determinants. However, other studies found the opposite, claiming that loyalty is a consequence of satisfaction (e.g. Winstanley &amp; Martha, 1997).</w:t>
      </w:r>
    </w:p>
    <w:p w:rsidR="00AE433B" w:rsidRDefault="00DD5F0E">
      <w:pPr>
        <w:pStyle w:val="BodyText"/>
        <w:spacing w:line="381" w:lineRule="auto"/>
        <w:ind w:right="724" w:firstLine="719"/>
      </w:pPr>
      <w:r>
        <w:rPr>
          <w:w w:val="105"/>
        </w:rPr>
        <w:t>Leelakulthanit and Hongcharn (2011) investigated the determinants of customer satisfaction by interviewing 400 mobile phone users in Thailand. Their study found that promotional value, quality of customer service at shops and corporateimageplaythemostimportantroleindeterminingcustomersatisfaction.</w:t>
      </w:r>
    </w:p>
    <w:p w:rsidR="00AE433B" w:rsidRDefault="00DD5F0E">
      <w:pPr>
        <w:pStyle w:val="BodyText"/>
        <w:spacing w:before="1" w:line="381" w:lineRule="auto"/>
        <w:ind w:right="720" w:firstLine="719"/>
      </w:pPr>
      <w:r>
        <w:rPr>
          <w:w w:val="105"/>
        </w:rPr>
        <w:t>In the same respect, Alom, Khan, &amp; Uddinl (2010) interviewed 60 university students in Bangladesh who were also mobile users, to identify the determinant factorsinselectingmobileserviceproviders.Resultsofthatstudyrevealed</w:t>
      </w:r>
      <w:r>
        <w:rPr>
          <w:spacing w:val="-5"/>
          <w:w w:val="105"/>
        </w:rPr>
        <w:t>two</w:t>
      </w:r>
    </w:p>
    <w:p w:rsidR="00AE433B" w:rsidRDefault="00AE433B">
      <w:pPr>
        <w:pStyle w:val="BodyText"/>
        <w:spacing w:line="381" w:lineRule="auto"/>
        <w:sectPr w:rsidR="00AE433B">
          <w:pgSz w:w="11880" w:h="14400"/>
          <w:pgMar w:top="1360" w:right="720" w:bottom="1200" w:left="1080" w:header="0" w:footer="1012" w:gutter="0"/>
          <w:cols w:space="720"/>
        </w:sectPr>
      </w:pPr>
    </w:p>
    <w:p w:rsidR="00AE433B" w:rsidRDefault="00DD5F0E">
      <w:pPr>
        <w:pStyle w:val="BodyText"/>
        <w:spacing w:before="82"/>
      </w:pPr>
      <w:r>
        <w:lastRenderedPageBreak/>
        <w:t>factors,brandimageandperceivedcallrate,tohavethemostinfluenceon</w:t>
      </w:r>
      <w:r>
        <w:rPr>
          <w:spacing w:val="-5"/>
        </w:rPr>
        <w:t>the</w:t>
      </w:r>
    </w:p>
    <w:p w:rsidR="00AE433B" w:rsidRDefault="00DD5F0E">
      <w:pPr>
        <w:pStyle w:val="BodyText"/>
        <w:spacing w:before="165"/>
      </w:pPr>
      <w:r>
        <w:rPr>
          <w:spacing w:val="-2"/>
          <w:w w:val="105"/>
        </w:rPr>
        <w:t>consumers’selectiondecisionofamobileserviceprovider inBangladesh.</w:t>
      </w:r>
    </w:p>
    <w:p w:rsidR="00AE433B" w:rsidRDefault="00DD5F0E">
      <w:pPr>
        <w:pStyle w:val="BodyText"/>
        <w:spacing w:before="168" w:line="381" w:lineRule="auto"/>
        <w:ind w:right="720" w:firstLine="719"/>
      </w:pPr>
      <w:r>
        <w:t>Bugel, Buunk, &amp; Verhoef (2010) examined commitment to companies, in The Netherlands, using the psychological investment model. The study examined the customer-company relationships in five sectors: the banking industry, healthinsurance,supermarkets,mobiletelecomproviders,andtheautomotiveindustry. The study recruited 300 respondents for each sector. With regard to satisfaction, the outcomeofthestudysuggeststhatsatisfactionplaysanimportantrolein determining customer commitment for service providers and there is a positive correlationbetweenimprovingcustomersatisfactionandgainingcustomerloyalty.</w:t>
      </w:r>
    </w:p>
    <w:p w:rsidR="00AE433B" w:rsidRDefault="00DD5F0E">
      <w:pPr>
        <w:pStyle w:val="BodyText"/>
        <w:spacing w:line="381" w:lineRule="auto"/>
        <w:ind w:right="719" w:firstLine="719"/>
      </w:pPr>
      <w:r>
        <w:t>Sadia, Tasneem, &amp; Khan (2011) examined customer loyalty in the telecommunicationindustryinPakistan,using146cellphoneusers.Thestudy foundthatcustomerloyaltyisshapedmainlyby:trust,servicequality,staffloyalty, andswitchingcost.Theresultsofthisstudyagree,partially,withastudyby BooheneandAgyapong(2011)of460clientsofVodafonetelecomcompanyin Ghana.Thisstudyconcludedthatsatisfactiondoesnotnecessarilyleadtoloyalty, whileservicequalitywasfoundtobestronglyandpositivelycorrelatedwith loyalty. However, it can be noticed from the findings of this study that customer satisfaction is already built into service quality. Customers perceive service quality positivelyif theyaresatisfiedwiththeserviceproviderandwiththeservicesoffered to them.</w:t>
      </w:r>
    </w:p>
    <w:p w:rsidR="00AE433B" w:rsidRDefault="00DD5F0E">
      <w:pPr>
        <w:pStyle w:val="BodyText"/>
        <w:spacing w:line="381" w:lineRule="auto"/>
        <w:ind w:right="721" w:firstLine="719"/>
      </w:pPr>
      <w:r>
        <w:rPr>
          <w:w w:val="105"/>
        </w:rPr>
        <w:t>The importance of service quality in the choice decision for a mobile phone operator was also emphasized by Rahman, Haque, and Ahmad (2011) who conducted a study of 400 mobile telecom customers from major cities in Malaysia. This study concluded that network quality is one of the important factors in overall servicequality.Inadditiontoservicequality,thestudyfoundthatpriceplays</w:t>
      </w:r>
      <w:r>
        <w:rPr>
          <w:spacing w:val="-5"/>
          <w:w w:val="105"/>
        </w:rPr>
        <w:t>an</w:t>
      </w:r>
    </w:p>
    <w:p w:rsidR="00AE433B" w:rsidRDefault="00AE433B">
      <w:pPr>
        <w:pStyle w:val="BodyText"/>
        <w:spacing w:line="381" w:lineRule="auto"/>
        <w:sectPr w:rsidR="00AE433B">
          <w:pgSz w:w="11880" w:h="14400"/>
          <w:pgMar w:top="1360" w:right="720" w:bottom="1200" w:left="1080" w:header="0" w:footer="1012" w:gutter="0"/>
          <w:cols w:space="720"/>
        </w:sectPr>
      </w:pPr>
    </w:p>
    <w:p w:rsidR="00AE433B" w:rsidRDefault="00DD5F0E">
      <w:pPr>
        <w:pStyle w:val="BodyText"/>
        <w:spacing w:before="82" w:line="381" w:lineRule="auto"/>
        <w:ind w:right="720"/>
      </w:pPr>
      <w:r>
        <w:rPr>
          <w:w w:val="105"/>
        </w:rPr>
        <w:lastRenderedPageBreak/>
        <w:t>important role in the choice criteria for mobile telephone operators in Malaysia. Such a finding is not far from the outcome of a study conducted by Gupta and Sharma(2009)inIndia.Theyconcludedthatinordertoretaincustomersandattract new customers, mobile service providers must provide “service with reasonable qualitywithoutanyhiddenprice,thetwomostimportantdeterminantsofconsumer satisfaction”. The importance of service quality and price in determining customer satisfaction was also reported by Hafeez and Hasnu (2010) who investigated customersatisfactioninPakistan.ThesamewasfoundbyBalaji(2009)whostudied the antecedents and consequences of customer satisfaction with Indian mobile services, surveying 199postpaid mobile subscribers in a major city in India.</w:t>
      </w:r>
    </w:p>
    <w:p w:rsidR="00AE433B" w:rsidRDefault="00DD5F0E">
      <w:pPr>
        <w:pStyle w:val="BodyText"/>
        <w:spacing w:before="1" w:line="381" w:lineRule="auto"/>
        <w:ind w:right="723" w:firstLine="719"/>
      </w:pPr>
      <w:r>
        <w:t>Belaji reported that “perceived quality is an important predictor of customer satisfaction,whichultimatelyresultsintrust,pricetoleranceandcustomerloyalty”.</w:t>
      </w:r>
    </w:p>
    <w:p w:rsidR="00AE433B" w:rsidRDefault="00DD5F0E">
      <w:pPr>
        <w:pStyle w:val="BodyText"/>
        <w:spacing w:line="381" w:lineRule="auto"/>
        <w:ind w:right="719" w:firstLine="719"/>
      </w:pPr>
      <w:r>
        <w:rPr>
          <w:w w:val="105"/>
        </w:rPr>
        <w:t>The impact of service quality on customer satisfaction was confirmed by a study conducted by Omotayo and Joachim (2011) on 148 subscribers of major telecom companies in Nigeria. They found that service quality has a positive impact on satisfaction and loyalty.Such a positiverelationship between service quality and satisfaction is supported by many studies, for example (Sureshchandar, Rajendran, &amp; Anantharaman, 2003; Cronin, Brady,&amp; Hult, 2000; Caruana, Money,&amp; Berthon, 2000; Negi, 2009; Agyapong, 2011).</w:t>
      </w:r>
    </w:p>
    <w:p w:rsidR="00AE433B" w:rsidRDefault="00DD5F0E">
      <w:pPr>
        <w:pStyle w:val="BodyText"/>
        <w:spacing w:before="1" w:line="381" w:lineRule="auto"/>
        <w:ind w:right="718" w:firstLine="719"/>
      </w:pPr>
      <w:r>
        <w:rPr>
          <w:w w:val="105"/>
        </w:rPr>
        <w:t>Eshghi, Kumar,&amp; Gangui (2008) recruited 238 mobile phone users in four major cities of India to identify the impact of service-related factors on customer satisfaction, repurchase intention, and the recommendation of a service to others. They found that “the most significant predictors of customer satisfaction are: competitiveness, relational quality, reliability, reputation, support features, and transmissionquality”.Otherstudiesfoundthatsatisfactionintelecomindustry</w:t>
      </w:r>
      <w:r>
        <w:rPr>
          <w:spacing w:val="-5"/>
          <w:w w:val="105"/>
        </w:rPr>
        <w:t>is</w:t>
      </w:r>
    </w:p>
    <w:p w:rsidR="00AE433B" w:rsidRDefault="00AE433B">
      <w:pPr>
        <w:pStyle w:val="BodyText"/>
        <w:spacing w:line="381" w:lineRule="auto"/>
        <w:sectPr w:rsidR="00AE433B">
          <w:pgSz w:w="11880" w:h="14400"/>
          <w:pgMar w:top="1360" w:right="720" w:bottom="1200" w:left="1080" w:header="0" w:footer="1012" w:gutter="0"/>
          <w:cols w:space="720"/>
        </w:sectPr>
      </w:pPr>
    </w:p>
    <w:p w:rsidR="00AE433B" w:rsidRDefault="00DD5F0E">
      <w:pPr>
        <w:pStyle w:val="BodyText"/>
        <w:spacing w:before="82" w:line="381" w:lineRule="auto"/>
        <w:ind w:right="723"/>
      </w:pPr>
      <w:r>
        <w:lastRenderedPageBreak/>
        <w:t>determined by factors like voice call quality, wireless coverage, and the customer complaint process (Kim, Park, &amp; Jeong, 2004).</w:t>
      </w:r>
    </w:p>
    <w:p w:rsidR="00AE433B" w:rsidRDefault="00DD5F0E">
      <w:pPr>
        <w:pStyle w:val="BodyText"/>
        <w:spacing w:before="1" w:line="381" w:lineRule="auto"/>
        <w:ind w:right="715" w:firstLine="719"/>
      </w:pPr>
      <w:r>
        <w:t>Wong (2010) conducted an interesting study using a usage and paymentrecords of 1403 Canadian post-paid mobile customers over 3.7-year study period.Wong reported that greater loyalty, thus retention, is observed in customers with optimal rate plans than those with non-optimal ones. This indicates that in order to reducechurnrates(i.e.lossofcustomers),mobileserviceprovidersmustseek effective customer retention strategies. According to some studies, the major churn determinantwasfoundtobethedissatisfactionofcustomersonpricing(Wong, 2009; Kim, Park, &amp; Jeong, 2004; Keavency, 1995).</w:t>
      </w:r>
    </w:p>
    <w:p w:rsidR="00AE433B" w:rsidRDefault="00DD5F0E">
      <w:pPr>
        <w:pStyle w:val="BodyText"/>
        <w:spacing w:line="381" w:lineRule="auto"/>
        <w:ind w:right="721" w:firstLine="719"/>
      </w:pPr>
      <w:r>
        <w:t>Fazlzadeh (2011) studied customer retention from a dimension of loyalty. He examined the relations among service quality, corporate image, satisfaction, andloyalty in Iran. He collected data from 417 customers of an Iran mobile serviceprovider.Resultsrevealedthatcustomersatisfactionplaysasignificantmediating role in relationships from service quality, corporate image, and perceived value to loyalty.Loyalcustomerstendtoremainlongerwiththeirserviceproviders.</w:t>
      </w:r>
    </w:p>
    <w:p w:rsidR="00AE433B" w:rsidRDefault="00DD5F0E">
      <w:pPr>
        <w:pStyle w:val="BodyText"/>
        <w:spacing w:line="381" w:lineRule="auto"/>
        <w:ind w:right="719" w:firstLine="719"/>
      </w:pPr>
      <w:r>
        <w:t>Siddiqi(2011)arguesthatindividualdifferencesmightplayarolein consumer satisfaction, loyalty, and retention. To prove his argument, Siddiqi (2011) studied500universitystudentswhohadmobilephonesandcreditcards.The outcome of this study revealed that gender, age, and income differences affect customers’ satisfaction, loyalty, and retention. For example, women are found to be more loyal, more satisfied, and less likely than men to switch mobile phone services.Thesameresultswerefoundforyoungerstudents,bothmobilephoneandcredit cardusers.However,highincomestudentswerefoundtobelesssatisfied,less loyal,andmorepronetoswitchbothmobilephoneandcreditcardservices.Ahmad etal(2010)studiedcustomerretentionthroughthequalityofShortMessage</w:t>
      </w:r>
      <w:r>
        <w:rPr>
          <w:spacing w:val="-2"/>
        </w:rPr>
        <w:t>Services</w:t>
      </w:r>
    </w:p>
    <w:p w:rsidR="00AE433B" w:rsidRDefault="00AE433B">
      <w:pPr>
        <w:pStyle w:val="BodyText"/>
        <w:spacing w:line="381" w:lineRule="auto"/>
        <w:sectPr w:rsidR="00AE433B">
          <w:pgSz w:w="11880" w:h="14400"/>
          <w:pgMar w:top="1360" w:right="720" w:bottom="1200" w:left="1080" w:header="0" w:footer="1012" w:gutter="0"/>
          <w:cols w:space="720"/>
        </w:sectPr>
      </w:pPr>
    </w:p>
    <w:p w:rsidR="00AE433B" w:rsidRDefault="00DD5F0E">
      <w:pPr>
        <w:pStyle w:val="BodyText"/>
        <w:spacing w:before="82" w:line="381" w:lineRule="auto"/>
        <w:ind w:right="715"/>
      </w:pPr>
      <w:r>
        <w:lastRenderedPageBreak/>
        <w:t>(SMS), using 331 university students using SMS of any cellular company in Pakistan. Their results indicate that service quality has a significant relationship to customer retention.Fromalltheabovestudies,itcanbeobservedthatcustomersatisfaction hasadirecteffectonthefinancialperformanceofafirm(Ittner&amp;Larcker,1998; Smith &amp; right, 2004). Such a positive association between customer satisfaction and financial performance is explained by a number of studies to be a result of lesscustomer switching, more loyalty, less price sensitivity, and positive word-of-mouth advertising(Kim,Park,&amp;Jeong,2004;Homburg&amp;Giering,2001;Garvin,1988).</w:t>
      </w:r>
    </w:p>
    <w:p w:rsidR="00AE433B" w:rsidRDefault="00AE433B">
      <w:pPr>
        <w:pStyle w:val="BodyText"/>
        <w:spacing w:line="381" w:lineRule="auto"/>
        <w:sectPr w:rsidR="00AE433B">
          <w:pgSz w:w="11880" w:h="14400"/>
          <w:pgMar w:top="1360" w:right="720" w:bottom="1200" w:left="1080" w:header="0" w:footer="1012" w:gutter="0"/>
          <w:cols w:space="720"/>
        </w:sectPr>
      </w:pPr>
    </w:p>
    <w:p w:rsidR="00AE433B" w:rsidRDefault="00AE433B">
      <w:pPr>
        <w:pStyle w:val="BodyText"/>
        <w:ind w:left="0"/>
        <w:jc w:val="left"/>
      </w:pPr>
    </w:p>
    <w:p w:rsidR="00AE433B" w:rsidRDefault="00AE433B">
      <w:pPr>
        <w:pStyle w:val="BodyText"/>
        <w:ind w:left="0"/>
        <w:jc w:val="left"/>
      </w:pPr>
    </w:p>
    <w:p w:rsidR="00AE433B" w:rsidRDefault="00AE433B">
      <w:pPr>
        <w:pStyle w:val="BodyText"/>
        <w:spacing w:before="102"/>
        <w:ind w:left="0"/>
        <w:jc w:val="left"/>
      </w:pPr>
    </w:p>
    <w:p w:rsidR="00AE433B" w:rsidRDefault="00DD5F0E">
      <w:pPr>
        <w:pStyle w:val="Heading1"/>
        <w:numPr>
          <w:ilvl w:val="1"/>
          <w:numId w:val="11"/>
        </w:numPr>
        <w:tabs>
          <w:tab w:val="left" w:pos="1080"/>
        </w:tabs>
      </w:pPr>
      <w:r>
        <w:rPr>
          <w:spacing w:val="-2"/>
          <w:w w:val="115"/>
        </w:rPr>
        <w:t>INTRODUCTION</w:t>
      </w:r>
    </w:p>
    <w:p w:rsidR="00AE433B" w:rsidRDefault="00DD5F0E">
      <w:pPr>
        <w:pStyle w:val="Heading1"/>
        <w:spacing w:before="78" w:line="369" w:lineRule="auto"/>
        <w:ind w:left="370" w:right="4182" w:hanging="10"/>
      </w:pPr>
      <w:bookmarkStart w:id="8" w:name="_TOC_250011"/>
      <w:r>
        <w:rPr>
          <w:b w:val="0"/>
        </w:rPr>
        <w:br w:type="column"/>
      </w:r>
      <w:r>
        <w:rPr>
          <w:w w:val="110"/>
        </w:rPr>
        <w:lastRenderedPageBreak/>
        <w:t xml:space="preserve">CHAPTERTHREE </w:t>
      </w:r>
      <w:bookmarkEnd w:id="8"/>
      <w:r>
        <w:rPr>
          <w:spacing w:val="-2"/>
          <w:w w:val="110"/>
        </w:rPr>
        <w:t>METHODOLOGY</w:t>
      </w:r>
    </w:p>
    <w:p w:rsidR="00AE433B" w:rsidRDefault="00AE433B">
      <w:pPr>
        <w:pStyle w:val="Heading1"/>
        <w:spacing w:line="369" w:lineRule="auto"/>
        <w:sectPr w:rsidR="00AE433B">
          <w:pgSz w:w="11880" w:h="14400"/>
          <w:pgMar w:top="1360" w:right="720" w:bottom="1200" w:left="1080" w:header="0" w:footer="1012" w:gutter="0"/>
          <w:cols w:num="2" w:space="720" w:equalWidth="0">
            <w:col w:w="3160" w:space="304"/>
            <w:col w:w="6616"/>
          </w:cols>
        </w:sectPr>
      </w:pPr>
    </w:p>
    <w:p w:rsidR="00AE433B" w:rsidRDefault="00DD5F0E">
      <w:pPr>
        <w:pStyle w:val="BodyText"/>
        <w:spacing w:before="158" w:line="381" w:lineRule="auto"/>
        <w:ind w:right="721" w:firstLine="719"/>
      </w:pPr>
      <w:r>
        <w:rPr>
          <w:w w:val="105"/>
        </w:rPr>
        <w:lastRenderedPageBreak/>
        <w:t>This chapter highlights the procedures used in conducting the study. Pertinent issues discussed in this section include the research design, sample size, sample procedure, methods of data collection, procedure for data collection and data analysis.</w:t>
      </w:r>
    </w:p>
    <w:p w:rsidR="00AE433B" w:rsidRDefault="00DD5F0E">
      <w:pPr>
        <w:pStyle w:val="Heading1"/>
        <w:numPr>
          <w:ilvl w:val="1"/>
          <w:numId w:val="11"/>
        </w:numPr>
        <w:tabs>
          <w:tab w:val="left" w:pos="1080"/>
        </w:tabs>
        <w:spacing w:line="276" w:lineRule="exact"/>
      </w:pPr>
      <w:bookmarkStart w:id="9" w:name="_TOC_250010"/>
      <w:r>
        <w:rPr>
          <w:w w:val="110"/>
        </w:rPr>
        <w:t>RESEARCH</w:t>
      </w:r>
      <w:bookmarkEnd w:id="9"/>
      <w:r>
        <w:rPr>
          <w:spacing w:val="-2"/>
          <w:w w:val="115"/>
        </w:rPr>
        <w:t>DESIGN</w:t>
      </w:r>
    </w:p>
    <w:p w:rsidR="00AE433B" w:rsidRDefault="00DD5F0E">
      <w:pPr>
        <w:pStyle w:val="BodyText"/>
        <w:spacing w:before="158" w:line="381" w:lineRule="auto"/>
        <w:ind w:right="725" w:firstLine="719"/>
      </w:pPr>
      <w:r>
        <w:t>Thisstudyadoptedadescriptiveresearchdesigntodepicttheparticipantsin anaccuratewayduetothequalitativenatureandcasestudy.</w:t>
      </w:r>
    </w:p>
    <w:p w:rsidR="00AE433B" w:rsidRDefault="00DD5F0E">
      <w:pPr>
        <w:pStyle w:val="Heading1"/>
        <w:numPr>
          <w:ilvl w:val="1"/>
          <w:numId w:val="11"/>
        </w:numPr>
        <w:tabs>
          <w:tab w:val="left" w:pos="1080"/>
        </w:tabs>
        <w:spacing w:line="277" w:lineRule="exact"/>
      </w:pPr>
      <w:bookmarkStart w:id="10" w:name="_TOC_250009"/>
      <w:r>
        <w:rPr>
          <w:w w:val="110"/>
        </w:rPr>
        <w:t>POPULATIONOFTHE</w:t>
      </w:r>
      <w:bookmarkEnd w:id="10"/>
      <w:r>
        <w:rPr>
          <w:spacing w:val="-2"/>
          <w:w w:val="110"/>
        </w:rPr>
        <w:t>STUDY</w:t>
      </w:r>
    </w:p>
    <w:p w:rsidR="00AE433B" w:rsidRDefault="00AE433B">
      <w:pPr>
        <w:pStyle w:val="BodyText"/>
        <w:spacing w:before="116"/>
        <w:ind w:left="0"/>
        <w:jc w:val="left"/>
        <w:rPr>
          <w:b/>
        </w:rPr>
      </w:pPr>
    </w:p>
    <w:p w:rsidR="00AE433B" w:rsidRDefault="00DD5F0E">
      <w:pPr>
        <w:pStyle w:val="BodyText"/>
        <w:spacing w:line="381" w:lineRule="auto"/>
        <w:ind w:right="722" w:firstLine="719"/>
      </w:pPr>
      <w:r>
        <w:rPr>
          <w:w w:val="105"/>
        </w:rPr>
        <w:t>A population is an aggregate of similar things, that is the total head count of the element involved in the programme affected. Cherisnall (2010) described population as any group of people or objects which are similar in more ways and which forms the subject of the study in a particular survey.</w:t>
      </w:r>
    </w:p>
    <w:p w:rsidR="00AE433B" w:rsidRDefault="00DD5F0E">
      <w:pPr>
        <w:pStyle w:val="BodyText"/>
        <w:spacing w:before="242" w:line="381" w:lineRule="auto"/>
        <w:ind w:right="717" w:firstLine="719"/>
      </w:pPr>
      <w:r>
        <w:rPr>
          <w:w w:val="105"/>
        </w:rPr>
        <w:t>In this research work, the population of this study consists of bread bakers (i.e Bakery), Eatery and also Road side sellers (e.g puff-puff, doughnut, meat pie etc.) within Ilorin metropolis who make use of Dangote flour. From the customer service,managerofDangoteflourmills,Ilorin,itwasgatheredthatthereisatotalof one thousand andfive hundred (1,500) Bakers within Ilorin metropolis that make use of Dangote flour, out of this figure, only eight hundred (800) were using Dangote flour exclusively in baking their bread, because of the high consumption of breadinIlorinmetropolis,whileEaterywillfollowwith(400),alsothree</w:t>
      </w:r>
      <w:r>
        <w:rPr>
          <w:spacing w:val="-2"/>
          <w:w w:val="105"/>
        </w:rPr>
        <w:t>hundred</w:t>
      </w:r>
    </w:p>
    <w:p w:rsidR="00AE433B" w:rsidRDefault="00DD5F0E">
      <w:pPr>
        <w:pStyle w:val="BodyText"/>
        <w:spacing w:line="279" w:lineRule="exact"/>
      </w:pPr>
      <w:r>
        <w:t>(300)consumers(i.etheroadsidesellers)wouldmixDangoteflourwithother</w:t>
      </w:r>
      <w:r>
        <w:rPr>
          <w:spacing w:val="-2"/>
        </w:rPr>
        <w:t>brand</w:t>
      </w:r>
    </w:p>
    <w:p w:rsidR="00AE433B" w:rsidRDefault="00AE433B">
      <w:pPr>
        <w:pStyle w:val="BodyText"/>
        <w:spacing w:line="279" w:lineRule="exact"/>
        <w:sectPr w:rsidR="00AE433B">
          <w:type w:val="continuous"/>
          <w:pgSz w:w="11880" w:h="14400"/>
          <w:pgMar w:top="1360" w:right="720" w:bottom="1200" w:left="1080" w:header="0" w:footer="1012" w:gutter="0"/>
          <w:cols w:space="720"/>
        </w:sectPr>
      </w:pPr>
    </w:p>
    <w:p w:rsidR="00AE433B" w:rsidRDefault="00DD5F0E">
      <w:pPr>
        <w:pStyle w:val="BodyText"/>
        <w:spacing w:before="82" w:line="384" w:lineRule="auto"/>
        <w:jc w:val="left"/>
      </w:pPr>
      <w:r>
        <w:lastRenderedPageBreak/>
        <w:t>inthebakingprocess,intotalmakingit1500consumers,thiswillenablethe researcher to arrive at the desired results.</w:t>
      </w:r>
    </w:p>
    <w:p w:rsidR="00AE433B" w:rsidRDefault="00DD5F0E">
      <w:pPr>
        <w:pStyle w:val="BodyText"/>
        <w:spacing w:before="235" w:line="381" w:lineRule="auto"/>
        <w:ind w:right="719" w:firstLine="719"/>
      </w:pPr>
      <w:r>
        <w:t>In an ideal situation the whole consumer of the company would be the respondents, not only to have a good representation but also to obtain more accurate information.Thisisnothoweverpossibleasitishighlyexpensiveand uneconomical as well as the constraints. Therefore, the researcher relied on some generallyacceptablesamplingmethod(stratifiedsampling)whileensuringatthe sametimethatselectedsamplewillbegoodrepresentativeofthestudypopulation.</w:t>
      </w:r>
    </w:p>
    <w:p w:rsidR="00AE433B" w:rsidRDefault="00DD5F0E">
      <w:pPr>
        <w:pStyle w:val="Heading1"/>
        <w:numPr>
          <w:ilvl w:val="1"/>
          <w:numId w:val="11"/>
        </w:numPr>
        <w:tabs>
          <w:tab w:val="left" w:pos="1080"/>
        </w:tabs>
        <w:spacing w:before="197"/>
      </w:pPr>
      <w:r>
        <w:rPr>
          <w:w w:val="115"/>
        </w:rPr>
        <w:t>SAMPLESIZEANDSAMPLING</w:t>
      </w:r>
      <w:r>
        <w:rPr>
          <w:spacing w:val="-2"/>
          <w:w w:val="115"/>
        </w:rPr>
        <w:t xml:space="preserve"> TECHNIQUES</w:t>
      </w:r>
    </w:p>
    <w:p w:rsidR="00AE433B" w:rsidRDefault="00DD5F0E">
      <w:pPr>
        <w:pStyle w:val="BodyText"/>
        <w:spacing w:before="155" w:line="381" w:lineRule="auto"/>
        <w:ind w:right="719" w:firstLine="719"/>
      </w:pPr>
      <w:r>
        <w:t>In getting a sample study from the top level managers a stratified sampling technique was employed. In stratified sampling, there are three fundamental advantages;stratifiedsamplingmethodoffersavarietyofdifferentresearch methods and processes to be used hence efficiencies in statistical methods (Cooper &amp; Schindler, 2001).</w:t>
      </w:r>
    </w:p>
    <w:p w:rsidR="00AE433B" w:rsidRDefault="00DD5F0E">
      <w:pPr>
        <w:pStyle w:val="BodyText"/>
        <w:spacing w:before="202" w:line="384" w:lineRule="auto"/>
        <w:ind w:right="721" w:firstLine="719"/>
      </w:pPr>
      <w:r>
        <w:t>Thetotalpopulationofthestudyis1500.However,theformulafor estimating the sample size as suggested by (Guilford and Flusher, 1973). He was adoptedtoarriveatthesamplesize.Theformulaisstatedasfollows:</w:t>
      </w:r>
    </w:p>
    <w:p w:rsidR="00AE433B" w:rsidRDefault="00B54BF9">
      <w:pPr>
        <w:pStyle w:val="BodyText"/>
        <w:spacing w:before="193" w:line="554" w:lineRule="auto"/>
        <w:ind w:left="1080" w:right="8225"/>
        <w:jc w:val="left"/>
      </w:pPr>
      <w:r>
        <w:pict>
          <v:line id="_x0000_s2053" style="position:absolute;left:0;text-align:left;z-index:-17323008;mso-position-horizontal-relative:page" from="98.4pt,26.7pt" to="153.05pt,26.7pt">
            <w10:wrap anchorx="page"/>
          </v:line>
        </w:pict>
      </w:r>
      <w:r w:rsidR="00DD5F0E">
        <w:rPr>
          <w:spacing w:val="-10"/>
          <w:w w:val="110"/>
        </w:rPr>
        <w:t xml:space="preserve">N </w:t>
      </w:r>
      <w:r w:rsidR="00DD5F0E">
        <w:rPr>
          <w:spacing w:val="-2"/>
        </w:rPr>
        <w:t>1+a</w:t>
      </w:r>
      <w:r w:rsidR="00DD5F0E">
        <w:rPr>
          <w:spacing w:val="-2"/>
          <w:position w:val="6"/>
          <w:sz w:val="16"/>
        </w:rPr>
        <w:t>3</w:t>
      </w:r>
      <w:r w:rsidR="00DD5F0E">
        <w:rPr>
          <w:spacing w:val="-2"/>
        </w:rPr>
        <w:t>N</w:t>
      </w:r>
    </w:p>
    <w:p w:rsidR="00AE433B" w:rsidRDefault="00DD5F0E">
      <w:pPr>
        <w:pStyle w:val="BodyText"/>
        <w:spacing w:line="278" w:lineRule="exact"/>
        <w:ind w:left="1080"/>
        <w:jc w:val="left"/>
      </w:pPr>
      <w:r>
        <w:rPr>
          <w:w w:val="105"/>
        </w:rPr>
        <w:t>Nisthesizeofthe</w:t>
      </w:r>
      <w:r>
        <w:rPr>
          <w:spacing w:val="-2"/>
          <w:w w:val="105"/>
        </w:rPr>
        <w:t>population</w:t>
      </w:r>
    </w:p>
    <w:p w:rsidR="00AE433B" w:rsidRDefault="00AE433B">
      <w:pPr>
        <w:pStyle w:val="BodyText"/>
        <w:spacing w:before="82"/>
        <w:ind w:left="0"/>
        <w:jc w:val="left"/>
      </w:pPr>
    </w:p>
    <w:p w:rsidR="00AE433B" w:rsidRDefault="00DD5F0E">
      <w:pPr>
        <w:pStyle w:val="BodyText"/>
        <w:spacing w:before="1"/>
        <w:ind w:left="1080"/>
        <w:jc w:val="left"/>
      </w:pPr>
      <w:r>
        <w:rPr>
          <w:rFonts w:ascii="Microsoft Sans Serif"/>
        </w:rPr>
        <w:t xml:space="preserve">a </w:t>
      </w:r>
      <w:r>
        <w:t>isthealpha(thelevelof</w:t>
      </w:r>
      <w:r>
        <w:rPr>
          <w:spacing w:val="-2"/>
        </w:rPr>
        <w:t>significance)</w:t>
      </w:r>
    </w:p>
    <w:p w:rsidR="00AE433B" w:rsidRDefault="00AE433B">
      <w:pPr>
        <w:pStyle w:val="BodyText"/>
        <w:jc w:val="left"/>
        <w:sectPr w:rsidR="00AE433B">
          <w:pgSz w:w="11880" w:h="14400"/>
          <w:pgMar w:top="1360" w:right="720" w:bottom="1200" w:left="1080" w:header="0" w:footer="1012" w:gutter="0"/>
          <w:cols w:space="720"/>
        </w:sectPr>
      </w:pPr>
    </w:p>
    <w:p w:rsidR="00AE433B" w:rsidRDefault="00DD5F0E">
      <w:pPr>
        <w:pStyle w:val="Heading1"/>
        <w:numPr>
          <w:ilvl w:val="1"/>
          <w:numId w:val="11"/>
        </w:numPr>
        <w:tabs>
          <w:tab w:val="left" w:pos="1080"/>
        </w:tabs>
        <w:spacing w:before="82"/>
      </w:pPr>
      <w:bookmarkStart w:id="11" w:name="_TOC_250008"/>
      <w:r>
        <w:rPr>
          <w:w w:val="115"/>
        </w:rPr>
        <w:lastRenderedPageBreak/>
        <w:t>S</w:t>
      </w:r>
      <w:r>
        <w:rPr>
          <w:b w:val="0"/>
          <w:w w:val="115"/>
        </w:rPr>
        <w:t>O</w:t>
      </w:r>
      <w:r>
        <w:rPr>
          <w:w w:val="115"/>
        </w:rPr>
        <w:t>URCES</w:t>
      </w:r>
      <w:r>
        <w:rPr>
          <w:b w:val="0"/>
          <w:w w:val="115"/>
        </w:rPr>
        <w:t>O</w:t>
      </w:r>
      <w:r>
        <w:rPr>
          <w:w w:val="115"/>
        </w:rPr>
        <w:t>F</w:t>
      </w:r>
      <w:bookmarkEnd w:id="11"/>
      <w:r>
        <w:rPr>
          <w:spacing w:val="-4"/>
          <w:w w:val="115"/>
        </w:rPr>
        <w:t>DATA</w:t>
      </w:r>
    </w:p>
    <w:p w:rsidR="00AE433B" w:rsidRDefault="00DD5F0E">
      <w:pPr>
        <w:pStyle w:val="BodyText"/>
        <w:spacing w:before="165" w:line="381" w:lineRule="auto"/>
        <w:ind w:right="719" w:firstLine="719"/>
      </w:pPr>
      <w:r>
        <w:t>PrimaryandSecondarysourceswereusedtosourcefordataforthestudy. The primary data was obtained through the administration of questionnaire which elicits information on the bio-data of the respondents and data related to the effect of Customersatisfactiononorganizationalgrowth.Thesecondarydatawassourced fromDangoteFlourMillbranchesinIlorinmetropolis.ServiceofResearch Assistants were employed to assess information from the customers in selected</w:t>
      </w:r>
      <w:r>
        <w:rPr>
          <w:spacing w:val="-2"/>
        </w:rPr>
        <w:t>location</w:t>
      </w:r>
    </w:p>
    <w:p w:rsidR="00AE433B" w:rsidRDefault="00DD5F0E">
      <w:pPr>
        <w:pStyle w:val="Heading1"/>
        <w:numPr>
          <w:ilvl w:val="1"/>
          <w:numId w:val="11"/>
        </w:numPr>
        <w:tabs>
          <w:tab w:val="left" w:pos="1080"/>
        </w:tabs>
        <w:spacing w:line="278" w:lineRule="exact"/>
      </w:pPr>
      <w:bookmarkStart w:id="12" w:name="_TOC_250007"/>
      <w:r>
        <w:rPr>
          <w:w w:val="115"/>
        </w:rPr>
        <w:t>METHODOFDATA</w:t>
      </w:r>
      <w:bookmarkEnd w:id="12"/>
      <w:r>
        <w:rPr>
          <w:spacing w:val="-2"/>
          <w:w w:val="115"/>
        </w:rPr>
        <w:t>ANALYSIS</w:t>
      </w:r>
    </w:p>
    <w:p w:rsidR="00AE433B" w:rsidRDefault="00DD5F0E">
      <w:pPr>
        <w:pStyle w:val="BodyText"/>
        <w:spacing w:before="158" w:line="381" w:lineRule="auto"/>
        <w:ind w:right="721" w:firstLine="719"/>
      </w:pPr>
      <w:r>
        <w:rPr>
          <w:w w:val="105"/>
        </w:rPr>
        <w:t>Descriptive statisticssuch asfrequency distribution, percentages,meansand standarddeviationswerecalculatedand datapresentedin formoftable.Inferential statistics correlation and regression analysis (single regression) was used to draw implications from the data with regard to the regression model. Data was analyzed throughtheuseofSPSS(StatisticalPackageforSocialScience)softwareversion23.0.</w:t>
      </w:r>
    </w:p>
    <w:p w:rsidR="00AE433B" w:rsidRDefault="00AE433B">
      <w:pPr>
        <w:pStyle w:val="BodyText"/>
        <w:spacing w:before="149"/>
        <w:ind w:left="0"/>
        <w:jc w:val="left"/>
      </w:pPr>
    </w:p>
    <w:p w:rsidR="00AE433B" w:rsidRDefault="00DD5F0E">
      <w:pPr>
        <w:pStyle w:val="Heading1"/>
        <w:numPr>
          <w:ilvl w:val="1"/>
          <w:numId w:val="11"/>
        </w:numPr>
        <w:tabs>
          <w:tab w:val="left" w:pos="1080"/>
        </w:tabs>
      </w:pPr>
      <w:bookmarkStart w:id="13" w:name="_TOC_250006"/>
      <w:r>
        <w:rPr>
          <w:w w:val="115"/>
        </w:rPr>
        <w:t>MODEL</w:t>
      </w:r>
      <w:bookmarkEnd w:id="13"/>
      <w:r>
        <w:rPr>
          <w:spacing w:val="-2"/>
          <w:w w:val="115"/>
        </w:rPr>
        <w:t>SPECIFICATION</w:t>
      </w:r>
    </w:p>
    <w:p w:rsidR="00AE433B" w:rsidRDefault="00DD5F0E">
      <w:pPr>
        <w:pStyle w:val="Heading2"/>
        <w:spacing w:before="153"/>
        <w:jc w:val="left"/>
      </w:pPr>
      <w:r>
        <w:t>Model</w:t>
      </w:r>
      <w:r>
        <w:rPr>
          <w:spacing w:val="-10"/>
        </w:rPr>
        <w:t>1</w:t>
      </w:r>
    </w:p>
    <w:p w:rsidR="00AE433B" w:rsidRDefault="00DD5F0E">
      <w:pPr>
        <w:pStyle w:val="BodyText"/>
        <w:spacing w:before="158"/>
        <w:jc w:val="left"/>
      </w:pPr>
      <w:r>
        <w:t>Theregressionmodelisgivenbelow</w:t>
      </w:r>
      <w:r>
        <w:rPr>
          <w:spacing w:val="-5"/>
        </w:rPr>
        <w:t>as:</w:t>
      </w:r>
    </w:p>
    <w:p w:rsidR="00AE433B" w:rsidRDefault="00DD5F0E">
      <w:pPr>
        <w:pStyle w:val="BodyText"/>
        <w:spacing w:before="164" w:line="379" w:lineRule="auto"/>
        <w:ind w:right="7286"/>
        <w:jc w:val="left"/>
      </w:pPr>
      <w:r>
        <w:rPr>
          <w:position w:val="2"/>
        </w:rPr>
        <w:t>Yx = β</w:t>
      </w:r>
      <w:r>
        <w:rPr>
          <w:sz w:val="16"/>
        </w:rPr>
        <w:t>0</w:t>
      </w:r>
      <w:r>
        <w:rPr>
          <w:position w:val="2"/>
        </w:rPr>
        <w:t>+ β</w:t>
      </w:r>
      <w:r>
        <w:rPr>
          <w:sz w:val="16"/>
        </w:rPr>
        <w:t>1</w:t>
      </w:r>
      <w:r>
        <w:rPr>
          <w:position w:val="2"/>
        </w:rPr>
        <w:t>X</w:t>
      </w:r>
      <w:r>
        <w:rPr>
          <w:sz w:val="16"/>
        </w:rPr>
        <w:t>1</w:t>
      </w:r>
      <w:r>
        <w:rPr>
          <w:position w:val="2"/>
        </w:rPr>
        <w:t xml:space="preserve">+ e </w:t>
      </w:r>
      <w:r>
        <w:rPr>
          <w:spacing w:val="-2"/>
        </w:rPr>
        <w:t>Where:</w:t>
      </w:r>
    </w:p>
    <w:p w:rsidR="00AE433B" w:rsidRDefault="00DD5F0E">
      <w:pPr>
        <w:pStyle w:val="BodyText"/>
        <w:spacing w:before="5"/>
        <w:jc w:val="left"/>
      </w:pPr>
      <w:r>
        <w:rPr>
          <w:w w:val="105"/>
        </w:rPr>
        <w:t xml:space="preserve">Y= Dependent variable= Sale </w:t>
      </w:r>
      <w:r>
        <w:rPr>
          <w:spacing w:val="-2"/>
          <w:w w:val="105"/>
        </w:rPr>
        <w:t>growth</w:t>
      </w:r>
    </w:p>
    <w:p w:rsidR="00AE433B" w:rsidRDefault="00DD5F0E">
      <w:pPr>
        <w:pStyle w:val="BodyText"/>
        <w:spacing w:before="164"/>
        <w:jc w:val="left"/>
        <w:rPr>
          <w:position w:val="2"/>
        </w:rPr>
      </w:pPr>
      <w:r>
        <w:rPr>
          <w:position w:val="2"/>
        </w:rPr>
        <w:t>β</w:t>
      </w:r>
      <w:r>
        <w:rPr>
          <w:sz w:val="16"/>
        </w:rPr>
        <w:t>0</w:t>
      </w:r>
      <w:r>
        <w:rPr>
          <w:position w:val="2"/>
        </w:rPr>
        <w:t>=Interceptofthe</w:t>
      </w:r>
      <w:r>
        <w:rPr>
          <w:spacing w:val="-2"/>
          <w:position w:val="2"/>
        </w:rPr>
        <w:t>model.</w:t>
      </w:r>
    </w:p>
    <w:p w:rsidR="00AE433B" w:rsidRDefault="00DD5F0E">
      <w:pPr>
        <w:pStyle w:val="BodyText"/>
        <w:spacing w:before="166" w:line="379" w:lineRule="auto"/>
        <w:ind w:right="3447"/>
        <w:jc w:val="left"/>
      </w:pPr>
      <w:r>
        <w:rPr>
          <w:w w:val="105"/>
          <w:position w:val="2"/>
        </w:rPr>
        <w:t>β</w:t>
      </w:r>
      <w:r>
        <w:rPr>
          <w:w w:val="105"/>
          <w:sz w:val="16"/>
        </w:rPr>
        <w:t>1</w:t>
      </w:r>
      <w:r>
        <w:rPr>
          <w:w w:val="105"/>
          <w:position w:val="2"/>
        </w:rPr>
        <w:t>=Coefficientoftheindependentvariableinthemodel. X</w:t>
      </w:r>
      <w:r>
        <w:rPr>
          <w:w w:val="105"/>
          <w:sz w:val="16"/>
        </w:rPr>
        <w:t>1</w:t>
      </w:r>
      <w:r>
        <w:rPr>
          <w:w w:val="105"/>
          <w:position w:val="2"/>
        </w:rPr>
        <w:t xml:space="preserve">= element of independent variable=customer’s loyalty </w:t>
      </w:r>
      <w:r>
        <w:rPr>
          <w:w w:val="105"/>
        </w:rPr>
        <w:t>e= Error term.</w:t>
      </w:r>
    </w:p>
    <w:p w:rsidR="00AE433B" w:rsidRDefault="00DD5F0E">
      <w:pPr>
        <w:pStyle w:val="Heading2"/>
        <w:spacing w:line="281" w:lineRule="exact"/>
        <w:jc w:val="left"/>
      </w:pPr>
      <w:r>
        <w:t>Model</w:t>
      </w:r>
      <w:r>
        <w:rPr>
          <w:spacing w:val="-10"/>
        </w:rPr>
        <w:t>2</w:t>
      </w:r>
    </w:p>
    <w:p w:rsidR="00AE433B" w:rsidRDefault="00AE433B">
      <w:pPr>
        <w:pStyle w:val="Heading2"/>
        <w:spacing w:line="281" w:lineRule="exact"/>
        <w:jc w:val="left"/>
        <w:sectPr w:rsidR="00AE433B">
          <w:pgSz w:w="11880" w:h="14400"/>
          <w:pgMar w:top="1360" w:right="720" w:bottom="1200" w:left="1080" w:header="0" w:footer="1012" w:gutter="0"/>
          <w:cols w:space="720"/>
        </w:sectPr>
      </w:pPr>
    </w:p>
    <w:p w:rsidR="00AE433B" w:rsidRDefault="00DD5F0E">
      <w:pPr>
        <w:pStyle w:val="BodyText"/>
        <w:spacing w:before="82"/>
        <w:jc w:val="left"/>
      </w:pPr>
      <w:r>
        <w:lastRenderedPageBreak/>
        <w:t>Themathematicalmodelforsimpleregressionanalysisisgiven</w:t>
      </w:r>
      <w:r>
        <w:rPr>
          <w:spacing w:val="-5"/>
        </w:rPr>
        <w:t>as:</w:t>
      </w:r>
    </w:p>
    <w:p w:rsidR="00AE433B" w:rsidRDefault="00DD5F0E">
      <w:pPr>
        <w:pStyle w:val="Heading2"/>
        <w:spacing w:before="161"/>
        <w:ind w:left="420"/>
        <w:jc w:val="left"/>
      </w:pPr>
      <w:r>
        <w:rPr>
          <w:w w:val="105"/>
        </w:rPr>
        <w:t>Y =a+bX+</w:t>
      </w:r>
      <w:r>
        <w:rPr>
          <w:spacing w:val="-10"/>
          <w:w w:val="105"/>
        </w:rPr>
        <w:t>e</w:t>
      </w:r>
    </w:p>
    <w:p w:rsidR="00AE433B" w:rsidRDefault="00DD5F0E">
      <w:pPr>
        <w:pStyle w:val="BodyText"/>
        <w:spacing w:before="158"/>
        <w:jc w:val="left"/>
      </w:pPr>
      <w:r>
        <w:rPr>
          <w:w w:val="105"/>
        </w:rPr>
        <w:t>Where</w:t>
      </w:r>
      <w:r>
        <w:rPr>
          <w:b/>
          <w:w w:val="105"/>
        </w:rPr>
        <w:t>Y</w:t>
      </w:r>
      <w:r>
        <w:rPr>
          <w:w w:val="105"/>
        </w:rPr>
        <w:t>isCustomerSatisfaction=thedependentvariable,</w:t>
      </w:r>
      <w:r>
        <w:rPr>
          <w:spacing w:val="-5"/>
          <w:w w:val="105"/>
        </w:rPr>
        <w:t>and</w:t>
      </w:r>
    </w:p>
    <w:p w:rsidR="00AE433B" w:rsidRDefault="00DD5F0E">
      <w:pPr>
        <w:pStyle w:val="BodyText"/>
        <w:spacing w:before="167"/>
        <w:jc w:val="left"/>
      </w:pPr>
      <w:r>
        <w:rPr>
          <w:b/>
          <w:w w:val="105"/>
        </w:rPr>
        <w:t>X</w:t>
      </w:r>
      <w:r>
        <w:rPr>
          <w:w w:val="105"/>
        </w:rPr>
        <w:t>=ProductDeliverSystem=theindependent</w:t>
      </w:r>
      <w:r>
        <w:rPr>
          <w:spacing w:val="-2"/>
          <w:w w:val="105"/>
        </w:rPr>
        <w:t>variable.</w:t>
      </w:r>
    </w:p>
    <w:p w:rsidR="00AE433B" w:rsidRDefault="00DD5F0E">
      <w:pPr>
        <w:pStyle w:val="BodyText"/>
        <w:spacing w:before="165" w:line="381" w:lineRule="auto"/>
        <w:jc w:val="left"/>
      </w:pPr>
      <w:r>
        <w:rPr>
          <w:w w:val="105"/>
        </w:rPr>
        <w:t>Both“</w:t>
      </w:r>
      <w:r>
        <w:rPr>
          <w:b/>
          <w:w w:val="105"/>
        </w:rPr>
        <w:t>a”</w:t>
      </w:r>
      <w:r>
        <w:rPr>
          <w:w w:val="105"/>
        </w:rPr>
        <w:t>and</w:t>
      </w:r>
      <w:r>
        <w:rPr>
          <w:b/>
          <w:w w:val="105"/>
        </w:rPr>
        <w:t>“b”</w:t>
      </w:r>
      <w:r>
        <w:rPr>
          <w:w w:val="105"/>
        </w:rPr>
        <w:t xml:space="preserve">aretheregressioncoefficientsknownastheinterceptandslope </w:t>
      </w:r>
      <w:r>
        <w:rPr>
          <w:spacing w:val="-2"/>
          <w:w w:val="105"/>
        </w:rPr>
        <w:t>respectively.</w:t>
      </w:r>
    </w:p>
    <w:p w:rsidR="00AE433B" w:rsidRDefault="00DD5F0E">
      <w:pPr>
        <w:pStyle w:val="BodyText"/>
        <w:jc w:val="left"/>
      </w:pPr>
      <w:r>
        <w:t>e=stochastic</w:t>
      </w:r>
      <w:r>
        <w:rPr>
          <w:spacing w:val="-4"/>
        </w:rPr>
        <w:t>error</w:t>
      </w:r>
    </w:p>
    <w:p w:rsidR="00AE433B" w:rsidRDefault="00DD5F0E">
      <w:pPr>
        <w:pStyle w:val="Heading2"/>
        <w:spacing w:before="161"/>
        <w:jc w:val="left"/>
      </w:pPr>
      <w:r>
        <w:t>Model</w:t>
      </w:r>
      <w:r>
        <w:rPr>
          <w:spacing w:val="-10"/>
        </w:rPr>
        <w:t>3</w:t>
      </w:r>
    </w:p>
    <w:p w:rsidR="00AE433B" w:rsidRDefault="00DD5F0E">
      <w:pPr>
        <w:pStyle w:val="BodyText"/>
        <w:spacing w:before="158"/>
        <w:jc w:val="left"/>
      </w:pPr>
      <w:r>
        <w:t>Theregressionmodelisgivenbelow</w:t>
      </w:r>
      <w:r>
        <w:rPr>
          <w:spacing w:val="-5"/>
        </w:rPr>
        <w:t>as:</w:t>
      </w:r>
    </w:p>
    <w:p w:rsidR="00AE433B" w:rsidRDefault="00DD5F0E">
      <w:pPr>
        <w:pStyle w:val="BodyText"/>
        <w:spacing w:before="164" w:line="381" w:lineRule="auto"/>
        <w:ind w:right="7286"/>
        <w:jc w:val="left"/>
      </w:pPr>
      <w:r>
        <w:rPr>
          <w:position w:val="2"/>
        </w:rPr>
        <w:t>Yx = β</w:t>
      </w:r>
      <w:r>
        <w:rPr>
          <w:sz w:val="16"/>
        </w:rPr>
        <w:t>0</w:t>
      </w:r>
      <w:r>
        <w:rPr>
          <w:position w:val="2"/>
        </w:rPr>
        <w:t>+ β</w:t>
      </w:r>
      <w:r>
        <w:rPr>
          <w:sz w:val="16"/>
        </w:rPr>
        <w:t>1</w:t>
      </w:r>
      <w:r>
        <w:rPr>
          <w:position w:val="2"/>
        </w:rPr>
        <w:t>X</w:t>
      </w:r>
      <w:r>
        <w:rPr>
          <w:sz w:val="16"/>
        </w:rPr>
        <w:t>1</w:t>
      </w:r>
      <w:r>
        <w:rPr>
          <w:position w:val="2"/>
        </w:rPr>
        <w:t xml:space="preserve">+ e </w:t>
      </w:r>
      <w:r>
        <w:rPr>
          <w:spacing w:val="-2"/>
        </w:rPr>
        <w:t>Where:</w:t>
      </w:r>
    </w:p>
    <w:p w:rsidR="00AE433B" w:rsidRDefault="00DD5F0E">
      <w:pPr>
        <w:pStyle w:val="BodyText"/>
        <w:spacing w:line="381" w:lineRule="auto"/>
        <w:ind w:right="5337"/>
        <w:jc w:val="left"/>
        <w:rPr>
          <w:position w:val="2"/>
        </w:rPr>
      </w:pPr>
      <w:r>
        <w:rPr>
          <w:w w:val="105"/>
        </w:rPr>
        <w:t xml:space="preserve">Y = Dependent variable= “Sale growth” </w:t>
      </w:r>
      <w:r>
        <w:rPr>
          <w:w w:val="105"/>
          <w:position w:val="2"/>
        </w:rPr>
        <w:t>β</w:t>
      </w:r>
      <w:r>
        <w:rPr>
          <w:w w:val="105"/>
          <w:sz w:val="16"/>
        </w:rPr>
        <w:t>0</w:t>
      </w:r>
      <w:r>
        <w:rPr>
          <w:w w:val="105"/>
          <w:position w:val="2"/>
        </w:rPr>
        <w:t>= Intercept of the model.</w:t>
      </w:r>
    </w:p>
    <w:p w:rsidR="00AE433B" w:rsidRDefault="00DD5F0E">
      <w:pPr>
        <w:pStyle w:val="BodyText"/>
        <w:spacing w:line="381" w:lineRule="auto"/>
        <w:ind w:right="3637"/>
        <w:jc w:val="left"/>
      </w:pPr>
      <w:r>
        <w:rPr>
          <w:w w:val="105"/>
          <w:position w:val="2"/>
        </w:rPr>
        <w:t>β</w:t>
      </w:r>
      <w:r>
        <w:rPr>
          <w:w w:val="105"/>
          <w:sz w:val="16"/>
        </w:rPr>
        <w:t>1</w:t>
      </w:r>
      <w:r>
        <w:rPr>
          <w:w w:val="105"/>
          <w:position w:val="2"/>
        </w:rPr>
        <w:t>=Coefficientoftheindependentvariableinthemodel X</w:t>
      </w:r>
      <w:r>
        <w:rPr>
          <w:w w:val="105"/>
          <w:sz w:val="16"/>
        </w:rPr>
        <w:t>1</w:t>
      </w:r>
      <w:r>
        <w:rPr>
          <w:w w:val="105"/>
          <w:position w:val="2"/>
        </w:rPr>
        <w:t xml:space="preserve">= element of independent variable= “price discount” </w:t>
      </w:r>
      <w:r>
        <w:rPr>
          <w:w w:val="105"/>
        </w:rPr>
        <w:t>e= Error term.</w:t>
      </w:r>
    </w:p>
    <w:p w:rsidR="00AE433B" w:rsidRDefault="00AE433B">
      <w:pPr>
        <w:pStyle w:val="BodyText"/>
        <w:spacing w:line="381" w:lineRule="auto"/>
        <w:jc w:val="left"/>
        <w:sectPr w:rsidR="00AE433B">
          <w:pgSz w:w="11880" w:h="14400"/>
          <w:pgMar w:top="1360" w:right="720" w:bottom="1200" w:left="1080" w:header="0" w:footer="1012" w:gutter="0"/>
          <w:cols w:space="720"/>
        </w:sectPr>
      </w:pPr>
    </w:p>
    <w:p w:rsidR="00AE433B" w:rsidRDefault="00DD5F0E">
      <w:pPr>
        <w:spacing w:before="78"/>
        <w:ind w:left="389" w:right="745"/>
        <w:jc w:val="center"/>
        <w:rPr>
          <w:b/>
          <w:sz w:val="24"/>
        </w:rPr>
      </w:pPr>
      <w:r>
        <w:rPr>
          <w:b/>
          <w:w w:val="110"/>
          <w:sz w:val="24"/>
        </w:rPr>
        <w:lastRenderedPageBreak/>
        <w:t>CHAPTER</w:t>
      </w:r>
      <w:r>
        <w:rPr>
          <w:b/>
          <w:spacing w:val="-4"/>
          <w:w w:val="110"/>
          <w:sz w:val="24"/>
        </w:rPr>
        <w:t>FOUR</w:t>
      </w:r>
    </w:p>
    <w:p w:rsidR="00AE433B" w:rsidRDefault="00DD5F0E">
      <w:pPr>
        <w:spacing w:before="153"/>
        <w:ind w:right="359"/>
        <w:jc w:val="center"/>
        <w:rPr>
          <w:b/>
          <w:sz w:val="24"/>
        </w:rPr>
      </w:pPr>
      <w:r>
        <w:rPr>
          <w:b/>
          <w:w w:val="115"/>
          <w:sz w:val="24"/>
        </w:rPr>
        <w:t>DATAANALYSISAND</w:t>
      </w:r>
      <w:r>
        <w:rPr>
          <w:b/>
          <w:spacing w:val="-2"/>
          <w:w w:val="115"/>
          <w:sz w:val="24"/>
        </w:rPr>
        <w:t>INTERPRETATION</w:t>
      </w:r>
    </w:p>
    <w:p w:rsidR="00AE433B" w:rsidRDefault="00DD5F0E">
      <w:pPr>
        <w:pStyle w:val="ListParagraph"/>
        <w:numPr>
          <w:ilvl w:val="1"/>
          <w:numId w:val="10"/>
        </w:numPr>
        <w:tabs>
          <w:tab w:val="left" w:pos="1080"/>
        </w:tabs>
        <w:spacing w:before="153"/>
        <w:rPr>
          <w:b/>
          <w:sz w:val="24"/>
        </w:rPr>
      </w:pPr>
      <w:r>
        <w:rPr>
          <w:b/>
          <w:w w:val="115"/>
          <w:sz w:val="24"/>
        </w:rPr>
        <w:t>HISTORICAKLBACKGROUNDOFTHECASE</w:t>
      </w:r>
      <w:r>
        <w:rPr>
          <w:b/>
          <w:spacing w:val="-4"/>
          <w:w w:val="115"/>
          <w:sz w:val="24"/>
        </w:rPr>
        <w:t>STUDY</w:t>
      </w:r>
    </w:p>
    <w:p w:rsidR="00AE433B" w:rsidRDefault="00AE433B">
      <w:pPr>
        <w:pStyle w:val="BodyText"/>
        <w:spacing w:before="75"/>
        <w:ind w:left="0"/>
        <w:jc w:val="left"/>
        <w:rPr>
          <w:b/>
        </w:rPr>
      </w:pPr>
    </w:p>
    <w:p w:rsidR="00AE433B" w:rsidRDefault="00DD5F0E">
      <w:pPr>
        <w:pStyle w:val="BodyText"/>
        <w:spacing w:line="381" w:lineRule="auto"/>
        <w:ind w:right="716" w:firstLine="719"/>
      </w:pPr>
      <w:r>
        <w:rPr>
          <w:w w:val="105"/>
        </w:rPr>
        <w:t>Dangote group of companies was established in May, 1981 as a trading business with an initial focuson cement. The group that diversified over time intoa conglomerate trading cement, sugar, flour, salt, and fish. By the earlier 1990s, the group had grown into one of the largest trading conglomerate operating in a countryin1999.Followingthetransitiontocivilianruleandafterinspirationalvisit to Brazil to study the emerging manufacturing sector. The group made a strategic decision to transit from trading business into a full-fledged manufacturing operation. In a country where import constitutes the vast majority of consumed goods, a clear gap existed for a manufacturing operation that could meet the basic needs of a vast and vast growing population.</w:t>
      </w:r>
    </w:p>
    <w:p w:rsidR="00AE433B" w:rsidRDefault="00DD5F0E">
      <w:pPr>
        <w:pStyle w:val="BodyText"/>
        <w:spacing w:before="200" w:line="381" w:lineRule="auto"/>
        <w:ind w:right="721" w:firstLine="719"/>
      </w:pPr>
      <w:r>
        <w:rPr>
          <w:w w:val="105"/>
        </w:rPr>
        <w:t xml:space="preserve">The group embark on an ambitious construction program, and a pester factory, in 2000, the group acquired the Benue cement company Plc from Nigeria </w:t>
      </w:r>
      <w:r>
        <w:rPr>
          <w:spacing w:val="-2"/>
          <w:w w:val="105"/>
        </w:rPr>
        <w:t xml:space="preserve">governmentandin2003commissionedtheObajanacementplant,thelargestcement </w:t>
      </w:r>
      <w:r>
        <w:rPr>
          <w:w w:val="105"/>
        </w:rPr>
        <w:t>plant in sub-Saharan African.</w:t>
      </w:r>
    </w:p>
    <w:p w:rsidR="00AE433B" w:rsidRDefault="00DD5F0E">
      <w:pPr>
        <w:pStyle w:val="BodyText"/>
        <w:spacing w:before="201" w:line="384" w:lineRule="auto"/>
        <w:ind w:right="717" w:firstLine="719"/>
      </w:pPr>
      <w:r>
        <w:rPr>
          <w:w w:val="105"/>
        </w:rPr>
        <w:t>The group is now one of the largest manufacturing conglomerate in sub- SaharanAfricanandpursuingfurtherbackwardintegrationalongsideanexpansion program in existing and new sector.</w:t>
      </w:r>
    </w:p>
    <w:p w:rsidR="00AE433B" w:rsidRDefault="00AE433B">
      <w:pPr>
        <w:pStyle w:val="BodyText"/>
        <w:spacing w:line="384" w:lineRule="auto"/>
        <w:sectPr w:rsidR="00AE433B">
          <w:pgSz w:w="11880" w:h="14400"/>
          <w:pgMar w:top="1360" w:right="720" w:bottom="1200" w:left="1080" w:header="0" w:footer="1012" w:gutter="0"/>
          <w:cols w:space="720"/>
        </w:sectPr>
      </w:pPr>
    </w:p>
    <w:p w:rsidR="00AE433B" w:rsidRDefault="00DD5F0E">
      <w:pPr>
        <w:pStyle w:val="Heading1"/>
        <w:numPr>
          <w:ilvl w:val="1"/>
          <w:numId w:val="10"/>
        </w:numPr>
        <w:tabs>
          <w:tab w:val="left" w:pos="1080"/>
        </w:tabs>
        <w:spacing w:before="78"/>
      </w:pPr>
      <w:bookmarkStart w:id="14" w:name="_TOC_250005"/>
      <w:r>
        <w:rPr>
          <w:w w:val="110"/>
        </w:rPr>
        <w:lastRenderedPageBreak/>
        <w:t>SAMPLESIZE</w:t>
      </w:r>
      <w:bookmarkEnd w:id="14"/>
      <w:r>
        <w:rPr>
          <w:spacing w:val="-2"/>
          <w:w w:val="110"/>
        </w:rPr>
        <w:t>RETURNED</w:t>
      </w:r>
    </w:p>
    <w:p w:rsidR="00AE433B" w:rsidRDefault="00DD5F0E">
      <w:pPr>
        <w:pStyle w:val="BodyText"/>
        <w:spacing w:before="157"/>
        <w:ind w:left="420"/>
      </w:pPr>
      <w:r>
        <w:rPr>
          <w:w w:val="105"/>
        </w:rPr>
        <w:t>Table4.2.1:SampleSizeReturnedand</w:t>
      </w:r>
      <w:r>
        <w:rPr>
          <w:spacing w:val="-2"/>
          <w:w w:val="105"/>
        </w:rPr>
        <w:t>Unreturned</w:t>
      </w:r>
    </w:p>
    <w:p w:rsidR="00AE433B" w:rsidRDefault="00AE433B">
      <w:pPr>
        <w:pStyle w:val="BodyText"/>
        <w:spacing w:before="11"/>
        <w:ind w:left="0"/>
        <w:jc w:val="left"/>
        <w:rPr>
          <w:sz w:val="13"/>
        </w:rPr>
      </w:pPr>
    </w:p>
    <w:tbl>
      <w:tblPr>
        <w:tblW w:w="0" w:type="auto"/>
        <w:tblInd w:w="3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726"/>
        <w:gridCol w:w="1253"/>
        <w:gridCol w:w="1171"/>
        <w:gridCol w:w="1168"/>
        <w:gridCol w:w="1800"/>
        <w:gridCol w:w="2700"/>
      </w:tblGrid>
      <w:tr w:rsidR="00AE433B">
        <w:trPr>
          <w:trHeight w:val="890"/>
        </w:trPr>
        <w:tc>
          <w:tcPr>
            <w:tcW w:w="1979" w:type="dxa"/>
            <w:gridSpan w:val="2"/>
          </w:tcPr>
          <w:p w:rsidR="00AE433B" w:rsidRDefault="00AE433B">
            <w:pPr>
              <w:pStyle w:val="TableParagraph"/>
              <w:rPr>
                <w:rFonts w:ascii="Times New Roman"/>
                <w:sz w:val="24"/>
              </w:rPr>
            </w:pPr>
          </w:p>
        </w:tc>
        <w:tc>
          <w:tcPr>
            <w:tcW w:w="1171" w:type="dxa"/>
            <w:tcBorders>
              <w:right w:val="single" w:sz="8" w:space="0" w:color="000000"/>
            </w:tcBorders>
          </w:tcPr>
          <w:p w:rsidR="00AE433B" w:rsidRDefault="00DD5F0E">
            <w:pPr>
              <w:pStyle w:val="TableParagraph"/>
              <w:spacing w:before="1"/>
              <w:ind w:left="33"/>
              <w:jc w:val="center"/>
              <w:rPr>
                <w:sz w:val="24"/>
              </w:rPr>
            </w:pPr>
            <w:r>
              <w:rPr>
                <w:spacing w:val="-2"/>
                <w:sz w:val="24"/>
              </w:rPr>
              <w:t>Frequenc</w:t>
            </w:r>
          </w:p>
          <w:p w:rsidR="00AE433B" w:rsidRDefault="00DD5F0E">
            <w:pPr>
              <w:pStyle w:val="TableParagraph"/>
              <w:spacing w:before="165"/>
              <w:ind w:left="33"/>
              <w:jc w:val="center"/>
              <w:rPr>
                <w:sz w:val="24"/>
              </w:rPr>
            </w:pPr>
            <w:r>
              <w:rPr>
                <w:spacing w:val="-10"/>
                <w:w w:val="110"/>
                <w:sz w:val="24"/>
              </w:rPr>
              <w:t>y</w:t>
            </w:r>
          </w:p>
        </w:tc>
        <w:tc>
          <w:tcPr>
            <w:tcW w:w="1168" w:type="dxa"/>
            <w:tcBorders>
              <w:left w:val="single" w:sz="8" w:space="0" w:color="000000"/>
              <w:right w:val="single" w:sz="8" w:space="0" w:color="000000"/>
            </w:tcBorders>
          </w:tcPr>
          <w:p w:rsidR="00AE433B" w:rsidRDefault="00AE433B">
            <w:pPr>
              <w:pStyle w:val="TableParagraph"/>
              <w:spacing w:before="166"/>
              <w:rPr>
                <w:sz w:val="24"/>
              </w:rPr>
            </w:pPr>
          </w:p>
          <w:p w:rsidR="00AE433B" w:rsidRDefault="00DD5F0E">
            <w:pPr>
              <w:pStyle w:val="TableParagraph"/>
              <w:ind w:left="198"/>
              <w:rPr>
                <w:sz w:val="24"/>
              </w:rPr>
            </w:pPr>
            <w:r>
              <w:rPr>
                <w:spacing w:val="-2"/>
                <w:sz w:val="24"/>
              </w:rPr>
              <w:t>Percent</w:t>
            </w:r>
          </w:p>
        </w:tc>
        <w:tc>
          <w:tcPr>
            <w:tcW w:w="1800" w:type="dxa"/>
            <w:tcBorders>
              <w:left w:val="single" w:sz="8" w:space="0" w:color="000000"/>
              <w:right w:val="single" w:sz="8" w:space="0" w:color="000000"/>
            </w:tcBorders>
          </w:tcPr>
          <w:p w:rsidR="00AE433B" w:rsidRDefault="00AE433B">
            <w:pPr>
              <w:pStyle w:val="TableParagraph"/>
              <w:spacing w:before="166"/>
              <w:rPr>
                <w:sz w:val="24"/>
              </w:rPr>
            </w:pPr>
          </w:p>
          <w:p w:rsidR="00AE433B" w:rsidRDefault="00DD5F0E">
            <w:pPr>
              <w:pStyle w:val="TableParagraph"/>
              <w:ind w:left="194"/>
              <w:rPr>
                <w:sz w:val="24"/>
              </w:rPr>
            </w:pPr>
            <w:r>
              <w:rPr>
                <w:w w:val="105"/>
                <w:sz w:val="24"/>
              </w:rPr>
              <w:t>Valid</w:t>
            </w:r>
            <w:r>
              <w:rPr>
                <w:spacing w:val="-2"/>
                <w:w w:val="105"/>
                <w:sz w:val="24"/>
              </w:rPr>
              <w:t>Percent</w:t>
            </w:r>
          </w:p>
        </w:tc>
        <w:tc>
          <w:tcPr>
            <w:tcW w:w="2700" w:type="dxa"/>
            <w:tcBorders>
              <w:left w:val="single" w:sz="8" w:space="0" w:color="000000"/>
            </w:tcBorders>
          </w:tcPr>
          <w:p w:rsidR="00AE433B" w:rsidRDefault="00AE433B">
            <w:pPr>
              <w:pStyle w:val="TableParagraph"/>
              <w:spacing w:before="166"/>
              <w:rPr>
                <w:sz w:val="24"/>
              </w:rPr>
            </w:pPr>
          </w:p>
          <w:p w:rsidR="00AE433B" w:rsidRDefault="00DD5F0E">
            <w:pPr>
              <w:pStyle w:val="TableParagraph"/>
              <w:ind w:left="300"/>
              <w:rPr>
                <w:sz w:val="24"/>
              </w:rPr>
            </w:pPr>
            <w:r>
              <w:rPr>
                <w:w w:val="105"/>
                <w:sz w:val="24"/>
              </w:rPr>
              <w:t>Cumulative</w:t>
            </w:r>
            <w:r>
              <w:rPr>
                <w:spacing w:val="-2"/>
                <w:w w:val="105"/>
                <w:sz w:val="24"/>
              </w:rPr>
              <w:t>Percent</w:t>
            </w:r>
          </w:p>
        </w:tc>
      </w:tr>
      <w:tr w:rsidR="00AE433B">
        <w:trPr>
          <w:trHeight w:val="393"/>
        </w:trPr>
        <w:tc>
          <w:tcPr>
            <w:tcW w:w="726" w:type="dxa"/>
            <w:tcBorders>
              <w:bottom w:val="nil"/>
              <w:right w:val="nil"/>
            </w:tcBorders>
          </w:tcPr>
          <w:p w:rsidR="00AE433B" w:rsidRDefault="00DD5F0E">
            <w:pPr>
              <w:pStyle w:val="TableParagraph"/>
              <w:spacing w:line="280" w:lineRule="exact"/>
              <w:ind w:left="75"/>
              <w:rPr>
                <w:sz w:val="24"/>
              </w:rPr>
            </w:pPr>
            <w:r>
              <w:rPr>
                <w:spacing w:val="-2"/>
                <w:w w:val="110"/>
                <w:sz w:val="24"/>
              </w:rPr>
              <w:t>Valid</w:t>
            </w:r>
          </w:p>
        </w:tc>
        <w:tc>
          <w:tcPr>
            <w:tcW w:w="1253" w:type="dxa"/>
            <w:tcBorders>
              <w:left w:val="nil"/>
              <w:bottom w:val="nil"/>
            </w:tcBorders>
          </w:tcPr>
          <w:p w:rsidR="00AE433B" w:rsidRDefault="00DD5F0E">
            <w:pPr>
              <w:pStyle w:val="TableParagraph"/>
              <w:spacing w:line="280" w:lineRule="exact"/>
              <w:ind w:left="87"/>
              <w:rPr>
                <w:sz w:val="24"/>
              </w:rPr>
            </w:pPr>
            <w:r>
              <w:rPr>
                <w:spacing w:val="-2"/>
                <w:w w:val="105"/>
                <w:sz w:val="24"/>
              </w:rPr>
              <w:t>Returned</w:t>
            </w:r>
          </w:p>
        </w:tc>
        <w:tc>
          <w:tcPr>
            <w:tcW w:w="1171" w:type="dxa"/>
            <w:tcBorders>
              <w:bottom w:val="nil"/>
              <w:right w:val="single" w:sz="8" w:space="0" w:color="000000"/>
            </w:tcBorders>
          </w:tcPr>
          <w:p w:rsidR="00AE433B" w:rsidRDefault="00DD5F0E">
            <w:pPr>
              <w:pStyle w:val="TableParagraph"/>
              <w:spacing w:line="280" w:lineRule="exact"/>
              <w:ind w:right="39"/>
              <w:jc w:val="right"/>
              <w:rPr>
                <w:sz w:val="24"/>
              </w:rPr>
            </w:pPr>
            <w:r>
              <w:rPr>
                <w:spacing w:val="-5"/>
                <w:sz w:val="24"/>
              </w:rPr>
              <w:t>50</w:t>
            </w:r>
          </w:p>
        </w:tc>
        <w:tc>
          <w:tcPr>
            <w:tcW w:w="1168" w:type="dxa"/>
            <w:tcBorders>
              <w:left w:val="single" w:sz="8" w:space="0" w:color="000000"/>
              <w:bottom w:val="nil"/>
              <w:right w:val="single" w:sz="8" w:space="0" w:color="000000"/>
            </w:tcBorders>
          </w:tcPr>
          <w:p w:rsidR="00AE433B" w:rsidRDefault="00DD5F0E">
            <w:pPr>
              <w:pStyle w:val="TableParagraph"/>
              <w:spacing w:line="280" w:lineRule="exact"/>
              <w:ind w:right="35"/>
              <w:jc w:val="right"/>
              <w:rPr>
                <w:sz w:val="24"/>
              </w:rPr>
            </w:pPr>
            <w:r>
              <w:rPr>
                <w:spacing w:val="-2"/>
                <w:sz w:val="24"/>
              </w:rPr>
              <w:t>100.0</w:t>
            </w:r>
          </w:p>
        </w:tc>
        <w:tc>
          <w:tcPr>
            <w:tcW w:w="1800" w:type="dxa"/>
            <w:tcBorders>
              <w:left w:val="single" w:sz="8" w:space="0" w:color="000000"/>
              <w:bottom w:val="nil"/>
              <w:right w:val="single" w:sz="8" w:space="0" w:color="000000"/>
            </w:tcBorders>
          </w:tcPr>
          <w:p w:rsidR="00AE433B" w:rsidRDefault="00DD5F0E">
            <w:pPr>
              <w:pStyle w:val="TableParagraph"/>
              <w:spacing w:line="280" w:lineRule="exact"/>
              <w:ind w:right="35"/>
              <w:jc w:val="right"/>
              <w:rPr>
                <w:sz w:val="24"/>
              </w:rPr>
            </w:pPr>
            <w:r>
              <w:rPr>
                <w:spacing w:val="-2"/>
                <w:sz w:val="24"/>
              </w:rPr>
              <w:t>100.0</w:t>
            </w:r>
          </w:p>
        </w:tc>
        <w:tc>
          <w:tcPr>
            <w:tcW w:w="2700" w:type="dxa"/>
            <w:tcBorders>
              <w:left w:val="single" w:sz="8" w:space="0" w:color="000000"/>
              <w:bottom w:val="nil"/>
            </w:tcBorders>
          </w:tcPr>
          <w:p w:rsidR="00AE433B" w:rsidRDefault="00DD5F0E">
            <w:pPr>
              <w:pStyle w:val="TableParagraph"/>
              <w:spacing w:line="280" w:lineRule="exact"/>
              <w:ind w:right="31"/>
              <w:jc w:val="right"/>
              <w:rPr>
                <w:sz w:val="24"/>
              </w:rPr>
            </w:pPr>
            <w:r>
              <w:rPr>
                <w:spacing w:val="-2"/>
                <w:sz w:val="24"/>
              </w:rPr>
              <w:t>100.0</w:t>
            </w:r>
          </w:p>
        </w:tc>
      </w:tr>
      <w:tr w:rsidR="00AE433B">
        <w:trPr>
          <w:trHeight w:val="936"/>
        </w:trPr>
        <w:tc>
          <w:tcPr>
            <w:tcW w:w="726" w:type="dxa"/>
            <w:tcBorders>
              <w:top w:val="nil"/>
              <w:bottom w:val="nil"/>
              <w:right w:val="nil"/>
            </w:tcBorders>
          </w:tcPr>
          <w:p w:rsidR="00AE433B" w:rsidRDefault="00AE433B">
            <w:pPr>
              <w:pStyle w:val="TableParagraph"/>
              <w:rPr>
                <w:rFonts w:ascii="Times New Roman"/>
                <w:sz w:val="24"/>
              </w:rPr>
            </w:pPr>
          </w:p>
        </w:tc>
        <w:tc>
          <w:tcPr>
            <w:tcW w:w="1253" w:type="dxa"/>
            <w:tcBorders>
              <w:top w:val="nil"/>
              <w:left w:val="nil"/>
              <w:bottom w:val="nil"/>
            </w:tcBorders>
          </w:tcPr>
          <w:p w:rsidR="00AE433B" w:rsidRDefault="00DD5F0E">
            <w:pPr>
              <w:pStyle w:val="TableParagraph"/>
              <w:spacing w:before="92"/>
              <w:ind w:left="87"/>
              <w:rPr>
                <w:sz w:val="24"/>
              </w:rPr>
            </w:pPr>
            <w:r>
              <w:rPr>
                <w:spacing w:val="-2"/>
                <w:w w:val="105"/>
                <w:sz w:val="24"/>
              </w:rPr>
              <w:t>Unreturn</w:t>
            </w:r>
          </w:p>
          <w:p w:rsidR="00AE433B" w:rsidRDefault="00DD5F0E">
            <w:pPr>
              <w:pStyle w:val="TableParagraph"/>
              <w:spacing w:before="168"/>
              <w:ind w:left="87"/>
              <w:rPr>
                <w:sz w:val="24"/>
              </w:rPr>
            </w:pPr>
            <w:r>
              <w:rPr>
                <w:spacing w:val="-5"/>
                <w:w w:val="105"/>
                <w:sz w:val="24"/>
              </w:rPr>
              <w:t>ed</w:t>
            </w:r>
          </w:p>
        </w:tc>
        <w:tc>
          <w:tcPr>
            <w:tcW w:w="1171" w:type="dxa"/>
            <w:tcBorders>
              <w:top w:val="nil"/>
              <w:bottom w:val="nil"/>
              <w:right w:val="single" w:sz="8" w:space="0" w:color="000000"/>
            </w:tcBorders>
          </w:tcPr>
          <w:p w:rsidR="00AE433B" w:rsidRDefault="00AE433B">
            <w:pPr>
              <w:pStyle w:val="TableParagraph"/>
              <w:spacing w:before="36"/>
              <w:rPr>
                <w:sz w:val="24"/>
              </w:rPr>
            </w:pPr>
          </w:p>
          <w:p w:rsidR="00AE433B" w:rsidRDefault="00DD5F0E">
            <w:pPr>
              <w:pStyle w:val="TableParagraph"/>
              <w:ind w:right="39"/>
              <w:jc w:val="right"/>
              <w:rPr>
                <w:sz w:val="24"/>
              </w:rPr>
            </w:pPr>
            <w:r>
              <w:rPr>
                <w:spacing w:val="-10"/>
                <w:sz w:val="24"/>
              </w:rPr>
              <w:t>0</w:t>
            </w:r>
          </w:p>
        </w:tc>
        <w:tc>
          <w:tcPr>
            <w:tcW w:w="1168" w:type="dxa"/>
            <w:tcBorders>
              <w:top w:val="nil"/>
              <w:left w:val="single" w:sz="8" w:space="0" w:color="000000"/>
              <w:bottom w:val="nil"/>
              <w:right w:val="single" w:sz="8" w:space="0" w:color="000000"/>
            </w:tcBorders>
          </w:tcPr>
          <w:p w:rsidR="00AE433B" w:rsidRDefault="00AE433B">
            <w:pPr>
              <w:pStyle w:val="TableParagraph"/>
              <w:spacing w:before="36"/>
              <w:rPr>
                <w:sz w:val="24"/>
              </w:rPr>
            </w:pPr>
          </w:p>
          <w:p w:rsidR="00AE433B" w:rsidRDefault="00DD5F0E">
            <w:pPr>
              <w:pStyle w:val="TableParagraph"/>
              <w:ind w:right="35"/>
              <w:jc w:val="right"/>
              <w:rPr>
                <w:sz w:val="24"/>
              </w:rPr>
            </w:pPr>
            <w:r>
              <w:rPr>
                <w:spacing w:val="-5"/>
                <w:sz w:val="24"/>
              </w:rPr>
              <w:t>0.0</w:t>
            </w:r>
          </w:p>
        </w:tc>
        <w:tc>
          <w:tcPr>
            <w:tcW w:w="1800" w:type="dxa"/>
            <w:tcBorders>
              <w:top w:val="nil"/>
              <w:left w:val="single" w:sz="8" w:space="0" w:color="000000"/>
              <w:bottom w:val="nil"/>
              <w:right w:val="single" w:sz="8" w:space="0" w:color="000000"/>
            </w:tcBorders>
          </w:tcPr>
          <w:p w:rsidR="00AE433B" w:rsidRDefault="00AE433B">
            <w:pPr>
              <w:pStyle w:val="TableParagraph"/>
              <w:spacing w:before="36"/>
              <w:rPr>
                <w:sz w:val="24"/>
              </w:rPr>
            </w:pPr>
          </w:p>
          <w:p w:rsidR="00AE433B" w:rsidRDefault="00DD5F0E">
            <w:pPr>
              <w:pStyle w:val="TableParagraph"/>
              <w:ind w:right="35"/>
              <w:jc w:val="right"/>
              <w:rPr>
                <w:sz w:val="24"/>
              </w:rPr>
            </w:pPr>
            <w:r>
              <w:rPr>
                <w:spacing w:val="-5"/>
                <w:sz w:val="24"/>
              </w:rPr>
              <w:t>0.0</w:t>
            </w:r>
          </w:p>
        </w:tc>
        <w:tc>
          <w:tcPr>
            <w:tcW w:w="2700" w:type="dxa"/>
            <w:tcBorders>
              <w:top w:val="nil"/>
              <w:left w:val="single" w:sz="8" w:space="0" w:color="000000"/>
              <w:bottom w:val="nil"/>
            </w:tcBorders>
          </w:tcPr>
          <w:p w:rsidR="00AE433B" w:rsidRDefault="00AE433B">
            <w:pPr>
              <w:pStyle w:val="TableParagraph"/>
              <w:spacing w:before="36"/>
              <w:rPr>
                <w:sz w:val="24"/>
              </w:rPr>
            </w:pPr>
          </w:p>
          <w:p w:rsidR="00AE433B" w:rsidRDefault="00DD5F0E">
            <w:pPr>
              <w:pStyle w:val="TableParagraph"/>
              <w:ind w:right="31"/>
              <w:jc w:val="right"/>
              <w:rPr>
                <w:sz w:val="24"/>
              </w:rPr>
            </w:pPr>
            <w:r>
              <w:rPr>
                <w:spacing w:val="-2"/>
                <w:sz w:val="24"/>
              </w:rPr>
              <w:t>100.0</w:t>
            </w:r>
          </w:p>
        </w:tc>
      </w:tr>
      <w:tr w:rsidR="00AE433B">
        <w:trPr>
          <w:trHeight w:val="535"/>
        </w:trPr>
        <w:tc>
          <w:tcPr>
            <w:tcW w:w="726" w:type="dxa"/>
            <w:tcBorders>
              <w:top w:val="nil"/>
              <w:right w:val="nil"/>
            </w:tcBorders>
          </w:tcPr>
          <w:p w:rsidR="00AE433B" w:rsidRDefault="00AE433B">
            <w:pPr>
              <w:pStyle w:val="TableParagraph"/>
              <w:rPr>
                <w:rFonts w:ascii="Times New Roman"/>
                <w:sz w:val="24"/>
              </w:rPr>
            </w:pPr>
          </w:p>
        </w:tc>
        <w:tc>
          <w:tcPr>
            <w:tcW w:w="1253" w:type="dxa"/>
            <w:tcBorders>
              <w:top w:val="nil"/>
              <w:left w:val="nil"/>
            </w:tcBorders>
          </w:tcPr>
          <w:p w:rsidR="00AE433B" w:rsidRDefault="00DD5F0E">
            <w:pPr>
              <w:pStyle w:val="TableParagraph"/>
              <w:spacing w:before="92"/>
              <w:ind w:left="87"/>
              <w:rPr>
                <w:sz w:val="24"/>
              </w:rPr>
            </w:pPr>
            <w:r>
              <w:rPr>
                <w:spacing w:val="-2"/>
                <w:sz w:val="24"/>
              </w:rPr>
              <w:t>Total</w:t>
            </w:r>
          </w:p>
        </w:tc>
        <w:tc>
          <w:tcPr>
            <w:tcW w:w="1171" w:type="dxa"/>
            <w:tcBorders>
              <w:top w:val="nil"/>
              <w:right w:val="single" w:sz="8" w:space="0" w:color="000000"/>
            </w:tcBorders>
          </w:tcPr>
          <w:p w:rsidR="00AE433B" w:rsidRDefault="00DD5F0E">
            <w:pPr>
              <w:pStyle w:val="TableParagraph"/>
              <w:spacing w:before="92"/>
              <w:ind w:right="39"/>
              <w:jc w:val="right"/>
              <w:rPr>
                <w:sz w:val="24"/>
              </w:rPr>
            </w:pPr>
            <w:r>
              <w:rPr>
                <w:spacing w:val="-5"/>
                <w:sz w:val="24"/>
              </w:rPr>
              <w:t>50</w:t>
            </w:r>
          </w:p>
        </w:tc>
        <w:tc>
          <w:tcPr>
            <w:tcW w:w="1168" w:type="dxa"/>
            <w:tcBorders>
              <w:top w:val="nil"/>
              <w:left w:val="single" w:sz="8" w:space="0" w:color="000000"/>
              <w:right w:val="single" w:sz="8" w:space="0" w:color="000000"/>
            </w:tcBorders>
          </w:tcPr>
          <w:p w:rsidR="00AE433B" w:rsidRDefault="00DD5F0E">
            <w:pPr>
              <w:pStyle w:val="TableParagraph"/>
              <w:spacing w:before="92"/>
              <w:ind w:right="35"/>
              <w:jc w:val="right"/>
              <w:rPr>
                <w:sz w:val="24"/>
              </w:rPr>
            </w:pPr>
            <w:r>
              <w:rPr>
                <w:spacing w:val="-2"/>
                <w:sz w:val="24"/>
              </w:rPr>
              <w:t>100.0</w:t>
            </w:r>
          </w:p>
        </w:tc>
        <w:tc>
          <w:tcPr>
            <w:tcW w:w="1800" w:type="dxa"/>
            <w:tcBorders>
              <w:top w:val="nil"/>
              <w:left w:val="single" w:sz="8" w:space="0" w:color="000000"/>
              <w:right w:val="single" w:sz="8" w:space="0" w:color="000000"/>
            </w:tcBorders>
          </w:tcPr>
          <w:p w:rsidR="00AE433B" w:rsidRDefault="00DD5F0E">
            <w:pPr>
              <w:pStyle w:val="TableParagraph"/>
              <w:spacing w:before="92"/>
              <w:ind w:right="35"/>
              <w:jc w:val="right"/>
              <w:rPr>
                <w:sz w:val="24"/>
              </w:rPr>
            </w:pPr>
            <w:r>
              <w:rPr>
                <w:spacing w:val="-2"/>
                <w:sz w:val="24"/>
              </w:rPr>
              <w:t>100.0</w:t>
            </w:r>
          </w:p>
        </w:tc>
        <w:tc>
          <w:tcPr>
            <w:tcW w:w="2700" w:type="dxa"/>
            <w:tcBorders>
              <w:top w:val="nil"/>
              <w:left w:val="single" w:sz="8" w:space="0" w:color="000000"/>
            </w:tcBorders>
          </w:tcPr>
          <w:p w:rsidR="00AE433B" w:rsidRDefault="00AE433B">
            <w:pPr>
              <w:pStyle w:val="TableParagraph"/>
              <w:rPr>
                <w:rFonts w:ascii="Times New Roman"/>
                <w:sz w:val="24"/>
              </w:rPr>
            </w:pPr>
          </w:p>
        </w:tc>
      </w:tr>
    </w:tbl>
    <w:p w:rsidR="00AE433B" w:rsidRDefault="00DD5F0E">
      <w:pPr>
        <w:pStyle w:val="Heading2"/>
      </w:pPr>
      <w:r>
        <w:t>Source:SPSSComputation,</w:t>
      </w:r>
      <w:r>
        <w:rPr>
          <w:spacing w:val="-4"/>
        </w:rPr>
        <w:t>2021</w:t>
      </w:r>
    </w:p>
    <w:p w:rsidR="00AE433B" w:rsidRDefault="00DD5F0E">
      <w:pPr>
        <w:pStyle w:val="BodyText"/>
        <w:spacing w:before="151" w:line="381" w:lineRule="auto"/>
        <w:ind w:right="722"/>
      </w:pPr>
      <w:r>
        <w:t xml:space="preserve">Table 4.2.1 shows that out of the 50 copies of questionnaires distributed to some selected consumer of Dangote Flour products Ilorin, all were returned as duly completed and used for further statistical analysis, and by implication the responseratewasverygoodwhichenhancetheaccuracyoftheresultsandfindingsinthis </w:t>
      </w:r>
      <w:r>
        <w:rPr>
          <w:spacing w:val="-2"/>
        </w:rPr>
        <w:t>study</w:t>
      </w:r>
    </w:p>
    <w:p w:rsidR="00AE433B" w:rsidRDefault="00DD5F0E">
      <w:pPr>
        <w:pStyle w:val="Heading1"/>
        <w:numPr>
          <w:ilvl w:val="1"/>
          <w:numId w:val="10"/>
        </w:numPr>
        <w:tabs>
          <w:tab w:val="left" w:pos="1080"/>
        </w:tabs>
        <w:spacing w:line="277" w:lineRule="exact"/>
      </w:pPr>
      <w:bookmarkStart w:id="15" w:name="_TOC_250004"/>
      <w:r>
        <w:rPr>
          <w:w w:val="115"/>
        </w:rPr>
        <w:t>DEMOGRAPHIC</w:t>
      </w:r>
      <w:bookmarkEnd w:id="15"/>
      <w:r>
        <w:rPr>
          <w:spacing w:val="-2"/>
          <w:w w:val="115"/>
        </w:rPr>
        <w:t>CHARACTERISTICS</w:t>
      </w:r>
    </w:p>
    <w:p w:rsidR="00AE433B" w:rsidRDefault="00DD5F0E">
      <w:pPr>
        <w:pStyle w:val="BodyText"/>
        <w:spacing w:before="158" w:line="381" w:lineRule="auto"/>
        <w:ind w:right="715" w:firstLine="719"/>
      </w:pPr>
      <w:r>
        <w:t>This section presents the socio-demographic information of the respondents presented in frequencies tables and percentages. The study finds it crucial to provide evidence of demographic data since it was deemed necessary to obtain suchinformation on account that the respondents background sometimes are clearindicator of factors that may have economic relation to the nexus between customer satisfactionandorganizationalgrowth.Theanalysisreliedonthisprofile information of the respondents so as to relate the relevance of the socio-economic background of the respondents to the study objectives</w:t>
      </w:r>
    </w:p>
    <w:p w:rsidR="00AE433B" w:rsidRDefault="00AE433B">
      <w:pPr>
        <w:pStyle w:val="BodyText"/>
        <w:spacing w:line="381" w:lineRule="auto"/>
        <w:sectPr w:rsidR="00AE433B">
          <w:pgSz w:w="11880" w:h="14400"/>
          <w:pgMar w:top="1360" w:right="720" w:bottom="1200" w:left="1080" w:header="0" w:footer="1012" w:gutter="0"/>
          <w:cols w:space="720"/>
        </w:sectPr>
      </w:pPr>
    </w:p>
    <w:p w:rsidR="00AE433B" w:rsidRDefault="00DD5F0E">
      <w:pPr>
        <w:pStyle w:val="Heading2"/>
        <w:spacing w:before="78"/>
        <w:ind w:left="420"/>
      </w:pPr>
      <w:r>
        <w:rPr>
          <w:spacing w:val="-4"/>
        </w:rPr>
        <w:lastRenderedPageBreak/>
        <w:t>Table 4.3.1 GENDER</w:t>
      </w:r>
    </w:p>
    <w:p w:rsidR="00AE433B" w:rsidRDefault="00AE433B">
      <w:pPr>
        <w:pStyle w:val="BodyText"/>
        <w:spacing w:before="3"/>
        <w:ind w:left="0"/>
        <w:jc w:val="left"/>
        <w:rPr>
          <w:b/>
          <w:sz w:val="13"/>
        </w:rPr>
      </w:pPr>
    </w:p>
    <w:tbl>
      <w:tblPr>
        <w:tblW w:w="0" w:type="auto"/>
        <w:tblInd w:w="3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726"/>
        <w:gridCol w:w="1165"/>
        <w:gridCol w:w="1350"/>
        <w:gridCol w:w="1441"/>
        <w:gridCol w:w="1801"/>
        <w:gridCol w:w="2432"/>
      </w:tblGrid>
      <w:tr w:rsidR="00AE433B">
        <w:trPr>
          <w:trHeight w:val="442"/>
        </w:trPr>
        <w:tc>
          <w:tcPr>
            <w:tcW w:w="1891" w:type="dxa"/>
            <w:gridSpan w:val="2"/>
          </w:tcPr>
          <w:p w:rsidR="00AE433B" w:rsidRDefault="00AE433B">
            <w:pPr>
              <w:pStyle w:val="TableParagraph"/>
              <w:rPr>
                <w:rFonts w:ascii="Times New Roman"/>
                <w:sz w:val="24"/>
              </w:rPr>
            </w:pPr>
          </w:p>
        </w:tc>
        <w:tc>
          <w:tcPr>
            <w:tcW w:w="1350" w:type="dxa"/>
            <w:tcBorders>
              <w:right w:val="single" w:sz="8" w:space="0" w:color="000000"/>
            </w:tcBorders>
          </w:tcPr>
          <w:p w:rsidR="00AE433B" w:rsidRDefault="00DD5F0E">
            <w:pPr>
              <w:pStyle w:val="TableParagraph"/>
              <w:spacing w:before="1"/>
              <w:ind w:right="81"/>
              <w:jc w:val="right"/>
              <w:rPr>
                <w:sz w:val="24"/>
              </w:rPr>
            </w:pPr>
            <w:r>
              <w:rPr>
                <w:spacing w:val="-2"/>
                <w:sz w:val="24"/>
              </w:rPr>
              <w:t>Frequency</w:t>
            </w:r>
          </w:p>
        </w:tc>
        <w:tc>
          <w:tcPr>
            <w:tcW w:w="1441" w:type="dxa"/>
            <w:tcBorders>
              <w:left w:val="single" w:sz="8" w:space="0" w:color="000000"/>
              <w:right w:val="single" w:sz="8" w:space="0" w:color="000000"/>
            </w:tcBorders>
          </w:tcPr>
          <w:p w:rsidR="00AE433B" w:rsidRDefault="00DD5F0E">
            <w:pPr>
              <w:pStyle w:val="TableParagraph"/>
              <w:spacing w:before="1"/>
              <w:ind w:left="330"/>
              <w:rPr>
                <w:sz w:val="24"/>
              </w:rPr>
            </w:pPr>
            <w:r>
              <w:rPr>
                <w:spacing w:val="-2"/>
                <w:sz w:val="24"/>
              </w:rPr>
              <w:t>Percent</w:t>
            </w:r>
          </w:p>
        </w:tc>
        <w:tc>
          <w:tcPr>
            <w:tcW w:w="1801" w:type="dxa"/>
            <w:tcBorders>
              <w:left w:val="single" w:sz="8" w:space="0" w:color="000000"/>
              <w:right w:val="single" w:sz="8" w:space="0" w:color="000000"/>
            </w:tcBorders>
          </w:tcPr>
          <w:p w:rsidR="00AE433B" w:rsidRDefault="00DD5F0E">
            <w:pPr>
              <w:pStyle w:val="TableParagraph"/>
              <w:spacing w:before="1"/>
              <w:ind w:left="190"/>
              <w:rPr>
                <w:sz w:val="24"/>
              </w:rPr>
            </w:pPr>
            <w:r>
              <w:rPr>
                <w:w w:val="105"/>
                <w:sz w:val="24"/>
              </w:rPr>
              <w:t>Valid</w:t>
            </w:r>
            <w:r>
              <w:rPr>
                <w:spacing w:val="-2"/>
                <w:w w:val="105"/>
                <w:sz w:val="24"/>
              </w:rPr>
              <w:t>Percent</w:t>
            </w:r>
          </w:p>
        </w:tc>
        <w:tc>
          <w:tcPr>
            <w:tcW w:w="2432" w:type="dxa"/>
            <w:tcBorders>
              <w:left w:val="single" w:sz="8" w:space="0" w:color="000000"/>
            </w:tcBorders>
          </w:tcPr>
          <w:p w:rsidR="00AE433B" w:rsidRDefault="00DD5F0E">
            <w:pPr>
              <w:pStyle w:val="TableParagraph"/>
              <w:spacing w:before="1"/>
              <w:ind w:left="158"/>
              <w:rPr>
                <w:sz w:val="24"/>
              </w:rPr>
            </w:pPr>
            <w:r>
              <w:rPr>
                <w:w w:val="105"/>
                <w:sz w:val="24"/>
              </w:rPr>
              <w:t>Cumulative</w:t>
            </w:r>
            <w:r>
              <w:rPr>
                <w:spacing w:val="-2"/>
                <w:w w:val="105"/>
                <w:sz w:val="24"/>
              </w:rPr>
              <w:t>Percent</w:t>
            </w:r>
          </w:p>
        </w:tc>
      </w:tr>
      <w:tr w:rsidR="00AE433B">
        <w:trPr>
          <w:trHeight w:val="396"/>
        </w:trPr>
        <w:tc>
          <w:tcPr>
            <w:tcW w:w="726" w:type="dxa"/>
            <w:tcBorders>
              <w:bottom w:val="nil"/>
              <w:right w:val="nil"/>
            </w:tcBorders>
          </w:tcPr>
          <w:p w:rsidR="00AE433B" w:rsidRDefault="00DD5F0E">
            <w:pPr>
              <w:pStyle w:val="TableParagraph"/>
              <w:spacing w:before="1"/>
              <w:ind w:left="75"/>
              <w:rPr>
                <w:sz w:val="24"/>
              </w:rPr>
            </w:pPr>
            <w:r>
              <w:rPr>
                <w:spacing w:val="-2"/>
                <w:w w:val="110"/>
                <w:sz w:val="24"/>
              </w:rPr>
              <w:t>Valid</w:t>
            </w:r>
          </w:p>
        </w:tc>
        <w:tc>
          <w:tcPr>
            <w:tcW w:w="1165" w:type="dxa"/>
            <w:tcBorders>
              <w:left w:val="nil"/>
              <w:bottom w:val="nil"/>
            </w:tcBorders>
          </w:tcPr>
          <w:p w:rsidR="00AE433B" w:rsidRDefault="00DD5F0E">
            <w:pPr>
              <w:pStyle w:val="TableParagraph"/>
              <w:spacing w:before="1"/>
              <w:ind w:left="87"/>
              <w:rPr>
                <w:sz w:val="24"/>
              </w:rPr>
            </w:pPr>
            <w:r>
              <w:rPr>
                <w:spacing w:val="-4"/>
                <w:w w:val="115"/>
                <w:sz w:val="24"/>
              </w:rPr>
              <w:t>MALE</w:t>
            </w:r>
          </w:p>
        </w:tc>
        <w:tc>
          <w:tcPr>
            <w:tcW w:w="1350" w:type="dxa"/>
            <w:tcBorders>
              <w:bottom w:val="nil"/>
              <w:right w:val="single" w:sz="8" w:space="0" w:color="000000"/>
            </w:tcBorders>
          </w:tcPr>
          <w:p w:rsidR="00AE433B" w:rsidRDefault="00DD5F0E">
            <w:pPr>
              <w:pStyle w:val="TableParagraph"/>
              <w:spacing w:before="1"/>
              <w:ind w:right="38"/>
              <w:jc w:val="right"/>
              <w:rPr>
                <w:sz w:val="24"/>
              </w:rPr>
            </w:pPr>
            <w:r>
              <w:rPr>
                <w:spacing w:val="-5"/>
                <w:sz w:val="24"/>
              </w:rPr>
              <w:t>18</w:t>
            </w:r>
          </w:p>
        </w:tc>
        <w:tc>
          <w:tcPr>
            <w:tcW w:w="1441" w:type="dxa"/>
            <w:tcBorders>
              <w:left w:val="single" w:sz="8" w:space="0" w:color="000000"/>
              <w:bottom w:val="nil"/>
              <w:right w:val="single" w:sz="8" w:space="0" w:color="000000"/>
            </w:tcBorders>
          </w:tcPr>
          <w:p w:rsidR="00AE433B" w:rsidRDefault="00DD5F0E">
            <w:pPr>
              <w:pStyle w:val="TableParagraph"/>
              <w:spacing w:before="1"/>
              <w:ind w:right="39"/>
              <w:jc w:val="right"/>
              <w:rPr>
                <w:sz w:val="24"/>
              </w:rPr>
            </w:pPr>
            <w:r>
              <w:rPr>
                <w:spacing w:val="-4"/>
                <w:sz w:val="24"/>
              </w:rPr>
              <w:t>36.0</w:t>
            </w:r>
          </w:p>
        </w:tc>
        <w:tc>
          <w:tcPr>
            <w:tcW w:w="1801" w:type="dxa"/>
            <w:tcBorders>
              <w:left w:val="single" w:sz="8" w:space="0" w:color="000000"/>
              <w:bottom w:val="nil"/>
              <w:right w:val="single" w:sz="8" w:space="0" w:color="000000"/>
            </w:tcBorders>
          </w:tcPr>
          <w:p w:rsidR="00AE433B" w:rsidRDefault="00DD5F0E">
            <w:pPr>
              <w:pStyle w:val="TableParagraph"/>
              <w:spacing w:before="1"/>
              <w:ind w:right="40"/>
              <w:jc w:val="right"/>
              <w:rPr>
                <w:sz w:val="24"/>
              </w:rPr>
            </w:pPr>
            <w:r>
              <w:rPr>
                <w:spacing w:val="-4"/>
                <w:sz w:val="24"/>
              </w:rPr>
              <w:t>36.0</w:t>
            </w:r>
          </w:p>
        </w:tc>
        <w:tc>
          <w:tcPr>
            <w:tcW w:w="2432" w:type="dxa"/>
            <w:tcBorders>
              <w:left w:val="single" w:sz="8" w:space="0" w:color="000000"/>
              <w:bottom w:val="nil"/>
            </w:tcBorders>
          </w:tcPr>
          <w:p w:rsidR="00AE433B" w:rsidRDefault="00DD5F0E">
            <w:pPr>
              <w:pStyle w:val="TableParagraph"/>
              <w:spacing w:before="1"/>
              <w:ind w:right="40"/>
              <w:jc w:val="right"/>
              <w:rPr>
                <w:sz w:val="24"/>
              </w:rPr>
            </w:pPr>
            <w:r>
              <w:rPr>
                <w:spacing w:val="-4"/>
                <w:sz w:val="24"/>
              </w:rPr>
              <w:t>36.0</w:t>
            </w:r>
          </w:p>
        </w:tc>
      </w:tr>
      <w:tr w:rsidR="00AE433B">
        <w:trPr>
          <w:trHeight w:val="487"/>
        </w:trPr>
        <w:tc>
          <w:tcPr>
            <w:tcW w:w="726" w:type="dxa"/>
            <w:tcBorders>
              <w:top w:val="nil"/>
              <w:bottom w:val="nil"/>
              <w:right w:val="nil"/>
            </w:tcBorders>
          </w:tcPr>
          <w:p w:rsidR="00AE433B" w:rsidRDefault="00AE433B">
            <w:pPr>
              <w:pStyle w:val="TableParagraph"/>
              <w:rPr>
                <w:rFonts w:ascii="Times New Roman"/>
                <w:sz w:val="24"/>
              </w:rPr>
            </w:pPr>
          </w:p>
        </w:tc>
        <w:tc>
          <w:tcPr>
            <w:tcW w:w="1165" w:type="dxa"/>
            <w:tcBorders>
              <w:top w:val="nil"/>
              <w:left w:val="nil"/>
              <w:bottom w:val="nil"/>
            </w:tcBorders>
          </w:tcPr>
          <w:p w:rsidR="00AE433B" w:rsidRDefault="00DD5F0E">
            <w:pPr>
              <w:pStyle w:val="TableParagraph"/>
              <w:spacing w:before="92"/>
              <w:ind w:left="87"/>
              <w:rPr>
                <w:sz w:val="24"/>
              </w:rPr>
            </w:pPr>
            <w:r>
              <w:rPr>
                <w:spacing w:val="-2"/>
                <w:w w:val="110"/>
                <w:sz w:val="24"/>
              </w:rPr>
              <w:t>FEMALE</w:t>
            </w:r>
          </w:p>
        </w:tc>
        <w:tc>
          <w:tcPr>
            <w:tcW w:w="1350" w:type="dxa"/>
            <w:tcBorders>
              <w:top w:val="nil"/>
              <w:bottom w:val="nil"/>
              <w:right w:val="single" w:sz="8" w:space="0" w:color="000000"/>
            </w:tcBorders>
          </w:tcPr>
          <w:p w:rsidR="00AE433B" w:rsidRDefault="00DD5F0E">
            <w:pPr>
              <w:pStyle w:val="TableParagraph"/>
              <w:spacing w:before="92"/>
              <w:ind w:right="38"/>
              <w:jc w:val="right"/>
              <w:rPr>
                <w:sz w:val="24"/>
              </w:rPr>
            </w:pPr>
            <w:r>
              <w:rPr>
                <w:spacing w:val="-5"/>
                <w:sz w:val="24"/>
              </w:rPr>
              <w:t>32</w:t>
            </w:r>
          </w:p>
        </w:tc>
        <w:tc>
          <w:tcPr>
            <w:tcW w:w="1441" w:type="dxa"/>
            <w:tcBorders>
              <w:top w:val="nil"/>
              <w:left w:val="single" w:sz="8" w:space="0" w:color="000000"/>
              <w:bottom w:val="nil"/>
              <w:right w:val="single" w:sz="8" w:space="0" w:color="000000"/>
            </w:tcBorders>
          </w:tcPr>
          <w:p w:rsidR="00AE433B" w:rsidRDefault="00DD5F0E">
            <w:pPr>
              <w:pStyle w:val="TableParagraph"/>
              <w:spacing w:before="92"/>
              <w:ind w:right="39"/>
              <w:jc w:val="right"/>
              <w:rPr>
                <w:sz w:val="24"/>
              </w:rPr>
            </w:pPr>
            <w:r>
              <w:rPr>
                <w:spacing w:val="-4"/>
                <w:sz w:val="24"/>
              </w:rPr>
              <w:t>64.0</w:t>
            </w:r>
          </w:p>
        </w:tc>
        <w:tc>
          <w:tcPr>
            <w:tcW w:w="1801" w:type="dxa"/>
            <w:tcBorders>
              <w:top w:val="nil"/>
              <w:left w:val="single" w:sz="8" w:space="0" w:color="000000"/>
              <w:bottom w:val="nil"/>
              <w:right w:val="single" w:sz="8" w:space="0" w:color="000000"/>
            </w:tcBorders>
          </w:tcPr>
          <w:p w:rsidR="00AE433B" w:rsidRDefault="00DD5F0E">
            <w:pPr>
              <w:pStyle w:val="TableParagraph"/>
              <w:spacing w:before="92"/>
              <w:ind w:right="40"/>
              <w:jc w:val="right"/>
              <w:rPr>
                <w:sz w:val="24"/>
              </w:rPr>
            </w:pPr>
            <w:r>
              <w:rPr>
                <w:spacing w:val="-4"/>
                <w:sz w:val="24"/>
              </w:rPr>
              <w:t>64.0</w:t>
            </w:r>
          </w:p>
        </w:tc>
        <w:tc>
          <w:tcPr>
            <w:tcW w:w="2432" w:type="dxa"/>
            <w:tcBorders>
              <w:top w:val="nil"/>
              <w:left w:val="single" w:sz="8" w:space="0" w:color="000000"/>
              <w:bottom w:val="nil"/>
            </w:tcBorders>
          </w:tcPr>
          <w:p w:rsidR="00AE433B" w:rsidRDefault="00DD5F0E">
            <w:pPr>
              <w:pStyle w:val="TableParagraph"/>
              <w:spacing w:before="92"/>
              <w:ind w:right="40"/>
              <w:jc w:val="right"/>
              <w:rPr>
                <w:sz w:val="24"/>
              </w:rPr>
            </w:pPr>
            <w:r>
              <w:rPr>
                <w:spacing w:val="-2"/>
                <w:sz w:val="24"/>
              </w:rPr>
              <w:t>100.0</w:t>
            </w:r>
          </w:p>
        </w:tc>
      </w:tr>
      <w:tr w:rsidR="00AE433B">
        <w:trPr>
          <w:trHeight w:val="535"/>
        </w:trPr>
        <w:tc>
          <w:tcPr>
            <w:tcW w:w="726" w:type="dxa"/>
            <w:tcBorders>
              <w:top w:val="nil"/>
              <w:right w:val="nil"/>
            </w:tcBorders>
          </w:tcPr>
          <w:p w:rsidR="00AE433B" w:rsidRDefault="00AE433B">
            <w:pPr>
              <w:pStyle w:val="TableParagraph"/>
              <w:rPr>
                <w:rFonts w:ascii="Times New Roman"/>
                <w:sz w:val="24"/>
              </w:rPr>
            </w:pPr>
          </w:p>
        </w:tc>
        <w:tc>
          <w:tcPr>
            <w:tcW w:w="1165" w:type="dxa"/>
            <w:tcBorders>
              <w:top w:val="nil"/>
              <w:left w:val="nil"/>
            </w:tcBorders>
          </w:tcPr>
          <w:p w:rsidR="00AE433B" w:rsidRDefault="00DD5F0E">
            <w:pPr>
              <w:pStyle w:val="TableParagraph"/>
              <w:spacing w:before="92"/>
              <w:ind w:left="87"/>
              <w:rPr>
                <w:sz w:val="24"/>
              </w:rPr>
            </w:pPr>
            <w:r>
              <w:rPr>
                <w:spacing w:val="-2"/>
                <w:sz w:val="24"/>
              </w:rPr>
              <w:t>Total</w:t>
            </w:r>
          </w:p>
        </w:tc>
        <w:tc>
          <w:tcPr>
            <w:tcW w:w="1350" w:type="dxa"/>
            <w:tcBorders>
              <w:top w:val="nil"/>
              <w:right w:val="single" w:sz="8" w:space="0" w:color="000000"/>
            </w:tcBorders>
          </w:tcPr>
          <w:p w:rsidR="00AE433B" w:rsidRDefault="00DD5F0E">
            <w:pPr>
              <w:pStyle w:val="TableParagraph"/>
              <w:spacing w:before="92"/>
              <w:ind w:right="38"/>
              <w:jc w:val="right"/>
              <w:rPr>
                <w:sz w:val="24"/>
              </w:rPr>
            </w:pPr>
            <w:r>
              <w:rPr>
                <w:spacing w:val="-5"/>
                <w:sz w:val="24"/>
              </w:rPr>
              <w:t>50</w:t>
            </w:r>
          </w:p>
        </w:tc>
        <w:tc>
          <w:tcPr>
            <w:tcW w:w="1441" w:type="dxa"/>
            <w:tcBorders>
              <w:top w:val="nil"/>
              <w:left w:val="single" w:sz="8" w:space="0" w:color="000000"/>
              <w:right w:val="single" w:sz="8" w:space="0" w:color="000000"/>
            </w:tcBorders>
          </w:tcPr>
          <w:p w:rsidR="00AE433B" w:rsidRDefault="00DD5F0E">
            <w:pPr>
              <w:pStyle w:val="TableParagraph"/>
              <w:spacing w:before="92"/>
              <w:ind w:right="39"/>
              <w:jc w:val="right"/>
              <w:rPr>
                <w:sz w:val="24"/>
              </w:rPr>
            </w:pPr>
            <w:r>
              <w:rPr>
                <w:spacing w:val="-2"/>
                <w:sz w:val="24"/>
              </w:rPr>
              <w:t>100.0</w:t>
            </w:r>
          </w:p>
        </w:tc>
        <w:tc>
          <w:tcPr>
            <w:tcW w:w="1801" w:type="dxa"/>
            <w:tcBorders>
              <w:top w:val="nil"/>
              <w:left w:val="single" w:sz="8" w:space="0" w:color="000000"/>
              <w:right w:val="single" w:sz="8" w:space="0" w:color="000000"/>
            </w:tcBorders>
          </w:tcPr>
          <w:p w:rsidR="00AE433B" w:rsidRDefault="00DD5F0E">
            <w:pPr>
              <w:pStyle w:val="TableParagraph"/>
              <w:spacing w:before="92"/>
              <w:ind w:right="40"/>
              <w:jc w:val="right"/>
              <w:rPr>
                <w:sz w:val="24"/>
              </w:rPr>
            </w:pPr>
            <w:r>
              <w:rPr>
                <w:spacing w:val="-2"/>
                <w:sz w:val="24"/>
              </w:rPr>
              <w:t>100.0</w:t>
            </w:r>
          </w:p>
        </w:tc>
        <w:tc>
          <w:tcPr>
            <w:tcW w:w="2432" w:type="dxa"/>
            <w:tcBorders>
              <w:top w:val="nil"/>
              <w:left w:val="single" w:sz="8" w:space="0" w:color="000000"/>
            </w:tcBorders>
          </w:tcPr>
          <w:p w:rsidR="00AE433B" w:rsidRDefault="00AE433B">
            <w:pPr>
              <w:pStyle w:val="TableParagraph"/>
              <w:rPr>
                <w:rFonts w:ascii="Times New Roman"/>
                <w:sz w:val="24"/>
              </w:rPr>
            </w:pPr>
          </w:p>
        </w:tc>
      </w:tr>
    </w:tbl>
    <w:p w:rsidR="00AE433B" w:rsidRDefault="00DD5F0E">
      <w:pPr>
        <w:ind w:left="360"/>
        <w:jc w:val="both"/>
        <w:rPr>
          <w:b/>
          <w:sz w:val="24"/>
        </w:rPr>
      </w:pPr>
      <w:r>
        <w:rPr>
          <w:b/>
          <w:sz w:val="24"/>
        </w:rPr>
        <w:t>Source:SPSSComputation,</w:t>
      </w:r>
      <w:r>
        <w:rPr>
          <w:b/>
          <w:spacing w:val="-4"/>
          <w:sz w:val="24"/>
        </w:rPr>
        <w:t>2021</w:t>
      </w:r>
    </w:p>
    <w:p w:rsidR="00AE433B" w:rsidRDefault="00DD5F0E">
      <w:pPr>
        <w:pStyle w:val="BodyText"/>
        <w:spacing w:before="150" w:line="381" w:lineRule="auto"/>
        <w:ind w:right="719" w:firstLine="719"/>
      </w:pPr>
      <w:r>
        <w:t>18 respondents representing 36% were female, 32 respondents representing 64%weremale.Thismeansthestudygettheopinionresponsesofmorefemales than males in the study which also implies that business women are many thanbusiness men in the study location.</w:t>
      </w:r>
    </w:p>
    <w:tbl>
      <w:tblPr>
        <w:tblW w:w="0" w:type="auto"/>
        <w:tblInd w:w="2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773"/>
        <w:gridCol w:w="1999"/>
        <w:gridCol w:w="1279"/>
        <w:gridCol w:w="1080"/>
        <w:gridCol w:w="1440"/>
        <w:gridCol w:w="2501"/>
      </w:tblGrid>
      <w:tr w:rsidR="00AE433B">
        <w:trPr>
          <w:trHeight w:val="427"/>
        </w:trPr>
        <w:tc>
          <w:tcPr>
            <w:tcW w:w="9072" w:type="dxa"/>
            <w:gridSpan w:val="6"/>
            <w:tcBorders>
              <w:top w:val="nil"/>
              <w:left w:val="nil"/>
              <w:right w:val="nil"/>
            </w:tcBorders>
          </w:tcPr>
          <w:p w:rsidR="00AE433B" w:rsidRDefault="00DD5F0E">
            <w:pPr>
              <w:pStyle w:val="TableParagraph"/>
              <w:spacing w:line="256" w:lineRule="exact"/>
              <w:ind w:left="81"/>
              <w:rPr>
                <w:b/>
                <w:sz w:val="24"/>
              </w:rPr>
            </w:pPr>
            <w:r>
              <w:rPr>
                <w:b/>
                <w:spacing w:val="-4"/>
                <w:sz w:val="24"/>
              </w:rPr>
              <w:t xml:space="preserve">Table 4.3.2 </w:t>
            </w:r>
            <w:r>
              <w:rPr>
                <w:b/>
                <w:spacing w:val="-5"/>
                <w:sz w:val="24"/>
              </w:rPr>
              <w:t>AGE</w:t>
            </w:r>
          </w:p>
        </w:tc>
      </w:tr>
      <w:tr w:rsidR="00AE433B">
        <w:trPr>
          <w:trHeight w:val="891"/>
        </w:trPr>
        <w:tc>
          <w:tcPr>
            <w:tcW w:w="2772" w:type="dxa"/>
            <w:gridSpan w:val="2"/>
          </w:tcPr>
          <w:p w:rsidR="00AE433B" w:rsidRDefault="00AE433B">
            <w:pPr>
              <w:pStyle w:val="TableParagraph"/>
              <w:rPr>
                <w:rFonts w:ascii="Times New Roman"/>
                <w:sz w:val="24"/>
              </w:rPr>
            </w:pPr>
          </w:p>
        </w:tc>
        <w:tc>
          <w:tcPr>
            <w:tcW w:w="1279" w:type="dxa"/>
            <w:tcBorders>
              <w:right w:val="single" w:sz="8" w:space="0" w:color="000000"/>
            </w:tcBorders>
          </w:tcPr>
          <w:p w:rsidR="00AE433B" w:rsidRDefault="00AE433B">
            <w:pPr>
              <w:pStyle w:val="TableParagraph"/>
              <w:spacing w:before="148"/>
              <w:rPr>
                <w:sz w:val="24"/>
              </w:rPr>
            </w:pPr>
          </w:p>
          <w:p w:rsidR="00AE433B" w:rsidRDefault="00DD5F0E">
            <w:pPr>
              <w:pStyle w:val="TableParagraph"/>
              <w:ind w:right="46"/>
              <w:jc w:val="right"/>
              <w:rPr>
                <w:sz w:val="24"/>
              </w:rPr>
            </w:pPr>
            <w:r>
              <w:rPr>
                <w:spacing w:val="-2"/>
                <w:sz w:val="24"/>
              </w:rPr>
              <w:t>Frequency</w:t>
            </w:r>
          </w:p>
        </w:tc>
        <w:tc>
          <w:tcPr>
            <w:tcW w:w="1080" w:type="dxa"/>
            <w:tcBorders>
              <w:left w:val="single" w:sz="8" w:space="0" w:color="000000"/>
              <w:right w:val="single" w:sz="8" w:space="0" w:color="000000"/>
            </w:tcBorders>
          </w:tcPr>
          <w:p w:rsidR="00AE433B" w:rsidRDefault="00AE433B">
            <w:pPr>
              <w:pStyle w:val="TableParagraph"/>
              <w:spacing w:before="148"/>
              <w:rPr>
                <w:sz w:val="24"/>
              </w:rPr>
            </w:pPr>
          </w:p>
          <w:p w:rsidR="00AE433B" w:rsidRDefault="00DD5F0E">
            <w:pPr>
              <w:pStyle w:val="TableParagraph"/>
              <w:ind w:left="151"/>
              <w:rPr>
                <w:sz w:val="24"/>
              </w:rPr>
            </w:pPr>
            <w:r>
              <w:rPr>
                <w:spacing w:val="-2"/>
                <w:sz w:val="24"/>
              </w:rPr>
              <w:t>Percent</w:t>
            </w:r>
          </w:p>
        </w:tc>
        <w:tc>
          <w:tcPr>
            <w:tcW w:w="1440" w:type="dxa"/>
            <w:tcBorders>
              <w:left w:val="single" w:sz="8" w:space="0" w:color="000000"/>
              <w:right w:val="single" w:sz="8" w:space="0" w:color="000000"/>
            </w:tcBorders>
          </w:tcPr>
          <w:p w:rsidR="00AE433B" w:rsidRDefault="00DD5F0E">
            <w:pPr>
              <w:pStyle w:val="TableParagraph"/>
              <w:spacing w:line="264" w:lineRule="exact"/>
              <w:ind w:left="439"/>
              <w:rPr>
                <w:sz w:val="24"/>
              </w:rPr>
            </w:pPr>
            <w:r>
              <w:rPr>
                <w:spacing w:val="-2"/>
                <w:w w:val="110"/>
                <w:sz w:val="24"/>
              </w:rPr>
              <w:t>Valid</w:t>
            </w:r>
          </w:p>
          <w:p w:rsidR="00AE433B" w:rsidRDefault="00DD5F0E">
            <w:pPr>
              <w:pStyle w:val="TableParagraph"/>
              <w:spacing w:before="165"/>
              <w:ind w:left="331"/>
              <w:rPr>
                <w:sz w:val="24"/>
              </w:rPr>
            </w:pPr>
            <w:r>
              <w:rPr>
                <w:spacing w:val="-2"/>
                <w:sz w:val="24"/>
              </w:rPr>
              <w:t>Percent</w:t>
            </w:r>
          </w:p>
        </w:tc>
        <w:tc>
          <w:tcPr>
            <w:tcW w:w="2501" w:type="dxa"/>
            <w:tcBorders>
              <w:left w:val="single" w:sz="8" w:space="0" w:color="000000"/>
            </w:tcBorders>
          </w:tcPr>
          <w:p w:rsidR="00AE433B" w:rsidRDefault="00AE433B">
            <w:pPr>
              <w:pStyle w:val="TableParagraph"/>
              <w:spacing w:before="148"/>
              <w:rPr>
                <w:sz w:val="24"/>
              </w:rPr>
            </w:pPr>
          </w:p>
          <w:p w:rsidR="00AE433B" w:rsidRDefault="00DD5F0E">
            <w:pPr>
              <w:pStyle w:val="TableParagraph"/>
              <w:ind w:left="197"/>
              <w:rPr>
                <w:sz w:val="24"/>
              </w:rPr>
            </w:pPr>
            <w:r>
              <w:rPr>
                <w:w w:val="105"/>
                <w:sz w:val="24"/>
              </w:rPr>
              <w:t>Cumulative</w:t>
            </w:r>
            <w:r>
              <w:rPr>
                <w:spacing w:val="-2"/>
                <w:w w:val="105"/>
                <w:sz w:val="24"/>
              </w:rPr>
              <w:t>Percent</w:t>
            </w:r>
          </w:p>
        </w:tc>
      </w:tr>
      <w:tr w:rsidR="00AE433B">
        <w:trPr>
          <w:trHeight w:val="394"/>
        </w:trPr>
        <w:tc>
          <w:tcPr>
            <w:tcW w:w="773" w:type="dxa"/>
            <w:tcBorders>
              <w:bottom w:val="nil"/>
              <w:right w:val="nil"/>
            </w:tcBorders>
          </w:tcPr>
          <w:p w:rsidR="00AE433B" w:rsidRDefault="00DD5F0E">
            <w:pPr>
              <w:pStyle w:val="TableParagraph"/>
              <w:spacing w:line="262" w:lineRule="exact"/>
              <w:ind w:left="78"/>
              <w:rPr>
                <w:sz w:val="24"/>
              </w:rPr>
            </w:pPr>
            <w:r>
              <w:rPr>
                <w:spacing w:val="-2"/>
                <w:w w:val="110"/>
                <w:sz w:val="24"/>
              </w:rPr>
              <w:t>Valid</w:t>
            </w:r>
          </w:p>
        </w:tc>
        <w:tc>
          <w:tcPr>
            <w:tcW w:w="1999" w:type="dxa"/>
            <w:tcBorders>
              <w:left w:val="nil"/>
              <w:bottom w:val="nil"/>
            </w:tcBorders>
          </w:tcPr>
          <w:p w:rsidR="00AE433B" w:rsidRDefault="00DD5F0E">
            <w:pPr>
              <w:pStyle w:val="TableParagraph"/>
              <w:spacing w:line="262" w:lineRule="exact"/>
              <w:ind w:left="131"/>
              <w:rPr>
                <w:sz w:val="24"/>
              </w:rPr>
            </w:pPr>
            <w:r>
              <w:rPr>
                <w:w w:val="90"/>
                <w:sz w:val="24"/>
              </w:rPr>
              <w:t>20-</w:t>
            </w:r>
            <w:r>
              <w:rPr>
                <w:spacing w:val="-5"/>
                <w:sz w:val="24"/>
              </w:rPr>
              <w:t>25</w:t>
            </w:r>
          </w:p>
        </w:tc>
        <w:tc>
          <w:tcPr>
            <w:tcW w:w="1279" w:type="dxa"/>
            <w:tcBorders>
              <w:bottom w:val="nil"/>
              <w:right w:val="single" w:sz="8" w:space="0" w:color="000000"/>
            </w:tcBorders>
          </w:tcPr>
          <w:p w:rsidR="00AE433B" w:rsidRDefault="00DD5F0E">
            <w:pPr>
              <w:pStyle w:val="TableParagraph"/>
              <w:spacing w:line="262" w:lineRule="exact"/>
              <w:ind w:right="40"/>
              <w:jc w:val="right"/>
              <w:rPr>
                <w:sz w:val="24"/>
              </w:rPr>
            </w:pPr>
            <w:r>
              <w:rPr>
                <w:spacing w:val="-5"/>
                <w:sz w:val="24"/>
              </w:rPr>
              <w:t>16</w:t>
            </w:r>
          </w:p>
        </w:tc>
        <w:tc>
          <w:tcPr>
            <w:tcW w:w="1080" w:type="dxa"/>
            <w:tcBorders>
              <w:left w:val="single" w:sz="8" w:space="0" w:color="000000"/>
              <w:bottom w:val="nil"/>
              <w:right w:val="single" w:sz="8" w:space="0" w:color="000000"/>
            </w:tcBorders>
          </w:tcPr>
          <w:p w:rsidR="00AE433B" w:rsidRDefault="00DD5F0E">
            <w:pPr>
              <w:pStyle w:val="TableParagraph"/>
              <w:spacing w:line="262" w:lineRule="exact"/>
              <w:ind w:right="37"/>
              <w:jc w:val="right"/>
              <w:rPr>
                <w:sz w:val="24"/>
              </w:rPr>
            </w:pPr>
            <w:r>
              <w:rPr>
                <w:spacing w:val="-4"/>
                <w:sz w:val="24"/>
              </w:rPr>
              <w:t>32.0</w:t>
            </w:r>
          </w:p>
        </w:tc>
        <w:tc>
          <w:tcPr>
            <w:tcW w:w="1440" w:type="dxa"/>
            <w:tcBorders>
              <w:left w:val="single" w:sz="8" w:space="0" w:color="000000"/>
              <w:bottom w:val="nil"/>
              <w:right w:val="single" w:sz="8" w:space="0" w:color="000000"/>
            </w:tcBorders>
          </w:tcPr>
          <w:p w:rsidR="00AE433B" w:rsidRDefault="00DD5F0E">
            <w:pPr>
              <w:pStyle w:val="TableParagraph"/>
              <w:spacing w:line="262" w:lineRule="exact"/>
              <w:ind w:right="37"/>
              <w:jc w:val="right"/>
              <w:rPr>
                <w:sz w:val="24"/>
              </w:rPr>
            </w:pPr>
            <w:r>
              <w:rPr>
                <w:spacing w:val="-4"/>
                <w:sz w:val="24"/>
              </w:rPr>
              <w:t>32.0</w:t>
            </w:r>
          </w:p>
        </w:tc>
        <w:tc>
          <w:tcPr>
            <w:tcW w:w="2501" w:type="dxa"/>
            <w:tcBorders>
              <w:left w:val="single" w:sz="8" w:space="0" w:color="000000"/>
              <w:bottom w:val="nil"/>
            </w:tcBorders>
          </w:tcPr>
          <w:p w:rsidR="00AE433B" w:rsidRDefault="00DD5F0E">
            <w:pPr>
              <w:pStyle w:val="TableParagraph"/>
              <w:spacing w:line="262" w:lineRule="exact"/>
              <w:ind w:right="33"/>
              <w:jc w:val="right"/>
              <w:rPr>
                <w:sz w:val="24"/>
              </w:rPr>
            </w:pPr>
            <w:r>
              <w:rPr>
                <w:spacing w:val="-4"/>
                <w:sz w:val="24"/>
              </w:rPr>
              <w:t>32.0</w:t>
            </w:r>
          </w:p>
        </w:tc>
      </w:tr>
      <w:tr w:rsidR="00AE433B">
        <w:trPr>
          <w:trHeight w:val="487"/>
        </w:trPr>
        <w:tc>
          <w:tcPr>
            <w:tcW w:w="773" w:type="dxa"/>
            <w:tcBorders>
              <w:top w:val="nil"/>
              <w:bottom w:val="nil"/>
              <w:right w:val="nil"/>
            </w:tcBorders>
          </w:tcPr>
          <w:p w:rsidR="00AE433B" w:rsidRDefault="00AE433B">
            <w:pPr>
              <w:pStyle w:val="TableParagraph"/>
              <w:rPr>
                <w:rFonts w:ascii="Times New Roman"/>
                <w:sz w:val="24"/>
              </w:rPr>
            </w:pPr>
          </w:p>
        </w:tc>
        <w:tc>
          <w:tcPr>
            <w:tcW w:w="1999" w:type="dxa"/>
            <w:tcBorders>
              <w:top w:val="nil"/>
              <w:left w:val="nil"/>
              <w:bottom w:val="nil"/>
            </w:tcBorders>
          </w:tcPr>
          <w:p w:rsidR="00AE433B" w:rsidRDefault="00DD5F0E">
            <w:pPr>
              <w:pStyle w:val="TableParagraph"/>
              <w:spacing w:before="74"/>
              <w:ind w:left="131"/>
              <w:rPr>
                <w:sz w:val="24"/>
              </w:rPr>
            </w:pPr>
            <w:r>
              <w:rPr>
                <w:w w:val="90"/>
                <w:sz w:val="24"/>
              </w:rPr>
              <w:t>25-</w:t>
            </w:r>
            <w:r>
              <w:rPr>
                <w:spacing w:val="-5"/>
                <w:sz w:val="24"/>
              </w:rPr>
              <w:t>35</w:t>
            </w:r>
          </w:p>
        </w:tc>
        <w:tc>
          <w:tcPr>
            <w:tcW w:w="1279" w:type="dxa"/>
            <w:tcBorders>
              <w:top w:val="nil"/>
              <w:bottom w:val="nil"/>
              <w:right w:val="single" w:sz="8" w:space="0" w:color="000000"/>
            </w:tcBorders>
          </w:tcPr>
          <w:p w:rsidR="00AE433B" w:rsidRDefault="00DD5F0E">
            <w:pPr>
              <w:pStyle w:val="TableParagraph"/>
              <w:spacing w:before="74"/>
              <w:ind w:right="40"/>
              <w:jc w:val="right"/>
              <w:rPr>
                <w:sz w:val="24"/>
              </w:rPr>
            </w:pPr>
            <w:r>
              <w:rPr>
                <w:spacing w:val="-5"/>
                <w:sz w:val="24"/>
              </w:rPr>
              <w:t>29</w:t>
            </w:r>
          </w:p>
        </w:tc>
        <w:tc>
          <w:tcPr>
            <w:tcW w:w="1080" w:type="dxa"/>
            <w:tcBorders>
              <w:top w:val="nil"/>
              <w:left w:val="single" w:sz="8" w:space="0" w:color="000000"/>
              <w:bottom w:val="nil"/>
              <w:right w:val="single" w:sz="8" w:space="0" w:color="000000"/>
            </w:tcBorders>
          </w:tcPr>
          <w:p w:rsidR="00AE433B" w:rsidRDefault="00DD5F0E">
            <w:pPr>
              <w:pStyle w:val="TableParagraph"/>
              <w:spacing w:before="74"/>
              <w:ind w:right="37"/>
              <w:jc w:val="right"/>
              <w:rPr>
                <w:sz w:val="24"/>
              </w:rPr>
            </w:pPr>
            <w:r>
              <w:rPr>
                <w:spacing w:val="-4"/>
                <w:sz w:val="24"/>
              </w:rPr>
              <w:t>58.0</w:t>
            </w:r>
          </w:p>
        </w:tc>
        <w:tc>
          <w:tcPr>
            <w:tcW w:w="1440" w:type="dxa"/>
            <w:tcBorders>
              <w:top w:val="nil"/>
              <w:left w:val="single" w:sz="8" w:space="0" w:color="000000"/>
              <w:bottom w:val="nil"/>
              <w:right w:val="single" w:sz="8" w:space="0" w:color="000000"/>
            </w:tcBorders>
          </w:tcPr>
          <w:p w:rsidR="00AE433B" w:rsidRDefault="00DD5F0E">
            <w:pPr>
              <w:pStyle w:val="TableParagraph"/>
              <w:spacing w:before="74"/>
              <w:ind w:right="37"/>
              <w:jc w:val="right"/>
              <w:rPr>
                <w:sz w:val="24"/>
              </w:rPr>
            </w:pPr>
            <w:r>
              <w:rPr>
                <w:spacing w:val="-4"/>
                <w:sz w:val="24"/>
              </w:rPr>
              <w:t>58.0</w:t>
            </w:r>
          </w:p>
        </w:tc>
        <w:tc>
          <w:tcPr>
            <w:tcW w:w="2501" w:type="dxa"/>
            <w:tcBorders>
              <w:top w:val="nil"/>
              <w:left w:val="single" w:sz="8" w:space="0" w:color="000000"/>
              <w:bottom w:val="nil"/>
            </w:tcBorders>
          </w:tcPr>
          <w:p w:rsidR="00AE433B" w:rsidRDefault="00DD5F0E">
            <w:pPr>
              <w:pStyle w:val="TableParagraph"/>
              <w:spacing w:before="74"/>
              <w:ind w:right="33"/>
              <w:jc w:val="right"/>
              <w:rPr>
                <w:sz w:val="24"/>
              </w:rPr>
            </w:pPr>
            <w:r>
              <w:rPr>
                <w:spacing w:val="-4"/>
                <w:sz w:val="24"/>
              </w:rPr>
              <w:t>90.0</w:t>
            </w:r>
          </w:p>
        </w:tc>
      </w:tr>
      <w:tr w:rsidR="00AE433B">
        <w:trPr>
          <w:trHeight w:val="487"/>
        </w:trPr>
        <w:tc>
          <w:tcPr>
            <w:tcW w:w="773" w:type="dxa"/>
            <w:tcBorders>
              <w:top w:val="nil"/>
              <w:bottom w:val="nil"/>
              <w:right w:val="nil"/>
            </w:tcBorders>
          </w:tcPr>
          <w:p w:rsidR="00AE433B" w:rsidRDefault="00AE433B">
            <w:pPr>
              <w:pStyle w:val="TableParagraph"/>
              <w:rPr>
                <w:rFonts w:ascii="Times New Roman"/>
                <w:sz w:val="24"/>
              </w:rPr>
            </w:pPr>
          </w:p>
        </w:tc>
        <w:tc>
          <w:tcPr>
            <w:tcW w:w="1999" w:type="dxa"/>
            <w:tcBorders>
              <w:top w:val="nil"/>
              <w:left w:val="nil"/>
              <w:bottom w:val="nil"/>
            </w:tcBorders>
          </w:tcPr>
          <w:p w:rsidR="00AE433B" w:rsidRDefault="00DD5F0E">
            <w:pPr>
              <w:pStyle w:val="TableParagraph"/>
              <w:spacing w:before="74"/>
              <w:ind w:left="131"/>
              <w:rPr>
                <w:sz w:val="24"/>
              </w:rPr>
            </w:pPr>
            <w:r>
              <w:rPr>
                <w:w w:val="90"/>
                <w:sz w:val="24"/>
              </w:rPr>
              <w:t>35-</w:t>
            </w:r>
            <w:r>
              <w:rPr>
                <w:spacing w:val="-5"/>
                <w:sz w:val="24"/>
              </w:rPr>
              <w:t>45</w:t>
            </w:r>
          </w:p>
        </w:tc>
        <w:tc>
          <w:tcPr>
            <w:tcW w:w="1279" w:type="dxa"/>
            <w:tcBorders>
              <w:top w:val="nil"/>
              <w:bottom w:val="nil"/>
              <w:right w:val="single" w:sz="8" w:space="0" w:color="000000"/>
            </w:tcBorders>
          </w:tcPr>
          <w:p w:rsidR="00AE433B" w:rsidRDefault="00DD5F0E">
            <w:pPr>
              <w:pStyle w:val="TableParagraph"/>
              <w:spacing w:before="74"/>
              <w:ind w:right="40"/>
              <w:jc w:val="right"/>
              <w:rPr>
                <w:sz w:val="24"/>
              </w:rPr>
            </w:pPr>
            <w:r>
              <w:rPr>
                <w:spacing w:val="-10"/>
                <w:sz w:val="24"/>
              </w:rPr>
              <w:t>4</w:t>
            </w:r>
          </w:p>
        </w:tc>
        <w:tc>
          <w:tcPr>
            <w:tcW w:w="1080" w:type="dxa"/>
            <w:tcBorders>
              <w:top w:val="nil"/>
              <w:left w:val="single" w:sz="8" w:space="0" w:color="000000"/>
              <w:bottom w:val="nil"/>
              <w:right w:val="single" w:sz="8" w:space="0" w:color="000000"/>
            </w:tcBorders>
          </w:tcPr>
          <w:p w:rsidR="00AE433B" w:rsidRDefault="00DD5F0E">
            <w:pPr>
              <w:pStyle w:val="TableParagraph"/>
              <w:spacing w:before="74"/>
              <w:ind w:right="37"/>
              <w:jc w:val="right"/>
              <w:rPr>
                <w:sz w:val="24"/>
              </w:rPr>
            </w:pPr>
            <w:r>
              <w:rPr>
                <w:spacing w:val="-5"/>
                <w:sz w:val="24"/>
              </w:rPr>
              <w:t>8.0</w:t>
            </w:r>
          </w:p>
        </w:tc>
        <w:tc>
          <w:tcPr>
            <w:tcW w:w="1440" w:type="dxa"/>
            <w:tcBorders>
              <w:top w:val="nil"/>
              <w:left w:val="single" w:sz="8" w:space="0" w:color="000000"/>
              <w:bottom w:val="nil"/>
              <w:right w:val="single" w:sz="8" w:space="0" w:color="000000"/>
            </w:tcBorders>
          </w:tcPr>
          <w:p w:rsidR="00AE433B" w:rsidRDefault="00DD5F0E">
            <w:pPr>
              <w:pStyle w:val="TableParagraph"/>
              <w:spacing w:before="74"/>
              <w:ind w:right="37"/>
              <w:jc w:val="right"/>
              <w:rPr>
                <w:sz w:val="24"/>
              </w:rPr>
            </w:pPr>
            <w:r>
              <w:rPr>
                <w:spacing w:val="-5"/>
                <w:sz w:val="24"/>
              </w:rPr>
              <w:t>8.0</w:t>
            </w:r>
          </w:p>
        </w:tc>
        <w:tc>
          <w:tcPr>
            <w:tcW w:w="2501" w:type="dxa"/>
            <w:tcBorders>
              <w:top w:val="nil"/>
              <w:left w:val="single" w:sz="8" w:space="0" w:color="000000"/>
              <w:bottom w:val="nil"/>
            </w:tcBorders>
          </w:tcPr>
          <w:p w:rsidR="00AE433B" w:rsidRDefault="00DD5F0E">
            <w:pPr>
              <w:pStyle w:val="TableParagraph"/>
              <w:spacing w:before="74"/>
              <w:ind w:right="33"/>
              <w:jc w:val="right"/>
              <w:rPr>
                <w:sz w:val="24"/>
              </w:rPr>
            </w:pPr>
            <w:r>
              <w:rPr>
                <w:spacing w:val="-4"/>
                <w:sz w:val="24"/>
              </w:rPr>
              <w:t>98.0</w:t>
            </w:r>
          </w:p>
        </w:tc>
      </w:tr>
      <w:tr w:rsidR="00AE433B">
        <w:trPr>
          <w:trHeight w:val="487"/>
        </w:trPr>
        <w:tc>
          <w:tcPr>
            <w:tcW w:w="773" w:type="dxa"/>
            <w:tcBorders>
              <w:top w:val="nil"/>
              <w:bottom w:val="nil"/>
              <w:right w:val="nil"/>
            </w:tcBorders>
          </w:tcPr>
          <w:p w:rsidR="00AE433B" w:rsidRDefault="00AE433B">
            <w:pPr>
              <w:pStyle w:val="TableParagraph"/>
              <w:rPr>
                <w:rFonts w:ascii="Times New Roman"/>
                <w:sz w:val="24"/>
              </w:rPr>
            </w:pPr>
          </w:p>
        </w:tc>
        <w:tc>
          <w:tcPr>
            <w:tcW w:w="1999" w:type="dxa"/>
            <w:tcBorders>
              <w:top w:val="nil"/>
              <w:left w:val="nil"/>
              <w:bottom w:val="nil"/>
            </w:tcBorders>
          </w:tcPr>
          <w:p w:rsidR="00AE433B" w:rsidRDefault="00DD5F0E">
            <w:pPr>
              <w:pStyle w:val="TableParagraph"/>
              <w:spacing w:before="74"/>
              <w:ind w:left="131"/>
              <w:rPr>
                <w:sz w:val="24"/>
              </w:rPr>
            </w:pPr>
            <w:r>
              <w:rPr>
                <w:w w:val="110"/>
                <w:sz w:val="24"/>
              </w:rPr>
              <w:t>45AND</w:t>
            </w:r>
            <w:r>
              <w:rPr>
                <w:spacing w:val="-2"/>
                <w:w w:val="110"/>
                <w:sz w:val="24"/>
              </w:rPr>
              <w:t>ABOVE</w:t>
            </w:r>
          </w:p>
        </w:tc>
        <w:tc>
          <w:tcPr>
            <w:tcW w:w="1279" w:type="dxa"/>
            <w:tcBorders>
              <w:top w:val="nil"/>
              <w:bottom w:val="nil"/>
              <w:right w:val="single" w:sz="8" w:space="0" w:color="000000"/>
            </w:tcBorders>
          </w:tcPr>
          <w:p w:rsidR="00AE433B" w:rsidRDefault="00DD5F0E">
            <w:pPr>
              <w:pStyle w:val="TableParagraph"/>
              <w:spacing w:before="74"/>
              <w:ind w:right="40"/>
              <w:jc w:val="right"/>
              <w:rPr>
                <w:sz w:val="24"/>
              </w:rPr>
            </w:pPr>
            <w:r>
              <w:rPr>
                <w:spacing w:val="-10"/>
                <w:sz w:val="24"/>
              </w:rPr>
              <w:t>1</w:t>
            </w:r>
          </w:p>
        </w:tc>
        <w:tc>
          <w:tcPr>
            <w:tcW w:w="1080" w:type="dxa"/>
            <w:tcBorders>
              <w:top w:val="nil"/>
              <w:left w:val="single" w:sz="8" w:space="0" w:color="000000"/>
              <w:bottom w:val="nil"/>
              <w:right w:val="single" w:sz="8" w:space="0" w:color="000000"/>
            </w:tcBorders>
          </w:tcPr>
          <w:p w:rsidR="00AE433B" w:rsidRDefault="00DD5F0E">
            <w:pPr>
              <w:pStyle w:val="TableParagraph"/>
              <w:spacing w:before="74"/>
              <w:ind w:right="37"/>
              <w:jc w:val="right"/>
              <w:rPr>
                <w:sz w:val="24"/>
              </w:rPr>
            </w:pPr>
            <w:r>
              <w:rPr>
                <w:spacing w:val="-5"/>
                <w:sz w:val="24"/>
              </w:rPr>
              <w:t>2.0</w:t>
            </w:r>
          </w:p>
        </w:tc>
        <w:tc>
          <w:tcPr>
            <w:tcW w:w="1440" w:type="dxa"/>
            <w:tcBorders>
              <w:top w:val="nil"/>
              <w:left w:val="single" w:sz="8" w:space="0" w:color="000000"/>
              <w:bottom w:val="nil"/>
              <w:right w:val="single" w:sz="8" w:space="0" w:color="000000"/>
            </w:tcBorders>
          </w:tcPr>
          <w:p w:rsidR="00AE433B" w:rsidRDefault="00DD5F0E">
            <w:pPr>
              <w:pStyle w:val="TableParagraph"/>
              <w:spacing w:before="74"/>
              <w:ind w:right="37"/>
              <w:jc w:val="right"/>
              <w:rPr>
                <w:sz w:val="24"/>
              </w:rPr>
            </w:pPr>
            <w:r>
              <w:rPr>
                <w:spacing w:val="-5"/>
                <w:sz w:val="24"/>
              </w:rPr>
              <w:t>2.0</w:t>
            </w:r>
          </w:p>
        </w:tc>
        <w:tc>
          <w:tcPr>
            <w:tcW w:w="2501" w:type="dxa"/>
            <w:tcBorders>
              <w:top w:val="nil"/>
              <w:left w:val="single" w:sz="8" w:space="0" w:color="000000"/>
              <w:bottom w:val="nil"/>
            </w:tcBorders>
          </w:tcPr>
          <w:p w:rsidR="00AE433B" w:rsidRDefault="00DD5F0E">
            <w:pPr>
              <w:pStyle w:val="TableParagraph"/>
              <w:spacing w:before="74"/>
              <w:ind w:right="33"/>
              <w:jc w:val="right"/>
              <w:rPr>
                <w:sz w:val="24"/>
              </w:rPr>
            </w:pPr>
            <w:r>
              <w:rPr>
                <w:spacing w:val="-2"/>
                <w:sz w:val="24"/>
              </w:rPr>
              <w:t>100.0</w:t>
            </w:r>
          </w:p>
        </w:tc>
      </w:tr>
      <w:tr w:rsidR="00AE433B">
        <w:trPr>
          <w:trHeight w:val="538"/>
        </w:trPr>
        <w:tc>
          <w:tcPr>
            <w:tcW w:w="773" w:type="dxa"/>
            <w:tcBorders>
              <w:top w:val="nil"/>
              <w:right w:val="nil"/>
            </w:tcBorders>
          </w:tcPr>
          <w:p w:rsidR="00AE433B" w:rsidRDefault="00AE433B">
            <w:pPr>
              <w:pStyle w:val="TableParagraph"/>
              <w:rPr>
                <w:rFonts w:ascii="Times New Roman"/>
                <w:sz w:val="24"/>
              </w:rPr>
            </w:pPr>
          </w:p>
        </w:tc>
        <w:tc>
          <w:tcPr>
            <w:tcW w:w="1999" w:type="dxa"/>
            <w:tcBorders>
              <w:top w:val="nil"/>
              <w:left w:val="nil"/>
            </w:tcBorders>
          </w:tcPr>
          <w:p w:rsidR="00AE433B" w:rsidRDefault="00DD5F0E">
            <w:pPr>
              <w:pStyle w:val="TableParagraph"/>
              <w:spacing w:before="74"/>
              <w:ind w:left="131"/>
              <w:rPr>
                <w:sz w:val="24"/>
              </w:rPr>
            </w:pPr>
            <w:r>
              <w:rPr>
                <w:spacing w:val="-2"/>
                <w:sz w:val="24"/>
              </w:rPr>
              <w:t>Total</w:t>
            </w:r>
          </w:p>
        </w:tc>
        <w:tc>
          <w:tcPr>
            <w:tcW w:w="1279" w:type="dxa"/>
            <w:tcBorders>
              <w:top w:val="nil"/>
              <w:right w:val="single" w:sz="8" w:space="0" w:color="000000"/>
            </w:tcBorders>
          </w:tcPr>
          <w:p w:rsidR="00AE433B" w:rsidRDefault="00DD5F0E">
            <w:pPr>
              <w:pStyle w:val="TableParagraph"/>
              <w:spacing w:before="74"/>
              <w:ind w:right="40"/>
              <w:jc w:val="right"/>
              <w:rPr>
                <w:sz w:val="24"/>
              </w:rPr>
            </w:pPr>
            <w:r>
              <w:rPr>
                <w:spacing w:val="-5"/>
                <w:sz w:val="24"/>
              </w:rPr>
              <w:t>50</w:t>
            </w:r>
          </w:p>
        </w:tc>
        <w:tc>
          <w:tcPr>
            <w:tcW w:w="1080" w:type="dxa"/>
            <w:tcBorders>
              <w:top w:val="nil"/>
              <w:left w:val="single" w:sz="8" w:space="0" w:color="000000"/>
              <w:right w:val="single" w:sz="8" w:space="0" w:color="000000"/>
            </w:tcBorders>
          </w:tcPr>
          <w:p w:rsidR="00AE433B" w:rsidRDefault="00DD5F0E">
            <w:pPr>
              <w:pStyle w:val="TableParagraph"/>
              <w:spacing w:before="74"/>
              <w:ind w:right="37"/>
              <w:jc w:val="right"/>
              <w:rPr>
                <w:sz w:val="24"/>
              </w:rPr>
            </w:pPr>
            <w:r>
              <w:rPr>
                <w:spacing w:val="-2"/>
                <w:sz w:val="24"/>
              </w:rPr>
              <w:t>100.0</w:t>
            </w:r>
          </w:p>
        </w:tc>
        <w:tc>
          <w:tcPr>
            <w:tcW w:w="1440" w:type="dxa"/>
            <w:tcBorders>
              <w:top w:val="nil"/>
              <w:left w:val="single" w:sz="8" w:space="0" w:color="000000"/>
              <w:right w:val="single" w:sz="8" w:space="0" w:color="000000"/>
            </w:tcBorders>
          </w:tcPr>
          <w:p w:rsidR="00AE433B" w:rsidRDefault="00DD5F0E">
            <w:pPr>
              <w:pStyle w:val="TableParagraph"/>
              <w:spacing w:before="74"/>
              <w:ind w:right="37"/>
              <w:jc w:val="right"/>
              <w:rPr>
                <w:sz w:val="24"/>
              </w:rPr>
            </w:pPr>
            <w:r>
              <w:rPr>
                <w:spacing w:val="-2"/>
                <w:sz w:val="24"/>
              </w:rPr>
              <w:t>100.0</w:t>
            </w:r>
          </w:p>
        </w:tc>
        <w:tc>
          <w:tcPr>
            <w:tcW w:w="2501" w:type="dxa"/>
            <w:tcBorders>
              <w:top w:val="nil"/>
              <w:left w:val="single" w:sz="8" w:space="0" w:color="000000"/>
            </w:tcBorders>
          </w:tcPr>
          <w:p w:rsidR="00AE433B" w:rsidRDefault="00AE433B">
            <w:pPr>
              <w:pStyle w:val="TableParagraph"/>
              <w:rPr>
                <w:rFonts w:ascii="Times New Roman"/>
                <w:sz w:val="24"/>
              </w:rPr>
            </w:pPr>
          </w:p>
        </w:tc>
      </w:tr>
    </w:tbl>
    <w:p w:rsidR="00AE433B" w:rsidRDefault="00DD5F0E">
      <w:pPr>
        <w:pStyle w:val="Heading2"/>
      </w:pPr>
      <w:r>
        <w:t>Source:SPSSComputation,</w:t>
      </w:r>
      <w:r>
        <w:rPr>
          <w:spacing w:val="-4"/>
        </w:rPr>
        <w:t>2021</w:t>
      </w:r>
    </w:p>
    <w:p w:rsidR="00AE433B" w:rsidRDefault="00DD5F0E">
      <w:pPr>
        <w:pStyle w:val="BodyText"/>
        <w:spacing w:before="152" w:line="384" w:lineRule="auto"/>
        <w:ind w:right="715" w:firstLine="719"/>
      </w:pPr>
      <w:r>
        <w:t>16 respondents representing 32% indicate by specifying their age between 20- 25years,29respondentsrepresenting58%indicatetheiragebetween25-35years,</w:t>
      </w:r>
      <w:r>
        <w:rPr>
          <w:spacing w:val="-10"/>
        </w:rPr>
        <w:t>4</w:t>
      </w:r>
    </w:p>
    <w:p w:rsidR="00AE433B" w:rsidRDefault="00DD5F0E">
      <w:pPr>
        <w:pStyle w:val="BodyText"/>
        <w:spacing w:line="381" w:lineRule="auto"/>
        <w:ind w:right="716"/>
      </w:pPr>
      <w:r>
        <w:t>respondents specifying between 35-45 representing 8%, while 1 respondents representing 2% indicate their age above 45 years. This directly implies majority of respondentsarematuredadultsabove25yearsandwereabletoprovide</w:t>
      </w:r>
      <w:r>
        <w:rPr>
          <w:spacing w:val="-2"/>
        </w:rPr>
        <w:t>objective</w:t>
      </w:r>
    </w:p>
    <w:p w:rsidR="00AE433B" w:rsidRDefault="00AE433B">
      <w:pPr>
        <w:pStyle w:val="BodyText"/>
        <w:spacing w:line="381" w:lineRule="auto"/>
        <w:sectPr w:rsidR="00AE433B">
          <w:pgSz w:w="11880" w:h="14400"/>
          <w:pgMar w:top="1360" w:right="720" w:bottom="1200" w:left="1080" w:header="0" w:footer="1012" w:gutter="0"/>
          <w:cols w:space="720"/>
        </w:sectPr>
      </w:pPr>
    </w:p>
    <w:p w:rsidR="00AE433B" w:rsidRDefault="00DD5F0E">
      <w:pPr>
        <w:pStyle w:val="BodyText"/>
        <w:spacing w:before="82" w:line="381" w:lineRule="auto"/>
        <w:ind w:right="724"/>
      </w:pPr>
      <w:r>
        <w:lastRenderedPageBreak/>
        <w:t>responsesinthestudyespeciallyonissuepertainingtothecustomersatisfactionin the sampled industry</w:t>
      </w:r>
    </w:p>
    <w:p w:rsidR="00AE433B" w:rsidRDefault="00DD5F0E">
      <w:pPr>
        <w:pStyle w:val="Heading1"/>
        <w:spacing w:line="277" w:lineRule="exact"/>
        <w:ind w:left="331" w:firstLine="0"/>
      </w:pPr>
      <w:r>
        <w:rPr>
          <w:spacing w:val="-2"/>
          <w:w w:val="115"/>
        </w:rPr>
        <w:t>MARITAL_STATUS</w:t>
      </w:r>
    </w:p>
    <w:p w:rsidR="00AE433B" w:rsidRDefault="00AE433B">
      <w:pPr>
        <w:pStyle w:val="BodyText"/>
        <w:spacing w:before="3" w:after="1"/>
        <w:ind w:left="0"/>
        <w:jc w:val="left"/>
        <w:rPr>
          <w:b/>
          <w:sz w:val="13"/>
        </w:rPr>
      </w:pPr>
    </w:p>
    <w:tbl>
      <w:tblPr>
        <w:tblW w:w="0" w:type="auto"/>
        <w:tblInd w:w="2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773"/>
        <w:gridCol w:w="1389"/>
        <w:gridCol w:w="1349"/>
        <w:gridCol w:w="1260"/>
        <w:gridCol w:w="1620"/>
        <w:gridCol w:w="2700"/>
      </w:tblGrid>
      <w:tr w:rsidR="00AE433B">
        <w:trPr>
          <w:trHeight w:val="442"/>
        </w:trPr>
        <w:tc>
          <w:tcPr>
            <w:tcW w:w="2162" w:type="dxa"/>
            <w:gridSpan w:val="2"/>
          </w:tcPr>
          <w:p w:rsidR="00AE433B" w:rsidRDefault="00AE433B">
            <w:pPr>
              <w:pStyle w:val="TableParagraph"/>
              <w:rPr>
                <w:rFonts w:ascii="Times New Roman"/>
                <w:sz w:val="24"/>
              </w:rPr>
            </w:pPr>
          </w:p>
        </w:tc>
        <w:tc>
          <w:tcPr>
            <w:tcW w:w="1349" w:type="dxa"/>
            <w:tcBorders>
              <w:right w:val="single" w:sz="8" w:space="0" w:color="000000"/>
            </w:tcBorders>
          </w:tcPr>
          <w:p w:rsidR="00AE433B" w:rsidRDefault="00DD5F0E">
            <w:pPr>
              <w:pStyle w:val="TableParagraph"/>
              <w:spacing w:line="280" w:lineRule="exact"/>
              <w:ind w:right="80"/>
              <w:jc w:val="right"/>
              <w:rPr>
                <w:sz w:val="24"/>
              </w:rPr>
            </w:pPr>
            <w:r>
              <w:rPr>
                <w:spacing w:val="-2"/>
                <w:sz w:val="24"/>
              </w:rPr>
              <w:t>Frequency</w:t>
            </w:r>
          </w:p>
        </w:tc>
        <w:tc>
          <w:tcPr>
            <w:tcW w:w="1260" w:type="dxa"/>
            <w:tcBorders>
              <w:left w:val="single" w:sz="8" w:space="0" w:color="000000"/>
              <w:right w:val="single" w:sz="8" w:space="0" w:color="000000"/>
            </w:tcBorders>
          </w:tcPr>
          <w:p w:rsidR="00AE433B" w:rsidRDefault="00DD5F0E">
            <w:pPr>
              <w:pStyle w:val="TableParagraph"/>
              <w:spacing w:line="280" w:lineRule="exact"/>
              <w:ind w:left="242"/>
              <w:rPr>
                <w:sz w:val="24"/>
              </w:rPr>
            </w:pPr>
            <w:r>
              <w:rPr>
                <w:spacing w:val="-2"/>
                <w:sz w:val="24"/>
              </w:rPr>
              <w:t>Percent</w:t>
            </w:r>
          </w:p>
        </w:tc>
        <w:tc>
          <w:tcPr>
            <w:tcW w:w="1620" w:type="dxa"/>
            <w:tcBorders>
              <w:left w:val="single" w:sz="8" w:space="0" w:color="000000"/>
              <w:right w:val="single" w:sz="8" w:space="0" w:color="000000"/>
            </w:tcBorders>
          </w:tcPr>
          <w:p w:rsidR="00AE433B" w:rsidRDefault="00DD5F0E">
            <w:pPr>
              <w:pStyle w:val="TableParagraph"/>
              <w:spacing w:line="280" w:lineRule="exact"/>
              <w:ind w:right="62"/>
              <w:jc w:val="right"/>
              <w:rPr>
                <w:sz w:val="24"/>
              </w:rPr>
            </w:pPr>
            <w:r>
              <w:rPr>
                <w:w w:val="105"/>
                <w:sz w:val="24"/>
              </w:rPr>
              <w:t>Valid</w:t>
            </w:r>
            <w:r>
              <w:rPr>
                <w:spacing w:val="-2"/>
                <w:w w:val="105"/>
                <w:sz w:val="24"/>
              </w:rPr>
              <w:t>Percent</w:t>
            </w:r>
          </w:p>
        </w:tc>
        <w:tc>
          <w:tcPr>
            <w:tcW w:w="2700" w:type="dxa"/>
            <w:tcBorders>
              <w:left w:val="single" w:sz="8" w:space="0" w:color="000000"/>
            </w:tcBorders>
          </w:tcPr>
          <w:p w:rsidR="00AE433B" w:rsidRDefault="00DD5F0E">
            <w:pPr>
              <w:pStyle w:val="TableParagraph"/>
              <w:spacing w:line="280" w:lineRule="exact"/>
              <w:ind w:left="298"/>
              <w:rPr>
                <w:sz w:val="24"/>
              </w:rPr>
            </w:pPr>
            <w:r>
              <w:rPr>
                <w:w w:val="105"/>
                <w:sz w:val="24"/>
              </w:rPr>
              <w:t>Cumulative</w:t>
            </w:r>
            <w:r>
              <w:rPr>
                <w:spacing w:val="-2"/>
                <w:w w:val="105"/>
                <w:sz w:val="24"/>
              </w:rPr>
              <w:t>Percent</w:t>
            </w:r>
          </w:p>
        </w:tc>
      </w:tr>
      <w:tr w:rsidR="00AE433B">
        <w:trPr>
          <w:trHeight w:val="393"/>
        </w:trPr>
        <w:tc>
          <w:tcPr>
            <w:tcW w:w="773" w:type="dxa"/>
            <w:tcBorders>
              <w:bottom w:val="nil"/>
              <w:right w:val="nil"/>
            </w:tcBorders>
          </w:tcPr>
          <w:p w:rsidR="00AE433B" w:rsidRDefault="00DD5F0E">
            <w:pPr>
              <w:pStyle w:val="TableParagraph"/>
              <w:spacing w:line="280" w:lineRule="exact"/>
              <w:ind w:left="78"/>
              <w:rPr>
                <w:sz w:val="24"/>
              </w:rPr>
            </w:pPr>
            <w:r>
              <w:rPr>
                <w:spacing w:val="-2"/>
                <w:w w:val="110"/>
                <w:sz w:val="24"/>
              </w:rPr>
              <w:t>Valid</w:t>
            </w:r>
          </w:p>
        </w:tc>
        <w:tc>
          <w:tcPr>
            <w:tcW w:w="1389" w:type="dxa"/>
            <w:tcBorders>
              <w:left w:val="nil"/>
              <w:bottom w:val="nil"/>
            </w:tcBorders>
          </w:tcPr>
          <w:p w:rsidR="00AE433B" w:rsidRDefault="00DD5F0E">
            <w:pPr>
              <w:pStyle w:val="TableParagraph"/>
              <w:spacing w:line="280" w:lineRule="exact"/>
              <w:ind w:left="131"/>
              <w:rPr>
                <w:sz w:val="24"/>
              </w:rPr>
            </w:pPr>
            <w:r>
              <w:rPr>
                <w:spacing w:val="-2"/>
                <w:w w:val="115"/>
                <w:sz w:val="24"/>
              </w:rPr>
              <w:t>SINGLE</w:t>
            </w:r>
          </w:p>
        </w:tc>
        <w:tc>
          <w:tcPr>
            <w:tcW w:w="1349" w:type="dxa"/>
            <w:tcBorders>
              <w:bottom w:val="nil"/>
              <w:right w:val="single" w:sz="8" w:space="0" w:color="000000"/>
            </w:tcBorders>
          </w:tcPr>
          <w:p w:rsidR="00AE433B" w:rsidRDefault="00DD5F0E">
            <w:pPr>
              <w:pStyle w:val="TableParagraph"/>
              <w:spacing w:line="280" w:lineRule="exact"/>
              <w:ind w:right="37"/>
              <w:jc w:val="right"/>
              <w:rPr>
                <w:sz w:val="24"/>
              </w:rPr>
            </w:pPr>
            <w:r>
              <w:rPr>
                <w:spacing w:val="-5"/>
                <w:sz w:val="24"/>
              </w:rPr>
              <w:t>17</w:t>
            </w:r>
          </w:p>
        </w:tc>
        <w:tc>
          <w:tcPr>
            <w:tcW w:w="1260" w:type="dxa"/>
            <w:tcBorders>
              <w:left w:val="single" w:sz="8" w:space="0" w:color="000000"/>
              <w:bottom w:val="nil"/>
              <w:right w:val="single" w:sz="8" w:space="0" w:color="000000"/>
            </w:tcBorders>
          </w:tcPr>
          <w:p w:rsidR="00AE433B" w:rsidRDefault="00DD5F0E">
            <w:pPr>
              <w:pStyle w:val="TableParagraph"/>
              <w:spacing w:line="280" w:lineRule="exact"/>
              <w:ind w:right="37"/>
              <w:jc w:val="right"/>
              <w:rPr>
                <w:sz w:val="24"/>
              </w:rPr>
            </w:pPr>
            <w:r>
              <w:rPr>
                <w:spacing w:val="-4"/>
                <w:sz w:val="24"/>
              </w:rPr>
              <w:t>34.0</w:t>
            </w:r>
          </w:p>
        </w:tc>
        <w:tc>
          <w:tcPr>
            <w:tcW w:w="1620" w:type="dxa"/>
            <w:tcBorders>
              <w:left w:val="single" w:sz="8" w:space="0" w:color="000000"/>
              <w:bottom w:val="nil"/>
              <w:right w:val="single" w:sz="8" w:space="0" w:color="000000"/>
            </w:tcBorders>
          </w:tcPr>
          <w:p w:rsidR="00AE433B" w:rsidRDefault="00DD5F0E">
            <w:pPr>
              <w:pStyle w:val="TableParagraph"/>
              <w:spacing w:line="280" w:lineRule="exact"/>
              <w:ind w:right="37"/>
              <w:jc w:val="right"/>
              <w:rPr>
                <w:sz w:val="24"/>
              </w:rPr>
            </w:pPr>
            <w:r>
              <w:rPr>
                <w:spacing w:val="-4"/>
                <w:sz w:val="24"/>
              </w:rPr>
              <w:t>34.0</w:t>
            </w:r>
          </w:p>
        </w:tc>
        <w:tc>
          <w:tcPr>
            <w:tcW w:w="2700" w:type="dxa"/>
            <w:tcBorders>
              <w:left w:val="single" w:sz="8" w:space="0" w:color="000000"/>
              <w:bottom w:val="nil"/>
            </w:tcBorders>
          </w:tcPr>
          <w:p w:rsidR="00AE433B" w:rsidRDefault="00DD5F0E">
            <w:pPr>
              <w:pStyle w:val="TableParagraph"/>
              <w:spacing w:line="280" w:lineRule="exact"/>
              <w:ind w:right="33"/>
              <w:jc w:val="right"/>
              <w:rPr>
                <w:sz w:val="24"/>
              </w:rPr>
            </w:pPr>
            <w:r>
              <w:rPr>
                <w:spacing w:val="-4"/>
                <w:sz w:val="24"/>
              </w:rPr>
              <w:t>34.0</w:t>
            </w:r>
          </w:p>
        </w:tc>
      </w:tr>
      <w:tr w:rsidR="00AE433B">
        <w:trPr>
          <w:trHeight w:val="488"/>
        </w:trPr>
        <w:tc>
          <w:tcPr>
            <w:tcW w:w="773" w:type="dxa"/>
            <w:tcBorders>
              <w:top w:val="nil"/>
              <w:bottom w:val="nil"/>
              <w:right w:val="nil"/>
            </w:tcBorders>
          </w:tcPr>
          <w:p w:rsidR="00AE433B" w:rsidRDefault="00AE433B">
            <w:pPr>
              <w:pStyle w:val="TableParagraph"/>
              <w:rPr>
                <w:rFonts w:ascii="Times New Roman"/>
                <w:sz w:val="24"/>
              </w:rPr>
            </w:pPr>
          </w:p>
        </w:tc>
        <w:tc>
          <w:tcPr>
            <w:tcW w:w="1389" w:type="dxa"/>
            <w:tcBorders>
              <w:top w:val="nil"/>
              <w:left w:val="nil"/>
              <w:bottom w:val="nil"/>
            </w:tcBorders>
          </w:tcPr>
          <w:p w:rsidR="00AE433B" w:rsidRDefault="00DD5F0E">
            <w:pPr>
              <w:pStyle w:val="TableParagraph"/>
              <w:spacing w:before="92"/>
              <w:ind w:left="131"/>
              <w:rPr>
                <w:sz w:val="24"/>
              </w:rPr>
            </w:pPr>
            <w:r>
              <w:rPr>
                <w:spacing w:val="-2"/>
                <w:w w:val="110"/>
                <w:sz w:val="24"/>
              </w:rPr>
              <w:t>MARRIED</w:t>
            </w:r>
          </w:p>
        </w:tc>
        <w:tc>
          <w:tcPr>
            <w:tcW w:w="1349" w:type="dxa"/>
            <w:tcBorders>
              <w:top w:val="nil"/>
              <w:bottom w:val="nil"/>
              <w:right w:val="single" w:sz="8" w:space="0" w:color="000000"/>
            </w:tcBorders>
          </w:tcPr>
          <w:p w:rsidR="00AE433B" w:rsidRDefault="00DD5F0E">
            <w:pPr>
              <w:pStyle w:val="TableParagraph"/>
              <w:spacing w:before="92"/>
              <w:ind w:right="37"/>
              <w:jc w:val="right"/>
              <w:rPr>
                <w:sz w:val="24"/>
              </w:rPr>
            </w:pPr>
            <w:r>
              <w:rPr>
                <w:spacing w:val="-5"/>
                <w:sz w:val="24"/>
              </w:rPr>
              <w:t>26</w:t>
            </w:r>
          </w:p>
        </w:tc>
        <w:tc>
          <w:tcPr>
            <w:tcW w:w="1260" w:type="dxa"/>
            <w:tcBorders>
              <w:top w:val="nil"/>
              <w:left w:val="single" w:sz="8" w:space="0" w:color="000000"/>
              <w:bottom w:val="nil"/>
              <w:right w:val="single" w:sz="8" w:space="0" w:color="000000"/>
            </w:tcBorders>
          </w:tcPr>
          <w:p w:rsidR="00AE433B" w:rsidRDefault="00DD5F0E">
            <w:pPr>
              <w:pStyle w:val="TableParagraph"/>
              <w:spacing w:before="92"/>
              <w:ind w:right="37"/>
              <w:jc w:val="right"/>
              <w:rPr>
                <w:sz w:val="24"/>
              </w:rPr>
            </w:pPr>
            <w:r>
              <w:rPr>
                <w:spacing w:val="-4"/>
                <w:sz w:val="24"/>
              </w:rPr>
              <w:t>52.0</w:t>
            </w:r>
          </w:p>
        </w:tc>
        <w:tc>
          <w:tcPr>
            <w:tcW w:w="1620" w:type="dxa"/>
            <w:tcBorders>
              <w:top w:val="nil"/>
              <w:left w:val="single" w:sz="8" w:space="0" w:color="000000"/>
              <w:bottom w:val="nil"/>
              <w:right w:val="single" w:sz="8" w:space="0" w:color="000000"/>
            </w:tcBorders>
          </w:tcPr>
          <w:p w:rsidR="00AE433B" w:rsidRDefault="00DD5F0E">
            <w:pPr>
              <w:pStyle w:val="TableParagraph"/>
              <w:spacing w:before="92"/>
              <w:ind w:right="37"/>
              <w:jc w:val="right"/>
              <w:rPr>
                <w:sz w:val="24"/>
              </w:rPr>
            </w:pPr>
            <w:r>
              <w:rPr>
                <w:spacing w:val="-4"/>
                <w:sz w:val="24"/>
              </w:rPr>
              <w:t>52.0</w:t>
            </w:r>
          </w:p>
        </w:tc>
        <w:tc>
          <w:tcPr>
            <w:tcW w:w="2700" w:type="dxa"/>
            <w:tcBorders>
              <w:top w:val="nil"/>
              <w:left w:val="single" w:sz="8" w:space="0" w:color="000000"/>
              <w:bottom w:val="nil"/>
            </w:tcBorders>
          </w:tcPr>
          <w:p w:rsidR="00AE433B" w:rsidRDefault="00DD5F0E">
            <w:pPr>
              <w:pStyle w:val="TableParagraph"/>
              <w:spacing w:before="92"/>
              <w:ind w:right="33"/>
              <w:jc w:val="right"/>
              <w:rPr>
                <w:sz w:val="24"/>
              </w:rPr>
            </w:pPr>
            <w:r>
              <w:rPr>
                <w:spacing w:val="-4"/>
                <w:sz w:val="24"/>
              </w:rPr>
              <w:t>86.0</w:t>
            </w:r>
          </w:p>
        </w:tc>
      </w:tr>
      <w:tr w:rsidR="00AE433B">
        <w:trPr>
          <w:trHeight w:val="488"/>
        </w:trPr>
        <w:tc>
          <w:tcPr>
            <w:tcW w:w="773" w:type="dxa"/>
            <w:tcBorders>
              <w:top w:val="nil"/>
              <w:bottom w:val="nil"/>
              <w:right w:val="nil"/>
            </w:tcBorders>
          </w:tcPr>
          <w:p w:rsidR="00AE433B" w:rsidRDefault="00AE433B">
            <w:pPr>
              <w:pStyle w:val="TableParagraph"/>
              <w:rPr>
                <w:rFonts w:ascii="Times New Roman"/>
                <w:sz w:val="24"/>
              </w:rPr>
            </w:pPr>
          </w:p>
        </w:tc>
        <w:tc>
          <w:tcPr>
            <w:tcW w:w="1389" w:type="dxa"/>
            <w:tcBorders>
              <w:top w:val="nil"/>
              <w:left w:val="nil"/>
              <w:bottom w:val="nil"/>
            </w:tcBorders>
          </w:tcPr>
          <w:p w:rsidR="00AE433B" w:rsidRDefault="00DD5F0E">
            <w:pPr>
              <w:pStyle w:val="TableParagraph"/>
              <w:spacing w:before="94"/>
              <w:ind w:left="131"/>
              <w:rPr>
                <w:sz w:val="24"/>
              </w:rPr>
            </w:pPr>
            <w:r>
              <w:rPr>
                <w:spacing w:val="-2"/>
                <w:w w:val="110"/>
                <w:sz w:val="24"/>
              </w:rPr>
              <w:t>WIDOW</w:t>
            </w:r>
          </w:p>
        </w:tc>
        <w:tc>
          <w:tcPr>
            <w:tcW w:w="1349" w:type="dxa"/>
            <w:tcBorders>
              <w:top w:val="nil"/>
              <w:bottom w:val="nil"/>
              <w:right w:val="single" w:sz="8" w:space="0" w:color="000000"/>
            </w:tcBorders>
          </w:tcPr>
          <w:p w:rsidR="00AE433B" w:rsidRDefault="00DD5F0E">
            <w:pPr>
              <w:pStyle w:val="TableParagraph"/>
              <w:spacing w:before="94"/>
              <w:ind w:right="37"/>
              <w:jc w:val="right"/>
              <w:rPr>
                <w:sz w:val="24"/>
              </w:rPr>
            </w:pPr>
            <w:r>
              <w:rPr>
                <w:spacing w:val="-10"/>
                <w:sz w:val="24"/>
              </w:rPr>
              <w:t>7</w:t>
            </w:r>
          </w:p>
        </w:tc>
        <w:tc>
          <w:tcPr>
            <w:tcW w:w="1260" w:type="dxa"/>
            <w:tcBorders>
              <w:top w:val="nil"/>
              <w:left w:val="single" w:sz="8" w:space="0" w:color="000000"/>
              <w:bottom w:val="nil"/>
              <w:right w:val="single" w:sz="8" w:space="0" w:color="000000"/>
            </w:tcBorders>
          </w:tcPr>
          <w:p w:rsidR="00AE433B" w:rsidRDefault="00DD5F0E">
            <w:pPr>
              <w:pStyle w:val="TableParagraph"/>
              <w:spacing w:before="94"/>
              <w:ind w:right="37"/>
              <w:jc w:val="right"/>
              <w:rPr>
                <w:sz w:val="24"/>
              </w:rPr>
            </w:pPr>
            <w:r>
              <w:rPr>
                <w:spacing w:val="-4"/>
                <w:sz w:val="24"/>
              </w:rPr>
              <w:t>14.0</w:t>
            </w:r>
          </w:p>
        </w:tc>
        <w:tc>
          <w:tcPr>
            <w:tcW w:w="1620" w:type="dxa"/>
            <w:tcBorders>
              <w:top w:val="nil"/>
              <w:left w:val="single" w:sz="8" w:space="0" w:color="000000"/>
              <w:bottom w:val="nil"/>
              <w:right w:val="single" w:sz="8" w:space="0" w:color="000000"/>
            </w:tcBorders>
          </w:tcPr>
          <w:p w:rsidR="00AE433B" w:rsidRDefault="00DD5F0E">
            <w:pPr>
              <w:pStyle w:val="TableParagraph"/>
              <w:spacing w:before="94"/>
              <w:ind w:right="37"/>
              <w:jc w:val="right"/>
              <w:rPr>
                <w:sz w:val="24"/>
              </w:rPr>
            </w:pPr>
            <w:r>
              <w:rPr>
                <w:spacing w:val="-4"/>
                <w:sz w:val="24"/>
              </w:rPr>
              <w:t>14.0</w:t>
            </w:r>
          </w:p>
        </w:tc>
        <w:tc>
          <w:tcPr>
            <w:tcW w:w="2700" w:type="dxa"/>
            <w:tcBorders>
              <w:top w:val="nil"/>
              <w:left w:val="single" w:sz="8" w:space="0" w:color="000000"/>
              <w:bottom w:val="nil"/>
            </w:tcBorders>
          </w:tcPr>
          <w:p w:rsidR="00AE433B" w:rsidRDefault="00DD5F0E">
            <w:pPr>
              <w:pStyle w:val="TableParagraph"/>
              <w:spacing w:before="94"/>
              <w:ind w:right="33"/>
              <w:jc w:val="right"/>
              <w:rPr>
                <w:sz w:val="24"/>
              </w:rPr>
            </w:pPr>
            <w:r>
              <w:rPr>
                <w:spacing w:val="-2"/>
                <w:sz w:val="24"/>
              </w:rPr>
              <w:t>100.0</w:t>
            </w:r>
          </w:p>
        </w:tc>
      </w:tr>
      <w:tr w:rsidR="00AE433B">
        <w:trPr>
          <w:trHeight w:val="535"/>
        </w:trPr>
        <w:tc>
          <w:tcPr>
            <w:tcW w:w="773" w:type="dxa"/>
            <w:tcBorders>
              <w:top w:val="nil"/>
              <w:right w:val="nil"/>
            </w:tcBorders>
          </w:tcPr>
          <w:p w:rsidR="00AE433B" w:rsidRDefault="00AE433B">
            <w:pPr>
              <w:pStyle w:val="TableParagraph"/>
              <w:rPr>
                <w:rFonts w:ascii="Times New Roman"/>
                <w:sz w:val="24"/>
              </w:rPr>
            </w:pPr>
          </w:p>
        </w:tc>
        <w:tc>
          <w:tcPr>
            <w:tcW w:w="1389" w:type="dxa"/>
            <w:tcBorders>
              <w:top w:val="nil"/>
              <w:left w:val="nil"/>
            </w:tcBorders>
          </w:tcPr>
          <w:p w:rsidR="00AE433B" w:rsidRDefault="00DD5F0E">
            <w:pPr>
              <w:pStyle w:val="TableParagraph"/>
              <w:spacing w:before="92"/>
              <w:ind w:left="131"/>
              <w:rPr>
                <w:sz w:val="24"/>
              </w:rPr>
            </w:pPr>
            <w:r>
              <w:rPr>
                <w:spacing w:val="-2"/>
                <w:sz w:val="24"/>
              </w:rPr>
              <w:t>Total</w:t>
            </w:r>
          </w:p>
        </w:tc>
        <w:tc>
          <w:tcPr>
            <w:tcW w:w="1349" w:type="dxa"/>
            <w:tcBorders>
              <w:top w:val="nil"/>
              <w:right w:val="single" w:sz="8" w:space="0" w:color="000000"/>
            </w:tcBorders>
          </w:tcPr>
          <w:p w:rsidR="00AE433B" w:rsidRDefault="00DD5F0E">
            <w:pPr>
              <w:pStyle w:val="TableParagraph"/>
              <w:spacing w:before="92"/>
              <w:ind w:right="37"/>
              <w:jc w:val="right"/>
              <w:rPr>
                <w:sz w:val="24"/>
              </w:rPr>
            </w:pPr>
            <w:r>
              <w:rPr>
                <w:spacing w:val="-5"/>
                <w:sz w:val="24"/>
              </w:rPr>
              <w:t>50</w:t>
            </w:r>
          </w:p>
        </w:tc>
        <w:tc>
          <w:tcPr>
            <w:tcW w:w="1260" w:type="dxa"/>
            <w:tcBorders>
              <w:top w:val="nil"/>
              <w:left w:val="single" w:sz="8" w:space="0" w:color="000000"/>
              <w:right w:val="single" w:sz="8" w:space="0" w:color="000000"/>
            </w:tcBorders>
          </w:tcPr>
          <w:p w:rsidR="00AE433B" w:rsidRDefault="00DD5F0E">
            <w:pPr>
              <w:pStyle w:val="TableParagraph"/>
              <w:spacing w:before="92"/>
              <w:ind w:right="37"/>
              <w:jc w:val="right"/>
              <w:rPr>
                <w:sz w:val="24"/>
              </w:rPr>
            </w:pPr>
            <w:r>
              <w:rPr>
                <w:spacing w:val="-2"/>
                <w:sz w:val="24"/>
              </w:rPr>
              <w:t>100.0</w:t>
            </w:r>
          </w:p>
        </w:tc>
        <w:tc>
          <w:tcPr>
            <w:tcW w:w="1620" w:type="dxa"/>
            <w:tcBorders>
              <w:top w:val="nil"/>
              <w:left w:val="single" w:sz="8" w:space="0" w:color="000000"/>
              <w:right w:val="single" w:sz="8" w:space="0" w:color="000000"/>
            </w:tcBorders>
          </w:tcPr>
          <w:p w:rsidR="00AE433B" w:rsidRDefault="00DD5F0E">
            <w:pPr>
              <w:pStyle w:val="TableParagraph"/>
              <w:spacing w:before="92"/>
              <w:ind w:right="37"/>
              <w:jc w:val="right"/>
              <w:rPr>
                <w:sz w:val="24"/>
              </w:rPr>
            </w:pPr>
            <w:r>
              <w:rPr>
                <w:spacing w:val="-2"/>
                <w:sz w:val="24"/>
              </w:rPr>
              <w:t>100.0</w:t>
            </w:r>
          </w:p>
        </w:tc>
        <w:tc>
          <w:tcPr>
            <w:tcW w:w="2700" w:type="dxa"/>
            <w:tcBorders>
              <w:top w:val="nil"/>
              <w:left w:val="single" w:sz="8" w:space="0" w:color="000000"/>
            </w:tcBorders>
          </w:tcPr>
          <w:p w:rsidR="00AE433B" w:rsidRDefault="00AE433B">
            <w:pPr>
              <w:pStyle w:val="TableParagraph"/>
              <w:rPr>
                <w:rFonts w:ascii="Times New Roman"/>
                <w:sz w:val="24"/>
              </w:rPr>
            </w:pPr>
          </w:p>
        </w:tc>
      </w:tr>
    </w:tbl>
    <w:p w:rsidR="00AE433B" w:rsidRDefault="00DD5F0E">
      <w:pPr>
        <w:pStyle w:val="Heading2"/>
      </w:pPr>
      <w:r>
        <w:t>Source:SPSSComputation,</w:t>
      </w:r>
      <w:r>
        <w:rPr>
          <w:spacing w:val="-4"/>
        </w:rPr>
        <w:t>2021</w:t>
      </w:r>
    </w:p>
    <w:p w:rsidR="00AE433B" w:rsidRDefault="00DD5F0E">
      <w:pPr>
        <w:pStyle w:val="BodyText"/>
        <w:spacing w:before="149" w:line="381" w:lineRule="auto"/>
        <w:ind w:right="721"/>
      </w:pPr>
      <w:r>
        <w:t>17 respondents representing 34% indicate by specifying they are married while 26 respondents representing 52% indicate they are singled. 7 respondents indicate they are widow.This directly impliesmajorities (52%) of respondents are a marriedpersonwho’stheirchildrenandimmediatefamilydependonthemfor responsibilities and up keeping of the house.</w:t>
      </w:r>
    </w:p>
    <w:p w:rsidR="00AE433B" w:rsidRDefault="00DD5F0E">
      <w:pPr>
        <w:pStyle w:val="Heading1"/>
        <w:spacing w:line="277" w:lineRule="exact"/>
        <w:ind w:left="240" w:firstLine="0"/>
      </w:pPr>
      <w:r>
        <w:rPr>
          <w:spacing w:val="-2"/>
          <w:w w:val="115"/>
        </w:rPr>
        <w:t>EDUCATIONAL_QUALIFICATION</w:t>
      </w:r>
    </w:p>
    <w:p w:rsidR="00AE433B" w:rsidRDefault="00AE433B">
      <w:pPr>
        <w:pStyle w:val="BodyText"/>
        <w:spacing w:before="3"/>
        <w:ind w:left="0"/>
        <w:jc w:val="left"/>
        <w:rPr>
          <w:b/>
          <w:sz w:val="13"/>
        </w:rPr>
      </w:pPr>
    </w:p>
    <w:tbl>
      <w:tblPr>
        <w:tblW w:w="0" w:type="auto"/>
        <w:tblInd w:w="20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816"/>
        <w:gridCol w:w="1523"/>
        <w:gridCol w:w="1531"/>
        <w:gridCol w:w="1168"/>
        <w:gridCol w:w="1620"/>
        <w:gridCol w:w="2340"/>
      </w:tblGrid>
      <w:tr w:rsidR="00AE433B">
        <w:trPr>
          <w:trHeight w:val="442"/>
        </w:trPr>
        <w:tc>
          <w:tcPr>
            <w:tcW w:w="2339" w:type="dxa"/>
            <w:gridSpan w:val="2"/>
          </w:tcPr>
          <w:p w:rsidR="00AE433B" w:rsidRDefault="00AE433B">
            <w:pPr>
              <w:pStyle w:val="TableParagraph"/>
              <w:rPr>
                <w:rFonts w:ascii="Times New Roman"/>
                <w:sz w:val="24"/>
              </w:rPr>
            </w:pPr>
          </w:p>
        </w:tc>
        <w:tc>
          <w:tcPr>
            <w:tcW w:w="1531" w:type="dxa"/>
            <w:tcBorders>
              <w:right w:val="single" w:sz="8" w:space="0" w:color="000000"/>
            </w:tcBorders>
          </w:tcPr>
          <w:p w:rsidR="00AE433B" w:rsidRDefault="00DD5F0E">
            <w:pPr>
              <w:pStyle w:val="TableParagraph"/>
              <w:spacing w:before="1"/>
              <w:ind w:left="209"/>
              <w:rPr>
                <w:sz w:val="24"/>
              </w:rPr>
            </w:pPr>
            <w:r>
              <w:rPr>
                <w:spacing w:val="-2"/>
                <w:sz w:val="24"/>
              </w:rPr>
              <w:t>Frequency</w:t>
            </w:r>
          </w:p>
        </w:tc>
        <w:tc>
          <w:tcPr>
            <w:tcW w:w="1168" w:type="dxa"/>
            <w:tcBorders>
              <w:left w:val="single" w:sz="8" w:space="0" w:color="000000"/>
              <w:right w:val="single" w:sz="8" w:space="0" w:color="000000"/>
            </w:tcBorders>
          </w:tcPr>
          <w:p w:rsidR="00AE433B" w:rsidRDefault="00DD5F0E">
            <w:pPr>
              <w:pStyle w:val="TableParagraph"/>
              <w:spacing w:before="1"/>
              <w:ind w:left="198"/>
              <w:rPr>
                <w:sz w:val="24"/>
              </w:rPr>
            </w:pPr>
            <w:r>
              <w:rPr>
                <w:spacing w:val="-2"/>
                <w:sz w:val="24"/>
              </w:rPr>
              <w:t>Percent</w:t>
            </w:r>
          </w:p>
        </w:tc>
        <w:tc>
          <w:tcPr>
            <w:tcW w:w="1620" w:type="dxa"/>
            <w:tcBorders>
              <w:left w:val="single" w:sz="8" w:space="0" w:color="000000"/>
              <w:right w:val="single" w:sz="8" w:space="0" w:color="000000"/>
            </w:tcBorders>
          </w:tcPr>
          <w:p w:rsidR="00AE433B" w:rsidRDefault="00DD5F0E">
            <w:pPr>
              <w:pStyle w:val="TableParagraph"/>
              <w:spacing w:before="1"/>
              <w:ind w:right="60"/>
              <w:jc w:val="right"/>
              <w:rPr>
                <w:sz w:val="24"/>
              </w:rPr>
            </w:pPr>
            <w:r>
              <w:rPr>
                <w:w w:val="105"/>
                <w:sz w:val="24"/>
              </w:rPr>
              <w:t>Valid</w:t>
            </w:r>
            <w:r>
              <w:rPr>
                <w:spacing w:val="-2"/>
                <w:w w:val="105"/>
                <w:sz w:val="24"/>
              </w:rPr>
              <w:t>Percent</w:t>
            </w:r>
          </w:p>
        </w:tc>
        <w:tc>
          <w:tcPr>
            <w:tcW w:w="2340" w:type="dxa"/>
            <w:tcBorders>
              <w:left w:val="single" w:sz="8" w:space="0" w:color="000000"/>
            </w:tcBorders>
          </w:tcPr>
          <w:p w:rsidR="00AE433B" w:rsidRDefault="00DD5F0E">
            <w:pPr>
              <w:pStyle w:val="TableParagraph"/>
              <w:spacing w:before="1"/>
              <w:ind w:right="71"/>
              <w:jc w:val="right"/>
              <w:rPr>
                <w:sz w:val="24"/>
              </w:rPr>
            </w:pPr>
            <w:r>
              <w:rPr>
                <w:w w:val="105"/>
                <w:sz w:val="24"/>
              </w:rPr>
              <w:t>Cumulative</w:t>
            </w:r>
            <w:r>
              <w:rPr>
                <w:spacing w:val="-2"/>
                <w:w w:val="105"/>
                <w:sz w:val="24"/>
              </w:rPr>
              <w:t>Percent</w:t>
            </w:r>
          </w:p>
        </w:tc>
      </w:tr>
      <w:tr w:rsidR="00AE433B">
        <w:trPr>
          <w:trHeight w:val="396"/>
        </w:trPr>
        <w:tc>
          <w:tcPr>
            <w:tcW w:w="816" w:type="dxa"/>
            <w:tcBorders>
              <w:bottom w:val="nil"/>
              <w:right w:val="nil"/>
            </w:tcBorders>
          </w:tcPr>
          <w:p w:rsidR="00AE433B" w:rsidRDefault="00DD5F0E">
            <w:pPr>
              <w:pStyle w:val="TableParagraph"/>
              <w:spacing w:before="1"/>
              <w:ind w:left="76"/>
              <w:rPr>
                <w:sz w:val="24"/>
              </w:rPr>
            </w:pPr>
            <w:r>
              <w:rPr>
                <w:spacing w:val="-2"/>
                <w:w w:val="110"/>
                <w:sz w:val="24"/>
              </w:rPr>
              <w:t>Valid</w:t>
            </w:r>
          </w:p>
        </w:tc>
        <w:tc>
          <w:tcPr>
            <w:tcW w:w="1523" w:type="dxa"/>
            <w:tcBorders>
              <w:left w:val="nil"/>
              <w:bottom w:val="nil"/>
            </w:tcBorders>
          </w:tcPr>
          <w:p w:rsidR="00AE433B" w:rsidRDefault="00DD5F0E">
            <w:pPr>
              <w:pStyle w:val="TableParagraph"/>
              <w:spacing w:before="1"/>
              <w:ind w:left="177"/>
              <w:rPr>
                <w:sz w:val="24"/>
              </w:rPr>
            </w:pPr>
            <w:r>
              <w:rPr>
                <w:spacing w:val="-4"/>
                <w:w w:val="110"/>
                <w:sz w:val="24"/>
              </w:rPr>
              <w:t>SSCE</w:t>
            </w:r>
          </w:p>
        </w:tc>
        <w:tc>
          <w:tcPr>
            <w:tcW w:w="1531" w:type="dxa"/>
            <w:tcBorders>
              <w:bottom w:val="nil"/>
              <w:right w:val="single" w:sz="8" w:space="0" w:color="000000"/>
            </w:tcBorders>
          </w:tcPr>
          <w:p w:rsidR="00AE433B" w:rsidRDefault="00DD5F0E">
            <w:pPr>
              <w:pStyle w:val="TableParagraph"/>
              <w:spacing w:before="1"/>
              <w:ind w:right="38"/>
              <w:jc w:val="right"/>
              <w:rPr>
                <w:sz w:val="24"/>
              </w:rPr>
            </w:pPr>
            <w:r>
              <w:rPr>
                <w:spacing w:val="-10"/>
                <w:sz w:val="24"/>
              </w:rPr>
              <w:t>2</w:t>
            </w:r>
          </w:p>
        </w:tc>
        <w:tc>
          <w:tcPr>
            <w:tcW w:w="1168" w:type="dxa"/>
            <w:tcBorders>
              <w:left w:val="single" w:sz="8" w:space="0" w:color="000000"/>
              <w:bottom w:val="nil"/>
              <w:right w:val="single" w:sz="8" w:space="0" w:color="000000"/>
            </w:tcBorders>
          </w:tcPr>
          <w:p w:rsidR="00AE433B" w:rsidRDefault="00DD5F0E">
            <w:pPr>
              <w:pStyle w:val="TableParagraph"/>
              <w:spacing w:before="1"/>
              <w:ind w:right="35"/>
              <w:jc w:val="right"/>
              <w:rPr>
                <w:sz w:val="24"/>
              </w:rPr>
            </w:pPr>
            <w:r>
              <w:rPr>
                <w:spacing w:val="-5"/>
                <w:sz w:val="24"/>
              </w:rPr>
              <w:t>4.0</w:t>
            </w:r>
          </w:p>
        </w:tc>
        <w:tc>
          <w:tcPr>
            <w:tcW w:w="1620" w:type="dxa"/>
            <w:tcBorders>
              <w:left w:val="single" w:sz="8" w:space="0" w:color="000000"/>
              <w:bottom w:val="nil"/>
              <w:right w:val="single" w:sz="8" w:space="0" w:color="000000"/>
            </w:tcBorders>
          </w:tcPr>
          <w:p w:rsidR="00AE433B" w:rsidRDefault="00DD5F0E">
            <w:pPr>
              <w:pStyle w:val="TableParagraph"/>
              <w:spacing w:before="1"/>
              <w:ind w:right="36"/>
              <w:jc w:val="right"/>
              <w:rPr>
                <w:sz w:val="24"/>
              </w:rPr>
            </w:pPr>
            <w:r>
              <w:rPr>
                <w:spacing w:val="-5"/>
                <w:sz w:val="24"/>
              </w:rPr>
              <w:t>4.0</w:t>
            </w:r>
          </w:p>
        </w:tc>
        <w:tc>
          <w:tcPr>
            <w:tcW w:w="2340" w:type="dxa"/>
            <w:tcBorders>
              <w:left w:val="single" w:sz="8" w:space="0" w:color="000000"/>
              <w:bottom w:val="nil"/>
            </w:tcBorders>
          </w:tcPr>
          <w:p w:rsidR="00AE433B" w:rsidRDefault="00DD5F0E">
            <w:pPr>
              <w:pStyle w:val="TableParagraph"/>
              <w:spacing w:before="1"/>
              <w:ind w:right="31"/>
              <w:jc w:val="right"/>
              <w:rPr>
                <w:sz w:val="24"/>
              </w:rPr>
            </w:pPr>
            <w:r>
              <w:rPr>
                <w:spacing w:val="-5"/>
                <w:sz w:val="24"/>
              </w:rPr>
              <w:t>4.0</w:t>
            </w:r>
          </w:p>
        </w:tc>
      </w:tr>
      <w:tr w:rsidR="00AE433B">
        <w:trPr>
          <w:trHeight w:val="487"/>
        </w:trPr>
        <w:tc>
          <w:tcPr>
            <w:tcW w:w="816" w:type="dxa"/>
            <w:tcBorders>
              <w:top w:val="nil"/>
              <w:bottom w:val="nil"/>
              <w:right w:val="nil"/>
            </w:tcBorders>
          </w:tcPr>
          <w:p w:rsidR="00AE433B" w:rsidRDefault="00AE433B">
            <w:pPr>
              <w:pStyle w:val="TableParagraph"/>
              <w:rPr>
                <w:rFonts w:ascii="Times New Roman"/>
                <w:sz w:val="24"/>
              </w:rPr>
            </w:pPr>
          </w:p>
        </w:tc>
        <w:tc>
          <w:tcPr>
            <w:tcW w:w="1523" w:type="dxa"/>
            <w:tcBorders>
              <w:top w:val="nil"/>
              <w:left w:val="nil"/>
              <w:bottom w:val="nil"/>
            </w:tcBorders>
          </w:tcPr>
          <w:p w:rsidR="00AE433B" w:rsidRDefault="00DD5F0E">
            <w:pPr>
              <w:pStyle w:val="TableParagraph"/>
              <w:spacing w:before="92"/>
              <w:ind w:left="177"/>
              <w:rPr>
                <w:sz w:val="24"/>
              </w:rPr>
            </w:pPr>
            <w:r>
              <w:rPr>
                <w:spacing w:val="-2"/>
                <w:w w:val="120"/>
                <w:sz w:val="24"/>
              </w:rPr>
              <w:t>OND/NCE</w:t>
            </w:r>
          </w:p>
        </w:tc>
        <w:tc>
          <w:tcPr>
            <w:tcW w:w="1531" w:type="dxa"/>
            <w:tcBorders>
              <w:top w:val="nil"/>
              <w:bottom w:val="nil"/>
              <w:right w:val="single" w:sz="8" w:space="0" w:color="000000"/>
            </w:tcBorders>
          </w:tcPr>
          <w:p w:rsidR="00AE433B" w:rsidRDefault="00DD5F0E">
            <w:pPr>
              <w:pStyle w:val="TableParagraph"/>
              <w:spacing w:before="92"/>
              <w:ind w:right="38"/>
              <w:jc w:val="right"/>
              <w:rPr>
                <w:sz w:val="24"/>
              </w:rPr>
            </w:pPr>
            <w:r>
              <w:rPr>
                <w:spacing w:val="-5"/>
                <w:sz w:val="24"/>
              </w:rPr>
              <w:t>12</w:t>
            </w:r>
          </w:p>
        </w:tc>
        <w:tc>
          <w:tcPr>
            <w:tcW w:w="1168" w:type="dxa"/>
            <w:tcBorders>
              <w:top w:val="nil"/>
              <w:left w:val="single" w:sz="8" w:space="0" w:color="000000"/>
              <w:bottom w:val="nil"/>
              <w:right w:val="single" w:sz="8" w:space="0" w:color="000000"/>
            </w:tcBorders>
          </w:tcPr>
          <w:p w:rsidR="00AE433B" w:rsidRDefault="00DD5F0E">
            <w:pPr>
              <w:pStyle w:val="TableParagraph"/>
              <w:spacing w:before="92"/>
              <w:ind w:right="35"/>
              <w:jc w:val="right"/>
              <w:rPr>
                <w:sz w:val="24"/>
              </w:rPr>
            </w:pPr>
            <w:r>
              <w:rPr>
                <w:spacing w:val="-4"/>
                <w:sz w:val="24"/>
              </w:rPr>
              <w:t>24.0</w:t>
            </w:r>
          </w:p>
        </w:tc>
        <w:tc>
          <w:tcPr>
            <w:tcW w:w="1620" w:type="dxa"/>
            <w:tcBorders>
              <w:top w:val="nil"/>
              <w:left w:val="single" w:sz="8" w:space="0" w:color="000000"/>
              <w:bottom w:val="nil"/>
              <w:right w:val="single" w:sz="8" w:space="0" w:color="000000"/>
            </w:tcBorders>
          </w:tcPr>
          <w:p w:rsidR="00AE433B" w:rsidRDefault="00DD5F0E">
            <w:pPr>
              <w:pStyle w:val="TableParagraph"/>
              <w:spacing w:before="92"/>
              <w:ind w:right="36"/>
              <w:jc w:val="right"/>
              <w:rPr>
                <w:sz w:val="24"/>
              </w:rPr>
            </w:pPr>
            <w:r>
              <w:rPr>
                <w:spacing w:val="-4"/>
                <w:sz w:val="24"/>
              </w:rPr>
              <w:t>24.0</w:t>
            </w:r>
          </w:p>
        </w:tc>
        <w:tc>
          <w:tcPr>
            <w:tcW w:w="2340" w:type="dxa"/>
            <w:tcBorders>
              <w:top w:val="nil"/>
              <w:left w:val="single" w:sz="8" w:space="0" w:color="000000"/>
              <w:bottom w:val="nil"/>
            </w:tcBorders>
          </w:tcPr>
          <w:p w:rsidR="00AE433B" w:rsidRDefault="00DD5F0E">
            <w:pPr>
              <w:pStyle w:val="TableParagraph"/>
              <w:spacing w:before="92"/>
              <w:ind w:right="31"/>
              <w:jc w:val="right"/>
              <w:rPr>
                <w:sz w:val="24"/>
              </w:rPr>
            </w:pPr>
            <w:r>
              <w:rPr>
                <w:spacing w:val="-4"/>
                <w:sz w:val="24"/>
              </w:rPr>
              <w:t>28.0</w:t>
            </w:r>
          </w:p>
        </w:tc>
      </w:tr>
      <w:tr w:rsidR="00AE433B">
        <w:trPr>
          <w:trHeight w:val="487"/>
        </w:trPr>
        <w:tc>
          <w:tcPr>
            <w:tcW w:w="816" w:type="dxa"/>
            <w:tcBorders>
              <w:top w:val="nil"/>
              <w:bottom w:val="nil"/>
              <w:right w:val="nil"/>
            </w:tcBorders>
          </w:tcPr>
          <w:p w:rsidR="00AE433B" w:rsidRDefault="00AE433B">
            <w:pPr>
              <w:pStyle w:val="TableParagraph"/>
              <w:rPr>
                <w:rFonts w:ascii="Times New Roman"/>
                <w:sz w:val="24"/>
              </w:rPr>
            </w:pPr>
          </w:p>
        </w:tc>
        <w:tc>
          <w:tcPr>
            <w:tcW w:w="1523" w:type="dxa"/>
            <w:tcBorders>
              <w:top w:val="nil"/>
              <w:left w:val="nil"/>
              <w:bottom w:val="nil"/>
            </w:tcBorders>
          </w:tcPr>
          <w:p w:rsidR="00AE433B" w:rsidRDefault="00DD5F0E">
            <w:pPr>
              <w:pStyle w:val="TableParagraph"/>
              <w:spacing w:before="92"/>
              <w:ind w:left="177"/>
              <w:rPr>
                <w:sz w:val="24"/>
              </w:rPr>
            </w:pPr>
            <w:r>
              <w:rPr>
                <w:spacing w:val="-2"/>
                <w:w w:val="115"/>
                <w:sz w:val="24"/>
              </w:rPr>
              <w:t>HND/BSC</w:t>
            </w:r>
          </w:p>
        </w:tc>
        <w:tc>
          <w:tcPr>
            <w:tcW w:w="1531" w:type="dxa"/>
            <w:tcBorders>
              <w:top w:val="nil"/>
              <w:bottom w:val="nil"/>
              <w:right w:val="single" w:sz="8" w:space="0" w:color="000000"/>
            </w:tcBorders>
          </w:tcPr>
          <w:p w:rsidR="00AE433B" w:rsidRDefault="00DD5F0E">
            <w:pPr>
              <w:pStyle w:val="TableParagraph"/>
              <w:spacing w:before="92"/>
              <w:ind w:right="38"/>
              <w:jc w:val="right"/>
              <w:rPr>
                <w:sz w:val="24"/>
              </w:rPr>
            </w:pPr>
            <w:r>
              <w:rPr>
                <w:spacing w:val="-5"/>
                <w:sz w:val="24"/>
              </w:rPr>
              <w:t>36</w:t>
            </w:r>
          </w:p>
        </w:tc>
        <w:tc>
          <w:tcPr>
            <w:tcW w:w="1168" w:type="dxa"/>
            <w:tcBorders>
              <w:top w:val="nil"/>
              <w:left w:val="single" w:sz="8" w:space="0" w:color="000000"/>
              <w:bottom w:val="nil"/>
              <w:right w:val="single" w:sz="8" w:space="0" w:color="000000"/>
            </w:tcBorders>
          </w:tcPr>
          <w:p w:rsidR="00AE433B" w:rsidRDefault="00DD5F0E">
            <w:pPr>
              <w:pStyle w:val="TableParagraph"/>
              <w:spacing w:before="92"/>
              <w:ind w:right="35"/>
              <w:jc w:val="right"/>
              <w:rPr>
                <w:sz w:val="24"/>
              </w:rPr>
            </w:pPr>
            <w:r>
              <w:rPr>
                <w:spacing w:val="-4"/>
                <w:sz w:val="24"/>
              </w:rPr>
              <w:t>72.0</w:t>
            </w:r>
          </w:p>
        </w:tc>
        <w:tc>
          <w:tcPr>
            <w:tcW w:w="1620" w:type="dxa"/>
            <w:tcBorders>
              <w:top w:val="nil"/>
              <w:left w:val="single" w:sz="8" w:space="0" w:color="000000"/>
              <w:bottom w:val="nil"/>
              <w:right w:val="single" w:sz="8" w:space="0" w:color="000000"/>
            </w:tcBorders>
          </w:tcPr>
          <w:p w:rsidR="00AE433B" w:rsidRDefault="00DD5F0E">
            <w:pPr>
              <w:pStyle w:val="TableParagraph"/>
              <w:spacing w:before="92"/>
              <w:ind w:right="36"/>
              <w:jc w:val="right"/>
              <w:rPr>
                <w:sz w:val="24"/>
              </w:rPr>
            </w:pPr>
            <w:r>
              <w:rPr>
                <w:spacing w:val="-4"/>
                <w:sz w:val="24"/>
              </w:rPr>
              <w:t>72.0</w:t>
            </w:r>
          </w:p>
        </w:tc>
        <w:tc>
          <w:tcPr>
            <w:tcW w:w="2340" w:type="dxa"/>
            <w:tcBorders>
              <w:top w:val="nil"/>
              <w:left w:val="single" w:sz="8" w:space="0" w:color="000000"/>
              <w:bottom w:val="nil"/>
            </w:tcBorders>
          </w:tcPr>
          <w:p w:rsidR="00AE433B" w:rsidRDefault="00DD5F0E">
            <w:pPr>
              <w:pStyle w:val="TableParagraph"/>
              <w:spacing w:before="92"/>
              <w:ind w:right="31"/>
              <w:jc w:val="right"/>
              <w:rPr>
                <w:sz w:val="24"/>
              </w:rPr>
            </w:pPr>
            <w:r>
              <w:rPr>
                <w:spacing w:val="-2"/>
                <w:sz w:val="24"/>
              </w:rPr>
              <w:t>100.0</w:t>
            </w:r>
          </w:p>
        </w:tc>
      </w:tr>
      <w:tr w:rsidR="00AE433B">
        <w:trPr>
          <w:trHeight w:val="536"/>
        </w:trPr>
        <w:tc>
          <w:tcPr>
            <w:tcW w:w="816" w:type="dxa"/>
            <w:tcBorders>
              <w:top w:val="nil"/>
              <w:right w:val="nil"/>
            </w:tcBorders>
          </w:tcPr>
          <w:p w:rsidR="00AE433B" w:rsidRDefault="00AE433B">
            <w:pPr>
              <w:pStyle w:val="TableParagraph"/>
              <w:rPr>
                <w:rFonts w:ascii="Times New Roman"/>
                <w:sz w:val="24"/>
              </w:rPr>
            </w:pPr>
          </w:p>
        </w:tc>
        <w:tc>
          <w:tcPr>
            <w:tcW w:w="1523" w:type="dxa"/>
            <w:tcBorders>
              <w:top w:val="nil"/>
              <w:left w:val="nil"/>
            </w:tcBorders>
          </w:tcPr>
          <w:p w:rsidR="00AE433B" w:rsidRDefault="00DD5F0E">
            <w:pPr>
              <w:pStyle w:val="TableParagraph"/>
              <w:spacing w:before="92"/>
              <w:ind w:left="177"/>
              <w:rPr>
                <w:sz w:val="24"/>
              </w:rPr>
            </w:pPr>
            <w:r>
              <w:rPr>
                <w:spacing w:val="-2"/>
                <w:sz w:val="24"/>
              </w:rPr>
              <w:t>Total</w:t>
            </w:r>
          </w:p>
        </w:tc>
        <w:tc>
          <w:tcPr>
            <w:tcW w:w="1531" w:type="dxa"/>
            <w:tcBorders>
              <w:top w:val="nil"/>
              <w:right w:val="single" w:sz="8" w:space="0" w:color="000000"/>
            </w:tcBorders>
          </w:tcPr>
          <w:p w:rsidR="00AE433B" w:rsidRDefault="00DD5F0E">
            <w:pPr>
              <w:pStyle w:val="TableParagraph"/>
              <w:spacing w:before="92"/>
              <w:ind w:right="38"/>
              <w:jc w:val="right"/>
              <w:rPr>
                <w:sz w:val="24"/>
              </w:rPr>
            </w:pPr>
            <w:r>
              <w:rPr>
                <w:spacing w:val="-5"/>
                <w:sz w:val="24"/>
              </w:rPr>
              <w:t>50</w:t>
            </w:r>
          </w:p>
        </w:tc>
        <w:tc>
          <w:tcPr>
            <w:tcW w:w="1168" w:type="dxa"/>
            <w:tcBorders>
              <w:top w:val="nil"/>
              <w:left w:val="single" w:sz="8" w:space="0" w:color="000000"/>
              <w:right w:val="single" w:sz="8" w:space="0" w:color="000000"/>
            </w:tcBorders>
          </w:tcPr>
          <w:p w:rsidR="00AE433B" w:rsidRDefault="00DD5F0E">
            <w:pPr>
              <w:pStyle w:val="TableParagraph"/>
              <w:spacing w:before="92"/>
              <w:ind w:right="35"/>
              <w:jc w:val="right"/>
              <w:rPr>
                <w:sz w:val="24"/>
              </w:rPr>
            </w:pPr>
            <w:r>
              <w:rPr>
                <w:spacing w:val="-2"/>
                <w:sz w:val="24"/>
              </w:rPr>
              <w:t>100.0</w:t>
            </w:r>
          </w:p>
        </w:tc>
        <w:tc>
          <w:tcPr>
            <w:tcW w:w="1620" w:type="dxa"/>
            <w:tcBorders>
              <w:top w:val="nil"/>
              <w:left w:val="single" w:sz="8" w:space="0" w:color="000000"/>
              <w:right w:val="single" w:sz="8" w:space="0" w:color="000000"/>
            </w:tcBorders>
          </w:tcPr>
          <w:p w:rsidR="00AE433B" w:rsidRDefault="00DD5F0E">
            <w:pPr>
              <w:pStyle w:val="TableParagraph"/>
              <w:spacing w:before="92"/>
              <w:ind w:right="36"/>
              <w:jc w:val="right"/>
              <w:rPr>
                <w:sz w:val="24"/>
              </w:rPr>
            </w:pPr>
            <w:r>
              <w:rPr>
                <w:spacing w:val="-2"/>
                <w:sz w:val="24"/>
              </w:rPr>
              <w:t>100.0</w:t>
            </w:r>
          </w:p>
        </w:tc>
        <w:tc>
          <w:tcPr>
            <w:tcW w:w="2340" w:type="dxa"/>
            <w:tcBorders>
              <w:top w:val="nil"/>
              <w:left w:val="single" w:sz="8" w:space="0" w:color="000000"/>
            </w:tcBorders>
          </w:tcPr>
          <w:p w:rsidR="00AE433B" w:rsidRDefault="00AE433B">
            <w:pPr>
              <w:pStyle w:val="TableParagraph"/>
              <w:rPr>
                <w:rFonts w:ascii="Times New Roman"/>
                <w:sz w:val="24"/>
              </w:rPr>
            </w:pPr>
          </w:p>
        </w:tc>
      </w:tr>
    </w:tbl>
    <w:p w:rsidR="00AE433B" w:rsidRDefault="00DD5F0E">
      <w:pPr>
        <w:pStyle w:val="Heading2"/>
      </w:pPr>
      <w:r>
        <w:t>Source:SPSSComputation,</w:t>
      </w:r>
      <w:r>
        <w:rPr>
          <w:spacing w:val="-4"/>
        </w:rPr>
        <w:t>2021</w:t>
      </w:r>
    </w:p>
    <w:p w:rsidR="00AE433B" w:rsidRDefault="00DD5F0E">
      <w:pPr>
        <w:pStyle w:val="BodyText"/>
        <w:spacing w:before="149" w:line="381" w:lineRule="auto"/>
        <w:ind w:right="720" w:firstLine="719"/>
      </w:pPr>
      <w:r>
        <w:t>2 respondents representing 4% were SSCE holders, 12 respondentsrepresenting 24% indicate they are Diploma holders, 36 respondents specifying representing 72% were degree holders..This means that the literacy cut across the selectedcompanyandtheywerewellenlightenedaboutthestudyobjectives.</w:t>
      </w:r>
    </w:p>
    <w:p w:rsidR="00AE433B" w:rsidRDefault="00AE433B">
      <w:pPr>
        <w:pStyle w:val="BodyText"/>
        <w:spacing w:line="381" w:lineRule="auto"/>
        <w:sectPr w:rsidR="00AE433B">
          <w:pgSz w:w="11880" w:h="14400"/>
          <w:pgMar w:top="1360" w:right="720" w:bottom="1200" w:left="1080" w:header="0" w:footer="1012" w:gutter="0"/>
          <w:cols w:space="720"/>
        </w:sectPr>
      </w:pPr>
    </w:p>
    <w:p w:rsidR="00AE433B" w:rsidRDefault="00DD5F0E">
      <w:pPr>
        <w:pStyle w:val="Heading1"/>
        <w:numPr>
          <w:ilvl w:val="1"/>
          <w:numId w:val="10"/>
        </w:numPr>
        <w:tabs>
          <w:tab w:val="left" w:pos="719"/>
        </w:tabs>
        <w:spacing w:before="78"/>
        <w:ind w:left="719" w:hanging="359"/>
      </w:pPr>
      <w:bookmarkStart w:id="16" w:name="_TOC_250003"/>
      <w:r>
        <w:rPr>
          <w:w w:val="115"/>
        </w:rPr>
        <w:lastRenderedPageBreak/>
        <w:t xml:space="preserve">PRESENTATION ANDANALYSIS ACCORDINGTOKEY </w:t>
      </w:r>
      <w:bookmarkEnd w:id="16"/>
      <w:r>
        <w:rPr>
          <w:spacing w:val="-2"/>
          <w:w w:val="115"/>
        </w:rPr>
        <w:t>QUESTIONS</w:t>
      </w:r>
    </w:p>
    <w:p w:rsidR="00AE433B" w:rsidRDefault="00AE433B">
      <w:pPr>
        <w:pStyle w:val="BodyText"/>
        <w:spacing w:before="75"/>
        <w:ind w:left="0"/>
        <w:jc w:val="left"/>
        <w:rPr>
          <w:b/>
        </w:rPr>
      </w:pPr>
    </w:p>
    <w:p w:rsidR="00AE433B" w:rsidRDefault="00DD5F0E">
      <w:pPr>
        <w:pStyle w:val="BodyText"/>
        <w:ind w:left="180"/>
        <w:jc w:val="left"/>
      </w:pPr>
      <w:r>
        <w:t>Q1.Theorganizationpositivelyrespondtocustomerchoiceand</w:t>
      </w:r>
      <w:r>
        <w:rPr>
          <w:spacing w:val="-2"/>
        </w:rPr>
        <w:t>preference.</w:t>
      </w:r>
    </w:p>
    <w:p w:rsidR="00AE433B" w:rsidRDefault="00AE433B">
      <w:pPr>
        <w:pStyle w:val="BodyText"/>
        <w:spacing w:before="1"/>
        <w:ind w:left="0"/>
        <w:jc w:val="left"/>
        <w:rPr>
          <w:sz w:val="14"/>
        </w:rPr>
      </w:pPr>
    </w:p>
    <w:tbl>
      <w:tblPr>
        <w:tblW w:w="0" w:type="auto"/>
        <w:tblInd w:w="20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809"/>
        <w:gridCol w:w="2791"/>
        <w:gridCol w:w="1351"/>
        <w:gridCol w:w="989"/>
        <w:gridCol w:w="1531"/>
        <w:gridCol w:w="2069"/>
      </w:tblGrid>
      <w:tr w:rsidR="00AE433B">
        <w:trPr>
          <w:trHeight w:val="888"/>
        </w:trPr>
        <w:tc>
          <w:tcPr>
            <w:tcW w:w="3600" w:type="dxa"/>
            <w:gridSpan w:val="2"/>
          </w:tcPr>
          <w:p w:rsidR="00AE433B" w:rsidRDefault="00AE433B">
            <w:pPr>
              <w:pStyle w:val="TableParagraph"/>
              <w:rPr>
                <w:rFonts w:ascii="Times New Roman"/>
                <w:sz w:val="24"/>
              </w:rPr>
            </w:pPr>
          </w:p>
        </w:tc>
        <w:tc>
          <w:tcPr>
            <w:tcW w:w="1351" w:type="dxa"/>
            <w:tcBorders>
              <w:right w:val="single" w:sz="8" w:space="0" w:color="000000"/>
            </w:tcBorders>
          </w:tcPr>
          <w:p w:rsidR="00AE433B" w:rsidRDefault="00AE433B">
            <w:pPr>
              <w:pStyle w:val="TableParagraph"/>
              <w:spacing w:before="166"/>
              <w:rPr>
                <w:sz w:val="24"/>
              </w:rPr>
            </w:pPr>
          </w:p>
          <w:p w:rsidR="00AE433B" w:rsidRDefault="00DD5F0E">
            <w:pPr>
              <w:pStyle w:val="TableParagraph"/>
              <w:ind w:right="81"/>
              <w:jc w:val="right"/>
              <w:rPr>
                <w:sz w:val="24"/>
              </w:rPr>
            </w:pPr>
            <w:r>
              <w:rPr>
                <w:spacing w:val="-2"/>
                <w:sz w:val="24"/>
              </w:rPr>
              <w:t>Frequency</w:t>
            </w:r>
          </w:p>
        </w:tc>
        <w:tc>
          <w:tcPr>
            <w:tcW w:w="989" w:type="dxa"/>
            <w:tcBorders>
              <w:left w:val="single" w:sz="8" w:space="0" w:color="000000"/>
              <w:right w:val="single" w:sz="8" w:space="0" w:color="000000"/>
            </w:tcBorders>
          </w:tcPr>
          <w:p w:rsidR="00AE433B" w:rsidRDefault="00AE433B">
            <w:pPr>
              <w:pStyle w:val="TableParagraph"/>
              <w:spacing w:before="166"/>
              <w:rPr>
                <w:sz w:val="24"/>
              </w:rPr>
            </w:pPr>
          </w:p>
          <w:p w:rsidR="00AE433B" w:rsidRDefault="00DD5F0E">
            <w:pPr>
              <w:pStyle w:val="TableParagraph"/>
              <w:ind w:right="67"/>
              <w:jc w:val="right"/>
              <w:rPr>
                <w:sz w:val="24"/>
              </w:rPr>
            </w:pPr>
            <w:r>
              <w:rPr>
                <w:spacing w:val="-2"/>
                <w:sz w:val="24"/>
              </w:rPr>
              <w:t>Percent</w:t>
            </w:r>
          </w:p>
        </w:tc>
        <w:tc>
          <w:tcPr>
            <w:tcW w:w="1531" w:type="dxa"/>
            <w:tcBorders>
              <w:left w:val="single" w:sz="8" w:space="0" w:color="000000"/>
              <w:right w:val="single" w:sz="8" w:space="0" w:color="000000"/>
            </w:tcBorders>
          </w:tcPr>
          <w:p w:rsidR="00AE433B" w:rsidRDefault="00DD5F0E">
            <w:pPr>
              <w:pStyle w:val="TableParagraph"/>
              <w:spacing w:line="280" w:lineRule="exact"/>
              <w:ind w:left="485"/>
              <w:rPr>
                <w:sz w:val="24"/>
              </w:rPr>
            </w:pPr>
            <w:r>
              <w:rPr>
                <w:spacing w:val="-2"/>
                <w:w w:val="110"/>
                <w:sz w:val="24"/>
              </w:rPr>
              <w:t>Valid</w:t>
            </w:r>
          </w:p>
          <w:p w:rsidR="00AE433B" w:rsidRDefault="00DD5F0E">
            <w:pPr>
              <w:pStyle w:val="TableParagraph"/>
              <w:spacing w:before="167"/>
              <w:ind w:left="377"/>
              <w:rPr>
                <w:sz w:val="24"/>
              </w:rPr>
            </w:pPr>
            <w:r>
              <w:rPr>
                <w:spacing w:val="-2"/>
                <w:sz w:val="24"/>
              </w:rPr>
              <w:t>Percent</w:t>
            </w:r>
          </w:p>
        </w:tc>
        <w:tc>
          <w:tcPr>
            <w:tcW w:w="2069" w:type="dxa"/>
            <w:tcBorders>
              <w:left w:val="single" w:sz="8" w:space="0" w:color="000000"/>
            </w:tcBorders>
          </w:tcPr>
          <w:p w:rsidR="00AE433B" w:rsidRDefault="00DD5F0E">
            <w:pPr>
              <w:pStyle w:val="TableParagraph"/>
              <w:spacing w:line="280" w:lineRule="exact"/>
              <w:ind w:left="42" w:right="1"/>
              <w:jc w:val="center"/>
              <w:rPr>
                <w:sz w:val="24"/>
              </w:rPr>
            </w:pPr>
            <w:r>
              <w:rPr>
                <w:spacing w:val="-2"/>
                <w:w w:val="105"/>
                <w:sz w:val="24"/>
              </w:rPr>
              <w:t>Cumulative</w:t>
            </w:r>
          </w:p>
          <w:p w:rsidR="00AE433B" w:rsidRDefault="00DD5F0E">
            <w:pPr>
              <w:pStyle w:val="TableParagraph"/>
              <w:spacing w:before="167"/>
              <w:ind w:left="42"/>
              <w:jc w:val="center"/>
              <w:rPr>
                <w:sz w:val="24"/>
              </w:rPr>
            </w:pPr>
            <w:r>
              <w:rPr>
                <w:spacing w:val="-2"/>
                <w:sz w:val="24"/>
              </w:rPr>
              <w:t>Percent</w:t>
            </w:r>
          </w:p>
        </w:tc>
      </w:tr>
      <w:tr w:rsidR="00AE433B">
        <w:trPr>
          <w:trHeight w:val="842"/>
        </w:trPr>
        <w:tc>
          <w:tcPr>
            <w:tcW w:w="809" w:type="dxa"/>
            <w:tcBorders>
              <w:bottom w:val="nil"/>
              <w:right w:val="nil"/>
            </w:tcBorders>
          </w:tcPr>
          <w:p w:rsidR="00AE433B" w:rsidRDefault="00DD5F0E">
            <w:pPr>
              <w:pStyle w:val="TableParagraph"/>
              <w:spacing w:before="1"/>
              <w:ind w:left="76"/>
              <w:rPr>
                <w:sz w:val="24"/>
              </w:rPr>
            </w:pPr>
            <w:r>
              <w:rPr>
                <w:spacing w:val="-2"/>
                <w:w w:val="110"/>
                <w:sz w:val="24"/>
              </w:rPr>
              <w:t>Valid</w:t>
            </w:r>
          </w:p>
        </w:tc>
        <w:tc>
          <w:tcPr>
            <w:tcW w:w="2791" w:type="dxa"/>
            <w:tcBorders>
              <w:left w:val="nil"/>
              <w:bottom w:val="nil"/>
            </w:tcBorders>
          </w:tcPr>
          <w:p w:rsidR="00AE433B" w:rsidRDefault="00DD5F0E">
            <w:pPr>
              <w:pStyle w:val="TableParagraph"/>
              <w:spacing w:before="1"/>
              <w:ind w:left="170"/>
              <w:rPr>
                <w:sz w:val="24"/>
              </w:rPr>
            </w:pPr>
            <w:r>
              <w:rPr>
                <w:spacing w:val="-2"/>
                <w:w w:val="115"/>
                <w:sz w:val="24"/>
              </w:rPr>
              <w:t>STRONGLY</w:t>
            </w:r>
          </w:p>
          <w:p w:rsidR="00AE433B" w:rsidRDefault="00DD5F0E">
            <w:pPr>
              <w:pStyle w:val="TableParagraph"/>
              <w:spacing w:before="165"/>
              <w:ind w:left="170"/>
              <w:rPr>
                <w:sz w:val="24"/>
              </w:rPr>
            </w:pPr>
            <w:r>
              <w:rPr>
                <w:spacing w:val="-2"/>
                <w:w w:val="110"/>
                <w:sz w:val="24"/>
              </w:rPr>
              <w:t>DISAGREED</w:t>
            </w:r>
          </w:p>
        </w:tc>
        <w:tc>
          <w:tcPr>
            <w:tcW w:w="1351" w:type="dxa"/>
            <w:tcBorders>
              <w:bottom w:val="nil"/>
              <w:right w:val="single" w:sz="8" w:space="0" w:color="000000"/>
            </w:tcBorders>
          </w:tcPr>
          <w:p w:rsidR="00AE433B" w:rsidRDefault="00DD5F0E">
            <w:pPr>
              <w:pStyle w:val="TableParagraph"/>
              <w:spacing w:before="224"/>
              <w:ind w:right="39"/>
              <w:jc w:val="right"/>
              <w:rPr>
                <w:sz w:val="24"/>
              </w:rPr>
            </w:pPr>
            <w:r>
              <w:rPr>
                <w:spacing w:val="-10"/>
                <w:sz w:val="24"/>
              </w:rPr>
              <w:t>2</w:t>
            </w:r>
          </w:p>
        </w:tc>
        <w:tc>
          <w:tcPr>
            <w:tcW w:w="989" w:type="dxa"/>
            <w:tcBorders>
              <w:left w:val="single" w:sz="8" w:space="0" w:color="000000"/>
              <w:bottom w:val="nil"/>
              <w:right w:val="single" w:sz="8" w:space="0" w:color="000000"/>
            </w:tcBorders>
          </w:tcPr>
          <w:p w:rsidR="00AE433B" w:rsidRDefault="00DD5F0E">
            <w:pPr>
              <w:pStyle w:val="TableParagraph"/>
              <w:spacing w:before="224"/>
              <w:ind w:right="38"/>
              <w:jc w:val="right"/>
              <w:rPr>
                <w:sz w:val="24"/>
              </w:rPr>
            </w:pPr>
            <w:r>
              <w:rPr>
                <w:spacing w:val="-5"/>
                <w:sz w:val="24"/>
              </w:rPr>
              <w:t>4.0</w:t>
            </w:r>
          </w:p>
        </w:tc>
        <w:tc>
          <w:tcPr>
            <w:tcW w:w="1531" w:type="dxa"/>
            <w:tcBorders>
              <w:left w:val="single" w:sz="8" w:space="0" w:color="000000"/>
              <w:bottom w:val="nil"/>
              <w:right w:val="single" w:sz="8" w:space="0" w:color="000000"/>
            </w:tcBorders>
          </w:tcPr>
          <w:p w:rsidR="00AE433B" w:rsidRDefault="00DD5F0E">
            <w:pPr>
              <w:pStyle w:val="TableParagraph"/>
              <w:spacing w:before="224"/>
              <w:ind w:right="39"/>
              <w:jc w:val="right"/>
              <w:rPr>
                <w:sz w:val="24"/>
              </w:rPr>
            </w:pPr>
            <w:r>
              <w:rPr>
                <w:spacing w:val="-5"/>
                <w:sz w:val="24"/>
              </w:rPr>
              <w:t>4.0</w:t>
            </w:r>
          </w:p>
        </w:tc>
        <w:tc>
          <w:tcPr>
            <w:tcW w:w="2069" w:type="dxa"/>
            <w:tcBorders>
              <w:left w:val="single" w:sz="8" w:space="0" w:color="000000"/>
              <w:bottom w:val="nil"/>
            </w:tcBorders>
          </w:tcPr>
          <w:p w:rsidR="00AE433B" w:rsidRDefault="00DD5F0E">
            <w:pPr>
              <w:pStyle w:val="TableParagraph"/>
              <w:spacing w:before="224"/>
              <w:ind w:right="33"/>
              <w:jc w:val="right"/>
              <w:rPr>
                <w:sz w:val="24"/>
              </w:rPr>
            </w:pPr>
            <w:r>
              <w:rPr>
                <w:spacing w:val="-5"/>
                <w:sz w:val="24"/>
              </w:rPr>
              <w:t>4.0</w:t>
            </w:r>
          </w:p>
        </w:tc>
      </w:tr>
      <w:tr w:rsidR="00AE433B">
        <w:trPr>
          <w:trHeight w:val="487"/>
        </w:trPr>
        <w:tc>
          <w:tcPr>
            <w:tcW w:w="809" w:type="dxa"/>
            <w:tcBorders>
              <w:top w:val="nil"/>
              <w:bottom w:val="nil"/>
              <w:right w:val="nil"/>
            </w:tcBorders>
          </w:tcPr>
          <w:p w:rsidR="00AE433B" w:rsidRDefault="00AE433B">
            <w:pPr>
              <w:pStyle w:val="TableParagraph"/>
              <w:rPr>
                <w:rFonts w:ascii="Times New Roman"/>
                <w:sz w:val="24"/>
              </w:rPr>
            </w:pPr>
          </w:p>
        </w:tc>
        <w:tc>
          <w:tcPr>
            <w:tcW w:w="2791" w:type="dxa"/>
            <w:tcBorders>
              <w:top w:val="nil"/>
              <w:left w:val="nil"/>
              <w:bottom w:val="nil"/>
            </w:tcBorders>
          </w:tcPr>
          <w:p w:rsidR="00AE433B" w:rsidRDefault="00DD5F0E">
            <w:pPr>
              <w:pStyle w:val="TableParagraph"/>
              <w:spacing w:before="92"/>
              <w:ind w:left="170"/>
              <w:rPr>
                <w:sz w:val="24"/>
              </w:rPr>
            </w:pPr>
            <w:r>
              <w:rPr>
                <w:spacing w:val="-2"/>
                <w:w w:val="110"/>
                <w:sz w:val="24"/>
              </w:rPr>
              <w:t>DISAGREED</w:t>
            </w:r>
          </w:p>
        </w:tc>
        <w:tc>
          <w:tcPr>
            <w:tcW w:w="1351" w:type="dxa"/>
            <w:tcBorders>
              <w:top w:val="nil"/>
              <w:bottom w:val="nil"/>
              <w:right w:val="single" w:sz="8" w:space="0" w:color="000000"/>
            </w:tcBorders>
          </w:tcPr>
          <w:p w:rsidR="00AE433B" w:rsidRDefault="00DD5F0E">
            <w:pPr>
              <w:pStyle w:val="TableParagraph"/>
              <w:spacing w:before="92"/>
              <w:ind w:right="39"/>
              <w:jc w:val="right"/>
              <w:rPr>
                <w:sz w:val="24"/>
              </w:rPr>
            </w:pPr>
            <w:r>
              <w:rPr>
                <w:spacing w:val="-10"/>
                <w:sz w:val="24"/>
              </w:rPr>
              <w:t>3</w:t>
            </w:r>
          </w:p>
        </w:tc>
        <w:tc>
          <w:tcPr>
            <w:tcW w:w="989" w:type="dxa"/>
            <w:tcBorders>
              <w:top w:val="nil"/>
              <w:left w:val="single" w:sz="8" w:space="0" w:color="000000"/>
              <w:bottom w:val="nil"/>
              <w:right w:val="single" w:sz="8" w:space="0" w:color="000000"/>
            </w:tcBorders>
          </w:tcPr>
          <w:p w:rsidR="00AE433B" w:rsidRDefault="00DD5F0E">
            <w:pPr>
              <w:pStyle w:val="TableParagraph"/>
              <w:spacing w:before="92"/>
              <w:ind w:right="38"/>
              <w:jc w:val="right"/>
              <w:rPr>
                <w:sz w:val="24"/>
              </w:rPr>
            </w:pPr>
            <w:r>
              <w:rPr>
                <w:spacing w:val="-5"/>
                <w:sz w:val="24"/>
              </w:rPr>
              <w:t>6.0</w:t>
            </w:r>
          </w:p>
        </w:tc>
        <w:tc>
          <w:tcPr>
            <w:tcW w:w="1531" w:type="dxa"/>
            <w:tcBorders>
              <w:top w:val="nil"/>
              <w:left w:val="single" w:sz="8" w:space="0" w:color="000000"/>
              <w:bottom w:val="nil"/>
              <w:right w:val="single" w:sz="8" w:space="0" w:color="000000"/>
            </w:tcBorders>
          </w:tcPr>
          <w:p w:rsidR="00AE433B" w:rsidRDefault="00DD5F0E">
            <w:pPr>
              <w:pStyle w:val="TableParagraph"/>
              <w:spacing w:before="92"/>
              <w:ind w:right="39"/>
              <w:jc w:val="right"/>
              <w:rPr>
                <w:sz w:val="24"/>
              </w:rPr>
            </w:pPr>
            <w:r>
              <w:rPr>
                <w:spacing w:val="-5"/>
                <w:sz w:val="24"/>
              </w:rPr>
              <w:t>6.0</w:t>
            </w:r>
          </w:p>
        </w:tc>
        <w:tc>
          <w:tcPr>
            <w:tcW w:w="2069" w:type="dxa"/>
            <w:tcBorders>
              <w:top w:val="nil"/>
              <w:left w:val="single" w:sz="8" w:space="0" w:color="000000"/>
              <w:bottom w:val="nil"/>
            </w:tcBorders>
          </w:tcPr>
          <w:p w:rsidR="00AE433B" w:rsidRDefault="00DD5F0E">
            <w:pPr>
              <w:pStyle w:val="TableParagraph"/>
              <w:spacing w:before="92"/>
              <w:ind w:right="33"/>
              <w:jc w:val="right"/>
              <w:rPr>
                <w:sz w:val="24"/>
              </w:rPr>
            </w:pPr>
            <w:r>
              <w:rPr>
                <w:spacing w:val="-4"/>
                <w:sz w:val="24"/>
              </w:rPr>
              <w:t>10.0</w:t>
            </w:r>
          </w:p>
        </w:tc>
      </w:tr>
      <w:tr w:rsidR="00AE433B">
        <w:trPr>
          <w:trHeight w:val="487"/>
        </w:trPr>
        <w:tc>
          <w:tcPr>
            <w:tcW w:w="809" w:type="dxa"/>
            <w:tcBorders>
              <w:top w:val="nil"/>
              <w:bottom w:val="nil"/>
              <w:right w:val="nil"/>
            </w:tcBorders>
          </w:tcPr>
          <w:p w:rsidR="00AE433B" w:rsidRDefault="00AE433B">
            <w:pPr>
              <w:pStyle w:val="TableParagraph"/>
              <w:rPr>
                <w:rFonts w:ascii="Times New Roman"/>
                <w:sz w:val="24"/>
              </w:rPr>
            </w:pPr>
          </w:p>
        </w:tc>
        <w:tc>
          <w:tcPr>
            <w:tcW w:w="2791" w:type="dxa"/>
            <w:tcBorders>
              <w:top w:val="nil"/>
              <w:left w:val="nil"/>
              <w:bottom w:val="nil"/>
            </w:tcBorders>
          </w:tcPr>
          <w:p w:rsidR="00AE433B" w:rsidRDefault="00DD5F0E">
            <w:pPr>
              <w:pStyle w:val="TableParagraph"/>
              <w:spacing w:before="92"/>
              <w:ind w:left="170"/>
              <w:rPr>
                <w:sz w:val="24"/>
              </w:rPr>
            </w:pPr>
            <w:r>
              <w:rPr>
                <w:spacing w:val="-2"/>
                <w:w w:val="115"/>
                <w:sz w:val="24"/>
              </w:rPr>
              <w:t>UNDECIDED</w:t>
            </w:r>
          </w:p>
        </w:tc>
        <w:tc>
          <w:tcPr>
            <w:tcW w:w="1351" w:type="dxa"/>
            <w:tcBorders>
              <w:top w:val="nil"/>
              <w:bottom w:val="nil"/>
              <w:right w:val="single" w:sz="8" w:space="0" w:color="000000"/>
            </w:tcBorders>
          </w:tcPr>
          <w:p w:rsidR="00AE433B" w:rsidRDefault="00DD5F0E">
            <w:pPr>
              <w:pStyle w:val="TableParagraph"/>
              <w:spacing w:before="92"/>
              <w:ind w:right="39"/>
              <w:jc w:val="right"/>
              <w:rPr>
                <w:sz w:val="24"/>
              </w:rPr>
            </w:pPr>
            <w:r>
              <w:rPr>
                <w:spacing w:val="-10"/>
                <w:sz w:val="24"/>
              </w:rPr>
              <w:t>2</w:t>
            </w:r>
          </w:p>
        </w:tc>
        <w:tc>
          <w:tcPr>
            <w:tcW w:w="989" w:type="dxa"/>
            <w:tcBorders>
              <w:top w:val="nil"/>
              <w:left w:val="single" w:sz="8" w:space="0" w:color="000000"/>
              <w:bottom w:val="nil"/>
              <w:right w:val="single" w:sz="8" w:space="0" w:color="000000"/>
            </w:tcBorders>
          </w:tcPr>
          <w:p w:rsidR="00AE433B" w:rsidRDefault="00DD5F0E">
            <w:pPr>
              <w:pStyle w:val="TableParagraph"/>
              <w:spacing w:before="92"/>
              <w:ind w:right="38"/>
              <w:jc w:val="right"/>
              <w:rPr>
                <w:sz w:val="24"/>
              </w:rPr>
            </w:pPr>
            <w:r>
              <w:rPr>
                <w:spacing w:val="-5"/>
                <w:sz w:val="24"/>
              </w:rPr>
              <w:t>4.0</w:t>
            </w:r>
          </w:p>
        </w:tc>
        <w:tc>
          <w:tcPr>
            <w:tcW w:w="1531" w:type="dxa"/>
            <w:tcBorders>
              <w:top w:val="nil"/>
              <w:left w:val="single" w:sz="8" w:space="0" w:color="000000"/>
              <w:bottom w:val="nil"/>
              <w:right w:val="single" w:sz="8" w:space="0" w:color="000000"/>
            </w:tcBorders>
          </w:tcPr>
          <w:p w:rsidR="00AE433B" w:rsidRDefault="00DD5F0E">
            <w:pPr>
              <w:pStyle w:val="TableParagraph"/>
              <w:spacing w:before="92"/>
              <w:ind w:right="39"/>
              <w:jc w:val="right"/>
              <w:rPr>
                <w:sz w:val="24"/>
              </w:rPr>
            </w:pPr>
            <w:r>
              <w:rPr>
                <w:spacing w:val="-5"/>
                <w:sz w:val="24"/>
              </w:rPr>
              <w:t>4.0</w:t>
            </w:r>
          </w:p>
        </w:tc>
        <w:tc>
          <w:tcPr>
            <w:tcW w:w="2069" w:type="dxa"/>
            <w:tcBorders>
              <w:top w:val="nil"/>
              <w:left w:val="single" w:sz="8" w:space="0" w:color="000000"/>
              <w:bottom w:val="nil"/>
            </w:tcBorders>
          </w:tcPr>
          <w:p w:rsidR="00AE433B" w:rsidRDefault="00DD5F0E">
            <w:pPr>
              <w:pStyle w:val="TableParagraph"/>
              <w:spacing w:before="92"/>
              <w:ind w:right="33"/>
              <w:jc w:val="right"/>
              <w:rPr>
                <w:sz w:val="24"/>
              </w:rPr>
            </w:pPr>
            <w:r>
              <w:rPr>
                <w:spacing w:val="-4"/>
                <w:sz w:val="24"/>
              </w:rPr>
              <w:t>14.0</w:t>
            </w:r>
          </w:p>
        </w:tc>
      </w:tr>
      <w:tr w:rsidR="00AE433B">
        <w:trPr>
          <w:trHeight w:val="487"/>
        </w:trPr>
        <w:tc>
          <w:tcPr>
            <w:tcW w:w="809" w:type="dxa"/>
            <w:tcBorders>
              <w:top w:val="nil"/>
              <w:bottom w:val="nil"/>
              <w:right w:val="nil"/>
            </w:tcBorders>
          </w:tcPr>
          <w:p w:rsidR="00AE433B" w:rsidRDefault="00AE433B">
            <w:pPr>
              <w:pStyle w:val="TableParagraph"/>
              <w:rPr>
                <w:rFonts w:ascii="Times New Roman"/>
                <w:sz w:val="24"/>
              </w:rPr>
            </w:pPr>
          </w:p>
        </w:tc>
        <w:tc>
          <w:tcPr>
            <w:tcW w:w="2791" w:type="dxa"/>
            <w:tcBorders>
              <w:top w:val="nil"/>
              <w:left w:val="nil"/>
              <w:bottom w:val="nil"/>
            </w:tcBorders>
          </w:tcPr>
          <w:p w:rsidR="00AE433B" w:rsidRDefault="00DD5F0E">
            <w:pPr>
              <w:pStyle w:val="TableParagraph"/>
              <w:spacing w:before="92"/>
              <w:ind w:left="170"/>
              <w:rPr>
                <w:sz w:val="24"/>
              </w:rPr>
            </w:pPr>
            <w:r>
              <w:rPr>
                <w:spacing w:val="-2"/>
                <w:w w:val="115"/>
                <w:sz w:val="24"/>
              </w:rPr>
              <w:t>AGREED</w:t>
            </w:r>
          </w:p>
        </w:tc>
        <w:tc>
          <w:tcPr>
            <w:tcW w:w="1351" w:type="dxa"/>
            <w:tcBorders>
              <w:top w:val="nil"/>
              <w:bottom w:val="nil"/>
              <w:right w:val="single" w:sz="8" w:space="0" w:color="000000"/>
            </w:tcBorders>
          </w:tcPr>
          <w:p w:rsidR="00AE433B" w:rsidRDefault="00DD5F0E">
            <w:pPr>
              <w:pStyle w:val="TableParagraph"/>
              <w:spacing w:before="92"/>
              <w:ind w:right="39"/>
              <w:jc w:val="right"/>
              <w:rPr>
                <w:sz w:val="24"/>
              </w:rPr>
            </w:pPr>
            <w:r>
              <w:rPr>
                <w:spacing w:val="-10"/>
                <w:sz w:val="24"/>
              </w:rPr>
              <w:t>8</w:t>
            </w:r>
          </w:p>
        </w:tc>
        <w:tc>
          <w:tcPr>
            <w:tcW w:w="989" w:type="dxa"/>
            <w:tcBorders>
              <w:top w:val="nil"/>
              <w:left w:val="single" w:sz="8" w:space="0" w:color="000000"/>
              <w:bottom w:val="nil"/>
              <w:right w:val="single" w:sz="8" w:space="0" w:color="000000"/>
            </w:tcBorders>
          </w:tcPr>
          <w:p w:rsidR="00AE433B" w:rsidRDefault="00DD5F0E">
            <w:pPr>
              <w:pStyle w:val="TableParagraph"/>
              <w:spacing w:before="92"/>
              <w:ind w:right="38"/>
              <w:jc w:val="right"/>
              <w:rPr>
                <w:sz w:val="24"/>
              </w:rPr>
            </w:pPr>
            <w:r>
              <w:rPr>
                <w:spacing w:val="-4"/>
                <w:sz w:val="24"/>
              </w:rPr>
              <w:t>16.0</w:t>
            </w:r>
          </w:p>
        </w:tc>
        <w:tc>
          <w:tcPr>
            <w:tcW w:w="1531" w:type="dxa"/>
            <w:tcBorders>
              <w:top w:val="nil"/>
              <w:left w:val="single" w:sz="8" w:space="0" w:color="000000"/>
              <w:bottom w:val="nil"/>
              <w:right w:val="single" w:sz="8" w:space="0" w:color="000000"/>
            </w:tcBorders>
          </w:tcPr>
          <w:p w:rsidR="00AE433B" w:rsidRDefault="00DD5F0E">
            <w:pPr>
              <w:pStyle w:val="TableParagraph"/>
              <w:spacing w:before="92"/>
              <w:ind w:right="39"/>
              <w:jc w:val="right"/>
              <w:rPr>
                <w:sz w:val="24"/>
              </w:rPr>
            </w:pPr>
            <w:r>
              <w:rPr>
                <w:spacing w:val="-4"/>
                <w:sz w:val="24"/>
              </w:rPr>
              <w:t>16.0</w:t>
            </w:r>
          </w:p>
        </w:tc>
        <w:tc>
          <w:tcPr>
            <w:tcW w:w="2069" w:type="dxa"/>
            <w:tcBorders>
              <w:top w:val="nil"/>
              <w:left w:val="single" w:sz="8" w:space="0" w:color="000000"/>
              <w:bottom w:val="nil"/>
            </w:tcBorders>
          </w:tcPr>
          <w:p w:rsidR="00AE433B" w:rsidRDefault="00DD5F0E">
            <w:pPr>
              <w:pStyle w:val="TableParagraph"/>
              <w:spacing w:before="92"/>
              <w:ind w:right="33"/>
              <w:jc w:val="right"/>
              <w:rPr>
                <w:sz w:val="24"/>
              </w:rPr>
            </w:pPr>
            <w:r>
              <w:rPr>
                <w:spacing w:val="-4"/>
                <w:sz w:val="24"/>
              </w:rPr>
              <w:t>30.0</w:t>
            </w:r>
          </w:p>
        </w:tc>
      </w:tr>
      <w:tr w:rsidR="00AE433B">
        <w:trPr>
          <w:trHeight w:val="487"/>
        </w:trPr>
        <w:tc>
          <w:tcPr>
            <w:tcW w:w="809" w:type="dxa"/>
            <w:tcBorders>
              <w:top w:val="nil"/>
              <w:bottom w:val="nil"/>
              <w:right w:val="nil"/>
            </w:tcBorders>
          </w:tcPr>
          <w:p w:rsidR="00AE433B" w:rsidRDefault="00AE433B">
            <w:pPr>
              <w:pStyle w:val="TableParagraph"/>
              <w:rPr>
                <w:rFonts w:ascii="Times New Roman"/>
                <w:sz w:val="24"/>
              </w:rPr>
            </w:pPr>
          </w:p>
        </w:tc>
        <w:tc>
          <w:tcPr>
            <w:tcW w:w="2791" w:type="dxa"/>
            <w:tcBorders>
              <w:top w:val="nil"/>
              <w:left w:val="nil"/>
              <w:bottom w:val="nil"/>
            </w:tcBorders>
          </w:tcPr>
          <w:p w:rsidR="00AE433B" w:rsidRDefault="00DD5F0E">
            <w:pPr>
              <w:pStyle w:val="TableParagraph"/>
              <w:spacing w:before="92"/>
              <w:ind w:left="170"/>
              <w:rPr>
                <w:sz w:val="24"/>
              </w:rPr>
            </w:pPr>
            <w:r>
              <w:rPr>
                <w:w w:val="115"/>
                <w:sz w:val="24"/>
              </w:rPr>
              <w:t>STRONGLY</w:t>
            </w:r>
            <w:r>
              <w:rPr>
                <w:spacing w:val="-2"/>
                <w:w w:val="115"/>
                <w:sz w:val="24"/>
              </w:rPr>
              <w:t>AGREED</w:t>
            </w:r>
          </w:p>
        </w:tc>
        <w:tc>
          <w:tcPr>
            <w:tcW w:w="1351" w:type="dxa"/>
            <w:tcBorders>
              <w:top w:val="nil"/>
              <w:bottom w:val="nil"/>
              <w:right w:val="single" w:sz="8" w:space="0" w:color="000000"/>
            </w:tcBorders>
          </w:tcPr>
          <w:p w:rsidR="00AE433B" w:rsidRDefault="00DD5F0E">
            <w:pPr>
              <w:pStyle w:val="TableParagraph"/>
              <w:spacing w:before="92"/>
              <w:ind w:right="39"/>
              <w:jc w:val="right"/>
              <w:rPr>
                <w:sz w:val="24"/>
              </w:rPr>
            </w:pPr>
            <w:r>
              <w:rPr>
                <w:spacing w:val="-5"/>
                <w:sz w:val="24"/>
              </w:rPr>
              <w:t>35</w:t>
            </w:r>
          </w:p>
        </w:tc>
        <w:tc>
          <w:tcPr>
            <w:tcW w:w="989" w:type="dxa"/>
            <w:tcBorders>
              <w:top w:val="nil"/>
              <w:left w:val="single" w:sz="8" w:space="0" w:color="000000"/>
              <w:bottom w:val="nil"/>
              <w:right w:val="single" w:sz="8" w:space="0" w:color="000000"/>
            </w:tcBorders>
          </w:tcPr>
          <w:p w:rsidR="00AE433B" w:rsidRDefault="00DD5F0E">
            <w:pPr>
              <w:pStyle w:val="TableParagraph"/>
              <w:spacing w:before="92"/>
              <w:ind w:right="38"/>
              <w:jc w:val="right"/>
              <w:rPr>
                <w:sz w:val="24"/>
              </w:rPr>
            </w:pPr>
            <w:r>
              <w:rPr>
                <w:spacing w:val="-4"/>
                <w:sz w:val="24"/>
              </w:rPr>
              <w:t>70.0</w:t>
            </w:r>
          </w:p>
        </w:tc>
        <w:tc>
          <w:tcPr>
            <w:tcW w:w="1531" w:type="dxa"/>
            <w:tcBorders>
              <w:top w:val="nil"/>
              <w:left w:val="single" w:sz="8" w:space="0" w:color="000000"/>
              <w:bottom w:val="nil"/>
              <w:right w:val="single" w:sz="8" w:space="0" w:color="000000"/>
            </w:tcBorders>
          </w:tcPr>
          <w:p w:rsidR="00AE433B" w:rsidRDefault="00DD5F0E">
            <w:pPr>
              <w:pStyle w:val="TableParagraph"/>
              <w:spacing w:before="92"/>
              <w:ind w:right="39"/>
              <w:jc w:val="right"/>
              <w:rPr>
                <w:sz w:val="24"/>
              </w:rPr>
            </w:pPr>
            <w:r>
              <w:rPr>
                <w:spacing w:val="-4"/>
                <w:sz w:val="24"/>
              </w:rPr>
              <w:t>70.0</w:t>
            </w:r>
          </w:p>
        </w:tc>
        <w:tc>
          <w:tcPr>
            <w:tcW w:w="2069" w:type="dxa"/>
            <w:tcBorders>
              <w:top w:val="nil"/>
              <w:left w:val="single" w:sz="8" w:space="0" w:color="000000"/>
              <w:bottom w:val="nil"/>
            </w:tcBorders>
          </w:tcPr>
          <w:p w:rsidR="00AE433B" w:rsidRDefault="00DD5F0E">
            <w:pPr>
              <w:pStyle w:val="TableParagraph"/>
              <w:spacing w:before="92"/>
              <w:ind w:right="33"/>
              <w:jc w:val="right"/>
              <w:rPr>
                <w:sz w:val="24"/>
              </w:rPr>
            </w:pPr>
            <w:r>
              <w:rPr>
                <w:spacing w:val="-2"/>
                <w:sz w:val="24"/>
              </w:rPr>
              <w:t>100.0</w:t>
            </w:r>
          </w:p>
        </w:tc>
      </w:tr>
      <w:tr w:rsidR="00AE433B">
        <w:trPr>
          <w:trHeight w:val="538"/>
        </w:trPr>
        <w:tc>
          <w:tcPr>
            <w:tcW w:w="809" w:type="dxa"/>
            <w:tcBorders>
              <w:top w:val="nil"/>
              <w:right w:val="nil"/>
            </w:tcBorders>
          </w:tcPr>
          <w:p w:rsidR="00AE433B" w:rsidRDefault="00AE433B">
            <w:pPr>
              <w:pStyle w:val="TableParagraph"/>
              <w:rPr>
                <w:rFonts w:ascii="Times New Roman"/>
                <w:sz w:val="24"/>
              </w:rPr>
            </w:pPr>
          </w:p>
        </w:tc>
        <w:tc>
          <w:tcPr>
            <w:tcW w:w="2791" w:type="dxa"/>
            <w:tcBorders>
              <w:top w:val="nil"/>
              <w:left w:val="nil"/>
            </w:tcBorders>
          </w:tcPr>
          <w:p w:rsidR="00AE433B" w:rsidRDefault="00DD5F0E">
            <w:pPr>
              <w:pStyle w:val="TableParagraph"/>
              <w:spacing w:before="92"/>
              <w:ind w:left="170"/>
              <w:rPr>
                <w:sz w:val="24"/>
              </w:rPr>
            </w:pPr>
            <w:r>
              <w:rPr>
                <w:spacing w:val="-2"/>
                <w:sz w:val="24"/>
              </w:rPr>
              <w:t>Total</w:t>
            </w:r>
          </w:p>
        </w:tc>
        <w:tc>
          <w:tcPr>
            <w:tcW w:w="1351" w:type="dxa"/>
            <w:tcBorders>
              <w:top w:val="nil"/>
              <w:right w:val="single" w:sz="8" w:space="0" w:color="000000"/>
            </w:tcBorders>
          </w:tcPr>
          <w:p w:rsidR="00AE433B" w:rsidRDefault="00DD5F0E">
            <w:pPr>
              <w:pStyle w:val="TableParagraph"/>
              <w:spacing w:before="92"/>
              <w:ind w:right="39"/>
              <w:jc w:val="right"/>
              <w:rPr>
                <w:sz w:val="24"/>
              </w:rPr>
            </w:pPr>
            <w:r>
              <w:rPr>
                <w:spacing w:val="-5"/>
                <w:sz w:val="24"/>
              </w:rPr>
              <w:t>50</w:t>
            </w:r>
          </w:p>
        </w:tc>
        <w:tc>
          <w:tcPr>
            <w:tcW w:w="989" w:type="dxa"/>
            <w:tcBorders>
              <w:top w:val="nil"/>
              <w:left w:val="single" w:sz="8" w:space="0" w:color="000000"/>
              <w:right w:val="single" w:sz="8" w:space="0" w:color="000000"/>
            </w:tcBorders>
          </w:tcPr>
          <w:p w:rsidR="00AE433B" w:rsidRDefault="00DD5F0E">
            <w:pPr>
              <w:pStyle w:val="TableParagraph"/>
              <w:spacing w:before="92"/>
              <w:ind w:right="37"/>
              <w:jc w:val="right"/>
              <w:rPr>
                <w:sz w:val="24"/>
              </w:rPr>
            </w:pPr>
            <w:r>
              <w:rPr>
                <w:spacing w:val="-2"/>
                <w:sz w:val="24"/>
              </w:rPr>
              <w:t>100.0</w:t>
            </w:r>
          </w:p>
        </w:tc>
        <w:tc>
          <w:tcPr>
            <w:tcW w:w="1531" w:type="dxa"/>
            <w:tcBorders>
              <w:top w:val="nil"/>
              <w:left w:val="single" w:sz="8" w:space="0" w:color="000000"/>
              <w:right w:val="single" w:sz="8" w:space="0" w:color="000000"/>
            </w:tcBorders>
          </w:tcPr>
          <w:p w:rsidR="00AE433B" w:rsidRDefault="00DD5F0E">
            <w:pPr>
              <w:pStyle w:val="TableParagraph"/>
              <w:spacing w:before="92"/>
              <w:ind w:right="39"/>
              <w:jc w:val="right"/>
              <w:rPr>
                <w:sz w:val="24"/>
              </w:rPr>
            </w:pPr>
            <w:r>
              <w:rPr>
                <w:spacing w:val="-2"/>
                <w:sz w:val="24"/>
              </w:rPr>
              <w:t>100.0</w:t>
            </w:r>
          </w:p>
        </w:tc>
        <w:tc>
          <w:tcPr>
            <w:tcW w:w="2069" w:type="dxa"/>
            <w:tcBorders>
              <w:top w:val="nil"/>
              <w:left w:val="single" w:sz="8" w:space="0" w:color="000000"/>
            </w:tcBorders>
          </w:tcPr>
          <w:p w:rsidR="00AE433B" w:rsidRDefault="00AE433B">
            <w:pPr>
              <w:pStyle w:val="TableParagraph"/>
              <w:rPr>
                <w:rFonts w:ascii="Times New Roman"/>
                <w:sz w:val="24"/>
              </w:rPr>
            </w:pPr>
          </w:p>
        </w:tc>
      </w:tr>
    </w:tbl>
    <w:p w:rsidR="00AE433B" w:rsidRDefault="00DD5F0E">
      <w:pPr>
        <w:pStyle w:val="Heading2"/>
      </w:pPr>
      <w:r>
        <w:t>Source:SPSSComputation,</w:t>
      </w:r>
      <w:r>
        <w:rPr>
          <w:spacing w:val="-4"/>
        </w:rPr>
        <w:t>2021</w:t>
      </w:r>
    </w:p>
    <w:p w:rsidR="00AE433B" w:rsidRDefault="00DD5F0E">
      <w:pPr>
        <w:pStyle w:val="BodyText"/>
        <w:spacing w:before="149" w:line="381" w:lineRule="auto"/>
        <w:ind w:right="721" w:firstLine="719"/>
      </w:pPr>
      <w:r>
        <w:t>5 respondents representing 10% disagree that the organization positively respond to customer choice and preference 2 respondents representing 4% were neither agree nor disagree and 43 respondents representing 86% agreed. This means that the majority of respondents support the claim that the selected companypositively respond to customer choice and preference.</w:t>
      </w:r>
    </w:p>
    <w:p w:rsidR="00AE433B" w:rsidRDefault="00AE433B">
      <w:pPr>
        <w:pStyle w:val="BodyText"/>
        <w:spacing w:line="381" w:lineRule="auto"/>
        <w:sectPr w:rsidR="00AE433B">
          <w:pgSz w:w="11880" w:h="14400"/>
          <w:pgMar w:top="1360" w:right="720" w:bottom="1200" w:left="1080" w:header="0" w:footer="1012" w:gutter="0"/>
          <w:cols w:space="720"/>
        </w:sectPr>
      </w:pPr>
    </w:p>
    <w:p w:rsidR="00AE433B" w:rsidRDefault="00DD5F0E">
      <w:pPr>
        <w:pStyle w:val="BodyText"/>
        <w:spacing w:before="82" w:line="381" w:lineRule="auto"/>
        <w:ind w:left="271" w:right="452"/>
      </w:pPr>
      <w:r>
        <w:lastRenderedPageBreak/>
        <w:t xml:space="preserve">Q2. Problems tackling in customer care unit are quickly resolved to improve better </w:t>
      </w:r>
      <w:r>
        <w:rPr>
          <w:spacing w:val="-2"/>
        </w:rPr>
        <w:t>performance</w:t>
      </w:r>
    </w:p>
    <w:tbl>
      <w:tblPr>
        <w:tblW w:w="0" w:type="auto"/>
        <w:tblInd w:w="2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773"/>
        <w:gridCol w:w="2290"/>
        <w:gridCol w:w="1620"/>
        <w:gridCol w:w="1080"/>
        <w:gridCol w:w="1528"/>
        <w:gridCol w:w="2071"/>
      </w:tblGrid>
      <w:tr w:rsidR="00AE433B">
        <w:trPr>
          <w:trHeight w:val="888"/>
        </w:trPr>
        <w:tc>
          <w:tcPr>
            <w:tcW w:w="3063" w:type="dxa"/>
            <w:gridSpan w:val="2"/>
          </w:tcPr>
          <w:p w:rsidR="00AE433B" w:rsidRDefault="00AE433B">
            <w:pPr>
              <w:pStyle w:val="TableParagraph"/>
              <w:rPr>
                <w:rFonts w:ascii="Times New Roman"/>
                <w:sz w:val="24"/>
              </w:rPr>
            </w:pPr>
          </w:p>
        </w:tc>
        <w:tc>
          <w:tcPr>
            <w:tcW w:w="1620" w:type="dxa"/>
            <w:tcBorders>
              <w:right w:val="single" w:sz="8" w:space="0" w:color="000000"/>
            </w:tcBorders>
          </w:tcPr>
          <w:p w:rsidR="00AE433B" w:rsidRDefault="00AE433B">
            <w:pPr>
              <w:pStyle w:val="TableParagraph"/>
              <w:spacing w:before="166"/>
              <w:rPr>
                <w:sz w:val="24"/>
              </w:rPr>
            </w:pPr>
          </w:p>
          <w:p w:rsidR="00AE433B" w:rsidRDefault="00DD5F0E">
            <w:pPr>
              <w:pStyle w:val="TableParagraph"/>
              <w:ind w:left="253"/>
              <w:rPr>
                <w:sz w:val="24"/>
              </w:rPr>
            </w:pPr>
            <w:r>
              <w:rPr>
                <w:spacing w:val="-2"/>
                <w:sz w:val="24"/>
              </w:rPr>
              <w:t>Frequency</w:t>
            </w:r>
          </w:p>
        </w:tc>
        <w:tc>
          <w:tcPr>
            <w:tcW w:w="1080" w:type="dxa"/>
            <w:tcBorders>
              <w:left w:val="single" w:sz="8" w:space="0" w:color="000000"/>
              <w:right w:val="single" w:sz="8" w:space="0" w:color="000000"/>
            </w:tcBorders>
          </w:tcPr>
          <w:p w:rsidR="00AE433B" w:rsidRDefault="00AE433B">
            <w:pPr>
              <w:pStyle w:val="TableParagraph"/>
              <w:spacing w:before="166"/>
              <w:rPr>
                <w:sz w:val="24"/>
              </w:rPr>
            </w:pPr>
          </w:p>
          <w:p w:rsidR="00AE433B" w:rsidRDefault="00DD5F0E">
            <w:pPr>
              <w:pStyle w:val="TableParagraph"/>
              <w:ind w:left="150"/>
              <w:rPr>
                <w:sz w:val="24"/>
              </w:rPr>
            </w:pPr>
            <w:r>
              <w:rPr>
                <w:spacing w:val="-2"/>
                <w:sz w:val="24"/>
              </w:rPr>
              <w:t>Percent</w:t>
            </w:r>
          </w:p>
        </w:tc>
        <w:tc>
          <w:tcPr>
            <w:tcW w:w="1528" w:type="dxa"/>
            <w:tcBorders>
              <w:left w:val="single" w:sz="8" w:space="0" w:color="000000"/>
              <w:right w:val="single" w:sz="8" w:space="0" w:color="000000"/>
            </w:tcBorders>
          </w:tcPr>
          <w:p w:rsidR="00AE433B" w:rsidRDefault="00DD5F0E">
            <w:pPr>
              <w:pStyle w:val="TableParagraph"/>
              <w:spacing w:line="280" w:lineRule="exact"/>
              <w:ind w:left="484"/>
              <w:rPr>
                <w:sz w:val="24"/>
              </w:rPr>
            </w:pPr>
            <w:r>
              <w:rPr>
                <w:spacing w:val="-2"/>
                <w:w w:val="110"/>
                <w:sz w:val="24"/>
              </w:rPr>
              <w:t>Valid</w:t>
            </w:r>
          </w:p>
          <w:p w:rsidR="00AE433B" w:rsidRDefault="00DD5F0E">
            <w:pPr>
              <w:pStyle w:val="TableParagraph"/>
              <w:spacing w:before="167"/>
              <w:ind w:left="376"/>
              <w:rPr>
                <w:sz w:val="24"/>
              </w:rPr>
            </w:pPr>
            <w:r>
              <w:rPr>
                <w:spacing w:val="-2"/>
                <w:sz w:val="24"/>
              </w:rPr>
              <w:t>Percent</w:t>
            </w:r>
          </w:p>
        </w:tc>
        <w:tc>
          <w:tcPr>
            <w:tcW w:w="2071" w:type="dxa"/>
            <w:tcBorders>
              <w:left w:val="single" w:sz="8" w:space="0" w:color="000000"/>
            </w:tcBorders>
          </w:tcPr>
          <w:p w:rsidR="00AE433B" w:rsidRDefault="00DD5F0E">
            <w:pPr>
              <w:pStyle w:val="TableParagraph"/>
              <w:spacing w:line="280" w:lineRule="exact"/>
              <w:ind w:left="40" w:right="2"/>
              <w:jc w:val="center"/>
              <w:rPr>
                <w:sz w:val="24"/>
              </w:rPr>
            </w:pPr>
            <w:r>
              <w:rPr>
                <w:spacing w:val="-2"/>
                <w:w w:val="105"/>
                <w:sz w:val="24"/>
              </w:rPr>
              <w:t>Cumulative</w:t>
            </w:r>
          </w:p>
          <w:p w:rsidR="00AE433B" w:rsidRDefault="00DD5F0E">
            <w:pPr>
              <w:pStyle w:val="TableParagraph"/>
              <w:spacing w:before="167"/>
              <w:ind w:left="40" w:right="3"/>
              <w:jc w:val="center"/>
              <w:rPr>
                <w:sz w:val="24"/>
              </w:rPr>
            </w:pPr>
            <w:r>
              <w:rPr>
                <w:spacing w:val="-2"/>
                <w:sz w:val="24"/>
              </w:rPr>
              <w:t>Percent</w:t>
            </w:r>
          </w:p>
        </w:tc>
      </w:tr>
      <w:tr w:rsidR="00AE433B">
        <w:trPr>
          <w:trHeight w:val="842"/>
        </w:trPr>
        <w:tc>
          <w:tcPr>
            <w:tcW w:w="773" w:type="dxa"/>
            <w:tcBorders>
              <w:bottom w:val="nil"/>
              <w:right w:val="nil"/>
            </w:tcBorders>
          </w:tcPr>
          <w:p w:rsidR="00AE433B" w:rsidRDefault="00DD5F0E">
            <w:pPr>
              <w:pStyle w:val="TableParagraph"/>
              <w:spacing w:before="1"/>
              <w:ind w:left="78"/>
              <w:rPr>
                <w:sz w:val="24"/>
              </w:rPr>
            </w:pPr>
            <w:r>
              <w:rPr>
                <w:spacing w:val="-2"/>
                <w:w w:val="110"/>
                <w:sz w:val="24"/>
              </w:rPr>
              <w:t>Valid</w:t>
            </w:r>
          </w:p>
        </w:tc>
        <w:tc>
          <w:tcPr>
            <w:tcW w:w="2290" w:type="dxa"/>
            <w:tcBorders>
              <w:left w:val="nil"/>
              <w:bottom w:val="nil"/>
            </w:tcBorders>
          </w:tcPr>
          <w:p w:rsidR="00AE433B" w:rsidRDefault="00DD5F0E">
            <w:pPr>
              <w:pStyle w:val="TableParagraph"/>
              <w:spacing w:before="1"/>
              <w:ind w:left="131"/>
              <w:rPr>
                <w:sz w:val="24"/>
              </w:rPr>
            </w:pPr>
            <w:r>
              <w:rPr>
                <w:spacing w:val="-2"/>
                <w:w w:val="115"/>
                <w:sz w:val="24"/>
              </w:rPr>
              <w:t>STRONGLY</w:t>
            </w:r>
          </w:p>
          <w:p w:rsidR="00AE433B" w:rsidRDefault="00DD5F0E">
            <w:pPr>
              <w:pStyle w:val="TableParagraph"/>
              <w:spacing w:before="165"/>
              <w:ind w:left="131"/>
              <w:rPr>
                <w:sz w:val="24"/>
              </w:rPr>
            </w:pPr>
            <w:r>
              <w:rPr>
                <w:spacing w:val="-2"/>
                <w:w w:val="110"/>
                <w:sz w:val="24"/>
              </w:rPr>
              <w:t>DISAGREED</w:t>
            </w:r>
          </w:p>
        </w:tc>
        <w:tc>
          <w:tcPr>
            <w:tcW w:w="1620" w:type="dxa"/>
            <w:tcBorders>
              <w:bottom w:val="nil"/>
              <w:right w:val="single" w:sz="8" w:space="0" w:color="000000"/>
            </w:tcBorders>
          </w:tcPr>
          <w:p w:rsidR="00AE433B" w:rsidRDefault="00DD5F0E">
            <w:pPr>
              <w:pStyle w:val="TableParagraph"/>
              <w:spacing w:before="224"/>
              <w:ind w:right="38"/>
              <w:jc w:val="right"/>
              <w:rPr>
                <w:sz w:val="24"/>
              </w:rPr>
            </w:pPr>
            <w:r>
              <w:rPr>
                <w:spacing w:val="-10"/>
                <w:sz w:val="24"/>
              </w:rPr>
              <w:t>2</w:t>
            </w:r>
          </w:p>
        </w:tc>
        <w:tc>
          <w:tcPr>
            <w:tcW w:w="1080" w:type="dxa"/>
            <w:tcBorders>
              <w:left w:val="single" w:sz="8" w:space="0" w:color="000000"/>
              <w:bottom w:val="nil"/>
              <w:right w:val="single" w:sz="8" w:space="0" w:color="000000"/>
            </w:tcBorders>
          </w:tcPr>
          <w:p w:rsidR="00AE433B" w:rsidRDefault="00DD5F0E">
            <w:pPr>
              <w:pStyle w:val="TableParagraph"/>
              <w:spacing w:before="224"/>
              <w:ind w:right="38"/>
              <w:jc w:val="right"/>
              <w:rPr>
                <w:sz w:val="24"/>
              </w:rPr>
            </w:pPr>
            <w:r>
              <w:rPr>
                <w:spacing w:val="-5"/>
                <w:sz w:val="24"/>
              </w:rPr>
              <w:t>4.0</w:t>
            </w:r>
          </w:p>
        </w:tc>
        <w:tc>
          <w:tcPr>
            <w:tcW w:w="1528" w:type="dxa"/>
            <w:tcBorders>
              <w:left w:val="single" w:sz="8" w:space="0" w:color="000000"/>
              <w:bottom w:val="nil"/>
              <w:right w:val="single" w:sz="8" w:space="0" w:color="000000"/>
            </w:tcBorders>
          </w:tcPr>
          <w:p w:rsidR="00AE433B" w:rsidRDefault="00DD5F0E">
            <w:pPr>
              <w:pStyle w:val="TableParagraph"/>
              <w:spacing w:before="224"/>
              <w:ind w:right="37"/>
              <w:jc w:val="right"/>
              <w:rPr>
                <w:sz w:val="24"/>
              </w:rPr>
            </w:pPr>
            <w:r>
              <w:rPr>
                <w:spacing w:val="-5"/>
                <w:sz w:val="24"/>
              </w:rPr>
              <w:t>4.0</w:t>
            </w:r>
          </w:p>
        </w:tc>
        <w:tc>
          <w:tcPr>
            <w:tcW w:w="2071" w:type="dxa"/>
            <w:tcBorders>
              <w:left w:val="single" w:sz="8" w:space="0" w:color="000000"/>
              <w:bottom w:val="nil"/>
            </w:tcBorders>
          </w:tcPr>
          <w:p w:rsidR="00AE433B" w:rsidRDefault="00DD5F0E">
            <w:pPr>
              <w:pStyle w:val="TableParagraph"/>
              <w:spacing w:before="224"/>
              <w:ind w:right="35"/>
              <w:jc w:val="right"/>
              <w:rPr>
                <w:sz w:val="24"/>
              </w:rPr>
            </w:pPr>
            <w:r>
              <w:rPr>
                <w:spacing w:val="-5"/>
                <w:sz w:val="24"/>
              </w:rPr>
              <w:t>4.0</w:t>
            </w:r>
          </w:p>
        </w:tc>
      </w:tr>
      <w:tr w:rsidR="00AE433B">
        <w:trPr>
          <w:trHeight w:val="487"/>
        </w:trPr>
        <w:tc>
          <w:tcPr>
            <w:tcW w:w="773" w:type="dxa"/>
            <w:tcBorders>
              <w:top w:val="nil"/>
              <w:bottom w:val="nil"/>
              <w:right w:val="nil"/>
            </w:tcBorders>
          </w:tcPr>
          <w:p w:rsidR="00AE433B" w:rsidRDefault="00AE433B">
            <w:pPr>
              <w:pStyle w:val="TableParagraph"/>
              <w:rPr>
                <w:rFonts w:ascii="Times New Roman"/>
                <w:sz w:val="24"/>
              </w:rPr>
            </w:pPr>
          </w:p>
        </w:tc>
        <w:tc>
          <w:tcPr>
            <w:tcW w:w="2290" w:type="dxa"/>
            <w:tcBorders>
              <w:top w:val="nil"/>
              <w:left w:val="nil"/>
              <w:bottom w:val="nil"/>
            </w:tcBorders>
          </w:tcPr>
          <w:p w:rsidR="00AE433B" w:rsidRDefault="00DD5F0E">
            <w:pPr>
              <w:pStyle w:val="TableParagraph"/>
              <w:spacing w:before="92"/>
              <w:ind w:left="131"/>
              <w:rPr>
                <w:sz w:val="24"/>
              </w:rPr>
            </w:pPr>
            <w:r>
              <w:rPr>
                <w:spacing w:val="-2"/>
                <w:w w:val="110"/>
                <w:sz w:val="24"/>
              </w:rPr>
              <w:t>DISAGREED</w:t>
            </w:r>
          </w:p>
        </w:tc>
        <w:tc>
          <w:tcPr>
            <w:tcW w:w="1620" w:type="dxa"/>
            <w:tcBorders>
              <w:top w:val="nil"/>
              <w:bottom w:val="nil"/>
              <w:right w:val="single" w:sz="8" w:space="0" w:color="000000"/>
            </w:tcBorders>
          </w:tcPr>
          <w:p w:rsidR="00AE433B" w:rsidRDefault="00DD5F0E">
            <w:pPr>
              <w:pStyle w:val="TableParagraph"/>
              <w:spacing w:before="92"/>
              <w:ind w:right="38"/>
              <w:jc w:val="right"/>
              <w:rPr>
                <w:sz w:val="24"/>
              </w:rPr>
            </w:pPr>
            <w:r>
              <w:rPr>
                <w:spacing w:val="-10"/>
                <w:sz w:val="24"/>
              </w:rPr>
              <w:t>3</w:t>
            </w:r>
          </w:p>
        </w:tc>
        <w:tc>
          <w:tcPr>
            <w:tcW w:w="1080" w:type="dxa"/>
            <w:tcBorders>
              <w:top w:val="nil"/>
              <w:left w:val="single" w:sz="8" w:space="0" w:color="000000"/>
              <w:bottom w:val="nil"/>
              <w:right w:val="single" w:sz="8" w:space="0" w:color="000000"/>
            </w:tcBorders>
          </w:tcPr>
          <w:p w:rsidR="00AE433B" w:rsidRDefault="00DD5F0E">
            <w:pPr>
              <w:pStyle w:val="TableParagraph"/>
              <w:spacing w:before="92"/>
              <w:ind w:right="38"/>
              <w:jc w:val="right"/>
              <w:rPr>
                <w:sz w:val="24"/>
              </w:rPr>
            </w:pPr>
            <w:r>
              <w:rPr>
                <w:spacing w:val="-5"/>
                <w:sz w:val="24"/>
              </w:rPr>
              <w:t>6.0</w:t>
            </w:r>
          </w:p>
        </w:tc>
        <w:tc>
          <w:tcPr>
            <w:tcW w:w="1528" w:type="dxa"/>
            <w:tcBorders>
              <w:top w:val="nil"/>
              <w:left w:val="single" w:sz="8" w:space="0" w:color="000000"/>
              <w:bottom w:val="nil"/>
              <w:right w:val="single" w:sz="8" w:space="0" w:color="000000"/>
            </w:tcBorders>
          </w:tcPr>
          <w:p w:rsidR="00AE433B" w:rsidRDefault="00DD5F0E">
            <w:pPr>
              <w:pStyle w:val="TableParagraph"/>
              <w:spacing w:before="92"/>
              <w:ind w:right="37"/>
              <w:jc w:val="right"/>
              <w:rPr>
                <w:sz w:val="24"/>
              </w:rPr>
            </w:pPr>
            <w:r>
              <w:rPr>
                <w:spacing w:val="-5"/>
                <w:sz w:val="24"/>
              </w:rPr>
              <w:t>6.0</w:t>
            </w:r>
          </w:p>
        </w:tc>
        <w:tc>
          <w:tcPr>
            <w:tcW w:w="2071" w:type="dxa"/>
            <w:tcBorders>
              <w:top w:val="nil"/>
              <w:left w:val="single" w:sz="8" w:space="0" w:color="000000"/>
              <w:bottom w:val="nil"/>
            </w:tcBorders>
          </w:tcPr>
          <w:p w:rsidR="00AE433B" w:rsidRDefault="00DD5F0E">
            <w:pPr>
              <w:pStyle w:val="TableParagraph"/>
              <w:spacing w:before="92"/>
              <w:ind w:right="35"/>
              <w:jc w:val="right"/>
              <w:rPr>
                <w:sz w:val="24"/>
              </w:rPr>
            </w:pPr>
            <w:r>
              <w:rPr>
                <w:spacing w:val="-4"/>
                <w:sz w:val="24"/>
              </w:rPr>
              <w:t>10.0</w:t>
            </w:r>
          </w:p>
        </w:tc>
      </w:tr>
      <w:tr w:rsidR="00AE433B">
        <w:trPr>
          <w:trHeight w:val="488"/>
        </w:trPr>
        <w:tc>
          <w:tcPr>
            <w:tcW w:w="773" w:type="dxa"/>
            <w:tcBorders>
              <w:top w:val="nil"/>
              <w:bottom w:val="nil"/>
              <w:right w:val="nil"/>
            </w:tcBorders>
          </w:tcPr>
          <w:p w:rsidR="00AE433B" w:rsidRDefault="00AE433B">
            <w:pPr>
              <w:pStyle w:val="TableParagraph"/>
              <w:rPr>
                <w:rFonts w:ascii="Times New Roman"/>
                <w:sz w:val="24"/>
              </w:rPr>
            </w:pPr>
          </w:p>
        </w:tc>
        <w:tc>
          <w:tcPr>
            <w:tcW w:w="2290" w:type="dxa"/>
            <w:tcBorders>
              <w:top w:val="nil"/>
              <w:left w:val="nil"/>
              <w:bottom w:val="nil"/>
            </w:tcBorders>
          </w:tcPr>
          <w:p w:rsidR="00AE433B" w:rsidRDefault="00DD5F0E">
            <w:pPr>
              <w:pStyle w:val="TableParagraph"/>
              <w:spacing w:before="92"/>
              <w:ind w:left="131"/>
              <w:rPr>
                <w:sz w:val="24"/>
              </w:rPr>
            </w:pPr>
            <w:r>
              <w:rPr>
                <w:spacing w:val="-2"/>
                <w:w w:val="115"/>
                <w:sz w:val="24"/>
              </w:rPr>
              <w:t>UNDECIDED</w:t>
            </w:r>
          </w:p>
        </w:tc>
        <w:tc>
          <w:tcPr>
            <w:tcW w:w="1620" w:type="dxa"/>
            <w:tcBorders>
              <w:top w:val="nil"/>
              <w:bottom w:val="nil"/>
              <w:right w:val="single" w:sz="8" w:space="0" w:color="000000"/>
            </w:tcBorders>
          </w:tcPr>
          <w:p w:rsidR="00AE433B" w:rsidRDefault="00DD5F0E">
            <w:pPr>
              <w:pStyle w:val="TableParagraph"/>
              <w:spacing w:before="92"/>
              <w:ind w:right="38"/>
              <w:jc w:val="right"/>
              <w:rPr>
                <w:sz w:val="24"/>
              </w:rPr>
            </w:pPr>
            <w:r>
              <w:rPr>
                <w:spacing w:val="-10"/>
                <w:sz w:val="24"/>
              </w:rPr>
              <w:t>1</w:t>
            </w:r>
          </w:p>
        </w:tc>
        <w:tc>
          <w:tcPr>
            <w:tcW w:w="1080" w:type="dxa"/>
            <w:tcBorders>
              <w:top w:val="nil"/>
              <w:left w:val="single" w:sz="8" w:space="0" w:color="000000"/>
              <w:bottom w:val="nil"/>
              <w:right w:val="single" w:sz="8" w:space="0" w:color="000000"/>
            </w:tcBorders>
          </w:tcPr>
          <w:p w:rsidR="00AE433B" w:rsidRDefault="00DD5F0E">
            <w:pPr>
              <w:pStyle w:val="TableParagraph"/>
              <w:spacing w:before="92"/>
              <w:ind w:right="38"/>
              <w:jc w:val="right"/>
              <w:rPr>
                <w:sz w:val="24"/>
              </w:rPr>
            </w:pPr>
            <w:r>
              <w:rPr>
                <w:spacing w:val="-5"/>
                <w:sz w:val="24"/>
              </w:rPr>
              <w:t>2.0</w:t>
            </w:r>
          </w:p>
        </w:tc>
        <w:tc>
          <w:tcPr>
            <w:tcW w:w="1528" w:type="dxa"/>
            <w:tcBorders>
              <w:top w:val="nil"/>
              <w:left w:val="single" w:sz="8" w:space="0" w:color="000000"/>
              <w:bottom w:val="nil"/>
              <w:right w:val="single" w:sz="8" w:space="0" w:color="000000"/>
            </w:tcBorders>
          </w:tcPr>
          <w:p w:rsidR="00AE433B" w:rsidRDefault="00DD5F0E">
            <w:pPr>
              <w:pStyle w:val="TableParagraph"/>
              <w:spacing w:before="92"/>
              <w:ind w:right="37"/>
              <w:jc w:val="right"/>
              <w:rPr>
                <w:sz w:val="24"/>
              </w:rPr>
            </w:pPr>
            <w:r>
              <w:rPr>
                <w:spacing w:val="-5"/>
                <w:sz w:val="24"/>
              </w:rPr>
              <w:t>2.0</w:t>
            </w:r>
          </w:p>
        </w:tc>
        <w:tc>
          <w:tcPr>
            <w:tcW w:w="2071" w:type="dxa"/>
            <w:tcBorders>
              <w:top w:val="nil"/>
              <w:left w:val="single" w:sz="8" w:space="0" w:color="000000"/>
              <w:bottom w:val="nil"/>
            </w:tcBorders>
          </w:tcPr>
          <w:p w:rsidR="00AE433B" w:rsidRDefault="00DD5F0E">
            <w:pPr>
              <w:pStyle w:val="TableParagraph"/>
              <w:spacing w:before="92"/>
              <w:ind w:right="35"/>
              <w:jc w:val="right"/>
              <w:rPr>
                <w:sz w:val="24"/>
              </w:rPr>
            </w:pPr>
            <w:r>
              <w:rPr>
                <w:spacing w:val="-4"/>
                <w:sz w:val="24"/>
              </w:rPr>
              <w:t>12.0</w:t>
            </w:r>
          </w:p>
        </w:tc>
      </w:tr>
      <w:tr w:rsidR="00AE433B">
        <w:trPr>
          <w:trHeight w:val="488"/>
        </w:trPr>
        <w:tc>
          <w:tcPr>
            <w:tcW w:w="773" w:type="dxa"/>
            <w:tcBorders>
              <w:top w:val="nil"/>
              <w:bottom w:val="nil"/>
              <w:right w:val="nil"/>
            </w:tcBorders>
          </w:tcPr>
          <w:p w:rsidR="00AE433B" w:rsidRDefault="00AE433B">
            <w:pPr>
              <w:pStyle w:val="TableParagraph"/>
              <w:rPr>
                <w:rFonts w:ascii="Times New Roman"/>
                <w:sz w:val="24"/>
              </w:rPr>
            </w:pPr>
          </w:p>
        </w:tc>
        <w:tc>
          <w:tcPr>
            <w:tcW w:w="2290" w:type="dxa"/>
            <w:tcBorders>
              <w:top w:val="nil"/>
              <w:left w:val="nil"/>
              <w:bottom w:val="nil"/>
            </w:tcBorders>
          </w:tcPr>
          <w:p w:rsidR="00AE433B" w:rsidRDefault="00DD5F0E">
            <w:pPr>
              <w:pStyle w:val="TableParagraph"/>
              <w:spacing w:before="93"/>
              <w:ind w:left="131"/>
              <w:rPr>
                <w:sz w:val="24"/>
              </w:rPr>
            </w:pPr>
            <w:r>
              <w:rPr>
                <w:spacing w:val="-2"/>
                <w:w w:val="115"/>
                <w:sz w:val="24"/>
              </w:rPr>
              <w:t>AGREED</w:t>
            </w:r>
          </w:p>
        </w:tc>
        <w:tc>
          <w:tcPr>
            <w:tcW w:w="1620" w:type="dxa"/>
            <w:tcBorders>
              <w:top w:val="nil"/>
              <w:bottom w:val="nil"/>
              <w:right w:val="single" w:sz="8" w:space="0" w:color="000000"/>
            </w:tcBorders>
          </w:tcPr>
          <w:p w:rsidR="00AE433B" w:rsidRDefault="00DD5F0E">
            <w:pPr>
              <w:pStyle w:val="TableParagraph"/>
              <w:spacing w:before="93"/>
              <w:ind w:right="38"/>
              <w:jc w:val="right"/>
              <w:rPr>
                <w:sz w:val="24"/>
              </w:rPr>
            </w:pPr>
            <w:r>
              <w:rPr>
                <w:spacing w:val="-10"/>
                <w:sz w:val="24"/>
              </w:rPr>
              <w:t>7</w:t>
            </w:r>
          </w:p>
        </w:tc>
        <w:tc>
          <w:tcPr>
            <w:tcW w:w="1080" w:type="dxa"/>
            <w:tcBorders>
              <w:top w:val="nil"/>
              <w:left w:val="single" w:sz="8" w:space="0" w:color="000000"/>
              <w:bottom w:val="nil"/>
              <w:right w:val="single" w:sz="8" w:space="0" w:color="000000"/>
            </w:tcBorders>
          </w:tcPr>
          <w:p w:rsidR="00AE433B" w:rsidRDefault="00DD5F0E">
            <w:pPr>
              <w:pStyle w:val="TableParagraph"/>
              <w:spacing w:before="93"/>
              <w:ind w:right="38"/>
              <w:jc w:val="right"/>
              <w:rPr>
                <w:sz w:val="24"/>
              </w:rPr>
            </w:pPr>
            <w:r>
              <w:rPr>
                <w:spacing w:val="-4"/>
                <w:sz w:val="24"/>
              </w:rPr>
              <w:t>14.0</w:t>
            </w:r>
          </w:p>
        </w:tc>
        <w:tc>
          <w:tcPr>
            <w:tcW w:w="1528" w:type="dxa"/>
            <w:tcBorders>
              <w:top w:val="nil"/>
              <w:left w:val="single" w:sz="8" w:space="0" w:color="000000"/>
              <w:bottom w:val="nil"/>
              <w:right w:val="single" w:sz="8" w:space="0" w:color="000000"/>
            </w:tcBorders>
          </w:tcPr>
          <w:p w:rsidR="00AE433B" w:rsidRDefault="00DD5F0E">
            <w:pPr>
              <w:pStyle w:val="TableParagraph"/>
              <w:spacing w:before="93"/>
              <w:ind w:right="37"/>
              <w:jc w:val="right"/>
              <w:rPr>
                <w:sz w:val="24"/>
              </w:rPr>
            </w:pPr>
            <w:r>
              <w:rPr>
                <w:spacing w:val="-4"/>
                <w:sz w:val="24"/>
              </w:rPr>
              <w:t>14.0</w:t>
            </w:r>
          </w:p>
        </w:tc>
        <w:tc>
          <w:tcPr>
            <w:tcW w:w="2071" w:type="dxa"/>
            <w:tcBorders>
              <w:top w:val="nil"/>
              <w:left w:val="single" w:sz="8" w:space="0" w:color="000000"/>
              <w:bottom w:val="nil"/>
            </w:tcBorders>
          </w:tcPr>
          <w:p w:rsidR="00AE433B" w:rsidRDefault="00DD5F0E">
            <w:pPr>
              <w:pStyle w:val="TableParagraph"/>
              <w:spacing w:before="93"/>
              <w:ind w:right="35"/>
              <w:jc w:val="right"/>
              <w:rPr>
                <w:sz w:val="24"/>
              </w:rPr>
            </w:pPr>
            <w:r>
              <w:rPr>
                <w:spacing w:val="-4"/>
                <w:sz w:val="24"/>
              </w:rPr>
              <w:t>26.0</w:t>
            </w:r>
          </w:p>
        </w:tc>
      </w:tr>
      <w:tr w:rsidR="00AE433B">
        <w:trPr>
          <w:trHeight w:val="933"/>
        </w:trPr>
        <w:tc>
          <w:tcPr>
            <w:tcW w:w="773" w:type="dxa"/>
            <w:tcBorders>
              <w:top w:val="nil"/>
              <w:bottom w:val="nil"/>
              <w:right w:val="nil"/>
            </w:tcBorders>
          </w:tcPr>
          <w:p w:rsidR="00AE433B" w:rsidRDefault="00AE433B">
            <w:pPr>
              <w:pStyle w:val="TableParagraph"/>
              <w:rPr>
                <w:rFonts w:ascii="Times New Roman"/>
                <w:sz w:val="24"/>
              </w:rPr>
            </w:pPr>
          </w:p>
        </w:tc>
        <w:tc>
          <w:tcPr>
            <w:tcW w:w="2290" w:type="dxa"/>
            <w:tcBorders>
              <w:top w:val="nil"/>
              <w:left w:val="nil"/>
              <w:bottom w:val="nil"/>
            </w:tcBorders>
          </w:tcPr>
          <w:p w:rsidR="00AE433B" w:rsidRDefault="00DD5F0E">
            <w:pPr>
              <w:pStyle w:val="TableParagraph"/>
              <w:spacing w:before="92"/>
              <w:ind w:left="131"/>
              <w:rPr>
                <w:sz w:val="24"/>
              </w:rPr>
            </w:pPr>
            <w:r>
              <w:rPr>
                <w:spacing w:val="-2"/>
                <w:w w:val="115"/>
                <w:sz w:val="24"/>
              </w:rPr>
              <w:t>STRONGLY</w:t>
            </w:r>
          </w:p>
          <w:p w:rsidR="00AE433B" w:rsidRDefault="00DD5F0E">
            <w:pPr>
              <w:pStyle w:val="TableParagraph"/>
              <w:spacing w:before="165"/>
              <w:ind w:left="131"/>
              <w:rPr>
                <w:sz w:val="24"/>
              </w:rPr>
            </w:pPr>
            <w:r>
              <w:rPr>
                <w:spacing w:val="-2"/>
                <w:w w:val="115"/>
                <w:sz w:val="24"/>
              </w:rPr>
              <w:t>AGREED</w:t>
            </w:r>
          </w:p>
        </w:tc>
        <w:tc>
          <w:tcPr>
            <w:tcW w:w="1620" w:type="dxa"/>
            <w:tcBorders>
              <w:top w:val="nil"/>
              <w:bottom w:val="nil"/>
              <w:right w:val="single" w:sz="8" w:space="0" w:color="000000"/>
            </w:tcBorders>
          </w:tcPr>
          <w:p w:rsidR="00AE433B" w:rsidRDefault="00AE433B">
            <w:pPr>
              <w:pStyle w:val="TableParagraph"/>
              <w:spacing w:before="34"/>
              <w:rPr>
                <w:sz w:val="24"/>
              </w:rPr>
            </w:pPr>
          </w:p>
          <w:p w:rsidR="00AE433B" w:rsidRDefault="00DD5F0E">
            <w:pPr>
              <w:pStyle w:val="TableParagraph"/>
              <w:ind w:right="38"/>
              <w:jc w:val="right"/>
              <w:rPr>
                <w:sz w:val="24"/>
              </w:rPr>
            </w:pPr>
            <w:r>
              <w:rPr>
                <w:spacing w:val="-5"/>
                <w:sz w:val="24"/>
              </w:rPr>
              <w:t>37</w:t>
            </w:r>
          </w:p>
        </w:tc>
        <w:tc>
          <w:tcPr>
            <w:tcW w:w="1080" w:type="dxa"/>
            <w:tcBorders>
              <w:top w:val="nil"/>
              <w:left w:val="single" w:sz="8" w:space="0" w:color="000000"/>
              <w:bottom w:val="nil"/>
              <w:right w:val="single" w:sz="8" w:space="0" w:color="000000"/>
            </w:tcBorders>
          </w:tcPr>
          <w:p w:rsidR="00AE433B" w:rsidRDefault="00AE433B">
            <w:pPr>
              <w:pStyle w:val="TableParagraph"/>
              <w:spacing w:before="34"/>
              <w:rPr>
                <w:sz w:val="24"/>
              </w:rPr>
            </w:pPr>
          </w:p>
          <w:p w:rsidR="00AE433B" w:rsidRDefault="00DD5F0E">
            <w:pPr>
              <w:pStyle w:val="TableParagraph"/>
              <w:ind w:right="38"/>
              <w:jc w:val="right"/>
              <w:rPr>
                <w:sz w:val="24"/>
              </w:rPr>
            </w:pPr>
            <w:r>
              <w:rPr>
                <w:spacing w:val="-4"/>
                <w:sz w:val="24"/>
              </w:rPr>
              <w:t>74.0</w:t>
            </w:r>
          </w:p>
        </w:tc>
        <w:tc>
          <w:tcPr>
            <w:tcW w:w="1528" w:type="dxa"/>
            <w:tcBorders>
              <w:top w:val="nil"/>
              <w:left w:val="single" w:sz="8" w:space="0" w:color="000000"/>
              <w:bottom w:val="nil"/>
              <w:right w:val="single" w:sz="8" w:space="0" w:color="000000"/>
            </w:tcBorders>
          </w:tcPr>
          <w:p w:rsidR="00AE433B" w:rsidRDefault="00AE433B">
            <w:pPr>
              <w:pStyle w:val="TableParagraph"/>
              <w:spacing w:before="34"/>
              <w:rPr>
                <w:sz w:val="24"/>
              </w:rPr>
            </w:pPr>
          </w:p>
          <w:p w:rsidR="00AE433B" w:rsidRDefault="00DD5F0E">
            <w:pPr>
              <w:pStyle w:val="TableParagraph"/>
              <w:ind w:right="37"/>
              <w:jc w:val="right"/>
              <w:rPr>
                <w:sz w:val="24"/>
              </w:rPr>
            </w:pPr>
            <w:r>
              <w:rPr>
                <w:spacing w:val="-4"/>
                <w:sz w:val="24"/>
              </w:rPr>
              <w:t>74.0</w:t>
            </w:r>
          </w:p>
        </w:tc>
        <w:tc>
          <w:tcPr>
            <w:tcW w:w="2071" w:type="dxa"/>
            <w:tcBorders>
              <w:top w:val="nil"/>
              <w:left w:val="single" w:sz="8" w:space="0" w:color="000000"/>
              <w:bottom w:val="nil"/>
            </w:tcBorders>
          </w:tcPr>
          <w:p w:rsidR="00AE433B" w:rsidRDefault="00AE433B">
            <w:pPr>
              <w:pStyle w:val="TableParagraph"/>
              <w:spacing w:before="34"/>
              <w:rPr>
                <w:sz w:val="24"/>
              </w:rPr>
            </w:pPr>
          </w:p>
          <w:p w:rsidR="00AE433B" w:rsidRDefault="00DD5F0E">
            <w:pPr>
              <w:pStyle w:val="TableParagraph"/>
              <w:ind w:right="35"/>
              <w:jc w:val="right"/>
              <w:rPr>
                <w:sz w:val="24"/>
              </w:rPr>
            </w:pPr>
            <w:r>
              <w:rPr>
                <w:spacing w:val="-2"/>
                <w:sz w:val="24"/>
              </w:rPr>
              <w:t>100.0</w:t>
            </w:r>
          </w:p>
        </w:tc>
      </w:tr>
      <w:tr w:rsidR="00AE433B">
        <w:trPr>
          <w:trHeight w:val="535"/>
        </w:trPr>
        <w:tc>
          <w:tcPr>
            <w:tcW w:w="773" w:type="dxa"/>
            <w:tcBorders>
              <w:top w:val="nil"/>
              <w:right w:val="nil"/>
            </w:tcBorders>
          </w:tcPr>
          <w:p w:rsidR="00AE433B" w:rsidRDefault="00AE433B">
            <w:pPr>
              <w:pStyle w:val="TableParagraph"/>
              <w:rPr>
                <w:rFonts w:ascii="Times New Roman"/>
                <w:sz w:val="24"/>
              </w:rPr>
            </w:pPr>
          </w:p>
        </w:tc>
        <w:tc>
          <w:tcPr>
            <w:tcW w:w="2290" w:type="dxa"/>
            <w:tcBorders>
              <w:top w:val="nil"/>
              <w:left w:val="nil"/>
            </w:tcBorders>
          </w:tcPr>
          <w:p w:rsidR="00AE433B" w:rsidRDefault="00DD5F0E">
            <w:pPr>
              <w:pStyle w:val="TableParagraph"/>
              <w:spacing w:before="92"/>
              <w:ind w:left="131"/>
              <w:rPr>
                <w:sz w:val="24"/>
              </w:rPr>
            </w:pPr>
            <w:r>
              <w:rPr>
                <w:spacing w:val="-2"/>
                <w:sz w:val="24"/>
              </w:rPr>
              <w:t>Total</w:t>
            </w:r>
          </w:p>
        </w:tc>
        <w:tc>
          <w:tcPr>
            <w:tcW w:w="1620" w:type="dxa"/>
            <w:tcBorders>
              <w:top w:val="nil"/>
              <w:right w:val="single" w:sz="8" w:space="0" w:color="000000"/>
            </w:tcBorders>
          </w:tcPr>
          <w:p w:rsidR="00AE433B" w:rsidRDefault="00DD5F0E">
            <w:pPr>
              <w:pStyle w:val="TableParagraph"/>
              <w:spacing w:before="92"/>
              <w:ind w:right="38"/>
              <w:jc w:val="right"/>
              <w:rPr>
                <w:sz w:val="24"/>
              </w:rPr>
            </w:pPr>
            <w:r>
              <w:rPr>
                <w:spacing w:val="-5"/>
                <w:sz w:val="24"/>
              </w:rPr>
              <w:t>50</w:t>
            </w:r>
          </w:p>
        </w:tc>
        <w:tc>
          <w:tcPr>
            <w:tcW w:w="1080" w:type="dxa"/>
            <w:tcBorders>
              <w:top w:val="nil"/>
              <w:left w:val="single" w:sz="8" w:space="0" w:color="000000"/>
              <w:right w:val="single" w:sz="8" w:space="0" w:color="000000"/>
            </w:tcBorders>
          </w:tcPr>
          <w:p w:rsidR="00AE433B" w:rsidRDefault="00DD5F0E">
            <w:pPr>
              <w:pStyle w:val="TableParagraph"/>
              <w:spacing w:before="92"/>
              <w:ind w:right="38"/>
              <w:jc w:val="right"/>
              <w:rPr>
                <w:sz w:val="24"/>
              </w:rPr>
            </w:pPr>
            <w:r>
              <w:rPr>
                <w:spacing w:val="-2"/>
                <w:sz w:val="24"/>
              </w:rPr>
              <w:t>100.0</w:t>
            </w:r>
          </w:p>
        </w:tc>
        <w:tc>
          <w:tcPr>
            <w:tcW w:w="1528" w:type="dxa"/>
            <w:tcBorders>
              <w:top w:val="nil"/>
              <w:left w:val="single" w:sz="8" w:space="0" w:color="000000"/>
              <w:right w:val="single" w:sz="8" w:space="0" w:color="000000"/>
            </w:tcBorders>
          </w:tcPr>
          <w:p w:rsidR="00AE433B" w:rsidRDefault="00DD5F0E">
            <w:pPr>
              <w:pStyle w:val="TableParagraph"/>
              <w:spacing w:before="92"/>
              <w:ind w:right="37"/>
              <w:jc w:val="right"/>
              <w:rPr>
                <w:sz w:val="24"/>
              </w:rPr>
            </w:pPr>
            <w:r>
              <w:rPr>
                <w:spacing w:val="-2"/>
                <w:sz w:val="24"/>
              </w:rPr>
              <w:t>100.0</w:t>
            </w:r>
          </w:p>
        </w:tc>
        <w:tc>
          <w:tcPr>
            <w:tcW w:w="2071" w:type="dxa"/>
            <w:tcBorders>
              <w:top w:val="nil"/>
              <w:left w:val="single" w:sz="8" w:space="0" w:color="000000"/>
            </w:tcBorders>
          </w:tcPr>
          <w:p w:rsidR="00AE433B" w:rsidRDefault="00AE433B">
            <w:pPr>
              <w:pStyle w:val="TableParagraph"/>
              <w:rPr>
                <w:rFonts w:ascii="Times New Roman"/>
                <w:sz w:val="24"/>
              </w:rPr>
            </w:pPr>
          </w:p>
        </w:tc>
      </w:tr>
    </w:tbl>
    <w:p w:rsidR="00AE433B" w:rsidRDefault="00DD5F0E">
      <w:pPr>
        <w:pStyle w:val="Heading2"/>
      </w:pPr>
      <w:r>
        <w:t>Source:SPSSComputation,</w:t>
      </w:r>
      <w:r>
        <w:rPr>
          <w:spacing w:val="-4"/>
        </w:rPr>
        <w:t>2021</w:t>
      </w:r>
    </w:p>
    <w:p w:rsidR="00AE433B" w:rsidRDefault="00DD5F0E">
      <w:pPr>
        <w:pStyle w:val="BodyText"/>
        <w:spacing w:before="152" w:line="381" w:lineRule="auto"/>
        <w:ind w:right="720" w:firstLine="719"/>
      </w:pPr>
      <w:r>
        <w:t>5 respondents representing 10% disagree that the Problems tackling incustomercareunitarequicklyresolvedtoimprovebetterperformance,1 respondents representing 2% were neither agree nor disagree and 44 respondents representing 88% agree. This means that the majority of respondents support theclaimthatthatProblemstacklingincustomercareunitarequicklyresolvedto improve better performance.</w:t>
      </w:r>
    </w:p>
    <w:p w:rsidR="00AE433B" w:rsidRDefault="00AE433B">
      <w:pPr>
        <w:pStyle w:val="BodyText"/>
        <w:spacing w:line="381" w:lineRule="auto"/>
        <w:sectPr w:rsidR="00AE433B">
          <w:pgSz w:w="11880" w:h="14400"/>
          <w:pgMar w:top="1360" w:right="720" w:bottom="1200" w:left="1080" w:header="0" w:footer="1012" w:gutter="0"/>
          <w:cols w:space="720"/>
        </w:sectPr>
      </w:pPr>
    </w:p>
    <w:p w:rsidR="00AE433B" w:rsidRDefault="00DD5F0E">
      <w:pPr>
        <w:pStyle w:val="BodyText"/>
        <w:spacing w:before="82" w:line="381" w:lineRule="auto"/>
        <w:ind w:left="271" w:right="801"/>
      </w:pPr>
      <w:r>
        <w:rPr>
          <w:b/>
          <w:w w:val="105"/>
        </w:rPr>
        <w:lastRenderedPageBreak/>
        <w:t>Q3</w:t>
      </w:r>
      <w:r>
        <w:rPr>
          <w:w w:val="105"/>
        </w:rPr>
        <w:t>.Customerloyaltyschemeoftheorganizationisundertakebypeopleincustomer relation department to oversee the sale growth</w:t>
      </w:r>
    </w:p>
    <w:tbl>
      <w:tblPr>
        <w:tblW w:w="0" w:type="auto"/>
        <w:tblInd w:w="2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773"/>
        <w:gridCol w:w="2739"/>
        <w:gridCol w:w="1352"/>
        <w:gridCol w:w="990"/>
        <w:gridCol w:w="1621"/>
        <w:gridCol w:w="1713"/>
      </w:tblGrid>
      <w:tr w:rsidR="00AE433B">
        <w:trPr>
          <w:trHeight w:val="888"/>
        </w:trPr>
        <w:tc>
          <w:tcPr>
            <w:tcW w:w="3512" w:type="dxa"/>
            <w:gridSpan w:val="2"/>
          </w:tcPr>
          <w:p w:rsidR="00AE433B" w:rsidRDefault="00AE433B">
            <w:pPr>
              <w:pStyle w:val="TableParagraph"/>
              <w:rPr>
                <w:rFonts w:ascii="Times New Roman"/>
                <w:sz w:val="24"/>
              </w:rPr>
            </w:pPr>
          </w:p>
        </w:tc>
        <w:tc>
          <w:tcPr>
            <w:tcW w:w="1352" w:type="dxa"/>
            <w:tcBorders>
              <w:right w:val="single" w:sz="8" w:space="0" w:color="000000"/>
            </w:tcBorders>
          </w:tcPr>
          <w:p w:rsidR="00AE433B" w:rsidRDefault="00AE433B">
            <w:pPr>
              <w:pStyle w:val="TableParagraph"/>
              <w:spacing w:before="166"/>
              <w:rPr>
                <w:sz w:val="24"/>
              </w:rPr>
            </w:pPr>
          </w:p>
          <w:p w:rsidR="00AE433B" w:rsidRDefault="00DD5F0E">
            <w:pPr>
              <w:pStyle w:val="TableParagraph"/>
              <w:ind w:right="84"/>
              <w:jc w:val="right"/>
              <w:rPr>
                <w:sz w:val="24"/>
              </w:rPr>
            </w:pPr>
            <w:r>
              <w:rPr>
                <w:spacing w:val="-2"/>
                <w:sz w:val="24"/>
              </w:rPr>
              <w:t>Frequency</w:t>
            </w:r>
          </w:p>
        </w:tc>
        <w:tc>
          <w:tcPr>
            <w:tcW w:w="990" w:type="dxa"/>
            <w:tcBorders>
              <w:left w:val="single" w:sz="8" w:space="0" w:color="000000"/>
              <w:right w:val="single" w:sz="8" w:space="0" w:color="000000"/>
            </w:tcBorders>
          </w:tcPr>
          <w:p w:rsidR="00AE433B" w:rsidRDefault="00AE433B">
            <w:pPr>
              <w:pStyle w:val="TableParagraph"/>
              <w:spacing w:before="166"/>
              <w:rPr>
                <w:sz w:val="24"/>
              </w:rPr>
            </w:pPr>
          </w:p>
          <w:p w:rsidR="00AE433B" w:rsidRDefault="00DD5F0E">
            <w:pPr>
              <w:pStyle w:val="TableParagraph"/>
              <w:ind w:right="70"/>
              <w:jc w:val="right"/>
              <w:rPr>
                <w:sz w:val="24"/>
              </w:rPr>
            </w:pPr>
            <w:r>
              <w:rPr>
                <w:spacing w:val="-2"/>
                <w:sz w:val="24"/>
              </w:rPr>
              <w:t>Percent</w:t>
            </w:r>
          </w:p>
        </w:tc>
        <w:tc>
          <w:tcPr>
            <w:tcW w:w="1621" w:type="dxa"/>
            <w:tcBorders>
              <w:left w:val="single" w:sz="8" w:space="0" w:color="000000"/>
              <w:right w:val="single" w:sz="8" w:space="0" w:color="000000"/>
            </w:tcBorders>
          </w:tcPr>
          <w:p w:rsidR="00AE433B" w:rsidRDefault="00AE433B">
            <w:pPr>
              <w:pStyle w:val="TableParagraph"/>
              <w:spacing w:before="166"/>
              <w:rPr>
                <w:sz w:val="24"/>
              </w:rPr>
            </w:pPr>
          </w:p>
          <w:p w:rsidR="00AE433B" w:rsidRDefault="00DD5F0E">
            <w:pPr>
              <w:pStyle w:val="TableParagraph"/>
              <w:ind w:right="66"/>
              <w:jc w:val="right"/>
              <w:rPr>
                <w:sz w:val="24"/>
              </w:rPr>
            </w:pPr>
            <w:r>
              <w:rPr>
                <w:w w:val="105"/>
                <w:sz w:val="24"/>
              </w:rPr>
              <w:t>Valid</w:t>
            </w:r>
            <w:r>
              <w:rPr>
                <w:spacing w:val="-2"/>
                <w:w w:val="105"/>
                <w:sz w:val="24"/>
              </w:rPr>
              <w:t>Percent</w:t>
            </w:r>
          </w:p>
        </w:tc>
        <w:tc>
          <w:tcPr>
            <w:tcW w:w="1713" w:type="dxa"/>
            <w:tcBorders>
              <w:left w:val="single" w:sz="8" w:space="0" w:color="000000"/>
            </w:tcBorders>
          </w:tcPr>
          <w:p w:rsidR="00AE433B" w:rsidRDefault="00DD5F0E">
            <w:pPr>
              <w:pStyle w:val="TableParagraph"/>
              <w:spacing w:line="280" w:lineRule="exact"/>
              <w:ind w:left="28"/>
              <w:jc w:val="center"/>
              <w:rPr>
                <w:sz w:val="24"/>
              </w:rPr>
            </w:pPr>
            <w:r>
              <w:rPr>
                <w:spacing w:val="-2"/>
                <w:w w:val="105"/>
                <w:sz w:val="24"/>
              </w:rPr>
              <w:t>Cumulative</w:t>
            </w:r>
          </w:p>
          <w:p w:rsidR="00AE433B" w:rsidRDefault="00DD5F0E">
            <w:pPr>
              <w:pStyle w:val="TableParagraph"/>
              <w:spacing w:before="167"/>
              <w:ind w:left="28" w:right="1"/>
              <w:jc w:val="center"/>
              <w:rPr>
                <w:sz w:val="24"/>
              </w:rPr>
            </w:pPr>
            <w:r>
              <w:rPr>
                <w:spacing w:val="-2"/>
                <w:sz w:val="24"/>
              </w:rPr>
              <w:t>Percent</w:t>
            </w:r>
          </w:p>
        </w:tc>
      </w:tr>
      <w:tr w:rsidR="00AE433B">
        <w:trPr>
          <w:trHeight w:val="842"/>
        </w:trPr>
        <w:tc>
          <w:tcPr>
            <w:tcW w:w="773" w:type="dxa"/>
            <w:tcBorders>
              <w:bottom w:val="nil"/>
              <w:right w:val="nil"/>
            </w:tcBorders>
          </w:tcPr>
          <w:p w:rsidR="00AE433B" w:rsidRDefault="00DD5F0E">
            <w:pPr>
              <w:pStyle w:val="TableParagraph"/>
              <w:spacing w:before="1"/>
              <w:ind w:left="78"/>
              <w:rPr>
                <w:sz w:val="24"/>
              </w:rPr>
            </w:pPr>
            <w:r>
              <w:rPr>
                <w:spacing w:val="-2"/>
                <w:w w:val="110"/>
                <w:sz w:val="24"/>
              </w:rPr>
              <w:t>Valid</w:t>
            </w:r>
          </w:p>
        </w:tc>
        <w:tc>
          <w:tcPr>
            <w:tcW w:w="2739" w:type="dxa"/>
            <w:tcBorders>
              <w:left w:val="nil"/>
              <w:bottom w:val="nil"/>
            </w:tcBorders>
          </w:tcPr>
          <w:p w:rsidR="00AE433B" w:rsidRDefault="00DD5F0E">
            <w:pPr>
              <w:pStyle w:val="TableParagraph"/>
              <w:spacing w:before="1"/>
              <w:ind w:left="131"/>
              <w:rPr>
                <w:sz w:val="24"/>
              </w:rPr>
            </w:pPr>
            <w:r>
              <w:rPr>
                <w:spacing w:val="-2"/>
                <w:w w:val="115"/>
                <w:sz w:val="24"/>
              </w:rPr>
              <w:t>STRONGLY</w:t>
            </w:r>
          </w:p>
          <w:p w:rsidR="00AE433B" w:rsidRDefault="00DD5F0E">
            <w:pPr>
              <w:pStyle w:val="TableParagraph"/>
              <w:spacing w:before="165"/>
              <w:ind w:left="131"/>
              <w:rPr>
                <w:sz w:val="24"/>
              </w:rPr>
            </w:pPr>
            <w:r>
              <w:rPr>
                <w:spacing w:val="-2"/>
                <w:w w:val="110"/>
                <w:sz w:val="24"/>
              </w:rPr>
              <w:t>DISAGREED</w:t>
            </w:r>
          </w:p>
        </w:tc>
        <w:tc>
          <w:tcPr>
            <w:tcW w:w="1352" w:type="dxa"/>
            <w:tcBorders>
              <w:bottom w:val="nil"/>
              <w:right w:val="single" w:sz="8" w:space="0" w:color="000000"/>
            </w:tcBorders>
          </w:tcPr>
          <w:p w:rsidR="00AE433B" w:rsidRDefault="00DD5F0E">
            <w:pPr>
              <w:pStyle w:val="TableParagraph"/>
              <w:spacing w:before="224"/>
              <w:ind w:right="41"/>
              <w:jc w:val="right"/>
              <w:rPr>
                <w:sz w:val="24"/>
              </w:rPr>
            </w:pPr>
            <w:r>
              <w:rPr>
                <w:spacing w:val="-10"/>
                <w:sz w:val="24"/>
              </w:rPr>
              <w:t>3</w:t>
            </w:r>
          </w:p>
        </w:tc>
        <w:tc>
          <w:tcPr>
            <w:tcW w:w="990" w:type="dxa"/>
            <w:tcBorders>
              <w:left w:val="single" w:sz="8" w:space="0" w:color="000000"/>
              <w:bottom w:val="nil"/>
              <w:right w:val="single" w:sz="8" w:space="0" w:color="000000"/>
            </w:tcBorders>
          </w:tcPr>
          <w:p w:rsidR="00AE433B" w:rsidRDefault="00DD5F0E">
            <w:pPr>
              <w:pStyle w:val="TableParagraph"/>
              <w:spacing w:before="224"/>
              <w:ind w:right="40"/>
              <w:jc w:val="right"/>
              <w:rPr>
                <w:sz w:val="24"/>
              </w:rPr>
            </w:pPr>
            <w:r>
              <w:rPr>
                <w:spacing w:val="-5"/>
                <w:sz w:val="24"/>
              </w:rPr>
              <w:t>6.0</w:t>
            </w:r>
          </w:p>
        </w:tc>
        <w:tc>
          <w:tcPr>
            <w:tcW w:w="1621" w:type="dxa"/>
            <w:tcBorders>
              <w:left w:val="single" w:sz="8" w:space="0" w:color="000000"/>
              <w:bottom w:val="nil"/>
              <w:right w:val="single" w:sz="8" w:space="0" w:color="000000"/>
            </w:tcBorders>
          </w:tcPr>
          <w:p w:rsidR="00AE433B" w:rsidRDefault="00DD5F0E">
            <w:pPr>
              <w:pStyle w:val="TableParagraph"/>
              <w:spacing w:before="224"/>
              <w:ind w:right="41"/>
              <w:jc w:val="right"/>
              <w:rPr>
                <w:sz w:val="24"/>
              </w:rPr>
            </w:pPr>
            <w:r>
              <w:rPr>
                <w:spacing w:val="-5"/>
                <w:sz w:val="24"/>
              </w:rPr>
              <w:t>6.0</w:t>
            </w:r>
          </w:p>
        </w:tc>
        <w:tc>
          <w:tcPr>
            <w:tcW w:w="1713" w:type="dxa"/>
            <w:tcBorders>
              <w:left w:val="single" w:sz="8" w:space="0" w:color="000000"/>
              <w:bottom w:val="nil"/>
            </w:tcBorders>
          </w:tcPr>
          <w:p w:rsidR="00AE433B" w:rsidRDefault="00DD5F0E">
            <w:pPr>
              <w:pStyle w:val="TableParagraph"/>
              <w:spacing w:before="224"/>
              <w:ind w:right="41"/>
              <w:jc w:val="right"/>
              <w:rPr>
                <w:sz w:val="24"/>
              </w:rPr>
            </w:pPr>
            <w:r>
              <w:rPr>
                <w:spacing w:val="-5"/>
                <w:sz w:val="24"/>
              </w:rPr>
              <w:t>6.0</w:t>
            </w:r>
          </w:p>
        </w:tc>
      </w:tr>
      <w:tr w:rsidR="00AE433B">
        <w:trPr>
          <w:trHeight w:val="487"/>
        </w:trPr>
        <w:tc>
          <w:tcPr>
            <w:tcW w:w="773" w:type="dxa"/>
            <w:tcBorders>
              <w:top w:val="nil"/>
              <w:bottom w:val="nil"/>
              <w:right w:val="nil"/>
            </w:tcBorders>
          </w:tcPr>
          <w:p w:rsidR="00AE433B" w:rsidRDefault="00AE433B">
            <w:pPr>
              <w:pStyle w:val="TableParagraph"/>
              <w:rPr>
                <w:rFonts w:ascii="Times New Roman"/>
                <w:sz w:val="24"/>
              </w:rPr>
            </w:pPr>
          </w:p>
        </w:tc>
        <w:tc>
          <w:tcPr>
            <w:tcW w:w="2739" w:type="dxa"/>
            <w:tcBorders>
              <w:top w:val="nil"/>
              <w:left w:val="nil"/>
              <w:bottom w:val="nil"/>
            </w:tcBorders>
          </w:tcPr>
          <w:p w:rsidR="00AE433B" w:rsidRDefault="00DD5F0E">
            <w:pPr>
              <w:pStyle w:val="TableParagraph"/>
              <w:spacing w:before="92"/>
              <w:ind w:left="131"/>
              <w:rPr>
                <w:sz w:val="24"/>
              </w:rPr>
            </w:pPr>
            <w:r>
              <w:rPr>
                <w:spacing w:val="-2"/>
                <w:w w:val="110"/>
                <w:sz w:val="24"/>
              </w:rPr>
              <w:t>DISAGREED</w:t>
            </w:r>
          </w:p>
        </w:tc>
        <w:tc>
          <w:tcPr>
            <w:tcW w:w="1352" w:type="dxa"/>
            <w:tcBorders>
              <w:top w:val="nil"/>
              <w:bottom w:val="nil"/>
              <w:right w:val="single" w:sz="8" w:space="0" w:color="000000"/>
            </w:tcBorders>
          </w:tcPr>
          <w:p w:rsidR="00AE433B" w:rsidRDefault="00DD5F0E">
            <w:pPr>
              <w:pStyle w:val="TableParagraph"/>
              <w:spacing w:before="92"/>
              <w:ind w:right="41"/>
              <w:jc w:val="right"/>
              <w:rPr>
                <w:sz w:val="24"/>
              </w:rPr>
            </w:pPr>
            <w:r>
              <w:rPr>
                <w:spacing w:val="-10"/>
                <w:sz w:val="24"/>
              </w:rPr>
              <w:t>1</w:t>
            </w:r>
          </w:p>
        </w:tc>
        <w:tc>
          <w:tcPr>
            <w:tcW w:w="990" w:type="dxa"/>
            <w:tcBorders>
              <w:top w:val="nil"/>
              <w:left w:val="single" w:sz="8" w:space="0" w:color="000000"/>
              <w:bottom w:val="nil"/>
              <w:right w:val="single" w:sz="8" w:space="0" w:color="000000"/>
            </w:tcBorders>
          </w:tcPr>
          <w:p w:rsidR="00AE433B" w:rsidRDefault="00DD5F0E">
            <w:pPr>
              <w:pStyle w:val="TableParagraph"/>
              <w:spacing w:before="92"/>
              <w:ind w:right="40"/>
              <w:jc w:val="right"/>
              <w:rPr>
                <w:sz w:val="24"/>
              </w:rPr>
            </w:pPr>
            <w:r>
              <w:rPr>
                <w:spacing w:val="-5"/>
                <w:sz w:val="24"/>
              </w:rPr>
              <w:t>2.0</w:t>
            </w:r>
          </w:p>
        </w:tc>
        <w:tc>
          <w:tcPr>
            <w:tcW w:w="1621" w:type="dxa"/>
            <w:tcBorders>
              <w:top w:val="nil"/>
              <w:left w:val="single" w:sz="8" w:space="0" w:color="000000"/>
              <w:bottom w:val="nil"/>
              <w:right w:val="single" w:sz="8" w:space="0" w:color="000000"/>
            </w:tcBorders>
          </w:tcPr>
          <w:p w:rsidR="00AE433B" w:rsidRDefault="00DD5F0E">
            <w:pPr>
              <w:pStyle w:val="TableParagraph"/>
              <w:spacing w:before="92"/>
              <w:ind w:right="41"/>
              <w:jc w:val="right"/>
              <w:rPr>
                <w:sz w:val="24"/>
              </w:rPr>
            </w:pPr>
            <w:r>
              <w:rPr>
                <w:spacing w:val="-5"/>
                <w:sz w:val="24"/>
              </w:rPr>
              <w:t>2.0</w:t>
            </w:r>
          </w:p>
        </w:tc>
        <w:tc>
          <w:tcPr>
            <w:tcW w:w="1713" w:type="dxa"/>
            <w:tcBorders>
              <w:top w:val="nil"/>
              <w:left w:val="single" w:sz="8" w:space="0" w:color="000000"/>
              <w:bottom w:val="nil"/>
            </w:tcBorders>
          </w:tcPr>
          <w:p w:rsidR="00AE433B" w:rsidRDefault="00DD5F0E">
            <w:pPr>
              <w:pStyle w:val="TableParagraph"/>
              <w:spacing w:before="92"/>
              <w:ind w:right="41"/>
              <w:jc w:val="right"/>
              <w:rPr>
                <w:sz w:val="24"/>
              </w:rPr>
            </w:pPr>
            <w:r>
              <w:rPr>
                <w:spacing w:val="-5"/>
                <w:sz w:val="24"/>
              </w:rPr>
              <w:t>8.0</w:t>
            </w:r>
          </w:p>
        </w:tc>
      </w:tr>
      <w:tr w:rsidR="00AE433B">
        <w:trPr>
          <w:trHeight w:val="488"/>
        </w:trPr>
        <w:tc>
          <w:tcPr>
            <w:tcW w:w="773" w:type="dxa"/>
            <w:tcBorders>
              <w:top w:val="nil"/>
              <w:bottom w:val="nil"/>
              <w:right w:val="nil"/>
            </w:tcBorders>
          </w:tcPr>
          <w:p w:rsidR="00AE433B" w:rsidRDefault="00AE433B">
            <w:pPr>
              <w:pStyle w:val="TableParagraph"/>
              <w:rPr>
                <w:rFonts w:ascii="Times New Roman"/>
                <w:sz w:val="24"/>
              </w:rPr>
            </w:pPr>
          </w:p>
        </w:tc>
        <w:tc>
          <w:tcPr>
            <w:tcW w:w="2739" w:type="dxa"/>
            <w:tcBorders>
              <w:top w:val="nil"/>
              <w:left w:val="nil"/>
              <w:bottom w:val="nil"/>
            </w:tcBorders>
          </w:tcPr>
          <w:p w:rsidR="00AE433B" w:rsidRDefault="00DD5F0E">
            <w:pPr>
              <w:pStyle w:val="TableParagraph"/>
              <w:spacing w:before="92"/>
              <w:ind w:left="131"/>
              <w:rPr>
                <w:sz w:val="24"/>
              </w:rPr>
            </w:pPr>
            <w:r>
              <w:rPr>
                <w:spacing w:val="-2"/>
                <w:w w:val="115"/>
                <w:sz w:val="24"/>
              </w:rPr>
              <w:t>UNDECIDED</w:t>
            </w:r>
          </w:p>
        </w:tc>
        <w:tc>
          <w:tcPr>
            <w:tcW w:w="1352" w:type="dxa"/>
            <w:tcBorders>
              <w:top w:val="nil"/>
              <w:bottom w:val="nil"/>
              <w:right w:val="single" w:sz="8" w:space="0" w:color="000000"/>
            </w:tcBorders>
          </w:tcPr>
          <w:p w:rsidR="00AE433B" w:rsidRDefault="00DD5F0E">
            <w:pPr>
              <w:pStyle w:val="TableParagraph"/>
              <w:spacing w:before="92"/>
              <w:ind w:right="41"/>
              <w:jc w:val="right"/>
              <w:rPr>
                <w:sz w:val="24"/>
              </w:rPr>
            </w:pPr>
            <w:r>
              <w:rPr>
                <w:spacing w:val="-10"/>
                <w:sz w:val="24"/>
              </w:rPr>
              <w:t>2</w:t>
            </w:r>
          </w:p>
        </w:tc>
        <w:tc>
          <w:tcPr>
            <w:tcW w:w="990" w:type="dxa"/>
            <w:tcBorders>
              <w:top w:val="nil"/>
              <w:left w:val="single" w:sz="8" w:space="0" w:color="000000"/>
              <w:bottom w:val="nil"/>
              <w:right w:val="single" w:sz="8" w:space="0" w:color="000000"/>
            </w:tcBorders>
          </w:tcPr>
          <w:p w:rsidR="00AE433B" w:rsidRDefault="00DD5F0E">
            <w:pPr>
              <w:pStyle w:val="TableParagraph"/>
              <w:spacing w:before="92"/>
              <w:ind w:right="40"/>
              <w:jc w:val="right"/>
              <w:rPr>
                <w:sz w:val="24"/>
              </w:rPr>
            </w:pPr>
            <w:r>
              <w:rPr>
                <w:spacing w:val="-5"/>
                <w:sz w:val="24"/>
              </w:rPr>
              <w:t>4.0</w:t>
            </w:r>
          </w:p>
        </w:tc>
        <w:tc>
          <w:tcPr>
            <w:tcW w:w="1621" w:type="dxa"/>
            <w:tcBorders>
              <w:top w:val="nil"/>
              <w:left w:val="single" w:sz="8" w:space="0" w:color="000000"/>
              <w:bottom w:val="nil"/>
              <w:right w:val="single" w:sz="8" w:space="0" w:color="000000"/>
            </w:tcBorders>
          </w:tcPr>
          <w:p w:rsidR="00AE433B" w:rsidRDefault="00DD5F0E">
            <w:pPr>
              <w:pStyle w:val="TableParagraph"/>
              <w:spacing w:before="92"/>
              <w:ind w:right="41"/>
              <w:jc w:val="right"/>
              <w:rPr>
                <w:sz w:val="24"/>
              </w:rPr>
            </w:pPr>
            <w:r>
              <w:rPr>
                <w:spacing w:val="-5"/>
                <w:sz w:val="24"/>
              </w:rPr>
              <w:t>4.0</w:t>
            </w:r>
          </w:p>
        </w:tc>
        <w:tc>
          <w:tcPr>
            <w:tcW w:w="1713" w:type="dxa"/>
            <w:tcBorders>
              <w:top w:val="nil"/>
              <w:left w:val="single" w:sz="8" w:space="0" w:color="000000"/>
              <w:bottom w:val="nil"/>
            </w:tcBorders>
          </w:tcPr>
          <w:p w:rsidR="00AE433B" w:rsidRDefault="00DD5F0E">
            <w:pPr>
              <w:pStyle w:val="TableParagraph"/>
              <w:spacing w:before="92"/>
              <w:ind w:right="41"/>
              <w:jc w:val="right"/>
              <w:rPr>
                <w:sz w:val="24"/>
              </w:rPr>
            </w:pPr>
            <w:r>
              <w:rPr>
                <w:spacing w:val="-4"/>
                <w:sz w:val="24"/>
              </w:rPr>
              <w:t>12.0</w:t>
            </w:r>
          </w:p>
        </w:tc>
      </w:tr>
      <w:tr w:rsidR="00AE433B">
        <w:trPr>
          <w:trHeight w:val="488"/>
        </w:trPr>
        <w:tc>
          <w:tcPr>
            <w:tcW w:w="773" w:type="dxa"/>
            <w:tcBorders>
              <w:top w:val="nil"/>
              <w:bottom w:val="nil"/>
              <w:right w:val="nil"/>
            </w:tcBorders>
          </w:tcPr>
          <w:p w:rsidR="00AE433B" w:rsidRDefault="00AE433B">
            <w:pPr>
              <w:pStyle w:val="TableParagraph"/>
              <w:rPr>
                <w:rFonts w:ascii="Times New Roman"/>
                <w:sz w:val="24"/>
              </w:rPr>
            </w:pPr>
          </w:p>
        </w:tc>
        <w:tc>
          <w:tcPr>
            <w:tcW w:w="2739" w:type="dxa"/>
            <w:tcBorders>
              <w:top w:val="nil"/>
              <w:left w:val="nil"/>
              <w:bottom w:val="nil"/>
            </w:tcBorders>
          </w:tcPr>
          <w:p w:rsidR="00AE433B" w:rsidRDefault="00DD5F0E">
            <w:pPr>
              <w:pStyle w:val="TableParagraph"/>
              <w:spacing w:before="93"/>
              <w:ind w:left="131"/>
              <w:rPr>
                <w:sz w:val="24"/>
              </w:rPr>
            </w:pPr>
            <w:r>
              <w:rPr>
                <w:spacing w:val="-2"/>
                <w:w w:val="115"/>
                <w:sz w:val="24"/>
              </w:rPr>
              <w:t>AGREED</w:t>
            </w:r>
          </w:p>
        </w:tc>
        <w:tc>
          <w:tcPr>
            <w:tcW w:w="1352" w:type="dxa"/>
            <w:tcBorders>
              <w:top w:val="nil"/>
              <w:bottom w:val="nil"/>
              <w:right w:val="single" w:sz="8" w:space="0" w:color="000000"/>
            </w:tcBorders>
          </w:tcPr>
          <w:p w:rsidR="00AE433B" w:rsidRDefault="00DD5F0E">
            <w:pPr>
              <w:pStyle w:val="TableParagraph"/>
              <w:spacing w:before="93"/>
              <w:ind w:right="41"/>
              <w:jc w:val="right"/>
              <w:rPr>
                <w:sz w:val="24"/>
              </w:rPr>
            </w:pPr>
            <w:r>
              <w:rPr>
                <w:spacing w:val="-5"/>
                <w:sz w:val="24"/>
              </w:rPr>
              <w:t>23</w:t>
            </w:r>
          </w:p>
        </w:tc>
        <w:tc>
          <w:tcPr>
            <w:tcW w:w="990" w:type="dxa"/>
            <w:tcBorders>
              <w:top w:val="nil"/>
              <w:left w:val="single" w:sz="8" w:space="0" w:color="000000"/>
              <w:bottom w:val="nil"/>
              <w:right w:val="single" w:sz="8" w:space="0" w:color="000000"/>
            </w:tcBorders>
          </w:tcPr>
          <w:p w:rsidR="00AE433B" w:rsidRDefault="00DD5F0E">
            <w:pPr>
              <w:pStyle w:val="TableParagraph"/>
              <w:spacing w:before="93"/>
              <w:ind w:right="40"/>
              <w:jc w:val="right"/>
              <w:rPr>
                <w:sz w:val="24"/>
              </w:rPr>
            </w:pPr>
            <w:r>
              <w:rPr>
                <w:spacing w:val="-4"/>
                <w:sz w:val="24"/>
              </w:rPr>
              <w:t>46.0</w:t>
            </w:r>
          </w:p>
        </w:tc>
        <w:tc>
          <w:tcPr>
            <w:tcW w:w="1621" w:type="dxa"/>
            <w:tcBorders>
              <w:top w:val="nil"/>
              <w:left w:val="single" w:sz="8" w:space="0" w:color="000000"/>
              <w:bottom w:val="nil"/>
              <w:right w:val="single" w:sz="8" w:space="0" w:color="000000"/>
            </w:tcBorders>
          </w:tcPr>
          <w:p w:rsidR="00AE433B" w:rsidRDefault="00DD5F0E">
            <w:pPr>
              <w:pStyle w:val="TableParagraph"/>
              <w:spacing w:before="93"/>
              <w:ind w:right="41"/>
              <w:jc w:val="right"/>
              <w:rPr>
                <w:sz w:val="24"/>
              </w:rPr>
            </w:pPr>
            <w:r>
              <w:rPr>
                <w:spacing w:val="-4"/>
                <w:sz w:val="24"/>
              </w:rPr>
              <w:t>46.0</w:t>
            </w:r>
          </w:p>
        </w:tc>
        <w:tc>
          <w:tcPr>
            <w:tcW w:w="1713" w:type="dxa"/>
            <w:tcBorders>
              <w:top w:val="nil"/>
              <w:left w:val="single" w:sz="8" w:space="0" w:color="000000"/>
              <w:bottom w:val="nil"/>
            </w:tcBorders>
          </w:tcPr>
          <w:p w:rsidR="00AE433B" w:rsidRDefault="00DD5F0E">
            <w:pPr>
              <w:pStyle w:val="TableParagraph"/>
              <w:spacing w:before="93"/>
              <w:ind w:right="41"/>
              <w:jc w:val="right"/>
              <w:rPr>
                <w:sz w:val="24"/>
              </w:rPr>
            </w:pPr>
            <w:r>
              <w:rPr>
                <w:spacing w:val="-4"/>
                <w:sz w:val="24"/>
              </w:rPr>
              <w:t>58.0</w:t>
            </w:r>
          </w:p>
        </w:tc>
      </w:tr>
      <w:tr w:rsidR="00AE433B">
        <w:trPr>
          <w:trHeight w:val="487"/>
        </w:trPr>
        <w:tc>
          <w:tcPr>
            <w:tcW w:w="773" w:type="dxa"/>
            <w:tcBorders>
              <w:top w:val="nil"/>
              <w:bottom w:val="nil"/>
              <w:right w:val="nil"/>
            </w:tcBorders>
          </w:tcPr>
          <w:p w:rsidR="00AE433B" w:rsidRDefault="00AE433B">
            <w:pPr>
              <w:pStyle w:val="TableParagraph"/>
              <w:rPr>
                <w:rFonts w:ascii="Times New Roman"/>
                <w:sz w:val="24"/>
              </w:rPr>
            </w:pPr>
          </w:p>
        </w:tc>
        <w:tc>
          <w:tcPr>
            <w:tcW w:w="2739" w:type="dxa"/>
            <w:tcBorders>
              <w:top w:val="nil"/>
              <w:left w:val="nil"/>
              <w:bottom w:val="nil"/>
            </w:tcBorders>
          </w:tcPr>
          <w:p w:rsidR="00AE433B" w:rsidRDefault="00DD5F0E">
            <w:pPr>
              <w:pStyle w:val="TableParagraph"/>
              <w:spacing w:before="92"/>
              <w:ind w:left="131"/>
              <w:rPr>
                <w:sz w:val="24"/>
              </w:rPr>
            </w:pPr>
            <w:r>
              <w:rPr>
                <w:w w:val="115"/>
                <w:sz w:val="24"/>
              </w:rPr>
              <w:t>STRONGLY</w:t>
            </w:r>
            <w:r>
              <w:rPr>
                <w:spacing w:val="-2"/>
                <w:w w:val="115"/>
                <w:sz w:val="24"/>
              </w:rPr>
              <w:t>AGREED</w:t>
            </w:r>
          </w:p>
        </w:tc>
        <w:tc>
          <w:tcPr>
            <w:tcW w:w="1352" w:type="dxa"/>
            <w:tcBorders>
              <w:top w:val="nil"/>
              <w:bottom w:val="nil"/>
              <w:right w:val="single" w:sz="8" w:space="0" w:color="000000"/>
            </w:tcBorders>
          </w:tcPr>
          <w:p w:rsidR="00AE433B" w:rsidRDefault="00DD5F0E">
            <w:pPr>
              <w:pStyle w:val="TableParagraph"/>
              <w:spacing w:before="92"/>
              <w:ind w:right="41"/>
              <w:jc w:val="right"/>
              <w:rPr>
                <w:sz w:val="24"/>
              </w:rPr>
            </w:pPr>
            <w:r>
              <w:rPr>
                <w:spacing w:val="-5"/>
                <w:sz w:val="24"/>
              </w:rPr>
              <w:t>21</w:t>
            </w:r>
          </w:p>
        </w:tc>
        <w:tc>
          <w:tcPr>
            <w:tcW w:w="990" w:type="dxa"/>
            <w:tcBorders>
              <w:top w:val="nil"/>
              <w:left w:val="single" w:sz="8" w:space="0" w:color="000000"/>
              <w:bottom w:val="nil"/>
              <w:right w:val="single" w:sz="8" w:space="0" w:color="000000"/>
            </w:tcBorders>
          </w:tcPr>
          <w:p w:rsidR="00AE433B" w:rsidRDefault="00DD5F0E">
            <w:pPr>
              <w:pStyle w:val="TableParagraph"/>
              <w:spacing w:before="92"/>
              <w:ind w:right="40"/>
              <w:jc w:val="right"/>
              <w:rPr>
                <w:sz w:val="24"/>
              </w:rPr>
            </w:pPr>
            <w:r>
              <w:rPr>
                <w:spacing w:val="-4"/>
                <w:sz w:val="24"/>
              </w:rPr>
              <w:t>42.0</w:t>
            </w:r>
          </w:p>
        </w:tc>
        <w:tc>
          <w:tcPr>
            <w:tcW w:w="1621" w:type="dxa"/>
            <w:tcBorders>
              <w:top w:val="nil"/>
              <w:left w:val="single" w:sz="8" w:space="0" w:color="000000"/>
              <w:bottom w:val="nil"/>
              <w:right w:val="single" w:sz="8" w:space="0" w:color="000000"/>
            </w:tcBorders>
          </w:tcPr>
          <w:p w:rsidR="00AE433B" w:rsidRDefault="00DD5F0E">
            <w:pPr>
              <w:pStyle w:val="TableParagraph"/>
              <w:spacing w:before="92"/>
              <w:ind w:right="41"/>
              <w:jc w:val="right"/>
              <w:rPr>
                <w:sz w:val="24"/>
              </w:rPr>
            </w:pPr>
            <w:r>
              <w:rPr>
                <w:spacing w:val="-4"/>
                <w:sz w:val="24"/>
              </w:rPr>
              <w:t>42.0</w:t>
            </w:r>
          </w:p>
        </w:tc>
        <w:tc>
          <w:tcPr>
            <w:tcW w:w="1713" w:type="dxa"/>
            <w:tcBorders>
              <w:top w:val="nil"/>
              <w:left w:val="single" w:sz="8" w:space="0" w:color="000000"/>
              <w:bottom w:val="nil"/>
            </w:tcBorders>
          </w:tcPr>
          <w:p w:rsidR="00AE433B" w:rsidRDefault="00DD5F0E">
            <w:pPr>
              <w:pStyle w:val="TableParagraph"/>
              <w:spacing w:before="92"/>
              <w:ind w:right="41"/>
              <w:jc w:val="right"/>
              <w:rPr>
                <w:sz w:val="24"/>
              </w:rPr>
            </w:pPr>
            <w:r>
              <w:rPr>
                <w:spacing w:val="-2"/>
                <w:sz w:val="24"/>
              </w:rPr>
              <w:t>100.0</w:t>
            </w:r>
          </w:p>
        </w:tc>
      </w:tr>
      <w:tr w:rsidR="00AE433B">
        <w:trPr>
          <w:trHeight w:val="535"/>
        </w:trPr>
        <w:tc>
          <w:tcPr>
            <w:tcW w:w="773" w:type="dxa"/>
            <w:tcBorders>
              <w:top w:val="nil"/>
              <w:right w:val="nil"/>
            </w:tcBorders>
          </w:tcPr>
          <w:p w:rsidR="00AE433B" w:rsidRDefault="00AE433B">
            <w:pPr>
              <w:pStyle w:val="TableParagraph"/>
              <w:rPr>
                <w:rFonts w:ascii="Times New Roman"/>
                <w:sz w:val="24"/>
              </w:rPr>
            </w:pPr>
          </w:p>
        </w:tc>
        <w:tc>
          <w:tcPr>
            <w:tcW w:w="2739" w:type="dxa"/>
            <w:tcBorders>
              <w:top w:val="nil"/>
              <w:left w:val="nil"/>
            </w:tcBorders>
          </w:tcPr>
          <w:p w:rsidR="00AE433B" w:rsidRDefault="00DD5F0E">
            <w:pPr>
              <w:pStyle w:val="TableParagraph"/>
              <w:spacing w:before="92"/>
              <w:ind w:left="131"/>
              <w:rPr>
                <w:sz w:val="24"/>
              </w:rPr>
            </w:pPr>
            <w:r>
              <w:rPr>
                <w:spacing w:val="-2"/>
                <w:sz w:val="24"/>
              </w:rPr>
              <w:t>Total</w:t>
            </w:r>
          </w:p>
        </w:tc>
        <w:tc>
          <w:tcPr>
            <w:tcW w:w="1352" w:type="dxa"/>
            <w:tcBorders>
              <w:top w:val="nil"/>
              <w:right w:val="single" w:sz="8" w:space="0" w:color="000000"/>
            </w:tcBorders>
          </w:tcPr>
          <w:p w:rsidR="00AE433B" w:rsidRDefault="00DD5F0E">
            <w:pPr>
              <w:pStyle w:val="TableParagraph"/>
              <w:spacing w:before="92"/>
              <w:ind w:right="41"/>
              <w:jc w:val="right"/>
              <w:rPr>
                <w:sz w:val="24"/>
              </w:rPr>
            </w:pPr>
            <w:r>
              <w:rPr>
                <w:spacing w:val="-5"/>
                <w:sz w:val="24"/>
              </w:rPr>
              <w:t>50</w:t>
            </w:r>
          </w:p>
        </w:tc>
        <w:tc>
          <w:tcPr>
            <w:tcW w:w="990" w:type="dxa"/>
            <w:tcBorders>
              <w:top w:val="nil"/>
              <w:left w:val="single" w:sz="8" w:space="0" w:color="000000"/>
              <w:right w:val="single" w:sz="8" w:space="0" w:color="000000"/>
            </w:tcBorders>
          </w:tcPr>
          <w:p w:rsidR="00AE433B" w:rsidRDefault="00DD5F0E">
            <w:pPr>
              <w:pStyle w:val="TableParagraph"/>
              <w:spacing w:before="92"/>
              <w:ind w:right="40"/>
              <w:jc w:val="right"/>
              <w:rPr>
                <w:sz w:val="24"/>
              </w:rPr>
            </w:pPr>
            <w:r>
              <w:rPr>
                <w:spacing w:val="-2"/>
                <w:sz w:val="24"/>
              </w:rPr>
              <w:t>100.0</w:t>
            </w:r>
          </w:p>
        </w:tc>
        <w:tc>
          <w:tcPr>
            <w:tcW w:w="1621" w:type="dxa"/>
            <w:tcBorders>
              <w:top w:val="nil"/>
              <w:left w:val="single" w:sz="8" w:space="0" w:color="000000"/>
              <w:right w:val="single" w:sz="8" w:space="0" w:color="000000"/>
            </w:tcBorders>
          </w:tcPr>
          <w:p w:rsidR="00AE433B" w:rsidRDefault="00DD5F0E">
            <w:pPr>
              <w:pStyle w:val="TableParagraph"/>
              <w:spacing w:before="92"/>
              <w:ind w:right="41"/>
              <w:jc w:val="right"/>
              <w:rPr>
                <w:sz w:val="24"/>
              </w:rPr>
            </w:pPr>
            <w:r>
              <w:rPr>
                <w:spacing w:val="-2"/>
                <w:sz w:val="24"/>
              </w:rPr>
              <w:t>100.0</w:t>
            </w:r>
          </w:p>
        </w:tc>
        <w:tc>
          <w:tcPr>
            <w:tcW w:w="1713" w:type="dxa"/>
            <w:tcBorders>
              <w:top w:val="nil"/>
              <w:left w:val="single" w:sz="8" w:space="0" w:color="000000"/>
            </w:tcBorders>
          </w:tcPr>
          <w:p w:rsidR="00AE433B" w:rsidRDefault="00AE433B">
            <w:pPr>
              <w:pStyle w:val="TableParagraph"/>
              <w:rPr>
                <w:rFonts w:ascii="Times New Roman"/>
                <w:sz w:val="24"/>
              </w:rPr>
            </w:pPr>
          </w:p>
        </w:tc>
      </w:tr>
    </w:tbl>
    <w:p w:rsidR="00AE433B" w:rsidRDefault="00DD5F0E">
      <w:pPr>
        <w:pStyle w:val="Heading2"/>
      </w:pPr>
      <w:r>
        <w:t>Source:SPSSComputation,</w:t>
      </w:r>
      <w:r>
        <w:rPr>
          <w:spacing w:val="-4"/>
        </w:rPr>
        <w:t>2021</w:t>
      </w:r>
    </w:p>
    <w:p w:rsidR="00AE433B" w:rsidRDefault="00DD5F0E">
      <w:pPr>
        <w:pStyle w:val="BodyText"/>
        <w:spacing w:before="151" w:line="381" w:lineRule="auto"/>
        <w:ind w:right="721"/>
      </w:pPr>
      <w:r>
        <w:t>4 respondents representing 8% disagree that the Customer loyalty scheme of the organizationisundertakenbyworkersincustomerrelationdepartmenttooversee the sale growth, 2 respondents representing 4% were neither agree nor disagree and44 respondents representing 88% agree. This means that the majority of respondents supporttheclaimthatthatCustomerloyaltyschemeoftheorganizationis undertakebyworkers incustomerrelationdepartmenttooverseethesalegrowth</w:t>
      </w:r>
    </w:p>
    <w:p w:rsidR="00AE433B" w:rsidRDefault="00AE433B">
      <w:pPr>
        <w:pStyle w:val="BodyText"/>
        <w:spacing w:line="381" w:lineRule="auto"/>
        <w:sectPr w:rsidR="00AE433B">
          <w:pgSz w:w="11880" w:h="14400"/>
          <w:pgMar w:top="1360" w:right="720" w:bottom="1200" w:left="1080" w:header="0" w:footer="1012" w:gutter="0"/>
          <w:cols w:space="720"/>
        </w:sectPr>
      </w:pPr>
    </w:p>
    <w:p w:rsidR="00AE433B" w:rsidRDefault="00DD5F0E">
      <w:pPr>
        <w:pStyle w:val="BodyText"/>
        <w:spacing w:before="82"/>
        <w:ind w:left="271"/>
      </w:pPr>
      <w:r>
        <w:rPr>
          <w:b/>
        </w:rPr>
        <w:lastRenderedPageBreak/>
        <w:t>Q4</w:t>
      </w:r>
      <w:r>
        <w:t>.Ihaveneverswitchtootherindustryduetosubstandard</w:t>
      </w:r>
      <w:r>
        <w:rPr>
          <w:spacing w:val="-2"/>
        </w:rPr>
        <w:t>products</w:t>
      </w:r>
    </w:p>
    <w:p w:rsidR="00AE433B" w:rsidRDefault="00AE433B">
      <w:pPr>
        <w:pStyle w:val="BodyText"/>
        <w:spacing w:before="11"/>
        <w:ind w:left="0"/>
        <w:jc w:val="left"/>
        <w:rPr>
          <w:sz w:val="13"/>
        </w:rPr>
      </w:pPr>
    </w:p>
    <w:tbl>
      <w:tblPr>
        <w:tblW w:w="0" w:type="auto"/>
        <w:tblInd w:w="2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773"/>
        <w:gridCol w:w="1749"/>
        <w:gridCol w:w="1349"/>
        <w:gridCol w:w="1080"/>
        <w:gridCol w:w="2072"/>
        <w:gridCol w:w="2341"/>
      </w:tblGrid>
      <w:tr w:rsidR="00AE433B">
        <w:trPr>
          <w:trHeight w:val="442"/>
        </w:trPr>
        <w:tc>
          <w:tcPr>
            <w:tcW w:w="2522" w:type="dxa"/>
            <w:gridSpan w:val="2"/>
          </w:tcPr>
          <w:p w:rsidR="00AE433B" w:rsidRDefault="00AE433B">
            <w:pPr>
              <w:pStyle w:val="TableParagraph"/>
              <w:rPr>
                <w:rFonts w:ascii="Times New Roman"/>
                <w:sz w:val="24"/>
              </w:rPr>
            </w:pPr>
          </w:p>
        </w:tc>
        <w:tc>
          <w:tcPr>
            <w:tcW w:w="1349" w:type="dxa"/>
            <w:tcBorders>
              <w:right w:val="single" w:sz="8" w:space="0" w:color="000000"/>
            </w:tcBorders>
          </w:tcPr>
          <w:p w:rsidR="00AE433B" w:rsidRDefault="00DD5F0E">
            <w:pPr>
              <w:pStyle w:val="TableParagraph"/>
              <w:spacing w:before="1"/>
              <w:ind w:right="79"/>
              <w:jc w:val="right"/>
              <w:rPr>
                <w:sz w:val="24"/>
              </w:rPr>
            </w:pPr>
            <w:r>
              <w:rPr>
                <w:spacing w:val="-2"/>
                <w:sz w:val="24"/>
              </w:rPr>
              <w:t>Frequency</w:t>
            </w:r>
          </w:p>
        </w:tc>
        <w:tc>
          <w:tcPr>
            <w:tcW w:w="1080" w:type="dxa"/>
            <w:tcBorders>
              <w:left w:val="single" w:sz="8" w:space="0" w:color="000000"/>
              <w:right w:val="single" w:sz="8" w:space="0" w:color="000000"/>
            </w:tcBorders>
          </w:tcPr>
          <w:p w:rsidR="00AE433B" w:rsidRDefault="00DD5F0E">
            <w:pPr>
              <w:pStyle w:val="TableParagraph"/>
              <w:spacing w:before="1"/>
              <w:ind w:left="151"/>
              <w:rPr>
                <w:sz w:val="24"/>
              </w:rPr>
            </w:pPr>
            <w:r>
              <w:rPr>
                <w:spacing w:val="-2"/>
                <w:sz w:val="24"/>
              </w:rPr>
              <w:t>Percent</w:t>
            </w:r>
          </w:p>
        </w:tc>
        <w:tc>
          <w:tcPr>
            <w:tcW w:w="2072" w:type="dxa"/>
            <w:tcBorders>
              <w:left w:val="single" w:sz="8" w:space="0" w:color="000000"/>
              <w:right w:val="single" w:sz="8" w:space="0" w:color="000000"/>
            </w:tcBorders>
          </w:tcPr>
          <w:p w:rsidR="00AE433B" w:rsidRDefault="00DD5F0E">
            <w:pPr>
              <w:pStyle w:val="TableParagraph"/>
              <w:spacing w:before="1"/>
              <w:ind w:left="326"/>
              <w:rPr>
                <w:sz w:val="24"/>
              </w:rPr>
            </w:pPr>
            <w:r>
              <w:rPr>
                <w:w w:val="105"/>
                <w:sz w:val="24"/>
              </w:rPr>
              <w:t>Valid</w:t>
            </w:r>
            <w:r>
              <w:rPr>
                <w:spacing w:val="-2"/>
                <w:w w:val="105"/>
                <w:sz w:val="24"/>
              </w:rPr>
              <w:t>Percent</w:t>
            </w:r>
          </w:p>
        </w:tc>
        <w:tc>
          <w:tcPr>
            <w:tcW w:w="2341" w:type="dxa"/>
            <w:tcBorders>
              <w:left w:val="single" w:sz="8" w:space="0" w:color="000000"/>
            </w:tcBorders>
          </w:tcPr>
          <w:p w:rsidR="00AE433B" w:rsidRDefault="00DD5F0E">
            <w:pPr>
              <w:pStyle w:val="TableParagraph"/>
              <w:spacing w:before="1"/>
              <w:ind w:right="76"/>
              <w:jc w:val="right"/>
              <w:rPr>
                <w:sz w:val="24"/>
              </w:rPr>
            </w:pPr>
            <w:r>
              <w:rPr>
                <w:w w:val="105"/>
                <w:sz w:val="24"/>
              </w:rPr>
              <w:t>Cumulative</w:t>
            </w:r>
            <w:r>
              <w:rPr>
                <w:spacing w:val="-2"/>
                <w:w w:val="105"/>
                <w:sz w:val="24"/>
              </w:rPr>
              <w:t>Percent</w:t>
            </w:r>
          </w:p>
        </w:tc>
      </w:tr>
      <w:tr w:rsidR="00AE433B">
        <w:trPr>
          <w:trHeight w:val="844"/>
        </w:trPr>
        <w:tc>
          <w:tcPr>
            <w:tcW w:w="773" w:type="dxa"/>
            <w:tcBorders>
              <w:bottom w:val="nil"/>
              <w:right w:val="nil"/>
            </w:tcBorders>
          </w:tcPr>
          <w:p w:rsidR="00AE433B" w:rsidRDefault="00DD5F0E">
            <w:pPr>
              <w:pStyle w:val="TableParagraph"/>
              <w:spacing w:before="1"/>
              <w:ind w:left="78"/>
              <w:rPr>
                <w:sz w:val="24"/>
              </w:rPr>
            </w:pPr>
            <w:r>
              <w:rPr>
                <w:spacing w:val="-2"/>
                <w:w w:val="110"/>
                <w:sz w:val="24"/>
              </w:rPr>
              <w:t>Valid</w:t>
            </w:r>
          </w:p>
        </w:tc>
        <w:tc>
          <w:tcPr>
            <w:tcW w:w="1749" w:type="dxa"/>
            <w:tcBorders>
              <w:left w:val="nil"/>
              <w:bottom w:val="nil"/>
            </w:tcBorders>
          </w:tcPr>
          <w:p w:rsidR="00AE433B" w:rsidRDefault="00DD5F0E">
            <w:pPr>
              <w:pStyle w:val="TableParagraph"/>
              <w:spacing w:before="1"/>
              <w:ind w:left="131"/>
              <w:rPr>
                <w:sz w:val="24"/>
              </w:rPr>
            </w:pPr>
            <w:r>
              <w:rPr>
                <w:spacing w:val="-2"/>
                <w:w w:val="115"/>
                <w:sz w:val="24"/>
              </w:rPr>
              <w:t>STRONGLY</w:t>
            </w:r>
          </w:p>
          <w:p w:rsidR="00AE433B" w:rsidRDefault="00DD5F0E">
            <w:pPr>
              <w:pStyle w:val="TableParagraph"/>
              <w:spacing w:before="168"/>
              <w:ind w:left="131"/>
              <w:rPr>
                <w:sz w:val="24"/>
              </w:rPr>
            </w:pPr>
            <w:r>
              <w:rPr>
                <w:spacing w:val="-2"/>
                <w:w w:val="110"/>
                <w:sz w:val="24"/>
              </w:rPr>
              <w:t>DISAGREED</w:t>
            </w:r>
          </w:p>
        </w:tc>
        <w:tc>
          <w:tcPr>
            <w:tcW w:w="1349" w:type="dxa"/>
            <w:tcBorders>
              <w:bottom w:val="nil"/>
              <w:right w:val="single" w:sz="8" w:space="0" w:color="000000"/>
            </w:tcBorders>
          </w:tcPr>
          <w:p w:rsidR="00AE433B" w:rsidRDefault="00DD5F0E">
            <w:pPr>
              <w:pStyle w:val="TableParagraph"/>
              <w:spacing w:before="224"/>
              <w:ind w:right="37"/>
              <w:jc w:val="right"/>
              <w:rPr>
                <w:sz w:val="24"/>
              </w:rPr>
            </w:pPr>
            <w:r>
              <w:rPr>
                <w:spacing w:val="-10"/>
                <w:sz w:val="24"/>
              </w:rPr>
              <w:t>2</w:t>
            </w:r>
          </w:p>
        </w:tc>
        <w:tc>
          <w:tcPr>
            <w:tcW w:w="1080" w:type="dxa"/>
            <w:tcBorders>
              <w:left w:val="single" w:sz="8" w:space="0" w:color="000000"/>
              <w:bottom w:val="nil"/>
              <w:right w:val="single" w:sz="8" w:space="0" w:color="000000"/>
            </w:tcBorders>
          </w:tcPr>
          <w:p w:rsidR="00AE433B" w:rsidRDefault="00DD5F0E">
            <w:pPr>
              <w:pStyle w:val="TableParagraph"/>
              <w:spacing w:before="224"/>
              <w:ind w:right="37"/>
              <w:jc w:val="right"/>
              <w:rPr>
                <w:sz w:val="24"/>
              </w:rPr>
            </w:pPr>
            <w:r>
              <w:rPr>
                <w:spacing w:val="-5"/>
                <w:sz w:val="24"/>
              </w:rPr>
              <w:t>4.0</w:t>
            </w:r>
          </w:p>
        </w:tc>
        <w:tc>
          <w:tcPr>
            <w:tcW w:w="2072" w:type="dxa"/>
            <w:tcBorders>
              <w:left w:val="single" w:sz="8" w:space="0" w:color="000000"/>
              <w:bottom w:val="nil"/>
              <w:right w:val="single" w:sz="8" w:space="0" w:color="000000"/>
            </w:tcBorders>
          </w:tcPr>
          <w:p w:rsidR="00AE433B" w:rsidRDefault="00DD5F0E">
            <w:pPr>
              <w:pStyle w:val="TableParagraph"/>
              <w:spacing w:before="224"/>
              <w:ind w:right="40"/>
              <w:jc w:val="right"/>
              <w:rPr>
                <w:sz w:val="24"/>
              </w:rPr>
            </w:pPr>
            <w:r>
              <w:rPr>
                <w:spacing w:val="-5"/>
                <w:sz w:val="24"/>
              </w:rPr>
              <w:t>4.0</w:t>
            </w:r>
          </w:p>
        </w:tc>
        <w:tc>
          <w:tcPr>
            <w:tcW w:w="2341" w:type="dxa"/>
            <w:tcBorders>
              <w:left w:val="single" w:sz="8" w:space="0" w:color="000000"/>
              <w:bottom w:val="nil"/>
            </w:tcBorders>
          </w:tcPr>
          <w:p w:rsidR="00AE433B" w:rsidRDefault="00DD5F0E">
            <w:pPr>
              <w:pStyle w:val="TableParagraph"/>
              <w:spacing w:before="224"/>
              <w:ind w:right="35"/>
              <w:jc w:val="right"/>
              <w:rPr>
                <w:sz w:val="24"/>
              </w:rPr>
            </w:pPr>
            <w:r>
              <w:rPr>
                <w:spacing w:val="-5"/>
                <w:sz w:val="24"/>
              </w:rPr>
              <w:t>4.0</w:t>
            </w:r>
          </w:p>
        </w:tc>
      </w:tr>
      <w:tr w:rsidR="00AE433B">
        <w:trPr>
          <w:trHeight w:val="487"/>
        </w:trPr>
        <w:tc>
          <w:tcPr>
            <w:tcW w:w="773" w:type="dxa"/>
            <w:tcBorders>
              <w:top w:val="nil"/>
              <w:bottom w:val="nil"/>
              <w:right w:val="nil"/>
            </w:tcBorders>
          </w:tcPr>
          <w:p w:rsidR="00AE433B" w:rsidRDefault="00AE433B">
            <w:pPr>
              <w:pStyle w:val="TableParagraph"/>
              <w:rPr>
                <w:rFonts w:ascii="Times New Roman"/>
                <w:sz w:val="24"/>
              </w:rPr>
            </w:pPr>
          </w:p>
        </w:tc>
        <w:tc>
          <w:tcPr>
            <w:tcW w:w="1749" w:type="dxa"/>
            <w:tcBorders>
              <w:top w:val="nil"/>
              <w:left w:val="nil"/>
              <w:bottom w:val="nil"/>
            </w:tcBorders>
          </w:tcPr>
          <w:p w:rsidR="00AE433B" w:rsidRDefault="00DD5F0E">
            <w:pPr>
              <w:pStyle w:val="TableParagraph"/>
              <w:spacing w:before="92"/>
              <w:ind w:left="131"/>
              <w:rPr>
                <w:sz w:val="24"/>
              </w:rPr>
            </w:pPr>
            <w:r>
              <w:rPr>
                <w:spacing w:val="-2"/>
                <w:w w:val="110"/>
                <w:sz w:val="24"/>
              </w:rPr>
              <w:t>DISAGREED</w:t>
            </w:r>
          </w:p>
        </w:tc>
        <w:tc>
          <w:tcPr>
            <w:tcW w:w="1349" w:type="dxa"/>
            <w:tcBorders>
              <w:top w:val="nil"/>
              <w:bottom w:val="nil"/>
              <w:right w:val="single" w:sz="8" w:space="0" w:color="000000"/>
            </w:tcBorders>
          </w:tcPr>
          <w:p w:rsidR="00AE433B" w:rsidRDefault="00DD5F0E">
            <w:pPr>
              <w:pStyle w:val="TableParagraph"/>
              <w:spacing w:before="92"/>
              <w:ind w:right="37"/>
              <w:jc w:val="right"/>
              <w:rPr>
                <w:sz w:val="24"/>
              </w:rPr>
            </w:pPr>
            <w:r>
              <w:rPr>
                <w:spacing w:val="-10"/>
                <w:sz w:val="24"/>
              </w:rPr>
              <w:t>1</w:t>
            </w:r>
          </w:p>
        </w:tc>
        <w:tc>
          <w:tcPr>
            <w:tcW w:w="1080" w:type="dxa"/>
            <w:tcBorders>
              <w:top w:val="nil"/>
              <w:left w:val="single" w:sz="8" w:space="0" w:color="000000"/>
              <w:bottom w:val="nil"/>
              <w:right w:val="single" w:sz="8" w:space="0" w:color="000000"/>
            </w:tcBorders>
          </w:tcPr>
          <w:p w:rsidR="00AE433B" w:rsidRDefault="00DD5F0E">
            <w:pPr>
              <w:pStyle w:val="TableParagraph"/>
              <w:spacing w:before="92"/>
              <w:ind w:right="37"/>
              <w:jc w:val="right"/>
              <w:rPr>
                <w:sz w:val="24"/>
              </w:rPr>
            </w:pPr>
            <w:r>
              <w:rPr>
                <w:spacing w:val="-5"/>
                <w:sz w:val="24"/>
              </w:rPr>
              <w:t>2.0</w:t>
            </w:r>
          </w:p>
        </w:tc>
        <w:tc>
          <w:tcPr>
            <w:tcW w:w="2072" w:type="dxa"/>
            <w:tcBorders>
              <w:top w:val="nil"/>
              <w:left w:val="single" w:sz="8" w:space="0" w:color="000000"/>
              <w:bottom w:val="nil"/>
              <w:right w:val="single" w:sz="8" w:space="0" w:color="000000"/>
            </w:tcBorders>
          </w:tcPr>
          <w:p w:rsidR="00AE433B" w:rsidRDefault="00DD5F0E">
            <w:pPr>
              <w:pStyle w:val="TableParagraph"/>
              <w:spacing w:before="92"/>
              <w:ind w:right="40"/>
              <w:jc w:val="right"/>
              <w:rPr>
                <w:sz w:val="24"/>
              </w:rPr>
            </w:pPr>
            <w:r>
              <w:rPr>
                <w:spacing w:val="-5"/>
                <w:sz w:val="24"/>
              </w:rPr>
              <w:t>2.0</w:t>
            </w:r>
          </w:p>
        </w:tc>
        <w:tc>
          <w:tcPr>
            <w:tcW w:w="2341" w:type="dxa"/>
            <w:tcBorders>
              <w:top w:val="nil"/>
              <w:left w:val="single" w:sz="8" w:space="0" w:color="000000"/>
              <w:bottom w:val="nil"/>
            </w:tcBorders>
          </w:tcPr>
          <w:p w:rsidR="00AE433B" w:rsidRDefault="00DD5F0E">
            <w:pPr>
              <w:pStyle w:val="TableParagraph"/>
              <w:spacing w:before="92"/>
              <w:ind w:right="35"/>
              <w:jc w:val="right"/>
              <w:rPr>
                <w:sz w:val="24"/>
              </w:rPr>
            </w:pPr>
            <w:r>
              <w:rPr>
                <w:spacing w:val="-5"/>
                <w:sz w:val="24"/>
              </w:rPr>
              <w:t>6.0</w:t>
            </w:r>
          </w:p>
        </w:tc>
      </w:tr>
      <w:tr w:rsidR="00AE433B">
        <w:trPr>
          <w:trHeight w:val="487"/>
        </w:trPr>
        <w:tc>
          <w:tcPr>
            <w:tcW w:w="773" w:type="dxa"/>
            <w:tcBorders>
              <w:top w:val="nil"/>
              <w:bottom w:val="nil"/>
              <w:right w:val="nil"/>
            </w:tcBorders>
          </w:tcPr>
          <w:p w:rsidR="00AE433B" w:rsidRDefault="00AE433B">
            <w:pPr>
              <w:pStyle w:val="TableParagraph"/>
              <w:rPr>
                <w:rFonts w:ascii="Times New Roman"/>
                <w:sz w:val="24"/>
              </w:rPr>
            </w:pPr>
          </w:p>
        </w:tc>
        <w:tc>
          <w:tcPr>
            <w:tcW w:w="1749" w:type="dxa"/>
            <w:tcBorders>
              <w:top w:val="nil"/>
              <w:left w:val="nil"/>
              <w:bottom w:val="nil"/>
            </w:tcBorders>
          </w:tcPr>
          <w:p w:rsidR="00AE433B" w:rsidRDefault="00DD5F0E">
            <w:pPr>
              <w:pStyle w:val="TableParagraph"/>
              <w:spacing w:before="92"/>
              <w:ind w:left="131"/>
              <w:rPr>
                <w:sz w:val="24"/>
              </w:rPr>
            </w:pPr>
            <w:r>
              <w:rPr>
                <w:spacing w:val="-2"/>
                <w:w w:val="115"/>
                <w:sz w:val="24"/>
              </w:rPr>
              <w:t>UNDECIDED</w:t>
            </w:r>
          </w:p>
        </w:tc>
        <w:tc>
          <w:tcPr>
            <w:tcW w:w="1349" w:type="dxa"/>
            <w:tcBorders>
              <w:top w:val="nil"/>
              <w:bottom w:val="nil"/>
              <w:right w:val="single" w:sz="8" w:space="0" w:color="000000"/>
            </w:tcBorders>
          </w:tcPr>
          <w:p w:rsidR="00AE433B" w:rsidRDefault="00DD5F0E">
            <w:pPr>
              <w:pStyle w:val="TableParagraph"/>
              <w:spacing w:before="92"/>
              <w:ind w:right="37"/>
              <w:jc w:val="right"/>
              <w:rPr>
                <w:sz w:val="24"/>
              </w:rPr>
            </w:pPr>
            <w:r>
              <w:rPr>
                <w:spacing w:val="-10"/>
                <w:sz w:val="24"/>
              </w:rPr>
              <w:t>3</w:t>
            </w:r>
          </w:p>
        </w:tc>
        <w:tc>
          <w:tcPr>
            <w:tcW w:w="1080" w:type="dxa"/>
            <w:tcBorders>
              <w:top w:val="nil"/>
              <w:left w:val="single" w:sz="8" w:space="0" w:color="000000"/>
              <w:bottom w:val="nil"/>
              <w:right w:val="single" w:sz="8" w:space="0" w:color="000000"/>
            </w:tcBorders>
          </w:tcPr>
          <w:p w:rsidR="00AE433B" w:rsidRDefault="00DD5F0E">
            <w:pPr>
              <w:pStyle w:val="TableParagraph"/>
              <w:spacing w:before="92"/>
              <w:ind w:right="37"/>
              <w:jc w:val="right"/>
              <w:rPr>
                <w:sz w:val="24"/>
              </w:rPr>
            </w:pPr>
            <w:r>
              <w:rPr>
                <w:spacing w:val="-5"/>
                <w:sz w:val="24"/>
              </w:rPr>
              <w:t>6.0</w:t>
            </w:r>
          </w:p>
        </w:tc>
        <w:tc>
          <w:tcPr>
            <w:tcW w:w="2072" w:type="dxa"/>
            <w:tcBorders>
              <w:top w:val="nil"/>
              <w:left w:val="single" w:sz="8" w:space="0" w:color="000000"/>
              <w:bottom w:val="nil"/>
              <w:right w:val="single" w:sz="8" w:space="0" w:color="000000"/>
            </w:tcBorders>
          </w:tcPr>
          <w:p w:rsidR="00AE433B" w:rsidRDefault="00DD5F0E">
            <w:pPr>
              <w:pStyle w:val="TableParagraph"/>
              <w:spacing w:before="92"/>
              <w:ind w:right="40"/>
              <w:jc w:val="right"/>
              <w:rPr>
                <w:sz w:val="24"/>
              </w:rPr>
            </w:pPr>
            <w:r>
              <w:rPr>
                <w:spacing w:val="-5"/>
                <w:sz w:val="24"/>
              </w:rPr>
              <w:t>6.0</w:t>
            </w:r>
          </w:p>
        </w:tc>
        <w:tc>
          <w:tcPr>
            <w:tcW w:w="2341" w:type="dxa"/>
            <w:tcBorders>
              <w:top w:val="nil"/>
              <w:left w:val="single" w:sz="8" w:space="0" w:color="000000"/>
              <w:bottom w:val="nil"/>
            </w:tcBorders>
          </w:tcPr>
          <w:p w:rsidR="00AE433B" w:rsidRDefault="00DD5F0E">
            <w:pPr>
              <w:pStyle w:val="TableParagraph"/>
              <w:spacing w:before="92"/>
              <w:ind w:right="35"/>
              <w:jc w:val="right"/>
              <w:rPr>
                <w:sz w:val="24"/>
              </w:rPr>
            </w:pPr>
            <w:r>
              <w:rPr>
                <w:spacing w:val="-4"/>
                <w:sz w:val="24"/>
              </w:rPr>
              <w:t>12.0</w:t>
            </w:r>
          </w:p>
        </w:tc>
      </w:tr>
      <w:tr w:rsidR="00AE433B">
        <w:trPr>
          <w:trHeight w:val="487"/>
        </w:trPr>
        <w:tc>
          <w:tcPr>
            <w:tcW w:w="773" w:type="dxa"/>
            <w:tcBorders>
              <w:top w:val="nil"/>
              <w:bottom w:val="nil"/>
              <w:right w:val="nil"/>
            </w:tcBorders>
          </w:tcPr>
          <w:p w:rsidR="00AE433B" w:rsidRDefault="00AE433B">
            <w:pPr>
              <w:pStyle w:val="TableParagraph"/>
              <w:rPr>
                <w:rFonts w:ascii="Times New Roman"/>
                <w:sz w:val="24"/>
              </w:rPr>
            </w:pPr>
          </w:p>
        </w:tc>
        <w:tc>
          <w:tcPr>
            <w:tcW w:w="1749" w:type="dxa"/>
            <w:tcBorders>
              <w:top w:val="nil"/>
              <w:left w:val="nil"/>
              <w:bottom w:val="nil"/>
            </w:tcBorders>
          </w:tcPr>
          <w:p w:rsidR="00AE433B" w:rsidRDefault="00DD5F0E">
            <w:pPr>
              <w:pStyle w:val="TableParagraph"/>
              <w:spacing w:before="92"/>
              <w:ind w:left="131"/>
              <w:rPr>
                <w:sz w:val="24"/>
              </w:rPr>
            </w:pPr>
            <w:r>
              <w:rPr>
                <w:spacing w:val="-2"/>
                <w:w w:val="115"/>
                <w:sz w:val="24"/>
              </w:rPr>
              <w:t>AGREED</w:t>
            </w:r>
          </w:p>
        </w:tc>
        <w:tc>
          <w:tcPr>
            <w:tcW w:w="1349" w:type="dxa"/>
            <w:tcBorders>
              <w:top w:val="nil"/>
              <w:bottom w:val="nil"/>
              <w:right w:val="single" w:sz="8" w:space="0" w:color="000000"/>
            </w:tcBorders>
          </w:tcPr>
          <w:p w:rsidR="00AE433B" w:rsidRDefault="00DD5F0E">
            <w:pPr>
              <w:pStyle w:val="TableParagraph"/>
              <w:spacing w:before="92"/>
              <w:ind w:right="37"/>
              <w:jc w:val="right"/>
              <w:rPr>
                <w:sz w:val="24"/>
              </w:rPr>
            </w:pPr>
            <w:r>
              <w:rPr>
                <w:spacing w:val="-5"/>
                <w:sz w:val="24"/>
              </w:rPr>
              <w:t>24</w:t>
            </w:r>
          </w:p>
        </w:tc>
        <w:tc>
          <w:tcPr>
            <w:tcW w:w="1080" w:type="dxa"/>
            <w:tcBorders>
              <w:top w:val="nil"/>
              <w:left w:val="single" w:sz="8" w:space="0" w:color="000000"/>
              <w:bottom w:val="nil"/>
              <w:right w:val="single" w:sz="8" w:space="0" w:color="000000"/>
            </w:tcBorders>
          </w:tcPr>
          <w:p w:rsidR="00AE433B" w:rsidRDefault="00DD5F0E">
            <w:pPr>
              <w:pStyle w:val="TableParagraph"/>
              <w:spacing w:before="92"/>
              <w:ind w:right="37"/>
              <w:jc w:val="right"/>
              <w:rPr>
                <w:sz w:val="24"/>
              </w:rPr>
            </w:pPr>
            <w:r>
              <w:rPr>
                <w:spacing w:val="-4"/>
                <w:sz w:val="24"/>
              </w:rPr>
              <w:t>48.0</w:t>
            </w:r>
          </w:p>
        </w:tc>
        <w:tc>
          <w:tcPr>
            <w:tcW w:w="2072" w:type="dxa"/>
            <w:tcBorders>
              <w:top w:val="nil"/>
              <w:left w:val="single" w:sz="8" w:space="0" w:color="000000"/>
              <w:bottom w:val="nil"/>
              <w:right w:val="single" w:sz="8" w:space="0" w:color="000000"/>
            </w:tcBorders>
          </w:tcPr>
          <w:p w:rsidR="00AE433B" w:rsidRDefault="00DD5F0E">
            <w:pPr>
              <w:pStyle w:val="TableParagraph"/>
              <w:spacing w:before="92"/>
              <w:ind w:right="40"/>
              <w:jc w:val="right"/>
              <w:rPr>
                <w:sz w:val="24"/>
              </w:rPr>
            </w:pPr>
            <w:r>
              <w:rPr>
                <w:spacing w:val="-4"/>
                <w:sz w:val="24"/>
              </w:rPr>
              <w:t>48.0</w:t>
            </w:r>
          </w:p>
        </w:tc>
        <w:tc>
          <w:tcPr>
            <w:tcW w:w="2341" w:type="dxa"/>
            <w:tcBorders>
              <w:top w:val="nil"/>
              <w:left w:val="single" w:sz="8" w:space="0" w:color="000000"/>
              <w:bottom w:val="nil"/>
            </w:tcBorders>
          </w:tcPr>
          <w:p w:rsidR="00AE433B" w:rsidRDefault="00DD5F0E">
            <w:pPr>
              <w:pStyle w:val="TableParagraph"/>
              <w:spacing w:before="92"/>
              <w:ind w:right="35"/>
              <w:jc w:val="right"/>
              <w:rPr>
                <w:sz w:val="24"/>
              </w:rPr>
            </w:pPr>
            <w:r>
              <w:rPr>
                <w:spacing w:val="-4"/>
                <w:sz w:val="24"/>
              </w:rPr>
              <w:t>60.0</w:t>
            </w:r>
          </w:p>
        </w:tc>
      </w:tr>
      <w:tr w:rsidR="00AE433B">
        <w:trPr>
          <w:trHeight w:val="933"/>
        </w:trPr>
        <w:tc>
          <w:tcPr>
            <w:tcW w:w="773" w:type="dxa"/>
            <w:tcBorders>
              <w:top w:val="nil"/>
              <w:bottom w:val="nil"/>
              <w:right w:val="nil"/>
            </w:tcBorders>
          </w:tcPr>
          <w:p w:rsidR="00AE433B" w:rsidRDefault="00AE433B">
            <w:pPr>
              <w:pStyle w:val="TableParagraph"/>
              <w:rPr>
                <w:rFonts w:ascii="Times New Roman"/>
                <w:sz w:val="24"/>
              </w:rPr>
            </w:pPr>
          </w:p>
        </w:tc>
        <w:tc>
          <w:tcPr>
            <w:tcW w:w="1749" w:type="dxa"/>
            <w:tcBorders>
              <w:top w:val="nil"/>
              <w:left w:val="nil"/>
              <w:bottom w:val="nil"/>
            </w:tcBorders>
          </w:tcPr>
          <w:p w:rsidR="00AE433B" w:rsidRDefault="00DD5F0E">
            <w:pPr>
              <w:pStyle w:val="TableParagraph"/>
              <w:spacing w:before="92"/>
              <w:ind w:left="131"/>
              <w:rPr>
                <w:sz w:val="24"/>
              </w:rPr>
            </w:pPr>
            <w:r>
              <w:rPr>
                <w:spacing w:val="-2"/>
                <w:w w:val="115"/>
                <w:sz w:val="24"/>
              </w:rPr>
              <w:t>STRONGLY</w:t>
            </w:r>
          </w:p>
          <w:p w:rsidR="00AE433B" w:rsidRDefault="00DD5F0E">
            <w:pPr>
              <w:pStyle w:val="TableParagraph"/>
              <w:spacing w:before="165"/>
              <w:ind w:left="131"/>
              <w:rPr>
                <w:sz w:val="24"/>
              </w:rPr>
            </w:pPr>
            <w:r>
              <w:rPr>
                <w:spacing w:val="-2"/>
                <w:w w:val="115"/>
                <w:sz w:val="24"/>
              </w:rPr>
              <w:t>AGREED</w:t>
            </w:r>
          </w:p>
        </w:tc>
        <w:tc>
          <w:tcPr>
            <w:tcW w:w="1349" w:type="dxa"/>
            <w:tcBorders>
              <w:top w:val="nil"/>
              <w:bottom w:val="nil"/>
              <w:right w:val="single" w:sz="8" w:space="0" w:color="000000"/>
            </w:tcBorders>
          </w:tcPr>
          <w:p w:rsidR="00AE433B" w:rsidRDefault="00AE433B">
            <w:pPr>
              <w:pStyle w:val="TableParagraph"/>
              <w:spacing w:before="34"/>
              <w:rPr>
                <w:sz w:val="24"/>
              </w:rPr>
            </w:pPr>
          </w:p>
          <w:p w:rsidR="00AE433B" w:rsidRDefault="00DD5F0E">
            <w:pPr>
              <w:pStyle w:val="TableParagraph"/>
              <w:ind w:right="37"/>
              <w:jc w:val="right"/>
              <w:rPr>
                <w:sz w:val="24"/>
              </w:rPr>
            </w:pPr>
            <w:r>
              <w:rPr>
                <w:spacing w:val="-5"/>
                <w:sz w:val="24"/>
              </w:rPr>
              <w:t>20</w:t>
            </w:r>
          </w:p>
        </w:tc>
        <w:tc>
          <w:tcPr>
            <w:tcW w:w="1080" w:type="dxa"/>
            <w:tcBorders>
              <w:top w:val="nil"/>
              <w:left w:val="single" w:sz="8" w:space="0" w:color="000000"/>
              <w:bottom w:val="nil"/>
              <w:right w:val="single" w:sz="8" w:space="0" w:color="000000"/>
            </w:tcBorders>
          </w:tcPr>
          <w:p w:rsidR="00AE433B" w:rsidRDefault="00AE433B">
            <w:pPr>
              <w:pStyle w:val="TableParagraph"/>
              <w:spacing w:before="34"/>
              <w:rPr>
                <w:sz w:val="24"/>
              </w:rPr>
            </w:pPr>
          </w:p>
          <w:p w:rsidR="00AE433B" w:rsidRDefault="00DD5F0E">
            <w:pPr>
              <w:pStyle w:val="TableParagraph"/>
              <w:ind w:right="37"/>
              <w:jc w:val="right"/>
              <w:rPr>
                <w:sz w:val="24"/>
              </w:rPr>
            </w:pPr>
            <w:r>
              <w:rPr>
                <w:spacing w:val="-4"/>
                <w:sz w:val="24"/>
              </w:rPr>
              <w:t>40.0</w:t>
            </w:r>
          </w:p>
        </w:tc>
        <w:tc>
          <w:tcPr>
            <w:tcW w:w="2072" w:type="dxa"/>
            <w:tcBorders>
              <w:top w:val="nil"/>
              <w:left w:val="single" w:sz="8" w:space="0" w:color="000000"/>
              <w:bottom w:val="nil"/>
              <w:right w:val="single" w:sz="8" w:space="0" w:color="000000"/>
            </w:tcBorders>
          </w:tcPr>
          <w:p w:rsidR="00AE433B" w:rsidRDefault="00AE433B">
            <w:pPr>
              <w:pStyle w:val="TableParagraph"/>
              <w:spacing w:before="34"/>
              <w:rPr>
                <w:sz w:val="24"/>
              </w:rPr>
            </w:pPr>
          </w:p>
          <w:p w:rsidR="00AE433B" w:rsidRDefault="00DD5F0E">
            <w:pPr>
              <w:pStyle w:val="TableParagraph"/>
              <w:ind w:right="40"/>
              <w:jc w:val="right"/>
              <w:rPr>
                <w:sz w:val="24"/>
              </w:rPr>
            </w:pPr>
            <w:r>
              <w:rPr>
                <w:spacing w:val="-4"/>
                <w:sz w:val="24"/>
              </w:rPr>
              <w:t>40.0</w:t>
            </w:r>
          </w:p>
        </w:tc>
        <w:tc>
          <w:tcPr>
            <w:tcW w:w="2341" w:type="dxa"/>
            <w:tcBorders>
              <w:top w:val="nil"/>
              <w:left w:val="single" w:sz="8" w:space="0" w:color="000000"/>
              <w:bottom w:val="nil"/>
            </w:tcBorders>
          </w:tcPr>
          <w:p w:rsidR="00AE433B" w:rsidRDefault="00AE433B">
            <w:pPr>
              <w:pStyle w:val="TableParagraph"/>
              <w:spacing w:before="34"/>
              <w:rPr>
                <w:sz w:val="24"/>
              </w:rPr>
            </w:pPr>
          </w:p>
          <w:p w:rsidR="00AE433B" w:rsidRDefault="00DD5F0E">
            <w:pPr>
              <w:pStyle w:val="TableParagraph"/>
              <w:ind w:right="35"/>
              <w:jc w:val="right"/>
              <w:rPr>
                <w:sz w:val="24"/>
              </w:rPr>
            </w:pPr>
            <w:r>
              <w:rPr>
                <w:spacing w:val="-2"/>
                <w:sz w:val="24"/>
              </w:rPr>
              <w:t>100.0</w:t>
            </w:r>
          </w:p>
        </w:tc>
      </w:tr>
      <w:tr w:rsidR="00AE433B">
        <w:trPr>
          <w:trHeight w:val="535"/>
        </w:trPr>
        <w:tc>
          <w:tcPr>
            <w:tcW w:w="773" w:type="dxa"/>
            <w:tcBorders>
              <w:top w:val="nil"/>
              <w:right w:val="nil"/>
            </w:tcBorders>
          </w:tcPr>
          <w:p w:rsidR="00AE433B" w:rsidRDefault="00AE433B">
            <w:pPr>
              <w:pStyle w:val="TableParagraph"/>
              <w:rPr>
                <w:rFonts w:ascii="Times New Roman"/>
                <w:sz w:val="24"/>
              </w:rPr>
            </w:pPr>
          </w:p>
        </w:tc>
        <w:tc>
          <w:tcPr>
            <w:tcW w:w="1749" w:type="dxa"/>
            <w:tcBorders>
              <w:top w:val="nil"/>
              <w:left w:val="nil"/>
            </w:tcBorders>
          </w:tcPr>
          <w:p w:rsidR="00AE433B" w:rsidRDefault="00DD5F0E">
            <w:pPr>
              <w:pStyle w:val="TableParagraph"/>
              <w:spacing w:before="92"/>
              <w:ind w:left="131"/>
              <w:rPr>
                <w:sz w:val="24"/>
              </w:rPr>
            </w:pPr>
            <w:r>
              <w:rPr>
                <w:spacing w:val="-2"/>
                <w:sz w:val="24"/>
              </w:rPr>
              <w:t>Total</w:t>
            </w:r>
          </w:p>
        </w:tc>
        <w:tc>
          <w:tcPr>
            <w:tcW w:w="1349" w:type="dxa"/>
            <w:tcBorders>
              <w:top w:val="nil"/>
              <w:right w:val="single" w:sz="8" w:space="0" w:color="000000"/>
            </w:tcBorders>
          </w:tcPr>
          <w:p w:rsidR="00AE433B" w:rsidRDefault="00DD5F0E">
            <w:pPr>
              <w:pStyle w:val="TableParagraph"/>
              <w:spacing w:before="92"/>
              <w:ind w:right="37"/>
              <w:jc w:val="right"/>
              <w:rPr>
                <w:sz w:val="24"/>
              </w:rPr>
            </w:pPr>
            <w:r>
              <w:rPr>
                <w:spacing w:val="-5"/>
                <w:sz w:val="24"/>
              </w:rPr>
              <w:t>50</w:t>
            </w:r>
          </w:p>
        </w:tc>
        <w:tc>
          <w:tcPr>
            <w:tcW w:w="1080" w:type="dxa"/>
            <w:tcBorders>
              <w:top w:val="nil"/>
              <w:left w:val="single" w:sz="8" w:space="0" w:color="000000"/>
              <w:right w:val="single" w:sz="8" w:space="0" w:color="000000"/>
            </w:tcBorders>
          </w:tcPr>
          <w:p w:rsidR="00AE433B" w:rsidRDefault="00DD5F0E">
            <w:pPr>
              <w:pStyle w:val="TableParagraph"/>
              <w:spacing w:before="92"/>
              <w:ind w:right="37"/>
              <w:jc w:val="right"/>
              <w:rPr>
                <w:sz w:val="24"/>
              </w:rPr>
            </w:pPr>
            <w:r>
              <w:rPr>
                <w:spacing w:val="-2"/>
                <w:sz w:val="24"/>
              </w:rPr>
              <w:t>100.0</w:t>
            </w:r>
          </w:p>
        </w:tc>
        <w:tc>
          <w:tcPr>
            <w:tcW w:w="2072" w:type="dxa"/>
            <w:tcBorders>
              <w:top w:val="nil"/>
              <w:left w:val="single" w:sz="8" w:space="0" w:color="000000"/>
              <w:right w:val="single" w:sz="8" w:space="0" w:color="000000"/>
            </w:tcBorders>
          </w:tcPr>
          <w:p w:rsidR="00AE433B" w:rsidRDefault="00DD5F0E">
            <w:pPr>
              <w:pStyle w:val="TableParagraph"/>
              <w:spacing w:before="92"/>
              <w:ind w:right="40"/>
              <w:jc w:val="right"/>
              <w:rPr>
                <w:sz w:val="24"/>
              </w:rPr>
            </w:pPr>
            <w:r>
              <w:rPr>
                <w:spacing w:val="-2"/>
                <w:sz w:val="24"/>
              </w:rPr>
              <w:t>100.0</w:t>
            </w:r>
          </w:p>
        </w:tc>
        <w:tc>
          <w:tcPr>
            <w:tcW w:w="2341" w:type="dxa"/>
            <w:tcBorders>
              <w:top w:val="nil"/>
              <w:left w:val="single" w:sz="8" w:space="0" w:color="000000"/>
            </w:tcBorders>
          </w:tcPr>
          <w:p w:rsidR="00AE433B" w:rsidRDefault="00AE433B">
            <w:pPr>
              <w:pStyle w:val="TableParagraph"/>
              <w:rPr>
                <w:rFonts w:ascii="Times New Roman"/>
                <w:sz w:val="24"/>
              </w:rPr>
            </w:pPr>
          </w:p>
        </w:tc>
      </w:tr>
    </w:tbl>
    <w:p w:rsidR="00AE433B" w:rsidRDefault="00DD5F0E">
      <w:pPr>
        <w:pStyle w:val="Heading2"/>
      </w:pPr>
      <w:r>
        <w:t>Source:SPSSComputation,</w:t>
      </w:r>
      <w:r>
        <w:rPr>
          <w:spacing w:val="-4"/>
        </w:rPr>
        <w:t>2021</w:t>
      </w:r>
    </w:p>
    <w:p w:rsidR="00AE433B" w:rsidRDefault="00DD5F0E">
      <w:pPr>
        <w:pStyle w:val="BodyText"/>
        <w:spacing w:before="152" w:line="381" w:lineRule="auto"/>
        <w:ind w:right="718" w:firstLine="719"/>
      </w:pPr>
      <w:r>
        <w:t>3 respondents representing 6% disagreed they have never switch to other industry due to substandard products. Also 3 respondents representing 6% were neither agree nor disagree and 44 respondents representing 88% agreed. This means thatthemajorityofrespondentssupporttheclaimtheyneverswitchtoother industryduetosubstandardproducts.Thismeansthecustomerareveryloyal simplybecausetheworkersinthecustomerrelationdepartmentarereadyto listeningtotheircomplaintsasindicatedintheexcerptinQ2&amp;Q3above.</w:t>
      </w:r>
    </w:p>
    <w:p w:rsidR="00AE433B" w:rsidRDefault="00AE433B">
      <w:pPr>
        <w:pStyle w:val="BodyText"/>
        <w:spacing w:line="381" w:lineRule="auto"/>
        <w:sectPr w:rsidR="00AE433B">
          <w:pgSz w:w="11880" w:h="14400"/>
          <w:pgMar w:top="1360" w:right="720" w:bottom="1200" w:left="1080" w:header="0" w:footer="1012" w:gutter="0"/>
          <w:cols w:space="720"/>
        </w:sectPr>
      </w:pPr>
    </w:p>
    <w:p w:rsidR="00AE433B" w:rsidRDefault="00DD5F0E">
      <w:pPr>
        <w:pStyle w:val="BodyText"/>
        <w:spacing w:before="82"/>
        <w:ind w:left="271"/>
      </w:pPr>
      <w:r>
        <w:rPr>
          <w:w w:val="105"/>
        </w:rPr>
        <w:lastRenderedPageBreak/>
        <w:t>Q5.Theindustrywerequickinrestoringhopeinproductsdelivery</w:t>
      </w:r>
      <w:r>
        <w:rPr>
          <w:spacing w:val="-2"/>
          <w:w w:val="105"/>
        </w:rPr>
        <w:t>problems</w:t>
      </w:r>
    </w:p>
    <w:p w:rsidR="00AE433B" w:rsidRDefault="00AE433B">
      <w:pPr>
        <w:pStyle w:val="BodyText"/>
        <w:spacing w:before="11"/>
        <w:ind w:left="0"/>
        <w:jc w:val="left"/>
        <w:rPr>
          <w:sz w:val="13"/>
        </w:rPr>
      </w:pPr>
    </w:p>
    <w:tbl>
      <w:tblPr>
        <w:tblW w:w="0" w:type="auto"/>
        <w:tblInd w:w="2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773"/>
        <w:gridCol w:w="2290"/>
        <w:gridCol w:w="1440"/>
        <w:gridCol w:w="1260"/>
        <w:gridCol w:w="1528"/>
        <w:gridCol w:w="1620"/>
      </w:tblGrid>
      <w:tr w:rsidR="00AE433B">
        <w:trPr>
          <w:trHeight w:val="890"/>
        </w:trPr>
        <w:tc>
          <w:tcPr>
            <w:tcW w:w="3063" w:type="dxa"/>
            <w:gridSpan w:val="2"/>
          </w:tcPr>
          <w:p w:rsidR="00AE433B" w:rsidRDefault="00AE433B">
            <w:pPr>
              <w:pStyle w:val="TableParagraph"/>
              <w:rPr>
                <w:rFonts w:ascii="Times New Roman"/>
                <w:sz w:val="24"/>
              </w:rPr>
            </w:pPr>
          </w:p>
        </w:tc>
        <w:tc>
          <w:tcPr>
            <w:tcW w:w="1440" w:type="dxa"/>
            <w:tcBorders>
              <w:right w:val="single" w:sz="8" w:space="0" w:color="000000"/>
            </w:tcBorders>
          </w:tcPr>
          <w:p w:rsidR="00AE433B" w:rsidRDefault="00AE433B">
            <w:pPr>
              <w:pStyle w:val="TableParagraph"/>
              <w:spacing w:before="166"/>
              <w:rPr>
                <w:sz w:val="24"/>
              </w:rPr>
            </w:pPr>
          </w:p>
          <w:p w:rsidR="00AE433B" w:rsidRDefault="00DD5F0E">
            <w:pPr>
              <w:pStyle w:val="TableParagraph"/>
              <w:ind w:left="162"/>
              <w:rPr>
                <w:sz w:val="24"/>
              </w:rPr>
            </w:pPr>
            <w:r>
              <w:rPr>
                <w:spacing w:val="-2"/>
                <w:sz w:val="24"/>
              </w:rPr>
              <w:t>Frequency</w:t>
            </w:r>
          </w:p>
        </w:tc>
        <w:tc>
          <w:tcPr>
            <w:tcW w:w="1260" w:type="dxa"/>
            <w:tcBorders>
              <w:left w:val="single" w:sz="8" w:space="0" w:color="000000"/>
              <w:right w:val="single" w:sz="8" w:space="0" w:color="000000"/>
            </w:tcBorders>
          </w:tcPr>
          <w:p w:rsidR="00AE433B" w:rsidRDefault="00AE433B">
            <w:pPr>
              <w:pStyle w:val="TableParagraph"/>
              <w:spacing w:before="166"/>
              <w:rPr>
                <w:sz w:val="24"/>
              </w:rPr>
            </w:pPr>
          </w:p>
          <w:p w:rsidR="00AE433B" w:rsidRDefault="00DD5F0E">
            <w:pPr>
              <w:pStyle w:val="TableParagraph"/>
              <w:ind w:left="241"/>
              <w:rPr>
                <w:sz w:val="24"/>
              </w:rPr>
            </w:pPr>
            <w:r>
              <w:rPr>
                <w:spacing w:val="-2"/>
                <w:sz w:val="24"/>
              </w:rPr>
              <w:t>Percent</w:t>
            </w:r>
          </w:p>
        </w:tc>
        <w:tc>
          <w:tcPr>
            <w:tcW w:w="1528" w:type="dxa"/>
            <w:tcBorders>
              <w:left w:val="single" w:sz="8" w:space="0" w:color="000000"/>
              <w:right w:val="single" w:sz="8" w:space="0" w:color="000000"/>
            </w:tcBorders>
          </w:tcPr>
          <w:p w:rsidR="00AE433B" w:rsidRDefault="00DD5F0E">
            <w:pPr>
              <w:pStyle w:val="TableParagraph"/>
              <w:spacing w:before="1"/>
              <w:ind w:left="484"/>
              <w:rPr>
                <w:sz w:val="24"/>
              </w:rPr>
            </w:pPr>
            <w:r>
              <w:rPr>
                <w:spacing w:val="-2"/>
                <w:w w:val="110"/>
                <w:sz w:val="24"/>
              </w:rPr>
              <w:t>Valid</w:t>
            </w:r>
          </w:p>
          <w:p w:rsidR="00AE433B" w:rsidRDefault="00DD5F0E">
            <w:pPr>
              <w:pStyle w:val="TableParagraph"/>
              <w:spacing w:before="165"/>
              <w:ind w:left="376"/>
              <w:rPr>
                <w:sz w:val="24"/>
              </w:rPr>
            </w:pPr>
            <w:r>
              <w:rPr>
                <w:spacing w:val="-2"/>
                <w:sz w:val="24"/>
              </w:rPr>
              <w:t>Percent</w:t>
            </w:r>
          </w:p>
        </w:tc>
        <w:tc>
          <w:tcPr>
            <w:tcW w:w="1620" w:type="dxa"/>
            <w:tcBorders>
              <w:left w:val="single" w:sz="8" w:space="0" w:color="000000"/>
            </w:tcBorders>
          </w:tcPr>
          <w:p w:rsidR="00AE433B" w:rsidRDefault="00DD5F0E">
            <w:pPr>
              <w:pStyle w:val="TableParagraph"/>
              <w:spacing w:before="1"/>
              <w:ind w:left="42"/>
              <w:jc w:val="center"/>
              <w:rPr>
                <w:sz w:val="24"/>
              </w:rPr>
            </w:pPr>
            <w:r>
              <w:rPr>
                <w:spacing w:val="-2"/>
                <w:w w:val="105"/>
                <w:sz w:val="24"/>
              </w:rPr>
              <w:t>Cumulative</w:t>
            </w:r>
          </w:p>
          <w:p w:rsidR="00AE433B" w:rsidRDefault="00DD5F0E">
            <w:pPr>
              <w:pStyle w:val="TableParagraph"/>
              <w:spacing w:before="165"/>
              <w:ind w:left="42"/>
              <w:jc w:val="center"/>
              <w:rPr>
                <w:sz w:val="24"/>
              </w:rPr>
            </w:pPr>
            <w:r>
              <w:rPr>
                <w:spacing w:val="-2"/>
                <w:sz w:val="24"/>
              </w:rPr>
              <w:t>Percent</w:t>
            </w:r>
          </w:p>
        </w:tc>
      </w:tr>
      <w:tr w:rsidR="00AE433B">
        <w:trPr>
          <w:trHeight w:val="842"/>
        </w:trPr>
        <w:tc>
          <w:tcPr>
            <w:tcW w:w="773" w:type="dxa"/>
            <w:tcBorders>
              <w:bottom w:val="nil"/>
              <w:right w:val="nil"/>
            </w:tcBorders>
          </w:tcPr>
          <w:p w:rsidR="00AE433B" w:rsidRDefault="00DD5F0E">
            <w:pPr>
              <w:pStyle w:val="TableParagraph"/>
              <w:spacing w:before="1"/>
              <w:ind w:left="78"/>
              <w:rPr>
                <w:sz w:val="24"/>
              </w:rPr>
            </w:pPr>
            <w:r>
              <w:rPr>
                <w:spacing w:val="-2"/>
                <w:w w:val="110"/>
                <w:sz w:val="24"/>
              </w:rPr>
              <w:t>Valid</w:t>
            </w:r>
          </w:p>
        </w:tc>
        <w:tc>
          <w:tcPr>
            <w:tcW w:w="2290" w:type="dxa"/>
            <w:tcBorders>
              <w:left w:val="nil"/>
              <w:bottom w:val="nil"/>
            </w:tcBorders>
          </w:tcPr>
          <w:p w:rsidR="00AE433B" w:rsidRDefault="00DD5F0E">
            <w:pPr>
              <w:pStyle w:val="TableParagraph"/>
              <w:spacing w:before="1"/>
              <w:ind w:left="131"/>
              <w:rPr>
                <w:sz w:val="24"/>
              </w:rPr>
            </w:pPr>
            <w:r>
              <w:rPr>
                <w:spacing w:val="-2"/>
                <w:w w:val="115"/>
                <w:sz w:val="24"/>
              </w:rPr>
              <w:t>STRONGLY</w:t>
            </w:r>
          </w:p>
          <w:p w:rsidR="00AE433B" w:rsidRDefault="00DD5F0E">
            <w:pPr>
              <w:pStyle w:val="TableParagraph"/>
              <w:spacing w:before="165"/>
              <w:ind w:left="131"/>
              <w:rPr>
                <w:sz w:val="24"/>
              </w:rPr>
            </w:pPr>
            <w:r>
              <w:rPr>
                <w:spacing w:val="-2"/>
                <w:w w:val="110"/>
                <w:sz w:val="24"/>
              </w:rPr>
              <w:t>DISAGREED</w:t>
            </w:r>
          </w:p>
        </w:tc>
        <w:tc>
          <w:tcPr>
            <w:tcW w:w="1440" w:type="dxa"/>
            <w:tcBorders>
              <w:bottom w:val="nil"/>
              <w:right w:val="single" w:sz="8" w:space="0" w:color="000000"/>
            </w:tcBorders>
          </w:tcPr>
          <w:p w:rsidR="00AE433B" w:rsidRDefault="00DD5F0E">
            <w:pPr>
              <w:pStyle w:val="TableParagraph"/>
              <w:spacing w:before="224"/>
              <w:ind w:right="38"/>
              <w:jc w:val="right"/>
              <w:rPr>
                <w:sz w:val="24"/>
              </w:rPr>
            </w:pPr>
            <w:r>
              <w:rPr>
                <w:spacing w:val="-10"/>
                <w:sz w:val="24"/>
              </w:rPr>
              <w:t>2</w:t>
            </w:r>
          </w:p>
        </w:tc>
        <w:tc>
          <w:tcPr>
            <w:tcW w:w="1260" w:type="dxa"/>
            <w:tcBorders>
              <w:left w:val="single" w:sz="8" w:space="0" w:color="000000"/>
              <w:bottom w:val="nil"/>
              <w:right w:val="single" w:sz="8" w:space="0" w:color="000000"/>
            </w:tcBorders>
          </w:tcPr>
          <w:p w:rsidR="00AE433B" w:rsidRDefault="00DD5F0E">
            <w:pPr>
              <w:pStyle w:val="TableParagraph"/>
              <w:spacing w:before="224"/>
              <w:ind w:right="38"/>
              <w:jc w:val="right"/>
              <w:rPr>
                <w:sz w:val="24"/>
              </w:rPr>
            </w:pPr>
            <w:r>
              <w:rPr>
                <w:spacing w:val="-5"/>
                <w:sz w:val="24"/>
              </w:rPr>
              <w:t>4.0</w:t>
            </w:r>
          </w:p>
        </w:tc>
        <w:tc>
          <w:tcPr>
            <w:tcW w:w="1528" w:type="dxa"/>
            <w:tcBorders>
              <w:left w:val="single" w:sz="8" w:space="0" w:color="000000"/>
              <w:bottom w:val="nil"/>
              <w:right w:val="single" w:sz="8" w:space="0" w:color="000000"/>
            </w:tcBorders>
          </w:tcPr>
          <w:p w:rsidR="00AE433B" w:rsidRDefault="00DD5F0E">
            <w:pPr>
              <w:pStyle w:val="TableParagraph"/>
              <w:spacing w:before="224"/>
              <w:ind w:right="37"/>
              <w:jc w:val="right"/>
              <w:rPr>
                <w:sz w:val="24"/>
              </w:rPr>
            </w:pPr>
            <w:r>
              <w:rPr>
                <w:spacing w:val="-5"/>
                <w:sz w:val="24"/>
              </w:rPr>
              <w:t>4.0</w:t>
            </w:r>
          </w:p>
        </w:tc>
        <w:tc>
          <w:tcPr>
            <w:tcW w:w="1620" w:type="dxa"/>
            <w:tcBorders>
              <w:left w:val="single" w:sz="8" w:space="0" w:color="000000"/>
              <w:bottom w:val="nil"/>
            </w:tcBorders>
          </w:tcPr>
          <w:p w:rsidR="00AE433B" w:rsidRDefault="00DD5F0E">
            <w:pPr>
              <w:pStyle w:val="TableParagraph"/>
              <w:spacing w:before="224"/>
              <w:ind w:right="33"/>
              <w:jc w:val="right"/>
              <w:rPr>
                <w:sz w:val="24"/>
              </w:rPr>
            </w:pPr>
            <w:r>
              <w:rPr>
                <w:spacing w:val="-5"/>
                <w:sz w:val="24"/>
              </w:rPr>
              <w:t>4.0</w:t>
            </w:r>
          </w:p>
        </w:tc>
      </w:tr>
      <w:tr w:rsidR="00AE433B">
        <w:trPr>
          <w:trHeight w:val="487"/>
        </w:trPr>
        <w:tc>
          <w:tcPr>
            <w:tcW w:w="773" w:type="dxa"/>
            <w:tcBorders>
              <w:top w:val="nil"/>
              <w:bottom w:val="nil"/>
              <w:right w:val="nil"/>
            </w:tcBorders>
          </w:tcPr>
          <w:p w:rsidR="00AE433B" w:rsidRDefault="00AE433B">
            <w:pPr>
              <w:pStyle w:val="TableParagraph"/>
              <w:rPr>
                <w:rFonts w:ascii="Times New Roman"/>
                <w:sz w:val="24"/>
              </w:rPr>
            </w:pPr>
          </w:p>
        </w:tc>
        <w:tc>
          <w:tcPr>
            <w:tcW w:w="2290" w:type="dxa"/>
            <w:tcBorders>
              <w:top w:val="nil"/>
              <w:left w:val="nil"/>
              <w:bottom w:val="nil"/>
            </w:tcBorders>
          </w:tcPr>
          <w:p w:rsidR="00AE433B" w:rsidRDefault="00DD5F0E">
            <w:pPr>
              <w:pStyle w:val="TableParagraph"/>
              <w:spacing w:before="92"/>
              <w:ind w:left="131"/>
              <w:rPr>
                <w:sz w:val="24"/>
              </w:rPr>
            </w:pPr>
            <w:r>
              <w:rPr>
                <w:spacing w:val="-2"/>
                <w:w w:val="110"/>
                <w:sz w:val="24"/>
              </w:rPr>
              <w:t>DISAGRRED</w:t>
            </w:r>
          </w:p>
        </w:tc>
        <w:tc>
          <w:tcPr>
            <w:tcW w:w="1440" w:type="dxa"/>
            <w:tcBorders>
              <w:top w:val="nil"/>
              <w:bottom w:val="nil"/>
              <w:right w:val="single" w:sz="8" w:space="0" w:color="000000"/>
            </w:tcBorders>
          </w:tcPr>
          <w:p w:rsidR="00AE433B" w:rsidRDefault="00DD5F0E">
            <w:pPr>
              <w:pStyle w:val="TableParagraph"/>
              <w:spacing w:before="92"/>
              <w:ind w:right="38"/>
              <w:jc w:val="right"/>
              <w:rPr>
                <w:sz w:val="24"/>
              </w:rPr>
            </w:pPr>
            <w:r>
              <w:rPr>
                <w:spacing w:val="-10"/>
                <w:sz w:val="24"/>
              </w:rPr>
              <w:t>3</w:t>
            </w:r>
          </w:p>
        </w:tc>
        <w:tc>
          <w:tcPr>
            <w:tcW w:w="1260" w:type="dxa"/>
            <w:tcBorders>
              <w:top w:val="nil"/>
              <w:left w:val="single" w:sz="8" w:space="0" w:color="000000"/>
              <w:bottom w:val="nil"/>
              <w:right w:val="single" w:sz="8" w:space="0" w:color="000000"/>
            </w:tcBorders>
          </w:tcPr>
          <w:p w:rsidR="00AE433B" w:rsidRDefault="00DD5F0E">
            <w:pPr>
              <w:pStyle w:val="TableParagraph"/>
              <w:spacing w:before="92"/>
              <w:ind w:right="38"/>
              <w:jc w:val="right"/>
              <w:rPr>
                <w:sz w:val="24"/>
              </w:rPr>
            </w:pPr>
            <w:r>
              <w:rPr>
                <w:spacing w:val="-5"/>
                <w:sz w:val="24"/>
              </w:rPr>
              <w:t>6.0</w:t>
            </w:r>
          </w:p>
        </w:tc>
        <w:tc>
          <w:tcPr>
            <w:tcW w:w="1528" w:type="dxa"/>
            <w:tcBorders>
              <w:top w:val="nil"/>
              <w:left w:val="single" w:sz="8" w:space="0" w:color="000000"/>
              <w:bottom w:val="nil"/>
              <w:right w:val="single" w:sz="8" w:space="0" w:color="000000"/>
            </w:tcBorders>
          </w:tcPr>
          <w:p w:rsidR="00AE433B" w:rsidRDefault="00DD5F0E">
            <w:pPr>
              <w:pStyle w:val="TableParagraph"/>
              <w:spacing w:before="92"/>
              <w:ind w:right="37"/>
              <w:jc w:val="right"/>
              <w:rPr>
                <w:sz w:val="24"/>
              </w:rPr>
            </w:pPr>
            <w:r>
              <w:rPr>
                <w:spacing w:val="-5"/>
                <w:sz w:val="24"/>
              </w:rPr>
              <w:t>6.0</w:t>
            </w:r>
          </w:p>
        </w:tc>
        <w:tc>
          <w:tcPr>
            <w:tcW w:w="1620" w:type="dxa"/>
            <w:tcBorders>
              <w:top w:val="nil"/>
              <w:left w:val="single" w:sz="8" w:space="0" w:color="000000"/>
              <w:bottom w:val="nil"/>
            </w:tcBorders>
          </w:tcPr>
          <w:p w:rsidR="00AE433B" w:rsidRDefault="00DD5F0E">
            <w:pPr>
              <w:pStyle w:val="TableParagraph"/>
              <w:spacing w:before="92"/>
              <w:ind w:right="33"/>
              <w:jc w:val="right"/>
              <w:rPr>
                <w:sz w:val="24"/>
              </w:rPr>
            </w:pPr>
            <w:r>
              <w:rPr>
                <w:spacing w:val="-4"/>
                <w:sz w:val="24"/>
              </w:rPr>
              <w:t>10.0</w:t>
            </w:r>
          </w:p>
        </w:tc>
      </w:tr>
      <w:tr w:rsidR="00AE433B">
        <w:trPr>
          <w:trHeight w:val="487"/>
        </w:trPr>
        <w:tc>
          <w:tcPr>
            <w:tcW w:w="773" w:type="dxa"/>
            <w:tcBorders>
              <w:top w:val="nil"/>
              <w:bottom w:val="nil"/>
              <w:right w:val="nil"/>
            </w:tcBorders>
          </w:tcPr>
          <w:p w:rsidR="00AE433B" w:rsidRDefault="00AE433B">
            <w:pPr>
              <w:pStyle w:val="TableParagraph"/>
              <w:rPr>
                <w:rFonts w:ascii="Times New Roman"/>
                <w:sz w:val="24"/>
              </w:rPr>
            </w:pPr>
          </w:p>
        </w:tc>
        <w:tc>
          <w:tcPr>
            <w:tcW w:w="2290" w:type="dxa"/>
            <w:tcBorders>
              <w:top w:val="nil"/>
              <w:left w:val="nil"/>
              <w:bottom w:val="nil"/>
            </w:tcBorders>
          </w:tcPr>
          <w:p w:rsidR="00AE433B" w:rsidRDefault="00DD5F0E">
            <w:pPr>
              <w:pStyle w:val="TableParagraph"/>
              <w:spacing w:before="92"/>
              <w:ind w:left="131"/>
              <w:rPr>
                <w:sz w:val="24"/>
              </w:rPr>
            </w:pPr>
            <w:r>
              <w:rPr>
                <w:spacing w:val="-2"/>
                <w:w w:val="115"/>
                <w:sz w:val="24"/>
              </w:rPr>
              <w:t>UNDECIDED</w:t>
            </w:r>
          </w:p>
        </w:tc>
        <w:tc>
          <w:tcPr>
            <w:tcW w:w="1440" w:type="dxa"/>
            <w:tcBorders>
              <w:top w:val="nil"/>
              <w:bottom w:val="nil"/>
              <w:right w:val="single" w:sz="8" w:space="0" w:color="000000"/>
            </w:tcBorders>
          </w:tcPr>
          <w:p w:rsidR="00AE433B" w:rsidRDefault="00DD5F0E">
            <w:pPr>
              <w:pStyle w:val="TableParagraph"/>
              <w:spacing w:before="92"/>
              <w:ind w:right="38"/>
              <w:jc w:val="right"/>
              <w:rPr>
                <w:sz w:val="24"/>
              </w:rPr>
            </w:pPr>
            <w:r>
              <w:rPr>
                <w:spacing w:val="-10"/>
                <w:sz w:val="24"/>
              </w:rPr>
              <w:t>3</w:t>
            </w:r>
          </w:p>
        </w:tc>
        <w:tc>
          <w:tcPr>
            <w:tcW w:w="1260" w:type="dxa"/>
            <w:tcBorders>
              <w:top w:val="nil"/>
              <w:left w:val="single" w:sz="8" w:space="0" w:color="000000"/>
              <w:bottom w:val="nil"/>
              <w:right w:val="single" w:sz="8" w:space="0" w:color="000000"/>
            </w:tcBorders>
          </w:tcPr>
          <w:p w:rsidR="00AE433B" w:rsidRDefault="00DD5F0E">
            <w:pPr>
              <w:pStyle w:val="TableParagraph"/>
              <w:spacing w:before="92"/>
              <w:ind w:right="38"/>
              <w:jc w:val="right"/>
              <w:rPr>
                <w:sz w:val="24"/>
              </w:rPr>
            </w:pPr>
            <w:r>
              <w:rPr>
                <w:spacing w:val="-5"/>
                <w:sz w:val="24"/>
              </w:rPr>
              <w:t>6.0</w:t>
            </w:r>
          </w:p>
        </w:tc>
        <w:tc>
          <w:tcPr>
            <w:tcW w:w="1528" w:type="dxa"/>
            <w:tcBorders>
              <w:top w:val="nil"/>
              <w:left w:val="single" w:sz="8" w:space="0" w:color="000000"/>
              <w:bottom w:val="nil"/>
              <w:right w:val="single" w:sz="8" w:space="0" w:color="000000"/>
            </w:tcBorders>
          </w:tcPr>
          <w:p w:rsidR="00AE433B" w:rsidRDefault="00DD5F0E">
            <w:pPr>
              <w:pStyle w:val="TableParagraph"/>
              <w:spacing w:before="92"/>
              <w:ind w:right="37"/>
              <w:jc w:val="right"/>
              <w:rPr>
                <w:sz w:val="24"/>
              </w:rPr>
            </w:pPr>
            <w:r>
              <w:rPr>
                <w:spacing w:val="-5"/>
                <w:sz w:val="24"/>
              </w:rPr>
              <w:t>6.0</w:t>
            </w:r>
          </w:p>
        </w:tc>
        <w:tc>
          <w:tcPr>
            <w:tcW w:w="1620" w:type="dxa"/>
            <w:tcBorders>
              <w:top w:val="nil"/>
              <w:left w:val="single" w:sz="8" w:space="0" w:color="000000"/>
              <w:bottom w:val="nil"/>
            </w:tcBorders>
          </w:tcPr>
          <w:p w:rsidR="00AE433B" w:rsidRDefault="00DD5F0E">
            <w:pPr>
              <w:pStyle w:val="TableParagraph"/>
              <w:spacing w:before="92"/>
              <w:ind w:right="33"/>
              <w:jc w:val="right"/>
              <w:rPr>
                <w:sz w:val="24"/>
              </w:rPr>
            </w:pPr>
            <w:r>
              <w:rPr>
                <w:spacing w:val="-4"/>
                <w:sz w:val="24"/>
              </w:rPr>
              <w:t>16.0</w:t>
            </w:r>
          </w:p>
        </w:tc>
      </w:tr>
      <w:tr w:rsidR="00AE433B">
        <w:trPr>
          <w:trHeight w:val="487"/>
        </w:trPr>
        <w:tc>
          <w:tcPr>
            <w:tcW w:w="773" w:type="dxa"/>
            <w:tcBorders>
              <w:top w:val="nil"/>
              <w:bottom w:val="nil"/>
              <w:right w:val="nil"/>
            </w:tcBorders>
          </w:tcPr>
          <w:p w:rsidR="00AE433B" w:rsidRDefault="00AE433B">
            <w:pPr>
              <w:pStyle w:val="TableParagraph"/>
              <w:rPr>
                <w:rFonts w:ascii="Times New Roman"/>
                <w:sz w:val="24"/>
              </w:rPr>
            </w:pPr>
          </w:p>
        </w:tc>
        <w:tc>
          <w:tcPr>
            <w:tcW w:w="2290" w:type="dxa"/>
            <w:tcBorders>
              <w:top w:val="nil"/>
              <w:left w:val="nil"/>
              <w:bottom w:val="nil"/>
            </w:tcBorders>
          </w:tcPr>
          <w:p w:rsidR="00AE433B" w:rsidRDefault="00DD5F0E">
            <w:pPr>
              <w:pStyle w:val="TableParagraph"/>
              <w:spacing w:before="92"/>
              <w:ind w:left="131"/>
              <w:rPr>
                <w:sz w:val="24"/>
              </w:rPr>
            </w:pPr>
            <w:r>
              <w:rPr>
                <w:spacing w:val="-2"/>
                <w:w w:val="115"/>
                <w:sz w:val="24"/>
              </w:rPr>
              <w:t>AGRRED</w:t>
            </w:r>
          </w:p>
        </w:tc>
        <w:tc>
          <w:tcPr>
            <w:tcW w:w="1440" w:type="dxa"/>
            <w:tcBorders>
              <w:top w:val="nil"/>
              <w:bottom w:val="nil"/>
              <w:right w:val="single" w:sz="8" w:space="0" w:color="000000"/>
            </w:tcBorders>
          </w:tcPr>
          <w:p w:rsidR="00AE433B" w:rsidRDefault="00DD5F0E">
            <w:pPr>
              <w:pStyle w:val="TableParagraph"/>
              <w:spacing w:before="92"/>
              <w:ind w:right="38"/>
              <w:jc w:val="right"/>
              <w:rPr>
                <w:sz w:val="24"/>
              </w:rPr>
            </w:pPr>
            <w:r>
              <w:rPr>
                <w:spacing w:val="-10"/>
                <w:sz w:val="24"/>
              </w:rPr>
              <w:t>8</w:t>
            </w:r>
          </w:p>
        </w:tc>
        <w:tc>
          <w:tcPr>
            <w:tcW w:w="1260" w:type="dxa"/>
            <w:tcBorders>
              <w:top w:val="nil"/>
              <w:left w:val="single" w:sz="8" w:space="0" w:color="000000"/>
              <w:bottom w:val="nil"/>
              <w:right w:val="single" w:sz="8" w:space="0" w:color="000000"/>
            </w:tcBorders>
          </w:tcPr>
          <w:p w:rsidR="00AE433B" w:rsidRDefault="00DD5F0E">
            <w:pPr>
              <w:pStyle w:val="TableParagraph"/>
              <w:spacing w:before="92"/>
              <w:ind w:right="38"/>
              <w:jc w:val="right"/>
              <w:rPr>
                <w:sz w:val="24"/>
              </w:rPr>
            </w:pPr>
            <w:r>
              <w:rPr>
                <w:spacing w:val="-4"/>
                <w:sz w:val="24"/>
              </w:rPr>
              <w:t>16.0</w:t>
            </w:r>
          </w:p>
        </w:tc>
        <w:tc>
          <w:tcPr>
            <w:tcW w:w="1528" w:type="dxa"/>
            <w:tcBorders>
              <w:top w:val="nil"/>
              <w:left w:val="single" w:sz="8" w:space="0" w:color="000000"/>
              <w:bottom w:val="nil"/>
              <w:right w:val="single" w:sz="8" w:space="0" w:color="000000"/>
            </w:tcBorders>
          </w:tcPr>
          <w:p w:rsidR="00AE433B" w:rsidRDefault="00DD5F0E">
            <w:pPr>
              <w:pStyle w:val="TableParagraph"/>
              <w:spacing w:before="92"/>
              <w:ind w:right="37"/>
              <w:jc w:val="right"/>
              <w:rPr>
                <w:sz w:val="24"/>
              </w:rPr>
            </w:pPr>
            <w:r>
              <w:rPr>
                <w:spacing w:val="-4"/>
                <w:sz w:val="24"/>
              </w:rPr>
              <w:t>16.0</w:t>
            </w:r>
          </w:p>
        </w:tc>
        <w:tc>
          <w:tcPr>
            <w:tcW w:w="1620" w:type="dxa"/>
            <w:tcBorders>
              <w:top w:val="nil"/>
              <w:left w:val="single" w:sz="8" w:space="0" w:color="000000"/>
              <w:bottom w:val="nil"/>
            </w:tcBorders>
          </w:tcPr>
          <w:p w:rsidR="00AE433B" w:rsidRDefault="00DD5F0E">
            <w:pPr>
              <w:pStyle w:val="TableParagraph"/>
              <w:spacing w:before="92"/>
              <w:ind w:right="33"/>
              <w:jc w:val="right"/>
              <w:rPr>
                <w:sz w:val="24"/>
              </w:rPr>
            </w:pPr>
            <w:r>
              <w:rPr>
                <w:spacing w:val="-4"/>
                <w:sz w:val="24"/>
              </w:rPr>
              <w:t>32.0</w:t>
            </w:r>
          </w:p>
        </w:tc>
      </w:tr>
      <w:tr w:rsidR="00AE433B">
        <w:trPr>
          <w:trHeight w:val="936"/>
        </w:trPr>
        <w:tc>
          <w:tcPr>
            <w:tcW w:w="773" w:type="dxa"/>
            <w:tcBorders>
              <w:top w:val="nil"/>
              <w:bottom w:val="nil"/>
              <w:right w:val="nil"/>
            </w:tcBorders>
          </w:tcPr>
          <w:p w:rsidR="00AE433B" w:rsidRDefault="00AE433B">
            <w:pPr>
              <w:pStyle w:val="TableParagraph"/>
              <w:rPr>
                <w:rFonts w:ascii="Times New Roman"/>
                <w:sz w:val="24"/>
              </w:rPr>
            </w:pPr>
          </w:p>
        </w:tc>
        <w:tc>
          <w:tcPr>
            <w:tcW w:w="2290" w:type="dxa"/>
            <w:tcBorders>
              <w:top w:val="nil"/>
              <w:left w:val="nil"/>
              <w:bottom w:val="nil"/>
            </w:tcBorders>
          </w:tcPr>
          <w:p w:rsidR="00AE433B" w:rsidRDefault="00DD5F0E">
            <w:pPr>
              <w:pStyle w:val="TableParagraph"/>
              <w:spacing w:before="92"/>
              <w:ind w:left="131"/>
              <w:rPr>
                <w:sz w:val="24"/>
              </w:rPr>
            </w:pPr>
            <w:r>
              <w:rPr>
                <w:spacing w:val="-2"/>
                <w:w w:val="115"/>
                <w:sz w:val="24"/>
              </w:rPr>
              <w:t>STRONGLY</w:t>
            </w:r>
          </w:p>
          <w:p w:rsidR="00AE433B" w:rsidRDefault="00DD5F0E">
            <w:pPr>
              <w:pStyle w:val="TableParagraph"/>
              <w:spacing w:before="168"/>
              <w:ind w:left="131"/>
              <w:rPr>
                <w:sz w:val="24"/>
              </w:rPr>
            </w:pPr>
            <w:r>
              <w:rPr>
                <w:spacing w:val="-2"/>
                <w:w w:val="115"/>
                <w:sz w:val="24"/>
              </w:rPr>
              <w:t>AGREED</w:t>
            </w:r>
          </w:p>
        </w:tc>
        <w:tc>
          <w:tcPr>
            <w:tcW w:w="1440" w:type="dxa"/>
            <w:tcBorders>
              <w:top w:val="nil"/>
              <w:bottom w:val="nil"/>
              <w:right w:val="single" w:sz="8" w:space="0" w:color="000000"/>
            </w:tcBorders>
          </w:tcPr>
          <w:p w:rsidR="00AE433B" w:rsidRDefault="00AE433B">
            <w:pPr>
              <w:pStyle w:val="TableParagraph"/>
              <w:spacing w:before="34"/>
              <w:rPr>
                <w:sz w:val="24"/>
              </w:rPr>
            </w:pPr>
          </w:p>
          <w:p w:rsidR="00AE433B" w:rsidRDefault="00DD5F0E">
            <w:pPr>
              <w:pStyle w:val="TableParagraph"/>
              <w:ind w:right="38"/>
              <w:jc w:val="right"/>
              <w:rPr>
                <w:sz w:val="24"/>
              </w:rPr>
            </w:pPr>
            <w:r>
              <w:rPr>
                <w:spacing w:val="-5"/>
                <w:sz w:val="24"/>
              </w:rPr>
              <w:t>34</w:t>
            </w:r>
          </w:p>
        </w:tc>
        <w:tc>
          <w:tcPr>
            <w:tcW w:w="1260" w:type="dxa"/>
            <w:tcBorders>
              <w:top w:val="nil"/>
              <w:left w:val="single" w:sz="8" w:space="0" w:color="000000"/>
              <w:bottom w:val="nil"/>
              <w:right w:val="single" w:sz="8" w:space="0" w:color="000000"/>
            </w:tcBorders>
          </w:tcPr>
          <w:p w:rsidR="00AE433B" w:rsidRDefault="00AE433B">
            <w:pPr>
              <w:pStyle w:val="TableParagraph"/>
              <w:spacing w:before="34"/>
              <w:rPr>
                <w:sz w:val="24"/>
              </w:rPr>
            </w:pPr>
          </w:p>
          <w:p w:rsidR="00AE433B" w:rsidRDefault="00DD5F0E">
            <w:pPr>
              <w:pStyle w:val="TableParagraph"/>
              <w:ind w:right="38"/>
              <w:jc w:val="right"/>
              <w:rPr>
                <w:sz w:val="24"/>
              </w:rPr>
            </w:pPr>
            <w:r>
              <w:rPr>
                <w:spacing w:val="-4"/>
                <w:sz w:val="24"/>
              </w:rPr>
              <w:t>68.0</w:t>
            </w:r>
          </w:p>
        </w:tc>
        <w:tc>
          <w:tcPr>
            <w:tcW w:w="1528" w:type="dxa"/>
            <w:tcBorders>
              <w:top w:val="nil"/>
              <w:left w:val="single" w:sz="8" w:space="0" w:color="000000"/>
              <w:bottom w:val="nil"/>
              <w:right w:val="single" w:sz="8" w:space="0" w:color="000000"/>
            </w:tcBorders>
          </w:tcPr>
          <w:p w:rsidR="00AE433B" w:rsidRDefault="00AE433B">
            <w:pPr>
              <w:pStyle w:val="TableParagraph"/>
              <w:spacing w:before="34"/>
              <w:rPr>
                <w:sz w:val="24"/>
              </w:rPr>
            </w:pPr>
          </w:p>
          <w:p w:rsidR="00AE433B" w:rsidRDefault="00DD5F0E">
            <w:pPr>
              <w:pStyle w:val="TableParagraph"/>
              <w:ind w:right="37"/>
              <w:jc w:val="right"/>
              <w:rPr>
                <w:sz w:val="24"/>
              </w:rPr>
            </w:pPr>
            <w:r>
              <w:rPr>
                <w:spacing w:val="-4"/>
                <w:sz w:val="24"/>
              </w:rPr>
              <w:t>68.0</w:t>
            </w:r>
          </w:p>
        </w:tc>
        <w:tc>
          <w:tcPr>
            <w:tcW w:w="1620" w:type="dxa"/>
            <w:tcBorders>
              <w:top w:val="nil"/>
              <w:left w:val="single" w:sz="8" w:space="0" w:color="000000"/>
              <w:bottom w:val="nil"/>
            </w:tcBorders>
          </w:tcPr>
          <w:p w:rsidR="00AE433B" w:rsidRDefault="00AE433B">
            <w:pPr>
              <w:pStyle w:val="TableParagraph"/>
              <w:spacing w:before="34"/>
              <w:rPr>
                <w:sz w:val="24"/>
              </w:rPr>
            </w:pPr>
          </w:p>
          <w:p w:rsidR="00AE433B" w:rsidRDefault="00DD5F0E">
            <w:pPr>
              <w:pStyle w:val="TableParagraph"/>
              <w:ind w:right="33"/>
              <w:jc w:val="right"/>
              <w:rPr>
                <w:sz w:val="24"/>
              </w:rPr>
            </w:pPr>
            <w:r>
              <w:rPr>
                <w:spacing w:val="-2"/>
                <w:sz w:val="24"/>
              </w:rPr>
              <w:t>100.0</w:t>
            </w:r>
          </w:p>
        </w:tc>
      </w:tr>
      <w:tr w:rsidR="00AE433B">
        <w:trPr>
          <w:trHeight w:val="535"/>
        </w:trPr>
        <w:tc>
          <w:tcPr>
            <w:tcW w:w="773" w:type="dxa"/>
            <w:tcBorders>
              <w:top w:val="nil"/>
              <w:right w:val="nil"/>
            </w:tcBorders>
          </w:tcPr>
          <w:p w:rsidR="00AE433B" w:rsidRDefault="00AE433B">
            <w:pPr>
              <w:pStyle w:val="TableParagraph"/>
              <w:rPr>
                <w:rFonts w:ascii="Times New Roman"/>
                <w:sz w:val="24"/>
              </w:rPr>
            </w:pPr>
          </w:p>
        </w:tc>
        <w:tc>
          <w:tcPr>
            <w:tcW w:w="2290" w:type="dxa"/>
            <w:tcBorders>
              <w:top w:val="nil"/>
              <w:left w:val="nil"/>
            </w:tcBorders>
          </w:tcPr>
          <w:p w:rsidR="00AE433B" w:rsidRDefault="00DD5F0E">
            <w:pPr>
              <w:pStyle w:val="TableParagraph"/>
              <w:spacing w:before="92"/>
              <w:ind w:left="131"/>
              <w:rPr>
                <w:sz w:val="24"/>
              </w:rPr>
            </w:pPr>
            <w:r>
              <w:rPr>
                <w:spacing w:val="-2"/>
                <w:sz w:val="24"/>
              </w:rPr>
              <w:t>Total</w:t>
            </w:r>
          </w:p>
        </w:tc>
        <w:tc>
          <w:tcPr>
            <w:tcW w:w="1440" w:type="dxa"/>
            <w:tcBorders>
              <w:top w:val="nil"/>
              <w:right w:val="single" w:sz="8" w:space="0" w:color="000000"/>
            </w:tcBorders>
          </w:tcPr>
          <w:p w:rsidR="00AE433B" w:rsidRDefault="00DD5F0E">
            <w:pPr>
              <w:pStyle w:val="TableParagraph"/>
              <w:spacing w:before="92"/>
              <w:ind w:right="38"/>
              <w:jc w:val="right"/>
              <w:rPr>
                <w:sz w:val="24"/>
              </w:rPr>
            </w:pPr>
            <w:r>
              <w:rPr>
                <w:spacing w:val="-5"/>
                <w:sz w:val="24"/>
              </w:rPr>
              <w:t>50</w:t>
            </w:r>
          </w:p>
        </w:tc>
        <w:tc>
          <w:tcPr>
            <w:tcW w:w="1260" w:type="dxa"/>
            <w:tcBorders>
              <w:top w:val="nil"/>
              <w:left w:val="single" w:sz="8" w:space="0" w:color="000000"/>
              <w:right w:val="single" w:sz="8" w:space="0" w:color="000000"/>
            </w:tcBorders>
          </w:tcPr>
          <w:p w:rsidR="00AE433B" w:rsidRDefault="00DD5F0E">
            <w:pPr>
              <w:pStyle w:val="TableParagraph"/>
              <w:spacing w:before="92"/>
              <w:ind w:right="38"/>
              <w:jc w:val="right"/>
              <w:rPr>
                <w:sz w:val="24"/>
              </w:rPr>
            </w:pPr>
            <w:r>
              <w:rPr>
                <w:spacing w:val="-2"/>
                <w:sz w:val="24"/>
              </w:rPr>
              <w:t>100.0</w:t>
            </w:r>
          </w:p>
        </w:tc>
        <w:tc>
          <w:tcPr>
            <w:tcW w:w="1528" w:type="dxa"/>
            <w:tcBorders>
              <w:top w:val="nil"/>
              <w:left w:val="single" w:sz="8" w:space="0" w:color="000000"/>
              <w:right w:val="single" w:sz="8" w:space="0" w:color="000000"/>
            </w:tcBorders>
          </w:tcPr>
          <w:p w:rsidR="00AE433B" w:rsidRDefault="00DD5F0E">
            <w:pPr>
              <w:pStyle w:val="TableParagraph"/>
              <w:spacing w:before="92"/>
              <w:ind w:right="37"/>
              <w:jc w:val="right"/>
              <w:rPr>
                <w:sz w:val="24"/>
              </w:rPr>
            </w:pPr>
            <w:r>
              <w:rPr>
                <w:spacing w:val="-2"/>
                <w:sz w:val="24"/>
              </w:rPr>
              <w:t>100.0</w:t>
            </w:r>
          </w:p>
        </w:tc>
        <w:tc>
          <w:tcPr>
            <w:tcW w:w="1620" w:type="dxa"/>
            <w:tcBorders>
              <w:top w:val="nil"/>
              <w:left w:val="single" w:sz="8" w:space="0" w:color="000000"/>
            </w:tcBorders>
          </w:tcPr>
          <w:p w:rsidR="00AE433B" w:rsidRDefault="00AE433B">
            <w:pPr>
              <w:pStyle w:val="TableParagraph"/>
              <w:rPr>
                <w:rFonts w:ascii="Times New Roman"/>
                <w:sz w:val="24"/>
              </w:rPr>
            </w:pPr>
          </w:p>
        </w:tc>
      </w:tr>
    </w:tbl>
    <w:p w:rsidR="00AE433B" w:rsidRDefault="00DD5F0E">
      <w:pPr>
        <w:pStyle w:val="Heading2"/>
      </w:pPr>
      <w:r>
        <w:t>Source:SPSSComputation,</w:t>
      </w:r>
      <w:r>
        <w:rPr>
          <w:spacing w:val="-4"/>
        </w:rPr>
        <w:t>2021</w:t>
      </w:r>
    </w:p>
    <w:p w:rsidR="00AE433B" w:rsidRDefault="00DD5F0E">
      <w:pPr>
        <w:pStyle w:val="BodyText"/>
        <w:spacing w:before="152" w:line="381" w:lineRule="auto"/>
        <w:ind w:right="720"/>
      </w:pPr>
      <w:r>
        <w:t>5 respondents representing 10% disagreed that the industry were quick in restoring hope in delivery problems. Also 3respondents representing 6% were neither agreenor disagree and 42 respondents representing 84% agreed. This means that the majority of respondents support the claim that the industry was quick in restoringhope in products delivery problems. This means the product delivery system inDangoteFlourproductsisworthyofemulationbyotherexistingcompanyinthe study area.</w:t>
      </w:r>
    </w:p>
    <w:p w:rsidR="00AE433B" w:rsidRDefault="00AE433B">
      <w:pPr>
        <w:pStyle w:val="BodyText"/>
        <w:spacing w:line="381" w:lineRule="auto"/>
        <w:sectPr w:rsidR="00AE433B">
          <w:pgSz w:w="11880" w:h="14400"/>
          <w:pgMar w:top="1360" w:right="720" w:bottom="1200" w:left="1080" w:header="0" w:footer="1012" w:gutter="0"/>
          <w:cols w:space="720"/>
        </w:sectPr>
      </w:pPr>
    </w:p>
    <w:p w:rsidR="00AE433B" w:rsidRDefault="00DD5F0E">
      <w:pPr>
        <w:pStyle w:val="BodyText"/>
        <w:spacing w:before="82" w:line="381" w:lineRule="auto"/>
        <w:ind w:left="991" w:right="208" w:hanging="720"/>
        <w:jc w:val="left"/>
      </w:pPr>
      <w:r>
        <w:rPr>
          <w:b/>
          <w:w w:val="105"/>
        </w:rPr>
        <w:lastRenderedPageBreak/>
        <w:t>Q6</w:t>
      </w:r>
      <w:r>
        <w:rPr>
          <w:w w:val="105"/>
        </w:rPr>
        <w:t xml:space="preserve">. The industry on occasion gives discounts and other attractive packages to attract </w:t>
      </w:r>
      <w:r>
        <w:rPr>
          <w:spacing w:val="-2"/>
          <w:w w:val="105"/>
        </w:rPr>
        <w:t>loyal</w:t>
      </w:r>
    </w:p>
    <w:p w:rsidR="00AE433B" w:rsidRDefault="00DD5F0E">
      <w:pPr>
        <w:pStyle w:val="BodyText"/>
        <w:spacing w:before="1"/>
        <w:ind w:left="271"/>
      </w:pPr>
      <w:r>
        <w:t>customerstothe</w:t>
      </w:r>
      <w:r>
        <w:rPr>
          <w:spacing w:val="-2"/>
        </w:rPr>
        <w:t>organization</w:t>
      </w:r>
    </w:p>
    <w:p w:rsidR="00AE433B" w:rsidRDefault="00AE433B">
      <w:pPr>
        <w:pStyle w:val="BodyText"/>
        <w:spacing w:before="10"/>
        <w:ind w:left="0"/>
        <w:jc w:val="left"/>
        <w:rPr>
          <w:sz w:val="13"/>
        </w:rPr>
      </w:pPr>
    </w:p>
    <w:tbl>
      <w:tblPr>
        <w:tblW w:w="0" w:type="auto"/>
        <w:tblInd w:w="2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773"/>
        <w:gridCol w:w="2739"/>
        <w:gridCol w:w="1352"/>
        <w:gridCol w:w="990"/>
        <w:gridCol w:w="1441"/>
        <w:gridCol w:w="1893"/>
      </w:tblGrid>
      <w:tr w:rsidR="00AE433B">
        <w:trPr>
          <w:trHeight w:val="891"/>
        </w:trPr>
        <w:tc>
          <w:tcPr>
            <w:tcW w:w="3512" w:type="dxa"/>
            <w:gridSpan w:val="2"/>
          </w:tcPr>
          <w:p w:rsidR="00AE433B" w:rsidRDefault="00AE433B">
            <w:pPr>
              <w:pStyle w:val="TableParagraph"/>
              <w:rPr>
                <w:rFonts w:ascii="Times New Roman"/>
                <w:sz w:val="24"/>
              </w:rPr>
            </w:pPr>
          </w:p>
        </w:tc>
        <w:tc>
          <w:tcPr>
            <w:tcW w:w="1352" w:type="dxa"/>
            <w:tcBorders>
              <w:right w:val="single" w:sz="8" w:space="0" w:color="000000"/>
            </w:tcBorders>
          </w:tcPr>
          <w:p w:rsidR="00AE433B" w:rsidRDefault="00AE433B">
            <w:pPr>
              <w:pStyle w:val="TableParagraph"/>
              <w:spacing w:before="166"/>
              <w:rPr>
                <w:sz w:val="24"/>
              </w:rPr>
            </w:pPr>
          </w:p>
          <w:p w:rsidR="00AE433B" w:rsidRDefault="00DD5F0E">
            <w:pPr>
              <w:pStyle w:val="TableParagraph"/>
              <w:ind w:right="84"/>
              <w:jc w:val="right"/>
              <w:rPr>
                <w:sz w:val="24"/>
              </w:rPr>
            </w:pPr>
            <w:r>
              <w:rPr>
                <w:spacing w:val="-2"/>
                <w:sz w:val="24"/>
              </w:rPr>
              <w:t>Frequency</w:t>
            </w:r>
          </w:p>
        </w:tc>
        <w:tc>
          <w:tcPr>
            <w:tcW w:w="990" w:type="dxa"/>
            <w:tcBorders>
              <w:left w:val="single" w:sz="8" w:space="0" w:color="000000"/>
              <w:right w:val="single" w:sz="8" w:space="0" w:color="000000"/>
            </w:tcBorders>
          </w:tcPr>
          <w:p w:rsidR="00AE433B" w:rsidRDefault="00AE433B">
            <w:pPr>
              <w:pStyle w:val="TableParagraph"/>
              <w:spacing w:before="166"/>
              <w:rPr>
                <w:sz w:val="24"/>
              </w:rPr>
            </w:pPr>
          </w:p>
          <w:p w:rsidR="00AE433B" w:rsidRDefault="00DD5F0E">
            <w:pPr>
              <w:pStyle w:val="TableParagraph"/>
              <w:ind w:right="70"/>
              <w:jc w:val="right"/>
              <w:rPr>
                <w:sz w:val="24"/>
              </w:rPr>
            </w:pPr>
            <w:r>
              <w:rPr>
                <w:spacing w:val="-2"/>
                <w:sz w:val="24"/>
              </w:rPr>
              <w:t>Percent</w:t>
            </w:r>
          </w:p>
        </w:tc>
        <w:tc>
          <w:tcPr>
            <w:tcW w:w="1441" w:type="dxa"/>
            <w:tcBorders>
              <w:left w:val="single" w:sz="8" w:space="0" w:color="000000"/>
              <w:right w:val="single" w:sz="8" w:space="0" w:color="000000"/>
            </w:tcBorders>
          </w:tcPr>
          <w:p w:rsidR="00AE433B" w:rsidRDefault="00DD5F0E">
            <w:pPr>
              <w:pStyle w:val="TableParagraph"/>
              <w:spacing w:before="1"/>
              <w:ind w:left="436"/>
              <w:rPr>
                <w:sz w:val="24"/>
              </w:rPr>
            </w:pPr>
            <w:r>
              <w:rPr>
                <w:spacing w:val="-2"/>
                <w:w w:val="110"/>
                <w:sz w:val="24"/>
              </w:rPr>
              <w:t>Valid</w:t>
            </w:r>
          </w:p>
          <w:p w:rsidR="00AE433B" w:rsidRDefault="00DD5F0E">
            <w:pPr>
              <w:pStyle w:val="TableParagraph"/>
              <w:spacing w:before="165"/>
              <w:ind w:left="328"/>
              <w:rPr>
                <w:sz w:val="24"/>
              </w:rPr>
            </w:pPr>
            <w:r>
              <w:rPr>
                <w:spacing w:val="-2"/>
                <w:sz w:val="24"/>
              </w:rPr>
              <w:t>Percent</w:t>
            </w:r>
          </w:p>
        </w:tc>
        <w:tc>
          <w:tcPr>
            <w:tcW w:w="1893" w:type="dxa"/>
            <w:tcBorders>
              <w:left w:val="single" w:sz="8" w:space="0" w:color="000000"/>
            </w:tcBorders>
          </w:tcPr>
          <w:p w:rsidR="00AE433B" w:rsidRDefault="00DD5F0E">
            <w:pPr>
              <w:pStyle w:val="TableParagraph"/>
              <w:spacing w:before="1"/>
              <w:ind w:left="30"/>
              <w:jc w:val="center"/>
              <w:rPr>
                <w:sz w:val="24"/>
              </w:rPr>
            </w:pPr>
            <w:r>
              <w:rPr>
                <w:spacing w:val="-2"/>
                <w:w w:val="105"/>
                <w:sz w:val="24"/>
              </w:rPr>
              <w:t>Cumulative</w:t>
            </w:r>
          </w:p>
          <w:p w:rsidR="00AE433B" w:rsidRDefault="00DD5F0E">
            <w:pPr>
              <w:pStyle w:val="TableParagraph"/>
              <w:spacing w:before="165"/>
              <w:ind w:left="30"/>
              <w:jc w:val="center"/>
              <w:rPr>
                <w:sz w:val="24"/>
              </w:rPr>
            </w:pPr>
            <w:r>
              <w:rPr>
                <w:spacing w:val="-2"/>
                <w:sz w:val="24"/>
              </w:rPr>
              <w:t>Percent</w:t>
            </w:r>
          </w:p>
        </w:tc>
      </w:tr>
      <w:tr w:rsidR="00AE433B">
        <w:trPr>
          <w:trHeight w:val="842"/>
        </w:trPr>
        <w:tc>
          <w:tcPr>
            <w:tcW w:w="773" w:type="dxa"/>
            <w:tcBorders>
              <w:bottom w:val="nil"/>
              <w:right w:val="nil"/>
            </w:tcBorders>
          </w:tcPr>
          <w:p w:rsidR="00AE433B" w:rsidRDefault="00DD5F0E">
            <w:pPr>
              <w:pStyle w:val="TableParagraph"/>
              <w:spacing w:line="280" w:lineRule="exact"/>
              <w:ind w:left="78"/>
              <w:rPr>
                <w:sz w:val="24"/>
              </w:rPr>
            </w:pPr>
            <w:r>
              <w:rPr>
                <w:spacing w:val="-2"/>
                <w:w w:val="110"/>
                <w:sz w:val="24"/>
              </w:rPr>
              <w:t>Valid</w:t>
            </w:r>
          </w:p>
        </w:tc>
        <w:tc>
          <w:tcPr>
            <w:tcW w:w="2739" w:type="dxa"/>
            <w:tcBorders>
              <w:left w:val="nil"/>
              <w:bottom w:val="nil"/>
            </w:tcBorders>
          </w:tcPr>
          <w:p w:rsidR="00AE433B" w:rsidRDefault="00DD5F0E">
            <w:pPr>
              <w:pStyle w:val="TableParagraph"/>
              <w:spacing w:line="280" w:lineRule="exact"/>
              <w:ind w:left="131"/>
              <w:rPr>
                <w:sz w:val="24"/>
              </w:rPr>
            </w:pPr>
            <w:r>
              <w:rPr>
                <w:spacing w:val="-2"/>
                <w:w w:val="115"/>
                <w:sz w:val="24"/>
              </w:rPr>
              <w:t>STRONGLY</w:t>
            </w:r>
          </w:p>
          <w:p w:rsidR="00AE433B" w:rsidRDefault="00DD5F0E">
            <w:pPr>
              <w:pStyle w:val="TableParagraph"/>
              <w:spacing w:before="167"/>
              <w:ind w:left="131"/>
              <w:rPr>
                <w:sz w:val="24"/>
              </w:rPr>
            </w:pPr>
            <w:r>
              <w:rPr>
                <w:spacing w:val="-2"/>
                <w:w w:val="110"/>
                <w:sz w:val="24"/>
              </w:rPr>
              <w:t>DISAGREED</w:t>
            </w:r>
          </w:p>
        </w:tc>
        <w:tc>
          <w:tcPr>
            <w:tcW w:w="1352" w:type="dxa"/>
            <w:tcBorders>
              <w:bottom w:val="nil"/>
              <w:right w:val="single" w:sz="8" w:space="0" w:color="000000"/>
            </w:tcBorders>
          </w:tcPr>
          <w:p w:rsidR="00AE433B" w:rsidRDefault="00DD5F0E">
            <w:pPr>
              <w:pStyle w:val="TableParagraph"/>
              <w:spacing w:before="224"/>
              <w:ind w:right="41"/>
              <w:jc w:val="right"/>
              <w:rPr>
                <w:sz w:val="24"/>
              </w:rPr>
            </w:pPr>
            <w:r>
              <w:rPr>
                <w:spacing w:val="-10"/>
                <w:sz w:val="24"/>
              </w:rPr>
              <w:t>1</w:t>
            </w:r>
          </w:p>
        </w:tc>
        <w:tc>
          <w:tcPr>
            <w:tcW w:w="990" w:type="dxa"/>
            <w:tcBorders>
              <w:left w:val="single" w:sz="8" w:space="0" w:color="000000"/>
              <w:bottom w:val="nil"/>
              <w:right w:val="single" w:sz="8" w:space="0" w:color="000000"/>
            </w:tcBorders>
          </w:tcPr>
          <w:p w:rsidR="00AE433B" w:rsidRDefault="00DD5F0E">
            <w:pPr>
              <w:pStyle w:val="TableParagraph"/>
              <w:spacing w:before="224"/>
              <w:ind w:right="40"/>
              <w:jc w:val="right"/>
              <w:rPr>
                <w:sz w:val="24"/>
              </w:rPr>
            </w:pPr>
            <w:r>
              <w:rPr>
                <w:spacing w:val="-5"/>
                <w:sz w:val="24"/>
              </w:rPr>
              <w:t>2.0</w:t>
            </w:r>
          </w:p>
        </w:tc>
        <w:tc>
          <w:tcPr>
            <w:tcW w:w="1441" w:type="dxa"/>
            <w:tcBorders>
              <w:left w:val="single" w:sz="8" w:space="0" w:color="000000"/>
              <w:bottom w:val="nil"/>
              <w:right w:val="single" w:sz="8" w:space="0" w:color="000000"/>
            </w:tcBorders>
          </w:tcPr>
          <w:p w:rsidR="00AE433B" w:rsidRDefault="00DD5F0E">
            <w:pPr>
              <w:pStyle w:val="TableParagraph"/>
              <w:spacing w:before="224"/>
              <w:ind w:right="41"/>
              <w:jc w:val="right"/>
              <w:rPr>
                <w:sz w:val="24"/>
              </w:rPr>
            </w:pPr>
            <w:r>
              <w:rPr>
                <w:spacing w:val="-5"/>
                <w:sz w:val="24"/>
              </w:rPr>
              <w:t>2.0</w:t>
            </w:r>
          </w:p>
        </w:tc>
        <w:tc>
          <w:tcPr>
            <w:tcW w:w="1893" w:type="dxa"/>
            <w:tcBorders>
              <w:left w:val="single" w:sz="8" w:space="0" w:color="000000"/>
              <w:bottom w:val="nil"/>
            </w:tcBorders>
          </w:tcPr>
          <w:p w:rsidR="00AE433B" w:rsidRDefault="00DD5F0E">
            <w:pPr>
              <w:pStyle w:val="TableParagraph"/>
              <w:spacing w:before="224"/>
              <w:ind w:right="41"/>
              <w:jc w:val="right"/>
              <w:rPr>
                <w:sz w:val="24"/>
              </w:rPr>
            </w:pPr>
            <w:r>
              <w:rPr>
                <w:spacing w:val="-5"/>
                <w:sz w:val="24"/>
              </w:rPr>
              <w:t>2.0</w:t>
            </w:r>
          </w:p>
        </w:tc>
      </w:tr>
      <w:tr w:rsidR="00AE433B">
        <w:trPr>
          <w:trHeight w:val="487"/>
        </w:trPr>
        <w:tc>
          <w:tcPr>
            <w:tcW w:w="773" w:type="dxa"/>
            <w:tcBorders>
              <w:top w:val="nil"/>
              <w:bottom w:val="nil"/>
              <w:right w:val="nil"/>
            </w:tcBorders>
          </w:tcPr>
          <w:p w:rsidR="00AE433B" w:rsidRDefault="00AE433B">
            <w:pPr>
              <w:pStyle w:val="TableParagraph"/>
              <w:rPr>
                <w:rFonts w:ascii="Times New Roman"/>
                <w:sz w:val="24"/>
              </w:rPr>
            </w:pPr>
          </w:p>
        </w:tc>
        <w:tc>
          <w:tcPr>
            <w:tcW w:w="2739" w:type="dxa"/>
            <w:tcBorders>
              <w:top w:val="nil"/>
              <w:left w:val="nil"/>
              <w:bottom w:val="nil"/>
            </w:tcBorders>
          </w:tcPr>
          <w:p w:rsidR="00AE433B" w:rsidRDefault="00DD5F0E">
            <w:pPr>
              <w:pStyle w:val="TableParagraph"/>
              <w:spacing w:before="92"/>
              <w:ind w:left="131"/>
              <w:rPr>
                <w:sz w:val="24"/>
              </w:rPr>
            </w:pPr>
            <w:r>
              <w:rPr>
                <w:spacing w:val="-2"/>
                <w:w w:val="110"/>
                <w:sz w:val="24"/>
              </w:rPr>
              <w:t>DISAGREED</w:t>
            </w:r>
          </w:p>
        </w:tc>
        <w:tc>
          <w:tcPr>
            <w:tcW w:w="1352" w:type="dxa"/>
            <w:tcBorders>
              <w:top w:val="nil"/>
              <w:bottom w:val="nil"/>
              <w:right w:val="single" w:sz="8" w:space="0" w:color="000000"/>
            </w:tcBorders>
          </w:tcPr>
          <w:p w:rsidR="00AE433B" w:rsidRDefault="00DD5F0E">
            <w:pPr>
              <w:pStyle w:val="TableParagraph"/>
              <w:spacing w:before="92"/>
              <w:ind w:right="41"/>
              <w:jc w:val="right"/>
              <w:rPr>
                <w:sz w:val="24"/>
              </w:rPr>
            </w:pPr>
            <w:r>
              <w:rPr>
                <w:spacing w:val="-10"/>
                <w:sz w:val="24"/>
              </w:rPr>
              <w:t>3</w:t>
            </w:r>
          </w:p>
        </w:tc>
        <w:tc>
          <w:tcPr>
            <w:tcW w:w="990" w:type="dxa"/>
            <w:tcBorders>
              <w:top w:val="nil"/>
              <w:left w:val="single" w:sz="8" w:space="0" w:color="000000"/>
              <w:bottom w:val="nil"/>
              <w:right w:val="single" w:sz="8" w:space="0" w:color="000000"/>
            </w:tcBorders>
          </w:tcPr>
          <w:p w:rsidR="00AE433B" w:rsidRDefault="00DD5F0E">
            <w:pPr>
              <w:pStyle w:val="TableParagraph"/>
              <w:spacing w:before="92"/>
              <w:ind w:right="40"/>
              <w:jc w:val="right"/>
              <w:rPr>
                <w:sz w:val="24"/>
              </w:rPr>
            </w:pPr>
            <w:r>
              <w:rPr>
                <w:spacing w:val="-5"/>
                <w:sz w:val="24"/>
              </w:rPr>
              <w:t>6.0</w:t>
            </w:r>
          </w:p>
        </w:tc>
        <w:tc>
          <w:tcPr>
            <w:tcW w:w="1441" w:type="dxa"/>
            <w:tcBorders>
              <w:top w:val="nil"/>
              <w:left w:val="single" w:sz="8" w:space="0" w:color="000000"/>
              <w:bottom w:val="nil"/>
              <w:right w:val="single" w:sz="8" w:space="0" w:color="000000"/>
            </w:tcBorders>
          </w:tcPr>
          <w:p w:rsidR="00AE433B" w:rsidRDefault="00DD5F0E">
            <w:pPr>
              <w:pStyle w:val="TableParagraph"/>
              <w:spacing w:before="92"/>
              <w:ind w:right="41"/>
              <w:jc w:val="right"/>
              <w:rPr>
                <w:sz w:val="24"/>
              </w:rPr>
            </w:pPr>
            <w:r>
              <w:rPr>
                <w:spacing w:val="-5"/>
                <w:sz w:val="24"/>
              </w:rPr>
              <w:t>6.0</w:t>
            </w:r>
          </w:p>
        </w:tc>
        <w:tc>
          <w:tcPr>
            <w:tcW w:w="1893" w:type="dxa"/>
            <w:tcBorders>
              <w:top w:val="nil"/>
              <w:left w:val="single" w:sz="8" w:space="0" w:color="000000"/>
              <w:bottom w:val="nil"/>
            </w:tcBorders>
          </w:tcPr>
          <w:p w:rsidR="00AE433B" w:rsidRDefault="00DD5F0E">
            <w:pPr>
              <w:pStyle w:val="TableParagraph"/>
              <w:spacing w:before="92"/>
              <w:ind w:right="41"/>
              <w:jc w:val="right"/>
              <w:rPr>
                <w:sz w:val="24"/>
              </w:rPr>
            </w:pPr>
            <w:r>
              <w:rPr>
                <w:spacing w:val="-5"/>
                <w:sz w:val="24"/>
              </w:rPr>
              <w:t>8.0</w:t>
            </w:r>
          </w:p>
        </w:tc>
      </w:tr>
      <w:tr w:rsidR="00AE433B">
        <w:trPr>
          <w:trHeight w:val="487"/>
        </w:trPr>
        <w:tc>
          <w:tcPr>
            <w:tcW w:w="773" w:type="dxa"/>
            <w:tcBorders>
              <w:top w:val="nil"/>
              <w:bottom w:val="nil"/>
              <w:right w:val="nil"/>
            </w:tcBorders>
          </w:tcPr>
          <w:p w:rsidR="00AE433B" w:rsidRDefault="00AE433B">
            <w:pPr>
              <w:pStyle w:val="TableParagraph"/>
              <w:rPr>
                <w:rFonts w:ascii="Times New Roman"/>
                <w:sz w:val="24"/>
              </w:rPr>
            </w:pPr>
          </w:p>
        </w:tc>
        <w:tc>
          <w:tcPr>
            <w:tcW w:w="2739" w:type="dxa"/>
            <w:tcBorders>
              <w:top w:val="nil"/>
              <w:left w:val="nil"/>
              <w:bottom w:val="nil"/>
            </w:tcBorders>
          </w:tcPr>
          <w:p w:rsidR="00AE433B" w:rsidRDefault="00DD5F0E">
            <w:pPr>
              <w:pStyle w:val="TableParagraph"/>
              <w:spacing w:before="92"/>
              <w:ind w:left="131"/>
              <w:rPr>
                <w:sz w:val="24"/>
              </w:rPr>
            </w:pPr>
            <w:r>
              <w:rPr>
                <w:spacing w:val="-2"/>
                <w:w w:val="115"/>
                <w:sz w:val="24"/>
              </w:rPr>
              <w:t>UNDECIDED</w:t>
            </w:r>
          </w:p>
        </w:tc>
        <w:tc>
          <w:tcPr>
            <w:tcW w:w="1352" w:type="dxa"/>
            <w:tcBorders>
              <w:top w:val="nil"/>
              <w:bottom w:val="nil"/>
              <w:right w:val="single" w:sz="8" w:space="0" w:color="000000"/>
            </w:tcBorders>
          </w:tcPr>
          <w:p w:rsidR="00AE433B" w:rsidRDefault="00DD5F0E">
            <w:pPr>
              <w:pStyle w:val="TableParagraph"/>
              <w:spacing w:before="92"/>
              <w:ind w:right="41"/>
              <w:jc w:val="right"/>
              <w:rPr>
                <w:sz w:val="24"/>
              </w:rPr>
            </w:pPr>
            <w:r>
              <w:rPr>
                <w:spacing w:val="-10"/>
                <w:sz w:val="24"/>
              </w:rPr>
              <w:t>2</w:t>
            </w:r>
          </w:p>
        </w:tc>
        <w:tc>
          <w:tcPr>
            <w:tcW w:w="990" w:type="dxa"/>
            <w:tcBorders>
              <w:top w:val="nil"/>
              <w:left w:val="single" w:sz="8" w:space="0" w:color="000000"/>
              <w:bottom w:val="nil"/>
              <w:right w:val="single" w:sz="8" w:space="0" w:color="000000"/>
            </w:tcBorders>
          </w:tcPr>
          <w:p w:rsidR="00AE433B" w:rsidRDefault="00DD5F0E">
            <w:pPr>
              <w:pStyle w:val="TableParagraph"/>
              <w:spacing w:before="92"/>
              <w:ind w:right="40"/>
              <w:jc w:val="right"/>
              <w:rPr>
                <w:sz w:val="24"/>
              </w:rPr>
            </w:pPr>
            <w:r>
              <w:rPr>
                <w:spacing w:val="-5"/>
                <w:sz w:val="24"/>
              </w:rPr>
              <w:t>4.0</w:t>
            </w:r>
          </w:p>
        </w:tc>
        <w:tc>
          <w:tcPr>
            <w:tcW w:w="1441" w:type="dxa"/>
            <w:tcBorders>
              <w:top w:val="nil"/>
              <w:left w:val="single" w:sz="8" w:space="0" w:color="000000"/>
              <w:bottom w:val="nil"/>
              <w:right w:val="single" w:sz="8" w:space="0" w:color="000000"/>
            </w:tcBorders>
          </w:tcPr>
          <w:p w:rsidR="00AE433B" w:rsidRDefault="00DD5F0E">
            <w:pPr>
              <w:pStyle w:val="TableParagraph"/>
              <w:spacing w:before="92"/>
              <w:ind w:right="41"/>
              <w:jc w:val="right"/>
              <w:rPr>
                <w:sz w:val="24"/>
              </w:rPr>
            </w:pPr>
            <w:r>
              <w:rPr>
                <w:spacing w:val="-5"/>
                <w:sz w:val="24"/>
              </w:rPr>
              <w:t>4.0</w:t>
            </w:r>
          </w:p>
        </w:tc>
        <w:tc>
          <w:tcPr>
            <w:tcW w:w="1893" w:type="dxa"/>
            <w:tcBorders>
              <w:top w:val="nil"/>
              <w:left w:val="single" w:sz="8" w:space="0" w:color="000000"/>
              <w:bottom w:val="nil"/>
            </w:tcBorders>
          </w:tcPr>
          <w:p w:rsidR="00AE433B" w:rsidRDefault="00DD5F0E">
            <w:pPr>
              <w:pStyle w:val="TableParagraph"/>
              <w:spacing w:before="92"/>
              <w:ind w:right="41"/>
              <w:jc w:val="right"/>
              <w:rPr>
                <w:sz w:val="24"/>
              </w:rPr>
            </w:pPr>
            <w:r>
              <w:rPr>
                <w:spacing w:val="-4"/>
                <w:sz w:val="24"/>
              </w:rPr>
              <w:t>12.0</w:t>
            </w:r>
          </w:p>
        </w:tc>
      </w:tr>
      <w:tr w:rsidR="00AE433B">
        <w:trPr>
          <w:trHeight w:val="487"/>
        </w:trPr>
        <w:tc>
          <w:tcPr>
            <w:tcW w:w="773" w:type="dxa"/>
            <w:tcBorders>
              <w:top w:val="nil"/>
              <w:bottom w:val="nil"/>
              <w:right w:val="nil"/>
            </w:tcBorders>
          </w:tcPr>
          <w:p w:rsidR="00AE433B" w:rsidRDefault="00AE433B">
            <w:pPr>
              <w:pStyle w:val="TableParagraph"/>
              <w:rPr>
                <w:rFonts w:ascii="Times New Roman"/>
                <w:sz w:val="24"/>
              </w:rPr>
            </w:pPr>
          </w:p>
        </w:tc>
        <w:tc>
          <w:tcPr>
            <w:tcW w:w="2739" w:type="dxa"/>
            <w:tcBorders>
              <w:top w:val="nil"/>
              <w:left w:val="nil"/>
              <w:bottom w:val="nil"/>
            </w:tcBorders>
          </w:tcPr>
          <w:p w:rsidR="00AE433B" w:rsidRDefault="00DD5F0E">
            <w:pPr>
              <w:pStyle w:val="TableParagraph"/>
              <w:spacing w:before="92"/>
              <w:ind w:left="131"/>
              <w:rPr>
                <w:sz w:val="24"/>
              </w:rPr>
            </w:pPr>
            <w:r>
              <w:rPr>
                <w:spacing w:val="-2"/>
                <w:w w:val="115"/>
                <w:sz w:val="24"/>
              </w:rPr>
              <w:t>AGREED</w:t>
            </w:r>
          </w:p>
        </w:tc>
        <w:tc>
          <w:tcPr>
            <w:tcW w:w="1352" w:type="dxa"/>
            <w:tcBorders>
              <w:top w:val="nil"/>
              <w:bottom w:val="nil"/>
              <w:right w:val="single" w:sz="8" w:space="0" w:color="000000"/>
            </w:tcBorders>
          </w:tcPr>
          <w:p w:rsidR="00AE433B" w:rsidRDefault="00DD5F0E">
            <w:pPr>
              <w:pStyle w:val="TableParagraph"/>
              <w:spacing w:before="92"/>
              <w:ind w:right="41"/>
              <w:jc w:val="right"/>
              <w:rPr>
                <w:sz w:val="24"/>
              </w:rPr>
            </w:pPr>
            <w:r>
              <w:rPr>
                <w:spacing w:val="-5"/>
                <w:sz w:val="24"/>
              </w:rPr>
              <w:t>10</w:t>
            </w:r>
          </w:p>
        </w:tc>
        <w:tc>
          <w:tcPr>
            <w:tcW w:w="990" w:type="dxa"/>
            <w:tcBorders>
              <w:top w:val="nil"/>
              <w:left w:val="single" w:sz="8" w:space="0" w:color="000000"/>
              <w:bottom w:val="nil"/>
              <w:right w:val="single" w:sz="8" w:space="0" w:color="000000"/>
            </w:tcBorders>
          </w:tcPr>
          <w:p w:rsidR="00AE433B" w:rsidRDefault="00DD5F0E">
            <w:pPr>
              <w:pStyle w:val="TableParagraph"/>
              <w:spacing w:before="92"/>
              <w:ind w:right="40"/>
              <w:jc w:val="right"/>
              <w:rPr>
                <w:sz w:val="24"/>
              </w:rPr>
            </w:pPr>
            <w:r>
              <w:rPr>
                <w:spacing w:val="-4"/>
                <w:sz w:val="24"/>
              </w:rPr>
              <w:t>20.0</w:t>
            </w:r>
          </w:p>
        </w:tc>
        <w:tc>
          <w:tcPr>
            <w:tcW w:w="1441" w:type="dxa"/>
            <w:tcBorders>
              <w:top w:val="nil"/>
              <w:left w:val="single" w:sz="8" w:space="0" w:color="000000"/>
              <w:bottom w:val="nil"/>
              <w:right w:val="single" w:sz="8" w:space="0" w:color="000000"/>
            </w:tcBorders>
          </w:tcPr>
          <w:p w:rsidR="00AE433B" w:rsidRDefault="00DD5F0E">
            <w:pPr>
              <w:pStyle w:val="TableParagraph"/>
              <w:spacing w:before="92"/>
              <w:ind w:right="41"/>
              <w:jc w:val="right"/>
              <w:rPr>
                <w:sz w:val="24"/>
              </w:rPr>
            </w:pPr>
            <w:r>
              <w:rPr>
                <w:spacing w:val="-4"/>
                <w:sz w:val="24"/>
              </w:rPr>
              <w:t>20.0</w:t>
            </w:r>
          </w:p>
        </w:tc>
        <w:tc>
          <w:tcPr>
            <w:tcW w:w="1893" w:type="dxa"/>
            <w:tcBorders>
              <w:top w:val="nil"/>
              <w:left w:val="single" w:sz="8" w:space="0" w:color="000000"/>
              <w:bottom w:val="nil"/>
            </w:tcBorders>
          </w:tcPr>
          <w:p w:rsidR="00AE433B" w:rsidRDefault="00DD5F0E">
            <w:pPr>
              <w:pStyle w:val="TableParagraph"/>
              <w:spacing w:before="92"/>
              <w:ind w:right="41"/>
              <w:jc w:val="right"/>
              <w:rPr>
                <w:sz w:val="24"/>
              </w:rPr>
            </w:pPr>
            <w:r>
              <w:rPr>
                <w:spacing w:val="-4"/>
                <w:sz w:val="24"/>
              </w:rPr>
              <w:t>32.0</w:t>
            </w:r>
          </w:p>
        </w:tc>
      </w:tr>
      <w:tr w:rsidR="00AE433B">
        <w:trPr>
          <w:trHeight w:val="487"/>
        </w:trPr>
        <w:tc>
          <w:tcPr>
            <w:tcW w:w="773" w:type="dxa"/>
            <w:tcBorders>
              <w:top w:val="nil"/>
              <w:bottom w:val="nil"/>
              <w:right w:val="nil"/>
            </w:tcBorders>
          </w:tcPr>
          <w:p w:rsidR="00AE433B" w:rsidRDefault="00AE433B">
            <w:pPr>
              <w:pStyle w:val="TableParagraph"/>
              <w:rPr>
                <w:rFonts w:ascii="Times New Roman"/>
                <w:sz w:val="24"/>
              </w:rPr>
            </w:pPr>
          </w:p>
        </w:tc>
        <w:tc>
          <w:tcPr>
            <w:tcW w:w="2739" w:type="dxa"/>
            <w:tcBorders>
              <w:top w:val="nil"/>
              <w:left w:val="nil"/>
              <w:bottom w:val="nil"/>
            </w:tcBorders>
          </w:tcPr>
          <w:p w:rsidR="00AE433B" w:rsidRDefault="00DD5F0E">
            <w:pPr>
              <w:pStyle w:val="TableParagraph"/>
              <w:spacing w:before="92"/>
              <w:ind w:left="131"/>
              <w:rPr>
                <w:sz w:val="24"/>
              </w:rPr>
            </w:pPr>
            <w:r>
              <w:rPr>
                <w:w w:val="115"/>
                <w:sz w:val="24"/>
              </w:rPr>
              <w:t>STRONGLY</w:t>
            </w:r>
            <w:r>
              <w:rPr>
                <w:spacing w:val="-2"/>
                <w:w w:val="115"/>
                <w:sz w:val="24"/>
              </w:rPr>
              <w:t>AGREED</w:t>
            </w:r>
          </w:p>
        </w:tc>
        <w:tc>
          <w:tcPr>
            <w:tcW w:w="1352" w:type="dxa"/>
            <w:tcBorders>
              <w:top w:val="nil"/>
              <w:bottom w:val="nil"/>
              <w:right w:val="single" w:sz="8" w:space="0" w:color="000000"/>
            </w:tcBorders>
          </w:tcPr>
          <w:p w:rsidR="00AE433B" w:rsidRDefault="00DD5F0E">
            <w:pPr>
              <w:pStyle w:val="TableParagraph"/>
              <w:spacing w:before="92"/>
              <w:ind w:right="41"/>
              <w:jc w:val="right"/>
              <w:rPr>
                <w:sz w:val="24"/>
              </w:rPr>
            </w:pPr>
            <w:r>
              <w:rPr>
                <w:spacing w:val="-5"/>
                <w:sz w:val="24"/>
              </w:rPr>
              <w:t>34</w:t>
            </w:r>
          </w:p>
        </w:tc>
        <w:tc>
          <w:tcPr>
            <w:tcW w:w="990" w:type="dxa"/>
            <w:tcBorders>
              <w:top w:val="nil"/>
              <w:left w:val="single" w:sz="8" w:space="0" w:color="000000"/>
              <w:bottom w:val="nil"/>
              <w:right w:val="single" w:sz="8" w:space="0" w:color="000000"/>
            </w:tcBorders>
          </w:tcPr>
          <w:p w:rsidR="00AE433B" w:rsidRDefault="00DD5F0E">
            <w:pPr>
              <w:pStyle w:val="TableParagraph"/>
              <w:spacing w:before="92"/>
              <w:ind w:right="40"/>
              <w:jc w:val="right"/>
              <w:rPr>
                <w:sz w:val="24"/>
              </w:rPr>
            </w:pPr>
            <w:r>
              <w:rPr>
                <w:spacing w:val="-4"/>
                <w:sz w:val="24"/>
              </w:rPr>
              <w:t>68.0</w:t>
            </w:r>
          </w:p>
        </w:tc>
        <w:tc>
          <w:tcPr>
            <w:tcW w:w="1441" w:type="dxa"/>
            <w:tcBorders>
              <w:top w:val="nil"/>
              <w:left w:val="single" w:sz="8" w:space="0" w:color="000000"/>
              <w:bottom w:val="nil"/>
              <w:right w:val="single" w:sz="8" w:space="0" w:color="000000"/>
            </w:tcBorders>
          </w:tcPr>
          <w:p w:rsidR="00AE433B" w:rsidRDefault="00DD5F0E">
            <w:pPr>
              <w:pStyle w:val="TableParagraph"/>
              <w:spacing w:before="92"/>
              <w:ind w:right="41"/>
              <w:jc w:val="right"/>
              <w:rPr>
                <w:sz w:val="24"/>
              </w:rPr>
            </w:pPr>
            <w:r>
              <w:rPr>
                <w:spacing w:val="-4"/>
                <w:sz w:val="24"/>
              </w:rPr>
              <w:t>68.0</w:t>
            </w:r>
          </w:p>
        </w:tc>
        <w:tc>
          <w:tcPr>
            <w:tcW w:w="1893" w:type="dxa"/>
            <w:tcBorders>
              <w:top w:val="nil"/>
              <w:left w:val="single" w:sz="8" w:space="0" w:color="000000"/>
              <w:bottom w:val="nil"/>
            </w:tcBorders>
          </w:tcPr>
          <w:p w:rsidR="00AE433B" w:rsidRDefault="00DD5F0E">
            <w:pPr>
              <w:pStyle w:val="TableParagraph"/>
              <w:spacing w:before="92"/>
              <w:ind w:right="41"/>
              <w:jc w:val="right"/>
              <w:rPr>
                <w:sz w:val="24"/>
              </w:rPr>
            </w:pPr>
            <w:r>
              <w:rPr>
                <w:spacing w:val="-2"/>
                <w:sz w:val="24"/>
              </w:rPr>
              <w:t>100.0</w:t>
            </w:r>
          </w:p>
        </w:tc>
      </w:tr>
      <w:tr w:rsidR="00AE433B">
        <w:trPr>
          <w:trHeight w:val="535"/>
        </w:trPr>
        <w:tc>
          <w:tcPr>
            <w:tcW w:w="773" w:type="dxa"/>
            <w:tcBorders>
              <w:top w:val="nil"/>
              <w:right w:val="nil"/>
            </w:tcBorders>
          </w:tcPr>
          <w:p w:rsidR="00AE433B" w:rsidRDefault="00AE433B">
            <w:pPr>
              <w:pStyle w:val="TableParagraph"/>
              <w:rPr>
                <w:rFonts w:ascii="Times New Roman"/>
                <w:sz w:val="24"/>
              </w:rPr>
            </w:pPr>
          </w:p>
        </w:tc>
        <w:tc>
          <w:tcPr>
            <w:tcW w:w="2739" w:type="dxa"/>
            <w:tcBorders>
              <w:top w:val="nil"/>
              <w:left w:val="nil"/>
            </w:tcBorders>
          </w:tcPr>
          <w:p w:rsidR="00AE433B" w:rsidRDefault="00DD5F0E">
            <w:pPr>
              <w:pStyle w:val="TableParagraph"/>
              <w:spacing w:before="92"/>
              <w:ind w:left="131"/>
              <w:rPr>
                <w:sz w:val="24"/>
              </w:rPr>
            </w:pPr>
            <w:r>
              <w:rPr>
                <w:spacing w:val="-2"/>
                <w:sz w:val="24"/>
              </w:rPr>
              <w:t>Total</w:t>
            </w:r>
          </w:p>
        </w:tc>
        <w:tc>
          <w:tcPr>
            <w:tcW w:w="1352" w:type="dxa"/>
            <w:tcBorders>
              <w:top w:val="nil"/>
              <w:right w:val="single" w:sz="8" w:space="0" w:color="000000"/>
            </w:tcBorders>
          </w:tcPr>
          <w:p w:rsidR="00AE433B" w:rsidRDefault="00DD5F0E">
            <w:pPr>
              <w:pStyle w:val="TableParagraph"/>
              <w:spacing w:before="92"/>
              <w:ind w:right="41"/>
              <w:jc w:val="right"/>
              <w:rPr>
                <w:sz w:val="24"/>
              </w:rPr>
            </w:pPr>
            <w:r>
              <w:rPr>
                <w:spacing w:val="-5"/>
                <w:sz w:val="24"/>
              </w:rPr>
              <w:t>50</w:t>
            </w:r>
          </w:p>
        </w:tc>
        <w:tc>
          <w:tcPr>
            <w:tcW w:w="990" w:type="dxa"/>
            <w:tcBorders>
              <w:top w:val="nil"/>
              <w:left w:val="single" w:sz="8" w:space="0" w:color="000000"/>
              <w:right w:val="single" w:sz="8" w:space="0" w:color="000000"/>
            </w:tcBorders>
          </w:tcPr>
          <w:p w:rsidR="00AE433B" w:rsidRDefault="00DD5F0E">
            <w:pPr>
              <w:pStyle w:val="TableParagraph"/>
              <w:spacing w:before="92"/>
              <w:ind w:right="40"/>
              <w:jc w:val="right"/>
              <w:rPr>
                <w:sz w:val="24"/>
              </w:rPr>
            </w:pPr>
            <w:r>
              <w:rPr>
                <w:spacing w:val="-2"/>
                <w:sz w:val="24"/>
              </w:rPr>
              <w:t>100.0</w:t>
            </w:r>
          </w:p>
        </w:tc>
        <w:tc>
          <w:tcPr>
            <w:tcW w:w="1441" w:type="dxa"/>
            <w:tcBorders>
              <w:top w:val="nil"/>
              <w:left w:val="single" w:sz="8" w:space="0" w:color="000000"/>
              <w:right w:val="single" w:sz="8" w:space="0" w:color="000000"/>
            </w:tcBorders>
          </w:tcPr>
          <w:p w:rsidR="00AE433B" w:rsidRDefault="00DD5F0E">
            <w:pPr>
              <w:pStyle w:val="TableParagraph"/>
              <w:spacing w:before="92"/>
              <w:ind w:right="41"/>
              <w:jc w:val="right"/>
              <w:rPr>
                <w:sz w:val="24"/>
              </w:rPr>
            </w:pPr>
            <w:r>
              <w:rPr>
                <w:spacing w:val="-2"/>
                <w:sz w:val="24"/>
              </w:rPr>
              <w:t>100.0</w:t>
            </w:r>
          </w:p>
        </w:tc>
        <w:tc>
          <w:tcPr>
            <w:tcW w:w="1893" w:type="dxa"/>
            <w:tcBorders>
              <w:top w:val="nil"/>
              <w:left w:val="single" w:sz="8" w:space="0" w:color="000000"/>
            </w:tcBorders>
          </w:tcPr>
          <w:p w:rsidR="00AE433B" w:rsidRDefault="00AE433B">
            <w:pPr>
              <w:pStyle w:val="TableParagraph"/>
              <w:rPr>
                <w:rFonts w:ascii="Times New Roman"/>
                <w:sz w:val="24"/>
              </w:rPr>
            </w:pPr>
          </w:p>
        </w:tc>
      </w:tr>
    </w:tbl>
    <w:p w:rsidR="00AE433B" w:rsidRDefault="00DD5F0E">
      <w:pPr>
        <w:pStyle w:val="Heading2"/>
      </w:pPr>
      <w:r>
        <w:t>Source:SPSSComputation,</w:t>
      </w:r>
      <w:r>
        <w:rPr>
          <w:spacing w:val="-4"/>
        </w:rPr>
        <w:t>2021</w:t>
      </w:r>
    </w:p>
    <w:p w:rsidR="00AE433B" w:rsidRDefault="00DD5F0E">
      <w:pPr>
        <w:pStyle w:val="BodyText"/>
        <w:spacing w:before="151" w:line="381" w:lineRule="auto"/>
        <w:ind w:right="720"/>
      </w:pPr>
      <w:r>
        <w:t>`4 respondents representing 8% disagreed that the industry on occasion givesdiscountsandotherattractivepackagestoattractloyalcustomers.Also2 respondents representing 4% were neither agree nor disagree and 44 respondents representing 88% agreed. This means that the majority of respondents support the claim that the industry on occasion gives discounts and other attractive packages to attractloyalcustomers.Thismeanscustomerloyaltyisbetterimprovedthrough bonus and attractive packages at a discount rate.</w:t>
      </w:r>
    </w:p>
    <w:p w:rsidR="00AE433B" w:rsidRDefault="00AE433B">
      <w:pPr>
        <w:pStyle w:val="BodyText"/>
        <w:spacing w:line="381" w:lineRule="auto"/>
        <w:sectPr w:rsidR="00AE433B">
          <w:pgSz w:w="11880" w:h="14400"/>
          <w:pgMar w:top="1360" w:right="720" w:bottom="1200" w:left="1080" w:header="0" w:footer="1012" w:gutter="0"/>
          <w:cols w:space="720"/>
        </w:sectPr>
      </w:pPr>
    </w:p>
    <w:p w:rsidR="00AE433B" w:rsidRDefault="00DD5F0E">
      <w:pPr>
        <w:pStyle w:val="BodyText"/>
        <w:spacing w:before="82"/>
        <w:ind w:left="271"/>
      </w:pPr>
      <w:r>
        <w:rPr>
          <w:b/>
          <w:w w:val="105"/>
        </w:rPr>
        <w:lastRenderedPageBreak/>
        <w:t>Q7</w:t>
      </w:r>
      <w:r>
        <w:rPr>
          <w:w w:val="105"/>
        </w:rPr>
        <w:t>.Theorganizationprovidesmanyoutletsdepottoincreasedemandandsale</w:t>
      </w:r>
      <w:r>
        <w:rPr>
          <w:spacing w:val="-2"/>
          <w:w w:val="105"/>
        </w:rPr>
        <w:t>growth</w:t>
      </w:r>
    </w:p>
    <w:p w:rsidR="00AE433B" w:rsidRDefault="00AE433B">
      <w:pPr>
        <w:pStyle w:val="BodyText"/>
        <w:spacing w:before="11"/>
        <w:ind w:left="0"/>
        <w:jc w:val="left"/>
        <w:rPr>
          <w:sz w:val="13"/>
        </w:rPr>
      </w:pPr>
    </w:p>
    <w:tbl>
      <w:tblPr>
        <w:tblW w:w="0" w:type="auto"/>
        <w:tblInd w:w="2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773"/>
        <w:gridCol w:w="2739"/>
        <w:gridCol w:w="1352"/>
        <w:gridCol w:w="990"/>
        <w:gridCol w:w="1441"/>
        <w:gridCol w:w="2162"/>
      </w:tblGrid>
      <w:tr w:rsidR="00AE433B">
        <w:trPr>
          <w:trHeight w:val="890"/>
        </w:trPr>
        <w:tc>
          <w:tcPr>
            <w:tcW w:w="3512" w:type="dxa"/>
            <w:gridSpan w:val="2"/>
          </w:tcPr>
          <w:p w:rsidR="00AE433B" w:rsidRDefault="00AE433B">
            <w:pPr>
              <w:pStyle w:val="TableParagraph"/>
              <w:rPr>
                <w:rFonts w:ascii="Times New Roman"/>
                <w:sz w:val="24"/>
              </w:rPr>
            </w:pPr>
          </w:p>
        </w:tc>
        <w:tc>
          <w:tcPr>
            <w:tcW w:w="1352" w:type="dxa"/>
            <w:tcBorders>
              <w:right w:val="single" w:sz="8" w:space="0" w:color="000000"/>
            </w:tcBorders>
          </w:tcPr>
          <w:p w:rsidR="00AE433B" w:rsidRDefault="00AE433B">
            <w:pPr>
              <w:pStyle w:val="TableParagraph"/>
              <w:spacing w:before="166"/>
              <w:rPr>
                <w:sz w:val="24"/>
              </w:rPr>
            </w:pPr>
          </w:p>
          <w:p w:rsidR="00AE433B" w:rsidRDefault="00DD5F0E">
            <w:pPr>
              <w:pStyle w:val="TableParagraph"/>
              <w:ind w:right="84"/>
              <w:jc w:val="right"/>
              <w:rPr>
                <w:sz w:val="24"/>
              </w:rPr>
            </w:pPr>
            <w:r>
              <w:rPr>
                <w:spacing w:val="-2"/>
                <w:sz w:val="24"/>
              </w:rPr>
              <w:t>Frequency</w:t>
            </w:r>
          </w:p>
        </w:tc>
        <w:tc>
          <w:tcPr>
            <w:tcW w:w="990" w:type="dxa"/>
            <w:tcBorders>
              <w:left w:val="single" w:sz="8" w:space="0" w:color="000000"/>
              <w:right w:val="single" w:sz="8" w:space="0" w:color="000000"/>
            </w:tcBorders>
          </w:tcPr>
          <w:p w:rsidR="00AE433B" w:rsidRDefault="00AE433B">
            <w:pPr>
              <w:pStyle w:val="TableParagraph"/>
              <w:spacing w:before="166"/>
              <w:rPr>
                <w:sz w:val="24"/>
              </w:rPr>
            </w:pPr>
          </w:p>
          <w:p w:rsidR="00AE433B" w:rsidRDefault="00DD5F0E">
            <w:pPr>
              <w:pStyle w:val="TableParagraph"/>
              <w:ind w:right="70"/>
              <w:jc w:val="right"/>
              <w:rPr>
                <w:sz w:val="24"/>
              </w:rPr>
            </w:pPr>
            <w:r>
              <w:rPr>
                <w:spacing w:val="-2"/>
                <w:sz w:val="24"/>
              </w:rPr>
              <w:t>Percent</w:t>
            </w:r>
          </w:p>
        </w:tc>
        <w:tc>
          <w:tcPr>
            <w:tcW w:w="1441" w:type="dxa"/>
            <w:tcBorders>
              <w:left w:val="single" w:sz="8" w:space="0" w:color="000000"/>
              <w:right w:val="single" w:sz="8" w:space="0" w:color="000000"/>
            </w:tcBorders>
          </w:tcPr>
          <w:p w:rsidR="00AE433B" w:rsidRDefault="00DD5F0E">
            <w:pPr>
              <w:pStyle w:val="TableParagraph"/>
              <w:spacing w:before="1"/>
              <w:ind w:left="436"/>
              <w:rPr>
                <w:sz w:val="24"/>
              </w:rPr>
            </w:pPr>
            <w:r>
              <w:rPr>
                <w:spacing w:val="-2"/>
                <w:w w:val="110"/>
                <w:sz w:val="24"/>
              </w:rPr>
              <w:t>Valid</w:t>
            </w:r>
          </w:p>
          <w:p w:rsidR="00AE433B" w:rsidRDefault="00DD5F0E">
            <w:pPr>
              <w:pStyle w:val="TableParagraph"/>
              <w:spacing w:before="165"/>
              <w:ind w:left="328"/>
              <w:rPr>
                <w:sz w:val="24"/>
              </w:rPr>
            </w:pPr>
            <w:r>
              <w:rPr>
                <w:spacing w:val="-2"/>
                <w:sz w:val="24"/>
              </w:rPr>
              <w:t>Percent</w:t>
            </w:r>
          </w:p>
        </w:tc>
        <w:tc>
          <w:tcPr>
            <w:tcW w:w="2162" w:type="dxa"/>
            <w:tcBorders>
              <w:left w:val="single" w:sz="8" w:space="0" w:color="000000"/>
            </w:tcBorders>
          </w:tcPr>
          <w:p w:rsidR="00AE433B" w:rsidRDefault="00DD5F0E">
            <w:pPr>
              <w:pStyle w:val="TableParagraph"/>
              <w:spacing w:before="1"/>
              <w:ind w:left="31" w:right="1"/>
              <w:jc w:val="center"/>
              <w:rPr>
                <w:sz w:val="24"/>
              </w:rPr>
            </w:pPr>
            <w:r>
              <w:rPr>
                <w:spacing w:val="-2"/>
                <w:w w:val="105"/>
                <w:sz w:val="24"/>
              </w:rPr>
              <w:t>Cumulative</w:t>
            </w:r>
          </w:p>
          <w:p w:rsidR="00AE433B" w:rsidRDefault="00DD5F0E">
            <w:pPr>
              <w:pStyle w:val="TableParagraph"/>
              <w:spacing w:before="165"/>
              <w:ind w:left="31"/>
              <w:jc w:val="center"/>
              <w:rPr>
                <w:sz w:val="24"/>
              </w:rPr>
            </w:pPr>
            <w:r>
              <w:rPr>
                <w:spacing w:val="-2"/>
                <w:sz w:val="24"/>
              </w:rPr>
              <w:t>Percent</w:t>
            </w:r>
          </w:p>
        </w:tc>
      </w:tr>
      <w:tr w:rsidR="00AE433B">
        <w:trPr>
          <w:trHeight w:val="842"/>
        </w:trPr>
        <w:tc>
          <w:tcPr>
            <w:tcW w:w="773" w:type="dxa"/>
            <w:tcBorders>
              <w:bottom w:val="nil"/>
              <w:right w:val="nil"/>
            </w:tcBorders>
          </w:tcPr>
          <w:p w:rsidR="00AE433B" w:rsidRDefault="00DD5F0E">
            <w:pPr>
              <w:pStyle w:val="TableParagraph"/>
              <w:spacing w:before="1"/>
              <w:ind w:left="78"/>
              <w:rPr>
                <w:sz w:val="24"/>
              </w:rPr>
            </w:pPr>
            <w:r>
              <w:rPr>
                <w:spacing w:val="-2"/>
                <w:w w:val="110"/>
                <w:sz w:val="24"/>
              </w:rPr>
              <w:t>Valid</w:t>
            </w:r>
          </w:p>
        </w:tc>
        <w:tc>
          <w:tcPr>
            <w:tcW w:w="2739" w:type="dxa"/>
            <w:tcBorders>
              <w:left w:val="nil"/>
              <w:bottom w:val="nil"/>
            </w:tcBorders>
          </w:tcPr>
          <w:p w:rsidR="00AE433B" w:rsidRDefault="00DD5F0E">
            <w:pPr>
              <w:pStyle w:val="TableParagraph"/>
              <w:spacing w:before="1"/>
              <w:ind w:left="131"/>
              <w:rPr>
                <w:sz w:val="24"/>
              </w:rPr>
            </w:pPr>
            <w:r>
              <w:rPr>
                <w:spacing w:val="-2"/>
                <w:w w:val="115"/>
                <w:sz w:val="24"/>
              </w:rPr>
              <w:t>STRONGLY</w:t>
            </w:r>
          </w:p>
          <w:p w:rsidR="00AE433B" w:rsidRDefault="00DD5F0E">
            <w:pPr>
              <w:pStyle w:val="TableParagraph"/>
              <w:spacing w:before="165"/>
              <w:ind w:left="131"/>
              <w:rPr>
                <w:sz w:val="24"/>
              </w:rPr>
            </w:pPr>
            <w:r>
              <w:rPr>
                <w:spacing w:val="-2"/>
                <w:w w:val="110"/>
                <w:sz w:val="24"/>
              </w:rPr>
              <w:t>DISAGREED</w:t>
            </w:r>
          </w:p>
        </w:tc>
        <w:tc>
          <w:tcPr>
            <w:tcW w:w="1352" w:type="dxa"/>
            <w:tcBorders>
              <w:bottom w:val="nil"/>
              <w:right w:val="single" w:sz="8" w:space="0" w:color="000000"/>
            </w:tcBorders>
          </w:tcPr>
          <w:p w:rsidR="00AE433B" w:rsidRDefault="00DD5F0E">
            <w:pPr>
              <w:pStyle w:val="TableParagraph"/>
              <w:spacing w:before="224"/>
              <w:ind w:right="41"/>
              <w:jc w:val="right"/>
              <w:rPr>
                <w:sz w:val="24"/>
              </w:rPr>
            </w:pPr>
            <w:r>
              <w:rPr>
                <w:spacing w:val="-10"/>
                <w:sz w:val="24"/>
              </w:rPr>
              <w:t>2</w:t>
            </w:r>
          </w:p>
        </w:tc>
        <w:tc>
          <w:tcPr>
            <w:tcW w:w="990" w:type="dxa"/>
            <w:tcBorders>
              <w:left w:val="single" w:sz="8" w:space="0" w:color="000000"/>
              <w:bottom w:val="nil"/>
              <w:right w:val="single" w:sz="8" w:space="0" w:color="000000"/>
            </w:tcBorders>
          </w:tcPr>
          <w:p w:rsidR="00AE433B" w:rsidRDefault="00DD5F0E">
            <w:pPr>
              <w:pStyle w:val="TableParagraph"/>
              <w:spacing w:before="224"/>
              <w:ind w:right="40"/>
              <w:jc w:val="right"/>
              <w:rPr>
                <w:sz w:val="24"/>
              </w:rPr>
            </w:pPr>
            <w:r>
              <w:rPr>
                <w:spacing w:val="-5"/>
                <w:sz w:val="24"/>
              </w:rPr>
              <w:t>4.0</w:t>
            </w:r>
          </w:p>
        </w:tc>
        <w:tc>
          <w:tcPr>
            <w:tcW w:w="1441" w:type="dxa"/>
            <w:tcBorders>
              <w:left w:val="single" w:sz="8" w:space="0" w:color="000000"/>
              <w:bottom w:val="nil"/>
              <w:right w:val="single" w:sz="8" w:space="0" w:color="000000"/>
            </w:tcBorders>
          </w:tcPr>
          <w:p w:rsidR="00AE433B" w:rsidRDefault="00DD5F0E">
            <w:pPr>
              <w:pStyle w:val="TableParagraph"/>
              <w:spacing w:before="224"/>
              <w:ind w:right="41"/>
              <w:jc w:val="right"/>
              <w:rPr>
                <w:sz w:val="24"/>
              </w:rPr>
            </w:pPr>
            <w:r>
              <w:rPr>
                <w:spacing w:val="-5"/>
                <w:sz w:val="24"/>
              </w:rPr>
              <w:t>4.0</w:t>
            </w:r>
          </w:p>
        </w:tc>
        <w:tc>
          <w:tcPr>
            <w:tcW w:w="2162" w:type="dxa"/>
            <w:tcBorders>
              <w:left w:val="single" w:sz="8" w:space="0" w:color="000000"/>
              <w:bottom w:val="nil"/>
            </w:tcBorders>
          </w:tcPr>
          <w:p w:rsidR="00AE433B" w:rsidRDefault="00DD5F0E">
            <w:pPr>
              <w:pStyle w:val="TableParagraph"/>
              <w:spacing w:before="224"/>
              <w:ind w:right="39"/>
              <w:jc w:val="right"/>
              <w:rPr>
                <w:sz w:val="24"/>
              </w:rPr>
            </w:pPr>
            <w:r>
              <w:rPr>
                <w:spacing w:val="-5"/>
                <w:sz w:val="24"/>
              </w:rPr>
              <w:t>4.0</w:t>
            </w:r>
          </w:p>
        </w:tc>
      </w:tr>
      <w:tr w:rsidR="00AE433B">
        <w:trPr>
          <w:trHeight w:val="487"/>
        </w:trPr>
        <w:tc>
          <w:tcPr>
            <w:tcW w:w="773" w:type="dxa"/>
            <w:tcBorders>
              <w:top w:val="nil"/>
              <w:bottom w:val="nil"/>
              <w:right w:val="nil"/>
            </w:tcBorders>
          </w:tcPr>
          <w:p w:rsidR="00AE433B" w:rsidRDefault="00AE433B">
            <w:pPr>
              <w:pStyle w:val="TableParagraph"/>
              <w:rPr>
                <w:rFonts w:ascii="Times New Roman"/>
                <w:sz w:val="24"/>
              </w:rPr>
            </w:pPr>
          </w:p>
        </w:tc>
        <w:tc>
          <w:tcPr>
            <w:tcW w:w="2739" w:type="dxa"/>
            <w:tcBorders>
              <w:top w:val="nil"/>
              <w:left w:val="nil"/>
              <w:bottom w:val="nil"/>
            </w:tcBorders>
          </w:tcPr>
          <w:p w:rsidR="00AE433B" w:rsidRDefault="00DD5F0E">
            <w:pPr>
              <w:pStyle w:val="TableParagraph"/>
              <w:spacing w:before="92"/>
              <w:ind w:left="131"/>
              <w:rPr>
                <w:sz w:val="24"/>
              </w:rPr>
            </w:pPr>
            <w:r>
              <w:rPr>
                <w:spacing w:val="-2"/>
                <w:w w:val="110"/>
                <w:sz w:val="24"/>
              </w:rPr>
              <w:t>DISAGRRED</w:t>
            </w:r>
          </w:p>
        </w:tc>
        <w:tc>
          <w:tcPr>
            <w:tcW w:w="1352" w:type="dxa"/>
            <w:tcBorders>
              <w:top w:val="nil"/>
              <w:bottom w:val="nil"/>
              <w:right w:val="single" w:sz="8" w:space="0" w:color="000000"/>
            </w:tcBorders>
          </w:tcPr>
          <w:p w:rsidR="00AE433B" w:rsidRDefault="00DD5F0E">
            <w:pPr>
              <w:pStyle w:val="TableParagraph"/>
              <w:spacing w:before="92"/>
              <w:ind w:right="41"/>
              <w:jc w:val="right"/>
              <w:rPr>
                <w:sz w:val="24"/>
              </w:rPr>
            </w:pPr>
            <w:r>
              <w:rPr>
                <w:spacing w:val="-10"/>
                <w:sz w:val="24"/>
              </w:rPr>
              <w:t>3</w:t>
            </w:r>
          </w:p>
        </w:tc>
        <w:tc>
          <w:tcPr>
            <w:tcW w:w="990" w:type="dxa"/>
            <w:tcBorders>
              <w:top w:val="nil"/>
              <w:left w:val="single" w:sz="8" w:space="0" w:color="000000"/>
              <w:bottom w:val="nil"/>
              <w:right w:val="single" w:sz="8" w:space="0" w:color="000000"/>
            </w:tcBorders>
          </w:tcPr>
          <w:p w:rsidR="00AE433B" w:rsidRDefault="00DD5F0E">
            <w:pPr>
              <w:pStyle w:val="TableParagraph"/>
              <w:spacing w:before="92"/>
              <w:ind w:right="40"/>
              <w:jc w:val="right"/>
              <w:rPr>
                <w:sz w:val="24"/>
              </w:rPr>
            </w:pPr>
            <w:r>
              <w:rPr>
                <w:spacing w:val="-5"/>
                <w:sz w:val="24"/>
              </w:rPr>
              <w:t>6.0</w:t>
            </w:r>
          </w:p>
        </w:tc>
        <w:tc>
          <w:tcPr>
            <w:tcW w:w="1441" w:type="dxa"/>
            <w:tcBorders>
              <w:top w:val="nil"/>
              <w:left w:val="single" w:sz="8" w:space="0" w:color="000000"/>
              <w:bottom w:val="nil"/>
              <w:right w:val="single" w:sz="8" w:space="0" w:color="000000"/>
            </w:tcBorders>
          </w:tcPr>
          <w:p w:rsidR="00AE433B" w:rsidRDefault="00DD5F0E">
            <w:pPr>
              <w:pStyle w:val="TableParagraph"/>
              <w:spacing w:before="92"/>
              <w:ind w:right="41"/>
              <w:jc w:val="right"/>
              <w:rPr>
                <w:sz w:val="24"/>
              </w:rPr>
            </w:pPr>
            <w:r>
              <w:rPr>
                <w:spacing w:val="-5"/>
                <w:sz w:val="24"/>
              </w:rPr>
              <w:t>6.0</w:t>
            </w:r>
          </w:p>
        </w:tc>
        <w:tc>
          <w:tcPr>
            <w:tcW w:w="2162" w:type="dxa"/>
            <w:tcBorders>
              <w:top w:val="nil"/>
              <w:left w:val="single" w:sz="8" w:space="0" w:color="000000"/>
              <w:bottom w:val="nil"/>
            </w:tcBorders>
          </w:tcPr>
          <w:p w:rsidR="00AE433B" w:rsidRDefault="00DD5F0E">
            <w:pPr>
              <w:pStyle w:val="TableParagraph"/>
              <w:spacing w:before="92"/>
              <w:ind w:right="39"/>
              <w:jc w:val="right"/>
              <w:rPr>
                <w:sz w:val="24"/>
              </w:rPr>
            </w:pPr>
            <w:r>
              <w:rPr>
                <w:spacing w:val="-4"/>
                <w:sz w:val="24"/>
              </w:rPr>
              <w:t>10.0</w:t>
            </w:r>
          </w:p>
        </w:tc>
      </w:tr>
      <w:tr w:rsidR="00AE433B">
        <w:trPr>
          <w:trHeight w:val="487"/>
        </w:trPr>
        <w:tc>
          <w:tcPr>
            <w:tcW w:w="773" w:type="dxa"/>
            <w:tcBorders>
              <w:top w:val="nil"/>
              <w:bottom w:val="nil"/>
              <w:right w:val="nil"/>
            </w:tcBorders>
          </w:tcPr>
          <w:p w:rsidR="00AE433B" w:rsidRDefault="00AE433B">
            <w:pPr>
              <w:pStyle w:val="TableParagraph"/>
              <w:rPr>
                <w:rFonts w:ascii="Times New Roman"/>
                <w:sz w:val="24"/>
              </w:rPr>
            </w:pPr>
          </w:p>
        </w:tc>
        <w:tc>
          <w:tcPr>
            <w:tcW w:w="2739" w:type="dxa"/>
            <w:tcBorders>
              <w:top w:val="nil"/>
              <w:left w:val="nil"/>
              <w:bottom w:val="nil"/>
            </w:tcBorders>
          </w:tcPr>
          <w:p w:rsidR="00AE433B" w:rsidRDefault="00DD5F0E">
            <w:pPr>
              <w:pStyle w:val="TableParagraph"/>
              <w:spacing w:before="92"/>
              <w:ind w:left="131"/>
              <w:rPr>
                <w:sz w:val="24"/>
              </w:rPr>
            </w:pPr>
            <w:r>
              <w:rPr>
                <w:spacing w:val="-2"/>
                <w:w w:val="115"/>
                <w:sz w:val="24"/>
              </w:rPr>
              <w:t>UNDECIDED</w:t>
            </w:r>
          </w:p>
        </w:tc>
        <w:tc>
          <w:tcPr>
            <w:tcW w:w="1352" w:type="dxa"/>
            <w:tcBorders>
              <w:top w:val="nil"/>
              <w:bottom w:val="nil"/>
              <w:right w:val="single" w:sz="8" w:space="0" w:color="000000"/>
            </w:tcBorders>
          </w:tcPr>
          <w:p w:rsidR="00AE433B" w:rsidRDefault="00DD5F0E">
            <w:pPr>
              <w:pStyle w:val="TableParagraph"/>
              <w:spacing w:before="92"/>
              <w:ind w:right="41"/>
              <w:jc w:val="right"/>
              <w:rPr>
                <w:sz w:val="24"/>
              </w:rPr>
            </w:pPr>
            <w:r>
              <w:rPr>
                <w:spacing w:val="-10"/>
                <w:sz w:val="24"/>
              </w:rPr>
              <w:t>5</w:t>
            </w:r>
          </w:p>
        </w:tc>
        <w:tc>
          <w:tcPr>
            <w:tcW w:w="990" w:type="dxa"/>
            <w:tcBorders>
              <w:top w:val="nil"/>
              <w:left w:val="single" w:sz="8" w:space="0" w:color="000000"/>
              <w:bottom w:val="nil"/>
              <w:right w:val="single" w:sz="8" w:space="0" w:color="000000"/>
            </w:tcBorders>
          </w:tcPr>
          <w:p w:rsidR="00AE433B" w:rsidRDefault="00DD5F0E">
            <w:pPr>
              <w:pStyle w:val="TableParagraph"/>
              <w:spacing w:before="92"/>
              <w:ind w:right="40"/>
              <w:jc w:val="right"/>
              <w:rPr>
                <w:sz w:val="24"/>
              </w:rPr>
            </w:pPr>
            <w:r>
              <w:rPr>
                <w:spacing w:val="-4"/>
                <w:sz w:val="24"/>
              </w:rPr>
              <w:t>10.0</w:t>
            </w:r>
          </w:p>
        </w:tc>
        <w:tc>
          <w:tcPr>
            <w:tcW w:w="1441" w:type="dxa"/>
            <w:tcBorders>
              <w:top w:val="nil"/>
              <w:left w:val="single" w:sz="8" w:space="0" w:color="000000"/>
              <w:bottom w:val="nil"/>
              <w:right w:val="single" w:sz="8" w:space="0" w:color="000000"/>
            </w:tcBorders>
          </w:tcPr>
          <w:p w:rsidR="00AE433B" w:rsidRDefault="00DD5F0E">
            <w:pPr>
              <w:pStyle w:val="TableParagraph"/>
              <w:spacing w:before="92"/>
              <w:ind w:right="41"/>
              <w:jc w:val="right"/>
              <w:rPr>
                <w:sz w:val="24"/>
              </w:rPr>
            </w:pPr>
            <w:r>
              <w:rPr>
                <w:spacing w:val="-4"/>
                <w:sz w:val="24"/>
              </w:rPr>
              <w:t>10.0</w:t>
            </w:r>
          </w:p>
        </w:tc>
        <w:tc>
          <w:tcPr>
            <w:tcW w:w="2162" w:type="dxa"/>
            <w:tcBorders>
              <w:top w:val="nil"/>
              <w:left w:val="single" w:sz="8" w:space="0" w:color="000000"/>
              <w:bottom w:val="nil"/>
            </w:tcBorders>
          </w:tcPr>
          <w:p w:rsidR="00AE433B" w:rsidRDefault="00DD5F0E">
            <w:pPr>
              <w:pStyle w:val="TableParagraph"/>
              <w:spacing w:before="92"/>
              <w:ind w:right="39"/>
              <w:jc w:val="right"/>
              <w:rPr>
                <w:sz w:val="24"/>
              </w:rPr>
            </w:pPr>
            <w:r>
              <w:rPr>
                <w:spacing w:val="-4"/>
                <w:sz w:val="24"/>
              </w:rPr>
              <w:t>20.0</w:t>
            </w:r>
          </w:p>
        </w:tc>
      </w:tr>
      <w:tr w:rsidR="00AE433B">
        <w:trPr>
          <w:trHeight w:val="487"/>
        </w:trPr>
        <w:tc>
          <w:tcPr>
            <w:tcW w:w="773" w:type="dxa"/>
            <w:tcBorders>
              <w:top w:val="nil"/>
              <w:bottom w:val="nil"/>
              <w:right w:val="nil"/>
            </w:tcBorders>
          </w:tcPr>
          <w:p w:rsidR="00AE433B" w:rsidRDefault="00AE433B">
            <w:pPr>
              <w:pStyle w:val="TableParagraph"/>
              <w:rPr>
                <w:rFonts w:ascii="Times New Roman"/>
                <w:sz w:val="24"/>
              </w:rPr>
            </w:pPr>
          </w:p>
        </w:tc>
        <w:tc>
          <w:tcPr>
            <w:tcW w:w="2739" w:type="dxa"/>
            <w:tcBorders>
              <w:top w:val="nil"/>
              <w:left w:val="nil"/>
              <w:bottom w:val="nil"/>
            </w:tcBorders>
          </w:tcPr>
          <w:p w:rsidR="00AE433B" w:rsidRDefault="00DD5F0E">
            <w:pPr>
              <w:pStyle w:val="TableParagraph"/>
              <w:spacing w:before="92"/>
              <w:ind w:left="131"/>
              <w:rPr>
                <w:sz w:val="24"/>
              </w:rPr>
            </w:pPr>
            <w:r>
              <w:rPr>
                <w:spacing w:val="-2"/>
                <w:w w:val="115"/>
                <w:sz w:val="24"/>
              </w:rPr>
              <w:t>AGREED</w:t>
            </w:r>
          </w:p>
        </w:tc>
        <w:tc>
          <w:tcPr>
            <w:tcW w:w="1352" w:type="dxa"/>
            <w:tcBorders>
              <w:top w:val="nil"/>
              <w:bottom w:val="nil"/>
              <w:right w:val="single" w:sz="8" w:space="0" w:color="000000"/>
            </w:tcBorders>
          </w:tcPr>
          <w:p w:rsidR="00AE433B" w:rsidRDefault="00DD5F0E">
            <w:pPr>
              <w:pStyle w:val="TableParagraph"/>
              <w:spacing w:before="92"/>
              <w:ind w:right="41"/>
              <w:jc w:val="right"/>
              <w:rPr>
                <w:sz w:val="24"/>
              </w:rPr>
            </w:pPr>
            <w:r>
              <w:rPr>
                <w:spacing w:val="-5"/>
                <w:sz w:val="24"/>
              </w:rPr>
              <w:t>18</w:t>
            </w:r>
          </w:p>
        </w:tc>
        <w:tc>
          <w:tcPr>
            <w:tcW w:w="990" w:type="dxa"/>
            <w:tcBorders>
              <w:top w:val="nil"/>
              <w:left w:val="single" w:sz="8" w:space="0" w:color="000000"/>
              <w:bottom w:val="nil"/>
              <w:right w:val="single" w:sz="8" w:space="0" w:color="000000"/>
            </w:tcBorders>
          </w:tcPr>
          <w:p w:rsidR="00AE433B" w:rsidRDefault="00DD5F0E">
            <w:pPr>
              <w:pStyle w:val="TableParagraph"/>
              <w:spacing w:before="92"/>
              <w:ind w:right="40"/>
              <w:jc w:val="right"/>
              <w:rPr>
                <w:sz w:val="24"/>
              </w:rPr>
            </w:pPr>
            <w:r>
              <w:rPr>
                <w:spacing w:val="-4"/>
                <w:sz w:val="24"/>
              </w:rPr>
              <w:t>36.0</w:t>
            </w:r>
          </w:p>
        </w:tc>
        <w:tc>
          <w:tcPr>
            <w:tcW w:w="1441" w:type="dxa"/>
            <w:tcBorders>
              <w:top w:val="nil"/>
              <w:left w:val="single" w:sz="8" w:space="0" w:color="000000"/>
              <w:bottom w:val="nil"/>
              <w:right w:val="single" w:sz="8" w:space="0" w:color="000000"/>
            </w:tcBorders>
          </w:tcPr>
          <w:p w:rsidR="00AE433B" w:rsidRDefault="00DD5F0E">
            <w:pPr>
              <w:pStyle w:val="TableParagraph"/>
              <w:spacing w:before="92"/>
              <w:ind w:right="41"/>
              <w:jc w:val="right"/>
              <w:rPr>
                <w:sz w:val="24"/>
              </w:rPr>
            </w:pPr>
            <w:r>
              <w:rPr>
                <w:spacing w:val="-4"/>
                <w:sz w:val="24"/>
              </w:rPr>
              <w:t>36.0</w:t>
            </w:r>
          </w:p>
        </w:tc>
        <w:tc>
          <w:tcPr>
            <w:tcW w:w="2162" w:type="dxa"/>
            <w:tcBorders>
              <w:top w:val="nil"/>
              <w:left w:val="single" w:sz="8" w:space="0" w:color="000000"/>
              <w:bottom w:val="nil"/>
            </w:tcBorders>
          </w:tcPr>
          <w:p w:rsidR="00AE433B" w:rsidRDefault="00DD5F0E">
            <w:pPr>
              <w:pStyle w:val="TableParagraph"/>
              <w:spacing w:before="92"/>
              <w:ind w:right="39"/>
              <w:jc w:val="right"/>
              <w:rPr>
                <w:sz w:val="24"/>
              </w:rPr>
            </w:pPr>
            <w:r>
              <w:rPr>
                <w:spacing w:val="-4"/>
                <w:sz w:val="24"/>
              </w:rPr>
              <w:t>56.0</w:t>
            </w:r>
          </w:p>
        </w:tc>
      </w:tr>
      <w:tr w:rsidR="00AE433B">
        <w:trPr>
          <w:trHeight w:val="487"/>
        </w:trPr>
        <w:tc>
          <w:tcPr>
            <w:tcW w:w="773" w:type="dxa"/>
            <w:tcBorders>
              <w:top w:val="nil"/>
              <w:bottom w:val="nil"/>
              <w:right w:val="nil"/>
            </w:tcBorders>
          </w:tcPr>
          <w:p w:rsidR="00AE433B" w:rsidRDefault="00AE433B">
            <w:pPr>
              <w:pStyle w:val="TableParagraph"/>
              <w:rPr>
                <w:rFonts w:ascii="Times New Roman"/>
                <w:sz w:val="24"/>
              </w:rPr>
            </w:pPr>
          </w:p>
        </w:tc>
        <w:tc>
          <w:tcPr>
            <w:tcW w:w="2739" w:type="dxa"/>
            <w:tcBorders>
              <w:top w:val="nil"/>
              <w:left w:val="nil"/>
              <w:bottom w:val="nil"/>
            </w:tcBorders>
          </w:tcPr>
          <w:p w:rsidR="00AE433B" w:rsidRDefault="00DD5F0E">
            <w:pPr>
              <w:pStyle w:val="TableParagraph"/>
              <w:spacing w:before="92"/>
              <w:ind w:left="131"/>
              <w:rPr>
                <w:sz w:val="24"/>
              </w:rPr>
            </w:pPr>
            <w:r>
              <w:rPr>
                <w:w w:val="115"/>
                <w:sz w:val="24"/>
              </w:rPr>
              <w:t>STRONGLY</w:t>
            </w:r>
            <w:r>
              <w:rPr>
                <w:spacing w:val="-2"/>
                <w:w w:val="115"/>
                <w:sz w:val="24"/>
              </w:rPr>
              <w:t>AGRRED</w:t>
            </w:r>
          </w:p>
        </w:tc>
        <w:tc>
          <w:tcPr>
            <w:tcW w:w="1352" w:type="dxa"/>
            <w:tcBorders>
              <w:top w:val="nil"/>
              <w:bottom w:val="nil"/>
              <w:right w:val="single" w:sz="8" w:space="0" w:color="000000"/>
            </w:tcBorders>
          </w:tcPr>
          <w:p w:rsidR="00AE433B" w:rsidRDefault="00DD5F0E">
            <w:pPr>
              <w:pStyle w:val="TableParagraph"/>
              <w:spacing w:before="92"/>
              <w:ind w:right="41"/>
              <w:jc w:val="right"/>
              <w:rPr>
                <w:sz w:val="24"/>
              </w:rPr>
            </w:pPr>
            <w:r>
              <w:rPr>
                <w:spacing w:val="-5"/>
                <w:sz w:val="24"/>
              </w:rPr>
              <w:t>22</w:t>
            </w:r>
          </w:p>
        </w:tc>
        <w:tc>
          <w:tcPr>
            <w:tcW w:w="990" w:type="dxa"/>
            <w:tcBorders>
              <w:top w:val="nil"/>
              <w:left w:val="single" w:sz="8" w:space="0" w:color="000000"/>
              <w:bottom w:val="nil"/>
              <w:right w:val="single" w:sz="8" w:space="0" w:color="000000"/>
            </w:tcBorders>
          </w:tcPr>
          <w:p w:rsidR="00AE433B" w:rsidRDefault="00DD5F0E">
            <w:pPr>
              <w:pStyle w:val="TableParagraph"/>
              <w:spacing w:before="92"/>
              <w:ind w:right="40"/>
              <w:jc w:val="right"/>
              <w:rPr>
                <w:sz w:val="24"/>
              </w:rPr>
            </w:pPr>
            <w:r>
              <w:rPr>
                <w:spacing w:val="-4"/>
                <w:sz w:val="24"/>
              </w:rPr>
              <w:t>44.0</w:t>
            </w:r>
          </w:p>
        </w:tc>
        <w:tc>
          <w:tcPr>
            <w:tcW w:w="1441" w:type="dxa"/>
            <w:tcBorders>
              <w:top w:val="nil"/>
              <w:left w:val="single" w:sz="8" w:space="0" w:color="000000"/>
              <w:bottom w:val="nil"/>
              <w:right w:val="single" w:sz="8" w:space="0" w:color="000000"/>
            </w:tcBorders>
          </w:tcPr>
          <w:p w:rsidR="00AE433B" w:rsidRDefault="00DD5F0E">
            <w:pPr>
              <w:pStyle w:val="TableParagraph"/>
              <w:spacing w:before="92"/>
              <w:ind w:right="41"/>
              <w:jc w:val="right"/>
              <w:rPr>
                <w:sz w:val="24"/>
              </w:rPr>
            </w:pPr>
            <w:r>
              <w:rPr>
                <w:spacing w:val="-4"/>
                <w:sz w:val="24"/>
              </w:rPr>
              <w:t>44.0</w:t>
            </w:r>
          </w:p>
        </w:tc>
        <w:tc>
          <w:tcPr>
            <w:tcW w:w="2162" w:type="dxa"/>
            <w:tcBorders>
              <w:top w:val="nil"/>
              <w:left w:val="single" w:sz="8" w:space="0" w:color="000000"/>
              <w:bottom w:val="nil"/>
            </w:tcBorders>
          </w:tcPr>
          <w:p w:rsidR="00AE433B" w:rsidRDefault="00DD5F0E">
            <w:pPr>
              <w:pStyle w:val="TableParagraph"/>
              <w:spacing w:before="92"/>
              <w:ind w:right="39"/>
              <w:jc w:val="right"/>
              <w:rPr>
                <w:sz w:val="24"/>
              </w:rPr>
            </w:pPr>
            <w:r>
              <w:rPr>
                <w:spacing w:val="-2"/>
                <w:sz w:val="24"/>
              </w:rPr>
              <w:t>100.0</w:t>
            </w:r>
          </w:p>
        </w:tc>
      </w:tr>
      <w:tr w:rsidR="00AE433B">
        <w:trPr>
          <w:trHeight w:val="535"/>
        </w:trPr>
        <w:tc>
          <w:tcPr>
            <w:tcW w:w="773" w:type="dxa"/>
            <w:tcBorders>
              <w:top w:val="nil"/>
              <w:right w:val="nil"/>
            </w:tcBorders>
          </w:tcPr>
          <w:p w:rsidR="00AE433B" w:rsidRDefault="00AE433B">
            <w:pPr>
              <w:pStyle w:val="TableParagraph"/>
              <w:rPr>
                <w:rFonts w:ascii="Times New Roman"/>
                <w:sz w:val="24"/>
              </w:rPr>
            </w:pPr>
          </w:p>
        </w:tc>
        <w:tc>
          <w:tcPr>
            <w:tcW w:w="2739" w:type="dxa"/>
            <w:tcBorders>
              <w:top w:val="nil"/>
              <w:left w:val="nil"/>
            </w:tcBorders>
          </w:tcPr>
          <w:p w:rsidR="00AE433B" w:rsidRDefault="00DD5F0E">
            <w:pPr>
              <w:pStyle w:val="TableParagraph"/>
              <w:spacing w:before="92"/>
              <w:ind w:left="131"/>
              <w:rPr>
                <w:sz w:val="24"/>
              </w:rPr>
            </w:pPr>
            <w:r>
              <w:rPr>
                <w:spacing w:val="-2"/>
                <w:sz w:val="24"/>
              </w:rPr>
              <w:t>Total</w:t>
            </w:r>
          </w:p>
        </w:tc>
        <w:tc>
          <w:tcPr>
            <w:tcW w:w="1352" w:type="dxa"/>
            <w:tcBorders>
              <w:top w:val="nil"/>
              <w:right w:val="single" w:sz="8" w:space="0" w:color="000000"/>
            </w:tcBorders>
          </w:tcPr>
          <w:p w:rsidR="00AE433B" w:rsidRDefault="00DD5F0E">
            <w:pPr>
              <w:pStyle w:val="TableParagraph"/>
              <w:spacing w:before="92"/>
              <w:ind w:right="41"/>
              <w:jc w:val="right"/>
              <w:rPr>
                <w:sz w:val="24"/>
              </w:rPr>
            </w:pPr>
            <w:r>
              <w:rPr>
                <w:spacing w:val="-5"/>
                <w:sz w:val="24"/>
              </w:rPr>
              <w:t>50</w:t>
            </w:r>
          </w:p>
        </w:tc>
        <w:tc>
          <w:tcPr>
            <w:tcW w:w="990" w:type="dxa"/>
            <w:tcBorders>
              <w:top w:val="nil"/>
              <w:left w:val="single" w:sz="8" w:space="0" w:color="000000"/>
              <w:right w:val="single" w:sz="8" w:space="0" w:color="000000"/>
            </w:tcBorders>
          </w:tcPr>
          <w:p w:rsidR="00AE433B" w:rsidRDefault="00DD5F0E">
            <w:pPr>
              <w:pStyle w:val="TableParagraph"/>
              <w:spacing w:before="92"/>
              <w:ind w:right="40"/>
              <w:jc w:val="right"/>
              <w:rPr>
                <w:sz w:val="24"/>
              </w:rPr>
            </w:pPr>
            <w:r>
              <w:rPr>
                <w:spacing w:val="-2"/>
                <w:sz w:val="24"/>
              </w:rPr>
              <w:t>100.0</w:t>
            </w:r>
          </w:p>
        </w:tc>
        <w:tc>
          <w:tcPr>
            <w:tcW w:w="1441" w:type="dxa"/>
            <w:tcBorders>
              <w:top w:val="nil"/>
              <w:left w:val="single" w:sz="8" w:space="0" w:color="000000"/>
              <w:right w:val="single" w:sz="8" w:space="0" w:color="000000"/>
            </w:tcBorders>
          </w:tcPr>
          <w:p w:rsidR="00AE433B" w:rsidRDefault="00DD5F0E">
            <w:pPr>
              <w:pStyle w:val="TableParagraph"/>
              <w:spacing w:before="92"/>
              <w:ind w:right="41"/>
              <w:jc w:val="right"/>
              <w:rPr>
                <w:sz w:val="24"/>
              </w:rPr>
            </w:pPr>
            <w:r>
              <w:rPr>
                <w:spacing w:val="-2"/>
                <w:sz w:val="24"/>
              </w:rPr>
              <w:t>100.0</w:t>
            </w:r>
          </w:p>
        </w:tc>
        <w:tc>
          <w:tcPr>
            <w:tcW w:w="2162" w:type="dxa"/>
            <w:tcBorders>
              <w:top w:val="nil"/>
              <w:left w:val="single" w:sz="8" w:space="0" w:color="000000"/>
            </w:tcBorders>
          </w:tcPr>
          <w:p w:rsidR="00AE433B" w:rsidRDefault="00AE433B">
            <w:pPr>
              <w:pStyle w:val="TableParagraph"/>
              <w:rPr>
                <w:rFonts w:ascii="Times New Roman"/>
                <w:sz w:val="24"/>
              </w:rPr>
            </w:pPr>
          </w:p>
        </w:tc>
      </w:tr>
    </w:tbl>
    <w:p w:rsidR="00AE433B" w:rsidRDefault="00DD5F0E">
      <w:pPr>
        <w:pStyle w:val="Heading2"/>
      </w:pPr>
      <w:r>
        <w:t>Source:SPSSComputation,</w:t>
      </w:r>
      <w:r>
        <w:rPr>
          <w:spacing w:val="-4"/>
        </w:rPr>
        <w:t>2021</w:t>
      </w:r>
    </w:p>
    <w:p w:rsidR="00AE433B" w:rsidRDefault="00DD5F0E">
      <w:pPr>
        <w:pStyle w:val="BodyText"/>
        <w:spacing w:before="152" w:line="381" w:lineRule="auto"/>
        <w:ind w:right="716"/>
      </w:pPr>
      <w:r>
        <w:t>5 respondents representing 10% disagreed that the organization provides manyoutlets depot to increase demand and sale growth. Also 5 respondents representing 10% were neither agree nor disagree and 40 respondents representing 80% agreed. Thismeansthatthemajorityofrespondentssupporttheorganizationprovides manyoutletsdepottoincreasedemandandsalegrowth.Thismeansthatthe selectedcompanyexperiencedgrowththroughbusinessexpansion.</w:t>
      </w:r>
    </w:p>
    <w:p w:rsidR="00AE433B" w:rsidRDefault="00AE433B">
      <w:pPr>
        <w:pStyle w:val="BodyText"/>
        <w:spacing w:line="381" w:lineRule="auto"/>
        <w:sectPr w:rsidR="00AE433B">
          <w:pgSz w:w="11880" w:h="14400"/>
          <w:pgMar w:top="1360" w:right="720" w:bottom="1200" w:left="1080" w:header="0" w:footer="1012" w:gutter="0"/>
          <w:cols w:space="720"/>
        </w:sectPr>
      </w:pPr>
    </w:p>
    <w:p w:rsidR="00AE433B" w:rsidRDefault="00DD5F0E">
      <w:pPr>
        <w:pStyle w:val="BodyText"/>
        <w:spacing w:before="82" w:line="381" w:lineRule="auto"/>
        <w:ind w:left="271" w:right="1027"/>
      </w:pPr>
      <w:r>
        <w:lastRenderedPageBreak/>
        <w:t>Q8. Survey were undertaken to review customer satisfaction and to explore area of improvements in service delivery</w:t>
      </w:r>
    </w:p>
    <w:tbl>
      <w:tblPr>
        <w:tblW w:w="0" w:type="auto"/>
        <w:tblInd w:w="2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773"/>
        <w:gridCol w:w="2739"/>
        <w:gridCol w:w="1352"/>
        <w:gridCol w:w="990"/>
        <w:gridCol w:w="1441"/>
        <w:gridCol w:w="1893"/>
      </w:tblGrid>
      <w:tr w:rsidR="00AE433B">
        <w:trPr>
          <w:trHeight w:val="888"/>
        </w:trPr>
        <w:tc>
          <w:tcPr>
            <w:tcW w:w="3512" w:type="dxa"/>
            <w:gridSpan w:val="2"/>
          </w:tcPr>
          <w:p w:rsidR="00AE433B" w:rsidRDefault="00AE433B">
            <w:pPr>
              <w:pStyle w:val="TableParagraph"/>
              <w:rPr>
                <w:rFonts w:ascii="Times New Roman"/>
                <w:sz w:val="24"/>
              </w:rPr>
            </w:pPr>
          </w:p>
        </w:tc>
        <w:tc>
          <w:tcPr>
            <w:tcW w:w="1352" w:type="dxa"/>
            <w:tcBorders>
              <w:right w:val="single" w:sz="8" w:space="0" w:color="000000"/>
            </w:tcBorders>
          </w:tcPr>
          <w:p w:rsidR="00AE433B" w:rsidRDefault="00AE433B">
            <w:pPr>
              <w:pStyle w:val="TableParagraph"/>
              <w:spacing w:before="166"/>
              <w:rPr>
                <w:sz w:val="24"/>
              </w:rPr>
            </w:pPr>
          </w:p>
          <w:p w:rsidR="00AE433B" w:rsidRDefault="00DD5F0E">
            <w:pPr>
              <w:pStyle w:val="TableParagraph"/>
              <w:ind w:right="84"/>
              <w:jc w:val="right"/>
              <w:rPr>
                <w:sz w:val="24"/>
              </w:rPr>
            </w:pPr>
            <w:r>
              <w:rPr>
                <w:spacing w:val="-2"/>
                <w:sz w:val="24"/>
              </w:rPr>
              <w:t>Frequency</w:t>
            </w:r>
          </w:p>
        </w:tc>
        <w:tc>
          <w:tcPr>
            <w:tcW w:w="990" w:type="dxa"/>
            <w:tcBorders>
              <w:left w:val="single" w:sz="8" w:space="0" w:color="000000"/>
              <w:right w:val="single" w:sz="8" w:space="0" w:color="000000"/>
            </w:tcBorders>
          </w:tcPr>
          <w:p w:rsidR="00AE433B" w:rsidRDefault="00AE433B">
            <w:pPr>
              <w:pStyle w:val="TableParagraph"/>
              <w:spacing w:before="166"/>
              <w:rPr>
                <w:sz w:val="24"/>
              </w:rPr>
            </w:pPr>
          </w:p>
          <w:p w:rsidR="00AE433B" w:rsidRDefault="00DD5F0E">
            <w:pPr>
              <w:pStyle w:val="TableParagraph"/>
              <w:ind w:right="70"/>
              <w:jc w:val="right"/>
              <w:rPr>
                <w:sz w:val="24"/>
              </w:rPr>
            </w:pPr>
            <w:r>
              <w:rPr>
                <w:spacing w:val="-2"/>
                <w:sz w:val="24"/>
              </w:rPr>
              <w:t>Percent</w:t>
            </w:r>
          </w:p>
        </w:tc>
        <w:tc>
          <w:tcPr>
            <w:tcW w:w="1441" w:type="dxa"/>
            <w:tcBorders>
              <w:left w:val="single" w:sz="8" w:space="0" w:color="000000"/>
              <w:right w:val="single" w:sz="8" w:space="0" w:color="000000"/>
            </w:tcBorders>
          </w:tcPr>
          <w:p w:rsidR="00AE433B" w:rsidRDefault="00DD5F0E">
            <w:pPr>
              <w:pStyle w:val="TableParagraph"/>
              <w:spacing w:line="280" w:lineRule="exact"/>
              <w:ind w:left="436"/>
              <w:rPr>
                <w:sz w:val="24"/>
              </w:rPr>
            </w:pPr>
            <w:r>
              <w:rPr>
                <w:spacing w:val="-2"/>
                <w:w w:val="110"/>
                <w:sz w:val="24"/>
              </w:rPr>
              <w:t>Valid</w:t>
            </w:r>
          </w:p>
          <w:p w:rsidR="00AE433B" w:rsidRDefault="00DD5F0E">
            <w:pPr>
              <w:pStyle w:val="TableParagraph"/>
              <w:spacing w:before="167"/>
              <w:ind w:left="328"/>
              <w:rPr>
                <w:sz w:val="24"/>
              </w:rPr>
            </w:pPr>
            <w:r>
              <w:rPr>
                <w:spacing w:val="-2"/>
                <w:sz w:val="24"/>
              </w:rPr>
              <w:t>Percent</w:t>
            </w:r>
          </w:p>
        </w:tc>
        <w:tc>
          <w:tcPr>
            <w:tcW w:w="1893" w:type="dxa"/>
            <w:tcBorders>
              <w:left w:val="single" w:sz="8" w:space="0" w:color="000000"/>
            </w:tcBorders>
          </w:tcPr>
          <w:p w:rsidR="00AE433B" w:rsidRDefault="00DD5F0E">
            <w:pPr>
              <w:pStyle w:val="TableParagraph"/>
              <w:spacing w:line="280" w:lineRule="exact"/>
              <w:ind w:left="30"/>
              <w:jc w:val="center"/>
              <w:rPr>
                <w:sz w:val="24"/>
              </w:rPr>
            </w:pPr>
            <w:r>
              <w:rPr>
                <w:spacing w:val="-2"/>
                <w:w w:val="105"/>
                <w:sz w:val="24"/>
              </w:rPr>
              <w:t>Cumulative</w:t>
            </w:r>
          </w:p>
          <w:p w:rsidR="00AE433B" w:rsidRDefault="00DD5F0E">
            <w:pPr>
              <w:pStyle w:val="TableParagraph"/>
              <w:spacing w:before="167"/>
              <w:ind w:left="30"/>
              <w:jc w:val="center"/>
              <w:rPr>
                <w:sz w:val="24"/>
              </w:rPr>
            </w:pPr>
            <w:r>
              <w:rPr>
                <w:spacing w:val="-2"/>
                <w:sz w:val="24"/>
              </w:rPr>
              <w:t>Percent</w:t>
            </w:r>
          </w:p>
        </w:tc>
      </w:tr>
      <w:tr w:rsidR="00AE433B">
        <w:trPr>
          <w:trHeight w:val="842"/>
        </w:trPr>
        <w:tc>
          <w:tcPr>
            <w:tcW w:w="773" w:type="dxa"/>
            <w:tcBorders>
              <w:bottom w:val="nil"/>
              <w:right w:val="nil"/>
            </w:tcBorders>
          </w:tcPr>
          <w:p w:rsidR="00AE433B" w:rsidRDefault="00DD5F0E">
            <w:pPr>
              <w:pStyle w:val="TableParagraph"/>
              <w:spacing w:before="1"/>
              <w:ind w:left="78"/>
              <w:rPr>
                <w:sz w:val="24"/>
              </w:rPr>
            </w:pPr>
            <w:r>
              <w:rPr>
                <w:spacing w:val="-2"/>
                <w:w w:val="110"/>
                <w:sz w:val="24"/>
              </w:rPr>
              <w:t>Valid</w:t>
            </w:r>
          </w:p>
        </w:tc>
        <w:tc>
          <w:tcPr>
            <w:tcW w:w="2739" w:type="dxa"/>
            <w:tcBorders>
              <w:left w:val="nil"/>
              <w:bottom w:val="nil"/>
            </w:tcBorders>
          </w:tcPr>
          <w:p w:rsidR="00AE433B" w:rsidRDefault="00DD5F0E">
            <w:pPr>
              <w:pStyle w:val="TableParagraph"/>
              <w:spacing w:before="1"/>
              <w:ind w:left="131"/>
              <w:rPr>
                <w:sz w:val="24"/>
              </w:rPr>
            </w:pPr>
            <w:r>
              <w:rPr>
                <w:spacing w:val="-2"/>
                <w:w w:val="115"/>
                <w:sz w:val="24"/>
              </w:rPr>
              <w:t>STRONGLY</w:t>
            </w:r>
          </w:p>
          <w:p w:rsidR="00AE433B" w:rsidRDefault="00DD5F0E">
            <w:pPr>
              <w:pStyle w:val="TableParagraph"/>
              <w:spacing w:before="165"/>
              <w:ind w:left="131"/>
              <w:rPr>
                <w:sz w:val="24"/>
              </w:rPr>
            </w:pPr>
            <w:r>
              <w:rPr>
                <w:spacing w:val="-2"/>
                <w:w w:val="110"/>
                <w:sz w:val="24"/>
              </w:rPr>
              <w:t>DISAGREED</w:t>
            </w:r>
          </w:p>
        </w:tc>
        <w:tc>
          <w:tcPr>
            <w:tcW w:w="1352" w:type="dxa"/>
            <w:tcBorders>
              <w:bottom w:val="nil"/>
              <w:right w:val="single" w:sz="8" w:space="0" w:color="000000"/>
            </w:tcBorders>
          </w:tcPr>
          <w:p w:rsidR="00AE433B" w:rsidRDefault="00DD5F0E">
            <w:pPr>
              <w:pStyle w:val="TableParagraph"/>
              <w:spacing w:before="224"/>
              <w:ind w:right="41"/>
              <w:jc w:val="right"/>
              <w:rPr>
                <w:sz w:val="24"/>
              </w:rPr>
            </w:pPr>
            <w:r>
              <w:rPr>
                <w:spacing w:val="-10"/>
                <w:sz w:val="24"/>
              </w:rPr>
              <w:t>1</w:t>
            </w:r>
          </w:p>
        </w:tc>
        <w:tc>
          <w:tcPr>
            <w:tcW w:w="990" w:type="dxa"/>
            <w:tcBorders>
              <w:left w:val="single" w:sz="8" w:space="0" w:color="000000"/>
              <w:bottom w:val="nil"/>
              <w:right w:val="single" w:sz="8" w:space="0" w:color="000000"/>
            </w:tcBorders>
          </w:tcPr>
          <w:p w:rsidR="00AE433B" w:rsidRDefault="00DD5F0E">
            <w:pPr>
              <w:pStyle w:val="TableParagraph"/>
              <w:spacing w:before="224"/>
              <w:ind w:right="40"/>
              <w:jc w:val="right"/>
              <w:rPr>
                <w:sz w:val="24"/>
              </w:rPr>
            </w:pPr>
            <w:r>
              <w:rPr>
                <w:spacing w:val="-5"/>
                <w:sz w:val="24"/>
              </w:rPr>
              <w:t>2.0</w:t>
            </w:r>
          </w:p>
        </w:tc>
        <w:tc>
          <w:tcPr>
            <w:tcW w:w="1441" w:type="dxa"/>
            <w:tcBorders>
              <w:left w:val="single" w:sz="8" w:space="0" w:color="000000"/>
              <w:bottom w:val="nil"/>
              <w:right w:val="single" w:sz="8" w:space="0" w:color="000000"/>
            </w:tcBorders>
          </w:tcPr>
          <w:p w:rsidR="00AE433B" w:rsidRDefault="00DD5F0E">
            <w:pPr>
              <w:pStyle w:val="TableParagraph"/>
              <w:spacing w:before="224"/>
              <w:ind w:right="41"/>
              <w:jc w:val="right"/>
              <w:rPr>
                <w:sz w:val="24"/>
              </w:rPr>
            </w:pPr>
            <w:r>
              <w:rPr>
                <w:spacing w:val="-5"/>
                <w:sz w:val="24"/>
              </w:rPr>
              <w:t>2.0</w:t>
            </w:r>
          </w:p>
        </w:tc>
        <w:tc>
          <w:tcPr>
            <w:tcW w:w="1893" w:type="dxa"/>
            <w:tcBorders>
              <w:left w:val="single" w:sz="8" w:space="0" w:color="000000"/>
              <w:bottom w:val="nil"/>
            </w:tcBorders>
          </w:tcPr>
          <w:p w:rsidR="00AE433B" w:rsidRDefault="00DD5F0E">
            <w:pPr>
              <w:pStyle w:val="TableParagraph"/>
              <w:spacing w:before="224"/>
              <w:ind w:right="41"/>
              <w:jc w:val="right"/>
              <w:rPr>
                <w:sz w:val="24"/>
              </w:rPr>
            </w:pPr>
            <w:r>
              <w:rPr>
                <w:spacing w:val="-5"/>
                <w:sz w:val="24"/>
              </w:rPr>
              <w:t>2.0</w:t>
            </w:r>
          </w:p>
        </w:tc>
      </w:tr>
      <w:tr w:rsidR="00AE433B">
        <w:trPr>
          <w:trHeight w:val="487"/>
        </w:trPr>
        <w:tc>
          <w:tcPr>
            <w:tcW w:w="773" w:type="dxa"/>
            <w:tcBorders>
              <w:top w:val="nil"/>
              <w:bottom w:val="nil"/>
              <w:right w:val="nil"/>
            </w:tcBorders>
          </w:tcPr>
          <w:p w:rsidR="00AE433B" w:rsidRDefault="00AE433B">
            <w:pPr>
              <w:pStyle w:val="TableParagraph"/>
              <w:rPr>
                <w:rFonts w:ascii="Times New Roman"/>
                <w:sz w:val="24"/>
              </w:rPr>
            </w:pPr>
          </w:p>
        </w:tc>
        <w:tc>
          <w:tcPr>
            <w:tcW w:w="2739" w:type="dxa"/>
            <w:tcBorders>
              <w:top w:val="nil"/>
              <w:left w:val="nil"/>
              <w:bottom w:val="nil"/>
            </w:tcBorders>
          </w:tcPr>
          <w:p w:rsidR="00AE433B" w:rsidRDefault="00DD5F0E">
            <w:pPr>
              <w:pStyle w:val="TableParagraph"/>
              <w:spacing w:before="92"/>
              <w:ind w:left="131"/>
              <w:rPr>
                <w:sz w:val="24"/>
              </w:rPr>
            </w:pPr>
            <w:r>
              <w:rPr>
                <w:spacing w:val="-2"/>
                <w:w w:val="110"/>
                <w:sz w:val="24"/>
              </w:rPr>
              <w:t>DISAGREED</w:t>
            </w:r>
          </w:p>
        </w:tc>
        <w:tc>
          <w:tcPr>
            <w:tcW w:w="1352" w:type="dxa"/>
            <w:tcBorders>
              <w:top w:val="nil"/>
              <w:bottom w:val="nil"/>
              <w:right w:val="single" w:sz="8" w:space="0" w:color="000000"/>
            </w:tcBorders>
          </w:tcPr>
          <w:p w:rsidR="00AE433B" w:rsidRDefault="00DD5F0E">
            <w:pPr>
              <w:pStyle w:val="TableParagraph"/>
              <w:spacing w:before="92"/>
              <w:ind w:right="41"/>
              <w:jc w:val="right"/>
              <w:rPr>
                <w:sz w:val="24"/>
              </w:rPr>
            </w:pPr>
            <w:r>
              <w:rPr>
                <w:spacing w:val="-10"/>
                <w:sz w:val="24"/>
              </w:rPr>
              <w:t>3</w:t>
            </w:r>
          </w:p>
        </w:tc>
        <w:tc>
          <w:tcPr>
            <w:tcW w:w="990" w:type="dxa"/>
            <w:tcBorders>
              <w:top w:val="nil"/>
              <w:left w:val="single" w:sz="8" w:space="0" w:color="000000"/>
              <w:bottom w:val="nil"/>
              <w:right w:val="single" w:sz="8" w:space="0" w:color="000000"/>
            </w:tcBorders>
          </w:tcPr>
          <w:p w:rsidR="00AE433B" w:rsidRDefault="00DD5F0E">
            <w:pPr>
              <w:pStyle w:val="TableParagraph"/>
              <w:spacing w:before="92"/>
              <w:ind w:right="40"/>
              <w:jc w:val="right"/>
              <w:rPr>
                <w:sz w:val="24"/>
              </w:rPr>
            </w:pPr>
            <w:r>
              <w:rPr>
                <w:spacing w:val="-5"/>
                <w:sz w:val="24"/>
              </w:rPr>
              <w:t>6.0</w:t>
            </w:r>
          </w:p>
        </w:tc>
        <w:tc>
          <w:tcPr>
            <w:tcW w:w="1441" w:type="dxa"/>
            <w:tcBorders>
              <w:top w:val="nil"/>
              <w:left w:val="single" w:sz="8" w:space="0" w:color="000000"/>
              <w:bottom w:val="nil"/>
              <w:right w:val="single" w:sz="8" w:space="0" w:color="000000"/>
            </w:tcBorders>
          </w:tcPr>
          <w:p w:rsidR="00AE433B" w:rsidRDefault="00DD5F0E">
            <w:pPr>
              <w:pStyle w:val="TableParagraph"/>
              <w:spacing w:before="92"/>
              <w:ind w:right="41"/>
              <w:jc w:val="right"/>
              <w:rPr>
                <w:sz w:val="24"/>
              </w:rPr>
            </w:pPr>
            <w:r>
              <w:rPr>
                <w:spacing w:val="-5"/>
                <w:sz w:val="24"/>
              </w:rPr>
              <w:t>6.0</w:t>
            </w:r>
          </w:p>
        </w:tc>
        <w:tc>
          <w:tcPr>
            <w:tcW w:w="1893" w:type="dxa"/>
            <w:tcBorders>
              <w:top w:val="nil"/>
              <w:left w:val="single" w:sz="8" w:space="0" w:color="000000"/>
              <w:bottom w:val="nil"/>
            </w:tcBorders>
          </w:tcPr>
          <w:p w:rsidR="00AE433B" w:rsidRDefault="00DD5F0E">
            <w:pPr>
              <w:pStyle w:val="TableParagraph"/>
              <w:spacing w:before="92"/>
              <w:ind w:right="41"/>
              <w:jc w:val="right"/>
              <w:rPr>
                <w:sz w:val="24"/>
              </w:rPr>
            </w:pPr>
            <w:r>
              <w:rPr>
                <w:spacing w:val="-5"/>
                <w:sz w:val="24"/>
              </w:rPr>
              <w:t>8.0</w:t>
            </w:r>
          </w:p>
        </w:tc>
      </w:tr>
      <w:tr w:rsidR="00AE433B">
        <w:trPr>
          <w:trHeight w:val="488"/>
        </w:trPr>
        <w:tc>
          <w:tcPr>
            <w:tcW w:w="773" w:type="dxa"/>
            <w:tcBorders>
              <w:top w:val="nil"/>
              <w:bottom w:val="nil"/>
              <w:right w:val="nil"/>
            </w:tcBorders>
          </w:tcPr>
          <w:p w:rsidR="00AE433B" w:rsidRDefault="00AE433B">
            <w:pPr>
              <w:pStyle w:val="TableParagraph"/>
              <w:rPr>
                <w:rFonts w:ascii="Times New Roman"/>
                <w:sz w:val="24"/>
              </w:rPr>
            </w:pPr>
          </w:p>
        </w:tc>
        <w:tc>
          <w:tcPr>
            <w:tcW w:w="2739" w:type="dxa"/>
            <w:tcBorders>
              <w:top w:val="nil"/>
              <w:left w:val="nil"/>
              <w:bottom w:val="nil"/>
            </w:tcBorders>
          </w:tcPr>
          <w:p w:rsidR="00AE433B" w:rsidRDefault="00DD5F0E">
            <w:pPr>
              <w:pStyle w:val="TableParagraph"/>
              <w:spacing w:before="92"/>
              <w:ind w:left="131"/>
              <w:rPr>
                <w:sz w:val="24"/>
              </w:rPr>
            </w:pPr>
            <w:r>
              <w:rPr>
                <w:spacing w:val="-2"/>
                <w:w w:val="115"/>
                <w:sz w:val="24"/>
              </w:rPr>
              <w:t>UNDECIDED</w:t>
            </w:r>
          </w:p>
        </w:tc>
        <w:tc>
          <w:tcPr>
            <w:tcW w:w="1352" w:type="dxa"/>
            <w:tcBorders>
              <w:top w:val="nil"/>
              <w:bottom w:val="nil"/>
              <w:right w:val="single" w:sz="8" w:space="0" w:color="000000"/>
            </w:tcBorders>
          </w:tcPr>
          <w:p w:rsidR="00AE433B" w:rsidRDefault="00DD5F0E">
            <w:pPr>
              <w:pStyle w:val="TableParagraph"/>
              <w:spacing w:before="92"/>
              <w:ind w:right="41"/>
              <w:jc w:val="right"/>
              <w:rPr>
                <w:sz w:val="24"/>
              </w:rPr>
            </w:pPr>
            <w:r>
              <w:rPr>
                <w:spacing w:val="-10"/>
                <w:sz w:val="24"/>
              </w:rPr>
              <w:t>1</w:t>
            </w:r>
          </w:p>
        </w:tc>
        <w:tc>
          <w:tcPr>
            <w:tcW w:w="990" w:type="dxa"/>
            <w:tcBorders>
              <w:top w:val="nil"/>
              <w:left w:val="single" w:sz="8" w:space="0" w:color="000000"/>
              <w:bottom w:val="nil"/>
              <w:right w:val="single" w:sz="8" w:space="0" w:color="000000"/>
            </w:tcBorders>
          </w:tcPr>
          <w:p w:rsidR="00AE433B" w:rsidRDefault="00DD5F0E">
            <w:pPr>
              <w:pStyle w:val="TableParagraph"/>
              <w:spacing w:before="92"/>
              <w:ind w:right="40"/>
              <w:jc w:val="right"/>
              <w:rPr>
                <w:sz w:val="24"/>
              </w:rPr>
            </w:pPr>
            <w:r>
              <w:rPr>
                <w:spacing w:val="-5"/>
                <w:sz w:val="24"/>
              </w:rPr>
              <w:t>2.0</w:t>
            </w:r>
          </w:p>
        </w:tc>
        <w:tc>
          <w:tcPr>
            <w:tcW w:w="1441" w:type="dxa"/>
            <w:tcBorders>
              <w:top w:val="nil"/>
              <w:left w:val="single" w:sz="8" w:space="0" w:color="000000"/>
              <w:bottom w:val="nil"/>
              <w:right w:val="single" w:sz="8" w:space="0" w:color="000000"/>
            </w:tcBorders>
          </w:tcPr>
          <w:p w:rsidR="00AE433B" w:rsidRDefault="00DD5F0E">
            <w:pPr>
              <w:pStyle w:val="TableParagraph"/>
              <w:spacing w:before="92"/>
              <w:ind w:right="41"/>
              <w:jc w:val="right"/>
              <w:rPr>
                <w:sz w:val="24"/>
              </w:rPr>
            </w:pPr>
            <w:r>
              <w:rPr>
                <w:spacing w:val="-5"/>
                <w:sz w:val="24"/>
              </w:rPr>
              <w:t>2.0</w:t>
            </w:r>
          </w:p>
        </w:tc>
        <w:tc>
          <w:tcPr>
            <w:tcW w:w="1893" w:type="dxa"/>
            <w:tcBorders>
              <w:top w:val="nil"/>
              <w:left w:val="single" w:sz="8" w:space="0" w:color="000000"/>
              <w:bottom w:val="nil"/>
            </w:tcBorders>
          </w:tcPr>
          <w:p w:rsidR="00AE433B" w:rsidRDefault="00DD5F0E">
            <w:pPr>
              <w:pStyle w:val="TableParagraph"/>
              <w:spacing w:before="92"/>
              <w:ind w:right="41"/>
              <w:jc w:val="right"/>
              <w:rPr>
                <w:sz w:val="24"/>
              </w:rPr>
            </w:pPr>
            <w:r>
              <w:rPr>
                <w:spacing w:val="-4"/>
                <w:sz w:val="24"/>
              </w:rPr>
              <w:t>10.0</w:t>
            </w:r>
          </w:p>
        </w:tc>
      </w:tr>
      <w:tr w:rsidR="00AE433B">
        <w:trPr>
          <w:trHeight w:val="488"/>
        </w:trPr>
        <w:tc>
          <w:tcPr>
            <w:tcW w:w="773" w:type="dxa"/>
            <w:tcBorders>
              <w:top w:val="nil"/>
              <w:bottom w:val="nil"/>
              <w:right w:val="nil"/>
            </w:tcBorders>
          </w:tcPr>
          <w:p w:rsidR="00AE433B" w:rsidRDefault="00AE433B">
            <w:pPr>
              <w:pStyle w:val="TableParagraph"/>
              <w:rPr>
                <w:rFonts w:ascii="Times New Roman"/>
                <w:sz w:val="24"/>
              </w:rPr>
            </w:pPr>
          </w:p>
        </w:tc>
        <w:tc>
          <w:tcPr>
            <w:tcW w:w="2739" w:type="dxa"/>
            <w:tcBorders>
              <w:top w:val="nil"/>
              <w:left w:val="nil"/>
              <w:bottom w:val="nil"/>
            </w:tcBorders>
          </w:tcPr>
          <w:p w:rsidR="00AE433B" w:rsidRDefault="00DD5F0E">
            <w:pPr>
              <w:pStyle w:val="TableParagraph"/>
              <w:spacing w:before="93"/>
              <w:ind w:left="131"/>
              <w:rPr>
                <w:sz w:val="24"/>
              </w:rPr>
            </w:pPr>
            <w:r>
              <w:rPr>
                <w:spacing w:val="-2"/>
                <w:w w:val="115"/>
                <w:sz w:val="24"/>
              </w:rPr>
              <w:t>AGREED</w:t>
            </w:r>
          </w:p>
        </w:tc>
        <w:tc>
          <w:tcPr>
            <w:tcW w:w="1352" w:type="dxa"/>
            <w:tcBorders>
              <w:top w:val="nil"/>
              <w:bottom w:val="nil"/>
              <w:right w:val="single" w:sz="8" w:space="0" w:color="000000"/>
            </w:tcBorders>
          </w:tcPr>
          <w:p w:rsidR="00AE433B" w:rsidRDefault="00DD5F0E">
            <w:pPr>
              <w:pStyle w:val="TableParagraph"/>
              <w:spacing w:before="93"/>
              <w:ind w:right="41"/>
              <w:jc w:val="right"/>
              <w:rPr>
                <w:sz w:val="24"/>
              </w:rPr>
            </w:pPr>
            <w:r>
              <w:rPr>
                <w:spacing w:val="-5"/>
                <w:sz w:val="24"/>
              </w:rPr>
              <w:t>21</w:t>
            </w:r>
          </w:p>
        </w:tc>
        <w:tc>
          <w:tcPr>
            <w:tcW w:w="990" w:type="dxa"/>
            <w:tcBorders>
              <w:top w:val="nil"/>
              <w:left w:val="single" w:sz="8" w:space="0" w:color="000000"/>
              <w:bottom w:val="nil"/>
              <w:right w:val="single" w:sz="8" w:space="0" w:color="000000"/>
            </w:tcBorders>
          </w:tcPr>
          <w:p w:rsidR="00AE433B" w:rsidRDefault="00DD5F0E">
            <w:pPr>
              <w:pStyle w:val="TableParagraph"/>
              <w:spacing w:before="93"/>
              <w:ind w:right="40"/>
              <w:jc w:val="right"/>
              <w:rPr>
                <w:sz w:val="24"/>
              </w:rPr>
            </w:pPr>
            <w:r>
              <w:rPr>
                <w:spacing w:val="-4"/>
                <w:sz w:val="24"/>
              </w:rPr>
              <w:t>42.0</w:t>
            </w:r>
          </w:p>
        </w:tc>
        <w:tc>
          <w:tcPr>
            <w:tcW w:w="1441" w:type="dxa"/>
            <w:tcBorders>
              <w:top w:val="nil"/>
              <w:left w:val="single" w:sz="8" w:space="0" w:color="000000"/>
              <w:bottom w:val="nil"/>
              <w:right w:val="single" w:sz="8" w:space="0" w:color="000000"/>
            </w:tcBorders>
          </w:tcPr>
          <w:p w:rsidR="00AE433B" w:rsidRDefault="00DD5F0E">
            <w:pPr>
              <w:pStyle w:val="TableParagraph"/>
              <w:spacing w:before="93"/>
              <w:ind w:right="41"/>
              <w:jc w:val="right"/>
              <w:rPr>
                <w:sz w:val="24"/>
              </w:rPr>
            </w:pPr>
            <w:r>
              <w:rPr>
                <w:spacing w:val="-4"/>
                <w:sz w:val="24"/>
              </w:rPr>
              <w:t>42.0</w:t>
            </w:r>
          </w:p>
        </w:tc>
        <w:tc>
          <w:tcPr>
            <w:tcW w:w="1893" w:type="dxa"/>
            <w:tcBorders>
              <w:top w:val="nil"/>
              <w:left w:val="single" w:sz="8" w:space="0" w:color="000000"/>
              <w:bottom w:val="nil"/>
            </w:tcBorders>
          </w:tcPr>
          <w:p w:rsidR="00AE433B" w:rsidRDefault="00DD5F0E">
            <w:pPr>
              <w:pStyle w:val="TableParagraph"/>
              <w:spacing w:before="93"/>
              <w:ind w:right="41"/>
              <w:jc w:val="right"/>
              <w:rPr>
                <w:sz w:val="24"/>
              </w:rPr>
            </w:pPr>
            <w:r>
              <w:rPr>
                <w:spacing w:val="-4"/>
                <w:sz w:val="24"/>
              </w:rPr>
              <w:t>52.0</w:t>
            </w:r>
          </w:p>
        </w:tc>
      </w:tr>
      <w:tr w:rsidR="00AE433B">
        <w:trPr>
          <w:trHeight w:val="487"/>
        </w:trPr>
        <w:tc>
          <w:tcPr>
            <w:tcW w:w="773" w:type="dxa"/>
            <w:tcBorders>
              <w:top w:val="nil"/>
              <w:bottom w:val="nil"/>
              <w:right w:val="nil"/>
            </w:tcBorders>
          </w:tcPr>
          <w:p w:rsidR="00AE433B" w:rsidRDefault="00AE433B">
            <w:pPr>
              <w:pStyle w:val="TableParagraph"/>
              <w:rPr>
                <w:rFonts w:ascii="Times New Roman"/>
                <w:sz w:val="24"/>
              </w:rPr>
            </w:pPr>
          </w:p>
        </w:tc>
        <w:tc>
          <w:tcPr>
            <w:tcW w:w="2739" w:type="dxa"/>
            <w:tcBorders>
              <w:top w:val="nil"/>
              <w:left w:val="nil"/>
              <w:bottom w:val="nil"/>
            </w:tcBorders>
          </w:tcPr>
          <w:p w:rsidR="00AE433B" w:rsidRDefault="00DD5F0E">
            <w:pPr>
              <w:pStyle w:val="TableParagraph"/>
              <w:spacing w:before="92"/>
              <w:ind w:left="131"/>
              <w:rPr>
                <w:sz w:val="24"/>
              </w:rPr>
            </w:pPr>
            <w:r>
              <w:rPr>
                <w:w w:val="115"/>
                <w:sz w:val="24"/>
              </w:rPr>
              <w:t>STRONGLY</w:t>
            </w:r>
            <w:r>
              <w:rPr>
                <w:spacing w:val="-2"/>
                <w:w w:val="115"/>
                <w:sz w:val="24"/>
              </w:rPr>
              <w:t>AGREED</w:t>
            </w:r>
          </w:p>
        </w:tc>
        <w:tc>
          <w:tcPr>
            <w:tcW w:w="1352" w:type="dxa"/>
            <w:tcBorders>
              <w:top w:val="nil"/>
              <w:bottom w:val="nil"/>
              <w:right w:val="single" w:sz="8" w:space="0" w:color="000000"/>
            </w:tcBorders>
          </w:tcPr>
          <w:p w:rsidR="00AE433B" w:rsidRDefault="00DD5F0E">
            <w:pPr>
              <w:pStyle w:val="TableParagraph"/>
              <w:spacing w:before="92"/>
              <w:ind w:right="41"/>
              <w:jc w:val="right"/>
              <w:rPr>
                <w:sz w:val="24"/>
              </w:rPr>
            </w:pPr>
            <w:r>
              <w:rPr>
                <w:spacing w:val="-5"/>
                <w:sz w:val="24"/>
              </w:rPr>
              <w:t>24</w:t>
            </w:r>
          </w:p>
        </w:tc>
        <w:tc>
          <w:tcPr>
            <w:tcW w:w="990" w:type="dxa"/>
            <w:tcBorders>
              <w:top w:val="nil"/>
              <w:left w:val="single" w:sz="8" w:space="0" w:color="000000"/>
              <w:bottom w:val="nil"/>
              <w:right w:val="single" w:sz="8" w:space="0" w:color="000000"/>
            </w:tcBorders>
          </w:tcPr>
          <w:p w:rsidR="00AE433B" w:rsidRDefault="00DD5F0E">
            <w:pPr>
              <w:pStyle w:val="TableParagraph"/>
              <w:spacing w:before="92"/>
              <w:ind w:right="40"/>
              <w:jc w:val="right"/>
              <w:rPr>
                <w:sz w:val="24"/>
              </w:rPr>
            </w:pPr>
            <w:r>
              <w:rPr>
                <w:spacing w:val="-4"/>
                <w:sz w:val="24"/>
              </w:rPr>
              <w:t>48.0</w:t>
            </w:r>
          </w:p>
        </w:tc>
        <w:tc>
          <w:tcPr>
            <w:tcW w:w="1441" w:type="dxa"/>
            <w:tcBorders>
              <w:top w:val="nil"/>
              <w:left w:val="single" w:sz="8" w:space="0" w:color="000000"/>
              <w:bottom w:val="nil"/>
              <w:right w:val="single" w:sz="8" w:space="0" w:color="000000"/>
            </w:tcBorders>
          </w:tcPr>
          <w:p w:rsidR="00AE433B" w:rsidRDefault="00DD5F0E">
            <w:pPr>
              <w:pStyle w:val="TableParagraph"/>
              <w:spacing w:before="92"/>
              <w:ind w:right="41"/>
              <w:jc w:val="right"/>
              <w:rPr>
                <w:sz w:val="24"/>
              </w:rPr>
            </w:pPr>
            <w:r>
              <w:rPr>
                <w:spacing w:val="-4"/>
                <w:sz w:val="24"/>
              </w:rPr>
              <w:t>48.0</w:t>
            </w:r>
          </w:p>
        </w:tc>
        <w:tc>
          <w:tcPr>
            <w:tcW w:w="1893" w:type="dxa"/>
            <w:tcBorders>
              <w:top w:val="nil"/>
              <w:left w:val="single" w:sz="8" w:space="0" w:color="000000"/>
              <w:bottom w:val="nil"/>
            </w:tcBorders>
          </w:tcPr>
          <w:p w:rsidR="00AE433B" w:rsidRDefault="00DD5F0E">
            <w:pPr>
              <w:pStyle w:val="TableParagraph"/>
              <w:spacing w:before="92"/>
              <w:ind w:right="41"/>
              <w:jc w:val="right"/>
              <w:rPr>
                <w:sz w:val="24"/>
              </w:rPr>
            </w:pPr>
            <w:r>
              <w:rPr>
                <w:spacing w:val="-2"/>
                <w:sz w:val="24"/>
              </w:rPr>
              <w:t>100.0</w:t>
            </w:r>
          </w:p>
        </w:tc>
      </w:tr>
      <w:tr w:rsidR="00AE433B">
        <w:trPr>
          <w:trHeight w:val="535"/>
        </w:trPr>
        <w:tc>
          <w:tcPr>
            <w:tcW w:w="773" w:type="dxa"/>
            <w:tcBorders>
              <w:top w:val="nil"/>
              <w:right w:val="nil"/>
            </w:tcBorders>
          </w:tcPr>
          <w:p w:rsidR="00AE433B" w:rsidRDefault="00AE433B">
            <w:pPr>
              <w:pStyle w:val="TableParagraph"/>
              <w:rPr>
                <w:rFonts w:ascii="Times New Roman"/>
                <w:sz w:val="24"/>
              </w:rPr>
            </w:pPr>
          </w:p>
        </w:tc>
        <w:tc>
          <w:tcPr>
            <w:tcW w:w="2739" w:type="dxa"/>
            <w:tcBorders>
              <w:top w:val="nil"/>
              <w:left w:val="nil"/>
            </w:tcBorders>
          </w:tcPr>
          <w:p w:rsidR="00AE433B" w:rsidRDefault="00DD5F0E">
            <w:pPr>
              <w:pStyle w:val="TableParagraph"/>
              <w:spacing w:before="92"/>
              <w:ind w:left="131"/>
              <w:rPr>
                <w:sz w:val="24"/>
              </w:rPr>
            </w:pPr>
            <w:r>
              <w:rPr>
                <w:spacing w:val="-2"/>
                <w:sz w:val="24"/>
              </w:rPr>
              <w:t>Total</w:t>
            </w:r>
          </w:p>
        </w:tc>
        <w:tc>
          <w:tcPr>
            <w:tcW w:w="1352" w:type="dxa"/>
            <w:tcBorders>
              <w:top w:val="nil"/>
              <w:right w:val="single" w:sz="8" w:space="0" w:color="000000"/>
            </w:tcBorders>
          </w:tcPr>
          <w:p w:rsidR="00AE433B" w:rsidRDefault="00DD5F0E">
            <w:pPr>
              <w:pStyle w:val="TableParagraph"/>
              <w:spacing w:before="92"/>
              <w:ind w:right="41"/>
              <w:jc w:val="right"/>
              <w:rPr>
                <w:sz w:val="24"/>
              </w:rPr>
            </w:pPr>
            <w:r>
              <w:rPr>
                <w:spacing w:val="-5"/>
                <w:sz w:val="24"/>
              </w:rPr>
              <w:t>50</w:t>
            </w:r>
          </w:p>
        </w:tc>
        <w:tc>
          <w:tcPr>
            <w:tcW w:w="990" w:type="dxa"/>
            <w:tcBorders>
              <w:top w:val="nil"/>
              <w:left w:val="single" w:sz="8" w:space="0" w:color="000000"/>
              <w:right w:val="single" w:sz="8" w:space="0" w:color="000000"/>
            </w:tcBorders>
          </w:tcPr>
          <w:p w:rsidR="00AE433B" w:rsidRDefault="00DD5F0E">
            <w:pPr>
              <w:pStyle w:val="TableParagraph"/>
              <w:spacing w:before="92"/>
              <w:ind w:right="40"/>
              <w:jc w:val="right"/>
              <w:rPr>
                <w:sz w:val="24"/>
              </w:rPr>
            </w:pPr>
            <w:r>
              <w:rPr>
                <w:spacing w:val="-2"/>
                <w:sz w:val="24"/>
              </w:rPr>
              <w:t>100.0</w:t>
            </w:r>
          </w:p>
        </w:tc>
        <w:tc>
          <w:tcPr>
            <w:tcW w:w="1441" w:type="dxa"/>
            <w:tcBorders>
              <w:top w:val="nil"/>
              <w:left w:val="single" w:sz="8" w:space="0" w:color="000000"/>
              <w:right w:val="single" w:sz="8" w:space="0" w:color="000000"/>
            </w:tcBorders>
          </w:tcPr>
          <w:p w:rsidR="00AE433B" w:rsidRDefault="00DD5F0E">
            <w:pPr>
              <w:pStyle w:val="TableParagraph"/>
              <w:spacing w:before="92"/>
              <w:ind w:right="41"/>
              <w:jc w:val="right"/>
              <w:rPr>
                <w:sz w:val="24"/>
              </w:rPr>
            </w:pPr>
            <w:r>
              <w:rPr>
                <w:spacing w:val="-2"/>
                <w:sz w:val="24"/>
              </w:rPr>
              <w:t>100.0</w:t>
            </w:r>
          </w:p>
        </w:tc>
        <w:tc>
          <w:tcPr>
            <w:tcW w:w="1893" w:type="dxa"/>
            <w:tcBorders>
              <w:top w:val="nil"/>
              <w:left w:val="single" w:sz="8" w:space="0" w:color="000000"/>
            </w:tcBorders>
          </w:tcPr>
          <w:p w:rsidR="00AE433B" w:rsidRDefault="00AE433B">
            <w:pPr>
              <w:pStyle w:val="TableParagraph"/>
              <w:rPr>
                <w:rFonts w:ascii="Times New Roman"/>
                <w:sz w:val="24"/>
              </w:rPr>
            </w:pPr>
          </w:p>
        </w:tc>
      </w:tr>
    </w:tbl>
    <w:p w:rsidR="00AE433B" w:rsidRDefault="00DD5F0E">
      <w:pPr>
        <w:pStyle w:val="Heading2"/>
      </w:pPr>
      <w:r>
        <w:t>Source:SPSSComputation,</w:t>
      </w:r>
      <w:r>
        <w:rPr>
          <w:spacing w:val="-4"/>
        </w:rPr>
        <w:t>2021</w:t>
      </w:r>
    </w:p>
    <w:p w:rsidR="00AE433B" w:rsidRDefault="00DD5F0E">
      <w:pPr>
        <w:pStyle w:val="BodyText"/>
        <w:spacing w:before="151" w:line="381" w:lineRule="auto"/>
        <w:ind w:right="718"/>
      </w:pPr>
      <w:r>
        <w:rPr>
          <w:w w:val="105"/>
        </w:rPr>
        <w:t>5 respondents representing 10% disagreed that the Survey were undertaken to review customer satisfaction and to explore area of improvements in service delivery.Also1respondentrepresenting2%wereneitheragreenordisagreeand45 respondentsrepresenting90%agreed.Thismeansthatthemajorityofrespondents support the organization survey being undertaken to review customer satisfaction andexploreareaofimprovementsinservicedelivery.Thisimprovesorganizational growth and performance.</w:t>
      </w:r>
    </w:p>
    <w:p w:rsidR="00AE433B" w:rsidRDefault="00AE433B">
      <w:pPr>
        <w:pStyle w:val="BodyText"/>
        <w:spacing w:line="381" w:lineRule="auto"/>
        <w:sectPr w:rsidR="00AE433B">
          <w:pgSz w:w="11880" w:h="14400"/>
          <w:pgMar w:top="1360" w:right="720" w:bottom="1200" w:left="1080" w:header="0" w:footer="1012" w:gutter="0"/>
          <w:cols w:space="720"/>
        </w:sectPr>
      </w:pPr>
    </w:p>
    <w:p w:rsidR="00AE433B" w:rsidRDefault="00DD5F0E">
      <w:pPr>
        <w:pStyle w:val="BodyText"/>
        <w:spacing w:before="82" w:line="381" w:lineRule="auto"/>
        <w:ind w:left="271" w:right="717"/>
      </w:pPr>
      <w:r>
        <w:lastRenderedPageBreak/>
        <w:t>Q9. The organization instruct the quality control department to take cognizance of customers choice and preferences</w:t>
      </w:r>
    </w:p>
    <w:tbl>
      <w:tblPr>
        <w:tblW w:w="0" w:type="auto"/>
        <w:tblInd w:w="2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773"/>
        <w:gridCol w:w="2739"/>
        <w:gridCol w:w="1352"/>
        <w:gridCol w:w="990"/>
        <w:gridCol w:w="1261"/>
        <w:gridCol w:w="1982"/>
      </w:tblGrid>
      <w:tr w:rsidR="00AE433B">
        <w:trPr>
          <w:trHeight w:val="888"/>
        </w:trPr>
        <w:tc>
          <w:tcPr>
            <w:tcW w:w="3512" w:type="dxa"/>
            <w:gridSpan w:val="2"/>
          </w:tcPr>
          <w:p w:rsidR="00AE433B" w:rsidRDefault="00AE433B">
            <w:pPr>
              <w:pStyle w:val="TableParagraph"/>
              <w:rPr>
                <w:rFonts w:ascii="Times New Roman"/>
                <w:sz w:val="24"/>
              </w:rPr>
            </w:pPr>
          </w:p>
        </w:tc>
        <w:tc>
          <w:tcPr>
            <w:tcW w:w="1352" w:type="dxa"/>
            <w:tcBorders>
              <w:right w:val="single" w:sz="8" w:space="0" w:color="000000"/>
            </w:tcBorders>
          </w:tcPr>
          <w:p w:rsidR="00AE433B" w:rsidRDefault="00AE433B">
            <w:pPr>
              <w:pStyle w:val="TableParagraph"/>
              <w:spacing w:before="166"/>
              <w:rPr>
                <w:sz w:val="24"/>
              </w:rPr>
            </w:pPr>
          </w:p>
          <w:p w:rsidR="00AE433B" w:rsidRDefault="00DD5F0E">
            <w:pPr>
              <w:pStyle w:val="TableParagraph"/>
              <w:ind w:right="84"/>
              <w:jc w:val="right"/>
              <w:rPr>
                <w:sz w:val="24"/>
              </w:rPr>
            </w:pPr>
            <w:r>
              <w:rPr>
                <w:spacing w:val="-2"/>
                <w:sz w:val="24"/>
              </w:rPr>
              <w:t>Frequency</w:t>
            </w:r>
          </w:p>
        </w:tc>
        <w:tc>
          <w:tcPr>
            <w:tcW w:w="990" w:type="dxa"/>
            <w:tcBorders>
              <w:left w:val="single" w:sz="8" w:space="0" w:color="000000"/>
              <w:right w:val="single" w:sz="8" w:space="0" w:color="000000"/>
            </w:tcBorders>
          </w:tcPr>
          <w:p w:rsidR="00AE433B" w:rsidRDefault="00AE433B">
            <w:pPr>
              <w:pStyle w:val="TableParagraph"/>
              <w:spacing w:before="166"/>
              <w:rPr>
                <w:sz w:val="24"/>
              </w:rPr>
            </w:pPr>
          </w:p>
          <w:p w:rsidR="00AE433B" w:rsidRDefault="00DD5F0E">
            <w:pPr>
              <w:pStyle w:val="TableParagraph"/>
              <w:ind w:right="70"/>
              <w:jc w:val="right"/>
              <w:rPr>
                <w:sz w:val="24"/>
              </w:rPr>
            </w:pPr>
            <w:r>
              <w:rPr>
                <w:spacing w:val="-2"/>
                <w:sz w:val="24"/>
              </w:rPr>
              <w:t>Percent</w:t>
            </w:r>
          </w:p>
        </w:tc>
        <w:tc>
          <w:tcPr>
            <w:tcW w:w="1261" w:type="dxa"/>
            <w:tcBorders>
              <w:left w:val="single" w:sz="8" w:space="0" w:color="000000"/>
              <w:right w:val="single" w:sz="8" w:space="0" w:color="000000"/>
            </w:tcBorders>
          </w:tcPr>
          <w:p w:rsidR="00AE433B" w:rsidRDefault="00DD5F0E">
            <w:pPr>
              <w:pStyle w:val="TableParagraph"/>
              <w:spacing w:line="280" w:lineRule="exact"/>
              <w:ind w:left="348"/>
              <w:rPr>
                <w:sz w:val="24"/>
              </w:rPr>
            </w:pPr>
            <w:r>
              <w:rPr>
                <w:spacing w:val="-2"/>
                <w:w w:val="110"/>
                <w:sz w:val="24"/>
              </w:rPr>
              <w:t>Valid</w:t>
            </w:r>
          </w:p>
          <w:p w:rsidR="00AE433B" w:rsidRDefault="00DD5F0E">
            <w:pPr>
              <w:pStyle w:val="TableParagraph"/>
              <w:spacing w:before="167"/>
              <w:ind w:left="240"/>
              <w:rPr>
                <w:sz w:val="24"/>
              </w:rPr>
            </w:pPr>
            <w:r>
              <w:rPr>
                <w:spacing w:val="-2"/>
                <w:sz w:val="24"/>
              </w:rPr>
              <w:t>Percent</w:t>
            </w:r>
          </w:p>
        </w:tc>
        <w:tc>
          <w:tcPr>
            <w:tcW w:w="1982" w:type="dxa"/>
            <w:tcBorders>
              <w:left w:val="single" w:sz="8" w:space="0" w:color="000000"/>
            </w:tcBorders>
          </w:tcPr>
          <w:p w:rsidR="00AE433B" w:rsidRDefault="00DD5F0E">
            <w:pPr>
              <w:pStyle w:val="TableParagraph"/>
              <w:spacing w:line="280" w:lineRule="exact"/>
              <w:ind w:left="32"/>
              <w:jc w:val="center"/>
              <w:rPr>
                <w:sz w:val="24"/>
              </w:rPr>
            </w:pPr>
            <w:r>
              <w:rPr>
                <w:spacing w:val="-2"/>
                <w:w w:val="105"/>
                <w:sz w:val="24"/>
              </w:rPr>
              <w:t>Cumulative</w:t>
            </w:r>
          </w:p>
          <w:p w:rsidR="00AE433B" w:rsidRDefault="00DD5F0E">
            <w:pPr>
              <w:pStyle w:val="TableParagraph"/>
              <w:spacing w:before="167"/>
              <w:ind w:left="32"/>
              <w:jc w:val="center"/>
              <w:rPr>
                <w:sz w:val="24"/>
              </w:rPr>
            </w:pPr>
            <w:r>
              <w:rPr>
                <w:spacing w:val="-2"/>
                <w:sz w:val="24"/>
              </w:rPr>
              <w:t>Percent</w:t>
            </w:r>
          </w:p>
        </w:tc>
      </w:tr>
      <w:tr w:rsidR="00AE433B">
        <w:trPr>
          <w:trHeight w:val="842"/>
        </w:trPr>
        <w:tc>
          <w:tcPr>
            <w:tcW w:w="773" w:type="dxa"/>
            <w:tcBorders>
              <w:bottom w:val="nil"/>
              <w:right w:val="nil"/>
            </w:tcBorders>
          </w:tcPr>
          <w:p w:rsidR="00AE433B" w:rsidRDefault="00DD5F0E">
            <w:pPr>
              <w:pStyle w:val="TableParagraph"/>
              <w:spacing w:before="1"/>
              <w:ind w:left="78"/>
              <w:rPr>
                <w:sz w:val="24"/>
              </w:rPr>
            </w:pPr>
            <w:r>
              <w:rPr>
                <w:spacing w:val="-2"/>
                <w:w w:val="110"/>
                <w:sz w:val="24"/>
              </w:rPr>
              <w:t>Valid</w:t>
            </w:r>
          </w:p>
        </w:tc>
        <w:tc>
          <w:tcPr>
            <w:tcW w:w="2739" w:type="dxa"/>
            <w:tcBorders>
              <w:left w:val="nil"/>
              <w:bottom w:val="nil"/>
            </w:tcBorders>
          </w:tcPr>
          <w:p w:rsidR="00AE433B" w:rsidRDefault="00DD5F0E">
            <w:pPr>
              <w:pStyle w:val="TableParagraph"/>
              <w:spacing w:before="1"/>
              <w:ind w:left="131"/>
              <w:rPr>
                <w:sz w:val="24"/>
              </w:rPr>
            </w:pPr>
            <w:r>
              <w:rPr>
                <w:spacing w:val="-2"/>
                <w:w w:val="115"/>
                <w:sz w:val="24"/>
              </w:rPr>
              <w:t>STRONGLY</w:t>
            </w:r>
          </w:p>
          <w:p w:rsidR="00AE433B" w:rsidRDefault="00DD5F0E">
            <w:pPr>
              <w:pStyle w:val="TableParagraph"/>
              <w:spacing w:before="165"/>
              <w:ind w:left="131"/>
              <w:rPr>
                <w:sz w:val="24"/>
              </w:rPr>
            </w:pPr>
            <w:r>
              <w:rPr>
                <w:spacing w:val="-2"/>
                <w:w w:val="110"/>
                <w:sz w:val="24"/>
              </w:rPr>
              <w:t>DISAGREED</w:t>
            </w:r>
          </w:p>
        </w:tc>
        <w:tc>
          <w:tcPr>
            <w:tcW w:w="1352" w:type="dxa"/>
            <w:tcBorders>
              <w:bottom w:val="nil"/>
              <w:right w:val="single" w:sz="8" w:space="0" w:color="000000"/>
            </w:tcBorders>
          </w:tcPr>
          <w:p w:rsidR="00AE433B" w:rsidRDefault="00DD5F0E">
            <w:pPr>
              <w:pStyle w:val="TableParagraph"/>
              <w:spacing w:before="224"/>
              <w:ind w:right="41"/>
              <w:jc w:val="right"/>
              <w:rPr>
                <w:sz w:val="24"/>
              </w:rPr>
            </w:pPr>
            <w:r>
              <w:rPr>
                <w:spacing w:val="-10"/>
                <w:sz w:val="24"/>
              </w:rPr>
              <w:t>3</w:t>
            </w:r>
          </w:p>
        </w:tc>
        <w:tc>
          <w:tcPr>
            <w:tcW w:w="990" w:type="dxa"/>
            <w:tcBorders>
              <w:left w:val="single" w:sz="8" w:space="0" w:color="000000"/>
              <w:bottom w:val="nil"/>
              <w:right w:val="single" w:sz="8" w:space="0" w:color="000000"/>
            </w:tcBorders>
          </w:tcPr>
          <w:p w:rsidR="00AE433B" w:rsidRDefault="00DD5F0E">
            <w:pPr>
              <w:pStyle w:val="TableParagraph"/>
              <w:spacing w:before="224"/>
              <w:ind w:right="40"/>
              <w:jc w:val="right"/>
              <w:rPr>
                <w:sz w:val="24"/>
              </w:rPr>
            </w:pPr>
            <w:r>
              <w:rPr>
                <w:spacing w:val="-5"/>
                <w:sz w:val="24"/>
              </w:rPr>
              <w:t>6.0</w:t>
            </w:r>
          </w:p>
        </w:tc>
        <w:tc>
          <w:tcPr>
            <w:tcW w:w="1261" w:type="dxa"/>
            <w:tcBorders>
              <w:left w:val="single" w:sz="8" w:space="0" w:color="000000"/>
              <w:bottom w:val="nil"/>
              <w:right w:val="single" w:sz="8" w:space="0" w:color="000000"/>
            </w:tcBorders>
          </w:tcPr>
          <w:p w:rsidR="00AE433B" w:rsidRDefault="00DD5F0E">
            <w:pPr>
              <w:pStyle w:val="TableParagraph"/>
              <w:spacing w:before="224"/>
              <w:ind w:right="41"/>
              <w:jc w:val="right"/>
              <w:rPr>
                <w:sz w:val="24"/>
              </w:rPr>
            </w:pPr>
            <w:r>
              <w:rPr>
                <w:spacing w:val="-5"/>
                <w:sz w:val="24"/>
              </w:rPr>
              <w:t>6.0</w:t>
            </w:r>
          </w:p>
        </w:tc>
        <w:tc>
          <w:tcPr>
            <w:tcW w:w="1982" w:type="dxa"/>
            <w:tcBorders>
              <w:left w:val="single" w:sz="8" w:space="0" w:color="000000"/>
              <w:bottom w:val="nil"/>
            </w:tcBorders>
          </w:tcPr>
          <w:p w:rsidR="00AE433B" w:rsidRDefault="00DD5F0E">
            <w:pPr>
              <w:pStyle w:val="TableParagraph"/>
              <w:spacing w:before="224"/>
              <w:ind w:right="39"/>
              <w:jc w:val="right"/>
              <w:rPr>
                <w:sz w:val="24"/>
              </w:rPr>
            </w:pPr>
            <w:r>
              <w:rPr>
                <w:spacing w:val="-5"/>
                <w:sz w:val="24"/>
              </w:rPr>
              <w:t>6.0</w:t>
            </w:r>
          </w:p>
        </w:tc>
      </w:tr>
      <w:tr w:rsidR="00AE433B">
        <w:trPr>
          <w:trHeight w:val="487"/>
        </w:trPr>
        <w:tc>
          <w:tcPr>
            <w:tcW w:w="773" w:type="dxa"/>
            <w:tcBorders>
              <w:top w:val="nil"/>
              <w:bottom w:val="nil"/>
              <w:right w:val="nil"/>
            </w:tcBorders>
          </w:tcPr>
          <w:p w:rsidR="00AE433B" w:rsidRDefault="00AE433B">
            <w:pPr>
              <w:pStyle w:val="TableParagraph"/>
              <w:rPr>
                <w:rFonts w:ascii="Times New Roman"/>
                <w:sz w:val="24"/>
              </w:rPr>
            </w:pPr>
          </w:p>
        </w:tc>
        <w:tc>
          <w:tcPr>
            <w:tcW w:w="2739" w:type="dxa"/>
            <w:tcBorders>
              <w:top w:val="nil"/>
              <w:left w:val="nil"/>
              <w:bottom w:val="nil"/>
            </w:tcBorders>
          </w:tcPr>
          <w:p w:rsidR="00AE433B" w:rsidRDefault="00DD5F0E">
            <w:pPr>
              <w:pStyle w:val="TableParagraph"/>
              <w:spacing w:before="92"/>
              <w:ind w:left="131"/>
              <w:rPr>
                <w:sz w:val="24"/>
              </w:rPr>
            </w:pPr>
            <w:r>
              <w:rPr>
                <w:spacing w:val="-2"/>
                <w:w w:val="110"/>
                <w:sz w:val="24"/>
              </w:rPr>
              <w:t>DISAGREED</w:t>
            </w:r>
          </w:p>
        </w:tc>
        <w:tc>
          <w:tcPr>
            <w:tcW w:w="1352" w:type="dxa"/>
            <w:tcBorders>
              <w:top w:val="nil"/>
              <w:bottom w:val="nil"/>
              <w:right w:val="single" w:sz="8" w:space="0" w:color="000000"/>
            </w:tcBorders>
          </w:tcPr>
          <w:p w:rsidR="00AE433B" w:rsidRDefault="00DD5F0E">
            <w:pPr>
              <w:pStyle w:val="TableParagraph"/>
              <w:spacing w:before="92"/>
              <w:ind w:right="41"/>
              <w:jc w:val="right"/>
              <w:rPr>
                <w:sz w:val="24"/>
              </w:rPr>
            </w:pPr>
            <w:r>
              <w:rPr>
                <w:spacing w:val="-10"/>
                <w:sz w:val="24"/>
              </w:rPr>
              <w:t>2</w:t>
            </w:r>
          </w:p>
        </w:tc>
        <w:tc>
          <w:tcPr>
            <w:tcW w:w="990" w:type="dxa"/>
            <w:tcBorders>
              <w:top w:val="nil"/>
              <w:left w:val="single" w:sz="8" w:space="0" w:color="000000"/>
              <w:bottom w:val="nil"/>
              <w:right w:val="single" w:sz="8" w:space="0" w:color="000000"/>
            </w:tcBorders>
          </w:tcPr>
          <w:p w:rsidR="00AE433B" w:rsidRDefault="00DD5F0E">
            <w:pPr>
              <w:pStyle w:val="TableParagraph"/>
              <w:spacing w:before="92"/>
              <w:ind w:right="40"/>
              <w:jc w:val="right"/>
              <w:rPr>
                <w:sz w:val="24"/>
              </w:rPr>
            </w:pPr>
            <w:r>
              <w:rPr>
                <w:spacing w:val="-5"/>
                <w:sz w:val="24"/>
              </w:rPr>
              <w:t>4.0</w:t>
            </w:r>
          </w:p>
        </w:tc>
        <w:tc>
          <w:tcPr>
            <w:tcW w:w="1261" w:type="dxa"/>
            <w:tcBorders>
              <w:top w:val="nil"/>
              <w:left w:val="single" w:sz="8" w:space="0" w:color="000000"/>
              <w:bottom w:val="nil"/>
              <w:right w:val="single" w:sz="8" w:space="0" w:color="000000"/>
            </w:tcBorders>
          </w:tcPr>
          <w:p w:rsidR="00AE433B" w:rsidRDefault="00DD5F0E">
            <w:pPr>
              <w:pStyle w:val="TableParagraph"/>
              <w:spacing w:before="92"/>
              <w:ind w:right="41"/>
              <w:jc w:val="right"/>
              <w:rPr>
                <w:sz w:val="24"/>
              </w:rPr>
            </w:pPr>
            <w:r>
              <w:rPr>
                <w:spacing w:val="-5"/>
                <w:sz w:val="24"/>
              </w:rPr>
              <w:t>4.0</w:t>
            </w:r>
          </w:p>
        </w:tc>
        <w:tc>
          <w:tcPr>
            <w:tcW w:w="1982" w:type="dxa"/>
            <w:tcBorders>
              <w:top w:val="nil"/>
              <w:left w:val="single" w:sz="8" w:space="0" w:color="000000"/>
              <w:bottom w:val="nil"/>
            </w:tcBorders>
          </w:tcPr>
          <w:p w:rsidR="00AE433B" w:rsidRDefault="00DD5F0E">
            <w:pPr>
              <w:pStyle w:val="TableParagraph"/>
              <w:spacing w:before="92"/>
              <w:ind w:right="39"/>
              <w:jc w:val="right"/>
              <w:rPr>
                <w:sz w:val="24"/>
              </w:rPr>
            </w:pPr>
            <w:r>
              <w:rPr>
                <w:spacing w:val="-4"/>
                <w:sz w:val="24"/>
              </w:rPr>
              <w:t>10.0</w:t>
            </w:r>
          </w:p>
        </w:tc>
      </w:tr>
      <w:tr w:rsidR="00AE433B">
        <w:trPr>
          <w:trHeight w:val="488"/>
        </w:trPr>
        <w:tc>
          <w:tcPr>
            <w:tcW w:w="773" w:type="dxa"/>
            <w:tcBorders>
              <w:top w:val="nil"/>
              <w:bottom w:val="nil"/>
              <w:right w:val="nil"/>
            </w:tcBorders>
          </w:tcPr>
          <w:p w:rsidR="00AE433B" w:rsidRDefault="00AE433B">
            <w:pPr>
              <w:pStyle w:val="TableParagraph"/>
              <w:rPr>
                <w:rFonts w:ascii="Times New Roman"/>
                <w:sz w:val="24"/>
              </w:rPr>
            </w:pPr>
          </w:p>
        </w:tc>
        <w:tc>
          <w:tcPr>
            <w:tcW w:w="2739" w:type="dxa"/>
            <w:tcBorders>
              <w:top w:val="nil"/>
              <w:left w:val="nil"/>
              <w:bottom w:val="nil"/>
            </w:tcBorders>
          </w:tcPr>
          <w:p w:rsidR="00AE433B" w:rsidRDefault="00DD5F0E">
            <w:pPr>
              <w:pStyle w:val="TableParagraph"/>
              <w:spacing w:before="92"/>
              <w:ind w:left="131"/>
              <w:rPr>
                <w:sz w:val="24"/>
              </w:rPr>
            </w:pPr>
            <w:r>
              <w:rPr>
                <w:spacing w:val="-2"/>
                <w:w w:val="115"/>
                <w:sz w:val="24"/>
              </w:rPr>
              <w:t>UNDECIDED</w:t>
            </w:r>
          </w:p>
        </w:tc>
        <w:tc>
          <w:tcPr>
            <w:tcW w:w="1352" w:type="dxa"/>
            <w:tcBorders>
              <w:top w:val="nil"/>
              <w:bottom w:val="nil"/>
              <w:right w:val="single" w:sz="8" w:space="0" w:color="000000"/>
            </w:tcBorders>
          </w:tcPr>
          <w:p w:rsidR="00AE433B" w:rsidRDefault="00DD5F0E">
            <w:pPr>
              <w:pStyle w:val="TableParagraph"/>
              <w:spacing w:before="92"/>
              <w:ind w:right="41"/>
              <w:jc w:val="right"/>
              <w:rPr>
                <w:sz w:val="24"/>
              </w:rPr>
            </w:pPr>
            <w:r>
              <w:rPr>
                <w:spacing w:val="-10"/>
                <w:sz w:val="24"/>
              </w:rPr>
              <w:t>2</w:t>
            </w:r>
          </w:p>
        </w:tc>
        <w:tc>
          <w:tcPr>
            <w:tcW w:w="990" w:type="dxa"/>
            <w:tcBorders>
              <w:top w:val="nil"/>
              <w:left w:val="single" w:sz="8" w:space="0" w:color="000000"/>
              <w:bottom w:val="nil"/>
              <w:right w:val="single" w:sz="8" w:space="0" w:color="000000"/>
            </w:tcBorders>
          </w:tcPr>
          <w:p w:rsidR="00AE433B" w:rsidRDefault="00DD5F0E">
            <w:pPr>
              <w:pStyle w:val="TableParagraph"/>
              <w:spacing w:before="92"/>
              <w:ind w:right="40"/>
              <w:jc w:val="right"/>
              <w:rPr>
                <w:sz w:val="24"/>
              </w:rPr>
            </w:pPr>
            <w:r>
              <w:rPr>
                <w:spacing w:val="-5"/>
                <w:sz w:val="24"/>
              </w:rPr>
              <w:t>4.0</w:t>
            </w:r>
          </w:p>
        </w:tc>
        <w:tc>
          <w:tcPr>
            <w:tcW w:w="1261" w:type="dxa"/>
            <w:tcBorders>
              <w:top w:val="nil"/>
              <w:left w:val="single" w:sz="8" w:space="0" w:color="000000"/>
              <w:bottom w:val="nil"/>
              <w:right w:val="single" w:sz="8" w:space="0" w:color="000000"/>
            </w:tcBorders>
          </w:tcPr>
          <w:p w:rsidR="00AE433B" w:rsidRDefault="00DD5F0E">
            <w:pPr>
              <w:pStyle w:val="TableParagraph"/>
              <w:spacing w:before="92"/>
              <w:ind w:right="41"/>
              <w:jc w:val="right"/>
              <w:rPr>
                <w:sz w:val="24"/>
              </w:rPr>
            </w:pPr>
            <w:r>
              <w:rPr>
                <w:spacing w:val="-5"/>
                <w:sz w:val="24"/>
              </w:rPr>
              <w:t>4.0</w:t>
            </w:r>
          </w:p>
        </w:tc>
        <w:tc>
          <w:tcPr>
            <w:tcW w:w="1982" w:type="dxa"/>
            <w:tcBorders>
              <w:top w:val="nil"/>
              <w:left w:val="single" w:sz="8" w:space="0" w:color="000000"/>
              <w:bottom w:val="nil"/>
            </w:tcBorders>
          </w:tcPr>
          <w:p w:rsidR="00AE433B" w:rsidRDefault="00DD5F0E">
            <w:pPr>
              <w:pStyle w:val="TableParagraph"/>
              <w:spacing w:before="92"/>
              <w:ind w:right="39"/>
              <w:jc w:val="right"/>
              <w:rPr>
                <w:sz w:val="24"/>
              </w:rPr>
            </w:pPr>
            <w:r>
              <w:rPr>
                <w:spacing w:val="-4"/>
                <w:sz w:val="24"/>
              </w:rPr>
              <w:t>14.0</w:t>
            </w:r>
          </w:p>
        </w:tc>
      </w:tr>
      <w:tr w:rsidR="00AE433B">
        <w:trPr>
          <w:trHeight w:val="488"/>
        </w:trPr>
        <w:tc>
          <w:tcPr>
            <w:tcW w:w="773" w:type="dxa"/>
            <w:tcBorders>
              <w:top w:val="nil"/>
              <w:bottom w:val="nil"/>
              <w:right w:val="nil"/>
            </w:tcBorders>
          </w:tcPr>
          <w:p w:rsidR="00AE433B" w:rsidRDefault="00AE433B">
            <w:pPr>
              <w:pStyle w:val="TableParagraph"/>
              <w:rPr>
                <w:rFonts w:ascii="Times New Roman"/>
                <w:sz w:val="24"/>
              </w:rPr>
            </w:pPr>
          </w:p>
        </w:tc>
        <w:tc>
          <w:tcPr>
            <w:tcW w:w="2739" w:type="dxa"/>
            <w:tcBorders>
              <w:top w:val="nil"/>
              <w:left w:val="nil"/>
              <w:bottom w:val="nil"/>
            </w:tcBorders>
          </w:tcPr>
          <w:p w:rsidR="00AE433B" w:rsidRDefault="00DD5F0E">
            <w:pPr>
              <w:pStyle w:val="TableParagraph"/>
              <w:spacing w:before="93"/>
              <w:ind w:left="131"/>
              <w:rPr>
                <w:sz w:val="24"/>
              </w:rPr>
            </w:pPr>
            <w:r>
              <w:rPr>
                <w:spacing w:val="-2"/>
                <w:w w:val="115"/>
                <w:sz w:val="24"/>
              </w:rPr>
              <w:t>AGREED</w:t>
            </w:r>
          </w:p>
        </w:tc>
        <w:tc>
          <w:tcPr>
            <w:tcW w:w="1352" w:type="dxa"/>
            <w:tcBorders>
              <w:top w:val="nil"/>
              <w:bottom w:val="nil"/>
              <w:right w:val="single" w:sz="8" w:space="0" w:color="000000"/>
            </w:tcBorders>
          </w:tcPr>
          <w:p w:rsidR="00AE433B" w:rsidRDefault="00DD5F0E">
            <w:pPr>
              <w:pStyle w:val="TableParagraph"/>
              <w:spacing w:before="93"/>
              <w:ind w:right="41"/>
              <w:jc w:val="right"/>
              <w:rPr>
                <w:sz w:val="24"/>
              </w:rPr>
            </w:pPr>
            <w:r>
              <w:rPr>
                <w:spacing w:val="-5"/>
                <w:sz w:val="24"/>
              </w:rPr>
              <w:t>22</w:t>
            </w:r>
          </w:p>
        </w:tc>
        <w:tc>
          <w:tcPr>
            <w:tcW w:w="990" w:type="dxa"/>
            <w:tcBorders>
              <w:top w:val="nil"/>
              <w:left w:val="single" w:sz="8" w:space="0" w:color="000000"/>
              <w:bottom w:val="nil"/>
              <w:right w:val="single" w:sz="8" w:space="0" w:color="000000"/>
            </w:tcBorders>
          </w:tcPr>
          <w:p w:rsidR="00AE433B" w:rsidRDefault="00DD5F0E">
            <w:pPr>
              <w:pStyle w:val="TableParagraph"/>
              <w:spacing w:before="93"/>
              <w:ind w:right="40"/>
              <w:jc w:val="right"/>
              <w:rPr>
                <w:sz w:val="24"/>
              </w:rPr>
            </w:pPr>
            <w:r>
              <w:rPr>
                <w:spacing w:val="-4"/>
                <w:sz w:val="24"/>
              </w:rPr>
              <w:t>44.0</w:t>
            </w:r>
          </w:p>
        </w:tc>
        <w:tc>
          <w:tcPr>
            <w:tcW w:w="1261" w:type="dxa"/>
            <w:tcBorders>
              <w:top w:val="nil"/>
              <w:left w:val="single" w:sz="8" w:space="0" w:color="000000"/>
              <w:bottom w:val="nil"/>
              <w:right w:val="single" w:sz="8" w:space="0" w:color="000000"/>
            </w:tcBorders>
          </w:tcPr>
          <w:p w:rsidR="00AE433B" w:rsidRDefault="00DD5F0E">
            <w:pPr>
              <w:pStyle w:val="TableParagraph"/>
              <w:spacing w:before="93"/>
              <w:ind w:right="41"/>
              <w:jc w:val="right"/>
              <w:rPr>
                <w:sz w:val="24"/>
              </w:rPr>
            </w:pPr>
            <w:r>
              <w:rPr>
                <w:spacing w:val="-4"/>
                <w:sz w:val="24"/>
              </w:rPr>
              <w:t>44.0</w:t>
            </w:r>
          </w:p>
        </w:tc>
        <w:tc>
          <w:tcPr>
            <w:tcW w:w="1982" w:type="dxa"/>
            <w:tcBorders>
              <w:top w:val="nil"/>
              <w:left w:val="single" w:sz="8" w:space="0" w:color="000000"/>
              <w:bottom w:val="nil"/>
            </w:tcBorders>
          </w:tcPr>
          <w:p w:rsidR="00AE433B" w:rsidRDefault="00DD5F0E">
            <w:pPr>
              <w:pStyle w:val="TableParagraph"/>
              <w:spacing w:before="93"/>
              <w:ind w:right="39"/>
              <w:jc w:val="right"/>
              <w:rPr>
                <w:sz w:val="24"/>
              </w:rPr>
            </w:pPr>
            <w:r>
              <w:rPr>
                <w:spacing w:val="-4"/>
                <w:sz w:val="24"/>
              </w:rPr>
              <w:t>58.0</w:t>
            </w:r>
          </w:p>
        </w:tc>
      </w:tr>
      <w:tr w:rsidR="00AE433B">
        <w:trPr>
          <w:trHeight w:val="487"/>
        </w:trPr>
        <w:tc>
          <w:tcPr>
            <w:tcW w:w="773" w:type="dxa"/>
            <w:tcBorders>
              <w:top w:val="nil"/>
              <w:bottom w:val="nil"/>
              <w:right w:val="nil"/>
            </w:tcBorders>
          </w:tcPr>
          <w:p w:rsidR="00AE433B" w:rsidRDefault="00AE433B">
            <w:pPr>
              <w:pStyle w:val="TableParagraph"/>
              <w:rPr>
                <w:rFonts w:ascii="Times New Roman"/>
                <w:sz w:val="24"/>
              </w:rPr>
            </w:pPr>
          </w:p>
        </w:tc>
        <w:tc>
          <w:tcPr>
            <w:tcW w:w="2739" w:type="dxa"/>
            <w:tcBorders>
              <w:top w:val="nil"/>
              <w:left w:val="nil"/>
              <w:bottom w:val="nil"/>
            </w:tcBorders>
          </w:tcPr>
          <w:p w:rsidR="00AE433B" w:rsidRDefault="00DD5F0E">
            <w:pPr>
              <w:pStyle w:val="TableParagraph"/>
              <w:spacing w:before="92"/>
              <w:ind w:left="131"/>
              <w:rPr>
                <w:sz w:val="24"/>
              </w:rPr>
            </w:pPr>
            <w:r>
              <w:rPr>
                <w:w w:val="115"/>
                <w:sz w:val="24"/>
              </w:rPr>
              <w:t>STRONGLY</w:t>
            </w:r>
            <w:r>
              <w:rPr>
                <w:spacing w:val="-2"/>
                <w:w w:val="115"/>
                <w:sz w:val="24"/>
              </w:rPr>
              <w:t>AGREED</w:t>
            </w:r>
          </w:p>
        </w:tc>
        <w:tc>
          <w:tcPr>
            <w:tcW w:w="1352" w:type="dxa"/>
            <w:tcBorders>
              <w:top w:val="nil"/>
              <w:bottom w:val="nil"/>
              <w:right w:val="single" w:sz="8" w:space="0" w:color="000000"/>
            </w:tcBorders>
          </w:tcPr>
          <w:p w:rsidR="00AE433B" w:rsidRDefault="00DD5F0E">
            <w:pPr>
              <w:pStyle w:val="TableParagraph"/>
              <w:spacing w:before="92"/>
              <w:ind w:right="41"/>
              <w:jc w:val="right"/>
              <w:rPr>
                <w:sz w:val="24"/>
              </w:rPr>
            </w:pPr>
            <w:r>
              <w:rPr>
                <w:spacing w:val="-5"/>
                <w:sz w:val="24"/>
              </w:rPr>
              <w:t>21</w:t>
            </w:r>
          </w:p>
        </w:tc>
        <w:tc>
          <w:tcPr>
            <w:tcW w:w="990" w:type="dxa"/>
            <w:tcBorders>
              <w:top w:val="nil"/>
              <w:left w:val="single" w:sz="8" w:space="0" w:color="000000"/>
              <w:bottom w:val="nil"/>
              <w:right w:val="single" w:sz="8" w:space="0" w:color="000000"/>
            </w:tcBorders>
          </w:tcPr>
          <w:p w:rsidR="00AE433B" w:rsidRDefault="00DD5F0E">
            <w:pPr>
              <w:pStyle w:val="TableParagraph"/>
              <w:spacing w:before="92"/>
              <w:ind w:right="40"/>
              <w:jc w:val="right"/>
              <w:rPr>
                <w:sz w:val="24"/>
              </w:rPr>
            </w:pPr>
            <w:r>
              <w:rPr>
                <w:spacing w:val="-4"/>
                <w:sz w:val="24"/>
              </w:rPr>
              <w:t>42.0</w:t>
            </w:r>
          </w:p>
        </w:tc>
        <w:tc>
          <w:tcPr>
            <w:tcW w:w="1261" w:type="dxa"/>
            <w:tcBorders>
              <w:top w:val="nil"/>
              <w:left w:val="single" w:sz="8" w:space="0" w:color="000000"/>
              <w:bottom w:val="nil"/>
              <w:right w:val="single" w:sz="8" w:space="0" w:color="000000"/>
            </w:tcBorders>
          </w:tcPr>
          <w:p w:rsidR="00AE433B" w:rsidRDefault="00DD5F0E">
            <w:pPr>
              <w:pStyle w:val="TableParagraph"/>
              <w:spacing w:before="92"/>
              <w:ind w:right="41"/>
              <w:jc w:val="right"/>
              <w:rPr>
                <w:sz w:val="24"/>
              </w:rPr>
            </w:pPr>
            <w:r>
              <w:rPr>
                <w:spacing w:val="-4"/>
                <w:sz w:val="24"/>
              </w:rPr>
              <w:t>42.0</w:t>
            </w:r>
          </w:p>
        </w:tc>
        <w:tc>
          <w:tcPr>
            <w:tcW w:w="1982" w:type="dxa"/>
            <w:tcBorders>
              <w:top w:val="nil"/>
              <w:left w:val="single" w:sz="8" w:space="0" w:color="000000"/>
              <w:bottom w:val="nil"/>
            </w:tcBorders>
          </w:tcPr>
          <w:p w:rsidR="00AE433B" w:rsidRDefault="00DD5F0E">
            <w:pPr>
              <w:pStyle w:val="TableParagraph"/>
              <w:spacing w:before="92"/>
              <w:ind w:right="39"/>
              <w:jc w:val="right"/>
              <w:rPr>
                <w:sz w:val="24"/>
              </w:rPr>
            </w:pPr>
            <w:r>
              <w:rPr>
                <w:spacing w:val="-2"/>
                <w:sz w:val="24"/>
              </w:rPr>
              <w:t>100.0</w:t>
            </w:r>
          </w:p>
        </w:tc>
      </w:tr>
      <w:tr w:rsidR="00AE433B">
        <w:trPr>
          <w:trHeight w:val="535"/>
        </w:trPr>
        <w:tc>
          <w:tcPr>
            <w:tcW w:w="773" w:type="dxa"/>
            <w:tcBorders>
              <w:top w:val="nil"/>
              <w:right w:val="nil"/>
            </w:tcBorders>
          </w:tcPr>
          <w:p w:rsidR="00AE433B" w:rsidRDefault="00AE433B">
            <w:pPr>
              <w:pStyle w:val="TableParagraph"/>
              <w:rPr>
                <w:rFonts w:ascii="Times New Roman"/>
                <w:sz w:val="24"/>
              </w:rPr>
            </w:pPr>
          </w:p>
        </w:tc>
        <w:tc>
          <w:tcPr>
            <w:tcW w:w="2739" w:type="dxa"/>
            <w:tcBorders>
              <w:top w:val="nil"/>
              <w:left w:val="nil"/>
            </w:tcBorders>
          </w:tcPr>
          <w:p w:rsidR="00AE433B" w:rsidRDefault="00DD5F0E">
            <w:pPr>
              <w:pStyle w:val="TableParagraph"/>
              <w:spacing w:before="92"/>
              <w:ind w:left="131"/>
              <w:rPr>
                <w:sz w:val="24"/>
              </w:rPr>
            </w:pPr>
            <w:r>
              <w:rPr>
                <w:spacing w:val="-2"/>
                <w:sz w:val="24"/>
              </w:rPr>
              <w:t>Total</w:t>
            </w:r>
          </w:p>
        </w:tc>
        <w:tc>
          <w:tcPr>
            <w:tcW w:w="1352" w:type="dxa"/>
            <w:tcBorders>
              <w:top w:val="nil"/>
              <w:right w:val="single" w:sz="8" w:space="0" w:color="000000"/>
            </w:tcBorders>
          </w:tcPr>
          <w:p w:rsidR="00AE433B" w:rsidRDefault="00DD5F0E">
            <w:pPr>
              <w:pStyle w:val="TableParagraph"/>
              <w:spacing w:before="92"/>
              <w:ind w:right="41"/>
              <w:jc w:val="right"/>
              <w:rPr>
                <w:sz w:val="24"/>
              </w:rPr>
            </w:pPr>
            <w:r>
              <w:rPr>
                <w:spacing w:val="-5"/>
                <w:sz w:val="24"/>
              </w:rPr>
              <w:t>50</w:t>
            </w:r>
          </w:p>
        </w:tc>
        <w:tc>
          <w:tcPr>
            <w:tcW w:w="990" w:type="dxa"/>
            <w:tcBorders>
              <w:top w:val="nil"/>
              <w:left w:val="single" w:sz="8" w:space="0" w:color="000000"/>
              <w:right w:val="single" w:sz="8" w:space="0" w:color="000000"/>
            </w:tcBorders>
          </w:tcPr>
          <w:p w:rsidR="00AE433B" w:rsidRDefault="00DD5F0E">
            <w:pPr>
              <w:pStyle w:val="TableParagraph"/>
              <w:spacing w:before="92"/>
              <w:ind w:right="40"/>
              <w:jc w:val="right"/>
              <w:rPr>
                <w:sz w:val="24"/>
              </w:rPr>
            </w:pPr>
            <w:r>
              <w:rPr>
                <w:spacing w:val="-2"/>
                <w:sz w:val="24"/>
              </w:rPr>
              <w:t>100.0</w:t>
            </w:r>
          </w:p>
        </w:tc>
        <w:tc>
          <w:tcPr>
            <w:tcW w:w="1261" w:type="dxa"/>
            <w:tcBorders>
              <w:top w:val="nil"/>
              <w:left w:val="single" w:sz="8" w:space="0" w:color="000000"/>
              <w:right w:val="single" w:sz="8" w:space="0" w:color="000000"/>
            </w:tcBorders>
          </w:tcPr>
          <w:p w:rsidR="00AE433B" w:rsidRDefault="00DD5F0E">
            <w:pPr>
              <w:pStyle w:val="TableParagraph"/>
              <w:spacing w:before="92"/>
              <w:ind w:right="41"/>
              <w:jc w:val="right"/>
              <w:rPr>
                <w:sz w:val="24"/>
              </w:rPr>
            </w:pPr>
            <w:r>
              <w:rPr>
                <w:spacing w:val="-2"/>
                <w:sz w:val="24"/>
              </w:rPr>
              <w:t>100.0</w:t>
            </w:r>
          </w:p>
        </w:tc>
        <w:tc>
          <w:tcPr>
            <w:tcW w:w="1982" w:type="dxa"/>
            <w:tcBorders>
              <w:top w:val="nil"/>
              <w:left w:val="single" w:sz="8" w:space="0" w:color="000000"/>
            </w:tcBorders>
          </w:tcPr>
          <w:p w:rsidR="00AE433B" w:rsidRDefault="00AE433B">
            <w:pPr>
              <w:pStyle w:val="TableParagraph"/>
              <w:rPr>
                <w:rFonts w:ascii="Times New Roman"/>
                <w:sz w:val="24"/>
              </w:rPr>
            </w:pPr>
          </w:p>
        </w:tc>
      </w:tr>
    </w:tbl>
    <w:p w:rsidR="00AE433B" w:rsidRDefault="00DD5F0E">
      <w:pPr>
        <w:pStyle w:val="Heading2"/>
      </w:pPr>
      <w:r>
        <w:t>Source:SPSSComputation,</w:t>
      </w:r>
      <w:r>
        <w:rPr>
          <w:spacing w:val="-4"/>
        </w:rPr>
        <w:t>2021</w:t>
      </w:r>
    </w:p>
    <w:p w:rsidR="00AE433B" w:rsidRDefault="00DD5F0E">
      <w:pPr>
        <w:pStyle w:val="BodyText"/>
        <w:spacing w:before="151" w:line="381" w:lineRule="auto"/>
        <w:ind w:right="720"/>
      </w:pPr>
      <w:r>
        <w:t>5 respondents representing 10% disagreed that the organization instructs the quality control department to take cognizance of customers choice and preferences. Also 2 respondent representing 4% were neither agree nor disagree and 43 respondents representing 86% agreed. This means that the majority of respondents support the organization decision to instruct thosein quality control department to take cognizance of customers’ choice and preferences. This increases sale growth and customer satisfaction.</w:t>
      </w:r>
    </w:p>
    <w:p w:rsidR="00AE433B" w:rsidRDefault="00AE433B">
      <w:pPr>
        <w:pStyle w:val="BodyText"/>
        <w:spacing w:line="381" w:lineRule="auto"/>
        <w:sectPr w:rsidR="00AE433B">
          <w:pgSz w:w="11880" w:h="14400"/>
          <w:pgMar w:top="1360" w:right="720" w:bottom="1200" w:left="1080" w:header="0" w:footer="1012" w:gutter="0"/>
          <w:cols w:space="720"/>
        </w:sectPr>
      </w:pPr>
    </w:p>
    <w:p w:rsidR="00AE433B" w:rsidRDefault="00DD5F0E">
      <w:pPr>
        <w:pStyle w:val="BodyText"/>
        <w:spacing w:before="82"/>
        <w:ind w:left="180"/>
        <w:jc w:val="left"/>
      </w:pPr>
      <w:r>
        <w:lastRenderedPageBreak/>
        <w:t>Q10.Customersfeelfreetorelatewiththe</w:t>
      </w:r>
      <w:r>
        <w:rPr>
          <w:spacing w:val="-2"/>
        </w:rPr>
        <w:t>organization</w:t>
      </w:r>
    </w:p>
    <w:p w:rsidR="00AE433B" w:rsidRDefault="00AE433B">
      <w:pPr>
        <w:pStyle w:val="BodyText"/>
        <w:spacing w:before="11"/>
        <w:ind w:left="0"/>
        <w:jc w:val="left"/>
        <w:rPr>
          <w:sz w:val="13"/>
        </w:rPr>
      </w:pPr>
    </w:p>
    <w:tbl>
      <w:tblPr>
        <w:tblW w:w="0" w:type="auto"/>
        <w:tblInd w:w="20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816"/>
        <w:gridCol w:w="2604"/>
        <w:gridCol w:w="1351"/>
        <w:gridCol w:w="1080"/>
        <w:gridCol w:w="1348"/>
        <w:gridCol w:w="2071"/>
      </w:tblGrid>
      <w:tr w:rsidR="00AE433B">
        <w:trPr>
          <w:trHeight w:val="890"/>
        </w:trPr>
        <w:tc>
          <w:tcPr>
            <w:tcW w:w="3420" w:type="dxa"/>
            <w:gridSpan w:val="2"/>
          </w:tcPr>
          <w:p w:rsidR="00AE433B" w:rsidRDefault="00AE433B">
            <w:pPr>
              <w:pStyle w:val="TableParagraph"/>
              <w:rPr>
                <w:rFonts w:ascii="Times New Roman"/>
                <w:sz w:val="24"/>
              </w:rPr>
            </w:pPr>
          </w:p>
        </w:tc>
        <w:tc>
          <w:tcPr>
            <w:tcW w:w="1351" w:type="dxa"/>
            <w:tcBorders>
              <w:right w:val="single" w:sz="8" w:space="0" w:color="000000"/>
            </w:tcBorders>
          </w:tcPr>
          <w:p w:rsidR="00AE433B" w:rsidRDefault="00AE433B">
            <w:pPr>
              <w:pStyle w:val="TableParagraph"/>
              <w:spacing w:before="166"/>
              <w:rPr>
                <w:sz w:val="24"/>
              </w:rPr>
            </w:pPr>
          </w:p>
          <w:p w:rsidR="00AE433B" w:rsidRDefault="00DD5F0E">
            <w:pPr>
              <w:pStyle w:val="TableParagraph"/>
              <w:ind w:left="117"/>
              <w:rPr>
                <w:sz w:val="24"/>
              </w:rPr>
            </w:pPr>
            <w:r>
              <w:rPr>
                <w:spacing w:val="-2"/>
                <w:sz w:val="24"/>
              </w:rPr>
              <w:t>Frequency</w:t>
            </w:r>
          </w:p>
        </w:tc>
        <w:tc>
          <w:tcPr>
            <w:tcW w:w="1080" w:type="dxa"/>
            <w:tcBorders>
              <w:left w:val="single" w:sz="8" w:space="0" w:color="000000"/>
              <w:right w:val="single" w:sz="8" w:space="0" w:color="000000"/>
            </w:tcBorders>
          </w:tcPr>
          <w:p w:rsidR="00AE433B" w:rsidRDefault="00AE433B">
            <w:pPr>
              <w:pStyle w:val="TableParagraph"/>
              <w:spacing w:before="166"/>
              <w:rPr>
                <w:sz w:val="24"/>
              </w:rPr>
            </w:pPr>
          </w:p>
          <w:p w:rsidR="00AE433B" w:rsidRDefault="00DD5F0E">
            <w:pPr>
              <w:pStyle w:val="TableParagraph"/>
              <w:ind w:left="152"/>
              <w:rPr>
                <w:sz w:val="24"/>
              </w:rPr>
            </w:pPr>
            <w:r>
              <w:rPr>
                <w:spacing w:val="-2"/>
                <w:sz w:val="24"/>
              </w:rPr>
              <w:t>Percent</w:t>
            </w:r>
          </w:p>
        </w:tc>
        <w:tc>
          <w:tcPr>
            <w:tcW w:w="1348" w:type="dxa"/>
            <w:tcBorders>
              <w:left w:val="single" w:sz="8" w:space="0" w:color="000000"/>
              <w:right w:val="single" w:sz="8" w:space="0" w:color="000000"/>
            </w:tcBorders>
          </w:tcPr>
          <w:p w:rsidR="00AE433B" w:rsidRDefault="00DD5F0E">
            <w:pPr>
              <w:pStyle w:val="TableParagraph"/>
              <w:spacing w:before="1"/>
              <w:ind w:left="394"/>
              <w:rPr>
                <w:sz w:val="24"/>
              </w:rPr>
            </w:pPr>
            <w:r>
              <w:rPr>
                <w:spacing w:val="-2"/>
                <w:w w:val="110"/>
                <w:sz w:val="24"/>
              </w:rPr>
              <w:t>Valid</w:t>
            </w:r>
          </w:p>
          <w:p w:rsidR="00AE433B" w:rsidRDefault="00DD5F0E">
            <w:pPr>
              <w:pStyle w:val="TableParagraph"/>
              <w:spacing w:before="165"/>
              <w:ind w:left="286"/>
              <w:rPr>
                <w:sz w:val="24"/>
              </w:rPr>
            </w:pPr>
            <w:r>
              <w:rPr>
                <w:spacing w:val="-2"/>
                <w:sz w:val="24"/>
              </w:rPr>
              <w:t>Percent</w:t>
            </w:r>
          </w:p>
        </w:tc>
        <w:tc>
          <w:tcPr>
            <w:tcW w:w="2071" w:type="dxa"/>
            <w:tcBorders>
              <w:left w:val="single" w:sz="8" w:space="0" w:color="000000"/>
            </w:tcBorders>
          </w:tcPr>
          <w:p w:rsidR="00AE433B" w:rsidRDefault="00DD5F0E">
            <w:pPr>
              <w:pStyle w:val="TableParagraph"/>
              <w:spacing w:before="1"/>
              <w:ind w:left="40"/>
              <w:jc w:val="center"/>
              <w:rPr>
                <w:sz w:val="24"/>
              </w:rPr>
            </w:pPr>
            <w:r>
              <w:rPr>
                <w:spacing w:val="-2"/>
                <w:w w:val="105"/>
                <w:sz w:val="24"/>
              </w:rPr>
              <w:t>Cumulative</w:t>
            </w:r>
          </w:p>
          <w:p w:rsidR="00AE433B" w:rsidRDefault="00DD5F0E">
            <w:pPr>
              <w:pStyle w:val="TableParagraph"/>
              <w:spacing w:before="165"/>
              <w:ind w:left="40"/>
              <w:jc w:val="center"/>
              <w:rPr>
                <w:sz w:val="24"/>
              </w:rPr>
            </w:pPr>
            <w:r>
              <w:rPr>
                <w:spacing w:val="-2"/>
                <w:sz w:val="24"/>
              </w:rPr>
              <w:t>Percent</w:t>
            </w:r>
          </w:p>
        </w:tc>
      </w:tr>
      <w:tr w:rsidR="00AE433B">
        <w:trPr>
          <w:trHeight w:val="842"/>
        </w:trPr>
        <w:tc>
          <w:tcPr>
            <w:tcW w:w="816" w:type="dxa"/>
            <w:tcBorders>
              <w:bottom w:val="nil"/>
              <w:right w:val="nil"/>
            </w:tcBorders>
          </w:tcPr>
          <w:p w:rsidR="00AE433B" w:rsidRDefault="00DD5F0E">
            <w:pPr>
              <w:pStyle w:val="TableParagraph"/>
              <w:spacing w:before="1"/>
              <w:ind w:left="76"/>
              <w:rPr>
                <w:sz w:val="24"/>
              </w:rPr>
            </w:pPr>
            <w:r>
              <w:rPr>
                <w:spacing w:val="-2"/>
                <w:w w:val="110"/>
                <w:sz w:val="24"/>
              </w:rPr>
              <w:t>Valid</w:t>
            </w:r>
          </w:p>
        </w:tc>
        <w:tc>
          <w:tcPr>
            <w:tcW w:w="2604" w:type="dxa"/>
            <w:tcBorders>
              <w:left w:val="nil"/>
              <w:bottom w:val="nil"/>
            </w:tcBorders>
          </w:tcPr>
          <w:p w:rsidR="00AE433B" w:rsidRDefault="00DD5F0E">
            <w:pPr>
              <w:pStyle w:val="TableParagraph"/>
              <w:spacing w:before="1"/>
              <w:ind w:left="177"/>
              <w:rPr>
                <w:sz w:val="24"/>
              </w:rPr>
            </w:pPr>
            <w:r>
              <w:rPr>
                <w:spacing w:val="-2"/>
                <w:w w:val="115"/>
                <w:sz w:val="24"/>
              </w:rPr>
              <w:t>STRONGLY</w:t>
            </w:r>
          </w:p>
          <w:p w:rsidR="00AE433B" w:rsidRDefault="00DD5F0E">
            <w:pPr>
              <w:pStyle w:val="TableParagraph"/>
              <w:spacing w:before="165"/>
              <w:ind w:left="177"/>
              <w:rPr>
                <w:sz w:val="24"/>
              </w:rPr>
            </w:pPr>
            <w:r>
              <w:rPr>
                <w:spacing w:val="-2"/>
                <w:w w:val="110"/>
                <w:sz w:val="24"/>
              </w:rPr>
              <w:t>DISAGREED</w:t>
            </w:r>
          </w:p>
        </w:tc>
        <w:tc>
          <w:tcPr>
            <w:tcW w:w="1351" w:type="dxa"/>
            <w:tcBorders>
              <w:bottom w:val="nil"/>
              <w:right w:val="single" w:sz="8" w:space="0" w:color="000000"/>
            </w:tcBorders>
          </w:tcPr>
          <w:p w:rsidR="00AE433B" w:rsidRDefault="00DD5F0E">
            <w:pPr>
              <w:pStyle w:val="TableParagraph"/>
              <w:spacing w:before="224"/>
              <w:ind w:right="39"/>
              <w:jc w:val="right"/>
              <w:rPr>
                <w:sz w:val="24"/>
              </w:rPr>
            </w:pPr>
            <w:r>
              <w:rPr>
                <w:spacing w:val="-10"/>
                <w:sz w:val="24"/>
              </w:rPr>
              <w:t>2</w:t>
            </w:r>
          </w:p>
        </w:tc>
        <w:tc>
          <w:tcPr>
            <w:tcW w:w="1080" w:type="dxa"/>
            <w:tcBorders>
              <w:left w:val="single" w:sz="8" w:space="0" w:color="000000"/>
              <w:bottom w:val="nil"/>
              <w:right w:val="single" w:sz="8" w:space="0" w:color="000000"/>
            </w:tcBorders>
          </w:tcPr>
          <w:p w:rsidR="00AE433B" w:rsidRDefault="00DD5F0E">
            <w:pPr>
              <w:pStyle w:val="TableParagraph"/>
              <w:spacing w:before="224"/>
              <w:ind w:right="36"/>
              <w:jc w:val="right"/>
              <w:rPr>
                <w:sz w:val="24"/>
              </w:rPr>
            </w:pPr>
            <w:r>
              <w:rPr>
                <w:spacing w:val="-5"/>
                <w:sz w:val="24"/>
              </w:rPr>
              <w:t>4.0</w:t>
            </w:r>
          </w:p>
        </w:tc>
        <w:tc>
          <w:tcPr>
            <w:tcW w:w="1348" w:type="dxa"/>
            <w:tcBorders>
              <w:left w:val="single" w:sz="8" w:space="0" w:color="000000"/>
              <w:bottom w:val="nil"/>
              <w:right w:val="single" w:sz="8" w:space="0" w:color="000000"/>
            </w:tcBorders>
          </w:tcPr>
          <w:p w:rsidR="00AE433B" w:rsidRDefault="00DD5F0E">
            <w:pPr>
              <w:pStyle w:val="TableParagraph"/>
              <w:spacing w:before="224"/>
              <w:ind w:right="37"/>
              <w:jc w:val="right"/>
              <w:rPr>
                <w:sz w:val="24"/>
              </w:rPr>
            </w:pPr>
            <w:r>
              <w:rPr>
                <w:spacing w:val="-5"/>
                <w:sz w:val="24"/>
              </w:rPr>
              <w:t>4.0</w:t>
            </w:r>
          </w:p>
        </w:tc>
        <w:tc>
          <w:tcPr>
            <w:tcW w:w="2071" w:type="dxa"/>
            <w:tcBorders>
              <w:left w:val="single" w:sz="8" w:space="0" w:color="000000"/>
              <w:bottom w:val="nil"/>
            </w:tcBorders>
          </w:tcPr>
          <w:p w:rsidR="00AE433B" w:rsidRDefault="00DD5F0E">
            <w:pPr>
              <w:pStyle w:val="TableParagraph"/>
              <w:spacing w:before="224"/>
              <w:ind w:right="34"/>
              <w:jc w:val="right"/>
              <w:rPr>
                <w:sz w:val="24"/>
              </w:rPr>
            </w:pPr>
            <w:r>
              <w:rPr>
                <w:spacing w:val="-5"/>
                <w:sz w:val="24"/>
              </w:rPr>
              <w:t>4.0</w:t>
            </w:r>
          </w:p>
        </w:tc>
      </w:tr>
      <w:tr w:rsidR="00AE433B">
        <w:trPr>
          <w:trHeight w:val="487"/>
        </w:trPr>
        <w:tc>
          <w:tcPr>
            <w:tcW w:w="816" w:type="dxa"/>
            <w:tcBorders>
              <w:top w:val="nil"/>
              <w:bottom w:val="nil"/>
              <w:right w:val="nil"/>
            </w:tcBorders>
          </w:tcPr>
          <w:p w:rsidR="00AE433B" w:rsidRDefault="00AE433B">
            <w:pPr>
              <w:pStyle w:val="TableParagraph"/>
              <w:rPr>
                <w:rFonts w:ascii="Times New Roman"/>
                <w:sz w:val="24"/>
              </w:rPr>
            </w:pPr>
          </w:p>
        </w:tc>
        <w:tc>
          <w:tcPr>
            <w:tcW w:w="2604" w:type="dxa"/>
            <w:tcBorders>
              <w:top w:val="nil"/>
              <w:left w:val="nil"/>
              <w:bottom w:val="nil"/>
            </w:tcBorders>
          </w:tcPr>
          <w:p w:rsidR="00AE433B" w:rsidRDefault="00DD5F0E">
            <w:pPr>
              <w:pStyle w:val="TableParagraph"/>
              <w:spacing w:before="92"/>
              <w:ind w:left="177"/>
              <w:rPr>
                <w:sz w:val="24"/>
              </w:rPr>
            </w:pPr>
            <w:r>
              <w:rPr>
                <w:spacing w:val="-2"/>
                <w:w w:val="110"/>
                <w:sz w:val="24"/>
              </w:rPr>
              <w:t>DISAGREED</w:t>
            </w:r>
          </w:p>
        </w:tc>
        <w:tc>
          <w:tcPr>
            <w:tcW w:w="1351" w:type="dxa"/>
            <w:tcBorders>
              <w:top w:val="nil"/>
              <w:bottom w:val="nil"/>
              <w:right w:val="single" w:sz="8" w:space="0" w:color="000000"/>
            </w:tcBorders>
          </w:tcPr>
          <w:p w:rsidR="00AE433B" w:rsidRDefault="00DD5F0E">
            <w:pPr>
              <w:pStyle w:val="TableParagraph"/>
              <w:spacing w:before="92"/>
              <w:ind w:right="39"/>
              <w:jc w:val="right"/>
              <w:rPr>
                <w:sz w:val="24"/>
              </w:rPr>
            </w:pPr>
            <w:r>
              <w:rPr>
                <w:spacing w:val="-10"/>
                <w:sz w:val="24"/>
              </w:rPr>
              <w:t>2</w:t>
            </w:r>
          </w:p>
        </w:tc>
        <w:tc>
          <w:tcPr>
            <w:tcW w:w="1080" w:type="dxa"/>
            <w:tcBorders>
              <w:top w:val="nil"/>
              <w:left w:val="single" w:sz="8" w:space="0" w:color="000000"/>
              <w:bottom w:val="nil"/>
              <w:right w:val="single" w:sz="8" w:space="0" w:color="000000"/>
            </w:tcBorders>
          </w:tcPr>
          <w:p w:rsidR="00AE433B" w:rsidRDefault="00DD5F0E">
            <w:pPr>
              <w:pStyle w:val="TableParagraph"/>
              <w:spacing w:before="92"/>
              <w:ind w:right="36"/>
              <w:jc w:val="right"/>
              <w:rPr>
                <w:sz w:val="24"/>
              </w:rPr>
            </w:pPr>
            <w:r>
              <w:rPr>
                <w:spacing w:val="-5"/>
                <w:sz w:val="24"/>
              </w:rPr>
              <w:t>4.0</w:t>
            </w:r>
          </w:p>
        </w:tc>
        <w:tc>
          <w:tcPr>
            <w:tcW w:w="1348" w:type="dxa"/>
            <w:tcBorders>
              <w:top w:val="nil"/>
              <w:left w:val="single" w:sz="8" w:space="0" w:color="000000"/>
              <w:bottom w:val="nil"/>
              <w:right w:val="single" w:sz="8" w:space="0" w:color="000000"/>
            </w:tcBorders>
          </w:tcPr>
          <w:p w:rsidR="00AE433B" w:rsidRDefault="00DD5F0E">
            <w:pPr>
              <w:pStyle w:val="TableParagraph"/>
              <w:spacing w:before="92"/>
              <w:ind w:right="37"/>
              <w:jc w:val="right"/>
              <w:rPr>
                <w:sz w:val="24"/>
              </w:rPr>
            </w:pPr>
            <w:r>
              <w:rPr>
                <w:spacing w:val="-5"/>
                <w:sz w:val="24"/>
              </w:rPr>
              <w:t>4.0</w:t>
            </w:r>
          </w:p>
        </w:tc>
        <w:tc>
          <w:tcPr>
            <w:tcW w:w="2071" w:type="dxa"/>
            <w:tcBorders>
              <w:top w:val="nil"/>
              <w:left w:val="single" w:sz="8" w:space="0" w:color="000000"/>
              <w:bottom w:val="nil"/>
            </w:tcBorders>
          </w:tcPr>
          <w:p w:rsidR="00AE433B" w:rsidRDefault="00DD5F0E">
            <w:pPr>
              <w:pStyle w:val="TableParagraph"/>
              <w:spacing w:before="92"/>
              <w:ind w:right="34"/>
              <w:jc w:val="right"/>
              <w:rPr>
                <w:sz w:val="24"/>
              </w:rPr>
            </w:pPr>
            <w:r>
              <w:rPr>
                <w:spacing w:val="-5"/>
                <w:sz w:val="24"/>
              </w:rPr>
              <w:t>8.0</w:t>
            </w:r>
          </w:p>
        </w:tc>
      </w:tr>
      <w:tr w:rsidR="00AE433B">
        <w:trPr>
          <w:trHeight w:val="487"/>
        </w:trPr>
        <w:tc>
          <w:tcPr>
            <w:tcW w:w="816" w:type="dxa"/>
            <w:tcBorders>
              <w:top w:val="nil"/>
              <w:bottom w:val="nil"/>
              <w:right w:val="nil"/>
            </w:tcBorders>
          </w:tcPr>
          <w:p w:rsidR="00AE433B" w:rsidRDefault="00AE433B">
            <w:pPr>
              <w:pStyle w:val="TableParagraph"/>
              <w:rPr>
                <w:rFonts w:ascii="Times New Roman"/>
                <w:sz w:val="24"/>
              </w:rPr>
            </w:pPr>
          </w:p>
        </w:tc>
        <w:tc>
          <w:tcPr>
            <w:tcW w:w="2604" w:type="dxa"/>
            <w:tcBorders>
              <w:top w:val="nil"/>
              <w:left w:val="nil"/>
              <w:bottom w:val="nil"/>
            </w:tcBorders>
          </w:tcPr>
          <w:p w:rsidR="00AE433B" w:rsidRDefault="00DD5F0E">
            <w:pPr>
              <w:pStyle w:val="TableParagraph"/>
              <w:spacing w:before="92"/>
              <w:ind w:left="177"/>
              <w:rPr>
                <w:sz w:val="24"/>
              </w:rPr>
            </w:pPr>
            <w:r>
              <w:rPr>
                <w:spacing w:val="-2"/>
                <w:w w:val="115"/>
                <w:sz w:val="24"/>
              </w:rPr>
              <w:t>UNDECIDED</w:t>
            </w:r>
          </w:p>
        </w:tc>
        <w:tc>
          <w:tcPr>
            <w:tcW w:w="1351" w:type="dxa"/>
            <w:tcBorders>
              <w:top w:val="nil"/>
              <w:bottom w:val="nil"/>
              <w:right w:val="single" w:sz="8" w:space="0" w:color="000000"/>
            </w:tcBorders>
          </w:tcPr>
          <w:p w:rsidR="00AE433B" w:rsidRDefault="00DD5F0E">
            <w:pPr>
              <w:pStyle w:val="TableParagraph"/>
              <w:spacing w:before="92"/>
              <w:ind w:right="39"/>
              <w:jc w:val="right"/>
              <w:rPr>
                <w:sz w:val="24"/>
              </w:rPr>
            </w:pPr>
            <w:r>
              <w:rPr>
                <w:spacing w:val="-10"/>
                <w:sz w:val="24"/>
              </w:rPr>
              <w:t>2</w:t>
            </w:r>
          </w:p>
        </w:tc>
        <w:tc>
          <w:tcPr>
            <w:tcW w:w="1080" w:type="dxa"/>
            <w:tcBorders>
              <w:top w:val="nil"/>
              <w:left w:val="single" w:sz="8" w:space="0" w:color="000000"/>
              <w:bottom w:val="nil"/>
              <w:right w:val="single" w:sz="8" w:space="0" w:color="000000"/>
            </w:tcBorders>
          </w:tcPr>
          <w:p w:rsidR="00AE433B" w:rsidRDefault="00DD5F0E">
            <w:pPr>
              <w:pStyle w:val="TableParagraph"/>
              <w:spacing w:before="92"/>
              <w:ind w:right="36"/>
              <w:jc w:val="right"/>
              <w:rPr>
                <w:sz w:val="24"/>
              </w:rPr>
            </w:pPr>
            <w:r>
              <w:rPr>
                <w:spacing w:val="-5"/>
                <w:sz w:val="24"/>
              </w:rPr>
              <w:t>4.0</w:t>
            </w:r>
          </w:p>
        </w:tc>
        <w:tc>
          <w:tcPr>
            <w:tcW w:w="1348" w:type="dxa"/>
            <w:tcBorders>
              <w:top w:val="nil"/>
              <w:left w:val="single" w:sz="8" w:space="0" w:color="000000"/>
              <w:bottom w:val="nil"/>
              <w:right w:val="single" w:sz="8" w:space="0" w:color="000000"/>
            </w:tcBorders>
          </w:tcPr>
          <w:p w:rsidR="00AE433B" w:rsidRDefault="00DD5F0E">
            <w:pPr>
              <w:pStyle w:val="TableParagraph"/>
              <w:spacing w:before="92"/>
              <w:ind w:right="37"/>
              <w:jc w:val="right"/>
              <w:rPr>
                <w:sz w:val="24"/>
              </w:rPr>
            </w:pPr>
            <w:r>
              <w:rPr>
                <w:spacing w:val="-5"/>
                <w:sz w:val="24"/>
              </w:rPr>
              <w:t>4.0</w:t>
            </w:r>
          </w:p>
        </w:tc>
        <w:tc>
          <w:tcPr>
            <w:tcW w:w="2071" w:type="dxa"/>
            <w:tcBorders>
              <w:top w:val="nil"/>
              <w:left w:val="single" w:sz="8" w:space="0" w:color="000000"/>
              <w:bottom w:val="nil"/>
            </w:tcBorders>
          </w:tcPr>
          <w:p w:rsidR="00AE433B" w:rsidRDefault="00DD5F0E">
            <w:pPr>
              <w:pStyle w:val="TableParagraph"/>
              <w:spacing w:before="92"/>
              <w:ind w:right="34"/>
              <w:jc w:val="right"/>
              <w:rPr>
                <w:sz w:val="24"/>
              </w:rPr>
            </w:pPr>
            <w:r>
              <w:rPr>
                <w:spacing w:val="-4"/>
                <w:sz w:val="24"/>
              </w:rPr>
              <w:t>12.0</w:t>
            </w:r>
          </w:p>
        </w:tc>
      </w:tr>
      <w:tr w:rsidR="00AE433B">
        <w:trPr>
          <w:trHeight w:val="487"/>
        </w:trPr>
        <w:tc>
          <w:tcPr>
            <w:tcW w:w="816" w:type="dxa"/>
            <w:tcBorders>
              <w:top w:val="nil"/>
              <w:bottom w:val="nil"/>
              <w:right w:val="nil"/>
            </w:tcBorders>
          </w:tcPr>
          <w:p w:rsidR="00AE433B" w:rsidRDefault="00AE433B">
            <w:pPr>
              <w:pStyle w:val="TableParagraph"/>
              <w:rPr>
                <w:rFonts w:ascii="Times New Roman"/>
                <w:sz w:val="24"/>
              </w:rPr>
            </w:pPr>
          </w:p>
        </w:tc>
        <w:tc>
          <w:tcPr>
            <w:tcW w:w="2604" w:type="dxa"/>
            <w:tcBorders>
              <w:top w:val="nil"/>
              <w:left w:val="nil"/>
              <w:bottom w:val="nil"/>
            </w:tcBorders>
          </w:tcPr>
          <w:p w:rsidR="00AE433B" w:rsidRDefault="00DD5F0E">
            <w:pPr>
              <w:pStyle w:val="TableParagraph"/>
              <w:spacing w:before="92"/>
              <w:ind w:left="177"/>
              <w:rPr>
                <w:sz w:val="24"/>
              </w:rPr>
            </w:pPr>
            <w:r>
              <w:rPr>
                <w:spacing w:val="-2"/>
                <w:w w:val="115"/>
                <w:sz w:val="24"/>
              </w:rPr>
              <w:t>AGREED</w:t>
            </w:r>
          </w:p>
        </w:tc>
        <w:tc>
          <w:tcPr>
            <w:tcW w:w="1351" w:type="dxa"/>
            <w:tcBorders>
              <w:top w:val="nil"/>
              <w:bottom w:val="nil"/>
              <w:right w:val="single" w:sz="8" w:space="0" w:color="000000"/>
            </w:tcBorders>
          </w:tcPr>
          <w:p w:rsidR="00AE433B" w:rsidRDefault="00DD5F0E">
            <w:pPr>
              <w:pStyle w:val="TableParagraph"/>
              <w:spacing w:before="92"/>
              <w:ind w:right="39"/>
              <w:jc w:val="right"/>
              <w:rPr>
                <w:sz w:val="24"/>
              </w:rPr>
            </w:pPr>
            <w:r>
              <w:rPr>
                <w:spacing w:val="-5"/>
                <w:sz w:val="24"/>
              </w:rPr>
              <w:t>19</w:t>
            </w:r>
          </w:p>
        </w:tc>
        <w:tc>
          <w:tcPr>
            <w:tcW w:w="1080" w:type="dxa"/>
            <w:tcBorders>
              <w:top w:val="nil"/>
              <w:left w:val="single" w:sz="8" w:space="0" w:color="000000"/>
              <w:bottom w:val="nil"/>
              <w:right w:val="single" w:sz="8" w:space="0" w:color="000000"/>
            </w:tcBorders>
          </w:tcPr>
          <w:p w:rsidR="00AE433B" w:rsidRDefault="00DD5F0E">
            <w:pPr>
              <w:pStyle w:val="TableParagraph"/>
              <w:spacing w:before="92"/>
              <w:ind w:right="37"/>
              <w:jc w:val="right"/>
              <w:rPr>
                <w:sz w:val="24"/>
              </w:rPr>
            </w:pPr>
            <w:r>
              <w:rPr>
                <w:spacing w:val="-4"/>
                <w:sz w:val="24"/>
              </w:rPr>
              <w:t>38.0</w:t>
            </w:r>
          </w:p>
        </w:tc>
        <w:tc>
          <w:tcPr>
            <w:tcW w:w="1348" w:type="dxa"/>
            <w:tcBorders>
              <w:top w:val="nil"/>
              <w:left w:val="single" w:sz="8" w:space="0" w:color="000000"/>
              <w:bottom w:val="nil"/>
              <w:right w:val="single" w:sz="8" w:space="0" w:color="000000"/>
            </w:tcBorders>
          </w:tcPr>
          <w:p w:rsidR="00AE433B" w:rsidRDefault="00DD5F0E">
            <w:pPr>
              <w:pStyle w:val="TableParagraph"/>
              <w:spacing w:before="92"/>
              <w:ind w:right="37"/>
              <w:jc w:val="right"/>
              <w:rPr>
                <w:sz w:val="24"/>
              </w:rPr>
            </w:pPr>
            <w:r>
              <w:rPr>
                <w:spacing w:val="-4"/>
                <w:sz w:val="24"/>
              </w:rPr>
              <w:t>38.0</w:t>
            </w:r>
          </w:p>
        </w:tc>
        <w:tc>
          <w:tcPr>
            <w:tcW w:w="2071" w:type="dxa"/>
            <w:tcBorders>
              <w:top w:val="nil"/>
              <w:left w:val="single" w:sz="8" w:space="0" w:color="000000"/>
              <w:bottom w:val="nil"/>
            </w:tcBorders>
          </w:tcPr>
          <w:p w:rsidR="00AE433B" w:rsidRDefault="00DD5F0E">
            <w:pPr>
              <w:pStyle w:val="TableParagraph"/>
              <w:spacing w:before="92"/>
              <w:ind w:right="34"/>
              <w:jc w:val="right"/>
              <w:rPr>
                <w:sz w:val="24"/>
              </w:rPr>
            </w:pPr>
            <w:r>
              <w:rPr>
                <w:spacing w:val="-4"/>
                <w:sz w:val="24"/>
              </w:rPr>
              <w:t>50.0</w:t>
            </w:r>
          </w:p>
        </w:tc>
      </w:tr>
      <w:tr w:rsidR="00AE433B">
        <w:trPr>
          <w:trHeight w:val="936"/>
        </w:trPr>
        <w:tc>
          <w:tcPr>
            <w:tcW w:w="816" w:type="dxa"/>
            <w:tcBorders>
              <w:top w:val="nil"/>
              <w:bottom w:val="nil"/>
              <w:right w:val="nil"/>
            </w:tcBorders>
          </w:tcPr>
          <w:p w:rsidR="00AE433B" w:rsidRDefault="00AE433B">
            <w:pPr>
              <w:pStyle w:val="TableParagraph"/>
              <w:rPr>
                <w:rFonts w:ascii="Times New Roman"/>
                <w:sz w:val="24"/>
              </w:rPr>
            </w:pPr>
          </w:p>
        </w:tc>
        <w:tc>
          <w:tcPr>
            <w:tcW w:w="2604" w:type="dxa"/>
            <w:tcBorders>
              <w:top w:val="nil"/>
              <w:left w:val="nil"/>
              <w:bottom w:val="nil"/>
            </w:tcBorders>
          </w:tcPr>
          <w:p w:rsidR="00AE433B" w:rsidRDefault="00DD5F0E">
            <w:pPr>
              <w:pStyle w:val="TableParagraph"/>
              <w:spacing w:before="92"/>
              <w:ind w:left="177"/>
              <w:rPr>
                <w:sz w:val="24"/>
              </w:rPr>
            </w:pPr>
            <w:r>
              <w:rPr>
                <w:spacing w:val="-2"/>
                <w:w w:val="115"/>
                <w:sz w:val="24"/>
              </w:rPr>
              <w:t>STRONGLY</w:t>
            </w:r>
          </w:p>
          <w:p w:rsidR="00AE433B" w:rsidRDefault="00DD5F0E">
            <w:pPr>
              <w:pStyle w:val="TableParagraph"/>
              <w:spacing w:before="168"/>
              <w:ind w:left="177"/>
              <w:rPr>
                <w:sz w:val="24"/>
              </w:rPr>
            </w:pPr>
            <w:r>
              <w:rPr>
                <w:spacing w:val="-2"/>
                <w:w w:val="115"/>
                <w:sz w:val="24"/>
              </w:rPr>
              <w:t>AGREED</w:t>
            </w:r>
          </w:p>
        </w:tc>
        <w:tc>
          <w:tcPr>
            <w:tcW w:w="1351" w:type="dxa"/>
            <w:tcBorders>
              <w:top w:val="nil"/>
              <w:bottom w:val="nil"/>
              <w:right w:val="single" w:sz="8" w:space="0" w:color="000000"/>
            </w:tcBorders>
          </w:tcPr>
          <w:p w:rsidR="00AE433B" w:rsidRDefault="00AE433B">
            <w:pPr>
              <w:pStyle w:val="TableParagraph"/>
              <w:spacing w:before="34"/>
              <w:rPr>
                <w:sz w:val="24"/>
              </w:rPr>
            </w:pPr>
          </w:p>
          <w:p w:rsidR="00AE433B" w:rsidRDefault="00DD5F0E">
            <w:pPr>
              <w:pStyle w:val="TableParagraph"/>
              <w:ind w:right="39"/>
              <w:jc w:val="right"/>
              <w:rPr>
                <w:sz w:val="24"/>
              </w:rPr>
            </w:pPr>
            <w:r>
              <w:rPr>
                <w:spacing w:val="-5"/>
                <w:sz w:val="24"/>
              </w:rPr>
              <w:t>25</w:t>
            </w:r>
          </w:p>
        </w:tc>
        <w:tc>
          <w:tcPr>
            <w:tcW w:w="1080" w:type="dxa"/>
            <w:tcBorders>
              <w:top w:val="nil"/>
              <w:left w:val="single" w:sz="8" w:space="0" w:color="000000"/>
              <w:bottom w:val="nil"/>
              <w:right w:val="single" w:sz="8" w:space="0" w:color="000000"/>
            </w:tcBorders>
          </w:tcPr>
          <w:p w:rsidR="00AE433B" w:rsidRDefault="00AE433B">
            <w:pPr>
              <w:pStyle w:val="TableParagraph"/>
              <w:spacing w:before="34"/>
              <w:rPr>
                <w:sz w:val="24"/>
              </w:rPr>
            </w:pPr>
          </w:p>
          <w:p w:rsidR="00AE433B" w:rsidRDefault="00DD5F0E">
            <w:pPr>
              <w:pStyle w:val="TableParagraph"/>
              <w:ind w:right="37"/>
              <w:jc w:val="right"/>
              <w:rPr>
                <w:sz w:val="24"/>
              </w:rPr>
            </w:pPr>
            <w:r>
              <w:rPr>
                <w:spacing w:val="-4"/>
                <w:sz w:val="24"/>
              </w:rPr>
              <w:t>50.0</w:t>
            </w:r>
          </w:p>
        </w:tc>
        <w:tc>
          <w:tcPr>
            <w:tcW w:w="1348" w:type="dxa"/>
            <w:tcBorders>
              <w:top w:val="nil"/>
              <w:left w:val="single" w:sz="8" w:space="0" w:color="000000"/>
              <w:bottom w:val="nil"/>
              <w:right w:val="single" w:sz="8" w:space="0" w:color="000000"/>
            </w:tcBorders>
          </w:tcPr>
          <w:p w:rsidR="00AE433B" w:rsidRDefault="00AE433B">
            <w:pPr>
              <w:pStyle w:val="TableParagraph"/>
              <w:spacing w:before="34"/>
              <w:rPr>
                <w:sz w:val="24"/>
              </w:rPr>
            </w:pPr>
          </w:p>
          <w:p w:rsidR="00AE433B" w:rsidRDefault="00DD5F0E">
            <w:pPr>
              <w:pStyle w:val="TableParagraph"/>
              <w:ind w:right="37"/>
              <w:jc w:val="right"/>
              <w:rPr>
                <w:sz w:val="24"/>
              </w:rPr>
            </w:pPr>
            <w:r>
              <w:rPr>
                <w:spacing w:val="-4"/>
                <w:sz w:val="24"/>
              </w:rPr>
              <w:t>50.0</w:t>
            </w:r>
          </w:p>
        </w:tc>
        <w:tc>
          <w:tcPr>
            <w:tcW w:w="2071" w:type="dxa"/>
            <w:tcBorders>
              <w:top w:val="nil"/>
              <w:left w:val="single" w:sz="8" w:space="0" w:color="000000"/>
              <w:bottom w:val="nil"/>
            </w:tcBorders>
          </w:tcPr>
          <w:p w:rsidR="00AE433B" w:rsidRDefault="00AE433B">
            <w:pPr>
              <w:pStyle w:val="TableParagraph"/>
              <w:spacing w:before="34"/>
              <w:rPr>
                <w:sz w:val="24"/>
              </w:rPr>
            </w:pPr>
          </w:p>
          <w:p w:rsidR="00AE433B" w:rsidRDefault="00DD5F0E">
            <w:pPr>
              <w:pStyle w:val="TableParagraph"/>
              <w:ind w:right="34"/>
              <w:jc w:val="right"/>
              <w:rPr>
                <w:sz w:val="24"/>
              </w:rPr>
            </w:pPr>
            <w:r>
              <w:rPr>
                <w:spacing w:val="-2"/>
                <w:sz w:val="24"/>
              </w:rPr>
              <w:t>100.0</w:t>
            </w:r>
          </w:p>
        </w:tc>
      </w:tr>
      <w:tr w:rsidR="00AE433B">
        <w:trPr>
          <w:trHeight w:val="535"/>
        </w:trPr>
        <w:tc>
          <w:tcPr>
            <w:tcW w:w="816" w:type="dxa"/>
            <w:tcBorders>
              <w:top w:val="nil"/>
              <w:right w:val="nil"/>
            </w:tcBorders>
          </w:tcPr>
          <w:p w:rsidR="00AE433B" w:rsidRDefault="00AE433B">
            <w:pPr>
              <w:pStyle w:val="TableParagraph"/>
              <w:rPr>
                <w:rFonts w:ascii="Times New Roman"/>
                <w:sz w:val="24"/>
              </w:rPr>
            </w:pPr>
          </w:p>
        </w:tc>
        <w:tc>
          <w:tcPr>
            <w:tcW w:w="2604" w:type="dxa"/>
            <w:tcBorders>
              <w:top w:val="nil"/>
              <w:left w:val="nil"/>
            </w:tcBorders>
          </w:tcPr>
          <w:p w:rsidR="00AE433B" w:rsidRDefault="00DD5F0E">
            <w:pPr>
              <w:pStyle w:val="TableParagraph"/>
              <w:spacing w:before="92"/>
              <w:ind w:left="177"/>
              <w:rPr>
                <w:sz w:val="24"/>
              </w:rPr>
            </w:pPr>
            <w:r>
              <w:rPr>
                <w:spacing w:val="-2"/>
                <w:sz w:val="24"/>
              </w:rPr>
              <w:t>Total</w:t>
            </w:r>
          </w:p>
        </w:tc>
        <w:tc>
          <w:tcPr>
            <w:tcW w:w="1351" w:type="dxa"/>
            <w:tcBorders>
              <w:top w:val="nil"/>
              <w:right w:val="single" w:sz="8" w:space="0" w:color="000000"/>
            </w:tcBorders>
          </w:tcPr>
          <w:p w:rsidR="00AE433B" w:rsidRDefault="00DD5F0E">
            <w:pPr>
              <w:pStyle w:val="TableParagraph"/>
              <w:spacing w:before="92"/>
              <w:ind w:right="39"/>
              <w:jc w:val="right"/>
              <w:rPr>
                <w:sz w:val="24"/>
              </w:rPr>
            </w:pPr>
            <w:r>
              <w:rPr>
                <w:spacing w:val="-5"/>
                <w:sz w:val="24"/>
              </w:rPr>
              <w:t>50</w:t>
            </w:r>
          </w:p>
        </w:tc>
        <w:tc>
          <w:tcPr>
            <w:tcW w:w="1080" w:type="dxa"/>
            <w:tcBorders>
              <w:top w:val="nil"/>
              <w:left w:val="single" w:sz="8" w:space="0" w:color="000000"/>
              <w:right w:val="single" w:sz="8" w:space="0" w:color="000000"/>
            </w:tcBorders>
          </w:tcPr>
          <w:p w:rsidR="00AE433B" w:rsidRDefault="00DD5F0E">
            <w:pPr>
              <w:pStyle w:val="TableParagraph"/>
              <w:spacing w:before="92"/>
              <w:ind w:right="37"/>
              <w:jc w:val="right"/>
              <w:rPr>
                <w:sz w:val="24"/>
              </w:rPr>
            </w:pPr>
            <w:r>
              <w:rPr>
                <w:spacing w:val="-2"/>
                <w:sz w:val="24"/>
              </w:rPr>
              <w:t>100.0</w:t>
            </w:r>
          </w:p>
        </w:tc>
        <w:tc>
          <w:tcPr>
            <w:tcW w:w="1348" w:type="dxa"/>
            <w:tcBorders>
              <w:top w:val="nil"/>
              <w:left w:val="single" w:sz="8" w:space="0" w:color="000000"/>
              <w:right w:val="single" w:sz="8" w:space="0" w:color="000000"/>
            </w:tcBorders>
          </w:tcPr>
          <w:p w:rsidR="00AE433B" w:rsidRDefault="00DD5F0E">
            <w:pPr>
              <w:pStyle w:val="TableParagraph"/>
              <w:spacing w:before="92"/>
              <w:ind w:right="37"/>
              <w:jc w:val="right"/>
              <w:rPr>
                <w:sz w:val="24"/>
              </w:rPr>
            </w:pPr>
            <w:r>
              <w:rPr>
                <w:spacing w:val="-2"/>
                <w:sz w:val="24"/>
              </w:rPr>
              <w:t>100.0</w:t>
            </w:r>
          </w:p>
        </w:tc>
        <w:tc>
          <w:tcPr>
            <w:tcW w:w="2071" w:type="dxa"/>
            <w:tcBorders>
              <w:top w:val="nil"/>
              <w:left w:val="single" w:sz="8" w:space="0" w:color="000000"/>
            </w:tcBorders>
          </w:tcPr>
          <w:p w:rsidR="00AE433B" w:rsidRDefault="00AE433B">
            <w:pPr>
              <w:pStyle w:val="TableParagraph"/>
              <w:rPr>
                <w:rFonts w:ascii="Times New Roman"/>
                <w:sz w:val="24"/>
              </w:rPr>
            </w:pPr>
          </w:p>
        </w:tc>
      </w:tr>
    </w:tbl>
    <w:p w:rsidR="00AE433B" w:rsidRDefault="00DD5F0E">
      <w:pPr>
        <w:pStyle w:val="Heading2"/>
      </w:pPr>
      <w:r>
        <w:t>Source:SPSSComputation,</w:t>
      </w:r>
      <w:r>
        <w:rPr>
          <w:spacing w:val="-4"/>
        </w:rPr>
        <w:t>2021</w:t>
      </w:r>
    </w:p>
    <w:p w:rsidR="00AE433B" w:rsidRDefault="00DD5F0E">
      <w:pPr>
        <w:pStyle w:val="BodyText"/>
        <w:spacing w:before="152" w:line="381" w:lineRule="auto"/>
        <w:ind w:right="721" w:firstLine="719"/>
      </w:pPr>
      <w:r>
        <w:t>4 respondents representing 8% disagreed that the Customers feel free to relate with the organization Also 2 respondent representing 4% were neither agree nor disagreeand44respondents representing88%agreed.This meansthatthemajority ofrespondentssupporttheclaimthatCustomersfeelfreetorelatewiththeworkers in the selected company. This promotes customer satisfaction.</w:t>
      </w:r>
    </w:p>
    <w:p w:rsidR="00AE433B" w:rsidRDefault="00AE433B">
      <w:pPr>
        <w:pStyle w:val="BodyText"/>
        <w:spacing w:line="381" w:lineRule="auto"/>
        <w:sectPr w:rsidR="00AE433B">
          <w:pgSz w:w="11880" w:h="14400"/>
          <w:pgMar w:top="1360" w:right="720" w:bottom="1200" w:left="1080" w:header="0" w:footer="1012" w:gutter="0"/>
          <w:cols w:space="720"/>
        </w:sectPr>
      </w:pPr>
    </w:p>
    <w:p w:rsidR="00AE433B" w:rsidRDefault="00DD5F0E">
      <w:pPr>
        <w:pStyle w:val="BodyText"/>
        <w:spacing w:before="82"/>
        <w:ind w:left="180"/>
        <w:jc w:val="left"/>
      </w:pPr>
      <w:r>
        <w:lastRenderedPageBreak/>
        <w:t>Q11.Theindustryproducethequalityproductsexpectedbythe</w:t>
      </w:r>
      <w:r>
        <w:rPr>
          <w:spacing w:val="-2"/>
        </w:rPr>
        <w:t>customers</w:t>
      </w:r>
    </w:p>
    <w:p w:rsidR="00AE433B" w:rsidRDefault="00AE433B">
      <w:pPr>
        <w:pStyle w:val="BodyText"/>
        <w:spacing w:before="11"/>
        <w:ind w:left="0"/>
        <w:jc w:val="left"/>
        <w:rPr>
          <w:sz w:val="13"/>
        </w:rPr>
      </w:pPr>
    </w:p>
    <w:tbl>
      <w:tblPr>
        <w:tblW w:w="0" w:type="auto"/>
        <w:tblInd w:w="20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816"/>
        <w:gridCol w:w="2784"/>
        <w:gridCol w:w="1351"/>
        <w:gridCol w:w="1080"/>
        <w:gridCol w:w="1348"/>
        <w:gridCol w:w="1891"/>
      </w:tblGrid>
      <w:tr w:rsidR="00AE433B">
        <w:trPr>
          <w:trHeight w:val="890"/>
        </w:trPr>
        <w:tc>
          <w:tcPr>
            <w:tcW w:w="3600" w:type="dxa"/>
            <w:gridSpan w:val="2"/>
          </w:tcPr>
          <w:p w:rsidR="00AE433B" w:rsidRDefault="00AE433B">
            <w:pPr>
              <w:pStyle w:val="TableParagraph"/>
              <w:rPr>
                <w:rFonts w:ascii="Times New Roman"/>
              </w:rPr>
            </w:pPr>
          </w:p>
        </w:tc>
        <w:tc>
          <w:tcPr>
            <w:tcW w:w="1351" w:type="dxa"/>
            <w:tcBorders>
              <w:right w:val="single" w:sz="8" w:space="0" w:color="000000"/>
            </w:tcBorders>
          </w:tcPr>
          <w:p w:rsidR="00AE433B" w:rsidRDefault="00AE433B">
            <w:pPr>
              <w:pStyle w:val="TableParagraph"/>
              <w:spacing w:before="166"/>
              <w:rPr>
                <w:sz w:val="24"/>
              </w:rPr>
            </w:pPr>
          </w:p>
          <w:p w:rsidR="00AE433B" w:rsidRDefault="00DD5F0E">
            <w:pPr>
              <w:pStyle w:val="TableParagraph"/>
              <w:ind w:right="81"/>
              <w:jc w:val="right"/>
              <w:rPr>
                <w:sz w:val="24"/>
              </w:rPr>
            </w:pPr>
            <w:r>
              <w:rPr>
                <w:spacing w:val="-2"/>
                <w:sz w:val="24"/>
              </w:rPr>
              <w:t>Frequency</w:t>
            </w:r>
          </w:p>
        </w:tc>
        <w:tc>
          <w:tcPr>
            <w:tcW w:w="1080" w:type="dxa"/>
            <w:tcBorders>
              <w:left w:val="single" w:sz="8" w:space="0" w:color="000000"/>
              <w:right w:val="single" w:sz="8" w:space="0" w:color="000000"/>
            </w:tcBorders>
          </w:tcPr>
          <w:p w:rsidR="00AE433B" w:rsidRDefault="00AE433B">
            <w:pPr>
              <w:pStyle w:val="TableParagraph"/>
              <w:spacing w:before="166"/>
              <w:rPr>
                <w:sz w:val="24"/>
              </w:rPr>
            </w:pPr>
          </w:p>
          <w:p w:rsidR="00AE433B" w:rsidRDefault="00DD5F0E">
            <w:pPr>
              <w:pStyle w:val="TableParagraph"/>
              <w:ind w:left="152"/>
              <w:rPr>
                <w:sz w:val="24"/>
              </w:rPr>
            </w:pPr>
            <w:r>
              <w:rPr>
                <w:spacing w:val="-2"/>
                <w:sz w:val="24"/>
              </w:rPr>
              <w:t>Percent</w:t>
            </w:r>
          </w:p>
        </w:tc>
        <w:tc>
          <w:tcPr>
            <w:tcW w:w="1348" w:type="dxa"/>
            <w:tcBorders>
              <w:left w:val="single" w:sz="8" w:space="0" w:color="000000"/>
              <w:right w:val="single" w:sz="8" w:space="0" w:color="000000"/>
            </w:tcBorders>
          </w:tcPr>
          <w:p w:rsidR="00AE433B" w:rsidRDefault="00DD5F0E">
            <w:pPr>
              <w:pStyle w:val="TableParagraph"/>
              <w:spacing w:before="1"/>
              <w:ind w:left="394"/>
              <w:rPr>
                <w:sz w:val="24"/>
              </w:rPr>
            </w:pPr>
            <w:r>
              <w:rPr>
                <w:spacing w:val="-2"/>
                <w:w w:val="110"/>
                <w:sz w:val="24"/>
              </w:rPr>
              <w:t>Valid</w:t>
            </w:r>
          </w:p>
          <w:p w:rsidR="00AE433B" w:rsidRDefault="00DD5F0E">
            <w:pPr>
              <w:pStyle w:val="TableParagraph"/>
              <w:spacing w:before="165"/>
              <w:ind w:left="286"/>
              <w:rPr>
                <w:sz w:val="24"/>
              </w:rPr>
            </w:pPr>
            <w:r>
              <w:rPr>
                <w:spacing w:val="-2"/>
                <w:sz w:val="24"/>
              </w:rPr>
              <w:t>Percent</w:t>
            </w:r>
          </w:p>
        </w:tc>
        <w:tc>
          <w:tcPr>
            <w:tcW w:w="1891" w:type="dxa"/>
            <w:tcBorders>
              <w:left w:val="single" w:sz="8" w:space="0" w:color="000000"/>
            </w:tcBorders>
          </w:tcPr>
          <w:p w:rsidR="00AE433B" w:rsidRDefault="00DD5F0E">
            <w:pPr>
              <w:pStyle w:val="TableParagraph"/>
              <w:spacing w:before="1"/>
              <w:ind w:left="43"/>
              <w:jc w:val="center"/>
              <w:rPr>
                <w:sz w:val="24"/>
              </w:rPr>
            </w:pPr>
            <w:r>
              <w:rPr>
                <w:spacing w:val="-2"/>
                <w:w w:val="105"/>
                <w:sz w:val="24"/>
              </w:rPr>
              <w:t>Cumulative</w:t>
            </w:r>
          </w:p>
          <w:p w:rsidR="00AE433B" w:rsidRDefault="00DD5F0E">
            <w:pPr>
              <w:pStyle w:val="TableParagraph"/>
              <w:spacing w:before="165"/>
              <w:ind w:left="43" w:right="1"/>
              <w:jc w:val="center"/>
              <w:rPr>
                <w:sz w:val="24"/>
              </w:rPr>
            </w:pPr>
            <w:r>
              <w:rPr>
                <w:spacing w:val="-2"/>
                <w:sz w:val="24"/>
              </w:rPr>
              <w:t>Percent</w:t>
            </w:r>
          </w:p>
        </w:tc>
      </w:tr>
      <w:tr w:rsidR="00AE433B">
        <w:trPr>
          <w:trHeight w:val="842"/>
        </w:trPr>
        <w:tc>
          <w:tcPr>
            <w:tcW w:w="816" w:type="dxa"/>
            <w:tcBorders>
              <w:bottom w:val="nil"/>
              <w:right w:val="nil"/>
            </w:tcBorders>
          </w:tcPr>
          <w:p w:rsidR="00AE433B" w:rsidRDefault="00DD5F0E">
            <w:pPr>
              <w:pStyle w:val="TableParagraph"/>
              <w:spacing w:before="1"/>
              <w:ind w:left="76"/>
              <w:rPr>
                <w:sz w:val="24"/>
              </w:rPr>
            </w:pPr>
            <w:r>
              <w:rPr>
                <w:spacing w:val="-2"/>
                <w:w w:val="110"/>
                <w:sz w:val="24"/>
              </w:rPr>
              <w:t>Valid</w:t>
            </w:r>
          </w:p>
        </w:tc>
        <w:tc>
          <w:tcPr>
            <w:tcW w:w="2784" w:type="dxa"/>
            <w:tcBorders>
              <w:left w:val="nil"/>
              <w:bottom w:val="nil"/>
            </w:tcBorders>
          </w:tcPr>
          <w:p w:rsidR="00AE433B" w:rsidRDefault="00DD5F0E">
            <w:pPr>
              <w:pStyle w:val="TableParagraph"/>
              <w:spacing w:before="1"/>
              <w:ind w:left="177"/>
              <w:rPr>
                <w:sz w:val="24"/>
              </w:rPr>
            </w:pPr>
            <w:r>
              <w:rPr>
                <w:spacing w:val="-2"/>
                <w:w w:val="115"/>
                <w:sz w:val="24"/>
              </w:rPr>
              <w:t>STRONGLY</w:t>
            </w:r>
          </w:p>
          <w:p w:rsidR="00AE433B" w:rsidRDefault="00DD5F0E">
            <w:pPr>
              <w:pStyle w:val="TableParagraph"/>
              <w:spacing w:before="165"/>
              <w:ind w:left="177"/>
              <w:rPr>
                <w:sz w:val="24"/>
              </w:rPr>
            </w:pPr>
            <w:r>
              <w:rPr>
                <w:spacing w:val="-2"/>
                <w:w w:val="110"/>
                <w:sz w:val="24"/>
              </w:rPr>
              <w:t>DISAGREED</w:t>
            </w:r>
          </w:p>
        </w:tc>
        <w:tc>
          <w:tcPr>
            <w:tcW w:w="1351" w:type="dxa"/>
            <w:tcBorders>
              <w:bottom w:val="nil"/>
              <w:right w:val="single" w:sz="8" w:space="0" w:color="000000"/>
            </w:tcBorders>
          </w:tcPr>
          <w:p w:rsidR="00AE433B" w:rsidRDefault="00DD5F0E">
            <w:pPr>
              <w:pStyle w:val="TableParagraph"/>
              <w:spacing w:before="224"/>
              <w:ind w:right="39"/>
              <w:jc w:val="right"/>
              <w:rPr>
                <w:sz w:val="24"/>
              </w:rPr>
            </w:pPr>
            <w:r>
              <w:rPr>
                <w:spacing w:val="-10"/>
                <w:sz w:val="24"/>
              </w:rPr>
              <w:t>2</w:t>
            </w:r>
          </w:p>
        </w:tc>
        <w:tc>
          <w:tcPr>
            <w:tcW w:w="1080" w:type="dxa"/>
            <w:tcBorders>
              <w:left w:val="single" w:sz="8" w:space="0" w:color="000000"/>
              <w:bottom w:val="nil"/>
              <w:right w:val="single" w:sz="8" w:space="0" w:color="000000"/>
            </w:tcBorders>
          </w:tcPr>
          <w:p w:rsidR="00AE433B" w:rsidRDefault="00DD5F0E">
            <w:pPr>
              <w:pStyle w:val="TableParagraph"/>
              <w:spacing w:before="224"/>
              <w:ind w:right="36"/>
              <w:jc w:val="right"/>
              <w:rPr>
                <w:sz w:val="24"/>
              </w:rPr>
            </w:pPr>
            <w:r>
              <w:rPr>
                <w:spacing w:val="-5"/>
                <w:sz w:val="24"/>
              </w:rPr>
              <w:t>4.0</w:t>
            </w:r>
          </w:p>
        </w:tc>
        <w:tc>
          <w:tcPr>
            <w:tcW w:w="1348" w:type="dxa"/>
            <w:tcBorders>
              <w:left w:val="single" w:sz="8" w:space="0" w:color="000000"/>
              <w:bottom w:val="nil"/>
              <w:right w:val="single" w:sz="8" w:space="0" w:color="000000"/>
            </w:tcBorders>
          </w:tcPr>
          <w:p w:rsidR="00AE433B" w:rsidRDefault="00DD5F0E">
            <w:pPr>
              <w:pStyle w:val="TableParagraph"/>
              <w:spacing w:before="224"/>
              <w:ind w:right="37"/>
              <w:jc w:val="right"/>
              <w:rPr>
                <w:sz w:val="24"/>
              </w:rPr>
            </w:pPr>
            <w:r>
              <w:rPr>
                <w:spacing w:val="-5"/>
                <w:sz w:val="24"/>
              </w:rPr>
              <w:t>4.0</w:t>
            </w:r>
          </w:p>
        </w:tc>
        <w:tc>
          <w:tcPr>
            <w:tcW w:w="1891" w:type="dxa"/>
            <w:tcBorders>
              <w:left w:val="single" w:sz="8" w:space="0" w:color="000000"/>
              <w:bottom w:val="nil"/>
            </w:tcBorders>
          </w:tcPr>
          <w:p w:rsidR="00AE433B" w:rsidRDefault="00DD5F0E">
            <w:pPr>
              <w:pStyle w:val="TableParagraph"/>
              <w:spacing w:before="224"/>
              <w:ind w:right="34"/>
              <w:jc w:val="right"/>
              <w:rPr>
                <w:sz w:val="24"/>
              </w:rPr>
            </w:pPr>
            <w:r>
              <w:rPr>
                <w:spacing w:val="-5"/>
                <w:sz w:val="24"/>
              </w:rPr>
              <w:t>4.0</w:t>
            </w:r>
          </w:p>
        </w:tc>
      </w:tr>
      <w:tr w:rsidR="00AE433B">
        <w:trPr>
          <w:trHeight w:val="487"/>
        </w:trPr>
        <w:tc>
          <w:tcPr>
            <w:tcW w:w="816" w:type="dxa"/>
            <w:tcBorders>
              <w:top w:val="nil"/>
              <w:bottom w:val="nil"/>
              <w:right w:val="nil"/>
            </w:tcBorders>
          </w:tcPr>
          <w:p w:rsidR="00AE433B" w:rsidRDefault="00AE433B">
            <w:pPr>
              <w:pStyle w:val="TableParagraph"/>
              <w:rPr>
                <w:rFonts w:ascii="Times New Roman"/>
              </w:rPr>
            </w:pPr>
          </w:p>
        </w:tc>
        <w:tc>
          <w:tcPr>
            <w:tcW w:w="2784" w:type="dxa"/>
            <w:tcBorders>
              <w:top w:val="nil"/>
              <w:left w:val="nil"/>
              <w:bottom w:val="nil"/>
            </w:tcBorders>
          </w:tcPr>
          <w:p w:rsidR="00AE433B" w:rsidRDefault="00DD5F0E">
            <w:pPr>
              <w:pStyle w:val="TableParagraph"/>
              <w:spacing w:before="92"/>
              <w:ind w:left="177"/>
              <w:rPr>
                <w:sz w:val="24"/>
              </w:rPr>
            </w:pPr>
            <w:r>
              <w:rPr>
                <w:spacing w:val="-2"/>
                <w:w w:val="110"/>
                <w:sz w:val="24"/>
              </w:rPr>
              <w:t>DISAGREED</w:t>
            </w:r>
          </w:p>
        </w:tc>
        <w:tc>
          <w:tcPr>
            <w:tcW w:w="1351" w:type="dxa"/>
            <w:tcBorders>
              <w:top w:val="nil"/>
              <w:bottom w:val="nil"/>
              <w:right w:val="single" w:sz="8" w:space="0" w:color="000000"/>
            </w:tcBorders>
          </w:tcPr>
          <w:p w:rsidR="00AE433B" w:rsidRDefault="00DD5F0E">
            <w:pPr>
              <w:pStyle w:val="TableParagraph"/>
              <w:spacing w:before="92"/>
              <w:ind w:right="39"/>
              <w:jc w:val="right"/>
              <w:rPr>
                <w:sz w:val="24"/>
              </w:rPr>
            </w:pPr>
            <w:r>
              <w:rPr>
                <w:spacing w:val="-10"/>
                <w:sz w:val="24"/>
              </w:rPr>
              <w:t>3</w:t>
            </w:r>
          </w:p>
        </w:tc>
        <w:tc>
          <w:tcPr>
            <w:tcW w:w="1080" w:type="dxa"/>
            <w:tcBorders>
              <w:top w:val="nil"/>
              <w:left w:val="single" w:sz="8" w:space="0" w:color="000000"/>
              <w:bottom w:val="nil"/>
              <w:right w:val="single" w:sz="8" w:space="0" w:color="000000"/>
            </w:tcBorders>
          </w:tcPr>
          <w:p w:rsidR="00AE433B" w:rsidRDefault="00DD5F0E">
            <w:pPr>
              <w:pStyle w:val="TableParagraph"/>
              <w:spacing w:before="92"/>
              <w:ind w:right="36"/>
              <w:jc w:val="right"/>
              <w:rPr>
                <w:sz w:val="24"/>
              </w:rPr>
            </w:pPr>
            <w:r>
              <w:rPr>
                <w:spacing w:val="-5"/>
                <w:sz w:val="24"/>
              </w:rPr>
              <w:t>6.0</w:t>
            </w:r>
          </w:p>
        </w:tc>
        <w:tc>
          <w:tcPr>
            <w:tcW w:w="1348" w:type="dxa"/>
            <w:tcBorders>
              <w:top w:val="nil"/>
              <w:left w:val="single" w:sz="8" w:space="0" w:color="000000"/>
              <w:bottom w:val="nil"/>
              <w:right w:val="single" w:sz="8" w:space="0" w:color="000000"/>
            </w:tcBorders>
          </w:tcPr>
          <w:p w:rsidR="00AE433B" w:rsidRDefault="00DD5F0E">
            <w:pPr>
              <w:pStyle w:val="TableParagraph"/>
              <w:spacing w:before="92"/>
              <w:ind w:right="37"/>
              <w:jc w:val="right"/>
              <w:rPr>
                <w:sz w:val="24"/>
              </w:rPr>
            </w:pPr>
            <w:r>
              <w:rPr>
                <w:spacing w:val="-5"/>
                <w:sz w:val="24"/>
              </w:rPr>
              <w:t>6.0</w:t>
            </w:r>
          </w:p>
        </w:tc>
        <w:tc>
          <w:tcPr>
            <w:tcW w:w="1891" w:type="dxa"/>
            <w:tcBorders>
              <w:top w:val="nil"/>
              <w:left w:val="single" w:sz="8" w:space="0" w:color="000000"/>
              <w:bottom w:val="nil"/>
            </w:tcBorders>
          </w:tcPr>
          <w:p w:rsidR="00AE433B" w:rsidRDefault="00DD5F0E">
            <w:pPr>
              <w:pStyle w:val="TableParagraph"/>
              <w:spacing w:before="92"/>
              <w:ind w:right="34"/>
              <w:jc w:val="right"/>
              <w:rPr>
                <w:sz w:val="24"/>
              </w:rPr>
            </w:pPr>
            <w:r>
              <w:rPr>
                <w:spacing w:val="-4"/>
                <w:sz w:val="24"/>
              </w:rPr>
              <w:t>10.0</w:t>
            </w:r>
          </w:p>
        </w:tc>
      </w:tr>
      <w:tr w:rsidR="00AE433B">
        <w:trPr>
          <w:trHeight w:val="487"/>
        </w:trPr>
        <w:tc>
          <w:tcPr>
            <w:tcW w:w="816" w:type="dxa"/>
            <w:tcBorders>
              <w:top w:val="nil"/>
              <w:bottom w:val="nil"/>
              <w:right w:val="nil"/>
            </w:tcBorders>
          </w:tcPr>
          <w:p w:rsidR="00AE433B" w:rsidRDefault="00AE433B">
            <w:pPr>
              <w:pStyle w:val="TableParagraph"/>
              <w:rPr>
                <w:rFonts w:ascii="Times New Roman"/>
              </w:rPr>
            </w:pPr>
          </w:p>
        </w:tc>
        <w:tc>
          <w:tcPr>
            <w:tcW w:w="2784" w:type="dxa"/>
            <w:tcBorders>
              <w:top w:val="nil"/>
              <w:left w:val="nil"/>
              <w:bottom w:val="nil"/>
            </w:tcBorders>
          </w:tcPr>
          <w:p w:rsidR="00AE433B" w:rsidRDefault="00DD5F0E">
            <w:pPr>
              <w:pStyle w:val="TableParagraph"/>
              <w:spacing w:before="92"/>
              <w:ind w:left="177"/>
              <w:rPr>
                <w:sz w:val="24"/>
              </w:rPr>
            </w:pPr>
            <w:r>
              <w:rPr>
                <w:spacing w:val="-2"/>
                <w:w w:val="115"/>
                <w:sz w:val="24"/>
              </w:rPr>
              <w:t>UNDECIDED</w:t>
            </w:r>
          </w:p>
        </w:tc>
        <w:tc>
          <w:tcPr>
            <w:tcW w:w="1351" w:type="dxa"/>
            <w:tcBorders>
              <w:top w:val="nil"/>
              <w:bottom w:val="nil"/>
              <w:right w:val="single" w:sz="8" w:space="0" w:color="000000"/>
            </w:tcBorders>
          </w:tcPr>
          <w:p w:rsidR="00AE433B" w:rsidRDefault="00DD5F0E">
            <w:pPr>
              <w:pStyle w:val="TableParagraph"/>
              <w:spacing w:before="92"/>
              <w:ind w:right="39"/>
              <w:jc w:val="right"/>
              <w:rPr>
                <w:sz w:val="24"/>
              </w:rPr>
            </w:pPr>
            <w:r>
              <w:rPr>
                <w:spacing w:val="-10"/>
                <w:sz w:val="24"/>
              </w:rPr>
              <w:t>2</w:t>
            </w:r>
          </w:p>
        </w:tc>
        <w:tc>
          <w:tcPr>
            <w:tcW w:w="1080" w:type="dxa"/>
            <w:tcBorders>
              <w:top w:val="nil"/>
              <w:left w:val="single" w:sz="8" w:space="0" w:color="000000"/>
              <w:bottom w:val="nil"/>
              <w:right w:val="single" w:sz="8" w:space="0" w:color="000000"/>
            </w:tcBorders>
          </w:tcPr>
          <w:p w:rsidR="00AE433B" w:rsidRDefault="00DD5F0E">
            <w:pPr>
              <w:pStyle w:val="TableParagraph"/>
              <w:spacing w:before="92"/>
              <w:ind w:right="36"/>
              <w:jc w:val="right"/>
              <w:rPr>
                <w:sz w:val="24"/>
              </w:rPr>
            </w:pPr>
            <w:r>
              <w:rPr>
                <w:spacing w:val="-5"/>
                <w:sz w:val="24"/>
              </w:rPr>
              <w:t>4.0</w:t>
            </w:r>
          </w:p>
        </w:tc>
        <w:tc>
          <w:tcPr>
            <w:tcW w:w="1348" w:type="dxa"/>
            <w:tcBorders>
              <w:top w:val="nil"/>
              <w:left w:val="single" w:sz="8" w:space="0" w:color="000000"/>
              <w:bottom w:val="nil"/>
              <w:right w:val="single" w:sz="8" w:space="0" w:color="000000"/>
            </w:tcBorders>
          </w:tcPr>
          <w:p w:rsidR="00AE433B" w:rsidRDefault="00DD5F0E">
            <w:pPr>
              <w:pStyle w:val="TableParagraph"/>
              <w:spacing w:before="92"/>
              <w:ind w:right="37"/>
              <w:jc w:val="right"/>
              <w:rPr>
                <w:sz w:val="24"/>
              </w:rPr>
            </w:pPr>
            <w:r>
              <w:rPr>
                <w:spacing w:val="-5"/>
                <w:sz w:val="24"/>
              </w:rPr>
              <w:t>4.0</w:t>
            </w:r>
          </w:p>
        </w:tc>
        <w:tc>
          <w:tcPr>
            <w:tcW w:w="1891" w:type="dxa"/>
            <w:tcBorders>
              <w:top w:val="nil"/>
              <w:left w:val="single" w:sz="8" w:space="0" w:color="000000"/>
              <w:bottom w:val="nil"/>
            </w:tcBorders>
          </w:tcPr>
          <w:p w:rsidR="00AE433B" w:rsidRDefault="00DD5F0E">
            <w:pPr>
              <w:pStyle w:val="TableParagraph"/>
              <w:spacing w:before="92"/>
              <w:ind w:right="34"/>
              <w:jc w:val="right"/>
              <w:rPr>
                <w:sz w:val="24"/>
              </w:rPr>
            </w:pPr>
            <w:r>
              <w:rPr>
                <w:spacing w:val="-4"/>
                <w:sz w:val="24"/>
              </w:rPr>
              <w:t>14.0</w:t>
            </w:r>
          </w:p>
        </w:tc>
      </w:tr>
      <w:tr w:rsidR="00AE433B">
        <w:trPr>
          <w:trHeight w:val="487"/>
        </w:trPr>
        <w:tc>
          <w:tcPr>
            <w:tcW w:w="816" w:type="dxa"/>
            <w:tcBorders>
              <w:top w:val="nil"/>
              <w:bottom w:val="nil"/>
              <w:right w:val="nil"/>
            </w:tcBorders>
          </w:tcPr>
          <w:p w:rsidR="00AE433B" w:rsidRDefault="00AE433B">
            <w:pPr>
              <w:pStyle w:val="TableParagraph"/>
              <w:rPr>
                <w:rFonts w:ascii="Times New Roman"/>
              </w:rPr>
            </w:pPr>
          </w:p>
        </w:tc>
        <w:tc>
          <w:tcPr>
            <w:tcW w:w="2784" w:type="dxa"/>
            <w:tcBorders>
              <w:top w:val="nil"/>
              <w:left w:val="nil"/>
              <w:bottom w:val="nil"/>
            </w:tcBorders>
          </w:tcPr>
          <w:p w:rsidR="00AE433B" w:rsidRDefault="00DD5F0E">
            <w:pPr>
              <w:pStyle w:val="TableParagraph"/>
              <w:spacing w:before="92"/>
              <w:ind w:left="177"/>
              <w:rPr>
                <w:sz w:val="24"/>
              </w:rPr>
            </w:pPr>
            <w:r>
              <w:rPr>
                <w:spacing w:val="-2"/>
                <w:w w:val="115"/>
                <w:sz w:val="24"/>
              </w:rPr>
              <w:t>AGREED</w:t>
            </w:r>
          </w:p>
        </w:tc>
        <w:tc>
          <w:tcPr>
            <w:tcW w:w="1351" w:type="dxa"/>
            <w:tcBorders>
              <w:top w:val="nil"/>
              <w:bottom w:val="nil"/>
              <w:right w:val="single" w:sz="8" w:space="0" w:color="000000"/>
            </w:tcBorders>
          </w:tcPr>
          <w:p w:rsidR="00AE433B" w:rsidRDefault="00DD5F0E">
            <w:pPr>
              <w:pStyle w:val="TableParagraph"/>
              <w:spacing w:before="92"/>
              <w:ind w:right="39"/>
              <w:jc w:val="right"/>
              <w:rPr>
                <w:sz w:val="24"/>
              </w:rPr>
            </w:pPr>
            <w:r>
              <w:rPr>
                <w:spacing w:val="-5"/>
                <w:sz w:val="24"/>
              </w:rPr>
              <w:t>16</w:t>
            </w:r>
          </w:p>
        </w:tc>
        <w:tc>
          <w:tcPr>
            <w:tcW w:w="1080" w:type="dxa"/>
            <w:tcBorders>
              <w:top w:val="nil"/>
              <w:left w:val="single" w:sz="8" w:space="0" w:color="000000"/>
              <w:bottom w:val="nil"/>
              <w:right w:val="single" w:sz="8" w:space="0" w:color="000000"/>
            </w:tcBorders>
          </w:tcPr>
          <w:p w:rsidR="00AE433B" w:rsidRDefault="00DD5F0E">
            <w:pPr>
              <w:pStyle w:val="TableParagraph"/>
              <w:spacing w:before="92"/>
              <w:ind w:right="36"/>
              <w:jc w:val="right"/>
              <w:rPr>
                <w:sz w:val="24"/>
              </w:rPr>
            </w:pPr>
            <w:r>
              <w:rPr>
                <w:spacing w:val="-4"/>
                <w:sz w:val="24"/>
              </w:rPr>
              <w:t>32.0</w:t>
            </w:r>
          </w:p>
        </w:tc>
        <w:tc>
          <w:tcPr>
            <w:tcW w:w="1348" w:type="dxa"/>
            <w:tcBorders>
              <w:top w:val="nil"/>
              <w:left w:val="single" w:sz="8" w:space="0" w:color="000000"/>
              <w:bottom w:val="nil"/>
              <w:right w:val="single" w:sz="8" w:space="0" w:color="000000"/>
            </w:tcBorders>
          </w:tcPr>
          <w:p w:rsidR="00AE433B" w:rsidRDefault="00DD5F0E">
            <w:pPr>
              <w:pStyle w:val="TableParagraph"/>
              <w:spacing w:before="92"/>
              <w:ind w:right="37"/>
              <w:jc w:val="right"/>
              <w:rPr>
                <w:sz w:val="24"/>
              </w:rPr>
            </w:pPr>
            <w:r>
              <w:rPr>
                <w:spacing w:val="-4"/>
                <w:sz w:val="24"/>
              </w:rPr>
              <w:t>32.0</w:t>
            </w:r>
          </w:p>
        </w:tc>
        <w:tc>
          <w:tcPr>
            <w:tcW w:w="1891" w:type="dxa"/>
            <w:tcBorders>
              <w:top w:val="nil"/>
              <w:left w:val="single" w:sz="8" w:space="0" w:color="000000"/>
              <w:bottom w:val="nil"/>
            </w:tcBorders>
          </w:tcPr>
          <w:p w:rsidR="00AE433B" w:rsidRDefault="00DD5F0E">
            <w:pPr>
              <w:pStyle w:val="TableParagraph"/>
              <w:spacing w:before="92"/>
              <w:ind w:right="34"/>
              <w:jc w:val="right"/>
              <w:rPr>
                <w:sz w:val="24"/>
              </w:rPr>
            </w:pPr>
            <w:r>
              <w:rPr>
                <w:spacing w:val="-4"/>
                <w:sz w:val="24"/>
              </w:rPr>
              <w:t>46.0</w:t>
            </w:r>
          </w:p>
        </w:tc>
      </w:tr>
      <w:tr w:rsidR="00AE433B">
        <w:trPr>
          <w:trHeight w:val="487"/>
        </w:trPr>
        <w:tc>
          <w:tcPr>
            <w:tcW w:w="816" w:type="dxa"/>
            <w:tcBorders>
              <w:top w:val="nil"/>
              <w:bottom w:val="nil"/>
              <w:right w:val="nil"/>
            </w:tcBorders>
          </w:tcPr>
          <w:p w:rsidR="00AE433B" w:rsidRDefault="00AE433B">
            <w:pPr>
              <w:pStyle w:val="TableParagraph"/>
              <w:rPr>
                <w:rFonts w:ascii="Times New Roman"/>
              </w:rPr>
            </w:pPr>
          </w:p>
        </w:tc>
        <w:tc>
          <w:tcPr>
            <w:tcW w:w="2784" w:type="dxa"/>
            <w:tcBorders>
              <w:top w:val="nil"/>
              <w:left w:val="nil"/>
              <w:bottom w:val="nil"/>
            </w:tcBorders>
          </w:tcPr>
          <w:p w:rsidR="00AE433B" w:rsidRDefault="00DD5F0E">
            <w:pPr>
              <w:pStyle w:val="TableParagraph"/>
              <w:spacing w:before="92"/>
              <w:ind w:left="177"/>
              <w:rPr>
                <w:sz w:val="24"/>
              </w:rPr>
            </w:pPr>
            <w:r>
              <w:rPr>
                <w:w w:val="115"/>
                <w:sz w:val="24"/>
              </w:rPr>
              <w:t>STRONGLY</w:t>
            </w:r>
            <w:r>
              <w:rPr>
                <w:spacing w:val="-2"/>
                <w:w w:val="115"/>
                <w:sz w:val="24"/>
              </w:rPr>
              <w:t>AGREED</w:t>
            </w:r>
          </w:p>
        </w:tc>
        <w:tc>
          <w:tcPr>
            <w:tcW w:w="1351" w:type="dxa"/>
            <w:tcBorders>
              <w:top w:val="nil"/>
              <w:bottom w:val="nil"/>
              <w:right w:val="single" w:sz="8" w:space="0" w:color="000000"/>
            </w:tcBorders>
          </w:tcPr>
          <w:p w:rsidR="00AE433B" w:rsidRDefault="00DD5F0E">
            <w:pPr>
              <w:pStyle w:val="TableParagraph"/>
              <w:spacing w:before="92"/>
              <w:ind w:right="39"/>
              <w:jc w:val="right"/>
              <w:rPr>
                <w:sz w:val="24"/>
              </w:rPr>
            </w:pPr>
            <w:r>
              <w:rPr>
                <w:spacing w:val="-5"/>
                <w:sz w:val="24"/>
              </w:rPr>
              <w:t>27</w:t>
            </w:r>
          </w:p>
        </w:tc>
        <w:tc>
          <w:tcPr>
            <w:tcW w:w="1080" w:type="dxa"/>
            <w:tcBorders>
              <w:top w:val="nil"/>
              <w:left w:val="single" w:sz="8" w:space="0" w:color="000000"/>
              <w:bottom w:val="nil"/>
              <w:right w:val="single" w:sz="8" w:space="0" w:color="000000"/>
            </w:tcBorders>
          </w:tcPr>
          <w:p w:rsidR="00AE433B" w:rsidRDefault="00DD5F0E">
            <w:pPr>
              <w:pStyle w:val="TableParagraph"/>
              <w:spacing w:before="92"/>
              <w:ind w:right="36"/>
              <w:jc w:val="right"/>
              <w:rPr>
                <w:sz w:val="24"/>
              </w:rPr>
            </w:pPr>
            <w:r>
              <w:rPr>
                <w:spacing w:val="-4"/>
                <w:sz w:val="24"/>
              </w:rPr>
              <w:t>54.0</w:t>
            </w:r>
          </w:p>
        </w:tc>
        <w:tc>
          <w:tcPr>
            <w:tcW w:w="1348" w:type="dxa"/>
            <w:tcBorders>
              <w:top w:val="nil"/>
              <w:left w:val="single" w:sz="8" w:space="0" w:color="000000"/>
              <w:bottom w:val="nil"/>
              <w:right w:val="single" w:sz="8" w:space="0" w:color="000000"/>
            </w:tcBorders>
          </w:tcPr>
          <w:p w:rsidR="00AE433B" w:rsidRDefault="00DD5F0E">
            <w:pPr>
              <w:pStyle w:val="TableParagraph"/>
              <w:spacing w:before="92"/>
              <w:ind w:right="37"/>
              <w:jc w:val="right"/>
              <w:rPr>
                <w:sz w:val="24"/>
              </w:rPr>
            </w:pPr>
            <w:r>
              <w:rPr>
                <w:spacing w:val="-4"/>
                <w:sz w:val="24"/>
              </w:rPr>
              <w:t>54.0</w:t>
            </w:r>
          </w:p>
        </w:tc>
        <w:tc>
          <w:tcPr>
            <w:tcW w:w="1891" w:type="dxa"/>
            <w:tcBorders>
              <w:top w:val="nil"/>
              <w:left w:val="single" w:sz="8" w:space="0" w:color="000000"/>
              <w:bottom w:val="nil"/>
            </w:tcBorders>
          </w:tcPr>
          <w:p w:rsidR="00AE433B" w:rsidRDefault="00DD5F0E">
            <w:pPr>
              <w:pStyle w:val="TableParagraph"/>
              <w:spacing w:before="92"/>
              <w:ind w:right="34"/>
              <w:jc w:val="right"/>
              <w:rPr>
                <w:sz w:val="24"/>
              </w:rPr>
            </w:pPr>
            <w:r>
              <w:rPr>
                <w:spacing w:val="-2"/>
                <w:sz w:val="24"/>
              </w:rPr>
              <w:t>100.0</w:t>
            </w:r>
          </w:p>
        </w:tc>
      </w:tr>
      <w:tr w:rsidR="00AE433B">
        <w:trPr>
          <w:trHeight w:val="535"/>
        </w:trPr>
        <w:tc>
          <w:tcPr>
            <w:tcW w:w="816" w:type="dxa"/>
            <w:tcBorders>
              <w:top w:val="nil"/>
              <w:right w:val="nil"/>
            </w:tcBorders>
          </w:tcPr>
          <w:p w:rsidR="00AE433B" w:rsidRDefault="00AE433B">
            <w:pPr>
              <w:pStyle w:val="TableParagraph"/>
              <w:rPr>
                <w:rFonts w:ascii="Times New Roman"/>
              </w:rPr>
            </w:pPr>
          </w:p>
        </w:tc>
        <w:tc>
          <w:tcPr>
            <w:tcW w:w="2784" w:type="dxa"/>
            <w:tcBorders>
              <w:top w:val="nil"/>
              <w:left w:val="nil"/>
            </w:tcBorders>
          </w:tcPr>
          <w:p w:rsidR="00AE433B" w:rsidRDefault="00DD5F0E">
            <w:pPr>
              <w:pStyle w:val="TableParagraph"/>
              <w:spacing w:before="92"/>
              <w:ind w:left="177"/>
              <w:rPr>
                <w:sz w:val="24"/>
              </w:rPr>
            </w:pPr>
            <w:r>
              <w:rPr>
                <w:spacing w:val="-2"/>
                <w:sz w:val="24"/>
              </w:rPr>
              <w:t>Total</w:t>
            </w:r>
          </w:p>
        </w:tc>
        <w:tc>
          <w:tcPr>
            <w:tcW w:w="1351" w:type="dxa"/>
            <w:tcBorders>
              <w:top w:val="nil"/>
              <w:right w:val="single" w:sz="8" w:space="0" w:color="000000"/>
            </w:tcBorders>
          </w:tcPr>
          <w:p w:rsidR="00AE433B" w:rsidRDefault="00DD5F0E">
            <w:pPr>
              <w:pStyle w:val="TableParagraph"/>
              <w:spacing w:before="92"/>
              <w:ind w:right="39"/>
              <w:jc w:val="right"/>
              <w:rPr>
                <w:sz w:val="24"/>
              </w:rPr>
            </w:pPr>
            <w:r>
              <w:rPr>
                <w:spacing w:val="-5"/>
                <w:sz w:val="24"/>
              </w:rPr>
              <w:t>50</w:t>
            </w:r>
          </w:p>
        </w:tc>
        <w:tc>
          <w:tcPr>
            <w:tcW w:w="1080" w:type="dxa"/>
            <w:tcBorders>
              <w:top w:val="nil"/>
              <w:left w:val="single" w:sz="8" w:space="0" w:color="000000"/>
              <w:right w:val="single" w:sz="8" w:space="0" w:color="000000"/>
            </w:tcBorders>
          </w:tcPr>
          <w:p w:rsidR="00AE433B" w:rsidRDefault="00DD5F0E">
            <w:pPr>
              <w:pStyle w:val="TableParagraph"/>
              <w:spacing w:before="92"/>
              <w:ind w:right="36"/>
              <w:jc w:val="right"/>
              <w:rPr>
                <w:sz w:val="24"/>
              </w:rPr>
            </w:pPr>
            <w:r>
              <w:rPr>
                <w:spacing w:val="-2"/>
                <w:sz w:val="24"/>
              </w:rPr>
              <w:t>100.0</w:t>
            </w:r>
          </w:p>
        </w:tc>
        <w:tc>
          <w:tcPr>
            <w:tcW w:w="1348" w:type="dxa"/>
            <w:tcBorders>
              <w:top w:val="nil"/>
              <w:left w:val="single" w:sz="8" w:space="0" w:color="000000"/>
              <w:right w:val="single" w:sz="8" w:space="0" w:color="000000"/>
            </w:tcBorders>
          </w:tcPr>
          <w:p w:rsidR="00AE433B" w:rsidRDefault="00DD5F0E">
            <w:pPr>
              <w:pStyle w:val="TableParagraph"/>
              <w:spacing w:before="92"/>
              <w:ind w:right="37"/>
              <w:jc w:val="right"/>
              <w:rPr>
                <w:sz w:val="24"/>
              </w:rPr>
            </w:pPr>
            <w:r>
              <w:rPr>
                <w:spacing w:val="-2"/>
                <w:sz w:val="24"/>
              </w:rPr>
              <w:t>100.0</w:t>
            </w:r>
          </w:p>
        </w:tc>
        <w:tc>
          <w:tcPr>
            <w:tcW w:w="1891" w:type="dxa"/>
            <w:tcBorders>
              <w:top w:val="nil"/>
              <w:left w:val="single" w:sz="8" w:space="0" w:color="000000"/>
            </w:tcBorders>
          </w:tcPr>
          <w:p w:rsidR="00AE433B" w:rsidRDefault="00AE433B">
            <w:pPr>
              <w:pStyle w:val="TableParagraph"/>
              <w:rPr>
                <w:rFonts w:ascii="Times New Roman"/>
              </w:rPr>
            </w:pPr>
          </w:p>
        </w:tc>
      </w:tr>
    </w:tbl>
    <w:p w:rsidR="00AE433B" w:rsidRDefault="00DD5F0E">
      <w:pPr>
        <w:pStyle w:val="Heading2"/>
      </w:pPr>
      <w:r>
        <w:t>Source:SPSSComputation,</w:t>
      </w:r>
      <w:r>
        <w:rPr>
          <w:spacing w:val="-4"/>
        </w:rPr>
        <w:t>2021</w:t>
      </w:r>
    </w:p>
    <w:p w:rsidR="00AE433B" w:rsidRDefault="00DD5F0E">
      <w:pPr>
        <w:pStyle w:val="BodyText"/>
        <w:spacing w:before="152" w:line="381" w:lineRule="auto"/>
        <w:ind w:right="721" w:firstLine="719"/>
      </w:pPr>
      <w:r>
        <w:t>5 respondents representing 10% claim that industry produce the quality products expected by the customers, 2 respondents representing 4% were neitheragree nor disagree and 43 respondents representing 86% disagree. This means thatthe majorities (86%) of respondents support the claim that industry produces the quality products expected by the customers</w:t>
      </w:r>
    </w:p>
    <w:p w:rsidR="00AE433B" w:rsidRDefault="00DD5F0E">
      <w:pPr>
        <w:pStyle w:val="Heading1"/>
        <w:numPr>
          <w:ilvl w:val="1"/>
          <w:numId w:val="10"/>
        </w:numPr>
        <w:tabs>
          <w:tab w:val="left" w:pos="1080"/>
        </w:tabs>
        <w:spacing w:line="277" w:lineRule="exact"/>
      </w:pPr>
      <w:bookmarkStart w:id="17" w:name="_TOC_250002"/>
      <w:r>
        <w:rPr>
          <w:w w:val="110"/>
        </w:rPr>
        <w:t>HYPOTHESES</w:t>
      </w:r>
      <w:bookmarkEnd w:id="17"/>
      <w:r>
        <w:rPr>
          <w:spacing w:val="-2"/>
          <w:w w:val="110"/>
        </w:rPr>
        <w:t>TESTING</w:t>
      </w:r>
    </w:p>
    <w:p w:rsidR="00AE433B" w:rsidRDefault="00DD5F0E">
      <w:pPr>
        <w:pStyle w:val="Heading2"/>
        <w:spacing w:before="152" w:line="374" w:lineRule="auto"/>
        <w:ind w:right="723"/>
      </w:pPr>
      <w:r>
        <w:rPr>
          <w:position w:val="2"/>
        </w:rPr>
        <w:t>H</w:t>
      </w:r>
      <w:r>
        <w:rPr>
          <w:sz w:val="16"/>
        </w:rPr>
        <w:t>01</w:t>
      </w:r>
      <w:r>
        <w:rPr>
          <w:position w:val="2"/>
        </w:rPr>
        <w:t xml:space="preserve">: There is no significant impact of customer loyalty on the sale growth of </w:t>
      </w:r>
      <w:r>
        <w:t xml:space="preserve">Dangote Flour </w:t>
      </w:r>
      <w:r>
        <w:rPr>
          <w:b w:val="0"/>
        </w:rPr>
        <w:t xml:space="preserve">products </w:t>
      </w:r>
      <w:r>
        <w:t>in Ilorin metropolis</w:t>
      </w:r>
    </w:p>
    <w:p w:rsidR="00AE433B" w:rsidRDefault="00DD5F0E">
      <w:pPr>
        <w:spacing w:before="278"/>
        <w:ind w:left="240"/>
        <w:jc w:val="both"/>
        <w:rPr>
          <w:b/>
          <w:sz w:val="24"/>
        </w:rPr>
      </w:pPr>
      <w:r>
        <w:rPr>
          <w:b/>
          <w:sz w:val="24"/>
        </w:rPr>
        <w:t>Table4.5.1:Model</w:t>
      </w:r>
      <w:r>
        <w:rPr>
          <w:b/>
          <w:spacing w:val="-2"/>
          <w:sz w:val="24"/>
        </w:rPr>
        <w:t>Summary</w:t>
      </w:r>
    </w:p>
    <w:p w:rsidR="00AE433B" w:rsidRDefault="00AE433B">
      <w:pPr>
        <w:pStyle w:val="BodyText"/>
        <w:spacing w:before="1"/>
        <w:ind w:left="0"/>
        <w:jc w:val="left"/>
        <w:rPr>
          <w:b/>
          <w:sz w:val="13"/>
        </w:rPr>
      </w:pPr>
    </w:p>
    <w:tbl>
      <w:tblPr>
        <w:tblW w:w="0" w:type="auto"/>
        <w:tblInd w:w="20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975"/>
        <w:gridCol w:w="1025"/>
        <w:gridCol w:w="1422"/>
        <w:gridCol w:w="2161"/>
        <w:gridCol w:w="3512"/>
      </w:tblGrid>
      <w:tr w:rsidR="00AE433B">
        <w:trPr>
          <w:trHeight w:val="444"/>
        </w:trPr>
        <w:tc>
          <w:tcPr>
            <w:tcW w:w="975" w:type="dxa"/>
          </w:tcPr>
          <w:p w:rsidR="00AE433B" w:rsidRDefault="00DD5F0E">
            <w:pPr>
              <w:pStyle w:val="TableParagraph"/>
              <w:spacing w:before="1"/>
              <w:ind w:left="76"/>
              <w:rPr>
                <w:sz w:val="24"/>
              </w:rPr>
            </w:pPr>
            <w:r>
              <w:rPr>
                <w:spacing w:val="-4"/>
                <w:w w:val="105"/>
                <w:sz w:val="24"/>
              </w:rPr>
              <w:t>Model</w:t>
            </w:r>
          </w:p>
        </w:tc>
        <w:tc>
          <w:tcPr>
            <w:tcW w:w="1025" w:type="dxa"/>
            <w:tcBorders>
              <w:right w:val="single" w:sz="8" w:space="0" w:color="000000"/>
            </w:tcBorders>
          </w:tcPr>
          <w:p w:rsidR="00AE433B" w:rsidRDefault="00DD5F0E">
            <w:pPr>
              <w:pStyle w:val="TableParagraph"/>
              <w:spacing w:before="1"/>
              <w:ind w:left="433"/>
              <w:rPr>
                <w:sz w:val="24"/>
              </w:rPr>
            </w:pPr>
            <w:r>
              <w:rPr>
                <w:spacing w:val="-10"/>
                <w:w w:val="105"/>
                <w:sz w:val="24"/>
              </w:rPr>
              <w:t>R</w:t>
            </w:r>
          </w:p>
        </w:tc>
        <w:tc>
          <w:tcPr>
            <w:tcW w:w="1422" w:type="dxa"/>
            <w:tcBorders>
              <w:left w:val="single" w:sz="8" w:space="0" w:color="000000"/>
              <w:right w:val="single" w:sz="8" w:space="0" w:color="000000"/>
            </w:tcBorders>
          </w:tcPr>
          <w:p w:rsidR="00AE433B" w:rsidRDefault="00DD5F0E">
            <w:pPr>
              <w:pStyle w:val="TableParagraph"/>
              <w:spacing w:before="1"/>
              <w:ind w:left="241"/>
              <w:rPr>
                <w:sz w:val="24"/>
              </w:rPr>
            </w:pPr>
            <w:r>
              <w:rPr>
                <w:w w:val="105"/>
                <w:sz w:val="24"/>
              </w:rPr>
              <w:t>R</w:t>
            </w:r>
            <w:r>
              <w:rPr>
                <w:spacing w:val="-2"/>
                <w:w w:val="105"/>
                <w:sz w:val="24"/>
              </w:rPr>
              <w:t>Square</w:t>
            </w:r>
          </w:p>
        </w:tc>
        <w:tc>
          <w:tcPr>
            <w:tcW w:w="2161" w:type="dxa"/>
            <w:tcBorders>
              <w:left w:val="single" w:sz="8" w:space="0" w:color="000000"/>
              <w:right w:val="single" w:sz="8" w:space="0" w:color="000000"/>
            </w:tcBorders>
          </w:tcPr>
          <w:p w:rsidR="00AE433B" w:rsidRDefault="00DD5F0E">
            <w:pPr>
              <w:pStyle w:val="TableParagraph"/>
              <w:spacing w:before="1"/>
              <w:ind w:right="56"/>
              <w:jc w:val="right"/>
              <w:rPr>
                <w:sz w:val="24"/>
              </w:rPr>
            </w:pPr>
            <w:r>
              <w:rPr>
                <w:w w:val="105"/>
                <w:sz w:val="24"/>
              </w:rPr>
              <w:t>AdjustedR</w:t>
            </w:r>
            <w:r>
              <w:rPr>
                <w:spacing w:val="-2"/>
                <w:w w:val="105"/>
                <w:sz w:val="24"/>
              </w:rPr>
              <w:t>Square</w:t>
            </w:r>
          </w:p>
        </w:tc>
        <w:tc>
          <w:tcPr>
            <w:tcW w:w="3512" w:type="dxa"/>
            <w:tcBorders>
              <w:left w:val="single" w:sz="8" w:space="0" w:color="000000"/>
            </w:tcBorders>
          </w:tcPr>
          <w:p w:rsidR="00AE433B" w:rsidRDefault="00DD5F0E">
            <w:pPr>
              <w:pStyle w:val="TableParagraph"/>
              <w:spacing w:before="1"/>
              <w:ind w:left="415"/>
              <w:rPr>
                <w:sz w:val="24"/>
              </w:rPr>
            </w:pPr>
            <w:r>
              <w:rPr>
                <w:sz w:val="24"/>
              </w:rPr>
              <w:t>Std.Errorofthe</w:t>
            </w:r>
            <w:r>
              <w:rPr>
                <w:spacing w:val="-2"/>
                <w:sz w:val="24"/>
              </w:rPr>
              <w:t>Estimate</w:t>
            </w:r>
          </w:p>
        </w:tc>
      </w:tr>
      <w:tr w:rsidR="00AE433B">
        <w:trPr>
          <w:trHeight w:val="442"/>
        </w:trPr>
        <w:tc>
          <w:tcPr>
            <w:tcW w:w="975" w:type="dxa"/>
          </w:tcPr>
          <w:p w:rsidR="00AE433B" w:rsidRDefault="00DD5F0E">
            <w:pPr>
              <w:pStyle w:val="TableParagraph"/>
              <w:spacing w:line="280" w:lineRule="exact"/>
              <w:ind w:left="76"/>
              <w:rPr>
                <w:sz w:val="24"/>
              </w:rPr>
            </w:pPr>
            <w:r>
              <w:rPr>
                <w:spacing w:val="-10"/>
                <w:sz w:val="24"/>
              </w:rPr>
              <w:t>1</w:t>
            </w:r>
          </w:p>
        </w:tc>
        <w:tc>
          <w:tcPr>
            <w:tcW w:w="1025" w:type="dxa"/>
            <w:tcBorders>
              <w:right w:val="single" w:sz="8" w:space="0" w:color="000000"/>
            </w:tcBorders>
          </w:tcPr>
          <w:p w:rsidR="00AE433B" w:rsidRDefault="00DD5F0E">
            <w:pPr>
              <w:pStyle w:val="TableParagraph"/>
              <w:spacing w:line="280" w:lineRule="exact"/>
              <w:ind w:left="452"/>
              <w:rPr>
                <w:position w:val="6"/>
                <w:sz w:val="16"/>
              </w:rPr>
            </w:pPr>
            <w:r>
              <w:rPr>
                <w:spacing w:val="-2"/>
                <w:sz w:val="24"/>
              </w:rPr>
              <w:t>.663</w:t>
            </w:r>
            <w:r>
              <w:rPr>
                <w:spacing w:val="-2"/>
                <w:position w:val="6"/>
                <w:sz w:val="16"/>
              </w:rPr>
              <w:t>a</w:t>
            </w:r>
          </w:p>
        </w:tc>
        <w:tc>
          <w:tcPr>
            <w:tcW w:w="1422" w:type="dxa"/>
            <w:tcBorders>
              <w:left w:val="single" w:sz="8" w:space="0" w:color="000000"/>
              <w:right w:val="single" w:sz="8" w:space="0" w:color="000000"/>
            </w:tcBorders>
          </w:tcPr>
          <w:p w:rsidR="00AE433B" w:rsidRDefault="00DD5F0E">
            <w:pPr>
              <w:pStyle w:val="TableParagraph"/>
              <w:spacing w:line="280" w:lineRule="exact"/>
              <w:ind w:right="39"/>
              <w:jc w:val="right"/>
              <w:rPr>
                <w:sz w:val="24"/>
              </w:rPr>
            </w:pPr>
            <w:r>
              <w:rPr>
                <w:spacing w:val="-4"/>
                <w:sz w:val="24"/>
              </w:rPr>
              <w:t>.440</w:t>
            </w:r>
          </w:p>
        </w:tc>
        <w:tc>
          <w:tcPr>
            <w:tcW w:w="2161" w:type="dxa"/>
            <w:tcBorders>
              <w:left w:val="single" w:sz="8" w:space="0" w:color="000000"/>
              <w:right w:val="single" w:sz="8" w:space="0" w:color="000000"/>
            </w:tcBorders>
          </w:tcPr>
          <w:p w:rsidR="00AE433B" w:rsidRDefault="00DD5F0E">
            <w:pPr>
              <w:pStyle w:val="TableParagraph"/>
              <w:spacing w:line="280" w:lineRule="exact"/>
              <w:ind w:right="40"/>
              <w:jc w:val="right"/>
              <w:rPr>
                <w:sz w:val="24"/>
              </w:rPr>
            </w:pPr>
            <w:r>
              <w:rPr>
                <w:spacing w:val="-4"/>
                <w:sz w:val="24"/>
              </w:rPr>
              <w:t>.435</w:t>
            </w:r>
          </w:p>
        </w:tc>
        <w:tc>
          <w:tcPr>
            <w:tcW w:w="3512" w:type="dxa"/>
            <w:tcBorders>
              <w:left w:val="single" w:sz="8" w:space="0" w:color="000000"/>
            </w:tcBorders>
          </w:tcPr>
          <w:p w:rsidR="00AE433B" w:rsidRDefault="00DD5F0E">
            <w:pPr>
              <w:pStyle w:val="TableParagraph"/>
              <w:spacing w:line="280" w:lineRule="exact"/>
              <w:ind w:right="39"/>
              <w:jc w:val="right"/>
              <w:rPr>
                <w:sz w:val="24"/>
              </w:rPr>
            </w:pPr>
            <w:r>
              <w:rPr>
                <w:spacing w:val="-2"/>
                <w:sz w:val="24"/>
              </w:rPr>
              <w:t>.57610</w:t>
            </w:r>
          </w:p>
        </w:tc>
      </w:tr>
    </w:tbl>
    <w:p w:rsidR="00AE433B" w:rsidRDefault="00DD5F0E">
      <w:pPr>
        <w:pStyle w:val="BodyText"/>
        <w:ind w:left="240"/>
        <w:jc w:val="left"/>
      </w:pPr>
      <w:r>
        <w:t>a.Predictors:(Constant),Customer</w:t>
      </w:r>
      <w:r>
        <w:rPr>
          <w:spacing w:val="-2"/>
        </w:rPr>
        <w:t>loyalty</w:t>
      </w:r>
    </w:p>
    <w:p w:rsidR="00AE433B" w:rsidRDefault="00AE433B">
      <w:pPr>
        <w:pStyle w:val="BodyText"/>
        <w:jc w:val="left"/>
        <w:sectPr w:rsidR="00AE433B">
          <w:pgSz w:w="11880" w:h="14400"/>
          <w:pgMar w:top="1360" w:right="720" w:bottom="1200" w:left="1080" w:header="0" w:footer="1012" w:gutter="0"/>
          <w:cols w:space="720"/>
        </w:sectPr>
      </w:pPr>
    </w:p>
    <w:p w:rsidR="00AE433B" w:rsidRDefault="00DD5F0E">
      <w:pPr>
        <w:pStyle w:val="BodyText"/>
        <w:spacing w:before="82" w:line="381" w:lineRule="auto"/>
        <w:ind w:right="716"/>
      </w:pPr>
      <w:r>
        <w:rPr>
          <w:w w:val="105"/>
        </w:rPr>
        <w:lastRenderedPageBreak/>
        <w:t>To assess the extent of impact of customer loyalty on sales growth simple linear regressionanalysiswascarriedout.Themodelsummaryintableaboveindicatesthe valueofthecorrelationcoefficientR=.663andtheadjustedR-square=.435whichis just so close to R- square = .440 depict the fact if the model were derived from the population rather than a sample it would account for approximately 0.5% less variance in the outcome. Thus, the aggregated effects of customer loyalty on sale growth is explained by the value of the R square, which indicates that 44% increase in sale growth is accounted specifically by the customer loyalty of the selected industry and not more than 56% explained by other factors not included in this model. These factors include industrial policies etc.</w:t>
      </w:r>
    </w:p>
    <w:p w:rsidR="00AE433B" w:rsidRDefault="00AE433B">
      <w:pPr>
        <w:pStyle w:val="BodyText"/>
        <w:spacing w:before="12"/>
        <w:ind w:left="0"/>
        <w:jc w:val="left"/>
      </w:pPr>
    </w:p>
    <w:p w:rsidR="00AE433B" w:rsidRDefault="00DD5F0E">
      <w:pPr>
        <w:pStyle w:val="Heading2"/>
        <w:ind w:left="331"/>
        <w:rPr>
          <w:position w:val="6"/>
          <w:sz w:val="16"/>
        </w:rPr>
      </w:pPr>
      <w:r>
        <w:rPr>
          <w:spacing w:val="-4"/>
        </w:rPr>
        <w:t>Table4.5.2:ANOVA</w:t>
      </w:r>
      <w:r>
        <w:rPr>
          <w:spacing w:val="-4"/>
          <w:position w:val="6"/>
          <w:sz w:val="16"/>
        </w:rPr>
        <w:t>a</w:t>
      </w:r>
    </w:p>
    <w:p w:rsidR="00AE433B" w:rsidRDefault="00AE433B">
      <w:pPr>
        <w:pStyle w:val="BodyText"/>
        <w:spacing w:before="3"/>
        <w:ind w:left="0"/>
        <w:jc w:val="left"/>
        <w:rPr>
          <w:b/>
          <w:sz w:val="13"/>
        </w:rPr>
      </w:pPr>
    </w:p>
    <w:tbl>
      <w:tblPr>
        <w:tblW w:w="0" w:type="auto"/>
        <w:tblInd w:w="2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542"/>
        <w:gridCol w:w="1708"/>
        <w:gridCol w:w="2071"/>
        <w:gridCol w:w="719"/>
        <w:gridCol w:w="1619"/>
        <w:gridCol w:w="987"/>
        <w:gridCol w:w="1079"/>
      </w:tblGrid>
      <w:tr w:rsidR="00AE433B">
        <w:trPr>
          <w:trHeight w:val="442"/>
        </w:trPr>
        <w:tc>
          <w:tcPr>
            <w:tcW w:w="2250" w:type="dxa"/>
            <w:gridSpan w:val="2"/>
          </w:tcPr>
          <w:p w:rsidR="00AE433B" w:rsidRDefault="00DD5F0E">
            <w:pPr>
              <w:pStyle w:val="TableParagraph"/>
              <w:spacing w:before="1"/>
              <w:ind w:left="78"/>
              <w:rPr>
                <w:sz w:val="24"/>
              </w:rPr>
            </w:pPr>
            <w:r>
              <w:rPr>
                <w:spacing w:val="-4"/>
                <w:w w:val="105"/>
                <w:sz w:val="24"/>
              </w:rPr>
              <w:t>Model</w:t>
            </w:r>
          </w:p>
        </w:tc>
        <w:tc>
          <w:tcPr>
            <w:tcW w:w="2071" w:type="dxa"/>
            <w:tcBorders>
              <w:right w:val="single" w:sz="8" w:space="0" w:color="000000"/>
            </w:tcBorders>
          </w:tcPr>
          <w:p w:rsidR="00AE433B" w:rsidRDefault="00DD5F0E">
            <w:pPr>
              <w:pStyle w:val="TableParagraph"/>
              <w:spacing w:before="1"/>
              <w:ind w:left="211"/>
              <w:rPr>
                <w:sz w:val="24"/>
              </w:rPr>
            </w:pPr>
            <w:r>
              <w:rPr>
                <w:w w:val="105"/>
                <w:sz w:val="24"/>
              </w:rPr>
              <w:t>Sumof</w:t>
            </w:r>
            <w:r>
              <w:rPr>
                <w:spacing w:val="-2"/>
                <w:w w:val="105"/>
                <w:sz w:val="24"/>
              </w:rPr>
              <w:t>Squares</w:t>
            </w:r>
          </w:p>
        </w:tc>
        <w:tc>
          <w:tcPr>
            <w:tcW w:w="719" w:type="dxa"/>
            <w:tcBorders>
              <w:left w:val="single" w:sz="8" w:space="0" w:color="000000"/>
              <w:right w:val="single" w:sz="8" w:space="0" w:color="000000"/>
            </w:tcBorders>
          </w:tcPr>
          <w:p w:rsidR="00AE433B" w:rsidRDefault="00DD5F0E">
            <w:pPr>
              <w:pStyle w:val="TableParagraph"/>
              <w:spacing w:before="1"/>
              <w:ind w:left="236"/>
              <w:rPr>
                <w:sz w:val="24"/>
              </w:rPr>
            </w:pPr>
            <w:r>
              <w:rPr>
                <w:spacing w:val="-5"/>
                <w:w w:val="115"/>
                <w:sz w:val="24"/>
              </w:rPr>
              <w:t>Df</w:t>
            </w:r>
          </w:p>
        </w:tc>
        <w:tc>
          <w:tcPr>
            <w:tcW w:w="1619" w:type="dxa"/>
            <w:tcBorders>
              <w:left w:val="single" w:sz="8" w:space="0" w:color="000000"/>
              <w:right w:val="single" w:sz="8" w:space="0" w:color="000000"/>
            </w:tcBorders>
          </w:tcPr>
          <w:p w:rsidR="00AE433B" w:rsidRDefault="00DD5F0E">
            <w:pPr>
              <w:pStyle w:val="TableParagraph"/>
              <w:spacing w:before="1"/>
              <w:ind w:right="76"/>
              <w:jc w:val="right"/>
              <w:rPr>
                <w:sz w:val="24"/>
              </w:rPr>
            </w:pPr>
            <w:r>
              <w:rPr>
                <w:w w:val="105"/>
                <w:sz w:val="24"/>
              </w:rPr>
              <w:t>Mean</w:t>
            </w:r>
            <w:r>
              <w:rPr>
                <w:spacing w:val="-2"/>
                <w:w w:val="105"/>
                <w:sz w:val="24"/>
              </w:rPr>
              <w:t>Square</w:t>
            </w:r>
          </w:p>
        </w:tc>
        <w:tc>
          <w:tcPr>
            <w:tcW w:w="987" w:type="dxa"/>
            <w:tcBorders>
              <w:left w:val="single" w:sz="8" w:space="0" w:color="000000"/>
              <w:right w:val="single" w:sz="8" w:space="0" w:color="000000"/>
            </w:tcBorders>
          </w:tcPr>
          <w:p w:rsidR="00AE433B" w:rsidRDefault="00DD5F0E">
            <w:pPr>
              <w:pStyle w:val="TableParagraph"/>
              <w:spacing w:before="1"/>
              <w:ind w:left="47"/>
              <w:jc w:val="center"/>
              <w:rPr>
                <w:sz w:val="24"/>
              </w:rPr>
            </w:pPr>
            <w:r>
              <w:rPr>
                <w:spacing w:val="-10"/>
                <w:w w:val="105"/>
                <w:sz w:val="24"/>
              </w:rPr>
              <w:t>F</w:t>
            </w:r>
          </w:p>
        </w:tc>
        <w:tc>
          <w:tcPr>
            <w:tcW w:w="1079" w:type="dxa"/>
            <w:tcBorders>
              <w:left w:val="single" w:sz="8" w:space="0" w:color="000000"/>
            </w:tcBorders>
          </w:tcPr>
          <w:p w:rsidR="00AE433B" w:rsidRDefault="00DD5F0E">
            <w:pPr>
              <w:pStyle w:val="TableParagraph"/>
              <w:spacing w:before="1"/>
              <w:ind w:left="356"/>
              <w:rPr>
                <w:sz w:val="24"/>
              </w:rPr>
            </w:pPr>
            <w:r>
              <w:rPr>
                <w:spacing w:val="-4"/>
                <w:w w:val="110"/>
                <w:sz w:val="24"/>
              </w:rPr>
              <w:t>Sig.</w:t>
            </w:r>
          </w:p>
        </w:tc>
      </w:tr>
      <w:tr w:rsidR="00AE433B">
        <w:trPr>
          <w:trHeight w:val="373"/>
        </w:trPr>
        <w:tc>
          <w:tcPr>
            <w:tcW w:w="542" w:type="dxa"/>
            <w:tcBorders>
              <w:bottom w:val="nil"/>
              <w:right w:val="nil"/>
            </w:tcBorders>
          </w:tcPr>
          <w:p w:rsidR="00AE433B" w:rsidRDefault="00DD5F0E">
            <w:pPr>
              <w:pStyle w:val="TableParagraph"/>
              <w:spacing w:before="1"/>
              <w:ind w:left="78"/>
              <w:rPr>
                <w:sz w:val="24"/>
              </w:rPr>
            </w:pPr>
            <w:r>
              <w:rPr>
                <w:spacing w:val="-10"/>
                <w:sz w:val="24"/>
              </w:rPr>
              <w:t>1</w:t>
            </w:r>
          </w:p>
        </w:tc>
        <w:tc>
          <w:tcPr>
            <w:tcW w:w="1708" w:type="dxa"/>
            <w:tcBorders>
              <w:left w:val="nil"/>
              <w:bottom w:val="nil"/>
            </w:tcBorders>
          </w:tcPr>
          <w:p w:rsidR="00AE433B" w:rsidRDefault="00DD5F0E">
            <w:pPr>
              <w:pStyle w:val="TableParagraph"/>
              <w:spacing w:before="1"/>
              <w:ind w:left="360"/>
              <w:rPr>
                <w:sz w:val="24"/>
              </w:rPr>
            </w:pPr>
            <w:r>
              <w:rPr>
                <w:spacing w:val="-2"/>
                <w:sz w:val="24"/>
              </w:rPr>
              <w:t>Regression</w:t>
            </w:r>
          </w:p>
        </w:tc>
        <w:tc>
          <w:tcPr>
            <w:tcW w:w="2071" w:type="dxa"/>
            <w:tcBorders>
              <w:bottom w:val="nil"/>
              <w:right w:val="single" w:sz="8" w:space="0" w:color="000000"/>
            </w:tcBorders>
          </w:tcPr>
          <w:p w:rsidR="00AE433B" w:rsidRDefault="00DD5F0E">
            <w:pPr>
              <w:pStyle w:val="TableParagraph"/>
              <w:spacing w:before="1"/>
              <w:ind w:right="38"/>
              <w:jc w:val="right"/>
              <w:rPr>
                <w:sz w:val="24"/>
              </w:rPr>
            </w:pPr>
            <w:r>
              <w:rPr>
                <w:spacing w:val="-2"/>
                <w:sz w:val="24"/>
              </w:rPr>
              <w:t>24.360</w:t>
            </w:r>
          </w:p>
        </w:tc>
        <w:tc>
          <w:tcPr>
            <w:tcW w:w="719" w:type="dxa"/>
            <w:tcBorders>
              <w:left w:val="single" w:sz="8" w:space="0" w:color="000000"/>
              <w:bottom w:val="nil"/>
              <w:right w:val="single" w:sz="8" w:space="0" w:color="000000"/>
            </w:tcBorders>
          </w:tcPr>
          <w:p w:rsidR="00AE433B" w:rsidRDefault="00DD5F0E">
            <w:pPr>
              <w:pStyle w:val="TableParagraph"/>
              <w:spacing w:before="1"/>
              <w:ind w:right="35"/>
              <w:jc w:val="right"/>
              <w:rPr>
                <w:sz w:val="24"/>
              </w:rPr>
            </w:pPr>
            <w:r>
              <w:rPr>
                <w:spacing w:val="-10"/>
                <w:sz w:val="24"/>
              </w:rPr>
              <w:t>1</w:t>
            </w:r>
          </w:p>
        </w:tc>
        <w:tc>
          <w:tcPr>
            <w:tcW w:w="1619" w:type="dxa"/>
            <w:tcBorders>
              <w:left w:val="single" w:sz="8" w:space="0" w:color="000000"/>
              <w:bottom w:val="nil"/>
              <w:right w:val="single" w:sz="8" w:space="0" w:color="000000"/>
            </w:tcBorders>
          </w:tcPr>
          <w:p w:rsidR="00AE433B" w:rsidRDefault="00DD5F0E">
            <w:pPr>
              <w:pStyle w:val="TableParagraph"/>
              <w:spacing w:before="1"/>
              <w:ind w:right="34"/>
              <w:jc w:val="right"/>
              <w:rPr>
                <w:sz w:val="24"/>
              </w:rPr>
            </w:pPr>
            <w:r>
              <w:rPr>
                <w:spacing w:val="-2"/>
                <w:sz w:val="24"/>
              </w:rPr>
              <w:t>24.360</w:t>
            </w:r>
          </w:p>
        </w:tc>
        <w:tc>
          <w:tcPr>
            <w:tcW w:w="987" w:type="dxa"/>
            <w:vMerge w:val="restart"/>
            <w:tcBorders>
              <w:left w:val="single" w:sz="8" w:space="0" w:color="000000"/>
              <w:right w:val="single" w:sz="8" w:space="0" w:color="000000"/>
            </w:tcBorders>
          </w:tcPr>
          <w:p w:rsidR="00AE433B" w:rsidRDefault="00DD5F0E">
            <w:pPr>
              <w:pStyle w:val="TableParagraph"/>
              <w:spacing w:before="1"/>
              <w:ind w:left="272"/>
              <w:rPr>
                <w:sz w:val="24"/>
              </w:rPr>
            </w:pPr>
            <w:r>
              <w:rPr>
                <w:spacing w:val="-6"/>
                <w:sz w:val="24"/>
              </w:rPr>
              <w:t>37.768</w:t>
            </w:r>
          </w:p>
        </w:tc>
        <w:tc>
          <w:tcPr>
            <w:tcW w:w="1079" w:type="dxa"/>
            <w:vMerge w:val="restart"/>
            <w:tcBorders>
              <w:left w:val="single" w:sz="8" w:space="0" w:color="000000"/>
            </w:tcBorders>
          </w:tcPr>
          <w:p w:rsidR="00AE433B" w:rsidRDefault="00DD5F0E">
            <w:pPr>
              <w:pStyle w:val="TableParagraph"/>
              <w:spacing w:before="1"/>
              <w:ind w:left="507"/>
              <w:rPr>
                <w:position w:val="6"/>
                <w:sz w:val="16"/>
              </w:rPr>
            </w:pPr>
            <w:r>
              <w:rPr>
                <w:spacing w:val="-2"/>
                <w:sz w:val="24"/>
              </w:rPr>
              <w:t>.000</w:t>
            </w:r>
            <w:r>
              <w:rPr>
                <w:spacing w:val="-2"/>
                <w:position w:val="6"/>
                <w:sz w:val="16"/>
              </w:rPr>
              <w:t>b</w:t>
            </w:r>
          </w:p>
        </w:tc>
      </w:tr>
      <w:tr w:rsidR="00AE433B">
        <w:trPr>
          <w:trHeight w:val="442"/>
        </w:trPr>
        <w:tc>
          <w:tcPr>
            <w:tcW w:w="542" w:type="dxa"/>
            <w:tcBorders>
              <w:top w:val="nil"/>
              <w:bottom w:val="nil"/>
              <w:right w:val="nil"/>
            </w:tcBorders>
          </w:tcPr>
          <w:p w:rsidR="00AE433B" w:rsidRDefault="00AE433B">
            <w:pPr>
              <w:pStyle w:val="TableParagraph"/>
              <w:rPr>
                <w:rFonts w:ascii="Times New Roman"/>
              </w:rPr>
            </w:pPr>
          </w:p>
        </w:tc>
        <w:tc>
          <w:tcPr>
            <w:tcW w:w="1708" w:type="dxa"/>
            <w:tcBorders>
              <w:top w:val="nil"/>
              <w:left w:val="nil"/>
              <w:bottom w:val="nil"/>
            </w:tcBorders>
          </w:tcPr>
          <w:p w:rsidR="00AE433B" w:rsidRDefault="00DD5F0E">
            <w:pPr>
              <w:pStyle w:val="TableParagraph"/>
              <w:spacing w:before="70"/>
              <w:ind w:left="360"/>
              <w:rPr>
                <w:sz w:val="24"/>
              </w:rPr>
            </w:pPr>
            <w:r>
              <w:rPr>
                <w:spacing w:val="-2"/>
                <w:w w:val="105"/>
                <w:sz w:val="24"/>
              </w:rPr>
              <w:t>Residual</w:t>
            </w:r>
          </w:p>
        </w:tc>
        <w:tc>
          <w:tcPr>
            <w:tcW w:w="2071" w:type="dxa"/>
            <w:tcBorders>
              <w:top w:val="nil"/>
              <w:bottom w:val="nil"/>
              <w:right w:val="single" w:sz="8" w:space="0" w:color="000000"/>
            </w:tcBorders>
          </w:tcPr>
          <w:p w:rsidR="00AE433B" w:rsidRDefault="00DD5F0E">
            <w:pPr>
              <w:pStyle w:val="TableParagraph"/>
              <w:spacing w:before="70"/>
              <w:ind w:right="38"/>
              <w:jc w:val="right"/>
              <w:rPr>
                <w:sz w:val="24"/>
              </w:rPr>
            </w:pPr>
            <w:r>
              <w:rPr>
                <w:spacing w:val="-2"/>
                <w:sz w:val="24"/>
              </w:rPr>
              <w:t>30.978</w:t>
            </w:r>
          </w:p>
        </w:tc>
        <w:tc>
          <w:tcPr>
            <w:tcW w:w="719" w:type="dxa"/>
            <w:tcBorders>
              <w:top w:val="nil"/>
              <w:left w:val="single" w:sz="8" w:space="0" w:color="000000"/>
              <w:bottom w:val="nil"/>
              <w:right w:val="single" w:sz="8" w:space="0" w:color="000000"/>
            </w:tcBorders>
          </w:tcPr>
          <w:p w:rsidR="00AE433B" w:rsidRDefault="00DD5F0E">
            <w:pPr>
              <w:pStyle w:val="TableParagraph"/>
              <w:spacing w:before="70"/>
              <w:ind w:right="35"/>
              <w:jc w:val="right"/>
              <w:rPr>
                <w:sz w:val="24"/>
              </w:rPr>
            </w:pPr>
            <w:r>
              <w:rPr>
                <w:spacing w:val="-5"/>
                <w:sz w:val="24"/>
              </w:rPr>
              <w:t>48</w:t>
            </w:r>
          </w:p>
        </w:tc>
        <w:tc>
          <w:tcPr>
            <w:tcW w:w="1619" w:type="dxa"/>
            <w:tcBorders>
              <w:top w:val="nil"/>
              <w:left w:val="single" w:sz="8" w:space="0" w:color="000000"/>
              <w:bottom w:val="nil"/>
              <w:right w:val="single" w:sz="8" w:space="0" w:color="000000"/>
            </w:tcBorders>
          </w:tcPr>
          <w:p w:rsidR="00AE433B" w:rsidRDefault="00DD5F0E">
            <w:pPr>
              <w:pStyle w:val="TableParagraph"/>
              <w:spacing w:before="70"/>
              <w:ind w:right="34"/>
              <w:jc w:val="right"/>
              <w:rPr>
                <w:sz w:val="24"/>
              </w:rPr>
            </w:pPr>
            <w:r>
              <w:rPr>
                <w:spacing w:val="-4"/>
                <w:sz w:val="24"/>
              </w:rPr>
              <w:t>.645</w:t>
            </w:r>
          </w:p>
        </w:tc>
        <w:tc>
          <w:tcPr>
            <w:tcW w:w="987" w:type="dxa"/>
            <w:vMerge/>
            <w:tcBorders>
              <w:top w:val="nil"/>
              <w:left w:val="single" w:sz="8" w:space="0" w:color="000000"/>
              <w:right w:val="single" w:sz="8" w:space="0" w:color="000000"/>
            </w:tcBorders>
          </w:tcPr>
          <w:p w:rsidR="00AE433B" w:rsidRDefault="00AE433B">
            <w:pPr>
              <w:rPr>
                <w:sz w:val="2"/>
                <w:szCs w:val="2"/>
              </w:rPr>
            </w:pPr>
          </w:p>
        </w:tc>
        <w:tc>
          <w:tcPr>
            <w:tcW w:w="1079" w:type="dxa"/>
            <w:vMerge/>
            <w:tcBorders>
              <w:top w:val="nil"/>
              <w:left w:val="single" w:sz="8" w:space="0" w:color="000000"/>
            </w:tcBorders>
          </w:tcPr>
          <w:p w:rsidR="00AE433B" w:rsidRDefault="00AE433B">
            <w:pPr>
              <w:rPr>
                <w:sz w:val="2"/>
                <w:szCs w:val="2"/>
              </w:rPr>
            </w:pPr>
          </w:p>
        </w:tc>
      </w:tr>
      <w:tr w:rsidR="00AE433B">
        <w:trPr>
          <w:trHeight w:val="510"/>
        </w:trPr>
        <w:tc>
          <w:tcPr>
            <w:tcW w:w="542" w:type="dxa"/>
            <w:tcBorders>
              <w:top w:val="nil"/>
              <w:right w:val="nil"/>
            </w:tcBorders>
          </w:tcPr>
          <w:p w:rsidR="00AE433B" w:rsidRDefault="00AE433B">
            <w:pPr>
              <w:pStyle w:val="TableParagraph"/>
              <w:rPr>
                <w:rFonts w:ascii="Times New Roman"/>
              </w:rPr>
            </w:pPr>
          </w:p>
        </w:tc>
        <w:tc>
          <w:tcPr>
            <w:tcW w:w="1708" w:type="dxa"/>
            <w:tcBorders>
              <w:top w:val="nil"/>
              <w:left w:val="nil"/>
            </w:tcBorders>
          </w:tcPr>
          <w:p w:rsidR="00AE433B" w:rsidRDefault="00DD5F0E">
            <w:pPr>
              <w:pStyle w:val="TableParagraph"/>
              <w:spacing w:before="70"/>
              <w:ind w:left="360"/>
              <w:rPr>
                <w:sz w:val="24"/>
              </w:rPr>
            </w:pPr>
            <w:r>
              <w:rPr>
                <w:spacing w:val="-2"/>
                <w:sz w:val="24"/>
              </w:rPr>
              <w:t>Total</w:t>
            </w:r>
          </w:p>
        </w:tc>
        <w:tc>
          <w:tcPr>
            <w:tcW w:w="2071" w:type="dxa"/>
            <w:tcBorders>
              <w:top w:val="nil"/>
              <w:right w:val="single" w:sz="8" w:space="0" w:color="000000"/>
            </w:tcBorders>
          </w:tcPr>
          <w:p w:rsidR="00AE433B" w:rsidRDefault="00DD5F0E">
            <w:pPr>
              <w:pStyle w:val="TableParagraph"/>
              <w:spacing w:before="70"/>
              <w:ind w:right="38"/>
              <w:jc w:val="right"/>
              <w:rPr>
                <w:sz w:val="24"/>
              </w:rPr>
            </w:pPr>
            <w:r>
              <w:rPr>
                <w:spacing w:val="-2"/>
                <w:sz w:val="24"/>
              </w:rPr>
              <w:t>55.338</w:t>
            </w:r>
          </w:p>
        </w:tc>
        <w:tc>
          <w:tcPr>
            <w:tcW w:w="719" w:type="dxa"/>
            <w:tcBorders>
              <w:top w:val="nil"/>
              <w:left w:val="single" w:sz="8" w:space="0" w:color="000000"/>
              <w:right w:val="single" w:sz="8" w:space="0" w:color="000000"/>
            </w:tcBorders>
          </w:tcPr>
          <w:p w:rsidR="00AE433B" w:rsidRDefault="00DD5F0E">
            <w:pPr>
              <w:pStyle w:val="TableParagraph"/>
              <w:spacing w:before="70"/>
              <w:ind w:right="35"/>
              <w:jc w:val="right"/>
              <w:rPr>
                <w:sz w:val="24"/>
              </w:rPr>
            </w:pPr>
            <w:r>
              <w:rPr>
                <w:spacing w:val="-5"/>
                <w:sz w:val="24"/>
              </w:rPr>
              <w:t>49</w:t>
            </w:r>
          </w:p>
        </w:tc>
        <w:tc>
          <w:tcPr>
            <w:tcW w:w="1619" w:type="dxa"/>
            <w:tcBorders>
              <w:top w:val="nil"/>
              <w:left w:val="single" w:sz="8" w:space="0" w:color="000000"/>
              <w:right w:val="single" w:sz="8" w:space="0" w:color="000000"/>
            </w:tcBorders>
          </w:tcPr>
          <w:p w:rsidR="00AE433B" w:rsidRDefault="00AE433B">
            <w:pPr>
              <w:pStyle w:val="TableParagraph"/>
              <w:rPr>
                <w:rFonts w:ascii="Times New Roman"/>
              </w:rPr>
            </w:pPr>
          </w:p>
        </w:tc>
        <w:tc>
          <w:tcPr>
            <w:tcW w:w="987" w:type="dxa"/>
            <w:vMerge/>
            <w:tcBorders>
              <w:top w:val="nil"/>
              <w:left w:val="single" w:sz="8" w:space="0" w:color="000000"/>
              <w:right w:val="single" w:sz="8" w:space="0" w:color="000000"/>
            </w:tcBorders>
          </w:tcPr>
          <w:p w:rsidR="00AE433B" w:rsidRDefault="00AE433B">
            <w:pPr>
              <w:rPr>
                <w:sz w:val="2"/>
                <w:szCs w:val="2"/>
              </w:rPr>
            </w:pPr>
          </w:p>
        </w:tc>
        <w:tc>
          <w:tcPr>
            <w:tcW w:w="1079" w:type="dxa"/>
            <w:vMerge/>
            <w:tcBorders>
              <w:top w:val="nil"/>
              <w:left w:val="single" w:sz="8" w:space="0" w:color="000000"/>
            </w:tcBorders>
          </w:tcPr>
          <w:p w:rsidR="00AE433B" w:rsidRDefault="00AE433B">
            <w:pPr>
              <w:rPr>
                <w:sz w:val="2"/>
                <w:szCs w:val="2"/>
              </w:rPr>
            </w:pPr>
          </w:p>
        </w:tc>
      </w:tr>
    </w:tbl>
    <w:p w:rsidR="00AE433B" w:rsidRDefault="00DD5F0E">
      <w:pPr>
        <w:pStyle w:val="ListParagraph"/>
        <w:numPr>
          <w:ilvl w:val="0"/>
          <w:numId w:val="1"/>
        </w:numPr>
        <w:tabs>
          <w:tab w:val="left" w:pos="570"/>
        </w:tabs>
        <w:ind w:left="570" w:hanging="239"/>
        <w:rPr>
          <w:sz w:val="24"/>
        </w:rPr>
      </w:pPr>
      <w:r>
        <w:rPr>
          <w:w w:val="105"/>
          <w:sz w:val="24"/>
        </w:rPr>
        <w:t>DependentVariable:Sales</w:t>
      </w:r>
      <w:r>
        <w:rPr>
          <w:spacing w:val="-2"/>
          <w:w w:val="105"/>
          <w:sz w:val="24"/>
        </w:rPr>
        <w:t>Growth</w:t>
      </w:r>
    </w:p>
    <w:p w:rsidR="00AE433B" w:rsidRDefault="00DD5F0E">
      <w:pPr>
        <w:pStyle w:val="ListParagraph"/>
        <w:numPr>
          <w:ilvl w:val="0"/>
          <w:numId w:val="1"/>
        </w:numPr>
        <w:tabs>
          <w:tab w:val="left" w:pos="582"/>
        </w:tabs>
        <w:spacing w:before="165"/>
        <w:ind w:left="582" w:hanging="251"/>
        <w:rPr>
          <w:sz w:val="24"/>
        </w:rPr>
      </w:pPr>
      <w:r>
        <w:rPr>
          <w:sz w:val="24"/>
        </w:rPr>
        <w:t>Predictors:(Constant),Customer</w:t>
      </w:r>
      <w:r>
        <w:rPr>
          <w:spacing w:val="-2"/>
          <w:sz w:val="24"/>
        </w:rPr>
        <w:t>Loyalty</w:t>
      </w:r>
    </w:p>
    <w:p w:rsidR="00AE433B" w:rsidRDefault="00AE433B">
      <w:pPr>
        <w:pStyle w:val="BodyText"/>
        <w:spacing w:before="73"/>
        <w:ind w:left="0"/>
        <w:jc w:val="left"/>
      </w:pPr>
    </w:p>
    <w:p w:rsidR="00AE433B" w:rsidRDefault="00DD5F0E">
      <w:pPr>
        <w:pStyle w:val="BodyText"/>
        <w:spacing w:line="381" w:lineRule="auto"/>
        <w:ind w:right="716"/>
      </w:pPr>
      <w:r>
        <w:t>ANOVAs table above test whether the model is significantly better at predicting the outcome than using the mean as a ‘best guess’. Specifically, the F-ratio (37.768) represents the ratio of the improvement in prediction that the results from fitting the model (labeled ‘Regression’ in the table), relative to the inaccuracy that still exists inthe model (labeled ‘Residual’ in the table).And by dividing the regression sum ofsquare value by the Total sum of square in the table, indicating a significantrelationshipbyreturningthevalueofR</w:t>
      </w:r>
      <w:r>
        <w:rPr>
          <w:position w:val="6"/>
          <w:sz w:val="16"/>
        </w:rPr>
        <w:t>2</w:t>
      </w:r>
      <w:r>
        <w:t>=0.440,andthefactthatthefinalmodel</w:t>
      </w:r>
      <w:r>
        <w:rPr>
          <w:spacing w:val="-5"/>
        </w:rPr>
        <w:t>is</w:t>
      </w:r>
    </w:p>
    <w:p w:rsidR="00AE433B" w:rsidRDefault="00AE433B">
      <w:pPr>
        <w:pStyle w:val="BodyText"/>
        <w:spacing w:line="381" w:lineRule="auto"/>
        <w:sectPr w:rsidR="00AE433B">
          <w:pgSz w:w="11880" w:h="14400"/>
          <w:pgMar w:top="1360" w:right="720" w:bottom="1200" w:left="1080" w:header="0" w:footer="1012" w:gutter="0"/>
          <w:cols w:space="720"/>
        </w:sectPr>
      </w:pPr>
    </w:p>
    <w:p w:rsidR="00AE433B" w:rsidRDefault="00DD5F0E">
      <w:pPr>
        <w:pStyle w:val="BodyText"/>
        <w:spacing w:before="82" w:line="381" w:lineRule="auto"/>
        <w:ind w:right="723"/>
      </w:pPr>
      <w:r>
        <w:lastRenderedPageBreak/>
        <w:t>significantly improve our ability to predict the outcome variable. However, the significant value of P (0.000) is smaller than (0.05) which means that the independent variable (Customer Loyalty) is positively related with the dependent variable (Sales Growth). Hence, it is posited that there is significant relationship between customer loyaltyandSalesGrowthat5%levelofsignificant.</w:t>
      </w:r>
    </w:p>
    <w:p w:rsidR="00AE433B" w:rsidRDefault="00DD5F0E">
      <w:pPr>
        <w:pStyle w:val="Heading2"/>
        <w:spacing w:line="276" w:lineRule="exact"/>
        <w:ind w:left="420"/>
        <w:rPr>
          <w:position w:val="6"/>
          <w:sz w:val="16"/>
        </w:rPr>
      </w:pPr>
      <w:r>
        <w:rPr>
          <w:spacing w:val="-2"/>
        </w:rPr>
        <w:t>Table4.5.3:RegressionCoefficients</w:t>
      </w:r>
      <w:r>
        <w:rPr>
          <w:spacing w:val="-2"/>
          <w:position w:val="6"/>
          <w:sz w:val="16"/>
        </w:rPr>
        <w:t>a</w:t>
      </w:r>
    </w:p>
    <w:p w:rsidR="00AE433B" w:rsidRDefault="00AE433B">
      <w:pPr>
        <w:pStyle w:val="BodyText"/>
        <w:spacing w:before="3" w:after="1"/>
        <w:ind w:left="0"/>
        <w:jc w:val="left"/>
        <w:rPr>
          <w:b/>
          <w:sz w:val="13"/>
        </w:rPr>
      </w:pPr>
    </w:p>
    <w:tbl>
      <w:tblPr>
        <w:tblW w:w="0" w:type="auto"/>
        <w:tblInd w:w="3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96"/>
        <w:gridCol w:w="2486"/>
        <w:gridCol w:w="1159"/>
        <w:gridCol w:w="991"/>
        <w:gridCol w:w="1795"/>
        <w:gridCol w:w="1534"/>
        <w:gridCol w:w="720"/>
      </w:tblGrid>
      <w:tr w:rsidR="00AE433B">
        <w:trPr>
          <w:trHeight w:val="879"/>
        </w:trPr>
        <w:tc>
          <w:tcPr>
            <w:tcW w:w="2982" w:type="dxa"/>
            <w:gridSpan w:val="2"/>
            <w:vMerge w:val="restart"/>
          </w:tcPr>
          <w:p w:rsidR="00AE433B" w:rsidRDefault="00AE433B">
            <w:pPr>
              <w:pStyle w:val="TableParagraph"/>
              <w:rPr>
                <w:b/>
                <w:sz w:val="24"/>
              </w:rPr>
            </w:pPr>
          </w:p>
          <w:p w:rsidR="00AE433B" w:rsidRDefault="00AE433B">
            <w:pPr>
              <w:pStyle w:val="TableParagraph"/>
              <w:rPr>
                <w:b/>
                <w:sz w:val="24"/>
              </w:rPr>
            </w:pPr>
          </w:p>
          <w:p w:rsidR="00AE433B" w:rsidRDefault="00AE433B">
            <w:pPr>
              <w:pStyle w:val="TableParagraph"/>
              <w:rPr>
                <w:b/>
                <w:sz w:val="24"/>
              </w:rPr>
            </w:pPr>
          </w:p>
          <w:p w:rsidR="00AE433B" w:rsidRDefault="00AE433B">
            <w:pPr>
              <w:pStyle w:val="TableParagraph"/>
              <w:spacing w:before="256"/>
              <w:rPr>
                <w:b/>
                <w:sz w:val="24"/>
              </w:rPr>
            </w:pPr>
          </w:p>
          <w:p w:rsidR="00AE433B" w:rsidRDefault="00DD5F0E">
            <w:pPr>
              <w:pStyle w:val="TableParagraph"/>
              <w:ind w:left="75"/>
              <w:rPr>
                <w:sz w:val="24"/>
              </w:rPr>
            </w:pPr>
            <w:r>
              <w:rPr>
                <w:spacing w:val="-4"/>
                <w:w w:val="105"/>
                <w:sz w:val="24"/>
              </w:rPr>
              <w:t>Model</w:t>
            </w:r>
          </w:p>
        </w:tc>
        <w:tc>
          <w:tcPr>
            <w:tcW w:w="2150" w:type="dxa"/>
            <w:gridSpan w:val="2"/>
            <w:tcBorders>
              <w:bottom w:val="single" w:sz="8" w:space="0" w:color="000000"/>
              <w:right w:val="single" w:sz="8" w:space="0" w:color="000000"/>
            </w:tcBorders>
          </w:tcPr>
          <w:p w:rsidR="00AE433B" w:rsidRDefault="00DD5F0E">
            <w:pPr>
              <w:pStyle w:val="TableParagraph"/>
              <w:spacing w:before="1"/>
              <w:ind w:left="23" w:right="1"/>
              <w:jc w:val="center"/>
              <w:rPr>
                <w:sz w:val="24"/>
              </w:rPr>
            </w:pPr>
            <w:r>
              <w:rPr>
                <w:spacing w:val="-2"/>
                <w:w w:val="105"/>
                <w:sz w:val="24"/>
              </w:rPr>
              <w:t>Unstandardized</w:t>
            </w:r>
          </w:p>
          <w:p w:rsidR="00AE433B" w:rsidRDefault="00DD5F0E">
            <w:pPr>
              <w:pStyle w:val="TableParagraph"/>
              <w:spacing w:before="166"/>
              <w:ind w:left="23"/>
              <w:jc w:val="center"/>
              <w:rPr>
                <w:sz w:val="24"/>
              </w:rPr>
            </w:pPr>
            <w:r>
              <w:rPr>
                <w:spacing w:val="-2"/>
                <w:w w:val="105"/>
                <w:sz w:val="24"/>
              </w:rPr>
              <w:t>Coefficients</w:t>
            </w:r>
          </w:p>
        </w:tc>
        <w:tc>
          <w:tcPr>
            <w:tcW w:w="1795" w:type="dxa"/>
            <w:tcBorders>
              <w:left w:val="single" w:sz="8" w:space="0" w:color="000000"/>
              <w:bottom w:val="single" w:sz="8" w:space="0" w:color="000000"/>
              <w:right w:val="single" w:sz="8" w:space="0" w:color="000000"/>
            </w:tcBorders>
          </w:tcPr>
          <w:p w:rsidR="00AE433B" w:rsidRDefault="00DD5F0E">
            <w:pPr>
              <w:pStyle w:val="TableParagraph"/>
              <w:spacing w:before="1"/>
              <w:ind w:left="196"/>
              <w:rPr>
                <w:sz w:val="24"/>
              </w:rPr>
            </w:pPr>
            <w:r>
              <w:rPr>
                <w:spacing w:val="-2"/>
                <w:w w:val="105"/>
                <w:sz w:val="24"/>
              </w:rPr>
              <w:t>Standardized</w:t>
            </w:r>
          </w:p>
          <w:p w:rsidR="00AE433B" w:rsidRDefault="00DD5F0E">
            <w:pPr>
              <w:pStyle w:val="TableParagraph"/>
              <w:spacing w:before="166"/>
              <w:ind w:left="280"/>
              <w:rPr>
                <w:sz w:val="24"/>
              </w:rPr>
            </w:pPr>
            <w:r>
              <w:rPr>
                <w:spacing w:val="-2"/>
                <w:w w:val="105"/>
                <w:sz w:val="24"/>
              </w:rPr>
              <w:t>Coefficients</w:t>
            </w:r>
          </w:p>
        </w:tc>
        <w:tc>
          <w:tcPr>
            <w:tcW w:w="1534" w:type="dxa"/>
            <w:vMerge w:val="restart"/>
            <w:tcBorders>
              <w:left w:val="single" w:sz="8" w:space="0" w:color="000000"/>
              <w:right w:val="single" w:sz="8" w:space="0" w:color="000000"/>
            </w:tcBorders>
          </w:tcPr>
          <w:p w:rsidR="00AE433B" w:rsidRDefault="00AE433B">
            <w:pPr>
              <w:pStyle w:val="TableParagraph"/>
              <w:rPr>
                <w:b/>
                <w:sz w:val="24"/>
              </w:rPr>
            </w:pPr>
          </w:p>
          <w:p w:rsidR="00AE433B" w:rsidRDefault="00AE433B">
            <w:pPr>
              <w:pStyle w:val="TableParagraph"/>
              <w:rPr>
                <w:b/>
                <w:sz w:val="24"/>
              </w:rPr>
            </w:pPr>
          </w:p>
          <w:p w:rsidR="00AE433B" w:rsidRDefault="00AE433B">
            <w:pPr>
              <w:pStyle w:val="TableParagraph"/>
              <w:rPr>
                <w:b/>
                <w:sz w:val="24"/>
              </w:rPr>
            </w:pPr>
          </w:p>
          <w:p w:rsidR="00AE433B" w:rsidRDefault="00AE433B">
            <w:pPr>
              <w:pStyle w:val="TableParagraph"/>
              <w:spacing w:before="256"/>
              <w:rPr>
                <w:b/>
                <w:sz w:val="24"/>
              </w:rPr>
            </w:pPr>
          </w:p>
          <w:p w:rsidR="00AE433B" w:rsidRDefault="00DD5F0E">
            <w:pPr>
              <w:pStyle w:val="TableParagraph"/>
              <w:ind w:left="44"/>
              <w:jc w:val="center"/>
              <w:rPr>
                <w:sz w:val="24"/>
              </w:rPr>
            </w:pPr>
            <w:r>
              <w:rPr>
                <w:spacing w:val="-10"/>
                <w:w w:val="105"/>
                <w:sz w:val="24"/>
              </w:rPr>
              <w:t>T</w:t>
            </w:r>
          </w:p>
        </w:tc>
        <w:tc>
          <w:tcPr>
            <w:tcW w:w="720" w:type="dxa"/>
            <w:vMerge w:val="restart"/>
            <w:tcBorders>
              <w:left w:val="single" w:sz="8" w:space="0" w:color="000000"/>
            </w:tcBorders>
          </w:tcPr>
          <w:p w:rsidR="00AE433B" w:rsidRDefault="00AE433B">
            <w:pPr>
              <w:pStyle w:val="TableParagraph"/>
              <w:rPr>
                <w:b/>
                <w:sz w:val="24"/>
              </w:rPr>
            </w:pPr>
          </w:p>
          <w:p w:rsidR="00AE433B" w:rsidRDefault="00AE433B">
            <w:pPr>
              <w:pStyle w:val="TableParagraph"/>
              <w:rPr>
                <w:b/>
                <w:sz w:val="24"/>
              </w:rPr>
            </w:pPr>
          </w:p>
          <w:p w:rsidR="00AE433B" w:rsidRDefault="00AE433B">
            <w:pPr>
              <w:pStyle w:val="TableParagraph"/>
              <w:rPr>
                <w:b/>
                <w:sz w:val="24"/>
              </w:rPr>
            </w:pPr>
          </w:p>
          <w:p w:rsidR="00AE433B" w:rsidRDefault="00AE433B">
            <w:pPr>
              <w:pStyle w:val="TableParagraph"/>
              <w:spacing w:before="256"/>
              <w:rPr>
                <w:b/>
                <w:sz w:val="24"/>
              </w:rPr>
            </w:pPr>
          </w:p>
          <w:p w:rsidR="00AE433B" w:rsidRDefault="00DD5F0E">
            <w:pPr>
              <w:pStyle w:val="TableParagraph"/>
              <w:ind w:left="170"/>
              <w:rPr>
                <w:sz w:val="24"/>
              </w:rPr>
            </w:pPr>
            <w:r>
              <w:rPr>
                <w:spacing w:val="-4"/>
                <w:w w:val="110"/>
                <w:sz w:val="24"/>
              </w:rPr>
              <w:t>Sig.</w:t>
            </w:r>
          </w:p>
        </w:tc>
      </w:tr>
      <w:tr w:rsidR="00AE433B">
        <w:trPr>
          <w:trHeight w:val="900"/>
        </w:trPr>
        <w:tc>
          <w:tcPr>
            <w:tcW w:w="2982" w:type="dxa"/>
            <w:gridSpan w:val="2"/>
            <w:vMerge/>
            <w:tcBorders>
              <w:top w:val="nil"/>
            </w:tcBorders>
          </w:tcPr>
          <w:p w:rsidR="00AE433B" w:rsidRDefault="00AE433B">
            <w:pPr>
              <w:rPr>
                <w:sz w:val="2"/>
                <w:szCs w:val="2"/>
              </w:rPr>
            </w:pPr>
          </w:p>
        </w:tc>
        <w:tc>
          <w:tcPr>
            <w:tcW w:w="1159" w:type="dxa"/>
            <w:tcBorders>
              <w:top w:val="single" w:sz="8" w:space="0" w:color="000000"/>
              <w:right w:val="single" w:sz="8" w:space="0" w:color="000000"/>
            </w:tcBorders>
          </w:tcPr>
          <w:p w:rsidR="00AE433B" w:rsidRDefault="00AE433B">
            <w:pPr>
              <w:pStyle w:val="TableParagraph"/>
              <w:spacing w:before="176"/>
              <w:rPr>
                <w:b/>
                <w:sz w:val="24"/>
              </w:rPr>
            </w:pPr>
          </w:p>
          <w:p w:rsidR="00AE433B" w:rsidRDefault="00DD5F0E">
            <w:pPr>
              <w:pStyle w:val="TableParagraph"/>
              <w:ind w:left="24"/>
              <w:jc w:val="center"/>
              <w:rPr>
                <w:sz w:val="24"/>
              </w:rPr>
            </w:pPr>
            <w:r>
              <w:rPr>
                <w:spacing w:val="-10"/>
                <w:sz w:val="24"/>
              </w:rPr>
              <w:t>B</w:t>
            </w:r>
          </w:p>
        </w:tc>
        <w:tc>
          <w:tcPr>
            <w:tcW w:w="991" w:type="dxa"/>
            <w:tcBorders>
              <w:top w:val="single" w:sz="8" w:space="0" w:color="000000"/>
              <w:left w:val="single" w:sz="8" w:space="0" w:color="000000"/>
              <w:right w:val="single" w:sz="8" w:space="0" w:color="000000"/>
            </w:tcBorders>
          </w:tcPr>
          <w:p w:rsidR="00AE433B" w:rsidRDefault="00DD5F0E">
            <w:pPr>
              <w:pStyle w:val="TableParagraph"/>
              <w:spacing w:before="11"/>
              <w:ind w:left="296"/>
              <w:rPr>
                <w:sz w:val="24"/>
              </w:rPr>
            </w:pPr>
            <w:r>
              <w:rPr>
                <w:spacing w:val="-4"/>
                <w:w w:val="105"/>
                <w:sz w:val="24"/>
              </w:rPr>
              <w:t>Std.</w:t>
            </w:r>
          </w:p>
          <w:p w:rsidR="00AE433B" w:rsidRDefault="00DD5F0E">
            <w:pPr>
              <w:pStyle w:val="TableParagraph"/>
              <w:spacing w:before="165"/>
              <w:ind w:left="222"/>
              <w:rPr>
                <w:sz w:val="24"/>
              </w:rPr>
            </w:pPr>
            <w:r>
              <w:rPr>
                <w:spacing w:val="-2"/>
                <w:sz w:val="24"/>
              </w:rPr>
              <w:t>Error</w:t>
            </w:r>
          </w:p>
        </w:tc>
        <w:tc>
          <w:tcPr>
            <w:tcW w:w="1795" w:type="dxa"/>
            <w:tcBorders>
              <w:top w:val="single" w:sz="8" w:space="0" w:color="000000"/>
              <w:left w:val="single" w:sz="8" w:space="0" w:color="000000"/>
              <w:right w:val="single" w:sz="8" w:space="0" w:color="000000"/>
            </w:tcBorders>
          </w:tcPr>
          <w:p w:rsidR="00AE433B" w:rsidRDefault="00AE433B">
            <w:pPr>
              <w:pStyle w:val="TableParagraph"/>
              <w:spacing w:before="176"/>
              <w:rPr>
                <w:b/>
                <w:sz w:val="24"/>
              </w:rPr>
            </w:pPr>
          </w:p>
          <w:p w:rsidR="00AE433B" w:rsidRDefault="00DD5F0E">
            <w:pPr>
              <w:pStyle w:val="TableParagraph"/>
              <w:ind w:left="43"/>
              <w:jc w:val="center"/>
              <w:rPr>
                <w:sz w:val="24"/>
              </w:rPr>
            </w:pPr>
            <w:r>
              <w:rPr>
                <w:spacing w:val="-4"/>
                <w:sz w:val="24"/>
              </w:rPr>
              <w:t>Beta</w:t>
            </w:r>
          </w:p>
        </w:tc>
        <w:tc>
          <w:tcPr>
            <w:tcW w:w="1534" w:type="dxa"/>
            <w:vMerge/>
            <w:tcBorders>
              <w:top w:val="nil"/>
              <w:left w:val="single" w:sz="8" w:space="0" w:color="000000"/>
              <w:right w:val="single" w:sz="8" w:space="0" w:color="000000"/>
            </w:tcBorders>
          </w:tcPr>
          <w:p w:rsidR="00AE433B" w:rsidRDefault="00AE433B">
            <w:pPr>
              <w:rPr>
                <w:sz w:val="2"/>
                <w:szCs w:val="2"/>
              </w:rPr>
            </w:pPr>
          </w:p>
        </w:tc>
        <w:tc>
          <w:tcPr>
            <w:tcW w:w="720" w:type="dxa"/>
            <w:vMerge/>
            <w:tcBorders>
              <w:top w:val="nil"/>
              <w:left w:val="single" w:sz="8" w:space="0" w:color="000000"/>
            </w:tcBorders>
          </w:tcPr>
          <w:p w:rsidR="00AE433B" w:rsidRDefault="00AE433B">
            <w:pPr>
              <w:rPr>
                <w:sz w:val="2"/>
                <w:szCs w:val="2"/>
              </w:rPr>
            </w:pPr>
          </w:p>
        </w:tc>
      </w:tr>
      <w:tr w:rsidR="00AE433B">
        <w:trPr>
          <w:trHeight w:val="372"/>
        </w:trPr>
        <w:tc>
          <w:tcPr>
            <w:tcW w:w="496" w:type="dxa"/>
            <w:tcBorders>
              <w:bottom w:val="nil"/>
              <w:right w:val="nil"/>
            </w:tcBorders>
          </w:tcPr>
          <w:p w:rsidR="00AE433B" w:rsidRDefault="00DD5F0E">
            <w:pPr>
              <w:pStyle w:val="TableParagraph"/>
              <w:spacing w:line="280" w:lineRule="exact"/>
              <w:ind w:left="75"/>
              <w:rPr>
                <w:sz w:val="24"/>
              </w:rPr>
            </w:pPr>
            <w:r>
              <w:rPr>
                <w:spacing w:val="-10"/>
                <w:sz w:val="24"/>
              </w:rPr>
              <w:t>1</w:t>
            </w:r>
          </w:p>
        </w:tc>
        <w:tc>
          <w:tcPr>
            <w:tcW w:w="2486" w:type="dxa"/>
            <w:tcBorders>
              <w:left w:val="nil"/>
              <w:bottom w:val="nil"/>
            </w:tcBorders>
          </w:tcPr>
          <w:p w:rsidR="00AE433B" w:rsidRDefault="00DD5F0E">
            <w:pPr>
              <w:pStyle w:val="TableParagraph"/>
              <w:spacing w:line="280" w:lineRule="exact"/>
              <w:ind w:left="315"/>
              <w:rPr>
                <w:sz w:val="24"/>
              </w:rPr>
            </w:pPr>
            <w:r>
              <w:rPr>
                <w:spacing w:val="-2"/>
                <w:sz w:val="24"/>
              </w:rPr>
              <w:t>(Constant)</w:t>
            </w:r>
          </w:p>
        </w:tc>
        <w:tc>
          <w:tcPr>
            <w:tcW w:w="1159" w:type="dxa"/>
            <w:tcBorders>
              <w:bottom w:val="nil"/>
              <w:right w:val="single" w:sz="8" w:space="0" w:color="000000"/>
            </w:tcBorders>
          </w:tcPr>
          <w:p w:rsidR="00AE433B" w:rsidRDefault="00DD5F0E">
            <w:pPr>
              <w:pStyle w:val="TableParagraph"/>
              <w:spacing w:line="280" w:lineRule="exact"/>
              <w:ind w:right="38"/>
              <w:jc w:val="right"/>
              <w:rPr>
                <w:sz w:val="24"/>
              </w:rPr>
            </w:pPr>
            <w:r>
              <w:rPr>
                <w:spacing w:val="-2"/>
                <w:sz w:val="24"/>
              </w:rPr>
              <w:t>-</w:t>
            </w:r>
            <w:r>
              <w:rPr>
                <w:spacing w:val="-4"/>
                <w:sz w:val="24"/>
              </w:rPr>
              <w:t>.381</w:t>
            </w:r>
          </w:p>
        </w:tc>
        <w:tc>
          <w:tcPr>
            <w:tcW w:w="991" w:type="dxa"/>
            <w:tcBorders>
              <w:left w:val="single" w:sz="8" w:space="0" w:color="000000"/>
              <w:bottom w:val="nil"/>
              <w:right w:val="single" w:sz="8" w:space="0" w:color="000000"/>
            </w:tcBorders>
          </w:tcPr>
          <w:p w:rsidR="00AE433B" w:rsidRDefault="00DD5F0E">
            <w:pPr>
              <w:pStyle w:val="TableParagraph"/>
              <w:spacing w:line="280" w:lineRule="exact"/>
              <w:ind w:right="41"/>
              <w:jc w:val="right"/>
              <w:rPr>
                <w:sz w:val="24"/>
              </w:rPr>
            </w:pPr>
            <w:r>
              <w:rPr>
                <w:spacing w:val="-4"/>
                <w:sz w:val="24"/>
              </w:rPr>
              <w:t>.150</w:t>
            </w:r>
          </w:p>
        </w:tc>
        <w:tc>
          <w:tcPr>
            <w:tcW w:w="1795" w:type="dxa"/>
            <w:vMerge w:val="restart"/>
            <w:tcBorders>
              <w:left w:val="single" w:sz="8" w:space="0" w:color="000000"/>
              <w:right w:val="single" w:sz="8" w:space="0" w:color="000000"/>
            </w:tcBorders>
          </w:tcPr>
          <w:p w:rsidR="00AE433B" w:rsidRDefault="00AE433B">
            <w:pPr>
              <w:pStyle w:val="TableParagraph"/>
              <w:spacing w:before="207"/>
              <w:rPr>
                <w:b/>
                <w:sz w:val="24"/>
              </w:rPr>
            </w:pPr>
          </w:p>
          <w:p w:rsidR="00AE433B" w:rsidRDefault="00DD5F0E">
            <w:pPr>
              <w:pStyle w:val="TableParagraph"/>
              <w:ind w:right="33"/>
              <w:jc w:val="right"/>
              <w:rPr>
                <w:sz w:val="24"/>
              </w:rPr>
            </w:pPr>
            <w:r>
              <w:rPr>
                <w:spacing w:val="-4"/>
                <w:sz w:val="24"/>
              </w:rPr>
              <w:t>.663</w:t>
            </w:r>
          </w:p>
        </w:tc>
        <w:tc>
          <w:tcPr>
            <w:tcW w:w="1534" w:type="dxa"/>
            <w:tcBorders>
              <w:left w:val="single" w:sz="8" w:space="0" w:color="000000"/>
              <w:bottom w:val="nil"/>
              <w:right w:val="single" w:sz="8" w:space="0" w:color="000000"/>
            </w:tcBorders>
          </w:tcPr>
          <w:p w:rsidR="00AE433B" w:rsidRDefault="00DD5F0E">
            <w:pPr>
              <w:pStyle w:val="TableParagraph"/>
              <w:spacing w:line="280" w:lineRule="exact"/>
              <w:ind w:right="38"/>
              <w:jc w:val="right"/>
              <w:rPr>
                <w:sz w:val="24"/>
              </w:rPr>
            </w:pPr>
            <w:r>
              <w:rPr>
                <w:spacing w:val="-2"/>
                <w:sz w:val="24"/>
              </w:rPr>
              <w:t>-2.495</w:t>
            </w:r>
          </w:p>
        </w:tc>
        <w:tc>
          <w:tcPr>
            <w:tcW w:w="720" w:type="dxa"/>
            <w:tcBorders>
              <w:left w:val="single" w:sz="8" w:space="0" w:color="000000"/>
              <w:bottom w:val="nil"/>
            </w:tcBorders>
          </w:tcPr>
          <w:p w:rsidR="00AE433B" w:rsidRDefault="00DD5F0E">
            <w:pPr>
              <w:pStyle w:val="TableParagraph"/>
              <w:spacing w:line="280" w:lineRule="exact"/>
              <w:ind w:right="34"/>
              <w:jc w:val="right"/>
              <w:rPr>
                <w:sz w:val="24"/>
              </w:rPr>
            </w:pPr>
            <w:r>
              <w:rPr>
                <w:spacing w:val="-4"/>
                <w:sz w:val="24"/>
              </w:rPr>
              <w:t>.000</w:t>
            </w:r>
          </w:p>
        </w:tc>
      </w:tr>
      <w:tr w:rsidR="00AE433B">
        <w:trPr>
          <w:trHeight w:val="511"/>
        </w:trPr>
        <w:tc>
          <w:tcPr>
            <w:tcW w:w="496" w:type="dxa"/>
            <w:tcBorders>
              <w:top w:val="nil"/>
              <w:right w:val="nil"/>
            </w:tcBorders>
          </w:tcPr>
          <w:p w:rsidR="00AE433B" w:rsidRDefault="00AE433B">
            <w:pPr>
              <w:pStyle w:val="TableParagraph"/>
              <w:rPr>
                <w:rFonts w:ascii="Times New Roman"/>
              </w:rPr>
            </w:pPr>
          </w:p>
        </w:tc>
        <w:tc>
          <w:tcPr>
            <w:tcW w:w="2486" w:type="dxa"/>
            <w:tcBorders>
              <w:top w:val="nil"/>
              <w:left w:val="nil"/>
            </w:tcBorders>
          </w:tcPr>
          <w:p w:rsidR="00AE433B" w:rsidRDefault="00DD5F0E">
            <w:pPr>
              <w:pStyle w:val="TableParagraph"/>
              <w:spacing w:before="71"/>
              <w:ind w:left="315"/>
              <w:rPr>
                <w:sz w:val="24"/>
              </w:rPr>
            </w:pPr>
            <w:r>
              <w:rPr>
                <w:w w:val="105"/>
                <w:sz w:val="24"/>
              </w:rPr>
              <w:t>Customer</w:t>
            </w:r>
            <w:r>
              <w:rPr>
                <w:spacing w:val="-2"/>
                <w:w w:val="105"/>
                <w:sz w:val="24"/>
              </w:rPr>
              <w:t>Loyalty</w:t>
            </w:r>
          </w:p>
        </w:tc>
        <w:tc>
          <w:tcPr>
            <w:tcW w:w="1159" w:type="dxa"/>
            <w:tcBorders>
              <w:top w:val="nil"/>
              <w:right w:val="single" w:sz="8" w:space="0" w:color="000000"/>
            </w:tcBorders>
          </w:tcPr>
          <w:p w:rsidR="00AE433B" w:rsidRDefault="00DD5F0E">
            <w:pPr>
              <w:pStyle w:val="TableParagraph"/>
              <w:spacing w:before="71"/>
              <w:ind w:right="38"/>
              <w:jc w:val="right"/>
              <w:rPr>
                <w:sz w:val="24"/>
              </w:rPr>
            </w:pPr>
            <w:r>
              <w:rPr>
                <w:spacing w:val="-4"/>
                <w:sz w:val="24"/>
              </w:rPr>
              <w:t>.702</w:t>
            </w:r>
          </w:p>
        </w:tc>
        <w:tc>
          <w:tcPr>
            <w:tcW w:w="991" w:type="dxa"/>
            <w:tcBorders>
              <w:top w:val="nil"/>
              <w:left w:val="single" w:sz="8" w:space="0" w:color="000000"/>
              <w:right w:val="single" w:sz="8" w:space="0" w:color="000000"/>
            </w:tcBorders>
          </w:tcPr>
          <w:p w:rsidR="00AE433B" w:rsidRDefault="00DD5F0E">
            <w:pPr>
              <w:pStyle w:val="TableParagraph"/>
              <w:spacing w:before="71"/>
              <w:ind w:right="41"/>
              <w:jc w:val="right"/>
              <w:rPr>
                <w:sz w:val="24"/>
              </w:rPr>
            </w:pPr>
            <w:r>
              <w:rPr>
                <w:spacing w:val="-4"/>
                <w:sz w:val="24"/>
              </w:rPr>
              <w:t>.162</w:t>
            </w:r>
          </w:p>
        </w:tc>
        <w:tc>
          <w:tcPr>
            <w:tcW w:w="1795" w:type="dxa"/>
            <w:vMerge/>
            <w:tcBorders>
              <w:top w:val="nil"/>
              <w:left w:val="single" w:sz="8" w:space="0" w:color="000000"/>
              <w:right w:val="single" w:sz="8" w:space="0" w:color="000000"/>
            </w:tcBorders>
          </w:tcPr>
          <w:p w:rsidR="00AE433B" w:rsidRDefault="00AE433B">
            <w:pPr>
              <w:rPr>
                <w:sz w:val="2"/>
                <w:szCs w:val="2"/>
              </w:rPr>
            </w:pPr>
          </w:p>
        </w:tc>
        <w:tc>
          <w:tcPr>
            <w:tcW w:w="1534" w:type="dxa"/>
            <w:tcBorders>
              <w:top w:val="nil"/>
              <w:left w:val="single" w:sz="8" w:space="0" w:color="000000"/>
              <w:right w:val="single" w:sz="8" w:space="0" w:color="000000"/>
            </w:tcBorders>
          </w:tcPr>
          <w:p w:rsidR="00AE433B" w:rsidRDefault="00DD5F0E">
            <w:pPr>
              <w:pStyle w:val="TableParagraph"/>
              <w:spacing w:before="71"/>
              <w:ind w:right="38"/>
              <w:jc w:val="right"/>
              <w:rPr>
                <w:sz w:val="24"/>
              </w:rPr>
            </w:pPr>
            <w:r>
              <w:rPr>
                <w:spacing w:val="-2"/>
                <w:sz w:val="24"/>
              </w:rPr>
              <w:t>4.333</w:t>
            </w:r>
          </w:p>
        </w:tc>
        <w:tc>
          <w:tcPr>
            <w:tcW w:w="720" w:type="dxa"/>
            <w:tcBorders>
              <w:top w:val="nil"/>
              <w:left w:val="single" w:sz="8" w:space="0" w:color="000000"/>
            </w:tcBorders>
          </w:tcPr>
          <w:p w:rsidR="00AE433B" w:rsidRDefault="00DD5F0E">
            <w:pPr>
              <w:pStyle w:val="TableParagraph"/>
              <w:spacing w:before="71"/>
              <w:ind w:right="34"/>
              <w:jc w:val="right"/>
              <w:rPr>
                <w:sz w:val="24"/>
              </w:rPr>
            </w:pPr>
            <w:r>
              <w:rPr>
                <w:spacing w:val="-4"/>
                <w:sz w:val="24"/>
              </w:rPr>
              <w:t>.001</w:t>
            </w:r>
          </w:p>
        </w:tc>
      </w:tr>
    </w:tbl>
    <w:p w:rsidR="00AE433B" w:rsidRDefault="00DD5F0E">
      <w:pPr>
        <w:pStyle w:val="ListParagraph"/>
        <w:numPr>
          <w:ilvl w:val="0"/>
          <w:numId w:val="9"/>
        </w:numPr>
        <w:tabs>
          <w:tab w:val="left" w:pos="659"/>
        </w:tabs>
        <w:ind w:left="659" w:hanging="239"/>
        <w:rPr>
          <w:sz w:val="24"/>
        </w:rPr>
      </w:pPr>
      <w:r>
        <w:rPr>
          <w:w w:val="105"/>
          <w:sz w:val="24"/>
        </w:rPr>
        <w:t>DependentVariable:Sales</w:t>
      </w:r>
      <w:r>
        <w:rPr>
          <w:spacing w:val="-2"/>
          <w:w w:val="105"/>
          <w:sz w:val="24"/>
        </w:rPr>
        <w:t>Growth</w:t>
      </w:r>
    </w:p>
    <w:p w:rsidR="00AE433B" w:rsidRDefault="00DD5F0E">
      <w:pPr>
        <w:pStyle w:val="BodyText"/>
        <w:spacing w:before="240" w:line="381" w:lineRule="auto"/>
        <w:ind w:right="714" w:firstLine="719"/>
      </w:pPr>
      <w:r>
        <w:rPr>
          <w:w w:val="105"/>
        </w:rPr>
        <w:t>Based on the R square explained above, the independent variables explain 44% of the variance of depended variable “Sales Growth”. Using non- standardized weightofregression,simpleregressionofequationcanbe presentedasbelow:</w:t>
      </w:r>
    </w:p>
    <w:p w:rsidR="00AE433B" w:rsidRDefault="00DD5F0E">
      <w:pPr>
        <w:pStyle w:val="BodyText"/>
        <w:spacing w:line="299" w:lineRule="exact"/>
        <w:rPr>
          <w:sz w:val="16"/>
        </w:rPr>
      </w:pPr>
      <w:r>
        <w:rPr>
          <w:position w:val="2"/>
        </w:rPr>
        <w:t>Ŷ= -0.381 +0.702</w:t>
      </w:r>
      <w:r>
        <w:rPr>
          <w:rFonts w:ascii="Palatino Linotype" w:hAnsi="Palatino Linotype"/>
          <w:i/>
          <w:position w:val="2"/>
        </w:rPr>
        <w:t>x</w:t>
      </w:r>
      <w:r>
        <w:rPr>
          <w:sz w:val="16"/>
        </w:rPr>
        <w:t>1</w:t>
      </w:r>
      <w:r>
        <w:rPr>
          <w:position w:val="2"/>
        </w:rPr>
        <w:t xml:space="preserve">+ </w:t>
      </w:r>
      <w:r>
        <w:rPr>
          <w:spacing w:val="-5"/>
          <w:position w:val="2"/>
        </w:rPr>
        <w:t>ε</w:t>
      </w:r>
      <w:r>
        <w:rPr>
          <w:spacing w:val="-5"/>
          <w:sz w:val="16"/>
        </w:rPr>
        <w:t>i</w:t>
      </w:r>
    </w:p>
    <w:p w:rsidR="00AE433B" w:rsidRDefault="00DD5F0E">
      <w:pPr>
        <w:pStyle w:val="BodyText"/>
        <w:spacing w:before="150"/>
      </w:pPr>
      <w:r>
        <w:rPr>
          <w:w w:val="105"/>
        </w:rPr>
        <w:t>Ŷ= dependent variable“Sales</w:t>
      </w:r>
      <w:r>
        <w:rPr>
          <w:spacing w:val="-2"/>
          <w:w w:val="105"/>
        </w:rPr>
        <w:t>Growth”</w:t>
      </w:r>
    </w:p>
    <w:p w:rsidR="00AE433B" w:rsidRDefault="00DD5F0E">
      <w:pPr>
        <w:pStyle w:val="BodyText"/>
        <w:spacing w:before="140" w:line="348" w:lineRule="auto"/>
        <w:ind w:right="4079"/>
        <w:rPr>
          <w:position w:val="2"/>
        </w:rPr>
      </w:pPr>
      <w:r>
        <w:rPr>
          <w:rFonts w:ascii="Palatino Linotype" w:hAnsi="Palatino Linotype"/>
          <w:i/>
          <w:w w:val="105"/>
          <w:position w:val="2"/>
        </w:rPr>
        <w:t>x</w:t>
      </w:r>
      <w:r>
        <w:rPr>
          <w:w w:val="105"/>
          <w:sz w:val="16"/>
        </w:rPr>
        <w:t>1</w:t>
      </w:r>
      <w:r>
        <w:rPr>
          <w:w w:val="105"/>
          <w:position w:val="2"/>
        </w:rPr>
        <w:t>=independentvariable“CustomerLoyalty=0.702” ε</w:t>
      </w:r>
      <w:r>
        <w:rPr>
          <w:w w:val="105"/>
          <w:sz w:val="16"/>
        </w:rPr>
        <w:t>i</w:t>
      </w:r>
      <w:r>
        <w:rPr>
          <w:w w:val="105"/>
          <w:position w:val="2"/>
        </w:rPr>
        <w:t>= stochastic error.</w:t>
      </w:r>
    </w:p>
    <w:p w:rsidR="00AE433B" w:rsidRDefault="00DD5F0E">
      <w:pPr>
        <w:pStyle w:val="BodyText"/>
        <w:spacing w:before="41" w:line="381" w:lineRule="auto"/>
        <w:ind w:right="718" w:firstLine="719"/>
      </w:pPr>
      <w:r>
        <w:t>Fromtheformulapresentedabove,theSalesGrowthisequaltothesumof non-standardized beta coefficients with the average of using the appropriate method and non-standardized weight constant. From the regression analysis results, the customerloyaltyisstatisticallymeaningfulforthemodel.Ithasregression coefficient(</w:t>
      </w:r>
      <w:r>
        <w:rPr>
          <w:rFonts w:ascii="Times New Roman" w:hAnsi="Times New Roman"/>
        </w:rPr>
        <w:t>ẞ</w:t>
      </w:r>
      <w:r>
        <w:t>=0.702)positivewhichmeanswiththeraiseofthe</w:t>
      </w:r>
      <w:r>
        <w:rPr>
          <w:spacing w:val="-2"/>
        </w:rPr>
        <w:t>independent</w:t>
      </w:r>
    </w:p>
    <w:p w:rsidR="00AE433B" w:rsidRDefault="00AE433B">
      <w:pPr>
        <w:pStyle w:val="BodyText"/>
        <w:spacing w:line="381" w:lineRule="auto"/>
        <w:sectPr w:rsidR="00AE433B">
          <w:pgSz w:w="11880" w:h="14400"/>
          <w:pgMar w:top="1360" w:right="720" w:bottom="1200" w:left="1080" w:header="0" w:footer="1012" w:gutter="0"/>
          <w:cols w:space="720"/>
        </w:sectPr>
      </w:pPr>
    </w:p>
    <w:p w:rsidR="00AE433B" w:rsidRDefault="00DD5F0E">
      <w:pPr>
        <w:pStyle w:val="BodyText"/>
        <w:spacing w:before="82" w:line="381" w:lineRule="auto"/>
        <w:ind w:right="715"/>
      </w:pPr>
      <w:r>
        <w:lastRenderedPageBreak/>
        <w:t>variable (Customer loyalty) will have even raise of the dependent variable in “Sales Growth”.According to the results the statistical test for beta coefficient control the</w:t>
      </w:r>
      <w:r>
        <w:rPr>
          <w:position w:val="2"/>
        </w:rPr>
        <w:t>same result is taken (t</w:t>
      </w:r>
      <w:r>
        <w:rPr>
          <w:sz w:val="16"/>
        </w:rPr>
        <w:t>1</w:t>
      </w:r>
      <w:r>
        <w:rPr>
          <w:position w:val="2"/>
        </w:rPr>
        <w:t xml:space="preserve">= 17.825 and p=0.001), this coefficient show that customer </w:t>
      </w:r>
      <w:r>
        <w:t>loyaltyhaveahugecontributionforthemodelinordertoimprovesalesgrowthat 5%levelofsignificant.Howeveriftheselectedindustryzeroingthecustomer loyalty scheme, it is likely for the sales growth to decrease by 38.1% and this might affect the organization growth as shown by the intercept (c=-0.381)of the regression line in the table</w:t>
      </w:r>
    </w:p>
    <w:p w:rsidR="00AE433B" w:rsidRDefault="00DD5F0E">
      <w:pPr>
        <w:pStyle w:val="Heading2"/>
        <w:spacing w:before="67" w:line="369" w:lineRule="auto"/>
        <w:ind w:right="721"/>
      </w:pPr>
      <w:r>
        <w:rPr>
          <w:position w:val="2"/>
        </w:rPr>
        <w:t>H</w:t>
      </w:r>
      <w:r>
        <w:rPr>
          <w:sz w:val="16"/>
        </w:rPr>
        <w:t>02</w:t>
      </w:r>
      <w:r>
        <w:rPr>
          <w:position w:val="2"/>
        </w:rPr>
        <w:t xml:space="preserve">:Productdeliverysystemhasnosignificantimpactoncustomersatisfactionin </w:t>
      </w:r>
      <w:r>
        <w:t>Dangote Flour products in Ilorin metropolis</w:t>
      </w:r>
    </w:p>
    <w:p w:rsidR="00AE433B" w:rsidRDefault="00DD5F0E">
      <w:pPr>
        <w:spacing w:before="1"/>
        <w:ind w:left="420"/>
        <w:jc w:val="both"/>
        <w:rPr>
          <w:b/>
          <w:sz w:val="24"/>
        </w:rPr>
      </w:pPr>
      <w:r>
        <w:rPr>
          <w:b/>
          <w:sz w:val="24"/>
        </w:rPr>
        <w:t>Table4.5.4:Model</w:t>
      </w:r>
      <w:r>
        <w:rPr>
          <w:b/>
          <w:spacing w:val="-2"/>
          <w:sz w:val="24"/>
        </w:rPr>
        <w:t>Summary</w:t>
      </w:r>
    </w:p>
    <w:p w:rsidR="00AE433B" w:rsidRDefault="00AE433B">
      <w:pPr>
        <w:pStyle w:val="BodyText"/>
        <w:spacing w:before="3"/>
        <w:ind w:left="0"/>
        <w:jc w:val="left"/>
        <w:rPr>
          <w:b/>
          <w:sz w:val="13"/>
        </w:rPr>
      </w:pPr>
    </w:p>
    <w:tbl>
      <w:tblPr>
        <w:tblW w:w="0" w:type="auto"/>
        <w:tblInd w:w="3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794"/>
        <w:gridCol w:w="1024"/>
        <w:gridCol w:w="1241"/>
        <w:gridCol w:w="2251"/>
        <w:gridCol w:w="3509"/>
      </w:tblGrid>
      <w:tr w:rsidR="00AE433B">
        <w:trPr>
          <w:trHeight w:val="888"/>
        </w:trPr>
        <w:tc>
          <w:tcPr>
            <w:tcW w:w="794" w:type="dxa"/>
          </w:tcPr>
          <w:p w:rsidR="00AE433B" w:rsidRDefault="00DD5F0E">
            <w:pPr>
              <w:pStyle w:val="TableParagraph"/>
              <w:spacing w:line="280" w:lineRule="exact"/>
              <w:ind w:left="75"/>
              <w:rPr>
                <w:sz w:val="24"/>
              </w:rPr>
            </w:pPr>
            <w:r>
              <w:rPr>
                <w:spacing w:val="-4"/>
                <w:w w:val="105"/>
                <w:sz w:val="24"/>
              </w:rPr>
              <w:t>Mode</w:t>
            </w:r>
          </w:p>
          <w:p w:rsidR="00AE433B" w:rsidRDefault="00DD5F0E">
            <w:pPr>
              <w:pStyle w:val="TableParagraph"/>
              <w:spacing w:before="167"/>
              <w:ind w:left="75"/>
              <w:rPr>
                <w:sz w:val="24"/>
              </w:rPr>
            </w:pPr>
            <w:r>
              <w:rPr>
                <w:spacing w:val="-10"/>
                <w:w w:val="105"/>
                <w:sz w:val="24"/>
              </w:rPr>
              <w:t>l</w:t>
            </w:r>
          </w:p>
        </w:tc>
        <w:tc>
          <w:tcPr>
            <w:tcW w:w="1024" w:type="dxa"/>
            <w:tcBorders>
              <w:right w:val="single" w:sz="8" w:space="0" w:color="000000"/>
            </w:tcBorders>
          </w:tcPr>
          <w:p w:rsidR="00AE433B" w:rsidRDefault="00AE433B">
            <w:pPr>
              <w:pStyle w:val="TableParagraph"/>
              <w:spacing w:before="166"/>
              <w:rPr>
                <w:b/>
                <w:sz w:val="24"/>
              </w:rPr>
            </w:pPr>
          </w:p>
          <w:p w:rsidR="00AE433B" w:rsidRDefault="00DD5F0E">
            <w:pPr>
              <w:pStyle w:val="TableParagraph"/>
              <w:ind w:left="433"/>
              <w:rPr>
                <w:sz w:val="24"/>
              </w:rPr>
            </w:pPr>
            <w:r>
              <w:rPr>
                <w:spacing w:val="-10"/>
                <w:w w:val="105"/>
                <w:sz w:val="24"/>
              </w:rPr>
              <w:t>R</w:t>
            </w:r>
          </w:p>
        </w:tc>
        <w:tc>
          <w:tcPr>
            <w:tcW w:w="1241" w:type="dxa"/>
            <w:tcBorders>
              <w:left w:val="single" w:sz="8" w:space="0" w:color="000000"/>
              <w:right w:val="single" w:sz="8" w:space="0" w:color="000000"/>
            </w:tcBorders>
          </w:tcPr>
          <w:p w:rsidR="00AE433B" w:rsidRDefault="00AE433B">
            <w:pPr>
              <w:pStyle w:val="TableParagraph"/>
              <w:spacing w:before="166"/>
              <w:rPr>
                <w:b/>
                <w:sz w:val="24"/>
              </w:rPr>
            </w:pPr>
          </w:p>
          <w:p w:rsidR="00AE433B" w:rsidRDefault="00DD5F0E">
            <w:pPr>
              <w:pStyle w:val="TableParagraph"/>
              <w:ind w:left="151"/>
              <w:rPr>
                <w:sz w:val="24"/>
              </w:rPr>
            </w:pPr>
            <w:r>
              <w:rPr>
                <w:w w:val="105"/>
                <w:sz w:val="24"/>
              </w:rPr>
              <w:t>R</w:t>
            </w:r>
            <w:r>
              <w:rPr>
                <w:spacing w:val="-2"/>
                <w:w w:val="105"/>
                <w:sz w:val="24"/>
              </w:rPr>
              <w:t>Square</w:t>
            </w:r>
          </w:p>
        </w:tc>
        <w:tc>
          <w:tcPr>
            <w:tcW w:w="2251" w:type="dxa"/>
            <w:tcBorders>
              <w:left w:val="single" w:sz="8" w:space="0" w:color="000000"/>
              <w:right w:val="single" w:sz="8" w:space="0" w:color="000000"/>
            </w:tcBorders>
          </w:tcPr>
          <w:p w:rsidR="00AE433B" w:rsidRDefault="00AE433B">
            <w:pPr>
              <w:pStyle w:val="TableParagraph"/>
              <w:spacing w:before="166"/>
              <w:rPr>
                <w:b/>
                <w:sz w:val="24"/>
              </w:rPr>
            </w:pPr>
          </w:p>
          <w:p w:rsidR="00AE433B" w:rsidRDefault="00DD5F0E">
            <w:pPr>
              <w:pStyle w:val="TableParagraph"/>
              <w:ind w:left="137"/>
              <w:rPr>
                <w:sz w:val="24"/>
              </w:rPr>
            </w:pPr>
            <w:r>
              <w:rPr>
                <w:w w:val="105"/>
                <w:sz w:val="24"/>
              </w:rPr>
              <w:t>AdjustedR</w:t>
            </w:r>
            <w:r>
              <w:rPr>
                <w:spacing w:val="-2"/>
                <w:w w:val="105"/>
                <w:sz w:val="24"/>
              </w:rPr>
              <w:t>Square</w:t>
            </w:r>
          </w:p>
        </w:tc>
        <w:tc>
          <w:tcPr>
            <w:tcW w:w="3509" w:type="dxa"/>
            <w:tcBorders>
              <w:left w:val="single" w:sz="8" w:space="0" w:color="000000"/>
            </w:tcBorders>
          </w:tcPr>
          <w:p w:rsidR="00AE433B" w:rsidRDefault="00AE433B">
            <w:pPr>
              <w:pStyle w:val="TableParagraph"/>
              <w:spacing w:before="166"/>
              <w:rPr>
                <w:b/>
                <w:sz w:val="24"/>
              </w:rPr>
            </w:pPr>
          </w:p>
          <w:p w:rsidR="00AE433B" w:rsidRDefault="00DD5F0E">
            <w:pPr>
              <w:pStyle w:val="TableParagraph"/>
              <w:ind w:left="419"/>
              <w:rPr>
                <w:sz w:val="24"/>
              </w:rPr>
            </w:pPr>
            <w:r>
              <w:rPr>
                <w:sz w:val="24"/>
              </w:rPr>
              <w:t>Std.Errorofthe</w:t>
            </w:r>
            <w:r>
              <w:rPr>
                <w:spacing w:val="-2"/>
                <w:sz w:val="24"/>
              </w:rPr>
              <w:t>Estimate</w:t>
            </w:r>
          </w:p>
        </w:tc>
      </w:tr>
      <w:tr w:rsidR="00AE433B">
        <w:trPr>
          <w:trHeight w:val="442"/>
        </w:trPr>
        <w:tc>
          <w:tcPr>
            <w:tcW w:w="794" w:type="dxa"/>
          </w:tcPr>
          <w:p w:rsidR="00AE433B" w:rsidRDefault="00DD5F0E">
            <w:pPr>
              <w:pStyle w:val="TableParagraph"/>
              <w:spacing w:before="2"/>
              <w:ind w:left="75"/>
              <w:rPr>
                <w:sz w:val="24"/>
              </w:rPr>
            </w:pPr>
            <w:r>
              <w:rPr>
                <w:spacing w:val="-10"/>
                <w:sz w:val="24"/>
              </w:rPr>
              <w:t>1</w:t>
            </w:r>
          </w:p>
        </w:tc>
        <w:tc>
          <w:tcPr>
            <w:tcW w:w="1024" w:type="dxa"/>
            <w:tcBorders>
              <w:right w:val="single" w:sz="8" w:space="0" w:color="000000"/>
            </w:tcBorders>
          </w:tcPr>
          <w:p w:rsidR="00AE433B" w:rsidRDefault="00DD5F0E">
            <w:pPr>
              <w:pStyle w:val="TableParagraph"/>
              <w:spacing w:before="2"/>
              <w:ind w:left="453"/>
              <w:rPr>
                <w:position w:val="6"/>
                <w:sz w:val="16"/>
              </w:rPr>
            </w:pPr>
            <w:r>
              <w:rPr>
                <w:spacing w:val="-2"/>
                <w:sz w:val="24"/>
              </w:rPr>
              <w:t>.962</w:t>
            </w:r>
            <w:r>
              <w:rPr>
                <w:spacing w:val="-2"/>
                <w:position w:val="6"/>
                <w:sz w:val="16"/>
              </w:rPr>
              <w:t>a</w:t>
            </w:r>
          </w:p>
        </w:tc>
        <w:tc>
          <w:tcPr>
            <w:tcW w:w="1241" w:type="dxa"/>
            <w:tcBorders>
              <w:left w:val="single" w:sz="8" w:space="0" w:color="000000"/>
              <w:right w:val="single" w:sz="8" w:space="0" w:color="000000"/>
            </w:tcBorders>
          </w:tcPr>
          <w:p w:rsidR="00AE433B" w:rsidRDefault="00DD5F0E">
            <w:pPr>
              <w:pStyle w:val="TableParagraph"/>
              <w:spacing w:before="2"/>
              <w:ind w:left="762"/>
              <w:rPr>
                <w:sz w:val="24"/>
              </w:rPr>
            </w:pPr>
            <w:r>
              <w:rPr>
                <w:spacing w:val="-4"/>
                <w:sz w:val="24"/>
              </w:rPr>
              <w:t>.925</w:t>
            </w:r>
          </w:p>
        </w:tc>
        <w:tc>
          <w:tcPr>
            <w:tcW w:w="2251" w:type="dxa"/>
            <w:tcBorders>
              <w:left w:val="single" w:sz="8" w:space="0" w:color="000000"/>
              <w:right w:val="single" w:sz="8" w:space="0" w:color="000000"/>
            </w:tcBorders>
          </w:tcPr>
          <w:p w:rsidR="00AE433B" w:rsidRDefault="00DD5F0E">
            <w:pPr>
              <w:pStyle w:val="TableParagraph"/>
              <w:spacing w:before="2"/>
              <w:ind w:right="39"/>
              <w:jc w:val="right"/>
              <w:rPr>
                <w:sz w:val="24"/>
              </w:rPr>
            </w:pPr>
            <w:r>
              <w:rPr>
                <w:spacing w:val="-4"/>
                <w:sz w:val="24"/>
              </w:rPr>
              <w:t>.924</w:t>
            </w:r>
          </w:p>
        </w:tc>
        <w:tc>
          <w:tcPr>
            <w:tcW w:w="3509" w:type="dxa"/>
            <w:tcBorders>
              <w:left w:val="single" w:sz="8" w:space="0" w:color="000000"/>
            </w:tcBorders>
          </w:tcPr>
          <w:p w:rsidR="00AE433B" w:rsidRDefault="00DD5F0E">
            <w:pPr>
              <w:pStyle w:val="TableParagraph"/>
              <w:spacing w:before="2"/>
              <w:ind w:right="32"/>
              <w:jc w:val="right"/>
              <w:rPr>
                <w:sz w:val="24"/>
              </w:rPr>
            </w:pPr>
            <w:r>
              <w:rPr>
                <w:spacing w:val="-2"/>
                <w:sz w:val="24"/>
              </w:rPr>
              <w:t>.24858</w:t>
            </w:r>
          </w:p>
        </w:tc>
      </w:tr>
    </w:tbl>
    <w:p w:rsidR="00AE433B" w:rsidRDefault="00DD5F0E">
      <w:pPr>
        <w:pStyle w:val="ListParagraph"/>
        <w:numPr>
          <w:ilvl w:val="0"/>
          <w:numId w:val="8"/>
        </w:numPr>
        <w:tabs>
          <w:tab w:val="left" w:pos="659"/>
        </w:tabs>
        <w:ind w:left="659" w:hanging="239"/>
        <w:rPr>
          <w:sz w:val="24"/>
        </w:rPr>
      </w:pPr>
      <w:r>
        <w:rPr>
          <w:sz w:val="24"/>
        </w:rPr>
        <w:t>Predictors:(Constant),ProductDelivery</w:t>
      </w:r>
      <w:r>
        <w:rPr>
          <w:spacing w:val="-2"/>
          <w:sz w:val="24"/>
        </w:rPr>
        <w:t>System</w:t>
      </w:r>
    </w:p>
    <w:p w:rsidR="00AE433B" w:rsidRDefault="00DD5F0E">
      <w:pPr>
        <w:pStyle w:val="BodyText"/>
        <w:spacing w:before="238" w:line="381" w:lineRule="auto"/>
        <w:ind w:right="715" w:firstLine="719"/>
      </w:pPr>
      <w:r>
        <w:t>ToassessthelevelofrelationshipbetweenProductDeliverySystem(PDS) and customer satisfaction (Affective Products’ Performance), simple regressionanalysis was carried out. The result of the regression model in the table shows thevalueoftheregressioncoefficientR=.962,R-square=.925andadjustedR-square</w:t>
      </w:r>
      <w:r>
        <w:rPr>
          <w:spacing w:val="-10"/>
        </w:rPr>
        <w:t>=</w:t>
      </w:r>
    </w:p>
    <w:p w:rsidR="00AE433B" w:rsidRDefault="00DD5F0E">
      <w:pPr>
        <w:pStyle w:val="BodyText"/>
        <w:spacing w:before="1" w:line="381" w:lineRule="auto"/>
        <w:ind w:right="715"/>
      </w:pPr>
      <w:r>
        <w:t>.924. From this result, the extent of relationship between access to products delivery system and customer satisfaction is clarified by the value of the R-square. The R-square value denotes 92.5% of customer satisfaction is accounted definitely by the accessibility to products delivery system in the process and not more than 7.5% explained by others not included in this model. This means that product deliverysystem improves the customersatisfaction inthe selected industry.</w:t>
      </w:r>
    </w:p>
    <w:p w:rsidR="00AE433B" w:rsidRDefault="00AE433B">
      <w:pPr>
        <w:pStyle w:val="BodyText"/>
        <w:spacing w:line="381" w:lineRule="auto"/>
        <w:sectPr w:rsidR="00AE433B">
          <w:pgSz w:w="11880" w:h="14400"/>
          <w:pgMar w:top="1360" w:right="720" w:bottom="1200" w:left="1080" w:header="0" w:footer="1012" w:gutter="0"/>
          <w:cols w:space="720"/>
        </w:sectPr>
      </w:pPr>
    </w:p>
    <w:p w:rsidR="00AE433B" w:rsidRDefault="00DD5F0E">
      <w:pPr>
        <w:pStyle w:val="Heading2"/>
        <w:spacing w:before="78"/>
        <w:ind w:left="420"/>
        <w:rPr>
          <w:position w:val="6"/>
          <w:sz w:val="16"/>
        </w:rPr>
      </w:pPr>
      <w:r>
        <w:rPr>
          <w:spacing w:val="-4"/>
        </w:rPr>
        <w:lastRenderedPageBreak/>
        <w:t>Table4.5.5:ANOVA</w:t>
      </w:r>
      <w:r>
        <w:rPr>
          <w:spacing w:val="-4"/>
          <w:position w:val="6"/>
          <w:sz w:val="16"/>
        </w:rPr>
        <w:t>a</w:t>
      </w:r>
    </w:p>
    <w:p w:rsidR="00AE433B" w:rsidRDefault="00AE433B">
      <w:pPr>
        <w:pStyle w:val="BodyText"/>
        <w:spacing w:before="3"/>
        <w:ind w:left="0"/>
        <w:jc w:val="left"/>
        <w:rPr>
          <w:b/>
          <w:sz w:val="13"/>
        </w:rPr>
      </w:pPr>
    </w:p>
    <w:tbl>
      <w:tblPr>
        <w:tblW w:w="0" w:type="auto"/>
        <w:tblInd w:w="3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96"/>
        <w:gridCol w:w="1665"/>
        <w:gridCol w:w="1981"/>
        <w:gridCol w:w="1081"/>
        <w:gridCol w:w="1712"/>
        <w:gridCol w:w="1081"/>
        <w:gridCol w:w="1440"/>
      </w:tblGrid>
      <w:tr w:rsidR="00AE433B">
        <w:trPr>
          <w:trHeight w:val="442"/>
        </w:trPr>
        <w:tc>
          <w:tcPr>
            <w:tcW w:w="2161" w:type="dxa"/>
            <w:gridSpan w:val="2"/>
          </w:tcPr>
          <w:p w:rsidR="00AE433B" w:rsidRDefault="00DD5F0E">
            <w:pPr>
              <w:pStyle w:val="TableParagraph"/>
              <w:spacing w:before="1"/>
              <w:ind w:left="75"/>
              <w:rPr>
                <w:sz w:val="24"/>
              </w:rPr>
            </w:pPr>
            <w:r>
              <w:rPr>
                <w:spacing w:val="-4"/>
                <w:w w:val="105"/>
                <w:sz w:val="24"/>
              </w:rPr>
              <w:t>Model</w:t>
            </w:r>
          </w:p>
        </w:tc>
        <w:tc>
          <w:tcPr>
            <w:tcW w:w="1981" w:type="dxa"/>
            <w:tcBorders>
              <w:right w:val="single" w:sz="8" w:space="0" w:color="000000"/>
            </w:tcBorders>
          </w:tcPr>
          <w:p w:rsidR="00AE433B" w:rsidRDefault="00DD5F0E">
            <w:pPr>
              <w:pStyle w:val="TableParagraph"/>
              <w:spacing w:before="1"/>
              <w:ind w:left="163"/>
              <w:rPr>
                <w:sz w:val="24"/>
              </w:rPr>
            </w:pPr>
            <w:r>
              <w:rPr>
                <w:w w:val="105"/>
                <w:sz w:val="24"/>
              </w:rPr>
              <w:t>Sumof</w:t>
            </w:r>
            <w:r>
              <w:rPr>
                <w:spacing w:val="-2"/>
                <w:w w:val="105"/>
                <w:sz w:val="24"/>
              </w:rPr>
              <w:t>Squares</w:t>
            </w:r>
          </w:p>
        </w:tc>
        <w:tc>
          <w:tcPr>
            <w:tcW w:w="1081" w:type="dxa"/>
            <w:tcBorders>
              <w:left w:val="single" w:sz="8" w:space="0" w:color="000000"/>
              <w:right w:val="single" w:sz="8" w:space="0" w:color="000000"/>
            </w:tcBorders>
          </w:tcPr>
          <w:p w:rsidR="00AE433B" w:rsidRDefault="00DD5F0E">
            <w:pPr>
              <w:pStyle w:val="TableParagraph"/>
              <w:spacing w:before="1"/>
              <w:ind w:left="34"/>
              <w:jc w:val="center"/>
              <w:rPr>
                <w:sz w:val="24"/>
              </w:rPr>
            </w:pPr>
            <w:r>
              <w:rPr>
                <w:spacing w:val="-5"/>
                <w:w w:val="110"/>
                <w:sz w:val="24"/>
              </w:rPr>
              <w:t>df</w:t>
            </w:r>
          </w:p>
        </w:tc>
        <w:tc>
          <w:tcPr>
            <w:tcW w:w="1712" w:type="dxa"/>
            <w:tcBorders>
              <w:left w:val="single" w:sz="8" w:space="0" w:color="000000"/>
              <w:right w:val="single" w:sz="8" w:space="0" w:color="000000"/>
            </w:tcBorders>
          </w:tcPr>
          <w:p w:rsidR="00AE433B" w:rsidRDefault="00DD5F0E">
            <w:pPr>
              <w:pStyle w:val="TableParagraph"/>
              <w:spacing w:before="1"/>
              <w:ind w:left="163"/>
              <w:rPr>
                <w:sz w:val="24"/>
              </w:rPr>
            </w:pPr>
            <w:r>
              <w:rPr>
                <w:w w:val="105"/>
                <w:sz w:val="24"/>
              </w:rPr>
              <w:t>Mean</w:t>
            </w:r>
            <w:r>
              <w:rPr>
                <w:spacing w:val="-2"/>
                <w:w w:val="105"/>
                <w:sz w:val="24"/>
              </w:rPr>
              <w:t>Square</w:t>
            </w:r>
          </w:p>
        </w:tc>
        <w:tc>
          <w:tcPr>
            <w:tcW w:w="1081" w:type="dxa"/>
            <w:tcBorders>
              <w:left w:val="single" w:sz="8" w:space="0" w:color="000000"/>
              <w:right w:val="single" w:sz="8" w:space="0" w:color="000000"/>
            </w:tcBorders>
          </w:tcPr>
          <w:p w:rsidR="00AE433B" w:rsidRDefault="00DD5F0E">
            <w:pPr>
              <w:pStyle w:val="TableParagraph"/>
              <w:spacing w:before="1"/>
              <w:ind w:left="34" w:right="4"/>
              <w:jc w:val="center"/>
              <w:rPr>
                <w:sz w:val="24"/>
              </w:rPr>
            </w:pPr>
            <w:r>
              <w:rPr>
                <w:spacing w:val="-10"/>
                <w:w w:val="105"/>
                <w:sz w:val="24"/>
              </w:rPr>
              <w:t>F</w:t>
            </w:r>
          </w:p>
        </w:tc>
        <w:tc>
          <w:tcPr>
            <w:tcW w:w="1440" w:type="dxa"/>
            <w:tcBorders>
              <w:left w:val="single" w:sz="8" w:space="0" w:color="000000"/>
            </w:tcBorders>
          </w:tcPr>
          <w:p w:rsidR="00AE433B" w:rsidRDefault="00DD5F0E">
            <w:pPr>
              <w:pStyle w:val="TableParagraph"/>
              <w:spacing w:before="1"/>
              <w:ind w:left="36"/>
              <w:jc w:val="center"/>
              <w:rPr>
                <w:sz w:val="24"/>
              </w:rPr>
            </w:pPr>
            <w:r>
              <w:rPr>
                <w:spacing w:val="-4"/>
                <w:w w:val="110"/>
                <w:sz w:val="24"/>
              </w:rPr>
              <w:t>Sig.</w:t>
            </w:r>
          </w:p>
        </w:tc>
      </w:tr>
      <w:tr w:rsidR="00AE433B">
        <w:trPr>
          <w:trHeight w:val="373"/>
        </w:trPr>
        <w:tc>
          <w:tcPr>
            <w:tcW w:w="496" w:type="dxa"/>
            <w:tcBorders>
              <w:bottom w:val="nil"/>
              <w:right w:val="nil"/>
            </w:tcBorders>
          </w:tcPr>
          <w:p w:rsidR="00AE433B" w:rsidRDefault="00DD5F0E">
            <w:pPr>
              <w:pStyle w:val="TableParagraph"/>
              <w:spacing w:before="1"/>
              <w:ind w:left="75"/>
              <w:rPr>
                <w:sz w:val="24"/>
              </w:rPr>
            </w:pPr>
            <w:r>
              <w:rPr>
                <w:spacing w:val="-10"/>
                <w:sz w:val="24"/>
              </w:rPr>
              <w:t>1</w:t>
            </w:r>
          </w:p>
        </w:tc>
        <w:tc>
          <w:tcPr>
            <w:tcW w:w="1665" w:type="dxa"/>
            <w:tcBorders>
              <w:left w:val="nil"/>
              <w:bottom w:val="nil"/>
            </w:tcBorders>
          </w:tcPr>
          <w:p w:rsidR="00AE433B" w:rsidRDefault="00DD5F0E">
            <w:pPr>
              <w:pStyle w:val="TableParagraph"/>
              <w:spacing w:before="1"/>
              <w:ind w:left="315"/>
              <w:rPr>
                <w:sz w:val="24"/>
              </w:rPr>
            </w:pPr>
            <w:r>
              <w:rPr>
                <w:spacing w:val="-2"/>
                <w:sz w:val="24"/>
              </w:rPr>
              <w:t>Regression</w:t>
            </w:r>
          </w:p>
        </w:tc>
        <w:tc>
          <w:tcPr>
            <w:tcW w:w="1981" w:type="dxa"/>
            <w:tcBorders>
              <w:bottom w:val="nil"/>
              <w:right w:val="single" w:sz="8" w:space="0" w:color="000000"/>
            </w:tcBorders>
          </w:tcPr>
          <w:p w:rsidR="00AE433B" w:rsidRDefault="00DD5F0E">
            <w:pPr>
              <w:pStyle w:val="TableParagraph"/>
              <w:spacing w:before="1"/>
              <w:ind w:right="39"/>
              <w:jc w:val="right"/>
              <w:rPr>
                <w:sz w:val="24"/>
              </w:rPr>
            </w:pPr>
            <w:r>
              <w:rPr>
                <w:spacing w:val="-2"/>
                <w:sz w:val="24"/>
              </w:rPr>
              <w:t>167.144</w:t>
            </w:r>
          </w:p>
        </w:tc>
        <w:tc>
          <w:tcPr>
            <w:tcW w:w="1081" w:type="dxa"/>
            <w:tcBorders>
              <w:left w:val="single" w:sz="8" w:space="0" w:color="000000"/>
              <w:bottom w:val="nil"/>
              <w:right w:val="single" w:sz="8" w:space="0" w:color="000000"/>
            </w:tcBorders>
          </w:tcPr>
          <w:p w:rsidR="00AE433B" w:rsidRDefault="00DD5F0E">
            <w:pPr>
              <w:pStyle w:val="TableParagraph"/>
              <w:spacing w:before="1"/>
              <w:ind w:right="40"/>
              <w:jc w:val="right"/>
              <w:rPr>
                <w:sz w:val="24"/>
              </w:rPr>
            </w:pPr>
            <w:r>
              <w:rPr>
                <w:spacing w:val="-10"/>
                <w:sz w:val="24"/>
              </w:rPr>
              <w:t>1</w:t>
            </w:r>
          </w:p>
        </w:tc>
        <w:tc>
          <w:tcPr>
            <w:tcW w:w="1712" w:type="dxa"/>
            <w:tcBorders>
              <w:left w:val="single" w:sz="8" w:space="0" w:color="000000"/>
              <w:bottom w:val="nil"/>
              <w:right w:val="single" w:sz="8" w:space="0" w:color="000000"/>
            </w:tcBorders>
          </w:tcPr>
          <w:p w:rsidR="00AE433B" w:rsidRDefault="00DD5F0E">
            <w:pPr>
              <w:pStyle w:val="TableParagraph"/>
              <w:spacing w:before="1"/>
              <w:ind w:right="43"/>
              <w:jc w:val="right"/>
              <w:rPr>
                <w:sz w:val="24"/>
              </w:rPr>
            </w:pPr>
            <w:r>
              <w:rPr>
                <w:spacing w:val="-2"/>
                <w:sz w:val="24"/>
              </w:rPr>
              <w:t>167.144</w:t>
            </w:r>
          </w:p>
        </w:tc>
        <w:tc>
          <w:tcPr>
            <w:tcW w:w="1081" w:type="dxa"/>
            <w:vMerge w:val="restart"/>
            <w:tcBorders>
              <w:left w:val="single" w:sz="8" w:space="0" w:color="000000"/>
              <w:right w:val="single" w:sz="8" w:space="0" w:color="000000"/>
            </w:tcBorders>
          </w:tcPr>
          <w:p w:rsidR="00AE433B" w:rsidRDefault="00DD5F0E">
            <w:pPr>
              <w:pStyle w:val="TableParagraph"/>
              <w:spacing w:before="1"/>
              <w:ind w:left="236"/>
              <w:rPr>
                <w:sz w:val="24"/>
              </w:rPr>
            </w:pPr>
            <w:r>
              <w:rPr>
                <w:spacing w:val="-6"/>
                <w:sz w:val="24"/>
              </w:rPr>
              <w:t>590.614</w:t>
            </w:r>
          </w:p>
        </w:tc>
        <w:tc>
          <w:tcPr>
            <w:tcW w:w="1440" w:type="dxa"/>
            <w:vMerge w:val="restart"/>
            <w:tcBorders>
              <w:left w:val="single" w:sz="8" w:space="0" w:color="000000"/>
            </w:tcBorders>
          </w:tcPr>
          <w:p w:rsidR="00AE433B" w:rsidRDefault="00DD5F0E">
            <w:pPr>
              <w:pStyle w:val="TableParagraph"/>
              <w:spacing w:before="1"/>
              <w:ind w:left="857"/>
              <w:rPr>
                <w:position w:val="6"/>
                <w:sz w:val="16"/>
              </w:rPr>
            </w:pPr>
            <w:r>
              <w:rPr>
                <w:spacing w:val="-2"/>
                <w:sz w:val="24"/>
              </w:rPr>
              <w:t>.000</w:t>
            </w:r>
            <w:r>
              <w:rPr>
                <w:spacing w:val="-2"/>
                <w:position w:val="6"/>
                <w:sz w:val="16"/>
              </w:rPr>
              <w:t>b</w:t>
            </w:r>
          </w:p>
        </w:tc>
      </w:tr>
      <w:tr w:rsidR="00AE433B">
        <w:trPr>
          <w:trHeight w:val="442"/>
        </w:trPr>
        <w:tc>
          <w:tcPr>
            <w:tcW w:w="496" w:type="dxa"/>
            <w:tcBorders>
              <w:top w:val="nil"/>
              <w:bottom w:val="nil"/>
              <w:right w:val="nil"/>
            </w:tcBorders>
          </w:tcPr>
          <w:p w:rsidR="00AE433B" w:rsidRDefault="00AE433B">
            <w:pPr>
              <w:pStyle w:val="TableParagraph"/>
              <w:rPr>
                <w:rFonts w:ascii="Times New Roman"/>
              </w:rPr>
            </w:pPr>
          </w:p>
        </w:tc>
        <w:tc>
          <w:tcPr>
            <w:tcW w:w="1665" w:type="dxa"/>
            <w:tcBorders>
              <w:top w:val="nil"/>
              <w:left w:val="nil"/>
              <w:bottom w:val="nil"/>
            </w:tcBorders>
          </w:tcPr>
          <w:p w:rsidR="00AE433B" w:rsidRDefault="00DD5F0E">
            <w:pPr>
              <w:pStyle w:val="TableParagraph"/>
              <w:spacing w:before="70"/>
              <w:ind w:left="315"/>
              <w:rPr>
                <w:sz w:val="24"/>
              </w:rPr>
            </w:pPr>
            <w:r>
              <w:rPr>
                <w:spacing w:val="-2"/>
                <w:w w:val="105"/>
                <w:sz w:val="24"/>
              </w:rPr>
              <w:t>Residual</w:t>
            </w:r>
          </w:p>
        </w:tc>
        <w:tc>
          <w:tcPr>
            <w:tcW w:w="1981" w:type="dxa"/>
            <w:tcBorders>
              <w:top w:val="nil"/>
              <w:bottom w:val="nil"/>
              <w:right w:val="single" w:sz="8" w:space="0" w:color="000000"/>
            </w:tcBorders>
          </w:tcPr>
          <w:p w:rsidR="00AE433B" w:rsidRDefault="00DD5F0E">
            <w:pPr>
              <w:pStyle w:val="TableParagraph"/>
              <w:spacing w:before="70"/>
              <w:ind w:right="39"/>
              <w:jc w:val="right"/>
              <w:rPr>
                <w:sz w:val="24"/>
              </w:rPr>
            </w:pPr>
            <w:r>
              <w:rPr>
                <w:spacing w:val="-2"/>
                <w:sz w:val="24"/>
              </w:rPr>
              <w:t>13.594</w:t>
            </w:r>
          </w:p>
        </w:tc>
        <w:tc>
          <w:tcPr>
            <w:tcW w:w="1081" w:type="dxa"/>
            <w:tcBorders>
              <w:top w:val="nil"/>
              <w:left w:val="single" w:sz="8" w:space="0" w:color="000000"/>
              <w:bottom w:val="nil"/>
              <w:right w:val="single" w:sz="8" w:space="0" w:color="000000"/>
            </w:tcBorders>
          </w:tcPr>
          <w:p w:rsidR="00AE433B" w:rsidRDefault="00DD5F0E">
            <w:pPr>
              <w:pStyle w:val="TableParagraph"/>
              <w:spacing w:before="70"/>
              <w:ind w:right="40"/>
              <w:jc w:val="right"/>
              <w:rPr>
                <w:sz w:val="24"/>
              </w:rPr>
            </w:pPr>
            <w:r>
              <w:rPr>
                <w:spacing w:val="-5"/>
                <w:sz w:val="24"/>
              </w:rPr>
              <w:t>48</w:t>
            </w:r>
          </w:p>
        </w:tc>
        <w:tc>
          <w:tcPr>
            <w:tcW w:w="1712" w:type="dxa"/>
            <w:tcBorders>
              <w:top w:val="nil"/>
              <w:left w:val="single" w:sz="8" w:space="0" w:color="000000"/>
              <w:bottom w:val="nil"/>
              <w:right w:val="single" w:sz="8" w:space="0" w:color="000000"/>
            </w:tcBorders>
          </w:tcPr>
          <w:p w:rsidR="00AE433B" w:rsidRDefault="00DD5F0E">
            <w:pPr>
              <w:pStyle w:val="TableParagraph"/>
              <w:spacing w:before="70"/>
              <w:ind w:right="43"/>
              <w:jc w:val="right"/>
              <w:rPr>
                <w:sz w:val="24"/>
              </w:rPr>
            </w:pPr>
            <w:r>
              <w:rPr>
                <w:spacing w:val="-4"/>
                <w:sz w:val="24"/>
              </w:rPr>
              <w:t>.283</w:t>
            </w:r>
          </w:p>
        </w:tc>
        <w:tc>
          <w:tcPr>
            <w:tcW w:w="1081" w:type="dxa"/>
            <w:vMerge/>
            <w:tcBorders>
              <w:top w:val="nil"/>
              <w:left w:val="single" w:sz="8" w:space="0" w:color="000000"/>
              <w:right w:val="single" w:sz="8" w:space="0" w:color="000000"/>
            </w:tcBorders>
          </w:tcPr>
          <w:p w:rsidR="00AE433B" w:rsidRDefault="00AE433B">
            <w:pPr>
              <w:rPr>
                <w:sz w:val="2"/>
                <w:szCs w:val="2"/>
              </w:rPr>
            </w:pPr>
          </w:p>
        </w:tc>
        <w:tc>
          <w:tcPr>
            <w:tcW w:w="1440" w:type="dxa"/>
            <w:vMerge/>
            <w:tcBorders>
              <w:top w:val="nil"/>
              <w:left w:val="single" w:sz="8" w:space="0" w:color="000000"/>
            </w:tcBorders>
          </w:tcPr>
          <w:p w:rsidR="00AE433B" w:rsidRDefault="00AE433B">
            <w:pPr>
              <w:rPr>
                <w:sz w:val="2"/>
                <w:szCs w:val="2"/>
              </w:rPr>
            </w:pPr>
          </w:p>
        </w:tc>
      </w:tr>
      <w:tr w:rsidR="00AE433B">
        <w:trPr>
          <w:trHeight w:val="510"/>
        </w:trPr>
        <w:tc>
          <w:tcPr>
            <w:tcW w:w="496" w:type="dxa"/>
            <w:tcBorders>
              <w:top w:val="nil"/>
              <w:right w:val="nil"/>
            </w:tcBorders>
          </w:tcPr>
          <w:p w:rsidR="00AE433B" w:rsidRDefault="00AE433B">
            <w:pPr>
              <w:pStyle w:val="TableParagraph"/>
              <w:rPr>
                <w:rFonts w:ascii="Times New Roman"/>
              </w:rPr>
            </w:pPr>
          </w:p>
        </w:tc>
        <w:tc>
          <w:tcPr>
            <w:tcW w:w="1665" w:type="dxa"/>
            <w:tcBorders>
              <w:top w:val="nil"/>
              <w:left w:val="nil"/>
            </w:tcBorders>
          </w:tcPr>
          <w:p w:rsidR="00AE433B" w:rsidRDefault="00DD5F0E">
            <w:pPr>
              <w:pStyle w:val="TableParagraph"/>
              <w:spacing w:before="70"/>
              <w:ind w:left="315"/>
              <w:rPr>
                <w:sz w:val="24"/>
              </w:rPr>
            </w:pPr>
            <w:r>
              <w:rPr>
                <w:spacing w:val="-2"/>
                <w:sz w:val="24"/>
              </w:rPr>
              <w:t>Total</w:t>
            </w:r>
          </w:p>
        </w:tc>
        <w:tc>
          <w:tcPr>
            <w:tcW w:w="1981" w:type="dxa"/>
            <w:tcBorders>
              <w:top w:val="nil"/>
              <w:right w:val="single" w:sz="8" w:space="0" w:color="000000"/>
            </w:tcBorders>
          </w:tcPr>
          <w:p w:rsidR="00AE433B" w:rsidRDefault="00DD5F0E">
            <w:pPr>
              <w:pStyle w:val="TableParagraph"/>
              <w:spacing w:before="70"/>
              <w:ind w:right="39"/>
              <w:jc w:val="right"/>
              <w:rPr>
                <w:sz w:val="24"/>
              </w:rPr>
            </w:pPr>
            <w:r>
              <w:rPr>
                <w:spacing w:val="-2"/>
                <w:sz w:val="24"/>
              </w:rPr>
              <w:t>180.739</w:t>
            </w:r>
          </w:p>
        </w:tc>
        <w:tc>
          <w:tcPr>
            <w:tcW w:w="1081" w:type="dxa"/>
            <w:tcBorders>
              <w:top w:val="nil"/>
              <w:left w:val="single" w:sz="8" w:space="0" w:color="000000"/>
              <w:right w:val="single" w:sz="8" w:space="0" w:color="000000"/>
            </w:tcBorders>
          </w:tcPr>
          <w:p w:rsidR="00AE433B" w:rsidRDefault="00DD5F0E">
            <w:pPr>
              <w:pStyle w:val="TableParagraph"/>
              <w:spacing w:before="70"/>
              <w:ind w:right="40"/>
              <w:jc w:val="right"/>
              <w:rPr>
                <w:sz w:val="24"/>
              </w:rPr>
            </w:pPr>
            <w:r>
              <w:rPr>
                <w:spacing w:val="-5"/>
                <w:sz w:val="24"/>
              </w:rPr>
              <w:t>49</w:t>
            </w:r>
          </w:p>
        </w:tc>
        <w:tc>
          <w:tcPr>
            <w:tcW w:w="1712" w:type="dxa"/>
            <w:tcBorders>
              <w:top w:val="nil"/>
              <w:left w:val="single" w:sz="8" w:space="0" w:color="000000"/>
              <w:right w:val="single" w:sz="8" w:space="0" w:color="000000"/>
            </w:tcBorders>
          </w:tcPr>
          <w:p w:rsidR="00AE433B" w:rsidRDefault="00AE433B">
            <w:pPr>
              <w:pStyle w:val="TableParagraph"/>
              <w:rPr>
                <w:rFonts w:ascii="Times New Roman"/>
              </w:rPr>
            </w:pPr>
          </w:p>
        </w:tc>
        <w:tc>
          <w:tcPr>
            <w:tcW w:w="1081" w:type="dxa"/>
            <w:vMerge/>
            <w:tcBorders>
              <w:top w:val="nil"/>
              <w:left w:val="single" w:sz="8" w:space="0" w:color="000000"/>
              <w:right w:val="single" w:sz="8" w:space="0" w:color="000000"/>
            </w:tcBorders>
          </w:tcPr>
          <w:p w:rsidR="00AE433B" w:rsidRDefault="00AE433B">
            <w:pPr>
              <w:rPr>
                <w:sz w:val="2"/>
                <w:szCs w:val="2"/>
              </w:rPr>
            </w:pPr>
          </w:p>
        </w:tc>
        <w:tc>
          <w:tcPr>
            <w:tcW w:w="1440" w:type="dxa"/>
            <w:vMerge/>
            <w:tcBorders>
              <w:top w:val="nil"/>
              <w:left w:val="single" w:sz="8" w:space="0" w:color="000000"/>
            </w:tcBorders>
          </w:tcPr>
          <w:p w:rsidR="00AE433B" w:rsidRDefault="00AE433B">
            <w:pPr>
              <w:rPr>
                <w:sz w:val="2"/>
                <w:szCs w:val="2"/>
              </w:rPr>
            </w:pPr>
          </w:p>
        </w:tc>
      </w:tr>
    </w:tbl>
    <w:p w:rsidR="00AE433B" w:rsidRDefault="00DD5F0E">
      <w:pPr>
        <w:pStyle w:val="ListParagraph"/>
        <w:numPr>
          <w:ilvl w:val="0"/>
          <w:numId w:val="7"/>
        </w:numPr>
        <w:tabs>
          <w:tab w:val="left" w:pos="659"/>
        </w:tabs>
        <w:ind w:left="659" w:hanging="239"/>
        <w:jc w:val="both"/>
        <w:rPr>
          <w:sz w:val="24"/>
        </w:rPr>
      </w:pPr>
      <w:r>
        <w:rPr>
          <w:w w:val="105"/>
          <w:sz w:val="24"/>
        </w:rPr>
        <w:t>DependentVariable:Customer’s</w:t>
      </w:r>
      <w:r>
        <w:rPr>
          <w:spacing w:val="-2"/>
          <w:w w:val="105"/>
          <w:sz w:val="24"/>
        </w:rPr>
        <w:t>satisfaction</w:t>
      </w:r>
    </w:p>
    <w:p w:rsidR="00AE433B" w:rsidRDefault="00DD5F0E">
      <w:pPr>
        <w:pStyle w:val="ListParagraph"/>
        <w:numPr>
          <w:ilvl w:val="0"/>
          <w:numId w:val="7"/>
        </w:numPr>
        <w:tabs>
          <w:tab w:val="left" w:pos="671"/>
        </w:tabs>
        <w:spacing w:before="165"/>
        <w:ind w:left="671" w:hanging="251"/>
        <w:jc w:val="both"/>
        <w:rPr>
          <w:sz w:val="24"/>
        </w:rPr>
      </w:pPr>
      <w:r>
        <w:rPr>
          <w:sz w:val="24"/>
        </w:rPr>
        <w:t>Predictors:(Constant),ProductDelivery</w:t>
      </w:r>
      <w:r>
        <w:rPr>
          <w:spacing w:val="-2"/>
          <w:sz w:val="24"/>
        </w:rPr>
        <w:t>System</w:t>
      </w:r>
    </w:p>
    <w:p w:rsidR="00AE433B" w:rsidRDefault="00DD5F0E">
      <w:pPr>
        <w:pStyle w:val="BodyText"/>
        <w:spacing w:before="204" w:line="381" w:lineRule="auto"/>
        <w:ind w:right="719" w:firstLine="719"/>
      </w:pPr>
      <w:r>
        <w:t>The analysis of variance table (Anova table above) shows regression sum of square value of (167.144) which is higher than the residual sum of square value of (13.594). This implies that the model accounted for most of the variations in the dependent variable. More so, the F calculated value of (590.614) is greater than the tabulated value of (3.84) indicating a significant relationship. In addition, thesignificant value of P (0.000) is smaller than (0.05) which means that the independent variable (PDS) is positively related with the dependent variable (Customersatisfaction).Hence,itispositedthatthereissignificantrelationshipbetween ProductDeliverySystem(PDS)andcustomersatisfactionat5%level.</w:t>
      </w:r>
    </w:p>
    <w:p w:rsidR="00AE433B" w:rsidRDefault="00DD5F0E">
      <w:pPr>
        <w:pStyle w:val="Heading2"/>
        <w:spacing w:line="278" w:lineRule="exact"/>
        <w:ind w:left="420"/>
        <w:rPr>
          <w:position w:val="6"/>
          <w:sz w:val="16"/>
        </w:rPr>
      </w:pPr>
      <w:r>
        <w:rPr>
          <w:spacing w:val="-2"/>
        </w:rPr>
        <w:t>Table4.5.6:RegressionCoefficients</w:t>
      </w:r>
      <w:r>
        <w:rPr>
          <w:spacing w:val="-2"/>
          <w:position w:val="6"/>
          <w:sz w:val="16"/>
        </w:rPr>
        <w:t>a</w:t>
      </w:r>
    </w:p>
    <w:p w:rsidR="00AE433B" w:rsidRDefault="00AE433B">
      <w:pPr>
        <w:pStyle w:val="BodyText"/>
        <w:spacing w:before="3"/>
        <w:ind w:left="0"/>
        <w:jc w:val="left"/>
        <w:rPr>
          <w:b/>
          <w:sz w:val="13"/>
        </w:rPr>
      </w:pPr>
    </w:p>
    <w:tbl>
      <w:tblPr>
        <w:tblW w:w="0" w:type="auto"/>
        <w:tblInd w:w="3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96"/>
        <w:gridCol w:w="2035"/>
        <w:gridCol w:w="1071"/>
        <w:gridCol w:w="973"/>
        <w:gridCol w:w="2445"/>
        <w:gridCol w:w="998"/>
        <w:gridCol w:w="990"/>
      </w:tblGrid>
      <w:tr w:rsidR="00AE433B">
        <w:trPr>
          <w:trHeight w:val="879"/>
        </w:trPr>
        <w:tc>
          <w:tcPr>
            <w:tcW w:w="2531" w:type="dxa"/>
            <w:gridSpan w:val="2"/>
            <w:vMerge w:val="restart"/>
          </w:tcPr>
          <w:p w:rsidR="00AE433B" w:rsidRDefault="00AE433B">
            <w:pPr>
              <w:pStyle w:val="TableParagraph"/>
              <w:rPr>
                <w:b/>
                <w:sz w:val="24"/>
              </w:rPr>
            </w:pPr>
          </w:p>
          <w:p w:rsidR="00AE433B" w:rsidRDefault="00AE433B">
            <w:pPr>
              <w:pStyle w:val="TableParagraph"/>
              <w:rPr>
                <w:b/>
                <w:sz w:val="24"/>
              </w:rPr>
            </w:pPr>
          </w:p>
          <w:p w:rsidR="00AE433B" w:rsidRDefault="00AE433B">
            <w:pPr>
              <w:pStyle w:val="TableParagraph"/>
              <w:rPr>
                <w:b/>
                <w:sz w:val="24"/>
              </w:rPr>
            </w:pPr>
          </w:p>
          <w:p w:rsidR="00AE433B" w:rsidRDefault="00AE433B">
            <w:pPr>
              <w:pStyle w:val="TableParagraph"/>
              <w:spacing w:before="256"/>
              <w:rPr>
                <w:b/>
                <w:sz w:val="24"/>
              </w:rPr>
            </w:pPr>
          </w:p>
          <w:p w:rsidR="00AE433B" w:rsidRDefault="00DD5F0E">
            <w:pPr>
              <w:pStyle w:val="TableParagraph"/>
              <w:ind w:left="75"/>
              <w:rPr>
                <w:sz w:val="24"/>
              </w:rPr>
            </w:pPr>
            <w:r>
              <w:rPr>
                <w:spacing w:val="-4"/>
                <w:w w:val="105"/>
                <w:sz w:val="24"/>
              </w:rPr>
              <w:t>Model</w:t>
            </w:r>
          </w:p>
        </w:tc>
        <w:tc>
          <w:tcPr>
            <w:tcW w:w="2044" w:type="dxa"/>
            <w:gridSpan w:val="2"/>
            <w:tcBorders>
              <w:bottom w:val="single" w:sz="8" w:space="0" w:color="000000"/>
              <w:right w:val="single" w:sz="8" w:space="0" w:color="000000"/>
            </w:tcBorders>
          </w:tcPr>
          <w:p w:rsidR="00AE433B" w:rsidRDefault="00DD5F0E">
            <w:pPr>
              <w:pStyle w:val="TableParagraph"/>
              <w:spacing w:line="280" w:lineRule="exact"/>
              <w:ind w:left="22"/>
              <w:jc w:val="center"/>
              <w:rPr>
                <w:sz w:val="24"/>
              </w:rPr>
            </w:pPr>
            <w:r>
              <w:rPr>
                <w:spacing w:val="-2"/>
                <w:w w:val="105"/>
                <w:sz w:val="24"/>
              </w:rPr>
              <w:t>Unstandardized</w:t>
            </w:r>
          </w:p>
          <w:p w:rsidR="00AE433B" w:rsidRDefault="00DD5F0E">
            <w:pPr>
              <w:pStyle w:val="TableParagraph"/>
              <w:spacing w:before="167"/>
              <w:ind w:left="22" w:right="4"/>
              <w:jc w:val="center"/>
              <w:rPr>
                <w:sz w:val="24"/>
              </w:rPr>
            </w:pPr>
            <w:r>
              <w:rPr>
                <w:spacing w:val="-2"/>
                <w:w w:val="105"/>
                <w:sz w:val="24"/>
              </w:rPr>
              <w:t>Coefficients</w:t>
            </w:r>
          </w:p>
        </w:tc>
        <w:tc>
          <w:tcPr>
            <w:tcW w:w="2445" w:type="dxa"/>
            <w:tcBorders>
              <w:left w:val="single" w:sz="8" w:space="0" w:color="000000"/>
              <w:bottom w:val="single" w:sz="8" w:space="0" w:color="000000"/>
              <w:right w:val="single" w:sz="8" w:space="0" w:color="000000"/>
            </w:tcBorders>
          </w:tcPr>
          <w:p w:rsidR="00AE433B" w:rsidRDefault="00DD5F0E">
            <w:pPr>
              <w:pStyle w:val="TableParagraph"/>
              <w:spacing w:line="280" w:lineRule="exact"/>
              <w:ind w:left="517"/>
              <w:rPr>
                <w:sz w:val="24"/>
              </w:rPr>
            </w:pPr>
            <w:r>
              <w:rPr>
                <w:spacing w:val="-2"/>
                <w:w w:val="105"/>
                <w:sz w:val="24"/>
              </w:rPr>
              <w:t>Standardized</w:t>
            </w:r>
          </w:p>
          <w:p w:rsidR="00AE433B" w:rsidRDefault="00DD5F0E">
            <w:pPr>
              <w:pStyle w:val="TableParagraph"/>
              <w:spacing w:before="167"/>
              <w:ind w:left="601"/>
              <w:rPr>
                <w:sz w:val="24"/>
              </w:rPr>
            </w:pPr>
            <w:r>
              <w:rPr>
                <w:spacing w:val="-2"/>
                <w:w w:val="105"/>
                <w:sz w:val="24"/>
              </w:rPr>
              <w:t>Coefficients</w:t>
            </w:r>
          </w:p>
        </w:tc>
        <w:tc>
          <w:tcPr>
            <w:tcW w:w="998" w:type="dxa"/>
            <w:vMerge w:val="restart"/>
            <w:tcBorders>
              <w:left w:val="single" w:sz="8" w:space="0" w:color="000000"/>
              <w:right w:val="single" w:sz="8" w:space="0" w:color="000000"/>
            </w:tcBorders>
          </w:tcPr>
          <w:p w:rsidR="00AE433B" w:rsidRDefault="00AE433B">
            <w:pPr>
              <w:pStyle w:val="TableParagraph"/>
              <w:rPr>
                <w:b/>
                <w:sz w:val="24"/>
              </w:rPr>
            </w:pPr>
          </w:p>
          <w:p w:rsidR="00AE433B" w:rsidRDefault="00AE433B">
            <w:pPr>
              <w:pStyle w:val="TableParagraph"/>
              <w:rPr>
                <w:b/>
                <w:sz w:val="24"/>
              </w:rPr>
            </w:pPr>
          </w:p>
          <w:p w:rsidR="00AE433B" w:rsidRDefault="00AE433B">
            <w:pPr>
              <w:pStyle w:val="TableParagraph"/>
              <w:rPr>
                <w:b/>
                <w:sz w:val="24"/>
              </w:rPr>
            </w:pPr>
          </w:p>
          <w:p w:rsidR="00AE433B" w:rsidRDefault="00AE433B">
            <w:pPr>
              <w:pStyle w:val="TableParagraph"/>
              <w:spacing w:before="256"/>
              <w:rPr>
                <w:b/>
                <w:sz w:val="24"/>
              </w:rPr>
            </w:pPr>
          </w:p>
          <w:p w:rsidR="00AE433B" w:rsidRDefault="00DD5F0E">
            <w:pPr>
              <w:pStyle w:val="TableParagraph"/>
              <w:ind w:left="27"/>
              <w:jc w:val="center"/>
              <w:rPr>
                <w:sz w:val="24"/>
              </w:rPr>
            </w:pPr>
            <w:r>
              <w:rPr>
                <w:spacing w:val="-10"/>
                <w:sz w:val="24"/>
              </w:rPr>
              <w:t>t</w:t>
            </w:r>
          </w:p>
        </w:tc>
        <w:tc>
          <w:tcPr>
            <w:tcW w:w="990" w:type="dxa"/>
            <w:vMerge w:val="restart"/>
            <w:tcBorders>
              <w:left w:val="single" w:sz="8" w:space="0" w:color="000000"/>
            </w:tcBorders>
          </w:tcPr>
          <w:p w:rsidR="00AE433B" w:rsidRDefault="00AE433B">
            <w:pPr>
              <w:pStyle w:val="TableParagraph"/>
              <w:rPr>
                <w:b/>
                <w:sz w:val="24"/>
              </w:rPr>
            </w:pPr>
          </w:p>
          <w:p w:rsidR="00AE433B" w:rsidRDefault="00AE433B">
            <w:pPr>
              <w:pStyle w:val="TableParagraph"/>
              <w:rPr>
                <w:b/>
                <w:sz w:val="24"/>
              </w:rPr>
            </w:pPr>
          </w:p>
          <w:p w:rsidR="00AE433B" w:rsidRDefault="00AE433B">
            <w:pPr>
              <w:pStyle w:val="TableParagraph"/>
              <w:rPr>
                <w:b/>
                <w:sz w:val="24"/>
              </w:rPr>
            </w:pPr>
          </w:p>
          <w:p w:rsidR="00AE433B" w:rsidRDefault="00AE433B">
            <w:pPr>
              <w:pStyle w:val="TableParagraph"/>
              <w:spacing w:before="256"/>
              <w:rPr>
                <w:b/>
                <w:sz w:val="24"/>
              </w:rPr>
            </w:pPr>
          </w:p>
          <w:p w:rsidR="00AE433B" w:rsidRDefault="00DD5F0E">
            <w:pPr>
              <w:pStyle w:val="TableParagraph"/>
              <w:ind w:left="299"/>
              <w:rPr>
                <w:sz w:val="24"/>
              </w:rPr>
            </w:pPr>
            <w:r>
              <w:rPr>
                <w:spacing w:val="-4"/>
                <w:w w:val="110"/>
                <w:sz w:val="24"/>
              </w:rPr>
              <w:t>Sig.</w:t>
            </w:r>
          </w:p>
        </w:tc>
      </w:tr>
      <w:tr w:rsidR="00AE433B">
        <w:trPr>
          <w:trHeight w:val="898"/>
        </w:trPr>
        <w:tc>
          <w:tcPr>
            <w:tcW w:w="2531" w:type="dxa"/>
            <w:gridSpan w:val="2"/>
            <w:vMerge/>
            <w:tcBorders>
              <w:top w:val="nil"/>
            </w:tcBorders>
          </w:tcPr>
          <w:p w:rsidR="00AE433B" w:rsidRDefault="00AE433B">
            <w:pPr>
              <w:rPr>
                <w:sz w:val="2"/>
                <w:szCs w:val="2"/>
              </w:rPr>
            </w:pPr>
          </w:p>
        </w:tc>
        <w:tc>
          <w:tcPr>
            <w:tcW w:w="1071" w:type="dxa"/>
            <w:tcBorders>
              <w:top w:val="single" w:sz="8" w:space="0" w:color="000000"/>
              <w:right w:val="single" w:sz="8" w:space="0" w:color="000000"/>
            </w:tcBorders>
          </w:tcPr>
          <w:p w:rsidR="00AE433B" w:rsidRDefault="00AE433B">
            <w:pPr>
              <w:pStyle w:val="TableParagraph"/>
              <w:spacing w:before="176"/>
              <w:rPr>
                <w:b/>
                <w:sz w:val="24"/>
              </w:rPr>
            </w:pPr>
          </w:p>
          <w:p w:rsidR="00AE433B" w:rsidRDefault="00DD5F0E">
            <w:pPr>
              <w:pStyle w:val="TableParagraph"/>
              <w:ind w:left="21"/>
              <w:jc w:val="center"/>
              <w:rPr>
                <w:sz w:val="24"/>
              </w:rPr>
            </w:pPr>
            <w:r>
              <w:rPr>
                <w:spacing w:val="-10"/>
                <w:sz w:val="24"/>
              </w:rPr>
              <w:t>B</w:t>
            </w:r>
          </w:p>
        </w:tc>
        <w:tc>
          <w:tcPr>
            <w:tcW w:w="973" w:type="dxa"/>
            <w:tcBorders>
              <w:top w:val="single" w:sz="8" w:space="0" w:color="000000"/>
              <w:left w:val="single" w:sz="8" w:space="0" w:color="000000"/>
              <w:right w:val="single" w:sz="8" w:space="0" w:color="000000"/>
            </w:tcBorders>
          </w:tcPr>
          <w:p w:rsidR="00AE433B" w:rsidRDefault="00DD5F0E">
            <w:pPr>
              <w:pStyle w:val="TableParagraph"/>
              <w:spacing w:before="11"/>
              <w:ind w:left="286"/>
              <w:rPr>
                <w:sz w:val="24"/>
              </w:rPr>
            </w:pPr>
            <w:r>
              <w:rPr>
                <w:spacing w:val="-4"/>
                <w:w w:val="105"/>
                <w:sz w:val="24"/>
              </w:rPr>
              <w:t>Std.</w:t>
            </w:r>
          </w:p>
          <w:p w:rsidR="00AE433B" w:rsidRDefault="00DD5F0E">
            <w:pPr>
              <w:pStyle w:val="TableParagraph"/>
              <w:spacing w:before="165"/>
              <w:ind w:left="211"/>
              <w:rPr>
                <w:sz w:val="24"/>
              </w:rPr>
            </w:pPr>
            <w:r>
              <w:rPr>
                <w:spacing w:val="-2"/>
                <w:sz w:val="24"/>
              </w:rPr>
              <w:t>Error</w:t>
            </w:r>
          </w:p>
        </w:tc>
        <w:tc>
          <w:tcPr>
            <w:tcW w:w="2445" w:type="dxa"/>
            <w:tcBorders>
              <w:top w:val="single" w:sz="8" w:space="0" w:color="000000"/>
              <w:left w:val="single" w:sz="8" w:space="0" w:color="000000"/>
              <w:right w:val="single" w:sz="8" w:space="0" w:color="000000"/>
            </w:tcBorders>
          </w:tcPr>
          <w:p w:rsidR="00AE433B" w:rsidRDefault="00AE433B">
            <w:pPr>
              <w:pStyle w:val="TableParagraph"/>
              <w:spacing w:before="176"/>
              <w:rPr>
                <w:b/>
                <w:sz w:val="24"/>
              </w:rPr>
            </w:pPr>
          </w:p>
          <w:p w:rsidR="00AE433B" w:rsidRDefault="00DD5F0E">
            <w:pPr>
              <w:pStyle w:val="TableParagraph"/>
              <w:ind w:left="36"/>
              <w:jc w:val="center"/>
              <w:rPr>
                <w:sz w:val="24"/>
              </w:rPr>
            </w:pPr>
            <w:r>
              <w:rPr>
                <w:spacing w:val="-4"/>
                <w:sz w:val="24"/>
              </w:rPr>
              <w:t>Beta</w:t>
            </w:r>
          </w:p>
        </w:tc>
        <w:tc>
          <w:tcPr>
            <w:tcW w:w="998" w:type="dxa"/>
            <w:vMerge/>
            <w:tcBorders>
              <w:top w:val="nil"/>
              <w:left w:val="single" w:sz="8" w:space="0" w:color="000000"/>
              <w:right w:val="single" w:sz="8" w:space="0" w:color="000000"/>
            </w:tcBorders>
          </w:tcPr>
          <w:p w:rsidR="00AE433B" w:rsidRDefault="00AE433B">
            <w:pPr>
              <w:rPr>
                <w:sz w:val="2"/>
                <w:szCs w:val="2"/>
              </w:rPr>
            </w:pPr>
          </w:p>
        </w:tc>
        <w:tc>
          <w:tcPr>
            <w:tcW w:w="990" w:type="dxa"/>
            <w:vMerge/>
            <w:tcBorders>
              <w:top w:val="nil"/>
              <w:left w:val="single" w:sz="8" w:space="0" w:color="000000"/>
            </w:tcBorders>
          </w:tcPr>
          <w:p w:rsidR="00AE433B" w:rsidRDefault="00AE433B">
            <w:pPr>
              <w:rPr>
                <w:sz w:val="2"/>
                <w:szCs w:val="2"/>
              </w:rPr>
            </w:pPr>
          </w:p>
        </w:tc>
      </w:tr>
      <w:tr w:rsidR="00AE433B">
        <w:trPr>
          <w:trHeight w:val="373"/>
        </w:trPr>
        <w:tc>
          <w:tcPr>
            <w:tcW w:w="496" w:type="dxa"/>
            <w:tcBorders>
              <w:bottom w:val="nil"/>
              <w:right w:val="nil"/>
            </w:tcBorders>
          </w:tcPr>
          <w:p w:rsidR="00AE433B" w:rsidRDefault="00DD5F0E">
            <w:pPr>
              <w:pStyle w:val="TableParagraph"/>
              <w:spacing w:before="1"/>
              <w:ind w:left="75"/>
              <w:rPr>
                <w:sz w:val="24"/>
              </w:rPr>
            </w:pPr>
            <w:r>
              <w:rPr>
                <w:spacing w:val="-10"/>
                <w:sz w:val="24"/>
              </w:rPr>
              <w:t>1</w:t>
            </w:r>
          </w:p>
        </w:tc>
        <w:tc>
          <w:tcPr>
            <w:tcW w:w="2035" w:type="dxa"/>
            <w:tcBorders>
              <w:left w:val="nil"/>
              <w:bottom w:val="nil"/>
            </w:tcBorders>
          </w:tcPr>
          <w:p w:rsidR="00AE433B" w:rsidRDefault="00DD5F0E">
            <w:pPr>
              <w:pStyle w:val="TableParagraph"/>
              <w:spacing w:before="1"/>
              <w:ind w:left="315"/>
              <w:rPr>
                <w:sz w:val="24"/>
              </w:rPr>
            </w:pPr>
            <w:r>
              <w:rPr>
                <w:spacing w:val="-2"/>
                <w:sz w:val="24"/>
              </w:rPr>
              <w:t>(Constant)</w:t>
            </w:r>
          </w:p>
        </w:tc>
        <w:tc>
          <w:tcPr>
            <w:tcW w:w="1071" w:type="dxa"/>
            <w:tcBorders>
              <w:bottom w:val="nil"/>
              <w:right w:val="single" w:sz="8" w:space="0" w:color="000000"/>
            </w:tcBorders>
          </w:tcPr>
          <w:p w:rsidR="00AE433B" w:rsidRDefault="00DD5F0E">
            <w:pPr>
              <w:pStyle w:val="TableParagraph"/>
              <w:spacing w:before="1"/>
              <w:ind w:right="39"/>
              <w:jc w:val="right"/>
              <w:rPr>
                <w:sz w:val="24"/>
              </w:rPr>
            </w:pPr>
            <w:r>
              <w:rPr>
                <w:spacing w:val="-2"/>
                <w:sz w:val="24"/>
              </w:rPr>
              <w:t>-</w:t>
            </w:r>
            <w:r>
              <w:rPr>
                <w:spacing w:val="-4"/>
                <w:sz w:val="24"/>
              </w:rPr>
              <w:t>.350</w:t>
            </w:r>
          </w:p>
        </w:tc>
        <w:tc>
          <w:tcPr>
            <w:tcW w:w="973" w:type="dxa"/>
            <w:tcBorders>
              <w:left w:val="single" w:sz="8" w:space="0" w:color="000000"/>
              <w:bottom w:val="nil"/>
              <w:right w:val="single" w:sz="8" w:space="0" w:color="000000"/>
            </w:tcBorders>
          </w:tcPr>
          <w:p w:rsidR="00AE433B" w:rsidRDefault="00DD5F0E">
            <w:pPr>
              <w:pStyle w:val="TableParagraph"/>
              <w:spacing w:before="1"/>
              <w:ind w:right="40"/>
              <w:jc w:val="right"/>
              <w:rPr>
                <w:sz w:val="24"/>
              </w:rPr>
            </w:pPr>
            <w:r>
              <w:rPr>
                <w:spacing w:val="-4"/>
                <w:sz w:val="24"/>
              </w:rPr>
              <w:t>.096</w:t>
            </w:r>
          </w:p>
        </w:tc>
        <w:tc>
          <w:tcPr>
            <w:tcW w:w="2445" w:type="dxa"/>
            <w:vMerge w:val="restart"/>
            <w:tcBorders>
              <w:left w:val="single" w:sz="8" w:space="0" w:color="000000"/>
              <w:right w:val="single" w:sz="8" w:space="0" w:color="000000"/>
            </w:tcBorders>
          </w:tcPr>
          <w:p w:rsidR="00AE433B" w:rsidRDefault="00AE433B">
            <w:pPr>
              <w:pStyle w:val="TableParagraph"/>
              <w:spacing w:before="207"/>
              <w:rPr>
                <w:b/>
                <w:sz w:val="24"/>
              </w:rPr>
            </w:pPr>
          </w:p>
          <w:p w:rsidR="00AE433B" w:rsidRDefault="00DD5F0E">
            <w:pPr>
              <w:pStyle w:val="TableParagraph"/>
              <w:ind w:right="37"/>
              <w:jc w:val="right"/>
              <w:rPr>
                <w:sz w:val="24"/>
              </w:rPr>
            </w:pPr>
            <w:r>
              <w:rPr>
                <w:spacing w:val="-4"/>
                <w:sz w:val="24"/>
              </w:rPr>
              <w:t>.962</w:t>
            </w:r>
          </w:p>
        </w:tc>
        <w:tc>
          <w:tcPr>
            <w:tcW w:w="998" w:type="dxa"/>
            <w:tcBorders>
              <w:left w:val="single" w:sz="8" w:space="0" w:color="000000"/>
              <w:bottom w:val="nil"/>
              <w:right w:val="single" w:sz="8" w:space="0" w:color="000000"/>
            </w:tcBorders>
          </w:tcPr>
          <w:p w:rsidR="00AE433B" w:rsidRDefault="00DD5F0E">
            <w:pPr>
              <w:pStyle w:val="TableParagraph"/>
              <w:spacing w:before="1"/>
              <w:ind w:right="46"/>
              <w:jc w:val="right"/>
              <w:rPr>
                <w:sz w:val="24"/>
              </w:rPr>
            </w:pPr>
            <w:r>
              <w:rPr>
                <w:spacing w:val="-2"/>
                <w:sz w:val="24"/>
              </w:rPr>
              <w:t>-3.646</w:t>
            </w:r>
          </w:p>
        </w:tc>
        <w:tc>
          <w:tcPr>
            <w:tcW w:w="990" w:type="dxa"/>
            <w:tcBorders>
              <w:left w:val="single" w:sz="8" w:space="0" w:color="000000"/>
              <w:bottom w:val="nil"/>
            </w:tcBorders>
          </w:tcPr>
          <w:p w:rsidR="00AE433B" w:rsidRDefault="00DD5F0E">
            <w:pPr>
              <w:pStyle w:val="TableParagraph"/>
              <w:spacing w:before="1"/>
              <w:ind w:right="41"/>
              <w:jc w:val="right"/>
              <w:rPr>
                <w:sz w:val="24"/>
              </w:rPr>
            </w:pPr>
            <w:r>
              <w:rPr>
                <w:spacing w:val="-4"/>
                <w:sz w:val="24"/>
              </w:rPr>
              <w:t>.000</w:t>
            </w:r>
          </w:p>
        </w:tc>
      </w:tr>
      <w:tr w:rsidR="00AE433B">
        <w:trPr>
          <w:trHeight w:val="513"/>
        </w:trPr>
        <w:tc>
          <w:tcPr>
            <w:tcW w:w="496" w:type="dxa"/>
            <w:tcBorders>
              <w:top w:val="nil"/>
              <w:right w:val="nil"/>
            </w:tcBorders>
          </w:tcPr>
          <w:p w:rsidR="00AE433B" w:rsidRDefault="00AE433B">
            <w:pPr>
              <w:pStyle w:val="TableParagraph"/>
              <w:rPr>
                <w:rFonts w:ascii="Times New Roman"/>
              </w:rPr>
            </w:pPr>
          </w:p>
        </w:tc>
        <w:tc>
          <w:tcPr>
            <w:tcW w:w="2035" w:type="dxa"/>
            <w:tcBorders>
              <w:top w:val="nil"/>
              <w:left w:val="nil"/>
            </w:tcBorders>
          </w:tcPr>
          <w:p w:rsidR="00AE433B" w:rsidRDefault="00DD5F0E">
            <w:pPr>
              <w:pStyle w:val="TableParagraph"/>
              <w:spacing w:before="70"/>
              <w:ind w:left="315"/>
              <w:rPr>
                <w:sz w:val="24"/>
              </w:rPr>
            </w:pPr>
            <w:r>
              <w:rPr>
                <w:spacing w:val="-5"/>
                <w:w w:val="110"/>
                <w:sz w:val="24"/>
              </w:rPr>
              <w:t>PDS</w:t>
            </w:r>
          </w:p>
        </w:tc>
        <w:tc>
          <w:tcPr>
            <w:tcW w:w="1071" w:type="dxa"/>
            <w:tcBorders>
              <w:top w:val="nil"/>
              <w:right w:val="single" w:sz="8" w:space="0" w:color="000000"/>
            </w:tcBorders>
          </w:tcPr>
          <w:p w:rsidR="00AE433B" w:rsidRDefault="00DD5F0E">
            <w:pPr>
              <w:pStyle w:val="TableParagraph"/>
              <w:spacing w:before="70"/>
              <w:ind w:right="39"/>
              <w:jc w:val="right"/>
              <w:rPr>
                <w:sz w:val="24"/>
              </w:rPr>
            </w:pPr>
            <w:r>
              <w:rPr>
                <w:spacing w:val="-4"/>
                <w:sz w:val="24"/>
              </w:rPr>
              <w:t>.995</w:t>
            </w:r>
          </w:p>
        </w:tc>
        <w:tc>
          <w:tcPr>
            <w:tcW w:w="973" w:type="dxa"/>
            <w:tcBorders>
              <w:top w:val="nil"/>
              <w:left w:val="single" w:sz="8" w:space="0" w:color="000000"/>
              <w:right w:val="single" w:sz="8" w:space="0" w:color="000000"/>
            </w:tcBorders>
          </w:tcPr>
          <w:p w:rsidR="00AE433B" w:rsidRDefault="00DD5F0E">
            <w:pPr>
              <w:pStyle w:val="TableParagraph"/>
              <w:spacing w:before="70"/>
              <w:ind w:right="40"/>
              <w:jc w:val="right"/>
              <w:rPr>
                <w:sz w:val="24"/>
              </w:rPr>
            </w:pPr>
            <w:r>
              <w:rPr>
                <w:spacing w:val="-4"/>
                <w:sz w:val="24"/>
              </w:rPr>
              <w:t>.101</w:t>
            </w:r>
          </w:p>
        </w:tc>
        <w:tc>
          <w:tcPr>
            <w:tcW w:w="2445" w:type="dxa"/>
            <w:vMerge/>
            <w:tcBorders>
              <w:top w:val="nil"/>
              <w:left w:val="single" w:sz="8" w:space="0" w:color="000000"/>
              <w:right w:val="single" w:sz="8" w:space="0" w:color="000000"/>
            </w:tcBorders>
          </w:tcPr>
          <w:p w:rsidR="00AE433B" w:rsidRDefault="00AE433B">
            <w:pPr>
              <w:rPr>
                <w:sz w:val="2"/>
                <w:szCs w:val="2"/>
              </w:rPr>
            </w:pPr>
          </w:p>
        </w:tc>
        <w:tc>
          <w:tcPr>
            <w:tcW w:w="998" w:type="dxa"/>
            <w:tcBorders>
              <w:top w:val="nil"/>
              <w:left w:val="single" w:sz="8" w:space="0" w:color="000000"/>
              <w:right w:val="single" w:sz="8" w:space="0" w:color="000000"/>
            </w:tcBorders>
          </w:tcPr>
          <w:p w:rsidR="00AE433B" w:rsidRDefault="00DD5F0E">
            <w:pPr>
              <w:pStyle w:val="TableParagraph"/>
              <w:spacing w:before="70"/>
              <w:ind w:right="46"/>
              <w:jc w:val="right"/>
              <w:rPr>
                <w:sz w:val="24"/>
              </w:rPr>
            </w:pPr>
            <w:r>
              <w:rPr>
                <w:spacing w:val="-2"/>
                <w:sz w:val="24"/>
              </w:rPr>
              <w:t>9.852</w:t>
            </w:r>
          </w:p>
        </w:tc>
        <w:tc>
          <w:tcPr>
            <w:tcW w:w="990" w:type="dxa"/>
            <w:tcBorders>
              <w:top w:val="nil"/>
              <w:left w:val="single" w:sz="8" w:space="0" w:color="000000"/>
            </w:tcBorders>
          </w:tcPr>
          <w:p w:rsidR="00AE433B" w:rsidRDefault="00DD5F0E">
            <w:pPr>
              <w:pStyle w:val="TableParagraph"/>
              <w:spacing w:before="70"/>
              <w:ind w:right="41"/>
              <w:jc w:val="right"/>
              <w:rPr>
                <w:sz w:val="24"/>
              </w:rPr>
            </w:pPr>
            <w:r>
              <w:rPr>
                <w:spacing w:val="-4"/>
                <w:sz w:val="24"/>
              </w:rPr>
              <w:t>.000</w:t>
            </w:r>
          </w:p>
        </w:tc>
      </w:tr>
    </w:tbl>
    <w:p w:rsidR="00AE433B" w:rsidRDefault="00DD5F0E">
      <w:pPr>
        <w:pStyle w:val="ListParagraph"/>
        <w:numPr>
          <w:ilvl w:val="0"/>
          <w:numId w:val="6"/>
        </w:numPr>
        <w:tabs>
          <w:tab w:val="left" w:pos="659"/>
        </w:tabs>
        <w:ind w:left="659" w:hanging="239"/>
        <w:jc w:val="both"/>
        <w:rPr>
          <w:sz w:val="24"/>
        </w:rPr>
      </w:pPr>
      <w:r>
        <w:rPr>
          <w:sz w:val="24"/>
        </w:rPr>
        <w:t>DependentVariable:customer</w:t>
      </w:r>
      <w:r>
        <w:rPr>
          <w:spacing w:val="-2"/>
          <w:sz w:val="24"/>
        </w:rPr>
        <w:t>satisfaction</w:t>
      </w:r>
    </w:p>
    <w:p w:rsidR="00AE433B" w:rsidRDefault="00AE433B">
      <w:pPr>
        <w:pStyle w:val="ListParagraph"/>
        <w:jc w:val="both"/>
        <w:rPr>
          <w:sz w:val="24"/>
        </w:rPr>
        <w:sectPr w:rsidR="00AE433B">
          <w:pgSz w:w="11880" w:h="14400"/>
          <w:pgMar w:top="1360" w:right="720" w:bottom="1200" w:left="1080" w:header="0" w:footer="1012" w:gutter="0"/>
          <w:cols w:space="720"/>
        </w:sectPr>
      </w:pPr>
    </w:p>
    <w:p w:rsidR="00AE433B" w:rsidRDefault="00DD5F0E">
      <w:pPr>
        <w:pStyle w:val="BodyText"/>
        <w:spacing w:before="82" w:line="381" w:lineRule="auto"/>
        <w:ind w:right="717" w:firstLine="719"/>
      </w:pPr>
      <w:r>
        <w:rPr>
          <w:w w:val="105"/>
        </w:rPr>
        <w:lastRenderedPageBreak/>
        <w:t xml:space="preserve">The beta value of the constant is -0.350 whereas; the beta value for the predictor variable (PDS) is 0.995. The t-value of 9.852 and the p-value of .000 indicates the model is significant at p&lt;0.05. Therefore, the beta coefficient (Beta= 0.962) implies customer satisfaction will increase by 96.2% if product delivery system (PDS) by one. Also if peradventure customer experience poor delivery system(i.ePDS=0),customersatisfactionwillbebadlyaffectedandthiswillfurther reduce customer satisfaction by 35% and this might constitute a threat to the organizationalgrowthofthecompanyasshownbytheconstantvalue(-0.350)inthe </w:t>
      </w:r>
      <w:r>
        <w:rPr>
          <w:spacing w:val="-2"/>
          <w:w w:val="105"/>
        </w:rPr>
        <w:t>table.</w:t>
      </w:r>
    </w:p>
    <w:p w:rsidR="00AE433B" w:rsidRDefault="00B54BF9">
      <w:pPr>
        <w:pStyle w:val="Heading2"/>
        <w:spacing w:line="554" w:lineRule="auto"/>
        <w:ind w:left="420" w:right="1652" w:hanging="60"/>
      </w:pPr>
      <w:r>
        <w:pict>
          <v:shapetype id="_x0000_t202" coordsize="21600,21600" o:spt="202" path="m,l,21600r21600,l21600,xe">
            <v:stroke joinstyle="miter"/>
            <v:path gradientshapeok="t" o:connecttype="rect"/>
          </v:shapetype>
          <v:shape id="docshape9" o:spid="_x0000_s2052" type="#_x0000_t202" style="position:absolute;left:0;text-align:left;margin-left:68.05pt;margin-top:54.25pt;width:444.6pt;height:50.95pt;z-index:15732224;mso-position-horizontal-relative:page" filled="f" stroked="f">
            <v:textbox inset="0,0,0,0">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991"/>
                    <w:gridCol w:w="813"/>
                    <w:gridCol w:w="1255"/>
                    <w:gridCol w:w="2340"/>
                    <w:gridCol w:w="3331"/>
                  </w:tblGrid>
                  <w:tr w:rsidR="00AE433B">
                    <w:trPr>
                      <w:trHeight w:val="442"/>
                    </w:trPr>
                    <w:tc>
                      <w:tcPr>
                        <w:tcW w:w="991" w:type="dxa"/>
                      </w:tcPr>
                      <w:p w:rsidR="00AE433B" w:rsidRDefault="00DD5F0E">
                        <w:pPr>
                          <w:pStyle w:val="TableParagraph"/>
                          <w:spacing w:line="280" w:lineRule="exact"/>
                          <w:ind w:left="75"/>
                          <w:rPr>
                            <w:sz w:val="24"/>
                          </w:rPr>
                        </w:pPr>
                        <w:r>
                          <w:rPr>
                            <w:spacing w:val="-4"/>
                            <w:w w:val="105"/>
                            <w:sz w:val="24"/>
                          </w:rPr>
                          <w:t>Model</w:t>
                        </w:r>
                      </w:p>
                    </w:tc>
                    <w:tc>
                      <w:tcPr>
                        <w:tcW w:w="813" w:type="dxa"/>
                        <w:tcBorders>
                          <w:right w:val="single" w:sz="8" w:space="0" w:color="000000"/>
                        </w:tcBorders>
                      </w:tcPr>
                      <w:p w:rsidR="00AE433B" w:rsidRDefault="00DD5F0E">
                        <w:pPr>
                          <w:pStyle w:val="TableParagraph"/>
                          <w:spacing w:line="280" w:lineRule="exact"/>
                          <w:ind w:left="35"/>
                          <w:jc w:val="center"/>
                          <w:rPr>
                            <w:sz w:val="24"/>
                          </w:rPr>
                        </w:pPr>
                        <w:r>
                          <w:rPr>
                            <w:spacing w:val="-10"/>
                            <w:w w:val="105"/>
                            <w:sz w:val="24"/>
                          </w:rPr>
                          <w:t>R</w:t>
                        </w:r>
                      </w:p>
                    </w:tc>
                    <w:tc>
                      <w:tcPr>
                        <w:tcW w:w="1255" w:type="dxa"/>
                        <w:tcBorders>
                          <w:left w:val="single" w:sz="8" w:space="0" w:color="000000"/>
                          <w:right w:val="single" w:sz="8" w:space="0" w:color="000000"/>
                        </w:tcBorders>
                      </w:tcPr>
                      <w:p w:rsidR="00AE433B" w:rsidRDefault="00DD5F0E">
                        <w:pPr>
                          <w:pStyle w:val="TableParagraph"/>
                          <w:spacing w:line="280" w:lineRule="exact"/>
                          <w:ind w:left="158"/>
                          <w:rPr>
                            <w:sz w:val="24"/>
                          </w:rPr>
                        </w:pPr>
                        <w:r>
                          <w:rPr>
                            <w:w w:val="105"/>
                            <w:sz w:val="24"/>
                          </w:rPr>
                          <w:t>R</w:t>
                        </w:r>
                        <w:r>
                          <w:rPr>
                            <w:spacing w:val="-2"/>
                            <w:w w:val="105"/>
                            <w:sz w:val="24"/>
                          </w:rPr>
                          <w:t>Square</w:t>
                        </w:r>
                      </w:p>
                    </w:tc>
                    <w:tc>
                      <w:tcPr>
                        <w:tcW w:w="2340" w:type="dxa"/>
                        <w:tcBorders>
                          <w:left w:val="single" w:sz="8" w:space="0" w:color="000000"/>
                          <w:right w:val="single" w:sz="8" w:space="0" w:color="000000"/>
                        </w:tcBorders>
                      </w:tcPr>
                      <w:p w:rsidR="00AE433B" w:rsidRDefault="00DD5F0E">
                        <w:pPr>
                          <w:pStyle w:val="TableParagraph"/>
                          <w:spacing w:line="280" w:lineRule="exact"/>
                          <w:ind w:left="183"/>
                          <w:rPr>
                            <w:sz w:val="24"/>
                          </w:rPr>
                        </w:pPr>
                        <w:r>
                          <w:rPr>
                            <w:w w:val="105"/>
                            <w:sz w:val="24"/>
                          </w:rPr>
                          <w:t>AdjustedR</w:t>
                        </w:r>
                        <w:r>
                          <w:rPr>
                            <w:spacing w:val="-2"/>
                            <w:w w:val="105"/>
                            <w:sz w:val="24"/>
                          </w:rPr>
                          <w:t>Square</w:t>
                        </w:r>
                      </w:p>
                    </w:tc>
                    <w:tc>
                      <w:tcPr>
                        <w:tcW w:w="3331" w:type="dxa"/>
                        <w:tcBorders>
                          <w:left w:val="single" w:sz="8" w:space="0" w:color="000000"/>
                        </w:tcBorders>
                      </w:tcPr>
                      <w:p w:rsidR="00AE433B" w:rsidRDefault="00DD5F0E">
                        <w:pPr>
                          <w:pStyle w:val="TableParagraph"/>
                          <w:spacing w:line="280" w:lineRule="exact"/>
                          <w:ind w:left="330"/>
                          <w:rPr>
                            <w:sz w:val="24"/>
                          </w:rPr>
                        </w:pPr>
                        <w:r>
                          <w:rPr>
                            <w:sz w:val="24"/>
                          </w:rPr>
                          <w:t>Std.Errorofthe</w:t>
                        </w:r>
                        <w:r>
                          <w:rPr>
                            <w:spacing w:val="-2"/>
                            <w:sz w:val="24"/>
                          </w:rPr>
                          <w:t>Estimate</w:t>
                        </w:r>
                      </w:p>
                    </w:tc>
                  </w:tr>
                  <w:tr w:rsidR="00AE433B">
                    <w:trPr>
                      <w:trHeight w:val="442"/>
                    </w:trPr>
                    <w:tc>
                      <w:tcPr>
                        <w:tcW w:w="991" w:type="dxa"/>
                      </w:tcPr>
                      <w:p w:rsidR="00AE433B" w:rsidRDefault="00DD5F0E">
                        <w:pPr>
                          <w:pStyle w:val="TableParagraph"/>
                          <w:spacing w:line="280" w:lineRule="exact"/>
                          <w:ind w:left="75"/>
                          <w:rPr>
                            <w:sz w:val="24"/>
                          </w:rPr>
                        </w:pPr>
                        <w:r>
                          <w:rPr>
                            <w:spacing w:val="-10"/>
                            <w:sz w:val="24"/>
                          </w:rPr>
                          <w:t>1</w:t>
                        </w:r>
                      </w:p>
                    </w:tc>
                    <w:tc>
                      <w:tcPr>
                        <w:tcW w:w="813" w:type="dxa"/>
                        <w:tcBorders>
                          <w:right w:val="single" w:sz="8" w:space="0" w:color="000000"/>
                        </w:tcBorders>
                      </w:tcPr>
                      <w:p w:rsidR="00AE433B" w:rsidRDefault="00DD5F0E">
                        <w:pPr>
                          <w:pStyle w:val="TableParagraph"/>
                          <w:spacing w:line="280" w:lineRule="exact"/>
                          <w:ind w:left="241"/>
                          <w:rPr>
                            <w:position w:val="6"/>
                            <w:sz w:val="16"/>
                          </w:rPr>
                        </w:pPr>
                        <w:r>
                          <w:rPr>
                            <w:spacing w:val="-2"/>
                            <w:sz w:val="24"/>
                          </w:rPr>
                          <w:t>.919</w:t>
                        </w:r>
                        <w:r>
                          <w:rPr>
                            <w:spacing w:val="-2"/>
                            <w:position w:val="6"/>
                            <w:sz w:val="16"/>
                          </w:rPr>
                          <w:t>a</w:t>
                        </w:r>
                      </w:p>
                    </w:tc>
                    <w:tc>
                      <w:tcPr>
                        <w:tcW w:w="1255" w:type="dxa"/>
                        <w:tcBorders>
                          <w:left w:val="single" w:sz="8" w:space="0" w:color="000000"/>
                          <w:right w:val="single" w:sz="8" w:space="0" w:color="000000"/>
                        </w:tcBorders>
                      </w:tcPr>
                      <w:p w:rsidR="00AE433B" w:rsidRDefault="00DD5F0E">
                        <w:pPr>
                          <w:pStyle w:val="TableParagraph"/>
                          <w:spacing w:line="280" w:lineRule="exact"/>
                          <w:ind w:left="776"/>
                          <w:rPr>
                            <w:sz w:val="24"/>
                          </w:rPr>
                        </w:pPr>
                        <w:r>
                          <w:rPr>
                            <w:spacing w:val="-4"/>
                            <w:sz w:val="24"/>
                          </w:rPr>
                          <w:t>.845</w:t>
                        </w:r>
                      </w:p>
                    </w:tc>
                    <w:tc>
                      <w:tcPr>
                        <w:tcW w:w="2340" w:type="dxa"/>
                        <w:tcBorders>
                          <w:left w:val="single" w:sz="8" w:space="0" w:color="000000"/>
                          <w:right w:val="single" w:sz="8" w:space="0" w:color="000000"/>
                        </w:tcBorders>
                      </w:tcPr>
                      <w:p w:rsidR="00AE433B" w:rsidRDefault="00DD5F0E">
                        <w:pPr>
                          <w:pStyle w:val="TableParagraph"/>
                          <w:spacing w:line="280" w:lineRule="exact"/>
                          <w:ind w:right="36"/>
                          <w:jc w:val="right"/>
                          <w:rPr>
                            <w:sz w:val="24"/>
                          </w:rPr>
                        </w:pPr>
                        <w:r>
                          <w:rPr>
                            <w:spacing w:val="-4"/>
                            <w:sz w:val="24"/>
                          </w:rPr>
                          <w:t>.844</w:t>
                        </w:r>
                      </w:p>
                    </w:tc>
                    <w:tc>
                      <w:tcPr>
                        <w:tcW w:w="3331" w:type="dxa"/>
                        <w:tcBorders>
                          <w:left w:val="single" w:sz="8" w:space="0" w:color="000000"/>
                        </w:tcBorders>
                      </w:tcPr>
                      <w:p w:rsidR="00AE433B" w:rsidRDefault="00DD5F0E">
                        <w:pPr>
                          <w:pStyle w:val="TableParagraph"/>
                          <w:spacing w:line="280" w:lineRule="exact"/>
                          <w:ind w:right="35"/>
                          <w:jc w:val="right"/>
                          <w:rPr>
                            <w:sz w:val="24"/>
                          </w:rPr>
                        </w:pPr>
                        <w:r>
                          <w:rPr>
                            <w:spacing w:val="-2"/>
                            <w:sz w:val="24"/>
                          </w:rPr>
                          <w:t>.67711</w:t>
                        </w:r>
                      </w:p>
                    </w:tc>
                  </w:tr>
                </w:tbl>
                <w:p w:rsidR="00AE433B" w:rsidRDefault="00AE433B">
                  <w:pPr>
                    <w:pStyle w:val="BodyText"/>
                    <w:ind w:left="0"/>
                    <w:jc w:val="left"/>
                  </w:pPr>
                </w:p>
              </w:txbxContent>
            </v:textbox>
            <w10:wrap anchorx="page"/>
          </v:shape>
        </w:pict>
      </w:r>
      <w:r w:rsidR="00DD5F0E">
        <w:rPr>
          <w:position w:val="2"/>
        </w:rPr>
        <w:t>H</w:t>
      </w:r>
      <w:r w:rsidR="00DD5F0E">
        <w:rPr>
          <w:sz w:val="16"/>
        </w:rPr>
        <w:t>03</w:t>
      </w:r>
      <w:r w:rsidR="00DD5F0E">
        <w:rPr>
          <w:position w:val="2"/>
        </w:rPr>
        <w:t xml:space="preserve">:Thereisnosignificanteffectofpricediscountrateonthesalegrowth </w:t>
      </w:r>
      <w:r w:rsidR="00DD5F0E">
        <w:t>Table 4.5.7: Model Summary</w:t>
      </w:r>
    </w:p>
    <w:p w:rsidR="00AE433B" w:rsidRDefault="00AE433B">
      <w:pPr>
        <w:pStyle w:val="BodyText"/>
        <w:ind w:left="0"/>
        <w:jc w:val="left"/>
        <w:rPr>
          <w:b/>
        </w:rPr>
      </w:pPr>
    </w:p>
    <w:p w:rsidR="00AE433B" w:rsidRDefault="00AE433B">
      <w:pPr>
        <w:pStyle w:val="BodyText"/>
        <w:spacing w:before="237"/>
        <w:ind w:left="0"/>
        <w:jc w:val="left"/>
        <w:rPr>
          <w:b/>
        </w:rPr>
      </w:pPr>
    </w:p>
    <w:p w:rsidR="00AE433B" w:rsidRDefault="00DD5F0E">
      <w:pPr>
        <w:pStyle w:val="ListParagraph"/>
        <w:numPr>
          <w:ilvl w:val="0"/>
          <w:numId w:val="5"/>
        </w:numPr>
        <w:tabs>
          <w:tab w:val="left" w:pos="779"/>
        </w:tabs>
        <w:ind w:left="779" w:hanging="359"/>
        <w:jc w:val="both"/>
        <w:rPr>
          <w:sz w:val="24"/>
        </w:rPr>
      </w:pPr>
      <w:r>
        <w:rPr>
          <w:sz w:val="24"/>
        </w:rPr>
        <w:t>Predictors:(Constant),Price</w:t>
      </w:r>
      <w:r>
        <w:rPr>
          <w:spacing w:val="-2"/>
          <w:sz w:val="24"/>
        </w:rPr>
        <w:t>Discount</w:t>
      </w:r>
    </w:p>
    <w:p w:rsidR="00AE433B" w:rsidRDefault="00DD5F0E">
      <w:pPr>
        <w:pStyle w:val="BodyText"/>
        <w:spacing w:before="165" w:line="381" w:lineRule="auto"/>
        <w:ind w:right="714" w:firstLine="719"/>
      </w:pPr>
      <w:r>
        <w:rPr>
          <w:w w:val="105"/>
        </w:rPr>
        <w:t>To assess the extent of impact of price discount on sale grorowth Simple linearregressionanalysiswascarriedout.Theresultoftheregressionmodelshown in table above indicates the value of the correlation coefficient R= .919 and the adjusted R- square = .844 give us some idea of how well our model generalizes and ideally we would like its value to be the same, or close to the value of R-square. In theabovesummary,thedifferenceforthefinalmodelisafairbit(0.845-0.844=0.001 or 0.1%). This shrinkage means that if the model were derived from the population rather than a sample it would account for approximately 0.1% less variance in the outcome. Thus, the aggregated effect of price discount rate on sales growth is explainedbythevalueof theR-square,whichindicatesthat84.5%increasein</w:t>
      </w:r>
      <w:r>
        <w:rPr>
          <w:spacing w:val="-2"/>
          <w:w w:val="105"/>
        </w:rPr>
        <w:t>sales</w:t>
      </w:r>
    </w:p>
    <w:p w:rsidR="00AE433B" w:rsidRDefault="00AE433B">
      <w:pPr>
        <w:pStyle w:val="BodyText"/>
        <w:spacing w:line="381" w:lineRule="auto"/>
        <w:sectPr w:rsidR="00AE433B">
          <w:pgSz w:w="11880" w:h="14400"/>
          <w:pgMar w:top="1360" w:right="720" w:bottom="1200" w:left="1080" w:header="0" w:footer="1012" w:gutter="0"/>
          <w:cols w:space="720"/>
        </w:sectPr>
      </w:pPr>
    </w:p>
    <w:p w:rsidR="00AE433B" w:rsidRDefault="00DD5F0E">
      <w:pPr>
        <w:pStyle w:val="BodyText"/>
        <w:spacing w:before="82" w:line="381" w:lineRule="auto"/>
        <w:ind w:right="720"/>
      </w:pPr>
      <w:r>
        <w:rPr>
          <w:w w:val="105"/>
        </w:rPr>
        <w:lastRenderedPageBreak/>
        <w:t>growth is accounted specifically by change in price discount and not more than 15.5% explained by others not included in this model..</w:t>
      </w:r>
    </w:p>
    <w:p w:rsidR="00AE433B" w:rsidRDefault="00DD5F0E">
      <w:pPr>
        <w:pStyle w:val="Heading2"/>
        <w:spacing w:before="234"/>
        <w:ind w:left="420"/>
        <w:rPr>
          <w:position w:val="6"/>
          <w:sz w:val="16"/>
        </w:rPr>
      </w:pPr>
      <w:r>
        <w:rPr>
          <w:spacing w:val="-4"/>
        </w:rPr>
        <w:t>Table4.5.8:ANOVA</w:t>
      </w:r>
      <w:r>
        <w:rPr>
          <w:spacing w:val="-4"/>
          <w:position w:val="6"/>
          <w:sz w:val="16"/>
        </w:rPr>
        <w:t>a</w:t>
      </w:r>
    </w:p>
    <w:p w:rsidR="00AE433B" w:rsidRDefault="00AE433B">
      <w:pPr>
        <w:pStyle w:val="BodyText"/>
        <w:spacing w:before="3"/>
        <w:ind w:left="0"/>
        <w:jc w:val="left"/>
        <w:rPr>
          <w:b/>
          <w:sz w:val="13"/>
        </w:rPr>
      </w:pPr>
    </w:p>
    <w:tbl>
      <w:tblPr>
        <w:tblW w:w="0" w:type="auto"/>
        <w:tblInd w:w="3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97"/>
        <w:gridCol w:w="1663"/>
        <w:gridCol w:w="1980"/>
        <w:gridCol w:w="1080"/>
        <w:gridCol w:w="1980"/>
        <w:gridCol w:w="1172"/>
        <w:gridCol w:w="720"/>
      </w:tblGrid>
      <w:tr w:rsidR="00AE433B">
        <w:trPr>
          <w:trHeight w:val="442"/>
        </w:trPr>
        <w:tc>
          <w:tcPr>
            <w:tcW w:w="2160" w:type="dxa"/>
            <w:gridSpan w:val="2"/>
          </w:tcPr>
          <w:p w:rsidR="00AE433B" w:rsidRDefault="00DD5F0E">
            <w:pPr>
              <w:pStyle w:val="TableParagraph"/>
              <w:spacing w:line="280" w:lineRule="exact"/>
              <w:ind w:left="75"/>
              <w:rPr>
                <w:sz w:val="24"/>
              </w:rPr>
            </w:pPr>
            <w:r>
              <w:rPr>
                <w:spacing w:val="-4"/>
                <w:w w:val="105"/>
                <w:sz w:val="24"/>
              </w:rPr>
              <w:t>Model</w:t>
            </w:r>
          </w:p>
        </w:tc>
        <w:tc>
          <w:tcPr>
            <w:tcW w:w="1980" w:type="dxa"/>
            <w:tcBorders>
              <w:right w:val="single" w:sz="8" w:space="0" w:color="000000"/>
            </w:tcBorders>
          </w:tcPr>
          <w:p w:rsidR="00AE433B" w:rsidRDefault="00DD5F0E">
            <w:pPr>
              <w:pStyle w:val="TableParagraph"/>
              <w:spacing w:line="280" w:lineRule="exact"/>
              <w:ind w:left="164"/>
              <w:rPr>
                <w:sz w:val="24"/>
              </w:rPr>
            </w:pPr>
            <w:r>
              <w:rPr>
                <w:w w:val="105"/>
                <w:sz w:val="24"/>
              </w:rPr>
              <w:t>Sumof</w:t>
            </w:r>
            <w:r>
              <w:rPr>
                <w:spacing w:val="-2"/>
                <w:w w:val="105"/>
                <w:sz w:val="24"/>
              </w:rPr>
              <w:t>Squares</w:t>
            </w:r>
          </w:p>
        </w:tc>
        <w:tc>
          <w:tcPr>
            <w:tcW w:w="1080" w:type="dxa"/>
            <w:tcBorders>
              <w:left w:val="single" w:sz="8" w:space="0" w:color="000000"/>
              <w:right w:val="single" w:sz="8" w:space="0" w:color="000000"/>
            </w:tcBorders>
          </w:tcPr>
          <w:p w:rsidR="00AE433B" w:rsidRDefault="00DD5F0E">
            <w:pPr>
              <w:pStyle w:val="TableParagraph"/>
              <w:spacing w:line="280" w:lineRule="exact"/>
              <w:ind w:left="39"/>
              <w:jc w:val="center"/>
              <w:rPr>
                <w:sz w:val="24"/>
              </w:rPr>
            </w:pPr>
            <w:r>
              <w:rPr>
                <w:spacing w:val="-5"/>
                <w:w w:val="110"/>
                <w:sz w:val="24"/>
              </w:rPr>
              <w:t>df</w:t>
            </w:r>
          </w:p>
        </w:tc>
        <w:tc>
          <w:tcPr>
            <w:tcW w:w="1980" w:type="dxa"/>
            <w:tcBorders>
              <w:left w:val="single" w:sz="8" w:space="0" w:color="000000"/>
              <w:right w:val="single" w:sz="8" w:space="0" w:color="000000"/>
            </w:tcBorders>
          </w:tcPr>
          <w:p w:rsidR="00AE433B" w:rsidRDefault="00DD5F0E">
            <w:pPr>
              <w:pStyle w:val="TableParagraph"/>
              <w:spacing w:line="280" w:lineRule="exact"/>
              <w:ind w:left="300"/>
              <w:rPr>
                <w:sz w:val="24"/>
              </w:rPr>
            </w:pPr>
            <w:r>
              <w:rPr>
                <w:w w:val="105"/>
                <w:sz w:val="24"/>
              </w:rPr>
              <w:t>Mean</w:t>
            </w:r>
            <w:r>
              <w:rPr>
                <w:spacing w:val="-2"/>
                <w:w w:val="105"/>
                <w:sz w:val="24"/>
              </w:rPr>
              <w:t>Square</w:t>
            </w:r>
          </w:p>
        </w:tc>
        <w:tc>
          <w:tcPr>
            <w:tcW w:w="1172" w:type="dxa"/>
            <w:tcBorders>
              <w:left w:val="single" w:sz="8" w:space="0" w:color="000000"/>
              <w:right w:val="single" w:sz="8" w:space="0" w:color="000000"/>
            </w:tcBorders>
          </w:tcPr>
          <w:p w:rsidR="00AE433B" w:rsidRDefault="00DD5F0E">
            <w:pPr>
              <w:pStyle w:val="TableParagraph"/>
              <w:spacing w:line="280" w:lineRule="exact"/>
              <w:ind w:left="33"/>
              <w:jc w:val="center"/>
              <w:rPr>
                <w:sz w:val="24"/>
              </w:rPr>
            </w:pPr>
            <w:r>
              <w:rPr>
                <w:spacing w:val="-10"/>
                <w:w w:val="105"/>
                <w:sz w:val="24"/>
              </w:rPr>
              <w:t>F</w:t>
            </w:r>
          </w:p>
        </w:tc>
        <w:tc>
          <w:tcPr>
            <w:tcW w:w="720" w:type="dxa"/>
            <w:tcBorders>
              <w:left w:val="single" w:sz="8" w:space="0" w:color="000000"/>
            </w:tcBorders>
          </w:tcPr>
          <w:p w:rsidR="00AE433B" w:rsidRDefault="00DD5F0E">
            <w:pPr>
              <w:pStyle w:val="TableParagraph"/>
              <w:spacing w:line="280" w:lineRule="exact"/>
              <w:ind w:left="170"/>
              <w:rPr>
                <w:sz w:val="24"/>
              </w:rPr>
            </w:pPr>
            <w:r>
              <w:rPr>
                <w:spacing w:val="-4"/>
                <w:w w:val="110"/>
                <w:sz w:val="24"/>
              </w:rPr>
              <w:t>Sig.</w:t>
            </w:r>
          </w:p>
        </w:tc>
      </w:tr>
      <w:tr w:rsidR="00AE433B">
        <w:trPr>
          <w:trHeight w:val="371"/>
        </w:trPr>
        <w:tc>
          <w:tcPr>
            <w:tcW w:w="497" w:type="dxa"/>
            <w:tcBorders>
              <w:bottom w:val="nil"/>
              <w:right w:val="nil"/>
            </w:tcBorders>
          </w:tcPr>
          <w:p w:rsidR="00AE433B" w:rsidRDefault="00DD5F0E">
            <w:pPr>
              <w:pStyle w:val="TableParagraph"/>
              <w:spacing w:line="280" w:lineRule="exact"/>
              <w:ind w:left="75"/>
              <w:rPr>
                <w:sz w:val="24"/>
              </w:rPr>
            </w:pPr>
            <w:r>
              <w:rPr>
                <w:spacing w:val="-10"/>
                <w:sz w:val="24"/>
              </w:rPr>
              <w:t>1</w:t>
            </w:r>
          </w:p>
        </w:tc>
        <w:tc>
          <w:tcPr>
            <w:tcW w:w="1663" w:type="dxa"/>
            <w:tcBorders>
              <w:left w:val="nil"/>
              <w:bottom w:val="nil"/>
            </w:tcBorders>
          </w:tcPr>
          <w:p w:rsidR="00AE433B" w:rsidRDefault="00DD5F0E">
            <w:pPr>
              <w:pStyle w:val="TableParagraph"/>
              <w:spacing w:line="280" w:lineRule="exact"/>
              <w:ind w:left="316"/>
              <w:rPr>
                <w:sz w:val="24"/>
              </w:rPr>
            </w:pPr>
            <w:r>
              <w:rPr>
                <w:spacing w:val="-2"/>
                <w:sz w:val="24"/>
              </w:rPr>
              <w:t>Regression</w:t>
            </w:r>
          </w:p>
        </w:tc>
        <w:tc>
          <w:tcPr>
            <w:tcW w:w="1980" w:type="dxa"/>
            <w:tcBorders>
              <w:bottom w:val="nil"/>
              <w:right w:val="single" w:sz="8" w:space="0" w:color="000000"/>
            </w:tcBorders>
          </w:tcPr>
          <w:p w:rsidR="00AE433B" w:rsidRDefault="00DD5F0E">
            <w:pPr>
              <w:pStyle w:val="TableParagraph"/>
              <w:spacing w:line="280" w:lineRule="exact"/>
              <w:ind w:right="37"/>
              <w:jc w:val="right"/>
              <w:rPr>
                <w:sz w:val="24"/>
              </w:rPr>
            </w:pPr>
            <w:r>
              <w:rPr>
                <w:spacing w:val="-2"/>
                <w:sz w:val="24"/>
              </w:rPr>
              <w:t>160.901</w:t>
            </w:r>
          </w:p>
        </w:tc>
        <w:tc>
          <w:tcPr>
            <w:tcW w:w="1080" w:type="dxa"/>
            <w:tcBorders>
              <w:left w:val="single" w:sz="8" w:space="0" w:color="000000"/>
              <w:bottom w:val="nil"/>
              <w:right w:val="single" w:sz="8" w:space="0" w:color="000000"/>
            </w:tcBorders>
          </w:tcPr>
          <w:p w:rsidR="00AE433B" w:rsidRDefault="00DD5F0E">
            <w:pPr>
              <w:pStyle w:val="TableParagraph"/>
              <w:spacing w:line="280" w:lineRule="exact"/>
              <w:ind w:right="37"/>
              <w:jc w:val="right"/>
              <w:rPr>
                <w:sz w:val="24"/>
              </w:rPr>
            </w:pPr>
            <w:r>
              <w:rPr>
                <w:spacing w:val="-10"/>
                <w:sz w:val="24"/>
              </w:rPr>
              <w:t>1</w:t>
            </w:r>
          </w:p>
        </w:tc>
        <w:tc>
          <w:tcPr>
            <w:tcW w:w="1980" w:type="dxa"/>
            <w:tcBorders>
              <w:left w:val="single" w:sz="8" w:space="0" w:color="000000"/>
              <w:bottom w:val="nil"/>
              <w:right w:val="single" w:sz="8" w:space="0" w:color="000000"/>
            </w:tcBorders>
          </w:tcPr>
          <w:p w:rsidR="00AE433B" w:rsidRDefault="00DD5F0E">
            <w:pPr>
              <w:pStyle w:val="TableParagraph"/>
              <w:spacing w:line="280" w:lineRule="exact"/>
              <w:ind w:right="37"/>
              <w:jc w:val="right"/>
              <w:rPr>
                <w:sz w:val="24"/>
              </w:rPr>
            </w:pPr>
            <w:r>
              <w:rPr>
                <w:spacing w:val="-2"/>
                <w:sz w:val="24"/>
              </w:rPr>
              <w:t>160.901</w:t>
            </w:r>
          </w:p>
        </w:tc>
        <w:tc>
          <w:tcPr>
            <w:tcW w:w="1172" w:type="dxa"/>
            <w:vMerge w:val="restart"/>
            <w:tcBorders>
              <w:left w:val="single" w:sz="8" w:space="0" w:color="000000"/>
              <w:right w:val="single" w:sz="8" w:space="0" w:color="000000"/>
            </w:tcBorders>
          </w:tcPr>
          <w:p w:rsidR="00AE433B" w:rsidRDefault="00DD5F0E">
            <w:pPr>
              <w:pStyle w:val="TableParagraph"/>
              <w:spacing w:line="280" w:lineRule="exact"/>
              <w:ind w:left="329"/>
              <w:rPr>
                <w:sz w:val="24"/>
              </w:rPr>
            </w:pPr>
            <w:r>
              <w:rPr>
                <w:spacing w:val="-6"/>
                <w:sz w:val="24"/>
              </w:rPr>
              <w:t>261.203</w:t>
            </w:r>
          </w:p>
        </w:tc>
        <w:tc>
          <w:tcPr>
            <w:tcW w:w="720" w:type="dxa"/>
            <w:vMerge w:val="restart"/>
            <w:tcBorders>
              <w:left w:val="single" w:sz="8" w:space="0" w:color="000000"/>
            </w:tcBorders>
          </w:tcPr>
          <w:p w:rsidR="00AE433B" w:rsidRDefault="00DD5F0E">
            <w:pPr>
              <w:pStyle w:val="TableParagraph"/>
              <w:spacing w:line="280" w:lineRule="exact"/>
              <w:ind w:left="141"/>
              <w:rPr>
                <w:position w:val="6"/>
                <w:sz w:val="16"/>
              </w:rPr>
            </w:pPr>
            <w:r>
              <w:rPr>
                <w:spacing w:val="-2"/>
                <w:sz w:val="24"/>
              </w:rPr>
              <w:t>.000</w:t>
            </w:r>
            <w:r>
              <w:rPr>
                <w:spacing w:val="-2"/>
                <w:position w:val="6"/>
                <w:sz w:val="16"/>
              </w:rPr>
              <w:t>b</w:t>
            </w:r>
          </w:p>
        </w:tc>
      </w:tr>
      <w:tr w:rsidR="00AE433B">
        <w:trPr>
          <w:trHeight w:val="442"/>
        </w:trPr>
        <w:tc>
          <w:tcPr>
            <w:tcW w:w="497" w:type="dxa"/>
            <w:tcBorders>
              <w:top w:val="nil"/>
              <w:bottom w:val="nil"/>
              <w:right w:val="nil"/>
            </w:tcBorders>
          </w:tcPr>
          <w:p w:rsidR="00AE433B" w:rsidRDefault="00AE433B">
            <w:pPr>
              <w:pStyle w:val="TableParagraph"/>
              <w:rPr>
                <w:rFonts w:ascii="Times New Roman"/>
              </w:rPr>
            </w:pPr>
          </w:p>
        </w:tc>
        <w:tc>
          <w:tcPr>
            <w:tcW w:w="1663" w:type="dxa"/>
            <w:tcBorders>
              <w:top w:val="nil"/>
              <w:left w:val="nil"/>
              <w:bottom w:val="nil"/>
            </w:tcBorders>
          </w:tcPr>
          <w:p w:rsidR="00AE433B" w:rsidRDefault="00DD5F0E">
            <w:pPr>
              <w:pStyle w:val="TableParagraph"/>
              <w:spacing w:before="70"/>
              <w:ind w:left="316"/>
              <w:rPr>
                <w:sz w:val="24"/>
              </w:rPr>
            </w:pPr>
            <w:r>
              <w:rPr>
                <w:spacing w:val="-2"/>
                <w:w w:val="105"/>
                <w:sz w:val="24"/>
              </w:rPr>
              <w:t>Residual</w:t>
            </w:r>
          </w:p>
        </w:tc>
        <w:tc>
          <w:tcPr>
            <w:tcW w:w="1980" w:type="dxa"/>
            <w:tcBorders>
              <w:top w:val="nil"/>
              <w:bottom w:val="nil"/>
              <w:right w:val="single" w:sz="8" w:space="0" w:color="000000"/>
            </w:tcBorders>
          </w:tcPr>
          <w:p w:rsidR="00AE433B" w:rsidRDefault="00DD5F0E">
            <w:pPr>
              <w:pStyle w:val="TableParagraph"/>
              <w:spacing w:before="70"/>
              <w:ind w:right="37"/>
              <w:jc w:val="right"/>
              <w:rPr>
                <w:sz w:val="24"/>
              </w:rPr>
            </w:pPr>
            <w:r>
              <w:rPr>
                <w:spacing w:val="-2"/>
                <w:sz w:val="24"/>
              </w:rPr>
              <w:t>29.580</w:t>
            </w:r>
          </w:p>
        </w:tc>
        <w:tc>
          <w:tcPr>
            <w:tcW w:w="1080" w:type="dxa"/>
            <w:tcBorders>
              <w:top w:val="nil"/>
              <w:left w:val="single" w:sz="8" w:space="0" w:color="000000"/>
              <w:bottom w:val="nil"/>
              <w:right w:val="single" w:sz="8" w:space="0" w:color="000000"/>
            </w:tcBorders>
          </w:tcPr>
          <w:p w:rsidR="00AE433B" w:rsidRDefault="00DD5F0E">
            <w:pPr>
              <w:pStyle w:val="TableParagraph"/>
              <w:spacing w:before="70"/>
              <w:ind w:right="37"/>
              <w:jc w:val="right"/>
              <w:rPr>
                <w:sz w:val="24"/>
              </w:rPr>
            </w:pPr>
            <w:r>
              <w:rPr>
                <w:spacing w:val="-5"/>
                <w:sz w:val="24"/>
              </w:rPr>
              <w:t>48</w:t>
            </w:r>
          </w:p>
        </w:tc>
        <w:tc>
          <w:tcPr>
            <w:tcW w:w="1980" w:type="dxa"/>
            <w:tcBorders>
              <w:top w:val="nil"/>
              <w:left w:val="single" w:sz="8" w:space="0" w:color="000000"/>
              <w:bottom w:val="nil"/>
              <w:right w:val="single" w:sz="8" w:space="0" w:color="000000"/>
            </w:tcBorders>
          </w:tcPr>
          <w:p w:rsidR="00AE433B" w:rsidRDefault="00DD5F0E">
            <w:pPr>
              <w:pStyle w:val="TableParagraph"/>
              <w:spacing w:before="70"/>
              <w:ind w:right="37"/>
              <w:jc w:val="right"/>
              <w:rPr>
                <w:sz w:val="24"/>
              </w:rPr>
            </w:pPr>
            <w:r>
              <w:rPr>
                <w:spacing w:val="-4"/>
                <w:sz w:val="24"/>
              </w:rPr>
              <w:t>.616</w:t>
            </w:r>
          </w:p>
        </w:tc>
        <w:tc>
          <w:tcPr>
            <w:tcW w:w="1172" w:type="dxa"/>
            <w:vMerge/>
            <w:tcBorders>
              <w:top w:val="nil"/>
              <w:left w:val="single" w:sz="8" w:space="0" w:color="000000"/>
              <w:right w:val="single" w:sz="8" w:space="0" w:color="000000"/>
            </w:tcBorders>
          </w:tcPr>
          <w:p w:rsidR="00AE433B" w:rsidRDefault="00AE433B">
            <w:pPr>
              <w:rPr>
                <w:sz w:val="2"/>
                <w:szCs w:val="2"/>
              </w:rPr>
            </w:pPr>
          </w:p>
        </w:tc>
        <w:tc>
          <w:tcPr>
            <w:tcW w:w="720" w:type="dxa"/>
            <w:vMerge/>
            <w:tcBorders>
              <w:top w:val="nil"/>
              <w:left w:val="single" w:sz="8" w:space="0" w:color="000000"/>
            </w:tcBorders>
          </w:tcPr>
          <w:p w:rsidR="00AE433B" w:rsidRDefault="00AE433B">
            <w:pPr>
              <w:rPr>
                <w:sz w:val="2"/>
                <w:szCs w:val="2"/>
              </w:rPr>
            </w:pPr>
          </w:p>
        </w:tc>
      </w:tr>
      <w:tr w:rsidR="00AE433B">
        <w:trPr>
          <w:trHeight w:val="513"/>
        </w:trPr>
        <w:tc>
          <w:tcPr>
            <w:tcW w:w="497" w:type="dxa"/>
            <w:tcBorders>
              <w:top w:val="nil"/>
              <w:right w:val="nil"/>
            </w:tcBorders>
          </w:tcPr>
          <w:p w:rsidR="00AE433B" w:rsidRDefault="00AE433B">
            <w:pPr>
              <w:pStyle w:val="TableParagraph"/>
              <w:rPr>
                <w:rFonts w:ascii="Times New Roman"/>
              </w:rPr>
            </w:pPr>
          </w:p>
        </w:tc>
        <w:tc>
          <w:tcPr>
            <w:tcW w:w="1663" w:type="dxa"/>
            <w:tcBorders>
              <w:top w:val="nil"/>
              <w:left w:val="nil"/>
            </w:tcBorders>
          </w:tcPr>
          <w:p w:rsidR="00AE433B" w:rsidRDefault="00DD5F0E">
            <w:pPr>
              <w:pStyle w:val="TableParagraph"/>
              <w:spacing w:before="70"/>
              <w:ind w:left="316"/>
              <w:rPr>
                <w:sz w:val="24"/>
              </w:rPr>
            </w:pPr>
            <w:r>
              <w:rPr>
                <w:spacing w:val="-2"/>
                <w:sz w:val="24"/>
              </w:rPr>
              <w:t>Total</w:t>
            </w:r>
          </w:p>
        </w:tc>
        <w:tc>
          <w:tcPr>
            <w:tcW w:w="1980" w:type="dxa"/>
            <w:tcBorders>
              <w:top w:val="nil"/>
              <w:right w:val="single" w:sz="8" w:space="0" w:color="000000"/>
            </w:tcBorders>
          </w:tcPr>
          <w:p w:rsidR="00AE433B" w:rsidRDefault="00DD5F0E">
            <w:pPr>
              <w:pStyle w:val="TableParagraph"/>
              <w:spacing w:before="70"/>
              <w:ind w:right="37"/>
              <w:jc w:val="right"/>
              <w:rPr>
                <w:sz w:val="24"/>
              </w:rPr>
            </w:pPr>
            <w:r>
              <w:rPr>
                <w:spacing w:val="-2"/>
                <w:sz w:val="24"/>
              </w:rPr>
              <w:t>190.481</w:t>
            </w:r>
          </w:p>
        </w:tc>
        <w:tc>
          <w:tcPr>
            <w:tcW w:w="1080" w:type="dxa"/>
            <w:tcBorders>
              <w:top w:val="nil"/>
              <w:left w:val="single" w:sz="8" w:space="0" w:color="000000"/>
              <w:right w:val="single" w:sz="8" w:space="0" w:color="000000"/>
            </w:tcBorders>
          </w:tcPr>
          <w:p w:rsidR="00AE433B" w:rsidRDefault="00DD5F0E">
            <w:pPr>
              <w:pStyle w:val="TableParagraph"/>
              <w:spacing w:before="70"/>
              <w:ind w:right="37"/>
              <w:jc w:val="right"/>
              <w:rPr>
                <w:sz w:val="24"/>
              </w:rPr>
            </w:pPr>
            <w:r>
              <w:rPr>
                <w:spacing w:val="-5"/>
                <w:sz w:val="24"/>
              </w:rPr>
              <w:t>49</w:t>
            </w:r>
          </w:p>
        </w:tc>
        <w:tc>
          <w:tcPr>
            <w:tcW w:w="1980" w:type="dxa"/>
            <w:tcBorders>
              <w:top w:val="nil"/>
              <w:left w:val="single" w:sz="8" w:space="0" w:color="000000"/>
              <w:right w:val="single" w:sz="8" w:space="0" w:color="000000"/>
            </w:tcBorders>
          </w:tcPr>
          <w:p w:rsidR="00AE433B" w:rsidRDefault="00AE433B">
            <w:pPr>
              <w:pStyle w:val="TableParagraph"/>
              <w:rPr>
                <w:rFonts w:ascii="Times New Roman"/>
              </w:rPr>
            </w:pPr>
          </w:p>
        </w:tc>
        <w:tc>
          <w:tcPr>
            <w:tcW w:w="1172" w:type="dxa"/>
            <w:vMerge/>
            <w:tcBorders>
              <w:top w:val="nil"/>
              <w:left w:val="single" w:sz="8" w:space="0" w:color="000000"/>
              <w:right w:val="single" w:sz="8" w:space="0" w:color="000000"/>
            </w:tcBorders>
          </w:tcPr>
          <w:p w:rsidR="00AE433B" w:rsidRDefault="00AE433B">
            <w:pPr>
              <w:rPr>
                <w:sz w:val="2"/>
                <w:szCs w:val="2"/>
              </w:rPr>
            </w:pPr>
          </w:p>
        </w:tc>
        <w:tc>
          <w:tcPr>
            <w:tcW w:w="720" w:type="dxa"/>
            <w:vMerge/>
            <w:tcBorders>
              <w:top w:val="nil"/>
              <w:left w:val="single" w:sz="8" w:space="0" w:color="000000"/>
            </w:tcBorders>
          </w:tcPr>
          <w:p w:rsidR="00AE433B" w:rsidRDefault="00AE433B">
            <w:pPr>
              <w:rPr>
                <w:sz w:val="2"/>
                <w:szCs w:val="2"/>
              </w:rPr>
            </w:pPr>
          </w:p>
        </w:tc>
      </w:tr>
    </w:tbl>
    <w:p w:rsidR="00AE433B" w:rsidRDefault="00DD5F0E">
      <w:pPr>
        <w:pStyle w:val="ListParagraph"/>
        <w:numPr>
          <w:ilvl w:val="0"/>
          <w:numId w:val="4"/>
        </w:numPr>
        <w:tabs>
          <w:tab w:val="left" w:pos="659"/>
        </w:tabs>
        <w:ind w:left="659" w:hanging="239"/>
        <w:rPr>
          <w:sz w:val="24"/>
        </w:rPr>
      </w:pPr>
      <w:r>
        <w:rPr>
          <w:w w:val="105"/>
          <w:sz w:val="24"/>
        </w:rPr>
        <w:t>DependentVariable:Sales</w:t>
      </w:r>
      <w:r>
        <w:rPr>
          <w:spacing w:val="-2"/>
          <w:w w:val="105"/>
          <w:sz w:val="24"/>
        </w:rPr>
        <w:t>growth</w:t>
      </w:r>
    </w:p>
    <w:p w:rsidR="00AE433B" w:rsidRDefault="00DD5F0E">
      <w:pPr>
        <w:pStyle w:val="ListParagraph"/>
        <w:numPr>
          <w:ilvl w:val="0"/>
          <w:numId w:val="4"/>
        </w:numPr>
        <w:tabs>
          <w:tab w:val="left" w:pos="671"/>
        </w:tabs>
        <w:spacing w:before="164"/>
        <w:ind w:left="671" w:hanging="251"/>
        <w:rPr>
          <w:sz w:val="24"/>
        </w:rPr>
      </w:pPr>
      <w:r>
        <w:rPr>
          <w:sz w:val="24"/>
        </w:rPr>
        <w:t>Predictors:(Constant),Price</w:t>
      </w:r>
      <w:r>
        <w:rPr>
          <w:spacing w:val="-2"/>
          <w:sz w:val="24"/>
        </w:rPr>
        <w:t>Discount</w:t>
      </w:r>
    </w:p>
    <w:p w:rsidR="00AE433B" w:rsidRDefault="00AE433B">
      <w:pPr>
        <w:pStyle w:val="BodyText"/>
        <w:spacing w:before="107"/>
        <w:ind w:left="0"/>
        <w:jc w:val="left"/>
      </w:pPr>
    </w:p>
    <w:p w:rsidR="00AE433B" w:rsidRDefault="00DD5F0E">
      <w:pPr>
        <w:pStyle w:val="BodyText"/>
        <w:spacing w:line="381" w:lineRule="auto"/>
        <w:ind w:right="715"/>
      </w:pPr>
      <w:r>
        <w:t>Theanalysisofvariance(ANOVAstableabove)testswhetherthemodelis significantly better at predicting the outcome than using the mean as a ‘best guess’. Specifically, the F-ratio (261.203) represents the ratio of the improvement inprediction that the results from fitting the model (labeled ‘Regression’ in the table), relativetotheinaccuracythatstillexistsinthemodel(labeled‘Residual’inthe table).AndbydividingtheregressionsumofsquarevaluebytheTotalsumof square in the table, indicating a significant relationship by returning the value of R</w:t>
      </w:r>
      <w:r>
        <w:rPr>
          <w:position w:val="6"/>
          <w:sz w:val="16"/>
        </w:rPr>
        <w:t>2</w:t>
      </w:r>
      <w:r>
        <w:t xml:space="preserve">=0.845,andthefactthatthefinalmodelissignificantlyimproveourabilityto predict the outcome variable. However, the significant value of P (0.000) is smallerthan (0.05) which means that the independent variable (price discount) is positively related with the dependent variable (Sales Growth). Hence, it is posited that there is significant relationship between price discount and Sales Growth at 5% level of </w:t>
      </w:r>
      <w:r>
        <w:rPr>
          <w:spacing w:val="-2"/>
        </w:rPr>
        <w:t>significant.</w:t>
      </w:r>
    </w:p>
    <w:p w:rsidR="00AE433B" w:rsidRDefault="00AE433B">
      <w:pPr>
        <w:pStyle w:val="BodyText"/>
        <w:spacing w:line="381" w:lineRule="auto"/>
        <w:sectPr w:rsidR="00AE433B">
          <w:pgSz w:w="11880" w:h="14400"/>
          <w:pgMar w:top="1360" w:right="720" w:bottom="1200" w:left="1080" w:header="0" w:footer="1012" w:gutter="0"/>
          <w:cols w:space="720"/>
        </w:sectPr>
      </w:pPr>
    </w:p>
    <w:p w:rsidR="00AE433B" w:rsidRDefault="00DD5F0E">
      <w:pPr>
        <w:pStyle w:val="Heading2"/>
        <w:spacing w:before="78"/>
        <w:ind w:left="180" w:right="359"/>
        <w:jc w:val="center"/>
        <w:rPr>
          <w:position w:val="6"/>
          <w:sz w:val="16"/>
        </w:rPr>
      </w:pPr>
      <w:r>
        <w:rPr>
          <w:spacing w:val="-2"/>
        </w:rPr>
        <w:lastRenderedPageBreak/>
        <w:t>Coefficients</w:t>
      </w:r>
      <w:r>
        <w:rPr>
          <w:spacing w:val="-2"/>
          <w:position w:val="6"/>
          <w:sz w:val="16"/>
        </w:rPr>
        <w:t>a</w:t>
      </w:r>
    </w:p>
    <w:p w:rsidR="00AE433B" w:rsidRDefault="00AE433B">
      <w:pPr>
        <w:pStyle w:val="BodyText"/>
        <w:spacing w:before="3"/>
        <w:ind w:left="0"/>
        <w:jc w:val="left"/>
        <w:rPr>
          <w:b/>
          <w:sz w:val="13"/>
        </w:rPr>
      </w:pPr>
    </w:p>
    <w:tbl>
      <w:tblPr>
        <w:tblW w:w="0" w:type="auto"/>
        <w:tblInd w:w="3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97"/>
        <w:gridCol w:w="2125"/>
        <w:gridCol w:w="1635"/>
        <w:gridCol w:w="1331"/>
        <w:gridCol w:w="1703"/>
        <w:gridCol w:w="996"/>
        <w:gridCol w:w="902"/>
      </w:tblGrid>
      <w:tr w:rsidR="00AE433B">
        <w:trPr>
          <w:trHeight w:val="878"/>
        </w:trPr>
        <w:tc>
          <w:tcPr>
            <w:tcW w:w="2622" w:type="dxa"/>
            <w:gridSpan w:val="2"/>
            <w:vMerge w:val="restart"/>
          </w:tcPr>
          <w:p w:rsidR="00AE433B" w:rsidRDefault="00AE433B">
            <w:pPr>
              <w:pStyle w:val="TableParagraph"/>
              <w:rPr>
                <w:b/>
                <w:sz w:val="24"/>
              </w:rPr>
            </w:pPr>
          </w:p>
          <w:p w:rsidR="00AE433B" w:rsidRDefault="00AE433B">
            <w:pPr>
              <w:pStyle w:val="TableParagraph"/>
              <w:rPr>
                <w:b/>
                <w:sz w:val="24"/>
              </w:rPr>
            </w:pPr>
          </w:p>
          <w:p w:rsidR="00AE433B" w:rsidRDefault="00AE433B">
            <w:pPr>
              <w:pStyle w:val="TableParagraph"/>
              <w:spacing w:before="90"/>
              <w:rPr>
                <w:b/>
                <w:sz w:val="24"/>
              </w:rPr>
            </w:pPr>
          </w:p>
          <w:p w:rsidR="00AE433B" w:rsidRDefault="00DD5F0E">
            <w:pPr>
              <w:pStyle w:val="TableParagraph"/>
              <w:spacing w:before="1"/>
              <w:ind w:left="75"/>
              <w:rPr>
                <w:sz w:val="24"/>
              </w:rPr>
            </w:pPr>
            <w:r>
              <w:rPr>
                <w:spacing w:val="-4"/>
                <w:w w:val="105"/>
                <w:sz w:val="24"/>
              </w:rPr>
              <w:t>Model</w:t>
            </w:r>
          </w:p>
        </w:tc>
        <w:tc>
          <w:tcPr>
            <w:tcW w:w="2966" w:type="dxa"/>
            <w:gridSpan w:val="2"/>
            <w:tcBorders>
              <w:bottom w:val="single" w:sz="8" w:space="0" w:color="000000"/>
              <w:right w:val="single" w:sz="8" w:space="0" w:color="000000"/>
            </w:tcBorders>
          </w:tcPr>
          <w:p w:rsidR="00AE433B" w:rsidRDefault="00DD5F0E">
            <w:pPr>
              <w:pStyle w:val="TableParagraph"/>
              <w:spacing w:before="1"/>
              <w:ind w:left="22"/>
              <w:jc w:val="center"/>
              <w:rPr>
                <w:sz w:val="24"/>
              </w:rPr>
            </w:pPr>
            <w:r>
              <w:rPr>
                <w:spacing w:val="-2"/>
                <w:w w:val="105"/>
                <w:sz w:val="24"/>
              </w:rPr>
              <w:t>Unstandardized</w:t>
            </w:r>
          </w:p>
          <w:p w:rsidR="00AE433B" w:rsidRDefault="00DD5F0E">
            <w:pPr>
              <w:pStyle w:val="TableParagraph"/>
              <w:spacing w:before="165"/>
              <w:ind w:left="22" w:right="4"/>
              <w:jc w:val="center"/>
              <w:rPr>
                <w:sz w:val="24"/>
              </w:rPr>
            </w:pPr>
            <w:r>
              <w:rPr>
                <w:spacing w:val="-2"/>
                <w:w w:val="105"/>
                <w:sz w:val="24"/>
              </w:rPr>
              <w:t>Coefficients</w:t>
            </w:r>
          </w:p>
        </w:tc>
        <w:tc>
          <w:tcPr>
            <w:tcW w:w="1703" w:type="dxa"/>
            <w:tcBorders>
              <w:left w:val="single" w:sz="8" w:space="0" w:color="000000"/>
              <w:bottom w:val="single" w:sz="8" w:space="0" w:color="000000"/>
              <w:right w:val="single" w:sz="8" w:space="0" w:color="000000"/>
            </w:tcBorders>
          </w:tcPr>
          <w:p w:rsidR="00AE433B" w:rsidRDefault="00DD5F0E">
            <w:pPr>
              <w:pStyle w:val="TableParagraph"/>
              <w:spacing w:before="1"/>
              <w:ind w:left="146"/>
              <w:rPr>
                <w:sz w:val="24"/>
              </w:rPr>
            </w:pPr>
            <w:r>
              <w:rPr>
                <w:spacing w:val="-2"/>
                <w:w w:val="105"/>
                <w:sz w:val="24"/>
              </w:rPr>
              <w:t>Standardized</w:t>
            </w:r>
          </w:p>
          <w:p w:rsidR="00AE433B" w:rsidRDefault="00DD5F0E">
            <w:pPr>
              <w:pStyle w:val="TableParagraph"/>
              <w:spacing w:before="165"/>
              <w:ind w:left="230"/>
              <w:rPr>
                <w:sz w:val="24"/>
              </w:rPr>
            </w:pPr>
            <w:r>
              <w:rPr>
                <w:spacing w:val="-2"/>
                <w:w w:val="105"/>
                <w:sz w:val="24"/>
              </w:rPr>
              <w:t>Coefficients</w:t>
            </w:r>
          </w:p>
        </w:tc>
        <w:tc>
          <w:tcPr>
            <w:tcW w:w="996" w:type="dxa"/>
            <w:vMerge w:val="restart"/>
            <w:tcBorders>
              <w:left w:val="single" w:sz="8" w:space="0" w:color="000000"/>
              <w:right w:val="single" w:sz="8" w:space="0" w:color="000000"/>
            </w:tcBorders>
          </w:tcPr>
          <w:p w:rsidR="00AE433B" w:rsidRDefault="00AE433B">
            <w:pPr>
              <w:pStyle w:val="TableParagraph"/>
              <w:rPr>
                <w:b/>
                <w:sz w:val="24"/>
              </w:rPr>
            </w:pPr>
          </w:p>
          <w:p w:rsidR="00AE433B" w:rsidRDefault="00AE433B">
            <w:pPr>
              <w:pStyle w:val="TableParagraph"/>
              <w:rPr>
                <w:b/>
                <w:sz w:val="24"/>
              </w:rPr>
            </w:pPr>
          </w:p>
          <w:p w:rsidR="00AE433B" w:rsidRDefault="00AE433B">
            <w:pPr>
              <w:pStyle w:val="TableParagraph"/>
              <w:spacing w:before="90"/>
              <w:rPr>
                <w:b/>
                <w:sz w:val="24"/>
              </w:rPr>
            </w:pPr>
          </w:p>
          <w:p w:rsidR="00AE433B" w:rsidRDefault="00DD5F0E">
            <w:pPr>
              <w:pStyle w:val="TableParagraph"/>
              <w:spacing w:before="1"/>
              <w:ind w:left="31"/>
              <w:jc w:val="center"/>
              <w:rPr>
                <w:sz w:val="24"/>
              </w:rPr>
            </w:pPr>
            <w:r>
              <w:rPr>
                <w:spacing w:val="-10"/>
                <w:w w:val="105"/>
                <w:sz w:val="24"/>
              </w:rPr>
              <w:t>T</w:t>
            </w:r>
          </w:p>
        </w:tc>
        <w:tc>
          <w:tcPr>
            <w:tcW w:w="902" w:type="dxa"/>
            <w:vMerge w:val="restart"/>
            <w:tcBorders>
              <w:left w:val="single" w:sz="8" w:space="0" w:color="000000"/>
            </w:tcBorders>
          </w:tcPr>
          <w:p w:rsidR="00AE433B" w:rsidRDefault="00AE433B">
            <w:pPr>
              <w:pStyle w:val="TableParagraph"/>
              <w:rPr>
                <w:b/>
                <w:sz w:val="24"/>
              </w:rPr>
            </w:pPr>
          </w:p>
          <w:p w:rsidR="00AE433B" w:rsidRDefault="00AE433B">
            <w:pPr>
              <w:pStyle w:val="TableParagraph"/>
              <w:rPr>
                <w:b/>
                <w:sz w:val="24"/>
              </w:rPr>
            </w:pPr>
          </w:p>
          <w:p w:rsidR="00AE433B" w:rsidRDefault="00AE433B">
            <w:pPr>
              <w:pStyle w:val="TableParagraph"/>
              <w:spacing w:before="90"/>
              <w:rPr>
                <w:b/>
                <w:sz w:val="24"/>
              </w:rPr>
            </w:pPr>
          </w:p>
          <w:p w:rsidR="00AE433B" w:rsidRDefault="00DD5F0E">
            <w:pPr>
              <w:pStyle w:val="TableParagraph"/>
              <w:spacing w:before="1"/>
              <w:ind w:left="253"/>
              <w:rPr>
                <w:sz w:val="24"/>
              </w:rPr>
            </w:pPr>
            <w:r>
              <w:rPr>
                <w:spacing w:val="-4"/>
                <w:w w:val="110"/>
                <w:sz w:val="24"/>
              </w:rPr>
              <w:t>Sig.</w:t>
            </w:r>
          </w:p>
        </w:tc>
      </w:tr>
      <w:tr w:rsidR="00AE433B">
        <w:trPr>
          <w:trHeight w:val="451"/>
        </w:trPr>
        <w:tc>
          <w:tcPr>
            <w:tcW w:w="2622" w:type="dxa"/>
            <w:gridSpan w:val="2"/>
            <w:vMerge/>
            <w:tcBorders>
              <w:top w:val="nil"/>
            </w:tcBorders>
          </w:tcPr>
          <w:p w:rsidR="00AE433B" w:rsidRDefault="00AE433B">
            <w:pPr>
              <w:rPr>
                <w:sz w:val="2"/>
                <w:szCs w:val="2"/>
              </w:rPr>
            </w:pPr>
          </w:p>
        </w:tc>
        <w:tc>
          <w:tcPr>
            <w:tcW w:w="1635" w:type="dxa"/>
            <w:tcBorders>
              <w:top w:val="single" w:sz="8" w:space="0" w:color="000000"/>
              <w:right w:val="single" w:sz="8" w:space="0" w:color="000000"/>
            </w:tcBorders>
          </w:tcPr>
          <w:p w:rsidR="00AE433B" w:rsidRDefault="00DD5F0E">
            <w:pPr>
              <w:pStyle w:val="TableParagraph"/>
              <w:spacing w:before="11"/>
              <w:ind w:left="19"/>
              <w:jc w:val="center"/>
              <w:rPr>
                <w:sz w:val="24"/>
              </w:rPr>
            </w:pPr>
            <w:r>
              <w:rPr>
                <w:spacing w:val="-10"/>
                <w:sz w:val="24"/>
              </w:rPr>
              <w:t>B</w:t>
            </w:r>
          </w:p>
        </w:tc>
        <w:tc>
          <w:tcPr>
            <w:tcW w:w="1331" w:type="dxa"/>
            <w:tcBorders>
              <w:top w:val="single" w:sz="8" w:space="0" w:color="000000"/>
              <w:left w:val="single" w:sz="8" w:space="0" w:color="000000"/>
              <w:right w:val="single" w:sz="8" w:space="0" w:color="000000"/>
            </w:tcBorders>
          </w:tcPr>
          <w:p w:rsidR="00AE433B" w:rsidRDefault="00DD5F0E">
            <w:pPr>
              <w:pStyle w:val="TableParagraph"/>
              <w:spacing w:before="11"/>
              <w:ind w:left="156"/>
              <w:rPr>
                <w:sz w:val="24"/>
              </w:rPr>
            </w:pPr>
            <w:r>
              <w:rPr>
                <w:sz w:val="24"/>
              </w:rPr>
              <w:t>Std.</w:t>
            </w:r>
            <w:r>
              <w:rPr>
                <w:spacing w:val="-2"/>
                <w:sz w:val="24"/>
              </w:rPr>
              <w:t>Error</w:t>
            </w:r>
          </w:p>
        </w:tc>
        <w:tc>
          <w:tcPr>
            <w:tcW w:w="1703" w:type="dxa"/>
            <w:tcBorders>
              <w:top w:val="single" w:sz="8" w:space="0" w:color="000000"/>
              <w:left w:val="single" w:sz="8" w:space="0" w:color="000000"/>
              <w:right w:val="single" w:sz="8" w:space="0" w:color="000000"/>
            </w:tcBorders>
          </w:tcPr>
          <w:p w:rsidR="00AE433B" w:rsidRDefault="00DD5F0E">
            <w:pPr>
              <w:pStyle w:val="TableParagraph"/>
              <w:spacing w:before="11"/>
              <w:ind w:left="34"/>
              <w:jc w:val="center"/>
              <w:rPr>
                <w:sz w:val="24"/>
              </w:rPr>
            </w:pPr>
            <w:r>
              <w:rPr>
                <w:spacing w:val="-4"/>
                <w:sz w:val="24"/>
              </w:rPr>
              <w:t>Beta</w:t>
            </w:r>
          </w:p>
        </w:tc>
        <w:tc>
          <w:tcPr>
            <w:tcW w:w="996" w:type="dxa"/>
            <w:vMerge/>
            <w:tcBorders>
              <w:top w:val="nil"/>
              <w:left w:val="single" w:sz="8" w:space="0" w:color="000000"/>
              <w:right w:val="single" w:sz="8" w:space="0" w:color="000000"/>
            </w:tcBorders>
          </w:tcPr>
          <w:p w:rsidR="00AE433B" w:rsidRDefault="00AE433B">
            <w:pPr>
              <w:rPr>
                <w:sz w:val="2"/>
                <w:szCs w:val="2"/>
              </w:rPr>
            </w:pPr>
          </w:p>
        </w:tc>
        <w:tc>
          <w:tcPr>
            <w:tcW w:w="902" w:type="dxa"/>
            <w:vMerge/>
            <w:tcBorders>
              <w:top w:val="nil"/>
              <w:left w:val="single" w:sz="8" w:space="0" w:color="000000"/>
            </w:tcBorders>
          </w:tcPr>
          <w:p w:rsidR="00AE433B" w:rsidRDefault="00AE433B">
            <w:pPr>
              <w:rPr>
                <w:sz w:val="2"/>
                <w:szCs w:val="2"/>
              </w:rPr>
            </w:pPr>
          </w:p>
        </w:tc>
      </w:tr>
      <w:tr w:rsidR="00AE433B">
        <w:trPr>
          <w:trHeight w:val="373"/>
        </w:trPr>
        <w:tc>
          <w:tcPr>
            <w:tcW w:w="497" w:type="dxa"/>
            <w:tcBorders>
              <w:bottom w:val="nil"/>
              <w:right w:val="nil"/>
            </w:tcBorders>
          </w:tcPr>
          <w:p w:rsidR="00AE433B" w:rsidRDefault="00DD5F0E">
            <w:pPr>
              <w:pStyle w:val="TableParagraph"/>
              <w:spacing w:before="1"/>
              <w:ind w:left="75"/>
              <w:rPr>
                <w:sz w:val="24"/>
              </w:rPr>
            </w:pPr>
            <w:r>
              <w:rPr>
                <w:spacing w:val="-10"/>
                <w:sz w:val="24"/>
              </w:rPr>
              <w:t>1</w:t>
            </w:r>
          </w:p>
        </w:tc>
        <w:tc>
          <w:tcPr>
            <w:tcW w:w="2125" w:type="dxa"/>
            <w:tcBorders>
              <w:left w:val="nil"/>
              <w:bottom w:val="nil"/>
            </w:tcBorders>
          </w:tcPr>
          <w:p w:rsidR="00AE433B" w:rsidRDefault="00DD5F0E">
            <w:pPr>
              <w:pStyle w:val="TableParagraph"/>
              <w:spacing w:before="1"/>
              <w:ind w:left="316"/>
              <w:rPr>
                <w:sz w:val="24"/>
              </w:rPr>
            </w:pPr>
            <w:r>
              <w:rPr>
                <w:spacing w:val="-2"/>
                <w:sz w:val="24"/>
              </w:rPr>
              <w:t>(Constant)</w:t>
            </w:r>
          </w:p>
        </w:tc>
        <w:tc>
          <w:tcPr>
            <w:tcW w:w="1635" w:type="dxa"/>
            <w:tcBorders>
              <w:bottom w:val="nil"/>
              <w:right w:val="single" w:sz="8" w:space="0" w:color="000000"/>
            </w:tcBorders>
          </w:tcPr>
          <w:p w:rsidR="00AE433B" w:rsidRDefault="00DD5F0E">
            <w:pPr>
              <w:pStyle w:val="TableParagraph"/>
              <w:spacing w:before="1"/>
              <w:ind w:right="42"/>
              <w:jc w:val="right"/>
              <w:rPr>
                <w:sz w:val="24"/>
              </w:rPr>
            </w:pPr>
            <w:r>
              <w:rPr>
                <w:spacing w:val="-4"/>
                <w:sz w:val="24"/>
              </w:rPr>
              <w:t>.210</w:t>
            </w:r>
          </w:p>
        </w:tc>
        <w:tc>
          <w:tcPr>
            <w:tcW w:w="1331" w:type="dxa"/>
            <w:tcBorders>
              <w:left w:val="single" w:sz="8" w:space="0" w:color="000000"/>
              <w:bottom w:val="nil"/>
              <w:right w:val="single" w:sz="8" w:space="0" w:color="000000"/>
            </w:tcBorders>
          </w:tcPr>
          <w:p w:rsidR="00AE433B" w:rsidRDefault="00DD5F0E">
            <w:pPr>
              <w:pStyle w:val="TableParagraph"/>
              <w:spacing w:before="1"/>
              <w:ind w:right="41"/>
              <w:jc w:val="right"/>
              <w:rPr>
                <w:sz w:val="24"/>
              </w:rPr>
            </w:pPr>
            <w:r>
              <w:rPr>
                <w:spacing w:val="-4"/>
                <w:sz w:val="24"/>
              </w:rPr>
              <w:t>.122</w:t>
            </w:r>
          </w:p>
        </w:tc>
        <w:tc>
          <w:tcPr>
            <w:tcW w:w="1703" w:type="dxa"/>
            <w:vMerge w:val="restart"/>
            <w:tcBorders>
              <w:left w:val="single" w:sz="8" w:space="0" w:color="000000"/>
              <w:right w:val="single" w:sz="8" w:space="0" w:color="000000"/>
            </w:tcBorders>
          </w:tcPr>
          <w:p w:rsidR="00AE433B" w:rsidRDefault="00AE433B">
            <w:pPr>
              <w:pStyle w:val="TableParagraph"/>
              <w:spacing w:before="207"/>
              <w:rPr>
                <w:b/>
                <w:sz w:val="24"/>
              </w:rPr>
            </w:pPr>
          </w:p>
          <w:p w:rsidR="00AE433B" w:rsidRDefault="00DD5F0E">
            <w:pPr>
              <w:pStyle w:val="TableParagraph"/>
              <w:ind w:right="37"/>
              <w:jc w:val="right"/>
              <w:rPr>
                <w:sz w:val="24"/>
              </w:rPr>
            </w:pPr>
            <w:r>
              <w:rPr>
                <w:spacing w:val="-4"/>
                <w:sz w:val="24"/>
              </w:rPr>
              <w:t>.919</w:t>
            </w:r>
          </w:p>
        </w:tc>
        <w:tc>
          <w:tcPr>
            <w:tcW w:w="996" w:type="dxa"/>
            <w:tcBorders>
              <w:left w:val="single" w:sz="8" w:space="0" w:color="000000"/>
              <w:bottom w:val="nil"/>
              <w:right w:val="single" w:sz="8" w:space="0" w:color="000000"/>
            </w:tcBorders>
          </w:tcPr>
          <w:p w:rsidR="00AE433B" w:rsidRDefault="00DD5F0E">
            <w:pPr>
              <w:pStyle w:val="TableParagraph"/>
              <w:spacing w:before="1"/>
              <w:ind w:right="44"/>
              <w:jc w:val="right"/>
              <w:rPr>
                <w:sz w:val="24"/>
              </w:rPr>
            </w:pPr>
            <w:r>
              <w:rPr>
                <w:spacing w:val="-2"/>
                <w:sz w:val="24"/>
              </w:rPr>
              <w:t>1.718</w:t>
            </w:r>
          </w:p>
        </w:tc>
        <w:tc>
          <w:tcPr>
            <w:tcW w:w="902" w:type="dxa"/>
            <w:tcBorders>
              <w:left w:val="single" w:sz="8" w:space="0" w:color="000000"/>
              <w:bottom w:val="nil"/>
            </w:tcBorders>
          </w:tcPr>
          <w:p w:rsidR="00AE433B" w:rsidRDefault="00DD5F0E">
            <w:pPr>
              <w:pStyle w:val="TableParagraph"/>
              <w:spacing w:before="1"/>
              <w:ind w:right="42"/>
              <w:jc w:val="right"/>
              <w:rPr>
                <w:sz w:val="24"/>
              </w:rPr>
            </w:pPr>
            <w:r>
              <w:rPr>
                <w:spacing w:val="-4"/>
                <w:sz w:val="24"/>
              </w:rPr>
              <w:t>.087</w:t>
            </w:r>
          </w:p>
        </w:tc>
      </w:tr>
      <w:tr w:rsidR="00AE433B">
        <w:trPr>
          <w:trHeight w:val="513"/>
        </w:trPr>
        <w:tc>
          <w:tcPr>
            <w:tcW w:w="497" w:type="dxa"/>
            <w:tcBorders>
              <w:top w:val="nil"/>
              <w:right w:val="nil"/>
            </w:tcBorders>
          </w:tcPr>
          <w:p w:rsidR="00AE433B" w:rsidRDefault="00AE433B">
            <w:pPr>
              <w:pStyle w:val="TableParagraph"/>
              <w:rPr>
                <w:rFonts w:ascii="Times New Roman"/>
                <w:sz w:val="24"/>
              </w:rPr>
            </w:pPr>
          </w:p>
        </w:tc>
        <w:tc>
          <w:tcPr>
            <w:tcW w:w="2125" w:type="dxa"/>
            <w:tcBorders>
              <w:top w:val="nil"/>
              <w:left w:val="nil"/>
            </w:tcBorders>
          </w:tcPr>
          <w:p w:rsidR="00AE433B" w:rsidRDefault="00DD5F0E">
            <w:pPr>
              <w:pStyle w:val="TableParagraph"/>
              <w:spacing w:before="70"/>
              <w:ind w:left="316"/>
              <w:rPr>
                <w:sz w:val="24"/>
              </w:rPr>
            </w:pPr>
            <w:r>
              <w:rPr>
                <w:sz w:val="24"/>
              </w:rPr>
              <w:t>Price</w:t>
            </w:r>
            <w:r>
              <w:rPr>
                <w:spacing w:val="-2"/>
                <w:sz w:val="24"/>
              </w:rPr>
              <w:t>Discount</w:t>
            </w:r>
          </w:p>
        </w:tc>
        <w:tc>
          <w:tcPr>
            <w:tcW w:w="1635" w:type="dxa"/>
            <w:tcBorders>
              <w:top w:val="nil"/>
              <w:right w:val="single" w:sz="8" w:space="0" w:color="000000"/>
            </w:tcBorders>
          </w:tcPr>
          <w:p w:rsidR="00AE433B" w:rsidRDefault="00DD5F0E">
            <w:pPr>
              <w:pStyle w:val="TableParagraph"/>
              <w:spacing w:before="70"/>
              <w:ind w:right="42"/>
              <w:jc w:val="right"/>
              <w:rPr>
                <w:sz w:val="24"/>
              </w:rPr>
            </w:pPr>
            <w:r>
              <w:rPr>
                <w:spacing w:val="-4"/>
                <w:sz w:val="24"/>
              </w:rPr>
              <w:t>.952</w:t>
            </w:r>
          </w:p>
        </w:tc>
        <w:tc>
          <w:tcPr>
            <w:tcW w:w="1331" w:type="dxa"/>
            <w:tcBorders>
              <w:top w:val="nil"/>
              <w:left w:val="single" w:sz="8" w:space="0" w:color="000000"/>
              <w:right w:val="single" w:sz="8" w:space="0" w:color="000000"/>
            </w:tcBorders>
          </w:tcPr>
          <w:p w:rsidR="00AE433B" w:rsidRDefault="00DD5F0E">
            <w:pPr>
              <w:pStyle w:val="TableParagraph"/>
              <w:spacing w:before="70"/>
              <w:ind w:right="41"/>
              <w:jc w:val="right"/>
              <w:rPr>
                <w:sz w:val="24"/>
              </w:rPr>
            </w:pPr>
            <w:r>
              <w:rPr>
                <w:spacing w:val="-4"/>
                <w:sz w:val="24"/>
              </w:rPr>
              <w:t>.028</w:t>
            </w:r>
          </w:p>
        </w:tc>
        <w:tc>
          <w:tcPr>
            <w:tcW w:w="1703" w:type="dxa"/>
            <w:vMerge/>
            <w:tcBorders>
              <w:top w:val="nil"/>
              <w:left w:val="single" w:sz="8" w:space="0" w:color="000000"/>
              <w:right w:val="single" w:sz="8" w:space="0" w:color="000000"/>
            </w:tcBorders>
          </w:tcPr>
          <w:p w:rsidR="00AE433B" w:rsidRDefault="00AE433B">
            <w:pPr>
              <w:rPr>
                <w:sz w:val="2"/>
                <w:szCs w:val="2"/>
              </w:rPr>
            </w:pPr>
          </w:p>
        </w:tc>
        <w:tc>
          <w:tcPr>
            <w:tcW w:w="996" w:type="dxa"/>
            <w:tcBorders>
              <w:top w:val="nil"/>
              <w:left w:val="single" w:sz="8" w:space="0" w:color="000000"/>
              <w:right w:val="single" w:sz="8" w:space="0" w:color="000000"/>
            </w:tcBorders>
          </w:tcPr>
          <w:p w:rsidR="00AE433B" w:rsidRDefault="00DD5F0E">
            <w:pPr>
              <w:pStyle w:val="TableParagraph"/>
              <w:spacing w:before="70"/>
              <w:ind w:right="44"/>
              <w:jc w:val="right"/>
              <w:rPr>
                <w:sz w:val="24"/>
              </w:rPr>
            </w:pPr>
            <w:r>
              <w:rPr>
                <w:spacing w:val="-2"/>
                <w:sz w:val="24"/>
              </w:rPr>
              <w:t>33.636</w:t>
            </w:r>
          </w:p>
        </w:tc>
        <w:tc>
          <w:tcPr>
            <w:tcW w:w="902" w:type="dxa"/>
            <w:tcBorders>
              <w:top w:val="nil"/>
              <w:left w:val="single" w:sz="8" w:space="0" w:color="000000"/>
            </w:tcBorders>
          </w:tcPr>
          <w:p w:rsidR="00AE433B" w:rsidRDefault="00DD5F0E">
            <w:pPr>
              <w:pStyle w:val="TableParagraph"/>
              <w:spacing w:before="70"/>
              <w:ind w:right="42"/>
              <w:jc w:val="right"/>
              <w:rPr>
                <w:sz w:val="24"/>
              </w:rPr>
            </w:pPr>
            <w:r>
              <w:rPr>
                <w:spacing w:val="-4"/>
                <w:sz w:val="24"/>
              </w:rPr>
              <w:t>.000</w:t>
            </w:r>
          </w:p>
        </w:tc>
      </w:tr>
    </w:tbl>
    <w:p w:rsidR="00AE433B" w:rsidRDefault="00DD5F0E">
      <w:pPr>
        <w:pStyle w:val="ListParagraph"/>
        <w:numPr>
          <w:ilvl w:val="0"/>
          <w:numId w:val="3"/>
        </w:numPr>
        <w:tabs>
          <w:tab w:val="left" w:pos="659"/>
        </w:tabs>
        <w:ind w:left="659" w:hanging="239"/>
        <w:jc w:val="both"/>
        <w:rPr>
          <w:sz w:val="24"/>
        </w:rPr>
      </w:pPr>
      <w:r>
        <w:rPr>
          <w:w w:val="105"/>
          <w:sz w:val="24"/>
        </w:rPr>
        <w:t>DependentVariable:Sales</w:t>
      </w:r>
      <w:r>
        <w:rPr>
          <w:spacing w:val="-2"/>
          <w:w w:val="105"/>
          <w:sz w:val="24"/>
        </w:rPr>
        <w:t>Growth</w:t>
      </w:r>
    </w:p>
    <w:p w:rsidR="00AE433B" w:rsidRDefault="00DD5F0E">
      <w:pPr>
        <w:pStyle w:val="BodyText"/>
        <w:spacing w:before="166" w:line="381" w:lineRule="auto"/>
        <w:ind w:right="721" w:firstLine="719"/>
      </w:pPr>
      <w:r>
        <w:rPr>
          <w:w w:val="105"/>
        </w:rPr>
        <w:t>Thebetacoefficientofthemodelintableaboveindicatesthebetavalueofthe constantis0.210whereas;thebetavalueforthepredictorvariable(pricingpolicy)is 0.952.Thet-valueof33.636andthep-valueof.000indicatesthemodelissignificant at p&lt;0.05. Therefore, the beta coefficient (Beta= 0.952) implies the level of sales growthisincreaseby95.2%asthepricediscountrateincreaseby1%.Withthevalue of constant (0.210) in the regression coefficients above, it is predicted that the removingthepricediscountfromthemodelhasnosignificanteffectonsalesgrowth because other strategies are devise for sale growth in the selected company. Therefore it is concluded that there is a significant impact of pricing policy on the customer satisfaction of the selected manufacturing industry.</w:t>
      </w:r>
    </w:p>
    <w:p w:rsidR="00AE433B" w:rsidRDefault="00DD5F0E">
      <w:pPr>
        <w:pStyle w:val="Heading1"/>
        <w:numPr>
          <w:ilvl w:val="1"/>
          <w:numId w:val="10"/>
        </w:numPr>
        <w:tabs>
          <w:tab w:val="left" w:pos="1079"/>
        </w:tabs>
        <w:spacing w:line="277" w:lineRule="exact"/>
        <w:ind w:left="1079" w:hanging="719"/>
        <w:jc w:val="both"/>
      </w:pPr>
      <w:bookmarkStart w:id="18" w:name="_TOC_250001"/>
      <w:r>
        <w:rPr>
          <w:w w:val="115"/>
        </w:rPr>
        <w:t>DISCUSSIONOF</w:t>
      </w:r>
      <w:bookmarkEnd w:id="18"/>
      <w:r>
        <w:rPr>
          <w:spacing w:val="-2"/>
          <w:w w:val="115"/>
        </w:rPr>
        <w:t>FINDINGS</w:t>
      </w:r>
    </w:p>
    <w:p w:rsidR="00AE433B" w:rsidRDefault="00DD5F0E">
      <w:pPr>
        <w:pStyle w:val="BodyText"/>
        <w:spacing w:before="156" w:line="381" w:lineRule="auto"/>
        <w:ind w:right="720" w:firstLine="719"/>
      </w:pPr>
      <w:r>
        <w:t>Female respondents represent a simple majority 32(64%) compare to female18 (36%). The results indicate that female responses are the majority in this studyarea.29(58%) of the respondents were the majority that the instrument was administered to are in the age bracket of 25-35 years and about 26 (52%) of them are single. A comprehensive analysis of the result also shows that the majority of the respondents 50 (72%) were graduate working in the study area, with approximately 2(4%) were SSCE holders.</w:t>
      </w:r>
    </w:p>
    <w:p w:rsidR="00AE433B" w:rsidRDefault="00AE433B">
      <w:pPr>
        <w:pStyle w:val="BodyText"/>
        <w:spacing w:line="381" w:lineRule="auto"/>
        <w:sectPr w:rsidR="00AE433B">
          <w:pgSz w:w="11880" w:h="14400"/>
          <w:pgMar w:top="1360" w:right="720" w:bottom="1200" w:left="1080" w:header="0" w:footer="1012" w:gutter="0"/>
          <w:cols w:space="720"/>
        </w:sectPr>
      </w:pPr>
    </w:p>
    <w:p w:rsidR="00AE433B" w:rsidRDefault="00DD5F0E">
      <w:pPr>
        <w:pStyle w:val="BodyText"/>
        <w:spacing w:before="82" w:line="381" w:lineRule="auto"/>
        <w:ind w:right="715" w:firstLine="719"/>
      </w:pPr>
      <w:r>
        <w:rPr>
          <w:w w:val="105"/>
        </w:rPr>
        <w:lastRenderedPageBreak/>
        <w:t>This study is aimed at examining the impact of customer satisfaction on the organizationgrowthofDangoteFlourproductsinIlorinmetropolis.Specifically,the first hypothesis investigated the influence of customer care service on customer satisfaction.Regression analysis was used to examine the impact of independent variable (customer loyalty) on dependent variable (sales growth). As a rule of thumb, the Pearson correlation helps in establishing issues of multicollinearity. The resultoftherelationshipbetweenthecustomerloyaltyandsalesgrowthwerefound tobesignificant0.663*andtheR</w:t>
      </w:r>
      <w:r>
        <w:rPr>
          <w:w w:val="105"/>
          <w:position w:val="6"/>
          <w:sz w:val="16"/>
        </w:rPr>
        <w:t>2</w:t>
      </w:r>
      <w:r>
        <w:rPr>
          <w:w w:val="105"/>
        </w:rPr>
        <w:t xml:space="preserve">=0.440impliesthat44%increaseinsalesgrowthis explained by a 1% increase in customer loyalty of the industry. The p-value = 0.000&lt;0.005signifiestherejectionofnullhypothesisinhypothesis1withthefinding in the regression coefficient specifying the value of t&gt;1.645 which significant at 5% level. The finding in hypothesis 1, give credence to the works of (Yi; 1990&amp; Cyne; </w:t>
      </w:r>
      <w:r>
        <w:rPr>
          <w:spacing w:val="-2"/>
          <w:w w:val="105"/>
        </w:rPr>
        <w:t>1989).</w:t>
      </w:r>
    </w:p>
    <w:p w:rsidR="00AE433B" w:rsidRDefault="00DD5F0E">
      <w:pPr>
        <w:pStyle w:val="BodyText"/>
        <w:spacing w:line="381" w:lineRule="auto"/>
        <w:ind w:right="718" w:firstLine="719"/>
      </w:pPr>
      <w:r>
        <w:t>Thefindinginhypothesis2impliesthatproductdeliverysystemhas significant impact on customer satisfaction. The simple regression analysis was also conductedtotesttheimpactofqualityofnetworkoncustomersatisfaction.The results posited that 96.2% (R- square =0.962) of the variance of customer satisfaction havebeen significantlyexplained bytheincreasein theproductdeliverysystem by 1%.Hencethepredictor(ProductsPerformance)significantlycontributesto customer satisfaction which consequently results into customer retention. Therefore, the result of hypothesis 2 supported the view of (Erikson and Vaghult, 2000) that customer satisfaction is a central determinant of customer satisfaction. The finding further reveals the need for the industry to strive hard in an effort to improve inproductdeliverysysteminordertoredeemgoodimageforcustomersatisfaction. Theresultprovedsupportforthealternativehypothesisthatmanagementof Dangotetypicallyassignstaskrelativetoproductdeliverysystem(PDS)in</w:t>
      </w:r>
      <w:r>
        <w:rPr>
          <w:spacing w:val="-5"/>
        </w:rPr>
        <w:t>the</w:t>
      </w:r>
    </w:p>
    <w:p w:rsidR="00AE433B" w:rsidRDefault="00AE433B">
      <w:pPr>
        <w:pStyle w:val="BodyText"/>
        <w:spacing w:line="381" w:lineRule="auto"/>
        <w:sectPr w:rsidR="00AE433B">
          <w:pgSz w:w="11880" w:h="14400"/>
          <w:pgMar w:top="1360" w:right="720" w:bottom="1200" w:left="1080" w:header="0" w:footer="1012" w:gutter="0"/>
          <w:cols w:space="720"/>
        </w:sectPr>
      </w:pPr>
    </w:p>
    <w:p w:rsidR="00AE433B" w:rsidRDefault="00DD5F0E">
      <w:pPr>
        <w:pStyle w:val="BodyText"/>
        <w:spacing w:before="82" w:line="381" w:lineRule="auto"/>
        <w:ind w:right="722"/>
      </w:pPr>
      <w:r>
        <w:lastRenderedPageBreak/>
        <w:t xml:space="preserve">selectedareas.Thisisreallynecessaryduetothecompetitivenatureofthemarket and to assist them overcome many challenges and improve their performance in the </w:t>
      </w:r>
      <w:r>
        <w:rPr>
          <w:spacing w:val="-2"/>
        </w:rPr>
        <w:t>industry.</w:t>
      </w:r>
    </w:p>
    <w:p w:rsidR="00AE433B" w:rsidRDefault="00DD5F0E">
      <w:pPr>
        <w:pStyle w:val="BodyText"/>
        <w:spacing w:line="381" w:lineRule="auto"/>
        <w:ind w:right="721" w:firstLine="719"/>
      </w:pPr>
      <w:r>
        <w:rPr>
          <w:w w:val="105"/>
        </w:rPr>
        <w:t>From the result in hypothesis 3, it was found that there exists a significant impact of price discount on customer satisfaction. The finding is in agreement with the works of (Gale&amp; Fornell, 1992) who found that higher customer satisfaction have direct impact on price. The finding in hypothesis 3 indicates higher customer satisfaction translates into increase in organizational growth and the ability to reduce charges at higher price.</w:t>
      </w:r>
    </w:p>
    <w:p w:rsidR="00AE433B" w:rsidRDefault="00AE433B">
      <w:pPr>
        <w:pStyle w:val="BodyText"/>
        <w:spacing w:line="381" w:lineRule="auto"/>
        <w:sectPr w:rsidR="00AE433B">
          <w:pgSz w:w="11880" w:h="14400"/>
          <w:pgMar w:top="1360" w:right="720" w:bottom="1200" w:left="1080" w:header="0" w:footer="1012" w:gutter="0"/>
          <w:cols w:space="720"/>
        </w:sectPr>
      </w:pPr>
    </w:p>
    <w:p w:rsidR="00AE433B" w:rsidRDefault="00DD5F0E">
      <w:pPr>
        <w:spacing w:before="78"/>
        <w:ind w:right="359"/>
        <w:jc w:val="center"/>
        <w:rPr>
          <w:b/>
          <w:sz w:val="24"/>
        </w:rPr>
      </w:pPr>
      <w:r>
        <w:rPr>
          <w:b/>
          <w:w w:val="110"/>
          <w:sz w:val="24"/>
        </w:rPr>
        <w:lastRenderedPageBreak/>
        <w:t>CHAPTER</w:t>
      </w:r>
      <w:r>
        <w:rPr>
          <w:b/>
          <w:spacing w:val="-4"/>
          <w:w w:val="110"/>
          <w:sz w:val="24"/>
        </w:rPr>
        <w:t>FIVE</w:t>
      </w:r>
    </w:p>
    <w:p w:rsidR="00AE433B" w:rsidRDefault="00DD5F0E">
      <w:pPr>
        <w:spacing w:before="153"/>
        <w:ind w:left="385" w:right="745"/>
        <w:jc w:val="center"/>
        <w:rPr>
          <w:b/>
          <w:sz w:val="24"/>
        </w:rPr>
      </w:pPr>
      <w:r>
        <w:rPr>
          <w:b/>
          <w:w w:val="115"/>
          <w:sz w:val="24"/>
        </w:rPr>
        <w:t>SUMMARY,CONCLUSIONAND</w:t>
      </w:r>
      <w:r>
        <w:rPr>
          <w:b/>
          <w:spacing w:val="-2"/>
          <w:w w:val="115"/>
          <w:sz w:val="24"/>
        </w:rPr>
        <w:t>RECOMMENDATIONS</w:t>
      </w:r>
    </w:p>
    <w:p w:rsidR="00AE433B" w:rsidRDefault="00DD5F0E">
      <w:pPr>
        <w:pStyle w:val="ListParagraph"/>
        <w:numPr>
          <w:ilvl w:val="1"/>
          <w:numId w:val="2"/>
        </w:numPr>
        <w:tabs>
          <w:tab w:val="left" w:pos="1080"/>
        </w:tabs>
        <w:spacing w:before="153"/>
        <w:rPr>
          <w:b/>
          <w:sz w:val="24"/>
        </w:rPr>
      </w:pPr>
      <w:r>
        <w:rPr>
          <w:b/>
          <w:w w:val="115"/>
          <w:sz w:val="24"/>
        </w:rPr>
        <w:t>SUMMARYOF</w:t>
      </w:r>
      <w:r>
        <w:rPr>
          <w:b/>
          <w:spacing w:val="-2"/>
          <w:w w:val="115"/>
          <w:sz w:val="24"/>
        </w:rPr>
        <w:t>FINDINGS</w:t>
      </w:r>
    </w:p>
    <w:p w:rsidR="00AE433B" w:rsidRDefault="00DD5F0E">
      <w:pPr>
        <w:pStyle w:val="BodyText"/>
        <w:spacing w:before="158" w:line="381" w:lineRule="auto"/>
        <w:ind w:right="714" w:firstLine="719"/>
      </w:pPr>
      <w:r>
        <w:t>According to the findings in hypothesis 1 of this study, the result of the regression analysis proved support for the alternative hypothesis by indicating that customer loyalty has a huge contribution for the model in order to improve salesgrowth at 5% level of significant. However it is predicted from the result that if the selected industry zeroing the customer loyalty, it is likely for the sales growth to decrease by 38.1% and this might affect the organization growth and performance as shown by the intercept (constant= -0.381) of the regression line.</w:t>
      </w:r>
    </w:p>
    <w:p w:rsidR="00AE433B" w:rsidRDefault="00DD5F0E">
      <w:pPr>
        <w:pStyle w:val="BodyText"/>
        <w:spacing w:line="381" w:lineRule="auto"/>
        <w:ind w:right="720" w:firstLine="719"/>
      </w:pPr>
      <w:r>
        <w:t>Thefindinginhypothesis2impliesthatproductdeliverysystemhas significant impact on customer satisfaction. Therefore the null hypothesis is rejected and the alternative accepted and therefore drawn the fact that the variance ofcustomersatisfactionby96.2%havebeensignificantlyexplainedbytheincreasein the product delivery system by 1. Hence the predictor (Product Performance) significantly contributes to customer satisfaction which consequently results into customer retention.</w:t>
      </w:r>
    </w:p>
    <w:p w:rsidR="00AE433B" w:rsidRDefault="00DD5F0E">
      <w:pPr>
        <w:pStyle w:val="BodyText"/>
        <w:spacing w:line="381" w:lineRule="auto"/>
        <w:ind w:right="724" w:firstLine="719"/>
      </w:pPr>
      <w:r>
        <w:t>The finding in hypothesis 3 indicates higher price discount translates intohigher market growth and the ability to reduce exorbitant price. The finding gives support to the alternative hypothesis that there is significant impact of customer satisfaction on the sale growth of the industry.</w:t>
      </w:r>
    </w:p>
    <w:p w:rsidR="00AE433B" w:rsidRDefault="00DD5F0E">
      <w:pPr>
        <w:pStyle w:val="Heading1"/>
        <w:numPr>
          <w:ilvl w:val="1"/>
          <w:numId w:val="2"/>
        </w:numPr>
        <w:tabs>
          <w:tab w:val="left" w:pos="1080"/>
        </w:tabs>
        <w:spacing w:line="278" w:lineRule="exact"/>
      </w:pPr>
      <w:bookmarkStart w:id="19" w:name="_TOC_250000"/>
      <w:bookmarkEnd w:id="19"/>
      <w:r>
        <w:rPr>
          <w:spacing w:val="-2"/>
          <w:w w:val="120"/>
        </w:rPr>
        <w:t>CONCLUSION</w:t>
      </w:r>
    </w:p>
    <w:p w:rsidR="00AE433B" w:rsidRDefault="00DD5F0E">
      <w:pPr>
        <w:pStyle w:val="BodyText"/>
        <w:spacing w:before="157" w:line="381" w:lineRule="auto"/>
        <w:ind w:right="722" w:firstLine="719"/>
      </w:pPr>
      <w:r>
        <w:rPr>
          <w:w w:val="105"/>
        </w:rPr>
        <w:t>The implication of this study for managers is that industry should not just rely on profit margins as a good indicator of organizational growth. Rather, they should develop strategies that better capture customers’ perceptions of their productsperformance,bonusesandofferingsandthesestrategiescan</w:t>
      </w:r>
      <w:r>
        <w:rPr>
          <w:spacing w:val="-2"/>
          <w:w w:val="105"/>
        </w:rPr>
        <w:t>complement</w:t>
      </w:r>
    </w:p>
    <w:p w:rsidR="00AE433B" w:rsidRDefault="00AE433B">
      <w:pPr>
        <w:pStyle w:val="BodyText"/>
        <w:spacing w:line="381" w:lineRule="auto"/>
        <w:sectPr w:rsidR="00AE433B">
          <w:pgSz w:w="11880" w:h="14400"/>
          <w:pgMar w:top="1360" w:right="720" w:bottom="1200" w:left="1080" w:header="0" w:footer="1012" w:gutter="0"/>
          <w:cols w:space="720"/>
        </w:sectPr>
      </w:pPr>
    </w:p>
    <w:p w:rsidR="00AE433B" w:rsidRDefault="00DD5F0E">
      <w:pPr>
        <w:pStyle w:val="BodyText"/>
        <w:spacing w:before="82" w:line="381" w:lineRule="auto"/>
        <w:ind w:right="716"/>
      </w:pPr>
      <w:r>
        <w:lastRenderedPageBreak/>
        <w:t>the internal perceptions of business growth. Findings conclude that customer satisfaction strategy helps to increase sales growth, and that product performance improvecustomersatisfactionatallstandard.Thishelpsthecompanyinternal process and identifies opportunities for improvement through feedback fromcustomers report and survey.The study concludes that customer satisfaction by loweringtheexorbitantpricechargedonproductstakethemostpriorityin satisfying customers in the area. Product delivery system which includes effective deliveryandtransportnetwork,timelyarrivalofappealingproducts,arerelatively thebestinthemanufacturingindustry.Theabilityofpeoplegettingconnectedto the customer relation department of the company helps in further improvement in productperformance,andsalesgrowthofDangoteFlourMillIlorin.Buildingtrust in customers and occasional price discount strengthening sales growth and help to promotesustainablecompetitiveadvantageinmanufacturingindustry.</w:t>
      </w:r>
    </w:p>
    <w:p w:rsidR="00AE433B" w:rsidRDefault="00DD5F0E">
      <w:pPr>
        <w:pStyle w:val="Heading1"/>
        <w:numPr>
          <w:ilvl w:val="1"/>
          <w:numId w:val="2"/>
        </w:numPr>
        <w:tabs>
          <w:tab w:val="left" w:pos="1080"/>
        </w:tabs>
        <w:spacing w:line="277" w:lineRule="exact"/>
      </w:pPr>
      <w:r>
        <w:rPr>
          <w:spacing w:val="-2"/>
          <w:w w:val="115"/>
        </w:rPr>
        <w:t>RECOMMENDATIONS</w:t>
      </w:r>
    </w:p>
    <w:p w:rsidR="00AE433B" w:rsidRDefault="00DD5F0E">
      <w:pPr>
        <w:pStyle w:val="BodyText"/>
        <w:spacing w:before="159"/>
        <w:ind w:left="420"/>
      </w:pPr>
      <w:r>
        <w:rPr>
          <w:w w:val="105"/>
        </w:rPr>
        <w:t>Inthelightoftheabovefindings,thefollowingrecommendationsare</w:t>
      </w:r>
      <w:r>
        <w:rPr>
          <w:spacing w:val="-4"/>
          <w:w w:val="105"/>
        </w:rPr>
        <w:t>made.</w:t>
      </w:r>
    </w:p>
    <w:p w:rsidR="00AE433B" w:rsidRDefault="00DD5F0E">
      <w:pPr>
        <w:pStyle w:val="ListParagraph"/>
        <w:numPr>
          <w:ilvl w:val="2"/>
          <w:numId w:val="2"/>
        </w:numPr>
        <w:tabs>
          <w:tab w:val="left" w:pos="1080"/>
        </w:tabs>
        <w:spacing w:before="165" w:line="381" w:lineRule="auto"/>
        <w:ind w:right="721"/>
        <w:jc w:val="both"/>
        <w:rPr>
          <w:sz w:val="24"/>
        </w:rPr>
      </w:pPr>
      <w:r>
        <w:rPr>
          <w:w w:val="105"/>
          <w:sz w:val="24"/>
        </w:rPr>
        <w:t>Manufacturing industry should avail them of best customer feedback that increasescustomer’sloyaltywithaviewtoknowinghowtheircompaniesare performingrelativetotheirpromisesandcustomersexpectation.Theywould also know from customers how they could do better.</w:t>
      </w:r>
    </w:p>
    <w:p w:rsidR="00AE433B" w:rsidRDefault="00DD5F0E">
      <w:pPr>
        <w:pStyle w:val="ListParagraph"/>
        <w:numPr>
          <w:ilvl w:val="2"/>
          <w:numId w:val="2"/>
        </w:numPr>
        <w:tabs>
          <w:tab w:val="left" w:pos="1080"/>
        </w:tabs>
        <w:spacing w:before="1" w:line="381" w:lineRule="auto"/>
        <w:ind w:right="724"/>
        <w:jc w:val="both"/>
        <w:rPr>
          <w:sz w:val="24"/>
        </w:rPr>
      </w:pPr>
      <w:r>
        <w:rPr>
          <w:sz w:val="24"/>
        </w:rPr>
        <w:t>Secondly, transportation network that can facilitate improvement in products deliverysystemshouldbeprovidedtoincreasesalesgrowth</w:t>
      </w:r>
    </w:p>
    <w:p w:rsidR="00AE433B" w:rsidRDefault="00DD5F0E">
      <w:pPr>
        <w:pStyle w:val="ListParagraph"/>
        <w:numPr>
          <w:ilvl w:val="2"/>
          <w:numId w:val="2"/>
        </w:numPr>
        <w:tabs>
          <w:tab w:val="left" w:pos="1080"/>
        </w:tabs>
        <w:spacing w:before="1" w:line="381" w:lineRule="auto"/>
        <w:ind w:right="722"/>
        <w:jc w:val="both"/>
        <w:rPr>
          <w:sz w:val="24"/>
        </w:rPr>
      </w:pPr>
      <w:r>
        <w:rPr>
          <w:sz w:val="24"/>
        </w:rPr>
        <w:t>It is a known fact that companies are concerned about their growth and by implicationtheircustomersatisfaction.Sincetheycannotusepriceto maneuvergrowtheasily,theyneedtobuildtrustincustomerandeffecta pricediscountonpurchasestoincreasesalesgrowthandperformance</w:t>
      </w:r>
    </w:p>
    <w:p w:rsidR="00AE433B" w:rsidRDefault="00AE433B">
      <w:pPr>
        <w:pStyle w:val="ListParagraph"/>
        <w:spacing w:line="381" w:lineRule="auto"/>
        <w:jc w:val="both"/>
        <w:rPr>
          <w:sz w:val="24"/>
        </w:rPr>
        <w:sectPr w:rsidR="00AE433B">
          <w:pgSz w:w="11880" w:h="14400"/>
          <w:pgMar w:top="1360" w:right="720" w:bottom="1200" w:left="1080" w:header="0" w:footer="1012" w:gutter="0"/>
          <w:cols w:space="720"/>
        </w:sectPr>
      </w:pPr>
    </w:p>
    <w:p w:rsidR="00AE433B" w:rsidRDefault="00DD5F0E">
      <w:pPr>
        <w:pStyle w:val="Heading1"/>
        <w:spacing w:before="78"/>
        <w:ind w:left="385" w:right="745" w:firstLine="0"/>
        <w:jc w:val="center"/>
      </w:pPr>
      <w:r>
        <w:rPr>
          <w:spacing w:val="-2"/>
          <w:w w:val="110"/>
        </w:rPr>
        <w:lastRenderedPageBreak/>
        <w:t>REFERENCES</w:t>
      </w:r>
    </w:p>
    <w:p w:rsidR="00AE433B" w:rsidRDefault="00AE433B">
      <w:pPr>
        <w:pStyle w:val="BodyText"/>
        <w:spacing w:before="44"/>
        <w:ind w:left="0"/>
        <w:jc w:val="left"/>
        <w:rPr>
          <w:b/>
        </w:rPr>
      </w:pPr>
    </w:p>
    <w:p w:rsidR="00AE433B" w:rsidRDefault="00DD5F0E">
      <w:pPr>
        <w:spacing w:line="321" w:lineRule="auto"/>
        <w:ind w:left="1080" w:right="722" w:hanging="720"/>
        <w:jc w:val="both"/>
        <w:rPr>
          <w:rFonts w:ascii="Palatino Linotype"/>
          <w:i/>
          <w:sz w:val="24"/>
        </w:rPr>
      </w:pPr>
      <w:r>
        <w:rPr>
          <w:rFonts w:ascii="Palatino Linotype"/>
          <w:i/>
          <w:sz w:val="24"/>
        </w:rPr>
        <w:t xml:space="preserve">Aaker, D. A. (1992). The Value of brand equity. Journal of Business Strategy, 13(July/August), 27-32. </w:t>
      </w:r>
      <w:hyperlink r:id="rId9">
        <w:r>
          <w:rPr>
            <w:rFonts w:ascii="Palatino Linotype"/>
            <w:i/>
            <w:color w:val="0000FF"/>
            <w:sz w:val="24"/>
            <w:u w:val="single" w:color="0000FF"/>
          </w:rPr>
          <w:t>http://dx.doi.org/10.1108/eb039503</w:t>
        </w:r>
      </w:hyperlink>
    </w:p>
    <w:p w:rsidR="00AE433B" w:rsidRDefault="00DD5F0E">
      <w:pPr>
        <w:spacing w:before="1" w:line="321" w:lineRule="auto"/>
        <w:ind w:left="1080" w:right="723" w:hanging="720"/>
        <w:jc w:val="both"/>
        <w:rPr>
          <w:rFonts w:ascii="Palatino Linotype"/>
          <w:i/>
          <w:sz w:val="24"/>
        </w:rPr>
      </w:pPr>
      <w:r>
        <w:rPr>
          <w:rFonts w:ascii="Palatino Linotype"/>
          <w:i/>
          <w:sz w:val="24"/>
        </w:rPr>
        <w:t xml:space="preserve">Anderson, A. R. (1985). Consumer responses to dissatisfaction in loose monopolies. Journal of Consumer Research, 12, 135-141. </w:t>
      </w:r>
      <w:hyperlink r:id="rId10">
        <w:r>
          <w:rPr>
            <w:rFonts w:ascii="Palatino Linotype"/>
            <w:i/>
            <w:color w:val="0000FF"/>
            <w:sz w:val="24"/>
            <w:u w:val="single" w:color="0000FF"/>
          </w:rPr>
          <w:t>http://dx.doi.org/10.1086/208502</w:t>
        </w:r>
      </w:hyperlink>
    </w:p>
    <w:p w:rsidR="00AE433B" w:rsidRDefault="00DD5F0E">
      <w:pPr>
        <w:spacing w:before="1" w:line="321" w:lineRule="auto"/>
        <w:ind w:left="1080" w:right="720" w:hanging="720"/>
        <w:jc w:val="both"/>
        <w:rPr>
          <w:rFonts w:ascii="Palatino Linotype"/>
          <w:i/>
          <w:sz w:val="24"/>
        </w:rPr>
      </w:pPr>
      <w:r>
        <w:rPr>
          <w:rFonts w:ascii="Palatino Linotype"/>
          <w:i/>
          <w:sz w:val="24"/>
        </w:rPr>
        <w:t xml:space="preserve">Anderson, E. W., &amp; Fornell, C. (1994). A customer satisfaction research prospectus. In Roland, T. Rust &amp; Richard, L. Oliver (Eds.), Service quality: new directions intheory and practice (pp. 241-268). Sage, Thousand Oaks, CA. </w:t>
      </w:r>
      <w:hyperlink r:id="rId11">
        <w:r>
          <w:rPr>
            <w:rFonts w:ascii="Palatino Linotype"/>
            <w:i/>
            <w:sz w:val="24"/>
          </w:rPr>
          <w:t>http://dx.doi.org/10.4135/9781452229102.n11</w:t>
        </w:r>
      </w:hyperlink>
      <w:r>
        <w:rPr>
          <w:rFonts w:ascii="Palatino Linotype"/>
          <w:i/>
          <w:sz w:val="24"/>
        </w:rPr>
        <w:t xml:space="preserve"> Anderson,</w:t>
      </w:r>
    </w:p>
    <w:p w:rsidR="00AE433B" w:rsidRDefault="00DD5F0E">
      <w:pPr>
        <w:spacing w:before="1" w:line="321" w:lineRule="auto"/>
        <w:ind w:left="360" w:right="721"/>
        <w:jc w:val="both"/>
        <w:rPr>
          <w:rFonts w:ascii="Palatino Linotype"/>
          <w:i/>
          <w:sz w:val="24"/>
        </w:rPr>
      </w:pPr>
      <w:r>
        <w:rPr>
          <w:rFonts w:ascii="Palatino Linotype"/>
          <w:i/>
          <w:sz w:val="24"/>
        </w:rPr>
        <w:t>Chitwood, R. (1996). Selling in a non-sales environment. Bank Marketing, 28(7), 41-42. Davlin,S.J.,Dong,H.K.,&amp;Brown,M.(1993).Selectingascaleformeasuring</w:t>
      </w:r>
      <w:r>
        <w:rPr>
          <w:rFonts w:ascii="Palatino Linotype"/>
          <w:i/>
          <w:spacing w:val="-2"/>
          <w:sz w:val="24"/>
        </w:rPr>
        <w:t>quality.</w:t>
      </w:r>
    </w:p>
    <w:p w:rsidR="00AE433B" w:rsidRDefault="00DD5F0E">
      <w:pPr>
        <w:spacing w:before="1"/>
        <w:ind w:left="1080"/>
        <w:jc w:val="both"/>
        <w:rPr>
          <w:rFonts w:ascii="Palatino Linotype"/>
          <w:i/>
          <w:sz w:val="24"/>
        </w:rPr>
      </w:pPr>
      <w:r>
        <w:rPr>
          <w:rFonts w:ascii="Palatino Linotype"/>
          <w:i/>
          <w:sz w:val="24"/>
        </w:rPr>
        <w:t>MarketingResearch,15,12-</w:t>
      </w:r>
      <w:r>
        <w:rPr>
          <w:rFonts w:ascii="Palatino Linotype"/>
          <w:i/>
          <w:spacing w:val="-5"/>
          <w:sz w:val="24"/>
        </w:rPr>
        <w:t>17.</w:t>
      </w:r>
    </w:p>
    <w:p w:rsidR="00AE433B" w:rsidRDefault="00DD5F0E">
      <w:pPr>
        <w:spacing w:before="108" w:line="321" w:lineRule="auto"/>
        <w:ind w:left="1080" w:right="723" w:hanging="720"/>
        <w:jc w:val="both"/>
        <w:rPr>
          <w:rFonts w:ascii="Palatino Linotype"/>
          <w:i/>
          <w:sz w:val="24"/>
        </w:rPr>
      </w:pPr>
      <w:r>
        <w:rPr>
          <w:rFonts w:ascii="Palatino Linotype"/>
          <w:i/>
          <w:sz w:val="24"/>
        </w:rPr>
        <w:t>Eshghi, A., Kumar, S., &amp; Gangui, H. (2008). Service quality and customer satisfaction: An empirical investigation in Indian mobile telecommunications services. Marketing Management Journal, fall, 119-144.</w:t>
      </w:r>
    </w:p>
    <w:p w:rsidR="00AE433B" w:rsidRDefault="00B54BF9">
      <w:pPr>
        <w:spacing w:before="2" w:line="321" w:lineRule="auto"/>
        <w:ind w:left="1080" w:right="717" w:hanging="720"/>
        <w:jc w:val="both"/>
        <w:rPr>
          <w:rFonts w:ascii="Palatino Linotype"/>
          <w:i/>
          <w:sz w:val="24"/>
        </w:rPr>
      </w:pPr>
      <w:r>
        <w:rPr>
          <w:rFonts w:ascii="Palatino Linotype"/>
          <w:i/>
          <w:sz w:val="24"/>
        </w:rPr>
        <w:pict>
          <v:rect id="docshape10" o:spid="_x0000_s2051" style="position:absolute;left:0;text-align:left;margin-left:108pt;margin-top:36pt;width:172.95pt;height:.7pt;z-index:-17321984;mso-position-horizontal-relative:page" fillcolor="blue" stroked="f">
            <w10:wrap anchorx="page"/>
          </v:rect>
        </w:pict>
      </w:r>
      <w:r w:rsidR="00DD5F0E">
        <w:rPr>
          <w:rFonts w:ascii="Palatino Linotype"/>
          <w:i/>
          <w:sz w:val="24"/>
        </w:rPr>
        <w:t xml:space="preserve">Falnaghan, J. C. (1954). The critical incident technique. Psychological Bulletin, 51, 327-357. </w:t>
      </w:r>
      <w:hyperlink r:id="rId12">
        <w:r w:rsidR="00DD5F0E">
          <w:rPr>
            <w:rFonts w:ascii="Palatino Linotype"/>
            <w:i/>
            <w:color w:val="0000FF"/>
            <w:spacing w:val="-2"/>
            <w:sz w:val="24"/>
          </w:rPr>
          <w:t>http://dx.doi.org/10.1037/h0061470</w:t>
        </w:r>
      </w:hyperlink>
    </w:p>
    <w:p w:rsidR="00AE433B" w:rsidRDefault="00DD5F0E">
      <w:pPr>
        <w:spacing w:before="1"/>
        <w:ind w:left="360"/>
        <w:jc w:val="both"/>
        <w:rPr>
          <w:rFonts w:ascii="Palatino Linotype" w:hAnsi="Palatino Linotype"/>
          <w:i/>
          <w:sz w:val="24"/>
        </w:rPr>
      </w:pPr>
      <w:r>
        <w:rPr>
          <w:rFonts w:ascii="Palatino Linotype" w:hAnsi="Palatino Linotype"/>
          <w:i/>
          <w:sz w:val="24"/>
        </w:rPr>
        <w:t>Garvin,D.A.(1984).Whatdoes‘productquality’reallymeans?Sloan</w:t>
      </w:r>
      <w:r>
        <w:rPr>
          <w:rFonts w:ascii="Palatino Linotype" w:hAnsi="Palatino Linotype"/>
          <w:i/>
          <w:spacing w:val="-2"/>
          <w:sz w:val="24"/>
        </w:rPr>
        <w:t>Management</w:t>
      </w:r>
    </w:p>
    <w:p w:rsidR="00AE433B" w:rsidRDefault="00DD5F0E">
      <w:pPr>
        <w:spacing w:before="108"/>
        <w:ind w:left="1080"/>
        <w:jc w:val="both"/>
        <w:rPr>
          <w:rFonts w:ascii="Palatino Linotype"/>
          <w:i/>
          <w:sz w:val="24"/>
        </w:rPr>
      </w:pPr>
      <w:r>
        <w:rPr>
          <w:rFonts w:ascii="Palatino Linotype"/>
          <w:i/>
          <w:sz w:val="24"/>
        </w:rPr>
        <w:t>Review,26,25-</w:t>
      </w:r>
      <w:r>
        <w:rPr>
          <w:rFonts w:ascii="Palatino Linotype"/>
          <w:i/>
          <w:spacing w:val="-5"/>
          <w:sz w:val="24"/>
        </w:rPr>
        <w:t>43.</w:t>
      </w:r>
    </w:p>
    <w:p w:rsidR="00AE433B" w:rsidRDefault="00B54BF9">
      <w:pPr>
        <w:spacing w:before="111" w:line="321" w:lineRule="auto"/>
        <w:ind w:left="1080" w:right="720" w:hanging="720"/>
        <w:jc w:val="both"/>
        <w:rPr>
          <w:rFonts w:ascii="Palatino Linotype"/>
          <w:i/>
          <w:sz w:val="24"/>
        </w:rPr>
      </w:pPr>
      <w:r>
        <w:rPr>
          <w:rFonts w:ascii="Palatino Linotype"/>
          <w:i/>
          <w:sz w:val="24"/>
        </w:rPr>
        <w:pict>
          <v:rect id="docshape11" o:spid="_x0000_s2050" style="position:absolute;left:0;text-align:left;margin-left:280.95pt;margin-top:63.2pt;width:226.95pt;height:.7pt;z-index:-17321472;mso-position-horizontal-relative:page" fillcolor="blue" stroked="f">
            <w10:wrap anchorx="page"/>
          </v:rect>
        </w:pict>
      </w:r>
      <w:r w:rsidR="00DD5F0E">
        <w:rPr>
          <w:rFonts w:ascii="Palatino Linotype"/>
          <w:i/>
          <w:sz w:val="24"/>
        </w:rPr>
        <w:t xml:space="preserve">JAI Press, Greenwich, CT. Gupta, D., &amp; Sharma, A. (2009). Customer loyalty and approach of service providers: An empirical study of mobile airtime industry in India. Services Marketing Quarterly, 30, 342-364. </w:t>
      </w:r>
      <w:hyperlink r:id="rId13">
        <w:r w:rsidR="00DD5F0E">
          <w:rPr>
            <w:rFonts w:ascii="Palatino Linotype"/>
            <w:i/>
            <w:color w:val="0000FF"/>
            <w:sz w:val="24"/>
          </w:rPr>
          <w:t>http://dx.doi.org/10.1080/15332960903199091</w:t>
        </w:r>
      </w:hyperlink>
    </w:p>
    <w:p w:rsidR="00AE433B" w:rsidRDefault="00DD5F0E">
      <w:pPr>
        <w:spacing w:before="2" w:line="321" w:lineRule="auto"/>
        <w:ind w:left="1080" w:right="715" w:hanging="720"/>
        <w:jc w:val="both"/>
        <w:rPr>
          <w:rFonts w:ascii="Palatino Linotype"/>
          <w:i/>
          <w:sz w:val="24"/>
        </w:rPr>
      </w:pPr>
      <w:r>
        <w:rPr>
          <w:rFonts w:ascii="Palatino Linotype"/>
          <w:i/>
          <w:sz w:val="24"/>
        </w:rPr>
        <w:t xml:space="preserve">Gutman, J. (1991). Exploring the nature of linkages between consequences and values. Journal of Business research, 22, 143-148. </w:t>
      </w:r>
      <w:hyperlink r:id="rId14">
        <w:r>
          <w:rPr>
            <w:rFonts w:ascii="Palatino Linotype"/>
            <w:i/>
            <w:color w:val="0000FF"/>
            <w:sz w:val="24"/>
            <w:u w:val="single" w:color="0000FF"/>
          </w:rPr>
          <w:t>http://dx.doi.org/10.1016/0148-</w:t>
        </w:r>
      </w:hyperlink>
      <w:hyperlink r:id="rId15">
        <w:r>
          <w:rPr>
            <w:rFonts w:ascii="Palatino Linotype"/>
            <w:i/>
            <w:color w:val="0000FF"/>
            <w:spacing w:val="-2"/>
            <w:sz w:val="24"/>
            <w:u w:val="single" w:color="0000FF"/>
          </w:rPr>
          <w:t>2963(91)90048-3</w:t>
        </w:r>
      </w:hyperlink>
    </w:p>
    <w:p w:rsidR="00AE433B" w:rsidRDefault="00AE433B">
      <w:pPr>
        <w:spacing w:line="321" w:lineRule="auto"/>
        <w:jc w:val="both"/>
        <w:rPr>
          <w:rFonts w:ascii="Palatino Linotype"/>
          <w:i/>
          <w:sz w:val="24"/>
        </w:rPr>
        <w:sectPr w:rsidR="00AE433B">
          <w:pgSz w:w="11880" w:h="14400"/>
          <w:pgMar w:top="1360" w:right="720" w:bottom="1200" w:left="1080" w:header="0" w:footer="1012" w:gutter="0"/>
          <w:cols w:space="720"/>
        </w:sectPr>
      </w:pPr>
    </w:p>
    <w:p w:rsidR="00AE433B" w:rsidRDefault="00DD5F0E">
      <w:pPr>
        <w:spacing w:before="51" w:line="321" w:lineRule="auto"/>
        <w:ind w:left="1080" w:right="724" w:hanging="720"/>
        <w:jc w:val="both"/>
        <w:rPr>
          <w:rFonts w:ascii="Palatino Linotype"/>
          <w:i/>
          <w:sz w:val="24"/>
        </w:rPr>
      </w:pPr>
      <w:r>
        <w:rPr>
          <w:rFonts w:ascii="Palatino Linotype"/>
          <w:i/>
          <w:sz w:val="24"/>
        </w:rPr>
        <w:lastRenderedPageBreak/>
        <w:t>Hafeez, S., &amp; Hasnu, S. (2010). Customer satisfaction for cellular phone in Pakistan: A case study of Mobilink. Business and Economics Research Journal, 1(3), 35-44.</w:t>
      </w:r>
    </w:p>
    <w:p w:rsidR="00AE433B" w:rsidRDefault="00DD5F0E">
      <w:pPr>
        <w:spacing w:before="1" w:line="321" w:lineRule="auto"/>
        <w:ind w:left="1080" w:right="720" w:hanging="720"/>
        <w:jc w:val="both"/>
        <w:rPr>
          <w:rFonts w:ascii="Palatino Linotype"/>
          <w:i/>
          <w:sz w:val="24"/>
        </w:rPr>
      </w:pPr>
      <w:r>
        <w:rPr>
          <w:rFonts w:ascii="Palatino Linotype"/>
          <w:i/>
          <w:sz w:val="24"/>
        </w:rPr>
        <w:t xml:space="preserve">Ittner, C., &amp; Larcker, D. (1998). Are nonfinancial measures leading indicators of financial performance? An analysis of customer satisfaction. Journal of Accounting Research, 36(1), 1-35. </w:t>
      </w:r>
      <w:hyperlink r:id="rId16">
        <w:r>
          <w:rPr>
            <w:rFonts w:ascii="Palatino Linotype"/>
            <w:i/>
            <w:color w:val="0000FF"/>
            <w:sz w:val="24"/>
            <w:u w:val="single" w:color="0000FF"/>
          </w:rPr>
          <w:t>http://dx.doi.org/10.2307/2491304</w:t>
        </w:r>
      </w:hyperlink>
    </w:p>
    <w:p w:rsidR="00AE433B" w:rsidRDefault="00DD5F0E">
      <w:pPr>
        <w:spacing w:line="321" w:lineRule="auto"/>
        <w:ind w:left="1080" w:right="717" w:hanging="720"/>
        <w:jc w:val="both"/>
        <w:rPr>
          <w:rFonts w:ascii="Palatino Linotype"/>
          <w:i/>
          <w:sz w:val="24"/>
        </w:rPr>
      </w:pPr>
      <w:r>
        <w:rPr>
          <w:rFonts w:ascii="Palatino Linotype"/>
          <w:i/>
          <w:sz w:val="24"/>
        </w:rPr>
        <w:t xml:space="preserve">Kaiser, H. (1970). A second generation little jiffy. Psychometrika, 35, 401-415. </w:t>
      </w:r>
      <w:hyperlink r:id="rId17">
        <w:r>
          <w:rPr>
            <w:rFonts w:ascii="Palatino Linotype"/>
            <w:i/>
            <w:color w:val="0000FF"/>
            <w:spacing w:val="-2"/>
            <w:sz w:val="24"/>
            <w:u w:val="single" w:color="0000FF"/>
          </w:rPr>
          <w:t>http://dx.doi.org/10.1007/BF02291817</w:t>
        </w:r>
      </w:hyperlink>
    </w:p>
    <w:p w:rsidR="00AE433B" w:rsidRDefault="00DD5F0E">
      <w:pPr>
        <w:spacing w:before="1" w:line="321" w:lineRule="auto"/>
        <w:ind w:left="1080" w:right="718" w:hanging="720"/>
        <w:jc w:val="both"/>
        <w:rPr>
          <w:rFonts w:ascii="Palatino Linotype"/>
          <w:i/>
          <w:sz w:val="24"/>
        </w:rPr>
      </w:pPr>
      <w:r>
        <w:rPr>
          <w:rFonts w:ascii="Palatino Linotype"/>
          <w:i/>
          <w:sz w:val="24"/>
        </w:rPr>
        <w:t xml:space="preserve">Lian, T. (1994). Customer retention through service quality. Bank marketing, 26(1), 15-20. Lian,T.(1994).Puttingtogetherthepiecesofservicequality.BankMarketing,26(4), </w:t>
      </w:r>
      <w:r>
        <w:rPr>
          <w:rFonts w:ascii="Palatino Linotype"/>
          <w:i/>
          <w:spacing w:val="-2"/>
          <w:sz w:val="24"/>
        </w:rPr>
        <w:t>22-30.</w:t>
      </w:r>
    </w:p>
    <w:p w:rsidR="00AE433B" w:rsidRDefault="00DD5F0E">
      <w:pPr>
        <w:spacing w:line="321" w:lineRule="auto"/>
        <w:ind w:left="1080" w:right="719" w:hanging="720"/>
        <w:jc w:val="both"/>
        <w:rPr>
          <w:rFonts w:ascii="Palatino Linotype"/>
          <w:i/>
          <w:sz w:val="24"/>
        </w:rPr>
      </w:pPr>
      <w:r>
        <w:rPr>
          <w:rFonts w:ascii="Palatino Linotype"/>
          <w:i/>
          <w:sz w:val="24"/>
        </w:rPr>
        <w:t xml:space="preserve">Mittal, V., Sayrak, A., Takikamalla, P., Eugene, E., &amp; Anderson, W. (2005). Dual emphasis and the long-term financial impact of customer satisfaction. Marketing Science, 24(fall), 544-555. </w:t>
      </w:r>
      <w:hyperlink r:id="rId18">
        <w:r>
          <w:rPr>
            <w:rFonts w:ascii="Palatino Linotype"/>
            <w:i/>
            <w:color w:val="0000FF"/>
            <w:sz w:val="24"/>
            <w:u w:val="single" w:color="0000FF"/>
          </w:rPr>
          <w:t>http://dx.doi.org/10.1287/mksc.1050.0142</w:t>
        </w:r>
      </w:hyperlink>
    </w:p>
    <w:p w:rsidR="00AE433B" w:rsidRDefault="00DD5F0E">
      <w:pPr>
        <w:spacing w:before="1" w:line="321" w:lineRule="auto"/>
        <w:ind w:left="1080" w:right="715" w:hanging="720"/>
        <w:jc w:val="both"/>
        <w:rPr>
          <w:rFonts w:ascii="Palatino Linotype"/>
          <w:i/>
          <w:sz w:val="24"/>
        </w:rPr>
      </w:pPr>
      <w:r>
        <w:rPr>
          <w:rFonts w:ascii="Palatino Linotype"/>
          <w:i/>
          <w:sz w:val="24"/>
        </w:rPr>
        <w:t xml:space="preserve">Negi, R. (2009). Determining customer satisfaction through perceived service quality: A study of Ethiopian mobile users. International Journal of Mobile Marketing, 4(1), 31- </w:t>
      </w:r>
      <w:r>
        <w:rPr>
          <w:rFonts w:ascii="Palatino Linotype"/>
          <w:i/>
          <w:spacing w:val="-4"/>
          <w:sz w:val="24"/>
        </w:rPr>
        <w:t>38.</w:t>
      </w:r>
    </w:p>
    <w:p w:rsidR="00AE433B" w:rsidRDefault="00DD5F0E">
      <w:pPr>
        <w:tabs>
          <w:tab w:val="left" w:pos="2591"/>
          <w:tab w:val="left" w:pos="3556"/>
          <w:tab w:val="left" w:pos="5374"/>
          <w:tab w:val="left" w:pos="7085"/>
          <w:tab w:val="left" w:pos="8455"/>
        </w:tabs>
        <w:spacing w:line="321" w:lineRule="auto"/>
        <w:ind w:left="1080" w:right="717" w:hanging="720"/>
        <w:jc w:val="both"/>
        <w:rPr>
          <w:rFonts w:ascii="Palatino Linotype" w:hAnsi="Palatino Linotype"/>
          <w:i/>
          <w:sz w:val="24"/>
        </w:rPr>
      </w:pPr>
      <w:r>
        <w:rPr>
          <w:rFonts w:ascii="Palatino Linotype" w:hAnsi="Palatino Linotype"/>
          <w:i/>
          <w:sz w:val="24"/>
        </w:rPr>
        <w:t xml:space="preserve">Neslin, S., Gupta, S., Kamakura, W. L. J., &amp; Mason, C. (2006). Defection detection: measuring and understanding the predictive accuracy of customer churn models. </w:t>
      </w:r>
      <w:r>
        <w:rPr>
          <w:rFonts w:ascii="Palatino Linotype" w:hAnsi="Palatino Linotype"/>
          <w:i/>
          <w:spacing w:val="-2"/>
          <w:sz w:val="24"/>
        </w:rPr>
        <w:t>Journal</w:t>
      </w:r>
      <w:r>
        <w:rPr>
          <w:rFonts w:ascii="Palatino Linotype" w:hAnsi="Palatino Linotype"/>
          <w:i/>
          <w:sz w:val="24"/>
        </w:rPr>
        <w:tab/>
      </w:r>
      <w:r>
        <w:rPr>
          <w:rFonts w:ascii="Palatino Linotype" w:hAnsi="Palatino Linotype"/>
          <w:i/>
          <w:spacing w:val="-6"/>
          <w:sz w:val="24"/>
        </w:rPr>
        <w:t>of</w:t>
      </w:r>
      <w:r>
        <w:rPr>
          <w:rFonts w:ascii="Palatino Linotype" w:hAnsi="Palatino Linotype"/>
          <w:i/>
          <w:sz w:val="24"/>
        </w:rPr>
        <w:tab/>
      </w:r>
      <w:r>
        <w:rPr>
          <w:rFonts w:ascii="Palatino Linotype" w:hAnsi="Palatino Linotype"/>
          <w:i/>
          <w:spacing w:val="-2"/>
          <w:sz w:val="24"/>
        </w:rPr>
        <w:t>Marketing</w:t>
      </w:r>
      <w:r>
        <w:rPr>
          <w:rFonts w:ascii="Palatino Linotype" w:hAnsi="Palatino Linotype"/>
          <w:i/>
          <w:sz w:val="24"/>
        </w:rPr>
        <w:tab/>
      </w:r>
      <w:r>
        <w:rPr>
          <w:rFonts w:ascii="Palatino Linotype" w:hAnsi="Palatino Linotype"/>
          <w:i/>
          <w:spacing w:val="-2"/>
          <w:sz w:val="24"/>
        </w:rPr>
        <w:t>Research,</w:t>
      </w:r>
      <w:r>
        <w:rPr>
          <w:rFonts w:ascii="Palatino Linotype" w:hAnsi="Palatino Linotype"/>
          <w:i/>
          <w:sz w:val="24"/>
        </w:rPr>
        <w:tab/>
      </w:r>
      <w:r>
        <w:rPr>
          <w:rFonts w:ascii="Palatino Linotype" w:hAnsi="Palatino Linotype"/>
          <w:i/>
          <w:spacing w:val="-2"/>
          <w:sz w:val="24"/>
        </w:rPr>
        <w:t>43(2),</w:t>
      </w:r>
      <w:r>
        <w:rPr>
          <w:rFonts w:ascii="Palatino Linotype" w:hAnsi="Palatino Linotype"/>
          <w:i/>
          <w:sz w:val="24"/>
        </w:rPr>
        <w:tab/>
      </w:r>
      <w:r>
        <w:rPr>
          <w:rFonts w:ascii="Palatino Linotype" w:hAnsi="Palatino Linotype"/>
          <w:i/>
          <w:spacing w:val="-2"/>
          <w:sz w:val="24"/>
        </w:rPr>
        <w:t xml:space="preserve">204–211. </w:t>
      </w:r>
      <w:hyperlink r:id="rId19">
        <w:r>
          <w:rPr>
            <w:rFonts w:ascii="Palatino Linotype" w:hAnsi="Palatino Linotype"/>
            <w:i/>
            <w:color w:val="0000FF"/>
            <w:spacing w:val="-2"/>
            <w:sz w:val="24"/>
            <w:u w:val="single" w:color="0000FF"/>
          </w:rPr>
          <w:t>http://dx.doi.org/10.1509/jmkr.43.2.204</w:t>
        </w:r>
      </w:hyperlink>
    </w:p>
    <w:p w:rsidR="00AE433B" w:rsidRDefault="00DD5F0E">
      <w:pPr>
        <w:spacing w:before="2" w:line="321" w:lineRule="auto"/>
        <w:ind w:left="1080" w:right="717" w:hanging="720"/>
        <w:jc w:val="both"/>
        <w:rPr>
          <w:rFonts w:ascii="Palatino Linotype"/>
          <w:i/>
          <w:sz w:val="24"/>
        </w:rPr>
      </w:pPr>
      <w:r>
        <w:rPr>
          <w:rFonts w:ascii="Palatino Linotype"/>
          <w:i/>
          <w:sz w:val="24"/>
        </w:rPr>
        <w:t xml:space="preserve">Phillips, L. W., Chang, D. R., &amp; Buzzel, R. D. (1983). Product quality, cost position, and businessperformance:Atestofsomekeyhypothesis.JournalofMarketing,47,26-43. </w:t>
      </w:r>
      <w:hyperlink r:id="rId20">
        <w:r>
          <w:rPr>
            <w:rFonts w:ascii="Palatino Linotype"/>
            <w:i/>
            <w:color w:val="0000FF"/>
            <w:spacing w:val="-2"/>
            <w:sz w:val="24"/>
            <w:u w:val="single" w:color="0000FF"/>
          </w:rPr>
          <w:t>http://dx.doi.org/10.2307/1251491</w:t>
        </w:r>
      </w:hyperlink>
    </w:p>
    <w:p w:rsidR="00AE433B" w:rsidRDefault="00DD5F0E">
      <w:pPr>
        <w:spacing w:line="321" w:lineRule="auto"/>
        <w:ind w:left="1080" w:right="713" w:hanging="720"/>
        <w:jc w:val="both"/>
        <w:rPr>
          <w:rFonts w:ascii="Palatino Linotype"/>
          <w:i/>
          <w:sz w:val="24"/>
        </w:rPr>
      </w:pPr>
      <w:r>
        <w:rPr>
          <w:rFonts w:ascii="Palatino Linotype"/>
          <w:i/>
          <w:sz w:val="24"/>
        </w:rPr>
        <w:t xml:space="preserve">Pickle, H. B., &amp; Rungeling, B. S. (1973). Empirical investigation of entrepreneurial goalsand customer satisfaction. Journal of Business, 46, 268-273. </w:t>
      </w:r>
      <w:hyperlink r:id="rId21">
        <w:r>
          <w:rPr>
            <w:rFonts w:ascii="Palatino Linotype"/>
            <w:i/>
            <w:spacing w:val="-2"/>
            <w:sz w:val="24"/>
          </w:rPr>
          <w:t>http://dx.doi.org/10.1086/295529</w:t>
        </w:r>
      </w:hyperlink>
    </w:p>
    <w:sectPr w:rsidR="00AE433B" w:rsidSect="00AE433B">
      <w:pgSz w:w="11880" w:h="14400"/>
      <w:pgMar w:top="1360" w:right="720" w:bottom="1200" w:left="1080" w:header="0" w:footer="101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7891" w:rsidRDefault="00517891" w:rsidP="00AE433B">
      <w:r>
        <w:separator/>
      </w:r>
    </w:p>
  </w:endnote>
  <w:endnote w:type="continuationSeparator" w:id="1">
    <w:p w:rsidR="00517891" w:rsidRDefault="00517891" w:rsidP="00AE43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Impact">
    <w:panose1 w:val="020B080603090205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A00002EF" w:usb1="420020EB"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33B" w:rsidRDefault="00B54BF9">
    <w:pPr>
      <w:pStyle w:val="BodyText"/>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1" o:spid="_x0000_s1026" type="#_x0000_t202" style="position:absolute;margin-left:292.2pt;margin-top:658.4pt;width:9.6pt;height:13.05pt;z-index:-17326080;mso-position-horizontal-relative:page;mso-position-vertical-relative:page" filled="f" stroked="f">
          <v:textbox inset="0,0,0,0">
            <w:txbxContent>
              <w:p w:rsidR="00AE433B" w:rsidRDefault="00B54BF9">
                <w:pPr>
                  <w:spacing w:line="245" w:lineRule="exact"/>
                  <w:ind w:left="20"/>
                  <w:rPr>
                    <w:rFonts w:ascii="Calibri"/>
                  </w:rPr>
                </w:pPr>
                <w:r>
                  <w:rPr>
                    <w:rFonts w:ascii="Calibri"/>
                    <w:spacing w:val="-5"/>
                  </w:rPr>
                  <w:fldChar w:fldCharType="begin"/>
                </w:r>
                <w:r w:rsidR="00DD5F0E">
                  <w:rPr>
                    <w:rFonts w:ascii="Calibri"/>
                    <w:spacing w:val="-5"/>
                  </w:rPr>
                  <w:instrText xml:space="preserve"> PAGE  \* roman </w:instrText>
                </w:r>
                <w:r>
                  <w:rPr>
                    <w:rFonts w:ascii="Calibri"/>
                    <w:spacing w:val="-5"/>
                  </w:rPr>
                  <w:fldChar w:fldCharType="separate"/>
                </w:r>
                <w:r w:rsidR="005A6EF2">
                  <w:rPr>
                    <w:rFonts w:ascii="Calibri"/>
                    <w:noProof/>
                    <w:spacing w:val="-5"/>
                  </w:rPr>
                  <w:t>i</w:t>
                </w:r>
                <w:r>
                  <w:rPr>
                    <w:rFonts w:ascii="Calibri"/>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33B" w:rsidRDefault="00B54BF9">
    <w:pPr>
      <w:pStyle w:val="BodyText"/>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8" o:spid="_x0000_s1025" type="#_x0000_t202" style="position:absolute;margin-left:290.4pt;margin-top:658.4pt;width:13.3pt;height:13.05pt;z-index:-17325568;mso-position-horizontal-relative:page;mso-position-vertical-relative:page" filled="f" stroked="f">
          <v:textbox inset="0,0,0,0">
            <w:txbxContent>
              <w:p w:rsidR="00AE433B" w:rsidRDefault="00B54BF9">
                <w:pPr>
                  <w:spacing w:line="245" w:lineRule="exact"/>
                  <w:ind w:left="20"/>
                  <w:rPr>
                    <w:rFonts w:ascii="Calibri"/>
                  </w:rPr>
                </w:pPr>
                <w:r>
                  <w:rPr>
                    <w:rFonts w:ascii="Calibri"/>
                    <w:spacing w:val="-5"/>
                  </w:rPr>
                  <w:fldChar w:fldCharType="begin"/>
                </w:r>
                <w:r w:rsidR="00DD5F0E">
                  <w:rPr>
                    <w:rFonts w:ascii="Calibri"/>
                    <w:spacing w:val="-5"/>
                  </w:rPr>
                  <w:instrText xml:space="preserve"> PAGE </w:instrText>
                </w:r>
                <w:r>
                  <w:rPr>
                    <w:rFonts w:ascii="Calibri"/>
                    <w:spacing w:val="-5"/>
                  </w:rPr>
                  <w:fldChar w:fldCharType="separate"/>
                </w:r>
                <w:r w:rsidR="00BB13DF">
                  <w:rPr>
                    <w:rFonts w:ascii="Calibri"/>
                    <w:noProof/>
                    <w:spacing w:val="-5"/>
                  </w:rPr>
                  <w:t>57</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7891" w:rsidRDefault="00517891" w:rsidP="00AE433B">
      <w:r>
        <w:separator/>
      </w:r>
    </w:p>
  </w:footnote>
  <w:footnote w:type="continuationSeparator" w:id="1">
    <w:p w:rsidR="00517891" w:rsidRDefault="00517891" w:rsidP="00AE43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B04FF"/>
    <w:multiLevelType w:val="hybridMultilevel"/>
    <w:tmpl w:val="D2AA8498"/>
    <w:lvl w:ilvl="0" w:tplc="272E9678">
      <w:start w:val="2"/>
      <w:numFmt w:val="decimal"/>
      <w:lvlText w:val="%1"/>
      <w:lvlJc w:val="left"/>
      <w:pPr>
        <w:ind w:left="1080" w:hanging="720"/>
        <w:jc w:val="left"/>
      </w:pPr>
      <w:rPr>
        <w:rFonts w:hint="default"/>
        <w:lang w:val="en-US" w:eastAsia="en-US" w:bidi="ar-SA"/>
      </w:rPr>
    </w:lvl>
    <w:lvl w:ilvl="1" w:tplc="EC0AF480">
      <w:numFmt w:val="none"/>
      <w:lvlText w:val=""/>
      <w:lvlJc w:val="left"/>
      <w:pPr>
        <w:tabs>
          <w:tab w:val="num" w:pos="360"/>
        </w:tabs>
      </w:pPr>
    </w:lvl>
    <w:lvl w:ilvl="2" w:tplc="953EF71C">
      <w:numFmt w:val="bullet"/>
      <w:lvlText w:val="•"/>
      <w:lvlJc w:val="left"/>
      <w:pPr>
        <w:ind w:left="2880" w:hanging="720"/>
      </w:pPr>
      <w:rPr>
        <w:rFonts w:hint="default"/>
        <w:lang w:val="en-US" w:eastAsia="en-US" w:bidi="ar-SA"/>
      </w:rPr>
    </w:lvl>
    <w:lvl w:ilvl="3" w:tplc="AF12F878">
      <w:numFmt w:val="bullet"/>
      <w:lvlText w:val="•"/>
      <w:lvlJc w:val="left"/>
      <w:pPr>
        <w:ind w:left="3780" w:hanging="720"/>
      </w:pPr>
      <w:rPr>
        <w:rFonts w:hint="default"/>
        <w:lang w:val="en-US" w:eastAsia="en-US" w:bidi="ar-SA"/>
      </w:rPr>
    </w:lvl>
    <w:lvl w:ilvl="4" w:tplc="BA78402E">
      <w:numFmt w:val="bullet"/>
      <w:lvlText w:val="•"/>
      <w:lvlJc w:val="left"/>
      <w:pPr>
        <w:ind w:left="4680" w:hanging="720"/>
      </w:pPr>
      <w:rPr>
        <w:rFonts w:hint="default"/>
        <w:lang w:val="en-US" w:eastAsia="en-US" w:bidi="ar-SA"/>
      </w:rPr>
    </w:lvl>
    <w:lvl w:ilvl="5" w:tplc="B6882BAA">
      <w:numFmt w:val="bullet"/>
      <w:lvlText w:val="•"/>
      <w:lvlJc w:val="left"/>
      <w:pPr>
        <w:ind w:left="5580" w:hanging="720"/>
      </w:pPr>
      <w:rPr>
        <w:rFonts w:hint="default"/>
        <w:lang w:val="en-US" w:eastAsia="en-US" w:bidi="ar-SA"/>
      </w:rPr>
    </w:lvl>
    <w:lvl w:ilvl="6" w:tplc="6D26B8C6">
      <w:numFmt w:val="bullet"/>
      <w:lvlText w:val="•"/>
      <w:lvlJc w:val="left"/>
      <w:pPr>
        <w:ind w:left="6480" w:hanging="720"/>
      </w:pPr>
      <w:rPr>
        <w:rFonts w:hint="default"/>
        <w:lang w:val="en-US" w:eastAsia="en-US" w:bidi="ar-SA"/>
      </w:rPr>
    </w:lvl>
    <w:lvl w:ilvl="7" w:tplc="0A5E24F4">
      <w:numFmt w:val="bullet"/>
      <w:lvlText w:val="•"/>
      <w:lvlJc w:val="left"/>
      <w:pPr>
        <w:ind w:left="7380" w:hanging="720"/>
      </w:pPr>
      <w:rPr>
        <w:rFonts w:hint="default"/>
        <w:lang w:val="en-US" w:eastAsia="en-US" w:bidi="ar-SA"/>
      </w:rPr>
    </w:lvl>
    <w:lvl w:ilvl="8" w:tplc="2EEEC0BC">
      <w:numFmt w:val="bullet"/>
      <w:lvlText w:val="•"/>
      <w:lvlJc w:val="left"/>
      <w:pPr>
        <w:ind w:left="8280" w:hanging="720"/>
      </w:pPr>
      <w:rPr>
        <w:rFonts w:hint="default"/>
        <w:lang w:val="en-US" w:eastAsia="en-US" w:bidi="ar-SA"/>
      </w:rPr>
    </w:lvl>
  </w:abstractNum>
  <w:abstractNum w:abstractNumId="1">
    <w:nsid w:val="0A5210DC"/>
    <w:multiLevelType w:val="hybridMultilevel"/>
    <w:tmpl w:val="7F80B54C"/>
    <w:lvl w:ilvl="0" w:tplc="CF989AB6">
      <w:start w:val="2"/>
      <w:numFmt w:val="decimal"/>
      <w:lvlText w:val="%1"/>
      <w:lvlJc w:val="left"/>
      <w:pPr>
        <w:ind w:left="1080" w:hanging="720"/>
        <w:jc w:val="left"/>
      </w:pPr>
      <w:rPr>
        <w:rFonts w:hint="default"/>
        <w:lang w:val="en-US" w:eastAsia="en-US" w:bidi="ar-SA"/>
      </w:rPr>
    </w:lvl>
    <w:lvl w:ilvl="1" w:tplc="B94AC0E0">
      <w:numFmt w:val="none"/>
      <w:lvlText w:val=""/>
      <w:lvlJc w:val="left"/>
      <w:pPr>
        <w:tabs>
          <w:tab w:val="num" w:pos="360"/>
        </w:tabs>
      </w:pPr>
    </w:lvl>
    <w:lvl w:ilvl="2" w:tplc="E6249A06">
      <w:numFmt w:val="bullet"/>
      <w:lvlText w:val="•"/>
      <w:lvlJc w:val="left"/>
      <w:pPr>
        <w:ind w:left="2880" w:hanging="720"/>
      </w:pPr>
      <w:rPr>
        <w:rFonts w:hint="default"/>
        <w:lang w:val="en-US" w:eastAsia="en-US" w:bidi="ar-SA"/>
      </w:rPr>
    </w:lvl>
    <w:lvl w:ilvl="3" w:tplc="5FEAF07E">
      <w:numFmt w:val="bullet"/>
      <w:lvlText w:val="•"/>
      <w:lvlJc w:val="left"/>
      <w:pPr>
        <w:ind w:left="3780" w:hanging="720"/>
      </w:pPr>
      <w:rPr>
        <w:rFonts w:hint="default"/>
        <w:lang w:val="en-US" w:eastAsia="en-US" w:bidi="ar-SA"/>
      </w:rPr>
    </w:lvl>
    <w:lvl w:ilvl="4" w:tplc="AD763B98">
      <w:numFmt w:val="bullet"/>
      <w:lvlText w:val="•"/>
      <w:lvlJc w:val="left"/>
      <w:pPr>
        <w:ind w:left="4680" w:hanging="720"/>
      </w:pPr>
      <w:rPr>
        <w:rFonts w:hint="default"/>
        <w:lang w:val="en-US" w:eastAsia="en-US" w:bidi="ar-SA"/>
      </w:rPr>
    </w:lvl>
    <w:lvl w:ilvl="5" w:tplc="B2E692C2">
      <w:numFmt w:val="bullet"/>
      <w:lvlText w:val="•"/>
      <w:lvlJc w:val="left"/>
      <w:pPr>
        <w:ind w:left="5580" w:hanging="720"/>
      </w:pPr>
      <w:rPr>
        <w:rFonts w:hint="default"/>
        <w:lang w:val="en-US" w:eastAsia="en-US" w:bidi="ar-SA"/>
      </w:rPr>
    </w:lvl>
    <w:lvl w:ilvl="6" w:tplc="A09046C6">
      <w:numFmt w:val="bullet"/>
      <w:lvlText w:val="•"/>
      <w:lvlJc w:val="left"/>
      <w:pPr>
        <w:ind w:left="6480" w:hanging="720"/>
      </w:pPr>
      <w:rPr>
        <w:rFonts w:hint="default"/>
        <w:lang w:val="en-US" w:eastAsia="en-US" w:bidi="ar-SA"/>
      </w:rPr>
    </w:lvl>
    <w:lvl w:ilvl="7" w:tplc="8B7A3B7A">
      <w:numFmt w:val="bullet"/>
      <w:lvlText w:val="•"/>
      <w:lvlJc w:val="left"/>
      <w:pPr>
        <w:ind w:left="7380" w:hanging="720"/>
      </w:pPr>
      <w:rPr>
        <w:rFonts w:hint="default"/>
        <w:lang w:val="en-US" w:eastAsia="en-US" w:bidi="ar-SA"/>
      </w:rPr>
    </w:lvl>
    <w:lvl w:ilvl="8" w:tplc="39A49708">
      <w:numFmt w:val="bullet"/>
      <w:lvlText w:val="•"/>
      <w:lvlJc w:val="left"/>
      <w:pPr>
        <w:ind w:left="8280" w:hanging="720"/>
      </w:pPr>
      <w:rPr>
        <w:rFonts w:hint="default"/>
        <w:lang w:val="en-US" w:eastAsia="en-US" w:bidi="ar-SA"/>
      </w:rPr>
    </w:lvl>
  </w:abstractNum>
  <w:abstractNum w:abstractNumId="2">
    <w:nsid w:val="0A7317EE"/>
    <w:multiLevelType w:val="hybridMultilevel"/>
    <w:tmpl w:val="949EE94A"/>
    <w:lvl w:ilvl="0" w:tplc="46FC820C">
      <w:start w:val="1"/>
      <w:numFmt w:val="lowerLetter"/>
      <w:lvlText w:val="%1."/>
      <w:lvlJc w:val="left"/>
      <w:pPr>
        <w:ind w:left="660" w:hanging="240"/>
        <w:jc w:val="left"/>
      </w:pPr>
      <w:rPr>
        <w:rFonts w:ascii="Cambria" w:eastAsia="Cambria" w:hAnsi="Cambria" w:cs="Cambria" w:hint="default"/>
        <w:b w:val="0"/>
        <w:bCs w:val="0"/>
        <w:i w:val="0"/>
        <w:iCs w:val="0"/>
        <w:spacing w:val="0"/>
        <w:w w:val="108"/>
        <w:sz w:val="24"/>
        <w:szCs w:val="24"/>
        <w:lang w:val="en-US" w:eastAsia="en-US" w:bidi="ar-SA"/>
      </w:rPr>
    </w:lvl>
    <w:lvl w:ilvl="1" w:tplc="8E28FB7C">
      <w:numFmt w:val="bullet"/>
      <w:lvlText w:val="•"/>
      <w:lvlJc w:val="left"/>
      <w:pPr>
        <w:ind w:left="1602" w:hanging="240"/>
      </w:pPr>
      <w:rPr>
        <w:rFonts w:hint="default"/>
        <w:lang w:val="en-US" w:eastAsia="en-US" w:bidi="ar-SA"/>
      </w:rPr>
    </w:lvl>
    <w:lvl w:ilvl="2" w:tplc="65FE5A30">
      <w:numFmt w:val="bullet"/>
      <w:lvlText w:val="•"/>
      <w:lvlJc w:val="left"/>
      <w:pPr>
        <w:ind w:left="2544" w:hanging="240"/>
      </w:pPr>
      <w:rPr>
        <w:rFonts w:hint="default"/>
        <w:lang w:val="en-US" w:eastAsia="en-US" w:bidi="ar-SA"/>
      </w:rPr>
    </w:lvl>
    <w:lvl w:ilvl="3" w:tplc="6FE4EFE2">
      <w:numFmt w:val="bullet"/>
      <w:lvlText w:val="•"/>
      <w:lvlJc w:val="left"/>
      <w:pPr>
        <w:ind w:left="3486" w:hanging="240"/>
      </w:pPr>
      <w:rPr>
        <w:rFonts w:hint="default"/>
        <w:lang w:val="en-US" w:eastAsia="en-US" w:bidi="ar-SA"/>
      </w:rPr>
    </w:lvl>
    <w:lvl w:ilvl="4" w:tplc="3112FBAE">
      <w:numFmt w:val="bullet"/>
      <w:lvlText w:val="•"/>
      <w:lvlJc w:val="left"/>
      <w:pPr>
        <w:ind w:left="4428" w:hanging="240"/>
      </w:pPr>
      <w:rPr>
        <w:rFonts w:hint="default"/>
        <w:lang w:val="en-US" w:eastAsia="en-US" w:bidi="ar-SA"/>
      </w:rPr>
    </w:lvl>
    <w:lvl w:ilvl="5" w:tplc="F516E398">
      <w:numFmt w:val="bullet"/>
      <w:lvlText w:val="•"/>
      <w:lvlJc w:val="left"/>
      <w:pPr>
        <w:ind w:left="5370" w:hanging="240"/>
      </w:pPr>
      <w:rPr>
        <w:rFonts w:hint="default"/>
        <w:lang w:val="en-US" w:eastAsia="en-US" w:bidi="ar-SA"/>
      </w:rPr>
    </w:lvl>
    <w:lvl w:ilvl="6" w:tplc="D018D610">
      <w:numFmt w:val="bullet"/>
      <w:lvlText w:val="•"/>
      <w:lvlJc w:val="left"/>
      <w:pPr>
        <w:ind w:left="6312" w:hanging="240"/>
      </w:pPr>
      <w:rPr>
        <w:rFonts w:hint="default"/>
        <w:lang w:val="en-US" w:eastAsia="en-US" w:bidi="ar-SA"/>
      </w:rPr>
    </w:lvl>
    <w:lvl w:ilvl="7" w:tplc="D98A22BE">
      <w:numFmt w:val="bullet"/>
      <w:lvlText w:val="•"/>
      <w:lvlJc w:val="left"/>
      <w:pPr>
        <w:ind w:left="7254" w:hanging="240"/>
      </w:pPr>
      <w:rPr>
        <w:rFonts w:hint="default"/>
        <w:lang w:val="en-US" w:eastAsia="en-US" w:bidi="ar-SA"/>
      </w:rPr>
    </w:lvl>
    <w:lvl w:ilvl="8" w:tplc="2FE61ABA">
      <w:numFmt w:val="bullet"/>
      <w:lvlText w:val="•"/>
      <w:lvlJc w:val="left"/>
      <w:pPr>
        <w:ind w:left="8196" w:hanging="240"/>
      </w:pPr>
      <w:rPr>
        <w:rFonts w:hint="default"/>
        <w:lang w:val="en-US" w:eastAsia="en-US" w:bidi="ar-SA"/>
      </w:rPr>
    </w:lvl>
  </w:abstractNum>
  <w:abstractNum w:abstractNumId="3">
    <w:nsid w:val="0B3D4718"/>
    <w:multiLevelType w:val="hybridMultilevel"/>
    <w:tmpl w:val="6972D218"/>
    <w:lvl w:ilvl="0" w:tplc="9336FBE8">
      <w:start w:val="1"/>
      <w:numFmt w:val="lowerLetter"/>
      <w:lvlText w:val="%1."/>
      <w:lvlJc w:val="left"/>
      <w:pPr>
        <w:ind w:left="660" w:hanging="240"/>
        <w:jc w:val="left"/>
      </w:pPr>
      <w:rPr>
        <w:rFonts w:ascii="Cambria" w:eastAsia="Cambria" w:hAnsi="Cambria" w:cs="Cambria" w:hint="default"/>
        <w:b w:val="0"/>
        <w:bCs w:val="0"/>
        <w:i w:val="0"/>
        <w:iCs w:val="0"/>
        <w:spacing w:val="0"/>
        <w:w w:val="108"/>
        <w:sz w:val="24"/>
        <w:szCs w:val="24"/>
        <w:lang w:val="en-US" w:eastAsia="en-US" w:bidi="ar-SA"/>
      </w:rPr>
    </w:lvl>
    <w:lvl w:ilvl="1" w:tplc="BE7E901E">
      <w:numFmt w:val="bullet"/>
      <w:lvlText w:val="•"/>
      <w:lvlJc w:val="left"/>
      <w:pPr>
        <w:ind w:left="1602" w:hanging="240"/>
      </w:pPr>
      <w:rPr>
        <w:rFonts w:hint="default"/>
        <w:lang w:val="en-US" w:eastAsia="en-US" w:bidi="ar-SA"/>
      </w:rPr>
    </w:lvl>
    <w:lvl w:ilvl="2" w:tplc="440C007E">
      <w:numFmt w:val="bullet"/>
      <w:lvlText w:val="•"/>
      <w:lvlJc w:val="left"/>
      <w:pPr>
        <w:ind w:left="2544" w:hanging="240"/>
      </w:pPr>
      <w:rPr>
        <w:rFonts w:hint="default"/>
        <w:lang w:val="en-US" w:eastAsia="en-US" w:bidi="ar-SA"/>
      </w:rPr>
    </w:lvl>
    <w:lvl w:ilvl="3" w:tplc="54800C76">
      <w:numFmt w:val="bullet"/>
      <w:lvlText w:val="•"/>
      <w:lvlJc w:val="left"/>
      <w:pPr>
        <w:ind w:left="3486" w:hanging="240"/>
      </w:pPr>
      <w:rPr>
        <w:rFonts w:hint="default"/>
        <w:lang w:val="en-US" w:eastAsia="en-US" w:bidi="ar-SA"/>
      </w:rPr>
    </w:lvl>
    <w:lvl w:ilvl="4" w:tplc="64104150">
      <w:numFmt w:val="bullet"/>
      <w:lvlText w:val="•"/>
      <w:lvlJc w:val="left"/>
      <w:pPr>
        <w:ind w:left="4428" w:hanging="240"/>
      </w:pPr>
      <w:rPr>
        <w:rFonts w:hint="default"/>
        <w:lang w:val="en-US" w:eastAsia="en-US" w:bidi="ar-SA"/>
      </w:rPr>
    </w:lvl>
    <w:lvl w:ilvl="5" w:tplc="089CA120">
      <w:numFmt w:val="bullet"/>
      <w:lvlText w:val="•"/>
      <w:lvlJc w:val="left"/>
      <w:pPr>
        <w:ind w:left="5370" w:hanging="240"/>
      </w:pPr>
      <w:rPr>
        <w:rFonts w:hint="default"/>
        <w:lang w:val="en-US" w:eastAsia="en-US" w:bidi="ar-SA"/>
      </w:rPr>
    </w:lvl>
    <w:lvl w:ilvl="6" w:tplc="EA0A0440">
      <w:numFmt w:val="bullet"/>
      <w:lvlText w:val="•"/>
      <w:lvlJc w:val="left"/>
      <w:pPr>
        <w:ind w:left="6312" w:hanging="240"/>
      </w:pPr>
      <w:rPr>
        <w:rFonts w:hint="default"/>
        <w:lang w:val="en-US" w:eastAsia="en-US" w:bidi="ar-SA"/>
      </w:rPr>
    </w:lvl>
    <w:lvl w:ilvl="7" w:tplc="542448C8">
      <w:numFmt w:val="bullet"/>
      <w:lvlText w:val="•"/>
      <w:lvlJc w:val="left"/>
      <w:pPr>
        <w:ind w:left="7254" w:hanging="240"/>
      </w:pPr>
      <w:rPr>
        <w:rFonts w:hint="default"/>
        <w:lang w:val="en-US" w:eastAsia="en-US" w:bidi="ar-SA"/>
      </w:rPr>
    </w:lvl>
    <w:lvl w:ilvl="8" w:tplc="9C6EB152">
      <w:numFmt w:val="bullet"/>
      <w:lvlText w:val="•"/>
      <w:lvlJc w:val="left"/>
      <w:pPr>
        <w:ind w:left="8196" w:hanging="240"/>
      </w:pPr>
      <w:rPr>
        <w:rFonts w:hint="default"/>
        <w:lang w:val="en-US" w:eastAsia="en-US" w:bidi="ar-SA"/>
      </w:rPr>
    </w:lvl>
  </w:abstractNum>
  <w:abstractNum w:abstractNumId="4">
    <w:nsid w:val="10221880"/>
    <w:multiLevelType w:val="hybridMultilevel"/>
    <w:tmpl w:val="877E693E"/>
    <w:lvl w:ilvl="0" w:tplc="0614A8A8">
      <w:start w:val="5"/>
      <w:numFmt w:val="decimal"/>
      <w:lvlText w:val="%1"/>
      <w:lvlJc w:val="left"/>
      <w:pPr>
        <w:ind w:left="1080" w:hanging="720"/>
        <w:jc w:val="left"/>
      </w:pPr>
      <w:rPr>
        <w:rFonts w:hint="default"/>
        <w:lang w:val="en-US" w:eastAsia="en-US" w:bidi="ar-SA"/>
      </w:rPr>
    </w:lvl>
    <w:lvl w:ilvl="1" w:tplc="BAFCE8C8">
      <w:numFmt w:val="none"/>
      <w:lvlText w:val=""/>
      <w:lvlJc w:val="left"/>
      <w:pPr>
        <w:tabs>
          <w:tab w:val="num" w:pos="360"/>
        </w:tabs>
      </w:pPr>
    </w:lvl>
    <w:lvl w:ilvl="2" w:tplc="C9F20748">
      <w:numFmt w:val="bullet"/>
      <w:lvlText w:val="•"/>
      <w:lvlJc w:val="left"/>
      <w:pPr>
        <w:ind w:left="2880" w:hanging="720"/>
      </w:pPr>
      <w:rPr>
        <w:rFonts w:hint="default"/>
        <w:lang w:val="en-US" w:eastAsia="en-US" w:bidi="ar-SA"/>
      </w:rPr>
    </w:lvl>
    <w:lvl w:ilvl="3" w:tplc="D04469E2">
      <w:numFmt w:val="bullet"/>
      <w:lvlText w:val="•"/>
      <w:lvlJc w:val="left"/>
      <w:pPr>
        <w:ind w:left="3780" w:hanging="720"/>
      </w:pPr>
      <w:rPr>
        <w:rFonts w:hint="default"/>
        <w:lang w:val="en-US" w:eastAsia="en-US" w:bidi="ar-SA"/>
      </w:rPr>
    </w:lvl>
    <w:lvl w:ilvl="4" w:tplc="93EAE0D4">
      <w:numFmt w:val="bullet"/>
      <w:lvlText w:val="•"/>
      <w:lvlJc w:val="left"/>
      <w:pPr>
        <w:ind w:left="4680" w:hanging="720"/>
      </w:pPr>
      <w:rPr>
        <w:rFonts w:hint="default"/>
        <w:lang w:val="en-US" w:eastAsia="en-US" w:bidi="ar-SA"/>
      </w:rPr>
    </w:lvl>
    <w:lvl w:ilvl="5" w:tplc="D33081A0">
      <w:numFmt w:val="bullet"/>
      <w:lvlText w:val="•"/>
      <w:lvlJc w:val="left"/>
      <w:pPr>
        <w:ind w:left="5580" w:hanging="720"/>
      </w:pPr>
      <w:rPr>
        <w:rFonts w:hint="default"/>
        <w:lang w:val="en-US" w:eastAsia="en-US" w:bidi="ar-SA"/>
      </w:rPr>
    </w:lvl>
    <w:lvl w:ilvl="6" w:tplc="397CA4FC">
      <w:numFmt w:val="bullet"/>
      <w:lvlText w:val="•"/>
      <w:lvlJc w:val="left"/>
      <w:pPr>
        <w:ind w:left="6480" w:hanging="720"/>
      </w:pPr>
      <w:rPr>
        <w:rFonts w:hint="default"/>
        <w:lang w:val="en-US" w:eastAsia="en-US" w:bidi="ar-SA"/>
      </w:rPr>
    </w:lvl>
    <w:lvl w:ilvl="7" w:tplc="E58853F8">
      <w:numFmt w:val="bullet"/>
      <w:lvlText w:val="•"/>
      <w:lvlJc w:val="left"/>
      <w:pPr>
        <w:ind w:left="7380" w:hanging="720"/>
      </w:pPr>
      <w:rPr>
        <w:rFonts w:hint="default"/>
        <w:lang w:val="en-US" w:eastAsia="en-US" w:bidi="ar-SA"/>
      </w:rPr>
    </w:lvl>
    <w:lvl w:ilvl="8" w:tplc="B778E8E4">
      <w:numFmt w:val="bullet"/>
      <w:lvlText w:val="•"/>
      <w:lvlJc w:val="left"/>
      <w:pPr>
        <w:ind w:left="8280" w:hanging="720"/>
      </w:pPr>
      <w:rPr>
        <w:rFonts w:hint="default"/>
        <w:lang w:val="en-US" w:eastAsia="en-US" w:bidi="ar-SA"/>
      </w:rPr>
    </w:lvl>
  </w:abstractNum>
  <w:abstractNum w:abstractNumId="5">
    <w:nsid w:val="10523ED7"/>
    <w:multiLevelType w:val="hybridMultilevel"/>
    <w:tmpl w:val="35987A20"/>
    <w:lvl w:ilvl="0" w:tplc="9E4C5B16">
      <w:start w:val="4"/>
      <w:numFmt w:val="decimal"/>
      <w:lvlText w:val="%1"/>
      <w:lvlJc w:val="left"/>
      <w:pPr>
        <w:ind w:left="1080" w:hanging="720"/>
        <w:jc w:val="left"/>
      </w:pPr>
      <w:rPr>
        <w:rFonts w:hint="default"/>
        <w:lang w:val="en-US" w:eastAsia="en-US" w:bidi="ar-SA"/>
      </w:rPr>
    </w:lvl>
    <w:lvl w:ilvl="1" w:tplc="F55A2FCA">
      <w:numFmt w:val="none"/>
      <w:lvlText w:val=""/>
      <w:lvlJc w:val="left"/>
      <w:pPr>
        <w:tabs>
          <w:tab w:val="num" w:pos="360"/>
        </w:tabs>
      </w:pPr>
    </w:lvl>
    <w:lvl w:ilvl="2" w:tplc="A1B65220">
      <w:numFmt w:val="bullet"/>
      <w:lvlText w:val="•"/>
      <w:lvlJc w:val="left"/>
      <w:pPr>
        <w:ind w:left="2880" w:hanging="720"/>
      </w:pPr>
      <w:rPr>
        <w:rFonts w:hint="default"/>
        <w:lang w:val="en-US" w:eastAsia="en-US" w:bidi="ar-SA"/>
      </w:rPr>
    </w:lvl>
    <w:lvl w:ilvl="3" w:tplc="0088E22A">
      <w:numFmt w:val="bullet"/>
      <w:lvlText w:val="•"/>
      <w:lvlJc w:val="left"/>
      <w:pPr>
        <w:ind w:left="3780" w:hanging="720"/>
      </w:pPr>
      <w:rPr>
        <w:rFonts w:hint="default"/>
        <w:lang w:val="en-US" w:eastAsia="en-US" w:bidi="ar-SA"/>
      </w:rPr>
    </w:lvl>
    <w:lvl w:ilvl="4" w:tplc="09241296">
      <w:numFmt w:val="bullet"/>
      <w:lvlText w:val="•"/>
      <w:lvlJc w:val="left"/>
      <w:pPr>
        <w:ind w:left="4680" w:hanging="720"/>
      </w:pPr>
      <w:rPr>
        <w:rFonts w:hint="default"/>
        <w:lang w:val="en-US" w:eastAsia="en-US" w:bidi="ar-SA"/>
      </w:rPr>
    </w:lvl>
    <w:lvl w:ilvl="5" w:tplc="42344D10">
      <w:numFmt w:val="bullet"/>
      <w:lvlText w:val="•"/>
      <w:lvlJc w:val="left"/>
      <w:pPr>
        <w:ind w:left="5580" w:hanging="720"/>
      </w:pPr>
      <w:rPr>
        <w:rFonts w:hint="default"/>
        <w:lang w:val="en-US" w:eastAsia="en-US" w:bidi="ar-SA"/>
      </w:rPr>
    </w:lvl>
    <w:lvl w:ilvl="6" w:tplc="E3527E8A">
      <w:numFmt w:val="bullet"/>
      <w:lvlText w:val="•"/>
      <w:lvlJc w:val="left"/>
      <w:pPr>
        <w:ind w:left="6480" w:hanging="720"/>
      </w:pPr>
      <w:rPr>
        <w:rFonts w:hint="default"/>
        <w:lang w:val="en-US" w:eastAsia="en-US" w:bidi="ar-SA"/>
      </w:rPr>
    </w:lvl>
    <w:lvl w:ilvl="7" w:tplc="D80E30B8">
      <w:numFmt w:val="bullet"/>
      <w:lvlText w:val="•"/>
      <w:lvlJc w:val="left"/>
      <w:pPr>
        <w:ind w:left="7380" w:hanging="720"/>
      </w:pPr>
      <w:rPr>
        <w:rFonts w:hint="default"/>
        <w:lang w:val="en-US" w:eastAsia="en-US" w:bidi="ar-SA"/>
      </w:rPr>
    </w:lvl>
    <w:lvl w:ilvl="8" w:tplc="87AC7884">
      <w:numFmt w:val="bullet"/>
      <w:lvlText w:val="•"/>
      <w:lvlJc w:val="left"/>
      <w:pPr>
        <w:ind w:left="8280" w:hanging="720"/>
      </w:pPr>
      <w:rPr>
        <w:rFonts w:hint="default"/>
        <w:lang w:val="en-US" w:eastAsia="en-US" w:bidi="ar-SA"/>
      </w:rPr>
    </w:lvl>
  </w:abstractNum>
  <w:abstractNum w:abstractNumId="6">
    <w:nsid w:val="15BC7DC6"/>
    <w:multiLevelType w:val="hybridMultilevel"/>
    <w:tmpl w:val="D6A862FC"/>
    <w:lvl w:ilvl="0" w:tplc="CA20D4BA">
      <w:start w:val="1"/>
      <w:numFmt w:val="lowerLetter"/>
      <w:lvlText w:val="%1."/>
      <w:lvlJc w:val="left"/>
      <w:pPr>
        <w:ind w:left="660" w:hanging="240"/>
        <w:jc w:val="left"/>
      </w:pPr>
      <w:rPr>
        <w:rFonts w:ascii="Cambria" w:eastAsia="Cambria" w:hAnsi="Cambria" w:cs="Cambria" w:hint="default"/>
        <w:b w:val="0"/>
        <w:bCs w:val="0"/>
        <w:i w:val="0"/>
        <w:iCs w:val="0"/>
        <w:spacing w:val="0"/>
        <w:w w:val="108"/>
        <w:sz w:val="24"/>
        <w:szCs w:val="24"/>
        <w:lang w:val="en-US" w:eastAsia="en-US" w:bidi="ar-SA"/>
      </w:rPr>
    </w:lvl>
    <w:lvl w:ilvl="1" w:tplc="9C80838E">
      <w:numFmt w:val="bullet"/>
      <w:lvlText w:val="•"/>
      <w:lvlJc w:val="left"/>
      <w:pPr>
        <w:ind w:left="1602" w:hanging="240"/>
      </w:pPr>
      <w:rPr>
        <w:rFonts w:hint="default"/>
        <w:lang w:val="en-US" w:eastAsia="en-US" w:bidi="ar-SA"/>
      </w:rPr>
    </w:lvl>
    <w:lvl w:ilvl="2" w:tplc="754C4290">
      <w:numFmt w:val="bullet"/>
      <w:lvlText w:val="•"/>
      <w:lvlJc w:val="left"/>
      <w:pPr>
        <w:ind w:left="2544" w:hanging="240"/>
      </w:pPr>
      <w:rPr>
        <w:rFonts w:hint="default"/>
        <w:lang w:val="en-US" w:eastAsia="en-US" w:bidi="ar-SA"/>
      </w:rPr>
    </w:lvl>
    <w:lvl w:ilvl="3" w:tplc="EF3C77DA">
      <w:numFmt w:val="bullet"/>
      <w:lvlText w:val="•"/>
      <w:lvlJc w:val="left"/>
      <w:pPr>
        <w:ind w:left="3486" w:hanging="240"/>
      </w:pPr>
      <w:rPr>
        <w:rFonts w:hint="default"/>
        <w:lang w:val="en-US" w:eastAsia="en-US" w:bidi="ar-SA"/>
      </w:rPr>
    </w:lvl>
    <w:lvl w:ilvl="4" w:tplc="73DE946A">
      <w:numFmt w:val="bullet"/>
      <w:lvlText w:val="•"/>
      <w:lvlJc w:val="left"/>
      <w:pPr>
        <w:ind w:left="4428" w:hanging="240"/>
      </w:pPr>
      <w:rPr>
        <w:rFonts w:hint="default"/>
        <w:lang w:val="en-US" w:eastAsia="en-US" w:bidi="ar-SA"/>
      </w:rPr>
    </w:lvl>
    <w:lvl w:ilvl="5" w:tplc="2ED4E196">
      <w:numFmt w:val="bullet"/>
      <w:lvlText w:val="•"/>
      <w:lvlJc w:val="left"/>
      <w:pPr>
        <w:ind w:left="5370" w:hanging="240"/>
      </w:pPr>
      <w:rPr>
        <w:rFonts w:hint="default"/>
        <w:lang w:val="en-US" w:eastAsia="en-US" w:bidi="ar-SA"/>
      </w:rPr>
    </w:lvl>
    <w:lvl w:ilvl="6" w:tplc="B276F794">
      <w:numFmt w:val="bullet"/>
      <w:lvlText w:val="•"/>
      <w:lvlJc w:val="left"/>
      <w:pPr>
        <w:ind w:left="6312" w:hanging="240"/>
      </w:pPr>
      <w:rPr>
        <w:rFonts w:hint="default"/>
        <w:lang w:val="en-US" w:eastAsia="en-US" w:bidi="ar-SA"/>
      </w:rPr>
    </w:lvl>
    <w:lvl w:ilvl="7" w:tplc="741CBBAE">
      <w:numFmt w:val="bullet"/>
      <w:lvlText w:val="•"/>
      <w:lvlJc w:val="left"/>
      <w:pPr>
        <w:ind w:left="7254" w:hanging="240"/>
      </w:pPr>
      <w:rPr>
        <w:rFonts w:hint="default"/>
        <w:lang w:val="en-US" w:eastAsia="en-US" w:bidi="ar-SA"/>
      </w:rPr>
    </w:lvl>
    <w:lvl w:ilvl="8" w:tplc="788648B8">
      <w:numFmt w:val="bullet"/>
      <w:lvlText w:val="•"/>
      <w:lvlJc w:val="left"/>
      <w:pPr>
        <w:ind w:left="8196" w:hanging="240"/>
      </w:pPr>
      <w:rPr>
        <w:rFonts w:hint="default"/>
        <w:lang w:val="en-US" w:eastAsia="en-US" w:bidi="ar-SA"/>
      </w:rPr>
    </w:lvl>
  </w:abstractNum>
  <w:abstractNum w:abstractNumId="7">
    <w:nsid w:val="22BC3235"/>
    <w:multiLevelType w:val="hybridMultilevel"/>
    <w:tmpl w:val="CD1AF374"/>
    <w:lvl w:ilvl="0" w:tplc="47F27DE4">
      <w:start w:val="1"/>
      <w:numFmt w:val="decimal"/>
      <w:lvlText w:val="%1"/>
      <w:lvlJc w:val="left"/>
      <w:pPr>
        <w:ind w:left="1080" w:hanging="720"/>
        <w:jc w:val="left"/>
      </w:pPr>
      <w:rPr>
        <w:rFonts w:hint="default"/>
        <w:lang w:val="en-US" w:eastAsia="en-US" w:bidi="ar-SA"/>
      </w:rPr>
    </w:lvl>
    <w:lvl w:ilvl="1" w:tplc="F3B070E8">
      <w:numFmt w:val="none"/>
      <w:lvlText w:val=""/>
      <w:lvlJc w:val="left"/>
      <w:pPr>
        <w:tabs>
          <w:tab w:val="num" w:pos="360"/>
        </w:tabs>
      </w:pPr>
    </w:lvl>
    <w:lvl w:ilvl="2" w:tplc="F4865120">
      <w:start w:val="1"/>
      <w:numFmt w:val="lowerRoman"/>
      <w:lvlText w:val="%3."/>
      <w:lvlJc w:val="left"/>
      <w:pPr>
        <w:ind w:left="1080" w:hanging="490"/>
        <w:jc w:val="right"/>
      </w:pPr>
      <w:rPr>
        <w:rFonts w:ascii="Cambria" w:eastAsia="Cambria" w:hAnsi="Cambria" w:cs="Cambria" w:hint="default"/>
        <w:b w:val="0"/>
        <w:bCs w:val="0"/>
        <w:i w:val="0"/>
        <w:iCs w:val="0"/>
        <w:spacing w:val="-1"/>
        <w:w w:val="112"/>
        <w:sz w:val="24"/>
        <w:szCs w:val="24"/>
        <w:lang w:val="en-US" w:eastAsia="en-US" w:bidi="ar-SA"/>
      </w:rPr>
    </w:lvl>
    <w:lvl w:ilvl="3" w:tplc="91A0469C">
      <w:numFmt w:val="bullet"/>
      <w:lvlText w:val="•"/>
      <w:lvlJc w:val="left"/>
      <w:pPr>
        <w:ind w:left="3780" w:hanging="490"/>
      </w:pPr>
      <w:rPr>
        <w:rFonts w:hint="default"/>
        <w:lang w:val="en-US" w:eastAsia="en-US" w:bidi="ar-SA"/>
      </w:rPr>
    </w:lvl>
    <w:lvl w:ilvl="4" w:tplc="3C18C470">
      <w:numFmt w:val="bullet"/>
      <w:lvlText w:val="•"/>
      <w:lvlJc w:val="left"/>
      <w:pPr>
        <w:ind w:left="4680" w:hanging="490"/>
      </w:pPr>
      <w:rPr>
        <w:rFonts w:hint="default"/>
        <w:lang w:val="en-US" w:eastAsia="en-US" w:bidi="ar-SA"/>
      </w:rPr>
    </w:lvl>
    <w:lvl w:ilvl="5" w:tplc="8B4C6E9C">
      <w:numFmt w:val="bullet"/>
      <w:lvlText w:val="•"/>
      <w:lvlJc w:val="left"/>
      <w:pPr>
        <w:ind w:left="5580" w:hanging="490"/>
      </w:pPr>
      <w:rPr>
        <w:rFonts w:hint="default"/>
        <w:lang w:val="en-US" w:eastAsia="en-US" w:bidi="ar-SA"/>
      </w:rPr>
    </w:lvl>
    <w:lvl w:ilvl="6" w:tplc="D03E7C24">
      <w:numFmt w:val="bullet"/>
      <w:lvlText w:val="•"/>
      <w:lvlJc w:val="left"/>
      <w:pPr>
        <w:ind w:left="6480" w:hanging="490"/>
      </w:pPr>
      <w:rPr>
        <w:rFonts w:hint="default"/>
        <w:lang w:val="en-US" w:eastAsia="en-US" w:bidi="ar-SA"/>
      </w:rPr>
    </w:lvl>
    <w:lvl w:ilvl="7" w:tplc="06F8C2C6">
      <w:numFmt w:val="bullet"/>
      <w:lvlText w:val="•"/>
      <w:lvlJc w:val="left"/>
      <w:pPr>
        <w:ind w:left="7380" w:hanging="490"/>
      </w:pPr>
      <w:rPr>
        <w:rFonts w:hint="default"/>
        <w:lang w:val="en-US" w:eastAsia="en-US" w:bidi="ar-SA"/>
      </w:rPr>
    </w:lvl>
    <w:lvl w:ilvl="8" w:tplc="CF36DCA4">
      <w:numFmt w:val="bullet"/>
      <w:lvlText w:val="•"/>
      <w:lvlJc w:val="left"/>
      <w:pPr>
        <w:ind w:left="8280" w:hanging="490"/>
      </w:pPr>
      <w:rPr>
        <w:rFonts w:hint="default"/>
        <w:lang w:val="en-US" w:eastAsia="en-US" w:bidi="ar-SA"/>
      </w:rPr>
    </w:lvl>
  </w:abstractNum>
  <w:abstractNum w:abstractNumId="8">
    <w:nsid w:val="31AA0372"/>
    <w:multiLevelType w:val="hybridMultilevel"/>
    <w:tmpl w:val="249CF23A"/>
    <w:lvl w:ilvl="0" w:tplc="4BC88C8E">
      <w:start w:val="2"/>
      <w:numFmt w:val="decimal"/>
      <w:lvlText w:val="%1"/>
      <w:lvlJc w:val="left"/>
      <w:pPr>
        <w:ind w:left="1080" w:hanging="720"/>
        <w:jc w:val="left"/>
      </w:pPr>
      <w:rPr>
        <w:rFonts w:hint="default"/>
        <w:lang w:val="en-US" w:eastAsia="en-US" w:bidi="ar-SA"/>
      </w:rPr>
    </w:lvl>
    <w:lvl w:ilvl="1" w:tplc="BB80C9A8">
      <w:numFmt w:val="none"/>
      <w:lvlText w:val=""/>
      <w:lvlJc w:val="left"/>
      <w:pPr>
        <w:tabs>
          <w:tab w:val="num" w:pos="360"/>
        </w:tabs>
      </w:pPr>
    </w:lvl>
    <w:lvl w:ilvl="2" w:tplc="BE1CB45A">
      <w:numFmt w:val="none"/>
      <w:lvlText w:val=""/>
      <w:lvlJc w:val="left"/>
      <w:pPr>
        <w:tabs>
          <w:tab w:val="num" w:pos="360"/>
        </w:tabs>
      </w:pPr>
    </w:lvl>
    <w:lvl w:ilvl="3" w:tplc="56B246EC">
      <w:numFmt w:val="bullet"/>
      <w:lvlText w:val="•"/>
      <w:lvlJc w:val="left"/>
      <w:pPr>
        <w:ind w:left="3780" w:hanging="720"/>
      </w:pPr>
      <w:rPr>
        <w:rFonts w:hint="default"/>
        <w:lang w:val="en-US" w:eastAsia="en-US" w:bidi="ar-SA"/>
      </w:rPr>
    </w:lvl>
    <w:lvl w:ilvl="4" w:tplc="4BC642AA">
      <w:numFmt w:val="bullet"/>
      <w:lvlText w:val="•"/>
      <w:lvlJc w:val="left"/>
      <w:pPr>
        <w:ind w:left="4680" w:hanging="720"/>
      </w:pPr>
      <w:rPr>
        <w:rFonts w:hint="default"/>
        <w:lang w:val="en-US" w:eastAsia="en-US" w:bidi="ar-SA"/>
      </w:rPr>
    </w:lvl>
    <w:lvl w:ilvl="5" w:tplc="EFC87ECE">
      <w:numFmt w:val="bullet"/>
      <w:lvlText w:val="•"/>
      <w:lvlJc w:val="left"/>
      <w:pPr>
        <w:ind w:left="5580" w:hanging="720"/>
      </w:pPr>
      <w:rPr>
        <w:rFonts w:hint="default"/>
        <w:lang w:val="en-US" w:eastAsia="en-US" w:bidi="ar-SA"/>
      </w:rPr>
    </w:lvl>
    <w:lvl w:ilvl="6" w:tplc="15C223CC">
      <w:numFmt w:val="bullet"/>
      <w:lvlText w:val="•"/>
      <w:lvlJc w:val="left"/>
      <w:pPr>
        <w:ind w:left="6480" w:hanging="720"/>
      </w:pPr>
      <w:rPr>
        <w:rFonts w:hint="default"/>
        <w:lang w:val="en-US" w:eastAsia="en-US" w:bidi="ar-SA"/>
      </w:rPr>
    </w:lvl>
    <w:lvl w:ilvl="7" w:tplc="A834781E">
      <w:numFmt w:val="bullet"/>
      <w:lvlText w:val="•"/>
      <w:lvlJc w:val="left"/>
      <w:pPr>
        <w:ind w:left="7380" w:hanging="720"/>
      </w:pPr>
      <w:rPr>
        <w:rFonts w:hint="default"/>
        <w:lang w:val="en-US" w:eastAsia="en-US" w:bidi="ar-SA"/>
      </w:rPr>
    </w:lvl>
    <w:lvl w:ilvl="8" w:tplc="8B90AB12">
      <w:numFmt w:val="bullet"/>
      <w:lvlText w:val="•"/>
      <w:lvlJc w:val="left"/>
      <w:pPr>
        <w:ind w:left="8280" w:hanging="720"/>
      </w:pPr>
      <w:rPr>
        <w:rFonts w:hint="default"/>
        <w:lang w:val="en-US" w:eastAsia="en-US" w:bidi="ar-SA"/>
      </w:rPr>
    </w:lvl>
  </w:abstractNum>
  <w:abstractNum w:abstractNumId="9">
    <w:nsid w:val="33323723"/>
    <w:multiLevelType w:val="hybridMultilevel"/>
    <w:tmpl w:val="0E5A1202"/>
    <w:lvl w:ilvl="0" w:tplc="295271EA">
      <w:start w:val="1"/>
      <w:numFmt w:val="lowerLetter"/>
      <w:lvlText w:val="%1."/>
      <w:lvlJc w:val="left"/>
      <w:pPr>
        <w:ind w:left="571" w:hanging="240"/>
        <w:jc w:val="left"/>
      </w:pPr>
      <w:rPr>
        <w:rFonts w:ascii="Cambria" w:eastAsia="Cambria" w:hAnsi="Cambria" w:cs="Cambria" w:hint="default"/>
        <w:b w:val="0"/>
        <w:bCs w:val="0"/>
        <w:i w:val="0"/>
        <w:iCs w:val="0"/>
        <w:spacing w:val="0"/>
        <w:w w:val="108"/>
        <w:sz w:val="24"/>
        <w:szCs w:val="24"/>
        <w:lang w:val="en-US" w:eastAsia="en-US" w:bidi="ar-SA"/>
      </w:rPr>
    </w:lvl>
    <w:lvl w:ilvl="1" w:tplc="8CDEBE74">
      <w:numFmt w:val="bullet"/>
      <w:lvlText w:val="•"/>
      <w:lvlJc w:val="left"/>
      <w:pPr>
        <w:ind w:left="1530" w:hanging="240"/>
      </w:pPr>
      <w:rPr>
        <w:rFonts w:hint="default"/>
        <w:lang w:val="en-US" w:eastAsia="en-US" w:bidi="ar-SA"/>
      </w:rPr>
    </w:lvl>
    <w:lvl w:ilvl="2" w:tplc="DB888FC6">
      <w:numFmt w:val="bullet"/>
      <w:lvlText w:val="•"/>
      <w:lvlJc w:val="left"/>
      <w:pPr>
        <w:ind w:left="2480" w:hanging="240"/>
      </w:pPr>
      <w:rPr>
        <w:rFonts w:hint="default"/>
        <w:lang w:val="en-US" w:eastAsia="en-US" w:bidi="ar-SA"/>
      </w:rPr>
    </w:lvl>
    <w:lvl w:ilvl="3" w:tplc="433CCA0A">
      <w:numFmt w:val="bullet"/>
      <w:lvlText w:val="•"/>
      <w:lvlJc w:val="left"/>
      <w:pPr>
        <w:ind w:left="3430" w:hanging="240"/>
      </w:pPr>
      <w:rPr>
        <w:rFonts w:hint="default"/>
        <w:lang w:val="en-US" w:eastAsia="en-US" w:bidi="ar-SA"/>
      </w:rPr>
    </w:lvl>
    <w:lvl w:ilvl="4" w:tplc="8ED4F5F6">
      <w:numFmt w:val="bullet"/>
      <w:lvlText w:val="•"/>
      <w:lvlJc w:val="left"/>
      <w:pPr>
        <w:ind w:left="4380" w:hanging="240"/>
      </w:pPr>
      <w:rPr>
        <w:rFonts w:hint="default"/>
        <w:lang w:val="en-US" w:eastAsia="en-US" w:bidi="ar-SA"/>
      </w:rPr>
    </w:lvl>
    <w:lvl w:ilvl="5" w:tplc="76063F00">
      <w:numFmt w:val="bullet"/>
      <w:lvlText w:val="•"/>
      <w:lvlJc w:val="left"/>
      <w:pPr>
        <w:ind w:left="5330" w:hanging="240"/>
      </w:pPr>
      <w:rPr>
        <w:rFonts w:hint="default"/>
        <w:lang w:val="en-US" w:eastAsia="en-US" w:bidi="ar-SA"/>
      </w:rPr>
    </w:lvl>
    <w:lvl w:ilvl="6" w:tplc="312CBEE0">
      <w:numFmt w:val="bullet"/>
      <w:lvlText w:val="•"/>
      <w:lvlJc w:val="left"/>
      <w:pPr>
        <w:ind w:left="6280" w:hanging="240"/>
      </w:pPr>
      <w:rPr>
        <w:rFonts w:hint="default"/>
        <w:lang w:val="en-US" w:eastAsia="en-US" w:bidi="ar-SA"/>
      </w:rPr>
    </w:lvl>
    <w:lvl w:ilvl="7" w:tplc="11D8D7D6">
      <w:numFmt w:val="bullet"/>
      <w:lvlText w:val="•"/>
      <w:lvlJc w:val="left"/>
      <w:pPr>
        <w:ind w:left="7230" w:hanging="240"/>
      </w:pPr>
      <w:rPr>
        <w:rFonts w:hint="default"/>
        <w:lang w:val="en-US" w:eastAsia="en-US" w:bidi="ar-SA"/>
      </w:rPr>
    </w:lvl>
    <w:lvl w:ilvl="8" w:tplc="D9E4B086">
      <w:numFmt w:val="bullet"/>
      <w:lvlText w:val="•"/>
      <w:lvlJc w:val="left"/>
      <w:pPr>
        <w:ind w:left="8180" w:hanging="240"/>
      </w:pPr>
      <w:rPr>
        <w:rFonts w:hint="default"/>
        <w:lang w:val="en-US" w:eastAsia="en-US" w:bidi="ar-SA"/>
      </w:rPr>
    </w:lvl>
  </w:abstractNum>
  <w:abstractNum w:abstractNumId="10">
    <w:nsid w:val="4EBA6C59"/>
    <w:multiLevelType w:val="hybridMultilevel"/>
    <w:tmpl w:val="C50E351C"/>
    <w:lvl w:ilvl="0" w:tplc="0266627E">
      <w:start w:val="1"/>
      <w:numFmt w:val="lowerLetter"/>
      <w:lvlText w:val="%1."/>
      <w:lvlJc w:val="left"/>
      <w:pPr>
        <w:ind w:left="660" w:hanging="240"/>
        <w:jc w:val="left"/>
      </w:pPr>
      <w:rPr>
        <w:rFonts w:ascii="Cambria" w:eastAsia="Cambria" w:hAnsi="Cambria" w:cs="Cambria" w:hint="default"/>
        <w:b w:val="0"/>
        <w:bCs w:val="0"/>
        <w:i w:val="0"/>
        <w:iCs w:val="0"/>
        <w:spacing w:val="0"/>
        <w:w w:val="108"/>
        <w:sz w:val="24"/>
        <w:szCs w:val="24"/>
        <w:lang w:val="en-US" w:eastAsia="en-US" w:bidi="ar-SA"/>
      </w:rPr>
    </w:lvl>
    <w:lvl w:ilvl="1" w:tplc="E3FE3000">
      <w:numFmt w:val="bullet"/>
      <w:lvlText w:val="•"/>
      <w:lvlJc w:val="left"/>
      <w:pPr>
        <w:ind w:left="1602" w:hanging="240"/>
      </w:pPr>
      <w:rPr>
        <w:rFonts w:hint="default"/>
        <w:lang w:val="en-US" w:eastAsia="en-US" w:bidi="ar-SA"/>
      </w:rPr>
    </w:lvl>
    <w:lvl w:ilvl="2" w:tplc="DB5CD570">
      <w:numFmt w:val="bullet"/>
      <w:lvlText w:val="•"/>
      <w:lvlJc w:val="left"/>
      <w:pPr>
        <w:ind w:left="2544" w:hanging="240"/>
      </w:pPr>
      <w:rPr>
        <w:rFonts w:hint="default"/>
        <w:lang w:val="en-US" w:eastAsia="en-US" w:bidi="ar-SA"/>
      </w:rPr>
    </w:lvl>
    <w:lvl w:ilvl="3" w:tplc="A568FB3C">
      <w:numFmt w:val="bullet"/>
      <w:lvlText w:val="•"/>
      <w:lvlJc w:val="left"/>
      <w:pPr>
        <w:ind w:left="3486" w:hanging="240"/>
      </w:pPr>
      <w:rPr>
        <w:rFonts w:hint="default"/>
        <w:lang w:val="en-US" w:eastAsia="en-US" w:bidi="ar-SA"/>
      </w:rPr>
    </w:lvl>
    <w:lvl w:ilvl="4" w:tplc="CBAE654C">
      <w:numFmt w:val="bullet"/>
      <w:lvlText w:val="•"/>
      <w:lvlJc w:val="left"/>
      <w:pPr>
        <w:ind w:left="4428" w:hanging="240"/>
      </w:pPr>
      <w:rPr>
        <w:rFonts w:hint="default"/>
        <w:lang w:val="en-US" w:eastAsia="en-US" w:bidi="ar-SA"/>
      </w:rPr>
    </w:lvl>
    <w:lvl w:ilvl="5" w:tplc="821C0790">
      <w:numFmt w:val="bullet"/>
      <w:lvlText w:val="•"/>
      <w:lvlJc w:val="left"/>
      <w:pPr>
        <w:ind w:left="5370" w:hanging="240"/>
      </w:pPr>
      <w:rPr>
        <w:rFonts w:hint="default"/>
        <w:lang w:val="en-US" w:eastAsia="en-US" w:bidi="ar-SA"/>
      </w:rPr>
    </w:lvl>
    <w:lvl w:ilvl="6" w:tplc="894E1816">
      <w:numFmt w:val="bullet"/>
      <w:lvlText w:val="•"/>
      <w:lvlJc w:val="left"/>
      <w:pPr>
        <w:ind w:left="6312" w:hanging="240"/>
      </w:pPr>
      <w:rPr>
        <w:rFonts w:hint="default"/>
        <w:lang w:val="en-US" w:eastAsia="en-US" w:bidi="ar-SA"/>
      </w:rPr>
    </w:lvl>
    <w:lvl w:ilvl="7" w:tplc="4BF455D8">
      <w:numFmt w:val="bullet"/>
      <w:lvlText w:val="•"/>
      <w:lvlJc w:val="left"/>
      <w:pPr>
        <w:ind w:left="7254" w:hanging="240"/>
      </w:pPr>
      <w:rPr>
        <w:rFonts w:hint="default"/>
        <w:lang w:val="en-US" w:eastAsia="en-US" w:bidi="ar-SA"/>
      </w:rPr>
    </w:lvl>
    <w:lvl w:ilvl="8" w:tplc="C6EE26FC">
      <w:numFmt w:val="bullet"/>
      <w:lvlText w:val="•"/>
      <w:lvlJc w:val="left"/>
      <w:pPr>
        <w:ind w:left="8196" w:hanging="240"/>
      </w:pPr>
      <w:rPr>
        <w:rFonts w:hint="default"/>
        <w:lang w:val="en-US" w:eastAsia="en-US" w:bidi="ar-SA"/>
      </w:rPr>
    </w:lvl>
  </w:abstractNum>
  <w:abstractNum w:abstractNumId="11">
    <w:nsid w:val="54046B29"/>
    <w:multiLevelType w:val="hybridMultilevel"/>
    <w:tmpl w:val="72B27DB8"/>
    <w:lvl w:ilvl="0" w:tplc="677A0BB6">
      <w:start w:val="3"/>
      <w:numFmt w:val="decimal"/>
      <w:lvlText w:val="%1"/>
      <w:lvlJc w:val="left"/>
      <w:pPr>
        <w:ind w:left="1080" w:hanging="720"/>
        <w:jc w:val="left"/>
      </w:pPr>
      <w:rPr>
        <w:rFonts w:hint="default"/>
        <w:lang w:val="en-US" w:eastAsia="en-US" w:bidi="ar-SA"/>
      </w:rPr>
    </w:lvl>
    <w:lvl w:ilvl="1" w:tplc="A7109BEA">
      <w:numFmt w:val="none"/>
      <w:lvlText w:val=""/>
      <w:lvlJc w:val="left"/>
      <w:pPr>
        <w:tabs>
          <w:tab w:val="num" w:pos="360"/>
        </w:tabs>
      </w:pPr>
    </w:lvl>
    <w:lvl w:ilvl="2" w:tplc="02A86750">
      <w:numFmt w:val="bullet"/>
      <w:lvlText w:val="•"/>
      <w:lvlJc w:val="left"/>
      <w:pPr>
        <w:ind w:left="2880" w:hanging="720"/>
      </w:pPr>
      <w:rPr>
        <w:rFonts w:hint="default"/>
        <w:lang w:val="en-US" w:eastAsia="en-US" w:bidi="ar-SA"/>
      </w:rPr>
    </w:lvl>
    <w:lvl w:ilvl="3" w:tplc="D506EAD6">
      <w:numFmt w:val="bullet"/>
      <w:lvlText w:val="•"/>
      <w:lvlJc w:val="left"/>
      <w:pPr>
        <w:ind w:left="3780" w:hanging="720"/>
      </w:pPr>
      <w:rPr>
        <w:rFonts w:hint="default"/>
        <w:lang w:val="en-US" w:eastAsia="en-US" w:bidi="ar-SA"/>
      </w:rPr>
    </w:lvl>
    <w:lvl w:ilvl="4" w:tplc="D068C692">
      <w:numFmt w:val="bullet"/>
      <w:lvlText w:val="•"/>
      <w:lvlJc w:val="left"/>
      <w:pPr>
        <w:ind w:left="4680" w:hanging="720"/>
      </w:pPr>
      <w:rPr>
        <w:rFonts w:hint="default"/>
        <w:lang w:val="en-US" w:eastAsia="en-US" w:bidi="ar-SA"/>
      </w:rPr>
    </w:lvl>
    <w:lvl w:ilvl="5" w:tplc="7BA0192E">
      <w:numFmt w:val="bullet"/>
      <w:lvlText w:val="•"/>
      <w:lvlJc w:val="left"/>
      <w:pPr>
        <w:ind w:left="5580" w:hanging="720"/>
      </w:pPr>
      <w:rPr>
        <w:rFonts w:hint="default"/>
        <w:lang w:val="en-US" w:eastAsia="en-US" w:bidi="ar-SA"/>
      </w:rPr>
    </w:lvl>
    <w:lvl w:ilvl="6" w:tplc="55564D9C">
      <w:numFmt w:val="bullet"/>
      <w:lvlText w:val="•"/>
      <w:lvlJc w:val="left"/>
      <w:pPr>
        <w:ind w:left="6480" w:hanging="720"/>
      </w:pPr>
      <w:rPr>
        <w:rFonts w:hint="default"/>
        <w:lang w:val="en-US" w:eastAsia="en-US" w:bidi="ar-SA"/>
      </w:rPr>
    </w:lvl>
    <w:lvl w:ilvl="7" w:tplc="E8B29A56">
      <w:numFmt w:val="bullet"/>
      <w:lvlText w:val="•"/>
      <w:lvlJc w:val="left"/>
      <w:pPr>
        <w:ind w:left="7380" w:hanging="720"/>
      </w:pPr>
      <w:rPr>
        <w:rFonts w:hint="default"/>
        <w:lang w:val="en-US" w:eastAsia="en-US" w:bidi="ar-SA"/>
      </w:rPr>
    </w:lvl>
    <w:lvl w:ilvl="8" w:tplc="542A6800">
      <w:numFmt w:val="bullet"/>
      <w:lvlText w:val="•"/>
      <w:lvlJc w:val="left"/>
      <w:pPr>
        <w:ind w:left="8280" w:hanging="720"/>
      </w:pPr>
      <w:rPr>
        <w:rFonts w:hint="default"/>
        <w:lang w:val="en-US" w:eastAsia="en-US" w:bidi="ar-SA"/>
      </w:rPr>
    </w:lvl>
  </w:abstractNum>
  <w:abstractNum w:abstractNumId="12">
    <w:nsid w:val="562B73D5"/>
    <w:multiLevelType w:val="hybridMultilevel"/>
    <w:tmpl w:val="55AC0BB2"/>
    <w:lvl w:ilvl="0" w:tplc="00004800">
      <w:start w:val="2"/>
      <w:numFmt w:val="decimal"/>
      <w:lvlText w:val="%1"/>
      <w:lvlJc w:val="left"/>
      <w:pPr>
        <w:ind w:left="1080" w:hanging="720"/>
        <w:jc w:val="left"/>
      </w:pPr>
      <w:rPr>
        <w:rFonts w:hint="default"/>
        <w:lang w:val="en-US" w:eastAsia="en-US" w:bidi="ar-SA"/>
      </w:rPr>
    </w:lvl>
    <w:lvl w:ilvl="1" w:tplc="9FF276A8">
      <w:numFmt w:val="none"/>
      <w:lvlText w:val=""/>
      <w:lvlJc w:val="left"/>
      <w:pPr>
        <w:tabs>
          <w:tab w:val="num" w:pos="360"/>
        </w:tabs>
      </w:pPr>
    </w:lvl>
    <w:lvl w:ilvl="2" w:tplc="756ACCE0">
      <w:numFmt w:val="none"/>
      <w:lvlText w:val=""/>
      <w:lvlJc w:val="left"/>
      <w:pPr>
        <w:tabs>
          <w:tab w:val="num" w:pos="360"/>
        </w:tabs>
      </w:pPr>
    </w:lvl>
    <w:lvl w:ilvl="3" w:tplc="249A8796">
      <w:numFmt w:val="bullet"/>
      <w:lvlText w:val="•"/>
      <w:lvlJc w:val="left"/>
      <w:pPr>
        <w:ind w:left="3780" w:hanging="720"/>
      </w:pPr>
      <w:rPr>
        <w:rFonts w:hint="default"/>
        <w:lang w:val="en-US" w:eastAsia="en-US" w:bidi="ar-SA"/>
      </w:rPr>
    </w:lvl>
    <w:lvl w:ilvl="4" w:tplc="1DE6560E">
      <w:numFmt w:val="bullet"/>
      <w:lvlText w:val="•"/>
      <w:lvlJc w:val="left"/>
      <w:pPr>
        <w:ind w:left="4680" w:hanging="720"/>
      </w:pPr>
      <w:rPr>
        <w:rFonts w:hint="default"/>
        <w:lang w:val="en-US" w:eastAsia="en-US" w:bidi="ar-SA"/>
      </w:rPr>
    </w:lvl>
    <w:lvl w:ilvl="5" w:tplc="D6A28C4E">
      <w:numFmt w:val="bullet"/>
      <w:lvlText w:val="•"/>
      <w:lvlJc w:val="left"/>
      <w:pPr>
        <w:ind w:left="5580" w:hanging="720"/>
      </w:pPr>
      <w:rPr>
        <w:rFonts w:hint="default"/>
        <w:lang w:val="en-US" w:eastAsia="en-US" w:bidi="ar-SA"/>
      </w:rPr>
    </w:lvl>
    <w:lvl w:ilvl="6" w:tplc="F8322B62">
      <w:numFmt w:val="bullet"/>
      <w:lvlText w:val="•"/>
      <w:lvlJc w:val="left"/>
      <w:pPr>
        <w:ind w:left="6480" w:hanging="720"/>
      </w:pPr>
      <w:rPr>
        <w:rFonts w:hint="default"/>
        <w:lang w:val="en-US" w:eastAsia="en-US" w:bidi="ar-SA"/>
      </w:rPr>
    </w:lvl>
    <w:lvl w:ilvl="7" w:tplc="A356A160">
      <w:numFmt w:val="bullet"/>
      <w:lvlText w:val="•"/>
      <w:lvlJc w:val="left"/>
      <w:pPr>
        <w:ind w:left="7380" w:hanging="720"/>
      </w:pPr>
      <w:rPr>
        <w:rFonts w:hint="default"/>
        <w:lang w:val="en-US" w:eastAsia="en-US" w:bidi="ar-SA"/>
      </w:rPr>
    </w:lvl>
    <w:lvl w:ilvl="8" w:tplc="6F244AE6">
      <w:numFmt w:val="bullet"/>
      <w:lvlText w:val="•"/>
      <w:lvlJc w:val="left"/>
      <w:pPr>
        <w:ind w:left="8280" w:hanging="720"/>
      </w:pPr>
      <w:rPr>
        <w:rFonts w:hint="default"/>
        <w:lang w:val="en-US" w:eastAsia="en-US" w:bidi="ar-SA"/>
      </w:rPr>
    </w:lvl>
  </w:abstractNum>
  <w:abstractNum w:abstractNumId="13">
    <w:nsid w:val="57702C1D"/>
    <w:multiLevelType w:val="hybridMultilevel"/>
    <w:tmpl w:val="B5700E76"/>
    <w:lvl w:ilvl="0" w:tplc="1BF00D6C">
      <w:start w:val="5"/>
      <w:numFmt w:val="decimal"/>
      <w:lvlText w:val="%1"/>
      <w:lvlJc w:val="left"/>
      <w:pPr>
        <w:ind w:left="1080" w:hanging="720"/>
        <w:jc w:val="left"/>
      </w:pPr>
      <w:rPr>
        <w:rFonts w:hint="default"/>
        <w:lang w:val="en-US" w:eastAsia="en-US" w:bidi="ar-SA"/>
      </w:rPr>
    </w:lvl>
    <w:lvl w:ilvl="1" w:tplc="59F46B72">
      <w:numFmt w:val="none"/>
      <w:lvlText w:val=""/>
      <w:lvlJc w:val="left"/>
      <w:pPr>
        <w:tabs>
          <w:tab w:val="num" w:pos="360"/>
        </w:tabs>
      </w:pPr>
    </w:lvl>
    <w:lvl w:ilvl="2" w:tplc="64048A5C">
      <w:start w:val="1"/>
      <w:numFmt w:val="decimal"/>
      <w:lvlText w:val="%3."/>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591E25FE">
      <w:numFmt w:val="bullet"/>
      <w:lvlText w:val="•"/>
      <w:lvlJc w:val="left"/>
      <w:pPr>
        <w:ind w:left="3780" w:hanging="360"/>
      </w:pPr>
      <w:rPr>
        <w:rFonts w:hint="default"/>
        <w:lang w:val="en-US" w:eastAsia="en-US" w:bidi="ar-SA"/>
      </w:rPr>
    </w:lvl>
    <w:lvl w:ilvl="4" w:tplc="CE6C865E">
      <w:numFmt w:val="bullet"/>
      <w:lvlText w:val="•"/>
      <w:lvlJc w:val="left"/>
      <w:pPr>
        <w:ind w:left="4680" w:hanging="360"/>
      </w:pPr>
      <w:rPr>
        <w:rFonts w:hint="default"/>
        <w:lang w:val="en-US" w:eastAsia="en-US" w:bidi="ar-SA"/>
      </w:rPr>
    </w:lvl>
    <w:lvl w:ilvl="5" w:tplc="6C76443A">
      <w:numFmt w:val="bullet"/>
      <w:lvlText w:val="•"/>
      <w:lvlJc w:val="left"/>
      <w:pPr>
        <w:ind w:left="5580" w:hanging="360"/>
      </w:pPr>
      <w:rPr>
        <w:rFonts w:hint="default"/>
        <w:lang w:val="en-US" w:eastAsia="en-US" w:bidi="ar-SA"/>
      </w:rPr>
    </w:lvl>
    <w:lvl w:ilvl="6" w:tplc="C1149CA4">
      <w:numFmt w:val="bullet"/>
      <w:lvlText w:val="•"/>
      <w:lvlJc w:val="left"/>
      <w:pPr>
        <w:ind w:left="6480" w:hanging="360"/>
      </w:pPr>
      <w:rPr>
        <w:rFonts w:hint="default"/>
        <w:lang w:val="en-US" w:eastAsia="en-US" w:bidi="ar-SA"/>
      </w:rPr>
    </w:lvl>
    <w:lvl w:ilvl="7" w:tplc="CEE0E5E0">
      <w:numFmt w:val="bullet"/>
      <w:lvlText w:val="•"/>
      <w:lvlJc w:val="left"/>
      <w:pPr>
        <w:ind w:left="7380" w:hanging="360"/>
      </w:pPr>
      <w:rPr>
        <w:rFonts w:hint="default"/>
        <w:lang w:val="en-US" w:eastAsia="en-US" w:bidi="ar-SA"/>
      </w:rPr>
    </w:lvl>
    <w:lvl w:ilvl="8" w:tplc="823A61A6">
      <w:numFmt w:val="bullet"/>
      <w:lvlText w:val="•"/>
      <w:lvlJc w:val="left"/>
      <w:pPr>
        <w:ind w:left="8280" w:hanging="360"/>
      </w:pPr>
      <w:rPr>
        <w:rFonts w:hint="default"/>
        <w:lang w:val="en-US" w:eastAsia="en-US" w:bidi="ar-SA"/>
      </w:rPr>
    </w:lvl>
  </w:abstractNum>
  <w:abstractNum w:abstractNumId="14">
    <w:nsid w:val="582C5067"/>
    <w:multiLevelType w:val="hybridMultilevel"/>
    <w:tmpl w:val="93849428"/>
    <w:lvl w:ilvl="0" w:tplc="5ABEB7D0">
      <w:start w:val="1"/>
      <w:numFmt w:val="decimal"/>
      <w:lvlText w:val="%1."/>
      <w:lvlJc w:val="left"/>
      <w:pPr>
        <w:ind w:left="1440" w:hanging="360"/>
        <w:jc w:val="left"/>
      </w:pPr>
      <w:rPr>
        <w:rFonts w:ascii="Cambria" w:eastAsia="Cambria" w:hAnsi="Cambria" w:cs="Cambria" w:hint="default"/>
        <w:b w:val="0"/>
        <w:bCs w:val="0"/>
        <w:i w:val="0"/>
        <w:iCs w:val="0"/>
        <w:spacing w:val="0"/>
        <w:w w:val="98"/>
        <w:sz w:val="24"/>
        <w:szCs w:val="24"/>
        <w:lang w:val="en-US" w:eastAsia="en-US" w:bidi="ar-SA"/>
      </w:rPr>
    </w:lvl>
    <w:lvl w:ilvl="1" w:tplc="28802720">
      <w:numFmt w:val="bullet"/>
      <w:lvlText w:val="•"/>
      <w:lvlJc w:val="left"/>
      <w:pPr>
        <w:ind w:left="2304" w:hanging="360"/>
      </w:pPr>
      <w:rPr>
        <w:rFonts w:hint="default"/>
        <w:lang w:val="en-US" w:eastAsia="en-US" w:bidi="ar-SA"/>
      </w:rPr>
    </w:lvl>
    <w:lvl w:ilvl="2" w:tplc="3AE6150C">
      <w:numFmt w:val="bullet"/>
      <w:lvlText w:val="•"/>
      <w:lvlJc w:val="left"/>
      <w:pPr>
        <w:ind w:left="3168" w:hanging="360"/>
      </w:pPr>
      <w:rPr>
        <w:rFonts w:hint="default"/>
        <w:lang w:val="en-US" w:eastAsia="en-US" w:bidi="ar-SA"/>
      </w:rPr>
    </w:lvl>
    <w:lvl w:ilvl="3" w:tplc="D25CB724">
      <w:numFmt w:val="bullet"/>
      <w:lvlText w:val="•"/>
      <w:lvlJc w:val="left"/>
      <w:pPr>
        <w:ind w:left="4032" w:hanging="360"/>
      </w:pPr>
      <w:rPr>
        <w:rFonts w:hint="default"/>
        <w:lang w:val="en-US" w:eastAsia="en-US" w:bidi="ar-SA"/>
      </w:rPr>
    </w:lvl>
    <w:lvl w:ilvl="4" w:tplc="929CF6F4">
      <w:numFmt w:val="bullet"/>
      <w:lvlText w:val="•"/>
      <w:lvlJc w:val="left"/>
      <w:pPr>
        <w:ind w:left="4896" w:hanging="360"/>
      </w:pPr>
      <w:rPr>
        <w:rFonts w:hint="default"/>
        <w:lang w:val="en-US" w:eastAsia="en-US" w:bidi="ar-SA"/>
      </w:rPr>
    </w:lvl>
    <w:lvl w:ilvl="5" w:tplc="7ACC51A6">
      <w:numFmt w:val="bullet"/>
      <w:lvlText w:val="•"/>
      <w:lvlJc w:val="left"/>
      <w:pPr>
        <w:ind w:left="5760" w:hanging="360"/>
      </w:pPr>
      <w:rPr>
        <w:rFonts w:hint="default"/>
        <w:lang w:val="en-US" w:eastAsia="en-US" w:bidi="ar-SA"/>
      </w:rPr>
    </w:lvl>
    <w:lvl w:ilvl="6" w:tplc="B57E180A">
      <w:numFmt w:val="bullet"/>
      <w:lvlText w:val="•"/>
      <w:lvlJc w:val="left"/>
      <w:pPr>
        <w:ind w:left="6624" w:hanging="360"/>
      </w:pPr>
      <w:rPr>
        <w:rFonts w:hint="default"/>
        <w:lang w:val="en-US" w:eastAsia="en-US" w:bidi="ar-SA"/>
      </w:rPr>
    </w:lvl>
    <w:lvl w:ilvl="7" w:tplc="9118C07E">
      <w:numFmt w:val="bullet"/>
      <w:lvlText w:val="•"/>
      <w:lvlJc w:val="left"/>
      <w:pPr>
        <w:ind w:left="7488" w:hanging="360"/>
      </w:pPr>
      <w:rPr>
        <w:rFonts w:hint="default"/>
        <w:lang w:val="en-US" w:eastAsia="en-US" w:bidi="ar-SA"/>
      </w:rPr>
    </w:lvl>
    <w:lvl w:ilvl="8" w:tplc="51B62C36">
      <w:numFmt w:val="bullet"/>
      <w:lvlText w:val="•"/>
      <w:lvlJc w:val="left"/>
      <w:pPr>
        <w:ind w:left="8352" w:hanging="360"/>
      </w:pPr>
      <w:rPr>
        <w:rFonts w:hint="default"/>
        <w:lang w:val="en-US" w:eastAsia="en-US" w:bidi="ar-SA"/>
      </w:rPr>
    </w:lvl>
  </w:abstractNum>
  <w:abstractNum w:abstractNumId="15">
    <w:nsid w:val="691D4145"/>
    <w:multiLevelType w:val="hybridMultilevel"/>
    <w:tmpl w:val="6024B5CA"/>
    <w:lvl w:ilvl="0" w:tplc="79B0F9D2">
      <w:start w:val="1"/>
      <w:numFmt w:val="lowerLetter"/>
      <w:lvlText w:val="%1."/>
      <w:lvlJc w:val="left"/>
      <w:pPr>
        <w:ind w:left="660" w:hanging="240"/>
        <w:jc w:val="left"/>
      </w:pPr>
      <w:rPr>
        <w:rFonts w:ascii="Cambria" w:eastAsia="Cambria" w:hAnsi="Cambria" w:cs="Cambria" w:hint="default"/>
        <w:b w:val="0"/>
        <w:bCs w:val="0"/>
        <w:i w:val="0"/>
        <w:iCs w:val="0"/>
        <w:spacing w:val="0"/>
        <w:w w:val="108"/>
        <w:sz w:val="24"/>
        <w:szCs w:val="24"/>
        <w:lang w:val="en-US" w:eastAsia="en-US" w:bidi="ar-SA"/>
      </w:rPr>
    </w:lvl>
    <w:lvl w:ilvl="1" w:tplc="90964702">
      <w:numFmt w:val="bullet"/>
      <w:lvlText w:val="•"/>
      <w:lvlJc w:val="left"/>
      <w:pPr>
        <w:ind w:left="1602" w:hanging="240"/>
      </w:pPr>
      <w:rPr>
        <w:rFonts w:hint="default"/>
        <w:lang w:val="en-US" w:eastAsia="en-US" w:bidi="ar-SA"/>
      </w:rPr>
    </w:lvl>
    <w:lvl w:ilvl="2" w:tplc="64463E28">
      <w:numFmt w:val="bullet"/>
      <w:lvlText w:val="•"/>
      <w:lvlJc w:val="left"/>
      <w:pPr>
        <w:ind w:left="2544" w:hanging="240"/>
      </w:pPr>
      <w:rPr>
        <w:rFonts w:hint="default"/>
        <w:lang w:val="en-US" w:eastAsia="en-US" w:bidi="ar-SA"/>
      </w:rPr>
    </w:lvl>
    <w:lvl w:ilvl="3" w:tplc="1890D612">
      <w:numFmt w:val="bullet"/>
      <w:lvlText w:val="•"/>
      <w:lvlJc w:val="left"/>
      <w:pPr>
        <w:ind w:left="3486" w:hanging="240"/>
      </w:pPr>
      <w:rPr>
        <w:rFonts w:hint="default"/>
        <w:lang w:val="en-US" w:eastAsia="en-US" w:bidi="ar-SA"/>
      </w:rPr>
    </w:lvl>
    <w:lvl w:ilvl="4" w:tplc="16F88E60">
      <w:numFmt w:val="bullet"/>
      <w:lvlText w:val="•"/>
      <w:lvlJc w:val="left"/>
      <w:pPr>
        <w:ind w:left="4428" w:hanging="240"/>
      </w:pPr>
      <w:rPr>
        <w:rFonts w:hint="default"/>
        <w:lang w:val="en-US" w:eastAsia="en-US" w:bidi="ar-SA"/>
      </w:rPr>
    </w:lvl>
    <w:lvl w:ilvl="5" w:tplc="923C9768">
      <w:numFmt w:val="bullet"/>
      <w:lvlText w:val="•"/>
      <w:lvlJc w:val="left"/>
      <w:pPr>
        <w:ind w:left="5370" w:hanging="240"/>
      </w:pPr>
      <w:rPr>
        <w:rFonts w:hint="default"/>
        <w:lang w:val="en-US" w:eastAsia="en-US" w:bidi="ar-SA"/>
      </w:rPr>
    </w:lvl>
    <w:lvl w:ilvl="6" w:tplc="166A203E">
      <w:numFmt w:val="bullet"/>
      <w:lvlText w:val="•"/>
      <w:lvlJc w:val="left"/>
      <w:pPr>
        <w:ind w:left="6312" w:hanging="240"/>
      </w:pPr>
      <w:rPr>
        <w:rFonts w:hint="default"/>
        <w:lang w:val="en-US" w:eastAsia="en-US" w:bidi="ar-SA"/>
      </w:rPr>
    </w:lvl>
    <w:lvl w:ilvl="7" w:tplc="4410A928">
      <w:numFmt w:val="bullet"/>
      <w:lvlText w:val="•"/>
      <w:lvlJc w:val="left"/>
      <w:pPr>
        <w:ind w:left="7254" w:hanging="240"/>
      </w:pPr>
      <w:rPr>
        <w:rFonts w:hint="default"/>
        <w:lang w:val="en-US" w:eastAsia="en-US" w:bidi="ar-SA"/>
      </w:rPr>
    </w:lvl>
    <w:lvl w:ilvl="8" w:tplc="1590BA76">
      <w:numFmt w:val="bullet"/>
      <w:lvlText w:val="•"/>
      <w:lvlJc w:val="left"/>
      <w:pPr>
        <w:ind w:left="8196" w:hanging="240"/>
      </w:pPr>
      <w:rPr>
        <w:rFonts w:hint="default"/>
        <w:lang w:val="en-US" w:eastAsia="en-US" w:bidi="ar-SA"/>
      </w:rPr>
    </w:lvl>
  </w:abstractNum>
  <w:abstractNum w:abstractNumId="16">
    <w:nsid w:val="6B4617C8"/>
    <w:multiLevelType w:val="hybridMultilevel"/>
    <w:tmpl w:val="864A2764"/>
    <w:lvl w:ilvl="0" w:tplc="8A08B55C">
      <w:start w:val="4"/>
      <w:numFmt w:val="decimal"/>
      <w:lvlText w:val="%1"/>
      <w:lvlJc w:val="left"/>
      <w:pPr>
        <w:ind w:left="1080" w:hanging="720"/>
        <w:jc w:val="left"/>
      </w:pPr>
      <w:rPr>
        <w:rFonts w:hint="default"/>
        <w:lang w:val="en-US" w:eastAsia="en-US" w:bidi="ar-SA"/>
      </w:rPr>
    </w:lvl>
    <w:lvl w:ilvl="1" w:tplc="13365208">
      <w:numFmt w:val="none"/>
      <w:lvlText w:val=""/>
      <w:lvlJc w:val="left"/>
      <w:pPr>
        <w:tabs>
          <w:tab w:val="num" w:pos="360"/>
        </w:tabs>
      </w:pPr>
    </w:lvl>
    <w:lvl w:ilvl="2" w:tplc="779642B8">
      <w:numFmt w:val="bullet"/>
      <w:lvlText w:val="•"/>
      <w:lvlJc w:val="left"/>
      <w:pPr>
        <w:ind w:left="2880" w:hanging="720"/>
      </w:pPr>
      <w:rPr>
        <w:rFonts w:hint="default"/>
        <w:lang w:val="en-US" w:eastAsia="en-US" w:bidi="ar-SA"/>
      </w:rPr>
    </w:lvl>
    <w:lvl w:ilvl="3" w:tplc="E89C3C0A">
      <w:numFmt w:val="bullet"/>
      <w:lvlText w:val="•"/>
      <w:lvlJc w:val="left"/>
      <w:pPr>
        <w:ind w:left="3780" w:hanging="720"/>
      </w:pPr>
      <w:rPr>
        <w:rFonts w:hint="default"/>
        <w:lang w:val="en-US" w:eastAsia="en-US" w:bidi="ar-SA"/>
      </w:rPr>
    </w:lvl>
    <w:lvl w:ilvl="4" w:tplc="C4301CE4">
      <w:numFmt w:val="bullet"/>
      <w:lvlText w:val="•"/>
      <w:lvlJc w:val="left"/>
      <w:pPr>
        <w:ind w:left="4680" w:hanging="720"/>
      </w:pPr>
      <w:rPr>
        <w:rFonts w:hint="default"/>
        <w:lang w:val="en-US" w:eastAsia="en-US" w:bidi="ar-SA"/>
      </w:rPr>
    </w:lvl>
    <w:lvl w:ilvl="5" w:tplc="AA9A6D28">
      <w:numFmt w:val="bullet"/>
      <w:lvlText w:val="•"/>
      <w:lvlJc w:val="left"/>
      <w:pPr>
        <w:ind w:left="5580" w:hanging="720"/>
      </w:pPr>
      <w:rPr>
        <w:rFonts w:hint="default"/>
        <w:lang w:val="en-US" w:eastAsia="en-US" w:bidi="ar-SA"/>
      </w:rPr>
    </w:lvl>
    <w:lvl w:ilvl="6" w:tplc="0EB217A4">
      <w:numFmt w:val="bullet"/>
      <w:lvlText w:val="•"/>
      <w:lvlJc w:val="left"/>
      <w:pPr>
        <w:ind w:left="6480" w:hanging="720"/>
      </w:pPr>
      <w:rPr>
        <w:rFonts w:hint="default"/>
        <w:lang w:val="en-US" w:eastAsia="en-US" w:bidi="ar-SA"/>
      </w:rPr>
    </w:lvl>
    <w:lvl w:ilvl="7" w:tplc="3DF0A5C6">
      <w:numFmt w:val="bullet"/>
      <w:lvlText w:val="•"/>
      <w:lvlJc w:val="left"/>
      <w:pPr>
        <w:ind w:left="7380" w:hanging="720"/>
      </w:pPr>
      <w:rPr>
        <w:rFonts w:hint="default"/>
        <w:lang w:val="en-US" w:eastAsia="en-US" w:bidi="ar-SA"/>
      </w:rPr>
    </w:lvl>
    <w:lvl w:ilvl="8" w:tplc="1A86EB0E">
      <w:numFmt w:val="bullet"/>
      <w:lvlText w:val="•"/>
      <w:lvlJc w:val="left"/>
      <w:pPr>
        <w:ind w:left="8280" w:hanging="720"/>
      </w:pPr>
      <w:rPr>
        <w:rFonts w:hint="default"/>
        <w:lang w:val="en-US" w:eastAsia="en-US" w:bidi="ar-SA"/>
      </w:rPr>
    </w:lvl>
  </w:abstractNum>
  <w:abstractNum w:abstractNumId="17">
    <w:nsid w:val="6E8E2013"/>
    <w:multiLevelType w:val="hybridMultilevel"/>
    <w:tmpl w:val="44B410A0"/>
    <w:lvl w:ilvl="0" w:tplc="064609F2">
      <w:start w:val="1"/>
      <w:numFmt w:val="lowerLetter"/>
      <w:lvlText w:val="%1."/>
      <w:lvlJc w:val="left"/>
      <w:pPr>
        <w:ind w:left="660" w:hanging="240"/>
        <w:jc w:val="left"/>
      </w:pPr>
      <w:rPr>
        <w:rFonts w:ascii="Cambria" w:eastAsia="Cambria" w:hAnsi="Cambria" w:cs="Cambria" w:hint="default"/>
        <w:b w:val="0"/>
        <w:bCs w:val="0"/>
        <w:i w:val="0"/>
        <w:iCs w:val="0"/>
        <w:spacing w:val="0"/>
        <w:w w:val="108"/>
        <w:sz w:val="24"/>
        <w:szCs w:val="24"/>
        <w:lang w:val="en-US" w:eastAsia="en-US" w:bidi="ar-SA"/>
      </w:rPr>
    </w:lvl>
    <w:lvl w:ilvl="1" w:tplc="0E4A6D04">
      <w:numFmt w:val="bullet"/>
      <w:lvlText w:val="•"/>
      <w:lvlJc w:val="left"/>
      <w:pPr>
        <w:ind w:left="1602" w:hanging="240"/>
      </w:pPr>
      <w:rPr>
        <w:rFonts w:hint="default"/>
        <w:lang w:val="en-US" w:eastAsia="en-US" w:bidi="ar-SA"/>
      </w:rPr>
    </w:lvl>
    <w:lvl w:ilvl="2" w:tplc="A61E4B28">
      <w:numFmt w:val="bullet"/>
      <w:lvlText w:val="•"/>
      <w:lvlJc w:val="left"/>
      <w:pPr>
        <w:ind w:left="2544" w:hanging="240"/>
      </w:pPr>
      <w:rPr>
        <w:rFonts w:hint="default"/>
        <w:lang w:val="en-US" w:eastAsia="en-US" w:bidi="ar-SA"/>
      </w:rPr>
    </w:lvl>
    <w:lvl w:ilvl="3" w:tplc="A1A26624">
      <w:numFmt w:val="bullet"/>
      <w:lvlText w:val="•"/>
      <w:lvlJc w:val="left"/>
      <w:pPr>
        <w:ind w:left="3486" w:hanging="240"/>
      </w:pPr>
      <w:rPr>
        <w:rFonts w:hint="default"/>
        <w:lang w:val="en-US" w:eastAsia="en-US" w:bidi="ar-SA"/>
      </w:rPr>
    </w:lvl>
    <w:lvl w:ilvl="4" w:tplc="E424E840">
      <w:numFmt w:val="bullet"/>
      <w:lvlText w:val="•"/>
      <w:lvlJc w:val="left"/>
      <w:pPr>
        <w:ind w:left="4428" w:hanging="240"/>
      </w:pPr>
      <w:rPr>
        <w:rFonts w:hint="default"/>
        <w:lang w:val="en-US" w:eastAsia="en-US" w:bidi="ar-SA"/>
      </w:rPr>
    </w:lvl>
    <w:lvl w:ilvl="5" w:tplc="9FA2A9AE">
      <w:numFmt w:val="bullet"/>
      <w:lvlText w:val="•"/>
      <w:lvlJc w:val="left"/>
      <w:pPr>
        <w:ind w:left="5370" w:hanging="240"/>
      </w:pPr>
      <w:rPr>
        <w:rFonts w:hint="default"/>
        <w:lang w:val="en-US" w:eastAsia="en-US" w:bidi="ar-SA"/>
      </w:rPr>
    </w:lvl>
    <w:lvl w:ilvl="6" w:tplc="2A6854F8">
      <w:numFmt w:val="bullet"/>
      <w:lvlText w:val="•"/>
      <w:lvlJc w:val="left"/>
      <w:pPr>
        <w:ind w:left="6312" w:hanging="240"/>
      </w:pPr>
      <w:rPr>
        <w:rFonts w:hint="default"/>
        <w:lang w:val="en-US" w:eastAsia="en-US" w:bidi="ar-SA"/>
      </w:rPr>
    </w:lvl>
    <w:lvl w:ilvl="7" w:tplc="2B7817E6">
      <w:numFmt w:val="bullet"/>
      <w:lvlText w:val="•"/>
      <w:lvlJc w:val="left"/>
      <w:pPr>
        <w:ind w:left="7254" w:hanging="240"/>
      </w:pPr>
      <w:rPr>
        <w:rFonts w:hint="default"/>
        <w:lang w:val="en-US" w:eastAsia="en-US" w:bidi="ar-SA"/>
      </w:rPr>
    </w:lvl>
    <w:lvl w:ilvl="8" w:tplc="12B2797A">
      <w:numFmt w:val="bullet"/>
      <w:lvlText w:val="•"/>
      <w:lvlJc w:val="left"/>
      <w:pPr>
        <w:ind w:left="8196" w:hanging="240"/>
      </w:pPr>
      <w:rPr>
        <w:rFonts w:hint="default"/>
        <w:lang w:val="en-US" w:eastAsia="en-US" w:bidi="ar-SA"/>
      </w:rPr>
    </w:lvl>
  </w:abstractNum>
  <w:abstractNum w:abstractNumId="18">
    <w:nsid w:val="758D75C8"/>
    <w:multiLevelType w:val="hybridMultilevel"/>
    <w:tmpl w:val="FA08AB1E"/>
    <w:lvl w:ilvl="0" w:tplc="17683EF8">
      <w:start w:val="3"/>
      <w:numFmt w:val="decimal"/>
      <w:lvlText w:val="%1"/>
      <w:lvlJc w:val="left"/>
      <w:pPr>
        <w:ind w:left="1080" w:hanging="720"/>
        <w:jc w:val="left"/>
      </w:pPr>
      <w:rPr>
        <w:rFonts w:hint="default"/>
        <w:lang w:val="en-US" w:eastAsia="en-US" w:bidi="ar-SA"/>
      </w:rPr>
    </w:lvl>
    <w:lvl w:ilvl="1" w:tplc="2DCC782A">
      <w:numFmt w:val="none"/>
      <w:lvlText w:val=""/>
      <w:lvlJc w:val="left"/>
      <w:pPr>
        <w:tabs>
          <w:tab w:val="num" w:pos="360"/>
        </w:tabs>
      </w:pPr>
    </w:lvl>
    <w:lvl w:ilvl="2" w:tplc="85800092">
      <w:numFmt w:val="bullet"/>
      <w:lvlText w:val="•"/>
      <w:lvlJc w:val="left"/>
      <w:pPr>
        <w:ind w:left="1495" w:hanging="720"/>
      </w:pPr>
      <w:rPr>
        <w:rFonts w:hint="default"/>
        <w:lang w:val="en-US" w:eastAsia="en-US" w:bidi="ar-SA"/>
      </w:rPr>
    </w:lvl>
    <w:lvl w:ilvl="3" w:tplc="5FF4A5B4">
      <w:numFmt w:val="bullet"/>
      <w:lvlText w:val="•"/>
      <w:lvlJc w:val="left"/>
      <w:pPr>
        <w:ind w:left="1703" w:hanging="720"/>
      </w:pPr>
      <w:rPr>
        <w:rFonts w:hint="default"/>
        <w:lang w:val="en-US" w:eastAsia="en-US" w:bidi="ar-SA"/>
      </w:rPr>
    </w:lvl>
    <w:lvl w:ilvl="4" w:tplc="81BEF8B4">
      <w:numFmt w:val="bullet"/>
      <w:lvlText w:val="•"/>
      <w:lvlJc w:val="left"/>
      <w:pPr>
        <w:ind w:left="1911" w:hanging="720"/>
      </w:pPr>
      <w:rPr>
        <w:rFonts w:hint="default"/>
        <w:lang w:val="en-US" w:eastAsia="en-US" w:bidi="ar-SA"/>
      </w:rPr>
    </w:lvl>
    <w:lvl w:ilvl="5" w:tplc="CC403F28">
      <w:numFmt w:val="bullet"/>
      <w:lvlText w:val="•"/>
      <w:lvlJc w:val="left"/>
      <w:pPr>
        <w:ind w:left="2119" w:hanging="720"/>
      </w:pPr>
      <w:rPr>
        <w:rFonts w:hint="default"/>
        <w:lang w:val="en-US" w:eastAsia="en-US" w:bidi="ar-SA"/>
      </w:rPr>
    </w:lvl>
    <w:lvl w:ilvl="6" w:tplc="3210E57E">
      <w:numFmt w:val="bullet"/>
      <w:lvlText w:val="•"/>
      <w:lvlJc w:val="left"/>
      <w:pPr>
        <w:ind w:left="2327" w:hanging="720"/>
      </w:pPr>
      <w:rPr>
        <w:rFonts w:hint="default"/>
        <w:lang w:val="en-US" w:eastAsia="en-US" w:bidi="ar-SA"/>
      </w:rPr>
    </w:lvl>
    <w:lvl w:ilvl="7" w:tplc="BAD05970">
      <w:numFmt w:val="bullet"/>
      <w:lvlText w:val="•"/>
      <w:lvlJc w:val="left"/>
      <w:pPr>
        <w:ind w:left="2535" w:hanging="720"/>
      </w:pPr>
      <w:rPr>
        <w:rFonts w:hint="default"/>
        <w:lang w:val="en-US" w:eastAsia="en-US" w:bidi="ar-SA"/>
      </w:rPr>
    </w:lvl>
    <w:lvl w:ilvl="8" w:tplc="8FD44BCE">
      <w:numFmt w:val="bullet"/>
      <w:lvlText w:val="•"/>
      <w:lvlJc w:val="left"/>
      <w:pPr>
        <w:ind w:left="2743" w:hanging="720"/>
      </w:pPr>
      <w:rPr>
        <w:rFonts w:hint="default"/>
        <w:lang w:val="en-US" w:eastAsia="en-US" w:bidi="ar-SA"/>
      </w:rPr>
    </w:lvl>
  </w:abstractNum>
  <w:abstractNum w:abstractNumId="19">
    <w:nsid w:val="77C213A5"/>
    <w:multiLevelType w:val="hybridMultilevel"/>
    <w:tmpl w:val="6F440F20"/>
    <w:lvl w:ilvl="0" w:tplc="C444F90E">
      <w:start w:val="1"/>
      <w:numFmt w:val="decimal"/>
      <w:lvlText w:val="%1"/>
      <w:lvlJc w:val="left"/>
      <w:pPr>
        <w:ind w:left="1080" w:hanging="720"/>
        <w:jc w:val="left"/>
      </w:pPr>
      <w:rPr>
        <w:rFonts w:hint="default"/>
        <w:lang w:val="en-US" w:eastAsia="en-US" w:bidi="ar-SA"/>
      </w:rPr>
    </w:lvl>
    <w:lvl w:ilvl="1" w:tplc="4B266D6E">
      <w:numFmt w:val="none"/>
      <w:lvlText w:val=""/>
      <w:lvlJc w:val="left"/>
      <w:pPr>
        <w:tabs>
          <w:tab w:val="num" w:pos="360"/>
        </w:tabs>
      </w:pPr>
    </w:lvl>
    <w:lvl w:ilvl="2" w:tplc="8AE87210">
      <w:numFmt w:val="bullet"/>
      <w:lvlText w:val="•"/>
      <w:lvlJc w:val="left"/>
      <w:pPr>
        <w:ind w:left="2880" w:hanging="720"/>
      </w:pPr>
      <w:rPr>
        <w:rFonts w:hint="default"/>
        <w:lang w:val="en-US" w:eastAsia="en-US" w:bidi="ar-SA"/>
      </w:rPr>
    </w:lvl>
    <w:lvl w:ilvl="3" w:tplc="50D6B2E2">
      <w:numFmt w:val="bullet"/>
      <w:lvlText w:val="•"/>
      <w:lvlJc w:val="left"/>
      <w:pPr>
        <w:ind w:left="3780" w:hanging="720"/>
      </w:pPr>
      <w:rPr>
        <w:rFonts w:hint="default"/>
        <w:lang w:val="en-US" w:eastAsia="en-US" w:bidi="ar-SA"/>
      </w:rPr>
    </w:lvl>
    <w:lvl w:ilvl="4" w:tplc="1606495E">
      <w:numFmt w:val="bullet"/>
      <w:lvlText w:val="•"/>
      <w:lvlJc w:val="left"/>
      <w:pPr>
        <w:ind w:left="4680" w:hanging="720"/>
      </w:pPr>
      <w:rPr>
        <w:rFonts w:hint="default"/>
        <w:lang w:val="en-US" w:eastAsia="en-US" w:bidi="ar-SA"/>
      </w:rPr>
    </w:lvl>
    <w:lvl w:ilvl="5" w:tplc="32508B9E">
      <w:numFmt w:val="bullet"/>
      <w:lvlText w:val="•"/>
      <w:lvlJc w:val="left"/>
      <w:pPr>
        <w:ind w:left="5580" w:hanging="720"/>
      </w:pPr>
      <w:rPr>
        <w:rFonts w:hint="default"/>
        <w:lang w:val="en-US" w:eastAsia="en-US" w:bidi="ar-SA"/>
      </w:rPr>
    </w:lvl>
    <w:lvl w:ilvl="6" w:tplc="BCCA2C40">
      <w:numFmt w:val="bullet"/>
      <w:lvlText w:val="•"/>
      <w:lvlJc w:val="left"/>
      <w:pPr>
        <w:ind w:left="6480" w:hanging="720"/>
      </w:pPr>
      <w:rPr>
        <w:rFonts w:hint="default"/>
        <w:lang w:val="en-US" w:eastAsia="en-US" w:bidi="ar-SA"/>
      </w:rPr>
    </w:lvl>
    <w:lvl w:ilvl="7" w:tplc="210C4C5E">
      <w:numFmt w:val="bullet"/>
      <w:lvlText w:val="•"/>
      <w:lvlJc w:val="left"/>
      <w:pPr>
        <w:ind w:left="7380" w:hanging="720"/>
      </w:pPr>
      <w:rPr>
        <w:rFonts w:hint="default"/>
        <w:lang w:val="en-US" w:eastAsia="en-US" w:bidi="ar-SA"/>
      </w:rPr>
    </w:lvl>
    <w:lvl w:ilvl="8" w:tplc="0B921F60">
      <w:numFmt w:val="bullet"/>
      <w:lvlText w:val="•"/>
      <w:lvlJc w:val="left"/>
      <w:pPr>
        <w:ind w:left="8280" w:hanging="720"/>
      </w:pPr>
      <w:rPr>
        <w:rFonts w:hint="default"/>
        <w:lang w:val="en-US" w:eastAsia="en-US" w:bidi="ar-SA"/>
      </w:rPr>
    </w:lvl>
  </w:abstractNum>
  <w:abstractNum w:abstractNumId="20">
    <w:nsid w:val="7FF5263B"/>
    <w:multiLevelType w:val="hybridMultilevel"/>
    <w:tmpl w:val="D9BA6274"/>
    <w:lvl w:ilvl="0" w:tplc="762CE5A0">
      <w:start w:val="1"/>
      <w:numFmt w:val="lowerLetter"/>
      <w:lvlText w:val="%1."/>
      <w:lvlJc w:val="left"/>
      <w:pPr>
        <w:ind w:left="780" w:hanging="360"/>
        <w:jc w:val="left"/>
      </w:pPr>
      <w:rPr>
        <w:rFonts w:ascii="Cambria" w:eastAsia="Cambria" w:hAnsi="Cambria" w:cs="Cambria" w:hint="default"/>
        <w:b w:val="0"/>
        <w:bCs w:val="0"/>
        <w:i w:val="0"/>
        <w:iCs w:val="0"/>
        <w:spacing w:val="0"/>
        <w:w w:val="108"/>
        <w:sz w:val="24"/>
        <w:szCs w:val="24"/>
        <w:lang w:val="en-US" w:eastAsia="en-US" w:bidi="ar-SA"/>
      </w:rPr>
    </w:lvl>
    <w:lvl w:ilvl="1" w:tplc="C41E6080">
      <w:numFmt w:val="bullet"/>
      <w:lvlText w:val="•"/>
      <w:lvlJc w:val="left"/>
      <w:pPr>
        <w:ind w:left="1710" w:hanging="360"/>
      </w:pPr>
      <w:rPr>
        <w:rFonts w:hint="default"/>
        <w:lang w:val="en-US" w:eastAsia="en-US" w:bidi="ar-SA"/>
      </w:rPr>
    </w:lvl>
    <w:lvl w:ilvl="2" w:tplc="6CF8CC8C">
      <w:numFmt w:val="bullet"/>
      <w:lvlText w:val="•"/>
      <w:lvlJc w:val="left"/>
      <w:pPr>
        <w:ind w:left="2640" w:hanging="360"/>
      </w:pPr>
      <w:rPr>
        <w:rFonts w:hint="default"/>
        <w:lang w:val="en-US" w:eastAsia="en-US" w:bidi="ar-SA"/>
      </w:rPr>
    </w:lvl>
    <w:lvl w:ilvl="3" w:tplc="CE04F428">
      <w:numFmt w:val="bullet"/>
      <w:lvlText w:val="•"/>
      <w:lvlJc w:val="left"/>
      <w:pPr>
        <w:ind w:left="3570" w:hanging="360"/>
      </w:pPr>
      <w:rPr>
        <w:rFonts w:hint="default"/>
        <w:lang w:val="en-US" w:eastAsia="en-US" w:bidi="ar-SA"/>
      </w:rPr>
    </w:lvl>
    <w:lvl w:ilvl="4" w:tplc="38C2C3FC">
      <w:numFmt w:val="bullet"/>
      <w:lvlText w:val="•"/>
      <w:lvlJc w:val="left"/>
      <w:pPr>
        <w:ind w:left="4500" w:hanging="360"/>
      </w:pPr>
      <w:rPr>
        <w:rFonts w:hint="default"/>
        <w:lang w:val="en-US" w:eastAsia="en-US" w:bidi="ar-SA"/>
      </w:rPr>
    </w:lvl>
    <w:lvl w:ilvl="5" w:tplc="20D02F98">
      <w:numFmt w:val="bullet"/>
      <w:lvlText w:val="•"/>
      <w:lvlJc w:val="left"/>
      <w:pPr>
        <w:ind w:left="5430" w:hanging="360"/>
      </w:pPr>
      <w:rPr>
        <w:rFonts w:hint="default"/>
        <w:lang w:val="en-US" w:eastAsia="en-US" w:bidi="ar-SA"/>
      </w:rPr>
    </w:lvl>
    <w:lvl w:ilvl="6" w:tplc="4B22D384">
      <w:numFmt w:val="bullet"/>
      <w:lvlText w:val="•"/>
      <w:lvlJc w:val="left"/>
      <w:pPr>
        <w:ind w:left="6360" w:hanging="360"/>
      </w:pPr>
      <w:rPr>
        <w:rFonts w:hint="default"/>
        <w:lang w:val="en-US" w:eastAsia="en-US" w:bidi="ar-SA"/>
      </w:rPr>
    </w:lvl>
    <w:lvl w:ilvl="7" w:tplc="FAE4A29E">
      <w:numFmt w:val="bullet"/>
      <w:lvlText w:val="•"/>
      <w:lvlJc w:val="left"/>
      <w:pPr>
        <w:ind w:left="7290" w:hanging="360"/>
      </w:pPr>
      <w:rPr>
        <w:rFonts w:hint="default"/>
        <w:lang w:val="en-US" w:eastAsia="en-US" w:bidi="ar-SA"/>
      </w:rPr>
    </w:lvl>
    <w:lvl w:ilvl="8" w:tplc="F454FAC0">
      <w:numFmt w:val="bullet"/>
      <w:lvlText w:val="•"/>
      <w:lvlJc w:val="left"/>
      <w:pPr>
        <w:ind w:left="8220" w:hanging="360"/>
      </w:pPr>
      <w:rPr>
        <w:rFonts w:hint="default"/>
        <w:lang w:val="en-US" w:eastAsia="en-US" w:bidi="ar-SA"/>
      </w:rPr>
    </w:lvl>
  </w:abstractNum>
  <w:num w:numId="1">
    <w:abstractNumId w:val="9"/>
  </w:num>
  <w:num w:numId="2">
    <w:abstractNumId w:val="13"/>
  </w:num>
  <w:num w:numId="3">
    <w:abstractNumId w:val="17"/>
  </w:num>
  <w:num w:numId="4">
    <w:abstractNumId w:val="10"/>
  </w:num>
  <w:num w:numId="5">
    <w:abstractNumId w:val="20"/>
  </w:num>
  <w:num w:numId="6">
    <w:abstractNumId w:val="6"/>
  </w:num>
  <w:num w:numId="7">
    <w:abstractNumId w:val="3"/>
  </w:num>
  <w:num w:numId="8">
    <w:abstractNumId w:val="2"/>
  </w:num>
  <w:num w:numId="9">
    <w:abstractNumId w:val="15"/>
  </w:num>
  <w:num w:numId="10">
    <w:abstractNumId w:val="16"/>
  </w:num>
  <w:num w:numId="11">
    <w:abstractNumId w:val="18"/>
  </w:num>
  <w:num w:numId="12">
    <w:abstractNumId w:val="14"/>
  </w:num>
  <w:num w:numId="13">
    <w:abstractNumId w:val="8"/>
  </w:num>
  <w:num w:numId="14">
    <w:abstractNumId w:val="12"/>
  </w:num>
  <w:num w:numId="15">
    <w:abstractNumId w:val="7"/>
  </w:num>
  <w:num w:numId="16">
    <w:abstractNumId w:val="4"/>
  </w:num>
  <w:num w:numId="17">
    <w:abstractNumId w:val="5"/>
  </w:num>
  <w:num w:numId="18">
    <w:abstractNumId w:val="11"/>
  </w:num>
  <w:num w:numId="19">
    <w:abstractNumId w:val="1"/>
  </w:num>
  <w:num w:numId="20">
    <w:abstractNumId w:val="0"/>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ulTrailSpace/>
    <w:shapeLayoutLikeWW8/>
  </w:compat>
  <w:rsids>
    <w:rsidRoot w:val="00AE433B"/>
    <w:rsid w:val="00517891"/>
    <w:rsid w:val="005A6EF2"/>
    <w:rsid w:val="00AE433B"/>
    <w:rsid w:val="00B54BF9"/>
    <w:rsid w:val="00BB13DF"/>
    <w:rsid w:val="00DD5F0E"/>
    <w:rsid w:val="00E028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E433B"/>
    <w:rPr>
      <w:rFonts w:ascii="Cambria" w:eastAsia="Cambria" w:hAnsi="Cambria" w:cs="Cambria"/>
    </w:rPr>
  </w:style>
  <w:style w:type="paragraph" w:styleId="Heading1">
    <w:name w:val="heading 1"/>
    <w:basedOn w:val="Normal"/>
    <w:uiPriority w:val="1"/>
    <w:qFormat/>
    <w:rsid w:val="00AE433B"/>
    <w:pPr>
      <w:ind w:left="1080" w:hanging="720"/>
      <w:outlineLvl w:val="0"/>
    </w:pPr>
    <w:rPr>
      <w:b/>
      <w:bCs/>
      <w:sz w:val="24"/>
      <w:szCs w:val="24"/>
    </w:rPr>
  </w:style>
  <w:style w:type="paragraph" w:styleId="Heading2">
    <w:name w:val="heading 2"/>
    <w:basedOn w:val="Normal"/>
    <w:uiPriority w:val="1"/>
    <w:qFormat/>
    <w:rsid w:val="00AE433B"/>
    <w:pPr>
      <w:ind w:left="36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AE433B"/>
    <w:pPr>
      <w:spacing w:before="359"/>
      <w:ind w:left="360"/>
    </w:pPr>
    <w:rPr>
      <w:b/>
      <w:bCs/>
      <w:sz w:val="24"/>
      <w:szCs w:val="24"/>
    </w:rPr>
  </w:style>
  <w:style w:type="paragraph" w:styleId="TOC2">
    <w:name w:val="toc 2"/>
    <w:basedOn w:val="Normal"/>
    <w:uiPriority w:val="1"/>
    <w:qFormat/>
    <w:rsid w:val="00AE433B"/>
    <w:pPr>
      <w:spacing w:before="367"/>
      <w:ind w:left="1080" w:hanging="720"/>
    </w:pPr>
    <w:rPr>
      <w:sz w:val="24"/>
      <w:szCs w:val="24"/>
    </w:rPr>
  </w:style>
  <w:style w:type="paragraph" w:styleId="TOC3">
    <w:name w:val="toc 3"/>
    <w:basedOn w:val="Normal"/>
    <w:uiPriority w:val="1"/>
    <w:qFormat/>
    <w:rsid w:val="00AE433B"/>
    <w:pPr>
      <w:spacing w:before="364"/>
      <w:ind w:left="1080"/>
    </w:pPr>
    <w:rPr>
      <w:sz w:val="24"/>
      <w:szCs w:val="24"/>
    </w:rPr>
  </w:style>
  <w:style w:type="paragraph" w:styleId="BodyText">
    <w:name w:val="Body Text"/>
    <w:basedOn w:val="Normal"/>
    <w:uiPriority w:val="1"/>
    <w:qFormat/>
    <w:rsid w:val="00AE433B"/>
    <w:pPr>
      <w:ind w:left="360"/>
      <w:jc w:val="both"/>
    </w:pPr>
    <w:rPr>
      <w:sz w:val="24"/>
      <w:szCs w:val="24"/>
    </w:rPr>
  </w:style>
  <w:style w:type="paragraph" w:styleId="Title">
    <w:name w:val="Title"/>
    <w:basedOn w:val="Normal"/>
    <w:uiPriority w:val="1"/>
    <w:qFormat/>
    <w:rsid w:val="00AE433B"/>
    <w:pPr>
      <w:spacing w:before="204"/>
      <w:ind w:left="384" w:right="746"/>
      <w:jc w:val="center"/>
    </w:pPr>
    <w:rPr>
      <w:rFonts w:ascii="Times New Roman" w:eastAsia="Times New Roman" w:hAnsi="Times New Roman" w:cs="Times New Roman"/>
      <w:b/>
      <w:bCs/>
      <w:sz w:val="66"/>
      <w:szCs w:val="66"/>
    </w:rPr>
  </w:style>
  <w:style w:type="paragraph" w:styleId="ListParagraph">
    <w:name w:val="List Paragraph"/>
    <w:basedOn w:val="Normal"/>
    <w:uiPriority w:val="1"/>
    <w:qFormat/>
    <w:rsid w:val="00AE433B"/>
    <w:pPr>
      <w:ind w:left="1080" w:hanging="720"/>
    </w:pPr>
  </w:style>
  <w:style w:type="paragraph" w:customStyle="1" w:styleId="TableParagraph">
    <w:name w:val="Table Paragraph"/>
    <w:basedOn w:val="Normal"/>
    <w:uiPriority w:val="1"/>
    <w:qFormat/>
    <w:rsid w:val="00AE433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dx.doi.org/10.1080/15332960903199091" TargetMode="External"/><Relationship Id="rId18" Type="http://schemas.openxmlformats.org/officeDocument/2006/relationships/hyperlink" Target="http://dx.doi.org/10.1287/mksc.1050.0142" TargetMode="External"/><Relationship Id="rId3" Type="http://schemas.openxmlformats.org/officeDocument/2006/relationships/settings" Target="settings.xml"/><Relationship Id="rId21" Type="http://schemas.openxmlformats.org/officeDocument/2006/relationships/hyperlink" Target="http://dx.doi.org/10.1086/295529" TargetMode="External"/><Relationship Id="rId7" Type="http://schemas.openxmlformats.org/officeDocument/2006/relationships/footer" Target="footer1.xml"/><Relationship Id="rId12" Type="http://schemas.openxmlformats.org/officeDocument/2006/relationships/hyperlink" Target="http://dx.doi.org/10.1037/h0061470" TargetMode="External"/><Relationship Id="rId17" Type="http://schemas.openxmlformats.org/officeDocument/2006/relationships/hyperlink" Target="http://dx.doi.org/10.1007/BF02291817" TargetMode="External"/><Relationship Id="rId2" Type="http://schemas.openxmlformats.org/officeDocument/2006/relationships/styles" Target="styles.xml"/><Relationship Id="rId16" Type="http://schemas.openxmlformats.org/officeDocument/2006/relationships/hyperlink" Target="http://dx.doi.org/10.2307/2491304" TargetMode="External"/><Relationship Id="rId20" Type="http://schemas.openxmlformats.org/officeDocument/2006/relationships/hyperlink" Target="http://dx.doi.org/10.2307/125149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4135/9781452229102.n11" TargetMode="External"/><Relationship Id="rId5" Type="http://schemas.openxmlformats.org/officeDocument/2006/relationships/footnotes" Target="footnotes.xml"/><Relationship Id="rId15" Type="http://schemas.openxmlformats.org/officeDocument/2006/relationships/hyperlink" Target="http://dx.doi.org/10.1016/0148-2963(91)90048-3" TargetMode="External"/><Relationship Id="rId23" Type="http://schemas.openxmlformats.org/officeDocument/2006/relationships/theme" Target="theme/theme1.xml"/><Relationship Id="rId10" Type="http://schemas.openxmlformats.org/officeDocument/2006/relationships/hyperlink" Target="http://dx.doi.org/10.1086/208502" TargetMode="External"/><Relationship Id="rId19" Type="http://schemas.openxmlformats.org/officeDocument/2006/relationships/hyperlink" Target="http://dx.doi.org/10.1509/jmkr.43.2.204" TargetMode="External"/><Relationship Id="rId4" Type="http://schemas.openxmlformats.org/officeDocument/2006/relationships/webSettings" Target="webSettings.xml"/><Relationship Id="rId9" Type="http://schemas.openxmlformats.org/officeDocument/2006/relationships/hyperlink" Target="http://dx.doi.org/10.1108/eb039503" TargetMode="External"/><Relationship Id="rId14" Type="http://schemas.openxmlformats.org/officeDocument/2006/relationships/hyperlink" Target="http://dx.doi.org/10.1016/0148-2963(91)90048-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63</Pages>
  <Words>12259</Words>
  <Characters>69882</Characters>
  <Application>Microsoft Office Word</Application>
  <DocSecurity>0</DocSecurity>
  <Lines>582</Lines>
  <Paragraphs>163</Paragraphs>
  <ScaleCrop>false</ScaleCrop>
  <Company/>
  <LinksUpToDate>false</LinksUpToDate>
  <CharactersWithSpaces>81978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MOJISOLA KAFILAT</dc:creator>
  <cp:lastModifiedBy>USER</cp:lastModifiedBy>
  <cp:revision>4</cp:revision>
  <dcterms:created xsi:type="dcterms:W3CDTF">2025-05-15T11:28:00Z</dcterms:created>
  <dcterms:modified xsi:type="dcterms:W3CDTF">2025-05-20T08:49:00Z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2025-04-27T00:00:00Z</vt:filetime>
  </property>
  <property fmtid="{D5CDD505-2E9C-101B-9397-08002B2CF9AE}" pid="3" name="Creator">
    <vt:lpwstr>Microsoft® Word 2019</vt:lpwstr>
  </property>
  <property fmtid="{D5CDD505-2E9C-101B-9397-08002B2CF9AE}" pid="4" name="LastSaved">
    <vt:filetime>2025-05-15T00:00:00Z</vt:filetime>
  </property>
  <property fmtid="{D5CDD505-2E9C-101B-9397-08002B2CF9AE}" pid="5" name="Producer">
    <vt:lpwstr>Microsoft® Word 2019</vt:lpwstr>
  </property>
</Properties>
</file>