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D29718" w14:textId="77777777" w:rsidR="006E5969" w:rsidRPr="003D553E" w:rsidRDefault="006E5969" w:rsidP="003D553E">
      <w:pPr>
        <w:spacing w:after="0" w:line="480" w:lineRule="auto"/>
        <w:jc w:val="center"/>
        <w:rPr>
          <w:rFonts w:asciiTheme="majorBidi" w:hAnsiTheme="majorBidi" w:cstheme="majorBidi"/>
          <w:b/>
          <w:bCs/>
          <w:sz w:val="28"/>
          <w:szCs w:val="28"/>
        </w:rPr>
      </w:pPr>
      <w:r w:rsidRPr="003D553E">
        <w:rPr>
          <w:rFonts w:asciiTheme="majorBidi" w:hAnsiTheme="majorBidi" w:cstheme="majorBidi"/>
          <w:b/>
          <w:bCs/>
          <w:sz w:val="28"/>
          <w:szCs w:val="28"/>
        </w:rPr>
        <w:t>CHAPTER ONE</w:t>
      </w:r>
    </w:p>
    <w:p w14:paraId="00FB4E3C" w14:textId="77777777" w:rsidR="006D603D" w:rsidRPr="00953098" w:rsidRDefault="006E5969" w:rsidP="00953098">
      <w:pPr>
        <w:spacing w:after="0" w:line="480" w:lineRule="auto"/>
        <w:jc w:val="center"/>
        <w:rPr>
          <w:rFonts w:asciiTheme="majorBidi" w:hAnsiTheme="majorBidi" w:cstheme="majorBidi"/>
          <w:b/>
          <w:bCs/>
          <w:sz w:val="28"/>
          <w:szCs w:val="28"/>
        </w:rPr>
      </w:pPr>
      <w:r w:rsidRPr="00953098">
        <w:rPr>
          <w:rFonts w:asciiTheme="majorBidi" w:hAnsiTheme="majorBidi" w:cstheme="majorBidi"/>
          <w:b/>
          <w:bCs/>
          <w:sz w:val="28"/>
          <w:szCs w:val="28"/>
        </w:rPr>
        <w:t>INTRODUCTION</w:t>
      </w:r>
    </w:p>
    <w:p w14:paraId="43F51775" w14:textId="77777777" w:rsidR="006E5969" w:rsidRPr="003D553E" w:rsidRDefault="006E5969" w:rsidP="00CA4A1A">
      <w:pPr>
        <w:spacing w:after="0" w:line="480" w:lineRule="auto"/>
        <w:jc w:val="both"/>
        <w:rPr>
          <w:rFonts w:asciiTheme="majorBidi" w:hAnsiTheme="majorBidi" w:cstheme="majorBidi"/>
          <w:b/>
          <w:bCs/>
          <w:sz w:val="28"/>
          <w:szCs w:val="28"/>
        </w:rPr>
      </w:pPr>
      <w:r w:rsidRPr="003D553E">
        <w:rPr>
          <w:rFonts w:asciiTheme="majorBidi" w:hAnsiTheme="majorBidi" w:cstheme="majorBidi"/>
          <w:b/>
          <w:bCs/>
          <w:sz w:val="28"/>
          <w:szCs w:val="28"/>
        </w:rPr>
        <w:t xml:space="preserve">1.1 BACKGROUND </w:t>
      </w:r>
      <w:r w:rsidR="00CA4A1A">
        <w:rPr>
          <w:rFonts w:asciiTheme="majorBidi" w:hAnsiTheme="majorBidi" w:cstheme="majorBidi"/>
          <w:b/>
          <w:bCs/>
          <w:sz w:val="28"/>
          <w:szCs w:val="28"/>
        </w:rPr>
        <w:t>TO</w:t>
      </w:r>
      <w:r w:rsidRPr="003D553E">
        <w:rPr>
          <w:rFonts w:asciiTheme="majorBidi" w:hAnsiTheme="majorBidi" w:cstheme="majorBidi"/>
          <w:b/>
          <w:bCs/>
          <w:sz w:val="28"/>
          <w:szCs w:val="28"/>
        </w:rPr>
        <w:t xml:space="preserve"> THE STUDY</w:t>
      </w:r>
    </w:p>
    <w:p w14:paraId="2C91BE2B" w14:textId="6AC1D83C" w:rsidR="006E5969" w:rsidRPr="003D553E" w:rsidRDefault="006E5969" w:rsidP="003D553E">
      <w:pPr>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Financial accounting report provides a vital service to broad and diverse users. Investors use financial accounting information for investment decision, government agencies need it particularly for tax p</w:t>
      </w:r>
      <w:r w:rsidR="004F4052" w:rsidRPr="003D553E">
        <w:rPr>
          <w:rFonts w:asciiTheme="majorBidi" w:hAnsiTheme="majorBidi" w:cstheme="majorBidi"/>
          <w:sz w:val="28"/>
          <w:szCs w:val="28"/>
        </w:rPr>
        <w:t xml:space="preserve">urpose while regulatory </w:t>
      </w:r>
      <w:r w:rsidR="00130B51" w:rsidRPr="003D553E">
        <w:rPr>
          <w:rFonts w:asciiTheme="majorBidi" w:hAnsiTheme="majorBidi" w:cstheme="majorBidi"/>
          <w:sz w:val="28"/>
          <w:szCs w:val="28"/>
        </w:rPr>
        <w:t>agencies use to determine whether existing statutory pronouncement are compiled with amon</w:t>
      </w:r>
      <w:r w:rsidR="00394952">
        <w:rPr>
          <w:rFonts w:asciiTheme="majorBidi" w:hAnsiTheme="majorBidi" w:cstheme="majorBidi"/>
          <w:sz w:val="28"/>
          <w:szCs w:val="28"/>
        </w:rPr>
        <w:t>g others (</w:t>
      </w:r>
      <w:proofErr w:type="spellStart"/>
      <w:r w:rsidR="00394952">
        <w:rPr>
          <w:rFonts w:asciiTheme="majorBidi" w:hAnsiTheme="majorBidi" w:cstheme="majorBidi"/>
          <w:sz w:val="28"/>
          <w:szCs w:val="28"/>
        </w:rPr>
        <w:t>Kajola</w:t>
      </w:r>
      <w:proofErr w:type="spellEnd"/>
      <w:r w:rsidR="00394952">
        <w:rPr>
          <w:rFonts w:asciiTheme="majorBidi" w:hAnsiTheme="majorBidi" w:cstheme="majorBidi"/>
          <w:sz w:val="28"/>
          <w:szCs w:val="28"/>
        </w:rPr>
        <w:t xml:space="preserve"> </w:t>
      </w:r>
      <w:r w:rsidR="00F50E28">
        <w:rPr>
          <w:rFonts w:asciiTheme="majorBidi" w:hAnsiTheme="majorBidi" w:cstheme="majorBidi"/>
          <w:sz w:val="28"/>
          <w:szCs w:val="28"/>
        </w:rPr>
        <w:t xml:space="preserve"> &amp; </w:t>
      </w:r>
      <w:proofErr w:type="spellStart"/>
      <w:r w:rsidR="00394952">
        <w:rPr>
          <w:rFonts w:asciiTheme="majorBidi" w:hAnsiTheme="majorBidi" w:cstheme="majorBidi"/>
          <w:sz w:val="28"/>
          <w:szCs w:val="28"/>
        </w:rPr>
        <w:t>Adedeji</w:t>
      </w:r>
      <w:proofErr w:type="spellEnd"/>
      <w:r w:rsidR="00394952">
        <w:rPr>
          <w:rFonts w:asciiTheme="majorBidi" w:hAnsiTheme="majorBidi" w:cstheme="majorBidi"/>
          <w:sz w:val="28"/>
          <w:szCs w:val="28"/>
        </w:rPr>
        <w:t xml:space="preserve"> 202</w:t>
      </w:r>
      <w:r w:rsidR="00130B51" w:rsidRPr="003D553E">
        <w:rPr>
          <w:rFonts w:asciiTheme="majorBidi" w:hAnsiTheme="majorBidi" w:cstheme="majorBidi"/>
          <w:sz w:val="28"/>
          <w:szCs w:val="28"/>
        </w:rPr>
        <w:t>2).</w:t>
      </w:r>
    </w:p>
    <w:p w14:paraId="6E3954AE" w14:textId="62B69207" w:rsidR="00942D34" w:rsidRPr="003D553E" w:rsidRDefault="00130B51" w:rsidP="003D553E">
      <w:pPr>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Financial accounting is the </w:t>
      </w:r>
      <w:r w:rsidR="007D0310" w:rsidRPr="003D553E">
        <w:rPr>
          <w:rFonts w:asciiTheme="majorBidi" w:hAnsiTheme="majorBidi" w:cstheme="majorBidi"/>
          <w:sz w:val="28"/>
          <w:szCs w:val="28"/>
        </w:rPr>
        <w:t>products of corporate accounting and external reporting system that measures and routinely disclose</w:t>
      </w:r>
      <w:r w:rsidRPr="003D553E">
        <w:rPr>
          <w:rFonts w:asciiTheme="majorBidi" w:hAnsiTheme="majorBidi" w:cstheme="majorBidi"/>
          <w:sz w:val="28"/>
          <w:szCs w:val="28"/>
        </w:rPr>
        <w:t xml:space="preserve"> audited,</w:t>
      </w:r>
      <w:r w:rsidR="000C0F57" w:rsidRPr="003D553E">
        <w:rPr>
          <w:rFonts w:asciiTheme="majorBidi" w:hAnsiTheme="majorBidi" w:cstheme="majorBidi"/>
          <w:sz w:val="28"/>
          <w:szCs w:val="28"/>
        </w:rPr>
        <w:t xml:space="preserve"> </w:t>
      </w:r>
      <w:r w:rsidR="00452958" w:rsidRPr="003D553E">
        <w:rPr>
          <w:rFonts w:asciiTheme="majorBidi" w:hAnsiTheme="majorBidi" w:cstheme="majorBidi"/>
          <w:sz w:val="28"/>
          <w:szCs w:val="28"/>
        </w:rPr>
        <w:t>quantitative data concerning the financial positions and per</w:t>
      </w:r>
      <w:r w:rsidR="000C0F57" w:rsidRPr="003D553E">
        <w:rPr>
          <w:rFonts w:asciiTheme="majorBidi" w:hAnsiTheme="majorBidi" w:cstheme="majorBidi"/>
          <w:sz w:val="28"/>
          <w:szCs w:val="28"/>
        </w:rPr>
        <w:t>formance of publicly held firms. A</w:t>
      </w:r>
      <w:r w:rsidR="001B2071" w:rsidRPr="003D553E">
        <w:rPr>
          <w:rFonts w:asciiTheme="majorBidi" w:hAnsiTheme="majorBidi" w:cstheme="majorBidi"/>
          <w:sz w:val="28"/>
          <w:szCs w:val="28"/>
        </w:rPr>
        <w:t>udited</w:t>
      </w:r>
      <w:r w:rsidR="000C0F57" w:rsidRPr="003D553E">
        <w:rPr>
          <w:rFonts w:asciiTheme="majorBidi" w:hAnsiTheme="majorBidi" w:cstheme="majorBidi"/>
          <w:sz w:val="28"/>
          <w:szCs w:val="28"/>
        </w:rPr>
        <w:t xml:space="preserve"> balance sheet, income statements, and cash flow. </w:t>
      </w:r>
      <w:r w:rsidR="007D0310" w:rsidRPr="003D553E">
        <w:rPr>
          <w:rFonts w:asciiTheme="majorBidi" w:hAnsiTheme="majorBidi" w:cstheme="majorBidi"/>
          <w:sz w:val="28"/>
          <w:szCs w:val="28"/>
        </w:rPr>
        <w:t>Statement</w:t>
      </w:r>
      <w:r w:rsidR="000C0F57" w:rsidRPr="003D553E">
        <w:rPr>
          <w:rFonts w:asciiTheme="majorBidi" w:hAnsiTheme="majorBidi" w:cstheme="majorBidi"/>
          <w:sz w:val="28"/>
          <w:szCs w:val="28"/>
        </w:rPr>
        <w:t xml:space="preserve"> along with supporting disclosure, from the foundation of the firm. Specific information set available to investors, regulations and for t</w:t>
      </w:r>
      <w:r w:rsidR="0095085D">
        <w:rPr>
          <w:rFonts w:asciiTheme="majorBidi" w:hAnsiTheme="majorBidi" w:cstheme="majorBidi"/>
          <w:sz w:val="28"/>
          <w:szCs w:val="28"/>
        </w:rPr>
        <w:t>he management of business.</w:t>
      </w:r>
      <w:r w:rsidR="0095085D">
        <w:rPr>
          <w:rFonts w:asciiTheme="majorBidi" w:hAnsiTheme="majorBidi" w:cstheme="majorBidi"/>
          <w:sz w:val="28"/>
          <w:szCs w:val="28"/>
        </w:rPr>
        <w:tab/>
      </w:r>
      <w:r w:rsidR="000C0F57" w:rsidRPr="003D553E">
        <w:rPr>
          <w:rFonts w:asciiTheme="majorBidi" w:hAnsiTheme="majorBidi" w:cstheme="majorBidi"/>
          <w:sz w:val="28"/>
          <w:szCs w:val="28"/>
        </w:rPr>
        <w:t xml:space="preserve">Studies to value relevance of accounting information are activated by the fact that </w:t>
      </w:r>
      <w:r w:rsidR="006B493F" w:rsidRPr="003D553E">
        <w:rPr>
          <w:rFonts w:asciiTheme="majorBidi" w:hAnsiTheme="majorBidi" w:cstheme="majorBidi"/>
          <w:sz w:val="28"/>
          <w:szCs w:val="28"/>
        </w:rPr>
        <w:t xml:space="preserve">listed companies use financial statement as one of the major media of communication with their </w:t>
      </w:r>
      <w:r w:rsidR="00423633" w:rsidRPr="003D553E">
        <w:rPr>
          <w:rFonts w:asciiTheme="majorBidi" w:hAnsiTheme="majorBidi" w:cstheme="majorBidi"/>
          <w:sz w:val="28"/>
          <w:szCs w:val="28"/>
        </w:rPr>
        <w:t>equity sha</w:t>
      </w:r>
      <w:r w:rsidR="001B2071" w:rsidRPr="003D553E">
        <w:rPr>
          <w:rFonts w:asciiTheme="majorBidi" w:hAnsiTheme="majorBidi" w:cstheme="majorBidi"/>
          <w:sz w:val="28"/>
          <w:szCs w:val="28"/>
        </w:rPr>
        <w:t>reholders and public of large (</w:t>
      </w:r>
      <w:proofErr w:type="spellStart"/>
      <w:r w:rsidR="001B2071" w:rsidRPr="003D553E">
        <w:rPr>
          <w:rFonts w:asciiTheme="majorBidi" w:hAnsiTheme="majorBidi" w:cstheme="majorBidi"/>
          <w:sz w:val="28"/>
          <w:szCs w:val="28"/>
        </w:rPr>
        <w:t>R</w:t>
      </w:r>
      <w:r w:rsidR="00F50E28">
        <w:rPr>
          <w:rFonts w:asciiTheme="majorBidi" w:hAnsiTheme="majorBidi" w:cstheme="majorBidi"/>
          <w:sz w:val="28"/>
          <w:szCs w:val="28"/>
        </w:rPr>
        <w:t>ishnani</w:t>
      </w:r>
      <w:proofErr w:type="spellEnd"/>
      <w:r w:rsidR="00F50E28">
        <w:rPr>
          <w:rFonts w:asciiTheme="majorBidi" w:hAnsiTheme="majorBidi" w:cstheme="majorBidi"/>
          <w:sz w:val="28"/>
          <w:szCs w:val="28"/>
        </w:rPr>
        <w:t xml:space="preserve"> &amp;</w:t>
      </w:r>
      <w:r w:rsidR="00423633" w:rsidRPr="003D553E">
        <w:rPr>
          <w:rFonts w:asciiTheme="majorBidi" w:hAnsiTheme="majorBidi" w:cstheme="majorBidi"/>
          <w:sz w:val="28"/>
          <w:szCs w:val="28"/>
        </w:rPr>
        <w:t xml:space="preserve"> shah, 2008) for instance, in </w:t>
      </w:r>
      <w:r w:rsidR="00423633" w:rsidRPr="003D553E">
        <w:rPr>
          <w:rFonts w:asciiTheme="majorBidi" w:hAnsiTheme="majorBidi" w:cstheme="majorBidi"/>
          <w:sz w:val="28"/>
          <w:szCs w:val="28"/>
        </w:rPr>
        <w:lastRenderedPageBreak/>
        <w:t xml:space="preserve">Nigeria companies an allied matter act (AMA) (1990) and the subsequent amendment requires the director of all companies listed on the Nigeria stock exchange to prepare and publish annually the financial statement beyond this, the Nigeria stock exchange mandate all companies listed on the first tier </w:t>
      </w:r>
      <w:r w:rsidR="009E6138" w:rsidRPr="003D553E">
        <w:rPr>
          <w:rFonts w:asciiTheme="majorBidi" w:hAnsiTheme="majorBidi" w:cstheme="majorBidi"/>
          <w:sz w:val="28"/>
          <w:szCs w:val="28"/>
        </w:rPr>
        <w:t>market to submit quantity, semi-annual and annual statements of their account to use stock exchange. Companies on second tier market are to submit their statement of account annual</w:t>
      </w:r>
      <w:r w:rsidR="00944A70">
        <w:rPr>
          <w:rFonts w:asciiTheme="majorBidi" w:hAnsiTheme="majorBidi" w:cstheme="majorBidi"/>
          <w:sz w:val="28"/>
          <w:szCs w:val="28"/>
        </w:rPr>
        <w:t>ly to stock exchange (OSAZE, 201</w:t>
      </w:r>
      <w:r w:rsidR="009E6138" w:rsidRPr="003D553E">
        <w:rPr>
          <w:rFonts w:asciiTheme="majorBidi" w:hAnsiTheme="majorBidi" w:cstheme="majorBidi"/>
          <w:sz w:val="28"/>
          <w:szCs w:val="28"/>
        </w:rPr>
        <w:t>7).</w:t>
      </w:r>
      <w:r w:rsidR="00BD0EFE">
        <w:rPr>
          <w:rFonts w:asciiTheme="majorBidi" w:hAnsiTheme="majorBidi" w:cstheme="majorBidi"/>
          <w:sz w:val="28"/>
          <w:szCs w:val="28"/>
        </w:rPr>
        <w:t xml:space="preserve"> </w:t>
      </w:r>
      <w:r w:rsidR="00BE1A0A" w:rsidRPr="003D553E">
        <w:rPr>
          <w:rFonts w:asciiTheme="majorBidi" w:hAnsiTheme="majorBidi" w:cstheme="majorBidi"/>
          <w:sz w:val="28"/>
          <w:szCs w:val="28"/>
        </w:rPr>
        <w:t xml:space="preserve">The premise behind governance research in accounting </w:t>
      </w:r>
      <w:r w:rsidR="007D0310" w:rsidRPr="003D553E">
        <w:rPr>
          <w:rFonts w:asciiTheme="majorBidi" w:hAnsiTheme="majorBidi" w:cstheme="majorBidi"/>
          <w:sz w:val="28"/>
          <w:szCs w:val="28"/>
        </w:rPr>
        <w:t>is</w:t>
      </w:r>
      <w:r w:rsidR="00BE1A0A" w:rsidRPr="003D553E">
        <w:rPr>
          <w:rFonts w:asciiTheme="majorBidi" w:hAnsiTheme="majorBidi" w:cstheme="majorBidi"/>
          <w:sz w:val="28"/>
          <w:szCs w:val="28"/>
        </w:rPr>
        <w:t xml:space="preserve"> that a significant portion of on the return on investment in accounting regimes derives from enhanced management of firms, which in turn facilitates the operation of securities markets and the efficient flow of scarce human and </w:t>
      </w:r>
      <w:bookmarkStart w:id="0" w:name="_GoBack"/>
      <w:bookmarkEnd w:id="0"/>
      <w:r w:rsidR="002305A3" w:rsidRPr="003D553E">
        <w:rPr>
          <w:rFonts w:asciiTheme="majorBidi" w:hAnsiTheme="majorBidi" w:cstheme="majorBidi"/>
          <w:sz w:val="28"/>
          <w:szCs w:val="28"/>
        </w:rPr>
        <w:t>financial capital to promising investment opportunities. Designing a system that provide managers</w:t>
      </w:r>
      <w:r w:rsidR="00F50E28">
        <w:rPr>
          <w:rFonts w:asciiTheme="majorBidi" w:hAnsiTheme="majorBidi" w:cstheme="majorBidi"/>
          <w:sz w:val="28"/>
          <w:szCs w:val="28"/>
        </w:rPr>
        <w:t xml:space="preserve"> value involves difficult trade</w:t>
      </w:r>
      <w:r w:rsidR="002305A3" w:rsidRPr="003D553E">
        <w:rPr>
          <w:rFonts w:asciiTheme="majorBidi" w:hAnsiTheme="majorBidi" w:cstheme="majorBidi"/>
          <w:sz w:val="28"/>
          <w:szCs w:val="28"/>
        </w:rPr>
        <w:t>offs between the reliability and relevance of reported accountin</w:t>
      </w:r>
      <w:r w:rsidR="00B14649" w:rsidRPr="003D553E">
        <w:rPr>
          <w:rFonts w:asciiTheme="majorBidi" w:hAnsiTheme="majorBidi" w:cstheme="majorBidi"/>
          <w:sz w:val="28"/>
          <w:szCs w:val="28"/>
        </w:rPr>
        <w:t xml:space="preserve">g information while the judgments and expectations of firms manager are an in extricable part of any serious financial accounting information derives in large part from and emphasis on the reporting of objective verifiable outcomes of firms. An emphasis on verifiable outcomes produces a rich set of variable that can </w:t>
      </w:r>
      <w:proofErr w:type="gramStart"/>
      <w:r w:rsidR="00B14649" w:rsidRPr="003D553E">
        <w:rPr>
          <w:rFonts w:asciiTheme="majorBidi" w:hAnsiTheme="majorBidi" w:cstheme="majorBidi"/>
          <w:sz w:val="28"/>
          <w:szCs w:val="28"/>
        </w:rPr>
        <w:lastRenderedPageBreak/>
        <w:t>support</w:t>
      </w:r>
      <w:proofErr w:type="gramEnd"/>
      <w:r w:rsidR="00B14649" w:rsidRPr="003D553E">
        <w:rPr>
          <w:rFonts w:asciiTheme="majorBidi" w:hAnsiTheme="majorBidi" w:cstheme="majorBidi"/>
          <w:sz w:val="28"/>
          <w:szCs w:val="28"/>
        </w:rPr>
        <w:t xml:space="preserve"> a wide range of basis for outsider to monitor and discipline the action and statement of insiders.</w:t>
      </w:r>
    </w:p>
    <w:p w14:paraId="287287FB" w14:textId="2FEFE565" w:rsidR="00E65CC1" w:rsidRPr="003D553E" w:rsidRDefault="007D0310" w:rsidP="003D553E">
      <w:pPr>
        <w:spacing w:after="0" w:line="480" w:lineRule="auto"/>
        <w:jc w:val="both"/>
        <w:rPr>
          <w:rFonts w:asciiTheme="majorBidi" w:hAnsiTheme="majorBidi" w:cstheme="majorBidi"/>
          <w:b/>
          <w:bCs/>
          <w:sz w:val="28"/>
          <w:szCs w:val="28"/>
        </w:rPr>
      </w:pPr>
      <w:r w:rsidRPr="003D553E">
        <w:rPr>
          <w:rFonts w:asciiTheme="majorBidi" w:hAnsiTheme="majorBidi" w:cstheme="majorBidi"/>
          <w:b/>
          <w:bCs/>
          <w:sz w:val="28"/>
          <w:szCs w:val="28"/>
        </w:rPr>
        <w:t>1.2 STATE</w:t>
      </w:r>
      <w:r w:rsidR="001506D6">
        <w:rPr>
          <w:rFonts w:asciiTheme="majorBidi" w:hAnsiTheme="majorBidi" w:cstheme="majorBidi"/>
          <w:b/>
          <w:bCs/>
          <w:sz w:val="28"/>
          <w:szCs w:val="28"/>
        </w:rPr>
        <w:t>\</w:t>
      </w:r>
      <w:r w:rsidRPr="003D553E">
        <w:rPr>
          <w:rFonts w:asciiTheme="majorBidi" w:hAnsiTheme="majorBidi" w:cstheme="majorBidi"/>
          <w:b/>
          <w:bCs/>
          <w:sz w:val="28"/>
          <w:szCs w:val="28"/>
        </w:rPr>
        <w:t>MENT</w:t>
      </w:r>
      <w:r w:rsidR="00E65CC1" w:rsidRPr="003D553E">
        <w:rPr>
          <w:rFonts w:asciiTheme="majorBidi" w:hAnsiTheme="majorBidi" w:cstheme="majorBidi"/>
          <w:b/>
          <w:bCs/>
          <w:sz w:val="28"/>
          <w:szCs w:val="28"/>
        </w:rPr>
        <w:t xml:space="preserve"> OF RESEARCH PROBLEM</w:t>
      </w:r>
    </w:p>
    <w:p w14:paraId="4CD769E5" w14:textId="77777777" w:rsidR="00E65CC1" w:rsidRPr="003D553E" w:rsidRDefault="00E65CC1" w:rsidP="003D553E">
      <w:pPr>
        <w:spacing w:after="0" w:line="480" w:lineRule="auto"/>
        <w:jc w:val="both"/>
        <w:rPr>
          <w:rFonts w:asciiTheme="majorBidi" w:hAnsiTheme="majorBidi" w:cstheme="majorBidi"/>
          <w:sz w:val="28"/>
          <w:szCs w:val="28"/>
        </w:rPr>
      </w:pPr>
      <w:r w:rsidRPr="003D553E">
        <w:rPr>
          <w:rFonts w:asciiTheme="majorBidi" w:hAnsiTheme="majorBidi" w:cstheme="majorBidi"/>
          <w:b/>
          <w:bCs/>
          <w:sz w:val="28"/>
          <w:szCs w:val="28"/>
        </w:rPr>
        <w:tab/>
      </w:r>
      <w:r w:rsidR="002120F5" w:rsidRPr="003D553E">
        <w:rPr>
          <w:rFonts w:asciiTheme="majorBidi" w:hAnsiTheme="majorBidi" w:cstheme="majorBidi"/>
          <w:sz w:val="28"/>
          <w:szCs w:val="28"/>
        </w:rPr>
        <w:t>Business worldwide had turbulent time in 2008 which brought accounting information under seve</w:t>
      </w:r>
      <w:r w:rsidR="001354C2" w:rsidRPr="003D553E">
        <w:rPr>
          <w:rFonts w:asciiTheme="majorBidi" w:hAnsiTheme="majorBidi" w:cstheme="majorBidi"/>
          <w:sz w:val="28"/>
          <w:szCs w:val="28"/>
        </w:rPr>
        <w:t xml:space="preserve">r e. it may not be </w:t>
      </w:r>
      <w:r w:rsidR="002120F5" w:rsidRPr="003D553E">
        <w:rPr>
          <w:rFonts w:asciiTheme="majorBidi" w:hAnsiTheme="majorBidi" w:cstheme="majorBidi"/>
          <w:sz w:val="28"/>
          <w:szCs w:val="28"/>
        </w:rPr>
        <w:t xml:space="preserve">an overstatement to say that Nigeria businesses will not function well without relevant and </w:t>
      </w:r>
      <w:r w:rsidR="004512A9" w:rsidRPr="003D553E">
        <w:rPr>
          <w:rFonts w:asciiTheme="majorBidi" w:hAnsiTheme="majorBidi" w:cstheme="majorBidi"/>
          <w:sz w:val="28"/>
          <w:szCs w:val="28"/>
        </w:rPr>
        <w:t xml:space="preserve">reliable financial accounting reporting on performance of manufacturing origination. More ever there are many </w:t>
      </w:r>
      <w:r w:rsidR="007D0310" w:rsidRPr="003D553E">
        <w:rPr>
          <w:rFonts w:asciiTheme="majorBidi" w:hAnsiTheme="majorBidi" w:cstheme="majorBidi"/>
          <w:sz w:val="28"/>
          <w:szCs w:val="28"/>
        </w:rPr>
        <w:t>arguments</w:t>
      </w:r>
      <w:r w:rsidR="004512A9" w:rsidRPr="003D553E">
        <w:rPr>
          <w:rFonts w:asciiTheme="majorBidi" w:hAnsiTheme="majorBidi" w:cstheme="majorBidi"/>
          <w:sz w:val="28"/>
          <w:szCs w:val="28"/>
        </w:rPr>
        <w:t xml:space="preserve"> about the relevance and </w:t>
      </w:r>
      <w:r w:rsidR="001354C2" w:rsidRPr="003D553E">
        <w:rPr>
          <w:rFonts w:asciiTheme="majorBidi" w:hAnsiTheme="majorBidi" w:cstheme="majorBidi"/>
          <w:sz w:val="28"/>
          <w:szCs w:val="28"/>
        </w:rPr>
        <w:t>suitability</w:t>
      </w:r>
      <w:r w:rsidR="004512A9" w:rsidRPr="003D553E">
        <w:rPr>
          <w:rFonts w:asciiTheme="majorBidi" w:hAnsiTheme="majorBidi" w:cstheme="majorBidi"/>
          <w:sz w:val="28"/>
          <w:szCs w:val="28"/>
        </w:rPr>
        <w:t xml:space="preserve"> on financial accounting information on business</w:t>
      </w:r>
      <w:r w:rsidR="00B7494D" w:rsidRPr="003D553E">
        <w:rPr>
          <w:rFonts w:asciiTheme="majorBidi" w:hAnsiTheme="majorBidi" w:cstheme="majorBidi"/>
          <w:sz w:val="28"/>
          <w:szCs w:val="28"/>
        </w:rPr>
        <w:t xml:space="preserve"> in many developing countries the role of accounting information in these economic still remains an unanswered question. In Nigeria, for instance, international accounting standards (IAS) and the accounting standards of UK have had </w:t>
      </w:r>
      <w:r w:rsidR="00294563" w:rsidRPr="003D553E">
        <w:rPr>
          <w:rFonts w:asciiTheme="majorBidi" w:hAnsiTheme="majorBidi" w:cstheme="majorBidi"/>
          <w:sz w:val="28"/>
          <w:szCs w:val="28"/>
        </w:rPr>
        <w:t xml:space="preserve">tremendous </w:t>
      </w:r>
      <w:r w:rsidR="003D553E">
        <w:rPr>
          <w:rFonts w:asciiTheme="majorBidi" w:hAnsiTheme="majorBidi" w:cstheme="majorBidi"/>
          <w:sz w:val="28"/>
          <w:szCs w:val="28"/>
        </w:rPr>
        <w:t xml:space="preserve">influence on accounting </w:t>
      </w:r>
      <w:r w:rsidR="001354C2" w:rsidRPr="003D553E">
        <w:rPr>
          <w:rFonts w:asciiTheme="majorBidi" w:hAnsiTheme="majorBidi" w:cstheme="majorBidi"/>
          <w:sz w:val="28"/>
          <w:szCs w:val="28"/>
        </w:rPr>
        <w:t xml:space="preserve">practice and standard – setting in the country (Wallace, 2002). The aforementioned </w:t>
      </w:r>
      <w:r w:rsidR="007D0310" w:rsidRPr="003D553E">
        <w:rPr>
          <w:rFonts w:asciiTheme="majorBidi" w:hAnsiTheme="majorBidi" w:cstheme="majorBidi"/>
          <w:sz w:val="28"/>
          <w:szCs w:val="28"/>
        </w:rPr>
        <w:t>statements were</w:t>
      </w:r>
      <w:r w:rsidR="001354C2" w:rsidRPr="003D553E">
        <w:rPr>
          <w:rFonts w:asciiTheme="majorBidi" w:hAnsiTheme="majorBidi" w:cstheme="majorBidi"/>
          <w:sz w:val="28"/>
          <w:szCs w:val="28"/>
        </w:rPr>
        <w:t xml:space="preserve"> offered as accounting standard governing reporting in Nigeria during the following period (2002-2008) </w:t>
      </w:r>
      <w:r w:rsidR="001F78DB" w:rsidRPr="003D553E">
        <w:rPr>
          <w:rFonts w:asciiTheme="majorBidi" w:hAnsiTheme="majorBidi" w:cstheme="majorBidi"/>
          <w:sz w:val="28"/>
          <w:szCs w:val="28"/>
        </w:rPr>
        <w:t>exhibit greater similarity to UK and IAS.</w:t>
      </w:r>
    </w:p>
    <w:p w14:paraId="7F065B7E" w14:textId="77777777" w:rsidR="00616374" w:rsidRPr="003D553E" w:rsidRDefault="001F78DB" w:rsidP="003D553E">
      <w:pPr>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However, are the accounting practice and standard really relevant in Nigeria context? Give the above, if is pertinent to carry out a detailed </w:t>
      </w:r>
      <w:r w:rsidRPr="003D553E">
        <w:rPr>
          <w:rFonts w:asciiTheme="majorBidi" w:hAnsiTheme="majorBidi" w:cstheme="majorBidi"/>
          <w:sz w:val="28"/>
          <w:szCs w:val="28"/>
        </w:rPr>
        <w:lastRenderedPageBreak/>
        <w:t>assessment of the value relevance of accounting information in meeting Nigeria emerging business speedy needs for growth and development.</w:t>
      </w:r>
      <w:r w:rsidR="00616374" w:rsidRPr="003D553E">
        <w:rPr>
          <w:rFonts w:asciiTheme="majorBidi" w:hAnsiTheme="majorBidi" w:cstheme="majorBidi"/>
          <w:sz w:val="28"/>
          <w:szCs w:val="28"/>
        </w:rPr>
        <w:t xml:space="preserve"> Although much has been written on the subject of impact of accounting information using </w:t>
      </w:r>
      <w:proofErr w:type="spellStart"/>
      <w:proofErr w:type="gramStart"/>
      <w:r w:rsidR="007D0310" w:rsidRPr="003D553E">
        <w:rPr>
          <w:rFonts w:asciiTheme="majorBidi" w:hAnsiTheme="majorBidi" w:cstheme="majorBidi"/>
          <w:sz w:val="28"/>
          <w:szCs w:val="28"/>
        </w:rPr>
        <w:t>United</w:t>
      </w:r>
      <w:proofErr w:type="gramEnd"/>
      <w:r w:rsidR="00616374" w:rsidRPr="003D553E">
        <w:rPr>
          <w:rFonts w:asciiTheme="majorBidi" w:hAnsiTheme="majorBidi" w:cstheme="majorBidi"/>
          <w:sz w:val="28"/>
          <w:szCs w:val="28"/>
        </w:rPr>
        <w:t xml:space="preserve"> state</w:t>
      </w:r>
      <w:proofErr w:type="spellEnd"/>
      <w:r w:rsidR="00616374" w:rsidRPr="003D553E">
        <w:rPr>
          <w:rFonts w:asciiTheme="majorBidi" w:hAnsiTheme="majorBidi" w:cstheme="majorBidi"/>
          <w:sz w:val="28"/>
          <w:szCs w:val="28"/>
        </w:rPr>
        <w:t xml:space="preserve"> of America (USA) and United Kingdom (UK) data empirical research in this area has been less forthcoming in developing countries. Hence, the research on the impact of financial accounting reporting on the corporate performance of manufacturing organization of business but also to investor and policy makers as well. </w:t>
      </w:r>
    </w:p>
    <w:p w14:paraId="31F0E0CB" w14:textId="77777777" w:rsidR="00C96F7F" w:rsidRPr="003D553E" w:rsidRDefault="00C96F7F" w:rsidP="003D553E">
      <w:pPr>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The implications are enormous for foreign and local </w:t>
      </w:r>
      <w:r w:rsidR="003D553E" w:rsidRPr="003D553E">
        <w:rPr>
          <w:rFonts w:asciiTheme="majorBidi" w:hAnsiTheme="majorBidi" w:cstheme="majorBidi"/>
          <w:sz w:val="28"/>
          <w:szCs w:val="28"/>
        </w:rPr>
        <w:t>manager’s</w:t>
      </w:r>
      <w:r w:rsidRPr="003D553E">
        <w:rPr>
          <w:rFonts w:asciiTheme="majorBidi" w:hAnsiTheme="majorBidi" w:cstheme="majorBidi"/>
          <w:sz w:val="28"/>
          <w:szCs w:val="28"/>
        </w:rPr>
        <w:t xml:space="preserve"> </w:t>
      </w:r>
      <w:r w:rsidR="007D0310" w:rsidRPr="003D553E">
        <w:rPr>
          <w:rFonts w:asciiTheme="majorBidi" w:hAnsiTheme="majorBidi" w:cstheme="majorBidi"/>
          <w:sz w:val="28"/>
          <w:szCs w:val="28"/>
        </w:rPr>
        <w:t>business that makes</w:t>
      </w:r>
      <w:r w:rsidRPr="003D553E">
        <w:rPr>
          <w:rFonts w:asciiTheme="majorBidi" w:hAnsiTheme="majorBidi" w:cstheme="majorBidi"/>
          <w:sz w:val="28"/>
          <w:szCs w:val="28"/>
        </w:rPr>
        <w:t xml:space="preserve"> their decision based on accounting information. Stakes are equally high for policy makers who make </w:t>
      </w:r>
      <w:r w:rsidR="003D553E" w:rsidRPr="003D553E">
        <w:rPr>
          <w:rFonts w:asciiTheme="majorBidi" w:hAnsiTheme="majorBidi" w:cstheme="majorBidi"/>
          <w:sz w:val="28"/>
          <w:szCs w:val="28"/>
        </w:rPr>
        <w:t>them</w:t>
      </w:r>
      <w:r w:rsidRPr="003D553E">
        <w:rPr>
          <w:rFonts w:asciiTheme="majorBidi" w:hAnsiTheme="majorBidi" w:cstheme="majorBidi"/>
          <w:sz w:val="28"/>
          <w:szCs w:val="28"/>
        </w:rPr>
        <w:t xml:space="preserve"> consider information as very important to economic development (</w:t>
      </w:r>
      <w:proofErr w:type="spellStart"/>
      <w:r w:rsidRPr="003D553E">
        <w:rPr>
          <w:rFonts w:asciiTheme="majorBidi" w:hAnsiTheme="majorBidi" w:cstheme="majorBidi"/>
          <w:sz w:val="28"/>
          <w:szCs w:val="28"/>
        </w:rPr>
        <w:t>Ologunde</w:t>
      </w:r>
      <w:proofErr w:type="spellEnd"/>
      <w:r w:rsidRPr="003D553E">
        <w:rPr>
          <w:rFonts w:asciiTheme="majorBidi" w:hAnsiTheme="majorBidi" w:cstheme="majorBidi"/>
          <w:sz w:val="28"/>
          <w:szCs w:val="28"/>
        </w:rPr>
        <w:t xml:space="preserve"> </w:t>
      </w:r>
      <w:proofErr w:type="spellStart"/>
      <w:r w:rsidRPr="003D553E">
        <w:rPr>
          <w:rFonts w:asciiTheme="majorBidi" w:hAnsiTheme="majorBidi" w:cstheme="majorBidi"/>
          <w:sz w:val="28"/>
          <w:szCs w:val="28"/>
        </w:rPr>
        <w:t>Etal</w:t>
      </w:r>
      <w:proofErr w:type="spellEnd"/>
      <w:r w:rsidRPr="003D553E">
        <w:rPr>
          <w:rFonts w:asciiTheme="majorBidi" w:hAnsiTheme="majorBidi" w:cstheme="majorBidi"/>
          <w:sz w:val="28"/>
          <w:szCs w:val="28"/>
        </w:rPr>
        <w:t>, 2006).</w:t>
      </w:r>
    </w:p>
    <w:p w14:paraId="00EC9481" w14:textId="77777777" w:rsidR="00C96F7F" w:rsidRPr="003D553E" w:rsidRDefault="00C96F7F" w:rsidP="003D553E">
      <w:pPr>
        <w:spacing w:after="0" w:line="480" w:lineRule="auto"/>
        <w:jc w:val="both"/>
        <w:rPr>
          <w:rFonts w:asciiTheme="majorBidi" w:hAnsiTheme="majorBidi" w:cstheme="majorBidi"/>
          <w:b/>
          <w:bCs/>
          <w:sz w:val="28"/>
          <w:szCs w:val="28"/>
        </w:rPr>
      </w:pPr>
      <w:r w:rsidRPr="003D553E">
        <w:rPr>
          <w:rFonts w:asciiTheme="majorBidi" w:hAnsiTheme="majorBidi" w:cstheme="majorBidi"/>
          <w:b/>
          <w:bCs/>
          <w:sz w:val="28"/>
          <w:szCs w:val="28"/>
        </w:rPr>
        <w:t>1.3 RESEARCH QUESTIONS</w:t>
      </w:r>
    </w:p>
    <w:p w14:paraId="0F09DAA7" w14:textId="77777777" w:rsidR="000E1080" w:rsidRPr="003D553E" w:rsidRDefault="000E1080" w:rsidP="003D553E">
      <w:pPr>
        <w:spacing w:after="0" w:line="480" w:lineRule="auto"/>
        <w:jc w:val="both"/>
        <w:rPr>
          <w:rFonts w:asciiTheme="majorBidi" w:hAnsiTheme="majorBidi" w:cstheme="majorBidi"/>
          <w:sz w:val="28"/>
          <w:szCs w:val="28"/>
        </w:rPr>
      </w:pPr>
      <w:r w:rsidRPr="003D553E">
        <w:rPr>
          <w:rFonts w:asciiTheme="majorBidi" w:hAnsiTheme="majorBidi" w:cstheme="majorBidi"/>
          <w:b/>
          <w:bCs/>
          <w:sz w:val="28"/>
          <w:szCs w:val="28"/>
        </w:rPr>
        <w:t xml:space="preserve">      </w:t>
      </w:r>
      <w:r w:rsidRPr="003D553E">
        <w:rPr>
          <w:rFonts w:asciiTheme="majorBidi" w:hAnsiTheme="majorBidi" w:cstheme="majorBidi"/>
          <w:sz w:val="28"/>
          <w:szCs w:val="28"/>
        </w:rPr>
        <w:t>In the light of the above, the following specific research questions as formulated:</w:t>
      </w:r>
    </w:p>
    <w:p w14:paraId="0815FE95" w14:textId="77777777" w:rsidR="000E1080" w:rsidRPr="003D553E" w:rsidRDefault="000E1080" w:rsidP="003D553E">
      <w:pPr>
        <w:pStyle w:val="ListParagraph"/>
        <w:numPr>
          <w:ilvl w:val="0"/>
          <w:numId w:val="3"/>
        </w:numPr>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Does financial accounting information affect the attitude, productivity and effectiveness of managers and workers in a company in Nigeria?</w:t>
      </w:r>
    </w:p>
    <w:p w14:paraId="4ED444CD" w14:textId="77777777" w:rsidR="000E1080" w:rsidRPr="003D553E" w:rsidRDefault="0003124B" w:rsidP="003D553E">
      <w:pPr>
        <w:pStyle w:val="ListParagraph"/>
        <w:numPr>
          <w:ilvl w:val="0"/>
          <w:numId w:val="3"/>
        </w:numPr>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lastRenderedPageBreak/>
        <w:t>Are there relationship between financial accounting information and the expansion and development of business?</w:t>
      </w:r>
    </w:p>
    <w:p w14:paraId="4060442D" w14:textId="77777777" w:rsidR="0003124B" w:rsidRPr="003D553E" w:rsidRDefault="0003124B" w:rsidP="003D553E">
      <w:pPr>
        <w:pStyle w:val="ListParagraph"/>
        <w:numPr>
          <w:ilvl w:val="0"/>
          <w:numId w:val="3"/>
        </w:numPr>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Are</w:t>
      </w:r>
      <w:r w:rsidR="003D553E">
        <w:rPr>
          <w:rFonts w:asciiTheme="majorBidi" w:hAnsiTheme="majorBidi" w:cstheme="majorBidi"/>
          <w:sz w:val="28"/>
          <w:szCs w:val="28"/>
        </w:rPr>
        <w:t xml:space="preserve"> there difference between the </w:t>
      </w:r>
      <w:proofErr w:type="spellStart"/>
      <w:r w:rsidR="003D553E">
        <w:rPr>
          <w:rFonts w:asciiTheme="majorBidi" w:hAnsiTheme="majorBidi" w:cstheme="majorBidi"/>
          <w:sz w:val="28"/>
          <w:szCs w:val="28"/>
        </w:rPr>
        <w:t>f</w:t>
      </w:r>
      <w:r w:rsidRPr="003D553E">
        <w:rPr>
          <w:rFonts w:asciiTheme="majorBidi" w:hAnsiTheme="majorBidi" w:cstheme="majorBidi"/>
          <w:sz w:val="28"/>
          <w:szCs w:val="28"/>
        </w:rPr>
        <w:t>nancial</w:t>
      </w:r>
      <w:proofErr w:type="spellEnd"/>
      <w:r w:rsidRPr="003D553E">
        <w:rPr>
          <w:rFonts w:asciiTheme="majorBidi" w:hAnsiTheme="majorBidi" w:cstheme="majorBidi"/>
          <w:sz w:val="28"/>
          <w:szCs w:val="28"/>
        </w:rPr>
        <w:t xml:space="preserve"> accounting performance of manufacturing and services companies in Nigeria?</w:t>
      </w:r>
    </w:p>
    <w:p w14:paraId="48245075" w14:textId="77777777" w:rsidR="0003124B" w:rsidRPr="003D553E" w:rsidRDefault="0003124B" w:rsidP="003D553E">
      <w:pPr>
        <w:pStyle w:val="ListParagraph"/>
        <w:numPr>
          <w:ilvl w:val="0"/>
          <w:numId w:val="3"/>
        </w:numPr>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Are there significant difference in the perception of institutional and individual investors about the financial accounting statements on the business development and valuation?</w:t>
      </w:r>
    </w:p>
    <w:p w14:paraId="342F77BD" w14:textId="77777777" w:rsidR="0003124B" w:rsidRPr="003D553E" w:rsidRDefault="007D0310" w:rsidP="003D553E">
      <w:pPr>
        <w:spacing w:after="0" w:line="480" w:lineRule="auto"/>
        <w:jc w:val="both"/>
        <w:rPr>
          <w:rFonts w:asciiTheme="majorBidi" w:hAnsiTheme="majorBidi" w:cstheme="majorBidi"/>
          <w:b/>
          <w:bCs/>
          <w:sz w:val="28"/>
          <w:szCs w:val="28"/>
        </w:rPr>
      </w:pPr>
      <w:r w:rsidRPr="003D553E">
        <w:rPr>
          <w:rFonts w:asciiTheme="majorBidi" w:hAnsiTheme="majorBidi" w:cstheme="majorBidi"/>
          <w:b/>
          <w:bCs/>
          <w:sz w:val="28"/>
          <w:szCs w:val="28"/>
        </w:rPr>
        <w:t>1.4 OBJECTIVE</w:t>
      </w:r>
      <w:r w:rsidR="0003124B" w:rsidRPr="003D553E">
        <w:rPr>
          <w:rFonts w:asciiTheme="majorBidi" w:hAnsiTheme="majorBidi" w:cstheme="majorBidi"/>
          <w:b/>
          <w:bCs/>
          <w:sz w:val="28"/>
          <w:szCs w:val="28"/>
        </w:rPr>
        <w:t xml:space="preserve"> OF THE STUDY</w:t>
      </w:r>
    </w:p>
    <w:p w14:paraId="1C116255" w14:textId="77777777" w:rsidR="0003124B" w:rsidRPr="003D553E" w:rsidRDefault="0003124B" w:rsidP="003D553E">
      <w:pPr>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The broad objective of this study is:</w:t>
      </w:r>
    </w:p>
    <w:p w14:paraId="61F61418" w14:textId="77777777" w:rsidR="0003124B" w:rsidRPr="003D553E" w:rsidRDefault="0003124B" w:rsidP="003D553E">
      <w:pPr>
        <w:pStyle w:val="ListParagraph"/>
        <w:numPr>
          <w:ilvl w:val="0"/>
          <w:numId w:val="3"/>
        </w:numPr>
        <w:spacing w:after="0" w:line="480" w:lineRule="auto"/>
        <w:jc w:val="both"/>
        <w:rPr>
          <w:rFonts w:asciiTheme="majorBidi" w:hAnsiTheme="majorBidi" w:cstheme="majorBidi"/>
          <w:b/>
          <w:bCs/>
          <w:sz w:val="28"/>
          <w:szCs w:val="28"/>
        </w:rPr>
      </w:pPr>
      <w:r w:rsidRPr="003D553E">
        <w:rPr>
          <w:rFonts w:asciiTheme="majorBidi" w:hAnsiTheme="majorBidi" w:cstheme="majorBidi"/>
          <w:sz w:val="28"/>
          <w:szCs w:val="28"/>
        </w:rPr>
        <w:t xml:space="preserve">To investigate the relationship between financial accounting standard management </w:t>
      </w:r>
      <w:r w:rsidR="00931CE2" w:rsidRPr="003D553E">
        <w:rPr>
          <w:rFonts w:asciiTheme="majorBidi" w:hAnsiTheme="majorBidi" w:cstheme="majorBidi"/>
          <w:sz w:val="28"/>
          <w:szCs w:val="28"/>
        </w:rPr>
        <w:t>of companies in Nigeria.</w:t>
      </w:r>
    </w:p>
    <w:p w14:paraId="386DC5EB" w14:textId="77777777" w:rsidR="00931CE2" w:rsidRPr="003D553E" w:rsidRDefault="00931CE2" w:rsidP="003D553E">
      <w:pPr>
        <w:pStyle w:val="ListParagraph"/>
        <w:numPr>
          <w:ilvl w:val="0"/>
          <w:numId w:val="3"/>
        </w:numPr>
        <w:spacing w:after="0" w:line="480" w:lineRule="auto"/>
        <w:jc w:val="both"/>
        <w:rPr>
          <w:rFonts w:asciiTheme="majorBidi" w:hAnsiTheme="majorBidi" w:cstheme="majorBidi"/>
          <w:b/>
          <w:bCs/>
          <w:sz w:val="28"/>
          <w:szCs w:val="28"/>
        </w:rPr>
      </w:pPr>
      <w:r w:rsidRPr="003D553E">
        <w:rPr>
          <w:rFonts w:asciiTheme="majorBidi" w:hAnsiTheme="majorBidi" w:cstheme="majorBidi"/>
          <w:sz w:val="28"/>
          <w:szCs w:val="28"/>
        </w:rPr>
        <w:t>To investigate and explains why financial accounting reporting as such key elements of the business life, the fundamental principles of accounting reporting and the ways in which it is regulated to protect</w:t>
      </w:r>
      <w:r w:rsidR="009D70C8" w:rsidRPr="003D553E">
        <w:rPr>
          <w:rFonts w:asciiTheme="majorBidi" w:hAnsiTheme="majorBidi" w:cstheme="majorBidi"/>
          <w:sz w:val="28"/>
          <w:szCs w:val="28"/>
        </w:rPr>
        <w:t xml:space="preserve"> owners of business and the management of a business.</w:t>
      </w:r>
    </w:p>
    <w:p w14:paraId="664EA31B" w14:textId="77777777" w:rsidR="009D70C8" w:rsidRPr="003D553E" w:rsidRDefault="009D70C8" w:rsidP="003D553E">
      <w:pPr>
        <w:pStyle w:val="ListParagraph"/>
        <w:numPr>
          <w:ilvl w:val="0"/>
          <w:numId w:val="3"/>
        </w:numPr>
        <w:spacing w:after="0" w:line="480" w:lineRule="auto"/>
        <w:jc w:val="both"/>
        <w:rPr>
          <w:rFonts w:asciiTheme="majorBidi" w:hAnsiTheme="majorBidi" w:cstheme="majorBidi"/>
          <w:b/>
          <w:bCs/>
          <w:sz w:val="28"/>
          <w:szCs w:val="28"/>
        </w:rPr>
      </w:pPr>
      <w:r w:rsidRPr="003D553E">
        <w:rPr>
          <w:rFonts w:asciiTheme="majorBidi" w:hAnsiTheme="majorBidi" w:cstheme="majorBidi"/>
          <w:sz w:val="28"/>
          <w:szCs w:val="28"/>
        </w:rPr>
        <w:t>To relate to a certain time frame and given the dynamic nature of accounting on the effect of financial accounting information on manufacturing organization.</w:t>
      </w:r>
    </w:p>
    <w:p w14:paraId="71D441BC" w14:textId="77777777" w:rsidR="009D70C8" w:rsidRPr="003D553E" w:rsidRDefault="003F663F" w:rsidP="003D553E">
      <w:pPr>
        <w:spacing w:after="0" w:line="480" w:lineRule="auto"/>
        <w:jc w:val="both"/>
        <w:rPr>
          <w:rFonts w:asciiTheme="majorBidi" w:hAnsiTheme="majorBidi" w:cstheme="majorBidi"/>
          <w:b/>
          <w:bCs/>
          <w:sz w:val="28"/>
          <w:szCs w:val="28"/>
        </w:rPr>
      </w:pPr>
      <w:r w:rsidRPr="003D553E">
        <w:rPr>
          <w:rFonts w:asciiTheme="majorBidi" w:hAnsiTheme="majorBidi" w:cstheme="majorBidi"/>
          <w:b/>
          <w:bCs/>
          <w:sz w:val="28"/>
          <w:szCs w:val="28"/>
        </w:rPr>
        <w:lastRenderedPageBreak/>
        <w:t>1.5 RESEARCH HYPOTHESES</w:t>
      </w:r>
    </w:p>
    <w:p w14:paraId="76EABDF5" w14:textId="77777777" w:rsidR="003F663F" w:rsidRPr="003D553E" w:rsidRDefault="003F663F" w:rsidP="003D553E">
      <w:pPr>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In order to validate data analysis, the following null </w:t>
      </w:r>
      <w:r w:rsidR="007D0310" w:rsidRPr="003D553E">
        <w:rPr>
          <w:rFonts w:asciiTheme="majorBidi" w:hAnsiTheme="majorBidi" w:cstheme="majorBidi"/>
          <w:sz w:val="28"/>
          <w:szCs w:val="28"/>
        </w:rPr>
        <w:t>hypotheses were</w:t>
      </w:r>
      <w:r w:rsidRPr="003D553E">
        <w:rPr>
          <w:rFonts w:asciiTheme="majorBidi" w:hAnsiTheme="majorBidi" w:cstheme="majorBidi"/>
          <w:sz w:val="28"/>
          <w:szCs w:val="28"/>
        </w:rPr>
        <w:t xml:space="preserve"> tested:</w:t>
      </w:r>
    </w:p>
    <w:p w14:paraId="2686592A" w14:textId="77777777" w:rsidR="003F663F" w:rsidRPr="003D553E" w:rsidRDefault="003F663F" w:rsidP="003D553E">
      <w:pPr>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Ho: there </w:t>
      </w:r>
      <w:r w:rsidR="007D0310" w:rsidRPr="003D553E">
        <w:rPr>
          <w:rFonts w:asciiTheme="majorBidi" w:hAnsiTheme="majorBidi" w:cstheme="majorBidi"/>
          <w:sz w:val="28"/>
          <w:szCs w:val="28"/>
        </w:rPr>
        <w:t>is no difference</w:t>
      </w:r>
      <w:r w:rsidRPr="003D553E">
        <w:rPr>
          <w:rFonts w:asciiTheme="majorBidi" w:hAnsiTheme="majorBidi" w:cstheme="majorBidi"/>
          <w:sz w:val="28"/>
          <w:szCs w:val="28"/>
        </w:rPr>
        <w:t xml:space="preserve"> between the financial accounting reporting of manufacturing and services companies.</w:t>
      </w:r>
    </w:p>
    <w:p w14:paraId="0B176F29" w14:textId="77777777" w:rsidR="003F663F" w:rsidRPr="003D553E" w:rsidRDefault="003F663F" w:rsidP="003D553E">
      <w:pPr>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Ho</w:t>
      </w:r>
      <w:r w:rsidR="00C52592" w:rsidRPr="003D553E">
        <w:rPr>
          <w:rFonts w:asciiTheme="majorBidi" w:hAnsiTheme="majorBidi" w:cstheme="majorBidi"/>
          <w:sz w:val="28"/>
          <w:szCs w:val="28"/>
        </w:rPr>
        <w:t>: there is a relationship between financial accounting information and the expansion in development of business in Nigeria.</w:t>
      </w:r>
    </w:p>
    <w:p w14:paraId="1D1035A3" w14:textId="77777777" w:rsidR="00C52592" w:rsidRPr="003D553E" w:rsidRDefault="00C52592" w:rsidP="003D553E">
      <w:pPr>
        <w:spacing w:after="0" w:line="480" w:lineRule="auto"/>
        <w:jc w:val="both"/>
        <w:rPr>
          <w:rFonts w:asciiTheme="majorBidi" w:hAnsiTheme="majorBidi" w:cstheme="majorBidi"/>
          <w:b/>
          <w:bCs/>
          <w:sz w:val="28"/>
          <w:szCs w:val="28"/>
        </w:rPr>
      </w:pPr>
      <w:r w:rsidRPr="003D553E">
        <w:rPr>
          <w:rFonts w:asciiTheme="majorBidi" w:hAnsiTheme="majorBidi" w:cstheme="majorBidi"/>
          <w:b/>
          <w:bCs/>
          <w:sz w:val="28"/>
          <w:szCs w:val="28"/>
        </w:rPr>
        <w:t>1.6 SIGNIFICANCE OF THE STUDY</w:t>
      </w:r>
    </w:p>
    <w:p w14:paraId="11E67B78" w14:textId="77777777" w:rsidR="00C52592" w:rsidRPr="003D553E" w:rsidRDefault="00C52592" w:rsidP="003D553E">
      <w:pPr>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The </w:t>
      </w:r>
      <w:r w:rsidR="00383089" w:rsidRPr="003D553E">
        <w:rPr>
          <w:rFonts w:asciiTheme="majorBidi" w:hAnsiTheme="majorBidi" w:cstheme="majorBidi"/>
          <w:sz w:val="28"/>
          <w:szCs w:val="28"/>
        </w:rPr>
        <w:t>significance of this study is that on its completion the following benefits will be derived.</w:t>
      </w:r>
    </w:p>
    <w:p w14:paraId="521B687C" w14:textId="77777777" w:rsidR="00383089" w:rsidRPr="003D553E" w:rsidRDefault="00383089" w:rsidP="003D553E">
      <w:pPr>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The study will help manufacturing companies in other to know how ratio analysis can help them understand the financial contained in financial statement and enhance their </w:t>
      </w:r>
      <w:r w:rsidR="007D0310" w:rsidRPr="003D553E">
        <w:rPr>
          <w:rFonts w:asciiTheme="majorBidi" w:hAnsiTheme="majorBidi" w:cstheme="majorBidi"/>
          <w:sz w:val="28"/>
          <w:szCs w:val="28"/>
        </w:rPr>
        <w:t>firm’s</w:t>
      </w:r>
      <w:r w:rsidRPr="003D553E">
        <w:rPr>
          <w:rFonts w:asciiTheme="majorBidi" w:hAnsiTheme="majorBidi" w:cstheme="majorBidi"/>
          <w:sz w:val="28"/>
          <w:szCs w:val="28"/>
        </w:rPr>
        <w:t xml:space="preserve"> decision.</w:t>
      </w:r>
    </w:p>
    <w:p w14:paraId="0084383D" w14:textId="77777777" w:rsidR="00383089" w:rsidRPr="003D553E" w:rsidRDefault="00383089" w:rsidP="003D553E">
      <w:pPr>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The findings of research and the supportive references material will be of immense help students and other researchers to investigate further in the area of study.</w:t>
      </w:r>
    </w:p>
    <w:p w14:paraId="6B6E31CE" w14:textId="77777777" w:rsidR="00383089" w:rsidRPr="003D553E" w:rsidRDefault="00383089" w:rsidP="003D553E">
      <w:pPr>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lastRenderedPageBreak/>
        <w:t xml:space="preserve">        The study will encourage businessmen, investor, managers, and government authorities to appreciate quantitative techniques like financial rations.</w:t>
      </w:r>
    </w:p>
    <w:p w14:paraId="7D79AE22" w14:textId="77777777" w:rsidR="00383089" w:rsidRPr="003D553E" w:rsidRDefault="00383089" w:rsidP="003D553E">
      <w:pPr>
        <w:tabs>
          <w:tab w:val="center" w:pos="4680"/>
        </w:tabs>
        <w:spacing w:after="0" w:line="480" w:lineRule="auto"/>
        <w:jc w:val="both"/>
        <w:rPr>
          <w:rFonts w:asciiTheme="majorBidi" w:hAnsiTheme="majorBidi" w:cstheme="majorBidi"/>
          <w:b/>
          <w:bCs/>
          <w:sz w:val="28"/>
          <w:szCs w:val="28"/>
        </w:rPr>
      </w:pPr>
      <w:r w:rsidRPr="003D553E">
        <w:rPr>
          <w:rFonts w:asciiTheme="majorBidi" w:hAnsiTheme="majorBidi" w:cstheme="majorBidi"/>
          <w:b/>
          <w:bCs/>
          <w:sz w:val="28"/>
          <w:szCs w:val="28"/>
        </w:rPr>
        <w:t>1.7 SCOPE OF THE STUDY</w:t>
      </w:r>
    </w:p>
    <w:p w14:paraId="401A554C" w14:textId="77777777" w:rsidR="00383089" w:rsidRPr="003D553E" w:rsidRDefault="00383089" w:rsidP="003D553E">
      <w:pPr>
        <w:tabs>
          <w:tab w:val="center" w:pos="468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w:t>
      </w:r>
      <w:r w:rsidR="008B4307" w:rsidRPr="003D553E">
        <w:rPr>
          <w:rFonts w:asciiTheme="majorBidi" w:hAnsiTheme="majorBidi" w:cstheme="majorBidi"/>
          <w:sz w:val="28"/>
          <w:szCs w:val="28"/>
        </w:rPr>
        <w:t xml:space="preserve">  This study provides insight into the impact of financial accounting reporting on corporate performance </w:t>
      </w:r>
      <w:r w:rsidR="002A2B45" w:rsidRPr="003D553E">
        <w:rPr>
          <w:rFonts w:asciiTheme="majorBidi" w:hAnsiTheme="majorBidi" w:cstheme="majorBidi"/>
          <w:sz w:val="28"/>
          <w:szCs w:val="28"/>
        </w:rPr>
        <w:t>of manufacturing organization of Nigeria business and it covers a period of 12 years from 2002 to 2003.</w:t>
      </w:r>
    </w:p>
    <w:p w14:paraId="4D4723B1" w14:textId="77777777" w:rsidR="00E45C8B" w:rsidRPr="003D553E" w:rsidRDefault="002A2B45" w:rsidP="003D553E">
      <w:pPr>
        <w:tabs>
          <w:tab w:val="center" w:pos="468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The choice of this period is necessitated by continuous growth in the Nigerian economy from 2002 2013 and abrupt collapse in 2008. In 2009, the Nigerian business would hit an </w:t>
      </w:r>
      <w:proofErr w:type="spellStart"/>
      <w:r w:rsidRPr="003D553E">
        <w:rPr>
          <w:rFonts w:asciiTheme="majorBidi" w:hAnsiTheme="majorBidi" w:cstheme="majorBidi"/>
          <w:sz w:val="28"/>
          <w:szCs w:val="28"/>
        </w:rPr>
        <w:t>all time</w:t>
      </w:r>
      <w:proofErr w:type="spellEnd"/>
      <w:r w:rsidRPr="003D553E">
        <w:rPr>
          <w:rFonts w:asciiTheme="majorBidi" w:hAnsiTheme="majorBidi" w:cstheme="majorBidi"/>
          <w:sz w:val="28"/>
          <w:szCs w:val="28"/>
        </w:rPr>
        <w:t xml:space="preserve"> high market capitalization of US $82 billion at end of 2009 (</w:t>
      </w:r>
      <w:proofErr w:type="spellStart"/>
      <w:r w:rsidRPr="003D553E">
        <w:rPr>
          <w:rFonts w:asciiTheme="majorBidi" w:hAnsiTheme="majorBidi" w:cstheme="majorBidi"/>
          <w:sz w:val="28"/>
          <w:szCs w:val="28"/>
        </w:rPr>
        <w:t>Kumo</w:t>
      </w:r>
      <w:proofErr w:type="spellEnd"/>
      <w:r w:rsidRPr="003D553E">
        <w:rPr>
          <w:rFonts w:asciiTheme="majorBidi" w:hAnsiTheme="majorBidi" w:cstheme="majorBidi"/>
          <w:sz w:val="28"/>
          <w:szCs w:val="28"/>
        </w:rPr>
        <w:t xml:space="preserve"> 2008). The amount </w:t>
      </w:r>
      <w:r w:rsidR="008E493E" w:rsidRPr="003D553E">
        <w:rPr>
          <w:rFonts w:asciiTheme="majorBidi" w:hAnsiTheme="majorBidi" w:cstheme="majorBidi"/>
          <w:sz w:val="28"/>
          <w:szCs w:val="28"/>
        </w:rPr>
        <w:t xml:space="preserve">is double of foreign reserve of Nigeria at the time. In addition during those year, the Nigerian business recorded a significant rise in activity and share prices rose considerable only to collapse, investors well all enjoying the boom in the Nigerian Stock Market. Making tremendous returns as stock prices soared to unprecedented levels. The study therefore </w:t>
      </w:r>
      <w:r w:rsidR="00E45C8B" w:rsidRPr="003D553E">
        <w:rPr>
          <w:rFonts w:asciiTheme="majorBidi" w:hAnsiTheme="majorBidi" w:cstheme="majorBidi"/>
          <w:sz w:val="28"/>
          <w:szCs w:val="28"/>
        </w:rPr>
        <w:t>focuses on the period before and immediately after this collapse.</w:t>
      </w:r>
    </w:p>
    <w:p w14:paraId="3D312A66" w14:textId="77777777" w:rsidR="00E45C8B" w:rsidRPr="003D553E" w:rsidRDefault="00E45C8B" w:rsidP="003D553E">
      <w:pPr>
        <w:tabs>
          <w:tab w:val="center" w:pos="468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lastRenderedPageBreak/>
        <w:t xml:space="preserve">   This study covers measurement perspective by focusing on long term association between accounting information and management of companies in Nigeria while the information perspective is investigated using primary data.</w:t>
      </w:r>
    </w:p>
    <w:p w14:paraId="22345084" w14:textId="77777777" w:rsidR="00FC2D2E" w:rsidRPr="003D553E" w:rsidRDefault="00E45C8B" w:rsidP="003D553E">
      <w:pPr>
        <w:tabs>
          <w:tab w:val="center" w:pos="468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Management refers to overseeing </w:t>
      </w:r>
      <w:r w:rsidR="00FC2D2E" w:rsidRPr="003D553E">
        <w:rPr>
          <w:rFonts w:asciiTheme="majorBidi" w:hAnsiTheme="majorBidi" w:cstheme="majorBidi"/>
          <w:sz w:val="28"/>
          <w:szCs w:val="28"/>
        </w:rPr>
        <w:t xml:space="preserve">of the activities and </w:t>
      </w:r>
      <w:proofErr w:type="spellStart"/>
      <w:r w:rsidR="00FC2D2E" w:rsidRPr="003D553E">
        <w:rPr>
          <w:rFonts w:asciiTheme="majorBidi" w:hAnsiTheme="majorBidi" w:cstheme="majorBidi"/>
          <w:sz w:val="28"/>
          <w:szCs w:val="28"/>
        </w:rPr>
        <w:t>clerivatives</w:t>
      </w:r>
      <w:proofErr w:type="spellEnd"/>
      <w:r w:rsidR="00FC2D2E" w:rsidRPr="003D553E">
        <w:rPr>
          <w:rFonts w:asciiTheme="majorBidi" w:hAnsiTheme="majorBidi" w:cstheme="majorBidi"/>
          <w:sz w:val="28"/>
          <w:szCs w:val="28"/>
        </w:rPr>
        <w:t xml:space="preserve"> of the various companies, but this study is just on the impact of financial accounting reporting on the corporate performance of manufacturing organization.</w:t>
      </w:r>
    </w:p>
    <w:p w14:paraId="4C019A0A" w14:textId="77777777" w:rsidR="00FC2D2E" w:rsidRPr="003D553E" w:rsidRDefault="00FC2D2E" w:rsidP="003D553E">
      <w:pPr>
        <w:tabs>
          <w:tab w:val="center" w:pos="4680"/>
        </w:tabs>
        <w:spacing w:after="0" w:line="480" w:lineRule="auto"/>
        <w:jc w:val="both"/>
        <w:rPr>
          <w:rFonts w:asciiTheme="majorBidi" w:hAnsiTheme="majorBidi" w:cstheme="majorBidi"/>
          <w:b/>
          <w:bCs/>
          <w:sz w:val="28"/>
          <w:szCs w:val="28"/>
        </w:rPr>
      </w:pPr>
      <w:r w:rsidRPr="003D553E">
        <w:rPr>
          <w:rFonts w:asciiTheme="majorBidi" w:hAnsiTheme="majorBidi" w:cstheme="majorBidi"/>
          <w:b/>
          <w:bCs/>
          <w:sz w:val="28"/>
          <w:szCs w:val="28"/>
        </w:rPr>
        <w:t>1.8   LIMITATION OF THE STUDY</w:t>
      </w:r>
    </w:p>
    <w:p w14:paraId="747F5369" w14:textId="77777777" w:rsidR="002A2B45" w:rsidRPr="003D553E" w:rsidRDefault="00FC2D2E" w:rsidP="003D553E">
      <w:pPr>
        <w:tabs>
          <w:tab w:val="center" w:pos="468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w:t>
      </w:r>
      <w:r w:rsidR="00E45C8B" w:rsidRPr="003D553E">
        <w:rPr>
          <w:rFonts w:asciiTheme="majorBidi" w:hAnsiTheme="majorBidi" w:cstheme="majorBidi"/>
          <w:sz w:val="28"/>
          <w:szCs w:val="28"/>
        </w:rPr>
        <w:t xml:space="preserve"> </w:t>
      </w:r>
      <w:r w:rsidR="002A2B45" w:rsidRPr="003D553E">
        <w:rPr>
          <w:rFonts w:asciiTheme="majorBidi" w:hAnsiTheme="majorBidi" w:cstheme="majorBidi"/>
          <w:sz w:val="28"/>
          <w:szCs w:val="28"/>
        </w:rPr>
        <w:t xml:space="preserve">  </w:t>
      </w:r>
      <w:r w:rsidRPr="003D553E">
        <w:rPr>
          <w:rFonts w:asciiTheme="majorBidi" w:hAnsiTheme="majorBidi" w:cstheme="majorBidi"/>
          <w:sz w:val="28"/>
          <w:szCs w:val="28"/>
        </w:rPr>
        <w:t xml:space="preserve">  Though the research is intended to be complete and comprehensive one, there are however some numbers of delimitation that may constitute constraints in reaching the ideal goal in terms of data availability time constraints, financial constraints, </w:t>
      </w:r>
      <w:proofErr w:type="spellStart"/>
      <w:r w:rsidRPr="003D553E">
        <w:rPr>
          <w:rFonts w:asciiTheme="majorBidi" w:hAnsiTheme="majorBidi" w:cstheme="majorBidi"/>
          <w:sz w:val="28"/>
          <w:szCs w:val="28"/>
        </w:rPr>
        <w:t>non quantifiable</w:t>
      </w:r>
      <w:proofErr w:type="spellEnd"/>
      <w:r w:rsidRPr="003D553E">
        <w:rPr>
          <w:rFonts w:asciiTheme="majorBidi" w:hAnsiTheme="majorBidi" w:cstheme="majorBidi"/>
          <w:sz w:val="28"/>
          <w:szCs w:val="28"/>
        </w:rPr>
        <w:t xml:space="preserve"> factors and methodology limitation</w:t>
      </w:r>
      <w:r w:rsidR="00AE5F69" w:rsidRPr="003D553E">
        <w:rPr>
          <w:rFonts w:asciiTheme="majorBidi" w:hAnsiTheme="majorBidi" w:cstheme="majorBidi"/>
          <w:sz w:val="28"/>
          <w:szCs w:val="28"/>
        </w:rPr>
        <w:t>. All these notwith</w:t>
      </w:r>
      <w:r w:rsidR="00E86280" w:rsidRPr="003D553E">
        <w:rPr>
          <w:rFonts w:asciiTheme="majorBidi" w:hAnsiTheme="majorBidi" w:cstheme="majorBidi"/>
          <w:sz w:val="28"/>
          <w:szCs w:val="28"/>
        </w:rPr>
        <w:t>standing, the study shall be reasonable and expository enough.</w:t>
      </w:r>
    </w:p>
    <w:p w14:paraId="53AFE4EB" w14:textId="77777777" w:rsidR="00AE5F69" w:rsidRDefault="00AE5F69" w:rsidP="003D553E">
      <w:pPr>
        <w:tabs>
          <w:tab w:val="center" w:pos="4680"/>
        </w:tabs>
        <w:spacing w:after="0" w:line="480" w:lineRule="auto"/>
        <w:jc w:val="both"/>
        <w:rPr>
          <w:rFonts w:asciiTheme="majorBidi" w:hAnsiTheme="majorBidi" w:cstheme="majorBidi"/>
          <w:sz w:val="28"/>
          <w:szCs w:val="28"/>
        </w:rPr>
      </w:pPr>
    </w:p>
    <w:p w14:paraId="1DEDFC4A" w14:textId="77777777" w:rsidR="003D553E" w:rsidRDefault="003D553E" w:rsidP="003D553E">
      <w:pPr>
        <w:tabs>
          <w:tab w:val="center" w:pos="4680"/>
        </w:tabs>
        <w:spacing w:after="0" w:line="480" w:lineRule="auto"/>
        <w:jc w:val="both"/>
        <w:rPr>
          <w:rFonts w:asciiTheme="majorBidi" w:hAnsiTheme="majorBidi" w:cstheme="majorBidi"/>
          <w:sz w:val="28"/>
          <w:szCs w:val="28"/>
        </w:rPr>
      </w:pPr>
    </w:p>
    <w:p w14:paraId="4DF47275" w14:textId="77777777" w:rsidR="003D553E" w:rsidRPr="003D553E" w:rsidRDefault="003D553E" w:rsidP="003D553E">
      <w:pPr>
        <w:tabs>
          <w:tab w:val="center" w:pos="4680"/>
        </w:tabs>
        <w:spacing w:after="0" w:line="480" w:lineRule="auto"/>
        <w:jc w:val="both"/>
        <w:rPr>
          <w:rFonts w:asciiTheme="majorBidi" w:hAnsiTheme="majorBidi" w:cstheme="majorBidi"/>
          <w:sz w:val="28"/>
          <w:szCs w:val="28"/>
        </w:rPr>
      </w:pPr>
    </w:p>
    <w:p w14:paraId="35D7C899" w14:textId="77777777" w:rsidR="00324BA9" w:rsidRPr="003D553E" w:rsidRDefault="00324BA9" w:rsidP="003D553E">
      <w:pPr>
        <w:tabs>
          <w:tab w:val="center" w:pos="4680"/>
        </w:tabs>
        <w:spacing w:after="0" w:line="480" w:lineRule="auto"/>
        <w:jc w:val="both"/>
        <w:rPr>
          <w:rFonts w:asciiTheme="majorBidi" w:hAnsiTheme="majorBidi" w:cstheme="majorBidi"/>
          <w:sz w:val="28"/>
          <w:szCs w:val="28"/>
        </w:rPr>
      </w:pPr>
      <w:r w:rsidRPr="003D553E">
        <w:rPr>
          <w:rFonts w:asciiTheme="majorBidi" w:hAnsiTheme="majorBidi" w:cstheme="majorBidi"/>
          <w:b/>
          <w:bCs/>
          <w:sz w:val="28"/>
          <w:szCs w:val="28"/>
        </w:rPr>
        <w:lastRenderedPageBreak/>
        <w:t xml:space="preserve">1.9 DEFINATION OF TERMS </w:t>
      </w:r>
    </w:p>
    <w:p w14:paraId="3237641C" w14:textId="77777777" w:rsidR="00AC4C7F" w:rsidRPr="003D553E" w:rsidRDefault="00290898" w:rsidP="003D553E">
      <w:pPr>
        <w:tabs>
          <w:tab w:val="center" w:pos="468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ACCOUNTING: The process of recording, summarizing, analysis and interpreting financial (money-related) activities to permit individuals and organization to make informed </w:t>
      </w:r>
      <w:r w:rsidR="00AC4C7F" w:rsidRPr="003D553E">
        <w:rPr>
          <w:rFonts w:asciiTheme="majorBidi" w:hAnsiTheme="majorBidi" w:cstheme="majorBidi"/>
          <w:sz w:val="28"/>
          <w:szCs w:val="28"/>
        </w:rPr>
        <w:t xml:space="preserve">judgment and decision. </w:t>
      </w:r>
      <w:proofErr w:type="gramStart"/>
      <w:r w:rsidR="00AC4C7F" w:rsidRPr="003D553E">
        <w:rPr>
          <w:rFonts w:asciiTheme="majorBidi" w:hAnsiTheme="majorBidi" w:cstheme="majorBidi"/>
          <w:sz w:val="28"/>
          <w:szCs w:val="28"/>
        </w:rPr>
        <w:t>Dansby</w:t>
      </w:r>
      <w:r w:rsidRPr="003D553E">
        <w:rPr>
          <w:rFonts w:asciiTheme="majorBidi" w:hAnsiTheme="majorBidi" w:cstheme="majorBidi"/>
          <w:sz w:val="28"/>
          <w:szCs w:val="28"/>
        </w:rPr>
        <w:t>(</w:t>
      </w:r>
      <w:proofErr w:type="gramEnd"/>
      <w:r w:rsidRPr="003D553E">
        <w:rPr>
          <w:rFonts w:asciiTheme="majorBidi" w:hAnsiTheme="majorBidi" w:cstheme="majorBidi"/>
          <w:sz w:val="28"/>
          <w:szCs w:val="28"/>
        </w:rPr>
        <w:t>2000).</w:t>
      </w:r>
    </w:p>
    <w:p w14:paraId="12084770" w14:textId="77777777" w:rsidR="00290898" w:rsidRPr="003D553E" w:rsidRDefault="00AC4C7F" w:rsidP="003D553E">
      <w:pPr>
        <w:tabs>
          <w:tab w:val="center" w:pos="468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ANNUAL REPORT: </w:t>
      </w:r>
      <w:r w:rsidR="00290898" w:rsidRPr="003D553E">
        <w:rPr>
          <w:rFonts w:asciiTheme="majorBidi" w:hAnsiTheme="majorBidi" w:cstheme="majorBidi"/>
          <w:sz w:val="28"/>
          <w:szCs w:val="28"/>
        </w:rPr>
        <w:t xml:space="preserve"> </w:t>
      </w:r>
      <w:r w:rsidRPr="003D553E">
        <w:rPr>
          <w:rFonts w:asciiTheme="majorBidi" w:hAnsiTheme="majorBidi" w:cstheme="majorBidi"/>
          <w:sz w:val="28"/>
          <w:szCs w:val="28"/>
        </w:rPr>
        <w:t>This is a comprehensive report on a company’s activities throughout the preceding year. Annual report are intended to gi</w:t>
      </w:r>
      <w:r w:rsidR="00D5340B" w:rsidRPr="003D553E">
        <w:rPr>
          <w:rFonts w:asciiTheme="majorBidi" w:hAnsiTheme="majorBidi" w:cstheme="majorBidi"/>
          <w:sz w:val="28"/>
          <w:szCs w:val="28"/>
        </w:rPr>
        <w:t xml:space="preserve">ve shareholders and interested people information </w:t>
      </w:r>
      <w:r w:rsidR="009777D5" w:rsidRPr="003D553E">
        <w:rPr>
          <w:rFonts w:asciiTheme="majorBidi" w:hAnsiTheme="majorBidi" w:cstheme="majorBidi"/>
          <w:sz w:val="28"/>
          <w:szCs w:val="28"/>
        </w:rPr>
        <w:t>about the company’s activities and financial performance.</w:t>
      </w:r>
    </w:p>
    <w:p w14:paraId="62A94F2E" w14:textId="77777777" w:rsidR="009777D5" w:rsidRPr="003D553E" w:rsidRDefault="009777D5" w:rsidP="003D553E">
      <w:pPr>
        <w:tabs>
          <w:tab w:val="center" w:pos="468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MANAGERIAL DECISION: This decision concerning the operating of the firm, such as choice of the firm size, firm growth rate</w:t>
      </w:r>
      <w:r w:rsidR="00BB06E6" w:rsidRPr="003D553E">
        <w:rPr>
          <w:rFonts w:asciiTheme="majorBidi" w:hAnsiTheme="majorBidi" w:cstheme="majorBidi"/>
          <w:sz w:val="28"/>
          <w:szCs w:val="28"/>
        </w:rPr>
        <w:t xml:space="preserve"> and employment</w:t>
      </w:r>
      <w:r w:rsidR="00336767" w:rsidRPr="003D553E">
        <w:rPr>
          <w:rFonts w:asciiTheme="majorBidi" w:hAnsiTheme="majorBidi" w:cstheme="majorBidi"/>
          <w:sz w:val="28"/>
          <w:szCs w:val="28"/>
        </w:rPr>
        <w:t>.</w:t>
      </w:r>
    </w:p>
    <w:p w14:paraId="144F7A18" w14:textId="77777777" w:rsidR="00336767" w:rsidRPr="003D553E" w:rsidRDefault="00336767" w:rsidP="003D553E">
      <w:pPr>
        <w:tabs>
          <w:tab w:val="center" w:pos="468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INFORMATION: this can be seen as a data which have been processed into form a meaningful report to the recipient (receiver).</w:t>
      </w:r>
    </w:p>
    <w:p w14:paraId="480BB127" w14:textId="77777777" w:rsidR="006D603D" w:rsidRPr="003D553E" w:rsidRDefault="00336767" w:rsidP="003D553E">
      <w:pPr>
        <w:tabs>
          <w:tab w:val="center" w:pos="468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ORGANIZATION: This is an organized body of people working together for the pursuit of a particular purpose is called organization goals.</w:t>
      </w:r>
    </w:p>
    <w:p w14:paraId="0397F51F" w14:textId="77777777" w:rsidR="006D603D" w:rsidRPr="003D553E" w:rsidRDefault="006D603D" w:rsidP="003D553E">
      <w:pPr>
        <w:tabs>
          <w:tab w:val="center" w:pos="4680"/>
        </w:tabs>
        <w:spacing w:after="0" w:line="480" w:lineRule="auto"/>
        <w:jc w:val="both"/>
        <w:rPr>
          <w:rFonts w:asciiTheme="majorBidi" w:hAnsiTheme="majorBidi" w:cstheme="majorBidi"/>
          <w:sz w:val="28"/>
          <w:szCs w:val="28"/>
        </w:rPr>
      </w:pPr>
    </w:p>
    <w:p w14:paraId="77A35277" w14:textId="77777777" w:rsidR="00DB2C6B" w:rsidRPr="003D553E" w:rsidRDefault="00DB2C6B" w:rsidP="003D553E">
      <w:pPr>
        <w:tabs>
          <w:tab w:val="center" w:pos="4680"/>
        </w:tabs>
        <w:spacing w:after="0" w:line="480" w:lineRule="auto"/>
        <w:jc w:val="both"/>
        <w:rPr>
          <w:rFonts w:asciiTheme="majorBidi" w:hAnsiTheme="majorBidi" w:cstheme="majorBidi"/>
          <w:b/>
          <w:bCs/>
          <w:sz w:val="28"/>
          <w:szCs w:val="28"/>
        </w:rPr>
      </w:pPr>
    </w:p>
    <w:p w14:paraId="4F9FA5E0" w14:textId="77777777" w:rsidR="00DB2C6B" w:rsidRDefault="00DB2C6B" w:rsidP="003D553E">
      <w:pPr>
        <w:tabs>
          <w:tab w:val="center" w:pos="4680"/>
        </w:tabs>
        <w:spacing w:after="0" w:line="480" w:lineRule="auto"/>
        <w:jc w:val="both"/>
        <w:rPr>
          <w:rFonts w:asciiTheme="majorBidi" w:hAnsiTheme="majorBidi" w:cstheme="majorBidi"/>
          <w:b/>
          <w:bCs/>
          <w:sz w:val="28"/>
          <w:szCs w:val="28"/>
        </w:rPr>
      </w:pPr>
    </w:p>
    <w:p w14:paraId="3AAB6BF3" w14:textId="77777777" w:rsidR="003D553E" w:rsidRPr="003D553E" w:rsidRDefault="003D553E" w:rsidP="003D553E">
      <w:pPr>
        <w:tabs>
          <w:tab w:val="center" w:pos="4680"/>
        </w:tabs>
        <w:spacing w:after="0" w:line="480" w:lineRule="auto"/>
        <w:jc w:val="both"/>
        <w:rPr>
          <w:rFonts w:asciiTheme="majorBidi" w:hAnsiTheme="majorBidi" w:cstheme="majorBidi"/>
          <w:b/>
          <w:bCs/>
          <w:sz w:val="28"/>
          <w:szCs w:val="28"/>
        </w:rPr>
      </w:pPr>
    </w:p>
    <w:p w14:paraId="5D59207E" w14:textId="77777777" w:rsidR="00336767" w:rsidRPr="003D553E" w:rsidRDefault="006D603D" w:rsidP="003D553E">
      <w:pPr>
        <w:tabs>
          <w:tab w:val="center" w:pos="4680"/>
        </w:tabs>
        <w:spacing w:after="0" w:line="480" w:lineRule="auto"/>
        <w:jc w:val="center"/>
        <w:rPr>
          <w:rFonts w:asciiTheme="majorBidi" w:hAnsiTheme="majorBidi" w:cstheme="majorBidi"/>
          <w:b/>
          <w:bCs/>
          <w:sz w:val="28"/>
          <w:szCs w:val="28"/>
        </w:rPr>
      </w:pPr>
      <w:r w:rsidRPr="003D553E">
        <w:rPr>
          <w:rFonts w:asciiTheme="majorBidi" w:hAnsiTheme="majorBidi" w:cstheme="majorBidi"/>
          <w:b/>
          <w:bCs/>
          <w:sz w:val="28"/>
          <w:szCs w:val="28"/>
        </w:rPr>
        <w:lastRenderedPageBreak/>
        <w:t>CHAPTER TWO</w:t>
      </w:r>
    </w:p>
    <w:p w14:paraId="3F406C19" w14:textId="77777777" w:rsidR="006D603D" w:rsidRPr="00953098" w:rsidRDefault="006D603D" w:rsidP="00953098">
      <w:pPr>
        <w:tabs>
          <w:tab w:val="center" w:pos="4680"/>
        </w:tabs>
        <w:spacing w:after="0" w:line="480" w:lineRule="auto"/>
        <w:jc w:val="center"/>
        <w:rPr>
          <w:rFonts w:asciiTheme="majorBidi" w:hAnsiTheme="majorBidi" w:cstheme="majorBidi"/>
          <w:b/>
          <w:bCs/>
          <w:sz w:val="28"/>
          <w:szCs w:val="28"/>
        </w:rPr>
      </w:pPr>
      <w:r w:rsidRPr="00953098">
        <w:rPr>
          <w:rFonts w:asciiTheme="majorBidi" w:hAnsiTheme="majorBidi" w:cstheme="majorBidi"/>
          <w:b/>
          <w:bCs/>
          <w:sz w:val="28"/>
          <w:szCs w:val="28"/>
        </w:rPr>
        <w:t>LITERATURE REVIEW</w:t>
      </w:r>
    </w:p>
    <w:p w14:paraId="257FCB42" w14:textId="77777777" w:rsidR="006D603D" w:rsidRPr="003D553E" w:rsidRDefault="005952FA" w:rsidP="003D553E">
      <w:pPr>
        <w:tabs>
          <w:tab w:val="center" w:pos="4680"/>
        </w:tabs>
        <w:spacing w:after="0" w:line="480" w:lineRule="auto"/>
        <w:jc w:val="both"/>
        <w:rPr>
          <w:rFonts w:asciiTheme="majorBidi" w:hAnsiTheme="majorBidi" w:cstheme="majorBidi"/>
          <w:sz w:val="28"/>
          <w:szCs w:val="28"/>
        </w:rPr>
      </w:pPr>
      <w:r w:rsidRPr="003D553E">
        <w:rPr>
          <w:rFonts w:asciiTheme="majorBidi" w:hAnsiTheme="majorBidi" w:cstheme="majorBidi"/>
          <w:b/>
          <w:bCs/>
          <w:sz w:val="28"/>
          <w:szCs w:val="28"/>
        </w:rPr>
        <w:t>2.1</w:t>
      </w:r>
      <w:r w:rsidR="00894658" w:rsidRPr="003D553E">
        <w:rPr>
          <w:rFonts w:asciiTheme="majorBidi" w:hAnsiTheme="majorBidi" w:cstheme="majorBidi"/>
          <w:b/>
          <w:bCs/>
          <w:sz w:val="28"/>
          <w:szCs w:val="28"/>
        </w:rPr>
        <w:t>.</w:t>
      </w:r>
      <w:r w:rsidRPr="003D553E">
        <w:rPr>
          <w:rFonts w:asciiTheme="majorBidi" w:hAnsiTheme="majorBidi" w:cstheme="majorBidi"/>
          <w:b/>
          <w:bCs/>
          <w:sz w:val="28"/>
          <w:szCs w:val="28"/>
        </w:rPr>
        <w:t xml:space="preserve"> </w:t>
      </w:r>
      <w:r w:rsidR="006D603D" w:rsidRPr="003D553E">
        <w:rPr>
          <w:rFonts w:asciiTheme="majorBidi" w:hAnsiTheme="majorBidi" w:cstheme="majorBidi"/>
          <w:b/>
          <w:bCs/>
          <w:sz w:val="28"/>
          <w:szCs w:val="28"/>
        </w:rPr>
        <w:t>CONCEPTUAL FRAMEWORK</w:t>
      </w:r>
    </w:p>
    <w:p w14:paraId="32A56417" w14:textId="77777777" w:rsidR="005952FA" w:rsidRPr="003D553E" w:rsidRDefault="005952FA"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Accounting to living et al 1960 he says that “the purpose of government accounting is to produce financial information in a form that readily useful to all the parties concerned.</w:t>
      </w:r>
      <w:r w:rsidR="00736698" w:rsidRPr="003D553E">
        <w:rPr>
          <w:rFonts w:asciiTheme="majorBidi" w:hAnsiTheme="majorBidi" w:cstheme="majorBidi"/>
          <w:sz w:val="28"/>
          <w:szCs w:val="28"/>
        </w:rPr>
        <w:t>”</w:t>
      </w:r>
    </w:p>
    <w:p w14:paraId="0DFD9A47" w14:textId="77777777" w:rsidR="00736698" w:rsidRPr="003D553E" w:rsidRDefault="005952FA"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As can be </w:t>
      </w:r>
      <w:r w:rsidR="00736698" w:rsidRPr="003D553E">
        <w:rPr>
          <w:rFonts w:asciiTheme="majorBidi" w:hAnsiTheme="majorBidi" w:cstheme="majorBidi"/>
          <w:sz w:val="28"/>
          <w:szCs w:val="28"/>
        </w:rPr>
        <w:t xml:space="preserve">seen by another author, the importance of accounting system </w:t>
      </w:r>
      <w:r w:rsidR="007D0310" w:rsidRPr="003D553E">
        <w:rPr>
          <w:rFonts w:asciiTheme="majorBidi" w:hAnsiTheme="majorBidi" w:cstheme="majorBidi"/>
          <w:sz w:val="28"/>
          <w:szCs w:val="28"/>
        </w:rPr>
        <w:t>of government units</w:t>
      </w:r>
      <w:r w:rsidR="00736698" w:rsidRPr="003D553E">
        <w:rPr>
          <w:rFonts w:asciiTheme="majorBidi" w:hAnsiTheme="majorBidi" w:cstheme="majorBidi"/>
          <w:sz w:val="28"/>
          <w:szCs w:val="28"/>
        </w:rPr>
        <w:t xml:space="preserve"> is “Concerned primarily with adherence to legal provision rather than two financial position and income determination.”</w:t>
      </w:r>
    </w:p>
    <w:p w14:paraId="55145A0D" w14:textId="77777777" w:rsidR="00736698" w:rsidRPr="003D553E" w:rsidRDefault="00736698"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Performance is defines different literature to different describe some literature definition as under.</w:t>
      </w:r>
    </w:p>
    <w:p w14:paraId="08CF90C6" w14:textId="77777777" w:rsidR="00E86280" w:rsidRPr="003D553E" w:rsidRDefault="00736698"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According to Erich L </w:t>
      </w:r>
      <w:proofErr w:type="spellStart"/>
      <w:r w:rsidRPr="003D553E">
        <w:rPr>
          <w:rFonts w:asciiTheme="majorBidi" w:hAnsiTheme="majorBidi" w:cstheme="majorBidi"/>
          <w:sz w:val="28"/>
          <w:szCs w:val="28"/>
        </w:rPr>
        <w:t>Kohlar</w:t>
      </w:r>
      <w:proofErr w:type="spellEnd"/>
      <w:r w:rsidRPr="003D553E">
        <w:rPr>
          <w:rFonts w:asciiTheme="majorBidi" w:hAnsiTheme="majorBidi" w:cstheme="majorBidi"/>
          <w:sz w:val="28"/>
          <w:szCs w:val="28"/>
        </w:rPr>
        <w:t>, “It a general term applied to a part of all the conduct of activities of an organization over a period of time often with references to past or projected cost efficiency management responsibility or accountability on the like.”</w:t>
      </w:r>
    </w:p>
    <w:p w14:paraId="1DF1AC90" w14:textId="77777777" w:rsidR="002745A7" w:rsidRPr="003D553E" w:rsidRDefault="007A316B"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FINANCIAL PERFORMANCE is scientific evaluation of profitability and financial strength of any business concern according to Kennedy and Macmillan financial statement analysis attempt to unveil the meaning and </w:t>
      </w:r>
      <w:r w:rsidRPr="003D553E">
        <w:rPr>
          <w:rFonts w:asciiTheme="majorBidi" w:hAnsiTheme="majorBidi" w:cstheme="majorBidi"/>
          <w:sz w:val="28"/>
          <w:szCs w:val="28"/>
        </w:rPr>
        <w:lastRenderedPageBreak/>
        <w:t>significance of the items comprise</w:t>
      </w:r>
      <w:r w:rsidR="003A665B" w:rsidRPr="003D553E">
        <w:rPr>
          <w:rFonts w:asciiTheme="majorBidi" w:hAnsiTheme="majorBidi" w:cstheme="majorBidi"/>
          <w:sz w:val="28"/>
          <w:szCs w:val="28"/>
        </w:rPr>
        <w:t xml:space="preserve"> in profit and loss account and balance </w:t>
      </w:r>
      <w:r w:rsidR="007D0310" w:rsidRPr="003D553E">
        <w:rPr>
          <w:rFonts w:asciiTheme="majorBidi" w:hAnsiTheme="majorBidi" w:cstheme="majorBidi"/>
          <w:sz w:val="28"/>
          <w:szCs w:val="28"/>
        </w:rPr>
        <w:t>sheet. The</w:t>
      </w:r>
      <w:r w:rsidR="003A665B" w:rsidRPr="003D553E">
        <w:rPr>
          <w:rFonts w:asciiTheme="majorBidi" w:hAnsiTheme="majorBidi" w:cstheme="majorBidi"/>
          <w:sz w:val="28"/>
          <w:szCs w:val="28"/>
        </w:rPr>
        <w:t xml:space="preserve"> </w:t>
      </w:r>
      <w:r w:rsidR="0025186D" w:rsidRPr="003D553E">
        <w:rPr>
          <w:rFonts w:asciiTheme="majorBidi" w:hAnsiTheme="majorBidi" w:cstheme="majorBidi"/>
          <w:sz w:val="28"/>
          <w:szCs w:val="28"/>
        </w:rPr>
        <w:t xml:space="preserve">assist out the management </w:t>
      </w:r>
      <w:r w:rsidR="003A665B" w:rsidRPr="003D553E">
        <w:rPr>
          <w:rFonts w:asciiTheme="majorBidi" w:hAnsiTheme="majorBidi" w:cstheme="majorBidi"/>
          <w:sz w:val="28"/>
          <w:szCs w:val="28"/>
        </w:rPr>
        <w:t>in the formation of sound of operating and financial policies.</w:t>
      </w:r>
    </w:p>
    <w:p w14:paraId="5B75BF5E" w14:textId="77777777" w:rsidR="007A316B" w:rsidRPr="003D553E" w:rsidRDefault="007A316B" w:rsidP="003D553E">
      <w:pPr>
        <w:tabs>
          <w:tab w:val="left" w:pos="3330"/>
        </w:tabs>
        <w:spacing w:after="0" w:line="480" w:lineRule="auto"/>
        <w:jc w:val="both"/>
        <w:rPr>
          <w:rFonts w:asciiTheme="majorBidi" w:hAnsiTheme="majorBidi" w:cstheme="majorBidi"/>
          <w:b/>
          <w:bCs/>
          <w:sz w:val="28"/>
          <w:szCs w:val="28"/>
        </w:rPr>
      </w:pPr>
      <w:r w:rsidRPr="003D553E">
        <w:rPr>
          <w:rFonts w:asciiTheme="majorBidi" w:hAnsiTheme="majorBidi" w:cstheme="majorBidi"/>
          <w:sz w:val="28"/>
          <w:szCs w:val="28"/>
        </w:rPr>
        <w:t xml:space="preserve"> </w:t>
      </w:r>
      <w:r w:rsidR="00894658" w:rsidRPr="003D553E">
        <w:rPr>
          <w:rFonts w:asciiTheme="majorBidi" w:hAnsiTheme="majorBidi" w:cstheme="majorBidi"/>
          <w:b/>
          <w:bCs/>
          <w:sz w:val="28"/>
          <w:szCs w:val="28"/>
        </w:rPr>
        <w:t>2.1.1</w:t>
      </w:r>
      <w:r w:rsidR="002745A7" w:rsidRPr="003D553E">
        <w:rPr>
          <w:rFonts w:asciiTheme="majorBidi" w:hAnsiTheme="majorBidi" w:cstheme="majorBidi"/>
          <w:b/>
          <w:bCs/>
          <w:sz w:val="28"/>
          <w:szCs w:val="28"/>
        </w:rPr>
        <w:t xml:space="preserve"> ACCOUNTING GUIDELINE</w:t>
      </w:r>
    </w:p>
    <w:p w14:paraId="4F3B55AF" w14:textId="77777777" w:rsidR="002745A7" w:rsidRPr="003D553E" w:rsidRDefault="002745A7"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There are some basic faces that accounting system should reflect, and these fact will form the basis on which the preparat</w:t>
      </w:r>
      <w:r w:rsidR="003D553E">
        <w:rPr>
          <w:rFonts w:asciiTheme="majorBidi" w:hAnsiTheme="majorBidi" w:cstheme="majorBidi"/>
          <w:sz w:val="28"/>
          <w:szCs w:val="28"/>
        </w:rPr>
        <w:t xml:space="preserve">ion of financial statement will </w:t>
      </w:r>
      <w:r w:rsidRPr="003D553E">
        <w:rPr>
          <w:rFonts w:asciiTheme="majorBidi" w:hAnsiTheme="majorBidi" w:cstheme="majorBidi"/>
          <w:sz w:val="28"/>
          <w:szCs w:val="28"/>
        </w:rPr>
        <w:t xml:space="preserve">stand on </w:t>
      </w:r>
      <w:proofErr w:type="spellStart"/>
      <w:r w:rsidRPr="003D553E">
        <w:rPr>
          <w:rFonts w:asciiTheme="majorBidi" w:hAnsiTheme="majorBidi" w:cstheme="majorBidi"/>
          <w:sz w:val="28"/>
          <w:szCs w:val="28"/>
        </w:rPr>
        <w:t>Zolomon</w:t>
      </w:r>
      <w:proofErr w:type="spellEnd"/>
      <w:r w:rsidRPr="003D553E">
        <w:rPr>
          <w:rFonts w:asciiTheme="majorBidi" w:hAnsiTheme="majorBidi" w:cstheme="majorBidi"/>
          <w:sz w:val="28"/>
          <w:szCs w:val="28"/>
        </w:rPr>
        <w:t xml:space="preserve"> 2000.</w:t>
      </w:r>
      <w:r w:rsidRPr="003D553E">
        <w:rPr>
          <w:rFonts w:asciiTheme="majorBidi" w:hAnsiTheme="majorBidi" w:cstheme="majorBidi"/>
          <w:sz w:val="28"/>
          <w:szCs w:val="28"/>
        </w:rPr>
        <w:br/>
        <w:t xml:space="preserve">     This research work will resolve round fact so as to establish the acceptability of the institution accounting system,</w:t>
      </w:r>
    </w:p>
    <w:p w14:paraId="325300ED" w14:textId="77777777" w:rsidR="002745A7" w:rsidRPr="003D553E" w:rsidRDefault="002745A7"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Those things to look into are:</w:t>
      </w:r>
    </w:p>
    <w:p w14:paraId="35576295" w14:textId="77777777" w:rsidR="002745A7" w:rsidRPr="003D553E" w:rsidRDefault="002745A7"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Generally Accepted Accounting Principle are certain principles and convention that govern the preparation of financial statement, which is divided into three </w:t>
      </w:r>
      <w:r w:rsidR="0007000E" w:rsidRPr="003D553E">
        <w:rPr>
          <w:rFonts w:asciiTheme="majorBidi" w:hAnsiTheme="majorBidi" w:cstheme="majorBidi"/>
          <w:sz w:val="28"/>
          <w:szCs w:val="28"/>
        </w:rPr>
        <w:t>groups, that is accounting concept and convention, accounting methods and accounting policies.</w:t>
      </w:r>
    </w:p>
    <w:p w14:paraId="746DC9D7" w14:textId="77777777" w:rsidR="0007000E" w:rsidRPr="003D553E" w:rsidRDefault="0007000E"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Lucas and </w:t>
      </w:r>
      <w:proofErr w:type="spellStart"/>
      <w:r w:rsidRPr="003D553E">
        <w:rPr>
          <w:rFonts w:asciiTheme="majorBidi" w:hAnsiTheme="majorBidi" w:cstheme="majorBidi"/>
          <w:sz w:val="28"/>
          <w:szCs w:val="28"/>
        </w:rPr>
        <w:t>Rober</w:t>
      </w:r>
      <w:proofErr w:type="spellEnd"/>
      <w:r w:rsidRPr="003D553E">
        <w:rPr>
          <w:rFonts w:asciiTheme="majorBidi" w:hAnsiTheme="majorBidi" w:cstheme="majorBidi"/>
          <w:sz w:val="28"/>
          <w:szCs w:val="28"/>
        </w:rPr>
        <w:t xml:space="preserve"> 1999 says that the accounting concept are basic assumption which underline the preparation of the periodic financial account and statement of business enterprises, it may be called accounting </w:t>
      </w:r>
      <w:proofErr w:type="spellStart"/>
      <w:r w:rsidRPr="003D553E">
        <w:rPr>
          <w:rFonts w:asciiTheme="majorBidi" w:hAnsiTheme="majorBidi" w:cstheme="majorBidi"/>
          <w:sz w:val="28"/>
          <w:szCs w:val="28"/>
        </w:rPr>
        <w:t>a</w:t>
      </w:r>
      <w:proofErr w:type="spellEnd"/>
      <w:r w:rsidRPr="003D553E">
        <w:rPr>
          <w:rFonts w:asciiTheme="majorBidi" w:hAnsiTheme="majorBidi" w:cstheme="majorBidi"/>
          <w:sz w:val="28"/>
          <w:szCs w:val="28"/>
        </w:rPr>
        <w:t xml:space="preserve"> axiom, principle, assumption theory et</w:t>
      </w:r>
      <w:r w:rsidR="00527545">
        <w:rPr>
          <w:rFonts w:asciiTheme="majorBidi" w:hAnsiTheme="majorBidi" w:cstheme="majorBidi"/>
          <w:sz w:val="28"/>
          <w:szCs w:val="28"/>
        </w:rPr>
        <w:t>c. While accounting concepts i</w:t>
      </w:r>
      <w:r w:rsidRPr="003D553E">
        <w:rPr>
          <w:rFonts w:asciiTheme="majorBidi" w:hAnsiTheme="majorBidi" w:cstheme="majorBidi"/>
          <w:sz w:val="28"/>
          <w:szCs w:val="28"/>
        </w:rPr>
        <w:t xml:space="preserve">n the </w:t>
      </w:r>
      <w:r w:rsidRPr="003D553E">
        <w:rPr>
          <w:rFonts w:asciiTheme="majorBidi" w:hAnsiTheme="majorBidi" w:cstheme="majorBidi"/>
          <w:sz w:val="28"/>
          <w:szCs w:val="28"/>
        </w:rPr>
        <w:lastRenderedPageBreak/>
        <w:t xml:space="preserve">preparation and presentation of financial statement that ensures the attainment of objectivity and fairness, some basic accounting concepts tend to contradict one another. In other words, the </w:t>
      </w:r>
      <w:r w:rsidR="007D0310" w:rsidRPr="003D553E">
        <w:rPr>
          <w:rFonts w:asciiTheme="majorBidi" w:hAnsiTheme="majorBidi" w:cstheme="majorBidi"/>
          <w:sz w:val="28"/>
          <w:szCs w:val="28"/>
        </w:rPr>
        <w:t>conventions which guide</w:t>
      </w:r>
      <w:r w:rsidRPr="003D553E">
        <w:rPr>
          <w:rFonts w:asciiTheme="majorBidi" w:hAnsiTheme="majorBidi" w:cstheme="majorBidi"/>
          <w:sz w:val="28"/>
          <w:szCs w:val="28"/>
        </w:rPr>
        <w:t xml:space="preserve"> the accounting methods helps the users to interpret the financial transactions.</w:t>
      </w:r>
    </w:p>
    <w:p w14:paraId="32E52389" w14:textId="77777777" w:rsidR="003A5C17" w:rsidRPr="003D553E" w:rsidRDefault="0007000E"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The following are example of accounting concept and convention: entity, going concern, periodicity, </w:t>
      </w:r>
      <w:r w:rsidR="003A5C17" w:rsidRPr="003D553E">
        <w:rPr>
          <w:rFonts w:asciiTheme="majorBidi" w:hAnsiTheme="majorBidi" w:cstheme="majorBidi"/>
          <w:sz w:val="28"/>
          <w:szCs w:val="28"/>
        </w:rPr>
        <w:t>realization, matching or accrual, consistency, historical cost duality, monetary, measurement, objectivity.</w:t>
      </w:r>
    </w:p>
    <w:p w14:paraId="1B90FDF0" w14:textId="77777777" w:rsidR="000722C2" w:rsidRPr="003D553E" w:rsidRDefault="005219DC"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Research on a business and accounting information from late 1960s develop without much emphasis on the precise structure of the relation between accounting data firm management </w:t>
      </w:r>
      <w:proofErr w:type="gramStart"/>
      <w:r w:rsidRPr="003D553E">
        <w:rPr>
          <w:rFonts w:asciiTheme="majorBidi" w:hAnsiTheme="majorBidi" w:cstheme="majorBidi"/>
          <w:sz w:val="28"/>
          <w:szCs w:val="28"/>
        </w:rPr>
        <w:t>(</w:t>
      </w:r>
      <w:r w:rsidR="00B4098B" w:rsidRPr="003D553E">
        <w:rPr>
          <w:rFonts w:asciiTheme="majorBidi" w:hAnsiTheme="majorBidi" w:cstheme="majorBidi"/>
          <w:sz w:val="28"/>
          <w:szCs w:val="28"/>
        </w:rPr>
        <w:t xml:space="preserve"> </w:t>
      </w:r>
      <w:proofErr w:type="spellStart"/>
      <w:r w:rsidRPr="003D553E">
        <w:rPr>
          <w:rFonts w:asciiTheme="majorBidi" w:hAnsiTheme="majorBidi" w:cstheme="majorBidi"/>
          <w:sz w:val="28"/>
          <w:szCs w:val="28"/>
        </w:rPr>
        <w:t>Beston</w:t>
      </w:r>
      <w:proofErr w:type="spellEnd"/>
      <w:proofErr w:type="gramEnd"/>
      <w:r w:rsidRPr="003D553E">
        <w:rPr>
          <w:rFonts w:asciiTheme="majorBidi" w:hAnsiTheme="majorBidi" w:cstheme="majorBidi"/>
          <w:sz w:val="28"/>
          <w:szCs w:val="28"/>
        </w:rPr>
        <w:t>, 1967: Bail</w:t>
      </w:r>
      <w:r w:rsidR="00B4098B" w:rsidRPr="003D553E">
        <w:rPr>
          <w:rFonts w:asciiTheme="majorBidi" w:hAnsiTheme="majorBidi" w:cstheme="majorBidi"/>
          <w:sz w:val="28"/>
          <w:szCs w:val="28"/>
        </w:rPr>
        <w:t xml:space="preserve"> and Brawn, 1969 159; 178: Beaver 1973; 49-56: Anderson, 1975; Easton and </w:t>
      </w:r>
      <w:proofErr w:type="spellStart"/>
      <w:r w:rsidR="00B4098B" w:rsidRPr="003D553E">
        <w:rPr>
          <w:rFonts w:asciiTheme="majorBidi" w:hAnsiTheme="majorBidi" w:cstheme="majorBidi"/>
          <w:sz w:val="28"/>
          <w:szCs w:val="28"/>
        </w:rPr>
        <w:t>Znijewski</w:t>
      </w:r>
      <w:proofErr w:type="spellEnd"/>
      <w:r w:rsidR="00B4098B" w:rsidRPr="003D553E">
        <w:rPr>
          <w:rFonts w:asciiTheme="majorBidi" w:hAnsiTheme="majorBidi" w:cstheme="majorBidi"/>
          <w:sz w:val="28"/>
          <w:szCs w:val="28"/>
        </w:rPr>
        <w:t>, 1989; 117-141 and Eaton</w:t>
      </w:r>
      <w:r w:rsidR="0023387C" w:rsidRPr="003D553E">
        <w:rPr>
          <w:rFonts w:asciiTheme="majorBidi" w:hAnsiTheme="majorBidi" w:cstheme="majorBidi"/>
          <w:sz w:val="28"/>
          <w:szCs w:val="28"/>
        </w:rPr>
        <w:t xml:space="preserve"> and Harris, 1991; 19-36).</w:t>
      </w:r>
    </w:p>
    <w:p w14:paraId="246A9863" w14:textId="77777777" w:rsidR="00E36515" w:rsidRPr="003D553E" w:rsidRDefault="000722C2"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However, in mid-1990s researchers stated to examine the role of accounting information, using a valuation framework by </w:t>
      </w:r>
      <w:proofErr w:type="spellStart"/>
      <w:r w:rsidR="00E36515" w:rsidRPr="003D553E">
        <w:rPr>
          <w:rFonts w:asciiTheme="majorBidi" w:hAnsiTheme="majorBidi" w:cstheme="majorBidi"/>
          <w:sz w:val="28"/>
          <w:szCs w:val="28"/>
        </w:rPr>
        <w:t>Ohison</w:t>
      </w:r>
      <w:proofErr w:type="spellEnd"/>
      <w:r w:rsidR="00E36515" w:rsidRPr="003D553E">
        <w:rPr>
          <w:rFonts w:asciiTheme="majorBidi" w:hAnsiTheme="majorBidi" w:cstheme="majorBidi"/>
          <w:sz w:val="28"/>
          <w:szCs w:val="28"/>
        </w:rPr>
        <w:t xml:space="preserve"> </w:t>
      </w:r>
      <w:proofErr w:type="spellStart"/>
      <w:r w:rsidR="00E36515" w:rsidRPr="003D553E">
        <w:rPr>
          <w:rFonts w:asciiTheme="majorBidi" w:hAnsiTheme="majorBidi" w:cstheme="majorBidi"/>
          <w:sz w:val="28"/>
          <w:szCs w:val="28"/>
        </w:rPr>
        <w:t>Feltham</w:t>
      </w:r>
      <w:proofErr w:type="spellEnd"/>
      <w:r w:rsidR="00E36515" w:rsidRPr="003D553E">
        <w:rPr>
          <w:rFonts w:asciiTheme="majorBidi" w:hAnsiTheme="majorBidi" w:cstheme="majorBidi"/>
          <w:sz w:val="28"/>
          <w:szCs w:val="28"/>
        </w:rPr>
        <w:t xml:space="preserve">, which expresses the effectiveness under certain conditions as a function of both the management and accounting information’s ( </w:t>
      </w:r>
      <w:proofErr w:type="spellStart"/>
      <w:r w:rsidR="00E36515" w:rsidRPr="003D553E">
        <w:rPr>
          <w:rFonts w:asciiTheme="majorBidi" w:hAnsiTheme="majorBidi" w:cstheme="majorBidi"/>
          <w:sz w:val="28"/>
          <w:szCs w:val="28"/>
        </w:rPr>
        <w:t>Ohison</w:t>
      </w:r>
      <w:proofErr w:type="spellEnd"/>
      <w:r w:rsidR="00E36515" w:rsidRPr="003D553E">
        <w:rPr>
          <w:rFonts w:asciiTheme="majorBidi" w:hAnsiTheme="majorBidi" w:cstheme="majorBidi"/>
          <w:sz w:val="28"/>
          <w:szCs w:val="28"/>
        </w:rPr>
        <w:t xml:space="preserve">, 1995; </w:t>
      </w:r>
      <w:proofErr w:type="spellStart"/>
      <w:r w:rsidR="00E36515" w:rsidRPr="003D553E">
        <w:rPr>
          <w:rFonts w:asciiTheme="majorBidi" w:hAnsiTheme="majorBidi" w:cstheme="majorBidi"/>
          <w:sz w:val="28"/>
          <w:szCs w:val="28"/>
        </w:rPr>
        <w:t>Maydew</w:t>
      </w:r>
      <w:proofErr w:type="spellEnd"/>
      <w:r w:rsidR="00E36515" w:rsidRPr="003D553E">
        <w:rPr>
          <w:rFonts w:asciiTheme="majorBidi" w:hAnsiTheme="majorBidi" w:cstheme="majorBidi"/>
          <w:sz w:val="28"/>
          <w:szCs w:val="28"/>
        </w:rPr>
        <w:t xml:space="preserve"> and  </w:t>
      </w:r>
      <w:proofErr w:type="spellStart"/>
      <w:r w:rsidR="00E36515" w:rsidRPr="003D553E">
        <w:rPr>
          <w:rFonts w:asciiTheme="majorBidi" w:hAnsiTheme="majorBidi" w:cstheme="majorBidi"/>
          <w:sz w:val="28"/>
          <w:szCs w:val="28"/>
        </w:rPr>
        <w:t>Wesis</w:t>
      </w:r>
      <w:proofErr w:type="spellEnd"/>
      <w:r w:rsidR="00E36515" w:rsidRPr="003D553E">
        <w:rPr>
          <w:rFonts w:asciiTheme="majorBidi" w:hAnsiTheme="majorBidi" w:cstheme="majorBidi"/>
          <w:sz w:val="28"/>
          <w:szCs w:val="28"/>
        </w:rPr>
        <w:t>, 1997. Penman, 19</w:t>
      </w:r>
      <w:r w:rsidR="007D0310" w:rsidRPr="003D553E">
        <w:rPr>
          <w:rFonts w:asciiTheme="majorBidi" w:hAnsiTheme="majorBidi" w:cstheme="majorBidi"/>
          <w:sz w:val="28"/>
          <w:szCs w:val="28"/>
        </w:rPr>
        <w:t xml:space="preserve">98 </w:t>
      </w:r>
      <w:proofErr w:type="spellStart"/>
      <w:proofErr w:type="gramStart"/>
      <w:r w:rsidR="007D0310" w:rsidRPr="003D553E">
        <w:rPr>
          <w:rFonts w:asciiTheme="majorBidi" w:hAnsiTheme="majorBidi" w:cstheme="majorBidi"/>
          <w:sz w:val="28"/>
          <w:szCs w:val="28"/>
        </w:rPr>
        <w:t>francis</w:t>
      </w:r>
      <w:proofErr w:type="spellEnd"/>
      <w:proofErr w:type="gramEnd"/>
      <w:r w:rsidR="007D0310" w:rsidRPr="003D553E">
        <w:rPr>
          <w:rFonts w:asciiTheme="majorBidi" w:hAnsiTheme="majorBidi" w:cstheme="majorBidi"/>
          <w:sz w:val="28"/>
          <w:szCs w:val="28"/>
        </w:rPr>
        <w:t xml:space="preserve"> and </w:t>
      </w:r>
      <w:proofErr w:type="spellStart"/>
      <w:r w:rsidR="007D0310" w:rsidRPr="003D553E">
        <w:rPr>
          <w:rFonts w:asciiTheme="majorBidi" w:hAnsiTheme="majorBidi" w:cstheme="majorBidi"/>
          <w:sz w:val="28"/>
          <w:szCs w:val="28"/>
        </w:rPr>
        <w:t>schipper</w:t>
      </w:r>
      <w:proofErr w:type="spellEnd"/>
      <w:r w:rsidR="007D0310" w:rsidRPr="003D553E">
        <w:rPr>
          <w:rFonts w:asciiTheme="majorBidi" w:hAnsiTheme="majorBidi" w:cstheme="majorBidi"/>
          <w:sz w:val="28"/>
          <w:szCs w:val="28"/>
        </w:rPr>
        <w:t xml:space="preserve">, 1999; </w:t>
      </w:r>
      <w:r w:rsidR="00E36515" w:rsidRPr="003D553E">
        <w:rPr>
          <w:rFonts w:asciiTheme="majorBidi" w:hAnsiTheme="majorBidi" w:cstheme="majorBidi"/>
          <w:sz w:val="28"/>
          <w:szCs w:val="28"/>
        </w:rPr>
        <w:t xml:space="preserve">Brief </w:t>
      </w:r>
      <w:r w:rsidR="00E36515" w:rsidRPr="003D553E">
        <w:rPr>
          <w:rFonts w:asciiTheme="majorBidi" w:hAnsiTheme="majorBidi" w:cstheme="majorBidi"/>
          <w:sz w:val="28"/>
          <w:szCs w:val="28"/>
        </w:rPr>
        <w:lastRenderedPageBreak/>
        <w:t xml:space="preserve">and </w:t>
      </w:r>
      <w:proofErr w:type="spellStart"/>
      <w:r w:rsidR="00E36515" w:rsidRPr="003D553E">
        <w:rPr>
          <w:rFonts w:asciiTheme="majorBidi" w:hAnsiTheme="majorBidi" w:cstheme="majorBidi"/>
          <w:sz w:val="28"/>
          <w:szCs w:val="28"/>
        </w:rPr>
        <w:t>Zarowin</w:t>
      </w:r>
      <w:proofErr w:type="spellEnd"/>
      <w:r w:rsidR="00E36515" w:rsidRPr="003D553E">
        <w:rPr>
          <w:rFonts w:asciiTheme="majorBidi" w:hAnsiTheme="majorBidi" w:cstheme="majorBidi"/>
          <w:sz w:val="28"/>
          <w:szCs w:val="28"/>
        </w:rPr>
        <w:t xml:space="preserve">: 1999 </w:t>
      </w:r>
      <w:proofErr w:type="spellStart"/>
      <w:r w:rsidR="00E36515" w:rsidRPr="003D553E">
        <w:rPr>
          <w:rFonts w:asciiTheme="majorBidi" w:hAnsiTheme="majorBidi" w:cstheme="majorBidi"/>
          <w:sz w:val="28"/>
          <w:szCs w:val="28"/>
        </w:rPr>
        <w:t>cacio</w:t>
      </w:r>
      <w:proofErr w:type="spellEnd"/>
      <w:r w:rsidR="00E36515" w:rsidRPr="003D553E">
        <w:rPr>
          <w:rFonts w:asciiTheme="majorBidi" w:hAnsiTheme="majorBidi" w:cstheme="majorBidi"/>
          <w:sz w:val="28"/>
          <w:szCs w:val="28"/>
        </w:rPr>
        <w:t xml:space="preserve">, </w:t>
      </w:r>
      <w:proofErr w:type="spellStart"/>
      <w:r w:rsidR="00E36515" w:rsidRPr="003D553E">
        <w:rPr>
          <w:rFonts w:asciiTheme="majorBidi" w:hAnsiTheme="majorBidi" w:cstheme="majorBidi"/>
          <w:sz w:val="28"/>
          <w:szCs w:val="28"/>
        </w:rPr>
        <w:t>Cueeler</w:t>
      </w:r>
      <w:proofErr w:type="spellEnd"/>
      <w:r w:rsidR="00E36515" w:rsidRPr="003D553E">
        <w:rPr>
          <w:rFonts w:asciiTheme="majorBidi" w:hAnsiTheme="majorBidi" w:cstheme="majorBidi"/>
          <w:sz w:val="28"/>
          <w:szCs w:val="28"/>
        </w:rPr>
        <w:t xml:space="preserve"> and Jane, 2006; </w:t>
      </w:r>
      <w:proofErr w:type="spellStart"/>
      <w:r w:rsidR="00E36515" w:rsidRPr="003D553E">
        <w:rPr>
          <w:rFonts w:asciiTheme="majorBidi" w:hAnsiTheme="majorBidi" w:cstheme="majorBidi"/>
          <w:sz w:val="28"/>
          <w:szCs w:val="28"/>
        </w:rPr>
        <w:t>Beisland</w:t>
      </w:r>
      <w:proofErr w:type="spellEnd"/>
      <w:r w:rsidR="00E36515" w:rsidRPr="003D553E">
        <w:rPr>
          <w:rFonts w:asciiTheme="majorBidi" w:hAnsiTheme="majorBidi" w:cstheme="majorBidi"/>
          <w:sz w:val="28"/>
          <w:szCs w:val="28"/>
        </w:rPr>
        <w:t xml:space="preserve">, 2009; </w:t>
      </w:r>
      <w:proofErr w:type="spellStart"/>
      <w:r w:rsidR="00E36515" w:rsidRPr="003D553E">
        <w:rPr>
          <w:rFonts w:asciiTheme="majorBidi" w:hAnsiTheme="majorBidi" w:cstheme="majorBidi"/>
          <w:sz w:val="28"/>
          <w:szCs w:val="28"/>
        </w:rPr>
        <w:t>chang</w:t>
      </w:r>
      <w:proofErr w:type="spellEnd"/>
      <w:r w:rsidR="00E36515" w:rsidRPr="003D553E">
        <w:rPr>
          <w:rFonts w:asciiTheme="majorBidi" w:hAnsiTheme="majorBidi" w:cstheme="majorBidi"/>
          <w:sz w:val="28"/>
          <w:szCs w:val="28"/>
        </w:rPr>
        <w:t xml:space="preserve">, Su and Chang, 2008 and </w:t>
      </w:r>
      <w:proofErr w:type="spellStart"/>
      <w:r w:rsidR="00E36515" w:rsidRPr="003D553E">
        <w:rPr>
          <w:rFonts w:asciiTheme="majorBidi" w:hAnsiTheme="majorBidi" w:cstheme="majorBidi"/>
          <w:sz w:val="28"/>
          <w:szCs w:val="28"/>
        </w:rPr>
        <w:t>Wegah</w:t>
      </w:r>
      <w:proofErr w:type="spellEnd"/>
      <w:r w:rsidR="00E36515" w:rsidRPr="003D553E">
        <w:rPr>
          <w:rFonts w:asciiTheme="majorBidi" w:hAnsiTheme="majorBidi" w:cstheme="majorBidi"/>
          <w:sz w:val="28"/>
          <w:szCs w:val="28"/>
        </w:rPr>
        <w:t xml:space="preserve"> 2008).</w:t>
      </w:r>
    </w:p>
    <w:p w14:paraId="2864CA49" w14:textId="77777777" w:rsidR="00807D43" w:rsidRPr="003D553E" w:rsidRDefault="00E36515"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In order to unravel the extent to which the accounting information in Nigeria companies agrees or disagree from the above situation, this section deals </w:t>
      </w:r>
      <w:r w:rsidR="00807D43" w:rsidRPr="003D553E">
        <w:rPr>
          <w:rFonts w:asciiTheme="majorBidi" w:hAnsiTheme="majorBidi" w:cstheme="majorBidi"/>
          <w:sz w:val="28"/>
          <w:szCs w:val="28"/>
        </w:rPr>
        <w:t xml:space="preserve">with the </w:t>
      </w:r>
      <w:proofErr w:type="spellStart"/>
      <w:r w:rsidR="00807D43" w:rsidRPr="003D553E">
        <w:rPr>
          <w:rFonts w:asciiTheme="majorBidi" w:hAnsiTheme="majorBidi" w:cstheme="majorBidi"/>
          <w:sz w:val="28"/>
          <w:szCs w:val="28"/>
        </w:rPr>
        <w:t>theorecal</w:t>
      </w:r>
      <w:proofErr w:type="spellEnd"/>
      <w:r w:rsidR="00807D43" w:rsidRPr="003D553E">
        <w:rPr>
          <w:rFonts w:asciiTheme="majorBidi" w:hAnsiTheme="majorBidi" w:cstheme="majorBidi"/>
          <w:sz w:val="28"/>
          <w:szCs w:val="28"/>
        </w:rPr>
        <w:t xml:space="preserve"> framework, of the research and review of empirical literature.</w:t>
      </w:r>
    </w:p>
    <w:p w14:paraId="3DB10E76" w14:textId="77777777" w:rsidR="0007000E" w:rsidRPr="003D553E" w:rsidRDefault="00807D43"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w:t>
      </w:r>
      <w:proofErr w:type="spellStart"/>
      <w:r w:rsidRPr="003D553E">
        <w:rPr>
          <w:rFonts w:asciiTheme="majorBidi" w:hAnsiTheme="majorBidi" w:cstheme="majorBidi"/>
          <w:sz w:val="28"/>
          <w:szCs w:val="28"/>
        </w:rPr>
        <w:t>Glauter</w:t>
      </w:r>
      <w:proofErr w:type="spellEnd"/>
      <w:r w:rsidRPr="003D553E">
        <w:rPr>
          <w:rFonts w:asciiTheme="majorBidi" w:hAnsiTheme="majorBidi" w:cstheme="majorBidi"/>
          <w:sz w:val="28"/>
          <w:szCs w:val="28"/>
        </w:rPr>
        <w:t xml:space="preserve"> and </w:t>
      </w:r>
      <w:proofErr w:type="spellStart"/>
      <w:r w:rsidRPr="003D553E">
        <w:rPr>
          <w:rFonts w:asciiTheme="majorBidi" w:hAnsiTheme="majorBidi" w:cstheme="majorBidi"/>
          <w:sz w:val="28"/>
          <w:szCs w:val="28"/>
        </w:rPr>
        <w:t>Underdown</w:t>
      </w:r>
      <w:proofErr w:type="spellEnd"/>
      <w:r w:rsidRPr="003D553E">
        <w:rPr>
          <w:rFonts w:asciiTheme="majorBidi" w:hAnsiTheme="majorBidi" w:cstheme="majorBidi"/>
          <w:sz w:val="28"/>
          <w:szCs w:val="28"/>
        </w:rPr>
        <w:t xml:space="preserve"> 1976 describe</w:t>
      </w:r>
      <w:r w:rsidR="00FF283C" w:rsidRPr="003D553E">
        <w:rPr>
          <w:rFonts w:asciiTheme="majorBidi" w:hAnsiTheme="majorBidi" w:cstheme="majorBidi"/>
          <w:sz w:val="28"/>
          <w:szCs w:val="28"/>
        </w:rPr>
        <w:t xml:space="preserve"> accounting social and spiritual welfare. To it members.</w:t>
      </w:r>
    </w:p>
    <w:p w14:paraId="4C84AAB2" w14:textId="77777777" w:rsidR="002F4F10" w:rsidRPr="003D553E" w:rsidRDefault="002F4F10" w:rsidP="003D553E">
      <w:pPr>
        <w:tabs>
          <w:tab w:val="left" w:pos="3330"/>
        </w:tabs>
        <w:spacing w:after="0" w:line="480" w:lineRule="auto"/>
        <w:jc w:val="both"/>
        <w:rPr>
          <w:rFonts w:asciiTheme="majorBidi" w:hAnsiTheme="majorBidi" w:cstheme="majorBidi"/>
          <w:sz w:val="28"/>
          <w:szCs w:val="28"/>
        </w:rPr>
      </w:pPr>
      <w:proofErr w:type="spellStart"/>
      <w:r w:rsidRPr="003D553E">
        <w:rPr>
          <w:rFonts w:asciiTheme="majorBidi" w:hAnsiTheme="majorBidi" w:cstheme="majorBidi"/>
          <w:sz w:val="28"/>
          <w:szCs w:val="28"/>
        </w:rPr>
        <w:t>Choe</w:t>
      </w:r>
      <w:proofErr w:type="spellEnd"/>
      <w:r w:rsidRPr="003D553E">
        <w:rPr>
          <w:rFonts w:asciiTheme="majorBidi" w:hAnsiTheme="majorBidi" w:cstheme="majorBidi"/>
          <w:sz w:val="28"/>
          <w:szCs w:val="28"/>
        </w:rPr>
        <w:t xml:space="preserve">, 1996 sees the non for profit oriented organization set up to provide financial statement that differs </w:t>
      </w:r>
      <w:r w:rsidR="00DB5C85" w:rsidRPr="003D553E">
        <w:rPr>
          <w:rFonts w:asciiTheme="majorBidi" w:hAnsiTheme="majorBidi" w:cstheme="majorBidi"/>
          <w:sz w:val="28"/>
          <w:szCs w:val="28"/>
        </w:rPr>
        <w:t>in their form and content.</w:t>
      </w:r>
    </w:p>
    <w:p w14:paraId="189542BD" w14:textId="77777777" w:rsidR="00FB2202" w:rsidRPr="003D553E" w:rsidRDefault="009364E7"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For examples most hospital, made association and membership organization provide statement of financial position and result of operation and certain other not-for-profit loss organization often provide</w:t>
      </w:r>
      <w:r w:rsidR="00FB2202" w:rsidRPr="003D553E">
        <w:rPr>
          <w:rFonts w:asciiTheme="majorBidi" w:hAnsiTheme="majorBidi" w:cstheme="majorBidi"/>
          <w:sz w:val="28"/>
          <w:szCs w:val="28"/>
        </w:rPr>
        <w:t xml:space="preserve"> financial statement that report the financial position and result of opera</w:t>
      </w:r>
      <w:r w:rsidR="004121C2" w:rsidRPr="003D553E">
        <w:rPr>
          <w:rFonts w:asciiTheme="majorBidi" w:hAnsiTheme="majorBidi" w:cstheme="majorBidi"/>
          <w:sz w:val="28"/>
          <w:szCs w:val="28"/>
        </w:rPr>
        <w:t>tion for the entity as a whole.</w:t>
      </w:r>
    </w:p>
    <w:p w14:paraId="312DF87F" w14:textId="77777777" w:rsidR="000C2E73" w:rsidRPr="003D553E" w:rsidRDefault="003D553E" w:rsidP="003D553E">
      <w:pPr>
        <w:tabs>
          <w:tab w:val="left" w:pos="3330"/>
        </w:tabs>
        <w:spacing w:after="0" w:line="480" w:lineRule="auto"/>
        <w:jc w:val="both"/>
        <w:rPr>
          <w:rFonts w:asciiTheme="majorBidi" w:hAnsiTheme="majorBidi" w:cstheme="majorBidi"/>
          <w:sz w:val="28"/>
          <w:szCs w:val="28"/>
        </w:rPr>
      </w:pPr>
      <w:r>
        <w:rPr>
          <w:rFonts w:asciiTheme="majorBidi" w:hAnsiTheme="majorBidi" w:cstheme="majorBidi"/>
          <w:sz w:val="28"/>
          <w:szCs w:val="28"/>
        </w:rPr>
        <w:t xml:space="preserve">    </w:t>
      </w:r>
      <w:proofErr w:type="spellStart"/>
      <w:r w:rsidR="004121C2" w:rsidRPr="003D553E">
        <w:rPr>
          <w:rFonts w:asciiTheme="majorBidi" w:hAnsiTheme="majorBidi" w:cstheme="majorBidi"/>
          <w:sz w:val="28"/>
          <w:szCs w:val="28"/>
        </w:rPr>
        <w:t>Frankwood</w:t>
      </w:r>
      <w:proofErr w:type="spellEnd"/>
      <w:r w:rsidR="004121C2" w:rsidRPr="003D553E">
        <w:rPr>
          <w:rFonts w:asciiTheme="majorBidi" w:hAnsiTheme="majorBidi" w:cstheme="majorBidi"/>
          <w:sz w:val="28"/>
          <w:szCs w:val="28"/>
        </w:rPr>
        <w:t xml:space="preserve"> </w:t>
      </w:r>
      <w:r w:rsidR="0025605E" w:rsidRPr="003D553E">
        <w:rPr>
          <w:rFonts w:asciiTheme="majorBidi" w:hAnsiTheme="majorBidi" w:cstheme="majorBidi"/>
          <w:sz w:val="28"/>
          <w:szCs w:val="28"/>
        </w:rPr>
        <w:t>1993 defined accounting as the process of identifying, measuring, communicating, economic information to permit informed judgments and decisions by users of the information.</w:t>
      </w:r>
    </w:p>
    <w:p w14:paraId="4BA2DD94" w14:textId="77777777" w:rsidR="000514A9" w:rsidRPr="003D553E" w:rsidRDefault="000C2E73"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lastRenderedPageBreak/>
        <w:t xml:space="preserve">   </w:t>
      </w:r>
      <w:proofErr w:type="spellStart"/>
      <w:r w:rsidRPr="003D553E">
        <w:rPr>
          <w:rFonts w:asciiTheme="majorBidi" w:hAnsiTheme="majorBidi" w:cstheme="majorBidi"/>
          <w:sz w:val="28"/>
          <w:szCs w:val="28"/>
        </w:rPr>
        <w:t>Soyode</w:t>
      </w:r>
      <w:proofErr w:type="spellEnd"/>
      <w:r w:rsidRPr="003D553E">
        <w:rPr>
          <w:rFonts w:asciiTheme="majorBidi" w:hAnsiTheme="majorBidi" w:cstheme="majorBidi"/>
          <w:sz w:val="28"/>
          <w:szCs w:val="28"/>
        </w:rPr>
        <w:t xml:space="preserve"> 1982, describes accounting as the act of measuring, communicate and interpretation of financial activities. It </w:t>
      </w:r>
      <w:r w:rsidR="00DB716E" w:rsidRPr="003D553E">
        <w:rPr>
          <w:rFonts w:asciiTheme="majorBidi" w:hAnsiTheme="majorBidi" w:cstheme="majorBidi"/>
          <w:sz w:val="28"/>
          <w:szCs w:val="28"/>
        </w:rPr>
        <w:t>serves</w:t>
      </w:r>
      <w:r w:rsidRPr="003D553E">
        <w:rPr>
          <w:rFonts w:asciiTheme="majorBidi" w:hAnsiTheme="majorBidi" w:cstheme="majorBidi"/>
          <w:sz w:val="28"/>
          <w:szCs w:val="28"/>
        </w:rPr>
        <w:t xml:space="preserve"> as a business language being </w:t>
      </w:r>
      <w:r w:rsidR="006C0A7D" w:rsidRPr="003D553E">
        <w:rPr>
          <w:rFonts w:asciiTheme="majorBidi" w:hAnsiTheme="majorBidi" w:cstheme="majorBidi"/>
          <w:sz w:val="28"/>
          <w:szCs w:val="28"/>
        </w:rPr>
        <w:t>practically used by nearly everybody in one form or another almost on daily basis.</w:t>
      </w:r>
    </w:p>
    <w:p w14:paraId="421B4E82" w14:textId="77777777" w:rsidR="004121C2" w:rsidRPr="003D553E" w:rsidRDefault="000514A9"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Accounting </w:t>
      </w:r>
      <w:r w:rsidR="00DB716E" w:rsidRPr="003D553E">
        <w:rPr>
          <w:rFonts w:asciiTheme="majorBidi" w:hAnsiTheme="majorBidi" w:cstheme="majorBidi"/>
          <w:sz w:val="28"/>
          <w:szCs w:val="28"/>
        </w:rPr>
        <w:t xml:space="preserve">defined as act of recording, </w:t>
      </w:r>
      <w:r w:rsidRPr="003D553E">
        <w:rPr>
          <w:rFonts w:asciiTheme="majorBidi" w:hAnsiTheme="majorBidi" w:cstheme="majorBidi"/>
          <w:sz w:val="28"/>
          <w:szCs w:val="28"/>
        </w:rPr>
        <w:t>classifying, and summarizing in a significant manner and in term of money transaction and event are in part, at least, of a financial character and interpreting the result therefore</w:t>
      </w:r>
      <w:r w:rsidR="00A87F05" w:rsidRPr="003D553E">
        <w:rPr>
          <w:rFonts w:asciiTheme="majorBidi" w:hAnsiTheme="majorBidi" w:cstheme="majorBidi"/>
          <w:sz w:val="28"/>
          <w:szCs w:val="28"/>
        </w:rPr>
        <w:t>.</w:t>
      </w:r>
      <w:r w:rsidR="003D553E">
        <w:rPr>
          <w:rFonts w:asciiTheme="majorBidi" w:hAnsiTheme="majorBidi" w:cstheme="majorBidi"/>
          <w:sz w:val="28"/>
          <w:szCs w:val="28"/>
        </w:rPr>
        <w:t xml:space="preserve"> </w:t>
      </w:r>
      <w:r w:rsidR="00A87F05" w:rsidRPr="003D553E">
        <w:rPr>
          <w:rFonts w:asciiTheme="majorBidi" w:hAnsiTheme="majorBidi" w:cstheme="majorBidi"/>
          <w:sz w:val="28"/>
          <w:szCs w:val="28"/>
        </w:rPr>
        <w:t>(AICPA 19</w:t>
      </w:r>
      <w:r w:rsidR="003D553E">
        <w:rPr>
          <w:rFonts w:asciiTheme="majorBidi" w:hAnsiTheme="majorBidi" w:cstheme="majorBidi"/>
          <w:sz w:val="28"/>
          <w:szCs w:val="28"/>
        </w:rPr>
        <w:t>96) America Institute of</w:t>
      </w:r>
      <w:r w:rsidR="00A87F05" w:rsidRPr="003D553E">
        <w:rPr>
          <w:rFonts w:asciiTheme="majorBidi" w:hAnsiTheme="majorBidi" w:cstheme="majorBidi"/>
          <w:sz w:val="28"/>
          <w:szCs w:val="28"/>
        </w:rPr>
        <w:t xml:space="preserve"> </w:t>
      </w:r>
      <w:r w:rsidR="00DB716E" w:rsidRPr="003D553E">
        <w:rPr>
          <w:rFonts w:asciiTheme="majorBidi" w:hAnsiTheme="majorBidi" w:cstheme="majorBidi"/>
          <w:sz w:val="28"/>
          <w:szCs w:val="28"/>
        </w:rPr>
        <w:t>Certified</w:t>
      </w:r>
      <w:r w:rsidR="00A87F05" w:rsidRPr="003D553E">
        <w:rPr>
          <w:rFonts w:asciiTheme="majorBidi" w:hAnsiTheme="majorBidi" w:cstheme="majorBidi"/>
          <w:sz w:val="28"/>
          <w:szCs w:val="28"/>
        </w:rPr>
        <w:t xml:space="preserve"> Public Accounts.</w:t>
      </w:r>
      <w:r w:rsidR="0025605E" w:rsidRPr="003D553E">
        <w:rPr>
          <w:rFonts w:asciiTheme="majorBidi" w:hAnsiTheme="majorBidi" w:cstheme="majorBidi"/>
          <w:sz w:val="28"/>
          <w:szCs w:val="28"/>
        </w:rPr>
        <w:t xml:space="preserve"> </w:t>
      </w:r>
    </w:p>
    <w:p w14:paraId="2C9F9F9A" w14:textId="77777777" w:rsidR="00DB716E" w:rsidRPr="003D553E" w:rsidRDefault="00DB716E"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w:t>
      </w:r>
      <w:proofErr w:type="spellStart"/>
      <w:r w:rsidRPr="003D553E">
        <w:rPr>
          <w:rFonts w:asciiTheme="majorBidi" w:hAnsiTheme="majorBidi" w:cstheme="majorBidi"/>
          <w:sz w:val="28"/>
          <w:szCs w:val="28"/>
        </w:rPr>
        <w:t>Shillinlaw</w:t>
      </w:r>
      <w:proofErr w:type="spellEnd"/>
      <w:r w:rsidRPr="003D553E">
        <w:rPr>
          <w:rFonts w:asciiTheme="majorBidi" w:hAnsiTheme="majorBidi" w:cstheme="majorBidi"/>
          <w:sz w:val="28"/>
          <w:szCs w:val="28"/>
        </w:rPr>
        <w:t xml:space="preserve"> and </w:t>
      </w:r>
      <w:proofErr w:type="spellStart"/>
      <w:r w:rsidRPr="003D553E">
        <w:rPr>
          <w:rFonts w:asciiTheme="majorBidi" w:hAnsiTheme="majorBidi" w:cstheme="majorBidi"/>
          <w:sz w:val="28"/>
          <w:szCs w:val="28"/>
        </w:rPr>
        <w:t>meyer</w:t>
      </w:r>
      <w:proofErr w:type="spellEnd"/>
      <w:r w:rsidRPr="003D553E">
        <w:rPr>
          <w:rFonts w:asciiTheme="majorBidi" w:hAnsiTheme="majorBidi" w:cstheme="majorBidi"/>
          <w:sz w:val="28"/>
          <w:szCs w:val="28"/>
        </w:rPr>
        <w:t xml:space="preserve"> (1993) defined accounting as the process of individual business and communicating information base on </w:t>
      </w:r>
      <w:r w:rsidR="003D553E" w:rsidRPr="003D553E">
        <w:rPr>
          <w:rFonts w:asciiTheme="majorBidi" w:hAnsiTheme="majorBidi" w:cstheme="majorBidi"/>
          <w:sz w:val="28"/>
          <w:szCs w:val="28"/>
        </w:rPr>
        <w:t>these measurements</w:t>
      </w:r>
      <w:r w:rsidRPr="003D553E">
        <w:rPr>
          <w:rFonts w:asciiTheme="majorBidi" w:hAnsiTheme="majorBidi" w:cstheme="majorBidi"/>
          <w:sz w:val="28"/>
          <w:szCs w:val="28"/>
        </w:rPr>
        <w:t xml:space="preserve"> to users who need to make informed judgment.</w:t>
      </w:r>
    </w:p>
    <w:p w14:paraId="02BAB0A3" w14:textId="77777777" w:rsidR="00442DDA" w:rsidRPr="003D553E" w:rsidRDefault="00442DDA"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Ibrahim (2009) views the accounting in several ways as an activity performed by accountants and their surrogates as system comprising several interested and inter dependents parts as technique of management (in a collective sense) and as dis</w:t>
      </w:r>
      <w:r w:rsidR="00E17198" w:rsidRPr="003D553E">
        <w:rPr>
          <w:rFonts w:asciiTheme="majorBidi" w:hAnsiTheme="majorBidi" w:cstheme="majorBidi"/>
          <w:sz w:val="28"/>
          <w:szCs w:val="28"/>
        </w:rPr>
        <w:t>ci</w:t>
      </w:r>
      <w:r w:rsidRPr="003D553E">
        <w:rPr>
          <w:rFonts w:asciiTheme="majorBidi" w:hAnsiTheme="majorBidi" w:cstheme="majorBidi"/>
          <w:sz w:val="28"/>
          <w:szCs w:val="28"/>
        </w:rPr>
        <w:t xml:space="preserve">plines of study. It </w:t>
      </w:r>
      <w:r w:rsidR="003D553E" w:rsidRPr="003D553E">
        <w:rPr>
          <w:rFonts w:asciiTheme="majorBidi" w:hAnsiTheme="majorBidi" w:cstheme="majorBidi"/>
          <w:sz w:val="28"/>
          <w:szCs w:val="28"/>
        </w:rPr>
        <w:t>includes</w:t>
      </w:r>
      <w:r w:rsidRPr="003D553E">
        <w:rPr>
          <w:rFonts w:asciiTheme="majorBidi" w:hAnsiTheme="majorBidi" w:cstheme="majorBidi"/>
          <w:sz w:val="28"/>
          <w:szCs w:val="28"/>
        </w:rPr>
        <w:t xml:space="preserve"> </w:t>
      </w:r>
      <w:r w:rsidR="00D26C4A" w:rsidRPr="003D553E">
        <w:rPr>
          <w:rFonts w:asciiTheme="majorBidi" w:hAnsiTheme="majorBidi" w:cstheme="majorBidi"/>
          <w:sz w:val="28"/>
          <w:szCs w:val="28"/>
        </w:rPr>
        <w:t xml:space="preserve">the design of accounting systems, preparation of financial statement, developments of forecast, income tax computation audit, </w:t>
      </w:r>
      <w:proofErr w:type="gramStart"/>
      <w:r w:rsidR="00D26C4A" w:rsidRPr="003D553E">
        <w:rPr>
          <w:rFonts w:asciiTheme="majorBidi" w:hAnsiTheme="majorBidi" w:cstheme="majorBidi"/>
          <w:sz w:val="28"/>
          <w:szCs w:val="28"/>
        </w:rPr>
        <w:t>computer</w:t>
      </w:r>
      <w:proofErr w:type="gramEnd"/>
      <w:r w:rsidR="00D26C4A" w:rsidRPr="003D553E">
        <w:rPr>
          <w:rFonts w:asciiTheme="majorBidi" w:hAnsiTheme="majorBidi" w:cstheme="majorBidi"/>
          <w:sz w:val="28"/>
          <w:szCs w:val="28"/>
        </w:rPr>
        <w:t xml:space="preserve"> application of accounting information as an aid</w:t>
      </w:r>
      <w:r w:rsidR="0028737C" w:rsidRPr="003D553E">
        <w:rPr>
          <w:rFonts w:asciiTheme="majorBidi" w:hAnsiTheme="majorBidi" w:cstheme="majorBidi"/>
          <w:sz w:val="28"/>
          <w:szCs w:val="28"/>
        </w:rPr>
        <w:t xml:space="preserve"> to making business decisions.</w:t>
      </w:r>
    </w:p>
    <w:p w14:paraId="4F1720F3" w14:textId="77777777" w:rsidR="00E61BEB" w:rsidRPr="003D553E" w:rsidRDefault="00E61BEB"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lastRenderedPageBreak/>
        <w:t xml:space="preserve">  Accounting in the public sector has received such a wide attention from scholars that the field of public sector accounting scans to be neglected.</w:t>
      </w:r>
    </w:p>
    <w:p w14:paraId="4557EBE9" w14:textId="77777777" w:rsidR="00F77FD9" w:rsidRPr="003D553E" w:rsidRDefault="00F77FD9"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However, there general awareness all over the world of need to pay greater attention to the development of government accounting and financial control.</w:t>
      </w:r>
    </w:p>
    <w:p w14:paraId="59022E1F" w14:textId="77777777" w:rsidR="00F77FD9" w:rsidRPr="003D553E" w:rsidRDefault="00F77FD9"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The reason obvious, government in most, if not all nations constitute the largest single business entity in many places, the core of economy. Government in any society is basically for maintaining law and order to business like nature in the modern era. The enormous activities of government equally call for </w:t>
      </w:r>
      <w:r w:rsidR="006145C0" w:rsidRPr="003D553E">
        <w:rPr>
          <w:rFonts w:asciiTheme="majorBidi" w:hAnsiTheme="majorBidi" w:cstheme="majorBidi"/>
          <w:sz w:val="28"/>
          <w:szCs w:val="28"/>
        </w:rPr>
        <w:t xml:space="preserve">enlarged government accounting in order to accommodate the immense </w:t>
      </w:r>
      <w:r w:rsidR="00B61713" w:rsidRPr="003D553E">
        <w:rPr>
          <w:rFonts w:asciiTheme="majorBidi" w:hAnsiTheme="majorBidi" w:cstheme="majorBidi"/>
          <w:sz w:val="28"/>
          <w:szCs w:val="28"/>
        </w:rPr>
        <w:t>task. As a result of this development, the</w:t>
      </w:r>
      <w:r w:rsidR="00D5625D" w:rsidRPr="003D553E">
        <w:rPr>
          <w:rFonts w:asciiTheme="majorBidi" w:hAnsiTheme="majorBidi" w:cstheme="majorBidi"/>
          <w:sz w:val="28"/>
          <w:szCs w:val="28"/>
        </w:rPr>
        <w:t xml:space="preserve"> traditional </w:t>
      </w:r>
      <w:r w:rsidR="009A7722" w:rsidRPr="003D553E">
        <w:rPr>
          <w:rFonts w:asciiTheme="majorBidi" w:hAnsiTheme="majorBidi" w:cstheme="majorBidi"/>
          <w:sz w:val="28"/>
          <w:szCs w:val="28"/>
        </w:rPr>
        <w:t>cash procedure of accounting can hardly meet the demands of researchable accounting for modern government in providing necessary services or information. Therefore, there is need for government accounting to be dynamic in order to accommodate both fundamental roles</w:t>
      </w:r>
      <w:r w:rsidR="002C0B1E" w:rsidRPr="003D553E">
        <w:rPr>
          <w:rFonts w:asciiTheme="majorBidi" w:hAnsiTheme="majorBidi" w:cstheme="majorBidi"/>
          <w:sz w:val="28"/>
          <w:szCs w:val="28"/>
        </w:rPr>
        <w:t xml:space="preserve"> and the development.</w:t>
      </w:r>
    </w:p>
    <w:p w14:paraId="43B04B5B" w14:textId="77777777" w:rsidR="005E1D5E" w:rsidRPr="003D553E" w:rsidRDefault="00E17198"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Government accounting is the process of recording analyzing, classifying, summarizing, communicating</w:t>
      </w:r>
      <w:r w:rsidR="002A2D51" w:rsidRPr="003D553E">
        <w:rPr>
          <w:rFonts w:asciiTheme="majorBidi" w:hAnsiTheme="majorBidi" w:cstheme="majorBidi"/>
          <w:sz w:val="28"/>
          <w:szCs w:val="28"/>
        </w:rPr>
        <w:t xml:space="preserve"> and interpreting financial information about </w:t>
      </w:r>
      <w:r w:rsidR="002A2D51" w:rsidRPr="003D553E">
        <w:rPr>
          <w:rFonts w:asciiTheme="majorBidi" w:hAnsiTheme="majorBidi" w:cstheme="majorBidi"/>
          <w:sz w:val="28"/>
          <w:szCs w:val="28"/>
        </w:rPr>
        <w:lastRenderedPageBreak/>
        <w:t xml:space="preserve">government in aggregate and in detail, reflecting all transaction involving the transfer and methods as the medium through which the fundamental accounting concepts are applied to financial transaction and to preparation of financial </w:t>
      </w:r>
      <w:r w:rsidR="005E1D5E" w:rsidRPr="003D553E">
        <w:rPr>
          <w:rFonts w:asciiTheme="majorBidi" w:hAnsiTheme="majorBidi" w:cstheme="majorBidi"/>
          <w:sz w:val="28"/>
          <w:szCs w:val="28"/>
        </w:rPr>
        <w:t>statement. It is also the method adopted in recognizing, measuring and valuing an item of revenue, expenses, gain, loss or any asset or liability, and it divided into two groups i.e. Accruals basis and cash basis.</w:t>
      </w:r>
    </w:p>
    <w:p w14:paraId="5D47B1B5" w14:textId="77777777" w:rsidR="00AE5F69" w:rsidRPr="003D553E" w:rsidRDefault="005E1D5E"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Accruals</w:t>
      </w:r>
      <w:r w:rsidR="0029015B" w:rsidRPr="003D553E">
        <w:rPr>
          <w:rFonts w:asciiTheme="majorBidi" w:hAnsiTheme="majorBidi" w:cstheme="majorBidi"/>
          <w:sz w:val="28"/>
          <w:szCs w:val="28"/>
        </w:rPr>
        <w:t xml:space="preserve"> basis, under this basis revenue and expenses are recognized in the accounting period to which they relate and in which</w:t>
      </w:r>
      <w:r w:rsidRPr="003D553E">
        <w:rPr>
          <w:rFonts w:asciiTheme="majorBidi" w:hAnsiTheme="majorBidi" w:cstheme="majorBidi"/>
          <w:sz w:val="28"/>
          <w:szCs w:val="28"/>
        </w:rPr>
        <w:t xml:space="preserve"> </w:t>
      </w:r>
      <w:r w:rsidR="0029015B" w:rsidRPr="003D553E">
        <w:rPr>
          <w:rFonts w:asciiTheme="majorBidi" w:hAnsiTheme="majorBidi" w:cstheme="majorBidi"/>
          <w:sz w:val="28"/>
          <w:szCs w:val="28"/>
        </w:rPr>
        <w:t>they are earned and incurred</w:t>
      </w:r>
      <w:r w:rsidR="008431C7" w:rsidRPr="003D553E">
        <w:rPr>
          <w:rFonts w:asciiTheme="majorBidi" w:hAnsiTheme="majorBidi" w:cstheme="majorBidi"/>
          <w:sz w:val="28"/>
          <w:szCs w:val="28"/>
        </w:rPr>
        <w:t xml:space="preserve"> and not when they are received or paid. Under this basis only revenue actually paid during an accounting period are recognized in that </w:t>
      </w:r>
      <w:r w:rsidR="00372080" w:rsidRPr="003D553E">
        <w:rPr>
          <w:rFonts w:asciiTheme="majorBidi" w:hAnsiTheme="majorBidi" w:cstheme="majorBidi"/>
          <w:sz w:val="28"/>
          <w:szCs w:val="28"/>
        </w:rPr>
        <w:t xml:space="preserve">period. </w:t>
      </w:r>
      <w:r w:rsidR="003D553E" w:rsidRPr="003D553E">
        <w:rPr>
          <w:rFonts w:asciiTheme="majorBidi" w:hAnsiTheme="majorBidi" w:cstheme="majorBidi"/>
          <w:sz w:val="28"/>
          <w:szCs w:val="28"/>
        </w:rPr>
        <w:t>However,</w:t>
      </w:r>
      <w:r w:rsidR="00372080" w:rsidRPr="003D553E">
        <w:rPr>
          <w:rFonts w:asciiTheme="majorBidi" w:hAnsiTheme="majorBidi" w:cstheme="majorBidi"/>
          <w:sz w:val="28"/>
          <w:szCs w:val="28"/>
        </w:rPr>
        <w:t xml:space="preserve"> </w:t>
      </w:r>
      <w:r w:rsidR="007D0310" w:rsidRPr="003D553E">
        <w:rPr>
          <w:rFonts w:asciiTheme="majorBidi" w:hAnsiTheme="majorBidi" w:cstheme="majorBidi"/>
          <w:sz w:val="28"/>
          <w:szCs w:val="28"/>
        </w:rPr>
        <w:t>modified</w:t>
      </w:r>
      <w:r w:rsidR="00372080" w:rsidRPr="003D553E">
        <w:rPr>
          <w:rFonts w:asciiTheme="majorBidi" w:hAnsiTheme="majorBidi" w:cstheme="majorBidi"/>
          <w:sz w:val="28"/>
          <w:szCs w:val="28"/>
        </w:rPr>
        <w:t xml:space="preserve"> cash paid permits the application of the accrual basis to selected transaction.</w:t>
      </w:r>
    </w:p>
    <w:p w14:paraId="227949D1" w14:textId="77777777" w:rsidR="00B26075" w:rsidRPr="003D553E" w:rsidRDefault="003D553E" w:rsidP="003D553E">
      <w:pPr>
        <w:tabs>
          <w:tab w:val="left" w:pos="3330"/>
        </w:tabs>
        <w:spacing w:after="0" w:line="480" w:lineRule="auto"/>
        <w:jc w:val="both"/>
        <w:rPr>
          <w:rFonts w:asciiTheme="majorBidi" w:hAnsiTheme="majorBidi" w:cstheme="majorBidi"/>
          <w:b/>
          <w:bCs/>
          <w:sz w:val="28"/>
          <w:szCs w:val="28"/>
        </w:rPr>
      </w:pPr>
      <w:r w:rsidRPr="003D553E">
        <w:rPr>
          <w:rFonts w:asciiTheme="majorBidi" w:hAnsiTheme="majorBidi" w:cstheme="majorBidi"/>
          <w:b/>
          <w:bCs/>
          <w:sz w:val="28"/>
          <w:szCs w:val="28"/>
        </w:rPr>
        <w:t>2.1.2 PART</w:t>
      </w:r>
      <w:r w:rsidR="00E45E5E" w:rsidRPr="003D553E">
        <w:rPr>
          <w:rFonts w:asciiTheme="majorBidi" w:hAnsiTheme="majorBidi" w:cstheme="majorBidi"/>
          <w:b/>
          <w:bCs/>
          <w:sz w:val="28"/>
          <w:szCs w:val="28"/>
        </w:rPr>
        <w:t xml:space="preserve"> OF ALL ACCOUNTING SYSTEM</w:t>
      </w:r>
    </w:p>
    <w:p w14:paraId="2211A155" w14:textId="77777777" w:rsidR="00E45E5E" w:rsidRPr="003D553E" w:rsidRDefault="00657C21"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An accounting system</w:t>
      </w:r>
      <w:r w:rsidR="00BF764B" w:rsidRPr="003D553E">
        <w:rPr>
          <w:rFonts w:asciiTheme="majorBidi" w:hAnsiTheme="majorBidi" w:cstheme="majorBidi"/>
          <w:sz w:val="28"/>
          <w:szCs w:val="28"/>
        </w:rPr>
        <w:t xml:space="preserve"> typically has </w:t>
      </w:r>
      <w:proofErr w:type="gramStart"/>
      <w:r w:rsidR="00BF764B" w:rsidRPr="003D553E">
        <w:rPr>
          <w:rFonts w:asciiTheme="majorBidi" w:hAnsiTheme="majorBidi" w:cstheme="majorBidi"/>
          <w:sz w:val="28"/>
          <w:szCs w:val="28"/>
        </w:rPr>
        <w:t>six(</w:t>
      </w:r>
      <w:proofErr w:type="gramEnd"/>
      <w:r w:rsidR="00BF764B" w:rsidRPr="003D553E">
        <w:rPr>
          <w:rFonts w:asciiTheme="majorBidi" w:hAnsiTheme="majorBidi" w:cstheme="majorBidi"/>
          <w:sz w:val="28"/>
          <w:szCs w:val="28"/>
        </w:rPr>
        <w:t>6) basics parts.</w:t>
      </w:r>
    </w:p>
    <w:p w14:paraId="1966FB85" w14:textId="77777777" w:rsidR="00BF764B" w:rsidRPr="003D553E" w:rsidRDefault="00BF764B" w:rsidP="003D553E">
      <w:pPr>
        <w:pStyle w:val="ListParagraph"/>
        <w:numPr>
          <w:ilvl w:val="0"/>
          <w:numId w:val="3"/>
        </w:num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People who use the system, including accountants, managers, and business analysts.</w:t>
      </w:r>
    </w:p>
    <w:p w14:paraId="1ECBD54A" w14:textId="77777777" w:rsidR="00BF764B" w:rsidRPr="003D553E" w:rsidRDefault="00BF764B" w:rsidP="003D553E">
      <w:pPr>
        <w:pStyle w:val="ListParagraph"/>
        <w:numPr>
          <w:ilvl w:val="0"/>
          <w:numId w:val="3"/>
        </w:num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Procedure and instruction are the ways that data are collected, stored, retrieved, and processed.</w:t>
      </w:r>
    </w:p>
    <w:p w14:paraId="0CC245A9" w14:textId="77777777" w:rsidR="00BF764B" w:rsidRPr="003D553E" w:rsidRDefault="00BF764B" w:rsidP="003D553E">
      <w:pPr>
        <w:pStyle w:val="ListParagraph"/>
        <w:numPr>
          <w:ilvl w:val="0"/>
          <w:numId w:val="3"/>
        </w:num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lastRenderedPageBreak/>
        <w:t>Data including all the information that goes into an AIS</w:t>
      </w:r>
    </w:p>
    <w:p w14:paraId="13F72CB4" w14:textId="77777777" w:rsidR="00BF764B" w:rsidRPr="003D553E" w:rsidRDefault="007A7E08" w:rsidP="003D553E">
      <w:pPr>
        <w:pStyle w:val="ListParagraph"/>
        <w:numPr>
          <w:ilvl w:val="0"/>
          <w:numId w:val="3"/>
        </w:num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Software consist of computer programs used for processing data.</w:t>
      </w:r>
    </w:p>
    <w:p w14:paraId="0C7AB3BC" w14:textId="77777777" w:rsidR="007A7E08" w:rsidRPr="003D553E" w:rsidRDefault="000D4821" w:rsidP="003D553E">
      <w:pPr>
        <w:pStyle w:val="ListParagraph"/>
        <w:numPr>
          <w:ilvl w:val="0"/>
          <w:numId w:val="3"/>
        </w:num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I</w:t>
      </w:r>
      <w:r w:rsidR="007A7E08" w:rsidRPr="003D553E">
        <w:rPr>
          <w:rFonts w:asciiTheme="majorBidi" w:hAnsiTheme="majorBidi" w:cstheme="majorBidi"/>
          <w:sz w:val="28"/>
          <w:szCs w:val="28"/>
        </w:rPr>
        <w:t>nformation</w:t>
      </w:r>
      <w:r w:rsidRPr="003D553E">
        <w:rPr>
          <w:rFonts w:asciiTheme="majorBidi" w:hAnsiTheme="majorBidi" w:cstheme="majorBidi"/>
          <w:sz w:val="28"/>
          <w:szCs w:val="28"/>
        </w:rPr>
        <w:t xml:space="preserve"> technology infrastructure includes all the hardware use to operate the IAS</w:t>
      </w:r>
    </w:p>
    <w:p w14:paraId="5A4DEB91" w14:textId="77777777" w:rsidR="005E6D9B" w:rsidRPr="003D553E" w:rsidRDefault="00FD3F3E" w:rsidP="003D553E">
      <w:pPr>
        <w:pStyle w:val="ListParagraph"/>
        <w:numPr>
          <w:ilvl w:val="0"/>
          <w:numId w:val="3"/>
        </w:num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Internal controls are the security measures used to protect data</w:t>
      </w:r>
      <w:r w:rsidR="005E6D9B" w:rsidRPr="003D553E">
        <w:rPr>
          <w:rFonts w:asciiTheme="majorBidi" w:hAnsiTheme="majorBidi" w:cstheme="majorBidi"/>
          <w:sz w:val="28"/>
          <w:szCs w:val="28"/>
        </w:rPr>
        <w:t>.</w:t>
      </w:r>
    </w:p>
    <w:p w14:paraId="7A530352" w14:textId="77777777" w:rsidR="006B7101" w:rsidRPr="003D553E" w:rsidRDefault="00894658" w:rsidP="003D553E">
      <w:pPr>
        <w:tabs>
          <w:tab w:val="left" w:pos="3330"/>
        </w:tabs>
        <w:spacing w:after="0" w:line="480" w:lineRule="auto"/>
        <w:jc w:val="both"/>
        <w:rPr>
          <w:rFonts w:asciiTheme="majorBidi" w:hAnsiTheme="majorBidi" w:cstheme="majorBidi"/>
          <w:b/>
          <w:bCs/>
          <w:sz w:val="28"/>
          <w:szCs w:val="28"/>
        </w:rPr>
      </w:pPr>
      <w:r w:rsidRPr="003D553E">
        <w:rPr>
          <w:rFonts w:asciiTheme="majorBidi" w:hAnsiTheme="majorBidi" w:cstheme="majorBidi"/>
          <w:b/>
          <w:bCs/>
          <w:sz w:val="28"/>
          <w:szCs w:val="28"/>
        </w:rPr>
        <w:t>2.1</w:t>
      </w:r>
      <w:r w:rsidR="003D553E">
        <w:rPr>
          <w:rFonts w:asciiTheme="majorBidi" w:hAnsiTheme="majorBidi" w:cstheme="majorBidi"/>
          <w:b/>
          <w:bCs/>
          <w:sz w:val="28"/>
          <w:szCs w:val="28"/>
        </w:rPr>
        <w:t xml:space="preserve">.3 </w:t>
      </w:r>
      <w:r w:rsidR="005E6D9B" w:rsidRPr="003D553E">
        <w:rPr>
          <w:rFonts w:asciiTheme="majorBidi" w:hAnsiTheme="majorBidi" w:cstheme="majorBidi"/>
          <w:b/>
          <w:bCs/>
          <w:sz w:val="28"/>
          <w:szCs w:val="28"/>
        </w:rPr>
        <w:t>ACCOUNTING PERSONNEL AND EQUIPMENTS PERSONNEL</w:t>
      </w:r>
    </w:p>
    <w:p w14:paraId="5DB36556" w14:textId="77777777" w:rsidR="006B7101" w:rsidRPr="003D553E" w:rsidRDefault="006B7101"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We explain accounting personnel to be specially involved in maintaining the particular section of accounting and its processes such as collecting recording, interpreting and usually determine the responsibility, hence the designation of accounting personnel.</w:t>
      </w:r>
    </w:p>
    <w:p w14:paraId="46437A85" w14:textId="77777777" w:rsidR="00657C21" w:rsidRPr="003D553E" w:rsidRDefault="006B7101"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They may be </w:t>
      </w:r>
      <w:proofErr w:type="spellStart"/>
      <w:r w:rsidRPr="003D553E">
        <w:rPr>
          <w:rFonts w:asciiTheme="majorBidi" w:hAnsiTheme="majorBidi" w:cstheme="majorBidi"/>
          <w:sz w:val="28"/>
          <w:szCs w:val="28"/>
        </w:rPr>
        <w:t>know</w:t>
      </w:r>
      <w:proofErr w:type="spellEnd"/>
      <w:r w:rsidRPr="003D553E">
        <w:rPr>
          <w:rFonts w:asciiTheme="majorBidi" w:hAnsiTheme="majorBidi" w:cstheme="majorBidi"/>
          <w:sz w:val="28"/>
          <w:szCs w:val="28"/>
        </w:rPr>
        <w:t xml:space="preserve"> as book keepers accounting, clerks or even accountants, bu</w:t>
      </w:r>
      <w:r w:rsidR="00657C21" w:rsidRPr="003D553E">
        <w:rPr>
          <w:rFonts w:asciiTheme="majorBidi" w:hAnsiTheme="majorBidi" w:cstheme="majorBidi"/>
          <w:sz w:val="28"/>
          <w:szCs w:val="28"/>
        </w:rPr>
        <w:t>t their role remains important.</w:t>
      </w:r>
    </w:p>
    <w:p w14:paraId="25C017D6" w14:textId="77777777" w:rsidR="00FD3F3E" w:rsidRPr="003D553E" w:rsidRDefault="00657C21"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The </w:t>
      </w:r>
      <w:r w:rsidR="00A349ED" w:rsidRPr="003D553E">
        <w:rPr>
          <w:rFonts w:asciiTheme="majorBidi" w:hAnsiTheme="majorBidi" w:cstheme="majorBidi"/>
          <w:sz w:val="28"/>
          <w:szCs w:val="28"/>
        </w:rPr>
        <w:t xml:space="preserve">bookkeeper for instance </w:t>
      </w:r>
      <w:r w:rsidRPr="003D553E">
        <w:rPr>
          <w:rFonts w:asciiTheme="majorBidi" w:hAnsiTheme="majorBidi" w:cstheme="majorBidi"/>
          <w:sz w:val="28"/>
          <w:szCs w:val="28"/>
        </w:rPr>
        <w:t xml:space="preserve">is responsible for ensuring “that cash receipts and disbursement recorded respectively. He updated the records regularly and the cash received is usually barked by him, or kept in a cash </w:t>
      </w:r>
      <w:r w:rsidR="0074577B" w:rsidRPr="003D553E">
        <w:rPr>
          <w:rFonts w:asciiTheme="majorBidi" w:hAnsiTheme="majorBidi" w:cstheme="majorBidi"/>
          <w:sz w:val="28"/>
          <w:szCs w:val="28"/>
        </w:rPr>
        <w:t xml:space="preserve">book. He </w:t>
      </w:r>
      <w:r w:rsidR="003D553E" w:rsidRPr="003D553E">
        <w:rPr>
          <w:rFonts w:asciiTheme="majorBidi" w:hAnsiTheme="majorBidi" w:cstheme="majorBidi"/>
          <w:sz w:val="28"/>
          <w:szCs w:val="28"/>
        </w:rPr>
        <w:t>knows</w:t>
      </w:r>
      <w:r w:rsidR="0074577B" w:rsidRPr="003D553E">
        <w:rPr>
          <w:rFonts w:asciiTheme="majorBidi" w:hAnsiTheme="majorBidi" w:cstheme="majorBidi"/>
          <w:sz w:val="28"/>
          <w:szCs w:val="28"/>
        </w:rPr>
        <w:t xml:space="preserve"> that small scale business, it is the bookkeeper who will be responsible for receiving </w:t>
      </w:r>
      <w:r w:rsidR="00234166" w:rsidRPr="003D553E">
        <w:rPr>
          <w:rFonts w:asciiTheme="majorBidi" w:hAnsiTheme="majorBidi" w:cstheme="majorBidi"/>
          <w:sz w:val="28"/>
          <w:szCs w:val="28"/>
        </w:rPr>
        <w:t>the receipts of the business and monitoring the payments.</w:t>
      </w:r>
    </w:p>
    <w:p w14:paraId="555F2636" w14:textId="77777777" w:rsidR="00A349ED" w:rsidRPr="003D553E" w:rsidRDefault="00A349ED"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lastRenderedPageBreak/>
        <w:t xml:space="preserve">       The basic accounting is usually done by a “cashier” who may also record the customer at the sales office.</w:t>
      </w:r>
    </w:p>
    <w:p w14:paraId="3E49CBAC" w14:textId="77777777" w:rsidR="00810FEA" w:rsidRPr="003D553E" w:rsidRDefault="00810FEA"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w:t>
      </w:r>
      <w:r w:rsidR="003D553E" w:rsidRPr="003D553E">
        <w:rPr>
          <w:rFonts w:asciiTheme="majorBidi" w:hAnsiTheme="majorBidi" w:cstheme="majorBidi"/>
          <w:sz w:val="28"/>
          <w:szCs w:val="28"/>
        </w:rPr>
        <w:t>Finally,</w:t>
      </w:r>
      <w:r w:rsidRPr="003D553E">
        <w:rPr>
          <w:rFonts w:asciiTheme="majorBidi" w:hAnsiTheme="majorBidi" w:cstheme="majorBidi"/>
          <w:sz w:val="28"/>
          <w:szCs w:val="28"/>
        </w:rPr>
        <w:t xml:space="preserve"> the bookkeeper uses these records to analysis summarize and interpret financial statement.</w:t>
      </w:r>
    </w:p>
    <w:p w14:paraId="30174819" w14:textId="77777777" w:rsidR="00810FEA" w:rsidRPr="003D553E" w:rsidRDefault="00810FEA"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b/>
          <w:bCs/>
          <w:sz w:val="28"/>
          <w:szCs w:val="28"/>
        </w:rPr>
        <w:t xml:space="preserve">EQUIPMENT: </w:t>
      </w:r>
      <w:r w:rsidRPr="003D553E">
        <w:rPr>
          <w:rFonts w:asciiTheme="majorBidi" w:hAnsiTheme="majorBidi" w:cstheme="majorBidi"/>
          <w:sz w:val="28"/>
          <w:szCs w:val="28"/>
        </w:rPr>
        <w:t xml:space="preserve">Equipment </w:t>
      </w:r>
      <w:r w:rsidR="00477DB4" w:rsidRPr="003D553E">
        <w:rPr>
          <w:rFonts w:asciiTheme="majorBidi" w:hAnsiTheme="majorBidi" w:cstheme="majorBidi"/>
          <w:sz w:val="28"/>
          <w:szCs w:val="28"/>
        </w:rPr>
        <w:t>very according to size and specification of business in small scale firms, calculation, typewriters and operate with computerized machinery.</w:t>
      </w:r>
      <w:r w:rsidR="00362800" w:rsidRPr="003D553E">
        <w:rPr>
          <w:rFonts w:asciiTheme="majorBidi" w:hAnsiTheme="majorBidi" w:cstheme="majorBidi"/>
          <w:sz w:val="28"/>
          <w:szCs w:val="28"/>
        </w:rPr>
        <w:t xml:space="preserve"> Although, both may serve purpose, the rate and good of efficiency differs </w:t>
      </w:r>
      <w:r w:rsidR="00E6511F" w:rsidRPr="003D553E">
        <w:rPr>
          <w:rFonts w:asciiTheme="majorBidi" w:hAnsiTheme="majorBidi" w:cstheme="majorBidi"/>
          <w:sz w:val="28"/>
          <w:szCs w:val="28"/>
        </w:rPr>
        <w:t xml:space="preserve">such equipment are usually recorded as company thus, machinery or contained in the ledger account of </w:t>
      </w:r>
      <w:r w:rsidR="008B2F6A" w:rsidRPr="003D553E">
        <w:rPr>
          <w:rFonts w:asciiTheme="majorBidi" w:hAnsiTheme="majorBidi" w:cstheme="majorBidi"/>
          <w:sz w:val="28"/>
          <w:szCs w:val="28"/>
        </w:rPr>
        <w:t xml:space="preserve">the </w:t>
      </w:r>
      <w:r w:rsidR="00E6511F" w:rsidRPr="003D553E">
        <w:rPr>
          <w:rFonts w:asciiTheme="majorBidi" w:hAnsiTheme="majorBidi" w:cstheme="majorBidi"/>
          <w:sz w:val="28"/>
          <w:szCs w:val="28"/>
        </w:rPr>
        <w:t>business</w:t>
      </w:r>
      <w:r w:rsidR="008B2F6A" w:rsidRPr="003D553E">
        <w:rPr>
          <w:rFonts w:asciiTheme="majorBidi" w:hAnsiTheme="majorBidi" w:cstheme="majorBidi"/>
          <w:sz w:val="28"/>
          <w:szCs w:val="28"/>
        </w:rPr>
        <w:t>.</w:t>
      </w:r>
    </w:p>
    <w:p w14:paraId="0835ACEB" w14:textId="77777777" w:rsidR="008B2F6A" w:rsidRPr="003D553E" w:rsidRDefault="00894658" w:rsidP="003D553E">
      <w:pPr>
        <w:tabs>
          <w:tab w:val="left" w:pos="3330"/>
        </w:tabs>
        <w:spacing w:after="0" w:line="480" w:lineRule="auto"/>
        <w:jc w:val="both"/>
        <w:rPr>
          <w:rFonts w:asciiTheme="majorBidi" w:hAnsiTheme="majorBidi" w:cstheme="majorBidi"/>
          <w:b/>
          <w:bCs/>
          <w:sz w:val="28"/>
          <w:szCs w:val="28"/>
        </w:rPr>
      </w:pPr>
      <w:r w:rsidRPr="003D553E">
        <w:rPr>
          <w:rFonts w:asciiTheme="majorBidi" w:hAnsiTheme="majorBidi" w:cstheme="majorBidi"/>
          <w:b/>
          <w:bCs/>
          <w:sz w:val="28"/>
          <w:szCs w:val="28"/>
        </w:rPr>
        <w:t>2.2.</w:t>
      </w:r>
      <w:r w:rsidR="00867271" w:rsidRPr="003D553E">
        <w:rPr>
          <w:rFonts w:asciiTheme="majorBidi" w:hAnsiTheme="majorBidi" w:cstheme="majorBidi"/>
          <w:b/>
          <w:bCs/>
          <w:sz w:val="28"/>
          <w:szCs w:val="28"/>
        </w:rPr>
        <w:t xml:space="preserve"> </w:t>
      </w:r>
      <w:r w:rsidR="008B2F6A" w:rsidRPr="003D553E">
        <w:rPr>
          <w:rFonts w:asciiTheme="majorBidi" w:hAnsiTheme="majorBidi" w:cstheme="majorBidi"/>
          <w:b/>
          <w:bCs/>
          <w:sz w:val="28"/>
          <w:szCs w:val="28"/>
        </w:rPr>
        <w:t>THEORECAL FRAMEWORK</w:t>
      </w:r>
    </w:p>
    <w:p w14:paraId="0E3771F1" w14:textId="77777777" w:rsidR="004725E8" w:rsidRPr="003D553E" w:rsidRDefault="004725E8"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Accounting theory is a set of assumption, frameworks, and methodologies</w:t>
      </w:r>
      <w:r w:rsidR="00D62FE2" w:rsidRPr="003D553E">
        <w:rPr>
          <w:rFonts w:asciiTheme="majorBidi" w:hAnsiTheme="majorBidi" w:cstheme="majorBidi"/>
          <w:sz w:val="28"/>
          <w:szCs w:val="28"/>
        </w:rPr>
        <w:t xml:space="preserve"> used in the study and application of financial reporting principles. The study of accounting theory involves a review of both the historical foundations of accounting practices, as well as the way in which accounting practices are changed and added to the regulatory framework that</w:t>
      </w:r>
      <w:r w:rsidR="00913CD4" w:rsidRPr="003D553E">
        <w:rPr>
          <w:rFonts w:asciiTheme="majorBidi" w:hAnsiTheme="majorBidi" w:cstheme="majorBidi"/>
          <w:sz w:val="28"/>
          <w:szCs w:val="28"/>
        </w:rPr>
        <w:t xml:space="preserve"> governs financial statements and financial reporting. The most important aspects of accounting theory is usefulness. In the corporate</w:t>
      </w:r>
      <w:r w:rsidR="00746486" w:rsidRPr="003D553E">
        <w:rPr>
          <w:rFonts w:asciiTheme="majorBidi" w:hAnsiTheme="majorBidi" w:cstheme="majorBidi"/>
          <w:sz w:val="28"/>
          <w:szCs w:val="28"/>
        </w:rPr>
        <w:t xml:space="preserve"> finance world, this means that all financial statement should provide important information </w:t>
      </w:r>
      <w:r w:rsidR="00746486" w:rsidRPr="003D553E">
        <w:rPr>
          <w:rFonts w:asciiTheme="majorBidi" w:hAnsiTheme="majorBidi" w:cstheme="majorBidi"/>
          <w:sz w:val="28"/>
          <w:szCs w:val="28"/>
        </w:rPr>
        <w:lastRenderedPageBreak/>
        <w:t>that can be used by financial statement readers to make informed business decision.</w:t>
      </w:r>
    </w:p>
    <w:p w14:paraId="001AD15E" w14:textId="77777777" w:rsidR="00746486" w:rsidRPr="003D553E" w:rsidRDefault="00746486"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This also means that </w:t>
      </w:r>
      <w:r w:rsidR="00323FDE" w:rsidRPr="003D553E">
        <w:rPr>
          <w:rFonts w:asciiTheme="majorBidi" w:hAnsiTheme="majorBidi" w:cstheme="majorBidi"/>
          <w:sz w:val="28"/>
          <w:szCs w:val="28"/>
        </w:rPr>
        <w:t>accounting</w:t>
      </w:r>
      <w:r w:rsidR="006D55F5" w:rsidRPr="003D553E">
        <w:rPr>
          <w:rFonts w:asciiTheme="majorBidi" w:hAnsiTheme="majorBidi" w:cstheme="majorBidi"/>
          <w:sz w:val="28"/>
          <w:szCs w:val="28"/>
        </w:rPr>
        <w:t xml:space="preserve"> theory is internationally flexible so that it can produce effective financial information</w:t>
      </w:r>
      <w:r w:rsidR="00BB0CAA" w:rsidRPr="003D553E">
        <w:rPr>
          <w:rFonts w:asciiTheme="majorBidi" w:hAnsiTheme="majorBidi" w:cstheme="majorBidi"/>
          <w:sz w:val="28"/>
          <w:szCs w:val="28"/>
        </w:rPr>
        <w:t>, even when the legal environment changes.</w:t>
      </w:r>
    </w:p>
    <w:p w14:paraId="1FDEBA13" w14:textId="77777777" w:rsidR="00BB0CAA" w:rsidRPr="003D553E" w:rsidRDefault="009F388A"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In addition to usefulness, accounting theory states that all accounting information should relevant, reliable, comparable, and consistent. What this essentially means is that all financial statement </w:t>
      </w:r>
      <w:r w:rsidR="007D0310" w:rsidRPr="003D553E">
        <w:rPr>
          <w:rFonts w:asciiTheme="majorBidi" w:hAnsiTheme="majorBidi" w:cstheme="majorBidi"/>
          <w:sz w:val="28"/>
          <w:szCs w:val="28"/>
        </w:rPr>
        <w:t>needs</w:t>
      </w:r>
      <w:r w:rsidRPr="003D553E">
        <w:rPr>
          <w:rFonts w:asciiTheme="majorBidi" w:hAnsiTheme="majorBidi" w:cstheme="majorBidi"/>
          <w:sz w:val="28"/>
          <w:szCs w:val="28"/>
        </w:rPr>
        <w:t xml:space="preserve"> to be accurate</w:t>
      </w:r>
      <w:r w:rsidR="00DB1744" w:rsidRPr="003D553E">
        <w:rPr>
          <w:rFonts w:asciiTheme="majorBidi" w:hAnsiTheme="majorBidi" w:cstheme="majorBidi"/>
          <w:sz w:val="28"/>
          <w:szCs w:val="28"/>
        </w:rPr>
        <w:t xml:space="preserve"> and adhere to U.S. </w:t>
      </w:r>
      <w:r w:rsidR="00B8682B" w:rsidRPr="003D553E">
        <w:rPr>
          <w:rFonts w:asciiTheme="majorBidi" w:hAnsiTheme="majorBidi" w:cstheme="majorBidi"/>
          <w:sz w:val="28"/>
          <w:szCs w:val="28"/>
        </w:rPr>
        <w:t>Generally Accepted Accounting P</w:t>
      </w:r>
      <w:r w:rsidR="00DB1744" w:rsidRPr="003D553E">
        <w:rPr>
          <w:rFonts w:asciiTheme="majorBidi" w:hAnsiTheme="majorBidi" w:cstheme="majorBidi"/>
          <w:sz w:val="28"/>
          <w:szCs w:val="28"/>
        </w:rPr>
        <w:t>rinciples</w:t>
      </w:r>
      <w:r w:rsidR="00B8682B" w:rsidRPr="003D553E">
        <w:rPr>
          <w:rFonts w:asciiTheme="majorBidi" w:hAnsiTheme="majorBidi" w:cstheme="majorBidi"/>
          <w:sz w:val="28"/>
          <w:szCs w:val="28"/>
        </w:rPr>
        <w:t>. (GAAP).</w:t>
      </w:r>
    </w:p>
    <w:p w14:paraId="3E9523DA" w14:textId="77777777" w:rsidR="00034B09" w:rsidRPr="003D553E" w:rsidRDefault="00034B09"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Adherence to GAAP allows the preparation of financial statement </w:t>
      </w:r>
      <w:r w:rsidR="005D40B9" w:rsidRPr="003D553E">
        <w:rPr>
          <w:rFonts w:asciiTheme="majorBidi" w:hAnsiTheme="majorBidi" w:cstheme="majorBidi"/>
          <w:sz w:val="28"/>
          <w:szCs w:val="28"/>
        </w:rPr>
        <w:t>to be both consistent to a company’s past financial and comparable to the financials of other companies.</w:t>
      </w:r>
    </w:p>
    <w:p w14:paraId="7A8D25DA" w14:textId="77777777" w:rsidR="00260033" w:rsidRPr="003D553E" w:rsidRDefault="00260033" w:rsidP="003D553E">
      <w:pPr>
        <w:tabs>
          <w:tab w:val="left" w:pos="3330"/>
        </w:tabs>
        <w:spacing w:after="0" w:line="480" w:lineRule="auto"/>
        <w:jc w:val="both"/>
        <w:rPr>
          <w:rFonts w:asciiTheme="majorBidi" w:hAnsiTheme="majorBidi" w:cstheme="majorBidi"/>
          <w:b/>
          <w:bCs/>
          <w:sz w:val="28"/>
          <w:szCs w:val="28"/>
        </w:rPr>
      </w:pPr>
      <w:r w:rsidRPr="003D553E">
        <w:rPr>
          <w:rFonts w:asciiTheme="majorBidi" w:hAnsiTheme="majorBidi" w:cstheme="majorBidi"/>
          <w:b/>
          <w:bCs/>
          <w:sz w:val="28"/>
          <w:szCs w:val="28"/>
        </w:rPr>
        <w:t>2.2.1 MARKET BASED ACCOUNTING THEORY</w:t>
      </w:r>
    </w:p>
    <w:p w14:paraId="13F21D3A" w14:textId="77777777" w:rsidR="00FB3B44" w:rsidRPr="003D553E" w:rsidRDefault="009D3915"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Market</w:t>
      </w:r>
      <w:r w:rsidR="00FF7183" w:rsidRPr="003D553E">
        <w:rPr>
          <w:rFonts w:asciiTheme="majorBidi" w:hAnsiTheme="majorBidi" w:cstheme="majorBidi"/>
          <w:sz w:val="28"/>
          <w:szCs w:val="28"/>
        </w:rPr>
        <w:t xml:space="preserve"> based accounting theory emerged from several studies which investigated the predictive ability of accounting information. Under this approach the market reaction to reported accounting statement is tested (Ryan 2002). </w:t>
      </w:r>
      <w:r w:rsidR="00E1261C" w:rsidRPr="003D553E">
        <w:rPr>
          <w:rFonts w:asciiTheme="majorBidi" w:hAnsiTheme="majorBidi" w:cstheme="majorBidi"/>
          <w:sz w:val="28"/>
          <w:szCs w:val="28"/>
        </w:rPr>
        <w:t>So this can be considered as research, studying the information content of these accounting statements.</w:t>
      </w:r>
    </w:p>
    <w:p w14:paraId="4A57E574" w14:textId="77777777" w:rsidR="002E327A" w:rsidRPr="003D553E" w:rsidRDefault="00FB3B44"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lastRenderedPageBreak/>
        <w:t xml:space="preserve">  The market based accounting research approach is a statistical </w:t>
      </w:r>
      <w:r w:rsidR="002E4947" w:rsidRPr="003D553E">
        <w:rPr>
          <w:rFonts w:asciiTheme="majorBidi" w:hAnsiTheme="majorBidi" w:cstheme="majorBidi"/>
          <w:sz w:val="28"/>
          <w:szCs w:val="28"/>
        </w:rPr>
        <w:t>approach an</w:t>
      </w:r>
      <w:r w:rsidR="009D3915" w:rsidRPr="003D553E">
        <w:rPr>
          <w:rFonts w:asciiTheme="majorBidi" w:hAnsiTheme="majorBidi" w:cstheme="majorBidi"/>
          <w:sz w:val="28"/>
          <w:szCs w:val="28"/>
        </w:rPr>
        <w:t>d it used in many studies (</w:t>
      </w:r>
      <w:r w:rsidR="003D553E" w:rsidRPr="003D553E">
        <w:rPr>
          <w:rFonts w:asciiTheme="majorBidi" w:hAnsiTheme="majorBidi" w:cstheme="majorBidi"/>
          <w:sz w:val="28"/>
          <w:szCs w:val="28"/>
        </w:rPr>
        <w:t>e.g.</w:t>
      </w:r>
      <w:r w:rsidR="009D3915" w:rsidRPr="003D553E">
        <w:rPr>
          <w:rFonts w:asciiTheme="majorBidi" w:hAnsiTheme="majorBidi" w:cstheme="majorBidi"/>
          <w:sz w:val="28"/>
          <w:szCs w:val="28"/>
        </w:rPr>
        <w:t xml:space="preserve">  </w:t>
      </w:r>
      <w:proofErr w:type="spellStart"/>
      <w:r w:rsidR="002E4947" w:rsidRPr="003D553E">
        <w:rPr>
          <w:rFonts w:asciiTheme="majorBidi" w:hAnsiTheme="majorBidi" w:cstheme="majorBidi"/>
          <w:sz w:val="28"/>
          <w:szCs w:val="28"/>
        </w:rPr>
        <w:t>Basu</w:t>
      </w:r>
      <w:proofErr w:type="spellEnd"/>
      <w:r w:rsidR="002E4947" w:rsidRPr="003D553E">
        <w:rPr>
          <w:rFonts w:asciiTheme="majorBidi" w:hAnsiTheme="majorBidi" w:cstheme="majorBidi"/>
          <w:sz w:val="28"/>
          <w:szCs w:val="28"/>
        </w:rPr>
        <w:t xml:space="preserve">, 1997; </w:t>
      </w:r>
      <w:proofErr w:type="spellStart"/>
      <w:proofErr w:type="gramStart"/>
      <w:r w:rsidR="002E4947" w:rsidRPr="003D553E">
        <w:rPr>
          <w:rFonts w:asciiTheme="majorBidi" w:hAnsiTheme="majorBidi" w:cstheme="majorBidi"/>
          <w:sz w:val="28"/>
          <w:szCs w:val="28"/>
        </w:rPr>
        <w:t>Balachandran</w:t>
      </w:r>
      <w:proofErr w:type="spellEnd"/>
      <w:r w:rsidR="002E4947" w:rsidRPr="003D553E">
        <w:rPr>
          <w:rFonts w:asciiTheme="majorBidi" w:hAnsiTheme="majorBidi" w:cstheme="majorBidi"/>
          <w:sz w:val="28"/>
          <w:szCs w:val="28"/>
        </w:rPr>
        <w:t xml:space="preserve">  and</w:t>
      </w:r>
      <w:proofErr w:type="gramEnd"/>
      <w:r w:rsidR="002E4947" w:rsidRPr="003D553E">
        <w:rPr>
          <w:rFonts w:asciiTheme="majorBidi" w:hAnsiTheme="majorBidi" w:cstheme="majorBidi"/>
          <w:sz w:val="28"/>
          <w:szCs w:val="28"/>
        </w:rPr>
        <w:t xml:space="preserve"> </w:t>
      </w:r>
      <w:proofErr w:type="spellStart"/>
      <w:r w:rsidR="002E4947" w:rsidRPr="003D553E">
        <w:rPr>
          <w:rFonts w:asciiTheme="majorBidi" w:hAnsiTheme="majorBidi" w:cstheme="majorBidi"/>
          <w:sz w:val="28"/>
          <w:szCs w:val="28"/>
        </w:rPr>
        <w:t>Mohanram</w:t>
      </w:r>
      <w:proofErr w:type="spellEnd"/>
      <w:r w:rsidR="002E4947" w:rsidRPr="003D553E">
        <w:rPr>
          <w:rFonts w:asciiTheme="majorBidi" w:hAnsiTheme="majorBidi" w:cstheme="majorBidi"/>
          <w:sz w:val="28"/>
          <w:szCs w:val="28"/>
        </w:rPr>
        <w:t>, 2011)</w:t>
      </w:r>
      <w:r w:rsidR="002E327A" w:rsidRPr="003D553E">
        <w:rPr>
          <w:rFonts w:asciiTheme="majorBidi" w:hAnsiTheme="majorBidi" w:cstheme="majorBidi"/>
          <w:sz w:val="28"/>
          <w:szCs w:val="28"/>
        </w:rPr>
        <w:t xml:space="preserve"> to measure accounting conservatism.</w:t>
      </w:r>
    </w:p>
    <w:p w14:paraId="290A7380" w14:textId="77777777" w:rsidR="00085DDD" w:rsidRPr="003D553E" w:rsidRDefault="002E327A" w:rsidP="003D553E">
      <w:pPr>
        <w:tabs>
          <w:tab w:val="left" w:pos="3330"/>
        </w:tabs>
        <w:spacing w:after="0" w:line="480" w:lineRule="auto"/>
        <w:jc w:val="both"/>
        <w:rPr>
          <w:rFonts w:asciiTheme="majorBidi" w:hAnsiTheme="majorBidi" w:cstheme="majorBidi"/>
          <w:b/>
          <w:bCs/>
          <w:sz w:val="28"/>
          <w:szCs w:val="28"/>
        </w:rPr>
      </w:pPr>
      <w:r w:rsidRPr="003D553E">
        <w:rPr>
          <w:rFonts w:asciiTheme="majorBidi" w:hAnsiTheme="majorBidi" w:cstheme="majorBidi"/>
          <w:b/>
          <w:bCs/>
          <w:sz w:val="28"/>
          <w:szCs w:val="28"/>
        </w:rPr>
        <w:t>2.2.2</w:t>
      </w:r>
      <w:r w:rsidR="007A3F3C" w:rsidRPr="003D553E">
        <w:rPr>
          <w:rFonts w:asciiTheme="majorBidi" w:hAnsiTheme="majorBidi" w:cstheme="majorBidi"/>
          <w:b/>
          <w:bCs/>
          <w:sz w:val="28"/>
          <w:szCs w:val="28"/>
        </w:rPr>
        <w:t xml:space="preserve"> </w:t>
      </w:r>
      <w:r w:rsidRPr="003D553E">
        <w:rPr>
          <w:rFonts w:asciiTheme="majorBidi" w:hAnsiTheme="majorBidi" w:cstheme="majorBidi"/>
          <w:b/>
          <w:bCs/>
          <w:sz w:val="28"/>
          <w:szCs w:val="28"/>
        </w:rPr>
        <w:t>EFF</w:t>
      </w:r>
      <w:r w:rsidR="00BA507F" w:rsidRPr="003D553E">
        <w:rPr>
          <w:rFonts w:asciiTheme="majorBidi" w:hAnsiTheme="majorBidi" w:cstheme="majorBidi"/>
          <w:b/>
          <w:bCs/>
          <w:sz w:val="28"/>
          <w:szCs w:val="28"/>
        </w:rPr>
        <w:t>I</w:t>
      </w:r>
      <w:r w:rsidRPr="003D553E">
        <w:rPr>
          <w:rFonts w:asciiTheme="majorBidi" w:hAnsiTheme="majorBidi" w:cstheme="majorBidi"/>
          <w:b/>
          <w:bCs/>
          <w:sz w:val="28"/>
          <w:szCs w:val="28"/>
        </w:rPr>
        <w:t>CIENT MARKET HYPOTHESIS THEORY</w:t>
      </w:r>
    </w:p>
    <w:p w14:paraId="10FDBF9B" w14:textId="77777777" w:rsidR="007A3F3C" w:rsidRPr="003D553E" w:rsidRDefault="007A3F3C"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Before the existence of the EMH the assumption was that accountings reports were the only source of company infor</w:t>
      </w:r>
      <w:r w:rsidR="0013517A" w:rsidRPr="003D553E">
        <w:rPr>
          <w:rFonts w:asciiTheme="majorBidi" w:hAnsiTheme="majorBidi" w:cstheme="majorBidi"/>
          <w:sz w:val="28"/>
          <w:szCs w:val="28"/>
        </w:rPr>
        <w:t>mation (Watts &amp; Zimmerman 1986). Because managers were flexible in choosing accounting procedures, researchers assumed that managers could report the earnings they want and as a consequence could mislead the stock market.</w:t>
      </w:r>
      <w:r w:rsidR="009C752A" w:rsidRPr="003D553E">
        <w:rPr>
          <w:rFonts w:asciiTheme="majorBidi" w:hAnsiTheme="majorBidi" w:cstheme="majorBidi"/>
          <w:sz w:val="28"/>
          <w:szCs w:val="28"/>
        </w:rPr>
        <w:t xml:space="preserve"> Based on this assumption and absence of a</w:t>
      </w:r>
      <w:r w:rsidR="00BA507F" w:rsidRPr="003D553E">
        <w:rPr>
          <w:rFonts w:asciiTheme="majorBidi" w:hAnsiTheme="majorBidi" w:cstheme="majorBidi"/>
          <w:sz w:val="28"/>
          <w:szCs w:val="28"/>
        </w:rPr>
        <w:t xml:space="preserve"> single concept for measuring earning, researchers claimed that accounting </w:t>
      </w:r>
      <w:r w:rsidR="009D3915" w:rsidRPr="003D553E">
        <w:rPr>
          <w:rFonts w:asciiTheme="majorBidi" w:hAnsiTheme="majorBidi" w:cstheme="majorBidi"/>
          <w:sz w:val="28"/>
          <w:szCs w:val="28"/>
        </w:rPr>
        <w:t>procedures</w:t>
      </w:r>
      <w:r w:rsidR="00BA507F" w:rsidRPr="003D553E">
        <w:rPr>
          <w:rFonts w:asciiTheme="majorBidi" w:hAnsiTheme="majorBidi" w:cstheme="majorBidi"/>
          <w:sz w:val="28"/>
          <w:szCs w:val="28"/>
        </w:rPr>
        <w:t xml:space="preserve"> should be the same for all companies to make earning useful.</w:t>
      </w:r>
    </w:p>
    <w:p w14:paraId="71AC696F" w14:textId="77777777" w:rsidR="0083319B" w:rsidRPr="003D553E" w:rsidRDefault="00BA507F"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The Efficient Market Hypothesis </w:t>
      </w:r>
      <w:r w:rsidR="00C15ED7" w:rsidRPr="003D553E">
        <w:rPr>
          <w:rFonts w:asciiTheme="majorBidi" w:hAnsiTheme="majorBidi" w:cstheme="majorBidi"/>
          <w:sz w:val="28"/>
          <w:szCs w:val="28"/>
        </w:rPr>
        <w:t>led to another view of accounting reports.</w:t>
      </w:r>
      <w:r w:rsidR="00AC014F" w:rsidRPr="003D553E">
        <w:rPr>
          <w:rFonts w:asciiTheme="majorBidi" w:hAnsiTheme="majorBidi" w:cstheme="majorBidi"/>
          <w:sz w:val="28"/>
          <w:szCs w:val="28"/>
        </w:rPr>
        <w:t xml:space="preserve"> The Efficient Market Hypothesis erotize the assumption discussed above</w:t>
      </w:r>
      <w:r w:rsidR="00EC769B" w:rsidRPr="003D553E">
        <w:rPr>
          <w:rFonts w:asciiTheme="majorBidi" w:hAnsiTheme="majorBidi" w:cstheme="majorBidi"/>
          <w:sz w:val="28"/>
          <w:szCs w:val="28"/>
        </w:rPr>
        <w:t xml:space="preserve"> </w:t>
      </w:r>
      <w:r w:rsidR="00AC014F" w:rsidRPr="003D553E">
        <w:rPr>
          <w:rFonts w:asciiTheme="majorBidi" w:hAnsiTheme="majorBidi" w:cstheme="majorBidi"/>
          <w:sz w:val="28"/>
          <w:szCs w:val="28"/>
        </w:rPr>
        <w:t>and concluded that accounting earnings could be useful if they are associated with stock price</w:t>
      </w:r>
      <w:r w:rsidR="004457FB" w:rsidRPr="003D553E">
        <w:rPr>
          <w:rFonts w:asciiTheme="majorBidi" w:hAnsiTheme="majorBidi" w:cstheme="majorBidi"/>
          <w:sz w:val="28"/>
          <w:szCs w:val="28"/>
        </w:rPr>
        <w:t xml:space="preserve">s. </w:t>
      </w:r>
      <w:r w:rsidR="00525F86" w:rsidRPr="003D553E">
        <w:rPr>
          <w:rFonts w:asciiTheme="majorBidi" w:hAnsiTheme="majorBidi" w:cstheme="majorBidi"/>
          <w:sz w:val="28"/>
          <w:szCs w:val="28"/>
        </w:rPr>
        <w:t>Ball and Brown (1968) Investigated if accounting earnings and stock prices were associated and found empirical evidence for an association between these variables.</w:t>
      </w:r>
      <w:r w:rsidR="00101839" w:rsidRPr="003D553E">
        <w:rPr>
          <w:rFonts w:asciiTheme="majorBidi" w:hAnsiTheme="majorBidi" w:cstheme="majorBidi"/>
          <w:sz w:val="28"/>
          <w:szCs w:val="28"/>
        </w:rPr>
        <w:t xml:space="preserve"> The </w:t>
      </w:r>
      <w:r w:rsidR="00EC769B" w:rsidRPr="003D553E">
        <w:rPr>
          <w:rFonts w:asciiTheme="majorBidi" w:hAnsiTheme="majorBidi" w:cstheme="majorBidi"/>
          <w:sz w:val="28"/>
          <w:szCs w:val="28"/>
        </w:rPr>
        <w:t xml:space="preserve">association </w:t>
      </w:r>
      <w:r w:rsidR="00EC769B" w:rsidRPr="003D553E">
        <w:rPr>
          <w:rFonts w:asciiTheme="majorBidi" w:hAnsiTheme="majorBidi" w:cstheme="majorBidi"/>
          <w:sz w:val="28"/>
          <w:szCs w:val="28"/>
        </w:rPr>
        <w:lastRenderedPageBreak/>
        <w:t xml:space="preserve">between earnings and stock prices could imply that earnings reflect factors which are already incorporated in stock prices, but could also imply that announcement </w:t>
      </w:r>
      <w:r w:rsidR="009D3915" w:rsidRPr="003D553E">
        <w:rPr>
          <w:rFonts w:asciiTheme="majorBidi" w:hAnsiTheme="majorBidi" w:cstheme="majorBidi"/>
          <w:sz w:val="28"/>
          <w:szCs w:val="28"/>
        </w:rPr>
        <w:t>covey’s</w:t>
      </w:r>
      <w:r w:rsidR="00EC769B" w:rsidRPr="003D553E">
        <w:rPr>
          <w:rFonts w:asciiTheme="majorBidi" w:hAnsiTheme="majorBidi" w:cstheme="majorBidi"/>
          <w:sz w:val="28"/>
          <w:szCs w:val="28"/>
        </w:rPr>
        <w:t xml:space="preserve"> information to the stock market. If the earnings have information content. Ball and Brown (1968) found evidence for both of these effects of earnings on stock prices.</w:t>
      </w:r>
    </w:p>
    <w:p w14:paraId="7E55B624" w14:textId="77777777" w:rsidR="001B50F6" w:rsidRPr="003D553E" w:rsidRDefault="001B50F6" w:rsidP="003D553E">
      <w:pPr>
        <w:tabs>
          <w:tab w:val="left" w:pos="3330"/>
        </w:tabs>
        <w:spacing w:after="0" w:line="480" w:lineRule="auto"/>
        <w:jc w:val="both"/>
        <w:rPr>
          <w:rFonts w:asciiTheme="majorBidi" w:hAnsiTheme="majorBidi" w:cstheme="majorBidi"/>
          <w:b/>
          <w:bCs/>
          <w:sz w:val="28"/>
          <w:szCs w:val="28"/>
        </w:rPr>
      </w:pPr>
      <w:r w:rsidRPr="003D553E">
        <w:rPr>
          <w:rFonts w:asciiTheme="majorBidi" w:hAnsiTheme="majorBidi" w:cstheme="majorBidi"/>
          <w:b/>
          <w:bCs/>
          <w:sz w:val="28"/>
          <w:szCs w:val="28"/>
        </w:rPr>
        <w:t>2.3 EMPIRICAL REVIEW</w:t>
      </w:r>
    </w:p>
    <w:p w14:paraId="393975CB" w14:textId="77777777" w:rsidR="001B50F6" w:rsidRPr="003D553E" w:rsidRDefault="00747B54"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Over a two decades ago, accounting information became the focus of accounting research on the basis of their studies, Filer, </w:t>
      </w:r>
      <w:proofErr w:type="spellStart"/>
      <w:r w:rsidRPr="003D553E">
        <w:rPr>
          <w:rFonts w:asciiTheme="majorBidi" w:hAnsiTheme="majorBidi" w:cstheme="majorBidi"/>
          <w:sz w:val="28"/>
          <w:szCs w:val="28"/>
        </w:rPr>
        <w:t>Hanousek</w:t>
      </w:r>
      <w:proofErr w:type="spellEnd"/>
      <w:r w:rsidRPr="003D553E">
        <w:rPr>
          <w:rFonts w:asciiTheme="majorBidi" w:hAnsiTheme="majorBidi" w:cstheme="majorBidi"/>
          <w:sz w:val="28"/>
          <w:szCs w:val="28"/>
        </w:rPr>
        <w:t xml:space="preserve"> and Camper (1999) declare </w:t>
      </w:r>
      <w:r w:rsidR="00E27EA2" w:rsidRPr="003D553E">
        <w:rPr>
          <w:rFonts w:asciiTheme="majorBidi" w:hAnsiTheme="majorBidi" w:cstheme="majorBidi"/>
          <w:sz w:val="28"/>
          <w:szCs w:val="28"/>
        </w:rPr>
        <w:t>that business growth is measured by three variable:</w:t>
      </w:r>
    </w:p>
    <w:p w14:paraId="6C68CA2E" w14:textId="77777777" w:rsidR="00E27EA2" w:rsidRPr="003D553E" w:rsidRDefault="00E27EA2" w:rsidP="003D553E">
      <w:pPr>
        <w:pStyle w:val="ListParagraph"/>
        <w:numPr>
          <w:ilvl w:val="0"/>
          <w:numId w:val="3"/>
        </w:numPr>
        <w:tabs>
          <w:tab w:val="left" w:pos="3330"/>
        </w:tabs>
        <w:spacing w:after="0" w:line="480" w:lineRule="auto"/>
        <w:ind w:left="0"/>
        <w:jc w:val="both"/>
        <w:rPr>
          <w:rFonts w:asciiTheme="majorBidi" w:hAnsiTheme="majorBidi" w:cstheme="majorBidi"/>
          <w:sz w:val="28"/>
          <w:szCs w:val="28"/>
        </w:rPr>
      </w:pPr>
      <w:r w:rsidRPr="003D553E">
        <w:rPr>
          <w:rFonts w:asciiTheme="majorBidi" w:hAnsiTheme="majorBidi" w:cstheme="majorBidi"/>
          <w:sz w:val="28"/>
          <w:szCs w:val="28"/>
        </w:rPr>
        <w:t>Business capitalization,</w:t>
      </w:r>
    </w:p>
    <w:p w14:paraId="0B2133F6" w14:textId="77777777" w:rsidR="00E27EA2" w:rsidRPr="003D553E" w:rsidRDefault="00E27EA2" w:rsidP="003D553E">
      <w:pPr>
        <w:pStyle w:val="ListParagraph"/>
        <w:numPr>
          <w:ilvl w:val="0"/>
          <w:numId w:val="3"/>
        </w:numPr>
        <w:tabs>
          <w:tab w:val="left" w:pos="3330"/>
        </w:tabs>
        <w:spacing w:after="0" w:line="480" w:lineRule="auto"/>
        <w:ind w:left="0"/>
        <w:jc w:val="both"/>
        <w:rPr>
          <w:rFonts w:asciiTheme="majorBidi" w:hAnsiTheme="majorBidi" w:cstheme="majorBidi"/>
          <w:sz w:val="28"/>
          <w:szCs w:val="28"/>
        </w:rPr>
      </w:pPr>
      <w:r w:rsidRPr="003D553E">
        <w:rPr>
          <w:rFonts w:asciiTheme="majorBidi" w:hAnsiTheme="majorBidi" w:cstheme="majorBidi"/>
          <w:sz w:val="28"/>
          <w:szCs w:val="28"/>
        </w:rPr>
        <w:t>Turnover velocity ratio of turnover to business capitalization,</w:t>
      </w:r>
    </w:p>
    <w:p w14:paraId="13D3118D" w14:textId="77777777" w:rsidR="00C45135" w:rsidRPr="003D553E" w:rsidRDefault="00E27EA2" w:rsidP="003D553E">
      <w:pPr>
        <w:pStyle w:val="ListParagraph"/>
        <w:numPr>
          <w:ilvl w:val="0"/>
          <w:numId w:val="3"/>
        </w:numPr>
        <w:tabs>
          <w:tab w:val="left" w:pos="3330"/>
        </w:tabs>
        <w:spacing w:after="0" w:line="480" w:lineRule="auto"/>
        <w:ind w:left="0"/>
        <w:jc w:val="both"/>
        <w:rPr>
          <w:rFonts w:asciiTheme="majorBidi" w:hAnsiTheme="majorBidi" w:cstheme="majorBidi"/>
          <w:sz w:val="28"/>
          <w:szCs w:val="28"/>
        </w:rPr>
      </w:pPr>
      <w:r w:rsidRPr="003D553E">
        <w:rPr>
          <w:rFonts w:asciiTheme="majorBidi" w:hAnsiTheme="majorBidi" w:cstheme="majorBidi"/>
          <w:sz w:val="28"/>
          <w:szCs w:val="28"/>
        </w:rPr>
        <w:t>The change in the price of product or services as an indication of financial deepening. They claim that countries with well – developed</w:t>
      </w:r>
      <w:r w:rsidR="009D0F65" w:rsidRPr="003D553E">
        <w:rPr>
          <w:rFonts w:asciiTheme="majorBidi" w:hAnsiTheme="majorBidi" w:cstheme="majorBidi"/>
          <w:sz w:val="28"/>
          <w:szCs w:val="28"/>
        </w:rPr>
        <w:t xml:space="preserve"> banking sector. The study finds that macroeconomic factors such as income level, gross domestic investment, banking sector development, private capital flows and stock market liquidity are important.</w:t>
      </w:r>
    </w:p>
    <w:p w14:paraId="23551602" w14:textId="77777777" w:rsidR="00D72715" w:rsidRPr="003D553E" w:rsidRDefault="00C45135"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Determine of business development in emerging market countries. The results also </w:t>
      </w:r>
      <w:r w:rsidR="00067E9E" w:rsidRPr="003D553E">
        <w:rPr>
          <w:rFonts w:asciiTheme="majorBidi" w:hAnsiTheme="majorBidi" w:cstheme="majorBidi"/>
          <w:sz w:val="28"/>
          <w:szCs w:val="28"/>
        </w:rPr>
        <w:t xml:space="preserve">show that political risk, law and orders and bureaucratic quality </w:t>
      </w:r>
      <w:r w:rsidR="00067E9E" w:rsidRPr="003D553E">
        <w:rPr>
          <w:rFonts w:asciiTheme="majorBidi" w:hAnsiTheme="majorBidi" w:cstheme="majorBidi"/>
          <w:sz w:val="28"/>
          <w:szCs w:val="28"/>
        </w:rPr>
        <w:lastRenderedPageBreak/>
        <w:t>are important determinants of business development because they enhance the viability of</w:t>
      </w:r>
      <w:r w:rsidR="009D3915" w:rsidRPr="003D553E">
        <w:rPr>
          <w:rFonts w:asciiTheme="majorBidi" w:hAnsiTheme="majorBidi" w:cstheme="majorBidi"/>
          <w:sz w:val="28"/>
          <w:szCs w:val="28"/>
        </w:rPr>
        <w:t xml:space="preserve"> external finance. This result </w:t>
      </w:r>
      <w:r w:rsidR="0022744C" w:rsidRPr="003D553E">
        <w:rPr>
          <w:rFonts w:asciiTheme="majorBidi" w:hAnsiTheme="majorBidi" w:cstheme="majorBidi"/>
          <w:sz w:val="28"/>
          <w:szCs w:val="28"/>
        </w:rPr>
        <w:t>suggests that the resolution of pol</w:t>
      </w:r>
      <w:r w:rsidR="009D3915" w:rsidRPr="003D553E">
        <w:rPr>
          <w:rFonts w:asciiTheme="majorBidi" w:hAnsiTheme="majorBidi" w:cstheme="majorBidi"/>
          <w:sz w:val="28"/>
          <w:szCs w:val="28"/>
        </w:rPr>
        <w:t>itical risk can be an important</w:t>
      </w:r>
      <w:r w:rsidR="0022744C" w:rsidRPr="003D553E">
        <w:rPr>
          <w:rFonts w:asciiTheme="majorBidi" w:hAnsiTheme="majorBidi" w:cstheme="majorBidi"/>
          <w:sz w:val="28"/>
          <w:szCs w:val="28"/>
        </w:rPr>
        <w:t xml:space="preserve"> factor in the development of emerging business.</w:t>
      </w:r>
    </w:p>
    <w:p w14:paraId="1239FEA8" w14:textId="77777777" w:rsidR="00D72715" w:rsidRPr="003D553E" w:rsidRDefault="00D72715"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The analysis also shows the factor identified above as determining business development in emerging economics can also explain the development of the business in </w:t>
      </w:r>
      <w:r w:rsidR="009D3915" w:rsidRPr="003D553E">
        <w:rPr>
          <w:rFonts w:asciiTheme="majorBidi" w:hAnsiTheme="majorBidi" w:cstheme="majorBidi"/>
          <w:sz w:val="28"/>
          <w:szCs w:val="28"/>
        </w:rPr>
        <w:t>South</w:t>
      </w:r>
      <w:r w:rsidRPr="003D553E">
        <w:rPr>
          <w:rFonts w:asciiTheme="majorBidi" w:hAnsiTheme="majorBidi" w:cstheme="majorBidi"/>
          <w:sz w:val="28"/>
          <w:szCs w:val="28"/>
        </w:rPr>
        <w:t xml:space="preserve"> Africa (</w:t>
      </w:r>
      <w:proofErr w:type="spellStart"/>
      <w:r w:rsidRPr="003D553E">
        <w:rPr>
          <w:rFonts w:asciiTheme="majorBidi" w:hAnsiTheme="majorBidi" w:cstheme="majorBidi"/>
          <w:sz w:val="28"/>
          <w:szCs w:val="28"/>
        </w:rPr>
        <w:t>Yartey</w:t>
      </w:r>
      <w:proofErr w:type="spellEnd"/>
      <w:r w:rsidRPr="003D553E">
        <w:rPr>
          <w:rFonts w:asciiTheme="majorBidi" w:hAnsiTheme="majorBidi" w:cstheme="majorBidi"/>
          <w:sz w:val="28"/>
          <w:szCs w:val="28"/>
        </w:rPr>
        <w:t>, 2008).</w:t>
      </w:r>
    </w:p>
    <w:p w14:paraId="55EB21C9" w14:textId="77777777" w:rsidR="00D305F8" w:rsidRPr="003D553E" w:rsidRDefault="00D72715"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The use of accounting information has ban one of the most explored areas </w:t>
      </w:r>
      <w:r w:rsidR="002C0D6D" w:rsidRPr="003D553E">
        <w:rPr>
          <w:rFonts w:asciiTheme="majorBidi" w:hAnsiTheme="majorBidi" w:cstheme="majorBidi"/>
          <w:sz w:val="28"/>
          <w:szCs w:val="28"/>
        </w:rPr>
        <w:t xml:space="preserve">of effect of accounting reporting on the business management of business research in accounting </w:t>
      </w:r>
      <w:r w:rsidR="008D2136" w:rsidRPr="003D553E">
        <w:rPr>
          <w:rFonts w:asciiTheme="majorBidi" w:hAnsiTheme="majorBidi" w:cstheme="majorBidi"/>
          <w:sz w:val="28"/>
          <w:szCs w:val="28"/>
        </w:rPr>
        <w:t>especially in the developed world during the last decades.</w:t>
      </w:r>
      <w:r w:rsidR="008B2316" w:rsidRPr="003D553E">
        <w:rPr>
          <w:rFonts w:asciiTheme="majorBidi" w:hAnsiTheme="majorBidi" w:cstheme="majorBidi"/>
          <w:sz w:val="28"/>
          <w:szCs w:val="28"/>
        </w:rPr>
        <w:t xml:space="preserve"> This id caused by the necessity to provide empirical evidence of the effect of accounting information in the management of business.</w:t>
      </w:r>
    </w:p>
    <w:p w14:paraId="387C030C" w14:textId="77777777" w:rsidR="00445B8F" w:rsidRPr="003D553E" w:rsidRDefault="00B8290D"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Song, </w:t>
      </w:r>
      <w:proofErr w:type="spellStart"/>
      <w:r w:rsidRPr="003D553E">
        <w:rPr>
          <w:rFonts w:asciiTheme="majorBidi" w:hAnsiTheme="majorBidi" w:cstheme="majorBidi"/>
          <w:sz w:val="28"/>
          <w:szCs w:val="28"/>
        </w:rPr>
        <w:t>Doutheut</w:t>
      </w:r>
      <w:proofErr w:type="spellEnd"/>
      <w:r w:rsidRPr="003D553E">
        <w:rPr>
          <w:rFonts w:asciiTheme="majorBidi" w:hAnsiTheme="majorBidi" w:cstheme="majorBidi"/>
          <w:sz w:val="28"/>
          <w:szCs w:val="28"/>
        </w:rPr>
        <w:t xml:space="preserve"> and Jung (2003) also studies how the liberalization of Korean accountancy system affected management behavior and altered the role of accounting information investment decision.</w:t>
      </w:r>
    </w:p>
    <w:p w14:paraId="088DB3D6" w14:textId="77777777" w:rsidR="00E27EA2" w:rsidRPr="003D553E" w:rsidRDefault="00445B8F"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Graham, King and </w:t>
      </w:r>
      <w:proofErr w:type="spellStart"/>
      <w:r w:rsidRPr="003D553E">
        <w:rPr>
          <w:rFonts w:asciiTheme="majorBidi" w:hAnsiTheme="majorBidi" w:cstheme="majorBidi"/>
          <w:sz w:val="28"/>
          <w:szCs w:val="28"/>
        </w:rPr>
        <w:t>Bailes</w:t>
      </w:r>
      <w:proofErr w:type="spellEnd"/>
      <w:r w:rsidRPr="003D553E">
        <w:rPr>
          <w:rFonts w:asciiTheme="majorBidi" w:hAnsiTheme="majorBidi" w:cstheme="majorBidi"/>
          <w:sz w:val="28"/>
          <w:szCs w:val="28"/>
        </w:rPr>
        <w:t xml:space="preserve"> (2003) examined the effect of financial accounting on the management of businesses in the Thailand prior to and during the decline in the value of the Bah in July 1997.</w:t>
      </w:r>
      <w:r w:rsidR="002C0D6D" w:rsidRPr="003D553E">
        <w:rPr>
          <w:rFonts w:asciiTheme="majorBidi" w:hAnsiTheme="majorBidi" w:cstheme="majorBidi"/>
          <w:sz w:val="28"/>
          <w:szCs w:val="28"/>
        </w:rPr>
        <w:t xml:space="preserve"> </w:t>
      </w:r>
      <w:r w:rsidR="00D72715" w:rsidRPr="003D553E">
        <w:rPr>
          <w:rFonts w:asciiTheme="majorBidi" w:hAnsiTheme="majorBidi" w:cstheme="majorBidi"/>
          <w:sz w:val="28"/>
          <w:szCs w:val="28"/>
        </w:rPr>
        <w:t xml:space="preserve"> </w:t>
      </w:r>
    </w:p>
    <w:p w14:paraId="3F38CF5E" w14:textId="77777777" w:rsidR="00201EA7" w:rsidRPr="003D553E" w:rsidRDefault="00201EA7"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lastRenderedPageBreak/>
        <w:t xml:space="preserve">          </w:t>
      </w:r>
      <w:proofErr w:type="spellStart"/>
      <w:r w:rsidRPr="003D553E">
        <w:rPr>
          <w:rFonts w:asciiTheme="majorBidi" w:hAnsiTheme="majorBidi" w:cstheme="majorBidi"/>
          <w:sz w:val="28"/>
          <w:szCs w:val="28"/>
        </w:rPr>
        <w:t>Alail</w:t>
      </w:r>
      <w:proofErr w:type="spellEnd"/>
      <w:r w:rsidRPr="003D553E">
        <w:rPr>
          <w:rFonts w:asciiTheme="majorBidi" w:hAnsiTheme="majorBidi" w:cstheme="majorBidi"/>
          <w:sz w:val="28"/>
          <w:szCs w:val="28"/>
        </w:rPr>
        <w:t xml:space="preserve"> and Foote (2008) examined earnings returns association in the Abu Dhabi business from 2000-2006they found that these was an overall significant positive association between earnings level and returns in Abu Dhabi</w:t>
      </w:r>
      <w:r w:rsidR="003D553E">
        <w:rPr>
          <w:rFonts w:asciiTheme="majorBidi" w:hAnsiTheme="majorBidi" w:cstheme="majorBidi"/>
          <w:sz w:val="28"/>
          <w:szCs w:val="28"/>
        </w:rPr>
        <w:t xml:space="preserve"> business i</w:t>
      </w:r>
      <w:r w:rsidR="00B32694" w:rsidRPr="003D553E">
        <w:rPr>
          <w:rFonts w:asciiTheme="majorBidi" w:hAnsiTheme="majorBidi" w:cstheme="majorBidi"/>
          <w:sz w:val="28"/>
          <w:szCs w:val="28"/>
        </w:rPr>
        <w:t>n their work the positive significant relationship was more obvious in 2000, 2001, 2003 and 2006</w:t>
      </w:r>
      <w:r w:rsidR="003D553E">
        <w:rPr>
          <w:rFonts w:asciiTheme="majorBidi" w:hAnsiTheme="majorBidi" w:cstheme="majorBidi"/>
          <w:sz w:val="28"/>
          <w:szCs w:val="28"/>
        </w:rPr>
        <w:t xml:space="preserve">. Adela </w:t>
      </w:r>
      <w:r w:rsidR="00C90D1D" w:rsidRPr="003D553E">
        <w:rPr>
          <w:rFonts w:asciiTheme="majorBidi" w:hAnsiTheme="majorBidi" w:cstheme="majorBidi"/>
          <w:sz w:val="28"/>
          <w:szCs w:val="28"/>
        </w:rPr>
        <w:t xml:space="preserve">Anita and </w:t>
      </w:r>
      <w:proofErr w:type="spellStart"/>
      <w:r w:rsidR="00C90D1D" w:rsidRPr="003D553E">
        <w:rPr>
          <w:rFonts w:asciiTheme="majorBidi" w:hAnsiTheme="majorBidi" w:cstheme="majorBidi"/>
          <w:sz w:val="28"/>
          <w:szCs w:val="28"/>
        </w:rPr>
        <w:t>S</w:t>
      </w:r>
      <w:r w:rsidR="003D553E">
        <w:rPr>
          <w:rFonts w:asciiTheme="majorBidi" w:hAnsiTheme="majorBidi" w:cstheme="majorBidi"/>
          <w:sz w:val="28"/>
          <w:szCs w:val="28"/>
        </w:rPr>
        <w:t>ilvial</w:t>
      </w:r>
      <w:proofErr w:type="spellEnd"/>
      <w:r w:rsidR="003D553E">
        <w:rPr>
          <w:rFonts w:asciiTheme="majorBidi" w:hAnsiTheme="majorBidi" w:cstheme="majorBidi"/>
          <w:sz w:val="28"/>
          <w:szCs w:val="28"/>
        </w:rPr>
        <w:t xml:space="preserve"> (2010) findings confirms</w:t>
      </w:r>
      <w:r w:rsidR="00BC2E40" w:rsidRPr="003D553E">
        <w:rPr>
          <w:rFonts w:asciiTheme="majorBidi" w:hAnsiTheme="majorBidi" w:cstheme="majorBidi"/>
          <w:sz w:val="28"/>
          <w:szCs w:val="28"/>
        </w:rPr>
        <w:t xml:space="preserve"> that the revaluated amount of tangible assets </w:t>
      </w:r>
      <w:r w:rsidR="003D553E" w:rsidRPr="003D553E">
        <w:rPr>
          <w:rFonts w:asciiTheme="majorBidi" w:hAnsiTheme="majorBidi" w:cstheme="majorBidi"/>
          <w:sz w:val="28"/>
          <w:szCs w:val="28"/>
        </w:rPr>
        <w:t>is</w:t>
      </w:r>
      <w:r w:rsidR="00BC2E40" w:rsidRPr="003D553E">
        <w:rPr>
          <w:rFonts w:asciiTheme="majorBidi" w:hAnsiTheme="majorBidi" w:cstheme="majorBidi"/>
          <w:sz w:val="28"/>
          <w:szCs w:val="28"/>
        </w:rPr>
        <w:t xml:space="preserve"> value, timeliness, reliability and the possibilities for fair value implementation, characteristics which have been selected for testing.</w:t>
      </w:r>
    </w:p>
    <w:p w14:paraId="01780C97" w14:textId="77777777" w:rsidR="00BC2E40" w:rsidRPr="003D553E" w:rsidRDefault="00BC2E40"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w:t>
      </w:r>
      <w:r w:rsidR="00BF0688" w:rsidRPr="003D553E">
        <w:rPr>
          <w:rFonts w:asciiTheme="majorBidi" w:hAnsiTheme="majorBidi" w:cstheme="majorBidi"/>
          <w:sz w:val="28"/>
          <w:szCs w:val="28"/>
        </w:rPr>
        <w:t xml:space="preserve">     </w:t>
      </w:r>
      <w:r w:rsidR="003D553E" w:rsidRPr="003D553E">
        <w:rPr>
          <w:rFonts w:asciiTheme="majorBidi" w:hAnsiTheme="majorBidi" w:cstheme="majorBidi"/>
          <w:sz w:val="28"/>
          <w:szCs w:val="28"/>
        </w:rPr>
        <w:t>However,</w:t>
      </w:r>
      <w:r w:rsidR="009D3915" w:rsidRPr="003D553E">
        <w:rPr>
          <w:rFonts w:asciiTheme="majorBidi" w:hAnsiTheme="majorBidi" w:cstheme="majorBidi"/>
          <w:sz w:val="28"/>
          <w:szCs w:val="28"/>
        </w:rPr>
        <w:t xml:space="preserve"> their </w:t>
      </w:r>
      <w:r w:rsidR="00BF0688" w:rsidRPr="003D553E">
        <w:rPr>
          <w:rFonts w:asciiTheme="majorBidi" w:hAnsiTheme="majorBidi" w:cstheme="majorBidi"/>
          <w:sz w:val="28"/>
          <w:szCs w:val="28"/>
        </w:rPr>
        <w:t>own results are less consistent than the outcome of the variable which reflects the growth due to profit.</w:t>
      </w:r>
    </w:p>
    <w:p w14:paraId="75879C3F" w14:textId="77777777" w:rsidR="00D1433C" w:rsidRPr="003D553E" w:rsidRDefault="00D1433C"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w:t>
      </w:r>
      <w:proofErr w:type="spellStart"/>
      <w:r w:rsidRPr="003D553E">
        <w:rPr>
          <w:rFonts w:asciiTheme="majorBidi" w:hAnsiTheme="majorBidi" w:cstheme="majorBidi"/>
          <w:sz w:val="28"/>
          <w:szCs w:val="28"/>
        </w:rPr>
        <w:t>Klimczack</w:t>
      </w:r>
      <w:proofErr w:type="spellEnd"/>
      <w:r w:rsidRPr="003D553E">
        <w:rPr>
          <w:rFonts w:asciiTheme="majorBidi" w:hAnsiTheme="majorBidi" w:cstheme="majorBidi"/>
          <w:sz w:val="28"/>
          <w:szCs w:val="28"/>
        </w:rPr>
        <w:t xml:space="preserve"> (2009) adopted methodology to test for the association between the accounting earnings reported by companies. The researchers claimed that a </w:t>
      </w:r>
      <w:proofErr w:type="gramStart"/>
      <w:r w:rsidRPr="003D553E">
        <w:rPr>
          <w:rFonts w:asciiTheme="majorBidi" w:hAnsiTheme="majorBidi" w:cstheme="majorBidi"/>
          <w:sz w:val="28"/>
          <w:szCs w:val="28"/>
        </w:rPr>
        <w:t>positive  a</w:t>
      </w:r>
      <w:proofErr w:type="gramEnd"/>
      <w:r w:rsidRPr="003D553E">
        <w:rPr>
          <w:rFonts w:asciiTheme="majorBidi" w:hAnsiTheme="majorBidi" w:cstheme="majorBidi"/>
          <w:sz w:val="28"/>
          <w:szCs w:val="28"/>
        </w:rPr>
        <w:t xml:space="preserve"> possible result of the test serve as proof of the quality of accounting standards, accounting practice and the business.</w:t>
      </w:r>
    </w:p>
    <w:p w14:paraId="6E822135" w14:textId="77777777" w:rsidR="00C14B7D" w:rsidRPr="003D553E" w:rsidRDefault="00C14B7D"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w:t>
      </w:r>
      <w:proofErr w:type="spellStart"/>
      <w:r w:rsidRPr="003D553E">
        <w:rPr>
          <w:rFonts w:asciiTheme="majorBidi" w:hAnsiTheme="majorBidi" w:cstheme="majorBidi"/>
          <w:sz w:val="28"/>
          <w:szCs w:val="28"/>
        </w:rPr>
        <w:t>Abdullahi</w:t>
      </w:r>
      <w:proofErr w:type="spellEnd"/>
      <w:r w:rsidRPr="003D553E">
        <w:rPr>
          <w:rFonts w:asciiTheme="majorBidi" w:hAnsiTheme="majorBidi" w:cstheme="majorBidi"/>
          <w:sz w:val="28"/>
          <w:szCs w:val="28"/>
        </w:rPr>
        <w:t xml:space="preserve"> (2005) </w:t>
      </w:r>
      <w:r w:rsidR="00C01219" w:rsidRPr="003D553E">
        <w:rPr>
          <w:rFonts w:asciiTheme="majorBidi" w:hAnsiTheme="majorBidi" w:cstheme="majorBidi"/>
          <w:sz w:val="28"/>
          <w:szCs w:val="28"/>
        </w:rPr>
        <w:t xml:space="preserve">used multifaceted measure of overall business performance to determine association between Nigerian Stock Market performance </w:t>
      </w:r>
      <w:r w:rsidR="00B07071" w:rsidRPr="003D553E">
        <w:rPr>
          <w:rFonts w:asciiTheme="majorBidi" w:hAnsiTheme="majorBidi" w:cstheme="majorBidi"/>
          <w:sz w:val="28"/>
          <w:szCs w:val="28"/>
        </w:rPr>
        <w:t xml:space="preserve">and economic growth (Real GDP Growth Rate). The result indicates that </w:t>
      </w:r>
      <w:r w:rsidR="00AD7AE4" w:rsidRPr="003D553E">
        <w:rPr>
          <w:rFonts w:asciiTheme="majorBidi" w:hAnsiTheme="majorBidi" w:cstheme="majorBidi"/>
          <w:sz w:val="28"/>
          <w:szCs w:val="28"/>
        </w:rPr>
        <w:t>there is a significant correlation</w:t>
      </w:r>
      <w:r w:rsidR="000C1F7E" w:rsidRPr="003D553E">
        <w:rPr>
          <w:rFonts w:asciiTheme="majorBidi" w:hAnsiTheme="majorBidi" w:cstheme="majorBidi"/>
          <w:sz w:val="28"/>
          <w:szCs w:val="28"/>
        </w:rPr>
        <w:t xml:space="preserve"> between the Nigerian </w:t>
      </w:r>
      <w:r w:rsidR="000C1F7E" w:rsidRPr="003D553E">
        <w:rPr>
          <w:rFonts w:asciiTheme="majorBidi" w:hAnsiTheme="majorBidi" w:cstheme="majorBidi"/>
          <w:sz w:val="28"/>
          <w:szCs w:val="28"/>
        </w:rPr>
        <w:lastRenderedPageBreak/>
        <w:t>businesses and management decision. Accounting information about a business entity is required by variety of users in making informed economic decision.</w:t>
      </w:r>
      <w:r w:rsidR="008F7F70" w:rsidRPr="003D553E">
        <w:rPr>
          <w:rFonts w:asciiTheme="majorBidi" w:hAnsiTheme="majorBidi" w:cstheme="majorBidi"/>
          <w:sz w:val="28"/>
          <w:szCs w:val="28"/>
        </w:rPr>
        <w:t xml:space="preserve"> All accounting information about a business entity is require variety </w:t>
      </w:r>
      <w:r w:rsidR="00B42802" w:rsidRPr="003D553E">
        <w:rPr>
          <w:rFonts w:asciiTheme="majorBidi" w:hAnsiTheme="majorBidi" w:cstheme="majorBidi"/>
          <w:sz w:val="28"/>
          <w:szCs w:val="28"/>
        </w:rPr>
        <w:t>of users ranging from management</w:t>
      </w:r>
      <w:r w:rsidR="000B3ECB" w:rsidRPr="003D553E">
        <w:rPr>
          <w:rFonts w:asciiTheme="majorBidi" w:hAnsiTheme="majorBidi" w:cstheme="majorBidi"/>
          <w:sz w:val="28"/>
          <w:szCs w:val="28"/>
        </w:rPr>
        <w:t>,</w:t>
      </w:r>
      <w:r w:rsidR="00B42802" w:rsidRPr="003D553E">
        <w:rPr>
          <w:rFonts w:asciiTheme="majorBidi" w:hAnsiTheme="majorBidi" w:cstheme="majorBidi"/>
          <w:sz w:val="28"/>
          <w:szCs w:val="28"/>
        </w:rPr>
        <w:t xml:space="preserve"> shareholders, investors, gover</w:t>
      </w:r>
      <w:r w:rsidR="000B3ECB" w:rsidRPr="003D553E">
        <w:rPr>
          <w:rFonts w:asciiTheme="majorBidi" w:hAnsiTheme="majorBidi" w:cstheme="majorBidi"/>
          <w:sz w:val="28"/>
          <w:szCs w:val="28"/>
        </w:rPr>
        <w:t>nment, customers, employees, and competitors among other (</w:t>
      </w:r>
      <w:proofErr w:type="spellStart"/>
      <w:r w:rsidR="000B3ECB" w:rsidRPr="003D553E">
        <w:rPr>
          <w:rFonts w:asciiTheme="majorBidi" w:hAnsiTheme="majorBidi" w:cstheme="majorBidi"/>
          <w:sz w:val="28"/>
          <w:szCs w:val="28"/>
        </w:rPr>
        <w:t>Salawu</w:t>
      </w:r>
      <w:proofErr w:type="spellEnd"/>
      <w:r w:rsidR="000B3ECB" w:rsidRPr="003D553E">
        <w:rPr>
          <w:rFonts w:asciiTheme="majorBidi" w:hAnsiTheme="majorBidi" w:cstheme="majorBidi"/>
          <w:sz w:val="28"/>
          <w:szCs w:val="28"/>
        </w:rPr>
        <w:t>, 2009). This the information expected to be provide in financial statement are those that are quantitative and qualitative in nature to aid their relevant users in</w:t>
      </w:r>
      <w:r w:rsidR="006C14AE" w:rsidRPr="003D553E">
        <w:rPr>
          <w:rFonts w:asciiTheme="majorBidi" w:hAnsiTheme="majorBidi" w:cstheme="majorBidi"/>
          <w:sz w:val="28"/>
          <w:szCs w:val="28"/>
        </w:rPr>
        <w:t xml:space="preserve"> making informed</w:t>
      </w:r>
      <w:r w:rsidR="009971B0" w:rsidRPr="003D553E">
        <w:rPr>
          <w:rFonts w:asciiTheme="majorBidi" w:hAnsiTheme="majorBidi" w:cstheme="majorBidi"/>
          <w:sz w:val="28"/>
          <w:szCs w:val="28"/>
        </w:rPr>
        <w:t xml:space="preserve"> economic decision. All accounting information that will assist users to assess the financial liquidity profitability and viability</w:t>
      </w:r>
      <w:r w:rsidR="00691BFB" w:rsidRPr="003D553E">
        <w:rPr>
          <w:rFonts w:asciiTheme="majorBidi" w:hAnsiTheme="majorBidi" w:cstheme="majorBidi"/>
          <w:sz w:val="28"/>
          <w:szCs w:val="28"/>
        </w:rPr>
        <w:t xml:space="preserve"> of a reporting entit</w:t>
      </w:r>
      <w:r w:rsidR="005E6269" w:rsidRPr="003D553E">
        <w:rPr>
          <w:rFonts w:asciiTheme="majorBidi" w:hAnsiTheme="majorBidi" w:cstheme="majorBidi"/>
          <w:sz w:val="28"/>
          <w:szCs w:val="28"/>
        </w:rPr>
        <w:t>y should be disclosed and presen</w:t>
      </w:r>
      <w:r w:rsidR="00691BFB" w:rsidRPr="003D553E">
        <w:rPr>
          <w:rFonts w:asciiTheme="majorBidi" w:hAnsiTheme="majorBidi" w:cstheme="majorBidi"/>
          <w:sz w:val="28"/>
          <w:szCs w:val="28"/>
        </w:rPr>
        <w:t>ted in a clear lo</w:t>
      </w:r>
      <w:r w:rsidR="009A3A3D" w:rsidRPr="003D553E">
        <w:rPr>
          <w:rFonts w:asciiTheme="majorBidi" w:hAnsiTheme="majorBidi" w:cstheme="majorBidi"/>
          <w:sz w:val="28"/>
          <w:szCs w:val="28"/>
        </w:rPr>
        <w:t>gical and understandable manner.</w:t>
      </w:r>
    </w:p>
    <w:p w14:paraId="1140F175" w14:textId="77777777" w:rsidR="009A3A3D" w:rsidRPr="003D553E" w:rsidRDefault="009A3A3D"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ab/>
      </w:r>
    </w:p>
    <w:p w14:paraId="037BCB15" w14:textId="77777777" w:rsidR="009A3A3D" w:rsidRPr="003D553E" w:rsidRDefault="009A3A3D" w:rsidP="003D553E">
      <w:pPr>
        <w:tabs>
          <w:tab w:val="left" w:pos="3330"/>
        </w:tabs>
        <w:spacing w:after="0" w:line="480" w:lineRule="auto"/>
        <w:jc w:val="both"/>
        <w:rPr>
          <w:rFonts w:asciiTheme="majorBidi" w:hAnsiTheme="majorBidi" w:cstheme="majorBidi"/>
          <w:sz w:val="28"/>
          <w:szCs w:val="28"/>
        </w:rPr>
      </w:pPr>
    </w:p>
    <w:p w14:paraId="3F2A933C" w14:textId="77777777" w:rsidR="009A3A3D" w:rsidRPr="003D553E" w:rsidRDefault="009A3A3D" w:rsidP="003D553E">
      <w:pPr>
        <w:tabs>
          <w:tab w:val="left" w:pos="3330"/>
        </w:tabs>
        <w:spacing w:after="0" w:line="480" w:lineRule="auto"/>
        <w:jc w:val="both"/>
        <w:rPr>
          <w:rFonts w:asciiTheme="majorBidi" w:hAnsiTheme="majorBidi" w:cstheme="majorBidi"/>
          <w:sz w:val="28"/>
          <w:szCs w:val="28"/>
        </w:rPr>
      </w:pPr>
    </w:p>
    <w:p w14:paraId="5F5F3DE3" w14:textId="77777777" w:rsidR="009A3A3D" w:rsidRPr="003D553E" w:rsidRDefault="009A3A3D" w:rsidP="003D553E">
      <w:pPr>
        <w:tabs>
          <w:tab w:val="left" w:pos="3330"/>
        </w:tabs>
        <w:spacing w:after="0" w:line="480" w:lineRule="auto"/>
        <w:jc w:val="both"/>
        <w:rPr>
          <w:rFonts w:asciiTheme="majorBidi" w:hAnsiTheme="majorBidi" w:cstheme="majorBidi"/>
          <w:sz w:val="28"/>
          <w:szCs w:val="28"/>
        </w:rPr>
      </w:pPr>
    </w:p>
    <w:p w14:paraId="63D6062E" w14:textId="77777777" w:rsidR="009A3A3D" w:rsidRPr="003D553E" w:rsidRDefault="009A3A3D" w:rsidP="003D553E">
      <w:pPr>
        <w:tabs>
          <w:tab w:val="left" w:pos="3330"/>
        </w:tabs>
        <w:spacing w:after="0" w:line="480" w:lineRule="auto"/>
        <w:jc w:val="both"/>
        <w:rPr>
          <w:rFonts w:asciiTheme="majorBidi" w:hAnsiTheme="majorBidi" w:cstheme="majorBidi"/>
          <w:sz w:val="28"/>
          <w:szCs w:val="28"/>
        </w:rPr>
      </w:pPr>
    </w:p>
    <w:p w14:paraId="24B7EEF3" w14:textId="77777777" w:rsidR="009A3A3D" w:rsidRPr="003D553E" w:rsidRDefault="009A3A3D" w:rsidP="003D553E">
      <w:pPr>
        <w:tabs>
          <w:tab w:val="left" w:pos="3330"/>
        </w:tabs>
        <w:spacing w:after="0" w:line="480" w:lineRule="auto"/>
        <w:jc w:val="both"/>
        <w:rPr>
          <w:rFonts w:asciiTheme="majorBidi" w:hAnsiTheme="majorBidi" w:cstheme="majorBidi"/>
          <w:sz w:val="28"/>
          <w:szCs w:val="28"/>
        </w:rPr>
      </w:pPr>
    </w:p>
    <w:p w14:paraId="3F56AAC2" w14:textId="77777777" w:rsidR="009A3A3D" w:rsidRPr="003D553E" w:rsidRDefault="009A3A3D" w:rsidP="003D553E">
      <w:pPr>
        <w:tabs>
          <w:tab w:val="left" w:pos="3330"/>
        </w:tabs>
        <w:spacing w:after="0" w:line="480" w:lineRule="auto"/>
        <w:jc w:val="both"/>
        <w:rPr>
          <w:rFonts w:asciiTheme="majorBidi" w:hAnsiTheme="majorBidi" w:cstheme="majorBidi"/>
          <w:sz w:val="28"/>
          <w:szCs w:val="28"/>
        </w:rPr>
      </w:pPr>
    </w:p>
    <w:p w14:paraId="7AE19D14" w14:textId="77777777" w:rsidR="009A3A3D" w:rsidRPr="003D553E" w:rsidRDefault="009A3A3D" w:rsidP="003D553E">
      <w:pPr>
        <w:spacing w:line="480" w:lineRule="auto"/>
        <w:jc w:val="center"/>
        <w:rPr>
          <w:rFonts w:asciiTheme="majorBidi" w:hAnsiTheme="majorBidi" w:cstheme="majorBidi"/>
          <w:b/>
          <w:bCs/>
          <w:sz w:val="28"/>
          <w:szCs w:val="28"/>
        </w:rPr>
      </w:pPr>
      <w:r w:rsidRPr="003D553E">
        <w:rPr>
          <w:rFonts w:asciiTheme="majorBidi" w:hAnsiTheme="majorBidi" w:cstheme="majorBidi"/>
          <w:b/>
          <w:bCs/>
          <w:sz w:val="28"/>
          <w:szCs w:val="28"/>
        </w:rPr>
        <w:lastRenderedPageBreak/>
        <w:t>CHAPTER THREE</w:t>
      </w:r>
    </w:p>
    <w:p w14:paraId="3C5408D8" w14:textId="77777777" w:rsidR="009A3A3D" w:rsidRPr="003D553E" w:rsidRDefault="009A3A3D" w:rsidP="003D553E">
      <w:pPr>
        <w:tabs>
          <w:tab w:val="left" w:pos="3330"/>
        </w:tabs>
        <w:spacing w:after="0" w:line="480" w:lineRule="auto"/>
        <w:jc w:val="center"/>
        <w:rPr>
          <w:rFonts w:asciiTheme="majorBidi" w:hAnsiTheme="majorBidi" w:cstheme="majorBidi"/>
          <w:b/>
          <w:bCs/>
          <w:sz w:val="28"/>
          <w:szCs w:val="28"/>
        </w:rPr>
      </w:pPr>
      <w:r w:rsidRPr="003D553E">
        <w:rPr>
          <w:rFonts w:asciiTheme="majorBidi" w:hAnsiTheme="majorBidi" w:cstheme="majorBidi"/>
          <w:b/>
          <w:bCs/>
          <w:sz w:val="28"/>
          <w:szCs w:val="28"/>
        </w:rPr>
        <w:t>RESEARCH METHODOLOGY</w:t>
      </w:r>
    </w:p>
    <w:p w14:paraId="7EE4149E" w14:textId="77777777" w:rsidR="00BA507F" w:rsidRPr="003D553E" w:rsidRDefault="009A3A3D" w:rsidP="003D553E">
      <w:pPr>
        <w:tabs>
          <w:tab w:val="left" w:pos="3330"/>
        </w:tabs>
        <w:spacing w:after="0" w:line="480" w:lineRule="auto"/>
        <w:jc w:val="both"/>
        <w:rPr>
          <w:rFonts w:asciiTheme="majorBidi" w:hAnsiTheme="majorBidi" w:cstheme="majorBidi"/>
          <w:b/>
          <w:bCs/>
          <w:sz w:val="28"/>
          <w:szCs w:val="28"/>
        </w:rPr>
      </w:pPr>
      <w:r w:rsidRPr="003D553E">
        <w:rPr>
          <w:rFonts w:asciiTheme="majorBidi" w:hAnsiTheme="majorBidi" w:cstheme="majorBidi"/>
          <w:b/>
          <w:bCs/>
          <w:sz w:val="28"/>
          <w:szCs w:val="28"/>
        </w:rPr>
        <w:t xml:space="preserve">3.1 </w:t>
      </w:r>
      <w:r w:rsidR="00392054" w:rsidRPr="003D553E">
        <w:rPr>
          <w:rFonts w:asciiTheme="majorBidi" w:hAnsiTheme="majorBidi" w:cstheme="majorBidi"/>
          <w:b/>
          <w:bCs/>
          <w:sz w:val="28"/>
          <w:szCs w:val="28"/>
        </w:rPr>
        <w:t>AREA OF STUDY</w:t>
      </w:r>
      <w:r w:rsidR="00EC769B" w:rsidRPr="003D553E">
        <w:rPr>
          <w:rFonts w:asciiTheme="majorBidi" w:hAnsiTheme="majorBidi" w:cstheme="majorBidi"/>
          <w:b/>
          <w:bCs/>
          <w:sz w:val="28"/>
          <w:szCs w:val="28"/>
        </w:rPr>
        <w:t xml:space="preserve"> </w:t>
      </w:r>
    </w:p>
    <w:p w14:paraId="0EF7DC8D" w14:textId="77777777" w:rsidR="001F19D0" w:rsidRPr="003D553E" w:rsidRDefault="00392054"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b/>
          <w:bCs/>
          <w:sz w:val="28"/>
          <w:szCs w:val="28"/>
        </w:rPr>
        <w:t xml:space="preserve">                </w:t>
      </w:r>
      <w:r w:rsidRPr="003D553E">
        <w:rPr>
          <w:rFonts w:asciiTheme="majorBidi" w:hAnsiTheme="majorBidi" w:cstheme="majorBidi"/>
          <w:sz w:val="28"/>
          <w:szCs w:val="28"/>
        </w:rPr>
        <w:t>This Chapter discusses the methods and procedures that were employed in carrying out the research. They include research design, study population, sample size and sampling techniques, source data, method of data analysis, definition and measurement of variable, model specification.</w:t>
      </w:r>
    </w:p>
    <w:p w14:paraId="55D4B71B" w14:textId="77777777" w:rsidR="001F19D0" w:rsidRPr="003D553E" w:rsidRDefault="001F19D0"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b/>
          <w:bCs/>
          <w:sz w:val="28"/>
          <w:szCs w:val="28"/>
        </w:rPr>
        <w:t>3.2 RESEARCH DESIGN</w:t>
      </w:r>
    </w:p>
    <w:p w14:paraId="5C817540" w14:textId="77777777" w:rsidR="00392054" w:rsidRPr="003D553E" w:rsidRDefault="001F19D0"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Two ma</w:t>
      </w:r>
      <w:r w:rsidR="00234128" w:rsidRPr="003D553E">
        <w:rPr>
          <w:rFonts w:asciiTheme="majorBidi" w:hAnsiTheme="majorBidi" w:cstheme="majorBidi"/>
          <w:sz w:val="28"/>
          <w:szCs w:val="28"/>
        </w:rPr>
        <w:t xml:space="preserve">jor approach were used in previous related studies to evaluate the impact of financial accounting information on the corporate performance of manufacturing organization reaction and </w:t>
      </w:r>
      <w:r w:rsidR="003D553E" w:rsidRPr="003D553E">
        <w:rPr>
          <w:rFonts w:asciiTheme="majorBidi" w:hAnsiTheme="majorBidi" w:cstheme="majorBidi"/>
          <w:sz w:val="28"/>
          <w:szCs w:val="28"/>
        </w:rPr>
        <w:t>individual’s</w:t>
      </w:r>
      <w:r w:rsidR="00234128" w:rsidRPr="003D553E">
        <w:rPr>
          <w:rFonts w:asciiTheme="majorBidi" w:hAnsiTheme="majorBidi" w:cstheme="majorBidi"/>
          <w:sz w:val="28"/>
          <w:szCs w:val="28"/>
        </w:rPr>
        <w:t xml:space="preserve"> investors reaction to accounting information this study adopted the two methods. The study made use of secondary data to investigate the aggregate </w:t>
      </w:r>
      <w:r w:rsidR="00960FDC" w:rsidRPr="003D553E">
        <w:rPr>
          <w:rFonts w:asciiTheme="majorBidi" w:hAnsiTheme="majorBidi" w:cstheme="majorBidi"/>
          <w:sz w:val="28"/>
          <w:szCs w:val="28"/>
        </w:rPr>
        <w:t>business reaction to accounting n</w:t>
      </w:r>
      <w:r w:rsidR="003D553E">
        <w:rPr>
          <w:rFonts w:asciiTheme="majorBidi" w:hAnsiTheme="majorBidi" w:cstheme="majorBidi"/>
          <w:sz w:val="28"/>
          <w:szCs w:val="28"/>
        </w:rPr>
        <w:t xml:space="preserve">umbers following </w:t>
      </w:r>
      <w:proofErr w:type="spellStart"/>
      <w:r w:rsidR="003D553E">
        <w:rPr>
          <w:rFonts w:asciiTheme="majorBidi" w:hAnsiTheme="majorBidi" w:cstheme="majorBidi"/>
          <w:sz w:val="28"/>
          <w:szCs w:val="28"/>
        </w:rPr>
        <w:t>Bernand</w:t>
      </w:r>
      <w:proofErr w:type="spellEnd"/>
      <w:r w:rsidR="003D553E">
        <w:rPr>
          <w:rFonts w:asciiTheme="majorBidi" w:hAnsiTheme="majorBidi" w:cstheme="majorBidi"/>
          <w:sz w:val="28"/>
          <w:szCs w:val="28"/>
        </w:rPr>
        <w:t xml:space="preserve"> (1995)</w:t>
      </w:r>
      <w:r w:rsidR="00960FDC" w:rsidRPr="003D553E">
        <w:rPr>
          <w:rFonts w:asciiTheme="majorBidi" w:hAnsiTheme="majorBidi" w:cstheme="majorBidi"/>
          <w:sz w:val="28"/>
          <w:szCs w:val="28"/>
        </w:rPr>
        <w:t>: Brie and</w:t>
      </w:r>
      <w:r w:rsidR="00392054" w:rsidRPr="003D553E">
        <w:rPr>
          <w:rFonts w:asciiTheme="majorBidi" w:hAnsiTheme="majorBidi" w:cstheme="majorBidi"/>
          <w:b/>
          <w:bCs/>
          <w:sz w:val="28"/>
          <w:szCs w:val="28"/>
        </w:rPr>
        <w:t xml:space="preserve"> </w:t>
      </w:r>
      <w:r w:rsidR="00960FDC" w:rsidRPr="003D553E">
        <w:rPr>
          <w:rFonts w:asciiTheme="majorBidi" w:hAnsiTheme="majorBidi" w:cstheme="majorBidi"/>
          <w:sz w:val="28"/>
          <w:szCs w:val="28"/>
        </w:rPr>
        <w:t xml:space="preserve">Win (1999) Barth, Beaver and Landsman (2000) and </w:t>
      </w:r>
      <w:proofErr w:type="spellStart"/>
      <w:r w:rsidR="00960FDC" w:rsidRPr="003D553E">
        <w:rPr>
          <w:rFonts w:asciiTheme="majorBidi" w:hAnsiTheme="majorBidi" w:cstheme="majorBidi"/>
          <w:sz w:val="28"/>
          <w:szCs w:val="28"/>
        </w:rPr>
        <w:t>Beiland</w:t>
      </w:r>
      <w:proofErr w:type="spellEnd"/>
      <w:r w:rsidR="00960FDC" w:rsidRPr="003D553E">
        <w:rPr>
          <w:rFonts w:asciiTheme="majorBidi" w:hAnsiTheme="majorBidi" w:cstheme="majorBidi"/>
          <w:sz w:val="28"/>
          <w:szCs w:val="28"/>
        </w:rPr>
        <w:t xml:space="preserve"> (2009)</w:t>
      </w:r>
      <w:r w:rsidR="00683DD4" w:rsidRPr="003D553E">
        <w:rPr>
          <w:rFonts w:asciiTheme="majorBidi" w:hAnsiTheme="majorBidi" w:cstheme="majorBidi"/>
          <w:sz w:val="28"/>
          <w:szCs w:val="28"/>
        </w:rPr>
        <w:t>.</w:t>
      </w:r>
    </w:p>
    <w:p w14:paraId="6D7C0E69" w14:textId="77777777" w:rsidR="00982753" w:rsidRPr="003D553E" w:rsidRDefault="00683DD4"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The individual </w:t>
      </w:r>
      <w:r w:rsidR="009D3915" w:rsidRPr="003D553E">
        <w:rPr>
          <w:rFonts w:asciiTheme="majorBidi" w:hAnsiTheme="majorBidi" w:cstheme="majorBidi"/>
          <w:sz w:val="28"/>
          <w:szCs w:val="28"/>
        </w:rPr>
        <w:t>investor’s</w:t>
      </w:r>
      <w:r w:rsidRPr="003D553E">
        <w:rPr>
          <w:rFonts w:asciiTheme="majorBidi" w:hAnsiTheme="majorBidi" w:cstheme="majorBidi"/>
          <w:sz w:val="28"/>
          <w:szCs w:val="28"/>
        </w:rPr>
        <w:t xml:space="preserve"> reaction to accountancy information was examined using the survey </w:t>
      </w:r>
      <w:r w:rsidR="004F4A83" w:rsidRPr="003D553E">
        <w:rPr>
          <w:rFonts w:asciiTheme="majorBidi" w:hAnsiTheme="majorBidi" w:cstheme="majorBidi"/>
          <w:sz w:val="28"/>
          <w:szCs w:val="28"/>
        </w:rPr>
        <w:t xml:space="preserve">methods. </w:t>
      </w:r>
      <w:r w:rsidR="00266404" w:rsidRPr="003D553E">
        <w:rPr>
          <w:rFonts w:asciiTheme="majorBidi" w:hAnsiTheme="majorBidi" w:cstheme="majorBidi"/>
          <w:sz w:val="28"/>
          <w:szCs w:val="28"/>
        </w:rPr>
        <w:t>Survey</w:t>
      </w:r>
      <w:r w:rsidRPr="003D553E">
        <w:rPr>
          <w:rFonts w:asciiTheme="majorBidi" w:hAnsiTheme="majorBidi" w:cstheme="majorBidi"/>
          <w:sz w:val="28"/>
          <w:szCs w:val="28"/>
        </w:rPr>
        <w:t xml:space="preserve"> information from accounting numbers. The emphasis of survey research design was on the different in </w:t>
      </w:r>
      <w:r w:rsidRPr="003D553E">
        <w:rPr>
          <w:rFonts w:asciiTheme="majorBidi" w:hAnsiTheme="majorBidi" w:cstheme="majorBidi"/>
          <w:sz w:val="28"/>
          <w:szCs w:val="28"/>
        </w:rPr>
        <w:lastRenderedPageBreak/>
        <w:t xml:space="preserve">perception of institutional and </w:t>
      </w:r>
      <w:r w:rsidR="003D553E" w:rsidRPr="003D553E">
        <w:rPr>
          <w:rFonts w:asciiTheme="majorBidi" w:hAnsiTheme="majorBidi" w:cstheme="majorBidi"/>
          <w:sz w:val="28"/>
          <w:szCs w:val="28"/>
        </w:rPr>
        <w:t>individual’s</w:t>
      </w:r>
      <w:r w:rsidRPr="003D553E">
        <w:rPr>
          <w:rFonts w:asciiTheme="majorBidi" w:hAnsiTheme="majorBidi" w:cstheme="majorBidi"/>
          <w:sz w:val="28"/>
          <w:szCs w:val="28"/>
        </w:rPr>
        <w:t xml:space="preserve"> investors about relevance of various items of financial statement in the past studies particularly</w:t>
      </w:r>
      <w:r w:rsidR="00266404" w:rsidRPr="003D553E">
        <w:rPr>
          <w:rFonts w:asciiTheme="majorBidi" w:hAnsiTheme="majorBidi" w:cstheme="majorBidi"/>
          <w:sz w:val="28"/>
          <w:szCs w:val="28"/>
        </w:rPr>
        <w:t xml:space="preserve"> in the United State and United Kingdom. Only secondary data were used to determine the usefulness of accounting information (Ball and Brown, 1968 and Anderson (1975). In the study however, it was considered pertinent to find out the opinions of users of accounting information were group into </w:t>
      </w:r>
      <w:r w:rsidR="004F4A83" w:rsidRPr="003D553E">
        <w:rPr>
          <w:rFonts w:asciiTheme="majorBidi" w:hAnsiTheme="majorBidi" w:cstheme="majorBidi"/>
          <w:sz w:val="28"/>
          <w:szCs w:val="28"/>
        </w:rPr>
        <w:t>institutional investors and individual investors.</w:t>
      </w:r>
    </w:p>
    <w:p w14:paraId="4B41BD24" w14:textId="77777777" w:rsidR="00576481" w:rsidRPr="003D553E" w:rsidRDefault="00982753"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b/>
          <w:bCs/>
          <w:sz w:val="28"/>
          <w:szCs w:val="28"/>
        </w:rPr>
        <w:t xml:space="preserve">3.3 </w:t>
      </w:r>
      <w:r w:rsidR="00241570" w:rsidRPr="003D553E">
        <w:rPr>
          <w:rFonts w:asciiTheme="majorBidi" w:hAnsiTheme="majorBidi" w:cstheme="majorBidi"/>
          <w:b/>
          <w:bCs/>
          <w:sz w:val="28"/>
          <w:szCs w:val="28"/>
        </w:rPr>
        <w:t>POPULATION OF THE STUDY</w:t>
      </w:r>
    </w:p>
    <w:p w14:paraId="3401F69B" w14:textId="77777777" w:rsidR="002A4437" w:rsidRPr="003D553E" w:rsidRDefault="00576481"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Population refers to the totality of targeted individual that form the focus of this study. It is the collection of element, units or individual for which information is sought the </w:t>
      </w:r>
      <w:r w:rsidR="009D3915" w:rsidRPr="003D553E">
        <w:rPr>
          <w:rFonts w:asciiTheme="majorBidi" w:hAnsiTheme="majorBidi" w:cstheme="majorBidi"/>
          <w:sz w:val="28"/>
          <w:szCs w:val="28"/>
        </w:rPr>
        <w:t>population for this study consists</w:t>
      </w:r>
      <w:r w:rsidRPr="003D553E">
        <w:rPr>
          <w:rFonts w:asciiTheme="majorBidi" w:hAnsiTheme="majorBidi" w:cstheme="majorBidi"/>
          <w:sz w:val="28"/>
          <w:szCs w:val="28"/>
        </w:rPr>
        <w:t xml:space="preserve"> of 60 employees drawn from some vital </w:t>
      </w:r>
      <w:r w:rsidR="007C7CD3" w:rsidRPr="003D553E">
        <w:rPr>
          <w:rFonts w:asciiTheme="majorBidi" w:hAnsiTheme="majorBidi" w:cstheme="majorBidi"/>
          <w:sz w:val="28"/>
          <w:szCs w:val="28"/>
        </w:rPr>
        <w:t xml:space="preserve">departments or selection of workers of </w:t>
      </w:r>
      <w:proofErr w:type="spellStart"/>
      <w:r w:rsidR="007C7CD3" w:rsidRPr="003D553E">
        <w:rPr>
          <w:rFonts w:asciiTheme="majorBidi" w:hAnsiTheme="majorBidi" w:cstheme="majorBidi"/>
          <w:sz w:val="28"/>
          <w:szCs w:val="28"/>
        </w:rPr>
        <w:t>Bioraj</w:t>
      </w:r>
      <w:proofErr w:type="spellEnd"/>
      <w:r w:rsidR="007C7CD3" w:rsidRPr="003D553E">
        <w:rPr>
          <w:rFonts w:asciiTheme="majorBidi" w:hAnsiTheme="majorBidi" w:cstheme="majorBidi"/>
          <w:sz w:val="28"/>
          <w:szCs w:val="28"/>
        </w:rPr>
        <w:t xml:space="preserve"> Pharmaceutical Limited</w:t>
      </w:r>
      <w:r w:rsidR="002A4437" w:rsidRPr="003D553E">
        <w:rPr>
          <w:rFonts w:asciiTheme="majorBidi" w:hAnsiTheme="majorBidi" w:cstheme="majorBidi"/>
          <w:sz w:val="28"/>
          <w:szCs w:val="28"/>
        </w:rPr>
        <w:t>.</w:t>
      </w:r>
    </w:p>
    <w:p w14:paraId="4A5E5AB2" w14:textId="77777777" w:rsidR="002A4437" w:rsidRPr="003D553E" w:rsidRDefault="002A4437"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b/>
          <w:bCs/>
          <w:sz w:val="28"/>
          <w:szCs w:val="28"/>
        </w:rPr>
        <w:t>3.4 SAMPLING TECHNIQUE AND SAMPLING SIZE</w:t>
      </w:r>
    </w:p>
    <w:p w14:paraId="20CA35F5" w14:textId="77777777" w:rsidR="00092529" w:rsidRPr="003D553E" w:rsidRDefault="00DF6324"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Sample size can simply be described as a given percentage of the population but element of which have common characteristics with the population and has been randomly selected as a representation of the given population for closer study in order to make a generalization of the entire group. A total </w:t>
      </w:r>
      <w:r w:rsidR="00E92712" w:rsidRPr="003D553E">
        <w:rPr>
          <w:rFonts w:asciiTheme="majorBidi" w:hAnsiTheme="majorBidi" w:cstheme="majorBidi"/>
          <w:sz w:val="28"/>
          <w:szCs w:val="28"/>
        </w:rPr>
        <w:t xml:space="preserve">of </w:t>
      </w:r>
      <w:r w:rsidR="00E92712" w:rsidRPr="003D553E">
        <w:rPr>
          <w:rFonts w:asciiTheme="majorBidi" w:hAnsiTheme="majorBidi" w:cstheme="majorBidi"/>
          <w:sz w:val="28"/>
          <w:szCs w:val="28"/>
        </w:rPr>
        <w:lastRenderedPageBreak/>
        <w:t xml:space="preserve">fourth seven (47) respondents were sampled from the population frame. The stratified random sampling technique was used because the researcher intended to allow for a considerable fair chance of inclusion of the different categories of the managerial staff and lower staff in the survey employed </w:t>
      </w:r>
      <w:r w:rsidR="009D3915" w:rsidRPr="003D553E">
        <w:rPr>
          <w:rFonts w:asciiTheme="majorBidi" w:hAnsiTheme="majorBidi" w:cstheme="majorBidi"/>
          <w:sz w:val="28"/>
          <w:szCs w:val="28"/>
        </w:rPr>
        <w:t>(Phillip</w:t>
      </w:r>
      <w:r w:rsidR="00E92712" w:rsidRPr="003D553E">
        <w:rPr>
          <w:rFonts w:asciiTheme="majorBidi" w:hAnsiTheme="majorBidi" w:cstheme="majorBidi"/>
          <w:sz w:val="28"/>
          <w:szCs w:val="28"/>
        </w:rPr>
        <w:t xml:space="preserve"> and </w:t>
      </w:r>
      <w:proofErr w:type="spellStart"/>
      <w:r w:rsidR="00E92712" w:rsidRPr="003D553E">
        <w:rPr>
          <w:rFonts w:asciiTheme="majorBidi" w:hAnsiTheme="majorBidi" w:cstheme="majorBidi"/>
          <w:sz w:val="28"/>
          <w:szCs w:val="28"/>
        </w:rPr>
        <w:t>Petter</w:t>
      </w:r>
      <w:proofErr w:type="spellEnd"/>
      <w:r w:rsidR="00E92712" w:rsidRPr="003D553E">
        <w:rPr>
          <w:rFonts w:asciiTheme="majorBidi" w:hAnsiTheme="majorBidi" w:cstheme="majorBidi"/>
          <w:sz w:val="28"/>
          <w:szCs w:val="28"/>
        </w:rPr>
        <w:t>, 1999)</w:t>
      </w:r>
      <w:r w:rsidR="006C100D" w:rsidRPr="003D553E">
        <w:rPr>
          <w:rFonts w:asciiTheme="majorBidi" w:hAnsiTheme="majorBidi" w:cstheme="majorBidi"/>
          <w:sz w:val="28"/>
          <w:szCs w:val="28"/>
        </w:rPr>
        <w:t>.</w:t>
      </w:r>
    </w:p>
    <w:p w14:paraId="0884C2F0" w14:textId="77777777" w:rsidR="00D62C33" w:rsidRPr="003D553E" w:rsidRDefault="00E92712"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w:t>
      </w:r>
      <w:r w:rsidR="00092529" w:rsidRPr="003D553E">
        <w:rPr>
          <w:rFonts w:asciiTheme="majorBidi" w:hAnsiTheme="majorBidi" w:cstheme="majorBidi"/>
          <w:b/>
          <w:bCs/>
          <w:sz w:val="28"/>
          <w:szCs w:val="28"/>
        </w:rPr>
        <w:t>3.5 SOURCES OF DATA</w:t>
      </w:r>
    </w:p>
    <w:p w14:paraId="683716E0" w14:textId="77777777" w:rsidR="00867271" w:rsidRPr="003D553E" w:rsidRDefault="003D553E" w:rsidP="003D553E">
      <w:pPr>
        <w:tabs>
          <w:tab w:val="left" w:pos="3330"/>
        </w:tabs>
        <w:spacing w:after="0" w:line="480" w:lineRule="auto"/>
        <w:jc w:val="both"/>
        <w:rPr>
          <w:rFonts w:asciiTheme="majorBidi" w:hAnsiTheme="majorBidi" w:cstheme="majorBidi"/>
          <w:sz w:val="28"/>
          <w:szCs w:val="28"/>
        </w:rPr>
      </w:pPr>
      <w:r>
        <w:rPr>
          <w:rFonts w:asciiTheme="majorBidi" w:hAnsiTheme="majorBidi" w:cstheme="majorBidi"/>
          <w:sz w:val="28"/>
          <w:szCs w:val="28"/>
        </w:rPr>
        <w:t xml:space="preserve">       </w:t>
      </w:r>
      <w:r w:rsidR="00D62C33" w:rsidRPr="003D553E">
        <w:rPr>
          <w:rFonts w:asciiTheme="majorBidi" w:hAnsiTheme="majorBidi" w:cstheme="majorBidi"/>
          <w:sz w:val="28"/>
          <w:szCs w:val="28"/>
        </w:rPr>
        <w:t>In this study, primary data was use. The primary data were collected through survey questionnaires administered on the respondents.</w:t>
      </w:r>
      <w:r w:rsidR="00836043" w:rsidRPr="003D553E">
        <w:rPr>
          <w:rFonts w:asciiTheme="majorBidi" w:hAnsiTheme="majorBidi" w:cstheme="majorBidi"/>
          <w:sz w:val="28"/>
          <w:szCs w:val="28"/>
        </w:rPr>
        <w:t xml:space="preserve"> </w:t>
      </w:r>
      <w:r w:rsidR="00D62C33" w:rsidRPr="003D553E">
        <w:rPr>
          <w:rFonts w:asciiTheme="majorBidi" w:hAnsiTheme="majorBidi" w:cstheme="majorBidi"/>
          <w:sz w:val="28"/>
          <w:szCs w:val="28"/>
        </w:rPr>
        <w:t xml:space="preserve">Related </w:t>
      </w:r>
      <w:r w:rsidR="00836043" w:rsidRPr="003D553E">
        <w:rPr>
          <w:rFonts w:asciiTheme="majorBidi" w:hAnsiTheme="majorBidi" w:cstheme="majorBidi"/>
          <w:sz w:val="28"/>
          <w:szCs w:val="28"/>
        </w:rPr>
        <w:t>literature</w:t>
      </w:r>
      <w:r w:rsidR="00C12870" w:rsidRPr="003D553E">
        <w:rPr>
          <w:rFonts w:asciiTheme="majorBidi" w:hAnsiTheme="majorBidi" w:cstheme="majorBidi"/>
          <w:sz w:val="28"/>
          <w:szCs w:val="28"/>
        </w:rPr>
        <w:t xml:space="preserve"> </w:t>
      </w:r>
      <w:r w:rsidR="00D62C33" w:rsidRPr="003D553E">
        <w:rPr>
          <w:rFonts w:asciiTheme="majorBidi" w:hAnsiTheme="majorBidi" w:cstheme="majorBidi"/>
          <w:sz w:val="28"/>
          <w:szCs w:val="28"/>
        </w:rPr>
        <w:t>administered on th</w:t>
      </w:r>
      <w:r w:rsidR="00C12870" w:rsidRPr="003D553E">
        <w:rPr>
          <w:rFonts w:asciiTheme="majorBidi" w:hAnsiTheme="majorBidi" w:cstheme="majorBidi"/>
          <w:sz w:val="28"/>
          <w:szCs w:val="28"/>
        </w:rPr>
        <w:t>e respondents. Related lit</w:t>
      </w:r>
      <w:r w:rsidR="00836043" w:rsidRPr="003D553E">
        <w:rPr>
          <w:rFonts w:asciiTheme="majorBidi" w:hAnsiTheme="majorBidi" w:cstheme="majorBidi"/>
          <w:sz w:val="28"/>
          <w:szCs w:val="28"/>
        </w:rPr>
        <w:t xml:space="preserve">erature was reviewed before the </w:t>
      </w:r>
      <w:r w:rsidR="009D3915" w:rsidRPr="003D553E">
        <w:rPr>
          <w:rFonts w:asciiTheme="majorBidi" w:hAnsiTheme="majorBidi" w:cstheme="majorBidi"/>
          <w:sz w:val="28"/>
          <w:szCs w:val="28"/>
        </w:rPr>
        <w:t>questionnaires were</w:t>
      </w:r>
      <w:r w:rsidR="00C12870" w:rsidRPr="003D553E">
        <w:rPr>
          <w:rFonts w:asciiTheme="majorBidi" w:hAnsiTheme="majorBidi" w:cstheme="majorBidi"/>
          <w:sz w:val="28"/>
          <w:szCs w:val="28"/>
        </w:rPr>
        <w:t xml:space="preserve"> formulated.</w:t>
      </w:r>
    </w:p>
    <w:p w14:paraId="2475773A" w14:textId="77777777" w:rsidR="00627257" w:rsidRPr="003D553E" w:rsidRDefault="00627257"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b/>
          <w:bCs/>
          <w:sz w:val="28"/>
          <w:szCs w:val="28"/>
        </w:rPr>
        <w:t>3.6 METHOD OF DATA ANALYSIS</w:t>
      </w:r>
    </w:p>
    <w:p w14:paraId="496BBC78" w14:textId="77777777" w:rsidR="007328F2" w:rsidRPr="003D553E" w:rsidRDefault="00627257"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The study of Ball and Brown (1968) laid foundation for what is now a popular method of accounting research. Various types of relevance test are used to examine issues suc</w:t>
      </w:r>
      <w:r w:rsidR="009D3915" w:rsidRPr="003D553E">
        <w:rPr>
          <w:rFonts w:asciiTheme="majorBidi" w:hAnsiTheme="majorBidi" w:cstheme="majorBidi"/>
          <w:sz w:val="28"/>
          <w:szCs w:val="28"/>
        </w:rPr>
        <w:t>h as predicting stock returns (</w:t>
      </w:r>
      <w:proofErr w:type="spellStart"/>
      <w:r w:rsidRPr="003D553E">
        <w:rPr>
          <w:rFonts w:asciiTheme="majorBidi" w:hAnsiTheme="majorBidi" w:cstheme="majorBidi"/>
          <w:sz w:val="28"/>
          <w:szCs w:val="28"/>
        </w:rPr>
        <w:t>Setions</w:t>
      </w:r>
      <w:proofErr w:type="spellEnd"/>
      <w:r w:rsidRPr="003D553E">
        <w:rPr>
          <w:rFonts w:asciiTheme="majorBidi" w:hAnsiTheme="majorBidi" w:cstheme="majorBidi"/>
          <w:sz w:val="28"/>
          <w:szCs w:val="28"/>
        </w:rPr>
        <w:t xml:space="preserve"> and Strong, 1998) or significance of alternative accounting methods (Biddle and </w:t>
      </w:r>
      <w:proofErr w:type="spellStart"/>
      <w:r w:rsidRPr="003D553E">
        <w:rPr>
          <w:rFonts w:asciiTheme="majorBidi" w:hAnsiTheme="majorBidi" w:cstheme="majorBidi"/>
          <w:sz w:val="28"/>
          <w:szCs w:val="28"/>
        </w:rPr>
        <w:t>Lindahi</w:t>
      </w:r>
      <w:proofErr w:type="spellEnd"/>
      <w:r w:rsidRPr="003D553E">
        <w:rPr>
          <w:rFonts w:asciiTheme="majorBidi" w:hAnsiTheme="majorBidi" w:cstheme="majorBidi"/>
          <w:sz w:val="28"/>
          <w:szCs w:val="28"/>
        </w:rPr>
        <w:t xml:space="preserve">, 1992 and Aver, 1996), and Standards ( </w:t>
      </w:r>
      <w:proofErr w:type="spellStart"/>
      <w:r w:rsidRPr="003D553E">
        <w:rPr>
          <w:rFonts w:asciiTheme="majorBidi" w:hAnsiTheme="majorBidi" w:cstheme="majorBidi"/>
          <w:sz w:val="28"/>
          <w:szCs w:val="28"/>
        </w:rPr>
        <w:t>Bartol</w:t>
      </w:r>
      <w:proofErr w:type="spellEnd"/>
      <w:r w:rsidRPr="003D553E">
        <w:rPr>
          <w:rFonts w:asciiTheme="majorBidi" w:hAnsiTheme="majorBidi" w:cstheme="majorBidi"/>
          <w:sz w:val="28"/>
          <w:szCs w:val="28"/>
        </w:rPr>
        <w:t>, Gold-Berg and Kim,2005)</w:t>
      </w:r>
    </w:p>
    <w:p w14:paraId="452A1D9D" w14:textId="77777777" w:rsidR="00D70548" w:rsidRPr="003D553E" w:rsidRDefault="007328F2"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lastRenderedPageBreak/>
        <w:t xml:space="preserve">          </w:t>
      </w:r>
      <w:r w:rsidR="003D553E" w:rsidRPr="003D553E">
        <w:rPr>
          <w:rFonts w:asciiTheme="majorBidi" w:hAnsiTheme="majorBidi" w:cstheme="majorBidi"/>
          <w:sz w:val="28"/>
          <w:szCs w:val="28"/>
        </w:rPr>
        <w:t>However,</w:t>
      </w:r>
      <w:r w:rsidRPr="003D553E">
        <w:rPr>
          <w:rFonts w:asciiTheme="majorBidi" w:hAnsiTheme="majorBidi" w:cstheme="majorBidi"/>
          <w:sz w:val="28"/>
          <w:szCs w:val="28"/>
        </w:rPr>
        <w:t xml:space="preserve"> using traditional Ordinary Least Square (OLS) alone may produce spurious regression problem that lead to statistical blurs</w:t>
      </w:r>
      <w:r w:rsidR="00112F1A" w:rsidRPr="003D553E">
        <w:rPr>
          <w:rFonts w:asciiTheme="majorBidi" w:hAnsiTheme="majorBidi" w:cstheme="majorBidi"/>
          <w:sz w:val="28"/>
          <w:szCs w:val="28"/>
        </w:rPr>
        <w:t xml:space="preserve"> </w:t>
      </w:r>
      <w:r w:rsidR="009D3915" w:rsidRPr="003D553E">
        <w:rPr>
          <w:rFonts w:asciiTheme="majorBidi" w:hAnsiTheme="majorBidi" w:cstheme="majorBidi"/>
          <w:sz w:val="28"/>
          <w:szCs w:val="28"/>
        </w:rPr>
        <w:t>(Granger</w:t>
      </w:r>
      <w:r w:rsidR="00112F1A" w:rsidRPr="003D553E">
        <w:rPr>
          <w:rFonts w:asciiTheme="majorBidi" w:hAnsiTheme="majorBidi" w:cstheme="majorBidi"/>
          <w:sz w:val="28"/>
          <w:szCs w:val="28"/>
        </w:rPr>
        <w:t xml:space="preserve"> and </w:t>
      </w:r>
      <w:proofErr w:type="spellStart"/>
      <w:r w:rsidR="00112F1A" w:rsidRPr="003D553E">
        <w:rPr>
          <w:rFonts w:asciiTheme="majorBidi" w:hAnsiTheme="majorBidi" w:cstheme="majorBidi"/>
          <w:sz w:val="28"/>
          <w:szCs w:val="28"/>
        </w:rPr>
        <w:t>Newbold</w:t>
      </w:r>
      <w:proofErr w:type="spellEnd"/>
      <w:r w:rsidR="00112F1A" w:rsidRPr="003D553E">
        <w:rPr>
          <w:rFonts w:asciiTheme="majorBidi" w:hAnsiTheme="majorBidi" w:cstheme="majorBidi"/>
          <w:sz w:val="28"/>
          <w:szCs w:val="28"/>
        </w:rPr>
        <w:t xml:space="preserve"> 1974)</w:t>
      </w:r>
      <w:r w:rsidRPr="003D553E">
        <w:rPr>
          <w:rFonts w:asciiTheme="majorBidi" w:hAnsiTheme="majorBidi" w:cstheme="majorBidi"/>
          <w:sz w:val="28"/>
          <w:szCs w:val="28"/>
        </w:rPr>
        <w:t xml:space="preserve"> </w:t>
      </w:r>
      <w:r w:rsidR="00112F1A" w:rsidRPr="003D553E">
        <w:rPr>
          <w:rFonts w:asciiTheme="majorBidi" w:hAnsiTheme="majorBidi" w:cstheme="majorBidi"/>
          <w:sz w:val="28"/>
          <w:szCs w:val="28"/>
        </w:rPr>
        <w:t>this is because an implicit assumption underlying regression analysis involving time series data is that such data are stationary and since time series are not stationary in other words, it is an assumption that is unlikely to hold in practice.</w:t>
      </w:r>
    </w:p>
    <w:p w14:paraId="7BBED797" w14:textId="77777777" w:rsidR="0036692C" w:rsidRPr="003D553E" w:rsidRDefault="00D70548"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Chang </w:t>
      </w:r>
      <w:proofErr w:type="gramStart"/>
      <w:r w:rsidRPr="003D553E">
        <w:rPr>
          <w:rFonts w:asciiTheme="majorBidi" w:hAnsiTheme="majorBidi" w:cstheme="majorBidi"/>
          <w:sz w:val="28"/>
          <w:szCs w:val="28"/>
        </w:rPr>
        <w:t>et</w:t>
      </w:r>
      <w:proofErr w:type="gramEnd"/>
      <w:r w:rsidRPr="003D553E">
        <w:rPr>
          <w:rFonts w:asciiTheme="majorBidi" w:hAnsiTheme="majorBidi" w:cstheme="majorBidi"/>
          <w:sz w:val="28"/>
          <w:szCs w:val="28"/>
        </w:rPr>
        <w:t xml:space="preserve"> all (2008), claim that stock prices and earnings are usually non stationary FE and RE method were choose because time series data are usually non stationary (</w:t>
      </w:r>
      <w:proofErr w:type="spellStart"/>
      <w:r w:rsidRPr="003D553E">
        <w:rPr>
          <w:rFonts w:asciiTheme="majorBidi" w:hAnsiTheme="majorBidi" w:cstheme="majorBidi"/>
          <w:sz w:val="28"/>
          <w:szCs w:val="28"/>
        </w:rPr>
        <w:t>Mukhjee</w:t>
      </w:r>
      <w:proofErr w:type="spellEnd"/>
      <w:r w:rsidRPr="003D553E">
        <w:rPr>
          <w:rFonts w:asciiTheme="majorBidi" w:hAnsiTheme="majorBidi" w:cstheme="majorBidi"/>
          <w:sz w:val="28"/>
          <w:szCs w:val="28"/>
        </w:rPr>
        <w:t xml:space="preserve">, While White, 1998). </w:t>
      </w:r>
      <w:r w:rsidR="003D553E" w:rsidRPr="003D553E">
        <w:rPr>
          <w:rFonts w:asciiTheme="majorBidi" w:hAnsiTheme="majorBidi" w:cstheme="majorBidi"/>
          <w:sz w:val="28"/>
          <w:szCs w:val="28"/>
        </w:rPr>
        <w:t>Specifically,</w:t>
      </w:r>
      <w:r w:rsidRPr="003D553E">
        <w:rPr>
          <w:rFonts w:asciiTheme="majorBidi" w:hAnsiTheme="majorBidi" w:cstheme="majorBidi"/>
          <w:sz w:val="28"/>
          <w:szCs w:val="28"/>
        </w:rPr>
        <w:t xml:space="preserve"> we believe that it is the deviation of the characteristics of accounting data from the assumption of the applied method and misuse </w:t>
      </w:r>
      <w:r w:rsidR="00924406" w:rsidRPr="003D553E">
        <w:rPr>
          <w:rFonts w:asciiTheme="majorBidi" w:hAnsiTheme="majorBidi" w:cstheme="majorBidi"/>
          <w:sz w:val="28"/>
          <w:szCs w:val="28"/>
        </w:rPr>
        <w:t>of statistical indications that led to contradicting inferences in this literature. Therefore, random effect and fixed effect were adopted to prevent these problems.</w:t>
      </w:r>
      <w:r w:rsidRPr="003D553E">
        <w:rPr>
          <w:rFonts w:asciiTheme="majorBidi" w:hAnsiTheme="majorBidi" w:cstheme="majorBidi"/>
          <w:sz w:val="28"/>
          <w:szCs w:val="28"/>
        </w:rPr>
        <w:t xml:space="preserve"> </w:t>
      </w:r>
    </w:p>
    <w:p w14:paraId="6361A79A" w14:textId="77777777" w:rsidR="00F222C0" w:rsidRPr="003D553E" w:rsidRDefault="0036692C" w:rsidP="003D553E">
      <w:pPr>
        <w:tabs>
          <w:tab w:val="left" w:pos="3330"/>
        </w:tabs>
        <w:spacing w:after="0" w:line="480" w:lineRule="auto"/>
        <w:jc w:val="both"/>
        <w:rPr>
          <w:rFonts w:asciiTheme="majorBidi" w:hAnsiTheme="majorBidi" w:cstheme="majorBidi"/>
          <w:b/>
          <w:bCs/>
          <w:sz w:val="28"/>
          <w:szCs w:val="28"/>
        </w:rPr>
      </w:pPr>
      <w:r w:rsidRPr="003D553E">
        <w:rPr>
          <w:rFonts w:asciiTheme="majorBidi" w:hAnsiTheme="majorBidi" w:cstheme="majorBidi"/>
          <w:b/>
          <w:bCs/>
          <w:sz w:val="28"/>
          <w:szCs w:val="28"/>
        </w:rPr>
        <w:t>3.7 DEFINITION AND MEASUREMENT OF VARIABLE</w:t>
      </w:r>
    </w:p>
    <w:p w14:paraId="3467A094" w14:textId="77777777" w:rsidR="00627257" w:rsidRPr="003D553E" w:rsidRDefault="00F222C0"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The measurement variables </w:t>
      </w:r>
      <w:r w:rsidR="003D553E" w:rsidRPr="003D553E">
        <w:rPr>
          <w:rFonts w:asciiTheme="majorBidi" w:hAnsiTheme="majorBidi" w:cstheme="majorBidi"/>
          <w:sz w:val="28"/>
          <w:szCs w:val="28"/>
        </w:rPr>
        <w:t>are</w:t>
      </w:r>
      <w:r w:rsidRPr="003D553E">
        <w:rPr>
          <w:rFonts w:asciiTheme="majorBidi" w:hAnsiTheme="majorBidi" w:cstheme="majorBidi"/>
          <w:sz w:val="28"/>
          <w:szCs w:val="28"/>
        </w:rPr>
        <w:t xml:space="preserve"> a variable that can be measured and give a number like, 4mm, 3yards or 42.</w:t>
      </w:r>
    </w:p>
    <w:p w14:paraId="06881B3F" w14:textId="77777777" w:rsidR="00D96F9D" w:rsidRPr="003D553E" w:rsidRDefault="00D96F9D"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This research work has therefore complimented and confirmed that there are differences between the financial accounting information of </w:t>
      </w:r>
      <w:r w:rsidRPr="003D553E">
        <w:rPr>
          <w:rFonts w:asciiTheme="majorBidi" w:hAnsiTheme="majorBidi" w:cstheme="majorBidi"/>
          <w:sz w:val="28"/>
          <w:szCs w:val="28"/>
        </w:rPr>
        <w:lastRenderedPageBreak/>
        <w:t>manufacturing and services companies. Financial statement of manufacturing company has an altitudinal effect on the development of the company also forward integration of the company depends of the result of the financial statement.</w:t>
      </w:r>
    </w:p>
    <w:p w14:paraId="2E89EC52" w14:textId="77777777" w:rsidR="000832D0" w:rsidRPr="003D553E" w:rsidRDefault="000832D0"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Also from this study, we gather that structuring on restructuring of a manufacturing company is an aftermath of the financial statement the managers </w:t>
      </w:r>
      <w:r w:rsidR="006E2622" w:rsidRPr="003D553E">
        <w:rPr>
          <w:rFonts w:asciiTheme="majorBidi" w:hAnsiTheme="majorBidi" w:cstheme="majorBidi"/>
          <w:sz w:val="28"/>
          <w:szCs w:val="28"/>
        </w:rPr>
        <w:t>tend</w:t>
      </w:r>
      <w:r w:rsidRPr="003D553E">
        <w:rPr>
          <w:rFonts w:asciiTheme="majorBidi" w:hAnsiTheme="majorBidi" w:cstheme="majorBidi"/>
          <w:sz w:val="28"/>
          <w:szCs w:val="28"/>
        </w:rPr>
        <w:t xml:space="preserve"> to base their decision of re-structuring or the adoption</w:t>
      </w:r>
      <w:r w:rsidR="00E90274" w:rsidRPr="003D553E">
        <w:rPr>
          <w:rFonts w:asciiTheme="majorBidi" w:hAnsiTheme="majorBidi" w:cstheme="majorBidi"/>
          <w:sz w:val="28"/>
          <w:szCs w:val="28"/>
        </w:rPr>
        <w:t xml:space="preserve"> of a particular business </w:t>
      </w:r>
      <w:r w:rsidR="001A3115" w:rsidRPr="003D553E">
        <w:rPr>
          <w:rFonts w:asciiTheme="majorBidi" w:hAnsiTheme="majorBidi" w:cstheme="majorBidi"/>
          <w:sz w:val="28"/>
          <w:szCs w:val="28"/>
        </w:rPr>
        <w:t>or company structure on the available financial accounting report of the company.</w:t>
      </w:r>
    </w:p>
    <w:p w14:paraId="7C3BD49C" w14:textId="77777777" w:rsidR="001A3115" w:rsidRPr="003D553E" w:rsidRDefault="001A3115"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Respondent also agree that there </w:t>
      </w:r>
      <w:r w:rsidR="006E2622" w:rsidRPr="003D553E">
        <w:rPr>
          <w:rFonts w:asciiTheme="majorBidi" w:hAnsiTheme="majorBidi" w:cstheme="majorBidi"/>
          <w:sz w:val="28"/>
          <w:szCs w:val="28"/>
        </w:rPr>
        <w:t>is</w:t>
      </w:r>
      <w:r w:rsidRPr="003D553E">
        <w:rPr>
          <w:rFonts w:asciiTheme="majorBidi" w:hAnsiTheme="majorBidi" w:cstheme="majorBidi"/>
          <w:sz w:val="28"/>
          <w:szCs w:val="28"/>
        </w:rPr>
        <w:t xml:space="preserve"> </w:t>
      </w:r>
      <w:r w:rsidR="003D553E" w:rsidRPr="003D553E">
        <w:rPr>
          <w:rFonts w:asciiTheme="majorBidi" w:hAnsiTheme="majorBidi" w:cstheme="majorBidi"/>
          <w:sz w:val="28"/>
          <w:szCs w:val="28"/>
        </w:rPr>
        <w:t>non-relationship</w:t>
      </w:r>
      <w:r w:rsidRPr="003D553E">
        <w:rPr>
          <w:rFonts w:asciiTheme="majorBidi" w:hAnsiTheme="majorBidi" w:cstheme="majorBidi"/>
          <w:sz w:val="28"/>
          <w:szCs w:val="28"/>
        </w:rPr>
        <w:t xml:space="preserve"> between financial accounting information and the expansion are development of business. The result is not supervising in that some management will not only expand the business base on the financial report but on some other factors.</w:t>
      </w:r>
    </w:p>
    <w:p w14:paraId="1E58682C" w14:textId="77777777" w:rsidR="00B239EB" w:rsidRPr="003D553E" w:rsidRDefault="00B239EB"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Measured variables may include process input such raw materials, or the time taken to complete a given step in a process or other parameters of the process to identify opportunities for </w:t>
      </w:r>
      <w:r w:rsidR="00D04524" w:rsidRPr="003D553E">
        <w:rPr>
          <w:rFonts w:asciiTheme="majorBidi" w:hAnsiTheme="majorBidi" w:cstheme="majorBidi"/>
          <w:sz w:val="28"/>
          <w:szCs w:val="28"/>
        </w:rPr>
        <w:t>defect or areas for improvement.</w:t>
      </w:r>
    </w:p>
    <w:p w14:paraId="40A1316F" w14:textId="77777777" w:rsidR="003D553E" w:rsidRDefault="003D553E" w:rsidP="003D553E">
      <w:pPr>
        <w:tabs>
          <w:tab w:val="left" w:pos="3330"/>
        </w:tabs>
        <w:spacing w:after="0" w:line="480" w:lineRule="auto"/>
        <w:jc w:val="both"/>
        <w:rPr>
          <w:rFonts w:asciiTheme="majorBidi" w:hAnsiTheme="majorBidi" w:cstheme="majorBidi"/>
          <w:b/>
          <w:bCs/>
          <w:sz w:val="28"/>
          <w:szCs w:val="28"/>
        </w:rPr>
      </w:pPr>
    </w:p>
    <w:p w14:paraId="02F233D0" w14:textId="77777777" w:rsidR="006E2622" w:rsidRDefault="006E2622" w:rsidP="003D553E">
      <w:pPr>
        <w:tabs>
          <w:tab w:val="left" w:pos="3330"/>
        </w:tabs>
        <w:spacing w:after="0" w:line="480" w:lineRule="auto"/>
        <w:jc w:val="both"/>
        <w:rPr>
          <w:rFonts w:asciiTheme="majorBidi" w:hAnsiTheme="majorBidi" w:cstheme="majorBidi"/>
          <w:b/>
          <w:bCs/>
          <w:sz w:val="28"/>
          <w:szCs w:val="28"/>
        </w:rPr>
      </w:pPr>
    </w:p>
    <w:p w14:paraId="20BA66CA" w14:textId="77777777" w:rsidR="00D04524" w:rsidRPr="003D553E" w:rsidRDefault="00D04524"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b/>
          <w:bCs/>
          <w:sz w:val="28"/>
          <w:szCs w:val="28"/>
        </w:rPr>
        <w:lastRenderedPageBreak/>
        <w:t>TYPE OF VARIABLES</w:t>
      </w:r>
    </w:p>
    <w:p w14:paraId="2A061E04" w14:textId="77777777" w:rsidR="00D04524" w:rsidRPr="003D553E" w:rsidRDefault="00D04524"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w:t>
      </w:r>
      <w:r w:rsidR="00710319" w:rsidRPr="003D553E">
        <w:rPr>
          <w:rFonts w:asciiTheme="majorBidi" w:hAnsiTheme="majorBidi" w:cstheme="majorBidi"/>
          <w:sz w:val="28"/>
          <w:szCs w:val="28"/>
        </w:rPr>
        <w:t>Variable that lends</w:t>
      </w:r>
      <w:r w:rsidRPr="003D553E">
        <w:rPr>
          <w:rFonts w:asciiTheme="majorBidi" w:hAnsiTheme="majorBidi" w:cstheme="majorBidi"/>
          <w:sz w:val="28"/>
          <w:szCs w:val="28"/>
        </w:rPr>
        <w:t xml:space="preserve"> itself to objective and precise measurement.</w:t>
      </w:r>
    </w:p>
    <w:p w14:paraId="47BA46A3" w14:textId="77777777" w:rsidR="00D04524" w:rsidRPr="003D553E" w:rsidRDefault="00D04524"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Variable that doesn’t lend itself to accurate measurement.</w:t>
      </w:r>
    </w:p>
    <w:p w14:paraId="5034A41F" w14:textId="77777777" w:rsidR="00D04524" w:rsidRPr="003D553E" w:rsidRDefault="00947B91"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b/>
          <w:bCs/>
          <w:sz w:val="28"/>
          <w:szCs w:val="28"/>
        </w:rPr>
        <w:t>3.8 MODEL SPECIFICATION</w:t>
      </w:r>
    </w:p>
    <w:p w14:paraId="0E8908FD" w14:textId="77777777" w:rsidR="00947B91" w:rsidRPr="003D553E" w:rsidRDefault="00947B91"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This study was limited to a critical analysis of the effect of financial accounting reporting on the corporate performance of manufacturing organization in Nigeria </w:t>
      </w:r>
      <w:r w:rsidR="00EC40E2" w:rsidRPr="003D553E">
        <w:rPr>
          <w:rFonts w:asciiTheme="majorBidi" w:hAnsiTheme="majorBidi" w:cstheme="majorBidi"/>
          <w:sz w:val="28"/>
          <w:szCs w:val="28"/>
        </w:rPr>
        <w:t xml:space="preserve">with strict focus to </w:t>
      </w:r>
      <w:proofErr w:type="spellStart"/>
      <w:r w:rsidR="00EC40E2" w:rsidRPr="003D553E">
        <w:rPr>
          <w:rFonts w:asciiTheme="majorBidi" w:hAnsiTheme="majorBidi" w:cstheme="majorBidi"/>
          <w:sz w:val="28"/>
          <w:szCs w:val="28"/>
        </w:rPr>
        <w:t>Bioraj</w:t>
      </w:r>
      <w:proofErr w:type="spellEnd"/>
      <w:r w:rsidR="00EC40E2" w:rsidRPr="003D553E">
        <w:rPr>
          <w:rFonts w:asciiTheme="majorBidi" w:hAnsiTheme="majorBidi" w:cstheme="majorBidi"/>
          <w:sz w:val="28"/>
          <w:szCs w:val="28"/>
        </w:rPr>
        <w:t xml:space="preserve"> </w:t>
      </w:r>
      <w:r w:rsidR="006E2622" w:rsidRPr="003D553E">
        <w:rPr>
          <w:rFonts w:asciiTheme="majorBidi" w:hAnsiTheme="majorBidi" w:cstheme="majorBidi"/>
          <w:sz w:val="28"/>
          <w:szCs w:val="28"/>
        </w:rPr>
        <w:t>Pharmaceutical</w:t>
      </w:r>
      <w:r w:rsidR="00EC40E2" w:rsidRPr="003D553E">
        <w:rPr>
          <w:rFonts w:asciiTheme="majorBidi" w:hAnsiTheme="majorBidi" w:cstheme="majorBidi"/>
          <w:sz w:val="28"/>
          <w:szCs w:val="28"/>
        </w:rPr>
        <w:t xml:space="preserve"> Limited. The study could have been extended to detecting fraud, but due to some constraint </w:t>
      </w:r>
      <w:r w:rsidR="00D664D3" w:rsidRPr="003D553E">
        <w:rPr>
          <w:rFonts w:asciiTheme="majorBidi" w:hAnsiTheme="majorBidi" w:cstheme="majorBidi"/>
          <w:sz w:val="28"/>
          <w:szCs w:val="28"/>
        </w:rPr>
        <w:t>the researchers have to stay with this limit.</w:t>
      </w:r>
    </w:p>
    <w:p w14:paraId="3A2A8F94" w14:textId="77777777" w:rsidR="003D553E" w:rsidRDefault="003D553E" w:rsidP="003D553E">
      <w:pPr>
        <w:tabs>
          <w:tab w:val="left" w:pos="3330"/>
        </w:tabs>
        <w:spacing w:after="0" w:line="480" w:lineRule="auto"/>
        <w:jc w:val="center"/>
        <w:rPr>
          <w:rFonts w:asciiTheme="majorBidi" w:hAnsiTheme="majorBidi" w:cstheme="majorBidi"/>
          <w:b/>
          <w:bCs/>
          <w:sz w:val="28"/>
          <w:szCs w:val="28"/>
        </w:rPr>
      </w:pPr>
    </w:p>
    <w:p w14:paraId="0DD2E70D" w14:textId="77777777" w:rsidR="003D553E" w:rsidRDefault="003D553E" w:rsidP="003D553E">
      <w:pPr>
        <w:tabs>
          <w:tab w:val="left" w:pos="3330"/>
        </w:tabs>
        <w:spacing w:after="0" w:line="480" w:lineRule="auto"/>
        <w:jc w:val="center"/>
        <w:rPr>
          <w:rFonts w:asciiTheme="majorBidi" w:hAnsiTheme="majorBidi" w:cstheme="majorBidi"/>
          <w:b/>
          <w:bCs/>
          <w:sz w:val="28"/>
          <w:szCs w:val="28"/>
        </w:rPr>
      </w:pPr>
    </w:p>
    <w:p w14:paraId="6EF69FBB" w14:textId="77777777" w:rsidR="003D553E" w:rsidRDefault="003D553E" w:rsidP="003D553E">
      <w:pPr>
        <w:tabs>
          <w:tab w:val="left" w:pos="3330"/>
        </w:tabs>
        <w:spacing w:after="0" w:line="480" w:lineRule="auto"/>
        <w:jc w:val="center"/>
        <w:rPr>
          <w:rFonts w:asciiTheme="majorBidi" w:hAnsiTheme="majorBidi" w:cstheme="majorBidi"/>
          <w:b/>
          <w:bCs/>
          <w:sz w:val="28"/>
          <w:szCs w:val="28"/>
        </w:rPr>
      </w:pPr>
    </w:p>
    <w:p w14:paraId="065ACA1D" w14:textId="77777777" w:rsidR="003D553E" w:rsidRDefault="003D553E" w:rsidP="003D553E">
      <w:pPr>
        <w:tabs>
          <w:tab w:val="left" w:pos="3330"/>
        </w:tabs>
        <w:spacing w:after="0" w:line="480" w:lineRule="auto"/>
        <w:jc w:val="center"/>
        <w:rPr>
          <w:rFonts w:asciiTheme="majorBidi" w:hAnsiTheme="majorBidi" w:cstheme="majorBidi"/>
          <w:b/>
          <w:bCs/>
          <w:sz w:val="28"/>
          <w:szCs w:val="28"/>
        </w:rPr>
      </w:pPr>
    </w:p>
    <w:p w14:paraId="640873B4" w14:textId="77777777" w:rsidR="003D553E" w:rsidRDefault="003D553E" w:rsidP="003D553E">
      <w:pPr>
        <w:tabs>
          <w:tab w:val="left" w:pos="3330"/>
        </w:tabs>
        <w:spacing w:after="0" w:line="480" w:lineRule="auto"/>
        <w:jc w:val="center"/>
        <w:rPr>
          <w:rFonts w:asciiTheme="majorBidi" w:hAnsiTheme="majorBidi" w:cstheme="majorBidi"/>
          <w:b/>
          <w:bCs/>
          <w:sz w:val="28"/>
          <w:szCs w:val="28"/>
        </w:rPr>
      </w:pPr>
    </w:p>
    <w:p w14:paraId="334BB0EF" w14:textId="77777777" w:rsidR="003D553E" w:rsidRDefault="003D553E" w:rsidP="003D553E">
      <w:pPr>
        <w:tabs>
          <w:tab w:val="left" w:pos="3330"/>
        </w:tabs>
        <w:spacing w:after="0" w:line="480" w:lineRule="auto"/>
        <w:jc w:val="center"/>
        <w:rPr>
          <w:rFonts w:asciiTheme="majorBidi" w:hAnsiTheme="majorBidi" w:cstheme="majorBidi"/>
          <w:b/>
          <w:bCs/>
          <w:sz w:val="28"/>
          <w:szCs w:val="28"/>
        </w:rPr>
      </w:pPr>
    </w:p>
    <w:p w14:paraId="79CF93EB" w14:textId="77777777" w:rsidR="003D553E" w:rsidRDefault="003D553E" w:rsidP="003D553E">
      <w:pPr>
        <w:tabs>
          <w:tab w:val="left" w:pos="3330"/>
        </w:tabs>
        <w:spacing w:after="0" w:line="480" w:lineRule="auto"/>
        <w:jc w:val="center"/>
        <w:rPr>
          <w:rFonts w:asciiTheme="majorBidi" w:hAnsiTheme="majorBidi" w:cstheme="majorBidi"/>
          <w:b/>
          <w:bCs/>
          <w:sz w:val="28"/>
          <w:szCs w:val="28"/>
        </w:rPr>
      </w:pPr>
    </w:p>
    <w:p w14:paraId="2B6A8912" w14:textId="77777777" w:rsidR="003D553E" w:rsidRDefault="003D553E" w:rsidP="003D553E">
      <w:pPr>
        <w:tabs>
          <w:tab w:val="left" w:pos="3330"/>
        </w:tabs>
        <w:spacing w:after="0" w:line="480" w:lineRule="auto"/>
        <w:jc w:val="center"/>
        <w:rPr>
          <w:rFonts w:asciiTheme="majorBidi" w:hAnsiTheme="majorBidi" w:cstheme="majorBidi"/>
          <w:b/>
          <w:bCs/>
          <w:sz w:val="28"/>
          <w:szCs w:val="28"/>
        </w:rPr>
      </w:pPr>
    </w:p>
    <w:p w14:paraId="31194431" w14:textId="77777777" w:rsidR="003D553E" w:rsidRDefault="003D553E" w:rsidP="003D553E">
      <w:pPr>
        <w:tabs>
          <w:tab w:val="left" w:pos="3330"/>
        </w:tabs>
        <w:spacing w:after="0" w:line="480" w:lineRule="auto"/>
        <w:rPr>
          <w:rFonts w:asciiTheme="majorBidi" w:hAnsiTheme="majorBidi" w:cstheme="majorBidi"/>
          <w:b/>
          <w:bCs/>
          <w:sz w:val="28"/>
          <w:szCs w:val="28"/>
        </w:rPr>
      </w:pPr>
    </w:p>
    <w:p w14:paraId="3159DEAC" w14:textId="77777777" w:rsidR="00F36D59" w:rsidRPr="003D553E" w:rsidRDefault="00F36D59" w:rsidP="003D553E">
      <w:pPr>
        <w:tabs>
          <w:tab w:val="left" w:pos="3330"/>
        </w:tabs>
        <w:spacing w:after="0" w:line="480" w:lineRule="auto"/>
        <w:jc w:val="center"/>
        <w:rPr>
          <w:rFonts w:asciiTheme="majorBidi" w:hAnsiTheme="majorBidi" w:cstheme="majorBidi"/>
          <w:sz w:val="28"/>
          <w:szCs w:val="28"/>
        </w:rPr>
      </w:pPr>
      <w:r w:rsidRPr="003D553E">
        <w:rPr>
          <w:rFonts w:asciiTheme="majorBidi" w:hAnsiTheme="majorBidi" w:cstheme="majorBidi"/>
          <w:b/>
          <w:bCs/>
          <w:sz w:val="28"/>
          <w:szCs w:val="28"/>
        </w:rPr>
        <w:lastRenderedPageBreak/>
        <w:t>CHAPTER FOUR</w:t>
      </w:r>
    </w:p>
    <w:p w14:paraId="5FC04247" w14:textId="39D38428" w:rsidR="00F36D59" w:rsidRPr="003D553E" w:rsidRDefault="00BA02A1" w:rsidP="00EB2540">
      <w:pPr>
        <w:tabs>
          <w:tab w:val="left" w:pos="3330"/>
        </w:tabs>
        <w:spacing w:after="0" w:line="480" w:lineRule="auto"/>
        <w:rPr>
          <w:rFonts w:asciiTheme="majorBidi" w:hAnsiTheme="majorBidi" w:cstheme="majorBidi"/>
          <w:b/>
          <w:bCs/>
          <w:sz w:val="28"/>
          <w:szCs w:val="28"/>
        </w:rPr>
      </w:pPr>
      <w:proofErr w:type="gramStart"/>
      <w:r w:rsidRPr="003D553E">
        <w:rPr>
          <w:rFonts w:asciiTheme="majorBidi" w:hAnsiTheme="majorBidi" w:cstheme="majorBidi"/>
          <w:b/>
          <w:bCs/>
          <w:sz w:val="28"/>
          <w:szCs w:val="28"/>
        </w:rPr>
        <w:t>4</w:t>
      </w:r>
      <w:r w:rsidR="00CE4CCF" w:rsidRPr="003D553E">
        <w:rPr>
          <w:rFonts w:asciiTheme="majorBidi" w:hAnsiTheme="majorBidi" w:cstheme="majorBidi"/>
          <w:b/>
          <w:bCs/>
          <w:sz w:val="28"/>
          <w:szCs w:val="28"/>
        </w:rPr>
        <w:t xml:space="preserve">.0 </w:t>
      </w:r>
      <w:r w:rsidR="00F36D59" w:rsidRPr="003D553E">
        <w:rPr>
          <w:rFonts w:asciiTheme="majorBidi" w:hAnsiTheme="majorBidi" w:cstheme="majorBidi"/>
          <w:b/>
          <w:bCs/>
          <w:sz w:val="28"/>
          <w:szCs w:val="28"/>
        </w:rPr>
        <w:t xml:space="preserve"> </w:t>
      </w:r>
      <w:r w:rsidR="00EB2540" w:rsidRPr="003D553E">
        <w:rPr>
          <w:rFonts w:asciiTheme="majorBidi" w:hAnsiTheme="majorBidi" w:cstheme="majorBidi"/>
          <w:b/>
          <w:bCs/>
          <w:sz w:val="28"/>
          <w:szCs w:val="28"/>
        </w:rPr>
        <w:t>PRESENTAION</w:t>
      </w:r>
      <w:proofErr w:type="gramEnd"/>
      <w:r w:rsidR="00EB2540">
        <w:rPr>
          <w:rFonts w:asciiTheme="majorBidi" w:hAnsiTheme="majorBidi" w:cstheme="majorBidi"/>
          <w:b/>
          <w:bCs/>
          <w:sz w:val="28"/>
          <w:szCs w:val="28"/>
        </w:rPr>
        <w:t>, ANALYSIS</w:t>
      </w:r>
      <w:r w:rsidR="00EB2540" w:rsidRPr="003D553E">
        <w:rPr>
          <w:rFonts w:asciiTheme="majorBidi" w:hAnsiTheme="majorBidi" w:cstheme="majorBidi"/>
          <w:b/>
          <w:bCs/>
          <w:sz w:val="28"/>
          <w:szCs w:val="28"/>
        </w:rPr>
        <w:t xml:space="preserve"> AND </w:t>
      </w:r>
      <w:r w:rsidR="00EB2540">
        <w:rPr>
          <w:rFonts w:asciiTheme="majorBidi" w:hAnsiTheme="majorBidi" w:cstheme="majorBidi"/>
          <w:b/>
          <w:bCs/>
          <w:sz w:val="28"/>
          <w:szCs w:val="28"/>
        </w:rPr>
        <w:t>INTERPRETATION OF DATA</w:t>
      </w:r>
    </w:p>
    <w:p w14:paraId="6DBB76CE" w14:textId="77777777" w:rsidR="00BA02A1" w:rsidRPr="003D553E" w:rsidRDefault="00641F6B" w:rsidP="003D553E">
      <w:pPr>
        <w:spacing w:after="0" w:line="480" w:lineRule="auto"/>
        <w:ind w:firstLine="720"/>
        <w:jc w:val="both"/>
        <w:rPr>
          <w:rFonts w:asciiTheme="majorBidi" w:hAnsiTheme="majorBidi" w:cstheme="majorBidi"/>
          <w:sz w:val="28"/>
          <w:szCs w:val="28"/>
        </w:rPr>
      </w:pPr>
      <w:r w:rsidRPr="003D553E">
        <w:rPr>
          <w:rFonts w:asciiTheme="majorBidi" w:hAnsiTheme="majorBidi" w:cstheme="majorBidi"/>
          <w:sz w:val="28"/>
          <w:szCs w:val="28"/>
        </w:rPr>
        <w:t>In this chapter, attempts were</w:t>
      </w:r>
      <w:r w:rsidR="008917F5" w:rsidRPr="003D553E">
        <w:rPr>
          <w:rFonts w:asciiTheme="majorBidi" w:hAnsiTheme="majorBidi" w:cstheme="majorBidi"/>
          <w:sz w:val="28"/>
          <w:szCs w:val="28"/>
        </w:rPr>
        <w:t xml:space="preserve"> made to present the empirical resulting from the analysis of data gathered in order to address the research question and hypothesis</w:t>
      </w:r>
      <w:r w:rsidR="005B7DB4" w:rsidRPr="003D553E">
        <w:rPr>
          <w:rFonts w:asciiTheme="majorBidi" w:hAnsiTheme="majorBidi" w:cstheme="majorBidi"/>
          <w:sz w:val="28"/>
          <w:szCs w:val="28"/>
        </w:rPr>
        <w:t>. A total of 60 questionnaires were administered but 47 were recovered. The analysis was done using SPSS software package version 17.0</w:t>
      </w:r>
    </w:p>
    <w:p w14:paraId="4BC9B4F2" w14:textId="77777777" w:rsidR="00641F6B" w:rsidRPr="003D553E" w:rsidRDefault="00641F6B" w:rsidP="003D553E">
      <w:pPr>
        <w:spacing w:after="0" w:line="480" w:lineRule="auto"/>
        <w:ind w:firstLine="720"/>
        <w:jc w:val="both"/>
        <w:rPr>
          <w:rFonts w:asciiTheme="majorBidi" w:hAnsiTheme="majorBidi" w:cstheme="majorBidi"/>
          <w:sz w:val="28"/>
          <w:szCs w:val="28"/>
        </w:rPr>
      </w:pPr>
      <w:r w:rsidRPr="003D553E">
        <w:rPr>
          <w:rFonts w:asciiTheme="majorBidi" w:hAnsiTheme="majorBidi" w:cstheme="majorBidi"/>
          <w:sz w:val="28"/>
          <w:szCs w:val="28"/>
        </w:rPr>
        <w:t>The key findings of the research are presented in tables. Key research variables used in this research are presented below.</w:t>
      </w:r>
    </w:p>
    <w:p w14:paraId="142F885A" w14:textId="77777777" w:rsidR="00641F6B" w:rsidRPr="003D553E" w:rsidRDefault="00641F6B" w:rsidP="003D553E">
      <w:pPr>
        <w:tabs>
          <w:tab w:val="left" w:pos="3330"/>
        </w:tabs>
        <w:spacing w:after="0" w:line="480" w:lineRule="auto"/>
        <w:jc w:val="both"/>
        <w:rPr>
          <w:rFonts w:asciiTheme="majorBidi" w:hAnsiTheme="majorBidi" w:cstheme="majorBidi"/>
          <w:b/>
          <w:bCs/>
          <w:sz w:val="28"/>
          <w:szCs w:val="28"/>
        </w:rPr>
      </w:pPr>
      <w:r w:rsidRPr="003D553E">
        <w:rPr>
          <w:rFonts w:asciiTheme="majorBidi" w:hAnsiTheme="majorBidi" w:cstheme="majorBidi"/>
          <w:b/>
          <w:bCs/>
          <w:sz w:val="28"/>
          <w:szCs w:val="28"/>
        </w:rPr>
        <w:t>4.1 PRESENTATION OF DATA ANALYSIS</w:t>
      </w:r>
    </w:p>
    <w:p w14:paraId="7E8E8F67" w14:textId="77777777" w:rsidR="00F36D59" w:rsidRPr="003D553E" w:rsidRDefault="0056256F" w:rsidP="003D553E">
      <w:pPr>
        <w:tabs>
          <w:tab w:val="left" w:pos="3330"/>
        </w:tabs>
        <w:spacing w:after="0" w:line="480" w:lineRule="auto"/>
        <w:jc w:val="both"/>
        <w:rPr>
          <w:rFonts w:asciiTheme="majorBidi" w:hAnsiTheme="majorBidi" w:cstheme="majorBidi"/>
          <w:b/>
          <w:bCs/>
          <w:sz w:val="28"/>
          <w:szCs w:val="28"/>
        </w:rPr>
      </w:pPr>
      <w:r w:rsidRPr="003D553E">
        <w:rPr>
          <w:rFonts w:asciiTheme="majorBidi" w:hAnsiTheme="majorBidi" w:cstheme="majorBidi"/>
          <w:b/>
          <w:bCs/>
          <w:sz w:val="28"/>
          <w:szCs w:val="28"/>
        </w:rPr>
        <w:t>TABLE 4.1</w:t>
      </w:r>
    </w:p>
    <w:tbl>
      <w:tblPr>
        <w:tblStyle w:val="TableGrid"/>
        <w:tblW w:w="9990" w:type="dxa"/>
        <w:tblInd w:w="-612" w:type="dxa"/>
        <w:tblLayout w:type="fixed"/>
        <w:tblLook w:val="04A0" w:firstRow="1" w:lastRow="0" w:firstColumn="1" w:lastColumn="0" w:noHBand="0" w:noVBand="1"/>
      </w:tblPr>
      <w:tblGrid>
        <w:gridCol w:w="1170"/>
        <w:gridCol w:w="1562"/>
        <w:gridCol w:w="1948"/>
        <w:gridCol w:w="1530"/>
        <w:gridCol w:w="1530"/>
        <w:gridCol w:w="2250"/>
      </w:tblGrid>
      <w:tr w:rsidR="0056256F" w:rsidRPr="003D553E" w14:paraId="4864A9FD" w14:textId="77777777" w:rsidTr="003D553E">
        <w:tc>
          <w:tcPr>
            <w:tcW w:w="2732" w:type="dxa"/>
            <w:gridSpan w:val="2"/>
            <w:tcBorders>
              <w:bottom w:val="single" w:sz="4" w:space="0" w:color="auto"/>
            </w:tcBorders>
          </w:tcPr>
          <w:p w14:paraId="3E2050CA" w14:textId="77777777" w:rsidR="0056256F" w:rsidRPr="003D553E" w:rsidRDefault="0056256F"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SEX</w:t>
            </w:r>
          </w:p>
        </w:tc>
        <w:tc>
          <w:tcPr>
            <w:tcW w:w="1948" w:type="dxa"/>
          </w:tcPr>
          <w:p w14:paraId="78C81E49" w14:textId="77777777" w:rsidR="0056256F" w:rsidRPr="003D553E" w:rsidRDefault="0056256F"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FREQUENCY</w:t>
            </w:r>
          </w:p>
        </w:tc>
        <w:tc>
          <w:tcPr>
            <w:tcW w:w="1530" w:type="dxa"/>
          </w:tcPr>
          <w:p w14:paraId="303ECC9C" w14:textId="77777777" w:rsidR="0056256F" w:rsidRPr="003D553E" w:rsidRDefault="0056256F"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PERCENT</w:t>
            </w:r>
          </w:p>
        </w:tc>
        <w:tc>
          <w:tcPr>
            <w:tcW w:w="1530" w:type="dxa"/>
          </w:tcPr>
          <w:p w14:paraId="743C3A56" w14:textId="77777777" w:rsidR="0056256F" w:rsidRPr="003D553E" w:rsidRDefault="0056256F"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VALID PERCENT</w:t>
            </w:r>
          </w:p>
        </w:tc>
        <w:tc>
          <w:tcPr>
            <w:tcW w:w="2250" w:type="dxa"/>
          </w:tcPr>
          <w:p w14:paraId="4596E1E3" w14:textId="77777777" w:rsidR="0056256F" w:rsidRPr="003D553E" w:rsidRDefault="0056256F"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CUMULATIVE PERCENT</w:t>
            </w:r>
          </w:p>
        </w:tc>
      </w:tr>
      <w:tr w:rsidR="0056256F" w:rsidRPr="003D553E" w14:paraId="731E61BB" w14:textId="77777777" w:rsidTr="003D553E">
        <w:tc>
          <w:tcPr>
            <w:tcW w:w="1170" w:type="dxa"/>
            <w:tcBorders>
              <w:top w:val="single" w:sz="4" w:space="0" w:color="auto"/>
              <w:right w:val="single" w:sz="4" w:space="0" w:color="auto"/>
            </w:tcBorders>
          </w:tcPr>
          <w:p w14:paraId="58DA37A9" w14:textId="77777777" w:rsidR="0056256F" w:rsidRPr="003D553E" w:rsidRDefault="0056256F" w:rsidP="003D553E">
            <w:pPr>
              <w:tabs>
                <w:tab w:val="left" w:pos="3330"/>
              </w:tabs>
              <w:spacing w:line="480" w:lineRule="auto"/>
              <w:jc w:val="both"/>
              <w:rPr>
                <w:rFonts w:asciiTheme="majorBidi" w:hAnsiTheme="majorBidi" w:cstheme="majorBidi"/>
                <w:sz w:val="28"/>
                <w:szCs w:val="28"/>
              </w:rPr>
            </w:pPr>
          </w:p>
        </w:tc>
        <w:tc>
          <w:tcPr>
            <w:tcW w:w="1562" w:type="dxa"/>
            <w:tcBorders>
              <w:top w:val="single" w:sz="4" w:space="0" w:color="auto"/>
              <w:left w:val="single" w:sz="4" w:space="0" w:color="auto"/>
            </w:tcBorders>
          </w:tcPr>
          <w:p w14:paraId="469625B0" w14:textId="77777777" w:rsidR="0056256F" w:rsidRPr="003D553E" w:rsidRDefault="0056256F"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MALE</w:t>
            </w:r>
          </w:p>
        </w:tc>
        <w:tc>
          <w:tcPr>
            <w:tcW w:w="1948" w:type="dxa"/>
          </w:tcPr>
          <w:p w14:paraId="09309BDF" w14:textId="77777777" w:rsidR="00D5389D" w:rsidRPr="003D553E" w:rsidRDefault="00D5389D"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27</w:t>
            </w:r>
          </w:p>
        </w:tc>
        <w:tc>
          <w:tcPr>
            <w:tcW w:w="1530" w:type="dxa"/>
          </w:tcPr>
          <w:p w14:paraId="28D85FB4" w14:textId="77777777" w:rsidR="0056256F" w:rsidRPr="003D553E" w:rsidRDefault="00D5389D"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57.4</w:t>
            </w:r>
          </w:p>
        </w:tc>
        <w:tc>
          <w:tcPr>
            <w:tcW w:w="1530" w:type="dxa"/>
          </w:tcPr>
          <w:p w14:paraId="0FDC3DE2" w14:textId="77777777" w:rsidR="0056256F" w:rsidRPr="003D553E" w:rsidRDefault="00D5389D"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57.4</w:t>
            </w:r>
          </w:p>
        </w:tc>
        <w:tc>
          <w:tcPr>
            <w:tcW w:w="2250" w:type="dxa"/>
          </w:tcPr>
          <w:p w14:paraId="0F3EB124" w14:textId="77777777" w:rsidR="0056256F" w:rsidRPr="003D553E" w:rsidRDefault="00D5389D"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57.4</w:t>
            </w:r>
          </w:p>
        </w:tc>
      </w:tr>
      <w:tr w:rsidR="0056256F" w:rsidRPr="003D553E" w14:paraId="0CACFB41" w14:textId="77777777" w:rsidTr="003D553E">
        <w:tc>
          <w:tcPr>
            <w:tcW w:w="1170" w:type="dxa"/>
            <w:tcBorders>
              <w:bottom w:val="single" w:sz="4" w:space="0" w:color="auto"/>
              <w:right w:val="single" w:sz="4" w:space="0" w:color="auto"/>
            </w:tcBorders>
          </w:tcPr>
          <w:p w14:paraId="6F9830DA" w14:textId="77777777" w:rsidR="0056256F" w:rsidRPr="003D553E" w:rsidRDefault="0056256F"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VALID</w:t>
            </w:r>
          </w:p>
        </w:tc>
        <w:tc>
          <w:tcPr>
            <w:tcW w:w="1562" w:type="dxa"/>
            <w:tcBorders>
              <w:left w:val="single" w:sz="4" w:space="0" w:color="auto"/>
            </w:tcBorders>
          </w:tcPr>
          <w:p w14:paraId="3C970705" w14:textId="77777777" w:rsidR="0056256F" w:rsidRPr="003D553E" w:rsidRDefault="0056256F"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FEMALE</w:t>
            </w:r>
          </w:p>
        </w:tc>
        <w:tc>
          <w:tcPr>
            <w:tcW w:w="1948" w:type="dxa"/>
          </w:tcPr>
          <w:p w14:paraId="08F50CFB" w14:textId="77777777" w:rsidR="0056256F" w:rsidRPr="003D553E" w:rsidRDefault="00D5389D"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20</w:t>
            </w:r>
          </w:p>
        </w:tc>
        <w:tc>
          <w:tcPr>
            <w:tcW w:w="1530" w:type="dxa"/>
          </w:tcPr>
          <w:p w14:paraId="3BFFBB92" w14:textId="77777777" w:rsidR="0056256F" w:rsidRPr="003D553E" w:rsidRDefault="00D5389D"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42.6</w:t>
            </w:r>
          </w:p>
        </w:tc>
        <w:tc>
          <w:tcPr>
            <w:tcW w:w="1530" w:type="dxa"/>
          </w:tcPr>
          <w:p w14:paraId="5CCBA754" w14:textId="77777777" w:rsidR="0056256F" w:rsidRPr="003D553E" w:rsidRDefault="00D5389D"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42.6</w:t>
            </w:r>
          </w:p>
        </w:tc>
        <w:tc>
          <w:tcPr>
            <w:tcW w:w="2250" w:type="dxa"/>
          </w:tcPr>
          <w:p w14:paraId="0BDF32D0" w14:textId="77777777" w:rsidR="0056256F" w:rsidRPr="003D553E" w:rsidRDefault="00D5389D"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100.0</w:t>
            </w:r>
          </w:p>
        </w:tc>
      </w:tr>
      <w:tr w:rsidR="0056256F" w:rsidRPr="003D553E" w14:paraId="75AD771D" w14:textId="77777777" w:rsidTr="003D553E">
        <w:tc>
          <w:tcPr>
            <w:tcW w:w="1170" w:type="dxa"/>
            <w:tcBorders>
              <w:top w:val="single" w:sz="4" w:space="0" w:color="auto"/>
              <w:right w:val="single" w:sz="4" w:space="0" w:color="auto"/>
            </w:tcBorders>
          </w:tcPr>
          <w:p w14:paraId="632FAE19" w14:textId="77777777" w:rsidR="0056256F" w:rsidRPr="003D553E" w:rsidRDefault="0056256F" w:rsidP="003D553E">
            <w:pPr>
              <w:tabs>
                <w:tab w:val="left" w:pos="3330"/>
              </w:tabs>
              <w:spacing w:line="480" w:lineRule="auto"/>
              <w:jc w:val="both"/>
              <w:rPr>
                <w:rFonts w:asciiTheme="majorBidi" w:hAnsiTheme="majorBidi" w:cstheme="majorBidi"/>
                <w:sz w:val="28"/>
                <w:szCs w:val="28"/>
              </w:rPr>
            </w:pPr>
          </w:p>
        </w:tc>
        <w:tc>
          <w:tcPr>
            <w:tcW w:w="1562" w:type="dxa"/>
            <w:tcBorders>
              <w:left w:val="single" w:sz="4" w:space="0" w:color="auto"/>
            </w:tcBorders>
          </w:tcPr>
          <w:p w14:paraId="3736EBD8" w14:textId="77777777" w:rsidR="0056256F" w:rsidRPr="003D553E" w:rsidRDefault="0056256F"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TOTAL</w:t>
            </w:r>
          </w:p>
        </w:tc>
        <w:tc>
          <w:tcPr>
            <w:tcW w:w="1948" w:type="dxa"/>
          </w:tcPr>
          <w:p w14:paraId="5102937C" w14:textId="77777777" w:rsidR="0056256F" w:rsidRPr="003D553E" w:rsidRDefault="00D5389D"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47</w:t>
            </w:r>
          </w:p>
        </w:tc>
        <w:tc>
          <w:tcPr>
            <w:tcW w:w="1530" w:type="dxa"/>
          </w:tcPr>
          <w:p w14:paraId="6AE0E9F7" w14:textId="77777777" w:rsidR="0056256F" w:rsidRPr="003D553E" w:rsidRDefault="00D5389D"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100.0</w:t>
            </w:r>
          </w:p>
        </w:tc>
        <w:tc>
          <w:tcPr>
            <w:tcW w:w="1530" w:type="dxa"/>
          </w:tcPr>
          <w:p w14:paraId="517C947A" w14:textId="77777777" w:rsidR="0056256F" w:rsidRPr="003D553E" w:rsidRDefault="00D5389D"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100.0</w:t>
            </w:r>
          </w:p>
        </w:tc>
        <w:tc>
          <w:tcPr>
            <w:tcW w:w="2250" w:type="dxa"/>
          </w:tcPr>
          <w:p w14:paraId="3358EDF4" w14:textId="77777777" w:rsidR="0056256F" w:rsidRPr="003D553E" w:rsidRDefault="0056256F" w:rsidP="003D553E">
            <w:pPr>
              <w:tabs>
                <w:tab w:val="left" w:pos="3330"/>
              </w:tabs>
              <w:spacing w:line="480" w:lineRule="auto"/>
              <w:jc w:val="both"/>
              <w:rPr>
                <w:rFonts w:asciiTheme="majorBidi" w:hAnsiTheme="majorBidi" w:cstheme="majorBidi"/>
                <w:sz w:val="28"/>
                <w:szCs w:val="28"/>
              </w:rPr>
            </w:pPr>
          </w:p>
        </w:tc>
      </w:tr>
    </w:tbl>
    <w:p w14:paraId="1ABF8CB2" w14:textId="31785345" w:rsidR="001B0225" w:rsidRPr="003D553E" w:rsidRDefault="001B0225"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b/>
          <w:bCs/>
          <w:sz w:val="28"/>
          <w:szCs w:val="28"/>
        </w:rPr>
        <w:t>Source</w:t>
      </w:r>
      <w:r w:rsidR="003D553E">
        <w:rPr>
          <w:rFonts w:asciiTheme="majorBidi" w:hAnsiTheme="majorBidi" w:cstheme="majorBidi"/>
          <w:sz w:val="28"/>
          <w:szCs w:val="28"/>
        </w:rPr>
        <w:t xml:space="preserve">: field survey </w:t>
      </w:r>
      <w:r w:rsidR="001506D6">
        <w:rPr>
          <w:rFonts w:asciiTheme="majorBidi" w:hAnsiTheme="majorBidi" w:cstheme="majorBidi"/>
          <w:sz w:val="28"/>
          <w:szCs w:val="28"/>
        </w:rPr>
        <w:t>2025</w:t>
      </w:r>
    </w:p>
    <w:p w14:paraId="41855790" w14:textId="77777777" w:rsidR="00E235F7" w:rsidRPr="003D553E" w:rsidRDefault="001B0225"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lastRenderedPageBreak/>
        <w:t xml:space="preserve">     From the table above, 57.4% of the respondents are male while the remaining 42.6% are female. This shows that minority of the respondents are in this male gender.</w:t>
      </w:r>
    </w:p>
    <w:p w14:paraId="337D136B" w14:textId="77777777" w:rsidR="00965EE4" w:rsidRPr="003D553E" w:rsidRDefault="00965EE4"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b/>
          <w:bCs/>
          <w:sz w:val="28"/>
          <w:szCs w:val="28"/>
        </w:rPr>
        <w:t>4.2 TESTING OF HYPOTHESIS</w:t>
      </w:r>
    </w:p>
    <w:p w14:paraId="605EBD1F" w14:textId="77777777" w:rsidR="00F64EE0" w:rsidRPr="003D553E" w:rsidRDefault="00965EE4" w:rsidP="003D553E">
      <w:pPr>
        <w:tabs>
          <w:tab w:val="left" w:pos="3330"/>
        </w:tabs>
        <w:spacing w:after="0" w:line="480" w:lineRule="auto"/>
        <w:jc w:val="both"/>
        <w:rPr>
          <w:rFonts w:asciiTheme="majorBidi" w:hAnsiTheme="majorBidi" w:cstheme="majorBidi"/>
          <w:b/>
          <w:bCs/>
          <w:sz w:val="28"/>
          <w:szCs w:val="28"/>
        </w:rPr>
      </w:pPr>
      <w:r w:rsidRPr="003D553E">
        <w:rPr>
          <w:rFonts w:asciiTheme="majorBidi" w:hAnsiTheme="majorBidi" w:cstheme="majorBidi"/>
          <w:b/>
          <w:bCs/>
          <w:sz w:val="28"/>
          <w:szCs w:val="28"/>
        </w:rPr>
        <w:t>HYPOTHESIS 1</w:t>
      </w:r>
    </w:p>
    <w:p w14:paraId="2D8A3284" w14:textId="77777777" w:rsidR="00965EE4" w:rsidRPr="003D553E" w:rsidRDefault="00965EE4" w:rsidP="003D553E">
      <w:pPr>
        <w:tabs>
          <w:tab w:val="left" w:pos="3330"/>
        </w:tabs>
        <w:spacing w:after="0" w:line="480" w:lineRule="auto"/>
        <w:jc w:val="both"/>
        <w:rPr>
          <w:rFonts w:asciiTheme="majorBidi" w:hAnsiTheme="majorBidi" w:cstheme="majorBidi"/>
          <w:b/>
          <w:bCs/>
          <w:sz w:val="28"/>
          <w:szCs w:val="28"/>
        </w:rPr>
      </w:pPr>
      <w:r w:rsidRPr="003D553E">
        <w:rPr>
          <w:rFonts w:asciiTheme="majorBidi" w:hAnsiTheme="majorBidi" w:cstheme="majorBidi"/>
          <w:sz w:val="28"/>
          <w:szCs w:val="28"/>
        </w:rPr>
        <w:t>Ho: there are no differences between the financial accounting information of manufacturing and service companies in Nigeria.</w:t>
      </w:r>
    </w:p>
    <w:tbl>
      <w:tblPr>
        <w:tblStyle w:val="TableGrid"/>
        <w:tblW w:w="0" w:type="auto"/>
        <w:tblLook w:val="04A0" w:firstRow="1" w:lastRow="0" w:firstColumn="1" w:lastColumn="0" w:noHBand="0" w:noVBand="1"/>
      </w:tblPr>
      <w:tblGrid>
        <w:gridCol w:w="4508"/>
        <w:gridCol w:w="4348"/>
      </w:tblGrid>
      <w:tr w:rsidR="00E235F7" w:rsidRPr="003D553E" w14:paraId="3911E04B" w14:textId="77777777" w:rsidTr="00631234">
        <w:tc>
          <w:tcPr>
            <w:tcW w:w="4508" w:type="dxa"/>
          </w:tcPr>
          <w:p w14:paraId="29C0CD24" w14:textId="77777777" w:rsidR="00E235F7" w:rsidRPr="003D553E" w:rsidRDefault="00E235F7"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TEST STATISTICS</w:t>
            </w:r>
          </w:p>
        </w:tc>
        <w:tc>
          <w:tcPr>
            <w:tcW w:w="4348" w:type="dxa"/>
          </w:tcPr>
          <w:p w14:paraId="648ABA17" w14:textId="77777777" w:rsidR="00E235F7" w:rsidRPr="003D553E" w:rsidRDefault="00E235F7" w:rsidP="003D553E">
            <w:pPr>
              <w:tabs>
                <w:tab w:val="left" w:pos="3330"/>
              </w:tabs>
              <w:spacing w:line="480" w:lineRule="auto"/>
              <w:jc w:val="both"/>
              <w:rPr>
                <w:rFonts w:asciiTheme="majorBidi" w:hAnsiTheme="majorBidi" w:cstheme="majorBidi"/>
                <w:sz w:val="28"/>
                <w:szCs w:val="28"/>
              </w:rPr>
            </w:pPr>
          </w:p>
        </w:tc>
      </w:tr>
      <w:tr w:rsidR="00E235F7" w:rsidRPr="003D553E" w14:paraId="40AC6854" w14:textId="77777777" w:rsidTr="00631234">
        <w:tc>
          <w:tcPr>
            <w:tcW w:w="4508" w:type="dxa"/>
          </w:tcPr>
          <w:p w14:paraId="7DD67236" w14:textId="77777777" w:rsidR="00E235F7" w:rsidRPr="003D553E" w:rsidRDefault="00E235F7"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N</w:t>
            </w:r>
          </w:p>
        </w:tc>
        <w:tc>
          <w:tcPr>
            <w:tcW w:w="4348" w:type="dxa"/>
          </w:tcPr>
          <w:p w14:paraId="26E88112" w14:textId="77777777" w:rsidR="00E235F7" w:rsidRPr="003D553E" w:rsidRDefault="00C60E26"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47</w:t>
            </w:r>
          </w:p>
        </w:tc>
      </w:tr>
      <w:tr w:rsidR="00E235F7" w:rsidRPr="003D553E" w14:paraId="7B3E4C70" w14:textId="77777777" w:rsidTr="00631234">
        <w:tc>
          <w:tcPr>
            <w:tcW w:w="4508" w:type="dxa"/>
          </w:tcPr>
          <w:p w14:paraId="312B41B9" w14:textId="77777777" w:rsidR="00E235F7" w:rsidRPr="003D553E" w:rsidRDefault="00E235F7"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Chi-square</w:t>
            </w:r>
          </w:p>
          <w:p w14:paraId="63851C90" w14:textId="77777777" w:rsidR="00E235F7" w:rsidRPr="003D553E" w:rsidRDefault="00E235F7"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DF</w:t>
            </w:r>
          </w:p>
          <w:p w14:paraId="04A5AFA9" w14:textId="77777777" w:rsidR="00E235F7" w:rsidRPr="003D553E" w:rsidRDefault="005D6BB7"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ASYM</w:t>
            </w:r>
            <w:r w:rsidR="00E235F7" w:rsidRPr="003D553E">
              <w:rPr>
                <w:rFonts w:asciiTheme="majorBidi" w:hAnsiTheme="majorBidi" w:cstheme="majorBidi"/>
                <w:sz w:val="28"/>
                <w:szCs w:val="28"/>
              </w:rPr>
              <w:t>P. SIG</w:t>
            </w:r>
          </w:p>
        </w:tc>
        <w:tc>
          <w:tcPr>
            <w:tcW w:w="4348" w:type="dxa"/>
          </w:tcPr>
          <w:p w14:paraId="635096B9" w14:textId="77777777" w:rsidR="00C60E26" w:rsidRPr="003D553E" w:rsidRDefault="00C60E26"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23.272</w:t>
            </w:r>
          </w:p>
          <w:p w14:paraId="25B3171E" w14:textId="77777777" w:rsidR="00E235F7" w:rsidRPr="003D553E" w:rsidRDefault="00C60E26" w:rsidP="003D553E">
            <w:pPr>
              <w:spacing w:line="480" w:lineRule="auto"/>
              <w:jc w:val="both"/>
              <w:rPr>
                <w:rFonts w:asciiTheme="majorBidi" w:hAnsiTheme="majorBidi" w:cstheme="majorBidi"/>
                <w:sz w:val="28"/>
                <w:szCs w:val="28"/>
              </w:rPr>
            </w:pPr>
            <w:r w:rsidRPr="003D553E">
              <w:rPr>
                <w:rFonts w:asciiTheme="majorBidi" w:hAnsiTheme="majorBidi" w:cstheme="majorBidi"/>
                <w:sz w:val="28"/>
                <w:szCs w:val="28"/>
              </w:rPr>
              <w:t>4</w:t>
            </w:r>
          </w:p>
          <w:p w14:paraId="628AA08E" w14:textId="77777777" w:rsidR="00C60E26" w:rsidRPr="003D553E" w:rsidRDefault="00C60E26" w:rsidP="003D553E">
            <w:pPr>
              <w:spacing w:line="480" w:lineRule="auto"/>
              <w:jc w:val="both"/>
              <w:rPr>
                <w:rFonts w:asciiTheme="majorBidi" w:hAnsiTheme="majorBidi" w:cstheme="majorBidi"/>
                <w:sz w:val="28"/>
                <w:szCs w:val="28"/>
              </w:rPr>
            </w:pPr>
            <w:r w:rsidRPr="003D553E">
              <w:rPr>
                <w:rFonts w:asciiTheme="majorBidi" w:hAnsiTheme="majorBidi" w:cstheme="majorBidi"/>
                <w:sz w:val="28"/>
                <w:szCs w:val="28"/>
              </w:rPr>
              <w:t>0.000</w:t>
            </w:r>
          </w:p>
        </w:tc>
      </w:tr>
      <w:tr w:rsidR="00E235F7" w:rsidRPr="003D553E" w14:paraId="4F2D9868" w14:textId="77777777" w:rsidTr="00631234">
        <w:tc>
          <w:tcPr>
            <w:tcW w:w="4508" w:type="dxa"/>
          </w:tcPr>
          <w:p w14:paraId="20075143" w14:textId="77777777" w:rsidR="00E235F7" w:rsidRPr="003D553E" w:rsidRDefault="00E235F7" w:rsidP="003D553E">
            <w:pPr>
              <w:pStyle w:val="ListParagraph"/>
              <w:numPr>
                <w:ilvl w:val="0"/>
                <w:numId w:val="4"/>
              </w:num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Friedman test</w:t>
            </w:r>
          </w:p>
        </w:tc>
        <w:tc>
          <w:tcPr>
            <w:tcW w:w="4348" w:type="dxa"/>
          </w:tcPr>
          <w:p w14:paraId="53C53275" w14:textId="77777777" w:rsidR="00E235F7" w:rsidRPr="003D553E" w:rsidRDefault="00E235F7" w:rsidP="003D553E">
            <w:pPr>
              <w:tabs>
                <w:tab w:val="left" w:pos="3330"/>
              </w:tabs>
              <w:spacing w:line="480" w:lineRule="auto"/>
              <w:jc w:val="both"/>
              <w:rPr>
                <w:rFonts w:asciiTheme="majorBidi" w:hAnsiTheme="majorBidi" w:cstheme="majorBidi"/>
                <w:sz w:val="28"/>
                <w:szCs w:val="28"/>
              </w:rPr>
            </w:pPr>
          </w:p>
        </w:tc>
      </w:tr>
    </w:tbl>
    <w:p w14:paraId="233CA8D2" w14:textId="7A31F6D8" w:rsidR="00E235F7" w:rsidRPr="003D553E" w:rsidRDefault="00631234" w:rsidP="00631234">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b/>
          <w:bCs/>
          <w:sz w:val="28"/>
          <w:szCs w:val="28"/>
        </w:rPr>
        <w:t>Source</w:t>
      </w:r>
      <w:r>
        <w:rPr>
          <w:rFonts w:asciiTheme="majorBidi" w:hAnsiTheme="majorBidi" w:cstheme="majorBidi"/>
          <w:sz w:val="28"/>
          <w:szCs w:val="28"/>
        </w:rPr>
        <w:t xml:space="preserve">: </w:t>
      </w:r>
      <w:r w:rsidR="00060D45">
        <w:rPr>
          <w:rFonts w:asciiTheme="majorBidi" w:hAnsiTheme="majorBidi" w:cstheme="majorBidi"/>
          <w:sz w:val="28"/>
          <w:szCs w:val="28"/>
        </w:rPr>
        <w:t xml:space="preserve">field survey </w:t>
      </w:r>
      <w:r w:rsidR="001506D6">
        <w:rPr>
          <w:rFonts w:asciiTheme="majorBidi" w:hAnsiTheme="majorBidi" w:cstheme="majorBidi"/>
          <w:sz w:val="28"/>
          <w:szCs w:val="28"/>
        </w:rPr>
        <w:t>2025</w:t>
      </w:r>
    </w:p>
    <w:p w14:paraId="69254E5D" w14:textId="77777777" w:rsidR="00E235F7" w:rsidRPr="003D553E" w:rsidRDefault="00D44D94"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From the table above, the Chi square value is given as 23.272. this value is significant only through the asymptotic significant</w:t>
      </w:r>
      <w:r w:rsidR="001E0716" w:rsidRPr="003D553E">
        <w:rPr>
          <w:rFonts w:asciiTheme="majorBidi" w:hAnsiTheme="majorBidi" w:cstheme="majorBidi"/>
          <w:sz w:val="28"/>
          <w:szCs w:val="28"/>
        </w:rPr>
        <w:t xml:space="preserve"> is give as 0.000 which lesser than a P-value of 0.05 this connotes that the Chi-Square value was significant in establishing the difference in the dependent and independent </w:t>
      </w:r>
      <w:r w:rsidR="001E0716" w:rsidRPr="003D553E">
        <w:rPr>
          <w:rFonts w:asciiTheme="majorBidi" w:hAnsiTheme="majorBidi" w:cstheme="majorBidi"/>
          <w:sz w:val="28"/>
          <w:szCs w:val="28"/>
        </w:rPr>
        <w:lastRenderedPageBreak/>
        <w:t>variables therefore,</w:t>
      </w:r>
      <w:r w:rsidR="002C55A9" w:rsidRPr="003D553E">
        <w:rPr>
          <w:rFonts w:asciiTheme="majorBidi" w:hAnsiTheme="majorBidi" w:cstheme="majorBidi"/>
          <w:sz w:val="28"/>
          <w:szCs w:val="28"/>
        </w:rPr>
        <w:t xml:space="preserve"> we reject this null hypothesis and accept the alternative hypothesis: this indicates that these are differences between the financial accounting information</w:t>
      </w:r>
      <w:r w:rsidR="009C15BD" w:rsidRPr="003D553E">
        <w:rPr>
          <w:rFonts w:asciiTheme="majorBidi" w:hAnsiTheme="majorBidi" w:cstheme="majorBidi"/>
          <w:sz w:val="28"/>
          <w:szCs w:val="28"/>
        </w:rPr>
        <w:t xml:space="preserve"> of manufacturing and service companies in Nigeria.</w:t>
      </w:r>
    </w:p>
    <w:p w14:paraId="573C29F7" w14:textId="77777777" w:rsidR="00F64EE0" w:rsidRPr="003D553E" w:rsidRDefault="00F64EE0" w:rsidP="003D553E">
      <w:pPr>
        <w:spacing w:line="480" w:lineRule="auto"/>
        <w:rPr>
          <w:rFonts w:asciiTheme="majorBidi" w:hAnsiTheme="majorBidi" w:cstheme="majorBidi"/>
          <w:b/>
          <w:bCs/>
          <w:sz w:val="28"/>
          <w:szCs w:val="28"/>
        </w:rPr>
      </w:pPr>
      <w:r w:rsidRPr="003D553E">
        <w:rPr>
          <w:rFonts w:asciiTheme="majorBidi" w:hAnsiTheme="majorBidi" w:cstheme="majorBidi"/>
          <w:b/>
          <w:bCs/>
          <w:sz w:val="28"/>
          <w:szCs w:val="28"/>
        </w:rPr>
        <w:t xml:space="preserve">HYPOTHESIS 2 </w:t>
      </w:r>
    </w:p>
    <w:p w14:paraId="3A22BCF3" w14:textId="77777777" w:rsidR="00AF6F63" w:rsidRPr="003D553E" w:rsidRDefault="00F64EE0"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b/>
          <w:bCs/>
          <w:sz w:val="28"/>
          <w:szCs w:val="28"/>
        </w:rPr>
        <w:t xml:space="preserve"> </w:t>
      </w:r>
      <w:r w:rsidR="00AF6F63" w:rsidRPr="003D553E">
        <w:rPr>
          <w:rFonts w:asciiTheme="majorBidi" w:hAnsiTheme="majorBidi" w:cstheme="majorBidi"/>
          <w:sz w:val="28"/>
          <w:szCs w:val="28"/>
        </w:rPr>
        <w:t>Ho: there are no</w:t>
      </w:r>
      <w:r w:rsidR="00F32204" w:rsidRPr="003D553E">
        <w:rPr>
          <w:rFonts w:asciiTheme="majorBidi" w:hAnsiTheme="majorBidi" w:cstheme="majorBidi"/>
          <w:sz w:val="28"/>
          <w:szCs w:val="28"/>
        </w:rPr>
        <w:t xml:space="preserve"> relationship between financial accounting information and the expansion and development of business relation between financial accounting information and the expansion and development of businesses.</w:t>
      </w:r>
    </w:p>
    <w:tbl>
      <w:tblPr>
        <w:tblStyle w:val="TableGrid"/>
        <w:tblW w:w="0" w:type="auto"/>
        <w:tblLook w:val="04A0" w:firstRow="1" w:lastRow="0" w:firstColumn="1" w:lastColumn="0" w:noHBand="0" w:noVBand="1"/>
      </w:tblPr>
      <w:tblGrid>
        <w:gridCol w:w="4514"/>
        <w:gridCol w:w="4342"/>
      </w:tblGrid>
      <w:tr w:rsidR="00F46656" w:rsidRPr="003D553E" w14:paraId="5FD7993E" w14:textId="77777777" w:rsidTr="00631234">
        <w:tc>
          <w:tcPr>
            <w:tcW w:w="4514" w:type="dxa"/>
          </w:tcPr>
          <w:p w14:paraId="61B79669" w14:textId="77777777" w:rsidR="00F46656" w:rsidRPr="003D553E" w:rsidRDefault="00F46656"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TES STATISTICS</w:t>
            </w:r>
          </w:p>
        </w:tc>
        <w:tc>
          <w:tcPr>
            <w:tcW w:w="4342" w:type="dxa"/>
          </w:tcPr>
          <w:p w14:paraId="5B1215B5" w14:textId="77777777" w:rsidR="00F46656" w:rsidRPr="003D553E" w:rsidRDefault="00F46656" w:rsidP="003D553E">
            <w:pPr>
              <w:tabs>
                <w:tab w:val="left" w:pos="3330"/>
              </w:tabs>
              <w:spacing w:line="480" w:lineRule="auto"/>
              <w:jc w:val="both"/>
              <w:rPr>
                <w:rFonts w:asciiTheme="majorBidi" w:hAnsiTheme="majorBidi" w:cstheme="majorBidi"/>
                <w:sz w:val="28"/>
                <w:szCs w:val="28"/>
              </w:rPr>
            </w:pPr>
          </w:p>
        </w:tc>
      </w:tr>
      <w:tr w:rsidR="00F46656" w:rsidRPr="003D553E" w14:paraId="76145CFE" w14:textId="77777777" w:rsidTr="00631234">
        <w:tc>
          <w:tcPr>
            <w:tcW w:w="4514" w:type="dxa"/>
          </w:tcPr>
          <w:p w14:paraId="6D1ECD37" w14:textId="77777777" w:rsidR="00F46656" w:rsidRPr="003D553E" w:rsidRDefault="00F46656"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N</w:t>
            </w:r>
          </w:p>
        </w:tc>
        <w:tc>
          <w:tcPr>
            <w:tcW w:w="4342" w:type="dxa"/>
          </w:tcPr>
          <w:p w14:paraId="51B3B42F" w14:textId="77777777" w:rsidR="00F46656" w:rsidRPr="003D553E" w:rsidRDefault="00F46656"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47</w:t>
            </w:r>
          </w:p>
        </w:tc>
      </w:tr>
      <w:tr w:rsidR="00F46656" w:rsidRPr="003D553E" w14:paraId="6A5DE460" w14:textId="77777777" w:rsidTr="00631234">
        <w:tc>
          <w:tcPr>
            <w:tcW w:w="4514" w:type="dxa"/>
          </w:tcPr>
          <w:p w14:paraId="06406806" w14:textId="77777777" w:rsidR="00F46656" w:rsidRPr="003D553E" w:rsidRDefault="00F46656"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Chi-Square</w:t>
            </w:r>
          </w:p>
          <w:p w14:paraId="6FE36972" w14:textId="77777777" w:rsidR="00F46656" w:rsidRPr="003D553E" w:rsidRDefault="00F46656"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DF</w:t>
            </w:r>
          </w:p>
          <w:p w14:paraId="02512E42" w14:textId="77777777" w:rsidR="00F46656" w:rsidRPr="003D553E" w:rsidRDefault="005D6BB7"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ASYMP</w:t>
            </w:r>
            <w:r w:rsidR="00F46656" w:rsidRPr="003D553E">
              <w:rPr>
                <w:rFonts w:asciiTheme="majorBidi" w:hAnsiTheme="majorBidi" w:cstheme="majorBidi"/>
                <w:sz w:val="28"/>
                <w:szCs w:val="28"/>
              </w:rPr>
              <w:t>. S</w:t>
            </w:r>
            <w:r w:rsidRPr="003D553E">
              <w:rPr>
                <w:rFonts w:asciiTheme="majorBidi" w:hAnsiTheme="majorBidi" w:cstheme="majorBidi"/>
                <w:sz w:val="28"/>
                <w:szCs w:val="28"/>
              </w:rPr>
              <w:t>IG</w:t>
            </w:r>
          </w:p>
        </w:tc>
        <w:tc>
          <w:tcPr>
            <w:tcW w:w="4342" w:type="dxa"/>
          </w:tcPr>
          <w:p w14:paraId="7F68468E" w14:textId="77777777" w:rsidR="00F46656" w:rsidRPr="003D553E" w:rsidRDefault="00F46656"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0.289</w:t>
            </w:r>
          </w:p>
          <w:p w14:paraId="5E67B8B6" w14:textId="77777777" w:rsidR="00F46656" w:rsidRPr="003D553E" w:rsidRDefault="00F46656"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4</w:t>
            </w:r>
          </w:p>
          <w:p w14:paraId="4C260A17" w14:textId="77777777" w:rsidR="00F46656" w:rsidRPr="003D553E" w:rsidRDefault="00F46656"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0.991</w:t>
            </w:r>
          </w:p>
        </w:tc>
      </w:tr>
      <w:tr w:rsidR="00F46656" w:rsidRPr="003D553E" w14:paraId="4742E804" w14:textId="77777777" w:rsidTr="00631234">
        <w:tc>
          <w:tcPr>
            <w:tcW w:w="4514" w:type="dxa"/>
          </w:tcPr>
          <w:p w14:paraId="2F0F36C7" w14:textId="77777777" w:rsidR="00F46656" w:rsidRPr="003D553E" w:rsidRDefault="00F46656" w:rsidP="003D553E">
            <w:pPr>
              <w:pStyle w:val="ListParagraph"/>
              <w:numPr>
                <w:ilvl w:val="0"/>
                <w:numId w:val="5"/>
              </w:num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Friedman test</w:t>
            </w:r>
          </w:p>
        </w:tc>
        <w:tc>
          <w:tcPr>
            <w:tcW w:w="4342" w:type="dxa"/>
          </w:tcPr>
          <w:p w14:paraId="75B54C74" w14:textId="77777777" w:rsidR="00F46656" w:rsidRPr="003D553E" w:rsidRDefault="00F46656" w:rsidP="003D553E">
            <w:pPr>
              <w:tabs>
                <w:tab w:val="left" w:pos="3330"/>
              </w:tabs>
              <w:spacing w:line="480" w:lineRule="auto"/>
              <w:jc w:val="both"/>
              <w:rPr>
                <w:rFonts w:asciiTheme="majorBidi" w:hAnsiTheme="majorBidi" w:cstheme="majorBidi"/>
                <w:sz w:val="28"/>
                <w:szCs w:val="28"/>
              </w:rPr>
            </w:pPr>
          </w:p>
        </w:tc>
      </w:tr>
    </w:tbl>
    <w:p w14:paraId="6CCBAE41" w14:textId="115A47AB" w:rsidR="00F46656" w:rsidRPr="00631234" w:rsidRDefault="00631234" w:rsidP="00631234">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b/>
          <w:bCs/>
          <w:sz w:val="28"/>
          <w:szCs w:val="28"/>
        </w:rPr>
        <w:t>Source</w:t>
      </w:r>
      <w:r w:rsidR="00060D45">
        <w:rPr>
          <w:rFonts w:asciiTheme="majorBidi" w:hAnsiTheme="majorBidi" w:cstheme="majorBidi"/>
          <w:sz w:val="28"/>
          <w:szCs w:val="28"/>
        </w:rPr>
        <w:t xml:space="preserve">: field survey </w:t>
      </w:r>
      <w:r w:rsidR="001506D6">
        <w:rPr>
          <w:rFonts w:asciiTheme="majorBidi" w:hAnsiTheme="majorBidi" w:cstheme="majorBidi"/>
          <w:sz w:val="28"/>
          <w:szCs w:val="28"/>
        </w:rPr>
        <w:t>2025</w:t>
      </w:r>
    </w:p>
    <w:p w14:paraId="5CE8D46B" w14:textId="77777777" w:rsidR="00F64EE0" w:rsidRPr="003D553E" w:rsidRDefault="001B0F08"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From the table above</w:t>
      </w:r>
      <w:r w:rsidR="005D6BB7" w:rsidRPr="003D553E">
        <w:rPr>
          <w:rFonts w:asciiTheme="majorBidi" w:hAnsiTheme="majorBidi" w:cstheme="majorBidi"/>
          <w:sz w:val="28"/>
          <w:szCs w:val="28"/>
        </w:rPr>
        <w:t>, Chi- Square value is given as 0.289 this value is significant only through the asymptotic significance. The asym</w:t>
      </w:r>
      <w:r w:rsidR="00A5780D" w:rsidRPr="003D553E">
        <w:rPr>
          <w:rFonts w:asciiTheme="majorBidi" w:hAnsiTheme="majorBidi" w:cstheme="majorBidi"/>
          <w:sz w:val="28"/>
          <w:szCs w:val="28"/>
        </w:rPr>
        <w:t>ptotic significance is given as</w:t>
      </w:r>
      <w:r w:rsidR="005D6BB7" w:rsidRPr="003D553E">
        <w:rPr>
          <w:rFonts w:asciiTheme="majorBidi" w:hAnsiTheme="majorBidi" w:cstheme="majorBidi"/>
          <w:sz w:val="28"/>
          <w:szCs w:val="28"/>
        </w:rPr>
        <w:t xml:space="preserve"> 0.991</w:t>
      </w:r>
      <w:r w:rsidR="000061E2" w:rsidRPr="003D553E">
        <w:rPr>
          <w:rFonts w:asciiTheme="majorBidi" w:hAnsiTheme="majorBidi" w:cstheme="majorBidi"/>
          <w:sz w:val="28"/>
          <w:szCs w:val="28"/>
        </w:rPr>
        <w:t xml:space="preserve"> which is greater than a P-value of 0.05. </w:t>
      </w:r>
      <w:r w:rsidR="004053C2" w:rsidRPr="003D553E">
        <w:rPr>
          <w:rFonts w:asciiTheme="majorBidi" w:hAnsiTheme="majorBidi" w:cstheme="majorBidi"/>
          <w:sz w:val="28"/>
          <w:szCs w:val="28"/>
        </w:rPr>
        <w:t>This</w:t>
      </w:r>
      <w:r w:rsidR="000061E2" w:rsidRPr="003D553E">
        <w:rPr>
          <w:rFonts w:asciiTheme="majorBidi" w:hAnsiTheme="majorBidi" w:cstheme="majorBidi"/>
          <w:sz w:val="28"/>
          <w:szCs w:val="28"/>
        </w:rPr>
        <w:t xml:space="preserve"> connotes that the Chi square value was not significant in establishing the </w:t>
      </w:r>
      <w:r w:rsidR="000061E2" w:rsidRPr="003D553E">
        <w:rPr>
          <w:rFonts w:asciiTheme="majorBidi" w:hAnsiTheme="majorBidi" w:cstheme="majorBidi"/>
          <w:sz w:val="28"/>
          <w:szCs w:val="28"/>
        </w:rPr>
        <w:lastRenderedPageBreak/>
        <w:t>null hypothesis and reject the alternative hypothesis.</w:t>
      </w:r>
      <w:r w:rsidR="004053C2" w:rsidRPr="003D553E">
        <w:rPr>
          <w:rFonts w:asciiTheme="majorBidi" w:hAnsiTheme="majorBidi" w:cstheme="majorBidi"/>
          <w:sz w:val="28"/>
          <w:szCs w:val="28"/>
        </w:rPr>
        <w:t xml:space="preserve"> This indicates</w:t>
      </w:r>
      <w:r w:rsidR="000061E2" w:rsidRPr="003D553E">
        <w:rPr>
          <w:rFonts w:asciiTheme="majorBidi" w:hAnsiTheme="majorBidi" w:cstheme="majorBidi"/>
          <w:sz w:val="28"/>
          <w:szCs w:val="28"/>
        </w:rPr>
        <w:t xml:space="preserve"> that there are no relationship between financial accounting information and expansion and development of businesses.</w:t>
      </w:r>
      <w:r w:rsidR="00A5780D" w:rsidRPr="003D553E">
        <w:rPr>
          <w:rFonts w:asciiTheme="majorBidi" w:hAnsiTheme="majorBidi" w:cstheme="majorBidi"/>
          <w:sz w:val="28"/>
          <w:szCs w:val="28"/>
        </w:rPr>
        <w:t xml:space="preserve"> </w:t>
      </w:r>
    </w:p>
    <w:p w14:paraId="6B2A00C8" w14:textId="77777777" w:rsidR="00552F78" w:rsidRPr="003D553E" w:rsidRDefault="00552F78"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b/>
          <w:bCs/>
          <w:sz w:val="28"/>
          <w:szCs w:val="28"/>
        </w:rPr>
        <w:t>4.3 DISCUSSION OF FINDINGS</w:t>
      </w:r>
    </w:p>
    <w:p w14:paraId="456CF8C9" w14:textId="77777777" w:rsidR="00552F78" w:rsidRPr="003D553E" w:rsidRDefault="00552F78"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According to response gotten from respondent on this research study impact of financial accounting reporting on the corporate performance of manufacturing </w:t>
      </w:r>
      <w:r w:rsidR="00A304B3" w:rsidRPr="003D553E">
        <w:rPr>
          <w:rFonts w:asciiTheme="majorBidi" w:hAnsiTheme="majorBidi" w:cstheme="majorBidi"/>
          <w:sz w:val="28"/>
          <w:szCs w:val="28"/>
        </w:rPr>
        <w:t xml:space="preserve">organization, we can say that financial accounting information has a significant effect on the effectiveness and productivity of </w:t>
      </w:r>
      <w:proofErr w:type="gramStart"/>
      <w:r w:rsidR="00A304B3" w:rsidRPr="003D553E">
        <w:rPr>
          <w:rFonts w:asciiTheme="majorBidi" w:hAnsiTheme="majorBidi" w:cstheme="majorBidi"/>
          <w:sz w:val="28"/>
          <w:szCs w:val="28"/>
        </w:rPr>
        <w:t>managers</w:t>
      </w:r>
      <w:proofErr w:type="gramEnd"/>
      <w:r w:rsidR="00A304B3" w:rsidRPr="003D553E">
        <w:rPr>
          <w:rFonts w:asciiTheme="majorBidi" w:hAnsiTheme="majorBidi" w:cstheme="majorBidi"/>
          <w:sz w:val="28"/>
          <w:szCs w:val="28"/>
        </w:rPr>
        <w:t xml:space="preserve"> and workers in a company in Nigeria. Managers are more effective base on the financial accounting information available to them and managers improve the standard of a company base on the financial statement of the company.</w:t>
      </w:r>
    </w:p>
    <w:p w14:paraId="009101E1" w14:textId="77777777" w:rsidR="003D553E" w:rsidRDefault="003D553E" w:rsidP="003D553E">
      <w:pPr>
        <w:tabs>
          <w:tab w:val="left" w:pos="3330"/>
        </w:tabs>
        <w:spacing w:after="0" w:line="480" w:lineRule="auto"/>
        <w:jc w:val="both"/>
        <w:rPr>
          <w:rFonts w:asciiTheme="majorBidi" w:hAnsiTheme="majorBidi" w:cstheme="majorBidi"/>
          <w:b/>
          <w:bCs/>
          <w:sz w:val="28"/>
          <w:szCs w:val="28"/>
        </w:rPr>
      </w:pPr>
    </w:p>
    <w:p w14:paraId="5601B375" w14:textId="77777777" w:rsidR="003D553E" w:rsidRDefault="003D553E" w:rsidP="003D553E">
      <w:pPr>
        <w:tabs>
          <w:tab w:val="left" w:pos="3330"/>
        </w:tabs>
        <w:spacing w:after="0" w:line="480" w:lineRule="auto"/>
        <w:jc w:val="both"/>
        <w:rPr>
          <w:rFonts w:asciiTheme="majorBidi" w:hAnsiTheme="majorBidi" w:cstheme="majorBidi"/>
          <w:b/>
          <w:bCs/>
          <w:sz w:val="28"/>
          <w:szCs w:val="28"/>
        </w:rPr>
      </w:pPr>
    </w:p>
    <w:p w14:paraId="1A4E7B7B" w14:textId="77777777" w:rsidR="003D553E" w:rsidRDefault="003D553E" w:rsidP="003D553E">
      <w:pPr>
        <w:tabs>
          <w:tab w:val="left" w:pos="3330"/>
        </w:tabs>
        <w:spacing w:after="0" w:line="480" w:lineRule="auto"/>
        <w:jc w:val="both"/>
        <w:rPr>
          <w:rFonts w:asciiTheme="majorBidi" w:hAnsiTheme="majorBidi" w:cstheme="majorBidi"/>
          <w:b/>
          <w:bCs/>
          <w:sz w:val="28"/>
          <w:szCs w:val="28"/>
        </w:rPr>
      </w:pPr>
    </w:p>
    <w:p w14:paraId="4FE3D2CF" w14:textId="77777777" w:rsidR="003D553E" w:rsidRDefault="003D553E" w:rsidP="003D553E">
      <w:pPr>
        <w:tabs>
          <w:tab w:val="left" w:pos="3330"/>
        </w:tabs>
        <w:spacing w:after="0" w:line="480" w:lineRule="auto"/>
        <w:jc w:val="both"/>
        <w:rPr>
          <w:rFonts w:asciiTheme="majorBidi" w:hAnsiTheme="majorBidi" w:cstheme="majorBidi"/>
          <w:b/>
          <w:bCs/>
          <w:sz w:val="28"/>
          <w:szCs w:val="28"/>
        </w:rPr>
      </w:pPr>
    </w:p>
    <w:p w14:paraId="721B20B8" w14:textId="77777777" w:rsidR="003D553E" w:rsidRDefault="003D553E" w:rsidP="003D553E">
      <w:pPr>
        <w:tabs>
          <w:tab w:val="left" w:pos="3330"/>
        </w:tabs>
        <w:spacing w:after="0" w:line="480" w:lineRule="auto"/>
        <w:jc w:val="both"/>
        <w:rPr>
          <w:rFonts w:asciiTheme="majorBidi" w:hAnsiTheme="majorBidi" w:cstheme="majorBidi"/>
          <w:b/>
          <w:bCs/>
          <w:sz w:val="28"/>
          <w:szCs w:val="28"/>
        </w:rPr>
      </w:pPr>
    </w:p>
    <w:p w14:paraId="15C324AA" w14:textId="77777777" w:rsidR="003D553E" w:rsidRDefault="003D553E" w:rsidP="003D553E">
      <w:pPr>
        <w:tabs>
          <w:tab w:val="left" w:pos="3330"/>
        </w:tabs>
        <w:spacing w:after="0" w:line="480" w:lineRule="auto"/>
        <w:jc w:val="both"/>
        <w:rPr>
          <w:rFonts w:asciiTheme="majorBidi" w:hAnsiTheme="majorBidi" w:cstheme="majorBidi"/>
          <w:b/>
          <w:bCs/>
          <w:sz w:val="28"/>
          <w:szCs w:val="28"/>
        </w:rPr>
      </w:pPr>
    </w:p>
    <w:p w14:paraId="7A623DEF" w14:textId="77777777" w:rsidR="004222F5" w:rsidRPr="003D553E" w:rsidRDefault="004222F5" w:rsidP="003D553E">
      <w:pPr>
        <w:tabs>
          <w:tab w:val="left" w:pos="3330"/>
        </w:tabs>
        <w:spacing w:after="0" w:line="480" w:lineRule="auto"/>
        <w:jc w:val="both"/>
        <w:rPr>
          <w:rFonts w:asciiTheme="majorBidi" w:hAnsiTheme="majorBidi" w:cstheme="majorBidi"/>
          <w:b/>
          <w:bCs/>
          <w:sz w:val="28"/>
          <w:szCs w:val="28"/>
        </w:rPr>
      </w:pPr>
      <w:r w:rsidRPr="003D553E">
        <w:rPr>
          <w:rFonts w:asciiTheme="majorBidi" w:hAnsiTheme="majorBidi" w:cstheme="majorBidi"/>
          <w:b/>
          <w:bCs/>
          <w:sz w:val="28"/>
          <w:szCs w:val="28"/>
        </w:rPr>
        <w:lastRenderedPageBreak/>
        <w:t>TABLE 4.2</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8"/>
        <w:gridCol w:w="1122"/>
        <w:gridCol w:w="1717"/>
        <w:gridCol w:w="1582"/>
        <w:gridCol w:w="1582"/>
        <w:gridCol w:w="1765"/>
      </w:tblGrid>
      <w:tr w:rsidR="00EE67C3" w:rsidRPr="003D553E" w14:paraId="5ACCDDF1" w14:textId="77777777" w:rsidTr="00EE67C3">
        <w:trPr>
          <w:trHeight w:val="551"/>
        </w:trPr>
        <w:tc>
          <w:tcPr>
            <w:tcW w:w="9576" w:type="dxa"/>
            <w:gridSpan w:val="6"/>
          </w:tcPr>
          <w:p w14:paraId="25EEF229" w14:textId="77777777" w:rsidR="00EE67C3" w:rsidRPr="003D553E" w:rsidRDefault="00EE67C3" w:rsidP="003D553E">
            <w:pPr>
              <w:tabs>
                <w:tab w:val="left" w:pos="3330"/>
              </w:tabs>
              <w:spacing w:line="480" w:lineRule="auto"/>
              <w:ind w:left="108"/>
              <w:jc w:val="both"/>
              <w:rPr>
                <w:rFonts w:asciiTheme="majorBidi" w:hAnsiTheme="majorBidi" w:cstheme="majorBidi"/>
                <w:b/>
                <w:bCs/>
                <w:sz w:val="28"/>
                <w:szCs w:val="28"/>
              </w:rPr>
            </w:pPr>
            <w:r w:rsidRPr="003D553E">
              <w:rPr>
                <w:rFonts w:asciiTheme="majorBidi" w:hAnsiTheme="majorBidi" w:cstheme="majorBidi"/>
                <w:b/>
                <w:bCs/>
                <w:sz w:val="28"/>
                <w:szCs w:val="28"/>
              </w:rPr>
              <w:t>AGE</w:t>
            </w:r>
          </w:p>
        </w:tc>
      </w:tr>
      <w:tr w:rsidR="00C16B1E" w:rsidRPr="003D553E" w14:paraId="242B3A63" w14:textId="77777777" w:rsidTr="00EE67C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2127" w:type="dxa"/>
            <w:gridSpan w:val="2"/>
            <w:tcBorders>
              <w:bottom w:val="single" w:sz="4" w:space="0" w:color="auto"/>
            </w:tcBorders>
          </w:tcPr>
          <w:p w14:paraId="006B5899" w14:textId="77777777" w:rsidR="00C16B1E" w:rsidRPr="003D553E" w:rsidRDefault="00C16B1E" w:rsidP="003D553E">
            <w:pPr>
              <w:tabs>
                <w:tab w:val="left" w:pos="3330"/>
              </w:tabs>
              <w:spacing w:line="480" w:lineRule="auto"/>
              <w:jc w:val="both"/>
              <w:rPr>
                <w:rFonts w:asciiTheme="majorBidi" w:hAnsiTheme="majorBidi" w:cstheme="majorBidi"/>
                <w:sz w:val="28"/>
                <w:szCs w:val="28"/>
              </w:rPr>
            </w:pPr>
          </w:p>
        </w:tc>
        <w:tc>
          <w:tcPr>
            <w:tcW w:w="1876" w:type="dxa"/>
          </w:tcPr>
          <w:p w14:paraId="3132843B" w14:textId="77777777" w:rsidR="00C16B1E" w:rsidRPr="003D553E" w:rsidRDefault="00C16B1E"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Frequency</w:t>
            </w:r>
          </w:p>
        </w:tc>
        <w:tc>
          <w:tcPr>
            <w:tcW w:w="1844" w:type="dxa"/>
          </w:tcPr>
          <w:p w14:paraId="7A078A12" w14:textId="77777777" w:rsidR="00C16B1E" w:rsidRPr="003D553E" w:rsidRDefault="00C16B1E"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Percent</w:t>
            </w:r>
          </w:p>
        </w:tc>
        <w:tc>
          <w:tcPr>
            <w:tcW w:w="1844" w:type="dxa"/>
          </w:tcPr>
          <w:p w14:paraId="0E48DA8D" w14:textId="77777777" w:rsidR="00C16B1E" w:rsidRPr="003D553E" w:rsidRDefault="00C16B1E"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Valid Percent</w:t>
            </w:r>
          </w:p>
        </w:tc>
        <w:tc>
          <w:tcPr>
            <w:tcW w:w="1885" w:type="dxa"/>
            <w:tcBorders>
              <w:right w:val="single" w:sz="4" w:space="0" w:color="auto"/>
            </w:tcBorders>
          </w:tcPr>
          <w:p w14:paraId="1BF514CA" w14:textId="77777777" w:rsidR="00C16B1E" w:rsidRPr="003D553E" w:rsidRDefault="00C16B1E"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Cumulative Percent</w:t>
            </w:r>
          </w:p>
        </w:tc>
      </w:tr>
      <w:tr w:rsidR="00C16B1E" w:rsidRPr="003D553E" w14:paraId="227C5069" w14:textId="77777777" w:rsidTr="00EE67C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87" w:type="dxa"/>
            <w:vMerge w:val="restart"/>
            <w:tcBorders>
              <w:top w:val="single" w:sz="4" w:space="0" w:color="auto"/>
              <w:right w:val="single" w:sz="4" w:space="0" w:color="auto"/>
            </w:tcBorders>
          </w:tcPr>
          <w:p w14:paraId="296BB9DD" w14:textId="77777777" w:rsidR="0052301A" w:rsidRPr="003D553E" w:rsidRDefault="0052301A" w:rsidP="003D553E">
            <w:pPr>
              <w:tabs>
                <w:tab w:val="left" w:pos="3330"/>
              </w:tabs>
              <w:spacing w:line="480" w:lineRule="auto"/>
              <w:jc w:val="both"/>
              <w:rPr>
                <w:rFonts w:asciiTheme="majorBidi" w:hAnsiTheme="majorBidi" w:cstheme="majorBidi"/>
                <w:sz w:val="28"/>
                <w:szCs w:val="28"/>
              </w:rPr>
            </w:pPr>
          </w:p>
          <w:p w14:paraId="24C61B38" w14:textId="77777777" w:rsidR="0052301A" w:rsidRPr="003D553E" w:rsidRDefault="0052301A" w:rsidP="003D553E">
            <w:pPr>
              <w:tabs>
                <w:tab w:val="left" w:pos="3330"/>
              </w:tabs>
              <w:spacing w:line="480" w:lineRule="auto"/>
              <w:jc w:val="both"/>
              <w:rPr>
                <w:rFonts w:asciiTheme="majorBidi" w:hAnsiTheme="majorBidi" w:cstheme="majorBidi"/>
                <w:sz w:val="28"/>
                <w:szCs w:val="28"/>
              </w:rPr>
            </w:pPr>
          </w:p>
          <w:p w14:paraId="5F0EF534" w14:textId="77777777" w:rsidR="00C16B1E" w:rsidRPr="003D553E" w:rsidRDefault="00E05919"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VALID</w:t>
            </w:r>
          </w:p>
        </w:tc>
        <w:tc>
          <w:tcPr>
            <w:tcW w:w="1140" w:type="dxa"/>
            <w:tcBorders>
              <w:top w:val="single" w:sz="4" w:space="0" w:color="auto"/>
              <w:left w:val="single" w:sz="4" w:space="0" w:color="auto"/>
            </w:tcBorders>
          </w:tcPr>
          <w:p w14:paraId="5BE1BF21" w14:textId="77777777" w:rsidR="00C16B1E" w:rsidRPr="003D553E" w:rsidRDefault="00E05919"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Below 20years</w:t>
            </w:r>
          </w:p>
        </w:tc>
        <w:tc>
          <w:tcPr>
            <w:tcW w:w="1876" w:type="dxa"/>
          </w:tcPr>
          <w:p w14:paraId="7E6E3CC3" w14:textId="77777777" w:rsidR="00C16B1E" w:rsidRPr="003D553E" w:rsidRDefault="004C0424"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10</w:t>
            </w:r>
          </w:p>
        </w:tc>
        <w:tc>
          <w:tcPr>
            <w:tcW w:w="1844" w:type="dxa"/>
          </w:tcPr>
          <w:p w14:paraId="661DF4A1" w14:textId="77777777" w:rsidR="00C16B1E" w:rsidRPr="003D553E" w:rsidRDefault="004C0424"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21.3</w:t>
            </w:r>
          </w:p>
        </w:tc>
        <w:tc>
          <w:tcPr>
            <w:tcW w:w="1844" w:type="dxa"/>
          </w:tcPr>
          <w:p w14:paraId="263EC4FE" w14:textId="77777777" w:rsidR="00C16B1E" w:rsidRPr="003D553E" w:rsidRDefault="004C0424"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21.3</w:t>
            </w:r>
          </w:p>
        </w:tc>
        <w:tc>
          <w:tcPr>
            <w:tcW w:w="1885" w:type="dxa"/>
          </w:tcPr>
          <w:p w14:paraId="51180B74" w14:textId="77777777" w:rsidR="00C16B1E" w:rsidRPr="003D553E" w:rsidRDefault="004C0424"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21.3</w:t>
            </w:r>
          </w:p>
        </w:tc>
      </w:tr>
      <w:tr w:rsidR="00C16B1E" w:rsidRPr="003D553E" w14:paraId="1057A902" w14:textId="77777777" w:rsidTr="00EE67C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87" w:type="dxa"/>
            <w:vMerge/>
            <w:tcBorders>
              <w:right w:val="single" w:sz="4" w:space="0" w:color="auto"/>
            </w:tcBorders>
          </w:tcPr>
          <w:p w14:paraId="16259BDF" w14:textId="77777777" w:rsidR="00C16B1E" w:rsidRPr="003D553E" w:rsidRDefault="00C16B1E" w:rsidP="003D553E">
            <w:pPr>
              <w:tabs>
                <w:tab w:val="left" w:pos="3330"/>
              </w:tabs>
              <w:spacing w:line="480" w:lineRule="auto"/>
              <w:jc w:val="both"/>
              <w:rPr>
                <w:rFonts w:asciiTheme="majorBidi" w:hAnsiTheme="majorBidi" w:cstheme="majorBidi"/>
                <w:sz w:val="28"/>
                <w:szCs w:val="28"/>
              </w:rPr>
            </w:pPr>
          </w:p>
        </w:tc>
        <w:tc>
          <w:tcPr>
            <w:tcW w:w="1140" w:type="dxa"/>
            <w:tcBorders>
              <w:left w:val="single" w:sz="4" w:space="0" w:color="auto"/>
            </w:tcBorders>
          </w:tcPr>
          <w:p w14:paraId="3BD977AE" w14:textId="77777777" w:rsidR="00C16B1E" w:rsidRPr="003D553E" w:rsidRDefault="00E05919"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21-35 years</w:t>
            </w:r>
          </w:p>
        </w:tc>
        <w:tc>
          <w:tcPr>
            <w:tcW w:w="1876" w:type="dxa"/>
          </w:tcPr>
          <w:p w14:paraId="20D1147F" w14:textId="77777777" w:rsidR="00C16B1E" w:rsidRPr="003D553E" w:rsidRDefault="0052301A"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30</w:t>
            </w:r>
          </w:p>
        </w:tc>
        <w:tc>
          <w:tcPr>
            <w:tcW w:w="1844" w:type="dxa"/>
          </w:tcPr>
          <w:p w14:paraId="100C0E27" w14:textId="77777777" w:rsidR="00C16B1E" w:rsidRPr="003D553E" w:rsidRDefault="0052301A"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63.8</w:t>
            </w:r>
          </w:p>
        </w:tc>
        <w:tc>
          <w:tcPr>
            <w:tcW w:w="1844" w:type="dxa"/>
          </w:tcPr>
          <w:p w14:paraId="3987A29E" w14:textId="77777777" w:rsidR="00C16B1E" w:rsidRPr="003D553E" w:rsidRDefault="0052301A"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63.8</w:t>
            </w:r>
          </w:p>
        </w:tc>
        <w:tc>
          <w:tcPr>
            <w:tcW w:w="1885" w:type="dxa"/>
          </w:tcPr>
          <w:p w14:paraId="237666EF" w14:textId="77777777" w:rsidR="00C16B1E" w:rsidRPr="003D553E" w:rsidRDefault="0052301A"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85.1</w:t>
            </w:r>
          </w:p>
        </w:tc>
      </w:tr>
      <w:tr w:rsidR="00C16B1E" w:rsidRPr="003D553E" w14:paraId="24EB72D5" w14:textId="77777777" w:rsidTr="00EE67C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87" w:type="dxa"/>
            <w:vMerge/>
            <w:tcBorders>
              <w:right w:val="single" w:sz="4" w:space="0" w:color="auto"/>
            </w:tcBorders>
          </w:tcPr>
          <w:p w14:paraId="0DFB5E76" w14:textId="77777777" w:rsidR="00C16B1E" w:rsidRPr="003D553E" w:rsidRDefault="00C16B1E" w:rsidP="003D553E">
            <w:pPr>
              <w:tabs>
                <w:tab w:val="left" w:pos="3330"/>
              </w:tabs>
              <w:spacing w:line="480" w:lineRule="auto"/>
              <w:jc w:val="both"/>
              <w:rPr>
                <w:rFonts w:asciiTheme="majorBidi" w:hAnsiTheme="majorBidi" w:cstheme="majorBidi"/>
                <w:sz w:val="28"/>
                <w:szCs w:val="28"/>
              </w:rPr>
            </w:pPr>
          </w:p>
        </w:tc>
        <w:tc>
          <w:tcPr>
            <w:tcW w:w="1140" w:type="dxa"/>
            <w:tcBorders>
              <w:left w:val="single" w:sz="4" w:space="0" w:color="auto"/>
            </w:tcBorders>
          </w:tcPr>
          <w:p w14:paraId="7F639933" w14:textId="77777777" w:rsidR="00E05919" w:rsidRPr="003D553E" w:rsidRDefault="00E05919"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36-50</w:t>
            </w:r>
          </w:p>
          <w:p w14:paraId="2AF92C8B" w14:textId="77777777" w:rsidR="00C16B1E" w:rsidRPr="003D553E" w:rsidRDefault="00E05919"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years</w:t>
            </w:r>
          </w:p>
        </w:tc>
        <w:tc>
          <w:tcPr>
            <w:tcW w:w="1876" w:type="dxa"/>
          </w:tcPr>
          <w:p w14:paraId="342EA371" w14:textId="77777777" w:rsidR="00C16B1E" w:rsidRPr="003D553E" w:rsidRDefault="0052301A"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7</w:t>
            </w:r>
          </w:p>
        </w:tc>
        <w:tc>
          <w:tcPr>
            <w:tcW w:w="1844" w:type="dxa"/>
          </w:tcPr>
          <w:p w14:paraId="7C4102CF" w14:textId="77777777" w:rsidR="00C16B1E" w:rsidRPr="003D553E" w:rsidRDefault="0052301A"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14.9</w:t>
            </w:r>
          </w:p>
        </w:tc>
        <w:tc>
          <w:tcPr>
            <w:tcW w:w="1844" w:type="dxa"/>
          </w:tcPr>
          <w:p w14:paraId="6515BA74" w14:textId="77777777" w:rsidR="00C16B1E" w:rsidRPr="003D553E" w:rsidRDefault="0052301A"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14.9</w:t>
            </w:r>
          </w:p>
        </w:tc>
        <w:tc>
          <w:tcPr>
            <w:tcW w:w="1885" w:type="dxa"/>
          </w:tcPr>
          <w:p w14:paraId="0D9EECB4" w14:textId="77777777" w:rsidR="00C16B1E" w:rsidRPr="003D553E" w:rsidRDefault="0052301A"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100.0</w:t>
            </w:r>
          </w:p>
        </w:tc>
      </w:tr>
      <w:tr w:rsidR="00C16B1E" w:rsidRPr="003D553E" w14:paraId="134F1F55" w14:textId="77777777" w:rsidTr="00EE67C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87" w:type="dxa"/>
            <w:vMerge/>
            <w:tcBorders>
              <w:right w:val="single" w:sz="4" w:space="0" w:color="auto"/>
            </w:tcBorders>
          </w:tcPr>
          <w:p w14:paraId="77A12D1E" w14:textId="77777777" w:rsidR="00C16B1E" w:rsidRPr="003D553E" w:rsidRDefault="00C16B1E" w:rsidP="003D553E">
            <w:pPr>
              <w:tabs>
                <w:tab w:val="left" w:pos="3330"/>
              </w:tabs>
              <w:spacing w:line="480" w:lineRule="auto"/>
              <w:jc w:val="both"/>
              <w:rPr>
                <w:rFonts w:asciiTheme="majorBidi" w:hAnsiTheme="majorBidi" w:cstheme="majorBidi"/>
                <w:sz w:val="28"/>
                <w:szCs w:val="28"/>
              </w:rPr>
            </w:pPr>
          </w:p>
        </w:tc>
        <w:tc>
          <w:tcPr>
            <w:tcW w:w="1140" w:type="dxa"/>
            <w:tcBorders>
              <w:left w:val="single" w:sz="4" w:space="0" w:color="auto"/>
            </w:tcBorders>
          </w:tcPr>
          <w:p w14:paraId="7D4CCCA2" w14:textId="77777777" w:rsidR="00C16B1E" w:rsidRPr="003D553E" w:rsidRDefault="00E05919"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Total</w:t>
            </w:r>
          </w:p>
        </w:tc>
        <w:tc>
          <w:tcPr>
            <w:tcW w:w="1876" w:type="dxa"/>
          </w:tcPr>
          <w:p w14:paraId="0653630F" w14:textId="77777777" w:rsidR="00C16B1E" w:rsidRPr="003D553E" w:rsidRDefault="0052301A"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47</w:t>
            </w:r>
          </w:p>
        </w:tc>
        <w:tc>
          <w:tcPr>
            <w:tcW w:w="1844" w:type="dxa"/>
          </w:tcPr>
          <w:p w14:paraId="480BE1D5" w14:textId="77777777" w:rsidR="00C16B1E" w:rsidRPr="003D553E" w:rsidRDefault="0052301A"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100.0</w:t>
            </w:r>
          </w:p>
        </w:tc>
        <w:tc>
          <w:tcPr>
            <w:tcW w:w="1844" w:type="dxa"/>
          </w:tcPr>
          <w:p w14:paraId="0AE388BE" w14:textId="77777777" w:rsidR="00C16B1E" w:rsidRPr="003D553E" w:rsidRDefault="0052301A"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100.0</w:t>
            </w:r>
          </w:p>
        </w:tc>
        <w:tc>
          <w:tcPr>
            <w:tcW w:w="1885" w:type="dxa"/>
          </w:tcPr>
          <w:p w14:paraId="560184C3" w14:textId="77777777" w:rsidR="00C16B1E" w:rsidRPr="003D553E" w:rsidRDefault="00C16B1E" w:rsidP="003D553E">
            <w:pPr>
              <w:tabs>
                <w:tab w:val="left" w:pos="3330"/>
              </w:tabs>
              <w:spacing w:line="480" w:lineRule="auto"/>
              <w:jc w:val="both"/>
              <w:rPr>
                <w:rFonts w:asciiTheme="majorBidi" w:hAnsiTheme="majorBidi" w:cstheme="majorBidi"/>
                <w:sz w:val="28"/>
                <w:szCs w:val="28"/>
              </w:rPr>
            </w:pPr>
          </w:p>
        </w:tc>
      </w:tr>
    </w:tbl>
    <w:p w14:paraId="5D71C855" w14:textId="6B26DD4A" w:rsidR="00EE67C3" w:rsidRPr="003D553E" w:rsidRDefault="00EE67C3"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Source</w:t>
      </w:r>
      <w:r w:rsidR="003D553E">
        <w:rPr>
          <w:rFonts w:asciiTheme="majorBidi" w:hAnsiTheme="majorBidi" w:cstheme="majorBidi"/>
          <w:sz w:val="28"/>
          <w:szCs w:val="28"/>
        </w:rPr>
        <w:t xml:space="preserve">: field survey, </w:t>
      </w:r>
      <w:r w:rsidR="001506D6">
        <w:rPr>
          <w:rFonts w:asciiTheme="majorBidi" w:hAnsiTheme="majorBidi" w:cstheme="majorBidi"/>
          <w:sz w:val="28"/>
          <w:szCs w:val="28"/>
        </w:rPr>
        <w:t>2025</w:t>
      </w:r>
    </w:p>
    <w:p w14:paraId="711F5784" w14:textId="77777777" w:rsidR="00A25060" w:rsidRPr="003D553E" w:rsidRDefault="00CA7BD8"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From the table above, 21.3% and 68.8% of the respondents are below 20years and between 21</w:t>
      </w:r>
      <w:r w:rsidR="00A25060" w:rsidRPr="003D553E">
        <w:rPr>
          <w:rFonts w:asciiTheme="majorBidi" w:hAnsiTheme="majorBidi" w:cstheme="majorBidi"/>
          <w:sz w:val="28"/>
          <w:szCs w:val="28"/>
        </w:rPr>
        <w:t xml:space="preserve">-35years respectively. While </w:t>
      </w:r>
      <w:r w:rsidR="0056633C" w:rsidRPr="003D553E">
        <w:rPr>
          <w:rFonts w:asciiTheme="majorBidi" w:hAnsiTheme="majorBidi" w:cstheme="majorBidi"/>
          <w:sz w:val="28"/>
          <w:szCs w:val="28"/>
        </w:rPr>
        <w:t xml:space="preserve">the remaining 14.9% between 36-50years this </w:t>
      </w:r>
      <w:r w:rsidR="00750C94" w:rsidRPr="003D553E">
        <w:rPr>
          <w:rFonts w:asciiTheme="majorBidi" w:hAnsiTheme="majorBidi" w:cstheme="majorBidi"/>
          <w:sz w:val="28"/>
          <w:szCs w:val="28"/>
        </w:rPr>
        <w:t>shows that majority of the respondents are between 21-35years.</w:t>
      </w:r>
    </w:p>
    <w:p w14:paraId="5A6D5FB5" w14:textId="77777777" w:rsidR="002831F4" w:rsidRPr="003D553E" w:rsidRDefault="002831F4" w:rsidP="003D553E">
      <w:pPr>
        <w:tabs>
          <w:tab w:val="left" w:pos="3330"/>
        </w:tabs>
        <w:spacing w:after="0" w:line="480" w:lineRule="auto"/>
        <w:jc w:val="both"/>
        <w:rPr>
          <w:rFonts w:asciiTheme="majorBidi" w:hAnsiTheme="majorBidi" w:cstheme="majorBidi"/>
          <w:sz w:val="28"/>
          <w:szCs w:val="28"/>
        </w:rPr>
      </w:pPr>
    </w:p>
    <w:p w14:paraId="30FD8D3A" w14:textId="77777777" w:rsidR="002831F4" w:rsidRPr="003D553E" w:rsidRDefault="002831F4" w:rsidP="003D553E">
      <w:pPr>
        <w:tabs>
          <w:tab w:val="left" w:pos="3330"/>
        </w:tabs>
        <w:spacing w:after="0" w:line="480" w:lineRule="auto"/>
        <w:jc w:val="both"/>
        <w:rPr>
          <w:rFonts w:asciiTheme="majorBidi" w:hAnsiTheme="majorBidi" w:cstheme="majorBidi"/>
          <w:sz w:val="28"/>
          <w:szCs w:val="28"/>
        </w:rPr>
      </w:pPr>
    </w:p>
    <w:p w14:paraId="0A1FC82F" w14:textId="77777777" w:rsidR="003C55D0" w:rsidRPr="003D553E" w:rsidRDefault="003C55D0" w:rsidP="003D553E">
      <w:pPr>
        <w:spacing w:line="480" w:lineRule="auto"/>
        <w:rPr>
          <w:rFonts w:asciiTheme="majorBidi" w:hAnsiTheme="majorBidi" w:cstheme="majorBidi"/>
          <w:sz w:val="28"/>
          <w:szCs w:val="28"/>
        </w:rPr>
      </w:pPr>
      <w:r w:rsidRPr="003D553E">
        <w:rPr>
          <w:rFonts w:asciiTheme="majorBidi" w:hAnsiTheme="majorBidi" w:cstheme="majorBidi"/>
          <w:sz w:val="28"/>
          <w:szCs w:val="28"/>
        </w:rPr>
        <w:lastRenderedPageBreak/>
        <w:t>TABLE 4.3</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2053"/>
        <w:gridCol w:w="1491"/>
        <w:gridCol w:w="1295"/>
        <w:gridCol w:w="1295"/>
        <w:gridCol w:w="1559"/>
      </w:tblGrid>
      <w:tr w:rsidR="005B729E" w:rsidRPr="003D553E" w14:paraId="01ECF796" w14:textId="77777777" w:rsidTr="005B729E">
        <w:trPr>
          <w:trHeight w:val="513"/>
        </w:trPr>
        <w:tc>
          <w:tcPr>
            <w:tcW w:w="9576" w:type="dxa"/>
            <w:gridSpan w:val="6"/>
          </w:tcPr>
          <w:p w14:paraId="004F6BF3" w14:textId="77777777" w:rsidR="005B729E" w:rsidRPr="003D553E" w:rsidRDefault="005B729E" w:rsidP="003D553E">
            <w:pPr>
              <w:tabs>
                <w:tab w:val="left" w:pos="3330"/>
              </w:tabs>
              <w:spacing w:line="480" w:lineRule="auto"/>
              <w:ind w:left="108"/>
              <w:jc w:val="both"/>
              <w:rPr>
                <w:rFonts w:asciiTheme="majorBidi" w:hAnsiTheme="majorBidi" w:cstheme="majorBidi"/>
                <w:sz w:val="28"/>
                <w:szCs w:val="28"/>
              </w:rPr>
            </w:pPr>
            <w:r w:rsidRPr="003D553E">
              <w:rPr>
                <w:rFonts w:asciiTheme="majorBidi" w:hAnsiTheme="majorBidi" w:cstheme="majorBidi"/>
                <w:sz w:val="28"/>
                <w:szCs w:val="28"/>
              </w:rPr>
              <w:t>HIGHEST ACADEMIC QUALIFICATION</w:t>
            </w:r>
          </w:p>
        </w:tc>
      </w:tr>
      <w:tr w:rsidR="001A3BF2" w:rsidRPr="003D553E" w14:paraId="4E502AE9" w14:textId="77777777" w:rsidTr="005B729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70" w:type="dxa"/>
            <w:gridSpan w:val="2"/>
          </w:tcPr>
          <w:p w14:paraId="7AE2F2B5" w14:textId="77777777" w:rsidR="001A3BF2" w:rsidRPr="003D553E" w:rsidRDefault="001A3BF2" w:rsidP="003D553E">
            <w:pPr>
              <w:tabs>
                <w:tab w:val="left" w:pos="3330"/>
              </w:tabs>
              <w:spacing w:line="480" w:lineRule="auto"/>
              <w:jc w:val="both"/>
              <w:rPr>
                <w:rFonts w:asciiTheme="majorBidi" w:hAnsiTheme="majorBidi" w:cstheme="majorBidi"/>
                <w:sz w:val="28"/>
                <w:szCs w:val="28"/>
              </w:rPr>
            </w:pPr>
          </w:p>
        </w:tc>
        <w:tc>
          <w:tcPr>
            <w:tcW w:w="1577" w:type="dxa"/>
          </w:tcPr>
          <w:p w14:paraId="6F860153" w14:textId="77777777" w:rsidR="001A3BF2" w:rsidRPr="003D553E" w:rsidRDefault="001A3BF2"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Frequency</w:t>
            </w:r>
          </w:p>
        </w:tc>
        <w:tc>
          <w:tcPr>
            <w:tcW w:w="1518" w:type="dxa"/>
          </w:tcPr>
          <w:p w14:paraId="02EDC99D" w14:textId="77777777" w:rsidR="001A3BF2" w:rsidRPr="003D553E" w:rsidRDefault="001A3BF2"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Percent</w:t>
            </w:r>
          </w:p>
        </w:tc>
        <w:tc>
          <w:tcPr>
            <w:tcW w:w="1518" w:type="dxa"/>
          </w:tcPr>
          <w:p w14:paraId="775C3445" w14:textId="77777777" w:rsidR="001A3BF2" w:rsidRPr="003D553E" w:rsidRDefault="001A3BF2"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Valid Percent</w:t>
            </w:r>
          </w:p>
        </w:tc>
        <w:tc>
          <w:tcPr>
            <w:tcW w:w="1593" w:type="dxa"/>
          </w:tcPr>
          <w:p w14:paraId="274E29AA" w14:textId="77777777" w:rsidR="001A3BF2" w:rsidRPr="003D553E" w:rsidRDefault="001A3BF2"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Cumulative</w:t>
            </w:r>
          </w:p>
          <w:p w14:paraId="7CA12D34" w14:textId="77777777" w:rsidR="001A3BF2" w:rsidRPr="003D553E" w:rsidRDefault="001A3BF2"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Percent</w:t>
            </w:r>
          </w:p>
        </w:tc>
      </w:tr>
      <w:tr w:rsidR="005B457F" w:rsidRPr="003D553E" w14:paraId="7B099EAE" w14:textId="77777777" w:rsidTr="00D20FF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465" w:type="dxa"/>
            <w:vMerge w:val="restart"/>
          </w:tcPr>
          <w:p w14:paraId="748B12C5" w14:textId="77777777" w:rsidR="005B457F" w:rsidRPr="003D553E" w:rsidRDefault="005B457F" w:rsidP="003D553E">
            <w:pPr>
              <w:tabs>
                <w:tab w:val="left" w:pos="3330"/>
              </w:tabs>
              <w:spacing w:line="480" w:lineRule="auto"/>
              <w:jc w:val="both"/>
              <w:rPr>
                <w:rFonts w:asciiTheme="majorBidi" w:hAnsiTheme="majorBidi" w:cstheme="majorBidi"/>
                <w:sz w:val="28"/>
                <w:szCs w:val="28"/>
              </w:rPr>
            </w:pPr>
          </w:p>
          <w:p w14:paraId="165BFF83" w14:textId="77777777" w:rsidR="005B457F" w:rsidRPr="003D553E" w:rsidRDefault="005B457F" w:rsidP="003D553E">
            <w:pPr>
              <w:tabs>
                <w:tab w:val="left" w:pos="3330"/>
              </w:tabs>
              <w:spacing w:line="480" w:lineRule="auto"/>
              <w:jc w:val="both"/>
              <w:rPr>
                <w:rFonts w:asciiTheme="majorBidi" w:hAnsiTheme="majorBidi" w:cstheme="majorBidi"/>
                <w:sz w:val="28"/>
                <w:szCs w:val="28"/>
              </w:rPr>
            </w:pPr>
          </w:p>
          <w:p w14:paraId="62660673" w14:textId="77777777" w:rsidR="005B457F" w:rsidRPr="003D553E" w:rsidRDefault="005B457F" w:rsidP="003D553E">
            <w:pPr>
              <w:tabs>
                <w:tab w:val="left" w:pos="3330"/>
              </w:tabs>
              <w:spacing w:line="480" w:lineRule="auto"/>
              <w:jc w:val="both"/>
              <w:rPr>
                <w:rFonts w:asciiTheme="majorBidi" w:hAnsiTheme="majorBidi" w:cstheme="majorBidi"/>
                <w:sz w:val="28"/>
                <w:szCs w:val="28"/>
              </w:rPr>
            </w:pPr>
          </w:p>
          <w:p w14:paraId="7F125D03" w14:textId="77777777" w:rsidR="005B457F" w:rsidRPr="003D553E" w:rsidRDefault="005B457F"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Valid</w:t>
            </w:r>
          </w:p>
        </w:tc>
        <w:tc>
          <w:tcPr>
            <w:tcW w:w="1905" w:type="dxa"/>
            <w:tcBorders>
              <w:bottom w:val="single" w:sz="4" w:space="0" w:color="auto"/>
            </w:tcBorders>
          </w:tcPr>
          <w:p w14:paraId="7E874A3A" w14:textId="77777777" w:rsidR="005B457F" w:rsidRPr="003D553E" w:rsidRDefault="005B457F"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HND</w:t>
            </w:r>
          </w:p>
        </w:tc>
        <w:tc>
          <w:tcPr>
            <w:tcW w:w="1577" w:type="dxa"/>
          </w:tcPr>
          <w:p w14:paraId="273782F1" w14:textId="77777777" w:rsidR="005B457F" w:rsidRPr="003D553E" w:rsidRDefault="005B457F"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7</w:t>
            </w:r>
          </w:p>
        </w:tc>
        <w:tc>
          <w:tcPr>
            <w:tcW w:w="1518" w:type="dxa"/>
          </w:tcPr>
          <w:p w14:paraId="17A7125F" w14:textId="77777777" w:rsidR="005B457F" w:rsidRPr="003D553E" w:rsidRDefault="005B457F"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14.9</w:t>
            </w:r>
          </w:p>
        </w:tc>
        <w:tc>
          <w:tcPr>
            <w:tcW w:w="1518" w:type="dxa"/>
          </w:tcPr>
          <w:p w14:paraId="7F78908A" w14:textId="77777777" w:rsidR="005B457F" w:rsidRPr="003D553E" w:rsidRDefault="005B457F"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14.9</w:t>
            </w:r>
          </w:p>
        </w:tc>
        <w:tc>
          <w:tcPr>
            <w:tcW w:w="1593" w:type="dxa"/>
          </w:tcPr>
          <w:p w14:paraId="4F4DE9A8" w14:textId="77777777" w:rsidR="005B457F" w:rsidRPr="003D553E" w:rsidRDefault="005B457F"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14.9</w:t>
            </w:r>
          </w:p>
        </w:tc>
      </w:tr>
      <w:tr w:rsidR="005B457F" w:rsidRPr="003D553E" w14:paraId="0A4ABB0D" w14:textId="77777777" w:rsidTr="001E70E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8"/>
        </w:trPr>
        <w:tc>
          <w:tcPr>
            <w:tcW w:w="1465" w:type="dxa"/>
            <w:vMerge/>
          </w:tcPr>
          <w:p w14:paraId="3B197272" w14:textId="77777777" w:rsidR="005B457F" w:rsidRPr="003D553E" w:rsidRDefault="005B457F" w:rsidP="003D553E">
            <w:pPr>
              <w:tabs>
                <w:tab w:val="left" w:pos="3330"/>
              </w:tabs>
              <w:spacing w:line="480" w:lineRule="auto"/>
              <w:jc w:val="both"/>
              <w:rPr>
                <w:rFonts w:asciiTheme="majorBidi" w:hAnsiTheme="majorBidi" w:cstheme="majorBidi"/>
                <w:sz w:val="28"/>
                <w:szCs w:val="28"/>
              </w:rPr>
            </w:pPr>
          </w:p>
        </w:tc>
        <w:tc>
          <w:tcPr>
            <w:tcW w:w="1905" w:type="dxa"/>
            <w:tcBorders>
              <w:top w:val="single" w:sz="4" w:space="0" w:color="auto"/>
              <w:bottom w:val="single" w:sz="4" w:space="0" w:color="auto"/>
            </w:tcBorders>
          </w:tcPr>
          <w:p w14:paraId="5A48555B" w14:textId="77777777" w:rsidR="005B457F" w:rsidRPr="003D553E" w:rsidRDefault="005B457F"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BSC/BA</w:t>
            </w:r>
          </w:p>
        </w:tc>
        <w:tc>
          <w:tcPr>
            <w:tcW w:w="1577" w:type="dxa"/>
            <w:tcBorders>
              <w:bottom w:val="single" w:sz="4" w:space="0" w:color="auto"/>
            </w:tcBorders>
          </w:tcPr>
          <w:p w14:paraId="23FF6B03" w14:textId="77777777" w:rsidR="005B457F" w:rsidRPr="003D553E" w:rsidRDefault="005B457F"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25</w:t>
            </w:r>
          </w:p>
        </w:tc>
        <w:tc>
          <w:tcPr>
            <w:tcW w:w="1518" w:type="dxa"/>
            <w:tcBorders>
              <w:bottom w:val="single" w:sz="4" w:space="0" w:color="auto"/>
            </w:tcBorders>
          </w:tcPr>
          <w:p w14:paraId="18B91B99" w14:textId="77777777" w:rsidR="005B457F" w:rsidRPr="003D553E" w:rsidRDefault="005B457F"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53.2</w:t>
            </w:r>
          </w:p>
        </w:tc>
        <w:tc>
          <w:tcPr>
            <w:tcW w:w="1518" w:type="dxa"/>
            <w:tcBorders>
              <w:bottom w:val="single" w:sz="4" w:space="0" w:color="auto"/>
            </w:tcBorders>
          </w:tcPr>
          <w:p w14:paraId="10647754" w14:textId="77777777" w:rsidR="005B457F" w:rsidRPr="003D553E" w:rsidRDefault="005B457F"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53.2</w:t>
            </w:r>
          </w:p>
        </w:tc>
        <w:tc>
          <w:tcPr>
            <w:tcW w:w="1593" w:type="dxa"/>
            <w:tcBorders>
              <w:bottom w:val="single" w:sz="4" w:space="0" w:color="auto"/>
            </w:tcBorders>
          </w:tcPr>
          <w:p w14:paraId="79429493" w14:textId="77777777" w:rsidR="005B457F" w:rsidRPr="003D553E" w:rsidRDefault="005B457F"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58.1</w:t>
            </w:r>
          </w:p>
        </w:tc>
      </w:tr>
      <w:tr w:rsidR="005B457F" w:rsidRPr="003D553E" w14:paraId="1E4A9D2A" w14:textId="77777777" w:rsidTr="00495BC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88"/>
        </w:trPr>
        <w:tc>
          <w:tcPr>
            <w:tcW w:w="1465" w:type="dxa"/>
            <w:vMerge/>
          </w:tcPr>
          <w:p w14:paraId="6FF687B5" w14:textId="77777777" w:rsidR="005B457F" w:rsidRPr="003D553E" w:rsidRDefault="005B457F" w:rsidP="003D553E">
            <w:pPr>
              <w:tabs>
                <w:tab w:val="left" w:pos="3330"/>
              </w:tabs>
              <w:spacing w:line="480" w:lineRule="auto"/>
              <w:jc w:val="both"/>
              <w:rPr>
                <w:rFonts w:asciiTheme="majorBidi" w:hAnsiTheme="majorBidi" w:cstheme="majorBidi"/>
                <w:sz w:val="28"/>
                <w:szCs w:val="28"/>
              </w:rPr>
            </w:pPr>
          </w:p>
        </w:tc>
        <w:tc>
          <w:tcPr>
            <w:tcW w:w="1905" w:type="dxa"/>
            <w:tcBorders>
              <w:top w:val="single" w:sz="4" w:space="0" w:color="auto"/>
              <w:bottom w:val="single" w:sz="4" w:space="0" w:color="auto"/>
            </w:tcBorders>
          </w:tcPr>
          <w:p w14:paraId="5FC12E7A" w14:textId="77777777" w:rsidR="005B457F" w:rsidRPr="003D553E" w:rsidRDefault="005B457F"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MBA/MSC/MA</w:t>
            </w:r>
          </w:p>
        </w:tc>
        <w:tc>
          <w:tcPr>
            <w:tcW w:w="1577" w:type="dxa"/>
            <w:tcBorders>
              <w:top w:val="single" w:sz="4" w:space="0" w:color="auto"/>
              <w:bottom w:val="single" w:sz="4" w:space="0" w:color="auto"/>
            </w:tcBorders>
          </w:tcPr>
          <w:p w14:paraId="1120E4C0" w14:textId="77777777" w:rsidR="005B457F" w:rsidRPr="003D553E" w:rsidRDefault="005B457F"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12</w:t>
            </w:r>
          </w:p>
        </w:tc>
        <w:tc>
          <w:tcPr>
            <w:tcW w:w="1518" w:type="dxa"/>
            <w:tcBorders>
              <w:top w:val="single" w:sz="4" w:space="0" w:color="auto"/>
              <w:bottom w:val="single" w:sz="4" w:space="0" w:color="auto"/>
            </w:tcBorders>
          </w:tcPr>
          <w:p w14:paraId="35F458D7" w14:textId="77777777" w:rsidR="005B457F" w:rsidRPr="003D553E" w:rsidRDefault="005B457F"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25.5</w:t>
            </w:r>
          </w:p>
        </w:tc>
        <w:tc>
          <w:tcPr>
            <w:tcW w:w="1518" w:type="dxa"/>
            <w:tcBorders>
              <w:top w:val="single" w:sz="4" w:space="0" w:color="auto"/>
              <w:bottom w:val="single" w:sz="4" w:space="0" w:color="auto"/>
            </w:tcBorders>
          </w:tcPr>
          <w:p w14:paraId="7A0107B2" w14:textId="77777777" w:rsidR="005B457F" w:rsidRPr="003D553E" w:rsidRDefault="005B457F"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25.5</w:t>
            </w:r>
          </w:p>
        </w:tc>
        <w:tc>
          <w:tcPr>
            <w:tcW w:w="1593" w:type="dxa"/>
            <w:tcBorders>
              <w:top w:val="single" w:sz="4" w:space="0" w:color="auto"/>
              <w:bottom w:val="single" w:sz="4" w:space="0" w:color="auto"/>
            </w:tcBorders>
          </w:tcPr>
          <w:p w14:paraId="14911E78" w14:textId="77777777" w:rsidR="005B457F" w:rsidRPr="003D553E" w:rsidRDefault="005B457F"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93.6</w:t>
            </w:r>
          </w:p>
        </w:tc>
      </w:tr>
      <w:tr w:rsidR="005B457F" w:rsidRPr="003D553E" w14:paraId="6FABE993" w14:textId="77777777" w:rsidTr="001A377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513"/>
        </w:trPr>
        <w:tc>
          <w:tcPr>
            <w:tcW w:w="1465" w:type="dxa"/>
            <w:vMerge/>
          </w:tcPr>
          <w:p w14:paraId="2F7C173F" w14:textId="77777777" w:rsidR="005B457F" w:rsidRPr="003D553E" w:rsidRDefault="005B457F" w:rsidP="003D553E">
            <w:pPr>
              <w:tabs>
                <w:tab w:val="left" w:pos="3330"/>
              </w:tabs>
              <w:spacing w:line="480" w:lineRule="auto"/>
              <w:jc w:val="both"/>
              <w:rPr>
                <w:rFonts w:asciiTheme="majorBidi" w:hAnsiTheme="majorBidi" w:cstheme="majorBidi"/>
                <w:sz w:val="28"/>
                <w:szCs w:val="28"/>
              </w:rPr>
            </w:pPr>
          </w:p>
        </w:tc>
        <w:tc>
          <w:tcPr>
            <w:tcW w:w="1905" w:type="dxa"/>
            <w:tcBorders>
              <w:top w:val="single" w:sz="4" w:space="0" w:color="auto"/>
              <w:bottom w:val="single" w:sz="4" w:space="0" w:color="auto"/>
            </w:tcBorders>
          </w:tcPr>
          <w:p w14:paraId="46948E33" w14:textId="77777777" w:rsidR="005B457F" w:rsidRPr="003D553E" w:rsidRDefault="005B457F"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PHD</w:t>
            </w:r>
          </w:p>
        </w:tc>
        <w:tc>
          <w:tcPr>
            <w:tcW w:w="1577" w:type="dxa"/>
            <w:tcBorders>
              <w:top w:val="single" w:sz="4" w:space="0" w:color="auto"/>
              <w:bottom w:val="single" w:sz="4" w:space="0" w:color="auto"/>
            </w:tcBorders>
          </w:tcPr>
          <w:p w14:paraId="4C200ADA" w14:textId="77777777" w:rsidR="005B457F" w:rsidRPr="003D553E" w:rsidRDefault="005B457F"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3</w:t>
            </w:r>
          </w:p>
        </w:tc>
        <w:tc>
          <w:tcPr>
            <w:tcW w:w="1518" w:type="dxa"/>
            <w:tcBorders>
              <w:top w:val="single" w:sz="4" w:space="0" w:color="auto"/>
              <w:bottom w:val="single" w:sz="4" w:space="0" w:color="auto"/>
            </w:tcBorders>
          </w:tcPr>
          <w:p w14:paraId="044D1C40" w14:textId="77777777" w:rsidR="005B457F" w:rsidRPr="003D553E" w:rsidRDefault="005B457F"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6.4</w:t>
            </w:r>
          </w:p>
        </w:tc>
        <w:tc>
          <w:tcPr>
            <w:tcW w:w="1518" w:type="dxa"/>
            <w:tcBorders>
              <w:top w:val="single" w:sz="4" w:space="0" w:color="auto"/>
              <w:bottom w:val="single" w:sz="4" w:space="0" w:color="auto"/>
            </w:tcBorders>
          </w:tcPr>
          <w:p w14:paraId="1D416891" w14:textId="77777777" w:rsidR="005B457F" w:rsidRPr="003D553E" w:rsidRDefault="005B457F"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6.4</w:t>
            </w:r>
          </w:p>
        </w:tc>
        <w:tc>
          <w:tcPr>
            <w:tcW w:w="1593" w:type="dxa"/>
            <w:tcBorders>
              <w:top w:val="single" w:sz="4" w:space="0" w:color="auto"/>
              <w:bottom w:val="single" w:sz="4" w:space="0" w:color="auto"/>
            </w:tcBorders>
          </w:tcPr>
          <w:p w14:paraId="715547AF" w14:textId="77777777" w:rsidR="005B457F" w:rsidRPr="003D553E" w:rsidRDefault="005B457F"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100.0</w:t>
            </w:r>
          </w:p>
        </w:tc>
      </w:tr>
      <w:tr w:rsidR="005B457F" w:rsidRPr="003D553E" w14:paraId="22787471" w14:textId="77777777" w:rsidTr="001A377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501"/>
        </w:trPr>
        <w:tc>
          <w:tcPr>
            <w:tcW w:w="1465" w:type="dxa"/>
            <w:vMerge/>
          </w:tcPr>
          <w:p w14:paraId="312CA6E9" w14:textId="77777777" w:rsidR="005B457F" w:rsidRPr="003D553E" w:rsidRDefault="005B457F" w:rsidP="003D553E">
            <w:pPr>
              <w:tabs>
                <w:tab w:val="left" w:pos="3330"/>
              </w:tabs>
              <w:spacing w:line="480" w:lineRule="auto"/>
              <w:jc w:val="both"/>
              <w:rPr>
                <w:rFonts w:asciiTheme="majorBidi" w:hAnsiTheme="majorBidi" w:cstheme="majorBidi"/>
                <w:sz w:val="28"/>
                <w:szCs w:val="28"/>
              </w:rPr>
            </w:pPr>
          </w:p>
        </w:tc>
        <w:tc>
          <w:tcPr>
            <w:tcW w:w="1905" w:type="dxa"/>
            <w:tcBorders>
              <w:top w:val="single" w:sz="4" w:space="0" w:color="auto"/>
            </w:tcBorders>
          </w:tcPr>
          <w:p w14:paraId="190C11E3" w14:textId="77777777" w:rsidR="005B457F" w:rsidRPr="003D553E" w:rsidRDefault="005B457F"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Total</w:t>
            </w:r>
          </w:p>
        </w:tc>
        <w:tc>
          <w:tcPr>
            <w:tcW w:w="1577" w:type="dxa"/>
            <w:tcBorders>
              <w:top w:val="single" w:sz="4" w:space="0" w:color="auto"/>
            </w:tcBorders>
          </w:tcPr>
          <w:p w14:paraId="7F16F1C0" w14:textId="77777777" w:rsidR="005B457F" w:rsidRPr="003D553E" w:rsidRDefault="005B457F"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47</w:t>
            </w:r>
          </w:p>
        </w:tc>
        <w:tc>
          <w:tcPr>
            <w:tcW w:w="1518" w:type="dxa"/>
            <w:tcBorders>
              <w:top w:val="single" w:sz="4" w:space="0" w:color="auto"/>
            </w:tcBorders>
          </w:tcPr>
          <w:p w14:paraId="2E454D1C" w14:textId="77777777" w:rsidR="005B457F" w:rsidRPr="003D553E" w:rsidRDefault="005B457F"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100.0</w:t>
            </w:r>
          </w:p>
        </w:tc>
        <w:tc>
          <w:tcPr>
            <w:tcW w:w="1518" w:type="dxa"/>
            <w:tcBorders>
              <w:top w:val="single" w:sz="4" w:space="0" w:color="auto"/>
            </w:tcBorders>
          </w:tcPr>
          <w:p w14:paraId="33ABF67A" w14:textId="77777777" w:rsidR="005B457F" w:rsidRPr="003D553E" w:rsidRDefault="005B457F" w:rsidP="003D553E">
            <w:pPr>
              <w:tabs>
                <w:tab w:val="left" w:pos="3330"/>
              </w:tabs>
              <w:spacing w:line="480" w:lineRule="auto"/>
              <w:jc w:val="both"/>
              <w:rPr>
                <w:rFonts w:asciiTheme="majorBidi" w:hAnsiTheme="majorBidi" w:cstheme="majorBidi"/>
                <w:sz w:val="28"/>
                <w:szCs w:val="28"/>
              </w:rPr>
            </w:pPr>
            <w:r w:rsidRPr="003D553E">
              <w:rPr>
                <w:rFonts w:asciiTheme="majorBidi" w:hAnsiTheme="majorBidi" w:cstheme="majorBidi"/>
                <w:sz w:val="28"/>
                <w:szCs w:val="28"/>
              </w:rPr>
              <w:t>100.0</w:t>
            </w:r>
          </w:p>
        </w:tc>
        <w:tc>
          <w:tcPr>
            <w:tcW w:w="1593" w:type="dxa"/>
            <w:tcBorders>
              <w:top w:val="single" w:sz="4" w:space="0" w:color="auto"/>
            </w:tcBorders>
          </w:tcPr>
          <w:p w14:paraId="671B6ED9" w14:textId="77777777" w:rsidR="005B457F" w:rsidRPr="003D553E" w:rsidRDefault="005B457F" w:rsidP="003D553E">
            <w:pPr>
              <w:tabs>
                <w:tab w:val="left" w:pos="3330"/>
              </w:tabs>
              <w:spacing w:line="480" w:lineRule="auto"/>
              <w:jc w:val="both"/>
              <w:rPr>
                <w:rFonts w:asciiTheme="majorBidi" w:hAnsiTheme="majorBidi" w:cstheme="majorBidi"/>
                <w:sz w:val="28"/>
                <w:szCs w:val="28"/>
              </w:rPr>
            </w:pPr>
          </w:p>
        </w:tc>
      </w:tr>
    </w:tbl>
    <w:p w14:paraId="0217E553" w14:textId="3AB92B65" w:rsidR="00D43649" w:rsidRPr="003D553E" w:rsidRDefault="00D43649"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Source: </w:t>
      </w:r>
      <w:r w:rsidR="003D553E">
        <w:rPr>
          <w:rFonts w:asciiTheme="majorBidi" w:hAnsiTheme="majorBidi" w:cstheme="majorBidi"/>
          <w:sz w:val="28"/>
          <w:szCs w:val="28"/>
        </w:rPr>
        <w:t>field Survey</w:t>
      </w:r>
      <w:r w:rsidR="00060D45">
        <w:rPr>
          <w:rFonts w:asciiTheme="majorBidi" w:hAnsiTheme="majorBidi" w:cstheme="majorBidi"/>
          <w:sz w:val="28"/>
          <w:szCs w:val="28"/>
        </w:rPr>
        <w:t xml:space="preserve"> </w:t>
      </w:r>
      <w:r w:rsidR="001506D6">
        <w:rPr>
          <w:rFonts w:asciiTheme="majorBidi" w:hAnsiTheme="majorBidi" w:cstheme="majorBidi"/>
          <w:sz w:val="28"/>
          <w:szCs w:val="28"/>
        </w:rPr>
        <w:t>2025</w:t>
      </w:r>
    </w:p>
    <w:p w14:paraId="69C5658F" w14:textId="77777777" w:rsidR="00A70E44" w:rsidRPr="003D553E" w:rsidRDefault="00A70E44" w:rsidP="003D553E">
      <w:pPr>
        <w:tabs>
          <w:tab w:val="left" w:pos="333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From </w:t>
      </w:r>
      <w:r w:rsidR="00391195" w:rsidRPr="003D553E">
        <w:rPr>
          <w:rFonts w:asciiTheme="majorBidi" w:hAnsiTheme="majorBidi" w:cstheme="majorBidi"/>
          <w:sz w:val="28"/>
          <w:szCs w:val="28"/>
        </w:rPr>
        <w:t xml:space="preserve">the total above 14.9%, 53.2%, </w:t>
      </w:r>
      <w:r w:rsidR="001A2AF2" w:rsidRPr="003D553E">
        <w:rPr>
          <w:rFonts w:asciiTheme="majorBidi" w:hAnsiTheme="majorBidi" w:cstheme="majorBidi"/>
          <w:sz w:val="28"/>
          <w:szCs w:val="28"/>
        </w:rPr>
        <w:t>25.5% and 6.4%</w:t>
      </w:r>
      <w:r w:rsidR="00391195" w:rsidRPr="003D553E">
        <w:rPr>
          <w:rFonts w:asciiTheme="majorBidi" w:hAnsiTheme="majorBidi" w:cstheme="majorBidi"/>
          <w:sz w:val="28"/>
          <w:szCs w:val="28"/>
        </w:rPr>
        <w:t xml:space="preserve"> of the respondents are HND, BSC/BA, MBA/MSC/MA</w:t>
      </w:r>
      <w:r w:rsidR="009E2C07" w:rsidRPr="003D553E">
        <w:rPr>
          <w:rFonts w:asciiTheme="majorBidi" w:hAnsiTheme="majorBidi" w:cstheme="majorBidi"/>
          <w:sz w:val="28"/>
          <w:szCs w:val="28"/>
        </w:rPr>
        <w:t xml:space="preserve"> and PHD respectively. This shows that majority of respondents are BSC/BA holder.</w:t>
      </w:r>
    </w:p>
    <w:p w14:paraId="54D618EF" w14:textId="77777777" w:rsidR="00E235F7" w:rsidRPr="003D553E" w:rsidRDefault="00E235F7" w:rsidP="003D553E">
      <w:pPr>
        <w:tabs>
          <w:tab w:val="left" w:pos="3330"/>
        </w:tabs>
        <w:spacing w:after="0" w:line="480" w:lineRule="auto"/>
        <w:jc w:val="both"/>
        <w:rPr>
          <w:rFonts w:asciiTheme="majorBidi" w:hAnsiTheme="majorBidi" w:cstheme="majorBidi"/>
          <w:sz w:val="28"/>
          <w:szCs w:val="28"/>
        </w:rPr>
      </w:pPr>
    </w:p>
    <w:p w14:paraId="34876E94" w14:textId="77777777" w:rsidR="00297EC9" w:rsidRPr="003D553E" w:rsidRDefault="00297EC9" w:rsidP="003D553E">
      <w:pPr>
        <w:tabs>
          <w:tab w:val="left" w:pos="3330"/>
        </w:tabs>
        <w:spacing w:after="0" w:line="480" w:lineRule="auto"/>
        <w:jc w:val="both"/>
        <w:rPr>
          <w:rFonts w:asciiTheme="majorBidi" w:hAnsiTheme="majorBidi" w:cstheme="majorBidi"/>
          <w:sz w:val="28"/>
          <w:szCs w:val="28"/>
        </w:rPr>
      </w:pPr>
    </w:p>
    <w:p w14:paraId="4AA9F0DE" w14:textId="77777777" w:rsidR="00297EC9" w:rsidRPr="003D553E" w:rsidRDefault="00297EC9" w:rsidP="003D553E">
      <w:pPr>
        <w:tabs>
          <w:tab w:val="left" w:pos="3330"/>
        </w:tabs>
        <w:spacing w:after="0" w:line="480" w:lineRule="auto"/>
        <w:jc w:val="both"/>
        <w:rPr>
          <w:rFonts w:asciiTheme="majorBidi" w:hAnsiTheme="majorBidi" w:cstheme="majorBidi"/>
          <w:sz w:val="28"/>
          <w:szCs w:val="28"/>
        </w:rPr>
      </w:pPr>
    </w:p>
    <w:p w14:paraId="748A4AF7" w14:textId="77777777" w:rsidR="00297EC9" w:rsidRPr="003D553E" w:rsidRDefault="00297EC9" w:rsidP="003D553E">
      <w:pPr>
        <w:tabs>
          <w:tab w:val="left" w:pos="3330"/>
        </w:tabs>
        <w:spacing w:after="0" w:line="480" w:lineRule="auto"/>
        <w:jc w:val="both"/>
        <w:rPr>
          <w:rFonts w:asciiTheme="majorBidi" w:hAnsiTheme="majorBidi" w:cstheme="majorBidi"/>
          <w:sz w:val="28"/>
          <w:szCs w:val="28"/>
        </w:rPr>
      </w:pPr>
    </w:p>
    <w:p w14:paraId="786AC928" w14:textId="77777777" w:rsidR="0023620E" w:rsidRPr="003D553E" w:rsidRDefault="00297EC9" w:rsidP="003D553E">
      <w:pPr>
        <w:tabs>
          <w:tab w:val="left" w:pos="3330"/>
        </w:tabs>
        <w:spacing w:after="0" w:line="480" w:lineRule="auto"/>
        <w:jc w:val="center"/>
        <w:rPr>
          <w:rFonts w:asciiTheme="majorBidi" w:hAnsiTheme="majorBidi" w:cstheme="majorBidi"/>
          <w:b/>
          <w:bCs/>
          <w:sz w:val="28"/>
          <w:szCs w:val="28"/>
        </w:rPr>
      </w:pPr>
      <w:r w:rsidRPr="003D553E">
        <w:rPr>
          <w:rFonts w:asciiTheme="majorBidi" w:hAnsiTheme="majorBidi" w:cstheme="majorBidi"/>
          <w:b/>
          <w:bCs/>
          <w:sz w:val="28"/>
          <w:szCs w:val="28"/>
        </w:rPr>
        <w:lastRenderedPageBreak/>
        <w:t>CHAPTER FIVE</w:t>
      </w:r>
    </w:p>
    <w:p w14:paraId="33B4053C" w14:textId="77777777" w:rsidR="0023620E" w:rsidRPr="003D553E" w:rsidRDefault="0023620E" w:rsidP="003D553E">
      <w:pPr>
        <w:spacing w:after="0" w:line="480" w:lineRule="auto"/>
        <w:jc w:val="center"/>
        <w:rPr>
          <w:rFonts w:asciiTheme="majorBidi" w:hAnsiTheme="majorBidi" w:cstheme="majorBidi"/>
          <w:b/>
          <w:bCs/>
          <w:sz w:val="28"/>
          <w:szCs w:val="28"/>
        </w:rPr>
      </w:pPr>
      <w:r w:rsidRPr="003D553E">
        <w:rPr>
          <w:rFonts w:asciiTheme="majorBidi" w:hAnsiTheme="majorBidi" w:cstheme="majorBidi"/>
          <w:b/>
          <w:bCs/>
          <w:sz w:val="28"/>
          <w:szCs w:val="28"/>
        </w:rPr>
        <w:t>SUMARRY</w:t>
      </w:r>
      <w:r w:rsidR="001A6B80" w:rsidRPr="003D553E">
        <w:rPr>
          <w:rFonts w:asciiTheme="majorBidi" w:hAnsiTheme="majorBidi" w:cstheme="majorBidi"/>
          <w:b/>
          <w:bCs/>
          <w:sz w:val="28"/>
          <w:szCs w:val="28"/>
        </w:rPr>
        <w:t>,</w:t>
      </w:r>
      <w:r w:rsidRPr="003D553E">
        <w:rPr>
          <w:rFonts w:asciiTheme="majorBidi" w:hAnsiTheme="majorBidi" w:cstheme="majorBidi"/>
          <w:b/>
          <w:bCs/>
          <w:sz w:val="28"/>
          <w:szCs w:val="28"/>
        </w:rPr>
        <w:t xml:space="preserve"> CONCLUSION AND RECOMMEDATION</w:t>
      </w:r>
    </w:p>
    <w:p w14:paraId="1C399276" w14:textId="77777777" w:rsidR="003765D7" w:rsidRPr="003D553E" w:rsidRDefault="003765D7" w:rsidP="003D553E">
      <w:pPr>
        <w:tabs>
          <w:tab w:val="left" w:pos="1240"/>
        </w:tabs>
        <w:spacing w:after="0" w:line="480" w:lineRule="auto"/>
        <w:jc w:val="both"/>
        <w:rPr>
          <w:rFonts w:asciiTheme="majorBidi" w:hAnsiTheme="majorBidi" w:cstheme="majorBidi"/>
          <w:b/>
          <w:bCs/>
          <w:sz w:val="28"/>
          <w:szCs w:val="28"/>
        </w:rPr>
      </w:pPr>
      <w:r w:rsidRPr="003D553E">
        <w:rPr>
          <w:rFonts w:asciiTheme="majorBidi" w:hAnsiTheme="majorBidi" w:cstheme="majorBidi"/>
          <w:b/>
          <w:bCs/>
          <w:sz w:val="28"/>
          <w:szCs w:val="28"/>
        </w:rPr>
        <w:t xml:space="preserve">5.0   INTRODUCTION </w:t>
      </w:r>
    </w:p>
    <w:p w14:paraId="67B46D2A" w14:textId="073BEABA" w:rsidR="00232ABE" w:rsidRPr="003D553E" w:rsidRDefault="003765D7" w:rsidP="003D553E">
      <w:pPr>
        <w:tabs>
          <w:tab w:val="left" w:pos="124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This research project studies the effect of financial accounting on the management </w:t>
      </w:r>
      <w:r w:rsidR="004C0E9B" w:rsidRPr="003D553E">
        <w:rPr>
          <w:rFonts w:asciiTheme="majorBidi" w:hAnsiTheme="majorBidi" w:cstheme="majorBidi"/>
          <w:sz w:val="28"/>
          <w:szCs w:val="28"/>
        </w:rPr>
        <w:t xml:space="preserve">of business using </w:t>
      </w:r>
      <w:proofErr w:type="spellStart"/>
      <w:r w:rsidR="00610D3E" w:rsidRPr="003D553E">
        <w:rPr>
          <w:rFonts w:asciiTheme="majorBidi" w:hAnsiTheme="majorBidi" w:cstheme="majorBidi"/>
          <w:sz w:val="28"/>
          <w:szCs w:val="28"/>
        </w:rPr>
        <w:t>Bioraj</w:t>
      </w:r>
      <w:proofErr w:type="spellEnd"/>
      <w:r w:rsidR="00610D3E" w:rsidRPr="003D553E">
        <w:rPr>
          <w:rFonts w:asciiTheme="majorBidi" w:hAnsiTheme="majorBidi" w:cstheme="majorBidi"/>
          <w:sz w:val="28"/>
          <w:szCs w:val="28"/>
        </w:rPr>
        <w:t xml:space="preserve"> </w:t>
      </w:r>
      <w:proofErr w:type="spellStart"/>
      <w:r w:rsidR="00610D3E" w:rsidRPr="003D553E">
        <w:rPr>
          <w:rFonts w:asciiTheme="majorBidi" w:hAnsiTheme="majorBidi" w:cstheme="majorBidi"/>
          <w:sz w:val="28"/>
          <w:szCs w:val="28"/>
        </w:rPr>
        <w:t>Parmaceutical</w:t>
      </w:r>
      <w:proofErr w:type="spellEnd"/>
      <w:r w:rsidR="00610D3E" w:rsidRPr="003D553E">
        <w:rPr>
          <w:rFonts w:asciiTheme="majorBidi" w:hAnsiTheme="majorBidi" w:cstheme="majorBidi"/>
          <w:sz w:val="28"/>
          <w:szCs w:val="28"/>
        </w:rPr>
        <w:t xml:space="preserve"> </w:t>
      </w:r>
      <w:proofErr w:type="gramStart"/>
      <w:r w:rsidR="00232ABE" w:rsidRPr="003D553E">
        <w:rPr>
          <w:rFonts w:asciiTheme="majorBidi" w:hAnsiTheme="majorBidi" w:cstheme="majorBidi"/>
          <w:sz w:val="28"/>
          <w:szCs w:val="28"/>
        </w:rPr>
        <w:t>company</w:t>
      </w:r>
      <w:proofErr w:type="gramEnd"/>
      <w:r w:rsidR="00232ABE" w:rsidRPr="003D553E">
        <w:rPr>
          <w:rFonts w:asciiTheme="majorBidi" w:hAnsiTheme="majorBidi" w:cstheme="majorBidi"/>
          <w:sz w:val="28"/>
          <w:szCs w:val="28"/>
        </w:rPr>
        <w:t xml:space="preserve"> as a case study.</w:t>
      </w:r>
    </w:p>
    <w:p w14:paraId="0FCCDC39" w14:textId="77777777" w:rsidR="008E4529" w:rsidRPr="003D553E" w:rsidRDefault="00232ABE" w:rsidP="003D553E">
      <w:pPr>
        <w:tabs>
          <w:tab w:val="left" w:pos="124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The focus of this study </w:t>
      </w:r>
      <w:r w:rsidR="00A96C34" w:rsidRPr="003D553E">
        <w:rPr>
          <w:rFonts w:asciiTheme="majorBidi" w:hAnsiTheme="majorBidi" w:cstheme="majorBidi"/>
          <w:sz w:val="28"/>
          <w:szCs w:val="28"/>
        </w:rPr>
        <w:t>chapter is to discuss the findings the conclusion reached in the study and make recommendation based on research</w:t>
      </w:r>
      <w:r w:rsidR="008E4529" w:rsidRPr="003D553E">
        <w:rPr>
          <w:rFonts w:asciiTheme="majorBidi" w:hAnsiTheme="majorBidi" w:cstheme="majorBidi"/>
          <w:sz w:val="28"/>
          <w:szCs w:val="28"/>
        </w:rPr>
        <w:t xml:space="preserve"> objective and the overall perspective of the man findings.</w:t>
      </w:r>
    </w:p>
    <w:p w14:paraId="412922C4" w14:textId="77777777" w:rsidR="001E2CC4" w:rsidRPr="003D553E" w:rsidRDefault="009E73F4" w:rsidP="003D553E">
      <w:pPr>
        <w:tabs>
          <w:tab w:val="left" w:pos="124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Chapter five arrange as following” 5.5 show </w:t>
      </w:r>
      <w:r w:rsidR="00523A8B" w:rsidRPr="003D553E">
        <w:rPr>
          <w:rFonts w:asciiTheme="majorBidi" w:hAnsiTheme="majorBidi" w:cstheme="majorBidi"/>
          <w:sz w:val="28"/>
          <w:szCs w:val="28"/>
        </w:rPr>
        <w:t>recommendation; section 5</w:t>
      </w:r>
      <w:r w:rsidR="00CB4280" w:rsidRPr="003D553E">
        <w:rPr>
          <w:rFonts w:asciiTheme="majorBidi" w:hAnsiTheme="majorBidi" w:cstheme="majorBidi"/>
          <w:sz w:val="28"/>
          <w:szCs w:val="28"/>
        </w:rPr>
        <w:t>.6 Limitation on the study and section 5.7 make suggestion for further study.</w:t>
      </w:r>
    </w:p>
    <w:p w14:paraId="62278B8C" w14:textId="77777777" w:rsidR="001E2CC4" w:rsidRPr="00527545" w:rsidRDefault="001E2CC4" w:rsidP="003D553E">
      <w:pPr>
        <w:tabs>
          <w:tab w:val="left" w:pos="1240"/>
        </w:tabs>
        <w:spacing w:after="0" w:line="480" w:lineRule="auto"/>
        <w:jc w:val="both"/>
        <w:rPr>
          <w:rFonts w:asciiTheme="majorBidi" w:hAnsiTheme="majorBidi" w:cstheme="majorBidi"/>
          <w:b/>
          <w:bCs/>
          <w:sz w:val="28"/>
          <w:szCs w:val="28"/>
        </w:rPr>
      </w:pPr>
      <w:r w:rsidRPr="00527545">
        <w:rPr>
          <w:rFonts w:asciiTheme="majorBidi" w:hAnsiTheme="majorBidi" w:cstheme="majorBidi"/>
          <w:b/>
          <w:bCs/>
          <w:sz w:val="28"/>
          <w:szCs w:val="28"/>
        </w:rPr>
        <w:t xml:space="preserve">5.1 SUMMARY </w:t>
      </w:r>
    </w:p>
    <w:p w14:paraId="22216B9A" w14:textId="77777777" w:rsidR="00837C81" w:rsidRPr="003D553E" w:rsidRDefault="008830B9" w:rsidP="003D553E">
      <w:pPr>
        <w:tabs>
          <w:tab w:val="left" w:pos="124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The primary purpose of this research is to investigate the dynamic relationship or effect of financial accounting information on the management</w:t>
      </w:r>
      <w:r w:rsidR="002B6F02" w:rsidRPr="003D553E">
        <w:rPr>
          <w:rFonts w:asciiTheme="majorBidi" w:hAnsiTheme="majorBidi" w:cstheme="majorBidi"/>
          <w:sz w:val="28"/>
          <w:szCs w:val="28"/>
        </w:rPr>
        <w:t xml:space="preserve"> of business. Chapter one focuses on the background to the study statement of research problem, questions signification</w:t>
      </w:r>
      <w:r w:rsidR="00A60A74" w:rsidRPr="003D553E">
        <w:rPr>
          <w:rFonts w:asciiTheme="majorBidi" w:hAnsiTheme="majorBidi" w:cstheme="majorBidi"/>
          <w:sz w:val="28"/>
          <w:szCs w:val="28"/>
        </w:rPr>
        <w:t xml:space="preserve"> of the s6tudy scope and limitation </w:t>
      </w:r>
      <w:r w:rsidR="003D553E">
        <w:rPr>
          <w:rFonts w:asciiTheme="majorBidi" w:hAnsiTheme="majorBidi" w:cstheme="majorBidi"/>
          <w:sz w:val="28"/>
          <w:szCs w:val="28"/>
        </w:rPr>
        <w:lastRenderedPageBreak/>
        <w:t>theoreti</w:t>
      </w:r>
      <w:r w:rsidR="00A60A74" w:rsidRPr="003D553E">
        <w:rPr>
          <w:rFonts w:asciiTheme="majorBidi" w:hAnsiTheme="majorBidi" w:cstheme="majorBidi"/>
          <w:sz w:val="28"/>
          <w:szCs w:val="28"/>
        </w:rPr>
        <w:t xml:space="preserve">cal frame work and </w:t>
      </w:r>
      <w:r w:rsidR="00F33479" w:rsidRPr="003D553E">
        <w:rPr>
          <w:rFonts w:asciiTheme="majorBidi" w:hAnsiTheme="majorBidi" w:cstheme="majorBidi"/>
          <w:sz w:val="28"/>
          <w:szCs w:val="28"/>
        </w:rPr>
        <w:t>relevant literature review and chapter three deals with research method adopted.</w:t>
      </w:r>
    </w:p>
    <w:p w14:paraId="7729C271" w14:textId="77777777" w:rsidR="00AE10A0" w:rsidRPr="003D553E" w:rsidRDefault="00837C81" w:rsidP="003D553E">
      <w:pPr>
        <w:tabs>
          <w:tab w:val="left" w:pos="124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In the survey study, the opinion of participant</w:t>
      </w:r>
      <w:r w:rsidR="000B3C91" w:rsidRPr="003D553E">
        <w:rPr>
          <w:rFonts w:asciiTheme="majorBidi" w:hAnsiTheme="majorBidi" w:cstheme="majorBidi"/>
          <w:sz w:val="28"/>
          <w:szCs w:val="28"/>
        </w:rPr>
        <w:t xml:space="preserve"> top level </w:t>
      </w:r>
      <w:r w:rsidR="00355E4B" w:rsidRPr="003D553E">
        <w:rPr>
          <w:rFonts w:asciiTheme="majorBidi" w:hAnsiTheme="majorBidi" w:cstheme="majorBidi"/>
          <w:sz w:val="28"/>
          <w:szCs w:val="28"/>
        </w:rPr>
        <w:t xml:space="preserve">or </w:t>
      </w:r>
      <w:r w:rsidR="000B3C91" w:rsidRPr="003D553E">
        <w:rPr>
          <w:rFonts w:asciiTheme="majorBidi" w:hAnsiTheme="majorBidi" w:cstheme="majorBidi"/>
          <w:sz w:val="28"/>
          <w:szCs w:val="28"/>
        </w:rPr>
        <w:t xml:space="preserve">management </w:t>
      </w:r>
      <w:r w:rsidR="00355E4B" w:rsidRPr="003D553E">
        <w:rPr>
          <w:rFonts w:asciiTheme="majorBidi" w:hAnsiTheme="majorBidi" w:cstheme="majorBidi"/>
          <w:sz w:val="28"/>
          <w:szCs w:val="28"/>
        </w:rPr>
        <w:t xml:space="preserve">or middle level management, supervisors and clerical staff, the opinion of top level management </w:t>
      </w:r>
      <w:r w:rsidR="000B3C91" w:rsidRPr="003D553E">
        <w:rPr>
          <w:rFonts w:asciiTheme="majorBidi" w:hAnsiTheme="majorBidi" w:cstheme="majorBidi"/>
          <w:sz w:val="28"/>
          <w:szCs w:val="28"/>
        </w:rPr>
        <w:t>in these research</w:t>
      </w:r>
      <w:r w:rsidR="007A420B" w:rsidRPr="003D553E">
        <w:rPr>
          <w:rFonts w:asciiTheme="majorBidi" w:hAnsiTheme="majorBidi" w:cstheme="majorBidi"/>
          <w:sz w:val="28"/>
          <w:szCs w:val="28"/>
        </w:rPr>
        <w:t xml:space="preserve"> is important</w:t>
      </w:r>
      <w:r w:rsidR="00282641" w:rsidRPr="003D553E">
        <w:rPr>
          <w:rFonts w:asciiTheme="majorBidi" w:hAnsiTheme="majorBidi" w:cstheme="majorBidi"/>
          <w:sz w:val="28"/>
          <w:szCs w:val="28"/>
        </w:rPr>
        <w:t xml:space="preserve"> because </w:t>
      </w:r>
      <w:proofErr w:type="spellStart"/>
      <w:r w:rsidR="00282641" w:rsidRPr="003D553E">
        <w:rPr>
          <w:rFonts w:asciiTheme="majorBidi" w:hAnsiTheme="majorBidi" w:cstheme="majorBidi"/>
          <w:sz w:val="28"/>
          <w:szCs w:val="28"/>
        </w:rPr>
        <w:t>hey</w:t>
      </w:r>
      <w:proofErr w:type="spellEnd"/>
      <w:r w:rsidR="00282641" w:rsidRPr="003D553E">
        <w:rPr>
          <w:rFonts w:asciiTheme="majorBidi" w:hAnsiTheme="majorBidi" w:cstheme="majorBidi"/>
          <w:sz w:val="28"/>
          <w:szCs w:val="28"/>
        </w:rPr>
        <w:t xml:space="preserve"> are primary users of financial accounting information is important, then it </w:t>
      </w:r>
      <w:r w:rsidR="004C03C7" w:rsidRPr="003D553E">
        <w:rPr>
          <w:rFonts w:asciiTheme="majorBidi" w:hAnsiTheme="majorBidi" w:cstheme="majorBidi"/>
          <w:sz w:val="28"/>
          <w:szCs w:val="28"/>
        </w:rPr>
        <w:t>will be considered a phenomenon that as an effect on the management of business.</w:t>
      </w:r>
    </w:p>
    <w:p w14:paraId="18155E8B" w14:textId="77777777" w:rsidR="00AE10A0" w:rsidRPr="003D553E" w:rsidRDefault="00AE10A0" w:rsidP="003D553E">
      <w:pPr>
        <w:tabs>
          <w:tab w:val="left" w:pos="1240"/>
        </w:tabs>
        <w:spacing w:after="0" w:line="480" w:lineRule="auto"/>
        <w:jc w:val="both"/>
        <w:rPr>
          <w:rFonts w:asciiTheme="majorBidi" w:hAnsiTheme="majorBidi" w:cstheme="majorBidi"/>
          <w:b/>
          <w:bCs/>
          <w:sz w:val="28"/>
          <w:szCs w:val="28"/>
        </w:rPr>
      </w:pPr>
      <w:r w:rsidRPr="003D553E">
        <w:rPr>
          <w:rFonts w:asciiTheme="majorBidi" w:hAnsiTheme="majorBidi" w:cstheme="majorBidi"/>
          <w:b/>
          <w:bCs/>
          <w:sz w:val="28"/>
          <w:szCs w:val="28"/>
        </w:rPr>
        <w:t>5.2 CONCLUSION</w:t>
      </w:r>
    </w:p>
    <w:p w14:paraId="06D8A6C8" w14:textId="77777777" w:rsidR="009203C3" w:rsidRPr="003D553E" w:rsidRDefault="0082610A" w:rsidP="003D553E">
      <w:pPr>
        <w:tabs>
          <w:tab w:val="left" w:pos="124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The motive behind this study is to know the effect of financial accounting information of the management</w:t>
      </w:r>
      <w:r w:rsidR="009203C3" w:rsidRPr="003D553E">
        <w:rPr>
          <w:rFonts w:asciiTheme="majorBidi" w:hAnsiTheme="majorBidi" w:cstheme="majorBidi"/>
          <w:sz w:val="28"/>
          <w:szCs w:val="28"/>
        </w:rPr>
        <w:t xml:space="preserve"> of business.</w:t>
      </w:r>
    </w:p>
    <w:p w14:paraId="4083078B" w14:textId="77777777" w:rsidR="001B40C1" w:rsidRPr="003D553E" w:rsidRDefault="009203C3" w:rsidP="003D553E">
      <w:pPr>
        <w:tabs>
          <w:tab w:val="left" w:pos="124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w:t>
      </w:r>
      <w:r w:rsidR="009C70E6" w:rsidRPr="003D553E">
        <w:rPr>
          <w:rFonts w:asciiTheme="majorBidi" w:hAnsiTheme="majorBidi" w:cstheme="majorBidi"/>
          <w:sz w:val="28"/>
          <w:szCs w:val="28"/>
        </w:rPr>
        <w:t>It might be expected that a favorable financial year will affect the performance of the management and workers in subsequent</w:t>
      </w:r>
      <w:r w:rsidR="009B0322" w:rsidRPr="003D553E">
        <w:rPr>
          <w:rFonts w:asciiTheme="majorBidi" w:hAnsiTheme="majorBidi" w:cstheme="majorBidi"/>
          <w:sz w:val="28"/>
          <w:szCs w:val="28"/>
        </w:rPr>
        <w:t xml:space="preserve"> years. </w:t>
      </w:r>
      <w:r w:rsidR="00287800" w:rsidRPr="003D553E">
        <w:rPr>
          <w:rFonts w:asciiTheme="majorBidi" w:hAnsiTheme="majorBidi" w:cstheme="majorBidi"/>
          <w:sz w:val="28"/>
          <w:szCs w:val="28"/>
        </w:rPr>
        <w:t xml:space="preserve">These are differences between </w:t>
      </w:r>
      <w:r w:rsidR="001A5413" w:rsidRPr="003D553E">
        <w:rPr>
          <w:rFonts w:asciiTheme="majorBidi" w:hAnsiTheme="majorBidi" w:cstheme="majorBidi"/>
          <w:sz w:val="28"/>
          <w:szCs w:val="28"/>
        </w:rPr>
        <w:t xml:space="preserve">the financial accounting information of manufacturing and </w:t>
      </w:r>
      <w:r w:rsidR="001B40C1" w:rsidRPr="003D553E">
        <w:rPr>
          <w:rFonts w:asciiTheme="majorBidi" w:hAnsiTheme="majorBidi" w:cstheme="majorBidi"/>
          <w:sz w:val="28"/>
          <w:szCs w:val="28"/>
        </w:rPr>
        <w:t>Service Company’s</w:t>
      </w:r>
      <w:r w:rsidR="001A5413" w:rsidRPr="003D553E">
        <w:rPr>
          <w:rFonts w:asciiTheme="majorBidi" w:hAnsiTheme="majorBidi" w:cstheme="majorBidi"/>
          <w:sz w:val="28"/>
          <w:szCs w:val="28"/>
        </w:rPr>
        <w:t xml:space="preserve"> </w:t>
      </w:r>
      <w:r w:rsidR="00D3456F" w:rsidRPr="003D553E">
        <w:rPr>
          <w:rFonts w:asciiTheme="majorBidi" w:hAnsiTheme="majorBidi" w:cstheme="majorBidi"/>
          <w:sz w:val="28"/>
          <w:szCs w:val="28"/>
        </w:rPr>
        <w:t>base on the purpose and structure.</w:t>
      </w:r>
    </w:p>
    <w:p w14:paraId="7DC544DF" w14:textId="77777777" w:rsidR="000B021E" w:rsidRPr="003D553E" w:rsidRDefault="001B40C1" w:rsidP="003D553E">
      <w:pPr>
        <w:tabs>
          <w:tab w:val="left" w:pos="124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The managers of companies tend</w:t>
      </w:r>
      <w:r w:rsidR="003D021F" w:rsidRPr="003D553E">
        <w:rPr>
          <w:rFonts w:asciiTheme="majorBidi" w:hAnsiTheme="majorBidi" w:cstheme="majorBidi"/>
          <w:sz w:val="28"/>
          <w:szCs w:val="28"/>
        </w:rPr>
        <w:t xml:space="preserve"> to react to the financial information available to them.</w:t>
      </w:r>
    </w:p>
    <w:p w14:paraId="13F01600" w14:textId="77777777" w:rsidR="00D757B1" w:rsidRPr="003D553E" w:rsidRDefault="000B021E" w:rsidP="003D553E">
      <w:pPr>
        <w:tabs>
          <w:tab w:val="left" w:pos="124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There are no relationship between the financial information and the expansion and development of a company</w:t>
      </w:r>
    </w:p>
    <w:p w14:paraId="7C88C28E" w14:textId="77777777" w:rsidR="00D757B1" w:rsidRPr="003D553E" w:rsidRDefault="00BA02A1" w:rsidP="003D553E">
      <w:pPr>
        <w:tabs>
          <w:tab w:val="left" w:pos="1240"/>
        </w:tabs>
        <w:spacing w:after="0" w:line="480" w:lineRule="auto"/>
        <w:jc w:val="both"/>
        <w:rPr>
          <w:rFonts w:asciiTheme="majorBidi" w:hAnsiTheme="majorBidi" w:cstheme="majorBidi"/>
          <w:b/>
          <w:bCs/>
          <w:sz w:val="28"/>
          <w:szCs w:val="28"/>
        </w:rPr>
      </w:pPr>
      <w:r w:rsidRPr="003D553E">
        <w:rPr>
          <w:rFonts w:asciiTheme="majorBidi" w:hAnsiTheme="majorBidi" w:cstheme="majorBidi"/>
          <w:b/>
          <w:bCs/>
          <w:sz w:val="28"/>
          <w:szCs w:val="28"/>
        </w:rPr>
        <w:lastRenderedPageBreak/>
        <w:t xml:space="preserve">5.3 </w:t>
      </w:r>
      <w:r w:rsidRPr="003D553E">
        <w:rPr>
          <w:rFonts w:asciiTheme="majorBidi" w:hAnsiTheme="majorBidi" w:cstheme="majorBidi"/>
          <w:b/>
          <w:bCs/>
          <w:sz w:val="28"/>
          <w:szCs w:val="28"/>
        </w:rPr>
        <w:tab/>
        <w:t>RECOMMENDATIONS</w:t>
      </w:r>
    </w:p>
    <w:p w14:paraId="259CC982" w14:textId="77777777" w:rsidR="009B772F" w:rsidRPr="003D553E" w:rsidRDefault="00D757B1" w:rsidP="003D553E">
      <w:pPr>
        <w:tabs>
          <w:tab w:val="left" w:pos="1240"/>
        </w:tabs>
        <w:spacing w:after="0" w:line="480" w:lineRule="auto"/>
        <w:jc w:val="both"/>
        <w:rPr>
          <w:rFonts w:asciiTheme="majorBidi" w:hAnsiTheme="majorBidi" w:cstheme="majorBidi"/>
          <w:sz w:val="28"/>
          <w:szCs w:val="28"/>
        </w:rPr>
      </w:pPr>
      <w:r w:rsidRPr="003D553E">
        <w:rPr>
          <w:rFonts w:asciiTheme="majorBidi" w:hAnsiTheme="majorBidi" w:cstheme="majorBidi"/>
          <w:sz w:val="28"/>
          <w:szCs w:val="28"/>
        </w:rPr>
        <w:t xml:space="preserve">           Sequel to</w:t>
      </w:r>
      <w:r w:rsidR="00C07572" w:rsidRPr="003D553E">
        <w:rPr>
          <w:rFonts w:asciiTheme="majorBidi" w:hAnsiTheme="majorBidi" w:cstheme="majorBidi"/>
          <w:sz w:val="28"/>
          <w:szCs w:val="28"/>
        </w:rPr>
        <w:t xml:space="preserve"> the findings of this study, the fol</w:t>
      </w:r>
      <w:r w:rsidR="00BA02A1" w:rsidRPr="003D553E">
        <w:rPr>
          <w:rFonts w:asciiTheme="majorBidi" w:hAnsiTheme="majorBidi" w:cstheme="majorBidi"/>
          <w:sz w:val="28"/>
          <w:szCs w:val="28"/>
        </w:rPr>
        <w:t>lowing recommendations are here</w:t>
      </w:r>
      <w:r w:rsidR="00C07572" w:rsidRPr="003D553E">
        <w:rPr>
          <w:rFonts w:asciiTheme="majorBidi" w:hAnsiTheme="majorBidi" w:cstheme="majorBidi"/>
          <w:sz w:val="28"/>
          <w:szCs w:val="28"/>
        </w:rPr>
        <w:t>by made.</w:t>
      </w:r>
      <w:r w:rsidR="009C70E6" w:rsidRPr="003D553E">
        <w:rPr>
          <w:rFonts w:asciiTheme="majorBidi" w:hAnsiTheme="majorBidi" w:cstheme="majorBidi"/>
          <w:sz w:val="28"/>
          <w:szCs w:val="28"/>
        </w:rPr>
        <w:t xml:space="preserve"> </w:t>
      </w:r>
      <w:r w:rsidR="0082610A" w:rsidRPr="003D553E">
        <w:rPr>
          <w:rFonts w:asciiTheme="majorBidi" w:hAnsiTheme="majorBidi" w:cstheme="majorBidi"/>
          <w:sz w:val="28"/>
          <w:szCs w:val="28"/>
        </w:rPr>
        <w:t xml:space="preserve"> </w:t>
      </w:r>
      <w:r w:rsidR="00355E4B" w:rsidRPr="003D553E">
        <w:rPr>
          <w:rFonts w:asciiTheme="majorBidi" w:hAnsiTheme="majorBidi" w:cstheme="majorBidi"/>
          <w:sz w:val="28"/>
          <w:szCs w:val="28"/>
        </w:rPr>
        <w:t xml:space="preserve"> </w:t>
      </w:r>
      <w:r w:rsidR="00837C81" w:rsidRPr="003D553E">
        <w:rPr>
          <w:rFonts w:asciiTheme="majorBidi" w:hAnsiTheme="majorBidi" w:cstheme="majorBidi"/>
          <w:sz w:val="28"/>
          <w:szCs w:val="28"/>
        </w:rPr>
        <w:t xml:space="preserve"> </w:t>
      </w:r>
    </w:p>
    <w:p w14:paraId="0AEB46E3" w14:textId="77777777" w:rsidR="00297EC9" w:rsidRPr="003D553E" w:rsidRDefault="009B772F" w:rsidP="003D553E">
      <w:pPr>
        <w:pStyle w:val="ListParagraph"/>
        <w:numPr>
          <w:ilvl w:val="0"/>
          <w:numId w:val="6"/>
        </w:numPr>
        <w:tabs>
          <w:tab w:val="left" w:pos="1240"/>
        </w:tabs>
        <w:spacing w:after="0" w:line="480" w:lineRule="auto"/>
        <w:ind w:left="0" w:firstLine="0"/>
        <w:jc w:val="both"/>
        <w:rPr>
          <w:rFonts w:asciiTheme="majorBidi" w:hAnsiTheme="majorBidi" w:cstheme="majorBidi"/>
          <w:sz w:val="28"/>
          <w:szCs w:val="28"/>
        </w:rPr>
      </w:pPr>
      <w:r w:rsidRPr="003D553E">
        <w:rPr>
          <w:rFonts w:asciiTheme="majorBidi" w:hAnsiTheme="majorBidi" w:cstheme="majorBidi"/>
          <w:sz w:val="28"/>
          <w:szCs w:val="28"/>
        </w:rPr>
        <w:t xml:space="preserve">Since </w:t>
      </w:r>
      <w:r w:rsidR="003D553E" w:rsidRPr="003D553E">
        <w:rPr>
          <w:rFonts w:asciiTheme="majorBidi" w:hAnsiTheme="majorBidi" w:cstheme="majorBidi"/>
          <w:sz w:val="28"/>
          <w:szCs w:val="28"/>
        </w:rPr>
        <w:t>manager’s</w:t>
      </w:r>
      <w:r w:rsidRPr="003D553E">
        <w:rPr>
          <w:rFonts w:asciiTheme="majorBidi" w:hAnsiTheme="majorBidi" w:cstheme="majorBidi"/>
          <w:sz w:val="28"/>
          <w:szCs w:val="28"/>
        </w:rPr>
        <w:t xml:space="preserve"> effectiveness is affected</w:t>
      </w:r>
      <w:r w:rsidR="00B62D8F" w:rsidRPr="003D553E">
        <w:rPr>
          <w:rFonts w:asciiTheme="majorBidi" w:hAnsiTheme="majorBidi" w:cstheme="majorBidi"/>
          <w:sz w:val="28"/>
          <w:szCs w:val="28"/>
        </w:rPr>
        <w:t xml:space="preserve"> by the financial information of the company, Nigerian companies. Both partnership, Joint ventures, and the large industries must </w:t>
      </w:r>
      <w:r w:rsidR="003D553E" w:rsidRPr="003D553E">
        <w:rPr>
          <w:rFonts w:asciiTheme="majorBidi" w:hAnsiTheme="majorBidi" w:cstheme="majorBidi"/>
          <w:sz w:val="28"/>
          <w:szCs w:val="28"/>
        </w:rPr>
        <w:t>continue</w:t>
      </w:r>
      <w:r w:rsidR="00B62D8F" w:rsidRPr="003D553E">
        <w:rPr>
          <w:rFonts w:asciiTheme="majorBidi" w:hAnsiTheme="majorBidi" w:cstheme="majorBidi"/>
          <w:sz w:val="28"/>
          <w:szCs w:val="28"/>
        </w:rPr>
        <w:t xml:space="preserve"> to per sue a favorable </w:t>
      </w:r>
      <w:r w:rsidR="005763A5" w:rsidRPr="003D553E">
        <w:rPr>
          <w:rFonts w:asciiTheme="majorBidi" w:hAnsiTheme="majorBidi" w:cstheme="majorBidi"/>
          <w:sz w:val="28"/>
          <w:szCs w:val="28"/>
        </w:rPr>
        <w:t>financial accounting position for more effectiveness in subsequent years.</w:t>
      </w:r>
    </w:p>
    <w:p w14:paraId="7F0B30F4" w14:textId="77777777" w:rsidR="00BB35E7" w:rsidRPr="003D553E" w:rsidRDefault="00BB35E7" w:rsidP="003D553E">
      <w:pPr>
        <w:pStyle w:val="ListParagraph"/>
        <w:numPr>
          <w:ilvl w:val="0"/>
          <w:numId w:val="6"/>
        </w:numPr>
        <w:tabs>
          <w:tab w:val="left" w:pos="1240"/>
        </w:tabs>
        <w:spacing w:after="0" w:line="480" w:lineRule="auto"/>
        <w:ind w:left="0" w:firstLine="0"/>
        <w:jc w:val="both"/>
        <w:rPr>
          <w:rFonts w:asciiTheme="majorBidi" w:hAnsiTheme="majorBidi" w:cstheme="majorBidi"/>
          <w:sz w:val="28"/>
          <w:szCs w:val="28"/>
        </w:rPr>
      </w:pPr>
      <w:r w:rsidRPr="003D553E">
        <w:rPr>
          <w:rFonts w:asciiTheme="majorBidi" w:hAnsiTheme="majorBidi" w:cstheme="majorBidi"/>
          <w:sz w:val="28"/>
          <w:szCs w:val="28"/>
        </w:rPr>
        <w:t>Companies should make use more often of their quickly financial statement to improve their standard.</w:t>
      </w:r>
    </w:p>
    <w:p w14:paraId="6B61ED36" w14:textId="77777777" w:rsidR="0083387E" w:rsidRPr="003D553E" w:rsidRDefault="0083387E" w:rsidP="003D553E">
      <w:pPr>
        <w:pStyle w:val="ListParagraph"/>
        <w:numPr>
          <w:ilvl w:val="0"/>
          <w:numId w:val="6"/>
        </w:numPr>
        <w:tabs>
          <w:tab w:val="left" w:pos="1240"/>
        </w:tabs>
        <w:spacing w:after="0" w:line="480" w:lineRule="auto"/>
        <w:ind w:left="0" w:firstLine="0"/>
        <w:jc w:val="both"/>
        <w:rPr>
          <w:rFonts w:asciiTheme="majorBidi" w:hAnsiTheme="majorBidi" w:cstheme="majorBidi"/>
          <w:sz w:val="28"/>
          <w:szCs w:val="28"/>
        </w:rPr>
      </w:pPr>
      <w:r w:rsidRPr="003D553E">
        <w:rPr>
          <w:rFonts w:asciiTheme="majorBidi" w:hAnsiTheme="majorBidi" w:cstheme="majorBidi"/>
          <w:sz w:val="28"/>
          <w:szCs w:val="28"/>
        </w:rPr>
        <w:t xml:space="preserve">In as much as restructuring of the company is based on the financial statement then a critical study of the financial statement should be done to know whether </w:t>
      </w:r>
      <w:r w:rsidR="00C35879" w:rsidRPr="003D553E">
        <w:rPr>
          <w:rFonts w:asciiTheme="majorBidi" w:hAnsiTheme="majorBidi" w:cstheme="majorBidi"/>
          <w:sz w:val="28"/>
          <w:szCs w:val="28"/>
        </w:rPr>
        <w:t xml:space="preserve">there is an actual </w:t>
      </w:r>
      <w:r w:rsidR="00604025" w:rsidRPr="003D553E">
        <w:rPr>
          <w:rFonts w:asciiTheme="majorBidi" w:hAnsiTheme="majorBidi" w:cstheme="majorBidi"/>
          <w:sz w:val="28"/>
          <w:szCs w:val="28"/>
        </w:rPr>
        <w:t>need for restructuring or not.</w:t>
      </w:r>
    </w:p>
    <w:p w14:paraId="26D6121A" w14:textId="77777777" w:rsidR="00324E3B" w:rsidRPr="003D553E" w:rsidRDefault="00604025" w:rsidP="003D553E">
      <w:pPr>
        <w:pStyle w:val="ListParagraph"/>
        <w:numPr>
          <w:ilvl w:val="0"/>
          <w:numId w:val="6"/>
        </w:numPr>
        <w:tabs>
          <w:tab w:val="left" w:pos="1240"/>
        </w:tabs>
        <w:spacing w:after="0" w:line="480" w:lineRule="auto"/>
        <w:ind w:left="0" w:firstLine="0"/>
        <w:jc w:val="both"/>
        <w:rPr>
          <w:rFonts w:asciiTheme="majorBidi" w:hAnsiTheme="majorBidi" w:cstheme="majorBidi"/>
          <w:sz w:val="28"/>
          <w:szCs w:val="28"/>
        </w:rPr>
      </w:pPr>
      <w:r w:rsidRPr="003D553E">
        <w:rPr>
          <w:rFonts w:asciiTheme="majorBidi" w:hAnsiTheme="majorBidi" w:cstheme="majorBidi"/>
          <w:sz w:val="28"/>
          <w:szCs w:val="28"/>
        </w:rPr>
        <w:t xml:space="preserve">Since attitude of work is affected by the </w:t>
      </w:r>
      <w:proofErr w:type="gramStart"/>
      <w:r w:rsidRPr="003D553E">
        <w:rPr>
          <w:rFonts w:asciiTheme="majorBidi" w:hAnsiTheme="majorBidi" w:cstheme="majorBidi"/>
          <w:sz w:val="28"/>
          <w:szCs w:val="28"/>
        </w:rPr>
        <w:t>years</w:t>
      </w:r>
      <w:proofErr w:type="gramEnd"/>
      <w:r w:rsidRPr="003D553E">
        <w:rPr>
          <w:rFonts w:asciiTheme="majorBidi" w:hAnsiTheme="majorBidi" w:cstheme="majorBidi"/>
          <w:sz w:val="28"/>
          <w:szCs w:val="28"/>
        </w:rPr>
        <w:t xml:space="preserve"> financial information, then a favorable financial years should be attained for </w:t>
      </w:r>
      <w:r w:rsidR="00D468CE" w:rsidRPr="003D553E">
        <w:rPr>
          <w:rFonts w:asciiTheme="majorBidi" w:hAnsiTheme="majorBidi" w:cstheme="majorBidi"/>
          <w:sz w:val="28"/>
          <w:szCs w:val="28"/>
        </w:rPr>
        <w:t>continuous effective performance.</w:t>
      </w:r>
    </w:p>
    <w:p w14:paraId="7D812F0E" w14:textId="77777777" w:rsidR="0005446E" w:rsidRPr="00527545" w:rsidRDefault="00324E3B" w:rsidP="00527545">
      <w:pPr>
        <w:pStyle w:val="ListParagraph"/>
        <w:numPr>
          <w:ilvl w:val="0"/>
          <w:numId w:val="6"/>
        </w:numPr>
        <w:tabs>
          <w:tab w:val="left" w:pos="1240"/>
        </w:tabs>
        <w:spacing w:after="0" w:line="480" w:lineRule="auto"/>
        <w:ind w:left="0" w:firstLine="0"/>
        <w:jc w:val="both"/>
        <w:rPr>
          <w:rFonts w:asciiTheme="majorBidi" w:hAnsiTheme="majorBidi" w:cstheme="majorBidi"/>
          <w:sz w:val="28"/>
          <w:szCs w:val="28"/>
        </w:rPr>
      </w:pPr>
      <w:r w:rsidRPr="003D553E">
        <w:rPr>
          <w:rFonts w:asciiTheme="majorBidi" w:hAnsiTheme="majorBidi" w:cstheme="majorBidi"/>
          <w:sz w:val="28"/>
          <w:szCs w:val="28"/>
        </w:rPr>
        <w:t>Companies sh</w:t>
      </w:r>
      <w:r w:rsidR="00D67151" w:rsidRPr="003D553E">
        <w:rPr>
          <w:rFonts w:asciiTheme="majorBidi" w:hAnsiTheme="majorBidi" w:cstheme="majorBidi"/>
          <w:sz w:val="28"/>
          <w:szCs w:val="28"/>
        </w:rPr>
        <w:t>ould give an adequate and audited accounting information, since it affects the confidence of lower staff, and public in general.</w:t>
      </w:r>
      <w:r w:rsidR="006F7F84" w:rsidRPr="00527545">
        <w:rPr>
          <w:rFonts w:asciiTheme="majorBidi" w:hAnsiTheme="majorBidi" w:cstheme="majorBidi"/>
          <w:sz w:val="28"/>
          <w:szCs w:val="28"/>
        </w:rPr>
        <w:t xml:space="preserve">                </w:t>
      </w:r>
      <w:r w:rsidR="006F7F84" w:rsidRPr="00527545">
        <w:rPr>
          <w:rFonts w:asciiTheme="majorBidi" w:hAnsiTheme="majorBidi" w:cstheme="majorBidi"/>
          <w:sz w:val="28"/>
          <w:szCs w:val="28"/>
        </w:rPr>
        <w:tab/>
      </w:r>
      <w:r w:rsidR="0005446E" w:rsidRPr="00527545">
        <w:rPr>
          <w:rFonts w:asciiTheme="majorBidi" w:hAnsiTheme="majorBidi" w:cstheme="majorBidi"/>
          <w:sz w:val="28"/>
          <w:szCs w:val="28"/>
        </w:rPr>
        <w:tab/>
      </w:r>
      <w:r w:rsidR="0005446E" w:rsidRPr="00527545">
        <w:rPr>
          <w:rFonts w:asciiTheme="majorBidi" w:hAnsiTheme="majorBidi" w:cstheme="majorBidi"/>
          <w:sz w:val="28"/>
          <w:szCs w:val="28"/>
        </w:rPr>
        <w:tab/>
      </w:r>
    </w:p>
    <w:p w14:paraId="5FF73474" w14:textId="77777777" w:rsidR="0005446E" w:rsidRPr="003D553E" w:rsidRDefault="0005446E" w:rsidP="003D553E">
      <w:pPr>
        <w:spacing w:line="480" w:lineRule="auto"/>
        <w:jc w:val="center"/>
        <w:rPr>
          <w:rFonts w:asciiTheme="majorBidi" w:hAnsiTheme="majorBidi" w:cstheme="majorBidi"/>
          <w:sz w:val="28"/>
          <w:szCs w:val="28"/>
        </w:rPr>
      </w:pPr>
      <w:r w:rsidRPr="003D553E">
        <w:rPr>
          <w:rFonts w:asciiTheme="majorBidi" w:hAnsiTheme="majorBidi" w:cstheme="majorBidi"/>
          <w:b/>
          <w:bCs/>
          <w:sz w:val="28"/>
          <w:szCs w:val="28"/>
        </w:rPr>
        <w:lastRenderedPageBreak/>
        <w:t>REFERENCES</w:t>
      </w:r>
    </w:p>
    <w:p w14:paraId="29A43676" w14:textId="77777777" w:rsidR="00BA02A1" w:rsidRPr="003D553E" w:rsidRDefault="00BA02A1" w:rsidP="003D553E">
      <w:pPr>
        <w:spacing w:after="100" w:afterAutospacing="1" w:line="480" w:lineRule="auto"/>
        <w:ind w:left="720" w:hanging="720"/>
        <w:jc w:val="both"/>
        <w:rPr>
          <w:rFonts w:asciiTheme="majorBidi" w:hAnsiTheme="majorBidi" w:cstheme="majorBidi"/>
          <w:sz w:val="28"/>
          <w:szCs w:val="28"/>
        </w:rPr>
      </w:pPr>
      <w:proofErr w:type="spellStart"/>
      <w:r w:rsidRPr="003D553E">
        <w:rPr>
          <w:rFonts w:asciiTheme="majorBidi" w:hAnsiTheme="majorBidi" w:cstheme="majorBidi"/>
          <w:sz w:val="28"/>
          <w:szCs w:val="28"/>
        </w:rPr>
        <w:t>Adedeji</w:t>
      </w:r>
      <w:proofErr w:type="spellEnd"/>
      <w:r w:rsidRPr="003D553E">
        <w:rPr>
          <w:rFonts w:asciiTheme="majorBidi" w:hAnsiTheme="majorBidi" w:cstheme="majorBidi"/>
          <w:sz w:val="28"/>
          <w:szCs w:val="28"/>
        </w:rPr>
        <w:t xml:space="preserve"> S.B and S.O </w:t>
      </w:r>
      <w:proofErr w:type="spellStart"/>
      <w:proofErr w:type="gramStart"/>
      <w:r w:rsidRPr="003D553E">
        <w:rPr>
          <w:rFonts w:asciiTheme="majorBidi" w:hAnsiTheme="majorBidi" w:cstheme="majorBidi"/>
          <w:sz w:val="28"/>
          <w:szCs w:val="28"/>
        </w:rPr>
        <w:t>Kajola</w:t>
      </w:r>
      <w:proofErr w:type="spellEnd"/>
      <w:r w:rsidRPr="003D553E">
        <w:rPr>
          <w:rFonts w:asciiTheme="majorBidi" w:hAnsiTheme="majorBidi" w:cstheme="majorBidi"/>
          <w:sz w:val="28"/>
          <w:szCs w:val="28"/>
        </w:rPr>
        <w:t xml:space="preserve">  (</w:t>
      </w:r>
      <w:proofErr w:type="gramEnd"/>
      <w:r w:rsidRPr="003D553E">
        <w:rPr>
          <w:rFonts w:asciiTheme="majorBidi" w:hAnsiTheme="majorBidi" w:cstheme="majorBidi"/>
          <w:sz w:val="28"/>
          <w:szCs w:val="28"/>
        </w:rPr>
        <w:t xml:space="preserve">1998): Cost Accounting concept, analysis and use for Decision making Ago – </w:t>
      </w:r>
      <w:proofErr w:type="spellStart"/>
      <w:r w:rsidRPr="003D553E">
        <w:rPr>
          <w:rFonts w:asciiTheme="majorBidi" w:hAnsiTheme="majorBidi" w:cstheme="majorBidi"/>
          <w:sz w:val="28"/>
          <w:szCs w:val="28"/>
        </w:rPr>
        <w:t>Iwoye</w:t>
      </w:r>
      <w:proofErr w:type="spellEnd"/>
      <w:r w:rsidRPr="003D553E">
        <w:rPr>
          <w:rFonts w:asciiTheme="majorBidi" w:hAnsiTheme="majorBidi" w:cstheme="majorBidi"/>
          <w:sz w:val="28"/>
          <w:szCs w:val="28"/>
        </w:rPr>
        <w:t xml:space="preserve"> CESAP</w:t>
      </w:r>
    </w:p>
    <w:p w14:paraId="1BCA0B0F" w14:textId="77777777" w:rsidR="00BA02A1" w:rsidRPr="003D553E" w:rsidRDefault="00BA02A1" w:rsidP="003D553E">
      <w:pPr>
        <w:spacing w:after="100" w:afterAutospacing="1" w:line="480" w:lineRule="auto"/>
        <w:ind w:left="720" w:hanging="720"/>
        <w:jc w:val="both"/>
        <w:rPr>
          <w:rFonts w:asciiTheme="majorBidi" w:hAnsiTheme="majorBidi" w:cstheme="majorBidi"/>
          <w:sz w:val="28"/>
          <w:szCs w:val="28"/>
        </w:rPr>
      </w:pPr>
      <w:proofErr w:type="spellStart"/>
      <w:r w:rsidRPr="003D553E">
        <w:rPr>
          <w:rFonts w:asciiTheme="majorBidi" w:hAnsiTheme="majorBidi" w:cstheme="majorBidi"/>
          <w:sz w:val="28"/>
          <w:szCs w:val="28"/>
        </w:rPr>
        <w:t>Antle</w:t>
      </w:r>
      <w:proofErr w:type="spellEnd"/>
      <w:r w:rsidRPr="003D553E">
        <w:rPr>
          <w:rFonts w:asciiTheme="majorBidi" w:hAnsiTheme="majorBidi" w:cstheme="majorBidi"/>
          <w:sz w:val="28"/>
          <w:szCs w:val="28"/>
        </w:rPr>
        <w:t xml:space="preserve">, R., F. </w:t>
      </w:r>
      <w:proofErr w:type="spellStart"/>
      <w:r w:rsidRPr="003D553E">
        <w:rPr>
          <w:rFonts w:asciiTheme="majorBidi" w:hAnsiTheme="majorBidi" w:cstheme="majorBidi"/>
          <w:sz w:val="28"/>
          <w:szCs w:val="28"/>
        </w:rPr>
        <w:t>Gjesdal</w:t>
      </w:r>
      <w:proofErr w:type="spellEnd"/>
      <w:r w:rsidRPr="003D553E">
        <w:rPr>
          <w:rFonts w:asciiTheme="majorBidi" w:hAnsiTheme="majorBidi" w:cstheme="majorBidi"/>
          <w:sz w:val="28"/>
          <w:szCs w:val="28"/>
        </w:rPr>
        <w:t xml:space="preserve"> and P.J Liang (2007): Essays on accounting theory in honor of </w:t>
      </w:r>
      <w:proofErr w:type="spellStart"/>
      <w:r w:rsidRPr="003D553E">
        <w:rPr>
          <w:rFonts w:asciiTheme="majorBidi" w:hAnsiTheme="majorBidi" w:cstheme="majorBidi"/>
          <w:sz w:val="28"/>
          <w:szCs w:val="28"/>
        </w:rPr>
        <w:t>Joels</w:t>
      </w:r>
      <w:proofErr w:type="spellEnd"/>
      <w:r w:rsidRPr="003D553E">
        <w:rPr>
          <w:rFonts w:asciiTheme="majorBidi" w:hAnsiTheme="majorBidi" w:cstheme="majorBidi"/>
          <w:sz w:val="28"/>
          <w:szCs w:val="28"/>
        </w:rPr>
        <w:t>,</w:t>
      </w:r>
    </w:p>
    <w:p w14:paraId="31170F26" w14:textId="77777777" w:rsidR="00BA02A1" w:rsidRPr="003D553E" w:rsidRDefault="00BA02A1" w:rsidP="003D553E">
      <w:pPr>
        <w:spacing w:after="100" w:afterAutospacing="1" w:line="480" w:lineRule="auto"/>
        <w:ind w:left="720" w:hanging="720"/>
        <w:jc w:val="both"/>
        <w:rPr>
          <w:rFonts w:asciiTheme="majorBidi" w:hAnsiTheme="majorBidi" w:cstheme="majorBidi"/>
          <w:sz w:val="28"/>
          <w:szCs w:val="28"/>
        </w:rPr>
      </w:pPr>
      <w:r w:rsidRPr="003D553E">
        <w:rPr>
          <w:rFonts w:asciiTheme="majorBidi" w:hAnsiTheme="majorBidi" w:cstheme="majorBidi"/>
          <w:sz w:val="28"/>
          <w:szCs w:val="28"/>
        </w:rPr>
        <w:t>Baum, CF (2006</w:t>
      </w:r>
      <w:proofErr w:type="gramStart"/>
      <w:r w:rsidRPr="003D553E">
        <w:rPr>
          <w:rFonts w:asciiTheme="majorBidi" w:hAnsiTheme="majorBidi" w:cstheme="majorBidi"/>
          <w:sz w:val="28"/>
          <w:szCs w:val="28"/>
        </w:rPr>
        <w:t>)  An</w:t>
      </w:r>
      <w:proofErr w:type="gramEnd"/>
      <w:r w:rsidRPr="003D553E">
        <w:rPr>
          <w:rFonts w:asciiTheme="majorBidi" w:hAnsiTheme="majorBidi" w:cstheme="majorBidi"/>
          <w:sz w:val="28"/>
          <w:szCs w:val="28"/>
        </w:rPr>
        <w:t xml:space="preserve"> introduction to Modern Econometrics Using State. State press, Texas</w:t>
      </w:r>
    </w:p>
    <w:p w14:paraId="5CACF055" w14:textId="77777777" w:rsidR="00BA02A1" w:rsidRPr="003D553E" w:rsidRDefault="00BA02A1" w:rsidP="003D553E">
      <w:pPr>
        <w:spacing w:after="100" w:afterAutospacing="1" w:line="480" w:lineRule="auto"/>
        <w:ind w:left="720" w:hanging="720"/>
        <w:jc w:val="both"/>
        <w:rPr>
          <w:rFonts w:asciiTheme="majorBidi" w:hAnsiTheme="majorBidi" w:cstheme="majorBidi"/>
          <w:sz w:val="28"/>
          <w:szCs w:val="28"/>
        </w:rPr>
      </w:pPr>
      <w:r w:rsidRPr="003D553E">
        <w:rPr>
          <w:rFonts w:asciiTheme="majorBidi" w:hAnsiTheme="majorBidi" w:cstheme="majorBidi"/>
          <w:sz w:val="28"/>
          <w:szCs w:val="28"/>
        </w:rPr>
        <w:t xml:space="preserve">Christensen, J, and J. </w:t>
      </w:r>
      <w:proofErr w:type="spellStart"/>
      <w:r w:rsidRPr="003D553E">
        <w:rPr>
          <w:rFonts w:asciiTheme="majorBidi" w:hAnsiTheme="majorBidi" w:cstheme="majorBidi"/>
          <w:sz w:val="28"/>
          <w:szCs w:val="28"/>
        </w:rPr>
        <w:t>Demski</w:t>
      </w:r>
      <w:proofErr w:type="spellEnd"/>
      <w:r w:rsidRPr="003D553E">
        <w:rPr>
          <w:rFonts w:asciiTheme="majorBidi" w:hAnsiTheme="majorBidi" w:cstheme="majorBidi"/>
          <w:sz w:val="28"/>
          <w:szCs w:val="28"/>
        </w:rPr>
        <w:t xml:space="preserve"> (2003</w:t>
      </w:r>
      <w:proofErr w:type="gramStart"/>
      <w:r w:rsidRPr="003D553E">
        <w:rPr>
          <w:rFonts w:asciiTheme="majorBidi" w:hAnsiTheme="majorBidi" w:cstheme="majorBidi"/>
          <w:sz w:val="28"/>
          <w:szCs w:val="28"/>
        </w:rPr>
        <w:t>) :</w:t>
      </w:r>
      <w:proofErr w:type="gramEnd"/>
      <w:r w:rsidRPr="003D553E">
        <w:rPr>
          <w:rFonts w:asciiTheme="majorBidi" w:hAnsiTheme="majorBidi" w:cstheme="majorBidi"/>
          <w:sz w:val="28"/>
          <w:szCs w:val="28"/>
        </w:rPr>
        <w:t xml:space="preserve"> Accounting theory: An information  Content Perspective, Sciences, Lawrence United Kingdom, 2</w:t>
      </w:r>
      <w:r w:rsidRPr="003D553E">
        <w:rPr>
          <w:rFonts w:asciiTheme="majorBidi" w:hAnsiTheme="majorBidi" w:cstheme="majorBidi"/>
          <w:sz w:val="28"/>
          <w:szCs w:val="28"/>
          <w:vertAlign w:val="superscript"/>
        </w:rPr>
        <w:t>nd</w:t>
      </w:r>
      <w:r w:rsidRPr="003D553E">
        <w:rPr>
          <w:rFonts w:asciiTheme="majorBidi" w:hAnsiTheme="majorBidi" w:cstheme="majorBidi"/>
          <w:sz w:val="28"/>
          <w:szCs w:val="28"/>
        </w:rPr>
        <w:t xml:space="preserve"> ed. Erlbaum Associates,</w:t>
      </w:r>
    </w:p>
    <w:p w14:paraId="718CCA50" w14:textId="77777777" w:rsidR="00BA02A1" w:rsidRPr="003D553E" w:rsidRDefault="00BA02A1" w:rsidP="003D553E">
      <w:pPr>
        <w:spacing w:after="100" w:afterAutospacing="1" w:line="480" w:lineRule="auto"/>
        <w:ind w:left="720" w:hanging="720"/>
        <w:jc w:val="both"/>
        <w:rPr>
          <w:rFonts w:asciiTheme="majorBidi" w:hAnsiTheme="majorBidi" w:cstheme="majorBidi"/>
          <w:sz w:val="28"/>
          <w:szCs w:val="28"/>
        </w:rPr>
      </w:pPr>
      <w:r w:rsidRPr="003D553E">
        <w:rPr>
          <w:rFonts w:asciiTheme="majorBidi" w:hAnsiTheme="majorBidi" w:cstheme="majorBidi"/>
          <w:sz w:val="28"/>
          <w:szCs w:val="28"/>
        </w:rPr>
        <w:t xml:space="preserve">Cohen, J. (1998): Statistical Power Analysis for the </w:t>
      </w:r>
      <w:proofErr w:type="spellStart"/>
      <w:r w:rsidRPr="003D553E">
        <w:rPr>
          <w:rFonts w:asciiTheme="majorBidi" w:hAnsiTheme="majorBidi" w:cstheme="majorBidi"/>
          <w:sz w:val="28"/>
          <w:szCs w:val="28"/>
        </w:rPr>
        <w:t>Behavioural</w:t>
      </w:r>
      <w:proofErr w:type="spellEnd"/>
      <w:r w:rsidRPr="003D553E">
        <w:rPr>
          <w:rFonts w:asciiTheme="majorBidi" w:hAnsiTheme="majorBidi" w:cstheme="majorBidi"/>
          <w:sz w:val="28"/>
          <w:szCs w:val="28"/>
        </w:rPr>
        <w:t xml:space="preserve"> Sciences. Lawrence United Kingdom, 2</w:t>
      </w:r>
      <w:r w:rsidRPr="003D553E">
        <w:rPr>
          <w:rFonts w:asciiTheme="majorBidi" w:hAnsiTheme="majorBidi" w:cstheme="majorBidi"/>
          <w:sz w:val="28"/>
          <w:szCs w:val="28"/>
          <w:vertAlign w:val="superscript"/>
        </w:rPr>
        <w:t>nd</w:t>
      </w:r>
      <w:r w:rsidRPr="003D553E">
        <w:rPr>
          <w:rFonts w:asciiTheme="majorBidi" w:hAnsiTheme="majorBidi" w:cstheme="majorBidi"/>
          <w:sz w:val="28"/>
          <w:szCs w:val="28"/>
        </w:rPr>
        <w:t xml:space="preserve"> ed. Erlbaum Associates</w:t>
      </w:r>
    </w:p>
    <w:p w14:paraId="413A4C4F" w14:textId="77777777" w:rsidR="00BA02A1" w:rsidRPr="003D553E" w:rsidRDefault="00BA02A1" w:rsidP="003D553E">
      <w:pPr>
        <w:spacing w:after="100" w:afterAutospacing="1" w:line="480" w:lineRule="auto"/>
        <w:ind w:left="720" w:hanging="720"/>
        <w:jc w:val="both"/>
        <w:rPr>
          <w:rFonts w:asciiTheme="majorBidi" w:hAnsiTheme="majorBidi" w:cstheme="majorBidi"/>
          <w:sz w:val="28"/>
          <w:szCs w:val="28"/>
        </w:rPr>
      </w:pPr>
      <w:proofErr w:type="spellStart"/>
      <w:r w:rsidRPr="003D553E">
        <w:rPr>
          <w:rFonts w:asciiTheme="majorBidi" w:hAnsiTheme="majorBidi" w:cstheme="majorBidi"/>
          <w:sz w:val="28"/>
          <w:szCs w:val="28"/>
        </w:rPr>
        <w:t>Demski</w:t>
      </w:r>
      <w:proofErr w:type="spellEnd"/>
      <w:r w:rsidRPr="003D553E">
        <w:rPr>
          <w:rFonts w:asciiTheme="majorBidi" w:hAnsiTheme="majorBidi" w:cstheme="majorBidi"/>
          <w:sz w:val="28"/>
          <w:szCs w:val="28"/>
        </w:rPr>
        <w:t>, University of Washington Business School, Springer, New York.</w:t>
      </w:r>
    </w:p>
    <w:p w14:paraId="748E463E" w14:textId="77777777" w:rsidR="00BA02A1" w:rsidRPr="003D553E" w:rsidRDefault="00BA02A1" w:rsidP="00953098">
      <w:pPr>
        <w:spacing w:after="100" w:afterAutospacing="1" w:line="480" w:lineRule="auto"/>
        <w:ind w:left="720" w:hanging="720"/>
        <w:jc w:val="both"/>
        <w:rPr>
          <w:rFonts w:asciiTheme="majorBidi" w:hAnsiTheme="majorBidi" w:cstheme="majorBidi"/>
          <w:sz w:val="28"/>
          <w:szCs w:val="28"/>
        </w:rPr>
      </w:pPr>
      <w:proofErr w:type="spellStart"/>
      <w:r w:rsidRPr="003D553E">
        <w:rPr>
          <w:rFonts w:asciiTheme="majorBidi" w:hAnsiTheme="majorBidi" w:cstheme="majorBidi"/>
          <w:sz w:val="28"/>
          <w:szCs w:val="28"/>
        </w:rPr>
        <w:t>Germon</w:t>
      </w:r>
      <w:proofErr w:type="spellEnd"/>
      <w:r w:rsidRPr="003D553E">
        <w:rPr>
          <w:rFonts w:asciiTheme="majorBidi" w:hAnsiTheme="majorBidi" w:cstheme="majorBidi"/>
          <w:sz w:val="28"/>
          <w:szCs w:val="28"/>
        </w:rPr>
        <w:t>, H. and G.K Meek (2001): Accounting: An International Perspective, Singapore McGraw Hill.</w:t>
      </w:r>
    </w:p>
    <w:p w14:paraId="1129A6AC" w14:textId="77777777" w:rsidR="00BA02A1" w:rsidRPr="003D553E" w:rsidRDefault="00BA02A1" w:rsidP="003D553E">
      <w:pPr>
        <w:spacing w:after="100" w:afterAutospacing="1" w:line="480" w:lineRule="auto"/>
        <w:ind w:left="720" w:hanging="720"/>
        <w:jc w:val="both"/>
        <w:rPr>
          <w:rFonts w:asciiTheme="majorBidi" w:hAnsiTheme="majorBidi" w:cstheme="majorBidi"/>
          <w:sz w:val="28"/>
          <w:szCs w:val="28"/>
        </w:rPr>
      </w:pPr>
      <w:proofErr w:type="spellStart"/>
      <w:r w:rsidRPr="003D553E">
        <w:rPr>
          <w:rFonts w:asciiTheme="majorBidi" w:hAnsiTheme="majorBidi" w:cstheme="majorBidi"/>
          <w:sz w:val="28"/>
          <w:szCs w:val="28"/>
        </w:rPr>
        <w:lastRenderedPageBreak/>
        <w:t>Gronlund</w:t>
      </w:r>
      <w:proofErr w:type="spellEnd"/>
      <w:r w:rsidRPr="003D553E">
        <w:rPr>
          <w:rFonts w:asciiTheme="majorBidi" w:hAnsiTheme="majorBidi" w:cstheme="majorBidi"/>
          <w:sz w:val="28"/>
          <w:szCs w:val="28"/>
        </w:rPr>
        <w:t xml:space="preserve">, N.E and R.L. Linn (1990): Measurement and Evaluation in </w:t>
      </w:r>
      <w:proofErr w:type="gramStart"/>
      <w:r w:rsidRPr="003D553E">
        <w:rPr>
          <w:rFonts w:asciiTheme="majorBidi" w:hAnsiTheme="majorBidi" w:cstheme="majorBidi"/>
          <w:sz w:val="28"/>
          <w:szCs w:val="28"/>
        </w:rPr>
        <w:t>Teaching  6</w:t>
      </w:r>
      <w:r w:rsidRPr="003D553E">
        <w:rPr>
          <w:rFonts w:asciiTheme="majorBidi" w:hAnsiTheme="majorBidi" w:cstheme="majorBidi"/>
          <w:sz w:val="28"/>
          <w:szCs w:val="28"/>
          <w:vertAlign w:val="superscript"/>
        </w:rPr>
        <w:t>th</w:t>
      </w:r>
      <w:proofErr w:type="gramEnd"/>
      <w:r w:rsidRPr="003D553E">
        <w:rPr>
          <w:rFonts w:asciiTheme="majorBidi" w:hAnsiTheme="majorBidi" w:cstheme="majorBidi"/>
          <w:sz w:val="28"/>
          <w:szCs w:val="28"/>
        </w:rPr>
        <w:t xml:space="preserve"> </w:t>
      </w:r>
      <w:proofErr w:type="spellStart"/>
      <w:r w:rsidRPr="003D553E">
        <w:rPr>
          <w:rFonts w:asciiTheme="majorBidi" w:hAnsiTheme="majorBidi" w:cstheme="majorBidi"/>
          <w:sz w:val="28"/>
          <w:szCs w:val="28"/>
        </w:rPr>
        <w:t>ed</w:t>
      </w:r>
      <w:proofErr w:type="spellEnd"/>
      <w:r w:rsidRPr="003D553E">
        <w:rPr>
          <w:rFonts w:asciiTheme="majorBidi" w:hAnsiTheme="majorBidi" w:cstheme="majorBidi"/>
          <w:sz w:val="28"/>
          <w:szCs w:val="28"/>
        </w:rPr>
        <w:t xml:space="preserve"> New York, Macmillan </w:t>
      </w:r>
    </w:p>
    <w:p w14:paraId="05EBC890" w14:textId="77777777" w:rsidR="00BA02A1" w:rsidRPr="003D553E" w:rsidRDefault="00BA02A1" w:rsidP="003D553E">
      <w:pPr>
        <w:spacing w:after="100" w:afterAutospacing="1" w:line="480" w:lineRule="auto"/>
        <w:ind w:left="720" w:hanging="720"/>
        <w:jc w:val="both"/>
        <w:rPr>
          <w:rFonts w:asciiTheme="majorBidi" w:hAnsiTheme="majorBidi" w:cstheme="majorBidi"/>
          <w:sz w:val="28"/>
          <w:szCs w:val="28"/>
        </w:rPr>
      </w:pPr>
      <w:r w:rsidRPr="003D553E">
        <w:rPr>
          <w:rFonts w:asciiTheme="majorBidi" w:hAnsiTheme="majorBidi" w:cstheme="majorBidi"/>
          <w:sz w:val="28"/>
          <w:szCs w:val="28"/>
        </w:rPr>
        <w:t>Guilford</w:t>
      </w:r>
      <w:proofErr w:type="gramStart"/>
      <w:r w:rsidRPr="003D553E">
        <w:rPr>
          <w:rFonts w:asciiTheme="majorBidi" w:hAnsiTheme="majorBidi" w:cstheme="majorBidi"/>
          <w:sz w:val="28"/>
          <w:szCs w:val="28"/>
        </w:rPr>
        <w:t>,  J.P</w:t>
      </w:r>
      <w:proofErr w:type="gramEnd"/>
      <w:r w:rsidRPr="003D553E">
        <w:rPr>
          <w:rFonts w:asciiTheme="majorBidi" w:hAnsiTheme="majorBidi" w:cstheme="majorBidi"/>
          <w:sz w:val="28"/>
          <w:szCs w:val="28"/>
        </w:rPr>
        <w:t xml:space="preserve"> and </w:t>
      </w:r>
      <w:proofErr w:type="spellStart"/>
      <w:r w:rsidRPr="003D553E">
        <w:rPr>
          <w:rFonts w:asciiTheme="majorBidi" w:hAnsiTheme="majorBidi" w:cstheme="majorBidi"/>
          <w:sz w:val="28"/>
          <w:szCs w:val="28"/>
        </w:rPr>
        <w:t>Frucher</w:t>
      </w:r>
      <w:proofErr w:type="spellEnd"/>
      <w:r w:rsidRPr="003D553E">
        <w:rPr>
          <w:rFonts w:asciiTheme="majorBidi" w:hAnsiTheme="majorBidi" w:cstheme="majorBidi"/>
          <w:sz w:val="28"/>
          <w:szCs w:val="28"/>
        </w:rPr>
        <w:t>, B. (1973): Fundamental Statistics in Psychology  and Education New York, 4</w:t>
      </w:r>
      <w:r w:rsidRPr="003D553E">
        <w:rPr>
          <w:rFonts w:asciiTheme="majorBidi" w:hAnsiTheme="majorBidi" w:cstheme="majorBidi"/>
          <w:sz w:val="28"/>
          <w:szCs w:val="28"/>
          <w:vertAlign w:val="superscript"/>
        </w:rPr>
        <w:t>th</w:t>
      </w:r>
      <w:r w:rsidRPr="003D553E">
        <w:rPr>
          <w:rFonts w:asciiTheme="majorBidi" w:hAnsiTheme="majorBidi" w:cstheme="majorBidi"/>
          <w:sz w:val="28"/>
          <w:szCs w:val="28"/>
        </w:rPr>
        <w:t xml:space="preserve"> </w:t>
      </w:r>
      <w:proofErr w:type="spellStart"/>
      <w:r w:rsidRPr="003D553E">
        <w:rPr>
          <w:rFonts w:asciiTheme="majorBidi" w:hAnsiTheme="majorBidi" w:cstheme="majorBidi"/>
          <w:sz w:val="28"/>
          <w:szCs w:val="28"/>
        </w:rPr>
        <w:t>ed</w:t>
      </w:r>
      <w:proofErr w:type="spellEnd"/>
      <w:r w:rsidRPr="003D553E">
        <w:rPr>
          <w:rFonts w:asciiTheme="majorBidi" w:hAnsiTheme="majorBidi" w:cstheme="majorBidi"/>
          <w:sz w:val="28"/>
          <w:szCs w:val="28"/>
        </w:rPr>
        <w:t xml:space="preserve"> McGraw Hill </w:t>
      </w:r>
    </w:p>
    <w:p w14:paraId="4179F901" w14:textId="77777777" w:rsidR="00BA02A1" w:rsidRPr="003D553E" w:rsidRDefault="00BA02A1" w:rsidP="003D553E">
      <w:pPr>
        <w:spacing w:after="100" w:afterAutospacing="1" w:line="480" w:lineRule="auto"/>
        <w:ind w:left="720" w:hanging="720"/>
        <w:jc w:val="both"/>
        <w:rPr>
          <w:rFonts w:asciiTheme="majorBidi" w:hAnsiTheme="majorBidi" w:cstheme="majorBidi"/>
          <w:sz w:val="28"/>
          <w:szCs w:val="28"/>
        </w:rPr>
      </w:pPr>
      <w:proofErr w:type="spellStart"/>
      <w:r w:rsidRPr="003D553E">
        <w:rPr>
          <w:rFonts w:asciiTheme="majorBidi" w:hAnsiTheme="majorBidi" w:cstheme="majorBidi"/>
          <w:sz w:val="28"/>
          <w:szCs w:val="28"/>
        </w:rPr>
        <w:t>Hawkings</w:t>
      </w:r>
      <w:proofErr w:type="spellEnd"/>
      <w:r w:rsidRPr="003D553E">
        <w:rPr>
          <w:rFonts w:asciiTheme="majorBidi" w:hAnsiTheme="majorBidi" w:cstheme="majorBidi"/>
          <w:sz w:val="28"/>
          <w:szCs w:val="28"/>
        </w:rPr>
        <w:t>, D.F (1998):  Corporate Financial Reporting and Analysis: Text and Cases</w:t>
      </w:r>
      <w:proofErr w:type="gramStart"/>
      <w:r w:rsidRPr="003D553E">
        <w:rPr>
          <w:rFonts w:asciiTheme="majorBidi" w:hAnsiTheme="majorBidi" w:cstheme="majorBidi"/>
          <w:sz w:val="28"/>
          <w:szCs w:val="28"/>
        </w:rPr>
        <w:t>,  Homewood</w:t>
      </w:r>
      <w:proofErr w:type="gramEnd"/>
      <w:r w:rsidRPr="003D553E">
        <w:rPr>
          <w:rFonts w:asciiTheme="majorBidi" w:hAnsiTheme="majorBidi" w:cstheme="majorBidi"/>
          <w:sz w:val="28"/>
          <w:szCs w:val="28"/>
        </w:rPr>
        <w:t>, 4</w:t>
      </w:r>
      <w:r w:rsidRPr="003D553E">
        <w:rPr>
          <w:rFonts w:asciiTheme="majorBidi" w:hAnsiTheme="majorBidi" w:cstheme="majorBidi"/>
          <w:sz w:val="28"/>
          <w:szCs w:val="28"/>
          <w:vertAlign w:val="superscript"/>
        </w:rPr>
        <w:t>th</w:t>
      </w:r>
      <w:r w:rsidRPr="003D553E">
        <w:rPr>
          <w:rFonts w:asciiTheme="majorBidi" w:hAnsiTheme="majorBidi" w:cstheme="majorBidi"/>
          <w:sz w:val="28"/>
          <w:szCs w:val="28"/>
        </w:rPr>
        <w:t xml:space="preserve"> </w:t>
      </w:r>
      <w:proofErr w:type="spellStart"/>
      <w:r w:rsidRPr="003D553E">
        <w:rPr>
          <w:rFonts w:asciiTheme="majorBidi" w:hAnsiTheme="majorBidi" w:cstheme="majorBidi"/>
          <w:sz w:val="28"/>
          <w:szCs w:val="28"/>
        </w:rPr>
        <w:t>ed</w:t>
      </w:r>
      <w:proofErr w:type="spellEnd"/>
      <w:r w:rsidRPr="003D553E">
        <w:rPr>
          <w:rFonts w:asciiTheme="majorBidi" w:hAnsiTheme="majorBidi" w:cstheme="majorBidi"/>
          <w:sz w:val="28"/>
          <w:szCs w:val="28"/>
        </w:rPr>
        <w:t xml:space="preserve"> McGraw-Hill Book</w:t>
      </w:r>
    </w:p>
    <w:p w14:paraId="7F527A25" w14:textId="77777777" w:rsidR="00BA02A1" w:rsidRPr="003D553E" w:rsidRDefault="00BA02A1" w:rsidP="003D553E">
      <w:pPr>
        <w:spacing w:after="100" w:afterAutospacing="1" w:line="480" w:lineRule="auto"/>
        <w:ind w:left="720" w:hanging="720"/>
        <w:jc w:val="both"/>
        <w:rPr>
          <w:rFonts w:asciiTheme="majorBidi" w:hAnsiTheme="majorBidi" w:cstheme="majorBidi"/>
          <w:sz w:val="28"/>
          <w:szCs w:val="28"/>
        </w:rPr>
      </w:pPr>
      <w:proofErr w:type="spellStart"/>
      <w:r w:rsidRPr="003D553E">
        <w:rPr>
          <w:rFonts w:asciiTheme="majorBidi" w:hAnsiTheme="majorBidi" w:cstheme="majorBidi"/>
          <w:sz w:val="28"/>
          <w:szCs w:val="28"/>
        </w:rPr>
        <w:t>Jeno</w:t>
      </w:r>
      <w:proofErr w:type="spellEnd"/>
      <w:r w:rsidRPr="003D553E">
        <w:rPr>
          <w:rFonts w:asciiTheme="majorBidi" w:hAnsiTheme="majorBidi" w:cstheme="majorBidi"/>
          <w:sz w:val="28"/>
          <w:szCs w:val="28"/>
        </w:rPr>
        <w:t>, B. (2001): “How can International Accounting Standards Support Business Management</w:t>
      </w:r>
    </w:p>
    <w:p w14:paraId="1A24D508" w14:textId="77777777" w:rsidR="00BA02A1" w:rsidRPr="003D553E" w:rsidRDefault="00BA02A1" w:rsidP="003D553E">
      <w:pPr>
        <w:spacing w:after="100" w:afterAutospacing="1" w:line="480" w:lineRule="auto"/>
        <w:ind w:left="720" w:hanging="720"/>
        <w:jc w:val="both"/>
        <w:rPr>
          <w:rFonts w:asciiTheme="majorBidi" w:hAnsiTheme="majorBidi" w:cstheme="majorBidi"/>
          <w:sz w:val="28"/>
          <w:szCs w:val="28"/>
        </w:rPr>
      </w:pPr>
      <w:r w:rsidRPr="003D553E">
        <w:rPr>
          <w:rFonts w:asciiTheme="majorBidi" w:hAnsiTheme="majorBidi" w:cstheme="majorBidi"/>
          <w:sz w:val="28"/>
          <w:szCs w:val="28"/>
        </w:rPr>
        <w:t xml:space="preserve">Kenneth. E.O. (2012): “adoption of IFRS and Financial Statement Effects: the perceived Implication of </w:t>
      </w:r>
      <w:proofErr w:type="spellStart"/>
      <w:r w:rsidRPr="003D553E">
        <w:rPr>
          <w:rFonts w:asciiTheme="majorBidi" w:hAnsiTheme="majorBidi" w:cstheme="majorBidi"/>
          <w:sz w:val="28"/>
          <w:szCs w:val="28"/>
        </w:rPr>
        <w:t>Fd</w:t>
      </w:r>
      <w:proofErr w:type="spellEnd"/>
      <w:r w:rsidRPr="003D553E">
        <w:rPr>
          <w:rFonts w:asciiTheme="majorBidi" w:hAnsiTheme="majorBidi" w:cstheme="majorBidi"/>
          <w:sz w:val="28"/>
          <w:szCs w:val="28"/>
        </w:rPr>
        <w:t>, and Nigerian Economy” Australian journal of Business and Management Research Vol.2 No. 05, pg1</w:t>
      </w:r>
    </w:p>
    <w:p w14:paraId="120D437D" w14:textId="77777777" w:rsidR="00BA02A1" w:rsidRPr="003D553E" w:rsidRDefault="00BA02A1" w:rsidP="003D553E">
      <w:pPr>
        <w:spacing w:after="100" w:afterAutospacing="1" w:line="480" w:lineRule="auto"/>
        <w:ind w:left="720" w:hanging="720"/>
        <w:jc w:val="both"/>
        <w:rPr>
          <w:rFonts w:asciiTheme="majorBidi" w:hAnsiTheme="majorBidi" w:cstheme="majorBidi"/>
          <w:sz w:val="28"/>
          <w:szCs w:val="28"/>
        </w:rPr>
      </w:pPr>
      <w:r w:rsidRPr="003D553E">
        <w:rPr>
          <w:rFonts w:asciiTheme="majorBidi" w:hAnsiTheme="majorBidi" w:cstheme="majorBidi"/>
          <w:sz w:val="28"/>
          <w:szCs w:val="28"/>
        </w:rPr>
        <w:t xml:space="preserve">Mukherjee, C., H. White, and M. </w:t>
      </w:r>
      <w:proofErr w:type="spellStart"/>
      <w:r w:rsidRPr="003D553E">
        <w:rPr>
          <w:rFonts w:asciiTheme="majorBidi" w:hAnsiTheme="majorBidi" w:cstheme="majorBidi"/>
          <w:sz w:val="28"/>
          <w:szCs w:val="28"/>
        </w:rPr>
        <w:t>Wuyts</w:t>
      </w:r>
      <w:proofErr w:type="spellEnd"/>
      <w:r w:rsidRPr="003D553E">
        <w:rPr>
          <w:rFonts w:asciiTheme="majorBidi" w:hAnsiTheme="majorBidi" w:cstheme="majorBidi"/>
          <w:sz w:val="28"/>
          <w:szCs w:val="28"/>
        </w:rPr>
        <w:t xml:space="preserve">, (1998): Econometrics and data Analysis </w:t>
      </w:r>
      <w:proofErr w:type="gramStart"/>
      <w:r w:rsidRPr="003D553E">
        <w:rPr>
          <w:rFonts w:asciiTheme="majorBidi" w:hAnsiTheme="majorBidi" w:cstheme="majorBidi"/>
          <w:sz w:val="28"/>
          <w:szCs w:val="28"/>
        </w:rPr>
        <w:t>for  Development</w:t>
      </w:r>
      <w:proofErr w:type="gramEnd"/>
      <w:r w:rsidRPr="003D553E">
        <w:rPr>
          <w:rFonts w:asciiTheme="majorBidi" w:hAnsiTheme="majorBidi" w:cstheme="majorBidi"/>
          <w:sz w:val="28"/>
          <w:szCs w:val="28"/>
        </w:rPr>
        <w:t xml:space="preserve"> Economics, Rutledge, New York. </w:t>
      </w:r>
    </w:p>
    <w:p w14:paraId="21E2D300" w14:textId="77777777" w:rsidR="00BA02A1" w:rsidRPr="003D553E" w:rsidRDefault="00BA02A1" w:rsidP="003D553E">
      <w:pPr>
        <w:spacing w:after="100" w:afterAutospacing="1" w:line="480" w:lineRule="auto"/>
        <w:ind w:left="720" w:hanging="720"/>
        <w:jc w:val="both"/>
        <w:rPr>
          <w:rFonts w:asciiTheme="majorBidi" w:hAnsiTheme="majorBidi" w:cstheme="majorBidi"/>
          <w:sz w:val="28"/>
          <w:szCs w:val="28"/>
        </w:rPr>
      </w:pPr>
      <w:proofErr w:type="spellStart"/>
      <w:r w:rsidRPr="003D553E">
        <w:rPr>
          <w:rFonts w:asciiTheme="majorBidi" w:hAnsiTheme="majorBidi" w:cstheme="majorBidi"/>
          <w:sz w:val="28"/>
          <w:szCs w:val="28"/>
        </w:rPr>
        <w:t>Ojo</w:t>
      </w:r>
      <w:proofErr w:type="spellEnd"/>
      <w:r w:rsidRPr="003D553E">
        <w:rPr>
          <w:rFonts w:asciiTheme="majorBidi" w:hAnsiTheme="majorBidi" w:cstheme="majorBidi"/>
          <w:sz w:val="28"/>
          <w:szCs w:val="28"/>
        </w:rPr>
        <w:t>, A.T (2010): The Nigeria Maladapted Financial System: Reforming Tasks and Development Dilemma, Lagos. The CIBN Press Limited</w:t>
      </w:r>
    </w:p>
    <w:p w14:paraId="15C57082" w14:textId="77777777" w:rsidR="00BA02A1" w:rsidRPr="003D553E" w:rsidRDefault="00BA02A1" w:rsidP="003D553E">
      <w:pPr>
        <w:spacing w:after="100" w:afterAutospacing="1" w:line="480" w:lineRule="auto"/>
        <w:ind w:left="720" w:hanging="720"/>
        <w:jc w:val="both"/>
        <w:rPr>
          <w:rFonts w:asciiTheme="majorBidi" w:hAnsiTheme="majorBidi" w:cstheme="majorBidi"/>
          <w:sz w:val="28"/>
          <w:szCs w:val="28"/>
        </w:rPr>
      </w:pPr>
      <w:proofErr w:type="spellStart"/>
      <w:r w:rsidRPr="003D553E">
        <w:rPr>
          <w:rFonts w:asciiTheme="majorBidi" w:hAnsiTheme="majorBidi" w:cstheme="majorBidi"/>
          <w:sz w:val="28"/>
          <w:szCs w:val="28"/>
        </w:rPr>
        <w:lastRenderedPageBreak/>
        <w:t>Okeke</w:t>
      </w:r>
      <w:proofErr w:type="spellEnd"/>
      <w:r w:rsidRPr="003D553E">
        <w:rPr>
          <w:rFonts w:asciiTheme="majorBidi" w:hAnsiTheme="majorBidi" w:cstheme="majorBidi"/>
          <w:sz w:val="28"/>
          <w:szCs w:val="28"/>
        </w:rPr>
        <w:t xml:space="preserve"> .F. (2004) Fiscal Sustainability and </w:t>
      </w:r>
      <w:proofErr w:type="gramStart"/>
      <w:r w:rsidRPr="003D553E">
        <w:rPr>
          <w:rFonts w:asciiTheme="majorBidi" w:hAnsiTheme="majorBidi" w:cstheme="majorBidi"/>
          <w:sz w:val="28"/>
          <w:szCs w:val="28"/>
        </w:rPr>
        <w:t>The</w:t>
      </w:r>
      <w:proofErr w:type="gramEnd"/>
      <w:r w:rsidRPr="003D553E">
        <w:rPr>
          <w:rFonts w:asciiTheme="majorBidi" w:hAnsiTheme="majorBidi" w:cstheme="majorBidi"/>
          <w:sz w:val="28"/>
          <w:szCs w:val="28"/>
        </w:rPr>
        <w:t xml:space="preserve"> challenges of a Responsive Capital Market in Global Perspective. Nigerian Stock Market Annual, Lagos.</w:t>
      </w:r>
    </w:p>
    <w:p w14:paraId="5279E5F8" w14:textId="77777777" w:rsidR="00BA02A1" w:rsidRPr="003D553E" w:rsidRDefault="00BA02A1" w:rsidP="003D553E">
      <w:pPr>
        <w:spacing w:after="100" w:afterAutospacing="1" w:line="480" w:lineRule="auto"/>
        <w:ind w:left="720" w:hanging="720"/>
        <w:jc w:val="both"/>
        <w:rPr>
          <w:rFonts w:asciiTheme="majorBidi" w:hAnsiTheme="majorBidi" w:cstheme="majorBidi"/>
          <w:sz w:val="28"/>
          <w:szCs w:val="28"/>
        </w:rPr>
      </w:pPr>
      <w:proofErr w:type="spellStart"/>
      <w:r w:rsidRPr="003D553E">
        <w:rPr>
          <w:rFonts w:asciiTheme="majorBidi" w:hAnsiTheme="majorBidi" w:cstheme="majorBidi"/>
          <w:sz w:val="28"/>
          <w:szCs w:val="28"/>
        </w:rPr>
        <w:t>Okereke</w:t>
      </w:r>
      <w:proofErr w:type="spellEnd"/>
      <w:r w:rsidRPr="003D553E">
        <w:rPr>
          <w:rFonts w:asciiTheme="majorBidi" w:hAnsiTheme="majorBidi" w:cstheme="majorBidi"/>
          <w:sz w:val="28"/>
          <w:szCs w:val="28"/>
        </w:rPr>
        <w:t xml:space="preserve"> – </w:t>
      </w:r>
      <w:proofErr w:type="spellStart"/>
      <w:r w:rsidRPr="003D553E">
        <w:rPr>
          <w:rFonts w:asciiTheme="majorBidi" w:hAnsiTheme="majorBidi" w:cstheme="majorBidi"/>
          <w:sz w:val="28"/>
          <w:szCs w:val="28"/>
        </w:rPr>
        <w:t>Onyiuke</w:t>
      </w:r>
      <w:proofErr w:type="spellEnd"/>
      <w:r w:rsidRPr="003D553E">
        <w:rPr>
          <w:rFonts w:asciiTheme="majorBidi" w:hAnsiTheme="majorBidi" w:cstheme="majorBidi"/>
          <w:sz w:val="28"/>
          <w:szCs w:val="28"/>
        </w:rPr>
        <w:t xml:space="preserve">, N. (2008): Overview of the Nigerian Capital Market, </w:t>
      </w:r>
      <w:proofErr w:type="gramStart"/>
      <w:r w:rsidRPr="003D553E">
        <w:rPr>
          <w:rFonts w:asciiTheme="majorBidi" w:hAnsiTheme="majorBidi" w:cstheme="majorBidi"/>
          <w:sz w:val="28"/>
          <w:szCs w:val="28"/>
        </w:rPr>
        <w:t>The</w:t>
      </w:r>
      <w:proofErr w:type="gramEnd"/>
      <w:r w:rsidRPr="003D553E">
        <w:rPr>
          <w:rFonts w:asciiTheme="majorBidi" w:hAnsiTheme="majorBidi" w:cstheme="majorBidi"/>
          <w:sz w:val="28"/>
          <w:szCs w:val="28"/>
        </w:rPr>
        <w:t xml:space="preserve"> Nigerian Stock Exchange Fact Book.</w:t>
      </w:r>
    </w:p>
    <w:p w14:paraId="29784485" w14:textId="77777777" w:rsidR="00BA02A1" w:rsidRPr="003D553E" w:rsidRDefault="00BA02A1" w:rsidP="003D553E">
      <w:pPr>
        <w:spacing w:after="100" w:afterAutospacing="1" w:line="480" w:lineRule="auto"/>
        <w:ind w:left="720" w:hanging="720"/>
        <w:jc w:val="both"/>
        <w:rPr>
          <w:rFonts w:asciiTheme="majorBidi" w:hAnsiTheme="majorBidi" w:cstheme="majorBidi"/>
          <w:sz w:val="28"/>
          <w:szCs w:val="28"/>
        </w:rPr>
      </w:pPr>
      <w:proofErr w:type="spellStart"/>
      <w:r w:rsidRPr="003D553E">
        <w:rPr>
          <w:rFonts w:asciiTheme="majorBidi" w:hAnsiTheme="majorBidi" w:cstheme="majorBidi"/>
          <w:sz w:val="28"/>
          <w:szCs w:val="28"/>
        </w:rPr>
        <w:t>Osaze</w:t>
      </w:r>
      <w:proofErr w:type="spellEnd"/>
      <w:r w:rsidRPr="003D553E">
        <w:rPr>
          <w:rFonts w:asciiTheme="majorBidi" w:hAnsiTheme="majorBidi" w:cstheme="majorBidi"/>
          <w:sz w:val="28"/>
          <w:szCs w:val="28"/>
        </w:rPr>
        <w:t xml:space="preserve">, E.B (2007): Capital Market – African and Global, </w:t>
      </w:r>
      <w:proofErr w:type="gramStart"/>
      <w:r w:rsidRPr="003D553E">
        <w:rPr>
          <w:rFonts w:asciiTheme="majorBidi" w:hAnsiTheme="majorBidi" w:cstheme="majorBidi"/>
          <w:sz w:val="28"/>
          <w:szCs w:val="28"/>
        </w:rPr>
        <w:t>The</w:t>
      </w:r>
      <w:proofErr w:type="gramEnd"/>
      <w:r w:rsidRPr="003D553E">
        <w:rPr>
          <w:rFonts w:asciiTheme="majorBidi" w:hAnsiTheme="majorBidi" w:cstheme="majorBidi"/>
          <w:sz w:val="28"/>
          <w:szCs w:val="28"/>
        </w:rPr>
        <w:t xml:space="preserve"> Book House Company, New York, McGraw-Hill/Irwin</w:t>
      </w:r>
    </w:p>
    <w:p w14:paraId="05E96B9A" w14:textId="77777777" w:rsidR="00BA02A1" w:rsidRPr="003D553E" w:rsidRDefault="00BA02A1" w:rsidP="003D553E">
      <w:pPr>
        <w:spacing w:after="100" w:afterAutospacing="1" w:line="480" w:lineRule="auto"/>
        <w:ind w:left="720" w:hanging="720"/>
        <w:jc w:val="both"/>
        <w:rPr>
          <w:rFonts w:asciiTheme="majorBidi" w:hAnsiTheme="majorBidi" w:cstheme="majorBidi"/>
          <w:sz w:val="28"/>
          <w:szCs w:val="28"/>
        </w:rPr>
      </w:pPr>
      <w:proofErr w:type="spellStart"/>
      <w:r w:rsidRPr="003D553E">
        <w:rPr>
          <w:rFonts w:asciiTheme="majorBidi" w:hAnsiTheme="majorBidi" w:cstheme="majorBidi"/>
          <w:sz w:val="28"/>
          <w:szCs w:val="28"/>
        </w:rPr>
        <w:t>Snanbola</w:t>
      </w:r>
      <w:proofErr w:type="spellEnd"/>
      <w:r w:rsidRPr="003D553E">
        <w:rPr>
          <w:rFonts w:asciiTheme="majorBidi" w:hAnsiTheme="majorBidi" w:cstheme="majorBidi"/>
          <w:sz w:val="28"/>
          <w:szCs w:val="28"/>
        </w:rPr>
        <w:t xml:space="preserve">, T. (2012): “Accounting Information as an Aid to Management Decision Making” </w:t>
      </w:r>
      <w:proofErr w:type="spellStart"/>
      <w:r w:rsidRPr="003D553E">
        <w:rPr>
          <w:rFonts w:asciiTheme="majorBidi" w:hAnsiTheme="majorBidi" w:cstheme="majorBidi"/>
          <w:sz w:val="28"/>
          <w:szCs w:val="28"/>
        </w:rPr>
        <w:t>Vol</w:t>
      </w:r>
      <w:proofErr w:type="spellEnd"/>
      <w:r w:rsidRPr="003D553E">
        <w:rPr>
          <w:rFonts w:asciiTheme="majorBidi" w:hAnsiTheme="majorBidi" w:cstheme="majorBidi"/>
          <w:sz w:val="28"/>
          <w:szCs w:val="28"/>
        </w:rPr>
        <w:t xml:space="preserve"> 1, No. 3, </w:t>
      </w:r>
      <w:proofErr w:type="spellStart"/>
      <w:r w:rsidRPr="003D553E">
        <w:rPr>
          <w:rFonts w:asciiTheme="majorBidi" w:hAnsiTheme="majorBidi" w:cstheme="majorBidi"/>
          <w:sz w:val="28"/>
          <w:szCs w:val="28"/>
        </w:rPr>
        <w:t>pg</w:t>
      </w:r>
      <w:proofErr w:type="spellEnd"/>
      <w:r w:rsidRPr="003D553E">
        <w:rPr>
          <w:rFonts w:asciiTheme="majorBidi" w:hAnsiTheme="majorBidi" w:cstheme="majorBidi"/>
          <w:sz w:val="28"/>
          <w:szCs w:val="28"/>
        </w:rPr>
        <w:t xml:space="preserve"> 1-3</w:t>
      </w:r>
    </w:p>
    <w:sectPr w:rsidR="00BA02A1" w:rsidRPr="003D553E" w:rsidSect="00953098">
      <w:footerReference w:type="default" r:id="rId8"/>
      <w:pgSz w:w="11520" w:h="1440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45342" w14:textId="77777777" w:rsidR="00335431" w:rsidRDefault="00335431" w:rsidP="00D0639C">
      <w:pPr>
        <w:spacing w:after="0" w:line="240" w:lineRule="auto"/>
      </w:pPr>
      <w:r>
        <w:separator/>
      </w:r>
    </w:p>
  </w:endnote>
  <w:endnote w:type="continuationSeparator" w:id="0">
    <w:p w14:paraId="36ABE3C5" w14:textId="77777777" w:rsidR="00335431" w:rsidRDefault="00335431" w:rsidP="00D06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1850579"/>
      <w:docPartObj>
        <w:docPartGallery w:val="Page Numbers (Bottom of Page)"/>
        <w:docPartUnique/>
      </w:docPartObj>
    </w:sdtPr>
    <w:sdtEndPr>
      <w:rPr>
        <w:noProof/>
      </w:rPr>
    </w:sdtEndPr>
    <w:sdtContent>
      <w:p w14:paraId="19D02F25" w14:textId="77777777" w:rsidR="003D553E" w:rsidRDefault="003D553E">
        <w:pPr>
          <w:pStyle w:val="Footer"/>
          <w:jc w:val="center"/>
        </w:pPr>
        <w:r>
          <w:fldChar w:fldCharType="begin"/>
        </w:r>
        <w:r>
          <w:instrText xml:space="preserve"> PAGE   \* MERGEFORMAT </w:instrText>
        </w:r>
        <w:r>
          <w:fldChar w:fldCharType="separate"/>
        </w:r>
        <w:r w:rsidR="00A6371B">
          <w:rPr>
            <w:noProof/>
          </w:rPr>
          <w:t>4</w:t>
        </w:r>
        <w:r>
          <w:rPr>
            <w:noProof/>
          </w:rPr>
          <w:fldChar w:fldCharType="end"/>
        </w:r>
      </w:p>
    </w:sdtContent>
  </w:sdt>
  <w:p w14:paraId="62AD58E2" w14:textId="77777777" w:rsidR="00D0639C" w:rsidRDefault="00D063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2804F" w14:textId="77777777" w:rsidR="00335431" w:rsidRDefault="00335431" w:rsidP="00D0639C">
      <w:pPr>
        <w:spacing w:after="0" w:line="240" w:lineRule="auto"/>
      </w:pPr>
      <w:r>
        <w:separator/>
      </w:r>
    </w:p>
  </w:footnote>
  <w:footnote w:type="continuationSeparator" w:id="0">
    <w:p w14:paraId="15C549E0" w14:textId="77777777" w:rsidR="00335431" w:rsidRDefault="00335431" w:rsidP="00D063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A6328"/>
    <w:multiLevelType w:val="multilevel"/>
    <w:tmpl w:val="5F966674"/>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b/>
        <w:bCs/>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13683A8F"/>
    <w:multiLevelType w:val="hybridMultilevel"/>
    <w:tmpl w:val="C472D3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566A3A"/>
    <w:multiLevelType w:val="hybridMultilevel"/>
    <w:tmpl w:val="95B83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6E643F"/>
    <w:multiLevelType w:val="multilevel"/>
    <w:tmpl w:val="EC343E1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618A267C"/>
    <w:multiLevelType w:val="hybridMultilevel"/>
    <w:tmpl w:val="3FACF6AA"/>
    <w:lvl w:ilvl="0" w:tplc="161A253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BD566C"/>
    <w:multiLevelType w:val="hybridMultilevel"/>
    <w:tmpl w:val="D408C8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A6FAD"/>
    <w:rsid w:val="000061E2"/>
    <w:rsid w:val="000171CA"/>
    <w:rsid w:val="0003124B"/>
    <w:rsid w:val="00033164"/>
    <w:rsid w:val="00034B09"/>
    <w:rsid w:val="000514A9"/>
    <w:rsid w:val="0005446E"/>
    <w:rsid w:val="00060D45"/>
    <w:rsid w:val="00067E9E"/>
    <w:rsid w:val="0007000E"/>
    <w:rsid w:val="000722C2"/>
    <w:rsid w:val="000832D0"/>
    <w:rsid w:val="00085DDD"/>
    <w:rsid w:val="00092529"/>
    <w:rsid w:val="000A1E27"/>
    <w:rsid w:val="000A7A4F"/>
    <w:rsid w:val="000B021E"/>
    <w:rsid w:val="000B3C91"/>
    <w:rsid w:val="000B3ECB"/>
    <w:rsid w:val="000B74E3"/>
    <w:rsid w:val="000C0F57"/>
    <w:rsid w:val="000C1F7E"/>
    <w:rsid w:val="000C2E73"/>
    <w:rsid w:val="000C39F0"/>
    <w:rsid w:val="000C7802"/>
    <w:rsid w:val="000D4821"/>
    <w:rsid w:val="000E1080"/>
    <w:rsid w:val="000E455C"/>
    <w:rsid w:val="00101839"/>
    <w:rsid w:val="00112F1A"/>
    <w:rsid w:val="00130B51"/>
    <w:rsid w:val="0013517A"/>
    <w:rsid w:val="001354C2"/>
    <w:rsid w:val="001506D6"/>
    <w:rsid w:val="0015121E"/>
    <w:rsid w:val="00177517"/>
    <w:rsid w:val="001A2AF2"/>
    <w:rsid w:val="001A3115"/>
    <w:rsid w:val="001A3BF2"/>
    <w:rsid w:val="001A5413"/>
    <w:rsid w:val="001A6B80"/>
    <w:rsid w:val="001B0225"/>
    <w:rsid w:val="001B0F08"/>
    <w:rsid w:val="001B10D6"/>
    <w:rsid w:val="001B2071"/>
    <w:rsid w:val="001B40C1"/>
    <w:rsid w:val="001B50F6"/>
    <w:rsid w:val="001C19EB"/>
    <w:rsid w:val="001E0716"/>
    <w:rsid w:val="001E2CC4"/>
    <w:rsid w:val="001F19D0"/>
    <w:rsid w:val="001F78DB"/>
    <w:rsid w:val="00201EA7"/>
    <w:rsid w:val="002120F5"/>
    <w:rsid w:val="0022744C"/>
    <w:rsid w:val="002305A3"/>
    <w:rsid w:val="00232ABE"/>
    <w:rsid w:val="0023387C"/>
    <w:rsid w:val="00234128"/>
    <w:rsid w:val="00234166"/>
    <w:rsid w:val="0023620E"/>
    <w:rsid w:val="00241570"/>
    <w:rsid w:val="0025186D"/>
    <w:rsid w:val="0025605E"/>
    <w:rsid w:val="00260033"/>
    <w:rsid w:val="00263F7F"/>
    <w:rsid w:val="00265813"/>
    <w:rsid w:val="00266404"/>
    <w:rsid w:val="00271797"/>
    <w:rsid w:val="002745A7"/>
    <w:rsid w:val="00282641"/>
    <w:rsid w:val="002831F4"/>
    <w:rsid w:val="0028737C"/>
    <w:rsid w:val="00287800"/>
    <w:rsid w:val="0029015B"/>
    <w:rsid w:val="00290898"/>
    <w:rsid w:val="00294563"/>
    <w:rsid w:val="00297EC9"/>
    <w:rsid w:val="002A2B45"/>
    <w:rsid w:val="002A2D51"/>
    <w:rsid w:val="002A30A9"/>
    <w:rsid w:val="002A4437"/>
    <w:rsid w:val="002B6F02"/>
    <w:rsid w:val="002C0B1E"/>
    <w:rsid w:val="002C0D6D"/>
    <w:rsid w:val="002C2F4F"/>
    <w:rsid w:val="002C55A9"/>
    <w:rsid w:val="002D06B5"/>
    <w:rsid w:val="002E066E"/>
    <w:rsid w:val="002E09FF"/>
    <w:rsid w:val="002E327A"/>
    <w:rsid w:val="002E4947"/>
    <w:rsid w:val="002F4F10"/>
    <w:rsid w:val="002F4FA3"/>
    <w:rsid w:val="0031030C"/>
    <w:rsid w:val="00321756"/>
    <w:rsid w:val="0032355A"/>
    <w:rsid w:val="00323FDE"/>
    <w:rsid w:val="00324BA9"/>
    <w:rsid w:val="00324E3B"/>
    <w:rsid w:val="00335431"/>
    <w:rsid w:val="00336767"/>
    <w:rsid w:val="00346560"/>
    <w:rsid w:val="00347EFD"/>
    <w:rsid w:val="00353918"/>
    <w:rsid w:val="00355E4B"/>
    <w:rsid w:val="00362800"/>
    <w:rsid w:val="0036692C"/>
    <w:rsid w:val="00370612"/>
    <w:rsid w:val="00372080"/>
    <w:rsid w:val="003765D7"/>
    <w:rsid w:val="00383089"/>
    <w:rsid w:val="003840A2"/>
    <w:rsid w:val="00391195"/>
    <w:rsid w:val="00392054"/>
    <w:rsid w:val="00394952"/>
    <w:rsid w:val="003978E0"/>
    <w:rsid w:val="003A5C17"/>
    <w:rsid w:val="003A665B"/>
    <w:rsid w:val="003B033C"/>
    <w:rsid w:val="003B10FA"/>
    <w:rsid w:val="003C04A3"/>
    <w:rsid w:val="003C55D0"/>
    <w:rsid w:val="003C67A8"/>
    <w:rsid w:val="003D021F"/>
    <w:rsid w:val="003D553E"/>
    <w:rsid w:val="003F663F"/>
    <w:rsid w:val="004053C2"/>
    <w:rsid w:val="004118E1"/>
    <w:rsid w:val="004121C2"/>
    <w:rsid w:val="004222F5"/>
    <w:rsid w:val="00423633"/>
    <w:rsid w:val="00442DDA"/>
    <w:rsid w:val="00443DB2"/>
    <w:rsid w:val="004457FB"/>
    <w:rsid w:val="00445B8F"/>
    <w:rsid w:val="004512A9"/>
    <w:rsid w:val="00452958"/>
    <w:rsid w:val="00471AA9"/>
    <w:rsid w:val="004725E8"/>
    <w:rsid w:val="00477DB4"/>
    <w:rsid w:val="004C03C7"/>
    <w:rsid w:val="004C0424"/>
    <w:rsid w:val="004C0E9B"/>
    <w:rsid w:val="004C182E"/>
    <w:rsid w:val="004E6AD9"/>
    <w:rsid w:val="004F4052"/>
    <w:rsid w:val="004F4A83"/>
    <w:rsid w:val="0050595B"/>
    <w:rsid w:val="005151F5"/>
    <w:rsid w:val="005164F7"/>
    <w:rsid w:val="005219DC"/>
    <w:rsid w:val="0052301A"/>
    <w:rsid w:val="00523A8B"/>
    <w:rsid w:val="00525F86"/>
    <w:rsid w:val="00527545"/>
    <w:rsid w:val="005321FF"/>
    <w:rsid w:val="005343A9"/>
    <w:rsid w:val="00552F78"/>
    <w:rsid w:val="00554C52"/>
    <w:rsid w:val="0056256F"/>
    <w:rsid w:val="0056633C"/>
    <w:rsid w:val="005763A5"/>
    <w:rsid w:val="00576481"/>
    <w:rsid w:val="00583036"/>
    <w:rsid w:val="00594033"/>
    <w:rsid w:val="005952FA"/>
    <w:rsid w:val="005B457F"/>
    <w:rsid w:val="005B729E"/>
    <w:rsid w:val="005B7DB4"/>
    <w:rsid w:val="005D40B9"/>
    <w:rsid w:val="005D4492"/>
    <w:rsid w:val="005D6BB7"/>
    <w:rsid w:val="005E1D5E"/>
    <w:rsid w:val="005E6269"/>
    <w:rsid w:val="005E6D9B"/>
    <w:rsid w:val="00604025"/>
    <w:rsid w:val="006049B4"/>
    <w:rsid w:val="00610D3E"/>
    <w:rsid w:val="006117D9"/>
    <w:rsid w:val="00613C05"/>
    <w:rsid w:val="006145C0"/>
    <w:rsid w:val="00616374"/>
    <w:rsid w:val="00627257"/>
    <w:rsid w:val="00631234"/>
    <w:rsid w:val="00641F6B"/>
    <w:rsid w:val="00657C21"/>
    <w:rsid w:val="0067792C"/>
    <w:rsid w:val="00680B44"/>
    <w:rsid w:val="00683DD4"/>
    <w:rsid w:val="00691BFB"/>
    <w:rsid w:val="006A1915"/>
    <w:rsid w:val="006B493F"/>
    <w:rsid w:val="006B7101"/>
    <w:rsid w:val="006C0A7D"/>
    <w:rsid w:val="006C100D"/>
    <w:rsid w:val="006C14AE"/>
    <w:rsid w:val="006D55F5"/>
    <w:rsid w:val="006D603D"/>
    <w:rsid w:val="006E2622"/>
    <w:rsid w:val="006E5969"/>
    <w:rsid w:val="006F4603"/>
    <w:rsid w:val="006F533B"/>
    <w:rsid w:val="006F7F6D"/>
    <w:rsid w:val="006F7F84"/>
    <w:rsid w:val="00710319"/>
    <w:rsid w:val="007328F2"/>
    <w:rsid w:val="00732E7A"/>
    <w:rsid w:val="00736698"/>
    <w:rsid w:val="00743650"/>
    <w:rsid w:val="0074577B"/>
    <w:rsid w:val="00746486"/>
    <w:rsid w:val="00747B54"/>
    <w:rsid w:val="00750C94"/>
    <w:rsid w:val="00793E61"/>
    <w:rsid w:val="007A2187"/>
    <w:rsid w:val="007A316B"/>
    <w:rsid w:val="007A3F3C"/>
    <w:rsid w:val="007A420B"/>
    <w:rsid w:val="007A7E08"/>
    <w:rsid w:val="007C17A4"/>
    <w:rsid w:val="007C7CD3"/>
    <w:rsid w:val="007D0310"/>
    <w:rsid w:val="007E1A7F"/>
    <w:rsid w:val="007E42FC"/>
    <w:rsid w:val="00807D43"/>
    <w:rsid w:val="00810FEA"/>
    <w:rsid w:val="0082610A"/>
    <w:rsid w:val="0083319B"/>
    <w:rsid w:val="0083387E"/>
    <w:rsid w:val="008351F1"/>
    <w:rsid w:val="00836043"/>
    <w:rsid w:val="00837A42"/>
    <w:rsid w:val="00837C81"/>
    <w:rsid w:val="008431C7"/>
    <w:rsid w:val="00862B16"/>
    <w:rsid w:val="00867271"/>
    <w:rsid w:val="008830B9"/>
    <w:rsid w:val="008917F5"/>
    <w:rsid w:val="00894658"/>
    <w:rsid w:val="008A2575"/>
    <w:rsid w:val="008B2316"/>
    <w:rsid w:val="008B2F6A"/>
    <w:rsid w:val="008B4307"/>
    <w:rsid w:val="008D2136"/>
    <w:rsid w:val="008E0862"/>
    <w:rsid w:val="008E4529"/>
    <w:rsid w:val="008E493E"/>
    <w:rsid w:val="008F1ACC"/>
    <w:rsid w:val="008F7F70"/>
    <w:rsid w:val="00902E56"/>
    <w:rsid w:val="0090389D"/>
    <w:rsid w:val="00913CD4"/>
    <w:rsid w:val="009203C3"/>
    <w:rsid w:val="00924406"/>
    <w:rsid w:val="00924EF9"/>
    <w:rsid w:val="00931CE2"/>
    <w:rsid w:val="009364E7"/>
    <w:rsid w:val="00942D34"/>
    <w:rsid w:val="00943F2A"/>
    <w:rsid w:val="00944A70"/>
    <w:rsid w:val="00947B91"/>
    <w:rsid w:val="0095085D"/>
    <w:rsid w:val="00953098"/>
    <w:rsid w:val="00953A72"/>
    <w:rsid w:val="00960FDC"/>
    <w:rsid w:val="00965EE4"/>
    <w:rsid w:val="009777D5"/>
    <w:rsid w:val="00982753"/>
    <w:rsid w:val="009971B0"/>
    <w:rsid w:val="009A3A3D"/>
    <w:rsid w:val="009A7722"/>
    <w:rsid w:val="009B0322"/>
    <w:rsid w:val="009B772F"/>
    <w:rsid w:val="009C07F0"/>
    <w:rsid w:val="009C15BD"/>
    <w:rsid w:val="009C7031"/>
    <w:rsid w:val="009C70E6"/>
    <w:rsid w:val="009C752A"/>
    <w:rsid w:val="009D0F65"/>
    <w:rsid w:val="009D3915"/>
    <w:rsid w:val="009D70C8"/>
    <w:rsid w:val="009E2C07"/>
    <w:rsid w:val="009E6138"/>
    <w:rsid w:val="009E73F4"/>
    <w:rsid w:val="009F388A"/>
    <w:rsid w:val="00A00B7E"/>
    <w:rsid w:val="00A10490"/>
    <w:rsid w:val="00A25060"/>
    <w:rsid w:val="00A26C2B"/>
    <w:rsid w:val="00A304B3"/>
    <w:rsid w:val="00A334E6"/>
    <w:rsid w:val="00A349ED"/>
    <w:rsid w:val="00A374BE"/>
    <w:rsid w:val="00A5780D"/>
    <w:rsid w:val="00A60A74"/>
    <w:rsid w:val="00A6371B"/>
    <w:rsid w:val="00A70E44"/>
    <w:rsid w:val="00A87F05"/>
    <w:rsid w:val="00A96C34"/>
    <w:rsid w:val="00AA6FAD"/>
    <w:rsid w:val="00AB0944"/>
    <w:rsid w:val="00AB5724"/>
    <w:rsid w:val="00AC014F"/>
    <w:rsid w:val="00AC3974"/>
    <w:rsid w:val="00AC4C7F"/>
    <w:rsid w:val="00AD7AE4"/>
    <w:rsid w:val="00AE10A0"/>
    <w:rsid w:val="00AE5F69"/>
    <w:rsid w:val="00AF6F63"/>
    <w:rsid w:val="00B07071"/>
    <w:rsid w:val="00B11A63"/>
    <w:rsid w:val="00B14649"/>
    <w:rsid w:val="00B239EB"/>
    <w:rsid w:val="00B258A4"/>
    <w:rsid w:val="00B26075"/>
    <w:rsid w:val="00B32694"/>
    <w:rsid w:val="00B4098B"/>
    <w:rsid w:val="00B42802"/>
    <w:rsid w:val="00B46FBE"/>
    <w:rsid w:val="00B5397C"/>
    <w:rsid w:val="00B54316"/>
    <w:rsid w:val="00B61713"/>
    <w:rsid w:val="00B617ED"/>
    <w:rsid w:val="00B62D8F"/>
    <w:rsid w:val="00B7494D"/>
    <w:rsid w:val="00B8290D"/>
    <w:rsid w:val="00B8682B"/>
    <w:rsid w:val="00B9135C"/>
    <w:rsid w:val="00BA02A1"/>
    <w:rsid w:val="00BA507F"/>
    <w:rsid w:val="00BA5148"/>
    <w:rsid w:val="00BB06E6"/>
    <w:rsid w:val="00BB0CAA"/>
    <w:rsid w:val="00BB35E7"/>
    <w:rsid w:val="00BC2E40"/>
    <w:rsid w:val="00BD0EFE"/>
    <w:rsid w:val="00BE1A0A"/>
    <w:rsid w:val="00BE5BA4"/>
    <w:rsid w:val="00BF0688"/>
    <w:rsid w:val="00BF764B"/>
    <w:rsid w:val="00C01219"/>
    <w:rsid w:val="00C07572"/>
    <w:rsid w:val="00C12870"/>
    <w:rsid w:val="00C13404"/>
    <w:rsid w:val="00C14B7D"/>
    <w:rsid w:val="00C15ED7"/>
    <w:rsid w:val="00C16B1E"/>
    <w:rsid w:val="00C25C1D"/>
    <w:rsid w:val="00C35879"/>
    <w:rsid w:val="00C41169"/>
    <w:rsid w:val="00C45135"/>
    <w:rsid w:val="00C505D9"/>
    <w:rsid w:val="00C52592"/>
    <w:rsid w:val="00C557B0"/>
    <w:rsid w:val="00C60E26"/>
    <w:rsid w:val="00C73177"/>
    <w:rsid w:val="00C73DE1"/>
    <w:rsid w:val="00C8096F"/>
    <w:rsid w:val="00C87D29"/>
    <w:rsid w:val="00C90D1D"/>
    <w:rsid w:val="00C96F7F"/>
    <w:rsid w:val="00CA4A1A"/>
    <w:rsid w:val="00CA7BD8"/>
    <w:rsid w:val="00CB4280"/>
    <w:rsid w:val="00CE03D1"/>
    <w:rsid w:val="00CE2D9A"/>
    <w:rsid w:val="00CE4CCF"/>
    <w:rsid w:val="00D04524"/>
    <w:rsid w:val="00D0639C"/>
    <w:rsid w:val="00D1433C"/>
    <w:rsid w:val="00D26C4A"/>
    <w:rsid w:val="00D305F8"/>
    <w:rsid w:val="00D3456F"/>
    <w:rsid w:val="00D35A6B"/>
    <w:rsid w:val="00D43649"/>
    <w:rsid w:val="00D44D94"/>
    <w:rsid w:val="00D468CE"/>
    <w:rsid w:val="00D5340B"/>
    <w:rsid w:val="00D5389D"/>
    <w:rsid w:val="00D5625D"/>
    <w:rsid w:val="00D62C33"/>
    <w:rsid w:val="00D62FE2"/>
    <w:rsid w:val="00D664D3"/>
    <w:rsid w:val="00D67151"/>
    <w:rsid w:val="00D70548"/>
    <w:rsid w:val="00D72715"/>
    <w:rsid w:val="00D757B1"/>
    <w:rsid w:val="00D8602D"/>
    <w:rsid w:val="00D96F9D"/>
    <w:rsid w:val="00DB1744"/>
    <w:rsid w:val="00DB2C6B"/>
    <w:rsid w:val="00DB5C85"/>
    <w:rsid w:val="00DB716E"/>
    <w:rsid w:val="00DF6324"/>
    <w:rsid w:val="00E05919"/>
    <w:rsid w:val="00E1261C"/>
    <w:rsid w:val="00E17198"/>
    <w:rsid w:val="00E235F7"/>
    <w:rsid w:val="00E27EA2"/>
    <w:rsid w:val="00E36515"/>
    <w:rsid w:val="00E45C8B"/>
    <w:rsid w:val="00E45E5E"/>
    <w:rsid w:val="00E61BEB"/>
    <w:rsid w:val="00E6236D"/>
    <w:rsid w:val="00E6511F"/>
    <w:rsid w:val="00E65CC1"/>
    <w:rsid w:val="00E77DC8"/>
    <w:rsid w:val="00E86280"/>
    <w:rsid w:val="00E90274"/>
    <w:rsid w:val="00E92712"/>
    <w:rsid w:val="00EA7C73"/>
    <w:rsid w:val="00EB0F8D"/>
    <w:rsid w:val="00EB2540"/>
    <w:rsid w:val="00EC40E2"/>
    <w:rsid w:val="00EC7144"/>
    <w:rsid w:val="00EC769B"/>
    <w:rsid w:val="00EE1D55"/>
    <w:rsid w:val="00EE67C3"/>
    <w:rsid w:val="00F14CD9"/>
    <w:rsid w:val="00F222C0"/>
    <w:rsid w:val="00F32204"/>
    <w:rsid w:val="00F33479"/>
    <w:rsid w:val="00F36D59"/>
    <w:rsid w:val="00F42D34"/>
    <w:rsid w:val="00F46656"/>
    <w:rsid w:val="00F50E28"/>
    <w:rsid w:val="00F64EE0"/>
    <w:rsid w:val="00F77FD9"/>
    <w:rsid w:val="00F862CA"/>
    <w:rsid w:val="00F9109A"/>
    <w:rsid w:val="00F95220"/>
    <w:rsid w:val="00FA3057"/>
    <w:rsid w:val="00FA740E"/>
    <w:rsid w:val="00FB2202"/>
    <w:rsid w:val="00FB3B44"/>
    <w:rsid w:val="00FB4F02"/>
    <w:rsid w:val="00FC2D2E"/>
    <w:rsid w:val="00FD2A23"/>
    <w:rsid w:val="00FD3F3E"/>
    <w:rsid w:val="00FD6ADF"/>
    <w:rsid w:val="00FF283C"/>
    <w:rsid w:val="00FF71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7F9E0"/>
  <w15:docId w15:val="{398D42BC-3082-4270-8F91-5C01BA73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C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FAD"/>
    <w:pPr>
      <w:ind w:left="720"/>
      <w:contextualSpacing/>
    </w:pPr>
  </w:style>
  <w:style w:type="table" w:styleId="TableGrid">
    <w:name w:val="Table Grid"/>
    <w:basedOn w:val="TableNormal"/>
    <w:uiPriority w:val="59"/>
    <w:rsid w:val="005625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06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39C"/>
  </w:style>
  <w:style w:type="paragraph" w:styleId="Footer">
    <w:name w:val="footer"/>
    <w:basedOn w:val="Normal"/>
    <w:link w:val="FooterChar"/>
    <w:uiPriority w:val="99"/>
    <w:unhideWhenUsed/>
    <w:rsid w:val="00D06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39C"/>
  </w:style>
  <w:style w:type="paragraph" w:styleId="BalloonText">
    <w:name w:val="Balloon Text"/>
    <w:basedOn w:val="Normal"/>
    <w:link w:val="BalloonTextChar"/>
    <w:uiPriority w:val="99"/>
    <w:semiHidden/>
    <w:unhideWhenUsed/>
    <w:rsid w:val="005275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5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D8F3F-1042-4A53-A9E6-22C7D7EA8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42</Pages>
  <Words>6725</Words>
  <Characters>34908</Characters>
  <Application>Microsoft Office Word</Application>
  <DocSecurity>0</DocSecurity>
  <Lines>1517</Lines>
  <Paragraphs>1125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IEYDA 5</dc:creator>
  <cp:lastModifiedBy>USER</cp:lastModifiedBy>
  <cp:revision>31</cp:revision>
  <cp:lastPrinted>2025-05-13T13:13:00Z</cp:lastPrinted>
  <dcterms:created xsi:type="dcterms:W3CDTF">2020-11-25T10:17:00Z</dcterms:created>
  <dcterms:modified xsi:type="dcterms:W3CDTF">2025-05-13T13:50:00Z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133fddd3cca89d003b1e47134b8caac53d03ed8679538eac555f5b613e175a5c</vt:lpwstr>
  </property>
</Properties>
</file>