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9EE50" w14:textId="77777777" w:rsidR="00BD7D90" w:rsidRPr="00BD7D90" w:rsidRDefault="00BD7D90" w:rsidP="00BD7D90">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CHAPTER ONE</w:t>
      </w:r>
    </w:p>
    <w:p w14:paraId="6DD83EAA" w14:textId="77777777" w:rsidR="00BD7D90" w:rsidRPr="00BD7D90" w:rsidRDefault="00BD7D90" w:rsidP="00BD7D90">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INTRODUCTION</w:t>
      </w:r>
    </w:p>
    <w:p w14:paraId="1BE8E42A" w14:textId="77777777" w:rsidR="00BD7D90" w:rsidRPr="00BD7D90" w:rsidRDefault="00BD7D90" w:rsidP="00BD7D90">
      <w:pPr>
        <w:numPr>
          <w:ilvl w:val="1"/>
          <w:numId w:val="8"/>
        </w:numPr>
        <w:spacing w:line="480" w:lineRule="auto"/>
        <w:rPr>
          <w:rFonts w:asciiTheme="majorBidi" w:hAnsiTheme="majorBidi" w:cstheme="majorBidi"/>
          <w:b/>
          <w:sz w:val="24"/>
          <w:szCs w:val="24"/>
        </w:rPr>
      </w:pPr>
      <w:r w:rsidRPr="00BD7D90">
        <w:rPr>
          <w:rFonts w:asciiTheme="majorBidi" w:hAnsiTheme="majorBidi" w:cstheme="majorBidi"/>
          <w:b/>
          <w:sz w:val="24"/>
          <w:szCs w:val="24"/>
        </w:rPr>
        <w:t>BACKGROUND TO THE STUDY</w:t>
      </w:r>
    </w:p>
    <w:p w14:paraId="5085E205" w14:textId="0B6FA604" w:rsidR="00BD7D90" w:rsidRPr="00BD7D90" w:rsidRDefault="00AD2937" w:rsidP="0027282B">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F</w:t>
      </w:r>
      <w:r w:rsidR="00BD7D90" w:rsidRPr="00BD7D90">
        <w:rPr>
          <w:rFonts w:asciiTheme="majorBidi" w:hAnsiTheme="majorBidi" w:cstheme="majorBidi"/>
          <w:sz w:val="24"/>
          <w:szCs w:val="24"/>
        </w:rPr>
        <w:t>inancia</w:t>
      </w:r>
      <w:r>
        <w:rPr>
          <w:rFonts w:asciiTheme="majorBidi" w:hAnsiTheme="majorBidi" w:cstheme="majorBidi"/>
          <w:sz w:val="24"/>
          <w:szCs w:val="24"/>
        </w:rPr>
        <w:t xml:space="preserve">l reporting is very useful and important, </w:t>
      </w:r>
      <w:r w:rsidR="00BD7D90" w:rsidRPr="00BD7D90">
        <w:rPr>
          <w:rFonts w:asciiTheme="majorBidi" w:hAnsiTheme="majorBidi" w:cstheme="majorBidi"/>
          <w:sz w:val="24"/>
          <w:szCs w:val="24"/>
        </w:rPr>
        <w:t xml:space="preserve">because it helps investors and creditors to make better economics decisions it is a known, facts that the development and growing of business activities over the year has. Inevitably created considerable public interest in business activities. The public interest has caused business organization to accepts social as well as the means to communicate information to satisfy the ranging need of individual and organization is through the issue of annual financial report all the end of every accounting period of disclose the resources held by it claims on them or change there in within a specified period of time and result of its operation during such period to observed the need of the various </w:t>
      </w:r>
      <w:r w:rsidR="00BD5CBB" w:rsidRPr="00BD7D90">
        <w:rPr>
          <w:rFonts w:asciiTheme="majorBidi" w:hAnsiTheme="majorBidi" w:cstheme="majorBidi"/>
          <w:sz w:val="24"/>
          <w:szCs w:val="24"/>
        </w:rPr>
        <w:t>parties</w:t>
      </w:r>
      <w:r w:rsidR="00BD7D90" w:rsidRPr="00BD7D90">
        <w:rPr>
          <w:rFonts w:asciiTheme="majorBidi" w:hAnsiTheme="majorBidi" w:cstheme="majorBidi"/>
          <w:sz w:val="24"/>
          <w:szCs w:val="24"/>
        </w:rPr>
        <w:t xml:space="preserve"> interested in its activities.       </w:t>
      </w:r>
    </w:p>
    <w:p w14:paraId="3B3CAD96"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Financial reports all at best only approximation of economic reality, because of the selective reporting of economic event by the accounting method and estimate. The tendency to delay accounting recognition of some transaction and valuation accounting recognition of some transaction and valuation charges means that financial reports tend to behind reality as well. </w:t>
      </w:r>
    </w:p>
    <w:p w14:paraId="21DC302E"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As a result of the diverse users of these financial reports and their various information needs, it becomes necessary for such reports to represent reliable and useful information which would be used to assess the performance and activities of the organization.  </w:t>
      </w:r>
    </w:p>
    <w:p w14:paraId="173122A4"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By virtue of this, the company act 1968 specified the nature of the procedures for the preparation and presentation of such financial reports and explicitly indicate the type of financial data and information, it should contain about the business organization. According to </w:t>
      </w:r>
      <w:r w:rsidRPr="00BD7D90">
        <w:rPr>
          <w:rFonts w:asciiTheme="majorBidi" w:hAnsiTheme="majorBidi" w:cstheme="majorBidi"/>
          <w:sz w:val="24"/>
          <w:szCs w:val="24"/>
        </w:rPr>
        <w:lastRenderedPageBreak/>
        <w:t xml:space="preserve">the act, such financial reports should show a true and fair view of </w:t>
      </w:r>
      <w:proofErr w:type="gramStart"/>
      <w:r w:rsidRPr="00BD7D90">
        <w:rPr>
          <w:rFonts w:asciiTheme="majorBidi" w:hAnsiTheme="majorBidi" w:cstheme="majorBidi"/>
          <w:sz w:val="24"/>
          <w:szCs w:val="24"/>
        </w:rPr>
        <w:t>companies</w:t>
      </w:r>
      <w:proofErr w:type="gramEnd"/>
      <w:r w:rsidRPr="00BD7D90">
        <w:rPr>
          <w:rFonts w:asciiTheme="majorBidi" w:hAnsiTheme="majorBidi" w:cstheme="majorBidi"/>
          <w:sz w:val="24"/>
          <w:szCs w:val="24"/>
        </w:rPr>
        <w:t xml:space="preserve"> financial position and it is expected to indicate the performance of the business not only for the current period but previous year also. </w:t>
      </w:r>
    </w:p>
    <w:p w14:paraId="530A9D75"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Through published annual reports account provide a valuable information about a particular company which need the application of analytical tools and technical to derives measurement and relationship that are useful in </w:t>
      </w:r>
      <w:proofErr w:type="spellStart"/>
      <w:r w:rsidRPr="00BD7D90">
        <w:rPr>
          <w:rFonts w:asciiTheme="majorBidi" w:hAnsiTheme="majorBidi" w:cstheme="majorBidi"/>
          <w:sz w:val="24"/>
          <w:szCs w:val="24"/>
        </w:rPr>
        <w:t>it’s</w:t>
      </w:r>
      <w:proofErr w:type="spellEnd"/>
      <w:r w:rsidRPr="00BD7D90">
        <w:rPr>
          <w:rFonts w:asciiTheme="majorBidi" w:hAnsiTheme="majorBidi" w:cstheme="majorBidi"/>
          <w:sz w:val="24"/>
          <w:szCs w:val="24"/>
        </w:rPr>
        <w:t xml:space="preserve"> effectiveness in decision making investors are particularly concerned with present and expected. Future earning of the company they would want to know about the consistency in the earning power of the firm. As a result, investors might concentrate their analysis on the profitability of the term and also long term bond holders are also interested too in the earning power of the organization. </w:t>
      </w:r>
    </w:p>
    <w:p w14:paraId="59476DF7"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The investment decisions become a very critical decision most especially in an organization which requires massive investment to restore capacity. </w:t>
      </w:r>
    </w:p>
    <w:p w14:paraId="24527C1E"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Therefore, the annual report should be prepared and presented in such a manner that would enable used undertake such analytical examination and also confirm. Information that would enhance the value of the results of such analysis for various decision making like investment decision.       </w:t>
      </w:r>
    </w:p>
    <w:p w14:paraId="0B704725" w14:textId="77777777" w:rsidR="00BD7D90" w:rsidRPr="00BD7D90" w:rsidRDefault="00BD7D90" w:rsidP="00BD7D90">
      <w:pPr>
        <w:numPr>
          <w:ilvl w:val="1"/>
          <w:numId w:val="8"/>
        </w:numPr>
        <w:spacing w:line="480" w:lineRule="auto"/>
        <w:rPr>
          <w:rFonts w:asciiTheme="majorBidi" w:hAnsiTheme="majorBidi" w:cstheme="majorBidi"/>
          <w:b/>
          <w:sz w:val="24"/>
          <w:szCs w:val="24"/>
        </w:rPr>
      </w:pPr>
      <w:r w:rsidRPr="00BD7D90">
        <w:rPr>
          <w:rFonts w:asciiTheme="majorBidi" w:hAnsiTheme="majorBidi" w:cstheme="majorBidi"/>
          <w:b/>
          <w:sz w:val="24"/>
          <w:szCs w:val="24"/>
        </w:rPr>
        <w:t>STATEMENT OF THE PROBLEM</w:t>
      </w:r>
    </w:p>
    <w:p w14:paraId="6D660B6A"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The problem to be addressed in this project to examine the financial report preparation and the contents relating to investment decision making in the banking industry. </w:t>
      </w:r>
    </w:p>
    <w:p w14:paraId="7ED0CB74"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Generally speaking, only few investors are opportune to be able to read and understood the usefulness of financial reports in making investment decision various investor tale decision based on information provided in the financial statement but financial statement information </w:t>
      </w:r>
      <w:r w:rsidRPr="00BD7D90">
        <w:rPr>
          <w:rFonts w:asciiTheme="majorBidi" w:hAnsiTheme="majorBidi" w:cstheme="majorBidi"/>
          <w:sz w:val="24"/>
          <w:szCs w:val="24"/>
        </w:rPr>
        <w:lastRenderedPageBreak/>
        <w:t xml:space="preserve">will not provide a clear picture as to future trends, for example the goods. Profit and loss account could only be meaningful for decision only when compared with the asset employed in generating such profits, in this regard they will require. Some reliable information that will help them to either buy or sell old share of the company and their performances as well over a period of time. </w:t>
      </w:r>
    </w:p>
    <w:p w14:paraId="2B1A1B5A"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An investor who wishes to makes sound investment decision must be able to appraise critically and understood thoroughly the financial statement disclosures that are relevant his investment decision.     </w:t>
      </w:r>
    </w:p>
    <w:p w14:paraId="23980910"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Aside the problem inherent in the financial statement itself, there is a problem of tick of industry and economic data should be analyzed together with the financial statement. When these are available there is the problem of synthesizing them </w:t>
      </w:r>
      <w:proofErr w:type="spellStart"/>
      <w:r w:rsidRPr="00BD7D90">
        <w:rPr>
          <w:rFonts w:asciiTheme="majorBidi" w:hAnsiTheme="majorBidi" w:cstheme="majorBidi"/>
          <w:sz w:val="24"/>
          <w:szCs w:val="24"/>
        </w:rPr>
        <w:t>i.e</w:t>
      </w:r>
      <w:proofErr w:type="spellEnd"/>
      <w:r w:rsidRPr="00BD7D90">
        <w:rPr>
          <w:rFonts w:asciiTheme="majorBidi" w:hAnsiTheme="majorBidi" w:cstheme="majorBidi"/>
          <w:sz w:val="24"/>
          <w:szCs w:val="24"/>
        </w:rPr>
        <w:t xml:space="preserve"> of trying to bring information together what is relevant from what is relevant.  </w:t>
      </w:r>
    </w:p>
    <w:p w14:paraId="50B9BBA4" w14:textId="77777777" w:rsidR="00444BD3" w:rsidRPr="00BD7D90" w:rsidRDefault="00444BD3" w:rsidP="00444BD3">
      <w:pPr>
        <w:numPr>
          <w:ilvl w:val="1"/>
          <w:numId w:val="8"/>
        </w:num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RESEARCH QUESTIONS </w:t>
      </w:r>
    </w:p>
    <w:p w14:paraId="00605467" w14:textId="77777777" w:rsidR="00444BD3" w:rsidRDefault="00444BD3" w:rsidP="00444BD3">
      <w:pPr>
        <w:spacing w:line="480" w:lineRule="auto"/>
        <w:ind w:left="720"/>
        <w:jc w:val="both"/>
        <w:rPr>
          <w:rFonts w:asciiTheme="majorBidi" w:hAnsiTheme="majorBidi" w:cstheme="majorBidi"/>
          <w:sz w:val="24"/>
          <w:szCs w:val="24"/>
        </w:rPr>
      </w:pPr>
      <w:r>
        <w:rPr>
          <w:rFonts w:asciiTheme="majorBidi" w:hAnsiTheme="majorBidi" w:cstheme="majorBidi"/>
          <w:sz w:val="24"/>
          <w:szCs w:val="24"/>
        </w:rPr>
        <w:t>The Following research questions are formulated to guide the conduct of the study:</w:t>
      </w:r>
    </w:p>
    <w:p w14:paraId="0A92B462" w14:textId="77777777" w:rsidR="00444BD3" w:rsidRPr="00720C87" w:rsidRDefault="00444BD3" w:rsidP="00444BD3">
      <w:pPr>
        <w:pStyle w:val="ListParagraph"/>
        <w:numPr>
          <w:ilvl w:val="0"/>
          <w:numId w:val="25"/>
        </w:numPr>
        <w:spacing w:line="480" w:lineRule="auto"/>
        <w:jc w:val="both"/>
        <w:rPr>
          <w:rFonts w:asciiTheme="majorBidi" w:hAnsiTheme="majorBidi" w:cstheme="majorBidi"/>
          <w:sz w:val="24"/>
          <w:szCs w:val="24"/>
        </w:rPr>
      </w:pPr>
      <w:r w:rsidRPr="00720C87">
        <w:rPr>
          <w:rFonts w:asciiTheme="majorBidi" w:hAnsiTheme="majorBidi" w:cstheme="majorBidi"/>
          <w:sz w:val="24"/>
          <w:szCs w:val="24"/>
        </w:rPr>
        <w:t>What is the financial report of Union Bank of Nigeria?</w:t>
      </w:r>
    </w:p>
    <w:p w14:paraId="391ED996" w14:textId="77777777" w:rsidR="00444BD3" w:rsidRPr="00720C87" w:rsidRDefault="00444BD3" w:rsidP="00444BD3">
      <w:pPr>
        <w:pStyle w:val="ListParagraph"/>
        <w:numPr>
          <w:ilvl w:val="0"/>
          <w:numId w:val="25"/>
        </w:numPr>
        <w:spacing w:line="480" w:lineRule="auto"/>
        <w:jc w:val="both"/>
        <w:rPr>
          <w:rFonts w:asciiTheme="majorBidi" w:hAnsiTheme="majorBidi" w:cstheme="majorBidi"/>
          <w:sz w:val="24"/>
          <w:szCs w:val="24"/>
        </w:rPr>
      </w:pPr>
      <w:r w:rsidRPr="00720C87">
        <w:rPr>
          <w:rFonts w:asciiTheme="majorBidi" w:hAnsiTheme="majorBidi" w:cstheme="majorBidi"/>
          <w:sz w:val="24"/>
          <w:szCs w:val="24"/>
        </w:rPr>
        <w:t xml:space="preserve">What is the relationship between financial reporting and investment decision in the banking Industry? </w:t>
      </w:r>
    </w:p>
    <w:p w14:paraId="4FE2F40F" w14:textId="3845C868" w:rsidR="00444BD3" w:rsidRDefault="00444BD3" w:rsidP="00444BD3">
      <w:pPr>
        <w:pStyle w:val="ListParagraph"/>
        <w:numPr>
          <w:ilvl w:val="0"/>
          <w:numId w:val="25"/>
        </w:numPr>
        <w:spacing w:line="480" w:lineRule="auto"/>
        <w:jc w:val="both"/>
        <w:rPr>
          <w:rFonts w:asciiTheme="majorBidi" w:hAnsiTheme="majorBidi" w:cstheme="majorBidi"/>
          <w:sz w:val="24"/>
          <w:szCs w:val="24"/>
        </w:rPr>
      </w:pPr>
      <w:r w:rsidRPr="00720C87">
        <w:rPr>
          <w:rFonts w:asciiTheme="majorBidi" w:hAnsiTheme="majorBidi" w:cstheme="majorBidi"/>
          <w:sz w:val="24"/>
          <w:szCs w:val="24"/>
        </w:rPr>
        <w:t xml:space="preserve">What relevance does financial report has on investment decision making in the banking industry?   </w:t>
      </w:r>
    </w:p>
    <w:p w14:paraId="68260124" w14:textId="08065871" w:rsidR="00444BD3" w:rsidRDefault="00444BD3" w:rsidP="00444BD3">
      <w:pPr>
        <w:spacing w:line="480" w:lineRule="auto"/>
        <w:jc w:val="both"/>
        <w:rPr>
          <w:rFonts w:asciiTheme="majorBidi" w:hAnsiTheme="majorBidi" w:cstheme="majorBidi"/>
          <w:sz w:val="24"/>
          <w:szCs w:val="24"/>
        </w:rPr>
      </w:pPr>
    </w:p>
    <w:p w14:paraId="767B8984" w14:textId="7C577C12" w:rsidR="00444BD3" w:rsidRDefault="00444BD3" w:rsidP="00444BD3">
      <w:pPr>
        <w:spacing w:line="480" w:lineRule="auto"/>
        <w:jc w:val="both"/>
        <w:rPr>
          <w:rFonts w:asciiTheme="majorBidi" w:hAnsiTheme="majorBidi" w:cstheme="majorBidi"/>
          <w:sz w:val="24"/>
          <w:szCs w:val="24"/>
        </w:rPr>
      </w:pPr>
    </w:p>
    <w:p w14:paraId="433FA6C4" w14:textId="77777777" w:rsidR="00444BD3" w:rsidRPr="00444BD3" w:rsidRDefault="00444BD3" w:rsidP="00444BD3">
      <w:pPr>
        <w:spacing w:line="480" w:lineRule="auto"/>
        <w:jc w:val="both"/>
        <w:rPr>
          <w:rFonts w:asciiTheme="majorBidi" w:hAnsiTheme="majorBidi" w:cstheme="majorBidi"/>
          <w:sz w:val="24"/>
          <w:szCs w:val="24"/>
        </w:rPr>
      </w:pPr>
    </w:p>
    <w:p w14:paraId="1AA07B96" w14:textId="0C0250D0" w:rsidR="00BD7D90" w:rsidRPr="00BD7D90" w:rsidRDefault="00BD7D90" w:rsidP="00BD7D90">
      <w:pPr>
        <w:pStyle w:val="ListParagraph"/>
        <w:numPr>
          <w:ilvl w:val="1"/>
          <w:numId w:val="8"/>
        </w:numPr>
        <w:spacing w:after="200" w:line="480" w:lineRule="auto"/>
        <w:rPr>
          <w:rFonts w:asciiTheme="majorBidi" w:hAnsiTheme="majorBidi" w:cstheme="majorBidi"/>
          <w:b/>
          <w:sz w:val="24"/>
          <w:szCs w:val="24"/>
        </w:rPr>
      </w:pPr>
      <w:r w:rsidRPr="00BD7D90">
        <w:rPr>
          <w:rFonts w:asciiTheme="majorBidi" w:hAnsiTheme="majorBidi" w:cstheme="majorBidi"/>
          <w:b/>
          <w:sz w:val="24"/>
          <w:szCs w:val="24"/>
        </w:rPr>
        <w:lastRenderedPageBreak/>
        <w:t>OBJECTIVE OF THE STUDY</w:t>
      </w:r>
    </w:p>
    <w:p w14:paraId="19B1FBFE"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The purpose of this study is to investigate and determine the use to which financial </w:t>
      </w:r>
      <w:proofErr w:type="gramStart"/>
      <w:r w:rsidRPr="00BD7D90">
        <w:rPr>
          <w:rFonts w:asciiTheme="majorBidi" w:hAnsiTheme="majorBidi" w:cstheme="majorBidi"/>
          <w:sz w:val="24"/>
          <w:szCs w:val="24"/>
        </w:rPr>
        <w:t>reports</w:t>
      </w:r>
      <w:proofErr w:type="gramEnd"/>
      <w:r w:rsidRPr="00BD7D90">
        <w:rPr>
          <w:rFonts w:asciiTheme="majorBidi" w:hAnsiTheme="majorBidi" w:cstheme="majorBidi"/>
          <w:sz w:val="24"/>
          <w:szCs w:val="24"/>
        </w:rPr>
        <w:t xml:space="preserve"> disclose of an organization are put by investor. </w:t>
      </w:r>
    </w:p>
    <w:p w14:paraId="5C1CF239"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To examine the nature of annual report as specified by the companies act 1968, also to determine the degree of compliance with the companies act. </w:t>
      </w:r>
    </w:p>
    <w:p w14:paraId="5D856253" w14:textId="77777777" w:rsid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Also in the course of the study, any short coming either in the annual report or with regards to the investors inability to the information cautioned, in the annual report would be highlighted, and if necessary useful suggestions would be provided in the study.</w:t>
      </w:r>
    </w:p>
    <w:p w14:paraId="611A0063" w14:textId="77777777" w:rsidR="00BD7D90" w:rsidRPr="00BD7D90" w:rsidRDefault="00BD7D90" w:rsidP="00BD7D90">
      <w:pPr>
        <w:spacing w:line="480" w:lineRule="auto"/>
        <w:jc w:val="both"/>
        <w:rPr>
          <w:rFonts w:asciiTheme="majorBidi" w:hAnsiTheme="majorBidi" w:cstheme="majorBidi"/>
          <w:sz w:val="24"/>
          <w:szCs w:val="24"/>
        </w:rPr>
      </w:pPr>
    </w:p>
    <w:p w14:paraId="2A23673D" w14:textId="309F2C18" w:rsidR="00444BD3" w:rsidRPr="00BD7D90" w:rsidRDefault="00444BD3" w:rsidP="00444BD3">
      <w:pPr>
        <w:pStyle w:val="ListParagraph"/>
        <w:numPr>
          <w:ilvl w:val="1"/>
          <w:numId w:val="8"/>
        </w:numPr>
        <w:spacing w:after="200" w:line="480" w:lineRule="auto"/>
        <w:rPr>
          <w:rFonts w:asciiTheme="majorBidi" w:hAnsiTheme="majorBidi" w:cstheme="majorBidi"/>
          <w:b/>
          <w:sz w:val="24"/>
          <w:szCs w:val="24"/>
        </w:rPr>
      </w:pPr>
      <w:r w:rsidRPr="00BD7D90">
        <w:rPr>
          <w:rFonts w:asciiTheme="majorBidi" w:hAnsiTheme="majorBidi" w:cstheme="majorBidi"/>
          <w:b/>
          <w:sz w:val="24"/>
          <w:szCs w:val="24"/>
        </w:rPr>
        <w:t>RESEARCH HYPOTHES</w:t>
      </w:r>
      <w:r>
        <w:rPr>
          <w:rFonts w:asciiTheme="majorBidi" w:hAnsiTheme="majorBidi" w:cstheme="majorBidi"/>
          <w:b/>
          <w:sz w:val="24"/>
          <w:szCs w:val="24"/>
        </w:rPr>
        <w:t>E</w:t>
      </w:r>
      <w:r w:rsidRPr="00BD7D90">
        <w:rPr>
          <w:rFonts w:asciiTheme="majorBidi" w:hAnsiTheme="majorBidi" w:cstheme="majorBidi"/>
          <w:b/>
          <w:sz w:val="24"/>
          <w:szCs w:val="24"/>
        </w:rPr>
        <w:t xml:space="preserve">S </w:t>
      </w:r>
    </w:p>
    <w:p w14:paraId="2B3C65A1" w14:textId="77777777" w:rsidR="00444BD3" w:rsidRPr="00BD7D90" w:rsidRDefault="00444BD3" w:rsidP="00444BD3">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Hypothesis is defined as assumption set up based on the fact which to indicates a given phenomenon in the research. Hence, </w:t>
      </w:r>
      <w:r>
        <w:rPr>
          <w:rFonts w:asciiTheme="majorBidi" w:hAnsiTheme="majorBidi" w:cstheme="majorBidi"/>
          <w:sz w:val="24"/>
          <w:szCs w:val="24"/>
        </w:rPr>
        <w:t>the following hypotheses were developed from research questions:</w:t>
      </w:r>
      <w:r w:rsidRPr="00BD7D90">
        <w:rPr>
          <w:rFonts w:asciiTheme="majorBidi" w:hAnsiTheme="majorBidi" w:cstheme="majorBidi"/>
          <w:sz w:val="24"/>
          <w:szCs w:val="24"/>
        </w:rPr>
        <w:t xml:space="preserve"> </w:t>
      </w:r>
    </w:p>
    <w:p w14:paraId="47139C7E" w14:textId="77777777" w:rsidR="00444BD3" w:rsidRPr="00720C87" w:rsidRDefault="00444BD3" w:rsidP="00444BD3">
      <w:pPr>
        <w:pStyle w:val="ListParagraph"/>
        <w:numPr>
          <w:ilvl w:val="0"/>
          <w:numId w:val="26"/>
        </w:numPr>
        <w:spacing w:line="480" w:lineRule="auto"/>
        <w:jc w:val="both"/>
        <w:rPr>
          <w:rFonts w:asciiTheme="majorBidi" w:hAnsiTheme="majorBidi" w:cstheme="majorBidi"/>
          <w:sz w:val="24"/>
          <w:szCs w:val="24"/>
        </w:rPr>
      </w:pPr>
      <w:r>
        <w:rPr>
          <w:rFonts w:asciiTheme="majorBidi" w:hAnsiTheme="majorBidi" w:cstheme="majorBidi"/>
          <w:sz w:val="24"/>
          <w:szCs w:val="24"/>
        </w:rPr>
        <w:t>There is no significant</w:t>
      </w:r>
      <w:r w:rsidRPr="00720C87">
        <w:rPr>
          <w:rFonts w:asciiTheme="majorBidi" w:hAnsiTheme="majorBidi" w:cstheme="majorBidi"/>
          <w:sz w:val="24"/>
          <w:szCs w:val="24"/>
        </w:rPr>
        <w:t xml:space="preserve"> relationship between financial reporting and investment decision in the banking Industry? </w:t>
      </w:r>
    </w:p>
    <w:p w14:paraId="0BC89C5E" w14:textId="640EB68F" w:rsidR="00444BD3" w:rsidRPr="00444BD3" w:rsidRDefault="00444BD3" w:rsidP="00444BD3">
      <w:pPr>
        <w:pStyle w:val="ListParagraph"/>
        <w:numPr>
          <w:ilvl w:val="0"/>
          <w:numId w:val="26"/>
        </w:numPr>
        <w:spacing w:line="480" w:lineRule="auto"/>
        <w:jc w:val="both"/>
        <w:rPr>
          <w:rFonts w:asciiTheme="majorBidi" w:hAnsiTheme="majorBidi" w:cstheme="majorBidi"/>
          <w:sz w:val="24"/>
          <w:szCs w:val="24"/>
        </w:rPr>
      </w:pPr>
      <w:proofErr w:type="gramStart"/>
      <w:r w:rsidRPr="00720C87">
        <w:rPr>
          <w:rFonts w:asciiTheme="majorBidi" w:hAnsiTheme="majorBidi" w:cstheme="majorBidi"/>
          <w:sz w:val="24"/>
          <w:szCs w:val="24"/>
        </w:rPr>
        <w:t>financial</w:t>
      </w:r>
      <w:proofErr w:type="gramEnd"/>
      <w:r w:rsidRPr="00720C87">
        <w:rPr>
          <w:rFonts w:asciiTheme="majorBidi" w:hAnsiTheme="majorBidi" w:cstheme="majorBidi"/>
          <w:sz w:val="24"/>
          <w:szCs w:val="24"/>
        </w:rPr>
        <w:t xml:space="preserve"> report has </w:t>
      </w:r>
      <w:r>
        <w:rPr>
          <w:rFonts w:asciiTheme="majorBidi" w:hAnsiTheme="majorBidi" w:cstheme="majorBidi"/>
          <w:sz w:val="24"/>
          <w:szCs w:val="24"/>
        </w:rPr>
        <w:t>no relevance on</w:t>
      </w:r>
      <w:r w:rsidRPr="00720C87">
        <w:rPr>
          <w:rFonts w:asciiTheme="majorBidi" w:hAnsiTheme="majorBidi" w:cstheme="majorBidi"/>
          <w:sz w:val="24"/>
          <w:szCs w:val="24"/>
        </w:rPr>
        <w:t xml:space="preserve"> investment decision making in the banking industry?   </w:t>
      </w:r>
    </w:p>
    <w:p w14:paraId="3D8DC7EE" w14:textId="7DCBBAC2" w:rsidR="00BD7D90" w:rsidRPr="00BD7D90" w:rsidRDefault="00BD7D90" w:rsidP="00BD7D90">
      <w:pPr>
        <w:numPr>
          <w:ilvl w:val="1"/>
          <w:numId w:val="8"/>
        </w:num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SIGNIFICANT OF THE STUDY</w:t>
      </w:r>
    </w:p>
    <w:p w14:paraId="033BD9DE"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The main reason behind the presentation of financial reports by companies is to transmit information about the financial position and condition of the company to those who are interested in the affair of the company. It is in light of this, the companies act of 1998 explicitly </w:t>
      </w:r>
      <w:r w:rsidRPr="00BD7D90">
        <w:rPr>
          <w:rFonts w:asciiTheme="majorBidi" w:hAnsiTheme="majorBidi" w:cstheme="majorBidi"/>
          <w:sz w:val="24"/>
          <w:szCs w:val="24"/>
        </w:rPr>
        <w:lastRenderedPageBreak/>
        <w:t xml:space="preserve">stipulate the contents and presentation of these financial reports. Management still exercises discretion over these disclosure of certain management information depending on whether it is for the best interest of the organization despite the fact that the acts regulate the contents of annual reports. Therefore this study would be justified to management who are responsible for the preparation of annual reports it would reasonable management to be aware of the importance of the disclosure of certain financial information reports to tone and fair view of financial condition of the company. </w:t>
      </w:r>
    </w:p>
    <w:p w14:paraId="2A21DC69"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The relevance of annual report to instrument decision can only be release and accurate interpretation can be drawn from such reports and this to large extent depends on degree of analysis undertaking by the investors. As a result, this study is justified as I will introduce investor of various method of financial analysis which could lead to effective and accurate interpretation toward the best decision making. </w:t>
      </w:r>
    </w:p>
    <w:p w14:paraId="70117BEA"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This study would also enlighten the investors on how the recessionary economy effects the performance of the company toward profit making and operation.</w:t>
      </w:r>
    </w:p>
    <w:p w14:paraId="1022E9A0" w14:textId="35F11BFE" w:rsidR="00BD7D90" w:rsidRPr="00BD7D90" w:rsidRDefault="00BD7D90" w:rsidP="00BD7D90">
      <w:pPr>
        <w:spacing w:line="480" w:lineRule="auto"/>
        <w:jc w:val="both"/>
        <w:rPr>
          <w:rFonts w:asciiTheme="majorBidi" w:hAnsiTheme="majorBidi" w:cstheme="majorBidi"/>
          <w:sz w:val="24"/>
          <w:szCs w:val="24"/>
        </w:rPr>
      </w:pPr>
    </w:p>
    <w:p w14:paraId="59884E26" w14:textId="77777777" w:rsidR="00BD7D90" w:rsidRPr="00BD7D90" w:rsidRDefault="00BD7D90" w:rsidP="00BD7D90">
      <w:pPr>
        <w:numPr>
          <w:ilvl w:val="1"/>
          <w:numId w:val="8"/>
        </w:num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SCOPE OF THE STUDY </w:t>
      </w:r>
    </w:p>
    <w:p w14:paraId="17645779" w14:textId="77777777" w:rsidR="00444BD3" w:rsidRDefault="00BD7D90" w:rsidP="00444BD3">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The study attempted to core the preparation of financial report and these reports serve as a guide for decision making by investors. </w:t>
      </w:r>
      <w:r w:rsidR="00444BD3">
        <w:rPr>
          <w:rFonts w:asciiTheme="majorBidi" w:hAnsiTheme="majorBidi" w:cstheme="majorBidi"/>
          <w:sz w:val="24"/>
          <w:szCs w:val="24"/>
        </w:rPr>
        <w:t xml:space="preserve">This study covered the financial report of Union Bank of Nigeria for previous year. </w:t>
      </w:r>
    </w:p>
    <w:p w14:paraId="00864933" w14:textId="77777777" w:rsidR="00E87A06" w:rsidRDefault="00E87A06" w:rsidP="00444BD3">
      <w:pPr>
        <w:spacing w:line="480" w:lineRule="auto"/>
        <w:jc w:val="both"/>
        <w:rPr>
          <w:rFonts w:asciiTheme="majorBidi" w:hAnsiTheme="majorBidi" w:cstheme="majorBidi"/>
          <w:sz w:val="24"/>
          <w:szCs w:val="24"/>
        </w:rPr>
      </w:pPr>
    </w:p>
    <w:p w14:paraId="7BF1D43B" w14:textId="77777777" w:rsidR="00E87A06" w:rsidRDefault="00E87A06" w:rsidP="00444BD3">
      <w:pPr>
        <w:spacing w:line="480" w:lineRule="auto"/>
        <w:jc w:val="both"/>
        <w:rPr>
          <w:rFonts w:asciiTheme="majorBidi" w:hAnsiTheme="majorBidi" w:cstheme="majorBidi"/>
          <w:sz w:val="24"/>
          <w:szCs w:val="24"/>
        </w:rPr>
      </w:pPr>
    </w:p>
    <w:p w14:paraId="346224FC" w14:textId="77777777" w:rsidR="00E87A06" w:rsidRDefault="00E87A06" w:rsidP="00444BD3">
      <w:pPr>
        <w:spacing w:line="480" w:lineRule="auto"/>
        <w:jc w:val="both"/>
        <w:rPr>
          <w:rFonts w:asciiTheme="majorBidi" w:hAnsiTheme="majorBidi" w:cstheme="majorBidi"/>
          <w:sz w:val="24"/>
          <w:szCs w:val="24"/>
        </w:rPr>
      </w:pPr>
    </w:p>
    <w:p w14:paraId="1E52B353" w14:textId="0767CE4D" w:rsidR="00444BD3" w:rsidRPr="00444BD3" w:rsidRDefault="00444BD3" w:rsidP="00444BD3">
      <w:p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1.8 </w:t>
      </w:r>
      <w:r>
        <w:rPr>
          <w:rFonts w:asciiTheme="majorBidi" w:hAnsiTheme="majorBidi" w:cstheme="majorBidi"/>
          <w:b/>
          <w:sz w:val="24"/>
          <w:szCs w:val="24"/>
        </w:rPr>
        <w:t xml:space="preserve">LIMITATION </w:t>
      </w:r>
      <w:r w:rsidRPr="00BD7D90">
        <w:rPr>
          <w:rFonts w:asciiTheme="majorBidi" w:hAnsiTheme="majorBidi" w:cstheme="majorBidi"/>
          <w:b/>
          <w:sz w:val="24"/>
          <w:szCs w:val="24"/>
        </w:rPr>
        <w:t xml:space="preserve">OF THE STUDY </w:t>
      </w:r>
    </w:p>
    <w:p w14:paraId="65B64AFF" w14:textId="4C957634" w:rsidR="00444BD3" w:rsidRPr="00444BD3" w:rsidRDefault="00444BD3" w:rsidP="00444BD3">
      <w:pPr>
        <w:spacing w:line="480" w:lineRule="auto"/>
        <w:jc w:val="both"/>
        <w:rPr>
          <w:rFonts w:asciiTheme="majorBidi" w:hAnsiTheme="majorBidi" w:cstheme="majorBidi"/>
          <w:bCs/>
          <w:sz w:val="24"/>
          <w:szCs w:val="24"/>
        </w:rPr>
      </w:pPr>
      <w:r w:rsidRPr="00BD7D90">
        <w:rPr>
          <w:rFonts w:asciiTheme="majorBidi" w:hAnsiTheme="majorBidi" w:cstheme="majorBidi"/>
          <w:sz w:val="24"/>
          <w:szCs w:val="24"/>
        </w:rPr>
        <w:tab/>
        <w:t>Th</w:t>
      </w:r>
      <w:r>
        <w:rPr>
          <w:rFonts w:asciiTheme="majorBidi" w:hAnsiTheme="majorBidi" w:cstheme="majorBidi"/>
          <w:sz w:val="24"/>
          <w:szCs w:val="24"/>
        </w:rPr>
        <w:t>is</w:t>
      </w:r>
      <w:r w:rsidRPr="00BD7D90">
        <w:rPr>
          <w:rFonts w:asciiTheme="majorBidi" w:hAnsiTheme="majorBidi" w:cstheme="majorBidi"/>
          <w:sz w:val="24"/>
          <w:szCs w:val="24"/>
        </w:rPr>
        <w:t xml:space="preserve"> study attempted to core the preparation of financial report </w:t>
      </w:r>
      <w:r>
        <w:rPr>
          <w:rFonts w:asciiTheme="majorBidi" w:hAnsiTheme="majorBidi" w:cstheme="majorBidi"/>
          <w:sz w:val="24"/>
          <w:szCs w:val="24"/>
        </w:rPr>
        <w:t xml:space="preserve">on </w:t>
      </w:r>
      <w:r w:rsidRPr="00444BD3">
        <w:rPr>
          <w:rFonts w:asciiTheme="majorBidi" w:hAnsiTheme="majorBidi" w:cstheme="majorBidi"/>
          <w:bCs/>
          <w:sz w:val="24"/>
          <w:szCs w:val="24"/>
        </w:rPr>
        <w:t>appraisal of financial report and its relevance to investment decision in the banking industry</w:t>
      </w:r>
      <w:r>
        <w:rPr>
          <w:rFonts w:asciiTheme="majorBidi" w:hAnsiTheme="majorBidi" w:cstheme="majorBidi"/>
          <w:bCs/>
          <w:sz w:val="24"/>
          <w:szCs w:val="24"/>
        </w:rPr>
        <w:t xml:space="preserve"> and limited to </w:t>
      </w:r>
      <w:r>
        <w:rPr>
          <w:rFonts w:asciiTheme="majorBidi" w:hAnsiTheme="majorBidi" w:cstheme="majorBidi"/>
          <w:sz w:val="24"/>
          <w:szCs w:val="24"/>
        </w:rPr>
        <w:t>Union Bank of Nigeria, Ilorin Branch</w:t>
      </w:r>
      <w:r w:rsidR="006B7DCF">
        <w:rPr>
          <w:rFonts w:asciiTheme="majorBidi" w:hAnsiTheme="majorBidi" w:cstheme="majorBidi"/>
          <w:sz w:val="24"/>
          <w:szCs w:val="24"/>
        </w:rPr>
        <w:t>.</w:t>
      </w:r>
    </w:p>
    <w:p w14:paraId="2284AD31" w14:textId="77777777" w:rsidR="00444BD3" w:rsidRDefault="00444BD3" w:rsidP="00444BD3">
      <w:pPr>
        <w:spacing w:line="480" w:lineRule="auto"/>
        <w:jc w:val="both"/>
        <w:rPr>
          <w:rFonts w:asciiTheme="majorBidi" w:hAnsiTheme="majorBidi" w:cstheme="majorBidi"/>
          <w:sz w:val="24"/>
          <w:szCs w:val="24"/>
        </w:rPr>
      </w:pPr>
    </w:p>
    <w:p w14:paraId="04BB155F" w14:textId="4C117911" w:rsidR="00BD7D90" w:rsidRPr="00BD7D90" w:rsidRDefault="004A4A66" w:rsidP="00444BD3">
      <w:pPr>
        <w:spacing w:line="480" w:lineRule="auto"/>
        <w:jc w:val="both"/>
        <w:rPr>
          <w:rFonts w:asciiTheme="majorBidi" w:hAnsiTheme="majorBidi" w:cstheme="majorBidi"/>
          <w:b/>
          <w:sz w:val="24"/>
          <w:szCs w:val="24"/>
        </w:rPr>
      </w:pPr>
      <w:r>
        <w:rPr>
          <w:rFonts w:asciiTheme="majorBidi" w:hAnsiTheme="majorBidi" w:cstheme="majorBidi"/>
          <w:b/>
          <w:sz w:val="24"/>
          <w:szCs w:val="24"/>
        </w:rPr>
        <w:t xml:space="preserve">1.9 </w:t>
      </w:r>
      <w:r w:rsidR="00BD7D90" w:rsidRPr="00BD7D90">
        <w:rPr>
          <w:rFonts w:asciiTheme="majorBidi" w:hAnsiTheme="majorBidi" w:cstheme="majorBidi"/>
          <w:b/>
          <w:sz w:val="24"/>
          <w:szCs w:val="24"/>
        </w:rPr>
        <w:t xml:space="preserve">DEFINITION OF TERMS </w:t>
      </w:r>
    </w:p>
    <w:p w14:paraId="182F9436" w14:textId="774041EB"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In a study of the nature, it is usual to define some unfamiliar terms that would be used in the study</w:t>
      </w:r>
      <w:r w:rsidR="00F07183">
        <w:rPr>
          <w:rFonts w:asciiTheme="majorBidi" w:hAnsiTheme="majorBidi" w:cstheme="majorBidi"/>
          <w:sz w:val="24"/>
          <w:szCs w:val="24"/>
        </w:rPr>
        <w:t>:</w:t>
      </w:r>
      <w:r w:rsidRPr="00BD7D90">
        <w:rPr>
          <w:rFonts w:asciiTheme="majorBidi" w:hAnsiTheme="majorBidi" w:cstheme="majorBidi"/>
          <w:sz w:val="24"/>
          <w:szCs w:val="24"/>
        </w:rPr>
        <w:t xml:space="preserve"> </w:t>
      </w:r>
    </w:p>
    <w:p w14:paraId="7455A605" w14:textId="77777777" w:rsidR="00BD7D90" w:rsidRPr="00BD7D90" w:rsidRDefault="00BD7D90" w:rsidP="00BD7D90">
      <w:pPr>
        <w:numPr>
          <w:ilvl w:val="0"/>
          <w:numId w:val="9"/>
        </w:numPr>
        <w:spacing w:line="480" w:lineRule="auto"/>
        <w:jc w:val="both"/>
        <w:rPr>
          <w:rFonts w:asciiTheme="majorBidi" w:hAnsiTheme="majorBidi" w:cstheme="majorBidi"/>
          <w:sz w:val="24"/>
          <w:szCs w:val="24"/>
        </w:rPr>
      </w:pPr>
      <w:r w:rsidRPr="00BD7D90">
        <w:rPr>
          <w:rFonts w:asciiTheme="majorBidi" w:hAnsiTheme="majorBidi" w:cstheme="majorBidi"/>
          <w:i/>
          <w:sz w:val="24"/>
          <w:szCs w:val="24"/>
        </w:rPr>
        <w:t>Financial Statement</w:t>
      </w:r>
      <w:r w:rsidRPr="00BD7D90">
        <w:rPr>
          <w:rFonts w:asciiTheme="majorBidi" w:hAnsiTheme="majorBidi" w:cstheme="majorBidi"/>
          <w:sz w:val="24"/>
          <w:szCs w:val="24"/>
        </w:rPr>
        <w:t xml:space="preserve">: This is the annual report of public quoted companies to </w:t>
      </w:r>
      <w:proofErr w:type="gramStart"/>
      <w:r w:rsidRPr="00BD7D90">
        <w:rPr>
          <w:rFonts w:asciiTheme="majorBidi" w:hAnsiTheme="majorBidi" w:cstheme="majorBidi"/>
          <w:sz w:val="24"/>
          <w:szCs w:val="24"/>
        </w:rPr>
        <w:t>comprises</w:t>
      </w:r>
      <w:proofErr w:type="gramEnd"/>
      <w:r w:rsidRPr="00BD7D90">
        <w:rPr>
          <w:rFonts w:asciiTheme="majorBidi" w:hAnsiTheme="majorBidi" w:cstheme="majorBidi"/>
          <w:sz w:val="24"/>
          <w:szCs w:val="24"/>
        </w:rPr>
        <w:t xml:space="preserve"> of the balance sheet profile and loss account, statement of accounting policies and five years financial summary as well as value added statement. </w:t>
      </w:r>
    </w:p>
    <w:p w14:paraId="14CEF5D2" w14:textId="77777777" w:rsidR="00BD7D90" w:rsidRPr="00BD7D90" w:rsidRDefault="00BD7D90" w:rsidP="00BD7D90">
      <w:pPr>
        <w:numPr>
          <w:ilvl w:val="0"/>
          <w:numId w:val="9"/>
        </w:numPr>
        <w:spacing w:line="480" w:lineRule="auto"/>
        <w:jc w:val="both"/>
        <w:rPr>
          <w:rFonts w:asciiTheme="majorBidi" w:hAnsiTheme="majorBidi" w:cstheme="majorBidi"/>
          <w:sz w:val="24"/>
          <w:szCs w:val="24"/>
        </w:rPr>
      </w:pPr>
      <w:r w:rsidRPr="00BD7D90">
        <w:rPr>
          <w:rFonts w:asciiTheme="majorBidi" w:hAnsiTheme="majorBidi" w:cstheme="majorBidi"/>
          <w:i/>
          <w:sz w:val="24"/>
          <w:szCs w:val="24"/>
        </w:rPr>
        <w:t>Investment</w:t>
      </w:r>
      <w:r w:rsidRPr="00BD7D90">
        <w:rPr>
          <w:rFonts w:asciiTheme="majorBidi" w:hAnsiTheme="majorBidi" w:cstheme="majorBidi"/>
          <w:sz w:val="24"/>
          <w:szCs w:val="24"/>
        </w:rPr>
        <w:t xml:space="preserve">: The use of money for the purpose of making more money to gain income or increase capital or both. </w:t>
      </w:r>
    </w:p>
    <w:p w14:paraId="62B93142" w14:textId="77777777" w:rsidR="00BD7D90" w:rsidRPr="00BD7D90" w:rsidRDefault="00BD7D90" w:rsidP="00BD7D90">
      <w:pPr>
        <w:numPr>
          <w:ilvl w:val="0"/>
          <w:numId w:val="9"/>
        </w:numPr>
        <w:spacing w:line="480" w:lineRule="auto"/>
        <w:jc w:val="both"/>
        <w:rPr>
          <w:rFonts w:asciiTheme="majorBidi" w:hAnsiTheme="majorBidi" w:cstheme="majorBidi"/>
          <w:sz w:val="24"/>
          <w:szCs w:val="24"/>
        </w:rPr>
      </w:pPr>
      <w:r w:rsidRPr="00BD7D90">
        <w:rPr>
          <w:rFonts w:asciiTheme="majorBidi" w:hAnsiTheme="majorBidi" w:cstheme="majorBidi"/>
          <w:i/>
          <w:sz w:val="24"/>
          <w:szCs w:val="24"/>
        </w:rPr>
        <w:t>Creditors</w:t>
      </w:r>
      <w:r w:rsidRPr="00BD7D90">
        <w:rPr>
          <w:rFonts w:asciiTheme="majorBidi" w:hAnsiTheme="majorBidi" w:cstheme="majorBidi"/>
          <w:sz w:val="24"/>
          <w:szCs w:val="24"/>
        </w:rPr>
        <w:t>: A person whom an account of money is owned.</w:t>
      </w:r>
    </w:p>
    <w:p w14:paraId="75A3A51D" w14:textId="77777777" w:rsidR="00BD7D90" w:rsidRPr="00BD7D90" w:rsidRDefault="00BD7D90" w:rsidP="00BD7D90">
      <w:pPr>
        <w:numPr>
          <w:ilvl w:val="0"/>
          <w:numId w:val="9"/>
        </w:numPr>
        <w:spacing w:line="480" w:lineRule="auto"/>
        <w:jc w:val="both"/>
        <w:rPr>
          <w:rFonts w:asciiTheme="majorBidi" w:hAnsiTheme="majorBidi" w:cstheme="majorBidi"/>
          <w:sz w:val="24"/>
          <w:szCs w:val="24"/>
        </w:rPr>
      </w:pPr>
      <w:r w:rsidRPr="00BD7D90">
        <w:rPr>
          <w:rFonts w:asciiTheme="majorBidi" w:hAnsiTheme="majorBidi" w:cstheme="majorBidi"/>
          <w:i/>
          <w:sz w:val="24"/>
          <w:szCs w:val="24"/>
        </w:rPr>
        <w:t>Financial</w:t>
      </w:r>
      <w:r w:rsidRPr="00BD7D90">
        <w:rPr>
          <w:rFonts w:asciiTheme="majorBidi" w:hAnsiTheme="majorBidi" w:cstheme="majorBidi"/>
          <w:sz w:val="24"/>
          <w:szCs w:val="24"/>
        </w:rPr>
        <w:t xml:space="preserve">: To provide capital either through borrowing as from internally generates fund. </w:t>
      </w:r>
    </w:p>
    <w:p w14:paraId="22023835" w14:textId="77777777" w:rsidR="00BD7D90" w:rsidRPr="00BD7D90" w:rsidRDefault="00BD7D90" w:rsidP="00BD7D90">
      <w:pPr>
        <w:numPr>
          <w:ilvl w:val="0"/>
          <w:numId w:val="9"/>
        </w:numPr>
        <w:spacing w:line="480" w:lineRule="auto"/>
        <w:jc w:val="both"/>
        <w:rPr>
          <w:rFonts w:asciiTheme="majorBidi" w:hAnsiTheme="majorBidi" w:cstheme="majorBidi"/>
          <w:sz w:val="24"/>
          <w:szCs w:val="24"/>
        </w:rPr>
      </w:pPr>
      <w:r w:rsidRPr="00BD7D90">
        <w:rPr>
          <w:rFonts w:asciiTheme="majorBidi" w:hAnsiTheme="majorBidi" w:cstheme="majorBidi"/>
          <w:i/>
          <w:sz w:val="24"/>
          <w:szCs w:val="24"/>
        </w:rPr>
        <w:t>Balance</w:t>
      </w:r>
      <w:r w:rsidRPr="00BD7D90">
        <w:rPr>
          <w:rFonts w:asciiTheme="majorBidi" w:hAnsiTheme="majorBidi" w:cstheme="majorBidi"/>
          <w:sz w:val="24"/>
          <w:szCs w:val="24"/>
        </w:rPr>
        <w:t xml:space="preserve"> </w:t>
      </w:r>
      <w:r w:rsidRPr="00BD7D90">
        <w:rPr>
          <w:rFonts w:asciiTheme="majorBidi" w:hAnsiTheme="majorBidi" w:cstheme="majorBidi"/>
          <w:i/>
          <w:sz w:val="24"/>
          <w:szCs w:val="24"/>
        </w:rPr>
        <w:t>Sheet</w:t>
      </w:r>
      <w:r w:rsidRPr="00BD7D90">
        <w:rPr>
          <w:rFonts w:asciiTheme="majorBidi" w:hAnsiTheme="majorBidi" w:cstheme="majorBidi"/>
          <w:sz w:val="24"/>
          <w:szCs w:val="24"/>
        </w:rPr>
        <w:t xml:space="preserve">: A statement is showing the assets and liabilities of the business. </w:t>
      </w:r>
    </w:p>
    <w:p w14:paraId="4A3307AB" w14:textId="77777777" w:rsidR="00BD7D90" w:rsidRPr="00BD7D90" w:rsidRDefault="00BD7D90" w:rsidP="00BD7D90">
      <w:pPr>
        <w:numPr>
          <w:ilvl w:val="0"/>
          <w:numId w:val="9"/>
        </w:numPr>
        <w:spacing w:line="480" w:lineRule="auto"/>
        <w:jc w:val="both"/>
        <w:rPr>
          <w:rFonts w:asciiTheme="majorBidi" w:hAnsiTheme="majorBidi" w:cstheme="majorBidi"/>
          <w:sz w:val="24"/>
          <w:szCs w:val="24"/>
        </w:rPr>
      </w:pPr>
      <w:r w:rsidRPr="00BD7D90">
        <w:rPr>
          <w:rFonts w:asciiTheme="majorBidi" w:hAnsiTheme="majorBidi" w:cstheme="majorBidi"/>
          <w:i/>
          <w:sz w:val="24"/>
          <w:szCs w:val="24"/>
        </w:rPr>
        <w:t>Investors</w:t>
      </w:r>
      <w:r w:rsidRPr="00BD7D90">
        <w:rPr>
          <w:rFonts w:asciiTheme="majorBidi" w:hAnsiTheme="majorBidi" w:cstheme="majorBidi"/>
          <w:sz w:val="24"/>
          <w:szCs w:val="24"/>
        </w:rPr>
        <w:t xml:space="preserve">: A person who buys a security or some other property for the purpose of obtain an income from it while preserving the principal. </w:t>
      </w:r>
    </w:p>
    <w:p w14:paraId="22BA10BA" w14:textId="77777777" w:rsidR="00BD7D90" w:rsidRPr="00BD7D90" w:rsidRDefault="00BD7D90" w:rsidP="00BD7D90">
      <w:pPr>
        <w:numPr>
          <w:ilvl w:val="0"/>
          <w:numId w:val="9"/>
        </w:numPr>
        <w:spacing w:line="480" w:lineRule="auto"/>
        <w:jc w:val="both"/>
        <w:rPr>
          <w:rFonts w:asciiTheme="majorBidi" w:hAnsiTheme="majorBidi" w:cstheme="majorBidi"/>
          <w:sz w:val="24"/>
          <w:szCs w:val="24"/>
        </w:rPr>
      </w:pPr>
      <w:r w:rsidRPr="00BD7D90">
        <w:rPr>
          <w:rFonts w:asciiTheme="majorBidi" w:hAnsiTheme="majorBidi" w:cstheme="majorBidi"/>
          <w:i/>
          <w:sz w:val="24"/>
          <w:szCs w:val="24"/>
        </w:rPr>
        <w:t>Uses of financial statement</w:t>
      </w:r>
      <w:r w:rsidRPr="00BD7D90">
        <w:rPr>
          <w:rFonts w:asciiTheme="majorBidi" w:hAnsiTheme="majorBidi" w:cstheme="majorBidi"/>
          <w:sz w:val="24"/>
          <w:szCs w:val="24"/>
        </w:rPr>
        <w:t xml:space="preserve">: Users include investor private and institution financial analyst. </w:t>
      </w:r>
    </w:p>
    <w:p w14:paraId="57206EBC" w14:textId="77777777" w:rsidR="00BD7D90" w:rsidRPr="00BD7D90" w:rsidRDefault="00BD7D90" w:rsidP="00BD7D90">
      <w:pPr>
        <w:numPr>
          <w:ilvl w:val="0"/>
          <w:numId w:val="9"/>
        </w:numPr>
        <w:spacing w:line="480" w:lineRule="auto"/>
        <w:jc w:val="both"/>
        <w:rPr>
          <w:rFonts w:asciiTheme="majorBidi" w:hAnsiTheme="majorBidi" w:cstheme="majorBidi"/>
          <w:sz w:val="24"/>
          <w:szCs w:val="24"/>
        </w:rPr>
      </w:pPr>
      <w:r w:rsidRPr="00BD7D90">
        <w:rPr>
          <w:rFonts w:asciiTheme="majorBidi" w:hAnsiTheme="majorBidi" w:cstheme="majorBidi"/>
          <w:i/>
          <w:sz w:val="24"/>
          <w:szCs w:val="24"/>
        </w:rPr>
        <w:lastRenderedPageBreak/>
        <w:t>Profit and loss</w:t>
      </w:r>
      <w:r w:rsidRPr="00BD7D90">
        <w:rPr>
          <w:rFonts w:asciiTheme="majorBidi" w:hAnsiTheme="majorBidi" w:cstheme="majorBidi"/>
          <w:sz w:val="24"/>
          <w:szCs w:val="24"/>
        </w:rPr>
        <w:t>: This is an account which show traders, true financial position at a given period.</w:t>
      </w:r>
    </w:p>
    <w:p w14:paraId="124500DC" w14:textId="77777777" w:rsidR="00BD7D90" w:rsidRPr="00BD7D90" w:rsidRDefault="00BD7D90" w:rsidP="00BD7D90">
      <w:pPr>
        <w:numPr>
          <w:ilvl w:val="0"/>
          <w:numId w:val="9"/>
        </w:numPr>
        <w:spacing w:line="480" w:lineRule="auto"/>
        <w:jc w:val="both"/>
        <w:rPr>
          <w:rFonts w:asciiTheme="majorBidi" w:hAnsiTheme="majorBidi" w:cstheme="majorBidi"/>
          <w:sz w:val="24"/>
          <w:szCs w:val="24"/>
        </w:rPr>
      </w:pPr>
      <w:r w:rsidRPr="00BD7D90">
        <w:rPr>
          <w:rFonts w:asciiTheme="majorBidi" w:hAnsiTheme="majorBidi" w:cstheme="majorBidi"/>
          <w:i/>
          <w:sz w:val="24"/>
          <w:szCs w:val="24"/>
        </w:rPr>
        <w:t>Asset</w:t>
      </w:r>
      <w:r w:rsidRPr="00BD7D90">
        <w:rPr>
          <w:rFonts w:asciiTheme="majorBidi" w:hAnsiTheme="majorBidi" w:cstheme="majorBidi"/>
          <w:sz w:val="24"/>
          <w:szCs w:val="24"/>
        </w:rPr>
        <w:t xml:space="preserve">: This is referred to economic resources that are expected to provide future benefits.  </w:t>
      </w:r>
    </w:p>
    <w:p w14:paraId="7C3EB43C" w14:textId="77777777" w:rsidR="00BD7D90" w:rsidRPr="00BD7D90" w:rsidRDefault="00BD7D90" w:rsidP="00BD7D90">
      <w:pPr>
        <w:spacing w:line="480" w:lineRule="auto"/>
        <w:rPr>
          <w:rFonts w:asciiTheme="majorBidi" w:eastAsia="Times New Roman" w:hAnsiTheme="majorBidi" w:cstheme="majorBidi"/>
          <w:b/>
          <w:sz w:val="24"/>
          <w:szCs w:val="24"/>
        </w:rPr>
      </w:pPr>
      <w:r w:rsidRPr="00BD7D90">
        <w:rPr>
          <w:rFonts w:asciiTheme="majorBidi" w:hAnsiTheme="majorBidi" w:cstheme="majorBidi"/>
          <w:sz w:val="24"/>
          <w:szCs w:val="24"/>
        </w:rPr>
        <w:br w:type="page"/>
      </w:r>
    </w:p>
    <w:p w14:paraId="0C956A78" w14:textId="77777777" w:rsidR="00BD7D90" w:rsidRPr="00BD7D90" w:rsidRDefault="00BD7D90" w:rsidP="00BD7D90">
      <w:pPr>
        <w:spacing w:after="200" w:line="480" w:lineRule="auto"/>
        <w:jc w:val="center"/>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lastRenderedPageBreak/>
        <w:t>CHAPTER TWO</w:t>
      </w:r>
    </w:p>
    <w:p w14:paraId="5B223D0F" w14:textId="77777777" w:rsidR="00BD7D90" w:rsidRPr="00BD7D90" w:rsidRDefault="00BD7D90" w:rsidP="00BD7D90">
      <w:pPr>
        <w:spacing w:line="480" w:lineRule="auto"/>
        <w:jc w:val="center"/>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REVIEW OF RELATED LITERATURE</w:t>
      </w:r>
    </w:p>
    <w:p w14:paraId="4B8D3C85" w14:textId="6FFA2372" w:rsidR="00BD7D90" w:rsidRPr="00BD7D90" w:rsidRDefault="00BD7D90" w:rsidP="00BD7D90">
      <w:pPr>
        <w:spacing w:line="480" w:lineRule="auto"/>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2.</w:t>
      </w:r>
      <w:r w:rsidR="00300545">
        <w:rPr>
          <w:rFonts w:asciiTheme="majorBidi" w:eastAsia="Times New Roman" w:hAnsiTheme="majorBidi" w:cstheme="majorBidi"/>
          <w:b/>
          <w:sz w:val="24"/>
          <w:szCs w:val="24"/>
        </w:rPr>
        <w:t>0</w:t>
      </w:r>
      <w:r w:rsidRPr="00BD7D90">
        <w:rPr>
          <w:rFonts w:asciiTheme="majorBidi" w:eastAsia="Times New Roman" w:hAnsiTheme="majorBidi" w:cstheme="majorBidi"/>
          <w:b/>
          <w:sz w:val="24"/>
          <w:szCs w:val="24"/>
        </w:rPr>
        <w:tab/>
        <w:t xml:space="preserve">PREAMBLE </w:t>
      </w:r>
    </w:p>
    <w:p w14:paraId="04578C84" w14:textId="77777777" w:rsidR="00BD7D90" w:rsidRPr="00BD7D90" w:rsidRDefault="00BD7D90" w:rsidP="00BD7D90">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b/>
          <w:sz w:val="24"/>
          <w:szCs w:val="24"/>
        </w:rPr>
        <w:tab/>
      </w:r>
      <w:r w:rsidRPr="00BD7D90">
        <w:rPr>
          <w:rFonts w:asciiTheme="majorBidi" w:eastAsia="Times New Roman" w:hAnsiTheme="majorBidi" w:cstheme="majorBidi"/>
          <w:sz w:val="24"/>
          <w:szCs w:val="24"/>
        </w:rPr>
        <w:t>Corporate organizations owe a duty to fully disclose matters concerning their operations so as to aid investors in making investment decisions. Both large and small organizations in addition to satisfying the legislating requirement tend to retain existing investors and to attract potential ones through the publication of their financial statements where the capital stock of a corporation is widely held and its affairs are of interest to general public relations. The discussions and illustrations of the study is centered on the financial statement presented to shareholders and also available for potential investors, bond holders and trade creditors as a tool of information for investment decision. Financial statement based on result for the past</w:t>
      </w:r>
    </w:p>
    <w:p w14:paraId="33ABF455" w14:textId="55ABF316" w:rsidR="00300545" w:rsidRPr="00BD7D90" w:rsidRDefault="00BD7D90" w:rsidP="00BD7D90">
      <w:pPr>
        <w:spacing w:line="480" w:lineRule="auto"/>
        <w:ind w:right="20"/>
        <w:jc w:val="both"/>
        <w:rPr>
          <w:rFonts w:asciiTheme="majorBidi" w:eastAsia="Times New Roman" w:hAnsiTheme="majorBidi" w:cstheme="majorBidi"/>
          <w:sz w:val="24"/>
          <w:szCs w:val="24"/>
        </w:rPr>
      </w:pPr>
      <w:proofErr w:type="gramStart"/>
      <w:r w:rsidRPr="00BD7D90">
        <w:rPr>
          <w:rFonts w:asciiTheme="majorBidi" w:eastAsia="Times New Roman" w:hAnsiTheme="majorBidi" w:cstheme="majorBidi"/>
          <w:sz w:val="24"/>
          <w:szCs w:val="24"/>
        </w:rPr>
        <w:t>activities</w:t>
      </w:r>
      <w:proofErr w:type="gramEnd"/>
      <w:r w:rsidRPr="00BD7D90">
        <w:rPr>
          <w:rFonts w:asciiTheme="majorBidi" w:eastAsia="Times New Roman" w:hAnsiTheme="majorBidi" w:cstheme="majorBidi"/>
          <w:sz w:val="24"/>
          <w:szCs w:val="24"/>
        </w:rPr>
        <w:t xml:space="preserve"> was analyzed and interpreted as a basis for predicting future rate of returns a</w:t>
      </w:r>
      <w:r w:rsidR="001E1EB5">
        <w:rPr>
          <w:rFonts w:asciiTheme="majorBidi" w:eastAsia="Times New Roman" w:hAnsiTheme="majorBidi" w:cstheme="majorBidi"/>
          <w:sz w:val="24"/>
          <w:szCs w:val="24"/>
        </w:rPr>
        <w:t>nd assessment of risk (ICAN, 202</w:t>
      </w:r>
      <w:r w:rsidRPr="00BD7D90">
        <w:rPr>
          <w:rFonts w:asciiTheme="majorBidi" w:eastAsia="Times New Roman" w:hAnsiTheme="majorBidi" w:cstheme="majorBidi"/>
          <w:sz w:val="24"/>
          <w:szCs w:val="24"/>
        </w:rPr>
        <w:t>3).</w:t>
      </w:r>
    </w:p>
    <w:p w14:paraId="48C3376F" w14:textId="77777777" w:rsidR="00BD7D90" w:rsidRPr="00BD7D90" w:rsidRDefault="00BD7D90" w:rsidP="00BD7D90">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Financial statement provides important information for a wide variety of decision, investors draw information from the statement of the firm in whose security they contemplate investing. Decision makers who contemplate acquiring total or partial ownership of an enterprise expect to secure returns on their investment such as dividends and increase in the value of their investment [capital gain]. Both dividends and increase in the value of shares of company depends on the future profitability of the enterprise. So investors are interested in future profitability. Past income dividend data are used to forecast returns from dividend and increase in share prices.</w:t>
      </w:r>
    </w:p>
    <w:p w14:paraId="04326BB4" w14:textId="4941BECC" w:rsidR="00BD7D90" w:rsidRPr="00BD7D90" w:rsidRDefault="00BD7D90" w:rsidP="00BD7D90">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lastRenderedPageBreak/>
        <w:tab/>
        <w:t xml:space="preserve">Financial statement is a formal and comprehensive statement describing financial activities of a business organization such as the financial institutions. For such a business entity, financial statement is a statement that reports all relevant financial information, presented in a structured manner and in a form easy to understand for managerial use for taking prompt and informed decision making </w:t>
      </w:r>
      <w:r w:rsidR="001E1EB5">
        <w:rPr>
          <w:rFonts w:asciiTheme="majorBidi" w:eastAsia="Times New Roman" w:hAnsiTheme="majorBidi" w:cstheme="majorBidi"/>
          <w:sz w:val="24"/>
          <w:szCs w:val="24"/>
        </w:rPr>
        <w:t>related to investment (IASB, 201</w:t>
      </w:r>
      <w:r w:rsidRPr="00BD7D90">
        <w:rPr>
          <w:rFonts w:asciiTheme="majorBidi" w:eastAsia="Times New Roman" w:hAnsiTheme="majorBidi" w:cstheme="majorBidi"/>
          <w:sz w:val="24"/>
          <w:szCs w:val="24"/>
        </w:rPr>
        <w:t>7a) and also to decision making pertaining to cost planning, investment planning, expected returns and performance evaluation. The financial statement comprises of balance sheet (for determining financial position), profit and loss statement (describes statement of comprehensive income), statement of equity changes (explain the changes of the company’s equity), and cash flow statements (reports on a company’s cash flow activities, particularly its operating, investing and financing activities).</w:t>
      </w:r>
    </w:p>
    <w:p w14:paraId="1D5A8BB8" w14:textId="30528B23" w:rsidR="00BD7D90" w:rsidRPr="00BD7D90" w:rsidRDefault="00BD7D90" w:rsidP="00BD7D90">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Although, these statements are often complex and may include an extensive set of notes to the financial statement and explanation of financial policies and management di</w:t>
      </w:r>
      <w:r w:rsidR="001E1EB5">
        <w:rPr>
          <w:rFonts w:asciiTheme="majorBidi" w:eastAsia="Times New Roman" w:hAnsiTheme="majorBidi" w:cstheme="majorBidi"/>
          <w:sz w:val="24"/>
          <w:szCs w:val="24"/>
        </w:rPr>
        <w:t>scussion and analysis (IASB, 201</w:t>
      </w:r>
      <w:r w:rsidRPr="00BD7D90">
        <w:rPr>
          <w:rFonts w:asciiTheme="majorBidi" w:eastAsia="Times New Roman" w:hAnsiTheme="majorBidi" w:cstheme="majorBidi"/>
          <w:sz w:val="24"/>
          <w:szCs w:val="24"/>
        </w:rPr>
        <w:t>7b). The notes typically describe each item on the balance sheet, income statement and cash flow statement in further detail. Notes to financial statement are considered an integral part of the financial statements. However, the approaches that the notes and financial statement are presented and reported are critically for investment decision making by existing and prospective investors in order to earn optimal returns on their investments.</w:t>
      </w:r>
    </w:p>
    <w:p w14:paraId="35AED594" w14:textId="77777777" w:rsidR="00BD7D90" w:rsidRPr="00BD7D90" w:rsidRDefault="00BD7D90" w:rsidP="00BD7D90">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This indicates that financial statement methods in terms of information disclosure pattern, transparency, auditing, reporting standards, regulatory control and flexibility, corporate governance, and financial scandals have influence on investment decision making in any organization, especially in financial institutions with extensive range of investment activities that requires comprehensive financial facts that can be obtained from a financial statement.</w:t>
      </w:r>
    </w:p>
    <w:p w14:paraId="0F447067" w14:textId="4A1B48CB" w:rsidR="00BD7D90" w:rsidRDefault="00BD7D90" w:rsidP="00BD7D90">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lastRenderedPageBreak/>
        <w:tab/>
        <w:t>The perceived relevance of the financial statement are, to provide information about the financial position, performance and changes in financial position of a firm that is useful to a wide range of users in making management and investment decisions. These users include managers, directors, employees, prospective investors, financial institutions, government regulatory agencies, media, vendors and general public. Though, these financial statement are often prepared according to national standards, corporate governance, professional ethics, and code of ethics. This to avoid financial reporting fraud and scandals that might hinders effective decision making process by management and other users of reports. The purpose of ethics in financial accounting reporting with expected standards is to re-orientate corporate organization on the need to abide by a code of conduct that facilitates public confidenc</w:t>
      </w:r>
      <w:r w:rsidR="001E1EB5">
        <w:rPr>
          <w:rFonts w:asciiTheme="majorBidi" w:eastAsia="Times New Roman" w:hAnsiTheme="majorBidi" w:cstheme="majorBidi"/>
          <w:sz w:val="24"/>
          <w:szCs w:val="24"/>
        </w:rPr>
        <w:t>e in their services (</w:t>
      </w:r>
      <w:proofErr w:type="spellStart"/>
      <w:r w:rsidR="001E1EB5">
        <w:rPr>
          <w:rFonts w:asciiTheme="majorBidi" w:eastAsia="Times New Roman" w:hAnsiTheme="majorBidi" w:cstheme="majorBidi"/>
          <w:sz w:val="24"/>
          <w:szCs w:val="24"/>
        </w:rPr>
        <w:t>Okafor</w:t>
      </w:r>
      <w:proofErr w:type="spellEnd"/>
      <w:r w:rsidR="001E1EB5">
        <w:rPr>
          <w:rFonts w:asciiTheme="majorBidi" w:eastAsia="Times New Roman" w:hAnsiTheme="majorBidi" w:cstheme="majorBidi"/>
          <w:sz w:val="24"/>
          <w:szCs w:val="24"/>
        </w:rPr>
        <w:t>, 201</w:t>
      </w:r>
      <w:r w:rsidRPr="00BD7D90">
        <w:rPr>
          <w:rFonts w:asciiTheme="majorBidi" w:eastAsia="Times New Roman" w:hAnsiTheme="majorBidi" w:cstheme="majorBidi"/>
          <w:sz w:val="24"/>
          <w:szCs w:val="24"/>
        </w:rPr>
        <w:t>6). In Nigeria, it has become common practice by financial institutions to adopt creative accounting in anticipation of sourcing for equity capital from the capital firms. Although this approach in financial reporting process often lead to over-valuation of assets and company’s net worth in the views of prospective shareholders and other stake</w:t>
      </w:r>
      <w:r w:rsidR="001E1EB5">
        <w:rPr>
          <w:rFonts w:asciiTheme="majorBidi" w:eastAsia="Times New Roman" w:hAnsiTheme="majorBidi" w:cstheme="majorBidi"/>
          <w:sz w:val="24"/>
          <w:szCs w:val="24"/>
        </w:rPr>
        <w:t xml:space="preserve"> holders. In </w:t>
      </w:r>
      <w:proofErr w:type="spellStart"/>
      <w:r w:rsidR="001E1EB5">
        <w:rPr>
          <w:rFonts w:asciiTheme="majorBidi" w:eastAsia="Times New Roman" w:hAnsiTheme="majorBidi" w:cstheme="majorBidi"/>
          <w:sz w:val="24"/>
          <w:szCs w:val="24"/>
        </w:rPr>
        <w:t>Okoye</w:t>
      </w:r>
      <w:proofErr w:type="spellEnd"/>
      <w:r w:rsidR="001E1EB5">
        <w:rPr>
          <w:rFonts w:asciiTheme="majorBidi" w:eastAsia="Times New Roman" w:hAnsiTheme="majorBidi" w:cstheme="majorBidi"/>
          <w:sz w:val="24"/>
          <w:szCs w:val="24"/>
        </w:rPr>
        <w:t xml:space="preserve"> and </w:t>
      </w:r>
      <w:proofErr w:type="spellStart"/>
      <w:r w:rsidR="001E1EB5">
        <w:rPr>
          <w:rFonts w:asciiTheme="majorBidi" w:eastAsia="Times New Roman" w:hAnsiTheme="majorBidi" w:cstheme="majorBidi"/>
          <w:sz w:val="24"/>
          <w:szCs w:val="24"/>
        </w:rPr>
        <w:t>Alao</w:t>
      </w:r>
      <w:proofErr w:type="spellEnd"/>
      <w:r w:rsidR="001E1EB5">
        <w:rPr>
          <w:rFonts w:asciiTheme="majorBidi" w:eastAsia="Times New Roman" w:hAnsiTheme="majorBidi" w:cstheme="majorBidi"/>
          <w:sz w:val="24"/>
          <w:szCs w:val="24"/>
        </w:rPr>
        <w:t xml:space="preserve"> (201</w:t>
      </w:r>
      <w:r w:rsidRPr="00BD7D90">
        <w:rPr>
          <w:rFonts w:asciiTheme="majorBidi" w:eastAsia="Times New Roman" w:hAnsiTheme="majorBidi" w:cstheme="majorBidi"/>
          <w:sz w:val="24"/>
          <w:szCs w:val="24"/>
        </w:rPr>
        <w:t xml:space="preserve">8) view, “creating accounting is the transformation of financial accounting figures from what they actually are to what preparers desire by taking advantage of the existing rules and/or ignoring some or all of them". Also, another perceived problem of financial statement disclosure is the non-compliance to industry corporate governance, ethics, and regulatory standards which is prevalent in the financial institutions of Nigeria. In 2009, during CBN commercial banks test, huge financial fraud and scandal occurred in commercial banks and other financial institutions in Nigeria that led to service disengagement of its Managing Director and Executive Director. This was on the account of manipulating the company's </w:t>
      </w:r>
      <w:r w:rsidRPr="00BD7D90">
        <w:rPr>
          <w:rFonts w:asciiTheme="majorBidi" w:eastAsia="Times New Roman" w:hAnsiTheme="majorBidi" w:cstheme="majorBidi"/>
          <w:sz w:val="24"/>
          <w:szCs w:val="24"/>
        </w:rPr>
        <w:lastRenderedPageBreak/>
        <w:t>financial records, book padding scandal and corruption. This warranted CBN to review and investigate all the financial institutions accounting records. The investigation confirmed a deliberate overstatement of the company’s financial position over a number of years to the tune of billions of naira. The over-statements are directly traceable to those systems abuses, violation of regulatory standards, in particular, deliberate breaches of our accounting systems and controls.</w:t>
      </w:r>
    </w:p>
    <w:p w14:paraId="52B98E97" w14:textId="1285F4B6" w:rsidR="00D74596" w:rsidRPr="00D74596" w:rsidRDefault="00D74596" w:rsidP="00D74596">
      <w:pPr>
        <w:spacing w:line="480" w:lineRule="auto"/>
        <w:rPr>
          <w:rFonts w:asciiTheme="majorBidi" w:eastAsia="Times New Roman" w:hAnsiTheme="majorBidi" w:cstheme="majorBidi"/>
          <w:b/>
          <w:sz w:val="24"/>
          <w:szCs w:val="24"/>
        </w:rPr>
      </w:pPr>
      <w:r>
        <w:rPr>
          <w:rFonts w:asciiTheme="majorBidi" w:eastAsia="Times New Roman" w:hAnsiTheme="majorBidi" w:cstheme="majorBidi"/>
          <w:b/>
          <w:sz w:val="24"/>
          <w:szCs w:val="24"/>
        </w:rPr>
        <w:t>2.1 CONCEPTUAL F</w:t>
      </w:r>
      <w:r w:rsidRPr="00BD7D90">
        <w:rPr>
          <w:rFonts w:asciiTheme="majorBidi" w:eastAsia="Times New Roman" w:hAnsiTheme="majorBidi" w:cstheme="majorBidi"/>
          <w:b/>
          <w:sz w:val="24"/>
          <w:szCs w:val="24"/>
        </w:rPr>
        <w:t>RAMEWORK</w:t>
      </w:r>
    </w:p>
    <w:p w14:paraId="20F1DA2E" w14:textId="2CDBAA3A" w:rsidR="00D74596" w:rsidRPr="00BD7D90" w:rsidRDefault="00D74596" w:rsidP="00D74596">
      <w:pPr>
        <w:spacing w:line="480" w:lineRule="auto"/>
        <w:ind w:firstLine="7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The basis of financial planning analysis and decision making is the financial information. Financial information is needed to predict, compare and evaluate a firm’s earning ability. It is also required to aid in economic decision</w:t>
      </w:r>
      <w:r w:rsidR="00CA3043">
        <w:rPr>
          <w:rFonts w:asciiTheme="majorBidi" w:eastAsia="Times New Roman" w:hAnsiTheme="majorBidi" w:cstheme="majorBidi"/>
          <w:sz w:val="24"/>
          <w:szCs w:val="24"/>
        </w:rPr>
        <w:t xml:space="preserve"> </w:t>
      </w:r>
      <w:r w:rsidRPr="00BD7D90">
        <w:rPr>
          <w:rFonts w:asciiTheme="majorBidi" w:eastAsia="Times New Roman" w:hAnsiTheme="majorBidi" w:cstheme="majorBidi"/>
          <w:sz w:val="24"/>
          <w:szCs w:val="24"/>
        </w:rPr>
        <w:t>making</w:t>
      </w:r>
      <w:r w:rsidR="00CA3043">
        <w:rPr>
          <w:rFonts w:asciiTheme="majorBidi" w:eastAsia="Times New Roman" w:hAnsiTheme="majorBidi" w:cstheme="majorBidi"/>
          <w:sz w:val="24"/>
          <w:szCs w:val="24"/>
        </w:rPr>
        <w:t>,</w:t>
      </w:r>
      <w:r w:rsidRPr="00BD7D90">
        <w:rPr>
          <w:rFonts w:asciiTheme="majorBidi" w:eastAsia="Times New Roman" w:hAnsiTheme="majorBidi" w:cstheme="majorBidi"/>
          <w:sz w:val="24"/>
          <w:szCs w:val="24"/>
        </w:rPr>
        <w:t xml:space="preserve"> investment and financing decision making. The financial information of an enterprise is contained in the financial statements. Financial statements according to </w:t>
      </w:r>
      <w:proofErr w:type="spellStart"/>
      <w:r w:rsidRPr="00BD7D90">
        <w:rPr>
          <w:rFonts w:asciiTheme="majorBidi" w:eastAsia="Times New Roman" w:hAnsiTheme="majorBidi" w:cstheme="majorBidi"/>
          <w:sz w:val="24"/>
          <w:szCs w:val="24"/>
        </w:rPr>
        <w:t>Gavtan</w:t>
      </w:r>
      <w:proofErr w:type="spellEnd"/>
      <w:r w:rsidRPr="00BD7D90">
        <w:rPr>
          <w:rFonts w:asciiTheme="majorBidi" w:eastAsia="Times New Roman" w:hAnsiTheme="majorBidi" w:cstheme="majorBidi"/>
          <w:sz w:val="24"/>
          <w:szCs w:val="24"/>
        </w:rPr>
        <w:t xml:space="preserve"> (2005) is defined as financial information which is the information relating to financial position of any firm in a capsule form.</w:t>
      </w:r>
    </w:p>
    <w:p w14:paraId="794BE42F" w14:textId="77777777" w:rsidR="00D74596" w:rsidRPr="00BD7D90" w:rsidRDefault="00D74596" w:rsidP="00D74596">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 xml:space="preserve">Financial statement according to </w:t>
      </w:r>
      <w:proofErr w:type="spellStart"/>
      <w:r w:rsidRPr="00BD7D90">
        <w:rPr>
          <w:rFonts w:asciiTheme="majorBidi" w:eastAsia="Times New Roman" w:hAnsiTheme="majorBidi" w:cstheme="majorBidi"/>
          <w:sz w:val="24"/>
          <w:szCs w:val="24"/>
        </w:rPr>
        <w:t>Ohison</w:t>
      </w:r>
      <w:proofErr w:type="spellEnd"/>
      <w:r w:rsidRPr="00BD7D90">
        <w:rPr>
          <w:rFonts w:asciiTheme="majorBidi" w:eastAsia="Times New Roman" w:hAnsiTheme="majorBidi" w:cstheme="majorBidi"/>
          <w:sz w:val="24"/>
          <w:szCs w:val="24"/>
        </w:rPr>
        <w:t xml:space="preserve"> (1999) was defined as a written report that summarizes the financial status of an organization for a stated period of time. It includes an income statement and balance sheet or statement of the financial position describing the flow of resources, profit and loss and the distribution or retention of profit. Financial statement according to Academic of organization Dictionary is a document which sets out the assets, income, expenses and debts of a company to allow a third person to assess that company’s health.</w:t>
      </w:r>
    </w:p>
    <w:p w14:paraId="6F7DD83B" w14:textId="77777777" w:rsidR="00D74596" w:rsidRPr="00BD7D90" w:rsidRDefault="00D74596" w:rsidP="00D74596">
      <w:pPr>
        <w:spacing w:line="480" w:lineRule="auto"/>
        <w:ind w:right="20" w:firstLine="7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Financial statement can also be defined as the process whereby information relating to the organization as a whole is reported to the outside world. They are reports on management </w:t>
      </w:r>
      <w:r w:rsidRPr="00BD7D90">
        <w:rPr>
          <w:rFonts w:asciiTheme="majorBidi" w:eastAsia="Times New Roman" w:hAnsiTheme="majorBidi" w:cstheme="majorBidi"/>
          <w:sz w:val="24"/>
          <w:szCs w:val="24"/>
        </w:rPr>
        <w:lastRenderedPageBreak/>
        <w:t>and not to management. It deals with most external financial transactions of the organization. Financial statements are source documents of accounting information. They are referred to as the final accounts.</w:t>
      </w:r>
    </w:p>
    <w:p w14:paraId="49DD44B2" w14:textId="77777777" w:rsidR="00D74596" w:rsidRPr="00BD7D90" w:rsidRDefault="00D74596" w:rsidP="00D74596">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Financial statements according to Nigeria accounting standard Board (NABS) are the areas of communicating to interested parties information on the resource obligations and performances of the reporting entity. Financial statements of Nigerian companies are regulated by the requirements of the Nigerian Accounting Standards Board (NASB) through its pronouncements referred to as Statement of Accounting Standards (SAS). Although originally fashioned after the standards promulgated by the IASC now IASB, the similarities between both sets of standards have dwindled with time and machineries are presently put in place to fully align the local standards with the international ones. The disclosure requirements of these Standards (SAS and IAS/IFRS) define the way accounting information was presented in financial statements.</w:t>
      </w:r>
    </w:p>
    <w:p w14:paraId="48A144D8" w14:textId="500C00B9" w:rsidR="00D74596" w:rsidRPr="00BD7D90" w:rsidRDefault="00D74596" w:rsidP="00D74596">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Other voluntary disclosures, which are discretionary accounting information over and above the mandatory disclosures, are also provided by management. The financial statements provide valuable information for different stakeholders. The major objective of financial statements is that they provide information about the financial position, performance and changes in the financial position of an en</w:t>
      </w:r>
      <w:r w:rsidR="001E1EB5">
        <w:rPr>
          <w:rFonts w:asciiTheme="majorBidi" w:eastAsia="Times New Roman" w:hAnsiTheme="majorBidi" w:cstheme="majorBidi"/>
          <w:sz w:val="24"/>
          <w:szCs w:val="24"/>
        </w:rPr>
        <w:t>terprise (Elliot and Elliot, 201</w:t>
      </w:r>
      <w:r w:rsidRPr="00BD7D90">
        <w:rPr>
          <w:rFonts w:asciiTheme="majorBidi" w:eastAsia="Times New Roman" w:hAnsiTheme="majorBidi" w:cstheme="majorBidi"/>
          <w:sz w:val="24"/>
          <w:szCs w:val="24"/>
        </w:rPr>
        <w:t>5).</w:t>
      </w:r>
    </w:p>
    <w:p w14:paraId="6DDAE6B0" w14:textId="29809A9A" w:rsidR="00D74596" w:rsidRPr="00BD7D90" w:rsidRDefault="00D74596" w:rsidP="00D74596">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 xml:space="preserve">According to </w:t>
      </w:r>
      <w:proofErr w:type="spellStart"/>
      <w:r w:rsidRPr="00BD7D90">
        <w:rPr>
          <w:rFonts w:asciiTheme="majorBidi" w:eastAsia="Times New Roman" w:hAnsiTheme="majorBidi" w:cstheme="majorBidi"/>
          <w:sz w:val="24"/>
          <w:szCs w:val="24"/>
        </w:rPr>
        <w:t>Meigs</w:t>
      </w:r>
      <w:proofErr w:type="spellEnd"/>
      <w:r w:rsidRPr="00BD7D90">
        <w:rPr>
          <w:rFonts w:asciiTheme="majorBidi" w:eastAsia="Times New Roman" w:hAnsiTheme="majorBidi" w:cstheme="majorBidi"/>
          <w:sz w:val="24"/>
          <w:szCs w:val="24"/>
        </w:rPr>
        <w:t xml:space="preserve"> and </w:t>
      </w:r>
      <w:proofErr w:type="spellStart"/>
      <w:r w:rsidRPr="00BD7D90">
        <w:rPr>
          <w:rFonts w:asciiTheme="majorBidi" w:eastAsia="Times New Roman" w:hAnsiTheme="majorBidi" w:cstheme="majorBidi"/>
          <w:sz w:val="24"/>
          <w:szCs w:val="24"/>
        </w:rPr>
        <w:t>Meigs</w:t>
      </w:r>
      <w:proofErr w:type="spellEnd"/>
      <w:r w:rsidRPr="00BD7D90">
        <w:rPr>
          <w:rFonts w:asciiTheme="majorBidi" w:eastAsia="Times New Roman" w:hAnsiTheme="majorBidi" w:cstheme="majorBidi"/>
          <w:sz w:val="24"/>
          <w:szCs w:val="24"/>
        </w:rPr>
        <w:t xml:space="preserve"> </w:t>
      </w:r>
      <w:r w:rsidR="001E1EB5">
        <w:rPr>
          <w:rFonts w:asciiTheme="majorBidi" w:eastAsia="Times New Roman" w:hAnsiTheme="majorBidi" w:cstheme="majorBidi"/>
          <w:sz w:val="24"/>
          <w:szCs w:val="24"/>
        </w:rPr>
        <w:t>(201</w:t>
      </w:r>
      <w:r w:rsidRPr="00BD7D90">
        <w:rPr>
          <w:rFonts w:asciiTheme="majorBidi" w:eastAsia="Times New Roman" w:hAnsiTheme="majorBidi" w:cstheme="majorBidi"/>
          <w:sz w:val="24"/>
          <w:szCs w:val="24"/>
        </w:rPr>
        <w:t>3), financial statements are the principal means of reporting general-purpose financial information to users. There are several users – managers, investors, suppliers, customers, lenders, employee, government and the general public - who have vested interest in these financial statements (</w:t>
      </w:r>
      <w:proofErr w:type="spellStart"/>
      <w:r w:rsidRPr="00BD7D90">
        <w:rPr>
          <w:rFonts w:asciiTheme="majorBidi" w:eastAsia="Times New Roman" w:hAnsiTheme="majorBidi" w:cstheme="majorBidi"/>
          <w:sz w:val="24"/>
          <w:szCs w:val="24"/>
        </w:rPr>
        <w:t>Glautier</w:t>
      </w:r>
      <w:proofErr w:type="spellEnd"/>
      <w:r w:rsidRPr="00BD7D90">
        <w:rPr>
          <w:rFonts w:asciiTheme="majorBidi" w:eastAsia="Times New Roman" w:hAnsiTheme="majorBidi" w:cstheme="majorBidi"/>
          <w:sz w:val="24"/>
          <w:szCs w:val="24"/>
        </w:rPr>
        <w:t xml:space="preserve"> and </w:t>
      </w:r>
      <w:proofErr w:type="spellStart"/>
      <w:r w:rsidRPr="00BD7D90">
        <w:rPr>
          <w:rFonts w:asciiTheme="majorBidi" w:eastAsia="Times New Roman" w:hAnsiTheme="majorBidi" w:cstheme="majorBidi"/>
          <w:sz w:val="24"/>
          <w:szCs w:val="24"/>
        </w:rPr>
        <w:t>Underdown</w:t>
      </w:r>
      <w:proofErr w:type="spellEnd"/>
      <w:r w:rsidRPr="00BD7D90">
        <w:rPr>
          <w:rFonts w:asciiTheme="majorBidi" w:eastAsia="Times New Roman" w:hAnsiTheme="majorBidi" w:cstheme="majorBidi"/>
          <w:sz w:val="24"/>
          <w:szCs w:val="24"/>
        </w:rPr>
        <w:t xml:space="preserve">, 1997, Lewis and </w:t>
      </w:r>
      <w:proofErr w:type="spellStart"/>
      <w:r w:rsidRPr="00BD7D90">
        <w:rPr>
          <w:rFonts w:asciiTheme="majorBidi" w:eastAsia="Times New Roman" w:hAnsiTheme="majorBidi" w:cstheme="majorBidi"/>
          <w:sz w:val="24"/>
          <w:szCs w:val="24"/>
        </w:rPr>
        <w:lastRenderedPageBreak/>
        <w:t>Pendrill</w:t>
      </w:r>
      <w:proofErr w:type="spellEnd"/>
      <w:r w:rsidRPr="00BD7D90">
        <w:rPr>
          <w:rFonts w:asciiTheme="majorBidi" w:eastAsia="Times New Roman" w:hAnsiTheme="majorBidi" w:cstheme="majorBidi"/>
          <w:sz w:val="24"/>
          <w:szCs w:val="24"/>
        </w:rPr>
        <w:t>, 2000; Werner and Jones, 2003; Sutton, 2004; Elliot and Elliot, 2005; IASB, 2006). The accounting data presented in the financial statements must be relevant and meaningful to the user (</w:t>
      </w:r>
      <w:proofErr w:type="spellStart"/>
      <w:r w:rsidRPr="00BD7D90">
        <w:rPr>
          <w:rFonts w:asciiTheme="majorBidi" w:eastAsia="Times New Roman" w:hAnsiTheme="majorBidi" w:cstheme="majorBidi"/>
          <w:sz w:val="24"/>
          <w:szCs w:val="24"/>
        </w:rPr>
        <w:t>Omoleyinwa</w:t>
      </w:r>
      <w:proofErr w:type="spellEnd"/>
      <w:r w:rsidRPr="00BD7D90">
        <w:rPr>
          <w:rFonts w:asciiTheme="majorBidi" w:eastAsia="Times New Roman" w:hAnsiTheme="majorBidi" w:cstheme="majorBidi"/>
          <w:sz w:val="24"/>
          <w:szCs w:val="24"/>
        </w:rPr>
        <w:t xml:space="preserve">, 2000). A model of the conceptual view as adopted from </w:t>
      </w:r>
      <w:proofErr w:type="spellStart"/>
      <w:r w:rsidRPr="00BD7D90">
        <w:rPr>
          <w:rFonts w:asciiTheme="majorBidi" w:eastAsia="Times New Roman" w:hAnsiTheme="majorBidi" w:cstheme="majorBidi"/>
          <w:sz w:val="24"/>
          <w:szCs w:val="24"/>
        </w:rPr>
        <w:t>Adebimpe</w:t>
      </w:r>
      <w:proofErr w:type="spellEnd"/>
      <w:r w:rsidRPr="00BD7D90">
        <w:rPr>
          <w:rFonts w:asciiTheme="majorBidi" w:eastAsia="Times New Roman" w:hAnsiTheme="majorBidi" w:cstheme="majorBidi"/>
          <w:sz w:val="24"/>
          <w:szCs w:val="24"/>
        </w:rPr>
        <w:t xml:space="preserve"> (2009).</w:t>
      </w:r>
    </w:p>
    <w:p w14:paraId="01D0CE13" w14:textId="77777777" w:rsidR="00D74596" w:rsidRPr="00BD7D90" w:rsidRDefault="00D74596" w:rsidP="00D74596">
      <w:pPr>
        <w:spacing w:line="480" w:lineRule="auto"/>
        <w:rPr>
          <w:rFonts w:asciiTheme="majorBidi" w:eastAsia="Times New Roman" w:hAnsiTheme="majorBidi" w:cstheme="majorBidi"/>
          <w:b/>
          <w:i/>
          <w:sz w:val="24"/>
          <w:szCs w:val="24"/>
        </w:rPr>
      </w:pPr>
      <w:r w:rsidRPr="00BD7D90">
        <w:rPr>
          <w:rFonts w:asciiTheme="majorBidi" w:eastAsia="Times New Roman" w:hAnsiTheme="majorBidi" w:cstheme="majorBidi"/>
          <w:b/>
          <w:i/>
          <w:sz w:val="24"/>
          <w:szCs w:val="24"/>
        </w:rPr>
        <w:t>Definition of Financial Statements</w:t>
      </w:r>
    </w:p>
    <w:p w14:paraId="427E642D" w14:textId="77777777" w:rsidR="00D74596" w:rsidRPr="00BD7D90" w:rsidRDefault="00D74596" w:rsidP="00D74596">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 xml:space="preserve">Financial Statements have been widely defined in the extant literature by scholars and experts. According to the Companies and Allied Matters Act 1990 (CAMA), financial statements consists the basic statement of accounts used to convey the quantitative information of financial nature about a business to shareholders, creditors and others interested in the reporting company’s financial condition, result of operation uses and sources of funds. </w:t>
      </w:r>
      <w:proofErr w:type="spellStart"/>
      <w:r w:rsidRPr="00BD7D90">
        <w:rPr>
          <w:rFonts w:asciiTheme="majorBidi" w:eastAsia="Times New Roman" w:hAnsiTheme="majorBidi" w:cstheme="majorBidi"/>
          <w:sz w:val="24"/>
          <w:szCs w:val="24"/>
        </w:rPr>
        <w:t>Nwoha</w:t>
      </w:r>
      <w:proofErr w:type="spellEnd"/>
      <w:r w:rsidRPr="00BD7D90">
        <w:rPr>
          <w:rFonts w:asciiTheme="majorBidi" w:eastAsia="Times New Roman" w:hAnsiTheme="majorBidi" w:cstheme="majorBidi"/>
          <w:sz w:val="24"/>
          <w:szCs w:val="24"/>
        </w:rPr>
        <w:t xml:space="preserve"> (1998) also defines financial statements as reliable financial information about the economic resource and obligations of a business enterprise. </w:t>
      </w:r>
      <w:proofErr w:type="spellStart"/>
      <w:r w:rsidRPr="00BD7D90">
        <w:rPr>
          <w:rFonts w:asciiTheme="majorBidi" w:eastAsia="Times New Roman" w:hAnsiTheme="majorBidi" w:cstheme="majorBidi"/>
          <w:sz w:val="24"/>
          <w:szCs w:val="24"/>
        </w:rPr>
        <w:t>Meigs</w:t>
      </w:r>
      <w:proofErr w:type="spellEnd"/>
      <w:r w:rsidRPr="00BD7D90">
        <w:rPr>
          <w:rFonts w:asciiTheme="majorBidi" w:eastAsia="Times New Roman" w:hAnsiTheme="majorBidi" w:cstheme="majorBidi"/>
          <w:sz w:val="24"/>
          <w:szCs w:val="24"/>
        </w:rPr>
        <w:t xml:space="preserve"> &amp; </w:t>
      </w:r>
      <w:proofErr w:type="spellStart"/>
      <w:r w:rsidRPr="00BD7D90">
        <w:rPr>
          <w:rFonts w:asciiTheme="majorBidi" w:eastAsia="Times New Roman" w:hAnsiTheme="majorBidi" w:cstheme="majorBidi"/>
          <w:sz w:val="24"/>
          <w:szCs w:val="24"/>
        </w:rPr>
        <w:t>Meigs</w:t>
      </w:r>
      <w:proofErr w:type="spellEnd"/>
      <w:r w:rsidRPr="00BD7D90">
        <w:rPr>
          <w:rFonts w:asciiTheme="majorBidi" w:eastAsia="Times New Roman" w:hAnsiTheme="majorBidi" w:cstheme="majorBidi"/>
          <w:sz w:val="24"/>
          <w:szCs w:val="24"/>
        </w:rPr>
        <w:t xml:space="preserve"> (1998) defines financial statement is a logical point to begin the study of accounting. This is because most of the accounting information we see and use every day reflects the terminology and concepts used in these statements. </w:t>
      </w:r>
      <w:proofErr w:type="spellStart"/>
      <w:r w:rsidRPr="00BD7D90">
        <w:rPr>
          <w:rFonts w:asciiTheme="majorBidi" w:eastAsia="Times New Roman" w:hAnsiTheme="majorBidi" w:cstheme="majorBidi"/>
          <w:sz w:val="24"/>
          <w:szCs w:val="24"/>
        </w:rPr>
        <w:t>Duru</w:t>
      </w:r>
      <w:proofErr w:type="spellEnd"/>
      <w:r w:rsidRPr="00BD7D90">
        <w:rPr>
          <w:rFonts w:asciiTheme="majorBidi" w:eastAsia="Times New Roman" w:hAnsiTheme="majorBidi" w:cstheme="majorBidi"/>
          <w:sz w:val="24"/>
          <w:szCs w:val="24"/>
        </w:rPr>
        <w:t xml:space="preserve"> (2012) defines financial statement as a statement which conveys to management and to interested outsiders a concise picture of the profitability and financial position of a business. Concurring with above definitions, we can generally define published financial statement as the audited annual report and accounts of an organization including the balance sheet, profit and loss account and the cash flow statements which gives a summary of the results of operations of a firm, the financial condition of a company or organization for the period represented. It is prepared by the company or</w:t>
      </w:r>
      <w:bookmarkStart w:id="0" w:name="page11"/>
      <w:bookmarkEnd w:id="0"/>
      <w:r w:rsidRPr="00BD7D90">
        <w:rPr>
          <w:rFonts w:asciiTheme="majorBidi" w:eastAsia="Times New Roman" w:hAnsiTheme="majorBidi" w:cstheme="majorBidi"/>
          <w:sz w:val="24"/>
          <w:szCs w:val="24"/>
        </w:rPr>
        <w:t xml:space="preserve"> organization and duly audited by the company’s external auditor(s) and therefore made public for use by any the interested party. </w:t>
      </w:r>
      <w:r w:rsidRPr="00BD7D90">
        <w:rPr>
          <w:rFonts w:asciiTheme="majorBidi" w:eastAsia="Times New Roman" w:hAnsiTheme="majorBidi" w:cstheme="majorBidi"/>
          <w:sz w:val="24"/>
          <w:szCs w:val="24"/>
        </w:rPr>
        <w:lastRenderedPageBreak/>
        <w:t xml:space="preserve">Flowing from the above, the published financial statements should be devoid of any material </w:t>
      </w:r>
      <w:proofErr w:type="spellStart"/>
      <w:r w:rsidRPr="00BD7D90">
        <w:rPr>
          <w:rFonts w:asciiTheme="majorBidi" w:eastAsia="Times New Roman" w:hAnsiTheme="majorBidi" w:cstheme="majorBidi"/>
          <w:sz w:val="24"/>
          <w:szCs w:val="24"/>
        </w:rPr>
        <w:t>mis</w:t>
      </w:r>
      <w:proofErr w:type="spellEnd"/>
      <w:r w:rsidRPr="00BD7D90">
        <w:rPr>
          <w:rFonts w:asciiTheme="majorBidi" w:eastAsia="Times New Roman" w:hAnsiTheme="majorBidi" w:cstheme="majorBidi"/>
          <w:sz w:val="24"/>
          <w:szCs w:val="24"/>
        </w:rPr>
        <w:t>-representation or errors so the all the interested parties can be adequately equipped to make informed decision.</w:t>
      </w:r>
    </w:p>
    <w:p w14:paraId="05D5F1D0" w14:textId="77777777" w:rsidR="00D74596" w:rsidRPr="00BD7D90" w:rsidRDefault="00D74596" w:rsidP="00D74596">
      <w:pPr>
        <w:spacing w:line="480" w:lineRule="auto"/>
        <w:rPr>
          <w:rFonts w:asciiTheme="majorBidi" w:eastAsia="Times New Roman" w:hAnsiTheme="majorBidi" w:cstheme="majorBidi"/>
          <w:b/>
          <w:i/>
          <w:sz w:val="24"/>
          <w:szCs w:val="24"/>
        </w:rPr>
      </w:pPr>
      <w:r w:rsidRPr="00BD7D90">
        <w:rPr>
          <w:rFonts w:asciiTheme="majorBidi" w:eastAsia="Times New Roman" w:hAnsiTheme="majorBidi" w:cstheme="majorBidi"/>
          <w:b/>
          <w:i/>
          <w:sz w:val="24"/>
          <w:szCs w:val="24"/>
        </w:rPr>
        <w:t>Credibility of Published Financial Statements</w:t>
      </w:r>
    </w:p>
    <w:p w14:paraId="7BAA6C69" w14:textId="77777777" w:rsidR="00D74596" w:rsidRPr="00BD7D90" w:rsidRDefault="00D74596" w:rsidP="00D74596">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Source credibility is the extent to which information is believed based on where it comes from. This work seeks to enhance the comprehension or understanding of the process by which published financial statement influences users’ behavior particularly the investors in the Nigeria banking sector. This depends on the extent of the users’ appreciation and acceptance of the financial statement, which indirectly depends on the users’ perception of the source. An individual’s acceptance of information and ideas is based on who said it and those associated with it. Therefore, for any published financial statement to be credible for acceptance, it must be endorsed by a reputable audit firm. Source credibility is very important to investor’s reception of the published financial statement because the authenticity of the financial statement is assumed therefore to be the reliance of the investors.</w:t>
      </w:r>
    </w:p>
    <w:p w14:paraId="540DECA8" w14:textId="77777777" w:rsidR="00D74596" w:rsidRPr="00BD7D90" w:rsidRDefault="00D74596" w:rsidP="00D74596">
      <w:pPr>
        <w:spacing w:line="480" w:lineRule="auto"/>
        <w:rPr>
          <w:rFonts w:asciiTheme="majorBidi" w:eastAsia="Times New Roman" w:hAnsiTheme="majorBidi" w:cstheme="majorBidi"/>
          <w:b/>
          <w:i/>
          <w:sz w:val="24"/>
          <w:szCs w:val="24"/>
        </w:rPr>
      </w:pPr>
      <w:r w:rsidRPr="00BD7D90">
        <w:rPr>
          <w:rFonts w:asciiTheme="majorBidi" w:eastAsia="Times New Roman" w:hAnsiTheme="majorBidi" w:cstheme="majorBidi"/>
          <w:b/>
          <w:i/>
          <w:sz w:val="24"/>
          <w:szCs w:val="24"/>
        </w:rPr>
        <w:t>Problems of Published Financial Statement</w:t>
      </w:r>
    </w:p>
    <w:p w14:paraId="353CD441" w14:textId="77777777" w:rsidR="00D74596" w:rsidRPr="00BD7D90" w:rsidRDefault="00D74596" w:rsidP="00D74596">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The use of accounting information by shareholder depends on their efficiency on both making reasonable decision from such statement and also the level of their knowledge over the board areas of accounting information. Accounting concepts do not rest on universal truth or general laws. Therefore, judgment are applied to the interpretation of economic and social events and the subjective nature of these values implies that measurement process in accounting is not precise and there is opportunity for controversy as regards to how to measure events.</w:t>
      </w:r>
    </w:p>
    <w:p w14:paraId="79A798AD" w14:textId="77777777" w:rsidR="00D74596" w:rsidRPr="00BD7D90" w:rsidRDefault="00D74596" w:rsidP="00D74596">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lastRenderedPageBreak/>
        <w:tab/>
        <w:t>More also, financial statements do not reflect many factors that affect financial condition because they cannot be stated in monetary terms. Such factors include the reputation and prestige of the company with the public, the credit rating of the company, the efficiency, loyalty and integrity of management. Again, both the balance sheet and the income statement reflect transactions that involve naira value of many dates. It is evidenced that naira has declined remarkably in purchasing power, and the challenges here now is how has the published financial statement taken care of these changes in price level. The published statement is considerably prepared using historical cost system which represents fictions paper profit. Remarkably, Statement of Standard Accounting Practice (S.SA.P) 7 or International Accounting Standard (I.A.S) provides that financial statement should reflect the impact of changes in price level, yet in the current published financial statements, the application of this standard (the current cost accounting and current purchasing power accounting) is still a thing of doubt.</w:t>
      </w:r>
    </w:p>
    <w:p w14:paraId="2D992799" w14:textId="77777777" w:rsidR="00D74596" w:rsidRPr="00BD7D90" w:rsidRDefault="00D74596" w:rsidP="00D74596">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 xml:space="preserve">In addition to that, the complexity and technicality of reported information including the highly technical language of accounting appear to make the qualitative aspect of company and other reports unsuitable source of knowledge for a typical private investor lacking the experience to make best use of them. This invariably places a considerable premium on the analyst and the journalist upon whom the private investors may largely rely in their investment decision making. Equally, according to </w:t>
      </w:r>
      <w:proofErr w:type="spellStart"/>
      <w:r w:rsidRPr="00BD7D90">
        <w:rPr>
          <w:rFonts w:asciiTheme="majorBidi" w:eastAsia="Times New Roman" w:hAnsiTheme="majorBidi" w:cstheme="majorBidi"/>
          <w:sz w:val="24"/>
          <w:szCs w:val="24"/>
        </w:rPr>
        <w:t>Umeaka</w:t>
      </w:r>
      <w:proofErr w:type="spellEnd"/>
      <w:r w:rsidRPr="00BD7D90">
        <w:rPr>
          <w:rFonts w:asciiTheme="majorBidi" w:eastAsia="Times New Roman" w:hAnsiTheme="majorBidi" w:cstheme="majorBidi"/>
          <w:sz w:val="24"/>
          <w:szCs w:val="24"/>
        </w:rPr>
        <w:t xml:space="preserve"> (2003) there is a problem of harmonization of accounting practices and standards of different counties of the world into agreement, so that a common set of principles will be used in preparing financial statement</w:t>
      </w:r>
      <w:bookmarkStart w:id="1" w:name="page12"/>
      <w:bookmarkEnd w:id="1"/>
      <w:r w:rsidRPr="00BD7D90">
        <w:rPr>
          <w:rFonts w:asciiTheme="majorBidi" w:eastAsia="Times New Roman" w:hAnsiTheme="majorBidi" w:cstheme="majorBidi"/>
          <w:sz w:val="24"/>
          <w:szCs w:val="24"/>
        </w:rPr>
        <w:t xml:space="preserve"> and making disclosure. This harmonization is necessitated by the fact that managers and investors found it difficult to </w:t>
      </w:r>
      <w:r w:rsidRPr="00BD7D90">
        <w:rPr>
          <w:rFonts w:asciiTheme="majorBidi" w:eastAsia="Times New Roman" w:hAnsiTheme="majorBidi" w:cstheme="majorBidi"/>
          <w:sz w:val="24"/>
          <w:szCs w:val="24"/>
        </w:rPr>
        <w:lastRenderedPageBreak/>
        <w:t>understand the context in which financial information from other nations is generated. Some of the cause of divergences in practice includes:</w:t>
      </w:r>
    </w:p>
    <w:p w14:paraId="6790F112" w14:textId="77777777" w:rsidR="00D74596" w:rsidRPr="00BD7D90" w:rsidRDefault="00D74596" w:rsidP="00D74596">
      <w:pPr>
        <w:pStyle w:val="ListParagraph"/>
        <w:numPr>
          <w:ilvl w:val="0"/>
          <w:numId w:val="21"/>
        </w:numPr>
        <w:spacing w:line="480" w:lineRule="auto"/>
        <w:jc w:val="both"/>
        <w:rPr>
          <w:rFonts w:asciiTheme="majorBidi" w:eastAsia="Wingdings" w:hAnsiTheme="majorBidi" w:cstheme="majorBidi"/>
          <w:sz w:val="24"/>
          <w:szCs w:val="24"/>
          <w:vertAlign w:val="superscript"/>
        </w:rPr>
      </w:pPr>
      <w:r w:rsidRPr="00BD7D90">
        <w:rPr>
          <w:rFonts w:asciiTheme="majorBidi" w:eastAsia="Times New Roman" w:hAnsiTheme="majorBidi" w:cstheme="majorBidi"/>
          <w:sz w:val="24"/>
          <w:szCs w:val="24"/>
        </w:rPr>
        <w:t>Some counties allow upward revaluation of asset which causes distortion in depreciation charges while other do not.</w:t>
      </w:r>
    </w:p>
    <w:p w14:paraId="3E7D2D3C" w14:textId="77777777" w:rsidR="00D74596" w:rsidRPr="00BD7D90" w:rsidRDefault="00D74596" w:rsidP="00D74596">
      <w:pPr>
        <w:pStyle w:val="ListParagraph"/>
        <w:numPr>
          <w:ilvl w:val="0"/>
          <w:numId w:val="21"/>
        </w:numPr>
        <w:tabs>
          <w:tab w:val="left" w:pos="720"/>
        </w:tabs>
        <w:spacing w:line="480" w:lineRule="auto"/>
        <w:ind w:right="20"/>
        <w:rPr>
          <w:rFonts w:asciiTheme="majorBidi" w:eastAsia="Wingdings" w:hAnsiTheme="majorBidi" w:cstheme="majorBidi"/>
          <w:sz w:val="24"/>
          <w:szCs w:val="24"/>
          <w:vertAlign w:val="superscript"/>
        </w:rPr>
      </w:pPr>
      <w:r w:rsidRPr="00BD7D90">
        <w:rPr>
          <w:rFonts w:asciiTheme="majorBidi" w:eastAsia="Times New Roman" w:hAnsiTheme="majorBidi" w:cstheme="majorBidi"/>
          <w:sz w:val="24"/>
          <w:szCs w:val="24"/>
        </w:rPr>
        <w:t>There are inconsistence in asset capitalization policies among different counties of the worlds.</w:t>
      </w:r>
    </w:p>
    <w:p w14:paraId="633D2DA3" w14:textId="77777777" w:rsidR="00D74596" w:rsidRPr="00BD7D90" w:rsidRDefault="00D74596" w:rsidP="00D74596">
      <w:pPr>
        <w:pStyle w:val="ListParagraph"/>
        <w:numPr>
          <w:ilvl w:val="0"/>
          <w:numId w:val="21"/>
        </w:numPr>
        <w:tabs>
          <w:tab w:val="left" w:pos="720"/>
        </w:tabs>
        <w:spacing w:line="480" w:lineRule="auto"/>
        <w:ind w:right="40"/>
        <w:rPr>
          <w:rFonts w:asciiTheme="majorBidi" w:eastAsia="Wingdings" w:hAnsiTheme="majorBidi" w:cstheme="majorBidi"/>
          <w:sz w:val="24"/>
          <w:szCs w:val="24"/>
          <w:vertAlign w:val="superscript"/>
        </w:rPr>
      </w:pPr>
      <w:r w:rsidRPr="00BD7D90">
        <w:rPr>
          <w:rFonts w:asciiTheme="majorBidi" w:eastAsia="Times New Roman" w:hAnsiTheme="majorBidi" w:cstheme="majorBidi"/>
          <w:sz w:val="24"/>
          <w:szCs w:val="24"/>
        </w:rPr>
        <w:t>Some counties allow the use of discretionary provisions and reserves to help smooth reported profit while others do not.</w:t>
      </w:r>
    </w:p>
    <w:p w14:paraId="3D0CB40F" w14:textId="77777777" w:rsidR="00D74596" w:rsidRPr="00316629" w:rsidRDefault="00D74596" w:rsidP="00D74596">
      <w:pPr>
        <w:pStyle w:val="ListParagraph"/>
        <w:numPr>
          <w:ilvl w:val="0"/>
          <w:numId w:val="21"/>
        </w:numPr>
        <w:spacing w:line="480" w:lineRule="auto"/>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All these have significant effect on reported asset values and income (</w:t>
      </w:r>
      <w:proofErr w:type="spellStart"/>
      <w:r w:rsidRPr="00BD7D90">
        <w:rPr>
          <w:rFonts w:asciiTheme="majorBidi" w:eastAsia="Times New Roman" w:hAnsiTheme="majorBidi" w:cstheme="majorBidi"/>
          <w:sz w:val="24"/>
          <w:szCs w:val="24"/>
        </w:rPr>
        <w:t>Umeaka</w:t>
      </w:r>
      <w:proofErr w:type="spellEnd"/>
      <w:r w:rsidRPr="00BD7D90">
        <w:rPr>
          <w:rFonts w:asciiTheme="majorBidi" w:eastAsia="Times New Roman" w:hAnsiTheme="majorBidi" w:cstheme="majorBidi"/>
          <w:sz w:val="24"/>
          <w:szCs w:val="24"/>
        </w:rPr>
        <w:t>, 2003).</w:t>
      </w:r>
    </w:p>
    <w:p w14:paraId="2B64883B" w14:textId="77777777" w:rsidR="00D74596" w:rsidRPr="00BD7D90" w:rsidRDefault="00D74596" w:rsidP="00D74596">
      <w:pPr>
        <w:spacing w:line="480" w:lineRule="auto"/>
        <w:rPr>
          <w:rFonts w:asciiTheme="majorBidi" w:eastAsia="Times New Roman" w:hAnsiTheme="majorBidi" w:cstheme="majorBidi"/>
          <w:b/>
          <w:i/>
          <w:sz w:val="24"/>
          <w:szCs w:val="24"/>
        </w:rPr>
      </w:pPr>
      <w:r w:rsidRPr="00BD7D90">
        <w:rPr>
          <w:rFonts w:asciiTheme="majorBidi" w:eastAsia="Times New Roman" w:hAnsiTheme="majorBidi" w:cstheme="majorBidi"/>
          <w:b/>
          <w:i/>
          <w:sz w:val="24"/>
          <w:szCs w:val="24"/>
        </w:rPr>
        <w:t>Published Financial Statement and Investment Decision</w:t>
      </w:r>
    </w:p>
    <w:p w14:paraId="4ACAFEAC" w14:textId="77777777" w:rsidR="00D74596" w:rsidRPr="00BD7D90" w:rsidRDefault="00D74596" w:rsidP="00D74596">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 xml:space="preserve">Publication of financial statement provides a way for a firm to present its financial health or otherwise to shareholders, creditors and the general public and to potential investors, to enable them make rational investment decision. The role of financial statement analysis in making investment decisions should not be overlooked as it helps investors to establish the fiscal strength and weakness of a firm. Financial statement analysis can reveal the red flags of an investment opportunity. On the other hand, they can also reveal the strength of a company as well as the potential profit of investing with a particular company. By their nature, financial statements are retrospective, which means an investor should never look at a single statistic or metric in making investment decisions. For instance, an actual or potential investor must analyze the balance sheet, to assess the company’s asset, liabilities and ownership equity (net worth) at a particular point in time. Also, he will assess the income statement to know the company’s expense income and profit or loss over a specified period of time. He will also assess </w:t>
      </w:r>
      <w:r w:rsidRPr="00BD7D90">
        <w:rPr>
          <w:rFonts w:asciiTheme="majorBidi" w:eastAsia="Times New Roman" w:hAnsiTheme="majorBidi" w:cstheme="majorBidi"/>
          <w:sz w:val="24"/>
          <w:szCs w:val="24"/>
        </w:rPr>
        <w:lastRenderedPageBreak/>
        <w:t>the cash flow statement, to find out how the company raised up cash through investors or creditors; how the cash is used to acquire assets and inventory; how the asset and inventory allow the company to generate cash to pay for business expenses; and finally how the cash is returned to investors and creditors. Moreover, the purpose of cash flow analysis is to estimate the amount of money an investor would receive from an investment, based on future free cash-flow projections for the company, at least in the short term.</w:t>
      </w:r>
    </w:p>
    <w:p w14:paraId="6898F203" w14:textId="77777777" w:rsidR="00D74596" w:rsidRPr="00BD7D90" w:rsidRDefault="00D74596" w:rsidP="00D74596">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 xml:space="preserve">Finally, virtually everyone has been to a doctor’s office or hospital and at some point gotten an </w:t>
      </w:r>
      <w:proofErr w:type="spellStart"/>
      <w:r w:rsidRPr="00BD7D90">
        <w:rPr>
          <w:rFonts w:asciiTheme="majorBidi" w:eastAsia="Times New Roman" w:hAnsiTheme="majorBidi" w:cstheme="majorBidi"/>
          <w:sz w:val="24"/>
          <w:szCs w:val="24"/>
        </w:rPr>
        <w:t>xray</w:t>
      </w:r>
      <w:proofErr w:type="spellEnd"/>
      <w:r w:rsidRPr="00BD7D90">
        <w:rPr>
          <w:rFonts w:asciiTheme="majorBidi" w:eastAsia="Times New Roman" w:hAnsiTheme="majorBidi" w:cstheme="majorBidi"/>
          <w:sz w:val="24"/>
          <w:szCs w:val="24"/>
        </w:rPr>
        <w:t>. Typically, when it comes to financial markets, the same diagnostic principles apply to securities analysis. But rather than X-rays, we have financial statements. The income statement, balance sheet and cash flow statement provide analysis multiple angles for making a proper company diagnosis. Each financial statement provides the user a unique perspective, and together, the statements paint a more complete picture into the financial condition of a company.</w:t>
      </w:r>
    </w:p>
    <w:p w14:paraId="4E893BA6" w14:textId="77777777" w:rsidR="00D74596" w:rsidRPr="00BD7D90" w:rsidRDefault="00D74596" w:rsidP="00D74596">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Additionally, investment bankers also rely heavy on financial statement when determining the sustainability of a corporate business. For instance, a company cannot be bought or sold without determining an agreed-up on valuation. Therefore, financial statements help bankers establish an appropriate price for transactions.</w:t>
      </w:r>
    </w:p>
    <w:p w14:paraId="01C231FD" w14:textId="77777777" w:rsidR="00D74596" w:rsidRPr="00BD7D90" w:rsidRDefault="00D74596" w:rsidP="00D74596">
      <w:pPr>
        <w:spacing w:line="480" w:lineRule="auto"/>
        <w:rPr>
          <w:rFonts w:asciiTheme="majorBidi" w:eastAsia="Times New Roman" w:hAnsiTheme="majorBidi" w:cstheme="majorBidi"/>
          <w:b/>
          <w:i/>
          <w:sz w:val="24"/>
          <w:szCs w:val="24"/>
        </w:rPr>
      </w:pPr>
      <w:r w:rsidRPr="00BD7D90">
        <w:rPr>
          <w:rFonts w:asciiTheme="majorBidi" w:eastAsia="Times New Roman" w:hAnsiTheme="majorBidi" w:cstheme="majorBidi"/>
          <w:b/>
          <w:i/>
          <w:sz w:val="24"/>
          <w:szCs w:val="24"/>
        </w:rPr>
        <w:t>Definition and Nature of Investment Decisions</w:t>
      </w:r>
    </w:p>
    <w:p w14:paraId="120472DB" w14:textId="77777777" w:rsidR="00D74596" w:rsidRPr="00BD7D90" w:rsidRDefault="00D74596" w:rsidP="00D74596">
      <w:pPr>
        <w:spacing w:line="480" w:lineRule="auto"/>
        <w:ind w:right="20" w:firstLine="7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As postulated by I. M </w:t>
      </w:r>
      <w:proofErr w:type="spellStart"/>
      <w:r w:rsidRPr="00BD7D90">
        <w:rPr>
          <w:rFonts w:asciiTheme="majorBidi" w:eastAsia="Times New Roman" w:hAnsiTheme="majorBidi" w:cstheme="majorBidi"/>
          <w:sz w:val="24"/>
          <w:szCs w:val="24"/>
        </w:rPr>
        <w:t>Pandeg</w:t>
      </w:r>
      <w:proofErr w:type="spellEnd"/>
      <w:r w:rsidRPr="00BD7D90">
        <w:rPr>
          <w:rFonts w:asciiTheme="majorBidi" w:eastAsia="Times New Roman" w:hAnsiTheme="majorBidi" w:cstheme="majorBidi"/>
          <w:sz w:val="24"/>
          <w:szCs w:val="24"/>
        </w:rPr>
        <w:t xml:space="preserve"> (2005) investment decisions or analysis has to do with an efficient allocation of capital. It involves decision to commit the firm’s funds to the long-term</w:t>
      </w:r>
      <w:bookmarkStart w:id="2" w:name="page13"/>
      <w:bookmarkEnd w:id="2"/>
      <w:r w:rsidRPr="00BD7D90">
        <w:rPr>
          <w:rFonts w:asciiTheme="majorBidi" w:eastAsia="Times New Roman" w:hAnsiTheme="majorBidi" w:cstheme="majorBidi"/>
          <w:sz w:val="24"/>
          <w:szCs w:val="24"/>
        </w:rPr>
        <w:t xml:space="preserve"> assets. Such decisions are of considerable importance to the firm since they tend to determine its value size by influencing its growths, profitability and risk. Investment decision </w:t>
      </w:r>
      <w:r w:rsidRPr="00BD7D90">
        <w:rPr>
          <w:rFonts w:asciiTheme="majorBidi" w:eastAsia="Times New Roman" w:hAnsiTheme="majorBidi" w:cstheme="majorBidi"/>
          <w:sz w:val="24"/>
          <w:szCs w:val="24"/>
        </w:rPr>
        <w:lastRenderedPageBreak/>
        <w:t>of a firm is one which is expected to produce benefits to the firm over a long period of time and it can pass both tangible and intangible assets (porter field J. T. S 1995).</w:t>
      </w:r>
    </w:p>
    <w:p w14:paraId="4FB6FB06" w14:textId="77777777" w:rsidR="00D74596" w:rsidRPr="00BD7D90" w:rsidRDefault="00D74596" w:rsidP="00D74596">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 xml:space="preserve">The investment decisions of a firm are generally known as the capital budgeting decision may be defined as the firm’s decision to invest its current funds most efficiently in the long-term assets in anticipated of an expected flow of benefits over a series of years. According to Canada and White (4) is the series of decisions by individual economic units as to how much and where resources will be obtained and expected for future. Situation where capital expenditure decisions are made or taken, they are based primary with measurement of capital productivity which provides an objective means of measuring the economic worth of individual investment proposals in order to have a realistic basis for choosing among the Firm’s long run property. (Pandey 2005). The long-term asset is those which affect the firms operation beyond the year period. The firm’s investment decision would generally include expansion acquisition, modernization and replacements of the long-term assets. Sales of division or business divestment are also analyzed as an investment decision. Activities such as change in the methods of sales distribution or undertaking an advertisement campaign or a research and development </w:t>
      </w:r>
      <w:proofErr w:type="spellStart"/>
      <w:r w:rsidRPr="00BD7D90">
        <w:rPr>
          <w:rFonts w:asciiTheme="majorBidi" w:eastAsia="Times New Roman" w:hAnsiTheme="majorBidi" w:cstheme="majorBidi"/>
          <w:sz w:val="24"/>
          <w:szCs w:val="24"/>
        </w:rPr>
        <w:t>programmes</w:t>
      </w:r>
      <w:proofErr w:type="spellEnd"/>
      <w:r w:rsidRPr="00BD7D90">
        <w:rPr>
          <w:rFonts w:asciiTheme="majorBidi" w:eastAsia="Times New Roman" w:hAnsiTheme="majorBidi" w:cstheme="majorBidi"/>
          <w:sz w:val="24"/>
          <w:szCs w:val="24"/>
        </w:rPr>
        <w:t xml:space="preserve"> have long-term implications for the firms expenditures and benefits, and therefore, they may also be evaluated as investment decisions. It is important to note that investment in long-term assets invariably requires funds to be tied up in the current assets such as inventories and receivables, some of the features of investment decisions are as follows;</w:t>
      </w:r>
    </w:p>
    <w:p w14:paraId="39C90041" w14:textId="77777777" w:rsidR="00D74596" w:rsidRPr="00BD7D90" w:rsidRDefault="00D74596" w:rsidP="00D74596">
      <w:pPr>
        <w:numPr>
          <w:ilvl w:val="0"/>
          <w:numId w:val="6"/>
        </w:numPr>
        <w:tabs>
          <w:tab w:val="left" w:pos="240"/>
        </w:tabs>
        <w:spacing w:line="480" w:lineRule="auto"/>
        <w:ind w:left="240" w:hanging="24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The exchange of current funds for future benefits</w:t>
      </w:r>
    </w:p>
    <w:p w14:paraId="6F1B86BE" w14:textId="77777777" w:rsidR="00D74596" w:rsidRPr="00BD7D90" w:rsidRDefault="00D74596" w:rsidP="00D74596">
      <w:pPr>
        <w:numPr>
          <w:ilvl w:val="0"/>
          <w:numId w:val="6"/>
        </w:numPr>
        <w:tabs>
          <w:tab w:val="left" w:pos="260"/>
        </w:tabs>
        <w:spacing w:line="480" w:lineRule="auto"/>
        <w:ind w:left="260" w:hanging="26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The funds are invested in long-term assets</w:t>
      </w:r>
    </w:p>
    <w:p w14:paraId="0E0D0BA8" w14:textId="77777777" w:rsidR="00D74596" w:rsidRPr="00BD7D90" w:rsidRDefault="00D74596" w:rsidP="00D74596">
      <w:pPr>
        <w:numPr>
          <w:ilvl w:val="0"/>
          <w:numId w:val="6"/>
        </w:numPr>
        <w:tabs>
          <w:tab w:val="left" w:pos="246"/>
        </w:tabs>
        <w:spacing w:line="480" w:lineRule="auto"/>
        <w:ind w:right="47"/>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lastRenderedPageBreak/>
        <w:t>The benefits will occur to the firm over a series of years The two importance aspects of investment decisions are;</w:t>
      </w:r>
    </w:p>
    <w:p w14:paraId="2584DD69" w14:textId="77777777" w:rsidR="00D74596" w:rsidRPr="00BD7D90" w:rsidRDefault="00D74596" w:rsidP="00D74596">
      <w:pPr>
        <w:numPr>
          <w:ilvl w:val="0"/>
          <w:numId w:val="20"/>
        </w:numPr>
        <w:tabs>
          <w:tab w:val="left" w:pos="240"/>
        </w:tabs>
        <w:spacing w:line="480" w:lineRule="auto"/>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The evaluation of the prospective profitability of new investments.</w:t>
      </w:r>
    </w:p>
    <w:p w14:paraId="752ED384" w14:textId="77777777" w:rsidR="00D74596" w:rsidRPr="00BD7D90" w:rsidRDefault="00D74596" w:rsidP="00D74596">
      <w:pPr>
        <w:numPr>
          <w:ilvl w:val="0"/>
          <w:numId w:val="20"/>
        </w:numPr>
        <w:tabs>
          <w:tab w:val="left" w:pos="240"/>
        </w:tabs>
        <w:spacing w:line="480" w:lineRule="auto"/>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The measurement of a cut-off rate against that the prospective return of new investment could be compared.</w:t>
      </w:r>
    </w:p>
    <w:p w14:paraId="20756F02" w14:textId="77777777" w:rsidR="00D74596" w:rsidRPr="00BD7D90" w:rsidRDefault="00D74596" w:rsidP="00D74596">
      <w:pPr>
        <w:spacing w:line="480" w:lineRule="auto"/>
        <w:ind w:right="20" w:firstLine="7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Future benefits of investment are difficult to measure and cannot be predicted with certainty. Risk in investment arises because of the uncertain returns. Investment proposals should therefore, be evaluated in terms of expected return and risk. Beside the decision to commit funds in new investment proposals, capital budgeting also involves replacement decisions that are decision of recommitting funds when an asset becomes less productive or non-profitable. The correct cut-off rate in investments is the opportunity cost of capital which is the expected rate of return that an investor could earn by investing in financial assets of equivalent risk.</w:t>
      </w:r>
    </w:p>
    <w:p w14:paraId="54306389" w14:textId="77777777" w:rsidR="00D74596" w:rsidRPr="00BD7D90" w:rsidRDefault="00D74596" w:rsidP="00D74596">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It is significant to emphasize that expenditures and benefits or an investment should be measured in cash. In an investment analysis, it is cash flow which is important, not the accounting profit. It may also be pointed out that investment decisions affect the firm’s value. The firm’s value will increase if investments are profitable and add to the shareholder’s wealth. These increases are reflected in the financial statement of the firm, which invariably are used as tool for investment decisions owing to certain analysis inherent in them.</w:t>
      </w:r>
    </w:p>
    <w:p w14:paraId="2CD540DB" w14:textId="73648F29" w:rsidR="00D74596" w:rsidRDefault="00D74596" w:rsidP="00BD7D90">
      <w:pPr>
        <w:spacing w:line="480" w:lineRule="auto"/>
        <w:jc w:val="both"/>
        <w:rPr>
          <w:rFonts w:asciiTheme="majorBidi" w:eastAsia="Times New Roman" w:hAnsiTheme="majorBidi" w:cstheme="majorBidi"/>
          <w:sz w:val="24"/>
          <w:szCs w:val="24"/>
        </w:rPr>
      </w:pPr>
    </w:p>
    <w:p w14:paraId="73D50703" w14:textId="77777777" w:rsidR="00866B98" w:rsidRDefault="00866B98" w:rsidP="00BD7D90">
      <w:pPr>
        <w:spacing w:line="480" w:lineRule="auto"/>
        <w:jc w:val="both"/>
        <w:rPr>
          <w:rFonts w:asciiTheme="majorBidi" w:eastAsia="Times New Roman" w:hAnsiTheme="majorBidi" w:cstheme="majorBidi"/>
          <w:sz w:val="24"/>
          <w:szCs w:val="24"/>
        </w:rPr>
      </w:pPr>
    </w:p>
    <w:p w14:paraId="25BEB9FD" w14:textId="77777777" w:rsidR="00D74596" w:rsidRPr="00BD7D90" w:rsidRDefault="00D74596" w:rsidP="00BD7D90">
      <w:pPr>
        <w:spacing w:line="480" w:lineRule="auto"/>
        <w:jc w:val="both"/>
        <w:rPr>
          <w:rFonts w:asciiTheme="majorBidi" w:eastAsia="Times New Roman" w:hAnsiTheme="majorBidi" w:cstheme="majorBidi"/>
          <w:sz w:val="24"/>
          <w:szCs w:val="24"/>
        </w:rPr>
      </w:pPr>
    </w:p>
    <w:p w14:paraId="4F98C688" w14:textId="77777777" w:rsidR="00BD7D90" w:rsidRPr="00BD7D90" w:rsidRDefault="00BD7D90" w:rsidP="00BD7D90">
      <w:pPr>
        <w:spacing w:line="480" w:lineRule="auto"/>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lastRenderedPageBreak/>
        <w:t>2.2</w:t>
      </w:r>
      <w:r w:rsidRPr="00BD7D90">
        <w:rPr>
          <w:rFonts w:asciiTheme="majorBidi" w:eastAsia="Times New Roman" w:hAnsiTheme="majorBidi" w:cstheme="majorBidi"/>
          <w:b/>
          <w:sz w:val="24"/>
          <w:szCs w:val="24"/>
        </w:rPr>
        <w:tab/>
        <w:t>THEORETICAL FRAMEWORK</w:t>
      </w:r>
    </w:p>
    <w:p w14:paraId="33052234" w14:textId="77777777" w:rsidR="00BD7D90" w:rsidRPr="00BD7D90" w:rsidRDefault="00BD7D90" w:rsidP="00BD7D90">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The theoretical framework gives the meaning of a word in terms of the theories on financial statement such as proprietary, residual equity theory, entity theory, enterprise or social theory, DuPont mean- variance of portfolio investment theory and the modern portfolio theory. It assumes both knowledge and acceptance of the theories that this research work depends upon.</w:t>
      </w:r>
    </w:p>
    <w:p w14:paraId="66FDF3B7" w14:textId="77777777" w:rsidR="00BD7D90" w:rsidRPr="00BD7D90" w:rsidRDefault="00BD7D90" w:rsidP="00BD7D90">
      <w:pPr>
        <w:spacing w:line="480" w:lineRule="auto"/>
        <w:rPr>
          <w:rFonts w:asciiTheme="majorBidi" w:eastAsia="Times New Roman" w:hAnsiTheme="majorBidi" w:cstheme="majorBidi"/>
          <w:b/>
          <w:sz w:val="24"/>
          <w:szCs w:val="24"/>
        </w:rPr>
      </w:pPr>
      <w:bookmarkStart w:id="3" w:name="page5"/>
      <w:bookmarkEnd w:id="3"/>
      <w:r w:rsidRPr="00BD7D90">
        <w:rPr>
          <w:rFonts w:asciiTheme="majorBidi" w:eastAsia="Times New Roman" w:hAnsiTheme="majorBidi" w:cstheme="majorBidi"/>
          <w:b/>
          <w:sz w:val="24"/>
          <w:szCs w:val="24"/>
        </w:rPr>
        <w:t>2.2.1</w:t>
      </w:r>
      <w:r w:rsidRPr="00BD7D90">
        <w:rPr>
          <w:rFonts w:asciiTheme="majorBidi" w:eastAsia="Times New Roman" w:hAnsiTheme="majorBidi" w:cstheme="majorBidi"/>
          <w:b/>
          <w:sz w:val="24"/>
          <w:szCs w:val="24"/>
        </w:rPr>
        <w:tab/>
        <w:t>Proprietary and residual equity theory</w:t>
      </w:r>
    </w:p>
    <w:p w14:paraId="377B909E" w14:textId="77777777" w:rsidR="00BD7D90" w:rsidRPr="00BD7D90" w:rsidRDefault="00BD7D90" w:rsidP="00BD7D90">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 xml:space="preserve">Proprietary equity theorists such as Husband (1938), insisted that the accounting process of companies must be conducted from the shareholders’ perspective. </w:t>
      </w:r>
      <w:proofErr w:type="spellStart"/>
      <w:r w:rsidRPr="00BD7D90">
        <w:rPr>
          <w:rFonts w:asciiTheme="majorBidi" w:eastAsia="Times New Roman" w:hAnsiTheme="majorBidi" w:cstheme="majorBidi"/>
          <w:sz w:val="24"/>
          <w:szCs w:val="24"/>
        </w:rPr>
        <w:t>Staubus</w:t>
      </w:r>
      <w:proofErr w:type="spellEnd"/>
      <w:r w:rsidRPr="00BD7D90">
        <w:rPr>
          <w:rFonts w:asciiTheme="majorBidi" w:eastAsia="Times New Roman" w:hAnsiTheme="majorBidi" w:cstheme="majorBidi"/>
          <w:sz w:val="24"/>
          <w:szCs w:val="24"/>
        </w:rPr>
        <w:t xml:space="preserve"> (1952, 1959), developed the residual equity theory which considered that the accounting must be done from the perspective of the residual equity holders, which for a going concern coincides with that of the common shareholders. Residual equity theory is often regarded as a more restrictive form of proprietary theory.</w:t>
      </w:r>
    </w:p>
    <w:p w14:paraId="1A67CEC6" w14:textId="77777777" w:rsidR="00BD7D90" w:rsidRPr="00BD7D90" w:rsidRDefault="00BD7D90" w:rsidP="00BD7D90">
      <w:pPr>
        <w:spacing w:line="480" w:lineRule="auto"/>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Under the proprietary view, transactions and events are analyzed, recorded and accounted for as to their immediate effect on the proprietors. Financial statements are prepared from the viewpoint of the proprietors and are meant to measure and analyses their net worth expressed by the accounting equation:</w:t>
      </w:r>
    </w:p>
    <w:p w14:paraId="1B743F73" w14:textId="77777777" w:rsidR="00BD7D90" w:rsidRPr="00BD7D90" w:rsidRDefault="00BD7D90" w:rsidP="00BD7D90">
      <w:pPr>
        <w:numPr>
          <w:ilvl w:val="0"/>
          <w:numId w:val="1"/>
        </w:numPr>
        <w:tabs>
          <w:tab w:val="left" w:pos="740"/>
        </w:tabs>
        <w:spacing w:line="480" w:lineRule="auto"/>
        <w:ind w:left="740" w:hanging="720"/>
        <w:rPr>
          <w:rFonts w:asciiTheme="majorBidi" w:eastAsia="Arial" w:hAnsiTheme="majorBidi" w:cstheme="majorBidi"/>
          <w:i/>
          <w:sz w:val="24"/>
          <w:szCs w:val="24"/>
        </w:rPr>
      </w:pPr>
      <w:r w:rsidRPr="00BD7D90">
        <w:rPr>
          <w:rFonts w:asciiTheme="majorBidi" w:eastAsia="Times New Roman" w:hAnsiTheme="majorBidi" w:cstheme="majorBidi"/>
          <w:i/>
          <w:sz w:val="24"/>
          <w:szCs w:val="24"/>
        </w:rPr>
        <w:t>∑assets - ∑liabilities = ∑equity, proprietorship or net worth</w:t>
      </w:r>
    </w:p>
    <w:p w14:paraId="55B2D71F" w14:textId="77777777" w:rsidR="00BD7D90" w:rsidRPr="00BD7D90" w:rsidRDefault="00BD7D90" w:rsidP="00BD7D90">
      <w:pPr>
        <w:spacing w:line="480" w:lineRule="auto"/>
        <w:ind w:left="20" w:right="20" w:firstLine="70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In the proprietary view, the assets are considered the proprietors’ assets, and the liabilities are the proprietors’ liabilities. According to </w:t>
      </w:r>
      <w:proofErr w:type="spellStart"/>
      <w:r w:rsidRPr="00BD7D90">
        <w:rPr>
          <w:rFonts w:asciiTheme="majorBidi" w:eastAsia="Times New Roman" w:hAnsiTheme="majorBidi" w:cstheme="majorBidi"/>
          <w:sz w:val="24"/>
          <w:szCs w:val="24"/>
        </w:rPr>
        <w:t>Newlove</w:t>
      </w:r>
      <w:proofErr w:type="spellEnd"/>
      <w:r w:rsidRPr="00BD7D90">
        <w:rPr>
          <w:rFonts w:asciiTheme="majorBidi" w:eastAsia="Times New Roman" w:hAnsiTheme="majorBidi" w:cstheme="majorBidi"/>
          <w:sz w:val="24"/>
          <w:szCs w:val="24"/>
        </w:rPr>
        <w:t xml:space="preserve"> and Garner (1951) under proprietary theory “liabilities are negative assets – negative properties, which must be sharply defined and separated in the accounting process.” Revenues are increases in proprietorship and expenses are decreases. Net profits, “the excess of revenues over expenses, accrues directly to </w:t>
      </w:r>
      <w:r w:rsidRPr="00BD7D90">
        <w:rPr>
          <w:rFonts w:asciiTheme="majorBidi" w:eastAsia="Times New Roman" w:hAnsiTheme="majorBidi" w:cstheme="majorBidi"/>
          <w:sz w:val="24"/>
          <w:szCs w:val="24"/>
        </w:rPr>
        <w:lastRenderedPageBreak/>
        <w:t>the owners; it represents an increase in the wealth of the proprietors.” (</w:t>
      </w:r>
      <w:proofErr w:type="spellStart"/>
      <w:r w:rsidRPr="00BD7D90">
        <w:rPr>
          <w:rFonts w:asciiTheme="majorBidi" w:eastAsia="Times New Roman" w:hAnsiTheme="majorBidi" w:cstheme="majorBidi"/>
          <w:sz w:val="24"/>
          <w:szCs w:val="24"/>
        </w:rPr>
        <w:t>Hendriksen</w:t>
      </w:r>
      <w:proofErr w:type="spellEnd"/>
      <w:r w:rsidRPr="00BD7D90">
        <w:rPr>
          <w:rFonts w:asciiTheme="majorBidi" w:eastAsia="Times New Roman" w:hAnsiTheme="majorBidi" w:cstheme="majorBidi"/>
          <w:sz w:val="24"/>
          <w:szCs w:val="24"/>
        </w:rPr>
        <w:t xml:space="preserve"> and Van Breda, 1992) </w:t>
      </w:r>
      <w:proofErr w:type="spellStart"/>
      <w:r w:rsidRPr="00BD7D90">
        <w:rPr>
          <w:rFonts w:asciiTheme="majorBidi" w:eastAsia="Times New Roman" w:hAnsiTheme="majorBidi" w:cstheme="majorBidi"/>
          <w:sz w:val="24"/>
          <w:szCs w:val="24"/>
        </w:rPr>
        <w:t>Staubus</w:t>
      </w:r>
      <w:proofErr w:type="spellEnd"/>
      <w:r w:rsidRPr="00BD7D90">
        <w:rPr>
          <w:rFonts w:asciiTheme="majorBidi" w:eastAsia="Times New Roman" w:hAnsiTheme="majorBidi" w:cstheme="majorBidi"/>
          <w:sz w:val="24"/>
          <w:szCs w:val="24"/>
        </w:rPr>
        <w:t xml:space="preserve"> (1959) narrowed the concept of owners to common stockholders and considered preference shareholders as liability holders and stressed the importance to investors of the estimation of future cash receipts. The accounting equation becomes:</w:t>
      </w:r>
    </w:p>
    <w:p w14:paraId="48F3B0E1" w14:textId="77777777" w:rsidR="00BD7D90" w:rsidRPr="00BD7D90" w:rsidRDefault="00BD7D90" w:rsidP="00BD7D90">
      <w:pPr>
        <w:numPr>
          <w:ilvl w:val="0"/>
          <w:numId w:val="2"/>
        </w:numPr>
        <w:tabs>
          <w:tab w:val="left" w:pos="740"/>
        </w:tabs>
        <w:spacing w:line="480" w:lineRule="auto"/>
        <w:ind w:left="740" w:hanging="720"/>
        <w:rPr>
          <w:rFonts w:asciiTheme="majorBidi" w:eastAsia="Arial" w:hAnsiTheme="majorBidi" w:cstheme="majorBidi"/>
          <w:i/>
          <w:sz w:val="24"/>
          <w:szCs w:val="24"/>
        </w:rPr>
      </w:pPr>
      <w:r w:rsidRPr="00BD7D90">
        <w:rPr>
          <w:rFonts w:asciiTheme="majorBidi" w:eastAsia="Times New Roman" w:hAnsiTheme="majorBidi" w:cstheme="majorBidi"/>
          <w:i/>
          <w:sz w:val="24"/>
          <w:szCs w:val="24"/>
        </w:rPr>
        <w:t>Assets – Specific Equities (=Liabilities + Preferred Stock) = Residual Equity</w:t>
      </w:r>
    </w:p>
    <w:p w14:paraId="3960CBC0" w14:textId="26E387E0" w:rsidR="00BD7D90" w:rsidRPr="00BD7D90" w:rsidRDefault="00BD7D90" w:rsidP="00300545">
      <w:pPr>
        <w:spacing w:line="480" w:lineRule="auto"/>
        <w:ind w:left="20" w:right="20" w:firstLine="70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The proprietary approach represents an agency view of the company where the main responsibility of management is to manage the firm in the best interests of the owners. As the assets and liabilities are considered the owners’ assets and liabilities, the maximization of profits equals maximization of the increase in the shareholders’ net assets. For this reason, the asset/liability approach to income determination, where income is the by-product of the valuation of assets and liabilities, is the most direct way of quantifying the increase in net assets. Under both the proprietary theory and the asset/liability approach to income determination, it is imperative that shareholders’ interests are sharply distinguished from the interests of the providers of debt capital in order to be able to measure the increase in net assets.</w:t>
      </w:r>
    </w:p>
    <w:p w14:paraId="51755419" w14:textId="77777777" w:rsidR="00BD7D90" w:rsidRPr="00BD7D90" w:rsidRDefault="00BD7D90" w:rsidP="00BD7D90">
      <w:pPr>
        <w:spacing w:line="480" w:lineRule="auto"/>
        <w:ind w:left="2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2.2.2</w:t>
      </w:r>
      <w:r w:rsidRPr="00BD7D90">
        <w:rPr>
          <w:rFonts w:asciiTheme="majorBidi" w:eastAsia="Times New Roman" w:hAnsiTheme="majorBidi" w:cstheme="majorBidi"/>
          <w:b/>
          <w:sz w:val="24"/>
          <w:szCs w:val="24"/>
        </w:rPr>
        <w:tab/>
        <w:t>Entity theory and enterprise or social theory</w:t>
      </w:r>
    </w:p>
    <w:p w14:paraId="1D282AA3" w14:textId="77777777" w:rsidR="00BD7D90" w:rsidRPr="00BD7D90" w:rsidRDefault="00BD7D90" w:rsidP="00BD7D90">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Under the entity view, transactions are analyzed as to their effect on the accounting entity. Financial statements are prepared from the viewpoint of the entity. The income statement is meant to calculate income for distribution and analyze the company’s performance over a period, whereas the balance sheet serves to indicate the security or riskiness of the company’s financial position. Under the different varieties of entity theory the accounting equation may take the following forms.</w:t>
      </w:r>
    </w:p>
    <w:p w14:paraId="28F863BE" w14:textId="77777777" w:rsidR="00BD7D90" w:rsidRPr="00BD7D90" w:rsidRDefault="00BD7D90" w:rsidP="00BD7D90">
      <w:pPr>
        <w:numPr>
          <w:ilvl w:val="0"/>
          <w:numId w:val="3"/>
        </w:numPr>
        <w:tabs>
          <w:tab w:val="left" w:pos="740"/>
        </w:tabs>
        <w:spacing w:line="480" w:lineRule="auto"/>
        <w:ind w:left="740" w:hanging="720"/>
        <w:rPr>
          <w:rFonts w:asciiTheme="majorBidi" w:eastAsia="Arial" w:hAnsiTheme="majorBidi" w:cstheme="majorBidi"/>
          <w:i/>
          <w:sz w:val="24"/>
          <w:szCs w:val="24"/>
        </w:rPr>
      </w:pPr>
      <w:r w:rsidRPr="00BD7D90">
        <w:rPr>
          <w:rFonts w:asciiTheme="majorBidi" w:eastAsia="Times New Roman" w:hAnsiTheme="majorBidi" w:cstheme="majorBidi"/>
          <w:i/>
          <w:sz w:val="24"/>
          <w:szCs w:val="24"/>
        </w:rPr>
        <w:t xml:space="preserve">∑assets = ∑liabilities </w:t>
      </w:r>
      <w:r w:rsidRPr="00BD7D90">
        <w:rPr>
          <w:rFonts w:asciiTheme="majorBidi" w:eastAsia="Times New Roman" w:hAnsiTheme="majorBidi" w:cstheme="majorBidi"/>
          <w:sz w:val="24"/>
          <w:szCs w:val="24"/>
        </w:rPr>
        <w:t>(Paton, 1922) Or</w:t>
      </w:r>
    </w:p>
    <w:p w14:paraId="5C173029" w14:textId="77777777" w:rsidR="00BD7D90" w:rsidRPr="00BD7D90" w:rsidRDefault="00BD7D90" w:rsidP="00BD7D90">
      <w:pPr>
        <w:numPr>
          <w:ilvl w:val="0"/>
          <w:numId w:val="3"/>
        </w:numPr>
        <w:tabs>
          <w:tab w:val="left" w:pos="740"/>
        </w:tabs>
        <w:spacing w:line="480" w:lineRule="auto"/>
        <w:ind w:left="740" w:hanging="720"/>
        <w:rPr>
          <w:rFonts w:asciiTheme="majorBidi" w:eastAsia="Arial" w:hAnsiTheme="majorBidi" w:cstheme="majorBidi"/>
          <w:i/>
          <w:sz w:val="24"/>
          <w:szCs w:val="24"/>
        </w:rPr>
      </w:pPr>
      <w:r w:rsidRPr="00BD7D90">
        <w:rPr>
          <w:rFonts w:asciiTheme="majorBidi" w:eastAsia="Times New Roman" w:hAnsiTheme="majorBidi" w:cstheme="majorBidi"/>
          <w:i/>
          <w:sz w:val="24"/>
          <w:szCs w:val="24"/>
        </w:rPr>
        <w:lastRenderedPageBreak/>
        <w:t xml:space="preserve">∑assets = ∑equities </w:t>
      </w:r>
      <w:r w:rsidRPr="00BD7D90">
        <w:rPr>
          <w:rFonts w:asciiTheme="majorBidi" w:eastAsia="Times New Roman" w:hAnsiTheme="majorBidi" w:cstheme="majorBidi"/>
          <w:sz w:val="24"/>
          <w:szCs w:val="24"/>
        </w:rPr>
        <w:t>(Paton, 1922) Or</w:t>
      </w:r>
    </w:p>
    <w:p w14:paraId="009F8152" w14:textId="77777777" w:rsidR="00BD7D90" w:rsidRPr="00BD7D90" w:rsidRDefault="00BD7D90" w:rsidP="00BD7D90">
      <w:pPr>
        <w:numPr>
          <w:ilvl w:val="0"/>
          <w:numId w:val="3"/>
        </w:numPr>
        <w:tabs>
          <w:tab w:val="left" w:pos="740"/>
        </w:tabs>
        <w:spacing w:line="480" w:lineRule="auto"/>
        <w:ind w:left="740" w:hanging="720"/>
        <w:rPr>
          <w:rFonts w:asciiTheme="majorBidi" w:eastAsia="Arial" w:hAnsiTheme="majorBidi" w:cstheme="majorBidi"/>
          <w:i/>
          <w:sz w:val="24"/>
          <w:szCs w:val="24"/>
        </w:rPr>
      </w:pPr>
      <w:r w:rsidRPr="00BD7D90">
        <w:rPr>
          <w:rFonts w:asciiTheme="majorBidi" w:eastAsia="Times New Roman" w:hAnsiTheme="majorBidi" w:cstheme="majorBidi"/>
          <w:i/>
          <w:sz w:val="24"/>
          <w:szCs w:val="24"/>
        </w:rPr>
        <w:t xml:space="preserve">∑assets = ∑equities + ∑liabilities  </w:t>
      </w:r>
      <w:r w:rsidRPr="00BD7D90">
        <w:rPr>
          <w:rFonts w:asciiTheme="majorBidi" w:eastAsia="Times New Roman" w:hAnsiTheme="majorBidi" w:cstheme="majorBidi"/>
          <w:sz w:val="24"/>
          <w:szCs w:val="24"/>
        </w:rPr>
        <w:t>(</w:t>
      </w:r>
      <w:proofErr w:type="spellStart"/>
      <w:r w:rsidRPr="00BD7D90">
        <w:rPr>
          <w:rFonts w:asciiTheme="majorBidi" w:eastAsia="Times New Roman" w:hAnsiTheme="majorBidi" w:cstheme="majorBidi"/>
          <w:sz w:val="24"/>
          <w:szCs w:val="24"/>
        </w:rPr>
        <w:t>Hendriksen</w:t>
      </w:r>
      <w:proofErr w:type="spellEnd"/>
      <w:r w:rsidRPr="00BD7D90">
        <w:rPr>
          <w:rFonts w:asciiTheme="majorBidi" w:eastAsia="Times New Roman" w:hAnsiTheme="majorBidi" w:cstheme="majorBidi"/>
          <w:sz w:val="24"/>
          <w:szCs w:val="24"/>
        </w:rPr>
        <w:t xml:space="preserve"> and Van Breda,1992)</w:t>
      </w:r>
    </w:p>
    <w:p w14:paraId="0230D3E6" w14:textId="77777777" w:rsidR="00BD7D90" w:rsidRPr="00BD7D90" w:rsidRDefault="00BD7D90" w:rsidP="00BD7D90">
      <w:pPr>
        <w:spacing w:line="480" w:lineRule="auto"/>
        <w:ind w:right="20" w:firstLine="720"/>
        <w:jc w:val="both"/>
        <w:rPr>
          <w:rFonts w:asciiTheme="majorBidi" w:eastAsia="Times New Roman" w:hAnsiTheme="majorBidi" w:cstheme="majorBidi"/>
          <w:sz w:val="24"/>
          <w:szCs w:val="24"/>
        </w:rPr>
      </w:pPr>
      <w:bookmarkStart w:id="4" w:name="page6"/>
      <w:bookmarkEnd w:id="4"/>
      <w:r w:rsidRPr="00BD7D90">
        <w:rPr>
          <w:rFonts w:asciiTheme="majorBidi" w:eastAsia="Times New Roman" w:hAnsiTheme="majorBidi" w:cstheme="majorBidi"/>
          <w:sz w:val="24"/>
          <w:szCs w:val="24"/>
        </w:rPr>
        <w:t>In the entity view as expressed in equation 3, the assets are considered the company’s assets, and the liabilities are the company’s liabilities. Alternatively, as expressed in equation 4, the assets are considered the company’s assets and the equities are all the financial stakeholders’ equities. Entity theory views the entity as “having a separate existence – an arm’s length relationship with its owners. The relation to the owners is regarded as not particularly different from that to the long-term creditors.” (</w:t>
      </w:r>
      <w:proofErr w:type="spellStart"/>
      <w:r w:rsidRPr="00BD7D90">
        <w:rPr>
          <w:rFonts w:asciiTheme="majorBidi" w:eastAsia="Times New Roman" w:hAnsiTheme="majorBidi" w:cstheme="majorBidi"/>
          <w:sz w:val="24"/>
          <w:szCs w:val="24"/>
        </w:rPr>
        <w:t>Lorig</w:t>
      </w:r>
      <w:proofErr w:type="spellEnd"/>
      <w:r w:rsidRPr="00BD7D90">
        <w:rPr>
          <w:rFonts w:asciiTheme="majorBidi" w:eastAsia="Times New Roman" w:hAnsiTheme="majorBidi" w:cstheme="majorBidi"/>
          <w:sz w:val="24"/>
          <w:szCs w:val="24"/>
        </w:rPr>
        <w:t xml:space="preserve">, 1964). </w:t>
      </w:r>
      <w:proofErr w:type="spellStart"/>
      <w:r w:rsidRPr="00BD7D90">
        <w:rPr>
          <w:rFonts w:asciiTheme="majorBidi" w:eastAsia="Times New Roman" w:hAnsiTheme="majorBidi" w:cstheme="majorBidi"/>
          <w:sz w:val="24"/>
          <w:szCs w:val="24"/>
        </w:rPr>
        <w:t>Suojanen</w:t>
      </w:r>
      <w:proofErr w:type="spellEnd"/>
      <w:r w:rsidRPr="00BD7D90">
        <w:rPr>
          <w:rFonts w:asciiTheme="majorBidi" w:eastAsia="Times New Roman" w:hAnsiTheme="majorBidi" w:cstheme="majorBidi"/>
          <w:sz w:val="24"/>
          <w:szCs w:val="24"/>
        </w:rPr>
        <w:t xml:space="preserve"> (1954)’s enterprise or social theory sees the large listed corporation as an institution with social responsibilities. Companies’ actions affect many different stakeholders such as stockholders, creditors, customers, employees, the government as a taxing and regulatory authority and the public at large. (</w:t>
      </w:r>
      <w:proofErr w:type="spellStart"/>
      <w:r w:rsidRPr="00BD7D90">
        <w:rPr>
          <w:rFonts w:asciiTheme="majorBidi" w:eastAsia="Times New Roman" w:hAnsiTheme="majorBidi" w:cstheme="majorBidi"/>
          <w:sz w:val="24"/>
          <w:szCs w:val="24"/>
        </w:rPr>
        <w:t>Hendriksen</w:t>
      </w:r>
      <w:proofErr w:type="spellEnd"/>
      <w:r w:rsidRPr="00BD7D90">
        <w:rPr>
          <w:rFonts w:asciiTheme="majorBidi" w:eastAsia="Times New Roman" w:hAnsiTheme="majorBidi" w:cstheme="majorBidi"/>
          <w:sz w:val="24"/>
          <w:szCs w:val="24"/>
        </w:rPr>
        <w:t xml:space="preserve"> and Van Breda, 1992; </w:t>
      </w:r>
      <w:proofErr w:type="spellStart"/>
      <w:r w:rsidRPr="00BD7D90">
        <w:rPr>
          <w:rFonts w:asciiTheme="majorBidi" w:eastAsia="Times New Roman" w:hAnsiTheme="majorBidi" w:cstheme="majorBidi"/>
          <w:sz w:val="24"/>
          <w:szCs w:val="24"/>
        </w:rPr>
        <w:t>Kam</w:t>
      </w:r>
      <w:proofErr w:type="spellEnd"/>
      <w:r w:rsidRPr="00BD7D90">
        <w:rPr>
          <w:rFonts w:asciiTheme="majorBidi" w:eastAsia="Times New Roman" w:hAnsiTheme="majorBidi" w:cstheme="majorBidi"/>
          <w:sz w:val="24"/>
          <w:szCs w:val="24"/>
        </w:rPr>
        <w:t xml:space="preserve">, 1990; </w:t>
      </w:r>
      <w:proofErr w:type="spellStart"/>
      <w:r w:rsidRPr="00BD7D90">
        <w:rPr>
          <w:rFonts w:asciiTheme="majorBidi" w:eastAsia="Times New Roman" w:hAnsiTheme="majorBidi" w:cstheme="majorBidi"/>
          <w:sz w:val="24"/>
          <w:szCs w:val="24"/>
        </w:rPr>
        <w:t>Suojanen</w:t>
      </w:r>
      <w:proofErr w:type="spellEnd"/>
      <w:r w:rsidRPr="00BD7D90">
        <w:rPr>
          <w:rFonts w:asciiTheme="majorBidi" w:eastAsia="Times New Roman" w:hAnsiTheme="majorBidi" w:cstheme="majorBidi"/>
          <w:sz w:val="24"/>
          <w:szCs w:val="24"/>
        </w:rPr>
        <w:t xml:space="preserve">, 1954) </w:t>
      </w:r>
      <w:proofErr w:type="spellStart"/>
      <w:r w:rsidRPr="00BD7D90">
        <w:rPr>
          <w:rFonts w:asciiTheme="majorBidi" w:eastAsia="Times New Roman" w:hAnsiTheme="majorBidi" w:cstheme="majorBidi"/>
          <w:sz w:val="24"/>
          <w:szCs w:val="24"/>
        </w:rPr>
        <w:t>Suojanen</w:t>
      </w:r>
      <w:proofErr w:type="spellEnd"/>
      <w:r w:rsidRPr="00BD7D90">
        <w:rPr>
          <w:rFonts w:asciiTheme="majorBidi" w:eastAsia="Times New Roman" w:hAnsiTheme="majorBidi" w:cstheme="majorBidi"/>
          <w:sz w:val="24"/>
          <w:szCs w:val="24"/>
        </w:rPr>
        <w:t xml:space="preserve"> traces this institutionalization of the large enterprise to the separation of management and ownership leading to increasingly large proportions of income being retained within the company to reduce the corporation’s dependence on external financing. Large corporations may decide to pay only ‘conventionally adequate dividends’ because this ties in with their survival and growth objectives. (</w:t>
      </w:r>
      <w:proofErr w:type="spellStart"/>
      <w:r w:rsidRPr="00BD7D90">
        <w:rPr>
          <w:rFonts w:asciiTheme="majorBidi" w:eastAsia="Times New Roman" w:hAnsiTheme="majorBidi" w:cstheme="majorBidi"/>
          <w:sz w:val="24"/>
          <w:szCs w:val="24"/>
        </w:rPr>
        <w:t>Suojanen</w:t>
      </w:r>
      <w:proofErr w:type="spellEnd"/>
      <w:r w:rsidRPr="00BD7D90">
        <w:rPr>
          <w:rFonts w:asciiTheme="majorBidi" w:eastAsia="Times New Roman" w:hAnsiTheme="majorBidi" w:cstheme="majorBidi"/>
          <w:sz w:val="24"/>
          <w:szCs w:val="24"/>
        </w:rPr>
        <w:t>, 1958).</w:t>
      </w:r>
    </w:p>
    <w:p w14:paraId="263DDF5F" w14:textId="77777777" w:rsidR="00BD7D90" w:rsidRPr="00BD7D90" w:rsidRDefault="00BD7D90" w:rsidP="00BD7D90">
      <w:pPr>
        <w:tabs>
          <w:tab w:val="left" w:pos="720"/>
        </w:tabs>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 xml:space="preserve">Financial reports according to the enterprise theory are to be prepared from the perspective of the enterprise as a social institution. Income generated by the enterprise is analyzed to measure the contribution of the enterprise to society using the concepts developed in national income analysis. Therefore, ultimately, the balance sheet is secondary to output, </w:t>
      </w:r>
      <w:r w:rsidRPr="00BD7D90">
        <w:rPr>
          <w:rFonts w:asciiTheme="majorBidi" w:eastAsia="Times New Roman" w:hAnsiTheme="majorBidi" w:cstheme="majorBidi"/>
          <w:sz w:val="24"/>
          <w:szCs w:val="24"/>
        </w:rPr>
        <w:lastRenderedPageBreak/>
        <w:t>income and value added considerations. The balance sheet equation expressing the enterprise theory according to Meyer (1973) is:</w:t>
      </w:r>
    </w:p>
    <w:p w14:paraId="2EAF030F" w14:textId="77777777" w:rsidR="00BD7D90" w:rsidRPr="00BD7D90" w:rsidRDefault="00BD7D90" w:rsidP="00BD7D90">
      <w:pPr>
        <w:numPr>
          <w:ilvl w:val="0"/>
          <w:numId w:val="4"/>
        </w:numPr>
        <w:tabs>
          <w:tab w:val="left" w:pos="720"/>
        </w:tabs>
        <w:spacing w:line="480" w:lineRule="auto"/>
        <w:ind w:left="720" w:hanging="720"/>
        <w:rPr>
          <w:rFonts w:asciiTheme="majorBidi" w:eastAsia="Arial" w:hAnsiTheme="majorBidi" w:cstheme="majorBidi"/>
          <w:i/>
          <w:sz w:val="24"/>
          <w:szCs w:val="24"/>
        </w:rPr>
      </w:pPr>
      <w:r w:rsidRPr="00BD7D90">
        <w:rPr>
          <w:rFonts w:asciiTheme="majorBidi" w:eastAsia="Times New Roman" w:hAnsiTheme="majorBidi" w:cstheme="majorBidi"/>
          <w:i/>
          <w:sz w:val="24"/>
          <w:szCs w:val="24"/>
        </w:rPr>
        <w:t>Assets = Investors’ input contributions</w:t>
      </w:r>
    </w:p>
    <w:p w14:paraId="0B1522D8" w14:textId="77777777" w:rsidR="00BD7D90" w:rsidRPr="00BD7D90" w:rsidRDefault="00BD7D90" w:rsidP="00BD7D90">
      <w:pPr>
        <w:spacing w:line="480" w:lineRule="auto"/>
        <w:ind w:right="20"/>
        <w:jc w:val="both"/>
        <w:rPr>
          <w:rFonts w:asciiTheme="majorBidi" w:eastAsia="Times New Roman" w:hAnsiTheme="majorBidi" w:cstheme="majorBidi"/>
          <w:sz w:val="24"/>
          <w:szCs w:val="24"/>
        </w:rPr>
      </w:pPr>
      <w:proofErr w:type="spellStart"/>
      <w:r w:rsidRPr="00BD7D90">
        <w:rPr>
          <w:rFonts w:asciiTheme="majorBidi" w:eastAsia="Times New Roman" w:hAnsiTheme="majorBidi" w:cstheme="majorBidi"/>
          <w:sz w:val="24"/>
          <w:szCs w:val="24"/>
        </w:rPr>
        <w:t>Suojanen</w:t>
      </w:r>
      <w:proofErr w:type="spellEnd"/>
      <w:r w:rsidRPr="00BD7D90">
        <w:rPr>
          <w:rFonts w:asciiTheme="majorBidi" w:eastAsia="Times New Roman" w:hAnsiTheme="majorBidi" w:cstheme="majorBidi"/>
          <w:sz w:val="24"/>
          <w:szCs w:val="24"/>
        </w:rPr>
        <w:t xml:space="preserve"> proposes that large companies prepare a value added statement in addition to the balance sheet and income statement. “If the enterprise is considered to be an institution, its operations should be assessed in terms of its contribution to the </w:t>
      </w:r>
      <w:r w:rsidRPr="00BD7D90">
        <w:rPr>
          <w:rFonts w:asciiTheme="majorBidi" w:eastAsia="Times New Roman" w:hAnsiTheme="majorBidi" w:cstheme="majorBidi"/>
          <w:i/>
          <w:sz w:val="24"/>
          <w:szCs w:val="24"/>
        </w:rPr>
        <w:t>flow</w:t>
      </w:r>
      <w:r w:rsidRPr="00BD7D90">
        <w:rPr>
          <w:rFonts w:asciiTheme="majorBidi" w:eastAsia="Times New Roman" w:hAnsiTheme="majorBidi" w:cstheme="majorBidi"/>
          <w:sz w:val="24"/>
          <w:szCs w:val="24"/>
        </w:rPr>
        <w:t xml:space="preserve"> of output of the community.” (</w:t>
      </w:r>
      <w:proofErr w:type="spellStart"/>
      <w:r w:rsidRPr="00BD7D90">
        <w:rPr>
          <w:rFonts w:asciiTheme="majorBidi" w:eastAsia="Times New Roman" w:hAnsiTheme="majorBidi" w:cstheme="majorBidi"/>
          <w:sz w:val="24"/>
          <w:szCs w:val="24"/>
        </w:rPr>
        <w:t>Suojanen</w:t>
      </w:r>
      <w:proofErr w:type="spellEnd"/>
      <w:r w:rsidRPr="00BD7D90">
        <w:rPr>
          <w:rFonts w:asciiTheme="majorBidi" w:eastAsia="Times New Roman" w:hAnsiTheme="majorBidi" w:cstheme="majorBidi"/>
          <w:sz w:val="24"/>
          <w:szCs w:val="24"/>
        </w:rPr>
        <w:t>, 1954) “Although stockholders have legal rights as owners, from the point of view of the enterprise their rights are subsidiary to the organization and its survival.” (</w:t>
      </w:r>
      <w:proofErr w:type="spellStart"/>
      <w:r w:rsidRPr="00BD7D90">
        <w:rPr>
          <w:rFonts w:asciiTheme="majorBidi" w:eastAsia="Times New Roman" w:hAnsiTheme="majorBidi" w:cstheme="majorBidi"/>
          <w:sz w:val="24"/>
          <w:szCs w:val="24"/>
        </w:rPr>
        <w:t>Kam</w:t>
      </w:r>
      <w:proofErr w:type="spellEnd"/>
      <w:r w:rsidRPr="00BD7D90">
        <w:rPr>
          <w:rFonts w:asciiTheme="majorBidi" w:eastAsia="Times New Roman" w:hAnsiTheme="majorBidi" w:cstheme="majorBidi"/>
          <w:sz w:val="24"/>
          <w:szCs w:val="24"/>
        </w:rPr>
        <w:t>, 1990).</w:t>
      </w:r>
    </w:p>
    <w:p w14:paraId="44E65FC5" w14:textId="77777777" w:rsidR="00BD7D90" w:rsidRPr="00BD7D90" w:rsidRDefault="00BD7D90" w:rsidP="00BD7D90">
      <w:pPr>
        <w:spacing w:line="480" w:lineRule="auto"/>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2.2.3</w:t>
      </w:r>
      <w:r w:rsidRPr="00BD7D90">
        <w:rPr>
          <w:rFonts w:asciiTheme="majorBidi" w:eastAsia="Times New Roman" w:hAnsiTheme="majorBidi" w:cstheme="majorBidi"/>
          <w:b/>
          <w:sz w:val="24"/>
          <w:szCs w:val="24"/>
        </w:rPr>
        <w:tab/>
        <w:t>DuPont Mean- Variance of Portfolio Investment Theory</w:t>
      </w:r>
    </w:p>
    <w:p w14:paraId="54F4D99A" w14:textId="77777777" w:rsidR="00BD7D90" w:rsidRPr="00BD7D90" w:rsidRDefault="00BD7D90" w:rsidP="00BD7D90">
      <w:pPr>
        <w:spacing w:line="480" w:lineRule="auto"/>
        <w:rPr>
          <w:rFonts w:asciiTheme="majorBidi" w:eastAsia="Times New Roman" w:hAnsiTheme="majorBidi" w:cstheme="majorBidi"/>
          <w:i/>
          <w:sz w:val="24"/>
          <w:szCs w:val="24"/>
        </w:rPr>
      </w:pPr>
      <w:r w:rsidRPr="00BD7D90">
        <w:rPr>
          <w:rFonts w:asciiTheme="majorBidi" w:eastAsia="Times New Roman" w:hAnsiTheme="majorBidi" w:cstheme="majorBidi"/>
          <w:sz w:val="24"/>
          <w:szCs w:val="24"/>
        </w:rPr>
        <w:tab/>
        <w:t xml:space="preserve">According to </w:t>
      </w:r>
      <w:proofErr w:type="spellStart"/>
      <w:r w:rsidRPr="00BD7D90">
        <w:rPr>
          <w:rFonts w:asciiTheme="majorBidi" w:eastAsia="Times New Roman" w:hAnsiTheme="majorBidi" w:cstheme="majorBidi"/>
          <w:sz w:val="24"/>
          <w:szCs w:val="24"/>
        </w:rPr>
        <w:t>Adebimpe</w:t>
      </w:r>
      <w:proofErr w:type="spellEnd"/>
      <w:r w:rsidRPr="00BD7D90">
        <w:rPr>
          <w:rFonts w:asciiTheme="majorBidi" w:eastAsia="Times New Roman" w:hAnsiTheme="majorBidi" w:cstheme="majorBidi"/>
          <w:sz w:val="24"/>
          <w:szCs w:val="24"/>
        </w:rPr>
        <w:t xml:space="preserve"> (2009) who adopted DuPont equation stated that, it is an expression which breaks return on equity down into three parts. The name comes from the DuPont Corporation, which created and implemented this portfolio formula into their business operations in the 1920s. It was adopted from Markowitz Mean-Variance Portfolio theory which states that profit of a firm is a function of total sales, total assets, shareholder equity contribution and the liabilities (debts). This formula is known by many other names, including DuPont analysis, DuPont identity, the DuPont model, the DuPont method, or the strategic profit model</w:t>
      </w:r>
      <w:r w:rsidRPr="00BD7D90">
        <w:rPr>
          <w:rFonts w:asciiTheme="majorBidi" w:eastAsia="Times New Roman" w:hAnsiTheme="majorBidi" w:cstheme="majorBidi"/>
          <w:i/>
          <w:sz w:val="24"/>
          <w:szCs w:val="24"/>
        </w:rPr>
        <w:t>.</w:t>
      </w:r>
    </w:p>
    <w:p w14:paraId="504CC09C" w14:textId="77777777" w:rsidR="00BD7D90" w:rsidRPr="00BD7D90" w:rsidRDefault="00BD7D90" w:rsidP="00BD7D90">
      <w:pPr>
        <w:spacing w:line="480" w:lineRule="auto"/>
        <w:rPr>
          <w:rFonts w:asciiTheme="majorBidi" w:eastAsia="Times New Roman" w:hAnsiTheme="majorBidi" w:cstheme="majorBidi"/>
          <w:sz w:val="24"/>
          <w:szCs w:val="24"/>
        </w:rPr>
      </w:pPr>
      <w:r w:rsidRPr="00BD7D90">
        <w:rPr>
          <w:rFonts w:asciiTheme="majorBidi" w:eastAsia="Times New Roman" w:hAnsiTheme="majorBidi" w:cstheme="majorBidi"/>
          <w:i/>
          <w:noProof/>
          <w:sz w:val="24"/>
          <w:szCs w:val="24"/>
        </w:rPr>
        <w:drawing>
          <wp:anchor distT="0" distB="0" distL="114300" distR="114300" simplePos="0" relativeHeight="251659264" behindDoc="1" locked="0" layoutInCell="1" allowOverlap="1" wp14:anchorId="6454298E" wp14:editId="0BCB17D0">
            <wp:simplePos x="0" y="0"/>
            <wp:positionH relativeFrom="column">
              <wp:posOffset>0</wp:posOffset>
            </wp:positionH>
            <wp:positionV relativeFrom="paragraph">
              <wp:posOffset>9525</wp:posOffset>
            </wp:positionV>
            <wp:extent cx="5422900" cy="436880"/>
            <wp:effectExtent l="1905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422900" cy="436880"/>
                    </a:xfrm>
                    <a:prstGeom prst="rect">
                      <a:avLst/>
                    </a:prstGeom>
                    <a:noFill/>
                  </pic:spPr>
                </pic:pic>
              </a:graphicData>
            </a:graphic>
          </wp:anchor>
        </w:drawing>
      </w:r>
    </w:p>
    <w:p w14:paraId="2B860E72" w14:textId="77777777" w:rsidR="00BD7D90" w:rsidRPr="00BD7D90" w:rsidRDefault="00BD7D90" w:rsidP="00BD7D90">
      <w:pPr>
        <w:spacing w:line="480" w:lineRule="auto"/>
        <w:rPr>
          <w:rFonts w:asciiTheme="majorBidi" w:eastAsia="Times New Roman" w:hAnsiTheme="majorBidi" w:cstheme="majorBidi"/>
          <w:sz w:val="24"/>
          <w:szCs w:val="24"/>
        </w:rPr>
      </w:pPr>
    </w:p>
    <w:p w14:paraId="50E4E2DC" w14:textId="77777777" w:rsidR="00BD7D90" w:rsidRPr="00BD7D90" w:rsidRDefault="00BD7D90" w:rsidP="00BD7D90">
      <w:pPr>
        <w:spacing w:line="480" w:lineRule="auto"/>
        <w:ind w:right="20" w:firstLine="7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In the DuPont equation, ROE is equal to profit margin multiplied by asset turnover multiplied by financial leverage. Under DuPont analysis, return on equity is equal to the profit </w:t>
      </w:r>
      <w:r w:rsidRPr="00BD7D90">
        <w:rPr>
          <w:rFonts w:asciiTheme="majorBidi" w:eastAsia="Times New Roman" w:hAnsiTheme="majorBidi" w:cstheme="majorBidi"/>
          <w:sz w:val="24"/>
          <w:szCs w:val="24"/>
        </w:rPr>
        <w:lastRenderedPageBreak/>
        <w:t xml:space="preserve">margin multiplied by asset turnover multiplied by financial leverage. By splitting ROE (return on equity) into three parts, companies can more easily understand changes in their ROE over time. Components of the DuPont Equation: Profit Margin: Profit margin is a measure of </w:t>
      </w:r>
      <w:bookmarkStart w:id="5" w:name="page7"/>
      <w:bookmarkEnd w:id="5"/>
      <w:r w:rsidRPr="00BD7D90">
        <w:rPr>
          <w:rFonts w:asciiTheme="majorBidi" w:hAnsiTheme="majorBidi" w:cstheme="majorBidi"/>
          <w:sz w:val="24"/>
          <w:szCs w:val="24"/>
        </w:rPr>
        <w:fldChar w:fldCharType="begin"/>
      </w:r>
      <w:r w:rsidRPr="00BD7D90">
        <w:rPr>
          <w:rFonts w:asciiTheme="majorBidi" w:hAnsiTheme="majorBidi" w:cstheme="majorBidi"/>
          <w:sz w:val="24"/>
          <w:szCs w:val="24"/>
        </w:rPr>
        <w:instrText xml:space="preserve"> HYPERLINK "file:///C:/definition/profitability/" </w:instrText>
      </w:r>
      <w:r w:rsidRPr="00BD7D90">
        <w:rPr>
          <w:rFonts w:asciiTheme="majorBidi" w:hAnsiTheme="majorBidi" w:cstheme="majorBidi"/>
          <w:sz w:val="24"/>
          <w:szCs w:val="24"/>
        </w:rPr>
        <w:fldChar w:fldCharType="separate"/>
      </w:r>
      <w:r w:rsidRPr="00BD7D90">
        <w:rPr>
          <w:rFonts w:asciiTheme="majorBidi" w:eastAsia="Times New Roman" w:hAnsiTheme="majorBidi" w:cstheme="majorBidi"/>
          <w:sz w:val="24"/>
          <w:szCs w:val="24"/>
        </w:rPr>
        <w:t xml:space="preserve">profitability. </w:t>
      </w:r>
      <w:r w:rsidRPr="00BD7D90">
        <w:rPr>
          <w:rFonts w:asciiTheme="majorBidi" w:hAnsiTheme="majorBidi" w:cstheme="majorBidi"/>
          <w:sz w:val="24"/>
          <w:szCs w:val="24"/>
        </w:rPr>
        <w:fldChar w:fldCharType="end"/>
      </w:r>
      <w:r w:rsidRPr="00BD7D90">
        <w:rPr>
          <w:rFonts w:asciiTheme="majorBidi" w:eastAsia="Times New Roman" w:hAnsiTheme="majorBidi" w:cstheme="majorBidi"/>
          <w:sz w:val="24"/>
          <w:szCs w:val="24"/>
        </w:rPr>
        <w:t xml:space="preserve">It is an indicator of a company's pricing </w:t>
      </w:r>
      <w:hyperlink r:id="rId8" w:history="1">
        <w:r w:rsidRPr="00BD7D90">
          <w:rPr>
            <w:rFonts w:asciiTheme="majorBidi" w:eastAsia="Times New Roman" w:hAnsiTheme="majorBidi" w:cstheme="majorBidi"/>
            <w:sz w:val="24"/>
            <w:szCs w:val="24"/>
          </w:rPr>
          <w:t xml:space="preserve">strategies </w:t>
        </w:r>
      </w:hyperlink>
      <w:r w:rsidRPr="00BD7D90">
        <w:rPr>
          <w:rFonts w:asciiTheme="majorBidi" w:eastAsia="Times New Roman" w:hAnsiTheme="majorBidi" w:cstheme="majorBidi"/>
          <w:sz w:val="24"/>
          <w:szCs w:val="24"/>
        </w:rPr>
        <w:t xml:space="preserve">and how well the company controls operating costs. Profit margin is calculated by finding the </w:t>
      </w:r>
      <w:hyperlink r:id="rId9" w:history="1">
        <w:r w:rsidRPr="00BD7D90">
          <w:rPr>
            <w:rFonts w:asciiTheme="majorBidi" w:eastAsia="Times New Roman" w:hAnsiTheme="majorBidi" w:cstheme="majorBidi"/>
            <w:sz w:val="24"/>
            <w:szCs w:val="24"/>
          </w:rPr>
          <w:t xml:space="preserve">net profit </w:t>
        </w:r>
      </w:hyperlink>
      <w:r w:rsidRPr="00BD7D90">
        <w:rPr>
          <w:rFonts w:asciiTheme="majorBidi" w:eastAsia="Times New Roman" w:hAnsiTheme="majorBidi" w:cstheme="majorBidi"/>
          <w:sz w:val="24"/>
          <w:szCs w:val="24"/>
        </w:rPr>
        <w:t xml:space="preserve">as a percentage of the total revenue. As one feature of the DuPont equation, if the profit margin of a company increases, every sale will bring more money to a company's bottom line, resulting in a higher overall return on equity. Components of the DuPont Equation: Asset Turnover Asset turnover is a financial </w:t>
      </w:r>
      <w:hyperlink r:id="rId10" w:history="1">
        <w:r w:rsidRPr="00BD7D90">
          <w:rPr>
            <w:rFonts w:asciiTheme="majorBidi" w:eastAsia="Times New Roman" w:hAnsiTheme="majorBidi" w:cstheme="majorBidi"/>
            <w:sz w:val="24"/>
            <w:szCs w:val="24"/>
          </w:rPr>
          <w:t xml:space="preserve">ratio </w:t>
        </w:r>
      </w:hyperlink>
      <w:r w:rsidRPr="00BD7D90">
        <w:rPr>
          <w:rFonts w:asciiTheme="majorBidi" w:eastAsia="Times New Roman" w:hAnsiTheme="majorBidi" w:cstheme="majorBidi"/>
          <w:sz w:val="24"/>
          <w:szCs w:val="24"/>
        </w:rPr>
        <w:t>that measures how efficiently a company uses its assets to generate sales revenue or sales income for the company. Companies with low profit margins tend to have high asset turnover, while those with high profit margins tend to have low asset turnover. Similar to profit margin, if asset turnover increases, a company will generate more sales per asset owned, once again resulting in a higher overall return on equity.</w:t>
      </w:r>
    </w:p>
    <w:p w14:paraId="77DFFBA5" w14:textId="4E7AE651" w:rsidR="00BD7D90" w:rsidRDefault="00BD7D90" w:rsidP="00BD7D90">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 xml:space="preserve">Components of the DuPont Equation: Financial Leverage: Financial leverage refers to the amount of (liabilities) debt that a company utilizes to </w:t>
      </w:r>
      <w:hyperlink r:id="rId11" w:history="1">
        <w:r w:rsidRPr="00BD7D90">
          <w:rPr>
            <w:rFonts w:asciiTheme="majorBidi" w:eastAsia="Times New Roman" w:hAnsiTheme="majorBidi" w:cstheme="majorBidi"/>
            <w:sz w:val="24"/>
            <w:szCs w:val="24"/>
          </w:rPr>
          <w:t xml:space="preserve">finance </w:t>
        </w:r>
      </w:hyperlink>
      <w:r w:rsidRPr="00BD7D90">
        <w:rPr>
          <w:rFonts w:asciiTheme="majorBidi" w:eastAsia="Times New Roman" w:hAnsiTheme="majorBidi" w:cstheme="majorBidi"/>
          <w:sz w:val="24"/>
          <w:szCs w:val="24"/>
        </w:rPr>
        <w:t xml:space="preserve">its operations, as compared with the amount of equity that the company utilizes. As was the case with asset turnover and profit margin, increased financial leverage will also lead to an increase in return on equity. This is because the increased use of debt as financing will cause a company to have higher interest payments, which are tax deductible. Because </w:t>
      </w:r>
      <w:hyperlink r:id="rId12" w:history="1">
        <w:r w:rsidRPr="00BD7D90">
          <w:rPr>
            <w:rFonts w:asciiTheme="majorBidi" w:eastAsia="Times New Roman" w:hAnsiTheme="majorBidi" w:cstheme="majorBidi"/>
            <w:sz w:val="24"/>
            <w:szCs w:val="24"/>
          </w:rPr>
          <w:t xml:space="preserve">dividend </w:t>
        </w:r>
      </w:hyperlink>
      <w:r w:rsidRPr="00BD7D90">
        <w:rPr>
          <w:rFonts w:asciiTheme="majorBidi" w:eastAsia="Times New Roman" w:hAnsiTheme="majorBidi" w:cstheme="majorBidi"/>
          <w:sz w:val="24"/>
          <w:szCs w:val="24"/>
        </w:rPr>
        <w:t xml:space="preserve">payments are not tax deductible, maintaining a high </w:t>
      </w:r>
      <w:hyperlink r:id="rId13" w:history="1">
        <w:r w:rsidRPr="00BD7D90">
          <w:rPr>
            <w:rFonts w:asciiTheme="majorBidi" w:eastAsia="Times New Roman" w:hAnsiTheme="majorBidi" w:cstheme="majorBidi"/>
            <w:sz w:val="24"/>
            <w:szCs w:val="24"/>
          </w:rPr>
          <w:t xml:space="preserve">proportion </w:t>
        </w:r>
      </w:hyperlink>
      <w:r w:rsidRPr="00BD7D90">
        <w:rPr>
          <w:rFonts w:asciiTheme="majorBidi" w:eastAsia="Times New Roman" w:hAnsiTheme="majorBidi" w:cstheme="majorBidi"/>
          <w:sz w:val="24"/>
          <w:szCs w:val="24"/>
        </w:rPr>
        <w:t xml:space="preserve">of debt in a company's </w:t>
      </w:r>
      <w:hyperlink r:id="rId14" w:history="1">
        <w:r w:rsidRPr="00BD7D90">
          <w:rPr>
            <w:rFonts w:asciiTheme="majorBidi" w:eastAsia="Times New Roman" w:hAnsiTheme="majorBidi" w:cstheme="majorBidi"/>
            <w:sz w:val="24"/>
            <w:szCs w:val="24"/>
          </w:rPr>
          <w:t xml:space="preserve">capital </w:t>
        </w:r>
      </w:hyperlink>
      <w:hyperlink r:id="rId15" w:history="1">
        <w:r w:rsidRPr="00BD7D90">
          <w:rPr>
            <w:rFonts w:asciiTheme="majorBidi" w:eastAsia="Times New Roman" w:hAnsiTheme="majorBidi" w:cstheme="majorBidi"/>
            <w:sz w:val="24"/>
            <w:szCs w:val="24"/>
          </w:rPr>
          <w:t xml:space="preserve">structure </w:t>
        </w:r>
      </w:hyperlink>
      <w:r w:rsidRPr="00BD7D90">
        <w:rPr>
          <w:rFonts w:asciiTheme="majorBidi" w:eastAsia="Times New Roman" w:hAnsiTheme="majorBidi" w:cstheme="majorBidi"/>
          <w:sz w:val="24"/>
          <w:szCs w:val="24"/>
        </w:rPr>
        <w:t>leads to a higher return on equity.</w:t>
      </w:r>
    </w:p>
    <w:p w14:paraId="5BE27E60" w14:textId="77777777" w:rsidR="00866B98" w:rsidRPr="00BD7D90" w:rsidRDefault="00866B98" w:rsidP="00BD7D90">
      <w:pPr>
        <w:spacing w:line="480" w:lineRule="auto"/>
        <w:jc w:val="both"/>
        <w:rPr>
          <w:rFonts w:asciiTheme="majorBidi" w:eastAsia="Times New Roman" w:hAnsiTheme="majorBidi" w:cstheme="majorBidi"/>
          <w:sz w:val="24"/>
          <w:szCs w:val="24"/>
        </w:rPr>
      </w:pPr>
    </w:p>
    <w:p w14:paraId="66C5CE18" w14:textId="77777777" w:rsidR="00BD7D90" w:rsidRPr="00BD7D90" w:rsidRDefault="00BD7D90" w:rsidP="00BD7D90">
      <w:pPr>
        <w:spacing w:line="480" w:lineRule="auto"/>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2.2.4</w:t>
      </w:r>
      <w:r w:rsidRPr="00BD7D90">
        <w:rPr>
          <w:rFonts w:asciiTheme="majorBidi" w:eastAsia="Times New Roman" w:hAnsiTheme="majorBidi" w:cstheme="majorBidi"/>
          <w:b/>
          <w:sz w:val="24"/>
          <w:szCs w:val="24"/>
        </w:rPr>
        <w:tab/>
        <w:t>The Modern Portfolio Theory (MPT)</w:t>
      </w:r>
    </w:p>
    <w:p w14:paraId="4D8050F3" w14:textId="77777777" w:rsidR="00BD7D90" w:rsidRPr="00BD7D90" w:rsidRDefault="00BD7D90" w:rsidP="00BD7D90">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Harry Markowitz (1991), an American economist in the 1950s developed a theory of "portfolio choice," which allows investors to analyze risk relative to their expected profit. For this work Markowitz, a professor at Baruch College at the City University of New York, shared the 1990 Nobel Memorial Prize in Economic Sciences with William Sharpe and Merton Miller.</w:t>
      </w:r>
    </w:p>
    <w:p w14:paraId="4EAE5923" w14:textId="77777777" w:rsidR="00BD7D90" w:rsidRPr="00BD7D90" w:rsidRDefault="00BD7D90" w:rsidP="00BD7D90">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Markowitz’s theory is today known as the Modern Portfolio Theory, (MPT). The MPT is a theory of investment which attempts to maximize portfolio expected profit for a given amount of portfolio risk, or equivalently minimize risk for a given level of expected profit, by carefully choosing the proportions of various assets. Although the MPT is widely used in practice in the financial industry, in recent years, the basic assumptions of the MPT have been widely challenged.</w:t>
      </w:r>
    </w:p>
    <w:p w14:paraId="119E6BE9" w14:textId="77777777" w:rsidR="00BD7D90" w:rsidRPr="00BD7D90" w:rsidRDefault="00BD7D90" w:rsidP="00BD7D90">
      <w:pPr>
        <w:spacing w:line="480" w:lineRule="auto"/>
        <w:ind w:right="20" w:firstLine="7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The Modern Portfolio Theory, an improvement upon traditional investment models, is an important advance in the mathematical modelling of finance. The theory encourages asset diversification to hedge against market risk as well as risk that is unique to a specific company. The theory (MPT) is a sophisticated investment decision approach that aids an investor to classify, estimate, and control both the kind and the amount of expected risk and profit; also called Portfolio Management Theory. Essential to the portfolio theory are its quantification of the relationship between risk and profit and the assumption that investors must be compensated for assuming risk. Portfolio theory departs from traditional security analysis in shifting </w:t>
      </w:r>
      <w:r w:rsidRPr="00BD7D90">
        <w:rPr>
          <w:rFonts w:asciiTheme="majorBidi" w:eastAsia="Times New Roman" w:hAnsiTheme="majorBidi" w:cstheme="majorBidi"/>
          <w:sz w:val="24"/>
          <w:szCs w:val="24"/>
        </w:rPr>
        <w:lastRenderedPageBreak/>
        <w:t>emphasis from analyzing the characteristics of individual investments to determining the statistical relationships among the individual securities that comprise the overall portfolio (Edwin and Martins 1997).</w:t>
      </w:r>
    </w:p>
    <w:p w14:paraId="059E751B" w14:textId="77777777" w:rsidR="00BD7D90" w:rsidRPr="00BD7D90" w:rsidRDefault="00BD7D90" w:rsidP="00BD7D90">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The fundamental concept behind the MPT is that assets in an investment portfolio should not be selected individually, each on their own merits. Rather, it is important to consider the profitability of the company.</w:t>
      </w:r>
    </w:p>
    <w:p w14:paraId="2AFF4DC6" w14:textId="77777777" w:rsidR="00BD7D90" w:rsidRPr="00BD7D90" w:rsidRDefault="00BD7D90" w:rsidP="00BD7D90">
      <w:pPr>
        <w:spacing w:line="480" w:lineRule="auto"/>
        <w:ind w:right="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According to William N. G. (2011), the best measure of a company is its profitability, for without it, it cannot grow, and if it does not grow, then its stock will trend downward. Increasing profits are the best indication that a company can pay dividends and that the share price will trend upward. Investors will put their money at a cheaper rate to a profitable company than to an unprofitable one; consequently, profitable companies can use leverage to increase stockholders’ equity even more.</w:t>
      </w:r>
    </w:p>
    <w:p w14:paraId="1F576AEA" w14:textId="77777777" w:rsidR="00BD7D90" w:rsidRPr="00BD7D90" w:rsidRDefault="00BD7D90" w:rsidP="00BD7D90">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 xml:space="preserve">The common profitability measures compare profits with sales, assets, equity and liabilities: net profit margin, return on assets, and return on equity. Although most financial services publish these ratios for most companies, they can be calculated independently by using net profit and total revenue from the </w:t>
      </w:r>
      <w:r w:rsidRPr="00BD7D90">
        <w:rPr>
          <w:rFonts w:asciiTheme="majorBidi" w:eastAsia="Times New Roman" w:hAnsiTheme="majorBidi" w:cstheme="majorBidi"/>
          <w:i/>
          <w:sz w:val="24"/>
          <w:szCs w:val="24"/>
        </w:rPr>
        <w:t>Income Statement</w:t>
      </w:r>
      <w:r w:rsidRPr="00BD7D90">
        <w:rPr>
          <w:rFonts w:asciiTheme="majorBidi" w:eastAsia="Times New Roman" w:hAnsiTheme="majorBidi" w:cstheme="majorBidi"/>
          <w:sz w:val="24"/>
          <w:szCs w:val="24"/>
        </w:rPr>
        <w:t xml:space="preserve"> of a company’s financial report, and total assets and stockholders’ equity from the </w:t>
      </w:r>
      <w:r w:rsidRPr="00BD7D90">
        <w:rPr>
          <w:rFonts w:asciiTheme="majorBidi" w:eastAsia="Times New Roman" w:hAnsiTheme="majorBidi" w:cstheme="majorBidi"/>
          <w:i/>
          <w:sz w:val="24"/>
          <w:szCs w:val="24"/>
        </w:rPr>
        <w:t>Balance Sheet</w:t>
      </w:r>
      <w:r w:rsidRPr="00BD7D90">
        <w:rPr>
          <w:rFonts w:asciiTheme="majorBidi" w:eastAsia="Times New Roman" w:hAnsiTheme="majorBidi" w:cstheme="majorBidi"/>
          <w:sz w:val="24"/>
          <w:szCs w:val="24"/>
        </w:rPr>
        <w:t>, (</w:t>
      </w:r>
      <w:proofErr w:type="spellStart"/>
      <w:r w:rsidRPr="00BD7D90">
        <w:rPr>
          <w:rFonts w:asciiTheme="majorBidi" w:eastAsia="Times New Roman" w:hAnsiTheme="majorBidi" w:cstheme="majorBidi"/>
          <w:sz w:val="24"/>
          <w:szCs w:val="24"/>
        </w:rPr>
        <w:t>Iyiola</w:t>
      </w:r>
      <w:proofErr w:type="spellEnd"/>
      <w:r w:rsidRPr="00BD7D90">
        <w:rPr>
          <w:rFonts w:asciiTheme="majorBidi" w:eastAsia="Times New Roman" w:hAnsiTheme="majorBidi" w:cstheme="majorBidi"/>
          <w:sz w:val="24"/>
          <w:szCs w:val="24"/>
        </w:rPr>
        <w:t xml:space="preserve"> O. et-al, 2012).</w:t>
      </w:r>
    </w:p>
    <w:p w14:paraId="77AD5F82" w14:textId="30B73EE5" w:rsidR="00BD7D90" w:rsidRDefault="00BD7D90" w:rsidP="00BD7D90">
      <w:pPr>
        <w:spacing w:line="480" w:lineRule="auto"/>
        <w:ind w:left="140" w:right="20" w:firstLine="58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The net profit margin is equal to the net profit (aka net income) after taxes and excluding extraordinary items divided by total revenues.</w:t>
      </w:r>
    </w:p>
    <w:p w14:paraId="00F4AF6C" w14:textId="45FA845C" w:rsidR="004D0EBC" w:rsidRDefault="004D0EBC" w:rsidP="00BD7D90">
      <w:pPr>
        <w:spacing w:line="480" w:lineRule="auto"/>
        <w:ind w:left="140" w:right="20" w:firstLine="580"/>
        <w:jc w:val="both"/>
        <w:rPr>
          <w:rFonts w:asciiTheme="majorBidi" w:eastAsia="Times New Roman" w:hAnsiTheme="majorBidi" w:cstheme="majorBidi"/>
          <w:sz w:val="24"/>
          <w:szCs w:val="24"/>
        </w:rPr>
      </w:pPr>
    </w:p>
    <w:p w14:paraId="36B48F82" w14:textId="47F23FE6" w:rsidR="004D0EBC" w:rsidRDefault="004D0EBC" w:rsidP="00BD7D90">
      <w:pPr>
        <w:spacing w:line="480" w:lineRule="auto"/>
        <w:ind w:left="140" w:right="20" w:firstLine="580"/>
        <w:jc w:val="both"/>
        <w:rPr>
          <w:rFonts w:asciiTheme="majorBidi" w:eastAsia="Times New Roman" w:hAnsiTheme="majorBidi" w:cstheme="majorBidi"/>
          <w:sz w:val="24"/>
          <w:szCs w:val="24"/>
        </w:rPr>
      </w:pPr>
    </w:p>
    <w:p w14:paraId="5135E986" w14:textId="45B7E0C2" w:rsidR="00BD7D90" w:rsidRPr="00BD7D90" w:rsidRDefault="00BD7D90" w:rsidP="00BD7D90">
      <w:pPr>
        <w:spacing w:after="200" w:line="480" w:lineRule="auto"/>
        <w:rPr>
          <w:rFonts w:asciiTheme="majorBidi" w:eastAsia="Times New Roman" w:hAnsiTheme="majorBidi" w:cstheme="majorBidi"/>
          <w:sz w:val="24"/>
          <w:szCs w:val="24"/>
        </w:rPr>
      </w:pPr>
    </w:p>
    <w:p w14:paraId="33CC88E2" w14:textId="295BD4D4" w:rsidR="00BD7D90" w:rsidRDefault="004D0EBC" w:rsidP="00BD7D90">
      <w:pPr>
        <w:spacing w:line="480" w:lineRule="auto"/>
        <w:ind w:right="20"/>
        <w:jc w:val="both"/>
        <w:rPr>
          <w:rFonts w:asciiTheme="majorBidi" w:eastAsia="Times New Roman" w:hAnsiTheme="majorBidi" w:cstheme="majorBidi"/>
          <w:sz w:val="24"/>
          <w:szCs w:val="24"/>
        </w:rPr>
      </w:pPr>
      <w:r>
        <w:rPr>
          <w:rFonts w:asciiTheme="majorBidi" w:eastAsia="Times New Roman" w:hAnsiTheme="majorBidi" w:cstheme="majorBidi"/>
          <w:noProof/>
          <w:sz w:val="24"/>
          <w:szCs w:val="24"/>
        </w:rPr>
        <w:lastRenderedPageBreak/>
        <mc:AlternateContent>
          <mc:Choice Requires="wps">
            <w:drawing>
              <wp:anchor distT="0" distB="0" distL="114300" distR="114300" simplePos="0" relativeHeight="251681792" behindDoc="0" locked="0" layoutInCell="1" allowOverlap="1" wp14:anchorId="43008C27" wp14:editId="680EBB27">
                <wp:simplePos x="0" y="0"/>
                <wp:positionH relativeFrom="column">
                  <wp:posOffset>2411730</wp:posOffset>
                </wp:positionH>
                <wp:positionV relativeFrom="paragraph">
                  <wp:posOffset>74930</wp:posOffset>
                </wp:positionV>
                <wp:extent cx="838200" cy="4191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838200" cy="4191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43172D2" w14:textId="1764F5C6" w:rsidR="005835FB" w:rsidRPr="004D0EBC" w:rsidRDefault="005835FB" w:rsidP="004D0EBC">
                            <w:pPr>
                              <w:jc w:val="center"/>
                              <w:rPr>
                                <w:sz w:val="28"/>
                                <w:szCs w:val="28"/>
                              </w:rPr>
                            </w:pPr>
                            <w:r w:rsidRPr="004D0EBC">
                              <w:rPr>
                                <w:sz w:val="28"/>
                                <w:szCs w:val="28"/>
                              </w:rPr>
                              <w:t>X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008C27" id="Rectangle 6" o:spid="_x0000_s1026" style="position:absolute;left:0;text-align:left;margin-left:189.9pt;margin-top:5.9pt;width:66pt;height:33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" fillcolor="white [3201]" strokecolor="white [3212]" strokeweight="1pt">
                <v:textbox>
                  <w:txbxContent>
                    <w:p w14:paraId="343172D2" w14:textId="1764F5C6" w:rsidR="005835FB" w:rsidRPr="004D0EBC" w:rsidRDefault="005835FB" w:rsidP="004D0EBC">
                      <w:pPr>
                        <w:jc w:val="center"/>
                        <w:rPr>
                          <w:sz w:val="28"/>
                          <w:szCs w:val="28"/>
                        </w:rPr>
                      </w:pPr>
                      <w:r w:rsidRPr="004D0EBC">
                        <w:rPr>
                          <w:sz w:val="28"/>
                          <w:szCs w:val="28"/>
                        </w:rPr>
                        <w:t>X 100</w:t>
                      </w:r>
                    </w:p>
                  </w:txbxContent>
                </v:textbox>
              </v:rect>
            </w:pict>
          </mc:Fallback>
        </mc:AlternateContent>
      </w:r>
      <w:r>
        <w:rPr>
          <w:rFonts w:asciiTheme="majorBidi" w:eastAsia="Times New Roman" w:hAnsiTheme="majorBidi" w:cstheme="majorBidi"/>
          <w:noProof/>
          <w:sz w:val="24"/>
          <w:szCs w:val="24"/>
        </w:rPr>
        <mc:AlternateContent>
          <mc:Choice Requires="wps">
            <w:drawing>
              <wp:anchor distT="0" distB="0" distL="114300" distR="114300" simplePos="0" relativeHeight="251680768" behindDoc="0" locked="0" layoutInCell="1" allowOverlap="1" wp14:anchorId="4E2DCCE4" wp14:editId="6F563909">
                <wp:simplePos x="0" y="0"/>
                <wp:positionH relativeFrom="column">
                  <wp:posOffset>1287780</wp:posOffset>
                </wp:positionH>
                <wp:positionV relativeFrom="paragraph">
                  <wp:posOffset>303530</wp:posOffset>
                </wp:positionV>
                <wp:extent cx="8953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EA116ED" id="Straight Connector 5"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01.4pt,23.9pt" to="171.9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" strokecolor="#5b9bd5 [3204]" strokeweight=".5pt">
                <v:stroke joinstyle="miter"/>
              </v:line>
            </w:pict>
          </mc:Fallback>
        </mc:AlternateContent>
      </w:r>
      <w:r>
        <w:rPr>
          <w:rFonts w:asciiTheme="majorBidi" w:eastAsia="Times New Roman" w:hAnsiTheme="majorBidi" w:cstheme="majorBidi"/>
          <w:sz w:val="24"/>
          <w:szCs w:val="24"/>
        </w:rPr>
        <w:t xml:space="preserve">Net profit margin </w:t>
      </w:r>
      <w:proofErr w:type="gramStart"/>
      <w:r>
        <w:rPr>
          <w:rFonts w:asciiTheme="majorBidi" w:eastAsia="Times New Roman" w:hAnsiTheme="majorBidi" w:cstheme="majorBidi"/>
          <w:sz w:val="24"/>
          <w:szCs w:val="24"/>
        </w:rPr>
        <w:t>=  Net</w:t>
      </w:r>
      <w:proofErr w:type="gramEnd"/>
      <w:r>
        <w:rPr>
          <w:rFonts w:asciiTheme="majorBidi" w:eastAsia="Times New Roman" w:hAnsiTheme="majorBidi" w:cstheme="majorBidi"/>
          <w:sz w:val="24"/>
          <w:szCs w:val="24"/>
        </w:rPr>
        <w:t xml:space="preserve"> Income</w:t>
      </w:r>
    </w:p>
    <w:p w14:paraId="7D2A3E76" w14:textId="4D8ED4F1" w:rsidR="004D0EBC" w:rsidRDefault="004D0EBC" w:rsidP="00BD7D90">
      <w:pPr>
        <w:spacing w:line="480" w:lineRule="auto"/>
        <w:ind w:right="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Net sale</w:t>
      </w:r>
    </w:p>
    <w:p w14:paraId="4F8C5CE5" w14:textId="77777777" w:rsidR="004D0EBC" w:rsidRPr="00BD7D90" w:rsidRDefault="004D0EBC" w:rsidP="00BD7D90">
      <w:pPr>
        <w:spacing w:line="480" w:lineRule="auto"/>
        <w:ind w:right="20"/>
        <w:jc w:val="both"/>
        <w:rPr>
          <w:rFonts w:asciiTheme="majorBidi" w:eastAsia="Times New Roman" w:hAnsiTheme="majorBidi" w:cstheme="majorBidi"/>
          <w:sz w:val="24"/>
          <w:szCs w:val="24"/>
        </w:rPr>
      </w:pPr>
    </w:p>
    <w:p w14:paraId="48AC2602" w14:textId="77777777" w:rsidR="00BD7D90" w:rsidRPr="00BD7D90" w:rsidRDefault="00BD7D90" w:rsidP="00BD7D90">
      <w:pPr>
        <w:spacing w:line="480" w:lineRule="auto"/>
        <w:ind w:left="140" w:right="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The return on assets (ROA) (aka return on total assets, return on average assets) is one of the most widely used profitability ratios because it is related to both profit margin and asset turnover, and shows the rate of return for both creditors and investors of the company. ROA shows how well a company controls its costs and utilizes its resources.</w:t>
      </w:r>
    </w:p>
    <w:p w14:paraId="0F3B07C0" w14:textId="77777777" w:rsidR="00BD7D90" w:rsidRPr="00BD7D90" w:rsidRDefault="00BD7D90" w:rsidP="00BD7D90">
      <w:pPr>
        <w:spacing w:line="480" w:lineRule="auto"/>
        <w:ind w:left="14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Return on Assets (ROA) Formula</w:t>
      </w:r>
    </w:p>
    <w:p w14:paraId="66A50F3D" w14:textId="77777777" w:rsidR="00BD7D90" w:rsidRPr="00BD7D90" w:rsidRDefault="00BD7D90" w:rsidP="00BD7D90">
      <w:pPr>
        <w:tabs>
          <w:tab w:val="left" w:pos="2040"/>
          <w:tab w:val="left" w:pos="2440"/>
        </w:tabs>
        <w:spacing w:line="480" w:lineRule="auto"/>
        <w:ind w:left="14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Return on Assets</w:t>
      </w:r>
      <w:r w:rsidRPr="00BD7D90">
        <w:rPr>
          <w:rFonts w:asciiTheme="majorBidi" w:eastAsia="Times New Roman" w:hAnsiTheme="majorBidi" w:cstheme="majorBidi"/>
          <w:sz w:val="24"/>
          <w:szCs w:val="24"/>
        </w:rPr>
        <w:tab/>
        <w:t>=</w:t>
      </w:r>
      <w:r w:rsidRPr="00BD7D90">
        <w:rPr>
          <w:rFonts w:asciiTheme="majorBidi" w:eastAsia="Times New Roman" w:hAnsiTheme="majorBidi" w:cstheme="majorBidi"/>
          <w:sz w:val="24"/>
          <w:szCs w:val="24"/>
        </w:rPr>
        <w:tab/>
      </w:r>
      <w:r w:rsidRPr="00BD7D90">
        <w:rPr>
          <w:rFonts w:asciiTheme="majorBidi" w:eastAsia="Times New Roman" w:hAnsiTheme="majorBidi" w:cstheme="majorBidi"/>
          <w:b/>
          <w:sz w:val="24"/>
          <w:szCs w:val="24"/>
        </w:rPr>
        <w:t xml:space="preserve">Net Profit Margin </w:t>
      </w:r>
      <w:r w:rsidRPr="00BD7D90">
        <w:rPr>
          <w:rFonts w:asciiTheme="majorBidi" w:eastAsia="Times New Roman" w:hAnsiTheme="majorBidi" w:cstheme="majorBidi"/>
          <w:sz w:val="24"/>
          <w:szCs w:val="24"/>
        </w:rPr>
        <w:t>× Asset Turnover</w:t>
      </w:r>
    </w:p>
    <w:p w14:paraId="654683BB" w14:textId="77777777" w:rsidR="00BD7D90" w:rsidRPr="00BD7D90" w:rsidRDefault="00BD7D90" w:rsidP="00BD7D90">
      <w:pPr>
        <w:spacing w:line="480" w:lineRule="auto"/>
        <w:rPr>
          <w:rFonts w:asciiTheme="majorBidi" w:eastAsia="Times New Roman" w:hAnsiTheme="majorBidi" w:cstheme="majorBidi"/>
          <w:sz w:val="24"/>
          <w:szCs w:val="24"/>
        </w:rPr>
      </w:pPr>
    </w:p>
    <w:tbl>
      <w:tblPr>
        <w:tblW w:w="0" w:type="auto"/>
        <w:tblInd w:w="2060" w:type="dxa"/>
        <w:tblLayout w:type="fixed"/>
        <w:tblCellMar>
          <w:left w:w="0" w:type="dxa"/>
          <w:right w:w="0" w:type="dxa"/>
        </w:tblCellMar>
        <w:tblLook w:val="0000" w:firstRow="0" w:lastRow="0" w:firstColumn="0" w:lastColumn="0" w:noHBand="0" w:noVBand="0"/>
      </w:tblPr>
      <w:tblGrid>
        <w:gridCol w:w="378"/>
        <w:gridCol w:w="1533"/>
        <w:gridCol w:w="416"/>
        <w:gridCol w:w="265"/>
        <w:gridCol w:w="1949"/>
      </w:tblGrid>
      <w:tr w:rsidR="00BD7D90" w:rsidRPr="00BD7D90" w14:paraId="32C7B7DC" w14:textId="77777777" w:rsidTr="00ED4110">
        <w:trPr>
          <w:trHeight w:val="255"/>
        </w:trPr>
        <w:tc>
          <w:tcPr>
            <w:tcW w:w="378" w:type="dxa"/>
            <w:vMerge w:val="restart"/>
            <w:shd w:val="clear" w:color="auto" w:fill="auto"/>
            <w:vAlign w:val="bottom"/>
          </w:tcPr>
          <w:p w14:paraId="5D387E57" w14:textId="77777777" w:rsidR="00BD7D90" w:rsidRPr="00BD7D90" w:rsidRDefault="00BD7D90" w:rsidP="00BD7D90">
            <w:pPr>
              <w:ind w:right="160"/>
              <w:jc w:val="right"/>
              <w:rPr>
                <w:rFonts w:asciiTheme="majorBidi" w:eastAsia="Times New Roman" w:hAnsiTheme="majorBidi" w:cstheme="majorBidi"/>
                <w:w w:val="73"/>
                <w:sz w:val="24"/>
                <w:szCs w:val="24"/>
              </w:rPr>
            </w:pPr>
            <w:r w:rsidRPr="00BD7D90">
              <w:rPr>
                <w:rFonts w:asciiTheme="majorBidi" w:eastAsia="Times New Roman" w:hAnsiTheme="majorBidi" w:cstheme="majorBidi"/>
                <w:w w:val="73"/>
                <w:sz w:val="24"/>
                <w:szCs w:val="24"/>
              </w:rPr>
              <w:t>=</w:t>
            </w:r>
          </w:p>
        </w:tc>
        <w:tc>
          <w:tcPr>
            <w:tcW w:w="1533" w:type="dxa"/>
            <w:shd w:val="clear" w:color="auto" w:fill="auto"/>
            <w:vAlign w:val="bottom"/>
          </w:tcPr>
          <w:p w14:paraId="5B53AE8A" w14:textId="77777777" w:rsidR="00BD7D90" w:rsidRPr="00BD7D90" w:rsidRDefault="00BD7D90" w:rsidP="00BD7D90">
            <w:pPr>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Net Profit</w:t>
            </w:r>
          </w:p>
        </w:tc>
        <w:tc>
          <w:tcPr>
            <w:tcW w:w="416" w:type="dxa"/>
            <w:vMerge w:val="restart"/>
            <w:shd w:val="clear" w:color="auto" w:fill="auto"/>
            <w:vAlign w:val="bottom"/>
          </w:tcPr>
          <w:p w14:paraId="345BC34B" w14:textId="77777777" w:rsidR="00BD7D90" w:rsidRPr="00BD7D90" w:rsidRDefault="00BD7D90" w:rsidP="00BD7D90">
            <w:pPr>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w:t>
            </w:r>
          </w:p>
        </w:tc>
        <w:tc>
          <w:tcPr>
            <w:tcW w:w="265" w:type="dxa"/>
            <w:shd w:val="clear" w:color="auto" w:fill="auto"/>
            <w:vAlign w:val="bottom"/>
          </w:tcPr>
          <w:p w14:paraId="3F5FE1F2" w14:textId="77777777" w:rsidR="00BD7D90" w:rsidRPr="00BD7D90" w:rsidRDefault="00BD7D90" w:rsidP="00BD7D90">
            <w:pPr>
              <w:rPr>
                <w:rFonts w:asciiTheme="majorBidi" w:eastAsia="Times New Roman" w:hAnsiTheme="majorBidi" w:cstheme="majorBidi"/>
                <w:sz w:val="24"/>
                <w:szCs w:val="24"/>
              </w:rPr>
            </w:pPr>
          </w:p>
        </w:tc>
        <w:tc>
          <w:tcPr>
            <w:tcW w:w="1949" w:type="dxa"/>
            <w:shd w:val="clear" w:color="auto" w:fill="auto"/>
            <w:vAlign w:val="bottom"/>
          </w:tcPr>
          <w:p w14:paraId="5C6BE89D" w14:textId="77777777" w:rsidR="00BD7D90" w:rsidRPr="00BD7D90" w:rsidRDefault="00BD7D90" w:rsidP="00BD7D90">
            <w:pPr>
              <w:rPr>
                <w:rFonts w:asciiTheme="majorBidi" w:eastAsia="Times New Roman" w:hAnsiTheme="majorBidi" w:cstheme="majorBidi"/>
                <w:strike/>
                <w:sz w:val="24"/>
                <w:szCs w:val="24"/>
              </w:rPr>
            </w:pPr>
            <w:r w:rsidRPr="00BD7D90">
              <w:rPr>
                <w:rFonts w:asciiTheme="majorBidi" w:eastAsia="Times New Roman" w:hAnsiTheme="majorBidi" w:cstheme="majorBidi"/>
                <w:strike/>
                <w:sz w:val="24"/>
                <w:szCs w:val="24"/>
              </w:rPr>
              <w:t>Total Revenue</w:t>
            </w:r>
          </w:p>
        </w:tc>
      </w:tr>
      <w:tr w:rsidR="00BD7D90" w:rsidRPr="00BD7D90" w14:paraId="3F1EA503" w14:textId="77777777" w:rsidTr="00ED4110">
        <w:trPr>
          <w:trHeight w:val="188"/>
        </w:trPr>
        <w:tc>
          <w:tcPr>
            <w:tcW w:w="378" w:type="dxa"/>
            <w:vMerge/>
            <w:shd w:val="clear" w:color="auto" w:fill="auto"/>
            <w:vAlign w:val="bottom"/>
          </w:tcPr>
          <w:p w14:paraId="32E5512F" w14:textId="77777777" w:rsidR="00BD7D90" w:rsidRPr="00BD7D90" w:rsidRDefault="00BD7D90" w:rsidP="00BD7D90">
            <w:pPr>
              <w:rPr>
                <w:rFonts w:asciiTheme="majorBidi" w:eastAsia="Times New Roman" w:hAnsiTheme="majorBidi" w:cstheme="majorBidi"/>
                <w:sz w:val="24"/>
                <w:szCs w:val="24"/>
              </w:rPr>
            </w:pPr>
          </w:p>
        </w:tc>
        <w:tc>
          <w:tcPr>
            <w:tcW w:w="1533" w:type="dxa"/>
            <w:tcBorders>
              <w:bottom w:val="single" w:sz="8" w:space="0" w:color="auto"/>
            </w:tcBorders>
            <w:shd w:val="clear" w:color="auto" w:fill="auto"/>
            <w:vAlign w:val="bottom"/>
          </w:tcPr>
          <w:p w14:paraId="22683EE2" w14:textId="77777777" w:rsidR="00BD7D90" w:rsidRPr="00BD7D90" w:rsidRDefault="00BD7D90" w:rsidP="00BD7D90">
            <w:pPr>
              <w:rPr>
                <w:rFonts w:asciiTheme="majorBidi" w:eastAsia="Times New Roman" w:hAnsiTheme="majorBidi" w:cstheme="majorBidi"/>
                <w:sz w:val="24"/>
                <w:szCs w:val="24"/>
              </w:rPr>
            </w:pPr>
          </w:p>
        </w:tc>
        <w:tc>
          <w:tcPr>
            <w:tcW w:w="416" w:type="dxa"/>
            <w:vMerge/>
            <w:shd w:val="clear" w:color="auto" w:fill="auto"/>
            <w:vAlign w:val="bottom"/>
          </w:tcPr>
          <w:p w14:paraId="14413088" w14:textId="77777777" w:rsidR="00BD7D90" w:rsidRPr="00BD7D90" w:rsidRDefault="00BD7D90" w:rsidP="00BD7D90">
            <w:pPr>
              <w:rPr>
                <w:rFonts w:asciiTheme="majorBidi" w:eastAsia="Times New Roman" w:hAnsiTheme="majorBidi" w:cstheme="majorBidi"/>
                <w:sz w:val="24"/>
                <w:szCs w:val="24"/>
              </w:rPr>
            </w:pPr>
          </w:p>
        </w:tc>
        <w:tc>
          <w:tcPr>
            <w:tcW w:w="265" w:type="dxa"/>
            <w:shd w:val="clear" w:color="auto" w:fill="auto"/>
            <w:vAlign w:val="bottom"/>
          </w:tcPr>
          <w:p w14:paraId="23EF8F60" w14:textId="77777777" w:rsidR="00BD7D90" w:rsidRPr="00BD7D90" w:rsidRDefault="00BD7D90" w:rsidP="00BD7D90">
            <w:pPr>
              <w:rPr>
                <w:rFonts w:asciiTheme="majorBidi" w:eastAsia="Times New Roman" w:hAnsiTheme="majorBidi" w:cstheme="majorBidi"/>
                <w:sz w:val="24"/>
                <w:szCs w:val="24"/>
              </w:rPr>
            </w:pPr>
          </w:p>
        </w:tc>
        <w:tc>
          <w:tcPr>
            <w:tcW w:w="1949" w:type="dxa"/>
            <w:tcBorders>
              <w:bottom w:val="single" w:sz="8" w:space="0" w:color="auto"/>
            </w:tcBorders>
            <w:shd w:val="clear" w:color="auto" w:fill="auto"/>
            <w:vAlign w:val="bottom"/>
          </w:tcPr>
          <w:p w14:paraId="385C11AB" w14:textId="77777777" w:rsidR="00BD7D90" w:rsidRPr="00BD7D90" w:rsidRDefault="00BD7D90" w:rsidP="00BD7D90">
            <w:pPr>
              <w:rPr>
                <w:rFonts w:asciiTheme="majorBidi" w:eastAsia="Times New Roman" w:hAnsiTheme="majorBidi" w:cstheme="majorBidi"/>
                <w:sz w:val="24"/>
                <w:szCs w:val="24"/>
              </w:rPr>
            </w:pPr>
          </w:p>
        </w:tc>
      </w:tr>
      <w:tr w:rsidR="00BD7D90" w:rsidRPr="00BD7D90" w14:paraId="032BB242" w14:textId="77777777" w:rsidTr="00ED4110">
        <w:trPr>
          <w:trHeight w:val="295"/>
        </w:trPr>
        <w:tc>
          <w:tcPr>
            <w:tcW w:w="378" w:type="dxa"/>
            <w:shd w:val="clear" w:color="auto" w:fill="auto"/>
            <w:vAlign w:val="bottom"/>
          </w:tcPr>
          <w:p w14:paraId="15AD4068" w14:textId="77777777" w:rsidR="00BD7D90" w:rsidRPr="00BD7D90" w:rsidRDefault="00BD7D90" w:rsidP="00BD7D90">
            <w:pPr>
              <w:rPr>
                <w:rFonts w:asciiTheme="majorBidi" w:eastAsia="Times New Roman" w:hAnsiTheme="majorBidi" w:cstheme="majorBidi"/>
                <w:sz w:val="24"/>
                <w:szCs w:val="24"/>
              </w:rPr>
            </w:pPr>
          </w:p>
        </w:tc>
        <w:tc>
          <w:tcPr>
            <w:tcW w:w="1533" w:type="dxa"/>
            <w:shd w:val="clear" w:color="auto" w:fill="auto"/>
            <w:vAlign w:val="bottom"/>
          </w:tcPr>
          <w:p w14:paraId="328C80DE" w14:textId="77777777" w:rsidR="00BD7D90" w:rsidRPr="00BD7D90" w:rsidRDefault="00BD7D90" w:rsidP="00BD7D90">
            <w:pPr>
              <w:rPr>
                <w:rFonts w:asciiTheme="majorBidi" w:eastAsia="Times New Roman" w:hAnsiTheme="majorBidi" w:cstheme="majorBidi"/>
                <w:b/>
                <w:strike/>
                <w:sz w:val="24"/>
                <w:szCs w:val="24"/>
              </w:rPr>
            </w:pPr>
            <w:r w:rsidRPr="00BD7D90">
              <w:rPr>
                <w:rFonts w:asciiTheme="majorBidi" w:eastAsia="Times New Roman" w:hAnsiTheme="majorBidi" w:cstheme="majorBidi"/>
                <w:b/>
                <w:strike/>
                <w:sz w:val="24"/>
                <w:szCs w:val="24"/>
              </w:rPr>
              <w:t>Total Revenue</w:t>
            </w:r>
          </w:p>
        </w:tc>
        <w:tc>
          <w:tcPr>
            <w:tcW w:w="416" w:type="dxa"/>
            <w:shd w:val="clear" w:color="auto" w:fill="auto"/>
            <w:vAlign w:val="bottom"/>
          </w:tcPr>
          <w:p w14:paraId="53388922" w14:textId="77777777" w:rsidR="00BD7D90" w:rsidRPr="00BD7D90" w:rsidRDefault="00BD7D90" w:rsidP="00BD7D90">
            <w:pPr>
              <w:rPr>
                <w:rFonts w:asciiTheme="majorBidi" w:eastAsia="Times New Roman" w:hAnsiTheme="majorBidi" w:cstheme="majorBidi"/>
                <w:sz w:val="24"/>
                <w:szCs w:val="24"/>
              </w:rPr>
            </w:pPr>
          </w:p>
        </w:tc>
        <w:tc>
          <w:tcPr>
            <w:tcW w:w="265" w:type="dxa"/>
            <w:shd w:val="clear" w:color="auto" w:fill="auto"/>
            <w:vAlign w:val="bottom"/>
          </w:tcPr>
          <w:p w14:paraId="3AF1B7F1" w14:textId="77777777" w:rsidR="00BD7D90" w:rsidRPr="00BD7D90" w:rsidRDefault="00BD7D90" w:rsidP="00BD7D90">
            <w:pPr>
              <w:rPr>
                <w:rFonts w:asciiTheme="majorBidi" w:eastAsia="Times New Roman" w:hAnsiTheme="majorBidi" w:cstheme="majorBidi"/>
                <w:sz w:val="24"/>
                <w:szCs w:val="24"/>
              </w:rPr>
            </w:pPr>
          </w:p>
        </w:tc>
        <w:tc>
          <w:tcPr>
            <w:tcW w:w="1949" w:type="dxa"/>
            <w:shd w:val="clear" w:color="auto" w:fill="auto"/>
            <w:vAlign w:val="bottom"/>
          </w:tcPr>
          <w:p w14:paraId="662A632D" w14:textId="77777777" w:rsidR="00BD7D90" w:rsidRPr="00BD7D90" w:rsidRDefault="00BD7D90" w:rsidP="00BD7D90">
            <w:pPr>
              <w:rPr>
                <w:rFonts w:asciiTheme="majorBidi" w:eastAsia="Times New Roman" w:hAnsiTheme="majorBidi" w:cstheme="majorBidi"/>
                <w:w w:val="98"/>
                <w:sz w:val="24"/>
                <w:szCs w:val="24"/>
              </w:rPr>
            </w:pPr>
            <w:r w:rsidRPr="00BD7D90">
              <w:rPr>
                <w:rFonts w:asciiTheme="majorBidi" w:eastAsia="Times New Roman" w:hAnsiTheme="majorBidi" w:cstheme="majorBidi"/>
                <w:w w:val="98"/>
                <w:sz w:val="24"/>
                <w:szCs w:val="24"/>
              </w:rPr>
              <w:t>Average Total Assets</w:t>
            </w:r>
          </w:p>
        </w:tc>
      </w:tr>
      <w:tr w:rsidR="00BD7D90" w:rsidRPr="00BD7D90" w14:paraId="79CE7A77" w14:textId="77777777" w:rsidTr="00ED4110">
        <w:trPr>
          <w:trHeight w:val="494"/>
        </w:trPr>
        <w:tc>
          <w:tcPr>
            <w:tcW w:w="378" w:type="dxa"/>
            <w:shd w:val="clear" w:color="auto" w:fill="auto"/>
            <w:vAlign w:val="bottom"/>
          </w:tcPr>
          <w:p w14:paraId="3E623996" w14:textId="77777777" w:rsidR="00BD7D90" w:rsidRPr="00BD7D90" w:rsidRDefault="00BD7D90" w:rsidP="00BD7D90">
            <w:pPr>
              <w:rPr>
                <w:rFonts w:asciiTheme="majorBidi" w:eastAsia="Times New Roman" w:hAnsiTheme="majorBidi" w:cstheme="majorBidi"/>
                <w:sz w:val="24"/>
                <w:szCs w:val="24"/>
              </w:rPr>
            </w:pPr>
          </w:p>
        </w:tc>
        <w:tc>
          <w:tcPr>
            <w:tcW w:w="1533" w:type="dxa"/>
            <w:shd w:val="clear" w:color="auto" w:fill="auto"/>
            <w:vAlign w:val="bottom"/>
          </w:tcPr>
          <w:p w14:paraId="5947FE65" w14:textId="77777777" w:rsidR="00BD7D90" w:rsidRPr="00BD7D90" w:rsidRDefault="00BD7D90" w:rsidP="00BD7D90">
            <w:pPr>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Net Profit</w:t>
            </w:r>
          </w:p>
        </w:tc>
        <w:tc>
          <w:tcPr>
            <w:tcW w:w="416" w:type="dxa"/>
            <w:shd w:val="clear" w:color="auto" w:fill="auto"/>
            <w:vAlign w:val="bottom"/>
          </w:tcPr>
          <w:p w14:paraId="39F73D70" w14:textId="77777777" w:rsidR="00BD7D90" w:rsidRPr="00BD7D90" w:rsidRDefault="00BD7D90" w:rsidP="00BD7D90">
            <w:pPr>
              <w:rPr>
                <w:rFonts w:asciiTheme="majorBidi" w:eastAsia="Times New Roman" w:hAnsiTheme="majorBidi" w:cstheme="majorBidi"/>
                <w:sz w:val="24"/>
                <w:szCs w:val="24"/>
              </w:rPr>
            </w:pPr>
          </w:p>
        </w:tc>
        <w:tc>
          <w:tcPr>
            <w:tcW w:w="265" w:type="dxa"/>
            <w:shd w:val="clear" w:color="auto" w:fill="auto"/>
            <w:vAlign w:val="bottom"/>
          </w:tcPr>
          <w:p w14:paraId="5CFCB5DF" w14:textId="77777777" w:rsidR="00BD7D90" w:rsidRPr="00BD7D90" w:rsidRDefault="00BD7D90" w:rsidP="00BD7D90">
            <w:pPr>
              <w:rPr>
                <w:rFonts w:asciiTheme="majorBidi" w:eastAsia="Times New Roman" w:hAnsiTheme="majorBidi" w:cstheme="majorBidi"/>
                <w:sz w:val="24"/>
                <w:szCs w:val="24"/>
              </w:rPr>
            </w:pPr>
          </w:p>
        </w:tc>
        <w:tc>
          <w:tcPr>
            <w:tcW w:w="1949" w:type="dxa"/>
            <w:shd w:val="clear" w:color="auto" w:fill="auto"/>
            <w:vAlign w:val="bottom"/>
          </w:tcPr>
          <w:p w14:paraId="65DA1117" w14:textId="77777777" w:rsidR="00BD7D90" w:rsidRPr="00BD7D90" w:rsidRDefault="00BD7D90" w:rsidP="00BD7D90">
            <w:pPr>
              <w:rPr>
                <w:rFonts w:asciiTheme="majorBidi" w:eastAsia="Times New Roman" w:hAnsiTheme="majorBidi" w:cstheme="majorBidi"/>
                <w:sz w:val="24"/>
                <w:szCs w:val="24"/>
              </w:rPr>
            </w:pPr>
          </w:p>
        </w:tc>
      </w:tr>
      <w:tr w:rsidR="00BD7D90" w:rsidRPr="00BD7D90" w14:paraId="74ADE638" w14:textId="77777777" w:rsidTr="00ED4110">
        <w:trPr>
          <w:trHeight w:val="188"/>
        </w:trPr>
        <w:tc>
          <w:tcPr>
            <w:tcW w:w="378" w:type="dxa"/>
            <w:shd w:val="clear" w:color="auto" w:fill="auto"/>
            <w:vAlign w:val="bottom"/>
          </w:tcPr>
          <w:p w14:paraId="013D22A4" w14:textId="77777777" w:rsidR="00BD7D90" w:rsidRPr="00BD7D90" w:rsidRDefault="00BD7D90" w:rsidP="00BD7D90">
            <w:pPr>
              <w:ind w:right="160"/>
              <w:jc w:val="right"/>
              <w:rPr>
                <w:rFonts w:asciiTheme="majorBidi" w:eastAsia="Times New Roman" w:hAnsiTheme="majorBidi" w:cstheme="majorBidi"/>
                <w:w w:val="73"/>
                <w:sz w:val="24"/>
                <w:szCs w:val="24"/>
              </w:rPr>
            </w:pPr>
            <w:r w:rsidRPr="00BD7D90">
              <w:rPr>
                <w:rFonts w:asciiTheme="majorBidi" w:eastAsia="Times New Roman" w:hAnsiTheme="majorBidi" w:cstheme="majorBidi"/>
                <w:w w:val="73"/>
                <w:sz w:val="24"/>
                <w:szCs w:val="24"/>
              </w:rPr>
              <w:t>=</w:t>
            </w:r>
          </w:p>
        </w:tc>
        <w:tc>
          <w:tcPr>
            <w:tcW w:w="1533" w:type="dxa"/>
            <w:tcBorders>
              <w:bottom w:val="single" w:sz="8" w:space="0" w:color="auto"/>
            </w:tcBorders>
            <w:shd w:val="clear" w:color="auto" w:fill="auto"/>
            <w:vAlign w:val="bottom"/>
          </w:tcPr>
          <w:p w14:paraId="2166A75A" w14:textId="77777777" w:rsidR="00BD7D90" w:rsidRPr="00BD7D90" w:rsidRDefault="00BD7D90" w:rsidP="00BD7D90">
            <w:pPr>
              <w:rPr>
                <w:rFonts w:asciiTheme="majorBidi" w:eastAsia="Times New Roman" w:hAnsiTheme="majorBidi" w:cstheme="majorBidi"/>
                <w:sz w:val="24"/>
                <w:szCs w:val="24"/>
              </w:rPr>
            </w:pPr>
          </w:p>
        </w:tc>
        <w:tc>
          <w:tcPr>
            <w:tcW w:w="416" w:type="dxa"/>
            <w:tcBorders>
              <w:bottom w:val="single" w:sz="8" w:space="0" w:color="auto"/>
            </w:tcBorders>
            <w:shd w:val="clear" w:color="auto" w:fill="auto"/>
            <w:vAlign w:val="bottom"/>
          </w:tcPr>
          <w:p w14:paraId="7A2EDCE4" w14:textId="77777777" w:rsidR="00BD7D90" w:rsidRPr="00BD7D90" w:rsidRDefault="00BD7D90" w:rsidP="00BD7D90">
            <w:pPr>
              <w:rPr>
                <w:rFonts w:asciiTheme="majorBidi" w:eastAsia="Times New Roman" w:hAnsiTheme="majorBidi" w:cstheme="majorBidi"/>
                <w:sz w:val="24"/>
                <w:szCs w:val="24"/>
              </w:rPr>
            </w:pPr>
          </w:p>
        </w:tc>
        <w:tc>
          <w:tcPr>
            <w:tcW w:w="265" w:type="dxa"/>
            <w:shd w:val="clear" w:color="auto" w:fill="auto"/>
            <w:vAlign w:val="bottom"/>
          </w:tcPr>
          <w:p w14:paraId="72DD212E" w14:textId="77777777" w:rsidR="00BD7D90" w:rsidRPr="00BD7D90" w:rsidRDefault="00BD7D90" w:rsidP="00BD7D90">
            <w:pPr>
              <w:rPr>
                <w:rFonts w:asciiTheme="majorBidi" w:eastAsia="Times New Roman" w:hAnsiTheme="majorBidi" w:cstheme="majorBidi"/>
                <w:sz w:val="24"/>
                <w:szCs w:val="24"/>
              </w:rPr>
            </w:pPr>
          </w:p>
        </w:tc>
        <w:tc>
          <w:tcPr>
            <w:tcW w:w="1949" w:type="dxa"/>
            <w:shd w:val="clear" w:color="auto" w:fill="auto"/>
            <w:vAlign w:val="bottom"/>
          </w:tcPr>
          <w:p w14:paraId="284EDE2B" w14:textId="77777777" w:rsidR="00BD7D90" w:rsidRPr="00BD7D90" w:rsidRDefault="00BD7D90" w:rsidP="00BD7D90">
            <w:pPr>
              <w:rPr>
                <w:rFonts w:asciiTheme="majorBidi" w:eastAsia="Times New Roman" w:hAnsiTheme="majorBidi" w:cstheme="majorBidi"/>
                <w:sz w:val="24"/>
                <w:szCs w:val="24"/>
              </w:rPr>
            </w:pPr>
          </w:p>
        </w:tc>
      </w:tr>
    </w:tbl>
    <w:p w14:paraId="4E65E0F0" w14:textId="77777777" w:rsidR="00BD7D90" w:rsidRPr="00BD7D90" w:rsidRDefault="00BD7D90" w:rsidP="00BD7D90">
      <w:pPr>
        <w:spacing w:line="480" w:lineRule="auto"/>
        <w:rPr>
          <w:rFonts w:asciiTheme="majorBidi" w:eastAsia="Times New Roman" w:hAnsiTheme="majorBidi" w:cstheme="majorBidi"/>
          <w:sz w:val="24"/>
          <w:szCs w:val="24"/>
        </w:rPr>
      </w:pPr>
    </w:p>
    <w:p w14:paraId="357334EC" w14:textId="77777777" w:rsidR="00BD7D90" w:rsidRPr="00BD7D90" w:rsidRDefault="00BD7D90" w:rsidP="00BD7D90">
      <w:pPr>
        <w:spacing w:line="480" w:lineRule="auto"/>
        <w:ind w:left="246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Average Total Assets</w:t>
      </w:r>
    </w:p>
    <w:p w14:paraId="1FC2247E" w14:textId="77777777" w:rsidR="00BD7D90" w:rsidRPr="00BD7D90" w:rsidRDefault="00BD7D90" w:rsidP="00BD7D90">
      <w:pPr>
        <w:spacing w:line="480" w:lineRule="auto"/>
        <w:rPr>
          <w:rFonts w:asciiTheme="majorBidi" w:eastAsia="Times New Roman" w:hAnsiTheme="majorBidi" w:cstheme="majorBidi"/>
          <w:sz w:val="24"/>
          <w:szCs w:val="24"/>
        </w:rPr>
      </w:pPr>
    </w:p>
    <w:p w14:paraId="75FEB8AE" w14:textId="77777777" w:rsidR="00BD7D90" w:rsidRPr="00BD7D90" w:rsidRDefault="00BD7D90" w:rsidP="00BD7D90">
      <w:pPr>
        <w:spacing w:line="480" w:lineRule="auto"/>
        <w:ind w:left="140" w:right="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 better name for ROA is return on average assets, since it is more descriptive in how it is calculated. So a company can have a high return on assets even if it has a low profit margin because it has a high asset turnover. Banks are a good example of a business with low profit margins but high turnover.</w:t>
      </w:r>
    </w:p>
    <w:p w14:paraId="47FFF348" w14:textId="77777777" w:rsidR="00BD7D90" w:rsidRPr="00BD7D90" w:rsidRDefault="00BD7D90" w:rsidP="00BD7D90">
      <w:pPr>
        <w:spacing w:line="480" w:lineRule="auto"/>
        <w:ind w:left="14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lastRenderedPageBreak/>
        <w:t>The return on equity (ROE), also known as return on investment (ROI), is best measure of the return, since it is the product of the operating performance, asset turnover, and debt-equity management of the firm. If a firm can borrow money and use it to achieve a higher return than the cost of the debt, then the leveraging creates additional revenue that accrues to stockholders as increased equity.</w:t>
      </w:r>
    </w:p>
    <w:p w14:paraId="4124E59A" w14:textId="77777777" w:rsidR="00BD7D90" w:rsidRPr="00BD7D90" w:rsidRDefault="00BD7D90" w:rsidP="00BD7D90">
      <w:pPr>
        <w:spacing w:line="480" w:lineRule="auto"/>
        <w:rPr>
          <w:rFonts w:asciiTheme="majorBidi" w:eastAsia="Times New Roman" w:hAnsiTheme="majorBidi" w:cstheme="majorBidi"/>
          <w:sz w:val="24"/>
          <w:szCs w:val="24"/>
        </w:rPr>
      </w:pPr>
    </w:p>
    <w:tbl>
      <w:tblPr>
        <w:tblW w:w="0" w:type="auto"/>
        <w:tblLayout w:type="fixed"/>
        <w:tblCellMar>
          <w:left w:w="0" w:type="dxa"/>
          <w:right w:w="0" w:type="dxa"/>
        </w:tblCellMar>
        <w:tblLook w:val="0000" w:firstRow="0" w:lastRow="0" w:firstColumn="0" w:lastColumn="0" w:noHBand="0" w:noVBand="0"/>
      </w:tblPr>
      <w:tblGrid>
        <w:gridCol w:w="133"/>
        <w:gridCol w:w="1577"/>
        <w:gridCol w:w="247"/>
        <w:gridCol w:w="190"/>
        <w:gridCol w:w="266"/>
        <w:gridCol w:w="2754"/>
        <w:gridCol w:w="133"/>
      </w:tblGrid>
      <w:tr w:rsidR="00BD7D90" w:rsidRPr="00BD7D90" w14:paraId="4610155A" w14:textId="77777777" w:rsidTr="00ED4110">
        <w:trPr>
          <w:trHeight w:val="18"/>
        </w:trPr>
        <w:tc>
          <w:tcPr>
            <w:tcW w:w="133" w:type="dxa"/>
            <w:shd w:val="clear" w:color="auto" w:fill="FFFFBB"/>
            <w:vAlign w:val="bottom"/>
          </w:tcPr>
          <w:p w14:paraId="3F89139F"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1577" w:type="dxa"/>
            <w:vMerge w:val="restart"/>
            <w:shd w:val="clear" w:color="auto" w:fill="FFFFBB"/>
            <w:vAlign w:val="bottom"/>
          </w:tcPr>
          <w:p w14:paraId="08C289F7" w14:textId="77777777" w:rsidR="00BD7D90" w:rsidRPr="00BD7D90" w:rsidRDefault="00BD7D90" w:rsidP="00ED4110">
            <w:pPr>
              <w:spacing w:line="480" w:lineRule="auto"/>
              <w:rPr>
                <w:rFonts w:asciiTheme="majorBidi" w:eastAsia="Times New Roman" w:hAnsiTheme="majorBidi" w:cstheme="majorBidi"/>
                <w:w w:val="99"/>
                <w:sz w:val="24"/>
                <w:szCs w:val="24"/>
                <w:shd w:val="clear" w:color="auto" w:fill="FFFFBB"/>
              </w:rPr>
            </w:pPr>
            <w:r w:rsidRPr="00BD7D90">
              <w:rPr>
                <w:rFonts w:asciiTheme="majorBidi" w:eastAsia="Times New Roman" w:hAnsiTheme="majorBidi" w:cstheme="majorBidi"/>
                <w:w w:val="99"/>
                <w:sz w:val="24"/>
                <w:szCs w:val="24"/>
                <w:shd w:val="clear" w:color="auto" w:fill="FFFFBB"/>
              </w:rPr>
              <w:t>Return on Equity</w:t>
            </w:r>
          </w:p>
        </w:tc>
        <w:tc>
          <w:tcPr>
            <w:tcW w:w="247" w:type="dxa"/>
            <w:shd w:val="clear" w:color="auto" w:fill="FFFFBB"/>
            <w:vAlign w:val="bottom"/>
          </w:tcPr>
          <w:p w14:paraId="2A337BFC"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190" w:type="dxa"/>
            <w:vMerge w:val="restart"/>
            <w:shd w:val="clear" w:color="auto" w:fill="FFFFBB"/>
            <w:vAlign w:val="bottom"/>
          </w:tcPr>
          <w:p w14:paraId="14282F51" w14:textId="77777777" w:rsidR="00BD7D90" w:rsidRPr="00BD7D90" w:rsidRDefault="00BD7D90" w:rsidP="00ED4110">
            <w:pPr>
              <w:spacing w:line="480" w:lineRule="auto"/>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w:t>
            </w:r>
          </w:p>
        </w:tc>
        <w:tc>
          <w:tcPr>
            <w:tcW w:w="266" w:type="dxa"/>
            <w:shd w:val="clear" w:color="auto" w:fill="FFFFBB"/>
            <w:vAlign w:val="bottom"/>
          </w:tcPr>
          <w:p w14:paraId="64ABF5D0"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2754" w:type="dxa"/>
            <w:vMerge w:val="restart"/>
            <w:shd w:val="clear" w:color="auto" w:fill="FFFFBB"/>
            <w:vAlign w:val="bottom"/>
          </w:tcPr>
          <w:p w14:paraId="34022007" w14:textId="77777777" w:rsidR="00BD7D90" w:rsidRPr="00BD7D90" w:rsidRDefault="00BD7D90" w:rsidP="00ED4110">
            <w:pPr>
              <w:spacing w:line="480" w:lineRule="auto"/>
              <w:rPr>
                <w:rFonts w:asciiTheme="majorBidi" w:eastAsia="Times New Roman" w:hAnsiTheme="majorBidi" w:cstheme="majorBidi"/>
                <w:sz w:val="24"/>
                <w:szCs w:val="24"/>
                <w:u w:val="single"/>
              </w:rPr>
            </w:pPr>
            <w:r w:rsidRPr="00BD7D90">
              <w:rPr>
                <w:rFonts w:asciiTheme="majorBidi" w:eastAsia="Times New Roman" w:hAnsiTheme="majorBidi" w:cstheme="majorBidi"/>
                <w:sz w:val="24"/>
                <w:szCs w:val="24"/>
                <w:u w:val="single"/>
              </w:rPr>
              <w:t xml:space="preserve">        Net Profit</w:t>
            </w:r>
          </w:p>
        </w:tc>
        <w:tc>
          <w:tcPr>
            <w:tcW w:w="133" w:type="dxa"/>
            <w:shd w:val="clear" w:color="auto" w:fill="FFFFBB"/>
            <w:vAlign w:val="bottom"/>
          </w:tcPr>
          <w:p w14:paraId="509382DC" w14:textId="77777777" w:rsidR="00BD7D90" w:rsidRPr="00BD7D90" w:rsidRDefault="00BD7D90" w:rsidP="00ED4110">
            <w:pPr>
              <w:spacing w:line="480" w:lineRule="auto"/>
              <w:rPr>
                <w:rFonts w:asciiTheme="majorBidi" w:eastAsia="Times New Roman" w:hAnsiTheme="majorBidi" w:cstheme="majorBidi"/>
                <w:sz w:val="24"/>
                <w:szCs w:val="24"/>
              </w:rPr>
            </w:pPr>
          </w:p>
        </w:tc>
      </w:tr>
      <w:tr w:rsidR="00BD7D90" w:rsidRPr="00BD7D90" w14:paraId="32B2DB17" w14:textId="77777777" w:rsidTr="00ED4110">
        <w:trPr>
          <w:trHeight w:val="334"/>
        </w:trPr>
        <w:tc>
          <w:tcPr>
            <w:tcW w:w="133" w:type="dxa"/>
            <w:shd w:val="clear" w:color="auto" w:fill="FFFFBB"/>
            <w:vAlign w:val="bottom"/>
          </w:tcPr>
          <w:p w14:paraId="720FF8F5"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1577" w:type="dxa"/>
            <w:vMerge/>
            <w:shd w:val="clear" w:color="auto" w:fill="FFFFBB"/>
            <w:vAlign w:val="bottom"/>
          </w:tcPr>
          <w:p w14:paraId="69CEB1FB"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247" w:type="dxa"/>
            <w:shd w:val="clear" w:color="auto" w:fill="FFFFBB"/>
            <w:vAlign w:val="bottom"/>
          </w:tcPr>
          <w:p w14:paraId="398EE870"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190" w:type="dxa"/>
            <w:vMerge/>
            <w:shd w:val="clear" w:color="auto" w:fill="FFFFBB"/>
            <w:vAlign w:val="bottom"/>
          </w:tcPr>
          <w:p w14:paraId="3A77ED00"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266" w:type="dxa"/>
            <w:shd w:val="clear" w:color="auto" w:fill="FFFFBB"/>
            <w:vAlign w:val="bottom"/>
          </w:tcPr>
          <w:p w14:paraId="25CBEA73"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2754" w:type="dxa"/>
            <w:vMerge/>
            <w:shd w:val="clear" w:color="auto" w:fill="FFFFBB"/>
            <w:vAlign w:val="bottom"/>
          </w:tcPr>
          <w:p w14:paraId="1AEE0244"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133" w:type="dxa"/>
            <w:shd w:val="clear" w:color="auto" w:fill="FFFFBB"/>
            <w:vAlign w:val="bottom"/>
          </w:tcPr>
          <w:p w14:paraId="37D99EEE" w14:textId="77777777" w:rsidR="00BD7D90" w:rsidRPr="00BD7D90" w:rsidRDefault="00BD7D90" w:rsidP="00ED4110">
            <w:pPr>
              <w:spacing w:line="480" w:lineRule="auto"/>
              <w:rPr>
                <w:rFonts w:asciiTheme="majorBidi" w:eastAsia="Times New Roman" w:hAnsiTheme="majorBidi" w:cstheme="majorBidi"/>
                <w:sz w:val="24"/>
                <w:szCs w:val="24"/>
              </w:rPr>
            </w:pPr>
          </w:p>
        </w:tc>
      </w:tr>
      <w:tr w:rsidR="00BD7D90" w:rsidRPr="00BD7D90" w14:paraId="3C5BDDF7" w14:textId="77777777" w:rsidTr="00ED4110">
        <w:trPr>
          <w:trHeight w:val="121"/>
        </w:trPr>
        <w:tc>
          <w:tcPr>
            <w:tcW w:w="133" w:type="dxa"/>
            <w:shd w:val="clear" w:color="auto" w:fill="FFFFBB"/>
            <w:vAlign w:val="bottom"/>
          </w:tcPr>
          <w:p w14:paraId="128BD7E7"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1577" w:type="dxa"/>
            <w:vMerge/>
            <w:shd w:val="clear" w:color="auto" w:fill="FFFFBB"/>
            <w:vAlign w:val="bottom"/>
          </w:tcPr>
          <w:p w14:paraId="19E66487"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247" w:type="dxa"/>
            <w:shd w:val="clear" w:color="auto" w:fill="FFFFBB"/>
            <w:vAlign w:val="bottom"/>
          </w:tcPr>
          <w:p w14:paraId="36AB5DF1"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190" w:type="dxa"/>
            <w:vMerge/>
            <w:shd w:val="clear" w:color="auto" w:fill="FFFFBB"/>
            <w:vAlign w:val="bottom"/>
          </w:tcPr>
          <w:p w14:paraId="673FCAA7"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266" w:type="dxa"/>
            <w:shd w:val="clear" w:color="auto" w:fill="FFFFBB"/>
            <w:vAlign w:val="bottom"/>
          </w:tcPr>
          <w:p w14:paraId="154E5C49"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2754" w:type="dxa"/>
            <w:shd w:val="clear" w:color="auto" w:fill="FFFFBB"/>
            <w:vAlign w:val="bottom"/>
          </w:tcPr>
          <w:p w14:paraId="7A371A68"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133" w:type="dxa"/>
            <w:shd w:val="clear" w:color="auto" w:fill="FFFFBB"/>
            <w:vAlign w:val="bottom"/>
          </w:tcPr>
          <w:p w14:paraId="2EFD0955" w14:textId="77777777" w:rsidR="00BD7D90" w:rsidRPr="00BD7D90" w:rsidRDefault="00BD7D90" w:rsidP="00ED4110">
            <w:pPr>
              <w:spacing w:line="480" w:lineRule="auto"/>
              <w:rPr>
                <w:rFonts w:asciiTheme="majorBidi" w:eastAsia="Times New Roman" w:hAnsiTheme="majorBidi" w:cstheme="majorBidi"/>
                <w:sz w:val="24"/>
                <w:szCs w:val="24"/>
              </w:rPr>
            </w:pPr>
          </w:p>
        </w:tc>
      </w:tr>
    </w:tbl>
    <w:p w14:paraId="2B5F2FA3" w14:textId="77777777" w:rsidR="00BD7D90" w:rsidRPr="00BD7D90" w:rsidRDefault="00BD7D90" w:rsidP="00BD7D90">
      <w:pPr>
        <w:spacing w:line="480" w:lineRule="auto"/>
        <w:ind w:left="2400"/>
        <w:rPr>
          <w:rFonts w:asciiTheme="majorBidi" w:eastAsia="Times New Roman" w:hAnsiTheme="majorBidi" w:cstheme="majorBidi"/>
          <w:sz w:val="24"/>
          <w:szCs w:val="24"/>
          <w:shd w:val="clear" w:color="auto" w:fill="FFFFBB"/>
        </w:rPr>
      </w:pPr>
      <w:bookmarkStart w:id="6" w:name="page9"/>
      <w:bookmarkEnd w:id="6"/>
      <w:r w:rsidRPr="00BD7D90">
        <w:rPr>
          <w:rFonts w:asciiTheme="majorBidi" w:eastAsia="Times New Roman" w:hAnsiTheme="majorBidi" w:cstheme="majorBidi"/>
          <w:sz w:val="24"/>
          <w:szCs w:val="24"/>
          <w:shd w:val="clear" w:color="auto" w:fill="FFFFBB"/>
        </w:rPr>
        <w:t>Average Stockholders’ Equity</w:t>
      </w:r>
    </w:p>
    <w:p w14:paraId="7DB3510F" w14:textId="77777777" w:rsidR="00BD7D90" w:rsidRPr="00BD7D90" w:rsidRDefault="00BD7D90" w:rsidP="00BD7D90">
      <w:pPr>
        <w:spacing w:line="480" w:lineRule="auto"/>
        <w:rPr>
          <w:rFonts w:asciiTheme="majorBidi" w:eastAsia="Times New Roman" w:hAnsiTheme="majorBidi" w:cstheme="majorBidi"/>
          <w:sz w:val="24"/>
          <w:szCs w:val="24"/>
        </w:rPr>
      </w:pPr>
      <w:r w:rsidRPr="00BD7D90">
        <w:rPr>
          <w:rFonts w:asciiTheme="majorBidi" w:eastAsia="Times New Roman" w:hAnsiTheme="majorBidi" w:cstheme="majorBidi"/>
          <w:noProof/>
          <w:sz w:val="24"/>
          <w:szCs w:val="24"/>
          <w:shd w:val="clear" w:color="auto" w:fill="FFFFBB"/>
        </w:rPr>
        <mc:AlternateContent>
          <mc:Choice Requires="wps">
            <w:drawing>
              <wp:anchor distT="0" distB="0" distL="114300" distR="114300" simplePos="0" relativeHeight="251662336" behindDoc="1" locked="0" layoutInCell="1" allowOverlap="1" wp14:anchorId="132932C6" wp14:editId="2E8D964B">
                <wp:simplePos x="0" y="0"/>
                <wp:positionH relativeFrom="column">
                  <wp:posOffset>1443355</wp:posOffset>
                </wp:positionH>
                <wp:positionV relativeFrom="paragraph">
                  <wp:posOffset>4445</wp:posOffset>
                </wp:positionV>
                <wp:extent cx="1998345" cy="76200"/>
                <wp:effectExtent l="3175" t="4445"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8345" cy="76200"/>
                        </a:xfrm>
                        <a:prstGeom prst="rect">
                          <a:avLst/>
                        </a:prstGeom>
                        <a:solidFill>
                          <a:srgbClr val="FFFFBB"/>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w:pict>
              <v:rect w14:anchorId="32598A7A" id="Rectangle 15" o:spid="_x0000_s1026" style="position:absolute;margin-left:113.65pt;margin-top:.35pt;width:157.35pt;height: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" fillcolor="#ffb" strokecolor="white"/>
            </w:pict>
          </mc:Fallback>
        </mc:AlternateContent>
      </w:r>
    </w:p>
    <w:p w14:paraId="6339AC46" w14:textId="77777777" w:rsidR="00BD7D90" w:rsidRPr="00BD7D90" w:rsidRDefault="00BD7D90" w:rsidP="00BD7D90">
      <w:pPr>
        <w:spacing w:line="480" w:lineRule="auto"/>
        <w:rPr>
          <w:rFonts w:asciiTheme="majorBidi" w:eastAsia="Times New Roman" w:hAnsiTheme="majorBidi" w:cstheme="majorBidi"/>
          <w:sz w:val="24"/>
          <w:szCs w:val="24"/>
        </w:rPr>
      </w:pPr>
    </w:p>
    <w:p w14:paraId="3692F523" w14:textId="77777777" w:rsidR="00BD7D90" w:rsidRPr="00BD7D90" w:rsidRDefault="00BD7D90" w:rsidP="00BD7D90">
      <w:pPr>
        <w:spacing w:line="480" w:lineRule="auto"/>
        <w:ind w:right="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 better name for ROE is the return on average equity, since like ROA, it is more descriptive of how ROE is actually calculated. The return on equity is also equal to the return on assets multiplied by the debt-equity management ratio (aka equity multiplier):</w:t>
      </w:r>
    </w:p>
    <w:p w14:paraId="3ED31549" w14:textId="77777777" w:rsidR="00BD7D90" w:rsidRPr="00BD7D90" w:rsidRDefault="00BD7D90" w:rsidP="00BD7D90">
      <w:pPr>
        <w:tabs>
          <w:tab w:val="left" w:pos="3400"/>
        </w:tabs>
        <w:spacing w:line="480" w:lineRule="auto"/>
        <w:ind w:left="60"/>
        <w:rPr>
          <w:rFonts w:asciiTheme="majorBidi" w:eastAsia="Times New Roman" w:hAnsiTheme="majorBidi" w:cstheme="majorBidi"/>
          <w:sz w:val="24"/>
          <w:szCs w:val="24"/>
          <w:shd w:val="clear" w:color="auto" w:fill="FFFFBB"/>
        </w:rPr>
      </w:pPr>
      <w:r w:rsidRPr="00BD7D90">
        <w:rPr>
          <w:rFonts w:asciiTheme="majorBidi" w:eastAsia="Times New Roman" w:hAnsiTheme="majorBidi" w:cstheme="majorBidi"/>
          <w:noProof/>
          <w:sz w:val="24"/>
          <w:szCs w:val="24"/>
        </w:rPr>
        <mc:AlternateContent>
          <mc:Choice Requires="wps">
            <w:drawing>
              <wp:anchor distT="0" distB="0" distL="114300" distR="114300" simplePos="0" relativeHeight="251665408" behindDoc="1" locked="0" layoutInCell="1" allowOverlap="1" wp14:anchorId="08CB9636" wp14:editId="054E5CBA">
                <wp:simplePos x="0" y="0"/>
                <wp:positionH relativeFrom="column">
                  <wp:posOffset>2510790</wp:posOffset>
                </wp:positionH>
                <wp:positionV relativeFrom="paragraph">
                  <wp:posOffset>299720</wp:posOffset>
                </wp:positionV>
                <wp:extent cx="2205355" cy="0"/>
                <wp:effectExtent l="13335" t="13970" r="10160" b="1460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5355" cy="0"/>
                        </a:xfrm>
                        <a:prstGeom prst="line">
                          <a:avLst/>
                        </a:prstGeom>
                        <a:noFill/>
                        <a:ln w="196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w:pict>
              <v:line w14:anchorId="2C16FDF0" id="Straight Connector 1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7pt,23.6pt" to="371.3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fo+HgIAADk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" strokeweight=".54678mm"/>
            </w:pict>
          </mc:Fallback>
        </mc:AlternateContent>
      </w:r>
      <w:r w:rsidRPr="00BD7D90">
        <w:rPr>
          <w:rFonts w:asciiTheme="majorBidi" w:eastAsia="Times New Roman" w:hAnsiTheme="majorBidi" w:cstheme="majorBidi"/>
          <w:noProof/>
          <w:sz w:val="24"/>
          <w:szCs w:val="24"/>
        </w:rPr>
        <mc:AlternateContent>
          <mc:Choice Requires="wps">
            <w:drawing>
              <wp:anchor distT="0" distB="0" distL="114300" distR="114300" simplePos="0" relativeHeight="251663360" behindDoc="1" locked="0" layoutInCell="1" allowOverlap="1" wp14:anchorId="2A480D82" wp14:editId="293B0813">
                <wp:simplePos x="0" y="0"/>
                <wp:positionH relativeFrom="column">
                  <wp:posOffset>2510790</wp:posOffset>
                </wp:positionH>
                <wp:positionV relativeFrom="paragraph">
                  <wp:posOffset>-6350</wp:posOffset>
                </wp:positionV>
                <wp:extent cx="2358390" cy="678180"/>
                <wp:effectExtent l="3810" t="3175" r="0" b="444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8390" cy="678180"/>
                        </a:xfrm>
                        <a:prstGeom prst="rect">
                          <a:avLst/>
                        </a:prstGeom>
                        <a:solidFill>
                          <a:srgbClr val="FFFFBB"/>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w:pict>
              <v:rect w14:anchorId="0D1FEDA4" id="Rectangle 13" o:spid="_x0000_s1026" style="position:absolute;margin-left:197.7pt;margin-top:-.5pt;width:185.7pt;height:53.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" fillcolor="#ffb" strokecolor="white"/>
            </w:pict>
          </mc:Fallback>
        </mc:AlternateContent>
      </w:r>
      <w:r w:rsidRPr="00BD7D90">
        <w:rPr>
          <w:rFonts w:asciiTheme="majorBidi" w:eastAsia="Times New Roman" w:hAnsiTheme="majorBidi" w:cstheme="majorBidi"/>
          <w:noProof/>
          <w:sz w:val="24"/>
          <w:szCs w:val="24"/>
        </w:rPr>
        <mc:AlternateContent>
          <mc:Choice Requires="wps">
            <w:drawing>
              <wp:anchor distT="0" distB="0" distL="114300" distR="114300" simplePos="0" relativeHeight="251664384" behindDoc="1" locked="0" layoutInCell="1" allowOverlap="1" wp14:anchorId="58B17E31" wp14:editId="2C430DF8">
                <wp:simplePos x="0" y="0"/>
                <wp:positionH relativeFrom="column">
                  <wp:posOffset>2510790</wp:posOffset>
                </wp:positionH>
                <wp:positionV relativeFrom="paragraph">
                  <wp:posOffset>299720</wp:posOffset>
                </wp:positionV>
                <wp:extent cx="2205990" cy="175260"/>
                <wp:effectExtent l="3810" t="4445" r="0" b="12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5990" cy="175260"/>
                        </a:xfrm>
                        <a:prstGeom prst="rect">
                          <a:avLst/>
                        </a:prstGeom>
                        <a:solidFill>
                          <a:srgbClr val="FFFFBB"/>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w:pict>
              <v:rect w14:anchorId="457516F1" id="Rectangle 12" o:spid="_x0000_s1026" style="position:absolute;margin-left:197.7pt;margin-top:23.6pt;width:173.7pt;height:13.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" fillcolor="#ffb" strokecolor="white"/>
            </w:pict>
          </mc:Fallback>
        </mc:AlternateContent>
      </w:r>
      <w:r w:rsidRPr="00BD7D90">
        <w:rPr>
          <w:rFonts w:asciiTheme="majorBidi" w:eastAsia="Times New Roman" w:hAnsiTheme="majorBidi" w:cstheme="majorBidi"/>
          <w:sz w:val="24"/>
          <w:szCs w:val="24"/>
          <w:shd w:val="clear" w:color="auto" w:fill="FFFFBB"/>
        </w:rPr>
        <w:t>Debt-Equity Management Ratio</w:t>
      </w:r>
      <w:r w:rsidRPr="00BD7D90">
        <w:rPr>
          <w:rFonts w:asciiTheme="majorBidi" w:eastAsia="Times New Roman" w:hAnsiTheme="majorBidi" w:cstheme="majorBidi"/>
          <w:sz w:val="24"/>
          <w:szCs w:val="24"/>
        </w:rPr>
        <w:tab/>
      </w:r>
      <w:r w:rsidRPr="00BD7D90">
        <w:rPr>
          <w:rFonts w:asciiTheme="majorBidi" w:eastAsia="Times New Roman" w:hAnsiTheme="majorBidi" w:cstheme="majorBidi"/>
          <w:sz w:val="24"/>
          <w:szCs w:val="24"/>
          <w:shd w:val="clear" w:color="auto" w:fill="FFFFBB"/>
        </w:rPr>
        <w:t>=</w:t>
      </w:r>
      <w:r w:rsidRPr="00BD7D90">
        <w:rPr>
          <w:rFonts w:asciiTheme="majorBidi" w:eastAsia="Times New Roman" w:hAnsiTheme="majorBidi" w:cstheme="majorBidi"/>
          <w:sz w:val="24"/>
          <w:szCs w:val="24"/>
          <w:shd w:val="clear" w:color="auto" w:fill="FFFFBB"/>
        </w:rPr>
        <w:tab/>
      </w:r>
      <w:r w:rsidRPr="00BD7D90">
        <w:rPr>
          <w:rFonts w:asciiTheme="majorBidi" w:eastAsia="Times New Roman" w:hAnsiTheme="majorBidi" w:cstheme="majorBidi"/>
          <w:sz w:val="24"/>
          <w:szCs w:val="24"/>
          <w:shd w:val="clear" w:color="auto" w:fill="FFFFBB"/>
        </w:rPr>
        <w:tab/>
      </w:r>
      <w:r w:rsidRPr="00BD7D90">
        <w:rPr>
          <w:rFonts w:asciiTheme="majorBidi" w:eastAsia="Times New Roman" w:hAnsiTheme="majorBidi" w:cstheme="majorBidi"/>
          <w:sz w:val="24"/>
          <w:szCs w:val="24"/>
          <w:shd w:val="clear" w:color="auto" w:fill="FFFFBB"/>
        </w:rPr>
        <w:tab/>
        <w:t>Average total Assets</w:t>
      </w:r>
    </w:p>
    <w:p w14:paraId="42E455A1" w14:textId="77777777" w:rsidR="00BD7D90" w:rsidRPr="00BD7D90" w:rsidRDefault="00BD7D90" w:rsidP="00BD7D90">
      <w:pPr>
        <w:spacing w:line="480" w:lineRule="auto"/>
        <w:ind w:left="3820"/>
        <w:rPr>
          <w:rFonts w:asciiTheme="majorBidi" w:eastAsia="Times New Roman" w:hAnsiTheme="majorBidi" w:cstheme="majorBidi"/>
          <w:sz w:val="24"/>
          <w:szCs w:val="24"/>
          <w:shd w:val="clear" w:color="auto" w:fill="FFFFBB"/>
        </w:rPr>
      </w:pPr>
      <w:r w:rsidRPr="00BD7D90">
        <w:rPr>
          <w:rFonts w:asciiTheme="majorBidi" w:eastAsia="Times New Roman" w:hAnsiTheme="majorBidi" w:cstheme="majorBidi"/>
          <w:sz w:val="24"/>
          <w:szCs w:val="24"/>
          <w:shd w:val="clear" w:color="auto" w:fill="FFFFBB"/>
        </w:rPr>
        <w:t>Average Total Stockholders’ Equity</w:t>
      </w:r>
    </w:p>
    <w:p w14:paraId="4CB5DF99" w14:textId="77777777" w:rsidR="00BD7D90" w:rsidRPr="00BD7D90" w:rsidRDefault="00BD7D90" w:rsidP="00BD7D90">
      <w:pPr>
        <w:spacing w:line="480" w:lineRule="auto"/>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ROE = ROA × Debt-Equity Management Ratio</w:t>
      </w:r>
    </w:p>
    <w:p w14:paraId="784FCFD0" w14:textId="77777777" w:rsidR="00BD7D90" w:rsidRPr="00BD7D90" w:rsidRDefault="00BD7D90" w:rsidP="00BD7D90">
      <w:pPr>
        <w:spacing w:line="480" w:lineRule="auto"/>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This equation can be broken down further:</w:t>
      </w:r>
    </w:p>
    <w:p w14:paraId="28E45999" w14:textId="77777777" w:rsidR="00BD7D90" w:rsidRPr="00BD7D90" w:rsidRDefault="00BD7D90" w:rsidP="00BD7D90">
      <w:pPr>
        <w:spacing w:line="480" w:lineRule="auto"/>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Return on Equity (ROE) Formula</w:t>
      </w:r>
    </w:p>
    <w:p w14:paraId="5B4DFFF2" w14:textId="77777777" w:rsidR="00BD7D90" w:rsidRPr="00BD7D90" w:rsidRDefault="00BD7D90" w:rsidP="00BD7D90">
      <w:pPr>
        <w:spacing w:line="480" w:lineRule="auto"/>
        <w:rPr>
          <w:rFonts w:asciiTheme="majorBidi" w:eastAsia="Times New Roman" w:hAnsiTheme="majorBidi" w:cstheme="majorBidi"/>
          <w:sz w:val="24"/>
          <w:szCs w:val="24"/>
        </w:rPr>
      </w:pPr>
    </w:p>
    <w:tbl>
      <w:tblPr>
        <w:tblpPr w:leftFromText="180" w:rightFromText="180" w:vertAnchor="text" w:horzAnchor="margin" w:tblpXSpec="center" w:tblpY="122"/>
        <w:tblW w:w="9020" w:type="dxa"/>
        <w:tblLayout w:type="fixed"/>
        <w:tblCellMar>
          <w:left w:w="0" w:type="dxa"/>
          <w:right w:w="0" w:type="dxa"/>
        </w:tblCellMar>
        <w:tblLook w:val="0000" w:firstRow="0" w:lastRow="0" w:firstColumn="0" w:lastColumn="0" w:noHBand="0" w:noVBand="0"/>
      </w:tblPr>
      <w:tblGrid>
        <w:gridCol w:w="680"/>
        <w:gridCol w:w="600"/>
        <w:gridCol w:w="540"/>
        <w:gridCol w:w="340"/>
        <w:gridCol w:w="560"/>
        <w:gridCol w:w="660"/>
        <w:gridCol w:w="1420"/>
        <w:gridCol w:w="780"/>
        <w:gridCol w:w="480"/>
        <w:gridCol w:w="1200"/>
        <w:gridCol w:w="1760"/>
      </w:tblGrid>
      <w:tr w:rsidR="00BD7D90" w:rsidRPr="00BD7D90" w14:paraId="3CA51CA9" w14:textId="77777777" w:rsidTr="00BD7D90">
        <w:trPr>
          <w:trHeight w:val="276"/>
        </w:trPr>
        <w:tc>
          <w:tcPr>
            <w:tcW w:w="680" w:type="dxa"/>
            <w:shd w:val="clear" w:color="auto" w:fill="auto"/>
            <w:vAlign w:val="bottom"/>
          </w:tcPr>
          <w:p w14:paraId="5A60DE0C" w14:textId="77777777" w:rsidR="00BD7D90" w:rsidRPr="00BD7D90" w:rsidRDefault="00BD7D90" w:rsidP="00BD7D90">
            <w:pPr>
              <w:spacing w:line="480" w:lineRule="auto"/>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lastRenderedPageBreak/>
              <w:t>ROE</w:t>
            </w:r>
          </w:p>
        </w:tc>
        <w:tc>
          <w:tcPr>
            <w:tcW w:w="8340" w:type="dxa"/>
            <w:gridSpan w:val="10"/>
            <w:vMerge w:val="restart"/>
            <w:shd w:val="clear" w:color="auto" w:fill="auto"/>
            <w:vAlign w:val="bottom"/>
          </w:tcPr>
          <w:p w14:paraId="51336B38" w14:textId="77777777" w:rsidR="00BD7D90" w:rsidRPr="00BD7D90" w:rsidRDefault="00BD7D90" w:rsidP="00BD7D90">
            <w:pPr>
              <w:spacing w:line="480" w:lineRule="auto"/>
              <w:ind w:left="200"/>
              <w:rPr>
                <w:rFonts w:asciiTheme="majorBidi" w:eastAsia="Times New Roman" w:hAnsiTheme="majorBidi" w:cstheme="majorBidi"/>
                <w:b/>
                <w:sz w:val="24"/>
                <w:szCs w:val="24"/>
              </w:rPr>
            </w:pPr>
            <w:r w:rsidRPr="00BD7D90">
              <w:rPr>
                <w:rFonts w:asciiTheme="majorBidi" w:eastAsia="Times New Roman" w:hAnsiTheme="majorBidi" w:cstheme="majorBidi"/>
                <w:sz w:val="24"/>
                <w:szCs w:val="24"/>
              </w:rPr>
              <w:t xml:space="preserve">=   </w:t>
            </w:r>
            <w:r w:rsidRPr="00BD7D90">
              <w:rPr>
                <w:rFonts w:asciiTheme="majorBidi" w:eastAsia="Times New Roman" w:hAnsiTheme="majorBidi" w:cstheme="majorBidi"/>
                <w:b/>
                <w:sz w:val="24"/>
                <w:szCs w:val="24"/>
              </w:rPr>
              <w:t>Operating Performance</w:t>
            </w:r>
            <w:r w:rsidRPr="00BD7D90">
              <w:rPr>
                <w:rFonts w:asciiTheme="majorBidi" w:eastAsia="Times New Roman" w:hAnsiTheme="majorBidi" w:cstheme="majorBidi"/>
                <w:sz w:val="24"/>
                <w:szCs w:val="24"/>
              </w:rPr>
              <w:t xml:space="preserve"> × Asset Turnover × </w:t>
            </w:r>
            <w:r w:rsidRPr="00BD7D90">
              <w:rPr>
                <w:rFonts w:asciiTheme="majorBidi" w:eastAsia="Times New Roman" w:hAnsiTheme="majorBidi" w:cstheme="majorBidi"/>
                <w:b/>
                <w:sz w:val="24"/>
                <w:szCs w:val="24"/>
              </w:rPr>
              <w:t>Debt-Equity Management Ratio</w:t>
            </w:r>
          </w:p>
        </w:tc>
      </w:tr>
      <w:tr w:rsidR="00BD7D90" w:rsidRPr="00BD7D90" w14:paraId="2EDA541A" w14:textId="77777777" w:rsidTr="00BD7D90">
        <w:trPr>
          <w:trHeight w:val="598"/>
        </w:trPr>
        <w:tc>
          <w:tcPr>
            <w:tcW w:w="680" w:type="dxa"/>
            <w:vMerge w:val="restart"/>
            <w:shd w:val="clear" w:color="auto" w:fill="auto"/>
            <w:vAlign w:val="bottom"/>
          </w:tcPr>
          <w:p w14:paraId="254946A7" w14:textId="77777777" w:rsidR="00BD7D90" w:rsidRPr="00BD7D90" w:rsidRDefault="00BD7D90" w:rsidP="00BD7D90">
            <w:pPr>
              <w:spacing w:line="480" w:lineRule="auto"/>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E</w:t>
            </w:r>
          </w:p>
        </w:tc>
        <w:tc>
          <w:tcPr>
            <w:tcW w:w="8340" w:type="dxa"/>
            <w:gridSpan w:val="10"/>
            <w:vMerge/>
            <w:shd w:val="clear" w:color="auto" w:fill="auto"/>
            <w:vAlign w:val="bottom"/>
          </w:tcPr>
          <w:p w14:paraId="0728448C" w14:textId="77777777" w:rsidR="00BD7D90" w:rsidRPr="00BD7D90" w:rsidRDefault="00BD7D90" w:rsidP="00BD7D90">
            <w:pPr>
              <w:spacing w:line="480" w:lineRule="auto"/>
              <w:rPr>
                <w:rFonts w:asciiTheme="majorBidi" w:eastAsia="Times New Roman" w:hAnsiTheme="majorBidi" w:cstheme="majorBidi"/>
                <w:sz w:val="24"/>
                <w:szCs w:val="24"/>
              </w:rPr>
            </w:pPr>
          </w:p>
        </w:tc>
      </w:tr>
      <w:tr w:rsidR="00BD7D90" w:rsidRPr="00BD7D90" w14:paraId="09ED41DC" w14:textId="77777777" w:rsidTr="00BD7D90">
        <w:trPr>
          <w:trHeight w:val="139"/>
        </w:trPr>
        <w:tc>
          <w:tcPr>
            <w:tcW w:w="680" w:type="dxa"/>
            <w:vMerge/>
            <w:shd w:val="clear" w:color="auto" w:fill="auto"/>
            <w:vAlign w:val="bottom"/>
          </w:tcPr>
          <w:p w14:paraId="08D9277D"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600" w:type="dxa"/>
            <w:shd w:val="clear" w:color="auto" w:fill="auto"/>
            <w:vAlign w:val="bottom"/>
          </w:tcPr>
          <w:p w14:paraId="0DCCA92D"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540" w:type="dxa"/>
            <w:shd w:val="clear" w:color="auto" w:fill="auto"/>
            <w:vAlign w:val="bottom"/>
          </w:tcPr>
          <w:p w14:paraId="7F82D0C0"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900" w:type="dxa"/>
            <w:gridSpan w:val="2"/>
            <w:shd w:val="clear" w:color="auto" w:fill="auto"/>
            <w:vAlign w:val="bottom"/>
          </w:tcPr>
          <w:p w14:paraId="588F58CC"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660" w:type="dxa"/>
            <w:shd w:val="clear" w:color="auto" w:fill="auto"/>
            <w:vAlign w:val="bottom"/>
          </w:tcPr>
          <w:p w14:paraId="0E4E7E7A"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1420" w:type="dxa"/>
            <w:shd w:val="clear" w:color="auto" w:fill="auto"/>
            <w:vAlign w:val="bottom"/>
          </w:tcPr>
          <w:p w14:paraId="7456C52A"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780" w:type="dxa"/>
            <w:shd w:val="clear" w:color="auto" w:fill="auto"/>
            <w:vAlign w:val="bottom"/>
          </w:tcPr>
          <w:p w14:paraId="3FD6DAF6"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480" w:type="dxa"/>
            <w:shd w:val="clear" w:color="auto" w:fill="auto"/>
            <w:vAlign w:val="bottom"/>
          </w:tcPr>
          <w:p w14:paraId="309AEF34"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1200" w:type="dxa"/>
            <w:shd w:val="clear" w:color="auto" w:fill="auto"/>
            <w:vAlign w:val="bottom"/>
          </w:tcPr>
          <w:p w14:paraId="42D75D94"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1760" w:type="dxa"/>
            <w:shd w:val="clear" w:color="auto" w:fill="auto"/>
            <w:vAlign w:val="bottom"/>
          </w:tcPr>
          <w:p w14:paraId="5B2DDFBD" w14:textId="77777777" w:rsidR="00BD7D90" w:rsidRPr="00BD7D90" w:rsidRDefault="00BD7D90" w:rsidP="00BD7D90">
            <w:pPr>
              <w:spacing w:line="480" w:lineRule="auto"/>
              <w:rPr>
                <w:rFonts w:asciiTheme="majorBidi" w:eastAsia="Times New Roman" w:hAnsiTheme="majorBidi" w:cstheme="majorBidi"/>
                <w:sz w:val="24"/>
                <w:szCs w:val="24"/>
              </w:rPr>
            </w:pPr>
          </w:p>
        </w:tc>
      </w:tr>
      <w:tr w:rsidR="00BD7D90" w:rsidRPr="00BD7D90" w14:paraId="4D26B71C" w14:textId="77777777" w:rsidTr="00BD7D90">
        <w:trPr>
          <w:trHeight w:val="550"/>
        </w:trPr>
        <w:tc>
          <w:tcPr>
            <w:tcW w:w="680" w:type="dxa"/>
            <w:shd w:val="clear" w:color="auto" w:fill="auto"/>
            <w:vAlign w:val="bottom"/>
          </w:tcPr>
          <w:p w14:paraId="6E04537C"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600" w:type="dxa"/>
            <w:vMerge w:val="restart"/>
            <w:shd w:val="clear" w:color="auto" w:fill="auto"/>
            <w:vAlign w:val="bottom"/>
          </w:tcPr>
          <w:p w14:paraId="3703AF96" w14:textId="77777777" w:rsidR="00BD7D90" w:rsidRPr="00BD7D90" w:rsidRDefault="00BD7D90" w:rsidP="00BD7D90">
            <w:pPr>
              <w:spacing w:line="480" w:lineRule="auto"/>
              <w:ind w:left="2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w:t>
            </w:r>
          </w:p>
        </w:tc>
        <w:tc>
          <w:tcPr>
            <w:tcW w:w="1440" w:type="dxa"/>
            <w:gridSpan w:val="3"/>
            <w:shd w:val="clear" w:color="auto" w:fill="auto"/>
            <w:vAlign w:val="bottom"/>
          </w:tcPr>
          <w:p w14:paraId="2373EAEE" w14:textId="77777777" w:rsidR="00BD7D90" w:rsidRPr="00BD7D90" w:rsidRDefault="00BD7D90" w:rsidP="00BD7D90">
            <w:pPr>
              <w:spacing w:line="480" w:lineRule="auto"/>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Net Profit</w:t>
            </w:r>
          </w:p>
        </w:tc>
        <w:tc>
          <w:tcPr>
            <w:tcW w:w="660" w:type="dxa"/>
            <w:vMerge w:val="restart"/>
            <w:shd w:val="clear" w:color="auto" w:fill="auto"/>
            <w:vAlign w:val="bottom"/>
          </w:tcPr>
          <w:p w14:paraId="31087358" w14:textId="77777777" w:rsidR="00BD7D90" w:rsidRPr="00BD7D90" w:rsidRDefault="00BD7D90" w:rsidP="00BD7D90">
            <w:pPr>
              <w:spacing w:line="480" w:lineRule="auto"/>
              <w:ind w:right="140"/>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w:t>
            </w:r>
          </w:p>
        </w:tc>
        <w:tc>
          <w:tcPr>
            <w:tcW w:w="1420" w:type="dxa"/>
            <w:shd w:val="clear" w:color="auto" w:fill="auto"/>
            <w:vAlign w:val="bottom"/>
          </w:tcPr>
          <w:p w14:paraId="2C3DCA5E" w14:textId="77777777" w:rsidR="00BD7D90" w:rsidRPr="00BD7D90" w:rsidRDefault="00BD7D90" w:rsidP="00BD7D90">
            <w:pPr>
              <w:spacing w:line="480" w:lineRule="auto"/>
              <w:rPr>
                <w:rFonts w:asciiTheme="majorBidi" w:eastAsia="Times New Roman" w:hAnsiTheme="majorBidi" w:cstheme="majorBidi"/>
                <w:w w:val="99"/>
                <w:sz w:val="24"/>
                <w:szCs w:val="24"/>
              </w:rPr>
            </w:pPr>
            <w:r w:rsidRPr="00BD7D90">
              <w:rPr>
                <w:rFonts w:asciiTheme="majorBidi" w:eastAsia="Times New Roman" w:hAnsiTheme="majorBidi" w:cstheme="majorBidi"/>
                <w:w w:val="99"/>
                <w:sz w:val="24"/>
                <w:szCs w:val="24"/>
              </w:rPr>
              <w:t>Total Revenue</w:t>
            </w:r>
          </w:p>
        </w:tc>
        <w:tc>
          <w:tcPr>
            <w:tcW w:w="780" w:type="dxa"/>
            <w:shd w:val="clear" w:color="auto" w:fill="auto"/>
            <w:vAlign w:val="bottom"/>
          </w:tcPr>
          <w:p w14:paraId="598931FE"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480" w:type="dxa"/>
            <w:vMerge w:val="restart"/>
            <w:shd w:val="clear" w:color="auto" w:fill="auto"/>
            <w:vAlign w:val="bottom"/>
          </w:tcPr>
          <w:p w14:paraId="7F4FBFCD" w14:textId="77777777" w:rsidR="00BD7D90" w:rsidRPr="00BD7D90" w:rsidRDefault="00BD7D90" w:rsidP="00BD7D90">
            <w:pPr>
              <w:spacing w:line="480" w:lineRule="auto"/>
              <w:ind w:right="160"/>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w:t>
            </w:r>
          </w:p>
        </w:tc>
        <w:tc>
          <w:tcPr>
            <w:tcW w:w="2960" w:type="dxa"/>
            <w:gridSpan w:val="2"/>
            <w:shd w:val="clear" w:color="auto" w:fill="auto"/>
            <w:vAlign w:val="bottom"/>
          </w:tcPr>
          <w:p w14:paraId="317E1635" w14:textId="77777777" w:rsidR="00BD7D90" w:rsidRPr="00BD7D90" w:rsidRDefault="00BD7D90" w:rsidP="00BD7D90">
            <w:pPr>
              <w:spacing w:line="480" w:lineRule="auto"/>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Average Total Assets</w:t>
            </w:r>
          </w:p>
        </w:tc>
      </w:tr>
      <w:tr w:rsidR="00BD7D90" w:rsidRPr="00BD7D90" w14:paraId="377C9324" w14:textId="77777777" w:rsidTr="00BD7D90">
        <w:trPr>
          <w:trHeight w:val="207"/>
        </w:trPr>
        <w:tc>
          <w:tcPr>
            <w:tcW w:w="680" w:type="dxa"/>
            <w:shd w:val="clear" w:color="auto" w:fill="auto"/>
            <w:vAlign w:val="bottom"/>
          </w:tcPr>
          <w:p w14:paraId="614B8E6D"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600" w:type="dxa"/>
            <w:vMerge/>
            <w:shd w:val="clear" w:color="auto" w:fill="auto"/>
            <w:vAlign w:val="bottom"/>
          </w:tcPr>
          <w:p w14:paraId="2AA3E2F6"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880" w:type="dxa"/>
            <w:gridSpan w:val="2"/>
            <w:tcBorders>
              <w:bottom w:val="single" w:sz="8" w:space="0" w:color="auto"/>
            </w:tcBorders>
            <w:shd w:val="clear" w:color="auto" w:fill="auto"/>
            <w:vAlign w:val="bottom"/>
          </w:tcPr>
          <w:p w14:paraId="6C46B867"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560" w:type="dxa"/>
            <w:tcBorders>
              <w:bottom w:val="single" w:sz="8" w:space="0" w:color="auto"/>
            </w:tcBorders>
            <w:shd w:val="clear" w:color="auto" w:fill="auto"/>
            <w:vAlign w:val="bottom"/>
          </w:tcPr>
          <w:p w14:paraId="701D3ABB"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660" w:type="dxa"/>
            <w:vMerge/>
            <w:shd w:val="clear" w:color="auto" w:fill="auto"/>
            <w:vAlign w:val="bottom"/>
          </w:tcPr>
          <w:p w14:paraId="2C6306C1"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1420" w:type="dxa"/>
            <w:tcBorders>
              <w:bottom w:val="single" w:sz="8" w:space="0" w:color="auto"/>
            </w:tcBorders>
            <w:shd w:val="clear" w:color="auto" w:fill="auto"/>
            <w:vAlign w:val="bottom"/>
          </w:tcPr>
          <w:p w14:paraId="6E06E676"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780" w:type="dxa"/>
            <w:tcBorders>
              <w:bottom w:val="single" w:sz="8" w:space="0" w:color="auto"/>
            </w:tcBorders>
            <w:shd w:val="clear" w:color="auto" w:fill="auto"/>
            <w:vAlign w:val="bottom"/>
          </w:tcPr>
          <w:p w14:paraId="19C44098"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480" w:type="dxa"/>
            <w:vMerge/>
            <w:shd w:val="clear" w:color="auto" w:fill="auto"/>
            <w:vAlign w:val="bottom"/>
          </w:tcPr>
          <w:p w14:paraId="18EEC749"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1200" w:type="dxa"/>
            <w:tcBorders>
              <w:bottom w:val="single" w:sz="8" w:space="0" w:color="auto"/>
            </w:tcBorders>
            <w:shd w:val="clear" w:color="auto" w:fill="auto"/>
            <w:vAlign w:val="bottom"/>
          </w:tcPr>
          <w:p w14:paraId="1B5FFA9D"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1760" w:type="dxa"/>
            <w:tcBorders>
              <w:bottom w:val="single" w:sz="8" w:space="0" w:color="auto"/>
            </w:tcBorders>
            <w:shd w:val="clear" w:color="auto" w:fill="auto"/>
            <w:vAlign w:val="bottom"/>
          </w:tcPr>
          <w:p w14:paraId="4C1E0A43" w14:textId="77777777" w:rsidR="00BD7D90" w:rsidRPr="00BD7D90" w:rsidRDefault="00BD7D90" w:rsidP="00BD7D90">
            <w:pPr>
              <w:spacing w:line="480" w:lineRule="auto"/>
              <w:rPr>
                <w:rFonts w:asciiTheme="majorBidi" w:eastAsia="Times New Roman" w:hAnsiTheme="majorBidi" w:cstheme="majorBidi"/>
                <w:sz w:val="24"/>
                <w:szCs w:val="24"/>
              </w:rPr>
            </w:pPr>
          </w:p>
        </w:tc>
      </w:tr>
      <w:tr w:rsidR="00BD7D90" w:rsidRPr="00BD7D90" w14:paraId="6C781CFE" w14:textId="77777777" w:rsidTr="00BD7D90">
        <w:trPr>
          <w:trHeight w:val="183"/>
        </w:trPr>
        <w:tc>
          <w:tcPr>
            <w:tcW w:w="680" w:type="dxa"/>
            <w:shd w:val="clear" w:color="auto" w:fill="auto"/>
            <w:vAlign w:val="bottom"/>
          </w:tcPr>
          <w:p w14:paraId="4125AE02"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600" w:type="dxa"/>
            <w:vMerge/>
            <w:shd w:val="clear" w:color="auto" w:fill="auto"/>
            <w:vAlign w:val="bottom"/>
          </w:tcPr>
          <w:p w14:paraId="5D916C13"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880" w:type="dxa"/>
            <w:gridSpan w:val="2"/>
            <w:vMerge w:val="restart"/>
            <w:shd w:val="clear" w:color="auto" w:fill="auto"/>
            <w:vAlign w:val="bottom"/>
          </w:tcPr>
          <w:p w14:paraId="2EEBFD94" w14:textId="77777777" w:rsidR="00BD7D90" w:rsidRPr="00BD7D90" w:rsidRDefault="00BD7D90" w:rsidP="00BD7D90">
            <w:pPr>
              <w:spacing w:line="480" w:lineRule="auto"/>
              <w:rPr>
                <w:rFonts w:asciiTheme="majorBidi" w:eastAsia="Times New Roman" w:hAnsiTheme="majorBidi" w:cstheme="majorBidi"/>
                <w:b/>
                <w:w w:val="95"/>
                <w:sz w:val="24"/>
                <w:szCs w:val="24"/>
              </w:rPr>
            </w:pPr>
            <w:r w:rsidRPr="00BD7D90">
              <w:rPr>
                <w:rFonts w:asciiTheme="majorBidi" w:eastAsia="Times New Roman" w:hAnsiTheme="majorBidi" w:cstheme="majorBidi"/>
                <w:b/>
                <w:w w:val="95"/>
                <w:sz w:val="24"/>
                <w:szCs w:val="24"/>
              </w:rPr>
              <w:t>Total</w:t>
            </w:r>
          </w:p>
        </w:tc>
        <w:tc>
          <w:tcPr>
            <w:tcW w:w="560" w:type="dxa"/>
            <w:shd w:val="clear" w:color="auto" w:fill="auto"/>
            <w:vAlign w:val="bottom"/>
          </w:tcPr>
          <w:p w14:paraId="2E6BE717"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660" w:type="dxa"/>
            <w:vMerge/>
            <w:shd w:val="clear" w:color="auto" w:fill="auto"/>
            <w:vAlign w:val="bottom"/>
          </w:tcPr>
          <w:p w14:paraId="7C8D2C67"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1420" w:type="dxa"/>
            <w:vMerge w:val="restart"/>
            <w:shd w:val="clear" w:color="auto" w:fill="auto"/>
            <w:vAlign w:val="bottom"/>
          </w:tcPr>
          <w:p w14:paraId="4EED5D75" w14:textId="77777777" w:rsidR="00BD7D90" w:rsidRPr="00BD7D90" w:rsidRDefault="00BD7D90" w:rsidP="00BD7D90">
            <w:pPr>
              <w:spacing w:line="480" w:lineRule="auto"/>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Average</w:t>
            </w:r>
          </w:p>
        </w:tc>
        <w:tc>
          <w:tcPr>
            <w:tcW w:w="780" w:type="dxa"/>
            <w:vMerge w:val="restart"/>
            <w:shd w:val="clear" w:color="auto" w:fill="auto"/>
            <w:vAlign w:val="bottom"/>
          </w:tcPr>
          <w:p w14:paraId="03273D08" w14:textId="77777777" w:rsidR="00BD7D90" w:rsidRPr="00BD7D90" w:rsidRDefault="00BD7D90" w:rsidP="00BD7D90">
            <w:pPr>
              <w:spacing w:line="480" w:lineRule="auto"/>
              <w:ind w:left="80"/>
              <w:rPr>
                <w:rFonts w:asciiTheme="majorBidi" w:eastAsia="Times New Roman" w:hAnsiTheme="majorBidi" w:cstheme="majorBidi"/>
                <w:w w:val="94"/>
                <w:sz w:val="24"/>
                <w:szCs w:val="24"/>
              </w:rPr>
            </w:pPr>
            <w:r w:rsidRPr="00BD7D90">
              <w:rPr>
                <w:rFonts w:asciiTheme="majorBidi" w:eastAsia="Times New Roman" w:hAnsiTheme="majorBidi" w:cstheme="majorBidi"/>
                <w:w w:val="94"/>
                <w:sz w:val="24"/>
                <w:szCs w:val="24"/>
              </w:rPr>
              <w:t>Total</w:t>
            </w:r>
          </w:p>
        </w:tc>
        <w:tc>
          <w:tcPr>
            <w:tcW w:w="480" w:type="dxa"/>
            <w:vMerge/>
            <w:shd w:val="clear" w:color="auto" w:fill="auto"/>
            <w:vAlign w:val="bottom"/>
          </w:tcPr>
          <w:p w14:paraId="135D021F"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1200" w:type="dxa"/>
            <w:vMerge w:val="restart"/>
            <w:shd w:val="clear" w:color="auto" w:fill="auto"/>
            <w:vAlign w:val="bottom"/>
          </w:tcPr>
          <w:p w14:paraId="72272B2A" w14:textId="77777777" w:rsidR="00BD7D90" w:rsidRPr="00BD7D90" w:rsidRDefault="00BD7D90" w:rsidP="00BD7D90">
            <w:pPr>
              <w:spacing w:line="480" w:lineRule="auto"/>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Average</w:t>
            </w:r>
          </w:p>
        </w:tc>
        <w:tc>
          <w:tcPr>
            <w:tcW w:w="1760" w:type="dxa"/>
            <w:vMerge w:val="restart"/>
            <w:shd w:val="clear" w:color="auto" w:fill="auto"/>
            <w:vAlign w:val="bottom"/>
          </w:tcPr>
          <w:p w14:paraId="63AFDB2C" w14:textId="77777777" w:rsidR="00BD7D90" w:rsidRPr="00BD7D90" w:rsidRDefault="00BD7D90" w:rsidP="00BD7D90">
            <w:pPr>
              <w:spacing w:line="480" w:lineRule="auto"/>
              <w:ind w:left="360"/>
              <w:rPr>
                <w:rFonts w:asciiTheme="majorBidi" w:eastAsia="Times New Roman" w:hAnsiTheme="majorBidi" w:cstheme="majorBidi"/>
                <w:b/>
                <w:w w:val="97"/>
                <w:sz w:val="24"/>
                <w:szCs w:val="24"/>
              </w:rPr>
            </w:pPr>
            <w:r w:rsidRPr="00BD7D90">
              <w:rPr>
                <w:rFonts w:asciiTheme="majorBidi" w:eastAsia="Times New Roman" w:hAnsiTheme="majorBidi" w:cstheme="majorBidi"/>
                <w:b/>
                <w:w w:val="97"/>
                <w:sz w:val="24"/>
                <w:szCs w:val="24"/>
              </w:rPr>
              <w:t>Stockholders’</w:t>
            </w:r>
          </w:p>
        </w:tc>
      </w:tr>
      <w:tr w:rsidR="00BD7D90" w:rsidRPr="00BD7D90" w14:paraId="66B07317" w14:textId="77777777" w:rsidTr="00BD7D90">
        <w:trPr>
          <w:trHeight w:val="142"/>
        </w:trPr>
        <w:tc>
          <w:tcPr>
            <w:tcW w:w="680" w:type="dxa"/>
            <w:shd w:val="clear" w:color="auto" w:fill="auto"/>
            <w:vAlign w:val="bottom"/>
          </w:tcPr>
          <w:p w14:paraId="56FD3FB2"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600" w:type="dxa"/>
            <w:shd w:val="clear" w:color="auto" w:fill="auto"/>
            <w:vAlign w:val="bottom"/>
          </w:tcPr>
          <w:p w14:paraId="4C818095"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880" w:type="dxa"/>
            <w:gridSpan w:val="2"/>
            <w:vMerge/>
            <w:shd w:val="clear" w:color="auto" w:fill="auto"/>
            <w:vAlign w:val="bottom"/>
          </w:tcPr>
          <w:p w14:paraId="1F2EA3B5"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560" w:type="dxa"/>
            <w:shd w:val="clear" w:color="auto" w:fill="auto"/>
            <w:vAlign w:val="bottom"/>
          </w:tcPr>
          <w:p w14:paraId="5B4B067B"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660" w:type="dxa"/>
            <w:shd w:val="clear" w:color="auto" w:fill="auto"/>
            <w:vAlign w:val="bottom"/>
          </w:tcPr>
          <w:p w14:paraId="68449192"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1420" w:type="dxa"/>
            <w:vMerge/>
            <w:shd w:val="clear" w:color="auto" w:fill="auto"/>
            <w:vAlign w:val="bottom"/>
          </w:tcPr>
          <w:p w14:paraId="299175AB"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780" w:type="dxa"/>
            <w:vMerge/>
            <w:shd w:val="clear" w:color="auto" w:fill="auto"/>
            <w:vAlign w:val="bottom"/>
          </w:tcPr>
          <w:p w14:paraId="4C5BDC9D"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480" w:type="dxa"/>
            <w:shd w:val="clear" w:color="auto" w:fill="auto"/>
            <w:vAlign w:val="bottom"/>
          </w:tcPr>
          <w:p w14:paraId="7B2B556A"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1200" w:type="dxa"/>
            <w:vMerge/>
            <w:shd w:val="clear" w:color="auto" w:fill="auto"/>
            <w:vAlign w:val="bottom"/>
          </w:tcPr>
          <w:p w14:paraId="4878B04E"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1760" w:type="dxa"/>
            <w:vMerge/>
            <w:shd w:val="clear" w:color="auto" w:fill="auto"/>
            <w:vAlign w:val="bottom"/>
          </w:tcPr>
          <w:p w14:paraId="59107049" w14:textId="77777777" w:rsidR="00BD7D90" w:rsidRPr="00BD7D90" w:rsidRDefault="00BD7D90" w:rsidP="00BD7D90">
            <w:pPr>
              <w:spacing w:line="480" w:lineRule="auto"/>
              <w:rPr>
                <w:rFonts w:asciiTheme="majorBidi" w:eastAsia="Times New Roman" w:hAnsiTheme="majorBidi" w:cstheme="majorBidi"/>
                <w:sz w:val="24"/>
                <w:szCs w:val="24"/>
              </w:rPr>
            </w:pPr>
          </w:p>
        </w:tc>
      </w:tr>
      <w:tr w:rsidR="00BD7D90" w:rsidRPr="00BD7D90" w14:paraId="0F5614FA" w14:textId="77777777" w:rsidTr="00BD7D90">
        <w:trPr>
          <w:trHeight w:val="276"/>
        </w:trPr>
        <w:tc>
          <w:tcPr>
            <w:tcW w:w="680" w:type="dxa"/>
            <w:shd w:val="clear" w:color="auto" w:fill="auto"/>
            <w:vAlign w:val="bottom"/>
          </w:tcPr>
          <w:p w14:paraId="1A3C19A4"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600" w:type="dxa"/>
            <w:shd w:val="clear" w:color="auto" w:fill="auto"/>
            <w:vAlign w:val="bottom"/>
          </w:tcPr>
          <w:p w14:paraId="0EB06BB8"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1440" w:type="dxa"/>
            <w:gridSpan w:val="3"/>
            <w:shd w:val="clear" w:color="auto" w:fill="auto"/>
            <w:vAlign w:val="bottom"/>
          </w:tcPr>
          <w:p w14:paraId="21211BBB" w14:textId="77777777" w:rsidR="00BD7D90" w:rsidRPr="00BD7D90" w:rsidRDefault="00BD7D90" w:rsidP="00BD7D90">
            <w:pPr>
              <w:spacing w:line="480" w:lineRule="auto"/>
              <w:rPr>
                <w:rFonts w:asciiTheme="majorBidi" w:eastAsia="Times New Roman" w:hAnsiTheme="majorBidi" w:cstheme="majorBidi"/>
                <w:b/>
                <w:strike/>
                <w:sz w:val="24"/>
                <w:szCs w:val="24"/>
              </w:rPr>
            </w:pPr>
            <w:r w:rsidRPr="00BD7D90">
              <w:rPr>
                <w:rFonts w:asciiTheme="majorBidi" w:eastAsia="Times New Roman" w:hAnsiTheme="majorBidi" w:cstheme="majorBidi"/>
                <w:b/>
                <w:sz w:val="24"/>
                <w:szCs w:val="24"/>
              </w:rPr>
              <w:t>Revenue</w:t>
            </w:r>
          </w:p>
        </w:tc>
        <w:tc>
          <w:tcPr>
            <w:tcW w:w="660" w:type="dxa"/>
            <w:shd w:val="clear" w:color="auto" w:fill="auto"/>
            <w:vAlign w:val="bottom"/>
          </w:tcPr>
          <w:p w14:paraId="0E319D05"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1420" w:type="dxa"/>
            <w:shd w:val="clear" w:color="auto" w:fill="auto"/>
            <w:vAlign w:val="bottom"/>
          </w:tcPr>
          <w:p w14:paraId="20617241" w14:textId="77777777" w:rsidR="00BD7D90" w:rsidRPr="00BD7D90" w:rsidRDefault="00BD7D90" w:rsidP="00BD7D90">
            <w:pPr>
              <w:spacing w:line="480" w:lineRule="auto"/>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Assets</w:t>
            </w:r>
          </w:p>
        </w:tc>
        <w:tc>
          <w:tcPr>
            <w:tcW w:w="780" w:type="dxa"/>
            <w:shd w:val="clear" w:color="auto" w:fill="auto"/>
            <w:vAlign w:val="bottom"/>
          </w:tcPr>
          <w:p w14:paraId="5568EC3F"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480" w:type="dxa"/>
            <w:shd w:val="clear" w:color="auto" w:fill="auto"/>
            <w:vAlign w:val="bottom"/>
          </w:tcPr>
          <w:p w14:paraId="353C156A" w14:textId="77777777" w:rsidR="00BD7D90" w:rsidRPr="00BD7D90" w:rsidRDefault="00BD7D90" w:rsidP="00BD7D90">
            <w:pPr>
              <w:spacing w:line="480" w:lineRule="auto"/>
              <w:rPr>
                <w:rFonts w:asciiTheme="majorBidi" w:eastAsia="Times New Roman" w:hAnsiTheme="majorBidi" w:cstheme="majorBidi"/>
                <w:sz w:val="24"/>
                <w:szCs w:val="24"/>
              </w:rPr>
            </w:pPr>
          </w:p>
        </w:tc>
        <w:tc>
          <w:tcPr>
            <w:tcW w:w="1200" w:type="dxa"/>
            <w:shd w:val="clear" w:color="auto" w:fill="auto"/>
            <w:vAlign w:val="bottom"/>
          </w:tcPr>
          <w:p w14:paraId="5D0E45E5" w14:textId="77777777" w:rsidR="00BD7D90" w:rsidRPr="00BD7D90" w:rsidRDefault="00BD7D90" w:rsidP="00BD7D90">
            <w:pPr>
              <w:spacing w:line="480" w:lineRule="auto"/>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Equity</w:t>
            </w:r>
          </w:p>
        </w:tc>
        <w:tc>
          <w:tcPr>
            <w:tcW w:w="1760" w:type="dxa"/>
            <w:shd w:val="clear" w:color="auto" w:fill="auto"/>
            <w:vAlign w:val="bottom"/>
          </w:tcPr>
          <w:p w14:paraId="079C397D" w14:textId="77777777" w:rsidR="00BD7D90" w:rsidRPr="00BD7D90" w:rsidRDefault="00BD7D90" w:rsidP="00BD7D90">
            <w:pPr>
              <w:spacing w:line="480" w:lineRule="auto"/>
              <w:rPr>
                <w:rFonts w:asciiTheme="majorBidi" w:eastAsia="Times New Roman" w:hAnsiTheme="majorBidi" w:cstheme="majorBidi"/>
                <w:sz w:val="24"/>
                <w:szCs w:val="24"/>
              </w:rPr>
            </w:pPr>
          </w:p>
        </w:tc>
      </w:tr>
    </w:tbl>
    <w:p w14:paraId="746F86DF" w14:textId="77777777" w:rsidR="00BD7D90" w:rsidRPr="00BD7D90" w:rsidRDefault="00BD7D90" w:rsidP="00BD7D90">
      <w:pPr>
        <w:spacing w:line="480" w:lineRule="auto"/>
        <w:rPr>
          <w:rFonts w:asciiTheme="majorBidi" w:hAnsiTheme="majorBidi" w:cstheme="majorBidi"/>
          <w:sz w:val="24"/>
          <w:szCs w:val="24"/>
        </w:rPr>
      </w:pPr>
      <w:r w:rsidRPr="00BD7D90">
        <w:rPr>
          <w:rFonts w:asciiTheme="majorBidi" w:eastAsia="Times New Roman" w:hAnsiTheme="majorBidi" w:cstheme="majorBidi"/>
          <w:noProof/>
          <w:sz w:val="24"/>
          <w:szCs w:val="24"/>
        </w:rPr>
        <mc:AlternateContent>
          <mc:Choice Requires="wps">
            <w:drawing>
              <wp:anchor distT="0" distB="0" distL="114300" distR="114300" simplePos="0" relativeHeight="251666432" behindDoc="1" locked="0" layoutInCell="1" allowOverlap="1" wp14:anchorId="237BB9B7" wp14:editId="5C90540E">
                <wp:simplePos x="0" y="0"/>
                <wp:positionH relativeFrom="column">
                  <wp:posOffset>2150745</wp:posOffset>
                </wp:positionH>
                <wp:positionV relativeFrom="paragraph">
                  <wp:posOffset>-245745</wp:posOffset>
                </wp:positionV>
                <wp:extent cx="1266825" cy="0"/>
                <wp:effectExtent l="5715" t="9525" r="13335" b="95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w:pict>
              <v:line w14:anchorId="05D53352" id="Straight Connector 1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35pt,-19.35pt" to="269.1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" strokeweight=".6pt"/>
            </w:pict>
          </mc:Fallback>
        </mc:AlternateContent>
      </w:r>
    </w:p>
    <w:p w14:paraId="759600DC" w14:textId="77777777" w:rsidR="00BD7D90" w:rsidRPr="00BD7D90" w:rsidRDefault="00BD7D90" w:rsidP="00BD7D90">
      <w:pPr>
        <w:spacing w:line="480" w:lineRule="auto"/>
        <w:rPr>
          <w:rFonts w:asciiTheme="majorBidi" w:eastAsia="Times New Roman" w:hAnsiTheme="majorBidi" w:cstheme="majorBidi"/>
          <w:sz w:val="24"/>
          <w:szCs w:val="24"/>
        </w:rPr>
      </w:pPr>
    </w:p>
    <w:p w14:paraId="16ABEED6" w14:textId="77777777" w:rsidR="00BD7D90" w:rsidRPr="00BD7D90" w:rsidRDefault="00BD7D90" w:rsidP="00BD7D90">
      <w:pPr>
        <w:spacing w:line="480" w:lineRule="auto"/>
        <w:ind w:left="134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Net Profit</w:t>
      </w:r>
    </w:p>
    <w:p w14:paraId="5CF64568" w14:textId="77777777" w:rsidR="00BD7D90" w:rsidRPr="00BD7D90" w:rsidRDefault="00BD7D90" w:rsidP="00BD7D90">
      <w:pPr>
        <w:spacing w:line="480" w:lineRule="auto"/>
        <w:ind w:left="880"/>
        <w:rPr>
          <w:rFonts w:asciiTheme="majorBidi" w:eastAsia="Times New Roman" w:hAnsiTheme="majorBidi" w:cstheme="majorBidi"/>
          <w:sz w:val="24"/>
          <w:szCs w:val="24"/>
        </w:rPr>
      </w:pPr>
      <w:r w:rsidRPr="00BD7D90">
        <w:rPr>
          <w:rFonts w:asciiTheme="majorBidi" w:eastAsia="Times New Roman" w:hAnsiTheme="majorBidi" w:cstheme="majorBidi"/>
          <w:noProof/>
          <w:sz w:val="24"/>
          <w:szCs w:val="24"/>
        </w:rPr>
        <mc:AlternateContent>
          <mc:Choice Requires="wps">
            <w:drawing>
              <wp:anchor distT="0" distB="0" distL="114300" distR="114300" simplePos="0" relativeHeight="251667456" behindDoc="1" locked="0" layoutInCell="1" allowOverlap="1" wp14:anchorId="27F58E3B" wp14:editId="125E2B8D">
                <wp:simplePos x="0" y="0"/>
                <wp:positionH relativeFrom="column">
                  <wp:posOffset>813435</wp:posOffset>
                </wp:positionH>
                <wp:positionV relativeFrom="paragraph">
                  <wp:posOffset>33655</wp:posOffset>
                </wp:positionV>
                <wp:extent cx="2604135" cy="0"/>
                <wp:effectExtent l="11430" t="16510" r="13335" b="120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4135"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w:pict>
              <v:line w14:anchorId="1AE30F69" id="Straight Connector 10"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05pt,2.65pt" to="269.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" strokeweight="1.55pt"/>
            </w:pict>
          </mc:Fallback>
        </mc:AlternateContent>
      </w:r>
      <w:r w:rsidRPr="00BD7D90">
        <w:rPr>
          <w:rFonts w:asciiTheme="majorBidi" w:eastAsia="Times New Roman" w:hAnsiTheme="majorBidi" w:cstheme="majorBidi"/>
          <w:sz w:val="24"/>
          <w:szCs w:val="24"/>
        </w:rPr>
        <w:t>=</w:t>
      </w:r>
    </w:p>
    <w:p w14:paraId="6ED1936D" w14:textId="77777777" w:rsidR="00BD7D90" w:rsidRPr="00BD7D90" w:rsidRDefault="00BD7D90" w:rsidP="00BD7D90">
      <w:pPr>
        <w:spacing w:line="480" w:lineRule="auto"/>
        <w:ind w:left="12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Average Stockholders’ Equity</w:t>
      </w:r>
    </w:p>
    <w:p w14:paraId="7911A4F8" w14:textId="77777777" w:rsidR="00BD7D90" w:rsidRPr="00BD7D90" w:rsidRDefault="00BD7D90" w:rsidP="00BD7D90">
      <w:pPr>
        <w:spacing w:line="480" w:lineRule="auto"/>
        <w:rPr>
          <w:rFonts w:asciiTheme="majorBidi" w:eastAsia="Times New Roman" w:hAnsiTheme="majorBidi" w:cstheme="majorBidi"/>
          <w:sz w:val="24"/>
          <w:szCs w:val="24"/>
        </w:rPr>
      </w:pPr>
    </w:p>
    <w:p w14:paraId="5FA3798B" w14:textId="40BFA9BF" w:rsidR="00BD7D90" w:rsidRDefault="00BD7D90" w:rsidP="00D74596">
      <w:pPr>
        <w:spacing w:line="480" w:lineRule="auto"/>
        <w:ind w:right="20" w:firstLine="7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The debt-equity management ratio is proportional to the amount of debt being used by the company, because assets equals a company’s liabilities plus stockholders’ equity; hence, this ratio shows the amount of leverage that the company is using, and the ROE shows how well management is using debt to increase returns for stockholders. However, using debt also entails risk, since interest must be paid even in bad economic times</w:t>
      </w:r>
      <w:r w:rsidR="00866B98">
        <w:rPr>
          <w:rFonts w:asciiTheme="majorBidi" w:eastAsia="Times New Roman" w:hAnsiTheme="majorBidi" w:cstheme="majorBidi"/>
          <w:sz w:val="24"/>
          <w:szCs w:val="24"/>
        </w:rPr>
        <w:t>.</w:t>
      </w:r>
    </w:p>
    <w:p w14:paraId="13DFDF0E" w14:textId="77777777" w:rsidR="00866B98" w:rsidRPr="00D74596" w:rsidRDefault="00866B98" w:rsidP="00D74596">
      <w:pPr>
        <w:spacing w:line="480" w:lineRule="auto"/>
        <w:ind w:right="20" w:firstLine="720"/>
        <w:jc w:val="both"/>
        <w:rPr>
          <w:rFonts w:asciiTheme="majorBidi" w:eastAsia="Times New Roman" w:hAnsiTheme="majorBidi" w:cstheme="majorBidi"/>
          <w:sz w:val="24"/>
          <w:szCs w:val="24"/>
        </w:rPr>
      </w:pPr>
    </w:p>
    <w:p w14:paraId="6F58C4B8" w14:textId="3D3E014D" w:rsidR="00BD7D90" w:rsidRDefault="00BD7D90" w:rsidP="00D74596">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r>
    </w:p>
    <w:p w14:paraId="3A365203" w14:textId="77777777" w:rsidR="001E1EB5" w:rsidRPr="00BD7D90" w:rsidRDefault="001E1EB5" w:rsidP="00D74596">
      <w:pPr>
        <w:spacing w:line="480" w:lineRule="auto"/>
        <w:jc w:val="both"/>
        <w:rPr>
          <w:rFonts w:asciiTheme="majorBidi" w:eastAsia="Times New Roman" w:hAnsiTheme="majorBidi" w:cstheme="majorBidi"/>
          <w:sz w:val="24"/>
          <w:szCs w:val="24"/>
        </w:rPr>
      </w:pPr>
    </w:p>
    <w:p w14:paraId="3B7FC4E0" w14:textId="5FF1F412" w:rsidR="00BD7D90" w:rsidRPr="00BD7D90" w:rsidRDefault="00BD7D90" w:rsidP="00BD7D90">
      <w:pPr>
        <w:spacing w:line="480" w:lineRule="auto"/>
        <w:rPr>
          <w:rFonts w:asciiTheme="majorBidi" w:eastAsia="Times New Roman" w:hAnsiTheme="majorBidi" w:cstheme="majorBidi"/>
          <w:b/>
          <w:sz w:val="24"/>
          <w:szCs w:val="24"/>
        </w:rPr>
      </w:pPr>
      <w:bookmarkStart w:id="7" w:name="page14"/>
      <w:bookmarkEnd w:id="7"/>
      <w:r w:rsidRPr="00BD7D90">
        <w:rPr>
          <w:rFonts w:asciiTheme="majorBidi" w:eastAsia="Times New Roman" w:hAnsiTheme="majorBidi" w:cstheme="majorBidi"/>
          <w:b/>
          <w:sz w:val="24"/>
          <w:szCs w:val="24"/>
        </w:rPr>
        <w:lastRenderedPageBreak/>
        <w:t>2.</w:t>
      </w:r>
      <w:r w:rsidR="00866B98">
        <w:rPr>
          <w:rFonts w:asciiTheme="majorBidi" w:eastAsia="Times New Roman" w:hAnsiTheme="majorBidi" w:cstheme="majorBidi"/>
          <w:b/>
          <w:sz w:val="24"/>
          <w:szCs w:val="24"/>
        </w:rPr>
        <w:t>3</w:t>
      </w:r>
      <w:r w:rsidRPr="00BD7D90">
        <w:rPr>
          <w:rFonts w:asciiTheme="majorBidi" w:eastAsia="Times New Roman" w:hAnsiTheme="majorBidi" w:cstheme="majorBidi"/>
          <w:b/>
          <w:sz w:val="24"/>
          <w:szCs w:val="24"/>
        </w:rPr>
        <w:tab/>
        <w:t>EMPIRICAL FRAMEWORK</w:t>
      </w:r>
    </w:p>
    <w:p w14:paraId="2FB08CEF" w14:textId="77777777" w:rsidR="00BD7D90" w:rsidRPr="00BD7D90" w:rsidRDefault="00BD7D90" w:rsidP="00BD7D90">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According to Michael C. E. (2013) in his critical investigation on the degree of reliance of the published financial statements by corporate investors. The study employed survey research design by which data were generated by means of questionnaire administered on one hundred and fifty corporate investors and senior management officials of the selected banks. The descriptive statistics and percentage analysis were used for the data analysis and the hypotheses were tested using t-test statistic. The results reveal that one of the primary responsibility of management to the investors is to give a standardized financial statement evaluated and authenticated by a qualified auditor or financial experts. It also showed that investors do understand the financial statement well before making investment decisions. The results of the analysis also indicated that investors depend heavily on the credibility of auditors/financial expert approval of financial statement in making investment decisions and as such published financial statement is very important in the investors’ decision making. He recommended that adequate care and due diligence should be maintained in preparing financial statements to avoid faulty investment decisions which could lead to loss of funds and possible litigations.</w:t>
      </w:r>
    </w:p>
    <w:p w14:paraId="231B7236" w14:textId="77777777" w:rsidR="00BD7D90" w:rsidRPr="00BD7D90" w:rsidRDefault="00BD7D90" w:rsidP="00BD7D90">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There is therefore the general belief that published financial statements have failed in its responsibility of provide credible information for investors and other users of financial statements (</w:t>
      </w:r>
      <w:proofErr w:type="spellStart"/>
      <w:r w:rsidRPr="00BD7D90">
        <w:rPr>
          <w:rFonts w:asciiTheme="majorBidi" w:eastAsia="Times New Roman" w:hAnsiTheme="majorBidi" w:cstheme="majorBidi"/>
          <w:sz w:val="24"/>
          <w:szCs w:val="24"/>
        </w:rPr>
        <w:t>Duru</w:t>
      </w:r>
      <w:proofErr w:type="spellEnd"/>
      <w:r w:rsidRPr="00BD7D90">
        <w:rPr>
          <w:rFonts w:asciiTheme="majorBidi" w:eastAsia="Times New Roman" w:hAnsiTheme="majorBidi" w:cstheme="majorBidi"/>
          <w:sz w:val="24"/>
          <w:szCs w:val="24"/>
        </w:rPr>
        <w:t xml:space="preserve">, 2012). According to </w:t>
      </w:r>
      <w:proofErr w:type="spellStart"/>
      <w:r w:rsidRPr="00BD7D90">
        <w:rPr>
          <w:rFonts w:asciiTheme="majorBidi" w:eastAsia="Times New Roman" w:hAnsiTheme="majorBidi" w:cstheme="majorBidi"/>
          <w:sz w:val="24"/>
          <w:szCs w:val="24"/>
        </w:rPr>
        <w:t>Popoola</w:t>
      </w:r>
      <w:proofErr w:type="spellEnd"/>
      <w:r w:rsidRPr="00BD7D90">
        <w:rPr>
          <w:rFonts w:asciiTheme="majorBidi" w:eastAsia="Times New Roman" w:hAnsiTheme="majorBidi" w:cstheme="majorBidi"/>
          <w:sz w:val="24"/>
          <w:szCs w:val="24"/>
        </w:rPr>
        <w:t xml:space="preserve">, C. F. et-al (2014), they investigated published financial statement as correlate of investment decision among commercial bank stakeholders in Nigeria. A correlation research design was used in their study. 180 users of published financial statement were purposively sampled from Lagos and Ibadan. Data generated were </w:t>
      </w:r>
      <w:r w:rsidRPr="00BD7D90">
        <w:rPr>
          <w:rFonts w:asciiTheme="majorBidi" w:eastAsia="Times New Roman" w:hAnsiTheme="majorBidi" w:cstheme="majorBidi"/>
          <w:sz w:val="24"/>
          <w:szCs w:val="24"/>
        </w:rPr>
        <w:lastRenderedPageBreak/>
        <w:t>analyzed using Pearson correlation and regression. The findings of their study revealed that, balance sheet is negatively related with investment decision, while income statement, notes on the account, cash flow statement, value added statement and five-year financial summary are positively related with investment decision making. Their findings also revealed that components of published financial statement significantly predicted good investment decision making for commercial bank stakeholders. And they recommended that Nigeria banks and professional bodies should instigate programs that will increase the knowledge of stakeholders on published financial statement.</w:t>
      </w:r>
    </w:p>
    <w:p w14:paraId="6EF93CBC" w14:textId="77777777" w:rsidR="00BD7D90" w:rsidRPr="00BD7D90" w:rsidRDefault="00BD7D90" w:rsidP="00BD7D90">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Corporate organizations owe a duty to fully disclose matters concerning their operations so as to aid investors in making investment decisions because Investment decision makers rely on information obtained from financial statements to predict future rates of return. Without the financial statement, there will be a problem of how to determine the profit of a company, and evaluation of performance of a company. The general objective was to ascertain the role of financial statement in investment decision making. The study was based on survey and questionnaire used to gather the information. He discovered from the test of hypotheses that financial statement is relied upon in investment decision making and financial statements are useful for forecasting company’s performance. The concluded was drawn based on the findings that financial statement plays a vital role in investment decision making and recommends that no investment decision should be taken without the consideration of a company’s financial statements Mercy (2014).</w:t>
      </w:r>
    </w:p>
    <w:p w14:paraId="6A9BDE32" w14:textId="77777777" w:rsidR="00BD7D90" w:rsidRPr="00BD7D90" w:rsidRDefault="00BD7D90" w:rsidP="00BD7D90">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r>
      <w:proofErr w:type="spellStart"/>
      <w:r w:rsidRPr="00BD7D90">
        <w:rPr>
          <w:rFonts w:asciiTheme="majorBidi" w:eastAsia="Times New Roman" w:hAnsiTheme="majorBidi" w:cstheme="majorBidi"/>
          <w:sz w:val="24"/>
          <w:szCs w:val="24"/>
        </w:rPr>
        <w:t>Otley</w:t>
      </w:r>
      <w:proofErr w:type="spellEnd"/>
      <w:r w:rsidRPr="00BD7D90">
        <w:rPr>
          <w:rFonts w:asciiTheme="majorBidi" w:eastAsia="Times New Roman" w:hAnsiTheme="majorBidi" w:cstheme="majorBidi"/>
          <w:sz w:val="24"/>
          <w:szCs w:val="24"/>
        </w:rPr>
        <w:t xml:space="preserve"> (2012) argues that financial statement is an important part of the fabric of organizational life and the need to be evaluated in their wider managerial, organizational and </w:t>
      </w:r>
      <w:r w:rsidRPr="00BD7D90">
        <w:rPr>
          <w:rFonts w:asciiTheme="majorBidi" w:eastAsia="Times New Roman" w:hAnsiTheme="majorBidi" w:cstheme="majorBidi"/>
          <w:sz w:val="24"/>
          <w:szCs w:val="24"/>
        </w:rPr>
        <w:lastRenderedPageBreak/>
        <w:t>environmental context. Therefore the effectiveness of financial report not only depends on the purposes of such systems but also depends on contingency factors of each organization.</w:t>
      </w:r>
    </w:p>
    <w:p w14:paraId="78A82590" w14:textId="77777777" w:rsidR="00BD7D90" w:rsidRPr="00BD7D90" w:rsidRDefault="00BD7D90" w:rsidP="00BD7D90">
      <w:pPr>
        <w:spacing w:line="480" w:lineRule="auto"/>
        <w:ind w:righ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Financial statements are said to be effective when the information provided by them serves widely the requirements of the users. Effective financial statement should systematically provide information which has a potential effective on investment decision making by the prospective investors.</w:t>
      </w:r>
    </w:p>
    <w:p w14:paraId="65B5F9C0" w14:textId="77777777" w:rsidR="00BD7D90" w:rsidRPr="00BD7D90" w:rsidRDefault="00BD7D90" w:rsidP="00316629">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The perception of investors about a company’s ability affects the market prices of the company’s security relative to others in the industry. Financial statement can only be useful if they are well understood published financial statement is the information source that is most directly related to the items of interest to both ex</w:t>
      </w:r>
      <w:r w:rsidR="00316629">
        <w:rPr>
          <w:rFonts w:asciiTheme="majorBidi" w:eastAsia="Times New Roman" w:hAnsiTheme="majorBidi" w:cstheme="majorBidi"/>
          <w:sz w:val="24"/>
          <w:szCs w:val="24"/>
        </w:rPr>
        <w:t>isting and potential investors.</w:t>
      </w:r>
    </w:p>
    <w:p w14:paraId="113B1F15" w14:textId="77777777" w:rsidR="00BD7D90" w:rsidRPr="00BD7D90" w:rsidRDefault="00BD7D90" w:rsidP="00BD7D90">
      <w:pPr>
        <w:spacing w:line="480" w:lineRule="auto"/>
        <w:ind w:right="20" w:firstLine="7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According to </w:t>
      </w:r>
      <w:proofErr w:type="spellStart"/>
      <w:r w:rsidRPr="00BD7D90">
        <w:rPr>
          <w:rFonts w:asciiTheme="majorBidi" w:eastAsia="Times New Roman" w:hAnsiTheme="majorBidi" w:cstheme="majorBidi"/>
          <w:sz w:val="24"/>
          <w:szCs w:val="24"/>
        </w:rPr>
        <w:t>Onyekwelu</w:t>
      </w:r>
      <w:proofErr w:type="spellEnd"/>
      <w:r w:rsidRPr="00BD7D90">
        <w:rPr>
          <w:rFonts w:asciiTheme="majorBidi" w:eastAsia="Times New Roman" w:hAnsiTheme="majorBidi" w:cstheme="majorBidi"/>
          <w:sz w:val="24"/>
          <w:szCs w:val="24"/>
        </w:rPr>
        <w:t xml:space="preserve"> (2010), the satisfaction of the needs of the various users of accounting information as contained in the annual report can be accepted as the objective of financial statement. This objective of information is emphasized by the various accounting principles because investors and creditors use them in making rational investment and credit decisions. Financial statement fairly represents the business and economic situation of a country, which if studied carefully can lead to the achievement of some financial and economic goals.</w:t>
      </w:r>
    </w:p>
    <w:p w14:paraId="2424246C" w14:textId="77777777" w:rsidR="00BD7D90" w:rsidRPr="00BD7D90" w:rsidRDefault="00BD7D90" w:rsidP="00BD7D90">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 xml:space="preserve">For instance, the balance sheet provides the observant with a clear picture, of the financial condition of the company as a whole. It lists in detail the tangible and intangible assets that the company owns and owes, while the profit and loss accounts summaries the income and expenditure of a company in a given period of time. It shows the result of operation during these accounting periods. Also, it is through the use of financial reports that users can assess </w:t>
      </w:r>
      <w:r w:rsidRPr="00BD7D90">
        <w:rPr>
          <w:rFonts w:asciiTheme="majorBidi" w:eastAsia="Times New Roman" w:hAnsiTheme="majorBidi" w:cstheme="majorBidi"/>
          <w:sz w:val="24"/>
          <w:szCs w:val="24"/>
        </w:rPr>
        <w:lastRenderedPageBreak/>
        <w:t>the project of receiving cash as divided or interest and proceeds from sales, exemption or maturing securities or loans for instance, cash flow statement shows how cash is predicted to move around at a particular given period of time. It is useful for planning future expense. It shows whether or not there will be enough cash to carry out the planned activities and whether or not the cash coming in will be enough to cover the expenses. It is useful in the determination of the company’s liquidity in a given period of time.</w:t>
      </w:r>
    </w:p>
    <w:p w14:paraId="19961B21" w14:textId="77777777" w:rsidR="00BD7D90" w:rsidRPr="00BD7D90" w:rsidRDefault="00BD7D90" w:rsidP="00BD7D90">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 xml:space="preserve">According to </w:t>
      </w:r>
      <w:proofErr w:type="spellStart"/>
      <w:r w:rsidRPr="00BD7D90">
        <w:rPr>
          <w:rFonts w:asciiTheme="majorBidi" w:eastAsia="Times New Roman" w:hAnsiTheme="majorBidi" w:cstheme="majorBidi"/>
          <w:sz w:val="24"/>
          <w:szCs w:val="24"/>
        </w:rPr>
        <w:t>Aroh</w:t>
      </w:r>
      <w:proofErr w:type="spellEnd"/>
      <w:r w:rsidRPr="00BD7D90">
        <w:rPr>
          <w:rFonts w:asciiTheme="majorBidi" w:eastAsia="Times New Roman" w:hAnsiTheme="majorBidi" w:cstheme="majorBidi"/>
          <w:sz w:val="24"/>
          <w:szCs w:val="24"/>
        </w:rPr>
        <w:t xml:space="preserve"> J.C., et-al (2011), the most important purpose of the annual report is to get the shareholders informed about the financial status of his company, especially as to its income and financial position. The usefulness of financial statement to investors is to assist them to assess the ability of an enterprise to pay divided and interest when due while to the potential investors, published financial statement is used to decide on the type of security to invest in or which company to invest in. Conclusively, financial statement of accompany should provide information about the economic resources of a company, which are the sources of prospective cash inflows to the company. It should also provide its obligation to transfer economic resources to others which are the source of prospective cash outflow from the company and its earnings which are the financial results of its operation.</w:t>
      </w:r>
    </w:p>
    <w:p w14:paraId="2E9B76F0" w14:textId="77777777" w:rsidR="00BD7D90" w:rsidRPr="00BD7D90" w:rsidRDefault="00BD7D90" w:rsidP="00BD7D90">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 xml:space="preserve">According Adebayo, M. et-al (2013), they examine the impact of accounting information system in assisting organizations in making sound and effective investment decision. The major source of data to their research was primary data through the administration of questionnaires. Regression analysis and Karl Pearson’s correlation was used for the data analysis. Their findings shown that accounting information system is an indispensable tool in investment decision making in today’s turbulent world. Organizations are however, advised to </w:t>
      </w:r>
      <w:r w:rsidRPr="00BD7D90">
        <w:rPr>
          <w:rFonts w:asciiTheme="majorBidi" w:eastAsia="Times New Roman" w:hAnsiTheme="majorBidi" w:cstheme="majorBidi"/>
          <w:sz w:val="24"/>
          <w:szCs w:val="24"/>
        </w:rPr>
        <w:lastRenderedPageBreak/>
        <w:t>invest on information technology tools as it improve their efficiency, effectiveness and their overall performance.</w:t>
      </w:r>
    </w:p>
    <w:p w14:paraId="1D2EA6A3" w14:textId="77777777" w:rsidR="00BD7D90" w:rsidRPr="00BD7D90" w:rsidRDefault="00BD7D90" w:rsidP="00BD7D90">
      <w:pPr>
        <w:spacing w:line="480" w:lineRule="auto"/>
        <w:jc w:val="both"/>
        <w:rPr>
          <w:rFonts w:asciiTheme="majorBidi" w:eastAsia="Times New Roman" w:hAnsiTheme="majorBidi" w:cstheme="majorBidi"/>
          <w:sz w:val="24"/>
          <w:szCs w:val="24"/>
        </w:rPr>
      </w:pPr>
    </w:p>
    <w:p w14:paraId="21BB7FB4" w14:textId="77777777" w:rsidR="00BD7D90" w:rsidRPr="00BD7D90" w:rsidRDefault="00BD7D90" w:rsidP="00BD7D90">
      <w:pPr>
        <w:spacing w:line="480" w:lineRule="auto"/>
        <w:jc w:val="both"/>
        <w:rPr>
          <w:rFonts w:asciiTheme="majorBidi" w:eastAsia="Times New Roman" w:hAnsiTheme="majorBidi" w:cstheme="majorBidi"/>
          <w:sz w:val="24"/>
          <w:szCs w:val="24"/>
        </w:rPr>
      </w:pPr>
    </w:p>
    <w:p w14:paraId="311ED09E" w14:textId="0E7CC753" w:rsidR="00BD7D90" w:rsidRDefault="00BD7D90" w:rsidP="00BD7D90">
      <w:pPr>
        <w:spacing w:line="480" w:lineRule="auto"/>
        <w:jc w:val="both"/>
        <w:rPr>
          <w:rFonts w:asciiTheme="majorBidi" w:eastAsia="Times New Roman" w:hAnsiTheme="majorBidi" w:cstheme="majorBidi"/>
          <w:sz w:val="24"/>
          <w:szCs w:val="24"/>
        </w:rPr>
      </w:pPr>
    </w:p>
    <w:p w14:paraId="63F76735" w14:textId="253F54F7" w:rsidR="00866B98" w:rsidRDefault="00866B98" w:rsidP="00BD7D90">
      <w:pPr>
        <w:spacing w:line="480" w:lineRule="auto"/>
        <w:jc w:val="both"/>
        <w:rPr>
          <w:rFonts w:asciiTheme="majorBidi" w:eastAsia="Times New Roman" w:hAnsiTheme="majorBidi" w:cstheme="majorBidi"/>
          <w:sz w:val="24"/>
          <w:szCs w:val="24"/>
        </w:rPr>
      </w:pPr>
    </w:p>
    <w:p w14:paraId="09AB531D" w14:textId="0CA028AD" w:rsidR="00866B98" w:rsidRDefault="00866B98" w:rsidP="00BD7D90">
      <w:pPr>
        <w:spacing w:line="480" w:lineRule="auto"/>
        <w:jc w:val="both"/>
        <w:rPr>
          <w:rFonts w:asciiTheme="majorBidi" w:eastAsia="Times New Roman" w:hAnsiTheme="majorBidi" w:cstheme="majorBidi"/>
          <w:sz w:val="24"/>
          <w:szCs w:val="24"/>
        </w:rPr>
      </w:pPr>
    </w:p>
    <w:p w14:paraId="77451D9B" w14:textId="318DBC52" w:rsidR="00866B98" w:rsidRDefault="00866B98" w:rsidP="00BD7D90">
      <w:pPr>
        <w:spacing w:line="480" w:lineRule="auto"/>
        <w:jc w:val="both"/>
        <w:rPr>
          <w:rFonts w:asciiTheme="majorBidi" w:eastAsia="Times New Roman" w:hAnsiTheme="majorBidi" w:cstheme="majorBidi"/>
          <w:sz w:val="24"/>
          <w:szCs w:val="24"/>
        </w:rPr>
      </w:pPr>
    </w:p>
    <w:p w14:paraId="257E56C1" w14:textId="7AD2F018" w:rsidR="00866B98" w:rsidRDefault="00866B98" w:rsidP="00BD7D90">
      <w:pPr>
        <w:spacing w:line="480" w:lineRule="auto"/>
        <w:jc w:val="both"/>
        <w:rPr>
          <w:rFonts w:asciiTheme="majorBidi" w:eastAsia="Times New Roman" w:hAnsiTheme="majorBidi" w:cstheme="majorBidi"/>
          <w:sz w:val="24"/>
          <w:szCs w:val="24"/>
        </w:rPr>
      </w:pPr>
    </w:p>
    <w:p w14:paraId="0951BB96" w14:textId="1F962E81" w:rsidR="00866B98" w:rsidRDefault="00866B98" w:rsidP="00BD7D90">
      <w:pPr>
        <w:spacing w:line="480" w:lineRule="auto"/>
        <w:jc w:val="both"/>
        <w:rPr>
          <w:rFonts w:asciiTheme="majorBidi" w:eastAsia="Times New Roman" w:hAnsiTheme="majorBidi" w:cstheme="majorBidi"/>
          <w:sz w:val="24"/>
          <w:szCs w:val="24"/>
        </w:rPr>
      </w:pPr>
    </w:p>
    <w:p w14:paraId="5F82C980" w14:textId="37792E02" w:rsidR="00866B98" w:rsidRDefault="00866B98" w:rsidP="00BD7D90">
      <w:pPr>
        <w:spacing w:line="480" w:lineRule="auto"/>
        <w:jc w:val="both"/>
        <w:rPr>
          <w:rFonts w:asciiTheme="majorBidi" w:eastAsia="Times New Roman" w:hAnsiTheme="majorBidi" w:cstheme="majorBidi"/>
          <w:sz w:val="24"/>
          <w:szCs w:val="24"/>
        </w:rPr>
      </w:pPr>
    </w:p>
    <w:p w14:paraId="3EE6DBE4" w14:textId="398E9983" w:rsidR="00866B98" w:rsidRDefault="00866B98" w:rsidP="00BD7D90">
      <w:pPr>
        <w:spacing w:line="480" w:lineRule="auto"/>
        <w:jc w:val="both"/>
        <w:rPr>
          <w:rFonts w:asciiTheme="majorBidi" w:eastAsia="Times New Roman" w:hAnsiTheme="majorBidi" w:cstheme="majorBidi"/>
          <w:sz w:val="24"/>
          <w:szCs w:val="24"/>
        </w:rPr>
      </w:pPr>
    </w:p>
    <w:p w14:paraId="2EA40EB5" w14:textId="66D5009B" w:rsidR="00866B98" w:rsidRDefault="00866B98" w:rsidP="00BD7D90">
      <w:pPr>
        <w:spacing w:line="480" w:lineRule="auto"/>
        <w:jc w:val="both"/>
        <w:rPr>
          <w:rFonts w:asciiTheme="majorBidi" w:eastAsia="Times New Roman" w:hAnsiTheme="majorBidi" w:cstheme="majorBidi"/>
          <w:sz w:val="24"/>
          <w:szCs w:val="24"/>
        </w:rPr>
      </w:pPr>
    </w:p>
    <w:p w14:paraId="25BDD866" w14:textId="77777777" w:rsidR="00026B0A" w:rsidRDefault="00026B0A" w:rsidP="00BD7D90">
      <w:pPr>
        <w:spacing w:line="480" w:lineRule="auto"/>
        <w:jc w:val="both"/>
        <w:rPr>
          <w:rFonts w:asciiTheme="majorBidi" w:eastAsia="Times New Roman" w:hAnsiTheme="majorBidi" w:cstheme="majorBidi"/>
          <w:sz w:val="24"/>
          <w:szCs w:val="24"/>
        </w:rPr>
      </w:pPr>
    </w:p>
    <w:p w14:paraId="7F2386BC" w14:textId="77777777" w:rsidR="00026B0A" w:rsidRDefault="00026B0A" w:rsidP="00BD7D90">
      <w:pPr>
        <w:spacing w:line="480" w:lineRule="auto"/>
        <w:jc w:val="both"/>
        <w:rPr>
          <w:rFonts w:asciiTheme="majorBidi" w:eastAsia="Times New Roman" w:hAnsiTheme="majorBidi" w:cstheme="majorBidi"/>
          <w:sz w:val="24"/>
          <w:szCs w:val="24"/>
        </w:rPr>
      </w:pPr>
    </w:p>
    <w:p w14:paraId="148525C2" w14:textId="53064916" w:rsidR="00866B98" w:rsidRDefault="00866B98" w:rsidP="00BD7D90">
      <w:pPr>
        <w:spacing w:line="480" w:lineRule="auto"/>
        <w:jc w:val="both"/>
        <w:rPr>
          <w:rFonts w:asciiTheme="majorBidi" w:eastAsia="Times New Roman" w:hAnsiTheme="majorBidi" w:cstheme="majorBidi"/>
          <w:sz w:val="24"/>
          <w:szCs w:val="24"/>
        </w:rPr>
      </w:pPr>
    </w:p>
    <w:p w14:paraId="332EA104" w14:textId="1EE3EFFF" w:rsidR="00866B98" w:rsidRDefault="00866B98" w:rsidP="00BD7D90">
      <w:pPr>
        <w:spacing w:line="480" w:lineRule="auto"/>
        <w:jc w:val="both"/>
        <w:rPr>
          <w:rFonts w:asciiTheme="majorBidi" w:eastAsia="Times New Roman" w:hAnsiTheme="majorBidi" w:cstheme="majorBidi"/>
          <w:sz w:val="24"/>
          <w:szCs w:val="24"/>
        </w:rPr>
      </w:pPr>
    </w:p>
    <w:p w14:paraId="297ABF70" w14:textId="77777777" w:rsidR="00866B98" w:rsidRPr="00BD7D90" w:rsidRDefault="00866B98" w:rsidP="00BD7D90">
      <w:pPr>
        <w:spacing w:line="480" w:lineRule="auto"/>
        <w:jc w:val="both"/>
        <w:rPr>
          <w:rFonts w:asciiTheme="majorBidi" w:eastAsia="Times New Roman" w:hAnsiTheme="majorBidi" w:cstheme="majorBidi"/>
          <w:sz w:val="24"/>
          <w:szCs w:val="24"/>
        </w:rPr>
      </w:pPr>
    </w:p>
    <w:p w14:paraId="06360808" w14:textId="77777777" w:rsidR="00BD7D90" w:rsidRPr="00BD7D90" w:rsidRDefault="00BD7D90" w:rsidP="00BD7D90">
      <w:pPr>
        <w:spacing w:line="480" w:lineRule="auto"/>
        <w:jc w:val="both"/>
        <w:rPr>
          <w:rFonts w:asciiTheme="majorBidi" w:eastAsia="Times New Roman" w:hAnsiTheme="majorBidi" w:cstheme="majorBidi"/>
          <w:sz w:val="24"/>
          <w:szCs w:val="24"/>
        </w:rPr>
      </w:pPr>
    </w:p>
    <w:p w14:paraId="08FB4442" w14:textId="77777777" w:rsidR="00866B98" w:rsidRDefault="00866B98" w:rsidP="00BD7D90">
      <w:pPr>
        <w:spacing w:line="480" w:lineRule="auto"/>
        <w:ind w:left="360"/>
        <w:jc w:val="center"/>
        <w:rPr>
          <w:rFonts w:asciiTheme="majorBidi" w:hAnsiTheme="majorBidi" w:cstheme="majorBidi"/>
          <w:b/>
          <w:sz w:val="24"/>
          <w:szCs w:val="24"/>
        </w:rPr>
      </w:pPr>
    </w:p>
    <w:p w14:paraId="173972D1" w14:textId="77777777" w:rsidR="00866B98" w:rsidRDefault="00866B98" w:rsidP="00BD7D90">
      <w:pPr>
        <w:spacing w:line="480" w:lineRule="auto"/>
        <w:ind w:left="360"/>
        <w:jc w:val="center"/>
        <w:rPr>
          <w:rFonts w:asciiTheme="majorBidi" w:hAnsiTheme="majorBidi" w:cstheme="majorBidi"/>
          <w:b/>
          <w:sz w:val="24"/>
          <w:szCs w:val="24"/>
        </w:rPr>
      </w:pPr>
    </w:p>
    <w:p w14:paraId="360B54DE" w14:textId="77777777" w:rsidR="00866B98" w:rsidRDefault="00866B98" w:rsidP="00BD7D90">
      <w:pPr>
        <w:spacing w:line="480" w:lineRule="auto"/>
        <w:ind w:left="360"/>
        <w:jc w:val="center"/>
        <w:rPr>
          <w:rFonts w:asciiTheme="majorBidi" w:hAnsiTheme="majorBidi" w:cstheme="majorBidi"/>
          <w:b/>
          <w:sz w:val="24"/>
          <w:szCs w:val="24"/>
        </w:rPr>
      </w:pPr>
    </w:p>
    <w:p w14:paraId="4920FF65" w14:textId="77777777" w:rsidR="00866B98" w:rsidRDefault="00866B98" w:rsidP="00BD7D90">
      <w:pPr>
        <w:spacing w:line="480" w:lineRule="auto"/>
        <w:ind w:left="360"/>
        <w:jc w:val="center"/>
        <w:rPr>
          <w:rFonts w:asciiTheme="majorBidi" w:hAnsiTheme="majorBidi" w:cstheme="majorBidi"/>
          <w:b/>
          <w:sz w:val="24"/>
          <w:szCs w:val="24"/>
        </w:rPr>
      </w:pPr>
    </w:p>
    <w:p w14:paraId="24F2E9AA" w14:textId="77777777" w:rsidR="00866B98" w:rsidRDefault="00866B98" w:rsidP="00BD7D90">
      <w:pPr>
        <w:spacing w:line="480" w:lineRule="auto"/>
        <w:ind w:left="360"/>
        <w:jc w:val="center"/>
        <w:rPr>
          <w:rFonts w:asciiTheme="majorBidi" w:hAnsiTheme="majorBidi" w:cstheme="majorBidi"/>
          <w:b/>
          <w:sz w:val="24"/>
          <w:szCs w:val="24"/>
        </w:rPr>
      </w:pPr>
    </w:p>
    <w:p w14:paraId="61DECB15" w14:textId="11F2A6BA" w:rsidR="00BD7D90" w:rsidRPr="00BD7D90" w:rsidRDefault="00BD7D90" w:rsidP="00BD7D90">
      <w:pPr>
        <w:spacing w:line="480" w:lineRule="auto"/>
        <w:ind w:left="360"/>
        <w:jc w:val="center"/>
        <w:rPr>
          <w:rFonts w:asciiTheme="majorBidi" w:hAnsiTheme="majorBidi" w:cstheme="majorBidi"/>
          <w:b/>
          <w:sz w:val="24"/>
          <w:szCs w:val="24"/>
        </w:rPr>
      </w:pPr>
      <w:r w:rsidRPr="00BD7D90">
        <w:rPr>
          <w:rFonts w:asciiTheme="majorBidi" w:hAnsiTheme="majorBidi" w:cstheme="majorBidi"/>
          <w:b/>
          <w:sz w:val="24"/>
          <w:szCs w:val="24"/>
        </w:rPr>
        <w:t>CHAPTER THREE</w:t>
      </w:r>
    </w:p>
    <w:p w14:paraId="3B21DCF7" w14:textId="77777777" w:rsidR="00BD7D90" w:rsidRPr="00BD7D90" w:rsidRDefault="00BD7D90" w:rsidP="00BD7D90">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RESEARCH METHODOLOGY</w:t>
      </w:r>
    </w:p>
    <w:p w14:paraId="1D26BEA2" w14:textId="77777777" w:rsidR="00BD7D90" w:rsidRPr="00BD7D90" w:rsidRDefault="00BD7D90" w:rsidP="00BD7D90">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3.0</w:t>
      </w:r>
      <w:r w:rsidRPr="00BD7D90">
        <w:rPr>
          <w:rFonts w:asciiTheme="majorBidi" w:hAnsiTheme="majorBidi" w:cstheme="majorBidi"/>
          <w:b/>
          <w:sz w:val="24"/>
          <w:szCs w:val="24"/>
        </w:rPr>
        <w:tab/>
        <w:t xml:space="preserve">AREA OF STUDY </w:t>
      </w:r>
    </w:p>
    <w:p w14:paraId="726C0A97" w14:textId="77777777" w:rsidR="00BD7D90" w:rsidRPr="00BD7D90" w:rsidRDefault="00BD7D90" w:rsidP="00BD7D90">
      <w:pPr>
        <w:spacing w:line="480" w:lineRule="auto"/>
        <w:ind w:firstLine="720"/>
        <w:jc w:val="both"/>
        <w:rPr>
          <w:rFonts w:asciiTheme="majorBidi" w:hAnsiTheme="majorBidi" w:cstheme="majorBidi"/>
          <w:sz w:val="24"/>
          <w:szCs w:val="24"/>
        </w:rPr>
      </w:pPr>
      <w:r w:rsidRPr="00BD7D90">
        <w:rPr>
          <w:rFonts w:asciiTheme="majorBidi" w:hAnsiTheme="majorBidi" w:cstheme="majorBidi"/>
          <w:sz w:val="24"/>
          <w:szCs w:val="24"/>
        </w:rPr>
        <w:t xml:space="preserve">Financial reports are at approximation of economic reality, because of the selective reporting of economic events by the accounting method and estimates. The tendency to delay accounting recognition of some transaction and valuation charges means that financial reports tend to behind reality as well. </w:t>
      </w:r>
    </w:p>
    <w:p w14:paraId="35DF3679"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As a result of the diverse use of these financial reports and their various information needs, it becomes necessary for such reports to represent reliable and useful information which would be used to </w:t>
      </w:r>
      <w:proofErr w:type="spellStart"/>
      <w:r w:rsidRPr="00BD7D90">
        <w:rPr>
          <w:rFonts w:asciiTheme="majorBidi" w:hAnsiTheme="majorBidi" w:cstheme="majorBidi"/>
          <w:sz w:val="24"/>
          <w:szCs w:val="24"/>
        </w:rPr>
        <w:t>asses</w:t>
      </w:r>
      <w:proofErr w:type="spellEnd"/>
      <w:r w:rsidRPr="00BD7D90">
        <w:rPr>
          <w:rFonts w:asciiTheme="majorBidi" w:hAnsiTheme="majorBidi" w:cstheme="majorBidi"/>
          <w:sz w:val="24"/>
          <w:szCs w:val="24"/>
        </w:rPr>
        <w:t xml:space="preserve"> the performance and activities of the organization.       </w:t>
      </w:r>
    </w:p>
    <w:p w14:paraId="4F397DEC"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By virtue of this is the company act 1968 specified the nature of the producers for the preparation and presentation of such financial report and explicitly indicates the type of financial data and information, it should contain about business organization. According to the act, such financial reports should show a true and fair view of the </w:t>
      </w:r>
      <w:proofErr w:type="spellStart"/>
      <w:proofErr w:type="gramStart"/>
      <w:r w:rsidRPr="00BD7D90">
        <w:rPr>
          <w:rFonts w:asciiTheme="majorBidi" w:hAnsiTheme="majorBidi" w:cstheme="majorBidi"/>
          <w:sz w:val="24"/>
          <w:szCs w:val="24"/>
        </w:rPr>
        <w:t>companies</w:t>
      </w:r>
      <w:proofErr w:type="spellEnd"/>
      <w:proofErr w:type="gramEnd"/>
      <w:r w:rsidRPr="00BD7D90">
        <w:rPr>
          <w:rFonts w:asciiTheme="majorBidi" w:hAnsiTheme="majorBidi" w:cstheme="majorBidi"/>
          <w:sz w:val="24"/>
          <w:szCs w:val="24"/>
        </w:rPr>
        <w:t xml:space="preserve"> financial position and it is expected to indicate the performance of the business not only for the current period but for previous year also.</w:t>
      </w:r>
    </w:p>
    <w:p w14:paraId="6BA0A8E3" w14:textId="77777777" w:rsidR="00BD7D90" w:rsidRPr="00BD7D90" w:rsidRDefault="00BD7D90" w:rsidP="00BD7D90">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3.1 </w:t>
      </w:r>
      <w:r w:rsidRPr="00BD7D90">
        <w:rPr>
          <w:rFonts w:asciiTheme="majorBidi" w:hAnsiTheme="majorBidi" w:cstheme="majorBidi"/>
          <w:b/>
          <w:sz w:val="24"/>
          <w:szCs w:val="24"/>
        </w:rPr>
        <w:tab/>
        <w:t xml:space="preserve">SOURCES OF DATA  </w:t>
      </w:r>
    </w:p>
    <w:p w14:paraId="1905DCDA" w14:textId="53CB2EEE"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 The sources of any researcher undertaking depends on the availability of data, </w:t>
      </w:r>
      <w:proofErr w:type="spellStart"/>
      <w:r w:rsidRPr="00BD7D90">
        <w:rPr>
          <w:rFonts w:asciiTheme="majorBidi" w:hAnsiTheme="majorBidi" w:cstheme="majorBidi"/>
          <w:sz w:val="24"/>
          <w:szCs w:val="24"/>
        </w:rPr>
        <w:t>Agbonifh</w:t>
      </w:r>
      <w:proofErr w:type="spellEnd"/>
      <w:r w:rsidRPr="00BD7D90">
        <w:rPr>
          <w:rFonts w:asciiTheme="majorBidi" w:hAnsiTheme="majorBidi" w:cstheme="majorBidi"/>
          <w:sz w:val="24"/>
          <w:szCs w:val="24"/>
        </w:rPr>
        <w:t xml:space="preserve"> (1999:24). This research work will adopt both primary and secondary sources of data collection.</w:t>
      </w:r>
    </w:p>
    <w:p w14:paraId="10F65790" w14:textId="77777777" w:rsidR="00BD7D90" w:rsidRPr="00BD7D90" w:rsidRDefault="00BD7D90" w:rsidP="00BD7D90">
      <w:pPr>
        <w:spacing w:line="480" w:lineRule="auto"/>
        <w:jc w:val="both"/>
        <w:rPr>
          <w:rFonts w:asciiTheme="majorBidi" w:hAnsiTheme="majorBidi" w:cstheme="majorBidi"/>
          <w:b/>
          <w:sz w:val="24"/>
          <w:szCs w:val="24"/>
        </w:rPr>
      </w:pPr>
      <w:bookmarkStart w:id="8" w:name="_GoBack"/>
      <w:r w:rsidRPr="00BD7D90">
        <w:rPr>
          <w:rFonts w:asciiTheme="majorBidi" w:hAnsiTheme="majorBidi" w:cstheme="majorBidi"/>
          <w:b/>
          <w:sz w:val="24"/>
          <w:szCs w:val="24"/>
        </w:rPr>
        <w:lastRenderedPageBreak/>
        <w:t>3.1.1</w:t>
      </w:r>
      <w:r w:rsidRPr="00BD7D90">
        <w:rPr>
          <w:rFonts w:asciiTheme="majorBidi" w:hAnsiTheme="majorBidi" w:cstheme="majorBidi"/>
          <w:b/>
          <w:sz w:val="24"/>
          <w:szCs w:val="24"/>
        </w:rPr>
        <w:tab/>
        <w:t xml:space="preserve">PRIMARY SOURCES OF DATA  </w:t>
      </w:r>
    </w:p>
    <w:p w14:paraId="5589E3E9" w14:textId="77777777" w:rsidR="00BD7D90" w:rsidRPr="00BD7D90" w:rsidRDefault="00BD7D90" w:rsidP="00A4363D">
      <w:pPr>
        <w:spacing w:line="360" w:lineRule="auto"/>
        <w:jc w:val="both"/>
        <w:rPr>
          <w:rFonts w:asciiTheme="majorBidi" w:hAnsiTheme="majorBidi" w:cstheme="majorBidi"/>
          <w:sz w:val="24"/>
          <w:szCs w:val="24"/>
        </w:rPr>
      </w:pPr>
      <w:r w:rsidRPr="00BD7D90">
        <w:rPr>
          <w:rFonts w:asciiTheme="majorBidi" w:hAnsiTheme="majorBidi" w:cstheme="majorBidi"/>
          <w:sz w:val="24"/>
          <w:szCs w:val="24"/>
        </w:rPr>
        <w:tab/>
        <w:t>The primary sources of data was obtained through the use of structural questionnaire and oral interview, the questionnaire were designed and distributed to respondents by the researcher.</w:t>
      </w:r>
    </w:p>
    <w:p w14:paraId="25F94F1E" w14:textId="77777777" w:rsidR="00BD7D90" w:rsidRPr="00BD7D90" w:rsidRDefault="00BD7D90" w:rsidP="00BD7D90">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3.1.2</w:t>
      </w:r>
      <w:r w:rsidRPr="00BD7D90">
        <w:rPr>
          <w:rFonts w:asciiTheme="majorBidi" w:hAnsiTheme="majorBidi" w:cstheme="majorBidi"/>
          <w:b/>
          <w:sz w:val="24"/>
          <w:szCs w:val="24"/>
        </w:rPr>
        <w:tab/>
        <w:t xml:space="preserve"> SECONDARY SOURCES OF DATA  </w:t>
      </w:r>
    </w:p>
    <w:p w14:paraId="51032C96" w14:textId="10F4D7A8" w:rsidR="00BD7D90" w:rsidRPr="00026B0A" w:rsidRDefault="00BD7D90" w:rsidP="005835FB">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The secondary sources of data was obtained from the review of related literature in other work, I also constituted published and unpublished online books, journals, periodicals and also internet for materials.</w:t>
      </w:r>
    </w:p>
    <w:p w14:paraId="01D25A27" w14:textId="77777777" w:rsidR="00BD7D90" w:rsidRPr="00BD7D90" w:rsidRDefault="00BD7D90" w:rsidP="00BD7D90">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3.2</w:t>
      </w:r>
      <w:r w:rsidRPr="00BD7D90">
        <w:rPr>
          <w:rFonts w:asciiTheme="majorBidi" w:hAnsiTheme="majorBidi" w:cstheme="majorBidi"/>
          <w:b/>
          <w:sz w:val="24"/>
          <w:szCs w:val="24"/>
        </w:rPr>
        <w:tab/>
        <w:t>POPULATION OF THE STUDY</w:t>
      </w:r>
    </w:p>
    <w:p w14:paraId="7DD92D9B" w14:textId="77777777" w:rsidR="00BD7D90" w:rsidRPr="00BD7D90" w:rsidRDefault="00BD7D90" w:rsidP="00A4363D">
      <w:pPr>
        <w:spacing w:line="36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The population of the research was restricted only to the banking industry in Nigeria. </w:t>
      </w:r>
    </w:p>
    <w:p w14:paraId="0FB7904B" w14:textId="4F106EA1" w:rsidR="00BD7D90" w:rsidRPr="00BD7D90" w:rsidRDefault="00BD7D90" w:rsidP="00A4363D">
      <w:pPr>
        <w:spacing w:line="36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Therefore, due to some certain constraint, the research limit it scope of the study to a firm which will serve as a “sample” in the industry and which will provide all the necessary information. Hence, </w:t>
      </w:r>
      <w:r w:rsidR="003A35DA">
        <w:rPr>
          <w:rFonts w:asciiTheme="majorBidi" w:hAnsiTheme="majorBidi" w:cstheme="majorBidi"/>
          <w:sz w:val="24"/>
          <w:szCs w:val="24"/>
        </w:rPr>
        <w:t>Union Bank of Nigeria</w:t>
      </w:r>
      <w:r w:rsidRPr="00BD7D90">
        <w:rPr>
          <w:rFonts w:asciiTheme="majorBidi" w:hAnsiTheme="majorBidi" w:cstheme="majorBidi"/>
          <w:sz w:val="24"/>
          <w:szCs w:val="24"/>
        </w:rPr>
        <w:t xml:space="preserve">. </w:t>
      </w:r>
      <w:proofErr w:type="gramStart"/>
      <w:r w:rsidRPr="00BD7D90">
        <w:rPr>
          <w:rFonts w:asciiTheme="majorBidi" w:hAnsiTheme="majorBidi" w:cstheme="majorBidi"/>
          <w:sz w:val="24"/>
          <w:szCs w:val="24"/>
        </w:rPr>
        <w:t>was</w:t>
      </w:r>
      <w:proofErr w:type="gramEnd"/>
      <w:r w:rsidRPr="00BD7D90">
        <w:rPr>
          <w:rFonts w:asciiTheme="majorBidi" w:hAnsiTheme="majorBidi" w:cstheme="majorBidi"/>
          <w:sz w:val="24"/>
          <w:szCs w:val="24"/>
        </w:rPr>
        <w:t xml:space="preserve"> selected to test the industrial performance.</w:t>
      </w:r>
    </w:p>
    <w:p w14:paraId="102756E7" w14:textId="704FEE1C" w:rsidR="00BD7D90" w:rsidRPr="00BD7D90" w:rsidRDefault="00BD7D90" w:rsidP="00A4363D">
      <w:pPr>
        <w:spacing w:line="36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The data collected </w:t>
      </w:r>
      <w:r w:rsidR="003C3F02">
        <w:rPr>
          <w:rFonts w:asciiTheme="majorBidi" w:hAnsiTheme="majorBidi" w:cstheme="majorBidi"/>
          <w:sz w:val="24"/>
          <w:szCs w:val="24"/>
        </w:rPr>
        <w:t xml:space="preserve">for the population of 98 staff in Ilorin Branches </w:t>
      </w:r>
      <w:r w:rsidRPr="00BD7D90">
        <w:rPr>
          <w:rFonts w:asciiTheme="majorBidi" w:hAnsiTheme="majorBidi" w:cstheme="majorBidi"/>
          <w:sz w:val="24"/>
          <w:szCs w:val="24"/>
        </w:rPr>
        <w:t xml:space="preserve">would be to generalize findings for the benefit of all the banking industries in Nigeria. This is because all the industries show the same characteristics. </w:t>
      </w:r>
    </w:p>
    <w:p w14:paraId="503DA499" w14:textId="77777777" w:rsidR="00BD7D90" w:rsidRPr="00BD7D90" w:rsidRDefault="00BD7D90" w:rsidP="00BD7D90">
      <w:pPr>
        <w:spacing w:line="480" w:lineRule="auto"/>
        <w:jc w:val="both"/>
        <w:rPr>
          <w:rFonts w:asciiTheme="majorBidi" w:hAnsiTheme="majorBidi" w:cstheme="majorBidi"/>
          <w:b/>
          <w:sz w:val="24"/>
          <w:szCs w:val="24"/>
        </w:rPr>
      </w:pPr>
      <w:r w:rsidRPr="00BD7D90">
        <w:rPr>
          <w:rFonts w:asciiTheme="majorBidi" w:hAnsiTheme="majorBidi" w:cstheme="majorBidi"/>
          <w:sz w:val="24"/>
          <w:szCs w:val="24"/>
        </w:rPr>
        <w:t xml:space="preserve">   </w:t>
      </w:r>
      <w:r w:rsidRPr="00BD7D90">
        <w:rPr>
          <w:rFonts w:asciiTheme="majorBidi" w:hAnsiTheme="majorBidi" w:cstheme="majorBidi"/>
          <w:b/>
          <w:sz w:val="24"/>
          <w:szCs w:val="24"/>
        </w:rPr>
        <w:t>3.3</w:t>
      </w:r>
      <w:r w:rsidRPr="00BD7D90">
        <w:rPr>
          <w:rFonts w:asciiTheme="majorBidi" w:hAnsiTheme="majorBidi" w:cstheme="majorBidi"/>
          <w:b/>
          <w:sz w:val="24"/>
          <w:szCs w:val="24"/>
        </w:rPr>
        <w:tab/>
        <w:t xml:space="preserve">SAMPLE SIZE </w:t>
      </w:r>
    </w:p>
    <w:p w14:paraId="67E062C3" w14:textId="1B0D942C"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The sample size of the focuses in the </w:t>
      </w:r>
      <w:r w:rsidR="003A35DA">
        <w:rPr>
          <w:rFonts w:asciiTheme="majorBidi" w:hAnsiTheme="majorBidi" w:cstheme="majorBidi"/>
          <w:sz w:val="24"/>
          <w:szCs w:val="24"/>
        </w:rPr>
        <w:t>Union Bank of Nigeria</w:t>
      </w:r>
      <w:r w:rsidRPr="00BD7D90">
        <w:rPr>
          <w:rFonts w:asciiTheme="majorBidi" w:hAnsiTheme="majorBidi" w:cstheme="majorBidi"/>
          <w:sz w:val="24"/>
          <w:szCs w:val="24"/>
        </w:rPr>
        <w:t xml:space="preserve"> which covers affairs nationwide</w:t>
      </w:r>
      <w:r w:rsidR="005835FB">
        <w:rPr>
          <w:rFonts w:asciiTheme="majorBidi" w:hAnsiTheme="majorBidi" w:cstheme="majorBidi"/>
          <w:sz w:val="24"/>
          <w:szCs w:val="24"/>
        </w:rPr>
        <w:t xml:space="preserve"> </w:t>
      </w:r>
      <w:r w:rsidR="00A4363D">
        <w:rPr>
          <w:rFonts w:asciiTheme="majorBidi" w:hAnsiTheme="majorBidi" w:cstheme="majorBidi"/>
          <w:sz w:val="24"/>
          <w:szCs w:val="24"/>
        </w:rPr>
        <w:t xml:space="preserve">of sample of 21 </w:t>
      </w:r>
      <w:proofErr w:type="gramStart"/>
      <w:r w:rsidR="00A4363D">
        <w:rPr>
          <w:rFonts w:asciiTheme="majorBidi" w:hAnsiTheme="majorBidi" w:cstheme="majorBidi"/>
          <w:sz w:val="24"/>
          <w:szCs w:val="24"/>
        </w:rPr>
        <w:t xml:space="preserve">respondents </w:t>
      </w:r>
      <w:r w:rsidRPr="00BD7D90">
        <w:rPr>
          <w:rFonts w:asciiTheme="majorBidi" w:hAnsiTheme="majorBidi" w:cstheme="majorBidi"/>
          <w:sz w:val="24"/>
          <w:szCs w:val="24"/>
        </w:rPr>
        <w:t>.</w:t>
      </w:r>
      <w:proofErr w:type="gramEnd"/>
      <w:r w:rsidRPr="00BD7D90">
        <w:rPr>
          <w:rFonts w:asciiTheme="majorBidi" w:hAnsiTheme="majorBidi" w:cstheme="majorBidi"/>
          <w:sz w:val="24"/>
          <w:szCs w:val="24"/>
        </w:rPr>
        <w:t xml:space="preserve"> All other information used are exclusively related to industries affairs. Such as Annual financial report of the industry for the period of five (5) years of financial year within 20</w:t>
      </w:r>
      <w:r w:rsidR="00A4363D">
        <w:rPr>
          <w:rFonts w:asciiTheme="majorBidi" w:hAnsiTheme="majorBidi" w:cstheme="majorBidi"/>
          <w:sz w:val="24"/>
          <w:szCs w:val="24"/>
        </w:rPr>
        <w:t>20-202</w:t>
      </w:r>
      <w:r w:rsidRPr="00BD7D90">
        <w:rPr>
          <w:rFonts w:asciiTheme="majorBidi" w:hAnsiTheme="majorBidi" w:cstheme="majorBidi"/>
          <w:sz w:val="24"/>
          <w:szCs w:val="24"/>
        </w:rPr>
        <w:t xml:space="preserve">4 this period provided the necessary information due to its length and through past economic policies and strategies that have been adopted in the country. This causes various charges and fluctuation within the firm and the </w:t>
      </w:r>
      <w:proofErr w:type="spellStart"/>
      <w:r w:rsidRPr="00BD7D90">
        <w:rPr>
          <w:rFonts w:asciiTheme="majorBidi" w:hAnsiTheme="majorBidi" w:cstheme="majorBidi"/>
          <w:sz w:val="24"/>
          <w:szCs w:val="24"/>
        </w:rPr>
        <w:t>centre</w:t>
      </w:r>
      <w:proofErr w:type="spellEnd"/>
      <w:r w:rsidRPr="00BD7D90">
        <w:rPr>
          <w:rFonts w:asciiTheme="majorBidi" w:hAnsiTheme="majorBidi" w:cstheme="majorBidi"/>
          <w:sz w:val="24"/>
          <w:szCs w:val="24"/>
        </w:rPr>
        <w:t xml:space="preserve"> industry in general </w:t>
      </w:r>
      <w:proofErr w:type="gramStart"/>
      <w:r w:rsidRPr="00BD7D90">
        <w:rPr>
          <w:rFonts w:asciiTheme="majorBidi" w:hAnsiTheme="majorBidi" w:cstheme="majorBidi"/>
          <w:sz w:val="24"/>
          <w:szCs w:val="24"/>
        </w:rPr>
        <w:lastRenderedPageBreak/>
        <w:t>which</w:t>
      </w:r>
      <w:proofErr w:type="gramEnd"/>
      <w:r w:rsidRPr="00BD7D90">
        <w:rPr>
          <w:rFonts w:asciiTheme="majorBidi" w:hAnsiTheme="majorBidi" w:cstheme="majorBidi"/>
          <w:sz w:val="24"/>
          <w:szCs w:val="24"/>
        </w:rPr>
        <w:t xml:space="preserve"> in turn affect the performance especially areas of crucial importance that could be compared on assessment carried out.      </w:t>
      </w:r>
    </w:p>
    <w:p w14:paraId="2639C33C" w14:textId="77777777" w:rsidR="00BD7D90" w:rsidRPr="00BD7D90" w:rsidRDefault="00BD7D90" w:rsidP="00BD7D90">
      <w:pPr>
        <w:numPr>
          <w:ilvl w:val="1"/>
          <w:numId w:val="17"/>
        </w:num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SAMPLING TECHNIQUES </w:t>
      </w:r>
    </w:p>
    <w:p w14:paraId="110399F5"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The techniques employed in this research essay is the random selection techniques of a firm that will be tested in the industry, especially. It consider its standard in the industry’s which made more appropriate to the researcher’s undertaken. This will enable more reliable information upon the form of assessment in the industry.</w:t>
      </w:r>
    </w:p>
    <w:p w14:paraId="52361894" w14:textId="77777777" w:rsidR="00BD7D90" w:rsidRPr="00BD7D90" w:rsidRDefault="00BD7D90" w:rsidP="00BD7D90">
      <w:pPr>
        <w:numPr>
          <w:ilvl w:val="1"/>
          <w:numId w:val="17"/>
        </w:num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METHOD OF DATA COLLECTION </w:t>
      </w:r>
    </w:p>
    <w:p w14:paraId="0059D809" w14:textId="77777777" w:rsidR="00BD7D90" w:rsidRPr="00BD7D90" w:rsidRDefault="00BD7D90" w:rsidP="00BD7D90">
      <w:pPr>
        <w:spacing w:line="480" w:lineRule="auto"/>
        <w:ind w:firstLine="720"/>
        <w:jc w:val="both"/>
        <w:rPr>
          <w:rFonts w:asciiTheme="majorBidi" w:hAnsiTheme="majorBidi" w:cstheme="majorBidi"/>
          <w:sz w:val="24"/>
          <w:szCs w:val="24"/>
        </w:rPr>
      </w:pPr>
      <w:r w:rsidRPr="00BD7D90">
        <w:rPr>
          <w:rFonts w:asciiTheme="majorBidi" w:hAnsiTheme="majorBidi" w:cstheme="majorBidi"/>
          <w:sz w:val="24"/>
          <w:szCs w:val="24"/>
        </w:rPr>
        <w:t xml:space="preserve">Data can be grouped into two (2) namely: primary and secondary data. Methods of data are considerable from the respondent of affected environments. Therefore, data of this nature is unprocessed to produce more reliable information from this type of data may mainly be gathered through interview, questionnaire </w:t>
      </w:r>
      <w:proofErr w:type="spellStart"/>
      <w:r w:rsidRPr="00BD7D90">
        <w:rPr>
          <w:rFonts w:asciiTheme="majorBidi" w:hAnsiTheme="majorBidi" w:cstheme="majorBidi"/>
          <w:sz w:val="24"/>
          <w:szCs w:val="24"/>
        </w:rPr>
        <w:t>e.t.c</w:t>
      </w:r>
      <w:proofErr w:type="spellEnd"/>
      <w:r w:rsidRPr="00BD7D90">
        <w:rPr>
          <w:rFonts w:asciiTheme="majorBidi" w:hAnsiTheme="majorBidi" w:cstheme="majorBidi"/>
          <w:sz w:val="24"/>
          <w:szCs w:val="24"/>
        </w:rPr>
        <w:t xml:space="preserve"> usually it covers a specific aspect that is needed, due to reliability. </w:t>
      </w:r>
    </w:p>
    <w:p w14:paraId="11C184D3" w14:textId="77777777" w:rsidR="00BD7D90" w:rsidRPr="00BD7D90" w:rsidRDefault="00BD7D90" w:rsidP="00BD7D90">
      <w:pPr>
        <w:spacing w:line="480" w:lineRule="auto"/>
        <w:ind w:firstLine="720"/>
        <w:jc w:val="both"/>
        <w:rPr>
          <w:rFonts w:asciiTheme="majorBidi" w:hAnsiTheme="majorBidi" w:cstheme="majorBidi"/>
          <w:sz w:val="24"/>
          <w:szCs w:val="24"/>
        </w:rPr>
      </w:pPr>
      <w:r w:rsidRPr="00BD7D90">
        <w:rPr>
          <w:rFonts w:asciiTheme="majorBidi" w:hAnsiTheme="majorBidi" w:cstheme="majorBidi"/>
          <w:sz w:val="24"/>
          <w:szCs w:val="24"/>
        </w:rPr>
        <w:t xml:space="preserve">Other limitations constitute the major obstacle that cannot be used for various purpose guide towards decision making. </w:t>
      </w:r>
    </w:p>
    <w:p w14:paraId="481144EE" w14:textId="77777777" w:rsidR="00BD7D90" w:rsidRPr="00BD7D90" w:rsidRDefault="00BD7D90" w:rsidP="00BD7D90">
      <w:pPr>
        <w:spacing w:line="480" w:lineRule="auto"/>
        <w:ind w:firstLine="720"/>
        <w:jc w:val="both"/>
        <w:rPr>
          <w:rFonts w:asciiTheme="majorBidi" w:hAnsiTheme="majorBidi" w:cstheme="majorBidi"/>
          <w:sz w:val="24"/>
          <w:szCs w:val="24"/>
        </w:rPr>
      </w:pPr>
      <w:r w:rsidRPr="00BD7D90">
        <w:rPr>
          <w:rFonts w:asciiTheme="majorBidi" w:hAnsiTheme="majorBidi" w:cstheme="majorBidi"/>
          <w:sz w:val="24"/>
          <w:szCs w:val="24"/>
        </w:rPr>
        <w:t xml:space="preserve">Secondary method of data arises through formal methods that is, through a series of procedures </w:t>
      </w:r>
      <w:proofErr w:type="spellStart"/>
      <w:r w:rsidRPr="00BD7D90">
        <w:rPr>
          <w:rFonts w:asciiTheme="majorBidi" w:hAnsiTheme="majorBidi" w:cstheme="majorBidi"/>
          <w:sz w:val="24"/>
          <w:szCs w:val="24"/>
        </w:rPr>
        <w:t>e.g</w:t>
      </w:r>
      <w:proofErr w:type="spellEnd"/>
      <w:r w:rsidRPr="00BD7D90">
        <w:rPr>
          <w:rFonts w:asciiTheme="majorBidi" w:hAnsiTheme="majorBidi" w:cstheme="majorBidi"/>
          <w:sz w:val="24"/>
          <w:szCs w:val="24"/>
        </w:rPr>
        <w:t xml:space="preserve"> textbooks, journal, magazines </w:t>
      </w:r>
      <w:proofErr w:type="spellStart"/>
      <w:r w:rsidRPr="00BD7D90">
        <w:rPr>
          <w:rFonts w:asciiTheme="majorBidi" w:hAnsiTheme="majorBidi" w:cstheme="majorBidi"/>
          <w:sz w:val="24"/>
          <w:szCs w:val="24"/>
        </w:rPr>
        <w:t>e.t.c</w:t>
      </w:r>
      <w:proofErr w:type="spellEnd"/>
      <w:r w:rsidRPr="00BD7D90">
        <w:rPr>
          <w:rFonts w:asciiTheme="majorBidi" w:hAnsiTheme="majorBidi" w:cstheme="majorBidi"/>
          <w:sz w:val="24"/>
          <w:szCs w:val="24"/>
        </w:rPr>
        <w:t xml:space="preserve"> it is necessary to consider more appropriate data to be used to any research work in order to produce more reliable more and useful information as to achieved a desired objectives. To this conclusion or end, research undertake the use of secondary data method towards evaluating industrial performance. This consists of items such as companies. Balance sheet, profit and loss account, </w:t>
      </w:r>
      <w:proofErr w:type="gramStart"/>
      <w:r w:rsidRPr="00BD7D90">
        <w:rPr>
          <w:rFonts w:asciiTheme="majorBidi" w:hAnsiTheme="majorBidi" w:cstheme="majorBidi"/>
          <w:sz w:val="24"/>
          <w:szCs w:val="24"/>
        </w:rPr>
        <w:t>all</w:t>
      </w:r>
      <w:proofErr w:type="gramEnd"/>
      <w:r w:rsidRPr="00BD7D90">
        <w:rPr>
          <w:rFonts w:asciiTheme="majorBidi" w:hAnsiTheme="majorBidi" w:cstheme="majorBidi"/>
          <w:sz w:val="24"/>
          <w:szCs w:val="24"/>
        </w:rPr>
        <w:t xml:space="preserve"> related information, financial and non-financial information needed by the research being conducted.     </w:t>
      </w:r>
    </w:p>
    <w:bookmarkEnd w:id="8"/>
    <w:p w14:paraId="598E4218" w14:textId="77777777" w:rsidR="00BD7D90" w:rsidRPr="00BD7D90" w:rsidRDefault="00BD7D90" w:rsidP="00BD7D90">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lastRenderedPageBreak/>
        <w:t>3.6</w:t>
      </w:r>
      <w:r w:rsidRPr="00BD7D90">
        <w:rPr>
          <w:rFonts w:asciiTheme="majorBidi" w:hAnsiTheme="majorBidi" w:cstheme="majorBidi"/>
          <w:b/>
          <w:sz w:val="24"/>
          <w:szCs w:val="24"/>
        </w:rPr>
        <w:tab/>
        <w:t xml:space="preserve">RELIABILITY OF THE STUDY </w:t>
      </w:r>
    </w:p>
    <w:p w14:paraId="418A8AC1" w14:textId="77777777" w:rsidR="00BD7D90" w:rsidRPr="00BD7D90" w:rsidRDefault="00BD7D90" w:rsidP="00BD7D90">
      <w:pPr>
        <w:spacing w:line="480" w:lineRule="auto"/>
        <w:ind w:firstLine="720"/>
        <w:jc w:val="both"/>
        <w:rPr>
          <w:rFonts w:asciiTheme="majorBidi" w:hAnsiTheme="majorBidi" w:cstheme="majorBidi"/>
          <w:sz w:val="24"/>
          <w:szCs w:val="24"/>
        </w:rPr>
      </w:pPr>
      <w:r w:rsidRPr="00BD7D90">
        <w:rPr>
          <w:rFonts w:asciiTheme="majorBidi" w:hAnsiTheme="majorBidi" w:cstheme="majorBidi"/>
          <w:sz w:val="24"/>
          <w:szCs w:val="24"/>
        </w:rPr>
        <w:t xml:space="preserve">Validity is the degree of which a test measure what is it </w:t>
      </w:r>
      <w:proofErr w:type="spellStart"/>
      <w:r w:rsidRPr="00BD7D90">
        <w:rPr>
          <w:rFonts w:asciiTheme="majorBidi" w:hAnsiTheme="majorBidi" w:cstheme="majorBidi"/>
          <w:sz w:val="24"/>
          <w:szCs w:val="24"/>
        </w:rPr>
        <w:t>suppose to</w:t>
      </w:r>
      <w:proofErr w:type="spellEnd"/>
      <w:r w:rsidRPr="00BD7D90">
        <w:rPr>
          <w:rFonts w:asciiTheme="majorBidi" w:hAnsiTheme="majorBidi" w:cstheme="majorBidi"/>
          <w:sz w:val="24"/>
          <w:szCs w:val="24"/>
        </w:rPr>
        <w:t xml:space="preserve"> measure. Validity is concerned with what a text measures and for whom it is appropriate, since test are designed for a variety of purpose and since validity can be evaluated only in term of purpose. There are several types of validity can be namely. Contents, construct and productive.</w:t>
      </w:r>
    </w:p>
    <w:p w14:paraId="7AF9E780" w14:textId="77777777" w:rsidR="00BD7D90" w:rsidRPr="00BD7D90" w:rsidRDefault="00BD7D90" w:rsidP="00BD7D90">
      <w:pPr>
        <w:spacing w:line="480" w:lineRule="auto"/>
        <w:ind w:firstLine="720"/>
        <w:jc w:val="both"/>
        <w:rPr>
          <w:rFonts w:asciiTheme="majorBidi" w:hAnsiTheme="majorBidi" w:cstheme="majorBidi"/>
          <w:sz w:val="24"/>
          <w:szCs w:val="24"/>
        </w:rPr>
      </w:pPr>
      <w:r w:rsidRPr="00BD7D90">
        <w:rPr>
          <w:rFonts w:asciiTheme="majorBidi" w:hAnsiTheme="majorBidi" w:cstheme="majorBidi"/>
          <w:sz w:val="24"/>
          <w:szCs w:val="24"/>
        </w:rPr>
        <w:t xml:space="preserve">Content validity is used I this research work. In the content of the research work, 2 series of discussion were help with staff of the five departments earlier mentioned. </w:t>
      </w:r>
    </w:p>
    <w:p w14:paraId="60330E16" w14:textId="77777777" w:rsidR="00BD7D90" w:rsidRPr="00BD7D90" w:rsidRDefault="00BD7D90" w:rsidP="00BD7D90">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3.7</w:t>
      </w:r>
      <w:r w:rsidRPr="00BD7D90">
        <w:rPr>
          <w:rFonts w:asciiTheme="majorBidi" w:hAnsiTheme="majorBidi" w:cstheme="majorBidi"/>
          <w:b/>
          <w:sz w:val="24"/>
          <w:szCs w:val="24"/>
        </w:rPr>
        <w:tab/>
        <w:t xml:space="preserve">METHODS OF DATA ANALYSIS </w:t>
      </w:r>
    </w:p>
    <w:p w14:paraId="21B0541C"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The data obtained were presented using table and analyzed by using simple percentage. The percentage was used to evaluate the responses of the respondents to each </w:t>
      </w:r>
      <w:r>
        <w:rPr>
          <w:rFonts w:asciiTheme="majorBidi" w:hAnsiTheme="majorBidi" w:cstheme="majorBidi"/>
          <w:sz w:val="24"/>
          <w:szCs w:val="24"/>
        </w:rPr>
        <w:t xml:space="preserve">question in the questionnaire. </w:t>
      </w:r>
    </w:p>
    <w:p w14:paraId="04978227" w14:textId="77777777" w:rsidR="00BD7D90" w:rsidRPr="00BD7D90" w:rsidRDefault="00BD7D90" w:rsidP="00BD7D90">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3.8</w:t>
      </w:r>
      <w:r w:rsidRPr="00BD7D90">
        <w:rPr>
          <w:rFonts w:asciiTheme="majorBidi" w:hAnsiTheme="majorBidi" w:cstheme="majorBidi"/>
          <w:b/>
          <w:sz w:val="24"/>
          <w:szCs w:val="24"/>
        </w:rPr>
        <w:tab/>
        <w:t xml:space="preserve">LIMITATION OF THE STUDY </w:t>
      </w:r>
    </w:p>
    <w:p w14:paraId="4368CCB0"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In any research undertakes certain factors of constraints must limit one’s inspiration, hence the research work was not an exception. In adequate funds, lack of time other academics words and information was not exception in adequate funds, lack of time other academic works and information was not satisfactory. </w:t>
      </w:r>
    </w:p>
    <w:p w14:paraId="26815075" w14:textId="77777777" w:rsidR="00BD7D90" w:rsidRPr="00BD7D90" w:rsidRDefault="00BD7D90" w:rsidP="00BD7D90">
      <w:pPr>
        <w:numPr>
          <w:ilvl w:val="0"/>
          <w:numId w:val="11"/>
        </w:numPr>
        <w:tabs>
          <w:tab w:val="clear" w:pos="720"/>
          <w:tab w:val="num" w:pos="0"/>
        </w:tabs>
        <w:spacing w:line="480" w:lineRule="auto"/>
        <w:ind w:left="0" w:firstLine="0"/>
        <w:jc w:val="both"/>
        <w:rPr>
          <w:rFonts w:asciiTheme="majorBidi" w:hAnsiTheme="majorBidi" w:cstheme="majorBidi"/>
          <w:sz w:val="24"/>
          <w:szCs w:val="24"/>
        </w:rPr>
      </w:pPr>
      <w:r w:rsidRPr="00BD7D90">
        <w:rPr>
          <w:rFonts w:asciiTheme="majorBidi" w:hAnsiTheme="majorBidi" w:cstheme="majorBidi"/>
          <w:sz w:val="24"/>
          <w:szCs w:val="24"/>
        </w:rPr>
        <w:t xml:space="preserve">As regards time factors, a topic like need to be given at last one year for the researcher together and study trends properly. But the work was given completed in less than six month. </w:t>
      </w:r>
    </w:p>
    <w:p w14:paraId="49F86E26" w14:textId="77777777" w:rsidR="00BD7D90" w:rsidRPr="00BD7D90" w:rsidRDefault="00BD7D90" w:rsidP="00BD7D90">
      <w:pPr>
        <w:numPr>
          <w:ilvl w:val="0"/>
          <w:numId w:val="11"/>
        </w:numPr>
        <w:tabs>
          <w:tab w:val="clear" w:pos="720"/>
          <w:tab w:val="num" w:pos="0"/>
        </w:tabs>
        <w:spacing w:line="480" w:lineRule="auto"/>
        <w:ind w:left="0" w:firstLine="0"/>
        <w:jc w:val="both"/>
        <w:rPr>
          <w:rFonts w:asciiTheme="majorBidi" w:hAnsiTheme="majorBidi" w:cstheme="majorBidi"/>
          <w:sz w:val="24"/>
          <w:szCs w:val="24"/>
        </w:rPr>
      </w:pPr>
      <w:r w:rsidRPr="00BD7D90">
        <w:rPr>
          <w:rFonts w:asciiTheme="majorBidi" w:hAnsiTheme="majorBidi" w:cstheme="majorBidi"/>
          <w:sz w:val="24"/>
          <w:szCs w:val="24"/>
        </w:rPr>
        <w:t xml:space="preserve">In addition, the attitude of respondents. That are supposed to be the primary source of data and information not satisfactory. There are some financial statement on which they failed to disclose as they consider such as top secret which can only be made available for the use of the staff.   </w:t>
      </w:r>
    </w:p>
    <w:p w14:paraId="5AA672E2" w14:textId="77777777" w:rsidR="00BD7D90" w:rsidRPr="00BD7D90" w:rsidRDefault="00BD7D90" w:rsidP="00BD7D90">
      <w:pPr>
        <w:numPr>
          <w:ilvl w:val="0"/>
          <w:numId w:val="11"/>
        </w:numPr>
        <w:tabs>
          <w:tab w:val="clear" w:pos="720"/>
          <w:tab w:val="num" w:pos="0"/>
        </w:tabs>
        <w:spacing w:line="480" w:lineRule="auto"/>
        <w:ind w:left="0" w:firstLine="0"/>
        <w:jc w:val="both"/>
        <w:rPr>
          <w:rFonts w:asciiTheme="majorBidi" w:hAnsiTheme="majorBidi" w:cstheme="majorBidi"/>
          <w:sz w:val="24"/>
          <w:szCs w:val="24"/>
        </w:rPr>
      </w:pPr>
      <w:r w:rsidRPr="00BD7D90">
        <w:rPr>
          <w:rFonts w:asciiTheme="majorBidi" w:hAnsiTheme="majorBidi" w:cstheme="majorBidi"/>
          <w:sz w:val="24"/>
          <w:szCs w:val="24"/>
        </w:rPr>
        <w:lastRenderedPageBreak/>
        <w:t xml:space="preserve">The limitation are also inclusive of the limits set by the project write up. </w:t>
      </w:r>
    </w:p>
    <w:p w14:paraId="3E922217" w14:textId="77777777" w:rsidR="00BD7D90" w:rsidRPr="00BD7D90" w:rsidRDefault="00BD7D90" w:rsidP="00BD7D90">
      <w:pPr>
        <w:numPr>
          <w:ilvl w:val="0"/>
          <w:numId w:val="11"/>
        </w:numPr>
        <w:tabs>
          <w:tab w:val="clear" w:pos="720"/>
          <w:tab w:val="num" w:pos="0"/>
        </w:tabs>
        <w:spacing w:line="480" w:lineRule="auto"/>
        <w:ind w:left="0" w:firstLine="0"/>
        <w:jc w:val="both"/>
        <w:rPr>
          <w:rFonts w:asciiTheme="majorBidi" w:hAnsiTheme="majorBidi" w:cstheme="majorBidi"/>
          <w:sz w:val="24"/>
          <w:szCs w:val="24"/>
        </w:rPr>
      </w:pPr>
      <w:r w:rsidRPr="00BD7D90">
        <w:rPr>
          <w:rFonts w:asciiTheme="majorBidi" w:hAnsiTheme="majorBidi" w:cstheme="majorBidi"/>
          <w:sz w:val="24"/>
          <w:szCs w:val="24"/>
        </w:rPr>
        <w:t xml:space="preserve">The research found it hard to visit the area of the study frequently as it ought to be due to the cost of transportation. </w:t>
      </w:r>
    </w:p>
    <w:p w14:paraId="0732ABF8"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Despite these limitations that encountered the research had to vigorously devote the limited time to the work in order to conduct a comprehensively study in terms of financial needs the researcher try to utilize the available fund efficiently and effectively. </w:t>
      </w:r>
    </w:p>
    <w:p w14:paraId="3DFBF3E1" w14:textId="77777777" w:rsidR="00BD7D90" w:rsidRPr="00316629" w:rsidRDefault="00BD7D90" w:rsidP="00316629">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Finally, the research had to search for secondary data information through the reading of relevant literature.</w:t>
      </w:r>
      <w:r w:rsidR="00316629">
        <w:rPr>
          <w:rFonts w:asciiTheme="majorBidi" w:hAnsiTheme="majorBidi" w:cstheme="majorBidi"/>
          <w:sz w:val="24"/>
          <w:szCs w:val="24"/>
        </w:rPr>
        <w:t xml:space="preserve">      </w:t>
      </w:r>
    </w:p>
    <w:p w14:paraId="05C7CDB7" w14:textId="77777777" w:rsidR="00BD7D90" w:rsidRPr="00BD7D90" w:rsidRDefault="00BD7D90" w:rsidP="00BD7D90">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3.9</w:t>
      </w:r>
      <w:r w:rsidRPr="00BD7D90">
        <w:rPr>
          <w:rFonts w:asciiTheme="majorBidi" w:hAnsiTheme="majorBidi" w:cstheme="majorBidi"/>
          <w:b/>
          <w:sz w:val="24"/>
          <w:szCs w:val="24"/>
        </w:rPr>
        <w:tab/>
        <w:t xml:space="preserve">DATA SPECIFICATION </w:t>
      </w:r>
    </w:p>
    <w:p w14:paraId="5D2BAA30"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Primary and sundry data were used in conducting a research. The secondary data are used in conducting this research; the secondary data are information collected from various textbook; journals and unpublished work. The primacy data was collected by personal interview. </w:t>
      </w:r>
    </w:p>
    <w:p w14:paraId="6F2CE2EE"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Personal interview was used in order to clarify some needed information and it allows. Some more accurate information to be obtained by asking the respondents more suggestion.    </w:t>
      </w:r>
    </w:p>
    <w:p w14:paraId="280AA917" w14:textId="77777777" w:rsidR="00BD7D90" w:rsidRPr="00BD7D90" w:rsidRDefault="00BD7D90" w:rsidP="00BD7D90">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br w:type="page"/>
      </w:r>
      <w:r w:rsidRPr="00BD7D90">
        <w:rPr>
          <w:rFonts w:asciiTheme="majorBidi" w:hAnsiTheme="majorBidi" w:cstheme="majorBidi"/>
          <w:b/>
          <w:sz w:val="24"/>
          <w:szCs w:val="24"/>
        </w:rPr>
        <w:lastRenderedPageBreak/>
        <w:t>CHAPTER FOUR</w:t>
      </w:r>
    </w:p>
    <w:p w14:paraId="3C05AF19" w14:textId="696CA57B" w:rsidR="00BD7D90" w:rsidRPr="00BD7D90" w:rsidRDefault="00DA327F" w:rsidP="00BD7D90">
      <w:pPr>
        <w:spacing w:line="480" w:lineRule="auto"/>
        <w:jc w:val="center"/>
        <w:rPr>
          <w:rFonts w:asciiTheme="majorBidi" w:hAnsiTheme="majorBidi" w:cstheme="majorBidi"/>
          <w:b/>
          <w:sz w:val="24"/>
          <w:szCs w:val="24"/>
        </w:rPr>
      </w:pPr>
      <w:r>
        <w:rPr>
          <w:rFonts w:asciiTheme="majorBidi" w:hAnsiTheme="majorBidi" w:cstheme="majorBidi"/>
          <w:b/>
          <w:sz w:val="24"/>
          <w:szCs w:val="24"/>
        </w:rPr>
        <w:t>PRESENTATION,</w:t>
      </w:r>
      <w:r w:rsidRPr="00BD7D90">
        <w:rPr>
          <w:rFonts w:asciiTheme="majorBidi" w:hAnsiTheme="majorBidi" w:cstheme="majorBidi"/>
          <w:b/>
          <w:sz w:val="24"/>
          <w:szCs w:val="24"/>
        </w:rPr>
        <w:t xml:space="preserve"> ANALYSIS AND </w:t>
      </w:r>
      <w:r>
        <w:rPr>
          <w:rFonts w:asciiTheme="majorBidi" w:hAnsiTheme="majorBidi" w:cstheme="majorBidi"/>
          <w:b/>
          <w:sz w:val="24"/>
          <w:szCs w:val="24"/>
        </w:rPr>
        <w:t>INTERPRETATION OF DATA</w:t>
      </w:r>
    </w:p>
    <w:p w14:paraId="411B2075" w14:textId="77777777" w:rsidR="00BD7D90" w:rsidRPr="00BD7D90" w:rsidRDefault="00BD7D90" w:rsidP="00BD7D90">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4.1 </w:t>
      </w:r>
      <w:r w:rsidRPr="00BD7D90">
        <w:rPr>
          <w:rFonts w:asciiTheme="majorBidi" w:hAnsiTheme="majorBidi" w:cstheme="majorBidi"/>
          <w:b/>
          <w:sz w:val="24"/>
          <w:szCs w:val="24"/>
        </w:rPr>
        <w:tab/>
        <w:t xml:space="preserve">PREVIEW </w:t>
      </w:r>
    </w:p>
    <w:p w14:paraId="48B90231" w14:textId="77777777" w:rsidR="00BD7D90" w:rsidRPr="00BD7D90" w:rsidRDefault="00BD7D90" w:rsidP="00BD7D90">
      <w:pPr>
        <w:spacing w:line="480" w:lineRule="auto"/>
        <w:ind w:left="120" w:right="120" w:firstLine="60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For every investor to take investment decision via the financial statement of a financial institution the focus is majorly on the profitability of the organization and the profit of the organization is a function of the assets, liabilities and equity contribution of the owner of the organization, as such the relationship between the profit and asset, liabilities, and equity is very significant for where the investors put their resources.</w:t>
      </w:r>
    </w:p>
    <w:p w14:paraId="7C95FBE5" w14:textId="77777777" w:rsidR="00BD7D90" w:rsidRPr="00BD7D90" w:rsidRDefault="00BD7D90" w:rsidP="00BD7D90">
      <w:pPr>
        <w:spacing w:line="480" w:lineRule="auto"/>
        <w:jc w:val="both"/>
        <w:rPr>
          <w:rFonts w:asciiTheme="majorBidi" w:hAnsiTheme="majorBidi" w:cstheme="majorBidi"/>
          <w:b/>
          <w:sz w:val="24"/>
          <w:szCs w:val="24"/>
        </w:rPr>
      </w:pPr>
      <w:r w:rsidRPr="00BD7D90">
        <w:rPr>
          <w:rFonts w:asciiTheme="majorBidi" w:eastAsia="Times New Roman" w:hAnsiTheme="majorBidi" w:cstheme="majorBidi"/>
          <w:sz w:val="24"/>
          <w:szCs w:val="24"/>
        </w:rPr>
        <w:tab/>
        <w:t>This section deals with data presentation, analysis and discussion of findings. Hence, the secondary data obtained from the financial statement of the bank; according to the issues involved in the research are hereby presented for interpretation and analysis. The ordinary least square method is used to analyze the data presented, followed by the discussion of findings about the test results of the hypotheses and inferences drawn to answer the research questions of the study.</w:t>
      </w:r>
    </w:p>
    <w:p w14:paraId="20ED8830" w14:textId="77777777" w:rsidR="00BD7D90" w:rsidRPr="00BD7D90" w:rsidRDefault="00BD7D90" w:rsidP="00BD7D90">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4.2</w:t>
      </w:r>
      <w:r w:rsidRPr="00BD7D90">
        <w:rPr>
          <w:rFonts w:asciiTheme="majorBidi" w:hAnsiTheme="majorBidi" w:cstheme="majorBidi"/>
          <w:b/>
          <w:sz w:val="24"/>
          <w:szCs w:val="24"/>
        </w:rPr>
        <w:tab/>
        <w:t xml:space="preserve">DEMOGRAPHIC CHARACTERISTIC OF THE RESPONDENTS </w:t>
      </w:r>
    </w:p>
    <w:p w14:paraId="538E66FD"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Over twenty five (25) questionnaires were distributed to the respondents out which twenty three were returned and two of them are wrongly filled. </w:t>
      </w:r>
    </w:p>
    <w:p w14:paraId="1911D1AD" w14:textId="77777777" w:rsidR="00BD7D90" w:rsidRPr="00BD7D90" w:rsidRDefault="00BD7D90" w:rsidP="00BD7D90">
      <w:pPr>
        <w:spacing w:line="480" w:lineRule="auto"/>
        <w:jc w:val="both"/>
        <w:rPr>
          <w:rFonts w:asciiTheme="majorBidi" w:hAnsiTheme="majorBidi" w:cstheme="majorBidi"/>
          <w:b/>
          <w:i/>
          <w:sz w:val="24"/>
          <w:szCs w:val="24"/>
        </w:rPr>
      </w:pPr>
      <w:r w:rsidRPr="00BD7D90">
        <w:rPr>
          <w:rFonts w:asciiTheme="majorBidi" w:hAnsiTheme="majorBidi" w:cstheme="majorBidi"/>
          <w:b/>
          <w:sz w:val="24"/>
          <w:szCs w:val="24"/>
        </w:rPr>
        <w:t xml:space="preserve">TABLE 1: </w:t>
      </w:r>
      <w:r w:rsidRPr="00BD7D90">
        <w:rPr>
          <w:rFonts w:asciiTheme="majorBidi" w:hAnsiTheme="majorBidi" w:cstheme="majorBidi"/>
          <w:b/>
          <w:i/>
          <w:sz w:val="24"/>
          <w:szCs w:val="24"/>
        </w:rPr>
        <w:t xml:space="preserve">Which group of respondent do you belong 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D7D90" w:rsidRPr="00BD7D90" w14:paraId="54A3F527" w14:textId="77777777" w:rsidTr="00ED4110">
        <w:tc>
          <w:tcPr>
            <w:tcW w:w="2952" w:type="dxa"/>
          </w:tcPr>
          <w:p w14:paraId="5BA5A48D" w14:textId="77777777" w:rsidR="00BD7D90" w:rsidRPr="00BD7D90" w:rsidRDefault="00BD7D90" w:rsidP="00BD7D90">
            <w:pPr>
              <w:jc w:val="both"/>
              <w:rPr>
                <w:rFonts w:asciiTheme="majorBidi" w:hAnsiTheme="majorBidi" w:cstheme="majorBidi"/>
                <w:b/>
                <w:sz w:val="24"/>
                <w:szCs w:val="24"/>
              </w:rPr>
            </w:pPr>
            <w:r w:rsidRPr="00BD7D90">
              <w:rPr>
                <w:rFonts w:asciiTheme="majorBidi" w:hAnsiTheme="majorBidi" w:cstheme="majorBidi"/>
                <w:b/>
                <w:sz w:val="24"/>
                <w:szCs w:val="24"/>
              </w:rPr>
              <w:t xml:space="preserve">GROUP </w:t>
            </w:r>
          </w:p>
        </w:tc>
        <w:tc>
          <w:tcPr>
            <w:tcW w:w="2952" w:type="dxa"/>
          </w:tcPr>
          <w:p w14:paraId="7CA692BB" w14:textId="77777777" w:rsidR="00BD7D90" w:rsidRPr="00BD7D90" w:rsidRDefault="00BD7D90" w:rsidP="00BD7D90">
            <w:pPr>
              <w:jc w:val="center"/>
              <w:rPr>
                <w:rFonts w:asciiTheme="majorBidi" w:hAnsiTheme="majorBidi" w:cstheme="majorBidi"/>
                <w:b/>
                <w:sz w:val="24"/>
                <w:szCs w:val="24"/>
              </w:rPr>
            </w:pPr>
            <w:r w:rsidRPr="00BD7D90">
              <w:rPr>
                <w:rFonts w:asciiTheme="majorBidi" w:hAnsiTheme="majorBidi" w:cstheme="majorBidi"/>
                <w:b/>
                <w:sz w:val="24"/>
                <w:szCs w:val="24"/>
              </w:rPr>
              <w:t>NUMBER</w:t>
            </w:r>
          </w:p>
        </w:tc>
        <w:tc>
          <w:tcPr>
            <w:tcW w:w="2952" w:type="dxa"/>
          </w:tcPr>
          <w:p w14:paraId="1D580426" w14:textId="77777777" w:rsidR="00BD7D90" w:rsidRPr="00BD7D90" w:rsidRDefault="00BD7D90" w:rsidP="00BD7D90">
            <w:pPr>
              <w:jc w:val="center"/>
              <w:rPr>
                <w:rFonts w:asciiTheme="majorBidi" w:hAnsiTheme="majorBidi" w:cstheme="majorBidi"/>
                <w:b/>
                <w:sz w:val="24"/>
                <w:szCs w:val="24"/>
              </w:rPr>
            </w:pPr>
            <w:r w:rsidRPr="00BD7D90">
              <w:rPr>
                <w:rFonts w:asciiTheme="majorBidi" w:hAnsiTheme="majorBidi" w:cstheme="majorBidi"/>
                <w:b/>
                <w:sz w:val="24"/>
                <w:szCs w:val="24"/>
              </w:rPr>
              <w:t>PERCENTAGE (%)</w:t>
            </w:r>
          </w:p>
        </w:tc>
      </w:tr>
      <w:tr w:rsidR="00BD7D90" w:rsidRPr="00BD7D90" w14:paraId="553D9FBF" w14:textId="77777777" w:rsidTr="00ED4110">
        <w:tc>
          <w:tcPr>
            <w:tcW w:w="2952" w:type="dxa"/>
          </w:tcPr>
          <w:p w14:paraId="3100C0B8" w14:textId="77777777" w:rsidR="00BD7D90" w:rsidRPr="00BD7D90" w:rsidRDefault="00BD7D90" w:rsidP="00BD7D90">
            <w:pPr>
              <w:jc w:val="both"/>
              <w:rPr>
                <w:rFonts w:asciiTheme="majorBidi" w:hAnsiTheme="majorBidi" w:cstheme="majorBidi"/>
                <w:sz w:val="24"/>
                <w:szCs w:val="24"/>
              </w:rPr>
            </w:pPr>
            <w:r w:rsidRPr="00BD7D90">
              <w:rPr>
                <w:rFonts w:asciiTheme="majorBidi" w:hAnsiTheme="majorBidi" w:cstheme="majorBidi"/>
                <w:sz w:val="24"/>
                <w:szCs w:val="24"/>
              </w:rPr>
              <w:t>Employee</w:t>
            </w:r>
          </w:p>
        </w:tc>
        <w:tc>
          <w:tcPr>
            <w:tcW w:w="2952" w:type="dxa"/>
          </w:tcPr>
          <w:p w14:paraId="04EE2DBC"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8</w:t>
            </w:r>
          </w:p>
        </w:tc>
        <w:tc>
          <w:tcPr>
            <w:tcW w:w="2952" w:type="dxa"/>
          </w:tcPr>
          <w:p w14:paraId="405D4570"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38.1</w:t>
            </w:r>
          </w:p>
        </w:tc>
      </w:tr>
      <w:tr w:rsidR="00BD7D90" w:rsidRPr="00BD7D90" w14:paraId="11711780" w14:textId="77777777" w:rsidTr="00ED4110">
        <w:tc>
          <w:tcPr>
            <w:tcW w:w="2952" w:type="dxa"/>
          </w:tcPr>
          <w:p w14:paraId="382635DC" w14:textId="77777777" w:rsidR="00BD7D90" w:rsidRPr="00BD7D90" w:rsidRDefault="00BD7D90" w:rsidP="00BD7D90">
            <w:pPr>
              <w:jc w:val="both"/>
              <w:rPr>
                <w:rFonts w:asciiTheme="majorBidi" w:hAnsiTheme="majorBidi" w:cstheme="majorBidi"/>
                <w:sz w:val="24"/>
                <w:szCs w:val="24"/>
              </w:rPr>
            </w:pPr>
            <w:r w:rsidRPr="00BD7D90">
              <w:rPr>
                <w:rFonts w:asciiTheme="majorBidi" w:hAnsiTheme="majorBidi" w:cstheme="majorBidi"/>
                <w:sz w:val="24"/>
                <w:szCs w:val="24"/>
              </w:rPr>
              <w:t>Employer</w:t>
            </w:r>
          </w:p>
        </w:tc>
        <w:tc>
          <w:tcPr>
            <w:tcW w:w="2952" w:type="dxa"/>
          </w:tcPr>
          <w:p w14:paraId="2CECF9BD"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2</w:t>
            </w:r>
          </w:p>
        </w:tc>
        <w:tc>
          <w:tcPr>
            <w:tcW w:w="2952" w:type="dxa"/>
          </w:tcPr>
          <w:p w14:paraId="1A357FB6"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9.5</w:t>
            </w:r>
          </w:p>
        </w:tc>
      </w:tr>
      <w:tr w:rsidR="00BD7D90" w:rsidRPr="00BD7D90" w14:paraId="3C7499B3" w14:textId="77777777" w:rsidTr="00ED4110">
        <w:tc>
          <w:tcPr>
            <w:tcW w:w="2952" w:type="dxa"/>
          </w:tcPr>
          <w:p w14:paraId="3A9F4DAF" w14:textId="77777777" w:rsidR="00BD7D90" w:rsidRPr="00BD7D90" w:rsidRDefault="00BD7D90" w:rsidP="00BD7D90">
            <w:pPr>
              <w:jc w:val="both"/>
              <w:rPr>
                <w:rFonts w:asciiTheme="majorBidi" w:hAnsiTheme="majorBidi" w:cstheme="majorBidi"/>
                <w:sz w:val="24"/>
                <w:szCs w:val="24"/>
              </w:rPr>
            </w:pPr>
            <w:r w:rsidRPr="00BD7D90">
              <w:rPr>
                <w:rFonts w:asciiTheme="majorBidi" w:hAnsiTheme="majorBidi" w:cstheme="majorBidi"/>
                <w:sz w:val="24"/>
                <w:szCs w:val="24"/>
              </w:rPr>
              <w:t xml:space="preserve">Shareholder </w:t>
            </w:r>
          </w:p>
        </w:tc>
        <w:tc>
          <w:tcPr>
            <w:tcW w:w="2952" w:type="dxa"/>
          </w:tcPr>
          <w:p w14:paraId="0C7417A8"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7</w:t>
            </w:r>
          </w:p>
        </w:tc>
        <w:tc>
          <w:tcPr>
            <w:tcW w:w="2952" w:type="dxa"/>
          </w:tcPr>
          <w:p w14:paraId="5CBC3CC8"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33.3</w:t>
            </w:r>
          </w:p>
        </w:tc>
      </w:tr>
      <w:tr w:rsidR="00BD7D90" w:rsidRPr="00BD7D90" w14:paraId="3678F5C4" w14:textId="77777777" w:rsidTr="00ED4110">
        <w:tc>
          <w:tcPr>
            <w:tcW w:w="2952" w:type="dxa"/>
          </w:tcPr>
          <w:p w14:paraId="60394815" w14:textId="77777777" w:rsidR="00BD7D90" w:rsidRPr="00BD7D90" w:rsidRDefault="00BD7D90" w:rsidP="00BD7D90">
            <w:pPr>
              <w:jc w:val="both"/>
              <w:rPr>
                <w:rFonts w:asciiTheme="majorBidi" w:hAnsiTheme="majorBidi" w:cstheme="majorBidi"/>
                <w:sz w:val="24"/>
                <w:szCs w:val="24"/>
              </w:rPr>
            </w:pPr>
            <w:r w:rsidRPr="00BD7D90">
              <w:rPr>
                <w:rFonts w:asciiTheme="majorBidi" w:hAnsiTheme="majorBidi" w:cstheme="majorBidi"/>
                <w:sz w:val="24"/>
                <w:szCs w:val="24"/>
              </w:rPr>
              <w:t xml:space="preserve">Stock brokers </w:t>
            </w:r>
          </w:p>
        </w:tc>
        <w:tc>
          <w:tcPr>
            <w:tcW w:w="2952" w:type="dxa"/>
          </w:tcPr>
          <w:p w14:paraId="108F4897"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4</w:t>
            </w:r>
          </w:p>
        </w:tc>
        <w:tc>
          <w:tcPr>
            <w:tcW w:w="2952" w:type="dxa"/>
          </w:tcPr>
          <w:p w14:paraId="63E07F1A"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19.1</w:t>
            </w:r>
          </w:p>
        </w:tc>
      </w:tr>
      <w:tr w:rsidR="00BD7D90" w:rsidRPr="00BD7D90" w14:paraId="3D0B273C" w14:textId="77777777" w:rsidTr="00ED4110">
        <w:tc>
          <w:tcPr>
            <w:tcW w:w="2952" w:type="dxa"/>
          </w:tcPr>
          <w:p w14:paraId="59793A91" w14:textId="77777777" w:rsidR="00BD7D90" w:rsidRPr="00BD7D90" w:rsidRDefault="00BD7D90" w:rsidP="00BD7D90">
            <w:pPr>
              <w:jc w:val="both"/>
              <w:rPr>
                <w:rFonts w:asciiTheme="majorBidi" w:hAnsiTheme="majorBidi" w:cstheme="majorBidi"/>
                <w:sz w:val="24"/>
                <w:szCs w:val="24"/>
              </w:rPr>
            </w:pPr>
            <w:r w:rsidRPr="00BD7D90">
              <w:rPr>
                <w:rFonts w:asciiTheme="majorBidi" w:hAnsiTheme="majorBidi" w:cstheme="majorBidi"/>
                <w:sz w:val="24"/>
                <w:szCs w:val="24"/>
              </w:rPr>
              <w:t>Total</w:t>
            </w:r>
          </w:p>
        </w:tc>
        <w:tc>
          <w:tcPr>
            <w:tcW w:w="2952" w:type="dxa"/>
          </w:tcPr>
          <w:p w14:paraId="1AC8A8C4"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21</w:t>
            </w:r>
          </w:p>
        </w:tc>
        <w:tc>
          <w:tcPr>
            <w:tcW w:w="2952" w:type="dxa"/>
          </w:tcPr>
          <w:p w14:paraId="1EFF23BF"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100</w:t>
            </w:r>
          </w:p>
        </w:tc>
      </w:tr>
    </w:tbl>
    <w:p w14:paraId="6FED0242" w14:textId="21409B2D" w:rsidR="00BD7D90" w:rsidRPr="00BD7D90" w:rsidRDefault="009C4EC0" w:rsidP="001E1EB5">
      <w:pPr>
        <w:spacing w:line="480" w:lineRule="auto"/>
        <w:rPr>
          <w:rFonts w:asciiTheme="majorBidi" w:hAnsiTheme="majorBidi" w:cstheme="majorBidi"/>
          <w:b/>
          <w:i/>
          <w:sz w:val="24"/>
          <w:szCs w:val="24"/>
        </w:rPr>
      </w:pPr>
      <w:r>
        <w:rPr>
          <w:rFonts w:asciiTheme="majorBidi" w:hAnsiTheme="majorBidi" w:cstheme="majorBidi"/>
          <w:b/>
          <w:i/>
          <w:sz w:val="24"/>
          <w:szCs w:val="24"/>
        </w:rPr>
        <w:t xml:space="preserve">Source: Field Survey </w:t>
      </w:r>
      <w:r w:rsidR="001577D0">
        <w:rPr>
          <w:rFonts w:asciiTheme="majorBidi" w:hAnsiTheme="majorBidi" w:cstheme="majorBidi"/>
          <w:b/>
          <w:i/>
          <w:sz w:val="24"/>
          <w:szCs w:val="24"/>
        </w:rPr>
        <w:t>2025</w:t>
      </w:r>
    </w:p>
    <w:p w14:paraId="727C9988"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lastRenderedPageBreak/>
        <w:tab/>
        <w:t>The essence of the questionnaire is to enable researcher access the respondent to understand the subject matter from table 1</w:t>
      </w:r>
      <w:proofErr w:type="gramStart"/>
      <w:r w:rsidRPr="00BD7D90">
        <w:rPr>
          <w:rFonts w:asciiTheme="majorBidi" w:hAnsiTheme="majorBidi" w:cstheme="majorBidi"/>
          <w:sz w:val="24"/>
          <w:szCs w:val="24"/>
        </w:rPr>
        <w:t>,8</w:t>
      </w:r>
      <w:proofErr w:type="gramEnd"/>
      <w:r w:rsidRPr="00BD7D90">
        <w:rPr>
          <w:rFonts w:asciiTheme="majorBidi" w:hAnsiTheme="majorBidi" w:cstheme="majorBidi"/>
          <w:sz w:val="24"/>
          <w:szCs w:val="24"/>
        </w:rPr>
        <w:t xml:space="preserve"> respondent representing 38% are employee, which only 2 respondents of 9.5% are employers and 7 respondents of 33.3% represents the shareholder while 4 respondents of 19.1% are stock holder with this varying group of respondents, if shown subject matter was given a bird-eye judgment. </w:t>
      </w:r>
    </w:p>
    <w:p w14:paraId="311AE47A" w14:textId="77777777" w:rsidR="00BD7D90" w:rsidRPr="00BD7D90" w:rsidRDefault="00BD7D90" w:rsidP="00BD7D90">
      <w:pPr>
        <w:spacing w:line="480" w:lineRule="auto"/>
        <w:jc w:val="both"/>
        <w:rPr>
          <w:rFonts w:asciiTheme="majorBidi" w:hAnsiTheme="majorBidi" w:cstheme="majorBidi"/>
          <w:b/>
          <w:i/>
          <w:sz w:val="24"/>
          <w:szCs w:val="24"/>
        </w:rPr>
      </w:pPr>
      <w:r w:rsidRPr="00BD7D90">
        <w:rPr>
          <w:rFonts w:asciiTheme="majorBidi" w:hAnsiTheme="majorBidi" w:cstheme="majorBidi"/>
          <w:b/>
          <w:sz w:val="24"/>
          <w:szCs w:val="24"/>
        </w:rPr>
        <w:t xml:space="preserve">TABLE 2: </w:t>
      </w:r>
      <w:r w:rsidRPr="00BD7D90">
        <w:rPr>
          <w:rFonts w:asciiTheme="majorBidi" w:hAnsiTheme="majorBidi" w:cstheme="majorBidi"/>
          <w:b/>
          <w:i/>
          <w:sz w:val="24"/>
          <w:szCs w:val="24"/>
        </w:rPr>
        <w:t>Does the company prepare financial report in accordance with (AMA 1990)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D7D90" w:rsidRPr="00BD7D90" w14:paraId="115120F7" w14:textId="77777777" w:rsidTr="00ED4110">
        <w:tc>
          <w:tcPr>
            <w:tcW w:w="2952" w:type="dxa"/>
          </w:tcPr>
          <w:p w14:paraId="6FBBEFB7" w14:textId="77777777" w:rsidR="00BD7D90" w:rsidRPr="00BD7D90" w:rsidRDefault="00BD7D90" w:rsidP="00ED4110">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RESPONSE </w:t>
            </w:r>
          </w:p>
        </w:tc>
        <w:tc>
          <w:tcPr>
            <w:tcW w:w="2952" w:type="dxa"/>
          </w:tcPr>
          <w:p w14:paraId="17E81FB1" w14:textId="77777777" w:rsidR="00BD7D90" w:rsidRPr="00BD7D90" w:rsidRDefault="00BD7D90" w:rsidP="00ED4110">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NUMBER</w:t>
            </w:r>
          </w:p>
        </w:tc>
        <w:tc>
          <w:tcPr>
            <w:tcW w:w="2952" w:type="dxa"/>
          </w:tcPr>
          <w:p w14:paraId="3F148578" w14:textId="77777777" w:rsidR="00BD7D90" w:rsidRPr="00BD7D90" w:rsidRDefault="00BD7D90" w:rsidP="00ED4110">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PERCENTAGE (%)</w:t>
            </w:r>
          </w:p>
        </w:tc>
      </w:tr>
      <w:tr w:rsidR="00BD7D90" w:rsidRPr="00BD7D90" w14:paraId="738DEE61" w14:textId="77777777" w:rsidTr="00ED4110">
        <w:tc>
          <w:tcPr>
            <w:tcW w:w="2952" w:type="dxa"/>
          </w:tcPr>
          <w:p w14:paraId="706A6B6F" w14:textId="77777777" w:rsidR="00BD7D90" w:rsidRPr="00BD7D90" w:rsidRDefault="00BD7D90" w:rsidP="00ED411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Yes</w:t>
            </w:r>
          </w:p>
        </w:tc>
        <w:tc>
          <w:tcPr>
            <w:tcW w:w="2952" w:type="dxa"/>
          </w:tcPr>
          <w:p w14:paraId="3DA87B02"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2952" w:type="dxa"/>
          </w:tcPr>
          <w:p w14:paraId="0383D4F8"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r>
      <w:tr w:rsidR="00BD7D90" w:rsidRPr="00BD7D90" w14:paraId="13E17AE3" w14:textId="77777777" w:rsidTr="00ED4110">
        <w:tc>
          <w:tcPr>
            <w:tcW w:w="2952" w:type="dxa"/>
          </w:tcPr>
          <w:p w14:paraId="26FEF999" w14:textId="77777777" w:rsidR="00BD7D90" w:rsidRPr="00BD7D90" w:rsidRDefault="00BD7D90" w:rsidP="00ED411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No</w:t>
            </w:r>
          </w:p>
        </w:tc>
        <w:tc>
          <w:tcPr>
            <w:tcW w:w="2952" w:type="dxa"/>
          </w:tcPr>
          <w:p w14:paraId="1EBA2DE3"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0</w:t>
            </w:r>
          </w:p>
        </w:tc>
        <w:tc>
          <w:tcPr>
            <w:tcW w:w="2952" w:type="dxa"/>
          </w:tcPr>
          <w:p w14:paraId="677F25FE"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0</w:t>
            </w:r>
          </w:p>
        </w:tc>
      </w:tr>
      <w:tr w:rsidR="00BD7D90" w:rsidRPr="00BD7D90" w14:paraId="2B7D10D5" w14:textId="77777777" w:rsidTr="00ED4110">
        <w:tc>
          <w:tcPr>
            <w:tcW w:w="2952" w:type="dxa"/>
          </w:tcPr>
          <w:p w14:paraId="4C34025F" w14:textId="77777777" w:rsidR="00BD7D90" w:rsidRPr="00BD7D90" w:rsidRDefault="00BD7D90" w:rsidP="00ED411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Total </w:t>
            </w:r>
          </w:p>
        </w:tc>
        <w:tc>
          <w:tcPr>
            <w:tcW w:w="2952" w:type="dxa"/>
          </w:tcPr>
          <w:p w14:paraId="024BE14A"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2952" w:type="dxa"/>
          </w:tcPr>
          <w:p w14:paraId="340E8124"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r>
    </w:tbl>
    <w:p w14:paraId="77FB822F" w14:textId="4B44611F" w:rsidR="00BD7D90" w:rsidRPr="00BD7D90" w:rsidRDefault="009C4EC0" w:rsidP="001E1EB5">
      <w:pPr>
        <w:spacing w:line="480" w:lineRule="auto"/>
        <w:rPr>
          <w:rFonts w:asciiTheme="majorBidi" w:hAnsiTheme="majorBidi" w:cstheme="majorBidi"/>
          <w:b/>
          <w:i/>
          <w:sz w:val="24"/>
          <w:szCs w:val="24"/>
        </w:rPr>
      </w:pPr>
      <w:r>
        <w:rPr>
          <w:rFonts w:asciiTheme="majorBidi" w:hAnsiTheme="majorBidi" w:cstheme="majorBidi"/>
          <w:b/>
          <w:i/>
          <w:sz w:val="24"/>
          <w:szCs w:val="24"/>
        </w:rPr>
        <w:t xml:space="preserve">Source: Field Survey </w:t>
      </w:r>
      <w:r w:rsidR="001577D0">
        <w:rPr>
          <w:rFonts w:asciiTheme="majorBidi" w:hAnsiTheme="majorBidi" w:cstheme="majorBidi"/>
          <w:b/>
          <w:i/>
          <w:sz w:val="24"/>
          <w:szCs w:val="24"/>
        </w:rPr>
        <w:t>2025</w:t>
      </w:r>
    </w:p>
    <w:p w14:paraId="06BE37DE"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From table 2 above, the aim of this is to determine whether the financial report comply with the general statutory and professional requirements and all respondent respond positively which shows that it disclose all the acquired information. </w:t>
      </w:r>
    </w:p>
    <w:p w14:paraId="4A71FD9D" w14:textId="77777777" w:rsidR="00BD7D90" w:rsidRPr="00BD7D90" w:rsidRDefault="00BD7D90" w:rsidP="00BD7D90">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TABLE 3: </w:t>
      </w:r>
      <w:r w:rsidRPr="00BD7D90">
        <w:rPr>
          <w:rFonts w:asciiTheme="majorBidi" w:hAnsiTheme="majorBidi" w:cstheme="majorBidi"/>
          <w:b/>
          <w:i/>
          <w:sz w:val="24"/>
          <w:szCs w:val="24"/>
        </w:rPr>
        <w:t>Does the financial report contain relevant information to enable investors to value effective decision.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D7D90" w:rsidRPr="00BD7D90" w14:paraId="5423737B" w14:textId="77777777" w:rsidTr="00ED4110">
        <w:tc>
          <w:tcPr>
            <w:tcW w:w="2952" w:type="dxa"/>
          </w:tcPr>
          <w:p w14:paraId="121B5232" w14:textId="77777777" w:rsidR="00BD7D90" w:rsidRPr="00BD7D90" w:rsidRDefault="00BD7D90" w:rsidP="00ED4110">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RESPONSE </w:t>
            </w:r>
          </w:p>
        </w:tc>
        <w:tc>
          <w:tcPr>
            <w:tcW w:w="2952" w:type="dxa"/>
          </w:tcPr>
          <w:p w14:paraId="3D2CF9B1" w14:textId="77777777" w:rsidR="00BD7D90" w:rsidRPr="00BD7D90" w:rsidRDefault="00BD7D90" w:rsidP="00ED4110">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NUMBER</w:t>
            </w:r>
          </w:p>
        </w:tc>
        <w:tc>
          <w:tcPr>
            <w:tcW w:w="2952" w:type="dxa"/>
          </w:tcPr>
          <w:p w14:paraId="0173D79E" w14:textId="77777777" w:rsidR="00BD7D90" w:rsidRPr="00BD7D90" w:rsidRDefault="00BD7D90" w:rsidP="00ED4110">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PERCENTAGE (%)</w:t>
            </w:r>
          </w:p>
        </w:tc>
      </w:tr>
      <w:tr w:rsidR="00BD7D90" w:rsidRPr="00BD7D90" w14:paraId="05E06043" w14:textId="77777777" w:rsidTr="00ED4110">
        <w:tc>
          <w:tcPr>
            <w:tcW w:w="2952" w:type="dxa"/>
          </w:tcPr>
          <w:p w14:paraId="6F122088" w14:textId="77777777" w:rsidR="00BD7D90" w:rsidRPr="00BD7D90" w:rsidRDefault="00BD7D90" w:rsidP="00ED411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Yes</w:t>
            </w:r>
          </w:p>
        </w:tc>
        <w:tc>
          <w:tcPr>
            <w:tcW w:w="2952" w:type="dxa"/>
          </w:tcPr>
          <w:p w14:paraId="2576E776"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2952" w:type="dxa"/>
          </w:tcPr>
          <w:p w14:paraId="5D9A5CA0"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r>
      <w:tr w:rsidR="00BD7D90" w:rsidRPr="00BD7D90" w14:paraId="714F8062" w14:textId="77777777" w:rsidTr="00ED4110">
        <w:tc>
          <w:tcPr>
            <w:tcW w:w="2952" w:type="dxa"/>
          </w:tcPr>
          <w:p w14:paraId="0BD9A0AB" w14:textId="77777777" w:rsidR="00BD7D90" w:rsidRPr="00BD7D90" w:rsidRDefault="00BD7D90" w:rsidP="00ED411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No</w:t>
            </w:r>
          </w:p>
        </w:tc>
        <w:tc>
          <w:tcPr>
            <w:tcW w:w="2952" w:type="dxa"/>
          </w:tcPr>
          <w:p w14:paraId="36F567AF"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0</w:t>
            </w:r>
          </w:p>
        </w:tc>
        <w:tc>
          <w:tcPr>
            <w:tcW w:w="2952" w:type="dxa"/>
          </w:tcPr>
          <w:p w14:paraId="7F977AD0"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0</w:t>
            </w:r>
          </w:p>
        </w:tc>
      </w:tr>
      <w:tr w:rsidR="00BD7D90" w:rsidRPr="00BD7D90" w14:paraId="753053EC" w14:textId="77777777" w:rsidTr="00ED4110">
        <w:tc>
          <w:tcPr>
            <w:tcW w:w="2952" w:type="dxa"/>
          </w:tcPr>
          <w:p w14:paraId="11FD3580" w14:textId="77777777" w:rsidR="00BD7D90" w:rsidRPr="00BD7D90" w:rsidRDefault="00BD7D90" w:rsidP="00ED411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Total </w:t>
            </w:r>
          </w:p>
        </w:tc>
        <w:tc>
          <w:tcPr>
            <w:tcW w:w="2952" w:type="dxa"/>
          </w:tcPr>
          <w:p w14:paraId="39FA39C1"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2952" w:type="dxa"/>
          </w:tcPr>
          <w:p w14:paraId="4F867B2D"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r>
    </w:tbl>
    <w:p w14:paraId="5A10781F" w14:textId="0718BC69" w:rsidR="00BD7D90" w:rsidRPr="00BD7D90" w:rsidRDefault="009C4EC0" w:rsidP="001E1EB5">
      <w:pPr>
        <w:spacing w:line="480" w:lineRule="auto"/>
        <w:rPr>
          <w:rFonts w:asciiTheme="majorBidi" w:hAnsiTheme="majorBidi" w:cstheme="majorBidi"/>
          <w:b/>
          <w:i/>
          <w:sz w:val="24"/>
          <w:szCs w:val="24"/>
        </w:rPr>
      </w:pPr>
      <w:r>
        <w:rPr>
          <w:rFonts w:asciiTheme="majorBidi" w:hAnsiTheme="majorBidi" w:cstheme="majorBidi"/>
          <w:b/>
          <w:i/>
          <w:sz w:val="24"/>
          <w:szCs w:val="24"/>
        </w:rPr>
        <w:t xml:space="preserve">Source: Field Survey </w:t>
      </w:r>
      <w:r w:rsidR="001577D0">
        <w:rPr>
          <w:rFonts w:asciiTheme="majorBidi" w:hAnsiTheme="majorBidi" w:cstheme="majorBidi"/>
          <w:b/>
          <w:i/>
          <w:sz w:val="24"/>
          <w:szCs w:val="24"/>
        </w:rPr>
        <w:t>2025</w:t>
      </w:r>
    </w:p>
    <w:p w14:paraId="44DD32F9" w14:textId="2D32851C"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b/>
          <w:sz w:val="24"/>
          <w:szCs w:val="24"/>
        </w:rPr>
        <w:lastRenderedPageBreak/>
        <w:tab/>
      </w:r>
      <w:r w:rsidRPr="00BD7D90">
        <w:rPr>
          <w:rFonts w:asciiTheme="majorBidi" w:hAnsiTheme="majorBidi" w:cstheme="majorBidi"/>
          <w:sz w:val="24"/>
          <w:szCs w:val="24"/>
        </w:rPr>
        <w:t xml:space="preserve">The essence of the question is to enable the researcher to evaluate the quality of corporate annual report of </w:t>
      </w:r>
      <w:r w:rsidR="003A35DA" w:rsidRPr="003A35DA">
        <w:rPr>
          <w:rFonts w:asciiTheme="majorBidi" w:hAnsiTheme="majorBidi" w:cstheme="majorBidi"/>
          <w:sz w:val="24"/>
          <w:szCs w:val="24"/>
        </w:rPr>
        <w:t xml:space="preserve">Union Bank of Africa </w:t>
      </w:r>
      <w:r w:rsidRPr="00BD7D90">
        <w:rPr>
          <w:rFonts w:asciiTheme="majorBidi" w:hAnsiTheme="majorBidi" w:cstheme="majorBidi"/>
          <w:sz w:val="24"/>
          <w:szCs w:val="24"/>
        </w:rPr>
        <w:t xml:space="preserve">contains relevant information for investment decision. </w:t>
      </w:r>
    </w:p>
    <w:p w14:paraId="74F96201" w14:textId="77777777" w:rsidR="00BD7D90" w:rsidRPr="00BD7D90" w:rsidRDefault="00BD7D90" w:rsidP="00BD7D90">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TABLE 4: </w:t>
      </w:r>
      <w:r w:rsidRPr="00BD7D90">
        <w:rPr>
          <w:rFonts w:asciiTheme="majorBidi" w:hAnsiTheme="majorBidi" w:cstheme="majorBidi"/>
          <w:b/>
          <w:i/>
          <w:sz w:val="24"/>
          <w:szCs w:val="24"/>
        </w:rPr>
        <w:t xml:space="preserve">If </w:t>
      </w:r>
      <w:proofErr w:type="gramStart"/>
      <w:r w:rsidRPr="00BD7D90">
        <w:rPr>
          <w:rFonts w:asciiTheme="majorBidi" w:hAnsiTheme="majorBidi" w:cstheme="majorBidi"/>
          <w:b/>
          <w:i/>
          <w:sz w:val="24"/>
          <w:szCs w:val="24"/>
        </w:rPr>
        <w:t>Yes</w:t>
      </w:r>
      <w:proofErr w:type="gramEnd"/>
      <w:r w:rsidRPr="00BD7D90">
        <w:rPr>
          <w:rFonts w:asciiTheme="majorBidi" w:hAnsiTheme="majorBidi" w:cstheme="majorBidi"/>
          <w:b/>
          <w:i/>
          <w:sz w:val="24"/>
          <w:szCs w:val="24"/>
        </w:rPr>
        <w:t>, what are these relevant information?</w:t>
      </w:r>
      <w:r w:rsidRPr="00BD7D90">
        <w:rPr>
          <w:rFonts w:asciiTheme="majorBidi" w:hAnsiTheme="majorBidi" w:cstheme="majorBidi"/>
          <w:b/>
          <w:sz w:val="24"/>
          <w:szCs w:val="24"/>
        </w:rPr>
        <w:t xml:space="preserve"> </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2"/>
        <w:gridCol w:w="889"/>
        <w:gridCol w:w="995"/>
        <w:gridCol w:w="765"/>
        <w:gridCol w:w="995"/>
        <w:gridCol w:w="765"/>
        <w:gridCol w:w="905"/>
      </w:tblGrid>
      <w:tr w:rsidR="00BD7D90" w:rsidRPr="00BD7D90" w14:paraId="226EC129" w14:textId="77777777" w:rsidTr="00ED4110">
        <w:tc>
          <w:tcPr>
            <w:tcW w:w="3542" w:type="dxa"/>
          </w:tcPr>
          <w:p w14:paraId="1E31C19E" w14:textId="77777777" w:rsidR="00BD7D90" w:rsidRPr="00BD7D90" w:rsidRDefault="00BD7D90" w:rsidP="00ED4110">
            <w:pPr>
              <w:spacing w:line="480" w:lineRule="auto"/>
              <w:jc w:val="both"/>
              <w:rPr>
                <w:rFonts w:asciiTheme="majorBidi" w:hAnsiTheme="majorBidi" w:cstheme="majorBidi"/>
                <w:b/>
                <w:sz w:val="24"/>
                <w:szCs w:val="24"/>
              </w:rPr>
            </w:pPr>
          </w:p>
        </w:tc>
        <w:tc>
          <w:tcPr>
            <w:tcW w:w="889" w:type="dxa"/>
          </w:tcPr>
          <w:p w14:paraId="75DD8A9C" w14:textId="77777777" w:rsidR="00BD7D90" w:rsidRPr="00BD7D90" w:rsidRDefault="00BD7D90" w:rsidP="00ED4110">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Yes</w:t>
            </w:r>
          </w:p>
        </w:tc>
        <w:tc>
          <w:tcPr>
            <w:tcW w:w="995" w:type="dxa"/>
          </w:tcPr>
          <w:p w14:paraId="4F1B7610" w14:textId="77777777" w:rsidR="00BD7D90" w:rsidRPr="00BD7D90" w:rsidRDefault="00BD7D90" w:rsidP="00ED4110">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w:t>
            </w:r>
          </w:p>
        </w:tc>
        <w:tc>
          <w:tcPr>
            <w:tcW w:w="765" w:type="dxa"/>
          </w:tcPr>
          <w:p w14:paraId="6B8D1329" w14:textId="77777777" w:rsidR="00BD7D90" w:rsidRPr="00BD7D90" w:rsidRDefault="00BD7D90" w:rsidP="00ED4110">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No</w:t>
            </w:r>
          </w:p>
        </w:tc>
        <w:tc>
          <w:tcPr>
            <w:tcW w:w="995" w:type="dxa"/>
          </w:tcPr>
          <w:p w14:paraId="1E24F373" w14:textId="77777777" w:rsidR="00BD7D90" w:rsidRPr="00BD7D90" w:rsidRDefault="00BD7D90" w:rsidP="00ED4110">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w:t>
            </w:r>
          </w:p>
        </w:tc>
        <w:tc>
          <w:tcPr>
            <w:tcW w:w="765" w:type="dxa"/>
          </w:tcPr>
          <w:p w14:paraId="0A9C3775" w14:textId="77777777" w:rsidR="00BD7D90" w:rsidRPr="00BD7D90" w:rsidRDefault="00BD7D90" w:rsidP="00ED4110">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No</w:t>
            </w:r>
          </w:p>
        </w:tc>
        <w:tc>
          <w:tcPr>
            <w:tcW w:w="905" w:type="dxa"/>
          </w:tcPr>
          <w:p w14:paraId="26082B38" w14:textId="77777777" w:rsidR="00BD7D90" w:rsidRPr="00BD7D90" w:rsidRDefault="00BD7D90" w:rsidP="00ED4110">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w:t>
            </w:r>
          </w:p>
        </w:tc>
      </w:tr>
      <w:tr w:rsidR="00BD7D90" w:rsidRPr="00BD7D90" w14:paraId="1F02CE99" w14:textId="77777777" w:rsidTr="00ED4110">
        <w:tc>
          <w:tcPr>
            <w:tcW w:w="3542" w:type="dxa"/>
          </w:tcPr>
          <w:p w14:paraId="0DF5161E" w14:textId="77777777" w:rsidR="00BD7D90" w:rsidRPr="00BD7D90" w:rsidRDefault="00BD7D90" w:rsidP="00ED411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Rate </w:t>
            </w:r>
          </w:p>
        </w:tc>
        <w:tc>
          <w:tcPr>
            <w:tcW w:w="889" w:type="dxa"/>
          </w:tcPr>
          <w:p w14:paraId="0E5E36AC"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995" w:type="dxa"/>
          </w:tcPr>
          <w:p w14:paraId="4F6419AF"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c>
          <w:tcPr>
            <w:tcW w:w="765" w:type="dxa"/>
          </w:tcPr>
          <w:p w14:paraId="4E3A2710" w14:textId="77777777" w:rsidR="00BD7D90" w:rsidRPr="00BD7D90" w:rsidRDefault="00BD7D90" w:rsidP="00ED4110">
            <w:pPr>
              <w:spacing w:line="480" w:lineRule="auto"/>
              <w:jc w:val="center"/>
              <w:rPr>
                <w:rFonts w:asciiTheme="majorBidi" w:hAnsiTheme="majorBidi" w:cstheme="majorBidi"/>
                <w:sz w:val="24"/>
                <w:szCs w:val="24"/>
              </w:rPr>
            </w:pPr>
          </w:p>
        </w:tc>
        <w:tc>
          <w:tcPr>
            <w:tcW w:w="995" w:type="dxa"/>
          </w:tcPr>
          <w:p w14:paraId="27F97E82" w14:textId="77777777" w:rsidR="00BD7D90" w:rsidRPr="00BD7D90" w:rsidRDefault="00BD7D90" w:rsidP="00ED4110">
            <w:pPr>
              <w:spacing w:line="480" w:lineRule="auto"/>
              <w:jc w:val="center"/>
              <w:rPr>
                <w:rFonts w:asciiTheme="majorBidi" w:hAnsiTheme="majorBidi" w:cstheme="majorBidi"/>
                <w:sz w:val="24"/>
                <w:szCs w:val="24"/>
              </w:rPr>
            </w:pPr>
          </w:p>
        </w:tc>
        <w:tc>
          <w:tcPr>
            <w:tcW w:w="765" w:type="dxa"/>
          </w:tcPr>
          <w:p w14:paraId="29771812" w14:textId="77777777" w:rsidR="00BD7D90" w:rsidRPr="00BD7D90" w:rsidRDefault="00BD7D90" w:rsidP="00ED4110">
            <w:pPr>
              <w:spacing w:line="480" w:lineRule="auto"/>
              <w:jc w:val="center"/>
              <w:rPr>
                <w:rFonts w:asciiTheme="majorBidi" w:hAnsiTheme="majorBidi" w:cstheme="majorBidi"/>
                <w:sz w:val="24"/>
                <w:szCs w:val="24"/>
              </w:rPr>
            </w:pPr>
          </w:p>
        </w:tc>
        <w:tc>
          <w:tcPr>
            <w:tcW w:w="905" w:type="dxa"/>
          </w:tcPr>
          <w:p w14:paraId="58E33205" w14:textId="77777777" w:rsidR="00BD7D90" w:rsidRPr="00BD7D90" w:rsidRDefault="00BD7D90" w:rsidP="00ED4110">
            <w:pPr>
              <w:spacing w:line="480" w:lineRule="auto"/>
              <w:jc w:val="center"/>
              <w:rPr>
                <w:rFonts w:asciiTheme="majorBidi" w:hAnsiTheme="majorBidi" w:cstheme="majorBidi"/>
                <w:sz w:val="24"/>
                <w:szCs w:val="24"/>
              </w:rPr>
            </w:pPr>
          </w:p>
        </w:tc>
      </w:tr>
      <w:tr w:rsidR="00BD7D90" w:rsidRPr="00BD7D90" w14:paraId="06409F91" w14:textId="77777777" w:rsidTr="00ED4110">
        <w:tc>
          <w:tcPr>
            <w:tcW w:w="3542" w:type="dxa"/>
          </w:tcPr>
          <w:p w14:paraId="49BC82D2" w14:textId="77777777" w:rsidR="00BD7D90" w:rsidRPr="00BD7D90" w:rsidRDefault="00BD7D90" w:rsidP="00ED411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Amount of undrawn profits </w:t>
            </w:r>
          </w:p>
        </w:tc>
        <w:tc>
          <w:tcPr>
            <w:tcW w:w="889" w:type="dxa"/>
          </w:tcPr>
          <w:p w14:paraId="5FF397D1"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995" w:type="dxa"/>
          </w:tcPr>
          <w:p w14:paraId="1F140B7D"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c>
          <w:tcPr>
            <w:tcW w:w="765" w:type="dxa"/>
          </w:tcPr>
          <w:p w14:paraId="5F0976BA" w14:textId="77777777" w:rsidR="00BD7D90" w:rsidRPr="00BD7D90" w:rsidRDefault="00BD7D90" w:rsidP="00ED4110">
            <w:pPr>
              <w:spacing w:line="480" w:lineRule="auto"/>
              <w:jc w:val="center"/>
              <w:rPr>
                <w:rFonts w:asciiTheme="majorBidi" w:hAnsiTheme="majorBidi" w:cstheme="majorBidi"/>
                <w:sz w:val="24"/>
                <w:szCs w:val="24"/>
              </w:rPr>
            </w:pPr>
          </w:p>
        </w:tc>
        <w:tc>
          <w:tcPr>
            <w:tcW w:w="995" w:type="dxa"/>
          </w:tcPr>
          <w:p w14:paraId="091C9FE1" w14:textId="77777777" w:rsidR="00BD7D90" w:rsidRPr="00BD7D90" w:rsidRDefault="00BD7D90" w:rsidP="00ED4110">
            <w:pPr>
              <w:spacing w:line="480" w:lineRule="auto"/>
              <w:jc w:val="center"/>
              <w:rPr>
                <w:rFonts w:asciiTheme="majorBidi" w:hAnsiTheme="majorBidi" w:cstheme="majorBidi"/>
                <w:sz w:val="24"/>
                <w:szCs w:val="24"/>
              </w:rPr>
            </w:pPr>
          </w:p>
        </w:tc>
        <w:tc>
          <w:tcPr>
            <w:tcW w:w="765" w:type="dxa"/>
          </w:tcPr>
          <w:p w14:paraId="2A2E3A34" w14:textId="77777777" w:rsidR="00BD7D90" w:rsidRPr="00BD7D90" w:rsidRDefault="00BD7D90" w:rsidP="00ED4110">
            <w:pPr>
              <w:spacing w:line="480" w:lineRule="auto"/>
              <w:jc w:val="center"/>
              <w:rPr>
                <w:rFonts w:asciiTheme="majorBidi" w:hAnsiTheme="majorBidi" w:cstheme="majorBidi"/>
                <w:sz w:val="24"/>
                <w:szCs w:val="24"/>
              </w:rPr>
            </w:pPr>
          </w:p>
        </w:tc>
        <w:tc>
          <w:tcPr>
            <w:tcW w:w="905" w:type="dxa"/>
          </w:tcPr>
          <w:p w14:paraId="4A7BB0F6" w14:textId="77777777" w:rsidR="00BD7D90" w:rsidRPr="00BD7D90" w:rsidRDefault="00BD7D90" w:rsidP="00ED4110">
            <w:pPr>
              <w:spacing w:line="480" w:lineRule="auto"/>
              <w:jc w:val="center"/>
              <w:rPr>
                <w:rFonts w:asciiTheme="majorBidi" w:hAnsiTheme="majorBidi" w:cstheme="majorBidi"/>
                <w:sz w:val="24"/>
                <w:szCs w:val="24"/>
              </w:rPr>
            </w:pPr>
          </w:p>
        </w:tc>
      </w:tr>
      <w:tr w:rsidR="00BD7D90" w:rsidRPr="00BD7D90" w14:paraId="1030F8B1" w14:textId="77777777" w:rsidTr="00ED4110">
        <w:tc>
          <w:tcPr>
            <w:tcW w:w="3542" w:type="dxa"/>
          </w:tcPr>
          <w:p w14:paraId="78363B1D" w14:textId="77777777" w:rsidR="00BD7D90" w:rsidRPr="00BD7D90" w:rsidRDefault="00BD7D90" w:rsidP="00ED411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An appropriate valuation of capital</w:t>
            </w:r>
          </w:p>
        </w:tc>
        <w:tc>
          <w:tcPr>
            <w:tcW w:w="889" w:type="dxa"/>
          </w:tcPr>
          <w:p w14:paraId="5386C5A3"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15</w:t>
            </w:r>
          </w:p>
        </w:tc>
        <w:tc>
          <w:tcPr>
            <w:tcW w:w="995" w:type="dxa"/>
          </w:tcPr>
          <w:p w14:paraId="7458F306"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71.4</w:t>
            </w:r>
          </w:p>
        </w:tc>
        <w:tc>
          <w:tcPr>
            <w:tcW w:w="765" w:type="dxa"/>
          </w:tcPr>
          <w:p w14:paraId="13703434"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6</w:t>
            </w:r>
          </w:p>
        </w:tc>
        <w:tc>
          <w:tcPr>
            <w:tcW w:w="995" w:type="dxa"/>
          </w:tcPr>
          <w:p w14:paraId="528F6EA7"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23.6</w:t>
            </w:r>
          </w:p>
        </w:tc>
        <w:tc>
          <w:tcPr>
            <w:tcW w:w="765" w:type="dxa"/>
          </w:tcPr>
          <w:p w14:paraId="6394EC9C"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905" w:type="dxa"/>
          </w:tcPr>
          <w:p w14:paraId="634604BF" w14:textId="77777777" w:rsidR="00BD7D90" w:rsidRPr="00BD7D90" w:rsidRDefault="00BD7D90" w:rsidP="00ED4110">
            <w:pPr>
              <w:spacing w:line="480" w:lineRule="auto"/>
              <w:jc w:val="center"/>
              <w:rPr>
                <w:rFonts w:asciiTheme="majorBidi" w:hAnsiTheme="majorBidi" w:cstheme="majorBidi"/>
                <w:sz w:val="24"/>
                <w:szCs w:val="24"/>
              </w:rPr>
            </w:pPr>
          </w:p>
        </w:tc>
      </w:tr>
      <w:tr w:rsidR="00BD7D90" w:rsidRPr="00BD7D90" w14:paraId="73A83CF7" w14:textId="77777777" w:rsidTr="00ED4110">
        <w:tc>
          <w:tcPr>
            <w:tcW w:w="3542" w:type="dxa"/>
          </w:tcPr>
          <w:p w14:paraId="41C167F5" w14:textId="77777777" w:rsidR="00BD7D90" w:rsidRPr="00BD7D90" w:rsidRDefault="00BD7D90" w:rsidP="00ED411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Extended nature of liabilities</w:t>
            </w:r>
          </w:p>
        </w:tc>
        <w:tc>
          <w:tcPr>
            <w:tcW w:w="889" w:type="dxa"/>
          </w:tcPr>
          <w:p w14:paraId="33BDEAAF"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995" w:type="dxa"/>
          </w:tcPr>
          <w:p w14:paraId="17E11CC2"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c>
          <w:tcPr>
            <w:tcW w:w="765" w:type="dxa"/>
          </w:tcPr>
          <w:p w14:paraId="32190882" w14:textId="77777777" w:rsidR="00BD7D90" w:rsidRPr="00BD7D90" w:rsidRDefault="00BD7D90" w:rsidP="00ED4110">
            <w:pPr>
              <w:spacing w:line="480" w:lineRule="auto"/>
              <w:jc w:val="center"/>
              <w:rPr>
                <w:rFonts w:asciiTheme="majorBidi" w:hAnsiTheme="majorBidi" w:cstheme="majorBidi"/>
                <w:sz w:val="24"/>
                <w:szCs w:val="24"/>
              </w:rPr>
            </w:pPr>
          </w:p>
        </w:tc>
        <w:tc>
          <w:tcPr>
            <w:tcW w:w="995" w:type="dxa"/>
          </w:tcPr>
          <w:p w14:paraId="05682864" w14:textId="77777777" w:rsidR="00BD7D90" w:rsidRPr="00BD7D90" w:rsidRDefault="00BD7D90" w:rsidP="00ED4110">
            <w:pPr>
              <w:spacing w:line="480" w:lineRule="auto"/>
              <w:jc w:val="center"/>
              <w:rPr>
                <w:rFonts w:asciiTheme="majorBidi" w:hAnsiTheme="majorBidi" w:cstheme="majorBidi"/>
                <w:sz w:val="24"/>
                <w:szCs w:val="24"/>
              </w:rPr>
            </w:pPr>
          </w:p>
        </w:tc>
        <w:tc>
          <w:tcPr>
            <w:tcW w:w="765" w:type="dxa"/>
          </w:tcPr>
          <w:p w14:paraId="07E22A8C"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905" w:type="dxa"/>
          </w:tcPr>
          <w:p w14:paraId="0A86E267"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r>
      <w:tr w:rsidR="00BD7D90" w:rsidRPr="00BD7D90" w14:paraId="1B953E9A" w14:textId="77777777" w:rsidTr="00ED4110">
        <w:tc>
          <w:tcPr>
            <w:tcW w:w="3542" w:type="dxa"/>
          </w:tcPr>
          <w:p w14:paraId="1837CEBD" w14:textId="77777777" w:rsidR="00BD7D90" w:rsidRPr="00BD7D90" w:rsidRDefault="00BD7D90" w:rsidP="00ED411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Aggregate amount of resources </w:t>
            </w:r>
          </w:p>
        </w:tc>
        <w:tc>
          <w:tcPr>
            <w:tcW w:w="889" w:type="dxa"/>
          </w:tcPr>
          <w:p w14:paraId="3002D7A4"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995" w:type="dxa"/>
          </w:tcPr>
          <w:p w14:paraId="78178425"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c>
          <w:tcPr>
            <w:tcW w:w="765" w:type="dxa"/>
          </w:tcPr>
          <w:p w14:paraId="393569EA" w14:textId="77777777" w:rsidR="00BD7D90" w:rsidRPr="00BD7D90" w:rsidRDefault="00BD7D90" w:rsidP="00ED4110">
            <w:pPr>
              <w:spacing w:line="480" w:lineRule="auto"/>
              <w:jc w:val="center"/>
              <w:rPr>
                <w:rFonts w:asciiTheme="majorBidi" w:hAnsiTheme="majorBidi" w:cstheme="majorBidi"/>
                <w:sz w:val="24"/>
                <w:szCs w:val="24"/>
              </w:rPr>
            </w:pPr>
          </w:p>
        </w:tc>
        <w:tc>
          <w:tcPr>
            <w:tcW w:w="995" w:type="dxa"/>
          </w:tcPr>
          <w:p w14:paraId="512D1431" w14:textId="77777777" w:rsidR="00BD7D90" w:rsidRPr="00BD7D90" w:rsidRDefault="00BD7D90" w:rsidP="00ED4110">
            <w:pPr>
              <w:spacing w:line="480" w:lineRule="auto"/>
              <w:jc w:val="center"/>
              <w:rPr>
                <w:rFonts w:asciiTheme="majorBidi" w:hAnsiTheme="majorBidi" w:cstheme="majorBidi"/>
                <w:sz w:val="24"/>
                <w:szCs w:val="24"/>
              </w:rPr>
            </w:pPr>
          </w:p>
        </w:tc>
        <w:tc>
          <w:tcPr>
            <w:tcW w:w="765" w:type="dxa"/>
          </w:tcPr>
          <w:p w14:paraId="496C8201" w14:textId="77777777" w:rsidR="00BD7D90" w:rsidRPr="00BD7D90" w:rsidRDefault="00BD7D90" w:rsidP="00ED4110">
            <w:pPr>
              <w:spacing w:line="480" w:lineRule="auto"/>
              <w:jc w:val="center"/>
              <w:rPr>
                <w:rFonts w:asciiTheme="majorBidi" w:hAnsiTheme="majorBidi" w:cstheme="majorBidi"/>
                <w:sz w:val="24"/>
                <w:szCs w:val="24"/>
              </w:rPr>
            </w:pPr>
          </w:p>
        </w:tc>
        <w:tc>
          <w:tcPr>
            <w:tcW w:w="905" w:type="dxa"/>
          </w:tcPr>
          <w:p w14:paraId="62C430E9" w14:textId="77777777" w:rsidR="00BD7D90" w:rsidRPr="00BD7D90" w:rsidRDefault="00BD7D90" w:rsidP="00ED4110">
            <w:pPr>
              <w:spacing w:line="480" w:lineRule="auto"/>
              <w:jc w:val="center"/>
              <w:rPr>
                <w:rFonts w:asciiTheme="majorBidi" w:hAnsiTheme="majorBidi" w:cstheme="majorBidi"/>
                <w:sz w:val="24"/>
                <w:szCs w:val="24"/>
              </w:rPr>
            </w:pPr>
          </w:p>
        </w:tc>
      </w:tr>
      <w:tr w:rsidR="00BD7D90" w:rsidRPr="00BD7D90" w14:paraId="4742951E" w14:textId="77777777" w:rsidTr="00ED4110">
        <w:tc>
          <w:tcPr>
            <w:tcW w:w="3542" w:type="dxa"/>
          </w:tcPr>
          <w:p w14:paraId="478F5942" w14:textId="77777777" w:rsidR="00BD7D90" w:rsidRPr="00BD7D90" w:rsidRDefault="00BD7D90" w:rsidP="00ED411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Market quotation of shared and debenture </w:t>
            </w:r>
          </w:p>
        </w:tc>
        <w:tc>
          <w:tcPr>
            <w:tcW w:w="889" w:type="dxa"/>
          </w:tcPr>
          <w:p w14:paraId="61602579"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19</w:t>
            </w:r>
          </w:p>
        </w:tc>
        <w:tc>
          <w:tcPr>
            <w:tcW w:w="995" w:type="dxa"/>
          </w:tcPr>
          <w:p w14:paraId="408A6D65"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90.5</w:t>
            </w:r>
          </w:p>
        </w:tc>
        <w:tc>
          <w:tcPr>
            <w:tcW w:w="765" w:type="dxa"/>
          </w:tcPr>
          <w:p w14:paraId="19939EC0"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w:t>
            </w:r>
          </w:p>
        </w:tc>
        <w:tc>
          <w:tcPr>
            <w:tcW w:w="995" w:type="dxa"/>
          </w:tcPr>
          <w:p w14:paraId="4F3DE42C"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9.5</w:t>
            </w:r>
          </w:p>
        </w:tc>
        <w:tc>
          <w:tcPr>
            <w:tcW w:w="765" w:type="dxa"/>
          </w:tcPr>
          <w:p w14:paraId="14673D36"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905" w:type="dxa"/>
          </w:tcPr>
          <w:p w14:paraId="57A3F032"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r>
      <w:tr w:rsidR="00BD7D90" w:rsidRPr="00BD7D90" w14:paraId="707D3BAC" w14:textId="77777777" w:rsidTr="00ED4110">
        <w:tc>
          <w:tcPr>
            <w:tcW w:w="3542" w:type="dxa"/>
          </w:tcPr>
          <w:p w14:paraId="605F6967" w14:textId="77777777" w:rsidR="00BD7D90" w:rsidRPr="00BD7D90" w:rsidRDefault="00BD7D90" w:rsidP="00ED411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General nature of Asset </w:t>
            </w:r>
          </w:p>
        </w:tc>
        <w:tc>
          <w:tcPr>
            <w:tcW w:w="889" w:type="dxa"/>
          </w:tcPr>
          <w:p w14:paraId="475B7586"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18</w:t>
            </w:r>
          </w:p>
        </w:tc>
        <w:tc>
          <w:tcPr>
            <w:tcW w:w="995" w:type="dxa"/>
          </w:tcPr>
          <w:p w14:paraId="1AB87F1B"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97.3</w:t>
            </w:r>
          </w:p>
        </w:tc>
        <w:tc>
          <w:tcPr>
            <w:tcW w:w="765" w:type="dxa"/>
          </w:tcPr>
          <w:p w14:paraId="32F0F817"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3</w:t>
            </w:r>
          </w:p>
        </w:tc>
        <w:tc>
          <w:tcPr>
            <w:tcW w:w="995" w:type="dxa"/>
          </w:tcPr>
          <w:p w14:paraId="616A568E"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14.3</w:t>
            </w:r>
          </w:p>
        </w:tc>
        <w:tc>
          <w:tcPr>
            <w:tcW w:w="765" w:type="dxa"/>
          </w:tcPr>
          <w:p w14:paraId="47877B60"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905" w:type="dxa"/>
          </w:tcPr>
          <w:p w14:paraId="3394DA08"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r>
    </w:tbl>
    <w:p w14:paraId="0F671C5D" w14:textId="48275D8B" w:rsidR="00BD7D90" w:rsidRPr="00BD7D90" w:rsidRDefault="009C4EC0" w:rsidP="001E1EB5">
      <w:pPr>
        <w:spacing w:line="480" w:lineRule="auto"/>
        <w:rPr>
          <w:rFonts w:asciiTheme="majorBidi" w:hAnsiTheme="majorBidi" w:cstheme="majorBidi"/>
          <w:b/>
          <w:i/>
          <w:sz w:val="24"/>
          <w:szCs w:val="24"/>
        </w:rPr>
      </w:pPr>
      <w:r>
        <w:rPr>
          <w:rFonts w:asciiTheme="majorBidi" w:hAnsiTheme="majorBidi" w:cstheme="majorBidi"/>
          <w:b/>
          <w:i/>
          <w:sz w:val="24"/>
          <w:szCs w:val="24"/>
        </w:rPr>
        <w:t xml:space="preserve">Source: Field Survey </w:t>
      </w:r>
      <w:r w:rsidR="001577D0">
        <w:rPr>
          <w:rFonts w:asciiTheme="majorBidi" w:hAnsiTheme="majorBidi" w:cstheme="majorBidi"/>
          <w:b/>
          <w:i/>
          <w:sz w:val="24"/>
          <w:szCs w:val="24"/>
        </w:rPr>
        <w:t>2025</w:t>
      </w:r>
    </w:p>
    <w:p w14:paraId="01B7DE67" w14:textId="77777777" w:rsid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To know whether the information of this question is to make certain on whether to increase their investment, decrease or withdrawn their investment as contained in the financial statement because the quality of decision taken by investors depend on the financial information analysis undertaken by investors. </w:t>
      </w:r>
    </w:p>
    <w:p w14:paraId="05DBB4E4" w14:textId="77777777" w:rsidR="00BD7D90" w:rsidRDefault="00BD7D90" w:rsidP="00BD7D90">
      <w:pPr>
        <w:spacing w:line="480" w:lineRule="auto"/>
        <w:jc w:val="both"/>
        <w:rPr>
          <w:rFonts w:asciiTheme="majorBidi" w:hAnsiTheme="majorBidi" w:cstheme="majorBidi"/>
          <w:sz w:val="24"/>
          <w:szCs w:val="24"/>
        </w:rPr>
      </w:pPr>
    </w:p>
    <w:p w14:paraId="58B74D65" w14:textId="77777777" w:rsidR="00BD7D90" w:rsidRDefault="00BD7D90" w:rsidP="00BD7D90">
      <w:pPr>
        <w:spacing w:line="480" w:lineRule="auto"/>
        <w:jc w:val="both"/>
        <w:rPr>
          <w:rFonts w:asciiTheme="majorBidi" w:hAnsiTheme="majorBidi" w:cstheme="majorBidi"/>
          <w:sz w:val="24"/>
          <w:szCs w:val="24"/>
        </w:rPr>
      </w:pPr>
    </w:p>
    <w:p w14:paraId="0B20FFDD" w14:textId="77777777" w:rsidR="00BD7D90" w:rsidRPr="00BD7D90" w:rsidRDefault="00BD7D90" w:rsidP="00BD7D90">
      <w:pPr>
        <w:spacing w:line="480" w:lineRule="auto"/>
        <w:jc w:val="both"/>
        <w:rPr>
          <w:rFonts w:asciiTheme="majorBidi" w:hAnsiTheme="majorBidi" w:cstheme="majorBidi"/>
          <w:sz w:val="24"/>
          <w:szCs w:val="24"/>
        </w:rPr>
      </w:pPr>
    </w:p>
    <w:p w14:paraId="0C048639" w14:textId="77777777" w:rsidR="00BD7D90" w:rsidRPr="00BD7D90" w:rsidRDefault="00BD7D90" w:rsidP="00BD7D90">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lastRenderedPageBreak/>
        <w:t>TABLE 5: What is the extent and nature of the liabilities?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952"/>
        <w:gridCol w:w="2952"/>
      </w:tblGrid>
      <w:tr w:rsidR="00BD7D90" w:rsidRPr="00BD7D90" w14:paraId="05361BE0" w14:textId="77777777" w:rsidTr="00ED4110">
        <w:tc>
          <w:tcPr>
            <w:tcW w:w="3168" w:type="dxa"/>
          </w:tcPr>
          <w:p w14:paraId="249DF061" w14:textId="77777777" w:rsidR="00BD7D90" w:rsidRPr="00BD7D90" w:rsidRDefault="00BD7D90" w:rsidP="00ED4110">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RESPONSE </w:t>
            </w:r>
          </w:p>
        </w:tc>
        <w:tc>
          <w:tcPr>
            <w:tcW w:w="2952" w:type="dxa"/>
          </w:tcPr>
          <w:p w14:paraId="5A1B9181" w14:textId="77777777" w:rsidR="00BD7D90" w:rsidRPr="00BD7D90" w:rsidRDefault="00BD7D90" w:rsidP="00ED4110">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NUMBER</w:t>
            </w:r>
          </w:p>
        </w:tc>
        <w:tc>
          <w:tcPr>
            <w:tcW w:w="2952" w:type="dxa"/>
          </w:tcPr>
          <w:p w14:paraId="6EA9DAA7" w14:textId="77777777" w:rsidR="00BD7D90" w:rsidRPr="00BD7D90" w:rsidRDefault="00BD7D90" w:rsidP="00ED4110">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PERCENTAGE (%)</w:t>
            </w:r>
          </w:p>
        </w:tc>
      </w:tr>
      <w:tr w:rsidR="00BD7D90" w:rsidRPr="00BD7D90" w14:paraId="20B4E1F5" w14:textId="77777777" w:rsidTr="00ED4110">
        <w:tc>
          <w:tcPr>
            <w:tcW w:w="3168" w:type="dxa"/>
          </w:tcPr>
          <w:p w14:paraId="07D826BD" w14:textId="77777777" w:rsidR="00BD7D90" w:rsidRPr="00BD7D90" w:rsidRDefault="00BD7D90" w:rsidP="00ED411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Secured on asset partly </w:t>
            </w:r>
          </w:p>
        </w:tc>
        <w:tc>
          <w:tcPr>
            <w:tcW w:w="2952" w:type="dxa"/>
          </w:tcPr>
          <w:p w14:paraId="0A52C348"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w:t>
            </w:r>
          </w:p>
        </w:tc>
        <w:tc>
          <w:tcPr>
            <w:tcW w:w="2952" w:type="dxa"/>
          </w:tcPr>
          <w:p w14:paraId="241A517D"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w:t>
            </w:r>
          </w:p>
        </w:tc>
      </w:tr>
      <w:tr w:rsidR="00BD7D90" w:rsidRPr="00BD7D90" w14:paraId="67384CFC" w14:textId="77777777" w:rsidTr="00ED4110">
        <w:tc>
          <w:tcPr>
            <w:tcW w:w="3168" w:type="dxa"/>
          </w:tcPr>
          <w:p w14:paraId="564D3AA9" w14:textId="77777777" w:rsidR="00BD7D90" w:rsidRPr="00BD7D90" w:rsidRDefault="00BD7D90" w:rsidP="00ED411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Secured on asset not secured on asset</w:t>
            </w:r>
          </w:p>
        </w:tc>
        <w:tc>
          <w:tcPr>
            <w:tcW w:w="2952" w:type="dxa"/>
          </w:tcPr>
          <w:p w14:paraId="6BD04A3F" w14:textId="77777777" w:rsidR="00BD7D90" w:rsidRPr="00BD7D90" w:rsidRDefault="00BD7D90" w:rsidP="00ED4110">
            <w:pPr>
              <w:spacing w:line="480" w:lineRule="auto"/>
              <w:jc w:val="center"/>
              <w:rPr>
                <w:rFonts w:asciiTheme="majorBidi" w:hAnsiTheme="majorBidi" w:cstheme="majorBidi"/>
                <w:sz w:val="24"/>
                <w:szCs w:val="24"/>
              </w:rPr>
            </w:pPr>
          </w:p>
        </w:tc>
        <w:tc>
          <w:tcPr>
            <w:tcW w:w="2952" w:type="dxa"/>
          </w:tcPr>
          <w:p w14:paraId="30BD3F76" w14:textId="77777777" w:rsidR="00BD7D90" w:rsidRPr="00BD7D90" w:rsidRDefault="00BD7D90" w:rsidP="00ED4110">
            <w:pPr>
              <w:spacing w:line="480" w:lineRule="auto"/>
              <w:jc w:val="center"/>
              <w:rPr>
                <w:rFonts w:asciiTheme="majorBidi" w:hAnsiTheme="majorBidi" w:cstheme="majorBidi"/>
                <w:sz w:val="24"/>
                <w:szCs w:val="24"/>
              </w:rPr>
            </w:pPr>
          </w:p>
        </w:tc>
      </w:tr>
      <w:tr w:rsidR="00BD7D90" w:rsidRPr="00BD7D90" w14:paraId="4444030D" w14:textId="77777777" w:rsidTr="00ED4110">
        <w:tc>
          <w:tcPr>
            <w:tcW w:w="3168" w:type="dxa"/>
          </w:tcPr>
          <w:p w14:paraId="75EE4572" w14:textId="77777777" w:rsidR="00BD7D90" w:rsidRPr="00BD7D90" w:rsidRDefault="00BD7D90" w:rsidP="00ED411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Not secured on asset </w:t>
            </w:r>
          </w:p>
        </w:tc>
        <w:tc>
          <w:tcPr>
            <w:tcW w:w="2952" w:type="dxa"/>
          </w:tcPr>
          <w:p w14:paraId="50EB27D1"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2952" w:type="dxa"/>
          </w:tcPr>
          <w:p w14:paraId="68634B13"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r>
      <w:tr w:rsidR="00BD7D90" w:rsidRPr="00BD7D90" w14:paraId="13F28171" w14:textId="77777777" w:rsidTr="00ED4110">
        <w:tc>
          <w:tcPr>
            <w:tcW w:w="3168" w:type="dxa"/>
          </w:tcPr>
          <w:p w14:paraId="0035D9D3" w14:textId="77777777" w:rsidR="00BD7D90" w:rsidRPr="00BD7D90" w:rsidRDefault="00BD7D90" w:rsidP="00ED411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Total </w:t>
            </w:r>
          </w:p>
        </w:tc>
        <w:tc>
          <w:tcPr>
            <w:tcW w:w="2952" w:type="dxa"/>
          </w:tcPr>
          <w:p w14:paraId="2CF22DCC"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2952" w:type="dxa"/>
          </w:tcPr>
          <w:p w14:paraId="61D3C326"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r>
    </w:tbl>
    <w:p w14:paraId="595C9076" w14:textId="0F959199" w:rsidR="00BD7D90" w:rsidRPr="00BD7D90" w:rsidRDefault="009C4EC0" w:rsidP="001E1EB5">
      <w:pPr>
        <w:spacing w:line="480" w:lineRule="auto"/>
        <w:rPr>
          <w:rFonts w:asciiTheme="majorBidi" w:hAnsiTheme="majorBidi" w:cstheme="majorBidi"/>
          <w:b/>
          <w:i/>
          <w:sz w:val="24"/>
          <w:szCs w:val="24"/>
        </w:rPr>
      </w:pPr>
      <w:r>
        <w:rPr>
          <w:rFonts w:asciiTheme="majorBidi" w:hAnsiTheme="majorBidi" w:cstheme="majorBidi"/>
          <w:b/>
          <w:i/>
          <w:sz w:val="24"/>
          <w:szCs w:val="24"/>
        </w:rPr>
        <w:t xml:space="preserve">Source: Field Survey </w:t>
      </w:r>
      <w:r w:rsidR="001577D0">
        <w:rPr>
          <w:rFonts w:asciiTheme="majorBidi" w:hAnsiTheme="majorBidi" w:cstheme="majorBidi"/>
          <w:b/>
          <w:i/>
          <w:sz w:val="24"/>
          <w:szCs w:val="24"/>
        </w:rPr>
        <w:t>2025</w:t>
      </w:r>
    </w:p>
    <w:p w14:paraId="4F1ED27D"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From the overleaf analysis, liabilities of the company are not seemed on asset as 100% of the respondents responded positively. Even from the financial statement it was stated that long term loans. Short term credit facilities are in respect of borrowing from banks and have not been secured against any of the asset of the company. The bank overdraft are secured in negative. The shows that the companies are not charged against debt. </w:t>
      </w:r>
    </w:p>
    <w:p w14:paraId="6C7DD428" w14:textId="77777777" w:rsidR="00BD7D90" w:rsidRPr="00BD7D90" w:rsidRDefault="00BD7D90" w:rsidP="00BD7D90">
      <w:pPr>
        <w:spacing w:line="480" w:lineRule="auto"/>
        <w:jc w:val="both"/>
        <w:rPr>
          <w:rFonts w:asciiTheme="majorBidi" w:hAnsiTheme="majorBidi" w:cstheme="majorBidi"/>
          <w:b/>
          <w:sz w:val="24"/>
          <w:szCs w:val="24"/>
        </w:rPr>
      </w:pPr>
    </w:p>
    <w:p w14:paraId="3240FF10" w14:textId="77777777" w:rsidR="00BD7D90" w:rsidRPr="00BD7D90" w:rsidRDefault="00BD7D90" w:rsidP="00BD7D90">
      <w:pPr>
        <w:spacing w:line="480" w:lineRule="auto"/>
        <w:jc w:val="both"/>
        <w:rPr>
          <w:rFonts w:asciiTheme="majorBidi" w:hAnsiTheme="majorBidi" w:cstheme="majorBidi"/>
          <w:b/>
          <w:i/>
          <w:sz w:val="24"/>
          <w:szCs w:val="24"/>
        </w:rPr>
      </w:pPr>
      <w:r w:rsidRPr="00BD7D90">
        <w:rPr>
          <w:rFonts w:asciiTheme="majorBidi" w:hAnsiTheme="majorBidi" w:cstheme="majorBidi"/>
          <w:b/>
          <w:sz w:val="24"/>
          <w:szCs w:val="24"/>
        </w:rPr>
        <w:t xml:space="preserve">TABLE 6: </w:t>
      </w:r>
      <w:r w:rsidRPr="00BD7D90">
        <w:rPr>
          <w:rFonts w:asciiTheme="majorBidi" w:hAnsiTheme="majorBidi" w:cstheme="majorBidi"/>
          <w:b/>
          <w:i/>
          <w:sz w:val="24"/>
          <w:szCs w:val="24"/>
        </w:rPr>
        <w:t xml:space="preserve">What is the </w:t>
      </w:r>
      <w:proofErr w:type="spellStart"/>
      <w:r w:rsidRPr="00BD7D90">
        <w:rPr>
          <w:rFonts w:asciiTheme="majorBidi" w:hAnsiTheme="majorBidi" w:cstheme="majorBidi"/>
          <w:b/>
          <w:i/>
          <w:sz w:val="24"/>
          <w:szCs w:val="24"/>
        </w:rPr>
        <w:t>behaviour</w:t>
      </w:r>
      <w:proofErr w:type="spellEnd"/>
      <w:r w:rsidRPr="00BD7D90">
        <w:rPr>
          <w:rFonts w:asciiTheme="majorBidi" w:hAnsiTheme="majorBidi" w:cstheme="majorBidi"/>
          <w:b/>
          <w:i/>
          <w:sz w:val="24"/>
          <w:szCs w:val="24"/>
        </w:rPr>
        <w:t xml:space="preserve"> of aggregate amount of resources?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D7D90" w:rsidRPr="00BD7D90" w14:paraId="66D0AC82" w14:textId="77777777" w:rsidTr="00ED4110">
        <w:tc>
          <w:tcPr>
            <w:tcW w:w="2952" w:type="dxa"/>
          </w:tcPr>
          <w:p w14:paraId="0285DE76" w14:textId="77777777" w:rsidR="00BD7D90" w:rsidRPr="00BD7D90" w:rsidRDefault="00BD7D90" w:rsidP="00ED4110">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RESPONSE </w:t>
            </w:r>
          </w:p>
        </w:tc>
        <w:tc>
          <w:tcPr>
            <w:tcW w:w="2952" w:type="dxa"/>
          </w:tcPr>
          <w:p w14:paraId="64B3F995" w14:textId="77777777" w:rsidR="00BD7D90" w:rsidRPr="00BD7D90" w:rsidRDefault="00BD7D90" w:rsidP="00ED4110">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NUMBER</w:t>
            </w:r>
          </w:p>
        </w:tc>
        <w:tc>
          <w:tcPr>
            <w:tcW w:w="2952" w:type="dxa"/>
          </w:tcPr>
          <w:p w14:paraId="677AA31E" w14:textId="77777777" w:rsidR="00BD7D90" w:rsidRPr="00BD7D90" w:rsidRDefault="00BD7D90" w:rsidP="00ED4110">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PERCENTAGE (%)</w:t>
            </w:r>
          </w:p>
        </w:tc>
      </w:tr>
      <w:tr w:rsidR="00BD7D90" w:rsidRPr="00BD7D90" w14:paraId="79D4A08F" w14:textId="77777777" w:rsidTr="00ED4110">
        <w:tc>
          <w:tcPr>
            <w:tcW w:w="2952" w:type="dxa"/>
          </w:tcPr>
          <w:p w14:paraId="6E76E5AB" w14:textId="77777777" w:rsidR="00BD7D90" w:rsidRPr="00BD7D90" w:rsidRDefault="00BD7D90" w:rsidP="00ED411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Increasing </w:t>
            </w:r>
          </w:p>
        </w:tc>
        <w:tc>
          <w:tcPr>
            <w:tcW w:w="2952" w:type="dxa"/>
          </w:tcPr>
          <w:p w14:paraId="6255C748"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221</w:t>
            </w:r>
          </w:p>
        </w:tc>
        <w:tc>
          <w:tcPr>
            <w:tcW w:w="2952" w:type="dxa"/>
          </w:tcPr>
          <w:p w14:paraId="0FCB003B"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r>
      <w:tr w:rsidR="00BD7D90" w:rsidRPr="00BD7D90" w14:paraId="2E39E153" w14:textId="77777777" w:rsidTr="00ED4110">
        <w:tc>
          <w:tcPr>
            <w:tcW w:w="2952" w:type="dxa"/>
          </w:tcPr>
          <w:p w14:paraId="6D2098F0" w14:textId="77777777" w:rsidR="00BD7D90" w:rsidRPr="00BD7D90" w:rsidRDefault="00BD7D90" w:rsidP="00ED411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Decreasing </w:t>
            </w:r>
          </w:p>
        </w:tc>
        <w:tc>
          <w:tcPr>
            <w:tcW w:w="2952" w:type="dxa"/>
          </w:tcPr>
          <w:p w14:paraId="16982D4B"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w:t>
            </w:r>
          </w:p>
        </w:tc>
        <w:tc>
          <w:tcPr>
            <w:tcW w:w="2952" w:type="dxa"/>
          </w:tcPr>
          <w:p w14:paraId="670E64B2"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w:t>
            </w:r>
          </w:p>
        </w:tc>
      </w:tr>
      <w:tr w:rsidR="00BD7D90" w:rsidRPr="00BD7D90" w14:paraId="28462798" w14:textId="77777777" w:rsidTr="00ED4110">
        <w:tc>
          <w:tcPr>
            <w:tcW w:w="2952" w:type="dxa"/>
          </w:tcPr>
          <w:p w14:paraId="7D85ECC3" w14:textId="77777777" w:rsidR="00BD7D90" w:rsidRPr="00BD7D90" w:rsidRDefault="00BD7D90" w:rsidP="00ED411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Total </w:t>
            </w:r>
          </w:p>
        </w:tc>
        <w:tc>
          <w:tcPr>
            <w:tcW w:w="2952" w:type="dxa"/>
          </w:tcPr>
          <w:p w14:paraId="15D8FD36"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2952" w:type="dxa"/>
          </w:tcPr>
          <w:p w14:paraId="4076CA92"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r>
    </w:tbl>
    <w:p w14:paraId="2669C2EB" w14:textId="1A98ADA5" w:rsidR="00BD7D90" w:rsidRPr="00BD7D90" w:rsidRDefault="009C4EC0" w:rsidP="001E1EB5">
      <w:pPr>
        <w:spacing w:line="480" w:lineRule="auto"/>
        <w:rPr>
          <w:rFonts w:asciiTheme="majorBidi" w:hAnsiTheme="majorBidi" w:cstheme="majorBidi"/>
          <w:b/>
          <w:i/>
          <w:sz w:val="24"/>
          <w:szCs w:val="24"/>
        </w:rPr>
      </w:pPr>
      <w:r>
        <w:rPr>
          <w:rFonts w:asciiTheme="majorBidi" w:hAnsiTheme="majorBidi" w:cstheme="majorBidi"/>
          <w:b/>
          <w:i/>
          <w:sz w:val="24"/>
          <w:szCs w:val="24"/>
        </w:rPr>
        <w:t xml:space="preserve">Source: Field Survey </w:t>
      </w:r>
      <w:r w:rsidR="001577D0">
        <w:rPr>
          <w:rFonts w:asciiTheme="majorBidi" w:hAnsiTheme="majorBidi" w:cstheme="majorBidi"/>
          <w:b/>
          <w:i/>
          <w:sz w:val="24"/>
          <w:szCs w:val="24"/>
        </w:rPr>
        <w:t>2025</w:t>
      </w:r>
    </w:p>
    <w:p w14:paraId="42677CE6"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lastRenderedPageBreak/>
        <w:tab/>
        <w:t xml:space="preserve">The essence of this is to know the company can meet up with investment opportunity by financial through the reserve of the company, from the above; it shows that the company’s reserve is increasing. </w:t>
      </w:r>
    </w:p>
    <w:p w14:paraId="172F60FE" w14:textId="77777777" w:rsidR="00BD7D90" w:rsidRPr="00BD7D90" w:rsidRDefault="00BD7D90" w:rsidP="00BD7D90">
      <w:pPr>
        <w:spacing w:line="480" w:lineRule="auto"/>
        <w:jc w:val="both"/>
        <w:rPr>
          <w:rFonts w:asciiTheme="majorBidi" w:hAnsiTheme="majorBidi" w:cstheme="majorBidi"/>
          <w:b/>
          <w:i/>
          <w:sz w:val="24"/>
          <w:szCs w:val="24"/>
        </w:rPr>
      </w:pPr>
      <w:r w:rsidRPr="00BD7D90">
        <w:rPr>
          <w:rFonts w:asciiTheme="majorBidi" w:hAnsiTheme="majorBidi" w:cstheme="majorBidi"/>
          <w:b/>
          <w:sz w:val="24"/>
          <w:szCs w:val="24"/>
        </w:rPr>
        <w:t xml:space="preserve">TABLE 7: </w:t>
      </w:r>
      <w:r w:rsidRPr="00BD7D90">
        <w:rPr>
          <w:rFonts w:asciiTheme="majorBidi" w:hAnsiTheme="majorBidi" w:cstheme="majorBidi"/>
          <w:b/>
          <w:i/>
          <w:sz w:val="24"/>
          <w:szCs w:val="24"/>
        </w:rPr>
        <w:t xml:space="preserve">Is the market price of the share changing?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D7D90" w:rsidRPr="00BD7D90" w14:paraId="31DB92DE" w14:textId="77777777" w:rsidTr="00ED4110">
        <w:tc>
          <w:tcPr>
            <w:tcW w:w="2952" w:type="dxa"/>
          </w:tcPr>
          <w:p w14:paraId="0FA8B729" w14:textId="77777777" w:rsidR="00BD7D90" w:rsidRPr="00BD7D90" w:rsidRDefault="00BD7D90" w:rsidP="00ED4110">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RESPONSE </w:t>
            </w:r>
          </w:p>
        </w:tc>
        <w:tc>
          <w:tcPr>
            <w:tcW w:w="2952" w:type="dxa"/>
          </w:tcPr>
          <w:p w14:paraId="56874CED" w14:textId="77777777" w:rsidR="00BD7D90" w:rsidRPr="00BD7D90" w:rsidRDefault="00BD7D90" w:rsidP="00ED4110">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NUMBER</w:t>
            </w:r>
          </w:p>
        </w:tc>
        <w:tc>
          <w:tcPr>
            <w:tcW w:w="2952" w:type="dxa"/>
          </w:tcPr>
          <w:p w14:paraId="1F9F004F" w14:textId="77777777" w:rsidR="00BD7D90" w:rsidRPr="00BD7D90" w:rsidRDefault="00BD7D90" w:rsidP="00ED4110">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PERCENTAGE (%)</w:t>
            </w:r>
          </w:p>
        </w:tc>
      </w:tr>
      <w:tr w:rsidR="00BD7D90" w:rsidRPr="00BD7D90" w14:paraId="3E29CF3E" w14:textId="77777777" w:rsidTr="00ED4110">
        <w:tc>
          <w:tcPr>
            <w:tcW w:w="2952" w:type="dxa"/>
          </w:tcPr>
          <w:p w14:paraId="4F9E2304" w14:textId="77777777" w:rsidR="00BD7D90" w:rsidRPr="00BD7D90" w:rsidRDefault="00BD7D90" w:rsidP="00ED411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Increasing </w:t>
            </w:r>
          </w:p>
        </w:tc>
        <w:tc>
          <w:tcPr>
            <w:tcW w:w="2952" w:type="dxa"/>
          </w:tcPr>
          <w:p w14:paraId="00B23E87"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w:t>
            </w:r>
          </w:p>
        </w:tc>
        <w:tc>
          <w:tcPr>
            <w:tcW w:w="2952" w:type="dxa"/>
          </w:tcPr>
          <w:p w14:paraId="51156E00"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w:t>
            </w:r>
          </w:p>
        </w:tc>
      </w:tr>
      <w:tr w:rsidR="00BD7D90" w:rsidRPr="00BD7D90" w14:paraId="050BB24D" w14:textId="77777777" w:rsidTr="00ED4110">
        <w:tc>
          <w:tcPr>
            <w:tcW w:w="2952" w:type="dxa"/>
          </w:tcPr>
          <w:p w14:paraId="65004946" w14:textId="77777777" w:rsidR="00BD7D90" w:rsidRPr="00BD7D90" w:rsidRDefault="00BD7D90" w:rsidP="00ED411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Decreasing </w:t>
            </w:r>
          </w:p>
        </w:tc>
        <w:tc>
          <w:tcPr>
            <w:tcW w:w="2952" w:type="dxa"/>
          </w:tcPr>
          <w:p w14:paraId="5707F4C5"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2952" w:type="dxa"/>
          </w:tcPr>
          <w:p w14:paraId="67460A72"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r>
      <w:tr w:rsidR="00BD7D90" w:rsidRPr="00BD7D90" w14:paraId="31EA0D91" w14:textId="77777777" w:rsidTr="00ED4110">
        <w:tc>
          <w:tcPr>
            <w:tcW w:w="2952" w:type="dxa"/>
          </w:tcPr>
          <w:p w14:paraId="2CC3E341" w14:textId="77777777" w:rsidR="00BD7D90" w:rsidRPr="00BD7D90" w:rsidRDefault="00BD7D90" w:rsidP="00ED411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Total </w:t>
            </w:r>
          </w:p>
        </w:tc>
        <w:tc>
          <w:tcPr>
            <w:tcW w:w="2952" w:type="dxa"/>
          </w:tcPr>
          <w:p w14:paraId="71F1FFB0"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c>
          <w:tcPr>
            <w:tcW w:w="2952" w:type="dxa"/>
          </w:tcPr>
          <w:p w14:paraId="6BEB034A"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r>
    </w:tbl>
    <w:p w14:paraId="7B174BDD" w14:textId="373F11B6" w:rsidR="00BD7D90" w:rsidRPr="00BD7D90" w:rsidRDefault="009C4EC0" w:rsidP="001E1EB5">
      <w:pPr>
        <w:spacing w:line="480" w:lineRule="auto"/>
        <w:rPr>
          <w:rFonts w:asciiTheme="majorBidi" w:hAnsiTheme="majorBidi" w:cstheme="majorBidi"/>
          <w:b/>
          <w:i/>
          <w:sz w:val="24"/>
          <w:szCs w:val="24"/>
        </w:rPr>
      </w:pPr>
      <w:r>
        <w:rPr>
          <w:rFonts w:asciiTheme="majorBidi" w:hAnsiTheme="majorBidi" w:cstheme="majorBidi"/>
          <w:b/>
          <w:i/>
          <w:sz w:val="24"/>
          <w:szCs w:val="24"/>
        </w:rPr>
        <w:t xml:space="preserve">Source: Field Survey </w:t>
      </w:r>
      <w:r w:rsidR="001577D0">
        <w:rPr>
          <w:rFonts w:asciiTheme="majorBidi" w:hAnsiTheme="majorBidi" w:cstheme="majorBidi"/>
          <w:b/>
          <w:i/>
          <w:sz w:val="24"/>
          <w:szCs w:val="24"/>
        </w:rPr>
        <w:t>2025</w:t>
      </w:r>
    </w:p>
    <w:p w14:paraId="47C65578"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From responses as the of the market </w:t>
      </w:r>
      <w:proofErr w:type="spellStart"/>
      <w:r w:rsidRPr="00BD7D90">
        <w:rPr>
          <w:rFonts w:asciiTheme="majorBidi" w:hAnsiTheme="majorBidi" w:cstheme="majorBidi"/>
          <w:sz w:val="24"/>
          <w:szCs w:val="24"/>
        </w:rPr>
        <w:t>behaviour</w:t>
      </w:r>
      <w:proofErr w:type="spellEnd"/>
      <w:r w:rsidRPr="00BD7D90">
        <w:rPr>
          <w:rFonts w:asciiTheme="majorBidi" w:hAnsiTheme="majorBidi" w:cstheme="majorBidi"/>
          <w:sz w:val="24"/>
          <w:szCs w:val="24"/>
        </w:rPr>
        <w:t xml:space="preserve"> price of the company’s share journal and stock exchange as well as the financial statement of the company, the share price has been fluctuating negatively as 100% of the respondent said the price if decreasing. </w:t>
      </w:r>
    </w:p>
    <w:p w14:paraId="1EC9C3EC" w14:textId="77777777" w:rsidR="00BD7D90" w:rsidRPr="00BD7D90" w:rsidRDefault="00BD7D90" w:rsidP="00BD7D90">
      <w:pPr>
        <w:spacing w:line="480" w:lineRule="auto"/>
        <w:jc w:val="both"/>
        <w:rPr>
          <w:rFonts w:asciiTheme="majorBidi" w:hAnsiTheme="majorBidi" w:cstheme="majorBidi"/>
          <w:b/>
          <w:sz w:val="24"/>
          <w:szCs w:val="24"/>
        </w:rPr>
      </w:pPr>
    </w:p>
    <w:p w14:paraId="3D6DFAB8" w14:textId="77777777" w:rsidR="00BD7D90" w:rsidRPr="00BD7D90" w:rsidRDefault="00BD7D90" w:rsidP="00BD7D90">
      <w:pPr>
        <w:spacing w:line="480" w:lineRule="auto"/>
        <w:jc w:val="both"/>
        <w:rPr>
          <w:rFonts w:asciiTheme="majorBidi" w:hAnsiTheme="majorBidi" w:cstheme="majorBidi"/>
          <w:b/>
          <w:i/>
          <w:sz w:val="24"/>
          <w:szCs w:val="24"/>
        </w:rPr>
      </w:pPr>
      <w:r w:rsidRPr="00BD7D90">
        <w:rPr>
          <w:rFonts w:asciiTheme="majorBidi" w:hAnsiTheme="majorBidi" w:cstheme="majorBidi"/>
          <w:b/>
          <w:sz w:val="24"/>
          <w:szCs w:val="24"/>
        </w:rPr>
        <w:t xml:space="preserve">TABLE 8: </w:t>
      </w:r>
      <w:r w:rsidRPr="00BD7D90">
        <w:rPr>
          <w:rFonts w:asciiTheme="majorBidi" w:hAnsiTheme="majorBidi" w:cstheme="majorBidi"/>
          <w:b/>
          <w:i/>
          <w:sz w:val="24"/>
          <w:szCs w:val="24"/>
        </w:rPr>
        <w:t xml:space="preserve">Are the profit adequate to the capital employed?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D7D90" w:rsidRPr="00BD7D90" w14:paraId="166C68EE" w14:textId="77777777" w:rsidTr="00ED4110">
        <w:tc>
          <w:tcPr>
            <w:tcW w:w="2952" w:type="dxa"/>
          </w:tcPr>
          <w:p w14:paraId="3F383159" w14:textId="77777777" w:rsidR="00BD7D90" w:rsidRPr="00BD7D90" w:rsidRDefault="00BD7D90" w:rsidP="00ED4110">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RESPONSE </w:t>
            </w:r>
          </w:p>
        </w:tc>
        <w:tc>
          <w:tcPr>
            <w:tcW w:w="2952" w:type="dxa"/>
          </w:tcPr>
          <w:p w14:paraId="69C9E844" w14:textId="77777777" w:rsidR="00BD7D90" w:rsidRPr="00BD7D90" w:rsidRDefault="00BD7D90" w:rsidP="00ED4110">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NUMBER</w:t>
            </w:r>
          </w:p>
        </w:tc>
        <w:tc>
          <w:tcPr>
            <w:tcW w:w="2952" w:type="dxa"/>
          </w:tcPr>
          <w:p w14:paraId="01E056BE" w14:textId="77777777" w:rsidR="00BD7D90" w:rsidRPr="00BD7D90" w:rsidRDefault="00BD7D90" w:rsidP="00ED4110">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PERCENTAGE (%)</w:t>
            </w:r>
          </w:p>
        </w:tc>
      </w:tr>
      <w:tr w:rsidR="00BD7D90" w:rsidRPr="00BD7D90" w14:paraId="50F012E2" w14:textId="77777777" w:rsidTr="00ED4110">
        <w:tc>
          <w:tcPr>
            <w:tcW w:w="2952" w:type="dxa"/>
          </w:tcPr>
          <w:p w14:paraId="580224E4" w14:textId="77777777" w:rsidR="00BD7D90" w:rsidRPr="00BD7D90" w:rsidRDefault="00BD7D90" w:rsidP="00ED411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Yes</w:t>
            </w:r>
          </w:p>
        </w:tc>
        <w:tc>
          <w:tcPr>
            <w:tcW w:w="2952" w:type="dxa"/>
          </w:tcPr>
          <w:p w14:paraId="654E12AC"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15</w:t>
            </w:r>
          </w:p>
        </w:tc>
        <w:tc>
          <w:tcPr>
            <w:tcW w:w="2952" w:type="dxa"/>
          </w:tcPr>
          <w:p w14:paraId="7F2F3423"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71.4</w:t>
            </w:r>
          </w:p>
        </w:tc>
      </w:tr>
      <w:tr w:rsidR="00BD7D90" w:rsidRPr="00BD7D90" w14:paraId="2625A4CB" w14:textId="77777777" w:rsidTr="00ED4110">
        <w:tc>
          <w:tcPr>
            <w:tcW w:w="2952" w:type="dxa"/>
          </w:tcPr>
          <w:p w14:paraId="25113ECC" w14:textId="77777777" w:rsidR="00BD7D90" w:rsidRPr="00BD7D90" w:rsidRDefault="00BD7D90" w:rsidP="00ED411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No</w:t>
            </w:r>
          </w:p>
        </w:tc>
        <w:tc>
          <w:tcPr>
            <w:tcW w:w="2952" w:type="dxa"/>
          </w:tcPr>
          <w:p w14:paraId="21A2D1A8"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6</w:t>
            </w:r>
          </w:p>
        </w:tc>
        <w:tc>
          <w:tcPr>
            <w:tcW w:w="2952" w:type="dxa"/>
          </w:tcPr>
          <w:p w14:paraId="7E51E0AF"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28.6</w:t>
            </w:r>
          </w:p>
        </w:tc>
      </w:tr>
      <w:tr w:rsidR="00BD7D90" w:rsidRPr="00BD7D90" w14:paraId="7F3A36E2" w14:textId="77777777" w:rsidTr="00ED4110">
        <w:tc>
          <w:tcPr>
            <w:tcW w:w="2952" w:type="dxa"/>
          </w:tcPr>
          <w:p w14:paraId="0D2FC61B" w14:textId="77777777" w:rsidR="00BD7D90" w:rsidRPr="00BD7D90" w:rsidRDefault="00BD7D90" w:rsidP="00ED411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Total </w:t>
            </w:r>
          </w:p>
        </w:tc>
        <w:tc>
          <w:tcPr>
            <w:tcW w:w="2952" w:type="dxa"/>
          </w:tcPr>
          <w:p w14:paraId="7CCFC2C9"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2952" w:type="dxa"/>
          </w:tcPr>
          <w:p w14:paraId="49709613"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r>
    </w:tbl>
    <w:p w14:paraId="77587016" w14:textId="093FC968" w:rsidR="00BD7D90" w:rsidRPr="00BD7D90" w:rsidRDefault="009C4EC0" w:rsidP="001E1EB5">
      <w:pPr>
        <w:spacing w:line="480" w:lineRule="auto"/>
        <w:rPr>
          <w:rFonts w:asciiTheme="majorBidi" w:hAnsiTheme="majorBidi" w:cstheme="majorBidi"/>
          <w:b/>
          <w:i/>
          <w:sz w:val="24"/>
          <w:szCs w:val="24"/>
        </w:rPr>
      </w:pPr>
      <w:r>
        <w:rPr>
          <w:rFonts w:asciiTheme="majorBidi" w:hAnsiTheme="majorBidi" w:cstheme="majorBidi"/>
          <w:b/>
          <w:i/>
          <w:sz w:val="24"/>
          <w:szCs w:val="24"/>
        </w:rPr>
        <w:t xml:space="preserve">Source: Field Survey </w:t>
      </w:r>
      <w:r w:rsidR="001577D0">
        <w:rPr>
          <w:rFonts w:asciiTheme="majorBidi" w:hAnsiTheme="majorBidi" w:cstheme="majorBidi"/>
          <w:b/>
          <w:i/>
          <w:sz w:val="24"/>
          <w:szCs w:val="24"/>
        </w:rPr>
        <w:t>2025</w:t>
      </w:r>
    </w:p>
    <w:p w14:paraId="16D10317"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The relevance of this is to know whether the return or profit earned from the business are enough to attract more investors or to be commended when compared with capital employed </w:t>
      </w:r>
      <w:r w:rsidRPr="00BD7D90">
        <w:rPr>
          <w:rFonts w:asciiTheme="majorBidi" w:hAnsiTheme="majorBidi" w:cstheme="majorBidi"/>
          <w:sz w:val="24"/>
          <w:szCs w:val="24"/>
        </w:rPr>
        <w:lastRenderedPageBreak/>
        <w:t xml:space="preserve">from the responses 71.4% responded positively and only 28.6% responded negatively this shows that the profit is more attractive and adequate in relation to the capital employed. </w:t>
      </w:r>
    </w:p>
    <w:p w14:paraId="6B705003" w14:textId="77777777" w:rsidR="00BD7D90" w:rsidRPr="00BD7D90" w:rsidRDefault="00BD7D90" w:rsidP="00BD7D90">
      <w:pPr>
        <w:spacing w:line="480" w:lineRule="auto"/>
        <w:jc w:val="both"/>
        <w:rPr>
          <w:rFonts w:asciiTheme="majorBidi" w:hAnsiTheme="majorBidi" w:cstheme="majorBidi"/>
          <w:b/>
          <w:i/>
          <w:sz w:val="24"/>
          <w:szCs w:val="24"/>
        </w:rPr>
      </w:pPr>
      <w:r w:rsidRPr="00BD7D90">
        <w:rPr>
          <w:rFonts w:asciiTheme="majorBidi" w:hAnsiTheme="majorBidi" w:cstheme="majorBidi"/>
          <w:b/>
          <w:sz w:val="24"/>
          <w:szCs w:val="24"/>
        </w:rPr>
        <w:t xml:space="preserve">TABLE 9: </w:t>
      </w:r>
      <w:r w:rsidRPr="00BD7D90">
        <w:rPr>
          <w:rFonts w:asciiTheme="majorBidi" w:hAnsiTheme="majorBidi" w:cstheme="majorBidi"/>
          <w:b/>
          <w:i/>
          <w:sz w:val="24"/>
          <w:szCs w:val="24"/>
        </w:rPr>
        <w:t xml:space="preserve">Could better return be relieved from another company?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D7D90" w:rsidRPr="00BD7D90" w14:paraId="79F3DDD5" w14:textId="77777777" w:rsidTr="00ED4110">
        <w:tc>
          <w:tcPr>
            <w:tcW w:w="2952" w:type="dxa"/>
          </w:tcPr>
          <w:p w14:paraId="4EBA67F1" w14:textId="77777777" w:rsidR="00BD7D90" w:rsidRPr="00BD7D90" w:rsidRDefault="00BD7D90" w:rsidP="00ED4110">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RESPONSE </w:t>
            </w:r>
          </w:p>
        </w:tc>
        <w:tc>
          <w:tcPr>
            <w:tcW w:w="2952" w:type="dxa"/>
          </w:tcPr>
          <w:p w14:paraId="60327545" w14:textId="77777777" w:rsidR="00BD7D90" w:rsidRPr="00BD7D90" w:rsidRDefault="00BD7D90" w:rsidP="00ED4110">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NUMBER</w:t>
            </w:r>
          </w:p>
        </w:tc>
        <w:tc>
          <w:tcPr>
            <w:tcW w:w="2952" w:type="dxa"/>
          </w:tcPr>
          <w:p w14:paraId="0AC9C76A" w14:textId="77777777" w:rsidR="00BD7D90" w:rsidRPr="00BD7D90" w:rsidRDefault="00BD7D90" w:rsidP="00ED4110">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PERCENTAGE (%)</w:t>
            </w:r>
          </w:p>
        </w:tc>
      </w:tr>
      <w:tr w:rsidR="00BD7D90" w:rsidRPr="00BD7D90" w14:paraId="77110AEE" w14:textId="77777777" w:rsidTr="00ED4110">
        <w:tc>
          <w:tcPr>
            <w:tcW w:w="2952" w:type="dxa"/>
          </w:tcPr>
          <w:p w14:paraId="1B923AA7" w14:textId="77777777" w:rsidR="00BD7D90" w:rsidRPr="00BD7D90" w:rsidRDefault="00BD7D90" w:rsidP="00ED411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Yes</w:t>
            </w:r>
          </w:p>
        </w:tc>
        <w:tc>
          <w:tcPr>
            <w:tcW w:w="2952" w:type="dxa"/>
          </w:tcPr>
          <w:p w14:paraId="53E0DF53"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19</w:t>
            </w:r>
          </w:p>
        </w:tc>
        <w:tc>
          <w:tcPr>
            <w:tcW w:w="2952" w:type="dxa"/>
          </w:tcPr>
          <w:p w14:paraId="74E45801"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90.5</w:t>
            </w:r>
          </w:p>
        </w:tc>
      </w:tr>
      <w:tr w:rsidR="00BD7D90" w:rsidRPr="00BD7D90" w14:paraId="1430E97F" w14:textId="77777777" w:rsidTr="00ED4110">
        <w:tc>
          <w:tcPr>
            <w:tcW w:w="2952" w:type="dxa"/>
          </w:tcPr>
          <w:p w14:paraId="63DD544E" w14:textId="77777777" w:rsidR="00BD7D90" w:rsidRPr="00BD7D90" w:rsidRDefault="00BD7D90" w:rsidP="00ED411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No</w:t>
            </w:r>
          </w:p>
        </w:tc>
        <w:tc>
          <w:tcPr>
            <w:tcW w:w="2952" w:type="dxa"/>
          </w:tcPr>
          <w:p w14:paraId="3CF81A50"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w:t>
            </w:r>
          </w:p>
        </w:tc>
        <w:tc>
          <w:tcPr>
            <w:tcW w:w="2952" w:type="dxa"/>
          </w:tcPr>
          <w:p w14:paraId="15165112"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9.5</w:t>
            </w:r>
          </w:p>
        </w:tc>
      </w:tr>
      <w:tr w:rsidR="00BD7D90" w:rsidRPr="00BD7D90" w14:paraId="481393A9" w14:textId="77777777" w:rsidTr="00ED4110">
        <w:tc>
          <w:tcPr>
            <w:tcW w:w="2952" w:type="dxa"/>
          </w:tcPr>
          <w:p w14:paraId="337A6B54" w14:textId="77777777" w:rsidR="00BD7D90" w:rsidRPr="00BD7D90" w:rsidRDefault="00BD7D90" w:rsidP="00ED411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Total </w:t>
            </w:r>
          </w:p>
        </w:tc>
        <w:tc>
          <w:tcPr>
            <w:tcW w:w="2952" w:type="dxa"/>
          </w:tcPr>
          <w:p w14:paraId="7A744636"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2952" w:type="dxa"/>
          </w:tcPr>
          <w:p w14:paraId="59B67782"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r>
    </w:tbl>
    <w:p w14:paraId="3214A7A4" w14:textId="7B872ACC" w:rsidR="00BD7D90" w:rsidRPr="00BD7D90" w:rsidRDefault="00BD7D90" w:rsidP="001E1EB5">
      <w:pPr>
        <w:spacing w:line="480" w:lineRule="auto"/>
        <w:rPr>
          <w:rFonts w:asciiTheme="majorBidi" w:hAnsiTheme="majorBidi" w:cstheme="majorBidi"/>
          <w:b/>
          <w:i/>
          <w:sz w:val="24"/>
          <w:szCs w:val="24"/>
        </w:rPr>
      </w:pPr>
      <w:r w:rsidRPr="00BD7D90">
        <w:rPr>
          <w:rFonts w:asciiTheme="majorBidi" w:hAnsiTheme="majorBidi" w:cstheme="majorBidi"/>
          <w:b/>
          <w:i/>
          <w:sz w:val="24"/>
          <w:szCs w:val="24"/>
        </w:rPr>
        <w:t xml:space="preserve">Source: Field </w:t>
      </w:r>
      <w:r w:rsidR="009C4EC0">
        <w:rPr>
          <w:rFonts w:asciiTheme="majorBidi" w:hAnsiTheme="majorBidi" w:cstheme="majorBidi"/>
          <w:b/>
          <w:i/>
          <w:sz w:val="24"/>
          <w:szCs w:val="24"/>
        </w:rPr>
        <w:t xml:space="preserve">Survey </w:t>
      </w:r>
      <w:r w:rsidR="001577D0">
        <w:rPr>
          <w:rFonts w:asciiTheme="majorBidi" w:hAnsiTheme="majorBidi" w:cstheme="majorBidi"/>
          <w:b/>
          <w:i/>
          <w:sz w:val="24"/>
          <w:szCs w:val="24"/>
        </w:rPr>
        <w:t>2025</w:t>
      </w:r>
    </w:p>
    <w:p w14:paraId="5D7011F9"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The table above show that 90.5% of the respondent believed that better return could be earned from company if received from another company. </w:t>
      </w:r>
    </w:p>
    <w:p w14:paraId="2F6E5DAB" w14:textId="77777777" w:rsidR="00BD7D90" w:rsidRPr="00BD7D90" w:rsidRDefault="00BD7D90" w:rsidP="00BD7D90">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TABLE 10: </w:t>
      </w:r>
      <w:r w:rsidRPr="00BD7D90">
        <w:rPr>
          <w:rFonts w:asciiTheme="majorBidi" w:hAnsiTheme="majorBidi" w:cstheme="majorBidi"/>
          <w:b/>
          <w:i/>
          <w:sz w:val="24"/>
          <w:szCs w:val="24"/>
        </w:rPr>
        <w:t>Which of the tools do you use to assess the operating performance of the company</w:t>
      </w:r>
      <w:r w:rsidRPr="00BD7D90">
        <w:rPr>
          <w:rFonts w:asciiTheme="majorBidi" w:hAnsiTheme="majorBidi" w:cstheme="majorBidi"/>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D7D90" w:rsidRPr="00BD7D90" w14:paraId="2170AA1D" w14:textId="77777777" w:rsidTr="00ED4110">
        <w:tc>
          <w:tcPr>
            <w:tcW w:w="2952" w:type="dxa"/>
          </w:tcPr>
          <w:p w14:paraId="380C254A" w14:textId="77777777" w:rsidR="00BD7D90" w:rsidRPr="00BD7D90" w:rsidRDefault="00BD7D90" w:rsidP="00ED4110">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RESPONSE </w:t>
            </w:r>
          </w:p>
        </w:tc>
        <w:tc>
          <w:tcPr>
            <w:tcW w:w="2952" w:type="dxa"/>
          </w:tcPr>
          <w:p w14:paraId="44FF5C41" w14:textId="77777777" w:rsidR="00BD7D90" w:rsidRPr="00BD7D90" w:rsidRDefault="00BD7D90" w:rsidP="00ED4110">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NUMBER</w:t>
            </w:r>
          </w:p>
        </w:tc>
        <w:tc>
          <w:tcPr>
            <w:tcW w:w="2952" w:type="dxa"/>
          </w:tcPr>
          <w:p w14:paraId="1382F153" w14:textId="77777777" w:rsidR="00BD7D90" w:rsidRPr="00BD7D90" w:rsidRDefault="00BD7D90" w:rsidP="00ED4110">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PERCENTAGE (%)</w:t>
            </w:r>
          </w:p>
        </w:tc>
      </w:tr>
      <w:tr w:rsidR="00BD7D90" w:rsidRPr="00BD7D90" w14:paraId="0061D7C8" w14:textId="77777777" w:rsidTr="00ED4110">
        <w:tc>
          <w:tcPr>
            <w:tcW w:w="2952" w:type="dxa"/>
          </w:tcPr>
          <w:p w14:paraId="7A3ACD69" w14:textId="77777777" w:rsidR="00BD7D90" w:rsidRPr="00BD7D90" w:rsidRDefault="00BD7D90" w:rsidP="00ED411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Comparative Analysis</w:t>
            </w:r>
          </w:p>
        </w:tc>
        <w:tc>
          <w:tcPr>
            <w:tcW w:w="2952" w:type="dxa"/>
          </w:tcPr>
          <w:p w14:paraId="3CE71BCC"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6</w:t>
            </w:r>
          </w:p>
        </w:tc>
        <w:tc>
          <w:tcPr>
            <w:tcW w:w="2952" w:type="dxa"/>
          </w:tcPr>
          <w:p w14:paraId="09223542"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28.6</w:t>
            </w:r>
          </w:p>
        </w:tc>
      </w:tr>
      <w:tr w:rsidR="00BD7D90" w:rsidRPr="00BD7D90" w14:paraId="3D4D0640" w14:textId="77777777" w:rsidTr="00ED4110">
        <w:tc>
          <w:tcPr>
            <w:tcW w:w="2952" w:type="dxa"/>
          </w:tcPr>
          <w:p w14:paraId="449FCCFA" w14:textId="77777777" w:rsidR="00BD7D90" w:rsidRPr="00BD7D90" w:rsidRDefault="00BD7D90" w:rsidP="00ED4110">
            <w:pPr>
              <w:spacing w:line="480" w:lineRule="auto"/>
              <w:jc w:val="both"/>
              <w:rPr>
                <w:rFonts w:asciiTheme="majorBidi" w:hAnsiTheme="majorBidi" w:cstheme="majorBidi"/>
                <w:sz w:val="24"/>
                <w:szCs w:val="24"/>
              </w:rPr>
            </w:pPr>
            <w:proofErr w:type="spellStart"/>
            <w:r w:rsidRPr="00BD7D90">
              <w:rPr>
                <w:rFonts w:asciiTheme="majorBidi" w:hAnsiTheme="majorBidi" w:cstheme="majorBidi"/>
                <w:sz w:val="24"/>
                <w:szCs w:val="24"/>
              </w:rPr>
              <w:t>Commonsize</w:t>
            </w:r>
            <w:proofErr w:type="spellEnd"/>
            <w:r w:rsidRPr="00BD7D90">
              <w:rPr>
                <w:rFonts w:asciiTheme="majorBidi" w:hAnsiTheme="majorBidi" w:cstheme="majorBidi"/>
                <w:sz w:val="24"/>
                <w:szCs w:val="24"/>
              </w:rPr>
              <w:t xml:space="preserve"> statement </w:t>
            </w:r>
          </w:p>
        </w:tc>
        <w:tc>
          <w:tcPr>
            <w:tcW w:w="2952" w:type="dxa"/>
          </w:tcPr>
          <w:p w14:paraId="41876AF0"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w:t>
            </w:r>
          </w:p>
        </w:tc>
        <w:tc>
          <w:tcPr>
            <w:tcW w:w="2952" w:type="dxa"/>
          </w:tcPr>
          <w:p w14:paraId="031E526E"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23.8</w:t>
            </w:r>
          </w:p>
        </w:tc>
      </w:tr>
      <w:tr w:rsidR="00BD7D90" w:rsidRPr="00BD7D90" w14:paraId="3668DBAB" w14:textId="77777777" w:rsidTr="00ED4110">
        <w:tc>
          <w:tcPr>
            <w:tcW w:w="2952" w:type="dxa"/>
          </w:tcPr>
          <w:p w14:paraId="4EF5993F" w14:textId="77777777" w:rsidR="00BD7D90" w:rsidRPr="00BD7D90" w:rsidRDefault="00BD7D90" w:rsidP="00ED411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Trend Analysis</w:t>
            </w:r>
          </w:p>
        </w:tc>
        <w:tc>
          <w:tcPr>
            <w:tcW w:w="2952" w:type="dxa"/>
          </w:tcPr>
          <w:p w14:paraId="3F04E81E"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5</w:t>
            </w:r>
          </w:p>
        </w:tc>
        <w:tc>
          <w:tcPr>
            <w:tcW w:w="2952" w:type="dxa"/>
          </w:tcPr>
          <w:p w14:paraId="3A49A5C2"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9.5</w:t>
            </w:r>
          </w:p>
        </w:tc>
      </w:tr>
      <w:tr w:rsidR="00BD7D90" w:rsidRPr="00BD7D90" w14:paraId="15CCF295" w14:textId="77777777" w:rsidTr="00ED4110">
        <w:tc>
          <w:tcPr>
            <w:tcW w:w="2952" w:type="dxa"/>
          </w:tcPr>
          <w:p w14:paraId="6FC000F1" w14:textId="77777777" w:rsidR="00BD7D90" w:rsidRPr="00BD7D90" w:rsidRDefault="00BD7D90" w:rsidP="00ED411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Ratio Analysis</w:t>
            </w:r>
          </w:p>
        </w:tc>
        <w:tc>
          <w:tcPr>
            <w:tcW w:w="2952" w:type="dxa"/>
          </w:tcPr>
          <w:p w14:paraId="33F104E1"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8</w:t>
            </w:r>
          </w:p>
        </w:tc>
        <w:tc>
          <w:tcPr>
            <w:tcW w:w="2952" w:type="dxa"/>
          </w:tcPr>
          <w:p w14:paraId="4054F1CC"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38.1</w:t>
            </w:r>
          </w:p>
        </w:tc>
      </w:tr>
      <w:tr w:rsidR="00BD7D90" w:rsidRPr="00BD7D90" w14:paraId="114DCFB9" w14:textId="77777777" w:rsidTr="00ED4110">
        <w:tc>
          <w:tcPr>
            <w:tcW w:w="2952" w:type="dxa"/>
          </w:tcPr>
          <w:p w14:paraId="7282FEF0" w14:textId="77777777" w:rsidR="00BD7D90" w:rsidRPr="00BD7D90" w:rsidRDefault="00BD7D90" w:rsidP="00ED411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Total </w:t>
            </w:r>
          </w:p>
        </w:tc>
        <w:tc>
          <w:tcPr>
            <w:tcW w:w="2952" w:type="dxa"/>
          </w:tcPr>
          <w:p w14:paraId="267B41F6"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2952" w:type="dxa"/>
          </w:tcPr>
          <w:p w14:paraId="619E4F1C"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r>
    </w:tbl>
    <w:p w14:paraId="7126AAEB" w14:textId="0D05E678" w:rsidR="00BD7D90" w:rsidRPr="00BD7D90" w:rsidRDefault="00BD7D90" w:rsidP="001E1EB5">
      <w:pPr>
        <w:spacing w:line="480" w:lineRule="auto"/>
        <w:rPr>
          <w:rFonts w:asciiTheme="majorBidi" w:hAnsiTheme="majorBidi" w:cstheme="majorBidi"/>
          <w:b/>
          <w:i/>
          <w:sz w:val="24"/>
          <w:szCs w:val="24"/>
        </w:rPr>
      </w:pPr>
      <w:r w:rsidRPr="00BD7D90">
        <w:rPr>
          <w:rFonts w:asciiTheme="majorBidi" w:hAnsiTheme="majorBidi" w:cstheme="majorBidi"/>
          <w:b/>
          <w:i/>
          <w:sz w:val="24"/>
          <w:szCs w:val="24"/>
        </w:rPr>
        <w:t xml:space="preserve">Source: </w:t>
      </w:r>
      <w:r w:rsidR="009C4EC0">
        <w:rPr>
          <w:rFonts w:asciiTheme="majorBidi" w:hAnsiTheme="majorBidi" w:cstheme="majorBidi"/>
          <w:b/>
          <w:i/>
          <w:sz w:val="24"/>
          <w:szCs w:val="24"/>
        </w:rPr>
        <w:t xml:space="preserve">Field Survey </w:t>
      </w:r>
      <w:r w:rsidR="001577D0">
        <w:rPr>
          <w:rFonts w:asciiTheme="majorBidi" w:hAnsiTheme="majorBidi" w:cstheme="majorBidi"/>
          <w:b/>
          <w:i/>
          <w:sz w:val="24"/>
          <w:szCs w:val="24"/>
        </w:rPr>
        <w:t>2025</w:t>
      </w:r>
    </w:p>
    <w:p w14:paraId="7377FAD8"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The essence of the questionnaire is to enable the researcher to know the tools and method used in analyzing financial statement. </w:t>
      </w:r>
    </w:p>
    <w:p w14:paraId="5CDF2BE0" w14:textId="77777777" w:rsidR="00BD7D90" w:rsidRPr="00BD7D90" w:rsidRDefault="00BD7D90" w:rsidP="00BD7D90">
      <w:pPr>
        <w:spacing w:line="480" w:lineRule="auto"/>
        <w:jc w:val="both"/>
        <w:rPr>
          <w:rFonts w:asciiTheme="majorBidi" w:hAnsiTheme="majorBidi" w:cstheme="majorBidi"/>
          <w:b/>
          <w:sz w:val="24"/>
          <w:szCs w:val="24"/>
        </w:rPr>
      </w:pPr>
    </w:p>
    <w:p w14:paraId="78A31081" w14:textId="77777777" w:rsidR="00BD7D90" w:rsidRPr="00BD7D90" w:rsidRDefault="00BD7D90" w:rsidP="00BD7D90">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TABLE 11: </w:t>
      </w:r>
      <w:r w:rsidRPr="00BD7D90">
        <w:rPr>
          <w:rFonts w:asciiTheme="majorBidi" w:hAnsiTheme="majorBidi" w:cstheme="majorBidi"/>
          <w:i/>
          <w:sz w:val="24"/>
          <w:szCs w:val="24"/>
        </w:rPr>
        <w:tab/>
      </w:r>
      <w:r w:rsidRPr="00BD7D90">
        <w:rPr>
          <w:rFonts w:asciiTheme="majorBidi" w:hAnsiTheme="majorBidi" w:cstheme="majorBidi"/>
          <w:b/>
          <w:i/>
          <w:sz w:val="24"/>
          <w:szCs w:val="24"/>
        </w:rPr>
        <w:t xml:space="preserve">Which among the ratios could aid in deciding whether to buy or sell share? </w:t>
      </w:r>
    </w:p>
    <w:p w14:paraId="22BD26CB"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The table 11 above shows that investor believe much more in dividend per share 76.2% of the respondents response positively. </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D7D90" w:rsidRPr="00BD7D90" w14:paraId="78556277" w14:textId="77777777" w:rsidTr="009C4EC0">
        <w:tc>
          <w:tcPr>
            <w:tcW w:w="2952" w:type="dxa"/>
          </w:tcPr>
          <w:p w14:paraId="4D85EC06" w14:textId="77777777" w:rsidR="00BD7D90" w:rsidRPr="00BD7D90" w:rsidRDefault="00BD7D90" w:rsidP="00ED4110">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RESPONSE </w:t>
            </w:r>
          </w:p>
        </w:tc>
        <w:tc>
          <w:tcPr>
            <w:tcW w:w="2952" w:type="dxa"/>
          </w:tcPr>
          <w:p w14:paraId="25BC7773" w14:textId="77777777" w:rsidR="00BD7D90" w:rsidRPr="00BD7D90" w:rsidRDefault="00BD7D90" w:rsidP="00ED4110">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NUMBER</w:t>
            </w:r>
          </w:p>
        </w:tc>
        <w:tc>
          <w:tcPr>
            <w:tcW w:w="2952" w:type="dxa"/>
          </w:tcPr>
          <w:p w14:paraId="4A3F4560" w14:textId="77777777" w:rsidR="00BD7D90" w:rsidRPr="00BD7D90" w:rsidRDefault="00BD7D90" w:rsidP="00ED4110">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PERCENTAGE (%)</w:t>
            </w:r>
          </w:p>
        </w:tc>
      </w:tr>
      <w:tr w:rsidR="00BD7D90" w:rsidRPr="00BD7D90" w14:paraId="04EFB514" w14:textId="77777777" w:rsidTr="009C4EC0">
        <w:tc>
          <w:tcPr>
            <w:tcW w:w="2952" w:type="dxa"/>
          </w:tcPr>
          <w:p w14:paraId="7EAF7353" w14:textId="77777777" w:rsidR="00BD7D90" w:rsidRPr="00BD7D90" w:rsidRDefault="00BD7D90" w:rsidP="00ED411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Dividend for share (DPS)</w:t>
            </w:r>
          </w:p>
        </w:tc>
        <w:tc>
          <w:tcPr>
            <w:tcW w:w="2952" w:type="dxa"/>
          </w:tcPr>
          <w:p w14:paraId="2BE84059"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16</w:t>
            </w:r>
          </w:p>
        </w:tc>
        <w:tc>
          <w:tcPr>
            <w:tcW w:w="2952" w:type="dxa"/>
          </w:tcPr>
          <w:p w14:paraId="07F9604A"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76.2</w:t>
            </w:r>
          </w:p>
        </w:tc>
      </w:tr>
      <w:tr w:rsidR="00BD7D90" w:rsidRPr="00BD7D90" w14:paraId="62E1B592" w14:textId="77777777" w:rsidTr="009C4EC0">
        <w:tc>
          <w:tcPr>
            <w:tcW w:w="2952" w:type="dxa"/>
          </w:tcPr>
          <w:p w14:paraId="7B026A99" w14:textId="77777777" w:rsidR="00BD7D90" w:rsidRPr="00BD7D90" w:rsidRDefault="00BD7D90" w:rsidP="00ED4110">
            <w:pPr>
              <w:spacing w:line="480" w:lineRule="auto"/>
              <w:jc w:val="both"/>
              <w:rPr>
                <w:rFonts w:asciiTheme="majorBidi" w:hAnsiTheme="majorBidi" w:cstheme="majorBidi"/>
                <w:sz w:val="24"/>
                <w:szCs w:val="24"/>
              </w:rPr>
            </w:pPr>
            <w:proofErr w:type="spellStart"/>
            <w:r w:rsidRPr="00BD7D90">
              <w:rPr>
                <w:rFonts w:asciiTheme="majorBidi" w:hAnsiTheme="majorBidi" w:cstheme="majorBidi"/>
                <w:sz w:val="24"/>
                <w:szCs w:val="24"/>
              </w:rPr>
              <w:t>Earning</w:t>
            </w:r>
            <w:proofErr w:type="spellEnd"/>
            <w:r w:rsidRPr="00BD7D90">
              <w:rPr>
                <w:rFonts w:asciiTheme="majorBidi" w:hAnsiTheme="majorBidi" w:cstheme="majorBidi"/>
                <w:sz w:val="24"/>
                <w:szCs w:val="24"/>
              </w:rPr>
              <w:t xml:space="preserve"> per share (EPS)</w:t>
            </w:r>
          </w:p>
        </w:tc>
        <w:tc>
          <w:tcPr>
            <w:tcW w:w="2952" w:type="dxa"/>
          </w:tcPr>
          <w:p w14:paraId="26C0617A"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3</w:t>
            </w:r>
          </w:p>
        </w:tc>
        <w:tc>
          <w:tcPr>
            <w:tcW w:w="2952" w:type="dxa"/>
          </w:tcPr>
          <w:p w14:paraId="3D683C65"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14.2</w:t>
            </w:r>
          </w:p>
        </w:tc>
      </w:tr>
      <w:tr w:rsidR="00BD7D90" w:rsidRPr="00BD7D90" w14:paraId="3A62E573" w14:textId="77777777" w:rsidTr="009C4EC0">
        <w:tc>
          <w:tcPr>
            <w:tcW w:w="2952" w:type="dxa"/>
          </w:tcPr>
          <w:p w14:paraId="07FF9BCD" w14:textId="77777777" w:rsidR="00BD7D90" w:rsidRPr="00BD7D90" w:rsidRDefault="00BD7D90" w:rsidP="00ED411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Dividend yield (DY)</w:t>
            </w:r>
          </w:p>
        </w:tc>
        <w:tc>
          <w:tcPr>
            <w:tcW w:w="2952" w:type="dxa"/>
          </w:tcPr>
          <w:p w14:paraId="7408C150"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w:t>
            </w:r>
          </w:p>
        </w:tc>
        <w:tc>
          <w:tcPr>
            <w:tcW w:w="2952" w:type="dxa"/>
          </w:tcPr>
          <w:p w14:paraId="0EED22F6"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4.8</w:t>
            </w:r>
          </w:p>
        </w:tc>
      </w:tr>
      <w:tr w:rsidR="00BD7D90" w:rsidRPr="00BD7D90" w14:paraId="41593E58" w14:textId="77777777" w:rsidTr="009C4EC0">
        <w:tc>
          <w:tcPr>
            <w:tcW w:w="2952" w:type="dxa"/>
          </w:tcPr>
          <w:p w14:paraId="7F093B73" w14:textId="77777777" w:rsidR="00BD7D90" w:rsidRPr="00BD7D90" w:rsidRDefault="00BD7D90" w:rsidP="00ED411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Dividend cover (DC)</w:t>
            </w:r>
          </w:p>
        </w:tc>
        <w:tc>
          <w:tcPr>
            <w:tcW w:w="2952" w:type="dxa"/>
          </w:tcPr>
          <w:p w14:paraId="203AA058"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w:t>
            </w:r>
          </w:p>
        </w:tc>
        <w:tc>
          <w:tcPr>
            <w:tcW w:w="2952" w:type="dxa"/>
          </w:tcPr>
          <w:p w14:paraId="0426034C"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4.8</w:t>
            </w:r>
          </w:p>
        </w:tc>
      </w:tr>
      <w:tr w:rsidR="00BD7D90" w:rsidRPr="00BD7D90" w14:paraId="57C457BB" w14:textId="77777777" w:rsidTr="009C4EC0">
        <w:tc>
          <w:tcPr>
            <w:tcW w:w="2952" w:type="dxa"/>
          </w:tcPr>
          <w:p w14:paraId="17B9979A" w14:textId="77777777" w:rsidR="00BD7D90" w:rsidRPr="00BD7D90" w:rsidRDefault="00BD7D90" w:rsidP="00ED411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Total </w:t>
            </w:r>
          </w:p>
        </w:tc>
        <w:tc>
          <w:tcPr>
            <w:tcW w:w="2952" w:type="dxa"/>
          </w:tcPr>
          <w:p w14:paraId="45F9BC6C"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2952" w:type="dxa"/>
          </w:tcPr>
          <w:p w14:paraId="18BE4E08" w14:textId="77777777" w:rsidR="00BD7D90" w:rsidRPr="00BD7D90" w:rsidRDefault="00BD7D90" w:rsidP="00ED411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r>
    </w:tbl>
    <w:p w14:paraId="22667E12" w14:textId="347BAC3C" w:rsidR="00BD7D90" w:rsidRPr="009C4EC0" w:rsidRDefault="009C4EC0" w:rsidP="001E1EB5">
      <w:pPr>
        <w:spacing w:line="480" w:lineRule="auto"/>
        <w:rPr>
          <w:rFonts w:asciiTheme="majorBidi" w:hAnsiTheme="majorBidi" w:cstheme="majorBidi"/>
          <w:b/>
          <w:i/>
          <w:sz w:val="24"/>
          <w:szCs w:val="24"/>
        </w:rPr>
      </w:pPr>
      <w:r w:rsidRPr="00BD7D90">
        <w:rPr>
          <w:rFonts w:asciiTheme="majorBidi" w:hAnsiTheme="majorBidi" w:cstheme="majorBidi"/>
          <w:b/>
          <w:i/>
          <w:sz w:val="24"/>
          <w:szCs w:val="24"/>
        </w:rPr>
        <w:t xml:space="preserve">Source: </w:t>
      </w:r>
      <w:r>
        <w:rPr>
          <w:rFonts w:asciiTheme="majorBidi" w:hAnsiTheme="majorBidi" w:cstheme="majorBidi"/>
          <w:b/>
          <w:i/>
          <w:sz w:val="24"/>
          <w:szCs w:val="24"/>
        </w:rPr>
        <w:t xml:space="preserve">Field Survey </w:t>
      </w:r>
      <w:r w:rsidR="001577D0">
        <w:rPr>
          <w:rFonts w:asciiTheme="majorBidi" w:hAnsiTheme="majorBidi" w:cstheme="majorBidi"/>
          <w:b/>
          <w:i/>
          <w:sz w:val="24"/>
          <w:szCs w:val="24"/>
        </w:rPr>
        <w:t>2025</w:t>
      </w:r>
    </w:p>
    <w:p w14:paraId="50FF49E9" w14:textId="77777777" w:rsidR="00BD7D90" w:rsidRPr="009C4EC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That is to say most investors believe that or bind at trend. Is better than two in the bush therefore they prefer to get dividend gain now than capital gain. Though responses to earning per share 14.2% dividend yield is 4.8% and dividend cover is also 4.8%</w:t>
      </w:r>
      <w:r w:rsidR="009C4EC0">
        <w:rPr>
          <w:rFonts w:asciiTheme="majorBidi" w:hAnsiTheme="majorBidi" w:cstheme="majorBidi"/>
          <w:sz w:val="24"/>
          <w:szCs w:val="24"/>
        </w:rPr>
        <w:t xml:space="preserve"> but this is insignificant.</w:t>
      </w:r>
    </w:p>
    <w:p w14:paraId="6CC35386" w14:textId="77777777" w:rsidR="00BD7D90" w:rsidRPr="00BD7D90" w:rsidRDefault="00BD7D90" w:rsidP="00BD7D90">
      <w:pPr>
        <w:spacing w:line="480" w:lineRule="auto"/>
        <w:jc w:val="both"/>
        <w:rPr>
          <w:rFonts w:asciiTheme="majorBidi" w:hAnsiTheme="majorBidi" w:cstheme="majorBidi"/>
          <w:b/>
          <w:i/>
          <w:sz w:val="24"/>
          <w:szCs w:val="24"/>
        </w:rPr>
      </w:pPr>
      <w:r w:rsidRPr="00BD7D90">
        <w:rPr>
          <w:rFonts w:asciiTheme="majorBidi" w:hAnsiTheme="majorBidi" w:cstheme="majorBidi"/>
          <w:b/>
          <w:sz w:val="24"/>
          <w:szCs w:val="24"/>
        </w:rPr>
        <w:t xml:space="preserve">TABLE 12: </w:t>
      </w:r>
      <w:r w:rsidRPr="00BD7D90">
        <w:rPr>
          <w:rFonts w:asciiTheme="majorBidi" w:hAnsiTheme="majorBidi" w:cstheme="majorBidi"/>
          <w:b/>
          <w:i/>
          <w:sz w:val="24"/>
          <w:szCs w:val="24"/>
        </w:rPr>
        <w:tab/>
        <w:t xml:space="preserve">Does the auditors, directors and chairman report gives the investors a bird-eye view of the position of the company?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D7D90" w:rsidRPr="00BD7D90" w14:paraId="0404EC62" w14:textId="77777777" w:rsidTr="00ED4110">
        <w:tc>
          <w:tcPr>
            <w:tcW w:w="2952" w:type="dxa"/>
          </w:tcPr>
          <w:p w14:paraId="1C681A64" w14:textId="77777777" w:rsidR="00BD7D90" w:rsidRPr="00BD7D90" w:rsidRDefault="00BD7D90" w:rsidP="00BD7D90">
            <w:p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RESPONSE </w:t>
            </w:r>
          </w:p>
        </w:tc>
        <w:tc>
          <w:tcPr>
            <w:tcW w:w="2952" w:type="dxa"/>
          </w:tcPr>
          <w:p w14:paraId="60C93895" w14:textId="77777777" w:rsidR="00BD7D90" w:rsidRPr="00BD7D90" w:rsidRDefault="00BD7D90" w:rsidP="00BD7D90">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NUMBER</w:t>
            </w:r>
          </w:p>
        </w:tc>
        <w:tc>
          <w:tcPr>
            <w:tcW w:w="2952" w:type="dxa"/>
          </w:tcPr>
          <w:p w14:paraId="228C8632" w14:textId="77777777" w:rsidR="00BD7D90" w:rsidRPr="00BD7D90" w:rsidRDefault="00BD7D90" w:rsidP="00BD7D90">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PERCENTAGE (%)</w:t>
            </w:r>
          </w:p>
        </w:tc>
      </w:tr>
      <w:tr w:rsidR="00BD7D90" w:rsidRPr="00BD7D90" w14:paraId="6B98E451" w14:textId="77777777" w:rsidTr="00ED4110">
        <w:tc>
          <w:tcPr>
            <w:tcW w:w="2952" w:type="dxa"/>
          </w:tcPr>
          <w:p w14:paraId="4BED1244"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Yes</w:t>
            </w:r>
          </w:p>
        </w:tc>
        <w:tc>
          <w:tcPr>
            <w:tcW w:w="2952" w:type="dxa"/>
          </w:tcPr>
          <w:p w14:paraId="60E28A0D" w14:textId="77777777" w:rsidR="00BD7D90" w:rsidRPr="00BD7D90" w:rsidRDefault="00BD7D90" w:rsidP="00BD7D9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19</w:t>
            </w:r>
          </w:p>
        </w:tc>
        <w:tc>
          <w:tcPr>
            <w:tcW w:w="2952" w:type="dxa"/>
          </w:tcPr>
          <w:p w14:paraId="6DD6FC45" w14:textId="77777777" w:rsidR="00BD7D90" w:rsidRPr="00BD7D90" w:rsidRDefault="00BD7D90" w:rsidP="00BD7D9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95.2</w:t>
            </w:r>
          </w:p>
        </w:tc>
      </w:tr>
      <w:tr w:rsidR="00BD7D90" w:rsidRPr="00BD7D90" w14:paraId="4D151E4A" w14:textId="77777777" w:rsidTr="00ED4110">
        <w:tc>
          <w:tcPr>
            <w:tcW w:w="2952" w:type="dxa"/>
          </w:tcPr>
          <w:p w14:paraId="637BDE00"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No</w:t>
            </w:r>
          </w:p>
        </w:tc>
        <w:tc>
          <w:tcPr>
            <w:tcW w:w="2952" w:type="dxa"/>
          </w:tcPr>
          <w:p w14:paraId="22009977" w14:textId="77777777" w:rsidR="00BD7D90" w:rsidRPr="00BD7D90" w:rsidRDefault="00BD7D90" w:rsidP="00BD7D9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w:t>
            </w:r>
          </w:p>
        </w:tc>
        <w:tc>
          <w:tcPr>
            <w:tcW w:w="2952" w:type="dxa"/>
          </w:tcPr>
          <w:p w14:paraId="0C0C408D" w14:textId="77777777" w:rsidR="00BD7D90" w:rsidRPr="00BD7D90" w:rsidRDefault="00BD7D90" w:rsidP="00BD7D9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4.8</w:t>
            </w:r>
          </w:p>
        </w:tc>
      </w:tr>
      <w:tr w:rsidR="00BD7D90" w:rsidRPr="00BD7D90" w14:paraId="1229E912" w14:textId="77777777" w:rsidTr="00ED4110">
        <w:tc>
          <w:tcPr>
            <w:tcW w:w="2952" w:type="dxa"/>
          </w:tcPr>
          <w:p w14:paraId="3E37D825"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Total </w:t>
            </w:r>
          </w:p>
        </w:tc>
        <w:tc>
          <w:tcPr>
            <w:tcW w:w="2952" w:type="dxa"/>
          </w:tcPr>
          <w:p w14:paraId="7F6BE66B" w14:textId="77777777" w:rsidR="00BD7D90" w:rsidRPr="00BD7D90" w:rsidRDefault="00BD7D90" w:rsidP="00BD7D9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21</w:t>
            </w:r>
          </w:p>
        </w:tc>
        <w:tc>
          <w:tcPr>
            <w:tcW w:w="2952" w:type="dxa"/>
          </w:tcPr>
          <w:p w14:paraId="6973950C" w14:textId="77777777" w:rsidR="00BD7D90" w:rsidRPr="00BD7D90" w:rsidRDefault="00BD7D90" w:rsidP="00BD7D90">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t>100</w:t>
            </w:r>
          </w:p>
        </w:tc>
      </w:tr>
    </w:tbl>
    <w:p w14:paraId="6CDF06BE" w14:textId="04C160A9" w:rsidR="00BD7D90" w:rsidRPr="00BD7D90" w:rsidRDefault="00BD7D90" w:rsidP="001E1EB5">
      <w:pPr>
        <w:spacing w:line="480" w:lineRule="auto"/>
        <w:rPr>
          <w:rFonts w:asciiTheme="majorBidi" w:hAnsiTheme="majorBidi" w:cstheme="majorBidi"/>
          <w:b/>
          <w:i/>
          <w:sz w:val="24"/>
          <w:szCs w:val="24"/>
        </w:rPr>
      </w:pPr>
      <w:r w:rsidRPr="00BD7D90">
        <w:rPr>
          <w:rFonts w:asciiTheme="majorBidi" w:hAnsiTheme="majorBidi" w:cstheme="majorBidi"/>
          <w:b/>
          <w:i/>
          <w:sz w:val="24"/>
          <w:szCs w:val="24"/>
        </w:rPr>
        <w:t xml:space="preserve">Source: </w:t>
      </w:r>
      <w:r>
        <w:rPr>
          <w:rFonts w:asciiTheme="majorBidi" w:hAnsiTheme="majorBidi" w:cstheme="majorBidi"/>
          <w:b/>
          <w:i/>
          <w:sz w:val="24"/>
          <w:szCs w:val="24"/>
        </w:rPr>
        <w:t xml:space="preserve">Field Survey </w:t>
      </w:r>
      <w:r w:rsidR="001577D0">
        <w:rPr>
          <w:rFonts w:asciiTheme="majorBidi" w:hAnsiTheme="majorBidi" w:cstheme="majorBidi"/>
          <w:b/>
          <w:i/>
          <w:sz w:val="24"/>
          <w:szCs w:val="24"/>
        </w:rPr>
        <w:t>2025</w:t>
      </w:r>
    </w:p>
    <w:p w14:paraId="4312917F"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lastRenderedPageBreak/>
        <w:tab/>
        <w:t xml:space="preserve">Table 12 show that 95.2 responded positively while 4.8% responded negatively the essence of this is to know important the auditors, directors and chairman report and investors in assessing the company. In conclusion these reports give the users, especially the investors a bird-eye view of the position of the company. </w:t>
      </w:r>
    </w:p>
    <w:p w14:paraId="3A649352" w14:textId="77777777" w:rsidR="009C4EC0" w:rsidRDefault="009C4EC0" w:rsidP="00BD7D90">
      <w:pPr>
        <w:spacing w:line="480" w:lineRule="auto"/>
        <w:jc w:val="both"/>
        <w:rPr>
          <w:rFonts w:asciiTheme="majorBidi" w:hAnsiTheme="majorBidi" w:cstheme="majorBidi"/>
          <w:b/>
          <w:sz w:val="24"/>
          <w:szCs w:val="24"/>
        </w:rPr>
      </w:pPr>
    </w:p>
    <w:p w14:paraId="3F7496FE" w14:textId="77777777" w:rsidR="009C4EC0" w:rsidRDefault="009C4EC0" w:rsidP="00BD7D90">
      <w:pPr>
        <w:spacing w:line="480" w:lineRule="auto"/>
        <w:jc w:val="both"/>
        <w:rPr>
          <w:rFonts w:asciiTheme="majorBidi" w:hAnsiTheme="majorBidi" w:cstheme="majorBidi"/>
          <w:b/>
          <w:sz w:val="24"/>
          <w:szCs w:val="24"/>
        </w:rPr>
      </w:pPr>
    </w:p>
    <w:p w14:paraId="76D15ED1" w14:textId="77777777" w:rsidR="009C4EC0" w:rsidRDefault="009C4EC0" w:rsidP="00BD7D90">
      <w:pPr>
        <w:spacing w:line="480" w:lineRule="auto"/>
        <w:jc w:val="both"/>
        <w:rPr>
          <w:rFonts w:asciiTheme="majorBidi" w:hAnsiTheme="majorBidi" w:cstheme="majorBidi"/>
          <w:b/>
          <w:sz w:val="24"/>
          <w:szCs w:val="24"/>
        </w:rPr>
      </w:pPr>
    </w:p>
    <w:p w14:paraId="592F823E" w14:textId="77777777" w:rsidR="009C4EC0" w:rsidRDefault="009C4EC0" w:rsidP="00BD7D90">
      <w:pPr>
        <w:spacing w:line="480" w:lineRule="auto"/>
        <w:jc w:val="both"/>
        <w:rPr>
          <w:rFonts w:asciiTheme="majorBidi" w:hAnsiTheme="majorBidi" w:cstheme="majorBidi"/>
          <w:b/>
          <w:sz w:val="24"/>
          <w:szCs w:val="24"/>
        </w:rPr>
      </w:pPr>
    </w:p>
    <w:p w14:paraId="0EA46A5B" w14:textId="77777777" w:rsidR="009C4EC0" w:rsidRDefault="009C4EC0" w:rsidP="00BD7D90">
      <w:pPr>
        <w:spacing w:line="480" w:lineRule="auto"/>
        <w:jc w:val="both"/>
        <w:rPr>
          <w:rFonts w:asciiTheme="majorBidi" w:hAnsiTheme="majorBidi" w:cstheme="majorBidi"/>
          <w:b/>
          <w:sz w:val="24"/>
          <w:szCs w:val="24"/>
        </w:rPr>
      </w:pPr>
    </w:p>
    <w:p w14:paraId="5490D2C4" w14:textId="77777777" w:rsidR="009C4EC0" w:rsidRDefault="009C4EC0" w:rsidP="00BD7D90">
      <w:pPr>
        <w:spacing w:line="480" w:lineRule="auto"/>
        <w:jc w:val="both"/>
        <w:rPr>
          <w:rFonts w:asciiTheme="majorBidi" w:hAnsiTheme="majorBidi" w:cstheme="majorBidi"/>
          <w:b/>
          <w:sz w:val="24"/>
          <w:szCs w:val="24"/>
        </w:rPr>
      </w:pPr>
    </w:p>
    <w:p w14:paraId="52F27B66" w14:textId="77777777" w:rsidR="009C4EC0" w:rsidRDefault="009C4EC0" w:rsidP="00BD7D90">
      <w:pPr>
        <w:spacing w:line="480" w:lineRule="auto"/>
        <w:jc w:val="both"/>
        <w:rPr>
          <w:rFonts w:asciiTheme="majorBidi" w:hAnsiTheme="majorBidi" w:cstheme="majorBidi"/>
          <w:b/>
          <w:sz w:val="24"/>
          <w:szCs w:val="24"/>
        </w:rPr>
      </w:pPr>
    </w:p>
    <w:p w14:paraId="3B74DBDC" w14:textId="77777777" w:rsidR="009C4EC0" w:rsidRDefault="009C4EC0" w:rsidP="00BD7D90">
      <w:pPr>
        <w:spacing w:line="480" w:lineRule="auto"/>
        <w:jc w:val="both"/>
        <w:rPr>
          <w:rFonts w:asciiTheme="majorBidi" w:hAnsiTheme="majorBidi" w:cstheme="majorBidi"/>
          <w:b/>
          <w:sz w:val="24"/>
          <w:szCs w:val="24"/>
        </w:rPr>
      </w:pPr>
    </w:p>
    <w:p w14:paraId="0D235EAB" w14:textId="77777777" w:rsidR="009C4EC0" w:rsidRDefault="009C4EC0" w:rsidP="00BD7D90">
      <w:pPr>
        <w:spacing w:line="480" w:lineRule="auto"/>
        <w:jc w:val="both"/>
        <w:rPr>
          <w:rFonts w:asciiTheme="majorBidi" w:hAnsiTheme="majorBidi" w:cstheme="majorBidi"/>
          <w:b/>
          <w:sz w:val="24"/>
          <w:szCs w:val="24"/>
        </w:rPr>
      </w:pPr>
    </w:p>
    <w:p w14:paraId="20F36E23" w14:textId="77777777" w:rsidR="009C4EC0" w:rsidRDefault="009C4EC0" w:rsidP="00BD7D90">
      <w:pPr>
        <w:spacing w:line="480" w:lineRule="auto"/>
        <w:jc w:val="both"/>
        <w:rPr>
          <w:rFonts w:asciiTheme="majorBidi" w:hAnsiTheme="majorBidi" w:cstheme="majorBidi"/>
          <w:b/>
          <w:sz w:val="24"/>
          <w:szCs w:val="24"/>
        </w:rPr>
      </w:pPr>
    </w:p>
    <w:p w14:paraId="35D4E80B" w14:textId="77777777" w:rsidR="009C4EC0" w:rsidRDefault="009C4EC0" w:rsidP="00BD7D90">
      <w:pPr>
        <w:spacing w:line="480" w:lineRule="auto"/>
        <w:jc w:val="both"/>
        <w:rPr>
          <w:rFonts w:asciiTheme="majorBidi" w:hAnsiTheme="majorBidi" w:cstheme="majorBidi"/>
          <w:b/>
          <w:sz w:val="24"/>
          <w:szCs w:val="24"/>
        </w:rPr>
      </w:pPr>
    </w:p>
    <w:p w14:paraId="43D6B1BB" w14:textId="77777777" w:rsidR="009C4EC0" w:rsidRDefault="009C4EC0" w:rsidP="00BD7D90">
      <w:pPr>
        <w:spacing w:line="480" w:lineRule="auto"/>
        <w:jc w:val="both"/>
        <w:rPr>
          <w:rFonts w:asciiTheme="majorBidi" w:hAnsiTheme="majorBidi" w:cstheme="majorBidi"/>
          <w:b/>
          <w:sz w:val="24"/>
          <w:szCs w:val="24"/>
        </w:rPr>
      </w:pPr>
    </w:p>
    <w:p w14:paraId="1E6D3491" w14:textId="77777777" w:rsidR="009C4EC0" w:rsidRDefault="009C4EC0" w:rsidP="00BD7D90">
      <w:pPr>
        <w:spacing w:line="480" w:lineRule="auto"/>
        <w:jc w:val="both"/>
        <w:rPr>
          <w:rFonts w:asciiTheme="majorBidi" w:hAnsiTheme="majorBidi" w:cstheme="majorBidi"/>
          <w:b/>
          <w:sz w:val="24"/>
          <w:szCs w:val="24"/>
        </w:rPr>
      </w:pPr>
    </w:p>
    <w:p w14:paraId="5E866C26" w14:textId="77777777" w:rsidR="009C4EC0" w:rsidRDefault="009C4EC0" w:rsidP="00BD7D90">
      <w:pPr>
        <w:spacing w:line="480" w:lineRule="auto"/>
        <w:jc w:val="both"/>
        <w:rPr>
          <w:rFonts w:asciiTheme="majorBidi" w:hAnsiTheme="majorBidi" w:cstheme="majorBidi"/>
          <w:b/>
          <w:sz w:val="24"/>
          <w:szCs w:val="24"/>
        </w:rPr>
      </w:pPr>
    </w:p>
    <w:p w14:paraId="65EFE6F6" w14:textId="77777777" w:rsidR="009C4EC0" w:rsidRDefault="009C4EC0" w:rsidP="00BD7D90">
      <w:pPr>
        <w:spacing w:line="480" w:lineRule="auto"/>
        <w:jc w:val="both"/>
        <w:rPr>
          <w:rFonts w:asciiTheme="majorBidi" w:hAnsiTheme="majorBidi" w:cstheme="majorBidi"/>
          <w:b/>
          <w:sz w:val="24"/>
          <w:szCs w:val="24"/>
        </w:rPr>
      </w:pPr>
    </w:p>
    <w:p w14:paraId="3F7C608E" w14:textId="77777777" w:rsidR="009C4EC0" w:rsidRDefault="009C4EC0" w:rsidP="00BD7D90">
      <w:pPr>
        <w:spacing w:line="480" w:lineRule="auto"/>
        <w:jc w:val="both"/>
        <w:rPr>
          <w:rFonts w:asciiTheme="majorBidi" w:hAnsiTheme="majorBidi" w:cstheme="majorBidi"/>
          <w:b/>
          <w:sz w:val="24"/>
          <w:szCs w:val="24"/>
        </w:rPr>
      </w:pPr>
    </w:p>
    <w:p w14:paraId="219104B9" w14:textId="77777777" w:rsidR="009C4EC0" w:rsidRDefault="009C4EC0" w:rsidP="00BD7D90">
      <w:pPr>
        <w:spacing w:line="480" w:lineRule="auto"/>
        <w:jc w:val="both"/>
        <w:rPr>
          <w:rFonts w:asciiTheme="majorBidi" w:hAnsiTheme="majorBidi" w:cstheme="majorBidi"/>
          <w:b/>
          <w:sz w:val="24"/>
          <w:szCs w:val="24"/>
        </w:rPr>
      </w:pPr>
    </w:p>
    <w:p w14:paraId="536EFE94" w14:textId="77777777" w:rsidR="009C4EC0" w:rsidRDefault="009C4EC0" w:rsidP="00BD7D90">
      <w:pPr>
        <w:spacing w:line="480" w:lineRule="auto"/>
        <w:jc w:val="both"/>
        <w:rPr>
          <w:rFonts w:asciiTheme="majorBidi" w:hAnsiTheme="majorBidi" w:cstheme="majorBidi"/>
          <w:b/>
          <w:sz w:val="24"/>
          <w:szCs w:val="24"/>
        </w:rPr>
      </w:pPr>
    </w:p>
    <w:p w14:paraId="642957A5" w14:textId="77777777" w:rsidR="00BD7D90" w:rsidRPr="00BD7D90" w:rsidRDefault="00BD7D90" w:rsidP="00BD7D90">
      <w:pPr>
        <w:spacing w:line="480" w:lineRule="auto"/>
        <w:jc w:val="both"/>
        <w:rPr>
          <w:rFonts w:asciiTheme="majorBidi" w:hAnsiTheme="majorBidi" w:cstheme="majorBidi"/>
          <w:b/>
          <w:i/>
          <w:sz w:val="24"/>
          <w:szCs w:val="24"/>
        </w:rPr>
      </w:pPr>
      <w:r w:rsidRPr="00BD7D90">
        <w:rPr>
          <w:rFonts w:asciiTheme="majorBidi" w:hAnsiTheme="majorBidi" w:cstheme="majorBidi"/>
          <w:b/>
          <w:sz w:val="24"/>
          <w:szCs w:val="24"/>
        </w:rPr>
        <w:lastRenderedPageBreak/>
        <w:t xml:space="preserve">TABLE 13: </w:t>
      </w:r>
      <w:r w:rsidRPr="00BD7D90">
        <w:rPr>
          <w:rFonts w:asciiTheme="majorBidi" w:hAnsiTheme="majorBidi" w:cstheme="majorBidi"/>
          <w:b/>
          <w:i/>
          <w:sz w:val="24"/>
          <w:szCs w:val="24"/>
        </w:rPr>
        <w:t xml:space="preserve">Five Years Financing Summary </w:t>
      </w:r>
      <w:proofErr w:type="gramStart"/>
      <w:r w:rsidRPr="00BD7D90">
        <w:rPr>
          <w:rFonts w:asciiTheme="majorBidi" w:hAnsiTheme="majorBidi" w:cstheme="majorBidi"/>
          <w:b/>
          <w:i/>
          <w:sz w:val="24"/>
          <w:szCs w:val="24"/>
        </w:rPr>
        <w:t>For</w:t>
      </w:r>
      <w:proofErr w:type="gramEnd"/>
      <w:r w:rsidRPr="00BD7D90">
        <w:rPr>
          <w:rFonts w:asciiTheme="majorBidi" w:hAnsiTheme="majorBidi" w:cstheme="majorBidi"/>
          <w:b/>
          <w:i/>
          <w:sz w:val="24"/>
          <w:szCs w:val="24"/>
        </w:rPr>
        <w:t xml:space="preserve"> The End Of 31</w:t>
      </w:r>
      <w:r w:rsidRPr="00BD7D90">
        <w:rPr>
          <w:rFonts w:asciiTheme="majorBidi" w:hAnsiTheme="majorBidi" w:cstheme="majorBidi"/>
          <w:b/>
          <w:i/>
          <w:sz w:val="24"/>
          <w:szCs w:val="24"/>
          <w:vertAlign w:val="superscript"/>
        </w:rPr>
        <w:t>st</w:t>
      </w:r>
      <w:r w:rsidR="009C4EC0">
        <w:rPr>
          <w:rFonts w:asciiTheme="majorBidi" w:hAnsiTheme="majorBidi" w:cstheme="majorBidi"/>
          <w:b/>
          <w:i/>
          <w:sz w:val="24"/>
          <w:szCs w:val="24"/>
        </w:rPr>
        <w:t xml:space="preserve"> December 2022</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0"/>
        <w:gridCol w:w="1611"/>
        <w:gridCol w:w="1611"/>
        <w:gridCol w:w="1611"/>
        <w:gridCol w:w="1348"/>
        <w:gridCol w:w="1348"/>
      </w:tblGrid>
      <w:tr w:rsidR="00BD7D90" w:rsidRPr="00BD7D90" w14:paraId="3AFAE3E4" w14:textId="77777777" w:rsidTr="00ED4110">
        <w:trPr>
          <w:jc w:val="center"/>
        </w:trPr>
        <w:tc>
          <w:tcPr>
            <w:tcW w:w="2110" w:type="dxa"/>
          </w:tcPr>
          <w:p w14:paraId="211433A7" w14:textId="77777777" w:rsidR="00BD7D90" w:rsidRPr="00BD7D90" w:rsidRDefault="00BD7D90" w:rsidP="00BD7D90">
            <w:pPr>
              <w:jc w:val="both"/>
              <w:rPr>
                <w:rFonts w:asciiTheme="majorBidi" w:hAnsiTheme="majorBidi" w:cstheme="majorBidi"/>
                <w:b/>
                <w:sz w:val="24"/>
                <w:szCs w:val="24"/>
              </w:rPr>
            </w:pPr>
            <w:r w:rsidRPr="00BD7D90">
              <w:rPr>
                <w:rFonts w:asciiTheme="majorBidi" w:hAnsiTheme="majorBidi" w:cstheme="majorBidi"/>
                <w:b/>
                <w:sz w:val="24"/>
                <w:szCs w:val="24"/>
              </w:rPr>
              <w:t xml:space="preserve">Assets </w:t>
            </w:r>
          </w:p>
        </w:tc>
        <w:tc>
          <w:tcPr>
            <w:tcW w:w="1611" w:type="dxa"/>
          </w:tcPr>
          <w:p w14:paraId="1F0E57ED" w14:textId="6B91E070" w:rsidR="00BD7D90" w:rsidRPr="00BD7D90" w:rsidRDefault="00F46323" w:rsidP="00BD7D90">
            <w:pPr>
              <w:jc w:val="center"/>
              <w:rPr>
                <w:rFonts w:asciiTheme="majorBidi" w:hAnsiTheme="majorBidi" w:cstheme="majorBidi"/>
                <w:b/>
                <w:sz w:val="24"/>
                <w:szCs w:val="24"/>
              </w:rPr>
            </w:pPr>
            <w:r>
              <w:rPr>
                <w:rFonts w:asciiTheme="majorBidi" w:hAnsiTheme="majorBidi" w:cstheme="majorBidi"/>
                <w:b/>
                <w:sz w:val="24"/>
                <w:szCs w:val="24"/>
              </w:rPr>
              <w:t>Bank 2024</w:t>
            </w:r>
            <w:r w:rsidR="00BD7D90" w:rsidRPr="00BD7D90">
              <w:rPr>
                <w:rFonts w:asciiTheme="majorBidi" w:hAnsiTheme="majorBidi" w:cstheme="majorBidi"/>
                <w:b/>
                <w:sz w:val="24"/>
                <w:szCs w:val="24"/>
              </w:rPr>
              <w:t xml:space="preserve"> </w:t>
            </w:r>
            <w:r w:rsidR="00BD7D90" w:rsidRPr="00BD7D90">
              <w:rPr>
                <w:rFonts w:asciiTheme="majorBidi" w:hAnsiTheme="majorBidi" w:cstheme="majorBidi"/>
                <w:b/>
                <w:dstrike/>
                <w:sz w:val="24"/>
                <w:szCs w:val="24"/>
              </w:rPr>
              <w:t>N</w:t>
            </w:r>
            <w:r w:rsidR="00BD7D90" w:rsidRPr="00BD7D90">
              <w:rPr>
                <w:rFonts w:asciiTheme="majorBidi" w:hAnsiTheme="majorBidi" w:cstheme="majorBidi"/>
                <w:b/>
                <w:sz w:val="24"/>
                <w:szCs w:val="24"/>
              </w:rPr>
              <w:t>000</w:t>
            </w:r>
          </w:p>
        </w:tc>
        <w:tc>
          <w:tcPr>
            <w:tcW w:w="1611" w:type="dxa"/>
          </w:tcPr>
          <w:p w14:paraId="044FD2CD" w14:textId="1AF8DB73" w:rsidR="00BD7D90" w:rsidRPr="00BD7D90" w:rsidRDefault="00F46323" w:rsidP="00BD7D90">
            <w:pPr>
              <w:jc w:val="center"/>
              <w:rPr>
                <w:rFonts w:asciiTheme="majorBidi" w:hAnsiTheme="majorBidi" w:cstheme="majorBidi"/>
                <w:b/>
                <w:sz w:val="24"/>
                <w:szCs w:val="24"/>
              </w:rPr>
            </w:pPr>
            <w:r>
              <w:rPr>
                <w:rFonts w:asciiTheme="majorBidi" w:hAnsiTheme="majorBidi" w:cstheme="majorBidi"/>
                <w:b/>
                <w:sz w:val="24"/>
                <w:szCs w:val="24"/>
              </w:rPr>
              <w:t>Bank 2023</w:t>
            </w:r>
            <w:r w:rsidR="00BD7D90" w:rsidRPr="00BD7D90">
              <w:rPr>
                <w:rFonts w:asciiTheme="majorBidi" w:hAnsiTheme="majorBidi" w:cstheme="majorBidi"/>
                <w:b/>
                <w:sz w:val="24"/>
                <w:szCs w:val="24"/>
              </w:rPr>
              <w:t xml:space="preserve"> </w:t>
            </w:r>
            <w:r w:rsidR="00BD7D90" w:rsidRPr="00BD7D90">
              <w:rPr>
                <w:rFonts w:asciiTheme="majorBidi" w:hAnsiTheme="majorBidi" w:cstheme="majorBidi"/>
                <w:b/>
                <w:dstrike/>
                <w:sz w:val="24"/>
                <w:szCs w:val="24"/>
              </w:rPr>
              <w:t>N</w:t>
            </w:r>
            <w:r w:rsidR="00BD7D90" w:rsidRPr="00BD7D90">
              <w:rPr>
                <w:rFonts w:asciiTheme="majorBidi" w:hAnsiTheme="majorBidi" w:cstheme="majorBidi"/>
                <w:b/>
                <w:sz w:val="24"/>
                <w:szCs w:val="24"/>
              </w:rPr>
              <w:t>000</w:t>
            </w:r>
          </w:p>
        </w:tc>
        <w:tc>
          <w:tcPr>
            <w:tcW w:w="1611" w:type="dxa"/>
          </w:tcPr>
          <w:p w14:paraId="0556C2B1" w14:textId="4B64DC7B" w:rsidR="00BD7D90" w:rsidRPr="00BD7D90" w:rsidRDefault="00F46323" w:rsidP="00BD7D90">
            <w:pPr>
              <w:jc w:val="center"/>
              <w:rPr>
                <w:rFonts w:asciiTheme="majorBidi" w:hAnsiTheme="majorBidi" w:cstheme="majorBidi"/>
                <w:b/>
                <w:sz w:val="24"/>
                <w:szCs w:val="24"/>
              </w:rPr>
            </w:pPr>
            <w:r>
              <w:rPr>
                <w:rFonts w:asciiTheme="majorBidi" w:hAnsiTheme="majorBidi" w:cstheme="majorBidi"/>
                <w:b/>
                <w:sz w:val="24"/>
                <w:szCs w:val="24"/>
              </w:rPr>
              <w:t>Bank 2022</w:t>
            </w:r>
            <w:r w:rsidR="00BD7D90" w:rsidRPr="00BD7D90">
              <w:rPr>
                <w:rFonts w:asciiTheme="majorBidi" w:hAnsiTheme="majorBidi" w:cstheme="majorBidi"/>
                <w:b/>
                <w:sz w:val="24"/>
                <w:szCs w:val="24"/>
              </w:rPr>
              <w:t xml:space="preserve"> </w:t>
            </w:r>
            <w:r w:rsidR="00BD7D90" w:rsidRPr="00BD7D90">
              <w:rPr>
                <w:rFonts w:asciiTheme="majorBidi" w:hAnsiTheme="majorBidi" w:cstheme="majorBidi"/>
                <w:b/>
                <w:dstrike/>
                <w:sz w:val="24"/>
                <w:szCs w:val="24"/>
              </w:rPr>
              <w:t>N</w:t>
            </w:r>
            <w:r w:rsidR="00BD7D90" w:rsidRPr="00BD7D90">
              <w:rPr>
                <w:rFonts w:asciiTheme="majorBidi" w:hAnsiTheme="majorBidi" w:cstheme="majorBidi"/>
                <w:b/>
                <w:sz w:val="24"/>
                <w:szCs w:val="24"/>
              </w:rPr>
              <w:t>000</w:t>
            </w:r>
          </w:p>
        </w:tc>
        <w:tc>
          <w:tcPr>
            <w:tcW w:w="1348" w:type="dxa"/>
          </w:tcPr>
          <w:p w14:paraId="6C77A6F6" w14:textId="6237B370" w:rsidR="00BD7D90" w:rsidRPr="00BD7D90" w:rsidRDefault="00F46323" w:rsidP="00BD7D90">
            <w:pPr>
              <w:jc w:val="center"/>
              <w:rPr>
                <w:rFonts w:asciiTheme="majorBidi" w:hAnsiTheme="majorBidi" w:cstheme="majorBidi"/>
                <w:b/>
                <w:sz w:val="24"/>
                <w:szCs w:val="24"/>
              </w:rPr>
            </w:pPr>
            <w:r>
              <w:rPr>
                <w:rFonts w:asciiTheme="majorBidi" w:hAnsiTheme="majorBidi" w:cstheme="majorBidi"/>
                <w:b/>
                <w:sz w:val="24"/>
                <w:szCs w:val="24"/>
              </w:rPr>
              <w:t>Bank 2021</w:t>
            </w:r>
            <w:r w:rsidR="00BD7D90" w:rsidRPr="00BD7D90">
              <w:rPr>
                <w:rFonts w:asciiTheme="majorBidi" w:hAnsiTheme="majorBidi" w:cstheme="majorBidi"/>
                <w:b/>
                <w:sz w:val="24"/>
                <w:szCs w:val="24"/>
              </w:rPr>
              <w:t xml:space="preserve"> </w:t>
            </w:r>
            <w:r w:rsidR="00BD7D90" w:rsidRPr="00BD7D90">
              <w:rPr>
                <w:rFonts w:asciiTheme="majorBidi" w:hAnsiTheme="majorBidi" w:cstheme="majorBidi"/>
                <w:b/>
                <w:dstrike/>
                <w:sz w:val="24"/>
                <w:szCs w:val="24"/>
              </w:rPr>
              <w:t>N</w:t>
            </w:r>
            <w:r w:rsidR="00BD7D90" w:rsidRPr="00BD7D90">
              <w:rPr>
                <w:rFonts w:asciiTheme="majorBidi" w:hAnsiTheme="majorBidi" w:cstheme="majorBidi"/>
                <w:b/>
                <w:sz w:val="24"/>
                <w:szCs w:val="24"/>
              </w:rPr>
              <w:t>000</w:t>
            </w:r>
          </w:p>
        </w:tc>
        <w:tc>
          <w:tcPr>
            <w:tcW w:w="1348" w:type="dxa"/>
          </w:tcPr>
          <w:p w14:paraId="454D2114" w14:textId="17FF0797" w:rsidR="00BD7D90" w:rsidRPr="00BD7D90" w:rsidRDefault="00F46323" w:rsidP="00BD7D90">
            <w:pPr>
              <w:jc w:val="center"/>
              <w:rPr>
                <w:rFonts w:asciiTheme="majorBidi" w:hAnsiTheme="majorBidi" w:cstheme="majorBidi"/>
                <w:b/>
                <w:sz w:val="24"/>
                <w:szCs w:val="24"/>
              </w:rPr>
            </w:pPr>
            <w:r>
              <w:rPr>
                <w:rFonts w:asciiTheme="majorBidi" w:hAnsiTheme="majorBidi" w:cstheme="majorBidi"/>
                <w:b/>
                <w:sz w:val="24"/>
                <w:szCs w:val="24"/>
              </w:rPr>
              <w:t>Bank 2020</w:t>
            </w:r>
            <w:r w:rsidR="00BD7D90" w:rsidRPr="00BD7D90">
              <w:rPr>
                <w:rFonts w:asciiTheme="majorBidi" w:hAnsiTheme="majorBidi" w:cstheme="majorBidi"/>
                <w:b/>
                <w:sz w:val="24"/>
                <w:szCs w:val="24"/>
              </w:rPr>
              <w:t xml:space="preserve"> </w:t>
            </w:r>
            <w:r w:rsidR="00BD7D90" w:rsidRPr="00BD7D90">
              <w:rPr>
                <w:rFonts w:asciiTheme="majorBidi" w:hAnsiTheme="majorBidi" w:cstheme="majorBidi"/>
                <w:b/>
                <w:dstrike/>
                <w:sz w:val="24"/>
                <w:szCs w:val="24"/>
              </w:rPr>
              <w:t>N</w:t>
            </w:r>
            <w:r w:rsidR="00BD7D90" w:rsidRPr="00BD7D90">
              <w:rPr>
                <w:rFonts w:asciiTheme="majorBidi" w:hAnsiTheme="majorBidi" w:cstheme="majorBidi"/>
                <w:b/>
                <w:sz w:val="24"/>
                <w:szCs w:val="24"/>
              </w:rPr>
              <w:t>000</w:t>
            </w:r>
          </w:p>
        </w:tc>
      </w:tr>
      <w:tr w:rsidR="00BD7D90" w:rsidRPr="00BD7D90" w14:paraId="6C5A5C78" w14:textId="77777777" w:rsidTr="00ED4110">
        <w:trPr>
          <w:jc w:val="center"/>
        </w:trPr>
        <w:tc>
          <w:tcPr>
            <w:tcW w:w="2110" w:type="dxa"/>
          </w:tcPr>
          <w:p w14:paraId="460583AF" w14:textId="77777777" w:rsidR="00BD7D90" w:rsidRPr="00BD7D90" w:rsidRDefault="00BD7D90" w:rsidP="00BD7D90">
            <w:pPr>
              <w:jc w:val="both"/>
              <w:rPr>
                <w:rFonts w:asciiTheme="majorBidi" w:hAnsiTheme="majorBidi" w:cstheme="majorBidi"/>
                <w:sz w:val="24"/>
                <w:szCs w:val="24"/>
              </w:rPr>
            </w:pPr>
            <w:r w:rsidRPr="00BD7D90">
              <w:rPr>
                <w:rFonts w:asciiTheme="majorBidi" w:hAnsiTheme="majorBidi" w:cstheme="majorBidi"/>
                <w:sz w:val="24"/>
                <w:szCs w:val="24"/>
              </w:rPr>
              <w:t xml:space="preserve">Cash and </w:t>
            </w:r>
            <w:proofErr w:type="spellStart"/>
            <w:r w:rsidRPr="00BD7D90">
              <w:rPr>
                <w:rFonts w:asciiTheme="majorBidi" w:hAnsiTheme="majorBidi" w:cstheme="majorBidi"/>
                <w:sz w:val="24"/>
                <w:szCs w:val="24"/>
              </w:rPr>
              <w:t>Bal</w:t>
            </w:r>
            <w:proofErr w:type="spellEnd"/>
            <w:r w:rsidRPr="00BD7D90">
              <w:rPr>
                <w:rFonts w:asciiTheme="majorBidi" w:hAnsiTheme="majorBidi" w:cstheme="majorBidi"/>
                <w:sz w:val="24"/>
                <w:szCs w:val="24"/>
              </w:rPr>
              <w:t xml:space="preserve"> with CBN</w:t>
            </w:r>
          </w:p>
        </w:tc>
        <w:tc>
          <w:tcPr>
            <w:tcW w:w="1611" w:type="dxa"/>
          </w:tcPr>
          <w:p w14:paraId="5C99B2F4"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38,922</w:t>
            </w:r>
          </w:p>
        </w:tc>
        <w:tc>
          <w:tcPr>
            <w:tcW w:w="1611" w:type="dxa"/>
          </w:tcPr>
          <w:p w14:paraId="0F732771"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95,733</w:t>
            </w:r>
          </w:p>
        </w:tc>
        <w:tc>
          <w:tcPr>
            <w:tcW w:w="1611" w:type="dxa"/>
          </w:tcPr>
          <w:p w14:paraId="4FBCC3A3"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63,902</w:t>
            </w:r>
          </w:p>
        </w:tc>
        <w:tc>
          <w:tcPr>
            <w:tcW w:w="1348" w:type="dxa"/>
          </w:tcPr>
          <w:p w14:paraId="17AA16CA"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57,866</w:t>
            </w:r>
          </w:p>
        </w:tc>
        <w:tc>
          <w:tcPr>
            <w:tcW w:w="1348" w:type="dxa"/>
          </w:tcPr>
          <w:p w14:paraId="7338FD4D"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12,411</w:t>
            </w:r>
          </w:p>
        </w:tc>
      </w:tr>
      <w:tr w:rsidR="00BD7D90" w:rsidRPr="00BD7D90" w14:paraId="69D7BAB5" w14:textId="77777777" w:rsidTr="00ED4110">
        <w:trPr>
          <w:jc w:val="center"/>
        </w:trPr>
        <w:tc>
          <w:tcPr>
            <w:tcW w:w="2110" w:type="dxa"/>
          </w:tcPr>
          <w:p w14:paraId="619A5E34" w14:textId="77777777" w:rsidR="00BD7D90" w:rsidRPr="00BD7D90" w:rsidRDefault="00BD7D90" w:rsidP="00BD7D90">
            <w:pPr>
              <w:jc w:val="both"/>
              <w:rPr>
                <w:rFonts w:asciiTheme="majorBidi" w:hAnsiTheme="majorBidi" w:cstheme="majorBidi"/>
                <w:sz w:val="24"/>
                <w:szCs w:val="24"/>
              </w:rPr>
            </w:pPr>
            <w:r w:rsidRPr="00BD7D90">
              <w:rPr>
                <w:rFonts w:asciiTheme="majorBidi" w:hAnsiTheme="majorBidi" w:cstheme="majorBidi"/>
                <w:sz w:val="24"/>
                <w:szCs w:val="24"/>
              </w:rPr>
              <w:t xml:space="preserve">Treasury Bill &amp; other bill </w:t>
            </w:r>
          </w:p>
        </w:tc>
        <w:tc>
          <w:tcPr>
            <w:tcW w:w="1611" w:type="dxa"/>
          </w:tcPr>
          <w:p w14:paraId="7A1CDF68"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15,945</w:t>
            </w:r>
          </w:p>
        </w:tc>
        <w:tc>
          <w:tcPr>
            <w:tcW w:w="1611" w:type="dxa"/>
          </w:tcPr>
          <w:p w14:paraId="40B395E9"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171,401</w:t>
            </w:r>
          </w:p>
        </w:tc>
        <w:tc>
          <w:tcPr>
            <w:tcW w:w="1611" w:type="dxa"/>
          </w:tcPr>
          <w:p w14:paraId="448AF2AC"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96,958</w:t>
            </w:r>
          </w:p>
        </w:tc>
        <w:tc>
          <w:tcPr>
            <w:tcW w:w="1348" w:type="dxa"/>
          </w:tcPr>
          <w:p w14:paraId="218C80F6"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159,571</w:t>
            </w:r>
          </w:p>
        </w:tc>
        <w:tc>
          <w:tcPr>
            <w:tcW w:w="1348" w:type="dxa"/>
          </w:tcPr>
          <w:p w14:paraId="263C13FE"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53,444</w:t>
            </w:r>
          </w:p>
        </w:tc>
      </w:tr>
      <w:tr w:rsidR="00BD7D90" w:rsidRPr="00BD7D90" w14:paraId="2A5D4FC7" w14:textId="77777777" w:rsidTr="00ED4110">
        <w:trPr>
          <w:jc w:val="center"/>
        </w:trPr>
        <w:tc>
          <w:tcPr>
            <w:tcW w:w="2110" w:type="dxa"/>
          </w:tcPr>
          <w:p w14:paraId="14229DE1" w14:textId="77777777" w:rsidR="00BD7D90" w:rsidRPr="00BD7D90" w:rsidRDefault="00BD7D90" w:rsidP="00BD7D90">
            <w:pPr>
              <w:jc w:val="both"/>
              <w:rPr>
                <w:rFonts w:asciiTheme="majorBidi" w:hAnsiTheme="majorBidi" w:cstheme="majorBidi"/>
                <w:sz w:val="24"/>
                <w:szCs w:val="24"/>
              </w:rPr>
            </w:pPr>
            <w:r w:rsidRPr="00BD7D90">
              <w:rPr>
                <w:rFonts w:asciiTheme="majorBidi" w:hAnsiTheme="majorBidi" w:cstheme="majorBidi"/>
                <w:sz w:val="24"/>
                <w:szCs w:val="24"/>
              </w:rPr>
              <w:t xml:space="preserve">Due from other bank loans </w:t>
            </w:r>
          </w:p>
        </w:tc>
        <w:tc>
          <w:tcPr>
            <w:tcW w:w="1611" w:type="dxa"/>
          </w:tcPr>
          <w:p w14:paraId="0F0F7857" w14:textId="77777777" w:rsidR="00BD7D90" w:rsidRPr="00BD7D90" w:rsidRDefault="00BD7D90" w:rsidP="00BD7D90">
            <w:pPr>
              <w:jc w:val="center"/>
              <w:rPr>
                <w:rFonts w:asciiTheme="majorBidi" w:hAnsiTheme="majorBidi" w:cstheme="majorBidi"/>
                <w:sz w:val="24"/>
                <w:szCs w:val="24"/>
              </w:rPr>
            </w:pPr>
          </w:p>
        </w:tc>
        <w:tc>
          <w:tcPr>
            <w:tcW w:w="1611" w:type="dxa"/>
          </w:tcPr>
          <w:p w14:paraId="5F884C8A" w14:textId="77777777" w:rsidR="00BD7D90" w:rsidRPr="00BD7D90" w:rsidRDefault="00BD7D90" w:rsidP="00BD7D90">
            <w:pPr>
              <w:jc w:val="center"/>
              <w:rPr>
                <w:rFonts w:asciiTheme="majorBidi" w:hAnsiTheme="majorBidi" w:cstheme="majorBidi"/>
                <w:sz w:val="24"/>
                <w:szCs w:val="24"/>
              </w:rPr>
            </w:pPr>
          </w:p>
        </w:tc>
        <w:tc>
          <w:tcPr>
            <w:tcW w:w="1611" w:type="dxa"/>
          </w:tcPr>
          <w:p w14:paraId="0AED270C" w14:textId="77777777" w:rsidR="00BD7D90" w:rsidRPr="00BD7D90" w:rsidRDefault="00BD7D90" w:rsidP="00BD7D90">
            <w:pPr>
              <w:jc w:val="center"/>
              <w:rPr>
                <w:rFonts w:asciiTheme="majorBidi" w:hAnsiTheme="majorBidi" w:cstheme="majorBidi"/>
                <w:sz w:val="24"/>
                <w:szCs w:val="24"/>
              </w:rPr>
            </w:pPr>
          </w:p>
        </w:tc>
        <w:tc>
          <w:tcPr>
            <w:tcW w:w="1348" w:type="dxa"/>
          </w:tcPr>
          <w:p w14:paraId="46FFB3D4" w14:textId="77777777" w:rsidR="00BD7D90" w:rsidRPr="00BD7D90" w:rsidRDefault="00BD7D90" w:rsidP="00BD7D90">
            <w:pPr>
              <w:jc w:val="center"/>
              <w:rPr>
                <w:rFonts w:asciiTheme="majorBidi" w:hAnsiTheme="majorBidi" w:cstheme="majorBidi"/>
                <w:sz w:val="24"/>
                <w:szCs w:val="24"/>
              </w:rPr>
            </w:pPr>
          </w:p>
        </w:tc>
        <w:tc>
          <w:tcPr>
            <w:tcW w:w="1348" w:type="dxa"/>
          </w:tcPr>
          <w:p w14:paraId="5AA295E5" w14:textId="77777777" w:rsidR="00BD7D90" w:rsidRPr="00BD7D90" w:rsidRDefault="00BD7D90" w:rsidP="00BD7D90">
            <w:pPr>
              <w:jc w:val="center"/>
              <w:rPr>
                <w:rFonts w:asciiTheme="majorBidi" w:hAnsiTheme="majorBidi" w:cstheme="majorBidi"/>
                <w:sz w:val="24"/>
                <w:szCs w:val="24"/>
              </w:rPr>
            </w:pPr>
          </w:p>
        </w:tc>
      </w:tr>
      <w:tr w:rsidR="00BD7D90" w:rsidRPr="00BD7D90" w14:paraId="131DA84C" w14:textId="77777777" w:rsidTr="00ED4110">
        <w:trPr>
          <w:jc w:val="center"/>
        </w:trPr>
        <w:tc>
          <w:tcPr>
            <w:tcW w:w="2110" w:type="dxa"/>
          </w:tcPr>
          <w:p w14:paraId="58CA5A1C" w14:textId="77777777" w:rsidR="00BD7D90" w:rsidRPr="00BD7D90" w:rsidRDefault="00BD7D90" w:rsidP="00BD7D90">
            <w:pPr>
              <w:jc w:val="both"/>
              <w:rPr>
                <w:rFonts w:asciiTheme="majorBidi" w:hAnsiTheme="majorBidi" w:cstheme="majorBidi"/>
                <w:sz w:val="24"/>
                <w:szCs w:val="24"/>
              </w:rPr>
            </w:pPr>
            <w:r w:rsidRPr="00BD7D90">
              <w:rPr>
                <w:rFonts w:asciiTheme="majorBidi" w:hAnsiTheme="majorBidi" w:cstheme="majorBidi"/>
                <w:sz w:val="24"/>
                <w:szCs w:val="24"/>
              </w:rPr>
              <w:t xml:space="preserve">And advance to customer </w:t>
            </w:r>
          </w:p>
        </w:tc>
        <w:tc>
          <w:tcPr>
            <w:tcW w:w="1611" w:type="dxa"/>
          </w:tcPr>
          <w:p w14:paraId="65EFD5B0"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543,289</w:t>
            </w:r>
          </w:p>
        </w:tc>
        <w:tc>
          <w:tcPr>
            <w:tcW w:w="1611" w:type="dxa"/>
          </w:tcPr>
          <w:p w14:paraId="3CE5A1E5"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405,540</w:t>
            </w:r>
          </w:p>
        </w:tc>
        <w:tc>
          <w:tcPr>
            <w:tcW w:w="1611" w:type="dxa"/>
          </w:tcPr>
          <w:p w14:paraId="5080A9AE"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320,299</w:t>
            </w:r>
          </w:p>
        </w:tc>
        <w:tc>
          <w:tcPr>
            <w:tcW w:w="1348" w:type="dxa"/>
          </w:tcPr>
          <w:p w14:paraId="72FA49BB"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107,194</w:t>
            </w:r>
          </w:p>
        </w:tc>
        <w:tc>
          <w:tcPr>
            <w:tcW w:w="1348" w:type="dxa"/>
          </w:tcPr>
          <w:p w14:paraId="06EB7CC1"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67,610</w:t>
            </w:r>
          </w:p>
        </w:tc>
      </w:tr>
      <w:tr w:rsidR="00BD7D90" w:rsidRPr="00BD7D90" w14:paraId="2DC4D86B" w14:textId="77777777" w:rsidTr="00ED4110">
        <w:trPr>
          <w:jc w:val="center"/>
        </w:trPr>
        <w:tc>
          <w:tcPr>
            <w:tcW w:w="2110" w:type="dxa"/>
          </w:tcPr>
          <w:p w14:paraId="73CE1737" w14:textId="77777777" w:rsidR="00BD7D90" w:rsidRPr="00BD7D90" w:rsidRDefault="00BD7D90" w:rsidP="00BD7D90">
            <w:pPr>
              <w:jc w:val="both"/>
              <w:rPr>
                <w:rFonts w:asciiTheme="majorBidi" w:hAnsiTheme="majorBidi" w:cstheme="majorBidi"/>
                <w:sz w:val="24"/>
                <w:szCs w:val="24"/>
              </w:rPr>
            </w:pPr>
            <w:r w:rsidRPr="00BD7D90">
              <w:rPr>
                <w:rFonts w:asciiTheme="majorBidi" w:hAnsiTheme="majorBidi" w:cstheme="majorBidi"/>
                <w:sz w:val="24"/>
                <w:szCs w:val="24"/>
              </w:rPr>
              <w:t>Investment securities</w:t>
            </w:r>
          </w:p>
        </w:tc>
        <w:tc>
          <w:tcPr>
            <w:tcW w:w="1611" w:type="dxa"/>
          </w:tcPr>
          <w:p w14:paraId="445D8E3E"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150,565</w:t>
            </w:r>
          </w:p>
        </w:tc>
        <w:tc>
          <w:tcPr>
            <w:tcW w:w="1611" w:type="dxa"/>
          </w:tcPr>
          <w:p w14:paraId="5426C4B4"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96,397</w:t>
            </w:r>
          </w:p>
        </w:tc>
        <w:tc>
          <w:tcPr>
            <w:tcW w:w="1611" w:type="dxa"/>
          </w:tcPr>
          <w:p w14:paraId="6E55019C"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74,421</w:t>
            </w:r>
          </w:p>
        </w:tc>
        <w:tc>
          <w:tcPr>
            <w:tcW w:w="1348" w:type="dxa"/>
          </w:tcPr>
          <w:p w14:paraId="4E2B9DCE"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49,543</w:t>
            </w:r>
          </w:p>
        </w:tc>
        <w:tc>
          <w:tcPr>
            <w:tcW w:w="1348" w:type="dxa"/>
          </w:tcPr>
          <w:p w14:paraId="7A51C378"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7,432</w:t>
            </w:r>
          </w:p>
        </w:tc>
      </w:tr>
      <w:tr w:rsidR="00BD7D90" w:rsidRPr="00BD7D90" w14:paraId="6B25446B" w14:textId="77777777" w:rsidTr="00ED4110">
        <w:trPr>
          <w:jc w:val="center"/>
        </w:trPr>
        <w:tc>
          <w:tcPr>
            <w:tcW w:w="2110" w:type="dxa"/>
          </w:tcPr>
          <w:p w14:paraId="73AF443B" w14:textId="77777777" w:rsidR="00BD7D90" w:rsidRPr="00BD7D90" w:rsidRDefault="00BD7D90" w:rsidP="00BD7D90">
            <w:pPr>
              <w:jc w:val="both"/>
              <w:rPr>
                <w:rFonts w:asciiTheme="majorBidi" w:hAnsiTheme="majorBidi" w:cstheme="majorBidi"/>
                <w:sz w:val="24"/>
                <w:szCs w:val="24"/>
              </w:rPr>
            </w:pPr>
            <w:r w:rsidRPr="00BD7D90">
              <w:rPr>
                <w:rFonts w:asciiTheme="majorBidi" w:hAnsiTheme="majorBidi" w:cstheme="majorBidi"/>
                <w:sz w:val="24"/>
                <w:szCs w:val="24"/>
              </w:rPr>
              <w:t>Investment in associates</w:t>
            </w:r>
          </w:p>
        </w:tc>
        <w:tc>
          <w:tcPr>
            <w:tcW w:w="1611" w:type="dxa"/>
          </w:tcPr>
          <w:p w14:paraId="25D97097"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9,943</w:t>
            </w:r>
          </w:p>
        </w:tc>
        <w:tc>
          <w:tcPr>
            <w:tcW w:w="1611" w:type="dxa"/>
          </w:tcPr>
          <w:p w14:paraId="21C10CBA"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595</w:t>
            </w:r>
          </w:p>
        </w:tc>
        <w:tc>
          <w:tcPr>
            <w:tcW w:w="1611" w:type="dxa"/>
          </w:tcPr>
          <w:p w14:paraId="0611F412"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21</w:t>
            </w:r>
          </w:p>
        </w:tc>
        <w:tc>
          <w:tcPr>
            <w:tcW w:w="1348" w:type="dxa"/>
          </w:tcPr>
          <w:p w14:paraId="79CD085D"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21</w:t>
            </w:r>
          </w:p>
        </w:tc>
        <w:tc>
          <w:tcPr>
            <w:tcW w:w="1348" w:type="dxa"/>
          </w:tcPr>
          <w:p w14:paraId="49C6CFF8"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w:t>
            </w:r>
          </w:p>
        </w:tc>
      </w:tr>
      <w:tr w:rsidR="00BD7D90" w:rsidRPr="00BD7D90" w14:paraId="36438BFC" w14:textId="77777777" w:rsidTr="00ED4110">
        <w:trPr>
          <w:jc w:val="center"/>
        </w:trPr>
        <w:tc>
          <w:tcPr>
            <w:tcW w:w="2110" w:type="dxa"/>
          </w:tcPr>
          <w:p w14:paraId="0FBEA938" w14:textId="77777777" w:rsidR="00BD7D90" w:rsidRPr="00BD7D90" w:rsidRDefault="00BD7D90" w:rsidP="00BD7D90">
            <w:pPr>
              <w:jc w:val="both"/>
              <w:rPr>
                <w:rFonts w:asciiTheme="majorBidi" w:hAnsiTheme="majorBidi" w:cstheme="majorBidi"/>
                <w:sz w:val="24"/>
                <w:szCs w:val="24"/>
              </w:rPr>
            </w:pPr>
            <w:r w:rsidRPr="00BD7D90">
              <w:rPr>
                <w:rFonts w:asciiTheme="majorBidi" w:hAnsiTheme="majorBidi" w:cstheme="majorBidi"/>
                <w:sz w:val="24"/>
                <w:szCs w:val="24"/>
              </w:rPr>
              <w:t>Investment subsidiaries</w:t>
            </w:r>
          </w:p>
        </w:tc>
        <w:tc>
          <w:tcPr>
            <w:tcW w:w="1611" w:type="dxa"/>
          </w:tcPr>
          <w:p w14:paraId="206E95FF"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37,753</w:t>
            </w:r>
          </w:p>
        </w:tc>
        <w:tc>
          <w:tcPr>
            <w:tcW w:w="1611" w:type="dxa"/>
          </w:tcPr>
          <w:p w14:paraId="4D7D2A82"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13,562</w:t>
            </w:r>
          </w:p>
        </w:tc>
        <w:tc>
          <w:tcPr>
            <w:tcW w:w="1611" w:type="dxa"/>
          </w:tcPr>
          <w:p w14:paraId="55D49305"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5,786</w:t>
            </w:r>
          </w:p>
        </w:tc>
        <w:tc>
          <w:tcPr>
            <w:tcW w:w="1348" w:type="dxa"/>
          </w:tcPr>
          <w:p w14:paraId="5718FFD5"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5,533</w:t>
            </w:r>
          </w:p>
        </w:tc>
        <w:tc>
          <w:tcPr>
            <w:tcW w:w="1348" w:type="dxa"/>
          </w:tcPr>
          <w:p w14:paraId="751B601F"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403</w:t>
            </w:r>
          </w:p>
        </w:tc>
      </w:tr>
      <w:tr w:rsidR="00BD7D90" w:rsidRPr="00BD7D90" w14:paraId="66A9FDA8" w14:textId="77777777" w:rsidTr="00ED4110">
        <w:trPr>
          <w:jc w:val="center"/>
        </w:trPr>
        <w:tc>
          <w:tcPr>
            <w:tcW w:w="2110" w:type="dxa"/>
          </w:tcPr>
          <w:p w14:paraId="585E0CCD" w14:textId="77777777" w:rsidR="00BD7D90" w:rsidRPr="00BD7D90" w:rsidRDefault="00BD7D90" w:rsidP="00BD7D90">
            <w:pPr>
              <w:jc w:val="both"/>
              <w:rPr>
                <w:rFonts w:asciiTheme="majorBidi" w:hAnsiTheme="majorBidi" w:cstheme="majorBidi"/>
                <w:sz w:val="24"/>
                <w:szCs w:val="24"/>
              </w:rPr>
            </w:pPr>
            <w:r w:rsidRPr="00BD7D90">
              <w:rPr>
                <w:rFonts w:asciiTheme="majorBidi" w:hAnsiTheme="majorBidi" w:cstheme="majorBidi"/>
                <w:sz w:val="24"/>
                <w:szCs w:val="24"/>
              </w:rPr>
              <w:t>Investment in joint ventures</w:t>
            </w:r>
          </w:p>
        </w:tc>
        <w:tc>
          <w:tcPr>
            <w:tcW w:w="1611" w:type="dxa"/>
          </w:tcPr>
          <w:p w14:paraId="2B1DEE8A"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900</w:t>
            </w:r>
          </w:p>
        </w:tc>
        <w:tc>
          <w:tcPr>
            <w:tcW w:w="1611" w:type="dxa"/>
          </w:tcPr>
          <w:p w14:paraId="3654E459"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900</w:t>
            </w:r>
          </w:p>
        </w:tc>
        <w:tc>
          <w:tcPr>
            <w:tcW w:w="1611" w:type="dxa"/>
          </w:tcPr>
          <w:p w14:paraId="71C8F75B"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w:t>
            </w:r>
          </w:p>
        </w:tc>
        <w:tc>
          <w:tcPr>
            <w:tcW w:w="1348" w:type="dxa"/>
          </w:tcPr>
          <w:p w14:paraId="45C653C5"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w:t>
            </w:r>
          </w:p>
        </w:tc>
        <w:tc>
          <w:tcPr>
            <w:tcW w:w="1348" w:type="dxa"/>
          </w:tcPr>
          <w:p w14:paraId="64889431"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w:t>
            </w:r>
          </w:p>
        </w:tc>
      </w:tr>
      <w:tr w:rsidR="00BD7D90" w:rsidRPr="00BD7D90" w14:paraId="318E4694" w14:textId="77777777" w:rsidTr="00ED4110">
        <w:trPr>
          <w:jc w:val="center"/>
        </w:trPr>
        <w:tc>
          <w:tcPr>
            <w:tcW w:w="2110" w:type="dxa"/>
          </w:tcPr>
          <w:p w14:paraId="2274F86A" w14:textId="77777777" w:rsidR="00BD7D90" w:rsidRPr="00BD7D90" w:rsidRDefault="00BD7D90" w:rsidP="00BD7D90">
            <w:pPr>
              <w:jc w:val="both"/>
              <w:rPr>
                <w:rFonts w:asciiTheme="majorBidi" w:hAnsiTheme="majorBidi" w:cstheme="majorBidi"/>
                <w:sz w:val="24"/>
                <w:szCs w:val="24"/>
              </w:rPr>
            </w:pPr>
            <w:r w:rsidRPr="00BD7D90">
              <w:rPr>
                <w:rFonts w:asciiTheme="majorBidi" w:hAnsiTheme="majorBidi" w:cstheme="majorBidi"/>
                <w:sz w:val="24"/>
                <w:szCs w:val="24"/>
              </w:rPr>
              <w:t>Other assets</w:t>
            </w:r>
          </w:p>
        </w:tc>
        <w:tc>
          <w:tcPr>
            <w:tcW w:w="1611" w:type="dxa"/>
          </w:tcPr>
          <w:p w14:paraId="7C6AC0F0"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80,497</w:t>
            </w:r>
          </w:p>
        </w:tc>
        <w:tc>
          <w:tcPr>
            <w:tcW w:w="1611" w:type="dxa"/>
          </w:tcPr>
          <w:p w14:paraId="2678AD80"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56,165</w:t>
            </w:r>
          </w:p>
        </w:tc>
        <w:tc>
          <w:tcPr>
            <w:tcW w:w="1611" w:type="dxa"/>
          </w:tcPr>
          <w:p w14:paraId="7EA4DA24"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48,213</w:t>
            </w:r>
          </w:p>
        </w:tc>
        <w:tc>
          <w:tcPr>
            <w:tcW w:w="1348" w:type="dxa"/>
          </w:tcPr>
          <w:p w14:paraId="1551A4B2"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32,226</w:t>
            </w:r>
          </w:p>
        </w:tc>
        <w:tc>
          <w:tcPr>
            <w:tcW w:w="1348" w:type="dxa"/>
          </w:tcPr>
          <w:p w14:paraId="7827FFD3"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6,154</w:t>
            </w:r>
          </w:p>
        </w:tc>
      </w:tr>
      <w:tr w:rsidR="00BD7D90" w:rsidRPr="00BD7D90" w14:paraId="407337FC" w14:textId="77777777" w:rsidTr="00ED4110">
        <w:trPr>
          <w:jc w:val="center"/>
        </w:trPr>
        <w:tc>
          <w:tcPr>
            <w:tcW w:w="2110" w:type="dxa"/>
          </w:tcPr>
          <w:p w14:paraId="3A36583C" w14:textId="77777777" w:rsidR="00BD7D90" w:rsidRPr="00BD7D90" w:rsidRDefault="00BD7D90" w:rsidP="00BD7D90">
            <w:pPr>
              <w:jc w:val="both"/>
              <w:rPr>
                <w:rFonts w:asciiTheme="majorBidi" w:hAnsiTheme="majorBidi" w:cstheme="majorBidi"/>
                <w:sz w:val="24"/>
                <w:szCs w:val="24"/>
              </w:rPr>
            </w:pPr>
            <w:r w:rsidRPr="00BD7D90">
              <w:rPr>
                <w:rFonts w:asciiTheme="majorBidi" w:hAnsiTheme="majorBidi" w:cstheme="majorBidi"/>
                <w:sz w:val="24"/>
                <w:szCs w:val="24"/>
              </w:rPr>
              <w:t xml:space="preserve">Property &amp; equipment </w:t>
            </w:r>
          </w:p>
        </w:tc>
        <w:tc>
          <w:tcPr>
            <w:tcW w:w="1611" w:type="dxa"/>
          </w:tcPr>
          <w:p w14:paraId="51E3BFAD"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63,497</w:t>
            </w:r>
          </w:p>
        </w:tc>
        <w:tc>
          <w:tcPr>
            <w:tcW w:w="1611" w:type="dxa"/>
          </w:tcPr>
          <w:p w14:paraId="293D2D6F"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56,165</w:t>
            </w:r>
          </w:p>
        </w:tc>
        <w:tc>
          <w:tcPr>
            <w:tcW w:w="1611" w:type="dxa"/>
          </w:tcPr>
          <w:p w14:paraId="2B04D025"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48,213</w:t>
            </w:r>
          </w:p>
        </w:tc>
        <w:tc>
          <w:tcPr>
            <w:tcW w:w="1348" w:type="dxa"/>
          </w:tcPr>
          <w:p w14:paraId="72B1E697"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32,226</w:t>
            </w:r>
          </w:p>
        </w:tc>
        <w:tc>
          <w:tcPr>
            <w:tcW w:w="1348" w:type="dxa"/>
          </w:tcPr>
          <w:p w14:paraId="2DE8362D"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6,154</w:t>
            </w:r>
          </w:p>
        </w:tc>
      </w:tr>
      <w:tr w:rsidR="00BD7D90" w:rsidRPr="00BD7D90" w14:paraId="0294A594" w14:textId="77777777" w:rsidTr="00ED4110">
        <w:trPr>
          <w:jc w:val="center"/>
        </w:trPr>
        <w:tc>
          <w:tcPr>
            <w:tcW w:w="2110" w:type="dxa"/>
          </w:tcPr>
          <w:p w14:paraId="1F379E02" w14:textId="77777777" w:rsidR="00BD7D90" w:rsidRPr="00BD7D90" w:rsidRDefault="00BD7D90" w:rsidP="00BD7D90">
            <w:pPr>
              <w:jc w:val="both"/>
              <w:rPr>
                <w:rFonts w:asciiTheme="majorBidi" w:hAnsiTheme="majorBidi" w:cstheme="majorBidi"/>
                <w:sz w:val="24"/>
                <w:szCs w:val="24"/>
              </w:rPr>
            </w:pPr>
          </w:p>
        </w:tc>
        <w:tc>
          <w:tcPr>
            <w:tcW w:w="1611" w:type="dxa"/>
          </w:tcPr>
          <w:p w14:paraId="33B575F0"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1,400,879</w:t>
            </w:r>
          </w:p>
        </w:tc>
        <w:tc>
          <w:tcPr>
            <w:tcW w:w="1611" w:type="dxa"/>
          </w:tcPr>
          <w:p w14:paraId="537A4F67"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1,520,091</w:t>
            </w:r>
          </w:p>
        </w:tc>
        <w:tc>
          <w:tcPr>
            <w:tcW w:w="1611" w:type="dxa"/>
          </w:tcPr>
          <w:p w14:paraId="16450CBE"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1,102,348</w:t>
            </w:r>
          </w:p>
        </w:tc>
        <w:tc>
          <w:tcPr>
            <w:tcW w:w="1348" w:type="dxa"/>
          </w:tcPr>
          <w:p w14:paraId="7206A532"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851,241</w:t>
            </w:r>
          </w:p>
        </w:tc>
        <w:tc>
          <w:tcPr>
            <w:tcW w:w="1348" w:type="dxa"/>
          </w:tcPr>
          <w:p w14:paraId="03FC56A5"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248,928</w:t>
            </w:r>
          </w:p>
        </w:tc>
      </w:tr>
      <w:tr w:rsidR="00BD7D90" w:rsidRPr="00BD7D90" w14:paraId="45B921BC" w14:textId="77777777" w:rsidTr="00ED4110">
        <w:trPr>
          <w:jc w:val="center"/>
        </w:trPr>
        <w:tc>
          <w:tcPr>
            <w:tcW w:w="2110" w:type="dxa"/>
          </w:tcPr>
          <w:p w14:paraId="1BA0C3A2" w14:textId="77777777" w:rsidR="00BD7D90" w:rsidRPr="00BD7D90" w:rsidRDefault="00BD7D90" w:rsidP="00BD7D90">
            <w:pPr>
              <w:jc w:val="both"/>
              <w:rPr>
                <w:rFonts w:asciiTheme="majorBidi" w:hAnsiTheme="majorBidi" w:cstheme="majorBidi"/>
                <w:sz w:val="24"/>
                <w:szCs w:val="24"/>
              </w:rPr>
            </w:pPr>
            <w:r w:rsidRPr="00BD7D90">
              <w:rPr>
                <w:rFonts w:asciiTheme="majorBidi" w:hAnsiTheme="majorBidi" w:cstheme="majorBidi"/>
                <w:sz w:val="24"/>
                <w:szCs w:val="24"/>
              </w:rPr>
              <w:t>Finance by ordinary share capital</w:t>
            </w:r>
          </w:p>
        </w:tc>
        <w:tc>
          <w:tcPr>
            <w:tcW w:w="1611" w:type="dxa"/>
          </w:tcPr>
          <w:p w14:paraId="017DDF6C"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10,778</w:t>
            </w:r>
          </w:p>
        </w:tc>
        <w:tc>
          <w:tcPr>
            <w:tcW w:w="1611" w:type="dxa"/>
          </w:tcPr>
          <w:p w14:paraId="54F0D3E0"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8,622</w:t>
            </w:r>
          </w:p>
        </w:tc>
        <w:tc>
          <w:tcPr>
            <w:tcW w:w="1611" w:type="dxa"/>
          </w:tcPr>
          <w:p w14:paraId="35FD2792"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5,748</w:t>
            </w:r>
          </w:p>
        </w:tc>
        <w:tc>
          <w:tcPr>
            <w:tcW w:w="1348" w:type="dxa"/>
          </w:tcPr>
          <w:p w14:paraId="4BE3E042"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3,530</w:t>
            </w:r>
          </w:p>
        </w:tc>
        <w:tc>
          <w:tcPr>
            <w:tcW w:w="1348" w:type="dxa"/>
          </w:tcPr>
          <w:p w14:paraId="001F241D"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1530</w:t>
            </w:r>
          </w:p>
        </w:tc>
      </w:tr>
      <w:tr w:rsidR="00BD7D90" w:rsidRPr="00BD7D90" w14:paraId="3A9B71EC" w14:textId="77777777" w:rsidTr="00ED4110">
        <w:trPr>
          <w:jc w:val="center"/>
        </w:trPr>
        <w:tc>
          <w:tcPr>
            <w:tcW w:w="2110" w:type="dxa"/>
          </w:tcPr>
          <w:p w14:paraId="6A5001C9" w14:textId="77777777" w:rsidR="00BD7D90" w:rsidRPr="00BD7D90" w:rsidRDefault="00BD7D90" w:rsidP="00BD7D90">
            <w:pPr>
              <w:jc w:val="both"/>
              <w:rPr>
                <w:rFonts w:asciiTheme="majorBidi" w:hAnsiTheme="majorBidi" w:cstheme="majorBidi"/>
                <w:sz w:val="24"/>
                <w:szCs w:val="24"/>
              </w:rPr>
            </w:pPr>
            <w:r w:rsidRPr="00BD7D90">
              <w:rPr>
                <w:rFonts w:asciiTheme="majorBidi" w:hAnsiTheme="majorBidi" w:cstheme="majorBidi"/>
                <w:sz w:val="24"/>
                <w:szCs w:val="24"/>
              </w:rPr>
              <w:t xml:space="preserve">Share premium </w:t>
            </w:r>
          </w:p>
        </w:tc>
        <w:tc>
          <w:tcPr>
            <w:tcW w:w="1611" w:type="dxa"/>
          </w:tcPr>
          <w:p w14:paraId="1A61781A"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113,645</w:t>
            </w:r>
          </w:p>
        </w:tc>
        <w:tc>
          <w:tcPr>
            <w:tcW w:w="1611" w:type="dxa"/>
          </w:tcPr>
          <w:p w14:paraId="28494F7E"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114,036</w:t>
            </w:r>
          </w:p>
        </w:tc>
        <w:tc>
          <w:tcPr>
            <w:tcW w:w="1611" w:type="dxa"/>
          </w:tcPr>
          <w:p w14:paraId="1F7B6AA5"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119,006</w:t>
            </w:r>
          </w:p>
        </w:tc>
        <w:tc>
          <w:tcPr>
            <w:tcW w:w="1348" w:type="dxa"/>
          </w:tcPr>
          <w:p w14:paraId="5CB6F58F"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23,209</w:t>
            </w:r>
          </w:p>
        </w:tc>
        <w:tc>
          <w:tcPr>
            <w:tcW w:w="1348" w:type="dxa"/>
          </w:tcPr>
          <w:p w14:paraId="71F762EF"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w:t>
            </w:r>
          </w:p>
        </w:tc>
      </w:tr>
      <w:tr w:rsidR="00BD7D90" w:rsidRPr="00BD7D90" w14:paraId="433291AB" w14:textId="77777777" w:rsidTr="00ED4110">
        <w:trPr>
          <w:jc w:val="center"/>
        </w:trPr>
        <w:tc>
          <w:tcPr>
            <w:tcW w:w="2110" w:type="dxa"/>
          </w:tcPr>
          <w:p w14:paraId="786E3163" w14:textId="77777777" w:rsidR="00BD7D90" w:rsidRPr="00BD7D90" w:rsidRDefault="00BD7D90" w:rsidP="00BD7D90">
            <w:pPr>
              <w:jc w:val="both"/>
              <w:rPr>
                <w:rFonts w:asciiTheme="majorBidi" w:hAnsiTheme="majorBidi" w:cstheme="majorBidi"/>
                <w:sz w:val="24"/>
                <w:szCs w:val="24"/>
              </w:rPr>
            </w:pPr>
            <w:r w:rsidRPr="00BD7D90">
              <w:rPr>
                <w:rFonts w:asciiTheme="majorBidi" w:hAnsiTheme="majorBidi" w:cstheme="majorBidi"/>
                <w:sz w:val="24"/>
                <w:szCs w:val="24"/>
              </w:rPr>
              <w:t xml:space="preserve">Reserves </w:t>
            </w:r>
          </w:p>
        </w:tc>
        <w:tc>
          <w:tcPr>
            <w:tcW w:w="1611" w:type="dxa"/>
          </w:tcPr>
          <w:p w14:paraId="3669AE2F"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62,296</w:t>
            </w:r>
          </w:p>
        </w:tc>
        <w:tc>
          <w:tcPr>
            <w:tcW w:w="1611" w:type="dxa"/>
          </w:tcPr>
          <w:p w14:paraId="0F4C076F"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65,497</w:t>
            </w:r>
          </w:p>
        </w:tc>
        <w:tc>
          <w:tcPr>
            <w:tcW w:w="1611" w:type="dxa"/>
          </w:tcPr>
          <w:p w14:paraId="72C5F64D"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40,007</w:t>
            </w:r>
          </w:p>
        </w:tc>
        <w:tc>
          <w:tcPr>
            <w:tcW w:w="1348" w:type="dxa"/>
          </w:tcPr>
          <w:p w14:paraId="2F86E508"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20,882</w:t>
            </w:r>
          </w:p>
        </w:tc>
        <w:tc>
          <w:tcPr>
            <w:tcW w:w="1348" w:type="dxa"/>
          </w:tcPr>
          <w:p w14:paraId="650D1D86"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16,172</w:t>
            </w:r>
          </w:p>
        </w:tc>
      </w:tr>
      <w:tr w:rsidR="00BD7D90" w:rsidRPr="00BD7D90" w14:paraId="572114AE" w14:textId="77777777" w:rsidTr="00ED4110">
        <w:trPr>
          <w:jc w:val="center"/>
        </w:trPr>
        <w:tc>
          <w:tcPr>
            <w:tcW w:w="2110" w:type="dxa"/>
          </w:tcPr>
          <w:p w14:paraId="060B2DDB" w14:textId="77777777" w:rsidR="00BD7D90" w:rsidRPr="00BD7D90" w:rsidRDefault="00BD7D90" w:rsidP="00BD7D90">
            <w:pPr>
              <w:jc w:val="both"/>
              <w:rPr>
                <w:rFonts w:asciiTheme="majorBidi" w:hAnsiTheme="majorBidi" w:cstheme="majorBidi"/>
                <w:sz w:val="24"/>
                <w:szCs w:val="24"/>
              </w:rPr>
            </w:pPr>
            <w:r w:rsidRPr="00BD7D90">
              <w:rPr>
                <w:rFonts w:asciiTheme="majorBidi" w:hAnsiTheme="majorBidi" w:cstheme="majorBidi"/>
                <w:sz w:val="24"/>
                <w:szCs w:val="24"/>
              </w:rPr>
              <w:t xml:space="preserve">Customers deposits </w:t>
            </w:r>
          </w:p>
        </w:tc>
        <w:tc>
          <w:tcPr>
            <w:tcW w:w="1611" w:type="dxa"/>
          </w:tcPr>
          <w:p w14:paraId="75EAF123"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1,151,086</w:t>
            </w:r>
          </w:p>
        </w:tc>
        <w:tc>
          <w:tcPr>
            <w:tcW w:w="1611" w:type="dxa"/>
          </w:tcPr>
          <w:p w14:paraId="5131CFF6"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1,252,036</w:t>
            </w:r>
          </w:p>
        </w:tc>
        <w:tc>
          <w:tcPr>
            <w:tcW w:w="1611" w:type="dxa"/>
          </w:tcPr>
          <w:p w14:paraId="7F040121"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897,651</w:t>
            </w:r>
          </w:p>
        </w:tc>
        <w:tc>
          <w:tcPr>
            <w:tcW w:w="1348" w:type="dxa"/>
          </w:tcPr>
          <w:p w14:paraId="57AC5D5A"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757,407</w:t>
            </w:r>
          </w:p>
        </w:tc>
        <w:tc>
          <w:tcPr>
            <w:tcW w:w="1348" w:type="dxa"/>
          </w:tcPr>
          <w:p w14:paraId="0A862409"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205,110</w:t>
            </w:r>
          </w:p>
        </w:tc>
      </w:tr>
      <w:tr w:rsidR="00BD7D90" w:rsidRPr="00BD7D90" w14:paraId="38D809E3" w14:textId="77777777" w:rsidTr="00ED4110">
        <w:trPr>
          <w:jc w:val="center"/>
        </w:trPr>
        <w:tc>
          <w:tcPr>
            <w:tcW w:w="2110" w:type="dxa"/>
          </w:tcPr>
          <w:p w14:paraId="2B2345E2" w14:textId="77777777" w:rsidR="00BD7D90" w:rsidRPr="00BD7D90" w:rsidRDefault="00BD7D90" w:rsidP="00BD7D90">
            <w:pPr>
              <w:jc w:val="both"/>
              <w:rPr>
                <w:rFonts w:asciiTheme="majorBidi" w:hAnsiTheme="majorBidi" w:cstheme="majorBidi"/>
                <w:sz w:val="24"/>
                <w:szCs w:val="24"/>
              </w:rPr>
            </w:pPr>
            <w:r w:rsidRPr="00BD7D90">
              <w:rPr>
                <w:rFonts w:asciiTheme="majorBidi" w:hAnsiTheme="majorBidi" w:cstheme="majorBidi"/>
                <w:sz w:val="24"/>
                <w:szCs w:val="24"/>
              </w:rPr>
              <w:t xml:space="preserve">Due to other banks </w:t>
            </w:r>
          </w:p>
        </w:tc>
        <w:tc>
          <w:tcPr>
            <w:tcW w:w="1611" w:type="dxa"/>
          </w:tcPr>
          <w:p w14:paraId="033CAD72"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10,080</w:t>
            </w:r>
          </w:p>
        </w:tc>
        <w:tc>
          <w:tcPr>
            <w:tcW w:w="1611" w:type="dxa"/>
          </w:tcPr>
          <w:p w14:paraId="49D6A6AF"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32,000</w:t>
            </w:r>
          </w:p>
        </w:tc>
        <w:tc>
          <w:tcPr>
            <w:tcW w:w="1611" w:type="dxa"/>
          </w:tcPr>
          <w:p w14:paraId="4AC5713A"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w:t>
            </w:r>
          </w:p>
        </w:tc>
        <w:tc>
          <w:tcPr>
            <w:tcW w:w="1348" w:type="dxa"/>
          </w:tcPr>
          <w:p w14:paraId="13958CE6"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w:t>
            </w:r>
          </w:p>
        </w:tc>
        <w:tc>
          <w:tcPr>
            <w:tcW w:w="1348" w:type="dxa"/>
          </w:tcPr>
          <w:p w14:paraId="6B4B0A53"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w:t>
            </w:r>
          </w:p>
        </w:tc>
      </w:tr>
      <w:tr w:rsidR="00BD7D90" w:rsidRPr="00BD7D90" w14:paraId="4611EFDE" w14:textId="77777777" w:rsidTr="00ED4110">
        <w:trPr>
          <w:jc w:val="center"/>
        </w:trPr>
        <w:tc>
          <w:tcPr>
            <w:tcW w:w="2110" w:type="dxa"/>
          </w:tcPr>
          <w:p w14:paraId="53002D7E" w14:textId="77777777" w:rsidR="00BD7D90" w:rsidRPr="00BD7D90" w:rsidRDefault="00BD7D90" w:rsidP="00BD7D90">
            <w:pPr>
              <w:jc w:val="both"/>
              <w:rPr>
                <w:rFonts w:asciiTheme="majorBidi" w:hAnsiTheme="majorBidi" w:cstheme="majorBidi"/>
                <w:sz w:val="24"/>
                <w:szCs w:val="24"/>
              </w:rPr>
            </w:pPr>
            <w:r w:rsidRPr="00BD7D90">
              <w:rPr>
                <w:rFonts w:asciiTheme="majorBidi" w:hAnsiTheme="majorBidi" w:cstheme="majorBidi"/>
                <w:sz w:val="24"/>
                <w:szCs w:val="24"/>
              </w:rPr>
              <w:t xml:space="preserve">Borrowing </w:t>
            </w:r>
          </w:p>
        </w:tc>
        <w:tc>
          <w:tcPr>
            <w:tcW w:w="1611" w:type="dxa"/>
          </w:tcPr>
          <w:p w14:paraId="48DE276B"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14,760</w:t>
            </w:r>
          </w:p>
        </w:tc>
        <w:tc>
          <w:tcPr>
            <w:tcW w:w="1611" w:type="dxa"/>
          </w:tcPr>
          <w:p w14:paraId="0D9B1C40"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w:t>
            </w:r>
          </w:p>
        </w:tc>
        <w:tc>
          <w:tcPr>
            <w:tcW w:w="1611" w:type="dxa"/>
          </w:tcPr>
          <w:p w14:paraId="129777B4"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1,135</w:t>
            </w:r>
          </w:p>
        </w:tc>
        <w:tc>
          <w:tcPr>
            <w:tcW w:w="1348" w:type="dxa"/>
          </w:tcPr>
          <w:p w14:paraId="57D7ED8F"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1,135</w:t>
            </w:r>
          </w:p>
        </w:tc>
        <w:tc>
          <w:tcPr>
            <w:tcW w:w="1348" w:type="dxa"/>
          </w:tcPr>
          <w:p w14:paraId="11C1777F"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1,676</w:t>
            </w:r>
          </w:p>
        </w:tc>
      </w:tr>
      <w:tr w:rsidR="00BD7D90" w:rsidRPr="00BD7D90" w14:paraId="34811048" w14:textId="77777777" w:rsidTr="00ED4110">
        <w:trPr>
          <w:jc w:val="center"/>
        </w:trPr>
        <w:tc>
          <w:tcPr>
            <w:tcW w:w="2110" w:type="dxa"/>
          </w:tcPr>
          <w:p w14:paraId="392C0259" w14:textId="77777777" w:rsidR="00BD7D90" w:rsidRPr="00BD7D90" w:rsidRDefault="00BD7D90" w:rsidP="00BD7D90">
            <w:pPr>
              <w:jc w:val="both"/>
              <w:rPr>
                <w:rFonts w:asciiTheme="majorBidi" w:hAnsiTheme="majorBidi" w:cstheme="majorBidi"/>
                <w:sz w:val="24"/>
                <w:szCs w:val="24"/>
              </w:rPr>
            </w:pPr>
            <w:r w:rsidRPr="00BD7D90">
              <w:rPr>
                <w:rFonts w:asciiTheme="majorBidi" w:hAnsiTheme="majorBidi" w:cstheme="majorBidi"/>
                <w:sz w:val="24"/>
                <w:szCs w:val="24"/>
              </w:rPr>
              <w:t xml:space="preserve">Current income tax </w:t>
            </w:r>
          </w:p>
        </w:tc>
        <w:tc>
          <w:tcPr>
            <w:tcW w:w="1611" w:type="dxa"/>
          </w:tcPr>
          <w:p w14:paraId="6862DCFB"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1,416</w:t>
            </w:r>
          </w:p>
        </w:tc>
        <w:tc>
          <w:tcPr>
            <w:tcW w:w="1611" w:type="dxa"/>
          </w:tcPr>
          <w:p w14:paraId="33C4826B"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3,443</w:t>
            </w:r>
          </w:p>
        </w:tc>
        <w:tc>
          <w:tcPr>
            <w:tcW w:w="1611" w:type="dxa"/>
          </w:tcPr>
          <w:p w14:paraId="14CC18AB"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3,959</w:t>
            </w:r>
          </w:p>
        </w:tc>
        <w:tc>
          <w:tcPr>
            <w:tcW w:w="1348" w:type="dxa"/>
          </w:tcPr>
          <w:p w14:paraId="74DB0AC5"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1,359</w:t>
            </w:r>
          </w:p>
        </w:tc>
        <w:tc>
          <w:tcPr>
            <w:tcW w:w="1348" w:type="dxa"/>
          </w:tcPr>
          <w:p w14:paraId="12391FAE"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2,494</w:t>
            </w:r>
          </w:p>
        </w:tc>
      </w:tr>
      <w:tr w:rsidR="00BD7D90" w:rsidRPr="00BD7D90" w14:paraId="4FE6BA13" w14:textId="77777777" w:rsidTr="00ED4110">
        <w:trPr>
          <w:jc w:val="center"/>
        </w:trPr>
        <w:tc>
          <w:tcPr>
            <w:tcW w:w="2110" w:type="dxa"/>
          </w:tcPr>
          <w:p w14:paraId="565A6B3A" w14:textId="77777777" w:rsidR="00BD7D90" w:rsidRPr="00BD7D90" w:rsidRDefault="00BD7D90" w:rsidP="00BD7D90">
            <w:pPr>
              <w:jc w:val="both"/>
              <w:rPr>
                <w:rFonts w:asciiTheme="majorBidi" w:hAnsiTheme="majorBidi" w:cstheme="majorBidi"/>
                <w:sz w:val="24"/>
                <w:szCs w:val="24"/>
              </w:rPr>
            </w:pPr>
            <w:r w:rsidRPr="00BD7D90">
              <w:rPr>
                <w:rFonts w:asciiTheme="majorBidi" w:hAnsiTheme="majorBidi" w:cstheme="majorBidi"/>
                <w:sz w:val="24"/>
                <w:szCs w:val="24"/>
              </w:rPr>
              <w:t>Other liabilities</w:t>
            </w:r>
          </w:p>
        </w:tc>
        <w:tc>
          <w:tcPr>
            <w:tcW w:w="1611" w:type="dxa"/>
          </w:tcPr>
          <w:p w14:paraId="65D07E70"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34,273</w:t>
            </w:r>
          </w:p>
        </w:tc>
        <w:tc>
          <w:tcPr>
            <w:tcW w:w="1611" w:type="dxa"/>
          </w:tcPr>
          <w:p w14:paraId="0A8F7DE2"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37,424</w:t>
            </w:r>
          </w:p>
        </w:tc>
        <w:tc>
          <w:tcPr>
            <w:tcW w:w="1611" w:type="dxa"/>
          </w:tcPr>
          <w:p w14:paraId="3DDD0FDB"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33,749</w:t>
            </w:r>
          </w:p>
        </w:tc>
        <w:tc>
          <w:tcPr>
            <w:tcW w:w="1348" w:type="dxa"/>
          </w:tcPr>
          <w:p w14:paraId="64B62CB5"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35,118</w:t>
            </w:r>
          </w:p>
        </w:tc>
        <w:tc>
          <w:tcPr>
            <w:tcW w:w="1348" w:type="dxa"/>
          </w:tcPr>
          <w:p w14:paraId="3BDE0807"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18,995</w:t>
            </w:r>
          </w:p>
        </w:tc>
      </w:tr>
      <w:tr w:rsidR="00BD7D90" w:rsidRPr="00BD7D90" w14:paraId="0EF74B4A" w14:textId="77777777" w:rsidTr="00ED4110">
        <w:trPr>
          <w:jc w:val="center"/>
        </w:trPr>
        <w:tc>
          <w:tcPr>
            <w:tcW w:w="2110" w:type="dxa"/>
          </w:tcPr>
          <w:p w14:paraId="617D5A52" w14:textId="77777777" w:rsidR="00BD7D90" w:rsidRPr="00BD7D90" w:rsidRDefault="00BD7D90" w:rsidP="00BD7D90">
            <w:pPr>
              <w:jc w:val="both"/>
              <w:rPr>
                <w:rFonts w:asciiTheme="majorBidi" w:hAnsiTheme="majorBidi" w:cstheme="majorBidi"/>
                <w:sz w:val="24"/>
                <w:szCs w:val="24"/>
              </w:rPr>
            </w:pPr>
            <w:r w:rsidRPr="00BD7D90">
              <w:rPr>
                <w:rFonts w:asciiTheme="majorBidi" w:hAnsiTheme="majorBidi" w:cstheme="majorBidi"/>
                <w:sz w:val="24"/>
                <w:szCs w:val="24"/>
              </w:rPr>
              <w:t xml:space="preserve">Different income tax </w:t>
            </w:r>
            <w:proofErr w:type="spellStart"/>
            <w:r w:rsidRPr="00BD7D90">
              <w:rPr>
                <w:rFonts w:asciiTheme="majorBidi" w:hAnsiTheme="majorBidi" w:cstheme="majorBidi"/>
                <w:sz w:val="24"/>
                <w:szCs w:val="24"/>
              </w:rPr>
              <w:t>liab</w:t>
            </w:r>
            <w:proofErr w:type="spellEnd"/>
          </w:p>
        </w:tc>
        <w:tc>
          <w:tcPr>
            <w:tcW w:w="1611" w:type="dxa"/>
          </w:tcPr>
          <w:p w14:paraId="20FED974"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w:t>
            </w:r>
          </w:p>
        </w:tc>
        <w:tc>
          <w:tcPr>
            <w:tcW w:w="1611" w:type="dxa"/>
          </w:tcPr>
          <w:p w14:paraId="6BE8EC90"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991</w:t>
            </w:r>
          </w:p>
        </w:tc>
        <w:tc>
          <w:tcPr>
            <w:tcW w:w="1611" w:type="dxa"/>
          </w:tcPr>
          <w:p w14:paraId="61C83DB5"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991</w:t>
            </w:r>
          </w:p>
        </w:tc>
        <w:tc>
          <w:tcPr>
            <w:tcW w:w="1348" w:type="dxa"/>
          </w:tcPr>
          <w:p w14:paraId="59F42A16"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1499</w:t>
            </w:r>
          </w:p>
        </w:tc>
        <w:tc>
          <w:tcPr>
            <w:tcW w:w="1348" w:type="dxa"/>
          </w:tcPr>
          <w:p w14:paraId="06FF65F6"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1070</w:t>
            </w:r>
          </w:p>
        </w:tc>
      </w:tr>
      <w:tr w:rsidR="00BD7D90" w:rsidRPr="00BD7D90" w14:paraId="5741586F" w14:textId="77777777" w:rsidTr="00ED4110">
        <w:trPr>
          <w:jc w:val="center"/>
        </w:trPr>
        <w:tc>
          <w:tcPr>
            <w:tcW w:w="2110" w:type="dxa"/>
          </w:tcPr>
          <w:p w14:paraId="400FFCD9" w14:textId="77777777" w:rsidR="00BD7D90" w:rsidRPr="00BD7D90" w:rsidRDefault="00BD7D90" w:rsidP="00BD7D90">
            <w:pPr>
              <w:jc w:val="both"/>
              <w:rPr>
                <w:rFonts w:asciiTheme="majorBidi" w:hAnsiTheme="majorBidi" w:cstheme="majorBidi"/>
                <w:sz w:val="24"/>
                <w:szCs w:val="24"/>
              </w:rPr>
            </w:pPr>
            <w:r w:rsidRPr="00BD7D90">
              <w:rPr>
                <w:rFonts w:asciiTheme="majorBidi" w:hAnsiTheme="majorBidi" w:cstheme="majorBidi"/>
                <w:sz w:val="24"/>
                <w:szCs w:val="24"/>
              </w:rPr>
              <w:t xml:space="preserve">Dividend payable </w:t>
            </w:r>
          </w:p>
        </w:tc>
        <w:tc>
          <w:tcPr>
            <w:tcW w:w="1611" w:type="dxa"/>
          </w:tcPr>
          <w:p w14:paraId="4063D5B1"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42</w:t>
            </w:r>
          </w:p>
        </w:tc>
        <w:tc>
          <w:tcPr>
            <w:tcW w:w="1611" w:type="dxa"/>
          </w:tcPr>
          <w:p w14:paraId="5109BE5E"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42</w:t>
            </w:r>
          </w:p>
        </w:tc>
        <w:tc>
          <w:tcPr>
            <w:tcW w:w="1611" w:type="dxa"/>
          </w:tcPr>
          <w:p w14:paraId="7DD8F888"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42</w:t>
            </w:r>
          </w:p>
        </w:tc>
        <w:tc>
          <w:tcPr>
            <w:tcW w:w="1348" w:type="dxa"/>
          </w:tcPr>
          <w:p w14:paraId="07C37830"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7,102</w:t>
            </w:r>
          </w:p>
        </w:tc>
        <w:tc>
          <w:tcPr>
            <w:tcW w:w="1348" w:type="dxa"/>
          </w:tcPr>
          <w:p w14:paraId="70E689CC"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1878</w:t>
            </w:r>
          </w:p>
        </w:tc>
      </w:tr>
      <w:tr w:rsidR="00BD7D90" w:rsidRPr="00BD7D90" w14:paraId="78EE9825" w14:textId="77777777" w:rsidTr="00ED4110">
        <w:trPr>
          <w:jc w:val="center"/>
        </w:trPr>
        <w:tc>
          <w:tcPr>
            <w:tcW w:w="2110" w:type="dxa"/>
          </w:tcPr>
          <w:p w14:paraId="00EA87F3" w14:textId="77777777" w:rsidR="00BD7D90" w:rsidRPr="00BD7D90" w:rsidRDefault="00BD7D90" w:rsidP="00BD7D90">
            <w:pPr>
              <w:jc w:val="both"/>
              <w:rPr>
                <w:rFonts w:asciiTheme="majorBidi" w:hAnsiTheme="majorBidi" w:cstheme="majorBidi"/>
                <w:sz w:val="24"/>
                <w:szCs w:val="24"/>
              </w:rPr>
            </w:pPr>
            <w:r w:rsidRPr="00BD7D90">
              <w:rPr>
                <w:rFonts w:asciiTheme="majorBidi" w:hAnsiTheme="majorBidi" w:cstheme="majorBidi"/>
                <w:sz w:val="24"/>
                <w:szCs w:val="24"/>
              </w:rPr>
              <w:t xml:space="preserve">Retirement benefit </w:t>
            </w:r>
          </w:p>
        </w:tc>
        <w:tc>
          <w:tcPr>
            <w:tcW w:w="1611" w:type="dxa"/>
          </w:tcPr>
          <w:p w14:paraId="406E1ECA"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1503</w:t>
            </w:r>
          </w:p>
        </w:tc>
        <w:tc>
          <w:tcPr>
            <w:tcW w:w="1611" w:type="dxa"/>
          </w:tcPr>
          <w:p w14:paraId="5B9FF6FC"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w:t>
            </w:r>
          </w:p>
        </w:tc>
        <w:tc>
          <w:tcPr>
            <w:tcW w:w="1611" w:type="dxa"/>
          </w:tcPr>
          <w:p w14:paraId="22D3116B"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w:t>
            </w:r>
          </w:p>
        </w:tc>
        <w:tc>
          <w:tcPr>
            <w:tcW w:w="1348" w:type="dxa"/>
          </w:tcPr>
          <w:p w14:paraId="164FF09E"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w:t>
            </w:r>
          </w:p>
        </w:tc>
        <w:tc>
          <w:tcPr>
            <w:tcW w:w="1348" w:type="dxa"/>
          </w:tcPr>
          <w:p w14:paraId="13CEA076"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w:t>
            </w:r>
          </w:p>
        </w:tc>
      </w:tr>
      <w:tr w:rsidR="00BD7D90" w:rsidRPr="00BD7D90" w14:paraId="45959165" w14:textId="77777777" w:rsidTr="00ED4110">
        <w:trPr>
          <w:jc w:val="center"/>
        </w:trPr>
        <w:tc>
          <w:tcPr>
            <w:tcW w:w="2110" w:type="dxa"/>
          </w:tcPr>
          <w:p w14:paraId="744FB601" w14:textId="77777777" w:rsidR="00BD7D90" w:rsidRPr="00BD7D90" w:rsidRDefault="00BD7D90" w:rsidP="00BD7D90">
            <w:pPr>
              <w:jc w:val="both"/>
              <w:rPr>
                <w:rFonts w:asciiTheme="majorBidi" w:hAnsiTheme="majorBidi" w:cstheme="majorBidi"/>
                <w:sz w:val="24"/>
                <w:szCs w:val="24"/>
              </w:rPr>
            </w:pPr>
          </w:p>
        </w:tc>
        <w:tc>
          <w:tcPr>
            <w:tcW w:w="1611" w:type="dxa"/>
          </w:tcPr>
          <w:p w14:paraId="31063A3A"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1,400,879</w:t>
            </w:r>
          </w:p>
        </w:tc>
        <w:tc>
          <w:tcPr>
            <w:tcW w:w="1611" w:type="dxa"/>
          </w:tcPr>
          <w:p w14:paraId="56F49245"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1,520,091</w:t>
            </w:r>
          </w:p>
        </w:tc>
        <w:tc>
          <w:tcPr>
            <w:tcW w:w="1611" w:type="dxa"/>
          </w:tcPr>
          <w:p w14:paraId="7F9C3AAD"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1,102,348</w:t>
            </w:r>
          </w:p>
        </w:tc>
        <w:tc>
          <w:tcPr>
            <w:tcW w:w="1348" w:type="dxa"/>
          </w:tcPr>
          <w:p w14:paraId="27840858"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851,241</w:t>
            </w:r>
          </w:p>
        </w:tc>
        <w:tc>
          <w:tcPr>
            <w:tcW w:w="1348" w:type="dxa"/>
          </w:tcPr>
          <w:p w14:paraId="0F40D770"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248,928</w:t>
            </w:r>
          </w:p>
        </w:tc>
      </w:tr>
      <w:tr w:rsidR="00BD7D90" w:rsidRPr="00BD7D90" w14:paraId="742486C5" w14:textId="77777777" w:rsidTr="00ED4110">
        <w:trPr>
          <w:jc w:val="center"/>
        </w:trPr>
        <w:tc>
          <w:tcPr>
            <w:tcW w:w="2110" w:type="dxa"/>
          </w:tcPr>
          <w:p w14:paraId="15F7A1E4" w14:textId="77777777" w:rsidR="00BD7D90" w:rsidRPr="00BD7D90" w:rsidRDefault="00BD7D90" w:rsidP="00BD7D90">
            <w:pPr>
              <w:jc w:val="both"/>
              <w:rPr>
                <w:rFonts w:asciiTheme="majorBidi" w:hAnsiTheme="majorBidi" w:cstheme="majorBidi"/>
                <w:sz w:val="24"/>
                <w:szCs w:val="24"/>
              </w:rPr>
            </w:pPr>
            <w:r w:rsidRPr="00BD7D90">
              <w:rPr>
                <w:rFonts w:asciiTheme="majorBidi" w:hAnsiTheme="majorBidi" w:cstheme="majorBidi"/>
                <w:sz w:val="24"/>
                <w:szCs w:val="24"/>
              </w:rPr>
              <w:t xml:space="preserve">Acceptance and Guaranties </w:t>
            </w:r>
          </w:p>
        </w:tc>
        <w:tc>
          <w:tcPr>
            <w:tcW w:w="1611" w:type="dxa"/>
          </w:tcPr>
          <w:p w14:paraId="580A6545"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684.049</w:t>
            </w:r>
          </w:p>
        </w:tc>
        <w:tc>
          <w:tcPr>
            <w:tcW w:w="1611" w:type="dxa"/>
          </w:tcPr>
          <w:p w14:paraId="21DBDFCF"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616,031</w:t>
            </w:r>
          </w:p>
        </w:tc>
        <w:tc>
          <w:tcPr>
            <w:tcW w:w="1611" w:type="dxa"/>
          </w:tcPr>
          <w:p w14:paraId="0B25D694"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373,325</w:t>
            </w:r>
          </w:p>
        </w:tc>
        <w:tc>
          <w:tcPr>
            <w:tcW w:w="1348" w:type="dxa"/>
          </w:tcPr>
          <w:p w14:paraId="45A59F17"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167,184</w:t>
            </w:r>
          </w:p>
        </w:tc>
        <w:tc>
          <w:tcPr>
            <w:tcW w:w="1348" w:type="dxa"/>
          </w:tcPr>
          <w:p w14:paraId="7DD51F73" w14:textId="77777777" w:rsidR="00BD7D90" w:rsidRPr="00BD7D90" w:rsidRDefault="00BD7D90" w:rsidP="00BD7D90">
            <w:pPr>
              <w:jc w:val="center"/>
              <w:rPr>
                <w:rFonts w:asciiTheme="majorBidi" w:hAnsiTheme="majorBidi" w:cstheme="majorBidi"/>
                <w:sz w:val="24"/>
                <w:szCs w:val="24"/>
              </w:rPr>
            </w:pPr>
            <w:r w:rsidRPr="00BD7D90">
              <w:rPr>
                <w:rFonts w:asciiTheme="majorBidi" w:hAnsiTheme="majorBidi" w:cstheme="majorBidi"/>
                <w:sz w:val="24"/>
                <w:szCs w:val="24"/>
              </w:rPr>
              <w:t>248,928</w:t>
            </w:r>
          </w:p>
        </w:tc>
      </w:tr>
    </w:tbl>
    <w:p w14:paraId="3853277B" w14:textId="389FAA3B" w:rsidR="00BD7D90" w:rsidRPr="00BD7D90" w:rsidRDefault="00BD7D90" w:rsidP="00BD7D90">
      <w:pPr>
        <w:spacing w:line="480" w:lineRule="auto"/>
        <w:jc w:val="both"/>
        <w:rPr>
          <w:rFonts w:asciiTheme="majorBidi" w:hAnsiTheme="majorBidi" w:cstheme="majorBidi"/>
          <w:b/>
          <w:i/>
          <w:sz w:val="24"/>
          <w:szCs w:val="24"/>
        </w:rPr>
      </w:pPr>
      <w:r w:rsidRPr="00BD7D90">
        <w:rPr>
          <w:rFonts w:asciiTheme="majorBidi" w:hAnsiTheme="majorBidi" w:cstheme="majorBidi"/>
          <w:b/>
          <w:i/>
          <w:sz w:val="24"/>
          <w:szCs w:val="24"/>
        </w:rPr>
        <w:t xml:space="preserve">Sources: </w:t>
      </w:r>
      <w:r w:rsidR="003A35DA">
        <w:rPr>
          <w:rFonts w:asciiTheme="majorBidi" w:hAnsiTheme="majorBidi" w:cstheme="majorBidi"/>
          <w:b/>
          <w:i/>
          <w:sz w:val="24"/>
          <w:szCs w:val="24"/>
        </w:rPr>
        <w:t>Union Bank of Nigeria</w:t>
      </w:r>
      <w:r w:rsidR="00F46323">
        <w:rPr>
          <w:rFonts w:asciiTheme="majorBidi" w:hAnsiTheme="majorBidi" w:cstheme="majorBidi"/>
          <w:b/>
          <w:i/>
          <w:sz w:val="24"/>
          <w:szCs w:val="24"/>
        </w:rPr>
        <w:t xml:space="preserve"> Report 2024</w:t>
      </w:r>
    </w:p>
    <w:p w14:paraId="691E7385" w14:textId="77777777" w:rsidR="00BD7D90" w:rsidRPr="00BD7D90" w:rsidRDefault="00BD7D90" w:rsidP="00BD7D90">
      <w:pPr>
        <w:spacing w:line="480" w:lineRule="auto"/>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lastRenderedPageBreak/>
        <w:t>4.3</w:t>
      </w:r>
      <w:r w:rsidRPr="00BD7D90">
        <w:rPr>
          <w:rFonts w:asciiTheme="majorBidi" w:eastAsia="Times New Roman" w:hAnsiTheme="majorBidi" w:cstheme="majorBidi"/>
          <w:b/>
          <w:sz w:val="24"/>
          <w:szCs w:val="24"/>
        </w:rPr>
        <w:tab/>
        <w:t>TEST OF RESEARCH HYPOTHESES</w:t>
      </w:r>
    </w:p>
    <w:p w14:paraId="5042AD5A" w14:textId="77777777" w:rsidR="00BD7D90" w:rsidRPr="00BD7D90" w:rsidRDefault="00BD7D90" w:rsidP="00BD7D90">
      <w:pPr>
        <w:spacing w:line="480" w:lineRule="auto"/>
        <w:rPr>
          <w:rFonts w:asciiTheme="majorBidi" w:eastAsia="Times New Roman" w:hAnsiTheme="majorBidi" w:cstheme="majorBidi"/>
          <w:b/>
          <w:i/>
          <w:sz w:val="24"/>
          <w:szCs w:val="24"/>
        </w:rPr>
      </w:pPr>
      <w:r w:rsidRPr="00BD7D90">
        <w:rPr>
          <w:rFonts w:asciiTheme="majorBidi" w:eastAsia="Times New Roman" w:hAnsiTheme="majorBidi" w:cstheme="majorBidi"/>
          <w:b/>
          <w:i/>
          <w:sz w:val="24"/>
          <w:szCs w:val="24"/>
        </w:rPr>
        <w:t>A Priori Criterion</w:t>
      </w:r>
    </w:p>
    <w:p w14:paraId="29012F16" w14:textId="77777777" w:rsidR="00BD7D90" w:rsidRPr="00BD7D90" w:rsidRDefault="00BD7D90" w:rsidP="00BD7D90">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 xml:space="preserve">The following coefficients of the assets, liabilities and equity justify implicit theories that underline the relationship between profit of an organization and the selected exogenous variables as stated in the methodology; this is a strong indication that these variables are the major factors that determine investment decision making of the prospective investors via multiplier effect of the financial position of the bank. This agreed with the work of </w:t>
      </w:r>
      <w:proofErr w:type="spellStart"/>
      <w:r w:rsidRPr="00BD7D90">
        <w:rPr>
          <w:rFonts w:asciiTheme="majorBidi" w:eastAsia="Times New Roman" w:hAnsiTheme="majorBidi" w:cstheme="majorBidi"/>
          <w:sz w:val="24"/>
          <w:szCs w:val="24"/>
        </w:rPr>
        <w:t>Gavtam</w:t>
      </w:r>
      <w:proofErr w:type="spellEnd"/>
      <w:r w:rsidRPr="00BD7D90">
        <w:rPr>
          <w:rFonts w:asciiTheme="majorBidi" w:eastAsia="Times New Roman" w:hAnsiTheme="majorBidi" w:cstheme="majorBidi"/>
          <w:sz w:val="24"/>
          <w:szCs w:val="24"/>
        </w:rPr>
        <w:t xml:space="preserve"> V. S. (2005), according to him Financial statement is defined as financial information which is the information relating to financial position of any firm in a capsule form. In the same vain J. A. </w:t>
      </w:r>
      <w:proofErr w:type="spellStart"/>
      <w:r w:rsidRPr="00BD7D90">
        <w:rPr>
          <w:rFonts w:asciiTheme="majorBidi" w:eastAsia="Times New Roman" w:hAnsiTheme="majorBidi" w:cstheme="majorBidi"/>
          <w:sz w:val="24"/>
          <w:szCs w:val="24"/>
        </w:rPr>
        <w:t>Ohison</w:t>
      </w:r>
      <w:proofErr w:type="spellEnd"/>
      <w:r w:rsidRPr="00BD7D90">
        <w:rPr>
          <w:rFonts w:asciiTheme="majorBidi" w:eastAsia="Times New Roman" w:hAnsiTheme="majorBidi" w:cstheme="majorBidi"/>
          <w:sz w:val="24"/>
          <w:szCs w:val="24"/>
        </w:rPr>
        <w:t xml:space="preserve"> (1999) defined financial statement as a written report that summarizes the financial status of an organization for a stated period of time. It includes an income statement and balance sheet or statement of the financial position describing the flow of resources, profit and loss and the distribution or retention of profit.</w:t>
      </w:r>
    </w:p>
    <w:p w14:paraId="2D782D38" w14:textId="77777777" w:rsidR="00BD7D90" w:rsidRPr="00BD7D90" w:rsidRDefault="00BD7D90" w:rsidP="00BD7D90">
      <w:pPr>
        <w:spacing w:line="480" w:lineRule="auto"/>
        <w:rPr>
          <w:rFonts w:asciiTheme="majorBidi" w:eastAsia="Times New Roman" w:hAnsiTheme="majorBidi" w:cstheme="majorBidi"/>
          <w:b/>
          <w:i/>
          <w:sz w:val="24"/>
          <w:szCs w:val="24"/>
        </w:rPr>
      </w:pPr>
      <w:r w:rsidRPr="00BD7D90">
        <w:rPr>
          <w:rFonts w:asciiTheme="majorBidi" w:eastAsia="Times New Roman" w:hAnsiTheme="majorBidi" w:cstheme="majorBidi"/>
          <w:b/>
          <w:i/>
          <w:sz w:val="24"/>
          <w:szCs w:val="24"/>
        </w:rPr>
        <w:t>The coefficient of determination</w:t>
      </w:r>
    </w:p>
    <w:p w14:paraId="766B8918" w14:textId="28DE9FB1" w:rsidR="00BD7D90" w:rsidRPr="00BD7D90" w:rsidRDefault="00BD7D90" w:rsidP="00BD7D90">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The coefficient of determination obtained was 0.95 (95%) which is commonly referred to as the value of R</w:t>
      </w:r>
      <w:r w:rsidRPr="00BD7D90">
        <w:rPr>
          <w:rFonts w:asciiTheme="majorBidi" w:eastAsia="Times New Roman" w:hAnsiTheme="majorBidi" w:cstheme="majorBidi"/>
          <w:sz w:val="24"/>
          <w:szCs w:val="24"/>
          <w:vertAlign w:val="superscript"/>
        </w:rPr>
        <w:t>2</w:t>
      </w:r>
      <w:r w:rsidRPr="00BD7D90">
        <w:rPr>
          <w:rFonts w:asciiTheme="majorBidi" w:eastAsia="Times New Roman" w:hAnsiTheme="majorBidi" w:cstheme="majorBidi"/>
          <w:sz w:val="24"/>
          <w:szCs w:val="24"/>
        </w:rPr>
        <w:t>. The cumulative test of hypotheses using R</w:t>
      </w:r>
      <w:r w:rsidRPr="00BD7D90">
        <w:rPr>
          <w:rFonts w:asciiTheme="majorBidi" w:eastAsia="Times New Roman" w:hAnsiTheme="majorBidi" w:cstheme="majorBidi"/>
          <w:sz w:val="24"/>
          <w:szCs w:val="24"/>
          <w:vertAlign w:val="superscript"/>
        </w:rPr>
        <w:t>2</w:t>
      </w:r>
      <w:r w:rsidRPr="00BD7D90">
        <w:rPr>
          <w:rFonts w:asciiTheme="majorBidi" w:eastAsia="Times New Roman" w:hAnsiTheme="majorBidi" w:cstheme="majorBidi"/>
          <w:sz w:val="24"/>
          <w:szCs w:val="24"/>
        </w:rPr>
        <w:t xml:space="preserve"> to draw statistical inference about the explanatory variables employed in this regression equation, shows that, there is 95% variation explained in the profit of the bank by assets, liabilities and equity chosen for this study. And 5% was explained by unknown variables that were not included in the model. The predictive power of this model is very high and good for users of financial statement for investment decision making as listed in section 2.8 of this research work. This result is an obvious reflection of the reality of what is currently happening in financial institutions in </w:t>
      </w:r>
      <w:r w:rsidRPr="00BD7D90">
        <w:rPr>
          <w:rFonts w:asciiTheme="majorBidi" w:eastAsia="Times New Roman" w:hAnsiTheme="majorBidi" w:cstheme="majorBidi"/>
          <w:sz w:val="24"/>
          <w:szCs w:val="24"/>
        </w:rPr>
        <w:lastRenderedPageBreak/>
        <w:t xml:space="preserve">Nigeria. What is keeping </w:t>
      </w:r>
      <w:r w:rsidR="003A35DA">
        <w:rPr>
          <w:rFonts w:asciiTheme="majorBidi" w:eastAsia="Times New Roman" w:hAnsiTheme="majorBidi" w:cstheme="majorBidi"/>
          <w:sz w:val="24"/>
          <w:szCs w:val="24"/>
        </w:rPr>
        <w:t>Union Bank of Nigeria</w:t>
      </w:r>
      <w:r w:rsidRPr="00BD7D90">
        <w:rPr>
          <w:rFonts w:asciiTheme="majorBidi" w:eastAsia="Times New Roman" w:hAnsiTheme="majorBidi" w:cstheme="majorBidi"/>
          <w:sz w:val="24"/>
          <w:szCs w:val="24"/>
        </w:rPr>
        <w:t>, in business in Nigeria and building more branch network as well as employing more labor force in spite of the economy downturn till now is the profitability position that the bank had maintained over the years which is reflected in her yearly financial statement published annually for public use.</w:t>
      </w:r>
    </w:p>
    <w:p w14:paraId="16775010" w14:textId="77777777" w:rsidR="00BD7D90" w:rsidRPr="00BD7D90" w:rsidRDefault="00BD7D90" w:rsidP="00BD7D90">
      <w:pPr>
        <w:spacing w:line="480" w:lineRule="auto"/>
        <w:rPr>
          <w:rFonts w:asciiTheme="majorBidi" w:eastAsia="Times New Roman" w:hAnsiTheme="majorBidi" w:cstheme="majorBidi"/>
          <w:b/>
          <w:i/>
          <w:sz w:val="24"/>
          <w:szCs w:val="24"/>
        </w:rPr>
      </w:pPr>
      <w:r w:rsidRPr="00BD7D90">
        <w:rPr>
          <w:rFonts w:asciiTheme="majorBidi" w:eastAsia="Times New Roman" w:hAnsiTheme="majorBidi" w:cstheme="majorBidi"/>
          <w:b/>
          <w:i/>
          <w:sz w:val="24"/>
          <w:szCs w:val="24"/>
        </w:rPr>
        <w:t>Test of Research hypothesis 1</w:t>
      </w:r>
    </w:p>
    <w:p w14:paraId="7A47307A" w14:textId="628EDC1A" w:rsidR="00BD7D90" w:rsidRPr="00BD7D90" w:rsidRDefault="00BD7D90" w:rsidP="00BD7D90">
      <w:pPr>
        <w:spacing w:line="480" w:lineRule="auto"/>
        <w:ind w:right="20"/>
        <w:jc w:val="both"/>
        <w:rPr>
          <w:rFonts w:asciiTheme="majorBidi" w:eastAsia="Times New Roman" w:hAnsiTheme="majorBidi" w:cstheme="majorBidi"/>
          <w:sz w:val="24"/>
          <w:szCs w:val="24"/>
        </w:rPr>
      </w:pPr>
      <w:r w:rsidRPr="00BD7D90">
        <w:rPr>
          <w:rFonts w:asciiTheme="majorBidi" w:eastAsia="Times New Roman" w:hAnsiTheme="majorBidi" w:cstheme="majorBidi"/>
          <w:b/>
          <w:sz w:val="24"/>
          <w:szCs w:val="24"/>
        </w:rPr>
        <w:t>H</w:t>
      </w:r>
      <w:r w:rsidRPr="00BD7D90">
        <w:rPr>
          <w:rFonts w:asciiTheme="majorBidi" w:eastAsia="Times New Roman" w:hAnsiTheme="majorBidi" w:cstheme="majorBidi"/>
          <w:b/>
          <w:sz w:val="24"/>
          <w:szCs w:val="24"/>
          <w:vertAlign w:val="subscript"/>
        </w:rPr>
        <w:t>0</w:t>
      </w:r>
      <w:r w:rsidRPr="00BD7D90">
        <w:rPr>
          <w:rFonts w:asciiTheme="majorBidi" w:eastAsia="Times New Roman" w:hAnsiTheme="majorBidi" w:cstheme="majorBidi"/>
          <w:b/>
          <w:sz w:val="24"/>
          <w:szCs w:val="24"/>
        </w:rPr>
        <w:t xml:space="preserve">: </w:t>
      </w:r>
      <w:r w:rsidRPr="00BD7D90">
        <w:rPr>
          <w:rFonts w:asciiTheme="majorBidi" w:eastAsia="Times New Roman" w:hAnsiTheme="majorBidi" w:cstheme="majorBidi"/>
          <w:sz w:val="24"/>
          <w:szCs w:val="24"/>
        </w:rPr>
        <w:t>Assets as an item of financial statement does not significantly assist the effectiveness of</w:t>
      </w:r>
      <w:r w:rsidRPr="00BD7D90">
        <w:rPr>
          <w:rFonts w:asciiTheme="majorBidi" w:eastAsia="Times New Roman" w:hAnsiTheme="majorBidi" w:cstheme="majorBidi"/>
          <w:b/>
          <w:sz w:val="24"/>
          <w:szCs w:val="24"/>
        </w:rPr>
        <w:t xml:space="preserve"> </w:t>
      </w:r>
      <w:r w:rsidRPr="00BD7D90">
        <w:rPr>
          <w:rFonts w:asciiTheme="majorBidi" w:eastAsia="Times New Roman" w:hAnsiTheme="majorBidi" w:cstheme="majorBidi"/>
          <w:sz w:val="24"/>
          <w:szCs w:val="24"/>
        </w:rPr>
        <w:t xml:space="preserve">investment decision making in </w:t>
      </w:r>
      <w:r w:rsidR="003A35DA">
        <w:rPr>
          <w:rFonts w:asciiTheme="majorBidi" w:eastAsia="Times New Roman" w:hAnsiTheme="majorBidi" w:cstheme="majorBidi"/>
          <w:sz w:val="24"/>
          <w:szCs w:val="24"/>
        </w:rPr>
        <w:t>Union Bank of Nigeria</w:t>
      </w:r>
      <w:r w:rsidRPr="00BD7D90">
        <w:rPr>
          <w:rFonts w:asciiTheme="majorBidi" w:eastAsia="Times New Roman" w:hAnsiTheme="majorBidi" w:cstheme="majorBidi"/>
          <w:sz w:val="24"/>
          <w:szCs w:val="24"/>
        </w:rPr>
        <w:t>.</w:t>
      </w:r>
    </w:p>
    <w:p w14:paraId="181BC124" w14:textId="705F24AA" w:rsidR="00BD7D90" w:rsidRPr="00BD7D90" w:rsidRDefault="00BD7D90" w:rsidP="00BD7D90">
      <w:pPr>
        <w:spacing w:line="480" w:lineRule="auto"/>
        <w:ind w:right="20"/>
        <w:jc w:val="both"/>
        <w:rPr>
          <w:rFonts w:asciiTheme="majorBidi" w:eastAsia="Times New Roman" w:hAnsiTheme="majorBidi" w:cstheme="majorBidi"/>
          <w:sz w:val="24"/>
          <w:szCs w:val="24"/>
        </w:rPr>
      </w:pPr>
      <w:r w:rsidRPr="00BD7D90">
        <w:rPr>
          <w:rFonts w:asciiTheme="majorBidi" w:eastAsia="Times New Roman" w:hAnsiTheme="majorBidi" w:cstheme="majorBidi"/>
          <w:b/>
          <w:sz w:val="24"/>
          <w:szCs w:val="24"/>
        </w:rPr>
        <w:t>H</w:t>
      </w:r>
      <w:r w:rsidRPr="00BD7D90">
        <w:rPr>
          <w:rFonts w:asciiTheme="majorBidi" w:eastAsia="Times New Roman" w:hAnsiTheme="majorBidi" w:cstheme="majorBidi"/>
          <w:b/>
          <w:sz w:val="24"/>
          <w:szCs w:val="24"/>
          <w:vertAlign w:val="subscript"/>
        </w:rPr>
        <w:t>1</w:t>
      </w:r>
      <w:r w:rsidRPr="00BD7D90">
        <w:rPr>
          <w:rFonts w:asciiTheme="majorBidi" w:eastAsia="Times New Roman" w:hAnsiTheme="majorBidi" w:cstheme="majorBidi"/>
          <w:b/>
          <w:sz w:val="24"/>
          <w:szCs w:val="24"/>
        </w:rPr>
        <w:t xml:space="preserve">: </w:t>
      </w:r>
      <w:r w:rsidRPr="00BD7D90">
        <w:rPr>
          <w:rFonts w:asciiTheme="majorBidi" w:eastAsia="Times New Roman" w:hAnsiTheme="majorBidi" w:cstheme="majorBidi"/>
          <w:sz w:val="24"/>
          <w:szCs w:val="24"/>
        </w:rPr>
        <w:t>Assets as an item of financial statement does significantly assist the effectiveness of</w:t>
      </w:r>
      <w:r w:rsidRPr="00BD7D90">
        <w:rPr>
          <w:rFonts w:asciiTheme="majorBidi" w:eastAsia="Times New Roman" w:hAnsiTheme="majorBidi" w:cstheme="majorBidi"/>
          <w:b/>
          <w:sz w:val="24"/>
          <w:szCs w:val="24"/>
        </w:rPr>
        <w:t xml:space="preserve"> </w:t>
      </w:r>
      <w:r w:rsidRPr="00BD7D90">
        <w:rPr>
          <w:rFonts w:asciiTheme="majorBidi" w:eastAsia="Times New Roman" w:hAnsiTheme="majorBidi" w:cstheme="majorBidi"/>
          <w:sz w:val="24"/>
          <w:szCs w:val="24"/>
        </w:rPr>
        <w:t xml:space="preserve">investment decision making in </w:t>
      </w:r>
      <w:r w:rsidR="003A35DA">
        <w:rPr>
          <w:rFonts w:asciiTheme="majorBidi" w:eastAsia="Times New Roman" w:hAnsiTheme="majorBidi" w:cstheme="majorBidi"/>
          <w:sz w:val="24"/>
          <w:szCs w:val="24"/>
        </w:rPr>
        <w:t>Union Bank of Nigeria</w:t>
      </w:r>
      <w:r w:rsidRPr="00BD7D90">
        <w:rPr>
          <w:rFonts w:asciiTheme="majorBidi" w:eastAsia="Times New Roman" w:hAnsiTheme="majorBidi" w:cstheme="majorBidi"/>
          <w:sz w:val="24"/>
          <w:szCs w:val="24"/>
        </w:rPr>
        <w:t>.</w:t>
      </w:r>
    </w:p>
    <w:p w14:paraId="7BCD4FA0" w14:textId="00C53B00" w:rsidR="00BD7D90" w:rsidRPr="00BD7D90" w:rsidRDefault="00BD7D90" w:rsidP="00BD7D90">
      <w:pPr>
        <w:spacing w:line="480" w:lineRule="auto"/>
        <w:ind w:right="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The t-calculated at the absolute value of the assets estimate of 2.344 is greater than the critical value of t</w:t>
      </w:r>
      <w:r w:rsidRPr="00BD7D90">
        <w:rPr>
          <w:rFonts w:asciiTheme="majorBidi" w:eastAsia="Times New Roman" w:hAnsiTheme="majorBidi" w:cstheme="majorBidi"/>
          <w:sz w:val="24"/>
          <w:szCs w:val="24"/>
          <w:vertAlign w:val="subscript"/>
        </w:rPr>
        <w:t>0.05 (6)</w:t>
      </w:r>
      <w:r w:rsidRPr="00BD7D90">
        <w:rPr>
          <w:rFonts w:asciiTheme="majorBidi" w:eastAsia="Times New Roman" w:hAnsiTheme="majorBidi" w:cstheme="majorBidi"/>
          <w:sz w:val="24"/>
          <w:szCs w:val="24"/>
        </w:rPr>
        <w:t xml:space="preserve"> =1.943 at 5% level of significance, we therefore, do not accept the null hypothesis and conclude that it is statistically significant and accept the alternate hypothesis that says; Assets as an item of financial statement does significantly assist the effectiveness of investment decision making in </w:t>
      </w:r>
      <w:r w:rsidR="003A35DA">
        <w:rPr>
          <w:rFonts w:asciiTheme="majorBidi" w:eastAsia="Times New Roman" w:hAnsiTheme="majorBidi" w:cstheme="majorBidi"/>
          <w:sz w:val="24"/>
          <w:szCs w:val="24"/>
        </w:rPr>
        <w:t>Union Bank of Nigeria</w:t>
      </w:r>
      <w:r w:rsidRPr="00BD7D90">
        <w:rPr>
          <w:rFonts w:asciiTheme="majorBidi" w:eastAsia="Times New Roman" w:hAnsiTheme="majorBidi" w:cstheme="majorBidi"/>
          <w:sz w:val="24"/>
          <w:szCs w:val="24"/>
        </w:rPr>
        <w:t>.</w:t>
      </w:r>
    </w:p>
    <w:p w14:paraId="0E74AD41" w14:textId="77777777" w:rsidR="00BD7D90" w:rsidRPr="00BD7D90" w:rsidRDefault="00BD7D90" w:rsidP="00BD7D90">
      <w:pPr>
        <w:spacing w:line="480" w:lineRule="auto"/>
        <w:rPr>
          <w:rFonts w:asciiTheme="majorBidi" w:eastAsia="Times New Roman" w:hAnsiTheme="majorBidi" w:cstheme="majorBidi"/>
          <w:b/>
          <w:i/>
          <w:sz w:val="24"/>
          <w:szCs w:val="24"/>
        </w:rPr>
      </w:pPr>
      <w:r w:rsidRPr="00BD7D90">
        <w:rPr>
          <w:rFonts w:asciiTheme="majorBidi" w:eastAsia="Times New Roman" w:hAnsiTheme="majorBidi" w:cstheme="majorBidi"/>
          <w:b/>
          <w:i/>
          <w:sz w:val="24"/>
          <w:szCs w:val="24"/>
        </w:rPr>
        <w:t>Test of Research hypothesis 2</w:t>
      </w:r>
    </w:p>
    <w:p w14:paraId="2D276178" w14:textId="0CE0DDB2" w:rsidR="00BD7D90" w:rsidRPr="00BD7D90" w:rsidRDefault="00BD7D90" w:rsidP="00BD7D90">
      <w:pPr>
        <w:spacing w:line="480" w:lineRule="auto"/>
        <w:ind w:right="20"/>
        <w:jc w:val="both"/>
        <w:rPr>
          <w:rFonts w:asciiTheme="majorBidi" w:eastAsia="Times New Roman" w:hAnsiTheme="majorBidi" w:cstheme="majorBidi"/>
          <w:sz w:val="24"/>
          <w:szCs w:val="24"/>
        </w:rPr>
      </w:pPr>
      <w:r w:rsidRPr="00BD7D90">
        <w:rPr>
          <w:rFonts w:asciiTheme="majorBidi" w:eastAsia="Times New Roman" w:hAnsiTheme="majorBidi" w:cstheme="majorBidi"/>
          <w:b/>
          <w:sz w:val="24"/>
          <w:szCs w:val="24"/>
        </w:rPr>
        <w:t>H</w:t>
      </w:r>
      <w:r w:rsidRPr="00BD7D90">
        <w:rPr>
          <w:rFonts w:asciiTheme="majorBidi" w:eastAsia="Times New Roman" w:hAnsiTheme="majorBidi" w:cstheme="majorBidi"/>
          <w:b/>
          <w:sz w:val="24"/>
          <w:szCs w:val="24"/>
          <w:vertAlign w:val="subscript"/>
        </w:rPr>
        <w:t>0</w:t>
      </w:r>
      <w:r w:rsidRPr="00BD7D90">
        <w:rPr>
          <w:rFonts w:asciiTheme="majorBidi" w:eastAsia="Times New Roman" w:hAnsiTheme="majorBidi" w:cstheme="majorBidi"/>
          <w:b/>
          <w:sz w:val="24"/>
          <w:szCs w:val="24"/>
        </w:rPr>
        <w:t xml:space="preserve">: </w:t>
      </w:r>
      <w:r w:rsidRPr="00BD7D90">
        <w:rPr>
          <w:rFonts w:asciiTheme="majorBidi" w:eastAsia="Times New Roman" w:hAnsiTheme="majorBidi" w:cstheme="majorBidi"/>
          <w:sz w:val="24"/>
          <w:szCs w:val="24"/>
        </w:rPr>
        <w:t>There are no significant analytical tools of liabilities and equity on the balance sheet of</w:t>
      </w:r>
      <w:r w:rsidRPr="00BD7D90">
        <w:rPr>
          <w:rFonts w:asciiTheme="majorBidi" w:eastAsia="Times New Roman" w:hAnsiTheme="majorBidi" w:cstheme="majorBidi"/>
          <w:b/>
          <w:sz w:val="24"/>
          <w:szCs w:val="24"/>
        </w:rPr>
        <w:t xml:space="preserve"> </w:t>
      </w:r>
      <w:r w:rsidRPr="00BD7D90">
        <w:rPr>
          <w:rFonts w:asciiTheme="majorBidi" w:eastAsia="Times New Roman" w:hAnsiTheme="majorBidi" w:cstheme="majorBidi"/>
          <w:sz w:val="24"/>
          <w:szCs w:val="24"/>
        </w:rPr>
        <w:t xml:space="preserve">the bank set to aid prospective investors in accessing the financial position of </w:t>
      </w:r>
      <w:r w:rsidR="003A35DA">
        <w:rPr>
          <w:rFonts w:asciiTheme="majorBidi" w:eastAsia="Times New Roman" w:hAnsiTheme="majorBidi" w:cstheme="majorBidi"/>
          <w:sz w:val="24"/>
          <w:szCs w:val="24"/>
        </w:rPr>
        <w:t>Union Bank of Nigeria</w:t>
      </w:r>
      <w:r w:rsidRPr="00BD7D90">
        <w:rPr>
          <w:rFonts w:asciiTheme="majorBidi" w:eastAsia="Times New Roman" w:hAnsiTheme="majorBidi" w:cstheme="majorBidi"/>
          <w:sz w:val="24"/>
          <w:szCs w:val="24"/>
        </w:rPr>
        <w:t>.</w:t>
      </w:r>
    </w:p>
    <w:p w14:paraId="5AD2FDAD" w14:textId="5551F4EC" w:rsidR="00BD7D90" w:rsidRPr="00BD7D90" w:rsidRDefault="00BD7D90" w:rsidP="00BD7D90">
      <w:pPr>
        <w:spacing w:line="480" w:lineRule="auto"/>
        <w:ind w:right="20"/>
        <w:jc w:val="both"/>
        <w:rPr>
          <w:rFonts w:asciiTheme="majorBidi" w:eastAsia="Times New Roman" w:hAnsiTheme="majorBidi" w:cstheme="majorBidi"/>
          <w:sz w:val="24"/>
          <w:szCs w:val="24"/>
        </w:rPr>
      </w:pPr>
      <w:r w:rsidRPr="00BD7D90">
        <w:rPr>
          <w:rFonts w:asciiTheme="majorBidi" w:eastAsia="Times New Roman" w:hAnsiTheme="majorBidi" w:cstheme="majorBidi"/>
          <w:b/>
          <w:sz w:val="24"/>
          <w:szCs w:val="24"/>
        </w:rPr>
        <w:t>H</w:t>
      </w:r>
      <w:r w:rsidRPr="00BD7D90">
        <w:rPr>
          <w:rFonts w:asciiTheme="majorBidi" w:eastAsia="Times New Roman" w:hAnsiTheme="majorBidi" w:cstheme="majorBidi"/>
          <w:b/>
          <w:sz w:val="24"/>
          <w:szCs w:val="24"/>
          <w:vertAlign w:val="subscript"/>
        </w:rPr>
        <w:t>1</w:t>
      </w:r>
      <w:r w:rsidRPr="00BD7D90">
        <w:rPr>
          <w:rFonts w:asciiTheme="majorBidi" w:eastAsia="Times New Roman" w:hAnsiTheme="majorBidi" w:cstheme="majorBidi"/>
          <w:b/>
          <w:sz w:val="24"/>
          <w:szCs w:val="24"/>
        </w:rPr>
        <w:t xml:space="preserve">: </w:t>
      </w:r>
      <w:r w:rsidRPr="00BD7D90">
        <w:rPr>
          <w:rFonts w:asciiTheme="majorBidi" w:eastAsia="Times New Roman" w:hAnsiTheme="majorBidi" w:cstheme="majorBidi"/>
          <w:sz w:val="24"/>
          <w:szCs w:val="24"/>
        </w:rPr>
        <w:t>There are significant analytical tools of liabilities and equity on the balance sheet of the</w:t>
      </w:r>
      <w:r w:rsidRPr="00BD7D90">
        <w:rPr>
          <w:rFonts w:asciiTheme="majorBidi" w:eastAsia="Times New Roman" w:hAnsiTheme="majorBidi" w:cstheme="majorBidi"/>
          <w:b/>
          <w:sz w:val="24"/>
          <w:szCs w:val="24"/>
        </w:rPr>
        <w:t xml:space="preserve"> </w:t>
      </w:r>
      <w:r w:rsidRPr="00BD7D90">
        <w:rPr>
          <w:rFonts w:asciiTheme="majorBidi" w:eastAsia="Times New Roman" w:hAnsiTheme="majorBidi" w:cstheme="majorBidi"/>
          <w:sz w:val="24"/>
          <w:szCs w:val="24"/>
        </w:rPr>
        <w:t xml:space="preserve">bank set to aid prospective investors in accessing the financial position of </w:t>
      </w:r>
      <w:r w:rsidR="003A35DA">
        <w:rPr>
          <w:rFonts w:asciiTheme="majorBidi" w:eastAsia="Times New Roman" w:hAnsiTheme="majorBidi" w:cstheme="majorBidi"/>
          <w:sz w:val="24"/>
          <w:szCs w:val="24"/>
        </w:rPr>
        <w:t>Union Bank of Nigeria</w:t>
      </w:r>
      <w:r w:rsidRPr="00BD7D90">
        <w:rPr>
          <w:rFonts w:asciiTheme="majorBidi" w:eastAsia="Times New Roman" w:hAnsiTheme="majorBidi" w:cstheme="majorBidi"/>
          <w:sz w:val="24"/>
          <w:szCs w:val="24"/>
        </w:rPr>
        <w:t>.</w:t>
      </w:r>
    </w:p>
    <w:p w14:paraId="6B5AC1D1" w14:textId="3156F50E" w:rsidR="00BD7D90" w:rsidRPr="00BD7D90" w:rsidRDefault="00BD7D90" w:rsidP="00BD7D90">
      <w:pPr>
        <w:spacing w:line="480" w:lineRule="auto"/>
        <w:ind w:left="20" w:right="420" w:firstLine="700"/>
        <w:jc w:val="both"/>
        <w:rPr>
          <w:rFonts w:asciiTheme="majorBidi" w:eastAsia="Times New Roman" w:hAnsiTheme="majorBidi" w:cstheme="majorBidi"/>
          <w:sz w:val="24"/>
          <w:szCs w:val="24"/>
        </w:rPr>
      </w:pPr>
      <w:bookmarkStart w:id="9" w:name="page19"/>
      <w:bookmarkEnd w:id="9"/>
      <w:r w:rsidRPr="00BD7D90">
        <w:rPr>
          <w:rFonts w:asciiTheme="majorBidi" w:eastAsia="Times New Roman" w:hAnsiTheme="majorBidi" w:cstheme="majorBidi"/>
          <w:sz w:val="24"/>
          <w:szCs w:val="24"/>
        </w:rPr>
        <w:lastRenderedPageBreak/>
        <w:t>The t-calculated at the absolute value of liabilities and equity estimates respectively of 1.986 and 3.814 are greater than the critical value of t</w:t>
      </w:r>
      <w:r w:rsidRPr="00BD7D90">
        <w:rPr>
          <w:rFonts w:asciiTheme="majorBidi" w:eastAsia="Times New Roman" w:hAnsiTheme="majorBidi" w:cstheme="majorBidi"/>
          <w:sz w:val="24"/>
          <w:szCs w:val="24"/>
          <w:vertAlign w:val="subscript"/>
        </w:rPr>
        <w:t>0.05 (6)</w:t>
      </w:r>
      <w:r w:rsidRPr="00BD7D90">
        <w:rPr>
          <w:rFonts w:asciiTheme="majorBidi" w:eastAsia="Times New Roman" w:hAnsiTheme="majorBidi" w:cstheme="majorBidi"/>
          <w:sz w:val="24"/>
          <w:szCs w:val="24"/>
        </w:rPr>
        <w:t xml:space="preserve"> =1.638 at 5% level of significance, we therefore, do not accept the null hypothesis and conclude that they are statistically significant and we accept the alternate hypothesis that says; There are significant analytical tools of liabilities and equity on the balance sheet of the bank set to aid prospective investors in accessing the financial position of </w:t>
      </w:r>
      <w:r w:rsidR="003A35DA">
        <w:rPr>
          <w:rFonts w:asciiTheme="majorBidi" w:eastAsia="Times New Roman" w:hAnsiTheme="majorBidi" w:cstheme="majorBidi"/>
          <w:sz w:val="24"/>
          <w:szCs w:val="24"/>
        </w:rPr>
        <w:t>Union Bank of Nigeria</w:t>
      </w:r>
      <w:r w:rsidRPr="00BD7D90">
        <w:rPr>
          <w:rFonts w:asciiTheme="majorBidi" w:eastAsia="Times New Roman" w:hAnsiTheme="majorBidi" w:cstheme="majorBidi"/>
          <w:sz w:val="24"/>
          <w:szCs w:val="24"/>
        </w:rPr>
        <w:t>.</w:t>
      </w:r>
    </w:p>
    <w:p w14:paraId="13CA6551" w14:textId="77777777" w:rsidR="00BD7D90" w:rsidRPr="00BD7D90" w:rsidRDefault="00BD7D90" w:rsidP="00BD7D90">
      <w:pPr>
        <w:spacing w:line="480" w:lineRule="auto"/>
        <w:ind w:left="20"/>
        <w:rPr>
          <w:rFonts w:asciiTheme="majorBidi" w:eastAsia="Times New Roman" w:hAnsiTheme="majorBidi" w:cstheme="majorBidi"/>
          <w:b/>
          <w:i/>
          <w:sz w:val="24"/>
          <w:szCs w:val="24"/>
        </w:rPr>
      </w:pPr>
      <w:r w:rsidRPr="00BD7D90">
        <w:rPr>
          <w:rFonts w:asciiTheme="majorBidi" w:eastAsia="Times New Roman" w:hAnsiTheme="majorBidi" w:cstheme="majorBidi"/>
          <w:b/>
          <w:i/>
          <w:sz w:val="24"/>
          <w:szCs w:val="24"/>
        </w:rPr>
        <w:t>Test of Research hypothesis 3</w:t>
      </w:r>
    </w:p>
    <w:p w14:paraId="569D879A" w14:textId="61C5E75F" w:rsidR="00BD7D90" w:rsidRPr="00BD7D90" w:rsidRDefault="00BD7D90" w:rsidP="00BD7D90">
      <w:pPr>
        <w:spacing w:line="480" w:lineRule="auto"/>
        <w:ind w:left="20" w:right="420"/>
        <w:jc w:val="both"/>
        <w:rPr>
          <w:rFonts w:asciiTheme="majorBidi" w:eastAsia="Times New Roman" w:hAnsiTheme="majorBidi" w:cstheme="majorBidi"/>
          <w:sz w:val="24"/>
          <w:szCs w:val="24"/>
        </w:rPr>
      </w:pPr>
      <w:r w:rsidRPr="00BD7D90">
        <w:rPr>
          <w:rFonts w:asciiTheme="majorBidi" w:eastAsia="Times New Roman" w:hAnsiTheme="majorBidi" w:cstheme="majorBidi"/>
          <w:b/>
          <w:sz w:val="24"/>
          <w:szCs w:val="24"/>
        </w:rPr>
        <w:t>H</w:t>
      </w:r>
      <w:r w:rsidRPr="00BD7D90">
        <w:rPr>
          <w:rFonts w:asciiTheme="majorBidi" w:eastAsia="Times New Roman" w:hAnsiTheme="majorBidi" w:cstheme="majorBidi"/>
          <w:b/>
          <w:sz w:val="24"/>
          <w:szCs w:val="24"/>
          <w:vertAlign w:val="subscript"/>
        </w:rPr>
        <w:t>0</w:t>
      </w:r>
      <w:r w:rsidRPr="00BD7D90">
        <w:rPr>
          <w:rFonts w:asciiTheme="majorBidi" w:eastAsia="Times New Roman" w:hAnsiTheme="majorBidi" w:cstheme="majorBidi"/>
          <w:b/>
          <w:sz w:val="24"/>
          <w:szCs w:val="24"/>
        </w:rPr>
        <w:t xml:space="preserve">: </w:t>
      </w:r>
      <w:r w:rsidRPr="00BD7D90">
        <w:rPr>
          <w:rFonts w:asciiTheme="majorBidi" w:eastAsia="Times New Roman" w:hAnsiTheme="majorBidi" w:cstheme="majorBidi"/>
          <w:sz w:val="24"/>
          <w:szCs w:val="24"/>
        </w:rPr>
        <w:t xml:space="preserve">There is no significant way of evaluating the financial statement of </w:t>
      </w:r>
      <w:r w:rsidR="003A35DA">
        <w:rPr>
          <w:rFonts w:asciiTheme="majorBidi" w:eastAsia="Times New Roman" w:hAnsiTheme="majorBidi" w:cstheme="majorBidi"/>
          <w:sz w:val="24"/>
          <w:szCs w:val="24"/>
        </w:rPr>
        <w:t>Union Bank of Nigeria</w:t>
      </w:r>
      <w:r w:rsidRPr="00BD7D90">
        <w:rPr>
          <w:rFonts w:asciiTheme="majorBidi" w:eastAsia="Times New Roman" w:hAnsiTheme="majorBidi" w:cstheme="majorBidi"/>
          <w:sz w:val="24"/>
          <w:szCs w:val="24"/>
        </w:rPr>
        <w:t xml:space="preserve"> and its impacts on investment decision making of the bank over this period</w:t>
      </w:r>
    </w:p>
    <w:p w14:paraId="7467FB1B" w14:textId="36B7769A" w:rsidR="00BD7D90" w:rsidRPr="00BD7D90" w:rsidRDefault="00BD7D90" w:rsidP="00BD7D90">
      <w:pPr>
        <w:spacing w:line="480" w:lineRule="auto"/>
        <w:ind w:left="20" w:right="420"/>
        <w:jc w:val="both"/>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H</w:t>
      </w:r>
      <w:r w:rsidRPr="00BD7D90">
        <w:rPr>
          <w:rFonts w:asciiTheme="majorBidi" w:eastAsia="Times New Roman" w:hAnsiTheme="majorBidi" w:cstheme="majorBidi"/>
          <w:b/>
          <w:sz w:val="24"/>
          <w:szCs w:val="24"/>
          <w:vertAlign w:val="subscript"/>
        </w:rPr>
        <w:t>1</w:t>
      </w:r>
      <w:r w:rsidRPr="00BD7D90">
        <w:rPr>
          <w:rFonts w:asciiTheme="majorBidi" w:eastAsia="Times New Roman" w:hAnsiTheme="majorBidi" w:cstheme="majorBidi"/>
          <w:b/>
          <w:sz w:val="24"/>
          <w:szCs w:val="24"/>
        </w:rPr>
        <w:t xml:space="preserve">: </w:t>
      </w:r>
      <w:r w:rsidRPr="00BD7D90">
        <w:rPr>
          <w:rFonts w:asciiTheme="majorBidi" w:eastAsia="Times New Roman" w:hAnsiTheme="majorBidi" w:cstheme="majorBidi"/>
          <w:sz w:val="24"/>
          <w:szCs w:val="24"/>
        </w:rPr>
        <w:t xml:space="preserve">There is significant way of evaluating the financial statement of </w:t>
      </w:r>
      <w:r w:rsidR="003A35DA">
        <w:rPr>
          <w:rFonts w:asciiTheme="majorBidi" w:eastAsia="Times New Roman" w:hAnsiTheme="majorBidi" w:cstheme="majorBidi"/>
          <w:sz w:val="24"/>
          <w:szCs w:val="24"/>
        </w:rPr>
        <w:t>Union Bank of Nigeria</w:t>
      </w:r>
      <w:r w:rsidRPr="00BD7D90">
        <w:rPr>
          <w:rFonts w:asciiTheme="majorBidi" w:eastAsia="Times New Roman" w:hAnsiTheme="majorBidi" w:cstheme="majorBidi"/>
          <w:sz w:val="24"/>
          <w:szCs w:val="24"/>
        </w:rPr>
        <w:t xml:space="preserve"> and its impacts on investment decision making of the bank over this period</w:t>
      </w:r>
      <w:r w:rsidRPr="00BD7D90">
        <w:rPr>
          <w:rFonts w:asciiTheme="majorBidi" w:eastAsia="Times New Roman" w:hAnsiTheme="majorBidi" w:cstheme="majorBidi"/>
          <w:b/>
          <w:sz w:val="24"/>
          <w:szCs w:val="24"/>
        </w:rPr>
        <w:t>.</w:t>
      </w:r>
    </w:p>
    <w:p w14:paraId="541924AE" w14:textId="57D35A29" w:rsidR="00BD7D90" w:rsidRPr="00BD7D90" w:rsidRDefault="00BD7D90" w:rsidP="00BD7D90">
      <w:pPr>
        <w:spacing w:line="480" w:lineRule="auto"/>
        <w:ind w:left="20" w:right="420" w:firstLine="70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On the bases of F-test, that is, to verify the variability between the profit and exogenous variables selected for this analysis and test the total fitness of the multiplier effect of the profit function on investment decision making of the prospective investors who want to invest in </w:t>
      </w:r>
      <w:r w:rsidR="003A35DA">
        <w:rPr>
          <w:rFonts w:asciiTheme="majorBidi" w:eastAsia="Times New Roman" w:hAnsiTheme="majorBidi" w:cstheme="majorBidi"/>
          <w:sz w:val="24"/>
          <w:szCs w:val="24"/>
        </w:rPr>
        <w:t>Union Bank of Nigeria</w:t>
      </w:r>
      <w:r w:rsidRPr="00BD7D90">
        <w:rPr>
          <w:rFonts w:asciiTheme="majorBidi" w:eastAsia="Times New Roman" w:hAnsiTheme="majorBidi" w:cstheme="majorBidi"/>
          <w:sz w:val="24"/>
          <w:szCs w:val="24"/>
        </w:rPr>
        <w:t>, at the specific level of significance of 5% with the critical value of F</w:t>
      </w:r>
      <w:r w:rsidRPr="00BD7D90">
        <w:rPr>
          <w:rFonts w:asciiTheme="majorBidi" w:eastAsia="Times New Roman" w:hAnsiTheme="majorBidi" w:cstheme="majorBidi"/>
          <w:sz w:val="24"/>
          <w:szCs w:val="24"/>
          <w:vertAlign w:val="subscript"/>
        </w:rPr>
        <w:t>0.05 (2, 6)</w:t>
      </w:r>
      <w:r w:rsidRPr="00BD7D90">
        <w:rPr>
          <w:rFonts w:asciiTheme="majorBidi" w:eastAsia="Times New Roman" w:hAnsiTheme="majorBidi" w:cstheme="majorBidi"/>
          <w:sz w:val="24"/>
          <w:szCs w:val="24"/>
        </w:rPr>
        <w:t xml:space="preserve"> = 5.14 which is less than the F-calculated of 7.43. We do not accept the null hypothesis and conclude that, the regression equation for profit is statistically significant. It means the exogenous variables for this model are influential factors that can explain a large forecasting ability of the prospective investors for the investment decision making in the bank. As such, we therefore, accept the alternate hypothesis that says: There is significant way of evaluating the financial statement of </w:t>
      </w:r>
      <w:r w:rsidR="003A35DA">
        <w:rPr>
          <w:rFonts w:asciiTheme="majorBidi" w:eastAsia="Times New Roman" w:hAnsiTheme="majorBidi" w:cstheme="majorBidi"/>
          <w:sz w:val="24"/>
          <w:szCs w:val="24"/>
        </w:rPr>
        <w:lastRenderedPageBreak/>
        <w:t>Union Bank of Nigeria</w:t>
      </w:r>
      <w:r w:rsidRPr="00BD7D90">
        <w:rPr>
          <w:rFonts w:asciiTheme="majorBidi" w:eastAsia="Times New Roman" w:hAnsiTheme="majorBidi" w:cstheme="majorBidi"/>
          <w:sz w:val="24"/>
          <w:szCs w:val="24"/>
        </w:rPr>
        <w:t xml:space="preserve"> and its impacts on investment decision making of the bank over this period.</w:t>
      </w:r>
    </w:p>
    <w:p w14:paraId="63A11A60" w14:textId="77777777" w:rsidR="00BD7D90" w:rsidRPr="00BD7D90" w:rsidRDefault="00BD7D90" w:rsidP="00BD7D90">
      <w:pPr>
        <w:spacing w:line="480" w:lineRule="auto"/>
        <w:ind w:left="20"/>
        <w:rPr>
          <w:rFonts w:asciiTheme="majorBidi" w:eastAsia="Times New Roman" w:hAnsiTheme="majorBidi" w:cstheme="majorBidi"/>
          <w:b/>
          <w:i/>
          <w:sz w:val="24"/>
          <w:szCs w:val="24"/>
        </w:rPr>
      </w:pPr>
      <w:r w:rsidRPr="00BD7D90">
        <w:rPr>
          <w:rFonts w:asciiTheme="majorBidi" w:eastAsia="Times New Roman" w:hAnsiTheme="majorBidi" w:cstheme="majorBidi"/>
          <w:b/>
          <w:i/>
          <w:sz w:val="24"/>
          <w:szCs w:val="24"/>
        </w:rPr>
        <w:t>Test of Research Hypothesis 4</w:t>
      </w:r>
    </w:p>
    <w:p w14:paraId="367DB5AF" w14:textId="77777777" w:rsidR="00BD7D90" w:rsidRPr="00BD7D90" w:rsidRDefault="00BD7D90" w:rsidP="00BD7D90">
      <w:pPr>
        <w:spacing w:line="480" w:lineRule="auto"/>
        <w:ind w:left="20" w:right="420"/>
        <w:jc w:val="both"/>
        <w:rPr>
          <w:rFonts w:asciiTheme="majorBidi" w:eastAsia="Times New Roman" w:hAnsiTheme="majorBidi" w:cstheme="majorBidi"/>
          <w:sz w:val="24"/>
          <w:szCs w:val="24"/>
        </w:rPr>
      </w:pPr>
      <w:r w:rsidRPr="00BD7D90">
        <w:rPr>
          <w:rFonts w:asciiTheme="majorBidi" w:eastAsia="Times New Roman" w:hAnsiTheme="majorBidi" w:cstheme="majorBidi"/>
          <w:b/>
          <w:sz w:val="24"/>
          <w:szCs w:val="24"/>
        </w:rPr>
        <w:t>H</w:t>
      </w:r>
      <w:r w:rsidRPr="00BD7D90">
        <w:rPr>
          <w:rFonts w:asciiTheme="majorBidi" w:eastAsia="Times New Roman" w:hAnsiTheme="majorBidi" w:cstheme="majorBidi"/>
          <w:b/>
          <w:sz w:val="24"/>
          <w:szCs w:val="24"/>
          <w:vertAlign w:val="subscript"/>
        </w:rPr>
        <w:t>0</w:t>
      </w:r>
      <w:r w:rsidRPr="00BD7D90">
        <w:rPr>
          <w:rFonts w:asciiTheme="majorBidi" w:eastAsia="Times New Roman" w:hAnsiTheme="majorBidi" w:cstheme="majorBidi"/>
          <w:b/>
          <w:sz w:val="24"/>
          <w:szCs w:val="24"/>
        </w:rPr>
        <w:t xml:space="preserve">: </w:t>
      </w:r>
      <w:r w:rsidRPr="00BD7D90">
        <w:rPr>
          <w:rFonts w:asciiTheme="majorBidi" w:eastAsia="Times New Roman" w:hAnsiTheme="majorBidi" w:cstheme="majorBidi"/>
          <w:sz w:val="24"/>
          <w:szCs w:val="24"/>
        </w:rPr>
        <w:t>There is no significance extent to which investors depend on the credibility of</w:t>
      </w:r>
      <w:r w:rsidRPr="00BD7D90">
        <w:rPr>
          <w:rFonts w:asciiTheme="majorBidi" w:eastAsia="Times New Roman" w:hAnsiTheme="majorBidi" w:cstheme="majorBidi"/>
          <w:b/>
          <w:sz w:val="24"/>
          <w:szCs w:val="24"/>
        </w:rPr>
        <w:t xml:space="preserve"> </w:t>
      </w:r>
      <w:r w:rsidRPr="00BD7D90">
        <w:rPr>
          <w:rFonts w:asciiTheme="majorBidi" w:eastAsia="Times New Roman" w:hAnsiTheme="majorBidi" w:cstheme="majorBidi"/>
          <w:sz w:val="24"/>
          <w:szCs w:val="24"/>
        </w:rPr>
        <w:t>auditors/financial expert approval of financial statement in making investment decisions.</w:t>
      </w:r>
    </w:p>
    <w:p w14:paraId="0FAFC821" w14:textId="77777777" w:rsidR="00BD7D90" w:rsidRPr="00BD7D90" w:rsidRDefault="00BD7D90" w:rsidP="00BD7D90">
      <w:pPr>
        <w:spacing w:line="480" w:lineRule="auto"/>
        <w:ind w:left="20" w:right="440"/>
        <w:jc w:val="both"/>
        <w:rPr>
          <w:rFonts w:asciiTheme="majorBidi" w:eastAsia="Times New Roman" w:hAnsiTheme="majorBidi" w:cstheme="majorBidi"/>
          <w:sz w:val="24"/>
          <w:szCs w:val="24"/>
        </w:rPr>
      </w:pPr>
      <w:r w:rsidRPr="00BD7D90">
        <w:rPr>
          <w:rFonts w:asciiTheme="majorBidi" w:eastAsia="Times New Roman" w:hAnsiTheme="majorBidi" w:cstheme="majorBidi"/>
          <w:b/>
          <w:sz w:val="24"/>
          <w:szCs w:val="24"/>
        </w:rPr>
        <w:t>H</w:t>
      </w:r>
      <w:r w:rsidRPr="00BD7D90">
        <w:rPr>
          <w:rFonts w:asciiTheme="majorBidi" w:eastAsia="Times New Roman" w:hAnsiTheme="majorBidi" w:cstheme="majorBidi"/>
          <w:b/>
          <w:sz w:val="24"/>
          <w:szCs w:val="24"/>
          <w:vertAlign w:val="subscript"/>
        </w:rPr>
        <w:t>1</w:t>
      </w:r>
      <w:r w:rsidRPr="00BD7D90">
        <w:rPr>
          <w:rFonts w:asciiTheme="majorBidi" w:eastAsia="Times New Roman" w:hAnsiTheme="majorBidi" w:cstheme="majorBidi"/>
          <w:b/>
          <w:sz w:val="24"/>
          <w:szCs w:val="24"/>
        </w:rPr>
        <w:t xml:space="preserve">: </w:t>
      </w:r>
      <w:r w:rsidRPr="00BD7D90">
        <w:rPr>
          <w:rFonts w:asciiTheme="majorBidi" w:eastAsia="Times New Roman" w:hAnsiTheme="majorBidi" w:cstheme="majorBidi"/>
          <w:sz w:val="24"/>
          <w:szCs w:val="24"/>
        </w:rPr>
        <w:t>There is a significance extent to which investors depend on the credibility of</w:t>
      </w:r>
      <w:r w:rsidRPr="00BD7D90">
        <w:rPr>
          <w:rFonts w:asciiTheme="majorBidi" w:eastAsia="Times New Roman" w:hAnsiTheme="majorBidi" w:cstheme="majorBidi"/>
          <w:b/>
          <w:sz w:val="24"/>
          <w:szCs w:val="24"/>
        </w:rPr>
        <w:t xml:space="preserve"> </w:t>
      </w:r>
      <w:r w:rsidRPr="00BD7D90">
        <w:rPr>
          <w:rFonts w:asciiTheme="majorBidi" w:eastAsia="Times New Roman" w:hAnsiTheme="majorBidi" w:cstheme="majorBidi"/>
          <w:sz w:val="24"/>
          <w:szCs w:val="24"/>
        </w:rPr>
        <w:t>auditors/financial expert approval of financial statement in making investment decisions.</w:t>
      </w:r>
    </w:p>
    <w:p w14:paraId="659D4D63" w14:textId="77777777" w:rsidR="00BD7D90" w:rsidRPr="00BD7D90" w:rsidRDefault="00BD7D90" w:rsidP="00BD7D90">
      <w:pPr>
        <w:spacing w:line="480" w:lineRule="auto"/>
        <w:ind w:left="20" w:right="4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In testing this hypothesis, the mean response score were tested using the t-test statistic. The results are presented below.</w:t>
      </w:r>
    </w:p>
    <w:p w14:paraId="5EAEC008" w14:textId="77777777" w:rsidR="00BD7D90" w:rsidRPr="00BD7D90" w:rsidRDefault="00BD7D90" w:rsidP="00BD7D90">
      <w:pPr>
        <w:spacing w:line="480" w:lineRule="auto"/>
        <w:ind w:left="2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Table 4.2 One-Sample T-Test Descriptive Statistics</w:t>
      </w:r>
    </w:p>
    <w:tbl>
      <w:tblPr>
        <w:tblW w:w="0" w:type="auto"/>
        <w:jc w:val="center"/>
        <w:tblLayout w:type="fixed"/>
        <w:tblCellMar>
          <w:left w:w="0" w:type="dxa"/>
          <w:right w:w="0" w:type="dxa"/>
        </w:tblCellMar>
        <w:tblLook w:val="0000" w:firstRow="0" w:lastRow="0" w:firstColumn="0" w:lastColumn="0" w:noHBand="0" w:noVBand="0"/>
      </w:tblPr>
      <w:tblGrid>
        <w:gridCol w:w="60"/>
        <w:gridCol w:w="4980"/>
        <w:gridCol w:w="520"/>
        <w:gridCol w:w="840"/>
        <w:gridCol w:w="1440"/>
        <w:gridCol w:w="860"/>
        <w:gridCol w:w="760"/>
      </w:tblGrid>
      <w:tr w:rsidR="00BD7D90" w:rsidRPr="00BD7D90" w14:paraId="4971A65C" w14:textId="77777777" w:rsidTr="00ED4110">
        <w:trPr>
          <w:trHeight w:val="287"/>
          <w:jc w:val="center"/>
        </w:trPr>
        <w:tc>
          <w:tcPr>
            <w:tcW w:w="60" w:type="dxa"/>
            <w:tcBorders>
              <w:right w:val="single" w:sz="8" w:space="0" w:color="auto"/>
            </w:tcBorders>
            <w:shd w:val="clear" w:color="auto" w:fill="auto"/>
            <w:vAlign w:val="bottom"/>
          </w:tcPr>
          <w:p w14:paraId="7109D06A"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4980" w:type="dxa"/>
            <w:tcBorders>
              <w:top w:val="single" w:sz="8" w:space="0" w:color="auto"/>
              <w:right w:val="single" w:sz="8" w:space="0" w:color="auto"/>
            </w:tcBorders>
            <w:shd w:val="clear" w:color="auto" w:fill="auto"/>
            <w:vAlign w:val="bottom"/>
          </w:tcPr>
          <w:p w14:paraId="208D66B9"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520" w:type="dxa"/>
            <w:tcBorders>
              <w:top w:val="single" w:sz="8" w:space="0" w:color="auto"/>
            </w:tcBorders>
            <w:shd w:val="clear" w:color="auto" w:fill="auto"/>
            <w:vAlign w:val="bottom"/>
          </w:tcPr>
          <w:p w14:paraId="6BAA968E" w14:textId="77777777" w:rsidR="00BD7D90" w:rsidRPr="00BD7D90" w:rsidRDefault="00BD7D90" w:rsidP="00ED4110">
            <w:pPr>
              <w:spacing w:line="480" w:lineRule="auto"/>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N</w:t>
            </w:r>
          </w:p>
        </w:tc>
        <w:tc>
          <w:tcPr>
            <w:tcW w:w="840" w:type="dxa"/>
            <w:tcBorders>
              <w:top w:val="single" w:sz="8" w:space="0" w:color="auto"/>
              <w:left w:val="single" w:sz="8" w:space="0" w:color="auto"/>
              <w:right w:val="single" w:sz="8" w:space="0" w:color="auto"/>
            </w:tcBorders>
            <w:shd w:val="clear" w:color="auto" w:fill="auto"/>
            <w:vAlign w:val="bottom"/>
          </w:tcPr>
          <w:p w14:paraId="0A5EAD24" w14:textId="77777777" w:rsidR="00BD7D90" w:rsidRPr="00BD7D90" w:rsidRDefault="00BD7D90" w:rsidP="00ED4110">
            <w:pPr>
              <w:spacing w:line="480" w:lineRule="auto"/>
              <w:ind w:left="4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Mean</w:t>
            </w:r>
          </w:p>
        </w:tc>
        <w:tc>
          <w:tcPr>
            <w:tcW w:w="1440" w:type="dxa"/>
            <w:tcBorders>
              <w:top w:val="single" w:sz="8" w:space="0" w:color="auto"/>
              <w:right w:val="single" w:sz="8" w:space="0" w:color="auto"/>
            </w:tcBorders>
            <w:shd w:val="clear" w:color="auto" w:fill="auto"/>
            <w:vAlign w:val="bottom"/>
          </w:tcPr>
          <w:p w14:paraId="6D24F2C0" w14:textId="77777777" w:rsidR="00BD7D90" w:rsidRPr="00BD7D90" w:rsidRDefault="00BD7D90" w:rsidP="00ED4110">
            <w:pPr>
              <w:spacing w:line="480" w:lineRule="auto"/>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Std.</w:t>
            </w:r>
          </w:p>
        </w:tc>
        <w:tc>
          <w:tcPr>
            <w:tcW w:w="860" w:type="dxa"/>
            <w:tcBorders>
              <w:top w:val="single" w:sz="8" w:space="0" w:color="auto"/>
            </w:tcBorders>
            <w:shd w:val="clear" w:color="auto" w:fill="auto"/>
            <w:vAlign w:val="bottom"/>
          </w:tcPr>
          <w:p w14:paraId="3D81A430" w14:textId="77777777" w:rsidR="00BD7D90" w:rsidRPr="00BD7D90" w:rsidRDefault="00BD7D90" w:rsidP="00ED4110">
            <w:pPr>
              <w:spacing w:line="480" w:lineRule="auto"/>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Std.</w:t>
            </w:r>
          </w:p>
        </w:tc>
        <w:tc>
          <w:tcPr>
            <w:tcW w:w="760" w:type="dxa"/>
            <w:tcBorders>
              <w:top w:val="single" w:sz="8" w:space="0" w:color="auto"/>
              <w:right w:val="single" w:sz="8" w:space="0" w:color="auto"/>
            </w:tcBorders>
            <w:shd w:val="clear" w:color="auto" w:fill="auto"/>
            <w:vAlign w:val="bottom"/>
          </w:tcPr>
          <w:p w14:paraId="3184A9C5" w14:textId="77777777" w:rsidR="00BD7D90" w:rsidRPr="00BD7D90" w:rsidRDefault="00BD7D90" w:rsidP="00ED4110">
            <w:pPr>
              <w:spacing w:line="480" w:lineRule="auto"/>
              <w:ind w:left="1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Error</w:t>
            </w:r>
          </w:p>
        </w:tc>
      </w:tr>
      <w:tr w:rsidR="00BD7D90" w:rsidRPr="00BD7D90" w14:paraId="41397ECB" w14:textId="77777777" w:rsidTr="00ED4110">
        <w:trPr>
          <w:trHeight w:val="286"/>
          <w:jc w:val="center"/>
        </w:trPr>
        <w:tc>
          <w:tcPr>
            <w:tcW w:w="60" w:type="dxa"/>
            <w:tcBorders>
              <w:right w:val="single" w:sz="8" w:space="0" w:color="auto"/>
            </w:tcBorders>
            <w:shd w:val="clear" w:color="auto" w:fill="auto"/>
            <w:vAlign w:val="bottom"/>
          </w:tcPr>
          <w:p w14:paraId="2807EF51"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4980" w:type="dxa"/>
            <w:tcBorders>
              <w:right w:val="single" w:sz="8" w:space="0" w:color="auto"/>
            </w:tcBorders>
            <w:shd w:val="clear" w:color="auto" w:fill="auto"/>
            <w:vAlign w:val="bottom"/>
          </w:tcPr>
          <w:p w14:paraId="5374AC60"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520" w:type="dxa"/>
            <w:shd w:val="clear" w:color="auto" w:fill="auto"/>
            <w:vAlign w:val="bottom"/>
          </w:tcPr>
          <w:p w14:paraId="3E05B053"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840" w:type="dxa"/>
            <w:tcBorders>
              <w:left w:val="single" w:sz="8" w:space="0" w:color="auto"/>
              <w:right w:val="single" w:sz="8" w:space="0" w:color="auto"/>
            </w:tcBorders>
            <w:shd w:val="clear" w:color="auto" w:fill="auto"/>
            <w:vAlign w:val="bottom"/>
          </w:tcPr>
          <w:p w14:paraId="7B4A24A2"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1440" w:type="dxa"/>
            <w:tcBorders>
              <w:right w:val="single" w:sz="8" w:space="0" w:color="auto"/>
            </w:tcBorders>
            <w:shd w:val="clear" w:color="auto" w:fill="auto"/>
            <w:vAlign w:val="bottom"/>
          </w:tcPr>
          <w:p w14:paraId="666C5BCD" w14:textId="77777777" w:rsidR="00BD7D90" w:rsidRPr="00BD7D90" w:rsidRDefault="00BD7D90" w:rsidP="00ED4110">
            <w:pPr>
              <w:spacing w:line="480" w:lineRule="auto"/>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Deviation</w:t>
            </w:r>
          </w:p>
        </w:tc>
        <w:tc>
          <w:tcPr>
            <w:tcW w:w="860" w:type="dxa"/>
            <w:shd w:val="clear" w:color="auto" w:fill="auto"/>
            <w:vAlign w:val="bottom"/>
          </w:tcPr>
          <w:p w14:paraId="660AB88A" w14:textId="77777777" w:rsidR="00BD7D90" w:rsidRPr="00BD7D90" w:rsidRDefault="00BD7D90" w:rsidP="00ED4110">
            <w:pPr>
              <w:spacing w:line="480" w:lineRule="auto"/>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Mean</w:t>
            </w:r>
          </w:p>
        </w:tc>
        <w:tc>
          <w:tcPr>
            <w:tcW w:w="760" w:type="dxa"/>
            <w:tcBorders>
              <w:right w:val="single" w:sz="8" w:space="0" w:color="auto"/>
            </w:tcBorders>
            <w:shd w:val="clear" w:color="auto" w:fill="auto"/>
            <w:vAlign w:val="bottom"/>
          </w:tcPr>
          <w:p w14:paraId="445663A5" w14:textId="77777777" w:rsidR="00BD7D90" w:rsidRPr="00BD7D90" w:rsidRDefault="00BD7D90" w:rsidP="00ED4110">
            <w:pPr>
              <w:spacing w:line="480" w:lineRule="auto"/>
              <w:rPr>
                <w:rFonts w:asciiTheme="majorBidi" w:eastAsia="Times New Roman" w:hAnsiTheme="majorBidi" w:cstheme="majorBidi"/>
                <w:sz w:val="24"/>
                <w:szCs w:val="24"/>
              </w:rPr>
            </w:pPr>
          </w:p>
        </w:tc>
      </w:tr>
      <w:tr w:rsidR="00BD7D90" w:rsidRPr="00BD7D90" w14:paraId="3DCC2C8E" w14:textId="77777777" w:rsidTr="00ED4110">
        <w:trPr>
          <w:trHeight w:val="29"/>
          <w:jc w:val="center"/>
        </w:trPr>
        <w:tc>
          <w:tcPr>
            <w:tcW w:w="60" w:type="dxa"/>
            <w:tcBorders>
              <w:right w:val="single" w:sz="8" w:space="0" w:color="auto"/>
            </w:tcBorders>
            <w:shd w:val="clear" w:color="auto" w:fill="auto"/>
            <w:vAlign w:val="bottom"/>
          </w:tcPr>
          <w:p w14:paraId="55C20105"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4980" w:type="dxa"/>
            <w:vMerge w:val="restart"/>
            <w:tcBorders>
              <w:right w:val="single" w:sz="8" w:space="0" w:color="auto"/>
            </w:tcBorders>
            <w:shd w:val="clear" w:color="auto" w:fill="auto"/>
            <w:vAlign w:val="bottom"/>
          </w:tcPr>
          <w:p w14:paraId="0EADFD67" w14:textId="77777777" w:rsidR="00BD7D90" w:rsidRPr="00BD7D90" w:rsidRDefault="00BD7D90" w:rsidP="00ED4110">
            <w:pPr>
              <w:spacing w:line="480" w:lineRule="auto"/>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Investors’  dependability  on  the  credibility  of</w:t>
            </w:r>
          </w:p>
        </w:tc>
        <w:tc>
          <w:tcPr>
            <w:tcW w:w="520" w:type="dxa"/>
            <w:vMerge w:val="restart"/>
            <w:shd w:val="clear" w:color="auto" w:fill="auto"/>
            <w:vAlign w:val="bottom"/>
          </w:tcPr>
          <w:p w14:paraId="43DF1110" w14:textId="77777777" w:rsidR="00BD7D90" w:rsidRPr="00BD7D90" w:rsidRDefault="00BD7D90" w:rsidP="00ED4110">
            <w:pPr>
              <w:spacing w:line="480" w:lineRule="auto"/>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2</w:t>
            </w:r>
          </w:p>
        </w:tc>
        <w:tc>
          <w:tcPr>
            <w:tcW w:w="840" w:type="dxa"/>
            <w:shd w:val="clear" w:color="auto" w:fill="auto"/>
            <w:vAlign w:val="bottom"/>
          </w:tcPr>
          <w:p w14:paraId="5F9E78F0"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1440" w:type="dxa"/>
            <w:shd w:val="clear" w:color="auto" w:fill="auto"/>
            <w:vAlign w:val="bottom"/>
          </w:tcPr>
          <w:p w14:paraId="5D927F21"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860" w:type="dxa"/>
            <w:shd w:val="clear" w:color="auto" w:fill="auto"/>
            <w:vAlign w:val="bottom"/>
          </w:tcPr>
          <w:p w14:paraId="5823FD10"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760" w:type="dxa"/>
            <w:tcBorders>
              <w:right w:val="single" w:sz="8" w:space="0" w:color="auto"/>
            </w:tcBorders>
            <w:shd w:val="clear" w:color="auto" w:fill="auto"/>
            <w:vAlign w:val="bottom"/>
          </w:tcPr>
          <w:p w14:paraId="77B0341D" w14:textId="77777777" w:rsidR="00BD7D90" w:rsidRPr="00BD7D90" w:rsidRDefault="00BD7D90" w:rsidP="00ED4110">
            <w:pPr>
              <w:spacing w:line="480" w:lineRule="auto"/>
              <w:rPr>
                <w:rFonts w:asciiTheme="majorBidi" w:eastAsia="Times New Roman" w:hAnsiTheme="majorBidi" w:cstheme="majorBidi"/>
                <w:sz w:val="24"/>
                <w:szCs w:val="24"/>
              </w:rPr>
            </w:pPr>
          </w:p>
        </w:tc>
      </w:tr>
      <w:tr w:rsidR="00BD7D90" w:rsidRPr="00BD7D90" w14:paraId="5C1F37E1" w14:textId="77777777" w:rsidTr="00ED4110">
        <w:trPr>
          <w:trHeight w:val="268"/>
          <w:jc w:val="center"/>
        </w:trPr>
        <w:tc>
          <w:tcPr>
            <w:tcW w:w="60" w:type="dxa"/>
            <w:tcBorders>
              <w:right w:val="single" w:sz="8" w:space="0" w:color="auto"/>
            </w:tcBorders>
            <w:shd w:val="clear" w:color="auto" w:fill="auto"/>
            <w:vAlign w:val="bottom"/>
          </w:tcPr>
          <w:p w14:paraId="5CD60C57"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4980" w:type="dxa"/>
            <w:vMerge/>
            <w:tcBorders>
              <w:right w:val="single" w:sz="8" w:space="0" w:color="auto"/>
            </w:tcBorders>
            <w:shd w:val="clear" w:color="auto" w:fill="auto"/>
            <w:vAlign w:val="bottom"/>
          </w:tcPr>
          <w:p w14:paraId="1AA44DC2"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520" w:type="dxa"/>
            <w:vMerge/>
            <w:shd w:val="clear" w:color="auto" w:fill="auto"/>
            <w:vAlign w:val="bottom"/>
          </w:tcPr>
          <w:p w14:paraId="2C47D163"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840" w:type="dxa"/>
            <w:tcBorders>
              <w:left w:val="single" w:sz="8" w:space="0" w:color="auto"/>
              <w:right w:val="single" w:sz="8" w:space="0" w:color="auto"/>
            </w:tcBorders>
            <w:shd w:val="clear" w:color="auto" w:fill="auto"/>
            <w:vAlign w:val="bottom"/>
          </w:tcPr>
          <w:p w14:paraId="5A38887F" w14:textId="77777777" w:rsidR="00BD7D90" w:rsidRPr="00BD7D90" w:rsidRDefault="00BD7D90" w:rsidP="00ED4110">
            <w:pPr>
              <w:spacing w:line="480" w:lineRule="auto"/>
              <w:ind w:left="4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1.4900</w:t>
            </w:r>
          </w:p>
        </w:tc>
        <w:tc>
          <w:tcPr>
            <w:tcW w:w="1440" w:type="dxa"/>
            <w:tcBorders>
              <w:right w:val="single" w:sz="8" w:space="0" w:color="auto"/>
            </w:tcBorders>
            <w:shd w:val="clear" w:color="auto" w:fill="auto"/>
            <w:vAlign w:val="bottom"/>
          </w:tcPr>
          <w:p w14:paraId="45D95F8E" w14:textId="77777777" w:rsidR="00BD7D90" w:rsidRPr="00BD7D90" w:rsidRDefault="00BD7D90" w:rsidP="00ED4110">
            <w:pPr>
              <w:spacing w:line="480" w:lineRule="auto"/>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.02828</w:t>
            </w:r>
          </w:p>
        </w:tc>
        <w:tc>
          <w:tcPr>
            <w:tcW w:w="860" w:type="dxa"/>
            <w:shd w:val="clear" w:color="auto" w:fill="auto"/>
            <w:vAlign w:val="bottom"/>
          </w:tcPr>
          <w:p w14:paraId="3F33A83F" w14:textId="77777777" w:rsidR="00BD7D90" w:rsidRPr="00BD7D90" w:rsidRDefault="00BD7D90" w:rsidP="00ED4110">
            <w:pPr>
              <w:spacing w:line="480" w:lineRule="auto"/>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.02000</w:t>
            </w:r>
          </w:p>
        </w:tc>
        <w:tc>
          <w:tcPr>
            <w:tcW w:w="760" w:type="dxa"/>
            <w:tcBorders>
              <w:right w:val="single" w:sz="8" w:space="0" w:color="auto"/>
            </w:tcBorders>
            <w:shd w:val="clear" w:color="auto" w:fill="auto"/>
            <w:vAlign w:val="bottom"/>
          </w:tcPr>
          <w:p w14:paraId="3BCA54AD" w14:textId="77777777" w:rsidR="00BD7D90" w:rsidRPr="00BD7D90" w:rsidRDefault="00BD7D90" w:rsidP="00ED4110">
            <w:pPr>
              <w:spacing w:line="480" w:lineRule="auto"/>
              <w:rPr>
                <w:rFonts w:asciiTheme="majorBidi" w:eastAsia="Times New Roman" w:hAnsiTheme="majorBidi" w:cstheme="majorBidi"/>
                <w:sz w:val="24"/>
                <w:szCs w:val="24"/>
              </w:rPr>
            </w:pPr>
          </w:p>
        </w:tc>
      </w:tr>
      <w:tr w:rsidR="00BD7D90" w:rsidRPr="00BD7D90" w14:paraId="28D7EDEF" w14:textId="77777777" w:rsidTr="00ED4110">
        <w:trPr>
          <w:trHeight w:val="276"/>
          <w:jc w:val="center"/>
        </w:trPr>
        <w:tc>
          <w:tcPr>
            <w:tcW w:w="60" w:type="dxa"/>
            <w:tcBorders>
              <w:right w:val="single" w:sz="8" w:space="0" w:color="auto"/>
            </w:tcBorders>
            <w:shd w:val="clear" w:color="auto" w:fill="auto"/>
            <w:vAlign w:val="bottom"/>
          </w:tcPr>
          <w:p w14:paraId="34AF9412"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4980" w:type="dxa"/>
            <w:tcBorders>
              <w:right w:val="single" w:sz="8" w:space="0" w:color="auto"/>
            </w:tcBorders>
            <w:shd w:val="clear" w:color="auto" w:fill="auto"/>
            <w:vAlign w:val="bottom"/>
          </w:tcPr>
          <w:p w14:paraId="4ED04E81" w14:textId="77777777" w:rsidR="00BD7D90" w:rsidRPr="00BD7D90" w:rsidRDefault="00BD7D90" w:rsidP="00ED4110">
            <w:pPr>
              <w:spacing w:line="480" w:lineRule="auto"/>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auditors /financial experts’ approval of financial</w:t>
            </w:r>
          </w:p>
        </w:tc>
        <w:tc>
          <w:tcPr>
            <w:tcW w:w="520" w:type="dxa"/>
            <w:shd w:val="clear" w:color="auto" w:fill="auto"/>
            <w:vAlign w:val="bottom"/>
          </w:tcPr>
          <w:p w14:paraId="28608E25"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840" w:type="dxa"/>
            <w:tcBorders>
              <w:left w:val="single" w:sz="8" w:space="0" w:color="auto"/>
              <w:right w:val="single" w:sz="8" w:space="0" w:color="auto"/>
            </w:tcBorders>
            <w:shd w:val="clear" w:color="auto" w:fill="auto"/>
            <w:vAlign w:val="bottom"/>
          </w:tcPr>
          <w:p w14:paraId="1B39EEC5"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1440" w:type="dxa"/>
            <w:tcBorders>
              <w:right w:val="single" w:sz="8" w:space="0" w:color="auto"/>
            </w:tcBorders>
            <w:shd w:val="clear" w:color="auto" w:fill="auto"/>
            <w:vAlign w:val="bottom"/>
          </w:tcPr>
          <w:p w14:paraId="1889C06E"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860" w:type="dxa"/>
            <w:shd w:val="clear" w:color="auto" w:fill="auto"/>
            <w:vAlign w:val="bottom"/>
          </w:tcPr>
          <w:p w14:paraId="77A7ECA9"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760" w:type="dxa"/>
            <w:tcBorders>
              <w:right w:val="single" w:sz="8" w:space="0" w:color="auto"/>
            </w:tcBorders>
            <w:shd w:val="clear" w:color="auto" w:fill="auto"/>
            <w:vAlign w:val="bottom"/>
          </w:tcPr>
          <w:p w14:paraId="002F1226" w14:textId="77777777" w:rsidR="00BD7D90" w:rsidRPr="00BD7D90" w:rsidRDefault="00BD7D90" w:rsidP="00ED4110">
            <w:pPr>
              <w:spacing w:line="480" w:lineRule="auto"/>
              <w:rPr>
                <w:rFonts w:asciiTheme="majorBidi" w:eastAsia="Times New Roman" w:hAnsiTheme="majorBidi" w:cstheme="majorBidi"/>
                <w:sz w:val="24"/>
                <w:szCs w:val="24"/>
              </w:rPr>
            </w:pPr>
          </w:p>
        </w:tc>
      </w:tr>
      <w:tr w:rsidR="00BD7D90" w:rsidRPr="00BD7D90" w14:paraId="0A9884FB" w14:textId="77777777" w:rsidTr="00ED4110">
        <w:trPr>
          <w:trHeight w:val="276"/>
          <w:jc w:val="center"/>
        </w:trPr>
        <w:tc>
          <w:tcPr>
            <w:tcW w:w="60" w:type="dxa"/>
            <w:tcBorders>
              <w:right w:val="single" w:sz="8" w:space="0" w:color="auto"/>
            </w:tcBorders>
            <w:shd w:val="clear" w:color="auto" w:fill="auto"/>
            <w:vAlign w:val="bottom"/>
          </w:tcPr>
          <w:p w14:paraId="7ECFB127"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4980" w:type="dxa"/>
            <w:tcBorders>
              <w:right w:val="single" w:sz="8" w:space="0" w:color="auto"/>
            </w:tcBorders>
            <w:shd w:val="clear" w:color="auto" w:fill="auto"/>
            <w:vAlign w:val="bottom"/>
          </w:tcPr>
          <w:p w14:paraId="00CC30C3" w14:textId="77777777" w:rsidR="00BD7D90" w:rsidRPr="00BD7D90" w:rsidRDefault="00BD7D90" w:rsidP="00ED4110">
            <w:pPr>
              <w:spacing w:line="480" w:lineRule="auto"/>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statements in making investment decisions</w:t>
            </w:r>
          </w:p>
        </w:tc>
        <w:tc>
          <w:tcPr>
            <w:tcW w:w="520" w:type="dxa"/>
            <w:shd w:val="clear" w:color="auto" w:fill="auto"/>
            <w:vAlign w:val="bottom"/>
          </w:tcPr>
          <w:p w14:paraId="34776B9A"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840" w:type="dxa"/>
            <w:tcBorders>
              <w:left w:val="single" w:sz="8" w:space="0" w:color="auto"/>
              <w:right w:val="single" w:sz="8" w:space="0" w:color="auto"/>
            </w:tcBorders>
            <w:shd w:val="clear" w:color="auto" w:fill="auto"/>
            <w:vAlign w:val="bottom"/>
          </w:tcPr>
          <w:p w14:paraId="6467C6B7"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1440" w:type="dxa"/>
            <w:tcBorders>
              <w:right w:val="single" w:sz="8" w:space="0" w:color="auto"/>
            </w:tcBorders>
            <w:shd w:val="clear" w:color="auto" w:fill="auto"/>
            <w:vAlign w:val="bottom"/>
          </w:tcPr>
          <w:p w14:paraId="7C3F42AA"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860" w:type="dxa"/>
            <w:shd w:val="clear" w:color="auto" w:fill="auto"/>
            <w:vAlign w:val="bottom"/>
          </w:tcPr>
          <w:p w14:paraId="21ED76BC"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760" w:type="dxa"/>
            <w:tcBorders>
              <w:right w:val="single" w:sz="8" w:space="0" w:color="auto"/>
            </w:tcBorders>
            <w:shd w:val="clear" w:color="auto" w:fill="auto"/>
            <w:vAlign w:val="bottom"/>
          </w:tcPr>
          <w:p w14:paraId="2DF0D141" w14:textId="77777777" w:rsidR="00BD7D90" w:rsidRPr="00BD7D90" w:rsidRDefault="00BD7D90" w:rsidP="00ED4110">
            <w:pPr>
              <w:spacing w:line="480" w:lineRule="auto"/>
              <w:rPr>
                <w:rFonts w:asciiTheme="majorBidi" w:eastAsia="Times New Roman" w:hAnsiTheme="majorBidi" w:cstheme="majorBidi"/>
                <w:sz w:val="24"/>
                <w:szCs w:val="24"/>
              </w:rPr>
            </w:pPr>
          </w:p>
        </w:tc>
      </w:tr>
      <w:tr w:rsidR="00BD7D90" w:rsidRPr="00BD7D90" w14:paraId="78DCA3DA" w14:textId="77777777" w:rsidTr="00ED4110">
        <w:trPr>
          <w:trHeight w:val="110"/>
          <w:jc w:val="center"/>
        </w:trPr>
        <w:tc>
          <w:tcPr>
            <w:tcW w:w="60" w:type="dxa"/>
            <w:tcBorders>
              <w:right w:val="single" w:sz="8" w:space="0" w:color="auto"/>
            </w:tcBorders>
            <w:shd w:val="clear" w:color="auto" w:fill="auto"/>
            <w:vAlign w:val="bottom"/>
          </w:tcPr>
          <w:p w14:paraId="183246E9"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4980" w:type="dxa"/>
            <w:tcBorders>
              <w:bottom w:val="single" w:sz="8" w:space="0" w:color="auto"/>
              <w:right w:val="single" w:sz="8" w:space="0" w:color="auto"/>
            </w:tcBorders>
            <w:shd w:val="clear" w:color="auto" w:fill="auto"/>
            <w:vAlign w:val="bottom"/>
          </w:tcPr>
          <w:p w14:paraId="5BD7152F"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520" w:type="dxa"/>
            <w:tcBorders>
              <w:bottom w:val="single" w:sz="8" w:space="0" w:color="auto"/>
            </w:tcBorders>
            <w:shd w:val="clear" w:color="auto" w:fill="auto"/>
            <w:vAlign w:val="bottom"/>
          </w:tcPr>
          <w:p w14:paraId="6554A348"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840" w:type="dxa"/>
            <w:tcBorders>
              <w:left w:val="single" w:sz="8" w:space="0" w:color="auto"/>
              <w:bottom w:val="single" w:sz="8" w:space="0" w:color="auto"/>
              <w:right w:val="single" w:sz="8" w:space="0" w:color="auto"/>
            </w:tcBorders>
            <w:shd w:val="clear" w:color="auto" w:fill="auto"/>
            <w:vAlign w:val="bottom"/>
          </w:tcPr>
          <w:p w14:paraId="7B0900FB"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1440" w:type="dxa"/>
            <w:tcBorders>
              <w:bottom w:val="single" w:sz="8" w:space="0" w:color="auto"/>
              <w:right w:val="single" w:sz="8" w:space="0" w:color="auto"/>
            </w:tcBorders>
            <w:shd w:val="clear" w:color="auto" w:fill="auto"/>
            <w:vAlign w:val="bottom"/>
          </w:tcPr>
          <w:p w14:paraId="237798BE"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860" w:type="dxa"/>
            <w:tcBorders>
              <w:bottom w:val="single" w:sz="8" w:space="0" w:color="auto"/>
            </w:tcBorders>
            <w:shd w:val="clear" w:color="auto" w:fill="auto"/>
            <w:vAlign w:val="bottom"/>
          </w:tcPr>
          <w:p w14:paraId="3E2B78BB"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760" w:type="dxa"/>
            <w:tcBorders>
              <w:bottom w:val="single" w:sz="8" w:space="0" w:color="auto"/>
              <w:right w:val="single" w:sz="8" w:space="0" w:color="auto"/>
            </w:tcBorders>
            <w:shd w:val="clear" w:color="auto" w:fill="auto"/>
            <w:vAlign w:val="bottom"/>
          </w:tcPr>
          <w:p w14:paraId="24C37141" w14:textId="77777777" w:rsidR="00BD7D90" w:rsidRPr="00BD7D90" w:rsidRDefault="00BD7D90" w:rsidP="00ED4110">
            <w:pPr>
              <w:spacing w:line="480" w:lineRule="auto"/>
              <w:rPr>
                <w:rFonts w:asciiTheme="majorBidi" w:eastAsia="Times New Roman" w:hAnsiTheme="majorBidi" w:cstheme="majorBidi"/>
                <w:sz w:val="24"/>
                <w:szCs w:val="24"/>
              </w:rPr>
            </w:pPr>
          </w:p>
        </w:tc>
      </w:tr>
      <w:tr w:rsidR="00BD7D90" w:rsidRPr="00BD7D90" w14:paraId="4F5EFF3D" w14:textId="77777777" w:rsidTr="00ED4110">
        <w:trPr>
          <w:trHeight w:val="266"/>
          <w:jc w:val="center"/>
        </w:trPr>
        <w:tc>
          <w:tcPr>
            <w:tcW w:w="5040" w:type="dxa"/>
            <w:gridSpan w:val="2"/>
            <w:shd w:val="clear" w:color="auto" w:fill="auto"/>
            <w:vAlign w:val="bottom"/>
          </w:tcPr>
          <w:p w14:paraId="4386C8D9" w14:textId="3DE15BD0" w:rsidR="00BD7D90" w:rsidRPr="00BD7D90" w:rsidRDefault="00BD7D90" w:rsidP="00ED4110">
            <w:pPr>
              <w:spacing w:line="480" w:lineRule="auto"/>
              <w:rPr>
                <w:rFonts w:asciiTheme="majorBidi" w:eastAsia="Times New Roman" w:hAnsiTheme="majorBidi" w:cstheme="majorBidi"/>
                <w:sz w:val="24"/>
                <w:szCs w:val="24"/>
              </w:rPr>
            </w:pPr>
            <w:r w:rsidRPr="00BD7D90">
              <w:rPr>
                <w:rFonts w:asciiTheme="majorBidi" w:eastAsia="Times New Roman" w:hAnsiTheme="majorBidi" w:cstheme="majorBidi"/>
                <w:b/>
                <w:sz w:val="24"/>
                <w:szCs w:val="24"/>
              </w:rPr>
              <w:t xml:space="preserve">Source: </w:t>
            </w:r>
            <w:r w:rsidR="009C4EC0">
              <w:rPr>
                <w:rFonts w:asciiTheme="majorBidi" w:eastAsia="Times New Roman" w:hAnsiTheme="majorBidi" w:cstheme="majorBidi"/>
                <w:sz w:val="24"/>
                <w:szCs w:val="24"/>
              </w:rPr>
              <w:t xml:space="preserve">SPSS </w:t>
            </w:r>
            <w:r w:rsidR="001577D0">
              <w:rPr>
                <w:rFonts w:asciiTheme="majorBidi" w:eastAsia="Times New Roman" w:hAnsiTheme="majorBidi" w:cstheme="majorBidi"/>
                <w:sz w:val="24"/>
                <w:szCs w:val="24"/>
              </w:rPr>
              <w:t>2025</w:t>
            </w:r>
          </w:p>
        </w:tc>
        <w:tc>
          <w:tcPr>
            <w:tcW w:w="520" w:type="dxa"/>
            <w:shd w:val="clear" w:color="auto" w:fill="auto"/>
            <w:vAlign w:val="bottom"/>
          </w:tcPr>
          <w:p w14:paraId="24D400FA"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840" w:type="dxa"/>
            <w:shd w:val="clear" w:color="auto" w:fill="auto"/>
            <w:vAlign w:val="bottom"/>
          </w:tcPr>
          <w:p w14:paraId="74364FFB"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1440" w:type="dxa"/>
            <w:shd w:val="clear" w:color="auto" w:fill="auto"/>
            <w:vAlign w:val="bottom"/>
          </w:tcPr>
          <w:p w14:paraId="62A7563B"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860" w:type="dxa"/>
            <w:shd w:val="clear" w:color="auto" w:fill="auto"/>
            <w:vAlign w:val="bottom"/>
          </w:tcPr>
          <w:p w14:paraId="48A3EDA0" w14:textId="77777777" w:rsidR="00BD7D90" w:rsidRPr="00BD7D90" w:rsidRDefault="00BD7D90" w:rsidP="00ED4110">
            <w:pPr>
              <w:spacing w:line="480" w:lineRule="auto"/>
              <w:rPr>
                <w:rFonts w:asciiTheme="majorBidi" w:eastAsia="Times New Roman" w:hAnsiTheme="majorBidi" w:cstheme="majorBidi"/>
                <w:sz w:val="24"/>
                <w:szCs w:val="24"/>
              </w:rPr>
            </w:pPr>
          </w:p>
        </w:tc>
        <w:tc>
          <w:tcPr>
            <w:tcW w:w="760" w:type="dxa"/>
            <w:shd w:val="clear" w:color="auto" w:fill="auto"/>
            <w:vAlign w:val="bottom"/>
          </w:tcPr>
          <w:p w14:paraId="53DFE4F2" w14:textId="77777777" w:rsidR="00BD7D90" w:rsidRPr="00BD7D90" w:rsidRDefault="00BD7D90" w:rsidP="00ED4110">
            <w:pPr>
              <w:spacing w:line="480" w:lineRule="auto"/>
              <w:rPr>
                <w:rFonts w:asciiTheme="majorBidi" w:eastAsia="Times New Roman" w:hAnsiTheme="majorBidi" w:cstheme="majorBidi"/>
                <w:sz w:val="24"/>
                <w:szCs w:val="24"/>
              </w:rPr>
            </w:pPr>
          </w:p>
        </w:tc>
      </w:tr>
    </w:tbl>
    <w:p w14:paraId="0A72B383" w14:textId="77777777" w:rsidR="00BD7D90" w:rsidRPr="00BD7D90" w:rsidRDefault="00BD7D90" w:rsidP="00BD7D90">
      <w:pPr>
        <w:spacing w:line="480" w:lineRule="auto"/>
        <w:rPr>
          <w:rFonts w:asciiTheme="majorBidi" w:eastAsia="Times New Roman" w:hAnsiTheme="majorBidi" w:cstheme="majorBidi"/>
          <w:sz w:val="24"/>
          <w:szCs w:val="24"/>
        </w:rPr>
      </w:pPr>
    </w:p>
    <w:p w14:paraId="6D5D4EBA" w14:textId="77777777" w:rsidR="00BD7D90" w:rsidRPr="00BD7D90" w:rsidRDefault="00BD7D90" w:rsidP="00ED4110">
      <w:pPr>
        <w:spacing w:line="480" w:lineRule="auto"/>
        <w:ind w:left="20" w:right="420" w:hanging="9"/>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As presented in table 4.3, the overall mean score of 1.490 indicates that the respondents agree that investors depend on the credibility of auditors/financial experts’ approval of financial statements in making investment decisions.</w:t>
      </w:r>
    </w:p>
    <w:tbl>
      <w:tblPr>
        <w:tblW w:w="9488" w:type="dxa"/>
        <w:jc w:val="center"/>
        <w:tblLayout w:type="fixed"/>
        <w:tblCellMar>
          <w:left w:w="0" w:type="dxa"/>
          <w:right w:w="0" w:type="dxa"/>
        </w:tblCellMar>
        <w:tblLook w:val="0000" w:firstRow="0" w:lastRow="0" w:firstColumn="0" w:lastColumn="0" w:noHBand="0" w:noVBand="0"/>
      </w:tblPr>
      <w:tblGrid>
        <w:gridCol w:w="48"/>
        <w:gridCol w:w="1020"/>
        <w:gridCol w:w="1020"/>
        <w:gridCol w:w="700"/>
        <w:gridCol w:w="1120"/>
        <w:gridCol w:w="780"/>
        <w:gridCol w:w="460"/>
        <w:gridCol w:w="260"/>
        <w:gridCol w:w="700"/>
        <w:gridCol w:w="1180"/>
        <w:gridCol w:w="100"/>
        <w:gridCol w:w="220"/>
        <w:gridCol w:w="540"/>
        <w:gridCol w:w="200"/>
        <w:gridCol w:w="700"/>
        <w:gridCol w:w="20"/>
        <w:gridCol w:w="420"/>
      </w:tblGrid>
      <w:tr w:rsidR="00BD7D90" w:rsidRPr="00BD7D90" w14:paraId="3EFA52CB" w14:textId="77777777" w:rsidTr="00ED4110">
        <w:trPr>
          <w:trHeight w:val="521"/>
          <w:jc w:val="center"/>
        </w:trPr>
        <w:tc>
          <w:tcPr>
            <w:tcW w:w="1068" w:type="dxa"/>
            <w:gridSpan w:val="2"/>
            <w:shd w:val="clear" w:color="auto" w:fill="auto"/>
            <w:vAlign w:val="bottom"/>
          </w:tcPr>
          <w:p w14:paraId="2FA220DE" w14:textId="77777777" w:rsidR="00BD7D90" w:rsidRPr="00BD7D90" w:rsidRDefault="00BD7D90" w:rsidP="00ED4110">
            <w:pPr>
              <w:ind w:left="4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lastRenderedPageBreak/>
              <w:t>Table 4.3</w:t>
            </w:r>
          </w:p>
        </w:tc>
        <w:tc>
          <w:tcPr>
            <w:tcW w:w="4080" w:type="dxa"/>
            <w:gridSpan w:val="5"/>
            <w:shd w:val="clear" w:color="auto" w:fill="auto"/>
            <w:vAlign w:val="bottom"/>
          </w:tcPr>
          <w:p w14:paraId="79D3C2AE" w14:textId="77777777" w:rsidR="00BD7D90" w:rsidRPr="00BD7D90" w:rsidRDefault="00BD7D90" w:rsidP="00ED4110">
            <w:pPr>
              <w:ind w:left="42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Test Result for Hypothesis Four</w:t>
            </w:r>
          </w:p>
        </w:tc>
        <w:tc>
          <w:tcPr>
            <w:tcW w:w="260" w:type="dxa"/>
            <w:shd w:val="clear" w:color="auto" w:fill="auto"/>
            <w:vAlign w:val="bottom"/>
          </w:tcPr>
          <w:p w14:paraId="4BE08BD7" w14:textId="77777777" w:rsidR="00BD7D90" w:rsidRPr="00BD7D90" w:rsidRDefault="00BD7D90" w:rsidP="00ED4110">
            <w:pPr>
              <w:rPr>
                <w:rFonts w:asciiTheme="majorBidi" w:eastAsia="Times New Roman" w:hAnsiTheme="majorBidi" w:cstheme="majorBidi"/>
                <w:sz w:val="24"/>
                <w:szCs w:val="24"/>
              </w:rPr>
            </w:pPr>
          </w:p>
        </w:tc>
        <w:tc>
          <w:tcPr>
            <w:tcW w:w="700" w:type="dxa"/>
            <w:shd w:val="clear" w:color="auto" w:fill="auto"/>
            <w:vAlign w:val="bottom"/>
          </w:tcPr>
          <w:p w14:paraId="0061900D" w14:textId="77777777" w:rsidR="00BD7D90" w:rsidRPr="00BD7D90" w:rsidRDefault="00BD7D90" w:rsidP="00ED4110">
            <w:pPr>
              <w:rPr>
                <w:rFonts w:asciiTheme="majorBidi" w:eastAsia="Times New Roman" w:hAnsiTheme="majorBidi" w:cstheme="majorBidi"/>
                <w:sz w:val="24"/>
                <w:szCs w:val="24"/>
              </w:rPr>
            </w:pPr>
          </w:p>
        </w:tc>
        <w:tc>
          <w:tcPr>
            <w:tcW w:w="1180" w:type="dxa"/>
            <w:shd w:val="clear" w:color="auto" w:fill="auto"/>
            <w:vAlign w:val="bottom"/>
          </w:tcPr>
          <w:p w14:paraId="39DFE723" w14:textId="77777777" w:rsidR="00BD7D90" w:rsidRPr="00BD7D90" w:rsidRDefault="00BD7D90" w:rsidP="00ED4110">
            <w:pPr>
              <w:rPr>
                <w:rFonts w:asciiTheme="majorBidi" w:eastAsia="Times New Roman" w:hAnsiTheme="majorBidi" w:cstheme="majorBidi"/>
                <w:sz w:val="24"/>
                <w:szCs w:val="24"/>
              </w:rPr>
            </w:pPr>
          </w:p>
        </w:tc>
        <w:tc>
          <w:tcPr>
            <w:tcW w:w="100" w:type="dxa"/>
            <w:shd w:val="clear" w:color="auto" w:fill="auto"/>
            <w:vAlign w:val="bottom"/>
          </w:tcPr>
          <w:p w14:paraId="5DB30E32" w14:textId="77777777" w:rsidR="00BD7D90" w:rsidRPr="00BD7D90" w:rsidRDefault="00BD7D90" w:rsidP="00ED4110">
            <w:pPr>
              <w:rPr>
                <w:rFonts w:asciiTheme="majorBidi" w:eastAsia="Times New Roman" w:hAnsiTheme="majorBidi" w:cstheme="majorBidi"/>
                <w:sz w:val="24"/>
                <w:szCs w:val="24"/>
              </w:rPr>
            </w:pPr>
          </w:p>
        </w:tc>
        <w:tc>
          <w:tcPr>
            <w:tcW w:w="220" w:type="dxa"/>
            <w:shd w:val="clear" w:color="auto" w:fill="auto"/>
            <w:vAlign w:val="bottom"/>
          </w:tcPr>
          <w:p w14:paraId="39346C48" w14:textId="77777777" w:rsidR="00BD7D90" w:rsidRPr="00BD7D90" w:rsidRDefault="00BD7D90" w:rsidP="00ED4110">
            <w:pPr>
              <w:rPr>
                <w:rFonts w:asciiTheme="majorBidi" w:eastAsia="Times New Roman" w:hAnsiTheme="majorBidi" w:cstheme="majorBidi"/>
                <w:sz w:val="24"/>
                <w:szCs w:val="24"/>
              </w:rPr>
            </w:pPr>
          </w:p>
        </w:tc>
        <w:tc>
          <w:tcPr>
            <w:tcW w:w="540" w:type="dxa"/>
            <w:shd w:val="clear" w:color="auto" w:fill="auto"/>
            <w:vAlign w:val="bottom"/>
          </w:tcPr>
          <w:p w14:paraId="2B2AD103" w14:textId="77777777" w:rsidR="00BD7D90" w:rsidRPr="00BD7D90" w:rsidRDefault="00BD7D90" w:rsidP="00ED4110">
            <w:pPr>
              <w:rPr>
                <w:rFonts w:asciiTheme="majorBidi" w:eastAsia="Times New Roman" w:hAnsiTheme="majorBidi" w:cstheme="majorBidi"/>
                <w:sz w:val="24"/>
                <w:szCs w:val="24"/>
              </w:rPr>
            </w:pPr>
          </w:p>
        </w:tc>
        <w:tc>
          <w:tcPr>
            <w:tcW w:w="200" w:type="dxa"/>
            <w:shd w:val="clear" w:color="auto" w:fill="auto"/>
            <w:vAlign w:val="bottom"/>
          </w:tcPr>
          <w:p w14:paraId="24A1252D" w14:textId="77777777" w:rsidR="00BD7D90" w:rsidRPr="00BD7D90" w:rsidRDefault="00BD7D90" w:rsidP="00ED4110">
            <w:pPr>
              <w:rPr>
                <w:rFonts w:asciiTheme="majorBidi" w:eastAsia="Times New Roman" w:hAnsiTheme="majorBidi" w:cstheme="majorBidi"/>
                <w:sz w:val="24"/>
                <w:szCs w:val="24"/>
              </w:rPr>
            </w:pPr>
          </w:p>
        </w:tc>
        <w:tc>
          <w:tcPr>
            <w:tcW w:w="700" w:type="dxa"/>
            <w:shd w:val="clear" w:color="auto" w:fill="auto"/>
            <w:vAlign w:val="bottom"/>
          </w:tcPr>
          <w:p w14:paraId="551BF4F5" w14:textId="77777777" w:rsidR="00BD7D90" w:rsidRPr="00BD7D90" w:rsidRDefault="00BD7D90" w:rsidP="00ED4110">
            <w:pPr>
              <w:rPr>
                <w:rFonts w:asciiTheme="majorBidi" w:eastAsia="Times New Roman" w:hAnsiTheme="majorBidi" w:cstheme="majorBidi"/>
                <w:sz w:val="24"/>
                <w:szCs w:val="24"/>
              </w:rPr>
            </w:pPr>
          </w:p>
        </w:tc>
        <w:tc>
          <w:tcPr>
            <w:tcW w:w="20" w:type="dxa"/>
            <w:shd w:val="clear" w:color="auto" w:fill="auto"/>
            <w:vAlign w:val="bottom"/>
          </w:tcPr>
          <w:p w14:paraId="2C912B07" w14:textId="77777777" w:rsidR="00BD7D90" w:rsidRPr="00BD7D90" w:rsidRDefault="00BD7D90" w:rsidP="00ED4110">
            <w:pPr>
              <w:rPr>
                <w:rFonts w:asciiTheme="majorBidi" w:eastAsia="Times New Roman" w:hAnsiTheme="majorBidi" w:cstheme="majorBidi"/>
                <w:sz w:val="24"/>
                <w:szCs w:val="24"/>
              </w:rPr>
            </w:pPr>
          </w:p>
        </w:tc>
        <w:tc>
          <w:tcPr>
            <w:tcW w:w="420" w:type="dxa"/>
            <w:shd w:val="clear" w:color="auto" w:fill="auto"/>
            <w:vAlign w:val="bottom"/>
          </w:tcPr>
          <w:p w14:paraId="582C8515" w14:textId="77777777" w:rsidR="00BD7D90" w:rsidRPr="00BD7D90" w:rsidRDefault="00BD7D90" w:rsidP="00ED4110">
            <w:pPr>
              <w:rPr>
                <w:rFonts w:asciiTheme="majorBidi" w:eastAsia="Times New Roman" w:hAnsiTheme="majorBidi" w:cstheme="majorBidi"/>
                <w:sz w:val="24"/>
                <w:szCs w:val="24"/>
              </w:rPr>
            </w:pPr>
          </w:p>
        </w:tc>
      </w:tr>
      <w:tr w:rsidR="00BD7D90" w:rsidRPr="00BD7D90" w14:paraId="1320E67F" w14:textId="77777777" w:rsidTr="00ED4110">
        <w:trPr>
          <w:trHeight w:val="253"/>
          <w:jc w:val="center"/>
        </w:trPr>
        <w:tc>
          <w:tcPr>
            <w:tcW w:w="48" w:type="dxa"/>
            <w:tcBorders>
              <w:left w:val="single" w:sz="8" w:space="0" w:color="auto"/>
            </w:tcBorders>
            <w:shd w:val="clear" w:color="auto" w:fill="auto"/>
            <w:vAlign w:val="bottom"/>
          </w:tcPr>
          <w:p w14:paraId="2446F942" w14:textId="77777777" w:rsidR="00BD7D90" w:rsidRPr="00BD7D90" w:rsidRDefault="00BD7D90" w:rsidP="00ED4110">
            <w:pPr>
              <w:rPr>
                <w:rFonts w:asciiTheme="majorBidi" w:eastAsia="Times New Roman" w:hAnsiTheme="majorBidi" w:cstheme="majorBidi"/>
                <w:sz w:val="24"/>
                <w:szCs w:val="24"/>
              </w:rPr>
            </w:pPr>
          </w:p>
        </w:tc>
        <w:tc>
          <w:tcPr>
            <w:tcW w:w="1020" w:type="dxa"/>
            <w:shd w:val="clear" w:color="auto" w:fill="auto"/>
            <w:vAlign w:val="bottom"/>
          </w:tcPr>
          <w:p w14:paraId="51D525B4" w14:textId="77777777" w:rsidR="00BD7D90" w:rsidRPr="00BD7D90" w:rsidRDefault="00BD7D90" w:rsidP="00ED4110">
            <w:pPr>
              <w:rPr>
                <w:rFonts w:asciiTheme="majorBidi" w:eastAsia="Times New Roman" w:hAnsiTheme="majorBidi" w:cstheme="majorBidi"/>
                <w:sz w:val="24"/>
                <w:szCs w:val="24"/>
              </w:rPr>
            </w:pPr>
          </w:p>
        </w:tc>
        <w:tc>
          <w:tcPr>
            <w:tcW w:w="1020" w:type="dxa"/>
            <w:shd w:val="clear" w:color="auto" w:fill="auto"/>
            <w:vAlign w:val="bottom"/>
          </w:tcPr>
          <w:p w14:paraId="7914443A" w14:textId="77777777" w:rsidR="00BD7D90" w:rsidRPr="00BD7D90" w:rsidRDefault="00BD7D90" w:rsidP="00ED4110">
            <w:pPr>
              <w:rPr>
                <w:rFonts w:asciiTheme="majorBidi" w:eastAsia="Times New Roman" w:hAnsiTheme="majorBidi" w:cstheme="majorBidi"/>
                <w:sz w:val="24"/>
                <w:szCs w:val="24"/>
              </w:rPr>
            </w:pPr>
          </w:p>
        </w:tc>
        <w:tc>
          <w:tcPr>
            <w:tcW w:w="700" w:type="dxa"/>
            <w:shd w:val="clear" w:color="auto" w:fill="auto"/>
            <w:vAlign w:val="bottom"/>
          </w:tcPr>
          <w:p w14:paraId="198A5D1C" w14:textId="77777777" w:rsidR="00BD7D90" w:rsidRPr="00BD7D90" w:rsidRDefault="00BD7D90" w:rsidP="00ED4110">
            <w:pPr>
              <w:rPr>
                <w:rFonts w:asciiTheme="majorBidi" w:eastAsia="Times New Roman" w:hAnsiTheme="majorBidi" w:cstheme="majorBidi"/>
                <w:sz w:val="24"/>
                <w:szCs w:val="24"/>
              </w:rPr>
            </w:pPr>
          </w:p>
        </w:tc>
        <w:tc>
          <w:tcPr>
            <w:tcW w:w="1120" w:type="dxa"/>
            <w:tcBorders>
              <w:right w:val="single" w:sz="8" w:space="0" w:color="auto"/>
            </w:tcBorders>
            <w:shd w:val="clear" w:color="auto" w:fill="auto"/>
            <w:vAlign w:val="bottom"/>
          </w:tcPr>
          <w:p w14:paraId="6C22AE58" w14:textId="77777777" w:rsidR="00BD7D90" w:rsidRPr="00BD7D90" w:rsidRDefault="00BD7D90" w:rsidP="00ED4110">
            <w:pPr>
              <w:rPr>
                <w:rFonts w:asciiTheme="majorBidi" w:eastAsia="Times New Roman" w:hAnsiTheme="majorBidi" w:cstheme="majorBidi"/>
                <w:sz w:val="24"/>
                <w:szCs w:val="24"/>
              </w:rPr>
            </w:pPr>
          </w:p>
        </w:tc>
        <w:tc>
          <w:tcPr>
            <w:tcW w:w="2200" w:type="dxa"/>
            <w:gridSpan w:val="4"/>
            <w:tcBorders>
              <w:top w:val="single" w:sz="8" w:space="0" w:color="auto"/>
            </w:tcBorders>
            <w:shd w:val="clear" w:color="auto" w:fill="auto"/>
            <w:vAlign w:val="bottom"/>
          </w:tcPr>
          <w:p w14:paraId="0987687F" w14:textId="77777777" w:rsidR="00BD7D90" w:rsidRPr="00BD7D90" w:rsidRDefault="00BD7D90" w:rsidP="00ED4110">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Test Value = 0</w:t>
            </w:r>
          </w:p>
        </w:tc>
        <w:tc>
          <w:tcPr>
            <w:tcW w:w="1180" w:type="dxa"/>
            <w:tcBorders>
              <w:top w:val="single" w:sz="8" w:space="0" w:color="auto"/>
            </w:tcBorders>
            <w:shd w:val="clear" w:color="auto" w:fill="auto"/>
            <w:vAlign w:val="bottom"/>
          </w:tcPr>
          <w:p w14:paraId="2AC093CC" w14:textId="77777777" w:rsidR="00BD7D90" w:rsidRPr="00BD7D90" w:rsidRDefault="00BD7D90" w:rsidP="00ED4110">
            <w:pPr>
              <w:rPr>
                <w:rFonts w:asciiTheme="majorBidi" w:eastAsia="Times New Roman" w:hAnsiTheme="majorBidi" w:cstheme="majorBidi"/>
                <w:sz w:val="24"/>
                <w:szCs w:val="24"/>
              </w:rPr>
            </w:pPr>
          </w:p>
        </w:tc>
        <w:tc>
          <w:tcPr>
            <w:tcW w:w="100" w:type="dxa"/>
            <w:tcBorders>
              <w:top w:val="single" w:sz="8" w:space="0" w:color="auto"/>
            </w:tcBorders>
            <w:shd w:val="clear" w:color="auto" w:fill="auto"/>
            <w:vAlign w:val="bottom"/>
          </w:tcPr>
          <w:p w14:paraId="38F2D3C6" w14:textId="77777777" w:rsidR="00BD7D90" w:rsidRPr="00BD7D90" w:rsidRDefault="00BD7D90" w:rsidP="00ED4110">
            <w:pPr>
              <w:rPr>
                <w:rFonts w:asciiTheme="majorBidi" w:eastAsia="Times New Roman" w:hAnsiTheme="majorBidi" w:cstheme="majorBidi"/>
                <w:sz w:val="24"/>
                <w:szCs w:val="24"/>
              </w:rPr>
            </w:pPr>
          </w:p>
        </w:tc>
        <w:tc>
          <w:tcPr>
            <w:tcW w:w="220" w:type="dxa"/>
            <w:tcBorders>
              <w:top w:val="single" w:sz="8" w:space="0" w:color="auto"/>
            </w:tcBorders>
            <w:shd w:val="clear" w:color="auto" w:fill="auto"/>
            <w:vAlign w:val="bottom"/>
          </w:tcPr>
          <w:p w14:paraId="56B32487" w14:textId="77777777" w:rsidR="00BD7D90" w:rsidRPr="00BD7D90" w:rsidRDefault="00BD7D90" w:rsidP="00ED4110">
            <w:pPr>
              <w:rPr>
                <w:rFonts w:asciiTheme="majorBidi" w:eastAsia="Times New Roman" w:hAnsiTheme="majorBidi" w:cstheme="majorBidi"/>
                <w:sz w:val="24"/>
                <w:szCs w:val="24"/>
              </w:rPr>
            </w:pPr>
          </w:p>
        </w:tc>
        <w:tc>
          <w:tcPr>
            <w:tcW w:w="540" w:type="dxa"/>
            <w:tcBorders>
              <w:top w:val="single" w:sz="8" w:space="0" w:color="auto"/>
            </w:tcBorders>
            <w:shd w:val="clear" w:color="auto" w:fill="auto"/>
            <w:vAlign w:val="bottom"/>
          </w:tcPr>
          <w:p w14:paraId="318D2177" w14:textId="77777777" w:rsidR="00BD7D90" w:rsidRPr="00BD7D90" w:rsidRDefault="00BD7D90" w:rsidP="00ED4110">
            <w:pPr>
              <w:rPr>
                <w:rFonts w:asciiTheme="majorBidi" w:eastAsia="Times New Roman" w:hAnsiTheme="majorBidi" w:cstheme="majorBidi"/>
                <w:sz w:val="24"/>
                <w:szCs w:val="24"/>
              </w:rPr>
            </w:pPr>
          </w:p>
        </w:tc>
        <w:tc>
          <w:tcPr>
            <w:tcW w:w="200" w:type="dxa"/>
            <w:tcBorders>
              <w:top w:val="single" w:sz="8" w:space="0" w:color="auto"/>
            </w:tcBorders>
            <w:shd w:val="clear" w:color="auto" w:fill="auto"/>
            <w:vAlign w:val="bottom"/>
          </w:tcPr>
          <w:p w14:paraId="0E49A494" w14:textId="77777777" w:rsidR="00BD7D90" w:rsidRPr="00BD7D90" w:rsidRDefault="00BD7D90" w:rsidP="00ED4110">
            <w:pPr>
              <w:rPr>
                <w:rFonts w:asciiTheme="majorBidi" w:eastAsia="Times New Roman" w:hAnsiTheme="majorBidi" w:cstheme="majorBidi"/>
                <w:sz w:val="24"/>
                <w:szCs w:val="24"/>
              </w:rPr>
            </w:pPr>
          </w:p>
        </w:tc>
        <w:tc>
          <w:tcPr>
            <w:tcW w:w="700" w:type="dxa"/>
            <w:tcBorders>
              <w:top w:val="single" w:sz="8" w:space="0" w:color="auto"/>
            </w:tcBorders>
            <w:shd w:val="clear" w:color="auto" w:fill="auto"/>
            <w:vAlign w:val="bottom"/>
          </w:tcPr>
          <w:p w14:paraId="3A3B8D25" w14:textId="77777777" w:rsidR="00BD7D90" w:rsidRPr="00BD7D90" w:rsidRDefault="00BD7D90" w:rsidP="00ED4110">
            <w:pPr>
              <w:rPr>
                <w:rFonts w:asciiTheme="majorBidi" w:eastAsia="Times New Roman" w:hAnsiTheme="majorBidi" w:cstheme="majorBidi"/>
                <w:sz w:val="24"/>
                <w:szCs w:val="24"/>
              </w:rPr>
            </w:pPr>
          </w:p>
        </w:tc>
        <w:tc>
          <w:tcPr>
            <w:tcW w:w="20" w:type="dxa"/>
            <w:tcBorders>
              <w:top w:val="single" w:sz="8" w:space="0" w:color="auto"/>
            </w:tcBorders>
            <w:shd w:val="clear" w:color="auto" w:fill="auto"/>
            <w:vAlign w:val="bottom"/>
          </w:tcPr>
          <w:p w14:paraId="19A293F1" w14:textId="77777777" w:rsidR="00BD7D90" w:rsidRPr="00BD7D90" w:rsidRDefault="00BD7D90" w:rsidP="00ED4110">
            <w:pPr>
              <w:rPr>
                <w:rFonts w:asciiTheme="majorBidi" w:eastAsia="Times New Roman" w:hAnsiTheme="majorBidi" w:cstheme="majorBidi"/>
                <w:sz w:val="24"/>
                <w:szCs w:val="24"/>
              </w:rPr>
            </w:pPr>
          </w:p>
        </w:tc>
        <w:tc>
          <w:tcPr>
            <w:tcW w:w="420" w:type="dxa"/>
            <w:tcBorders>
              <w:top w:val="single" w:sz="8" w:space="0" w:color="auto"/>
              <w:right w:val="single" w:sz="8" w:space="0" w:color="auto"/>
            </w:tcBorders>
            <w:shd w:val="clear" w:color="auto" w:fill="auto"/>
            <w:vAlign w:val="bottom"/>
          </w:tcPr>
          <w:p w14:paraId="0D1253AE" w14:textId="77777777" w:rsidR="00BD7D90" w:rsidRPr="00BD7D90" w:rsidRDefault="00BD7D90" w:rsidP="00ED4110">
            <w:pPr>
              <w:rPr>
                <w:rFonts w:asciiTheme="majorBidi" w:eastAsia="Times New Roman" w:hAnsiTheme="majorBidi" w:cstheme="majorBidi"/>
                <w:sz w:val="24"/>
                <w:szCs w:val="24"/>
              </w:rPr>
            </w:pPr>
          </w:p>
        </w:tc>
      </w:tr>
      <w:tr w:rsidR="00BD7D90" w:rsidRPr="00BD7D90" w14:paraId="332CADD0" w14:textId="77777777" w:rsidTr="00ED4110">
        <w:trPr>
          <w:trHeight w:val="106"/>
          <w:jc w:val="center"/>
        </w:trPr>
        <w:tc>
          <w:tcPr>
            <w:tcW w:w="48" w:type="dxa"/>
            <w:tcBorders>
              <w:left w:val="single" w:sz="8" w:space="0" w:color="auto"/>
            </w:tcBorders>
            <w:shd w:val="clear" w:color="auto" w:fill="auto"/>
            <w:vAlign w:val="bottom"/>
          </w:tcPr>
          <w:p w14:paraId="70375706" w14:textId="77777777" w:rsidR="00BD7D90" w:rsidRPr="00BD7D90" w:rsidRDefault="00BD7D90" w:rsidP="00ED4110">
            <w:pPr>
              <w:rPr>
                <w:rFonts w:asciiTheme="majorBidi" w:eastAsia="Times New Roman" w:hAnsiTheme="majorBidi" w:cstheme="majorBidi"/>
                <w:sz w:val="24"/>
                <w:szCs w:val="24"/>
              </w:rPr>
            </w:pPr>
          </w:p>
        </w:tc>
        <w:tc>
          <w:tcPr>
            <w:tcW w:w="1020" w:type="dxa"/>
            <w:shd w:val="clear" w:color="auto" w:fill="auto"/>
            <w:vAlign w:val="bottom"/>
          </w:tcPr>
          <w:p w14:paraId="16126690" w14:textId="77777777" w:rsidR="00BD7D90" w:rsidRPr="00BD7D90" w:rsidRDefault="00BD7D90" w:rsidP="00ED4110">
            <w:pPr>
              <w:rPr>
                <w:rFonts w:asciiTheme="majorBidi" w:eastAsia="Times New Roman" w:hAnsiTheme="majorBidi" w:cstheme="majorBidi"/>
                <w:sz w:val="24"/>
                <w:szCs w:val="24"/>
              </w:rPr>
            </w:pPr>
          </w:p>
        </w:tc>
        <w:tc>
          <w:tcPr>
            <w:tcW w:w="1020" w:type="dxa"/>
            <w:shd w:val="clear" w:color="auto" w:fill="auto"/>
            <w:vAlign w:val="bottom"/>
          </w:tcPr>
          <w:p w14:paraId="5AF54CA5" w14:textId="77777777" w:rsidR="00BD7D90" w:rsidRPr="00BD7D90" w:rsidRDefault="00BD7D90" w:rsidP="00ED4110">
            <w:pPr>
              <w:rPr>
                <w:rFonts w:asciiTheme="majorBidi" w:eastAsia="Times New Roman" w:hAnsiTheme="majorBidi" w:cstheme="majorBidi"/>
                <w:sz w:val="24"/>
                <w:szCs w:val="24"/>
              </w:rPr>
            </w:pPr>
          </w:p>
        </w:tc>
        <w:tc>
          <w:tcPr>
            <w:tcW w:w="700" w:type="dxa"/>
            <w:shd w:val="clear" w:color="auto" w:fill="auto"/>
            <w:vAlign w:val="bottom"/>
          </w:tcPr>
          <w:p w14:paraId="0F8A47D6" w14:textId="77777777" w:rsidR="00BD7D90" w:rsidRPr="00BD7D90" w:rsidRDefault="00BD7D90" w:rsidP="00ED4110">
            <w:pPr>
              <w:rPr>
                <w:rFonts w:asciiTheme="majorBidi" w:eastAsia="Times New Roman" w:hAnsiTheme="majorBidi" w:cstheme="majorBidi"/>
                <w:sz w:val="24"/>
                <w:szCs w:val="24"/>
              </w:rPr>
            </w:pPr>
          </w:p>
        </w:tc>
        <w:tc>
          <w:tcPr>
            <w:tcW w:w="1120" w:type="dxa"/>
            <w:tcBorders>
              <w:right w:val="single" w:sz="8" w:space="0" w:color="auto"/>
            </w:tcBorders>
            <w:shd w:val="clear" w:color="auto" w:fill="auto"/>
            <w:vAlign w:val="bottom"/>
          </w:tcPr>
          <w:p w14:paraId="46F293D0" w14:textId="77777777" w:rsidR="00BD7D90" w:rsidRPr="00BD7D90" w:rsidRDefault="00BD7D90" w:rsidP="00ED4110">
            <w:pPr>
              <w:rPr>
                <w:rFonts w:asciiTheme="majorBidi" w:eastAsia="Times New Roman" w:hAnsiTheme="majorBidi" w:cstheme="majorBidi"/>
                <w:sz w:val="24"/>
                <w:szCs w:val="24"/>
              </w:rPr>
            </w:pPr>
          </w:p>
        </w:tc>
        <w:tc>
          <w:tcPr>
            <w:tcW w:w="780" w:type="dxa"/>
            <w:shd w:val="clear" w:color="auto" w:fill="auto"/>
            <w:vAlign w:val="bottom"/>
          </w:tcPr>
          <w:p w14:paraId="631D7FCE" w14:textId="77777777" w:rsidR="00BD7D90" w:rsidRPr="00BD7D90" w:rsidRDefault="00BD7D90" w:rsidP="00ED4110">
            <w:pPr>
              <w:rPr>
                <w:rFonts w:asciiTheme="majorBidi" w:eastAsia="Times New Roman" w:hAnsiTheme="majorBidi" w:cstheme="majorBidi"/>
                <w:sz w:val="24"/>
                <w:szCs w:val="24"/>
              </w:rPr>
            </w:pPr>
          </w:p>
        </w:tc>
        <w:tc>
          <w:tcPr>
            <w:tcW w:w="460" w:type="dxa"/>
            <w:shd w:val="clear" w:color="auto" w:fill="auto"/>
            <w:vAlign w:val="bottom"/>
          </w:tcPr>
          <w:p w14:paraId="7DBCFB97" w14:textId="77777777" w:rsidR="00BD7D90" w:rsidRPr="00BD7D90" w:rsidRDefault="00BD7D90" w:rsidP="00ED4110">
            <w:pPr>
              <w:rPr>
                <w:rFonts w:asciiTheme="majorBidi" w:eastAsia="Times New Roman" w:hAnsiTheme="majorBidi" w:cstheme="majorBidi"/>
                <w:sz w:val="24"/>
                <w:szCs w:val="24"/>
              </w:rPr>
            </w:pPr>
          </w:p>
        </w:tc>
        <w:tc>
          <w:tcPr>
            <w:tcW w:w="260" w:type="dxa"/>
            <w:shd w:val="clear" w:color="auto" w:fill="auto"/>
            <w:vAlign w:val="bottom"/>
          </w:tcPr>
          <w:p w14:paraId="560CD66D" w14:textId="77777777" w:rsidR="00BD7D90" w:rsidRPr="00BD7D90" w:rsidRDefault="00BD7D90" w:rsidP="00ED4110">
            <w:pPr>
              <w:rPr>
                <w:rFonts w:asciiTheme="majorBidi" w:eastAsia="Times New Roman" w:hAnsiTheme="majorBidi" w:cstheme="majorBidi"/>
                <w:sz w:val="24"/>
                <w:szCs w:val="24"/>
              </w:rPr>
            </w:pPr>
          </w:p>
        </w:tc>
        <w:tc>
          <w:tcPr>
            <w:tcW w:w="700" w:type="dxa"/>
            <w:shd w:val="clear" w:color="auto" w:fill="auto"/>
            <w:vAlign w:val="bottom"/>
          </w:tcPr>
          <w:p w14:paraId="458AF621" w14:textId="77777777" w:rsidR="00BD7D90" w:rsidRPr="00BD7D90" w:rsidRDefault="00BD7D90" w:rsidP="00ED4110">
            <w:pPr>
              <w:rPr>
                <w:rFonts w:asciiTheme="majorBidi" w:eastAsia="Times New Roman" w:hAnsiTheme="majorBidi" w:cstheme="majorBidi"/>
                <w:sz w:val="24"/>
                <w:szCs w:val="24"/>
              </w:rPr>
            </w:pPr>
          </w:p>
        </w:tc>
        <w:tc>
          <w:tcPr>
            <w:tcW w:w="1180" w:type="dxa"/>
            <w:shd w:val="clear" w:color="auto" w:fill="auto"/>
            <w:vAlign w:val="bottom"/>
          </w:tcPr>
          <w:p w14:paraId="7F11245B" w14:textId="77777777" w:rsidR="00BD7D90" w:rsidRPr="00BD7D90" w:rsidRDefault="00BD7D90" w:rsidP="00ED4110">
            <w:pPr>
              <w:rPr>
                <w:rFonts w:asciiTheme="majorBidi" w:eastAsia="Times New Roman" w:hAnsiTheme="majorBidi" w:cstheme="majorBidi"/>
                <w:sz w:val="24"/>
                <w:szCs w:val="24"/>
              </w:rPr>
            </w:pPr>
          </w:p>
        </w:tc>
        <w:tc>
          <w:tcPr>
            <w:tcW w:w="860" w:type="dxa"/>
            <w:gridSpan w:val="3"/>
            <w:vMerge w:val="restart"/>
            <w:shd w:val="clear" w:color="auto" w:fill="auto"/>
            <w:vAlign w:val="bottom"/>
          </w:tcPr>
          <w:p w14:paraId="4FACA521" w14:textId="77777777" w:rsidR="00BD7D90" w:rsidRPr="00BD7D90" w:rsidRDefault="00BD7D90" w:rsidP="00ED4110">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95%</w:t>
            </w:r>
          </w:p>
        </w:tc>
        <w:tc>
          <w:tcPr>
            <w:tcW w:w="1340" w:type="dxa"/>
            <w:gridSpan w:val="4"/>
            <w:vMerge w:val="restart"/>
            <w:tcBorders>
              <w:right w:val="single" w:sz="8" w:space="0" w:color="auto"/>
            </w:tcBorders>
            <w:shd w:val="clear" w:color="auto" w:fill="auto"/>
            <w:vAlign w:val="bottom"/>
          </w:tcPr>
          <w:p w14:paraId="2D47B663" w14:textId="77777777" w:rsidR="00BD7D90" w:rsidRPr="00BD7D90" w:rsidRDefault="00BD7D90" w:rsidP="00ED4110">
            <w:pPr>
              <w:ind w:right="140"/>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Confidence</w:t>
            </w:r>
          </w:p>
        </w:tc>
      </w:tr>
      <w:tr w:rsidR="00BD7D90" w:rsidRPr="00BD7D90" w14:paraId="262BACAE" w14:textId="77777777" w:rsidTr="00ED4110">
        <w:trPr>
          <w:trHeight w:val="288"/>
          <w:jc w:val="center"/>
        </w:trPr>
        <w:tc>
          <w:tcPr>
            <w:tcW w:w="48" w:type="dxa"/>
            <w:tcBorders>
              <w:left w:val="single" w:sz="8" w:space="0" w:color="auto"/>
            </w:tcBorders>
            <w:shd w:val="clear" w:color="auto" w:fill="auto"/>
            <w:vAlign w:val="bottom"/>
          </w:tcPr>
          <w:p w14:paraId="5414C0BB" w14:textId="77777777" w:rsidR="00BD7D90" w:rsidRPr="00BD7D90" w:rsidRDefault="00BD7D90" w:rsidP="00ED4110">
            <w:pPr>
              <w:rPr>
                <w:rFonts w:asciiTheme="majorBidi" w:eastAsia="Times New Roman" w:hAnsiTheme="majorBidi" w:cstheme="majorBidi"/>
                <w:sz w:val="24"/>
                <w:szCs w:val="24"/>
              </w:rPr>
            </w:pPr>
          </w:p>
        </w:tc>
        <w:tc>
          <w:tcPr>
            <w:tcW w:w="1020" w:type="dxa"/>
            <w:shd w:val="clear" w:color="auto" w:fill="auto"/>
            <w:vAlign w:val="bottom"/>
          </w:tcPr>
          <w:p w14:paraId="3B329A4E" w14:textId="77777777" w:rsidR="00BD7D90" w:rsidRPr="00BD7D90" w:rsidRDefault="00BD7D90" w:rsidP="00ED4110">
            <w:pPr>
              <w:rPr>
                <w:rFonts w:asciiTheme="majorBidi" w:eastAsia="Times New Roman" w:hAnsiTheme="majorBidi" w:cstheme="majorBidi"/>
                <w:sz w:val="24"/>
                <w:szCs w:val="24"/>
              </w:rPr>
            </w:pPr>
          </w:p>
        </w:tc>
        <w:tc>
          <w:tcPr>
            <w:tcW w:w="1020" w:type="dxa"/>
            <w:shd w:val="clear" w:color="auto" w:fill="auto"/>
            <w:vAlign w:val="bottom"/>
          </w:tcPr>
          <w:p w14:paraId="1F566A0B" w14:textId="77777777" w:rsidR="00BD7D90" w:rsidRPr="00BD7D90" w:rsidRDefault="00BD7D90" w:rsidP="00ED4110">
            <w:pPr>
              <w:rPr>
                <w:rFonts w:asciiTheme="majorBidi" w:eastAsia="Times New Roman" w:hAnsiTheme="majorBidi" w:cstheme="majorBidi"/>
                <w:sz w:val="24"/>
                <w:szCs w:val="24"/>
              </w:rPr>
            </w:pPr>
          </w:p>
        </w:tc>
        <w:tc>
          <w:tcPr>
            <w:tcW w:w="700" w:type="dxa"/>
            <w:shd w:val="clear" w:color="auto" w:fill="auto"/>
            <w:vAlign w:val="bottom"/>
          </w:tcPr>
          <w:p w14:paraId="512EFB51" w14:textId="77777777" w:rsidR="00BD7D90" w:rsidRPr="00BD7D90" w:rsidRDefault="00BD7D90" w:rsidP="00ED4110">
            <w:pPr>
              <w:rPr>
                <w:rFonts w:asciiTheme="majorBidi" w:eastAsia="Times New Roman" w:hAnsiTheme="majorBidi" w:cstheme="majorBidi"/>
                <w:sz w:val="24"/>
                <w:szCs w:val="24"/>
              </w:rPr>
            </w:pPr>
          </w:p>
        </w:tc>
        <w:tc>
          <w:tcPr>
            <w:tcW w:w="1120" w:type="dxa"/>
            <w:tcBorders>
              <w:right w:val="single" w:sz="8" w:space="0" w:color="auto"/>
            </w:tcBorders>
            <w:shd w:val="clear" w:color="auto" w:fill="auto"/>
            <w:vAlign w:val="bottom"/>
          </w:tcPr>
          <w:p w14:paraId="126C2BAB" w14:textId="77777777" w:rsidR="00BD7D90" w:rsidRPr="00BD7D90" w:rsidRDefault="00BD7D90" w:rsidP="00ED4110">
            <w:pPr>
              <w:rPr>
                <w:rFonts w:asciiTheme="majorBidi" w:eastAsia="Times New Roman" w:hAnsiTheme="majorBidi" w:cstheme="majorBidi"/>
                <w:sz w:val="24"/>
                <w:szCs w:val="24"/>
              </w:rPr>
            </w:pPr>
          </w:p>
        </w:tc>
        <w:tc>
          <w:tcPr>
            <w:tcW w:w="780" w:type="dxa"/>
            <w:shd w:val="clear" w:color="auto" w:fill="auto"/>
            <w:vAlign w:val="bottom"/>
          </w:tcPr>
          <w:p w14:paraId="5AD3FF69" w14:textId="77777777" w:rsidR="00BD7D90" w:rsidRPr="00BD7D90" w:rsidRDefault="00BD7D90" w:rsidP="00ED4110">
            <w:pPr>
              <w:rPr>
                <w:rFonts w:asciiTheme="majorBidi" w:eastAsia="Times New Roman" w:hAnsiTheme="majorBidi" w:cstheme="majorBidi"/>
                <w:sz w:val="24"/>
                <w:szCs w:val="24"/>
              </w:rPr>
            </w:pPr>
          </w:p>
        </w:tc>
        <w:tc>
          <w:tcPr>
            <w:tcW w:w="460" w:type="dxa"/>
            <w:tcBorders>
              <w:left w:val="single" w:sz="8" w:space="0" w:color="auto"/>
              <w:right w:val="single" w:sz="8" w:space="0" w:color="auto"/>
            </w:tcBorders>
            <w:shd w:val="clear" w:color="auto" w:fill="auto"/>
            <w:vAlign w:val="bottom"/>
          </w:tcPr>
          <w:p w14:paraId="11FA3324" w14:textId="77777777" w:rsidR="00BD7D90" w:rsidRPr="00BD7D90" w:rsidRDefault="00BD7D90" w:rsidP="00ED4110">
            <w:pPr>
              <w:rPr>
                <w:rFonts w:asciiTheme="majorBidi" w:eastAsia="Times New Roman" w:hAnsiTheme="majorBidi" w:cstheme="majorBidi"/>
                <w:sz w:val="24"/>
                <w:szCs w:val="24"/>
              </w:rPr>
            </w:pPr>
          </w:p>
        </w:tc>
        <w:tc>
          <w:tcPr>
            <w:tcW w:w="260" w:type="dxa"/>
            <w:shd w:val="clear" w:color="auto" w:fill="auto"/>
            <w:vAlign w:val="bottom"/>
          </w:tcPr>
          <w:p w14:paraId="4688B74E" w14:textId="77777777" w:rsidR="00BD7D90" w:rsidRPr="00BD7D90" w:rsidRDefault="00BD7D90" w:rsidP="00ED4110">
            <w:pPr>
              <w:rPr>
                <w:rFonts w:asciiTheme="majorBidi" w:eastAsia="Times New Roman" w:hAnsiTheme="majorBidi" w:cstheme="majorBidi"/>
                <w:sz w:val="24"/>
                <w:szCs w:val="24"/>
              </w:rPr>
            </w:pPr>
          </w:p>
        </w:tc>
        <w:tc>
          <w:tcPr>
            <w:tcW w:w="700" w:type="dxa"/>
            <w:tcBorders>
              <w:right w:val="single" w:sz="8" w:space="0" w:color="auto"/>
            </w:tcBorders>
            <w:shd w:val="clear" w:color="auto" w:fill="auto"/>
            <w:vAlign w:val="bottom"/>
          </w:tcPr>
          <w:p w14:paraId="05ED1344" w14:textId="77777777" w:rsidR="00BD7D90" w:rsidRPr="00BD7D90" w:rsidRDefault="00BD7D90" w:rsidP="00ED4110">
            <w:pPr>
              <w:rPr>
                <w:rFonts w:asciiTheme="majorBidi" w:eastAsia="Times New Roman" w:hAnsiTheme="majorBidi" w:cstheme="majorBidi"/>
                <w:sz w:val="24"/>
                <w:szCs w:val="24"/>
              </w:rPr>
            </w:pPr>
          </w:p>
        </w:tc>
        <w:tc>
          <w:tcPr>
            <w:tcW w:w="1180" w:type="dxa"/>
            <w:tcBorders>
              <w:right w:val="single" w:sz="8" w:space="0" w:color="auto"/>
            </w:tcBorders>
            <w:shd w:val="clear" w:color="auto" w:fill="auto"/>
            <w:vAlign w:val="bottom"/>
          </w:tcPr>
          <w:p w14:paraId="7308C8B4" w14:textId="77777777" w:rsidR="00BD7D90" w:rsidRPr="00BD7D90" w:rsidRDefault="00BD7D90" w:rsidP="00ED4110">
            <w:pPr>
              <w:rPr>
                <w:rFonts w:asciiTheme="majorBidi" w:eastAsia="Times New Roman" w:hAnsiTheme="majorBidi" w:cstheme="majorBidi"/>
                <w:sz w:val="24"/>
                <w:szCs w:val="24"/>
              </w:rPr>
            </w:pPr>
          </w:p>
        </w:tc>
        <w:tc>
          <w:tcPr>
            <w:tcW w:w="860" w:type="dxa"/>
            <w:gridSpan w:val="3"/>
            <w:vMerge/>
            <w:shd w:val="clear" w:color="auto" w:fill="auto"/>
            <w:vAlign w:val="bottom"/>
          </w:tcPr>
          <w:p w14:paraId="330899A7" w14:textId="77777777" w:rsidR="00BD7D90" w:rsidRPr="00BD7D90" w:rsidRDefault="00BD7D90" w:rsidP="00ED4110">
            <w:pPr>
              <w:rPr>
                <w:rFonts w:asciiTheme="majorBidi" w:eastAsia="Times New Roman" w:hAnsiTheme="majorBidi" w:cstheme="majorBidi"/>
                <w:sz w:val="24"/>
                <w:szCs w:val="24"/>
              </w:rPr>
            </w:pPr>
          </w:p>
        </w:tc>
        <w:tc>
          <w:tcPr>
            <w:tcW w:w="1340" w:type="dxa"/>
            <w:gridSpan w:val="4"/>
            <w:vMerge/>
            <w:tcBorders>
              <w:right w:val="single" w:sz="8" w:space="0" w:color="auto"/>
            </w:tcBorders>
            <w:shd w:val="clear" w:color="auto" w:fill="auto"/>
            <w:vAlign w:val="bottom"/>
          </w:tcPr>
          <w:p w14:paraId="6BFB63AC" w14:textId="77777777" w:rsidR="00BD7D90" w:rsidRPr="00BD7D90" w:rsidRDefault="00BD7D90" w:rsidP="00ED4110">
            <w:pPr>
              <w:rPr>
                <w:rFonts w:asciiTheme="majorBidi" w:eastAsia="Times New Roman" w:hAnsiTheme="majorBidi" w:cstheme="majorBidi"/>
                <w:sz w:val="24"/>
                <w:szCs w:val="24"/>
              </w:rPr>
            </w:pPr>
          </w:p>
        </w:tc>
      </w:tr>
      <w:tr w:rsidR="00BD7D90" w:rsidRPr="00BD7D90" w14:paraId="27897C92" w14:textId="77777777" w:rsidTr="00ED4110">
        <w:trPr>
          <w:trHeight w:val="276"/>
          <w:jc w:val="center"/>
        </w:trPr>
        <w:tc>
          <w:tcPr>
            <w:tcW w:w="48" w:type="dxa"/>
            <w:tcBorders>
              <w:left w:val="single" w:sz="8" w:space="0" w:color="auto"/>
            </w:tcBorders>
            <w:shd w:val="clear" w:color="auto" w:fill="auto"/>
            <w:vAlign w:val="bottom"/>
          </w:tcPr>
          <w:p w14:paraId="748C57F7" w14:textId="77777777" w:rsidR="00BD7D90" w:rsidRPr="00BD7D90" w:rsidRDefault="00BD7D90" w:rsidP="00ED4110">
            <w:pPr>
              <w:rPr>
                <w:rFonts w:asciiTheme="majorBidi" w:eastAsia="Times New Roman" w:hAnsiTheme="majorBidi" w:cstheme="majorBidi"/>
                <w:sz w:val="24"/>
                <w:szCs w:val="24"/>
              </w:rPr>
            </w:pPr>
          </w:p>
        </w:tc>
        <w:tc>
          <w:tcPr>
            <w:tcW w:w="1020" w:type="dxa"/>
            <w:shd w:val="clear" w:color="auto" w:fill="auto"/>
            <w:vAlign w:val="bottom"/>
          </w:tcPr>
          <w:p w14:paraId="471786E1" w14:textId="77777777" w:rsidR="00BD7D90" w:rsidRPr="00BD7D90" w:rsidRDefault="00BD7D90" w:rsidP="00ED4110">
            <w:pPr>
              <w:rPr>
                <w:rFonts w:asciiTheme="majorBidi" w:eastAsia="Times New Roman" w:hAnsiTheme="majorBidi" w:cstheme="majorBidi"/>
                <w:sz w:val="24"/>
                <w:szCs w:val="24"/>
              </w:rPr>
            </w:pPr>
          </w:p>
        </w:tc>
        <w:tc>
          <w:tcPr>
            <w:tcW w:w="1020" w:type="dxa"/>
            <w:shd w:val="clear" w:color="auto" w:fill="auto"/>
            <w:vAlign w:val="bottom"/>
          </w:tcPr>
          <w:p w14:paraId="6C9E5228" w14:textId="77777777" w:rsidR="00BD7D90" w:rsidRPr="00BD7D90" w:rsidRDefault="00BD7D90" w:rsidP="00ED4110">
            <w:pPr>
              <w:rPr>
                <w:rFonts w:asciiTheme="majorBidi" w:eastAsia="Times New Roman" w:hAnsiTheme="majorBidi" w:cstheme="majorBidi"/>
                <w:sz w:val="24"/>
                <w:szCs w:val="24"/>
              </w:rPr>
            </w:pPr>
          </w:p>
        </w:tc>
        <w:tc>
          <w:tcPr>
            <w:tcW w:w="700" w:type="dxa"/>
            <w:shd w:val="clear" w:color="auto" w:fill="auto"/>
            <w:vAlign w:val="bottom"/>
          </w:tcPr>
          <w:p w14:paraId="10C2C25E" w14:textId="77777777" w:rsidR="00BD7D90" w:rsidRPr="00BD7D90" w:rsidRDefault="00BD7D90" w:rsidP="00ED4110">
            <w:pPr>
              <w:rPr>
                <w:rFonts w:asciiTheme="majorBidi" w:eastAsia="Times New Roman" w:hAnsiTheme="majorBidi" w:cstheme="majorBidi"/>
                <w:sz w:val="24"/>
                <w:szCs w:val="24"/>
              </w:rPr>
            </w:pPr>
          </w:p>
        </w:tc>
        <w:tc>
          <w:tcPr>
            <w:tcW w:w="1120" w:type="dxa"/>
            <w:tcBorders>
              <w:right w:val="single" w:sz="8" w:space="0" w:color="auto"/>
            </w:tcBorders>
            <w:shd w:val="clear" w:color="auto" w:fill="auto"/>
            <w:vAlign w:val="bottom"/>
          </w:tcPr>
          <w:p w14:paraId="1AA7511D" w14:textId="77777777" w:rsidR="00BD7D90" w:rsidRPr="00BD7D90" w:rsidRDefault="00BD7D90" w:rsidP="00ED4110">
            <w:pPr>
              <w:rPr>
                <w:rFonts w:asciiTheme="majorBidi" w:eastAsia="Times New Roman" w:hAnsiTheme="majorBidi" w:cstheme="majorBidi"/>
                <w:sz w:val="24"/>
                <w:szCs w:val="24"/>
              </w:rPr>
            </w:pPr>
          </w:p>
        </w:tc>
        <w:tc>
          <w:tcPr>
            <w:tcW w:w="780" w:type="dxa"/>
            <w:shd w:val="clear" w:color="auto" w:fill="auto"/>
            <w:vAlign w:val="bottom"/>
          </w:tcPr>
          <w:p w14:paraId="1FDF8B85" w14:textId="77777777" w:rsidR="00BD7D90" w:rsidRPr="00BD7D90" w:rsidRDefault="00BD7D90" w:rsidP="00ED4110">
            <w:pPr>
              <w:rPr>
                <w:rFonts w:asciiTheme="majorBidi" w:eastAsia="Times New Roman" w:hAnsiTheme="majorBidi" w:cstheme="majorBidi"/>
                <w:sz w:val="24"/>
                <w:szCs w:val="24"/>
              </w:rPr>
            </w:pPr>
          </w:p>
        </w:tc>
        <w:tc>
          <w:tcPr>
            <w:tcW w:w="460" w:type="dxa"/>
            <w:tcBorders>
              <w:left w:val="single" w:sz="8" w:space="0" w:color="auto"/>
              <w:right w:val="single" w:sz="8" w:space="0" w:color="auto"/>
            </w:tcBorders>
            <w:shd w:val="clear" w:color="auto" w:fill="auto"/>
            <w:vAlign w:val="bottom"/>
          </w:tcPr>
          <w:p w14:paraId="5DF839D1" w14:textId="77777777" w:rsidR="00BD7D90" w:rsidRPr="00BD7D90" w:rsidRDefault="00BD7D90" w:rsidP="00ED4110">
            <w:pPr>
              <w:rPr>
                <w:rFonts w:asciiTheme="majorBidi" w:eastAsia="Times New Roman" w:hAnsiTheme="majorBidi" w:cstheme="majorBidi"/>
                <w:sz w:val="24"/>
                <w:szCs w:val="24"/>
              </w:rPr>
            </w:pPr>
          </w:p>
        </w:tc>
        <w:tc>
          <w:tcPr>
            <w:tcW w:w="260" w:type="dxa"/>
            <w:shd w:val="clear" w:color="auto" w:fill="auto"/>
            <w:vAlign w:val="bottom"/>
          </w:tcPr>
          <w:p w14:paraId="16CEF23A" w14:textId="77777777" w:rsidR="00BD7D90" w:rsidRPr="00BD7D90" w:rsidRDefault="00BD7D90" w:rsidP="00ED4110">
            <w:pPr>
              <w:rPr>
                <w:rFonts w:asciiTheme="majorBidi" w:eastAsia="Times New Roman" w:hAnsiTheme="majorBidi" w:cstheme="majorBidi"/>
                <w:sz w:val="24"/>
                <w:szCs w:val="24"/>
              </w:rPr>
            </w:pPr>
          </w:p>
        </w:tc>
        <w:tc>
          <w:tcPr>
            <w:tcW w:w="700" w:type="dxa"/>
            <w:tcBorders>
              <w:right w:val="single" w:sz="8" w:space="0" w:color="auto"/>
            </w:tcBorders>
            <w:shd w:val="clear" w:color="auto" w:fill="auto"/>
            <w:vAlign w:val="bottom"/>
          </w:tcPr>
          <w:p w14:paraId="1C2F52BF" w14:textId="77777777" w:rsidR="00BD7D90" w:rsidRPr="00BD7D90" w:rsidRDefault="00BD7D90" w:rsidP="00ED4110">
            <w:pPr>
              <w:rPr>
                <w:rFonts w:asciiTheme="majorBidi" w:eastAsia="Times New Roman" w:hAnsiTheme="majorBidi" w:cstheme="majorBidi"/>
                <w:sz w:val="24"/>
                <w:szCs w:val="24"/>
              </w:rPr>
            </w:pPr>
          </w:p>
        </w:tc>
        <w:tc>
          <w:tcPr>
            <w:tcW w:w="1180" w:type="dxa"/>
            <w:tcBorders>
              <w:right w:val="single" w:sz="8" w:space="0" w:color="auto"/>
            </w:tcBorders>
            <w:shd w:val="clear" w:color="auto" w:fill="auto"/>
            <w:vAlign w:val="bottom"/>
          </w:tcPr>
          <w:p w14:paraId="5E861B4A" w14:textId="77777777" w:rsidR="00BD7D90" w:rsidRPr="00BD7D90" w:rsidRDefault="00BD7D90" w:rsidP="00ED4110">
            <w:pPr>
              <w:rPr>
                <w:rFonts w:asciiTheme="majorBidi" w:eastAsia="Times New Roman" w:hAnsiTheme="majorBidi" w:cstheme="majorBidi"/>
                <w:sz w:val="24"/>
                <w:szCs w:val="24"/>
              </w:rPr>
            </w:pPr>
          </w:p>
        </w:tc>
        <w:tc>
          <w:tcPr>
            <w:tcW w:w="860" w:type="dxa"/>
            <w:gridSpan w:val="3"/>
            <w:shd w:val="clear" w:color="auto" w:fill="auto"/>
            <w:vAlign w:val="bottom"/>
          </w:tcPr>
          <w:p w14:paraId="59D1BEAC" w14:textId="77777777" w:rsidR="00BD7D90" w:rsidRPr="00BD7D90" w:rsidRDefault="00BD7D90" w:rsidP="00ED4110">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Interval</w:t>
            </w:r>
          </w:p>
        </w:tc>
        <w:tc>
          <w:tcPr>
            <w:tcW w:w="200" w:type="dxa"/>
            <w:shd w:val="clear" w:color="auto" w:fill="auto"/>
            <w:vAlign w:val="bottom"/>
          </w:tcPr>
          <w:p w14:paraId="5E8CAFB0" w14:textId="77777777" w:rsidR="00BD7D90" w:rsidRPr="00BD7D90" w:rsidRDefault="00BD7D90" w:rsidP="00ED4110">
            <w:pPr>
              <w:rPr>
                <w:rFonts w:asciiTheme="majorBidi" w:eastAsia="Times New Roman" w:hAnsiTheme="majorBidi" w:cstheme="majorBidi"/>
                <w:sz w:val="24"/>
                <w:szCs w:val="24"/>
              </w:rPr>
            </w:pPr>
          </w:p>
        </w:tc>
        <w:tc>
          <w:tcPr>
            <w:tcW w:w="700" w:type="dxa"/>
            <w:shd w:val="clear" w:color="auto" w:fill="auto"/>
            <w:vAlign w:val="bottom"/>
          </w:tcPr>
          <w:p w14:paraId="563CDFA8" w14:textId="77777777" w:rsidR="00BD7D90" w:rsidRPr="00BD7D90" w:rsidRDefault="00BD7D90" w:rsidP="00ED4110">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of</w:t>
            </w:r>
          </w:p>
        </w:tc>
        <w:tc>
          <w:tcPr>
            <w:tcW w:w="440" w:type="dxa"/>
            <w:gridSpan w:val="2"/>
            <w:tcBorders>
              <w:right w:val="single" w:sz="8" w:space="0" w:color="auto"/>
            </w:tcBorders>
            <w:shd w:val="clear" w:color="auto" w:fill="auto"/>
            <w:vAlign w:val="bottom"/>
          </w:tcPr>
          <w:p w14:paraId="785D1F5F" w14:textId="77777777" w:rsidR="00BD7D90" w:rsidRPr="00BD7D90" w:rsidRDefault="00BD7D90" w:rsidP="00ED4110">
            <w:pPr>
              <w:ind w:right="140"/>
              <w:jc w:val="right"/>
              <w:rPr>
                <w:rFonts w:asciiTheme="majorBidi" w:eastAsia="Times New Roman" w:hAnsiTheme="majorBidi" w:cstheme="majorBidi"/>
                <w:w w:val="95"/>
                <w:sz w:val="24"/>
                <w:szCs w:val="24"/>
              </w:rPr>
            </w:pPr>
            <w:r w:rsidRPr="00BD7D90">
              <w:rPr>
                <w:rFonts w:asciiTheme="majorBidi" w:eastAsia="Times New Roman" w:hAnsiTheme="majorBidi" w:cstheme="majorBidi"/>
                <w:w w:val="95"/>
                <w:sz w:val="24"/>
                <w:szCs w:val="24"/>
              </w:rPr>
              <w:t>the</w:t>
            </w:r>
          </w:p>
        </w:tc>
      </w:tr>
      <w:tr w:rsidR="00BD7D90" w:rsidRPr="00BD7D90" w14:paraId="2F598295" w14:textId="77777777" w:rsidTr="00ED4110">
        <w:trPr>
          <w:trHeight w:val="276"/>
          <w:jc w:val="center"/>
        </w:trPr>
        <w:tc>
          <w:tcPr>
            <w:tcW w:w="48" w:type="dxa"/>
            <w:tcBorders>
              <w:left w:val="single" w:sz="8" w:space="0" w:color="auto"/>
            </w:tcBorders>
            <w:shd w:val="clear" w:color="auto" w:fill="auto"/>
            <w:vAlign w:val="bottom"/>
          </w:tcPr>
          <w:p w14:paraId="607CA6A8" w14:textId="77777777" w:rsidR="00BD7D90" w:rsidRPr="00BD7D90" w:rsidRDefault="00BD7D90" w:rsidP="00ED4110">
            <w:pPr>
              <w:rPr>
                <w:rFonts w:asciiTheme="majorBidi" w:eastAsia="Times New Roman" w:hAnsiTheme="majorBidi" w:cstheme="majorBidi"/>
                <w:sz w:val="24"/>
                <w:szCs w:val="24"/>
              </w:rPr>
            </w:pPr>
          </w:p>
        </w:tc>
        <w:tc>
          <w:tcPr>
            <w:tcW w:w="1020" w:type="dxa"/>
            <w:shd w:val="clear" w:color="auto" w:fill="auto"/>
            <w:vAlign w:val="bottom"/>
          </w:tcPr>
          <w:p w14:paraId="29126F06" w14:textId="77777777" w:rsidR="00BD7D90" w:rsidRPr="00BD7D90" w:rsidRDefault="00BD7D90" w:rsidP="00ED4110">
            <w:pPr>
              <w:rPr>
                <w:rFonts w:asciiTheme="majorBidi" w:eastAsia="Times New Roman" w:hAnsiTheme="majorBidi" w:cstheme="majorBidi"/>
                <w:sz w:val="24"/>
                <w:szCs w:val="24"/>
              </w:rPr>
            </w:pPr>
          </w:p>
        </w:tc>
        <w:tc>
          <w:tcPr>
            <w:tcW w:w="1020" w:type="dxa"/>
            <w:shd w:val="clear" w:color="auto" w:fill="auto"/>
            <w:vAlign w:val="bottom"/>
          </w:tcPr>
          <w:p w14:paraId="4339F38D" w14:textId="77777777" w:rsidR="00BD7D90" w:rsidRPr="00BD7D90" w:rsidRDefault="00BD7D90" w:rsidP="00ED4110">
            <w:pPr>
              <w:rPr>
                <w:rFonts w:asciiTheme="majorBidi" w:eastAsia="Times New Roman" w:hAnsiTheme="majorBidi" w:cstheme="majorBidi"/>
                <w:sz w:val="24"/>
                <w:szCs w:val="24"/>
              </w:rPr>
            </w:pPr>
          </w:p>
        </w:tc>
        <w:tc>
          <w:tcPr>
            <w:tcW w:w="700" w:type="dxa"/>
            <w:shd w:val="clear" w:color="auto" w:fill="auto"/>
            <w:vAlign w:val="bottom"/>
          </w:tcPr>
          <w:p w14:paraId="21412ECF" w14:textId="77777777" w:rsidR="00BD7D90" w:rsidRPr="00BD7D90" w:rsidRDefault="00BD7D90" w:rsidP="00ED4110">
            <w:pPr>
              <w:rPr>
                <w:rFonts w:asciiTheme="majorBidi" w:eastAsia="Times New Roman" w:hAnsiTheme="majorBidi" w:cstheme="majorBidi"/>
                <w:sz w:val="24"/>
                <w:szCs w:val="24"/>
              </w:rPr>
            </w:pPr>
          </w:p>
        </w:tc>
        <w:tc>
          <w:tcPr>
            <w:tcW w:w="1120" w:type="dxa"/>
            <w:tcBorders>
              <w:right w:val="single" w:sz="8" w:space="0" w:color="auto"/>
            </w:tcBorders>
            <w:shd w:val="clear" w:color="auto" w:fill="auto"/>
            <w:vAlign w:val="bottom"/>
          </w:tcPr>
          <w:p w14:paraId="5CAD72B8" w14:textId="77777777" w:rsidR="00BD7D90" w:rsidRPr="00BD7D90" w:rsidRDefault="00BD7D90" w:rsidP="00ED4110">
            <w:pPr>
              <w:rPr>
                <w:rFonts w:asciiTheme="majorBidi" w:eastAsia="Times New Roman" w:hAnsiTheme="majorBidi" w:cstheme="majorBidi"/>
                <w:sz w:val="24"/>
                <w:szCs w:val="24"/>
              </w:rPr>
            </w:pPr>
          </w:p>
        </w:tc>
        <w:tc>
          <w:tcPr>
            <w:tcW w:w="780" w:type="dxa"/>
            <w:shd w:val="clear" w:color="auto" w:fill="auto"/>
            <w:vAlign w:val="bottom"/>
          </w:tcPr>
          <w:p w14:paraId="0516ED8A" w14:textId="77777777" w:rsidR="00BD7D90" w:rsidRPr="00BD7D90" w:rsidRDefault="00BD7D90" w:rsidP="00ED4110">
            <w:pPr>
              <w:rPr>
                <w:rFonts w:asciiTheme="majorBidi" w:eastAsia="Times New Roman" w:hAnsiTheme="majorBidi" w:cstheme="majorBidi"/>
                <w:sz w:val="24"/>
                <w:szCs w:val="24"/>
              </w:rPr>
            </w:pPr>
          </w:p>
        </w:tc>
        <w:tc>
          <w:tcPr>
            <w:tcW w:w="460" w:type="dxa"/>
            <w:tcBorders>
              <w:left w:val="single" w:sz="8" w:space="0" w:color="auto"/>
              <w:right w:val="single" w:sz="8" w:space="0" w:color="auto"/>
            </w:tcBorders>
            <w:shd w:val="clear" w:color="auto" w:fill="auto"/>
            <w:vAlign w:val="bottom"/>
          </w:tcPr>
          <w:p w14:paraId="5BA381CD" w14:textId="77777777" w:rsidR="00BD7D90" w:rsidRPr="00BD7D90" w:rsidRDefault="00BD7D90" w:rsidP="00ED4110">
            <w:pPr>
              <w:rPr>
                <w:rFonts w:asciiTheme="majorBidi" w:eastAsia="Times New Roman" w:hAnsiTheme="majorBidi" w:cstheme="majorBidi"/>
                <w:sz w:val="24"/>
                <w:szCs w:val="24"/>
              </w:rPr>
            </w:pPr>
          </w:p>
        </w:tc>
        <w:tc>
          <w:tcPr>
            <w:tcW w:w="260" w:type="dxa"/>
            <w:shd w:val="clear" w:color="auto" w:fill="auto"/>
            <w:vAlign w:val="bottom"/>
          </w:tcPr>
          <w:p w14:paraId="2AB777EE" w14:textId="77777777" w:rsidR="00BD7D90" w:rsidRPr="00BD7D90" w:rsidRDefault="00BD7D90" w:rsidP="00ED4110">
            <w:pPr>
              <w:rPr>
                <w:rFonts w:asciiTheme="majorBidi" w:eastAsia="Times New Roman" w:hAnsiTheme="majorBidi" w:cstheme="majorBidi"/>
                <w:sz w:val="24"/>
                <w:szCs w:val="24"/>
              </w:rPr>
            </w:pPr>
          </w:p>
        </w:tc>
        <w:tc>
          <w:tcPr>
            <w:tcW w:w="700" w:type="dxa"/>
            <w:tcBorders>
              <w:right w:val="single" w:sz="8" w:space="0" w:color="auto"/>
            </w:tcBorders>
            <w:shd w:val="clear" w:color="auto" w:fill="auto"/>
            <w:vAlign w:val="bottom"/>
          </w:tcPr>
          <w:p w14:paraId="5B80B2DC" w14:textId="77777777" w:rsidR="00BD7D90" w:rsidRPr="00BD7D90" w:rsidRDefault="00BD7D90" w:rsidP="00ED4110">
            <w:pPr>
              <w:rPr>
                <w:rFonts w:asciiTheme="majorBidi" w:eastAsia="Times New Roman" w:hAnsiTheme="majorBidi" w:cstheme="majorBidi"/>
                <w:sz w:val="24"/>
                <w:szCs w:val="24"/>
              </w:rPr>
            </w:pPr>
          </w:p>
        </w:tc>
        <w:tc>
          <w:tcPr>
            <w:tcW w:w="1180" w:type="dxa"/>
            <w:tcBorders>
              <w:right w:val="single" w:sz="8" w:space="0" w:color="auto"/>
            </w:tcBorders>
            <w:shd w:val="clear" w:color="auto" w:fill="auto"/>
            <w:vAlign w:val="bottom"/>
          </w:tcPr>
          <w:p w14:paraId="735A941C" w14:textId="77777777" w:rsidR="00BD7D90" w:rsidRPr="00BD7D90" w:rsidRDefault="00BD7D90" w:rsidP="00ED4110">
            <w:pPr>
              <w:rPr>
                <w:rFonts w:asciiTheme="majorBidi" w:eastAsia="Times New Roman" w:hAnsiTheme="majorBidi" w:cstheme="majorBidi"/>
                <w:sz w:val="24"/>
                <w:szCs w:val="24"/>
              </w:rPr>
            </w:pPr>
          </w:p>
        </w:tc>
        <w:tc>
          <w:tcPr>
            <w:tcW w:w="1760" w:type="dxa"/>
            <w:gridSpan w:val="5"/>
            <w:shd w:val="clear" w:color="auto" w:fill="auto"/>
            <w:vAlign w:val="bottom"/>
          </w:tcPr>
          <w:p w14:paraId="74F0EF7A" w14:textId="77777777" w:rsidR="00BD7D90" w:rsidRPr="00BD7D90" w:rsidRDefault="00BD7D90" w:rsidP="00ED4110">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Difference</w:t>
            </w:r>
          </w:p>
        </w:tc>
        <w:tc>
          <w:tcPr>
            <w:tcW w:w="20" w:type="dxa"/>
            <w:shd w:val="clear" w:color="auto" w:fill="auto"/>
            <w:vAlign w:val="bottom"/>
          </w:tcPr>
          <w:p w14:paraId="5A201E85" w14:textId="77777777" w:rsidR="00BD7D90" w:rsidRPr="00BD7D90" w:rsidRDefault="00BD7D90" w:rsidP="00ED4110">
            <w:pPr>
              <w:rPr>
                <w:rFonts w:asciiTheme="majorBidi" w:eastAsia="Times New Roman" w:hAnsiTheme="majorBidi" w:cstheme="majorBidi"/>
                <w:sz w:val="24"/>
                <w:szCs w:val="24"/>
              </w:rPr>
            </w:pPr>
          </w:p>
        </w:tc>
        <w:tc>
          <w:tcPr>
            <w:tcW w:w="420" w:type="dxa"/>
            <w:tcBorders>
              <w:right w:val="single" w:sz="8" w:space="0" w:color="auto"/>
            </w:tcBorders>
            <w:shd w:val="clear" w:color="auto" w:fill="auto"/>
            <w:vAlign w:val="bottom"/>
          </w:tcPr>
          <w:p w14:paraId="1D3FB042" w14:textId="77777777" w:rsidR="00BD7D90" w:rsidRPr="00BD7D90" w:rsidRDefault="00BD7D90" w:rsidP="00ED4110">
            <w:pPr>
              <w:rPr>
                <w:rFonts w:asciiTheme="majorBidi" w:eastAsia="Times New Roman" w:hAnsiTheme="majorBidi" w:cstheme="majorBidi"/>
                <w:sz w:val="24"/>
                <w:szCs w:val="24"/>
              </w:rPr>
            </w:pPr>
          </w:p>
        </w:tc>
      </w:tr>
      <w:tr w:rsidR="00BD7D90" w:rsidRPr="00BD7D90" w14:paraId="43683B7D" w14:textId="77777777" w:rsidTr="00ED4110">
        <w:trPr>
          <w:trHeight w:val="176"/>
          <w:jc w:val="center"/>
        </w:trPr>
        <w:tc>
          <w:tcPr>
            <w:tcW w:w="48" w:type="dxa"/>
            <w:tcBorders>
              <w:left w:val="single" w:sz="8" w:space="0" w:color="auto"/>
            </w:tcBorders>
            <w:shd w:val="clear" w:color="auto" w:fill="auto"/>
            <w:vAlign w:val="bottom"/>
          </w:tcPr>
          <w:p w14:paraId="17F36739" w14:textId="77777777" w:rsidR="00BD7D90" w:rsidRPr="00BD7D90" w:rsidRDefault="00BD7D90" w:rsidP="00ED4110">
            <w:pPr>
              <w:rPr>
                <w:rFonts w:asciiTheme="majorBidi" w:eastAsia="Times New Roman" w:hAnsiTheme="majorBidi" w:cstheme="majorBidi"/>
                <w:sz w:val="24"/>
                <w:szCs w:val="24"/>
              </w:rPr>
            </w:pPr>
          </w:p>
        </w:tc>
        <w:tc>
          <w:tcPr>
            <w:tcW w:w="1020" w:type="dxa"/>
            <w:shd w:val="clear" w:color="auto" w:fill="auto"/>
            <w:vAlign w:val="bottom"/>
          </w:tcPr>
          <w:p w14:paraId="6FCBA80E" w14:textId="77777777" w:rsidR="00BD7D90" w:rsidRPr="00BD7D90" w:rsidRDefault="00BD7D90" w:rsidP="00ED4110">
            <w:pPr>
              <w:rPr>
                <w:rFonts w:asciiTheme="majorBidi" w:eastAsia="Times New Roman" w:hAnsiTheme="majorBidi" w:cstheme="majorBidi"/>
                <w:sz w:val="24"/>
                <w:szCs w:val="24"/>
              </w:rPr>
            </w:pPr>
          </w:p>
        </w:tc>
        <w:tc>
          <w:tcPr>
            <w:tcW w:w="1020" w:type="dxa"/>
            <w:shd w:val="clear" w:color="auto" w:fill="auto"/>
            <w:vAlign w:val="bottom"/>
          </w:tcPr>
          <w:p w14:paraId="72FB23AF" w14:textId="77777777" w:rsidR="00BD7D90" w:rsidRPr="00BD7D90" w:rsidRDefault="00BD7D90" w:rsidP="00ED4110">
            <w:pPr>
              <w:rPr>
                <w:rFonts w:asciiTheme="majorBidi" w:eastAsia="Times New Roman" w:hAnsiTheme="majorBidi" w:cstheme="majorBidi"/>
                <w:sz w:val="24"/>
                <w:szCs w:val="24"/>
              </w:rPr>
            </w:pPr>
          </w:p>
        </w:tc>
        <w:tc>
          <w:tcPr>
            <w:tcW w:w="700" w:type="dxa"/>
            <w:shd w:val="clear" w:color="auto" w:fill="auto"/>
            <w:vAlign w:val="bottom"/>
          </w:tcPr>
          <w:p w14:paraId="2794E17E" w14:textId="77777777" w:rsidR="00BD7D90" w:rsidRPr="00BD7D90" w:rsidRDefault="00BD7D90" w:rsidP="00ED4110">
            <w:pPr>
              <w:rPr>
                <w:rFonts w:asciiTheme="majorBidi" w:eastAsia="Times New Roman" w:hAnsiTheme="majorBidi" w:cstheme="majorBidi"/>
                <w:sz w:val="24"/>
                <w:szCs w:val="24"/>
              </w:rPr>
            </w:pPr>
          </w:p>
        </w:tc>
        <w:tc>
          <w:tcPr>
            <w:tcW w:w="1120" w:type="dxa"/>
            <w:tcBorders>
              <w:right w:val="single" w:sz="8" w:space="0" w:color="auto"/>
            </w:tcBorders>
            <w:shd w:val="clear" w:color="auto" w:fill="auto"/>
            <w:vAlign w:val="bottom"/>
          </w:tcPr>
          <w:p w14:paraId="159B6E6D" w14:textId="77777777" w:rsidR="00BD7D90" w:rsidRPr="00BD7D90" w:rsidRDefault="00BD7D90" w:rsidP="00ED4110">
            <w:pPr>
              <w:rPr>
                <w:rFonts w:asciiTheme="majorBidi" w:eastAsia="Times New Roman" w:hAnsiTheme="majorBidi" w:cstheme="majorBidi"/>
                <w:sz w:val="24"/>
                <w:szCs w:val="24"/>
              </w:rPr>
            </w:pPr>
          </w:p>
        </w:tc>
        <w:tc>
          <w:tcPr>
            <w:tcW w:w="780" w:type="dxa"/>
            <w:shd w:val="clear" w:color="auto" w:fill="auto"/>
            <w:vAlign w:val="bottom"/>
          </w:tcPr>
          <w:p w14:paraId="06E8024D" w14:textId="77777777" w:rsidR="00BD7D90" w:rsidRPr="00BD7D90" w:rsidRDefault="00BD7D90" w:rsidP="00ED4110">
            <w:pPr>
              <w:rPr>
                <w:rFonts w:asciiTheme="majorBidi" w:eastAsia="Times New Roman" w:hAnsiTheme="majorBidi" w:cstheme="majorBidi"/>
                <w:sz w:val="24"/>
                <w:szCs w:val="24"/>
              </w:rPr>
            </w:pPr>
          </w:p>
        </w:tc>
        <w:tc>
          <w:tcPr>
            <w:tcW w:w="460" w:type="dxa"/>
            <w:tcBorders>
              <w:left w:val="single" w:sz="8" w:space="0" w:color="auto"/>
              <w:right w:val="single" w:sz="8" w:space="0" w:color="auto"/>
            </w:tcBorders>
            <w:shd w:val="clear" w:color="auto" w:fill="auto"/>
            <w:vAlign w:val="bottom"/>
          </w:tcPr>
          <w:p w14:paraId="0DACE804" w14:textId="77777777" w:rsidR="00BD7D90" w:rsidRPr="00BD7D90" w:rsidRDefault="00BD7D90" w:rsidP="00ED4110">
            <w:pPr>
              <w:rPr>
                <w:rFonts w:asciiTheme="majorBidi" w:eastAsia="Times New Roman" w:hAnsiTheme="majorBidi" w:cstheme="majorBidi"/>
                <w:sz w:val="24"/>
                <w:szCs w:val="24"/>
              </w:rPr>
            </w:pPr>
          </w:p>
        </w:tc>
        <w:tc>
          <w:tcPr>
            <w:tcW w:w="960" w:type="dxa"/>
            <w:gridSpan w:val="2"/>
            <w:vMerge w:val="restart"/>
            <w:tcBorders>
              <w:right w:val="single" w:sz="8" w:space="0" w:color="auto"/>
            </w:tcBorders>
            <w:shd w:val="clear" w:color="auto" w:fill="auto"/>
            <w:vAlign w:val="bottom"/>
          </w:tcPr>
          <w:p w14:paraId="3D4DA317" w14:textId="77777777" w:rsidR="00BD7D90" w:rsidRPr="00BD7D90" w:rsidRDefault="00BD7D90" w:rsidP="00ED4110">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Sig.</w:t>
            </w:r>
          </w:p>
        </w:tc>
        <w:tc>
          <w:tcPr>
            <w:tcW w:w="1180" w:type="dxa"/>
            <w:vMerge w:val="restart"/>
            <w:tcBorders>
              <w:right w:val="single" w:sz="8" w:space="0" w:color="auto"/>
            </w:tcBorders>
            <w:shd w:val="clear" w:color="auto" w:fill="auto"/>
            <w:vAlign w:val="bottom"/>
          </w:tcPr>
          <w:p w14:paraId="667687B0" w14:textId="77777777" w:rsidR="00BD7D90" w:rsidRPr="00BD7D90" w:rsidRDefault="00BD7D90" w:rsidP="00ED4110">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Mean</w:t>
            </w:r>
          </w:p>
        </w:tc>
        <w:tc>
          <w:tcPr>
            <w:tcW w:w="860" w:type="dxa"/>
            <w:gridSpan w:val="3"/>
            <w:vMerge w:val="restart"/>
            <w:shd w:val="clear" w:color="auto" w:fill="auto"/>
            <w:vAlign w:val="bottom"/>
          </w:tcPr>
          <w:p w14:paraId="6C405F13" w14:textId="77777777" w:rsidR="00BD7D90" w:rsidRPr="00BD7D90" w:rsidRDefault="00BD7D90" w:rsidP="00ED4110">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Lower</w:t>
            </w:r>
          </w:p>
        </w:tc>
        <w:tc>
          <w:tcPr>
            <w:tcW w:w="200" w:type="dxa"/>
            <w:shd w:val="clear" w:color="auto" w:fill="auto"/>
            <w:vAlign w:val="bottom"/>
          </w:tcPr>
          <w:p w14:paraId="7C8C4A91" w14:textId="77777777" w:rsidR="00BD7D90" w:rsidRPr="00BD7D90" w:rsidRDefault="00BD7D90" w:rsidP="00ED4110">
            <w:pPr>
              <w:rPr>
                <w:rFonts w:asciiTheme="majorBidi" w:eastAsia="Times New Roman" w:hAnsiTheme="majorBidi" w:cstheme="majorBidi"/>
                <w:sz w:val="24"/>
                <w:szCs w:val="24"/>
              </w:rPr>
            </w:pPr>
          </w:p>
        </w:tc>
        <w:tc>
          <w:tcPr>
            <w:tcW w:w="700" w:type="dxa"/>
            <w:vMerge w:val="restart"/>
            <w:shd w:val="clear" w:color="auto" w:fill="auto"/>
            <w:vAlign w:val="bottom"/>
          </w:tcPr>
          <w:p w14:paraId="2D15A7D2" w14:textId="77777777" w:rsidR="00BD7D90" w:rsidRPr="00BD7D90" w:rsidRDefault="00BD7D90" w:rsidP="00ED4110">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Upper</w:t>
            </w:r>
          </w:p>
        </w:tc>
        <w:tc>
          <w:tcPr>
            <w:tcW w:w="20" w:type="dxa"/>
            <w:shd w:val="clear" w:color="auto" w:fill="auto"/>
            <w:vAlign w:val="bottom"/>
          </w:tcPr>
          <w:p w14:paraId="32D3E29B" w14:textId="77777777" w:rsidR="00BD7D90" w:rsidRPr="00BD7D90" w:rsidRDefault="00BD7D90" w:rsidP="00ED4110">
            <w:pPr>
              <w:rPr>
                <w:rFonts w:asciiTheme="majorBidi" w:eastAsia="Times New Roman" w:hAnsiTheme="majorBidi" w:cstheme="majorBidi"/>
                <w:sz w:val="24"/>
                <w:szCs w:val="24"/>
              </w:rPr>
            </w:pPr>
          </w:p>
        </w:tc>
        <w:tc>
          <w:tcPr>
            <w:tcW w:w="420" w:type="dxa"/>
            <w:tcBorders>
              <w:right w:val="single" w:sz="8" w:space="0" w:color="auto"/>
            </w:tcBorders>
            <w:shd w:val="clear" w:color="auto" w:fill="auto"/>
            <w:vAlign w:val="bottom"/>
          </w:tcPr>
          <w:p w14:paraId="05A91A72" w14:textId="77777777" w:rsidR="00BD7D90" w:rsidRPr="00BD7D90" w:rsidRDefault="00BD7D90" w:rsidP="00ED4110">
            <w:pPr>
              <w:rPr>
                <w:rFonts w:asciiTheme="majorBidi" w:eastAsia="Times New Roman" w:hAnsiTheme="majorBidi" w:cstheme="majorBidi"/>
                <w:sz w:val="24"/>
                <w:szCs w:val="24"/>
              </w:rPr>
            </w:pPr>
          </w:p>
        </w:tc>
      </w:tr>
      <w:tr w:rsidR="00BD7D90" w:rsidRPr="00BD7D90" w14:paraId="5CC12AF2" w14:textId="77777777" w:rsidTr="00ED4110">
        <w:trPr>
          <w:trHeight w:val="105"/>
          <w:jc w:val="center"/>
        </w:trPr>
        <w:tc>
          <w:tcPr>
            <w:tcW w:w="48" w:type="dxa"/>
            <w:tcBorders>
              <w:left w:val="single" w:sz="8" w:space="0" w:color="auto"/>
            </w:tcBorders>
            <w:shd w:val="clear" w:color="auto" w:fill="auto"/>
            <w:vAlign w:val="bottom"/>
          </w:tcPr>
          <w:p w14:paraId="10BF0D78" w14:textId="77777777" w:rsidR="00BD7D90" w:rsidRPr="00BD7D90" w:rsidRDefault="00BD7D90" w:rsidP="00ED4110">
            <w:pPr>
              <w:rPr>
                <w:rFonts w:asciiTheme="majorBidi" w:eastAsia="Times New Roman" w:hAnsiTheme="majorBidi" w:cstheme="majorBidi"/>
                <w:sz w:val="24"/>
                <w:szCs w:val="24"/>
              </w:rPr>
            </w:pPr>
          </w:p>
        </w:tc>
        <w:tc>
          <w:tcPr>
            <w:tcW w:w="1020" w:type="dxa"/>
            <w:shd w:val="clear" w:color="auto" w:fill="auto"/>
            <w:vAlign w:val="bottom"/>
          </w:tcPr>
          <w:p w14:paraId="0C746D05" w14:textId="77777777" w:rsidR="00BD7D90" w:rsidRPr="00BD7D90" w:rsidRDefault="00BD7D90" w:rsidP="00ED4110">
            <w:pPr>
              <w:rPr>
                <w:rFonts w:asciiTheme="majorBidi" w:eastAsia="Times New Roman" w:hAnsiTheme="majorBidi" w:cstheme="majorBidi"/>
                <w:sz w:val="24"/>
                <w:szCs w:val="24"/>
              </w:rPr>
            </w:pPr>
          </w:p>
        </w:tc>
        <w:tc>
          <w:tcPr>
            <w:tcW w:w="1020" w:type="dxa"/>
            <w:shd w:val="clear" w:color="auto" w:fill="auto"/>
            <w:vAlign w:val="bottom"/>
          </w:tcPr>
          <w:p w14:paraId="698703AC" w14:textId="77777777" w:rsidR="00BD7D90" w:rsidRPr="00BD7D90" w:rsidRDefault="00BD7D90" w:rsidP="00ED4110">
            <w:pPr>
              <w:rPr>
                <w:rFonts w:asciiTheme="majorBidi" w:eastAsia="Times New Roman" w:hAnsiTheme="majorBidi" w:cstheme="majorBidi"/>
                <w:sz w:val="24"/>
                <w:szCs w:val="24"/>
              </w:rPr>
            </w:pPr>
          </w:p>
        </w:tc>
        <w:tc>
          <w:tcPr>
            <w:tcW w:w="700" w:type="dxa"/>
            <w:shd w:val="clear" w:color="auto" w:fill="auto"/>
            <w:vAlign w:val="bottom"/>
          </w:tcPr>
          <w:p w14:paraId="7BA4D9C9" w14:textId="77777777" w:rsidR="00BD7D90" w:rsidRPr="00BD7D90" w:rsidRDefault="00BD7D90" w:rsidP="00ED4110">
            <w:pPr>
              <w:rPr>
                <w:rFonts w:asciiTheme="majorBidi" w:eastAsia="Times New Roman" w:hAnsiTheme="majorBidi" w:cstheme="majorBidi"/>
                <w:sz w:val="24"/>
                <w:szCs w:val="24"/>
              </w:rPr>
            </w:pPr>
          </w:p>
        </w:tc>
        <w:tc>
          <w:tcPr>
            <w:tcW w:w="1120" w:type="dxa"/>
            <w:tcBorders>
              <w:right w:val="single" w:sz="8" w:space="0" w:color="auto"/>
            </w:tcBorders>
            <w:shd w:val="clear" w:color="auto" w:fill="auto"/>
            <w:vAlign w:val="bottom"/>
          </w:tcPr>
          <w:p w14:paraId="7E440155" w14:textId="77777777" w:rsidR="00BD7D90" w:rsidRPr="00BD7D90" w:rsidRDefault="00BD7D90" w:rsidP="00ED4110">
            <w:pPr>
              <w:rPr>
                <w:rFonts w:asciiTheme="majorBidi" w:eastAsia="Times New Roman" w:hAnsiTheme="majorBidi" w:cstheme="majorBidi"/>
                <w:sz w:val="24"/>
                <w:szCs w:val="24"/>
              </w:rPr>
            </w:pPr>
          </w:p>
        </w:tc>
        <w:tc>
          <w:tcPr>
            <w:tcW w:w="780" w:type="dxa"/>
            <w:shd w:val="clear" w:color="auto" w:fill="auto"/>
            <w:vAlign w:val="bottom"/>
          </w:tcPr>
          <w:p w14:paraId="11F409E6" w14:textId="77777777" w:rsidR="00BD7D90" w:rsidRPr="00BD7D90" w:rsidRDefault="00BD7D90" w:rsidP="00ED4110">
            <w:pPr>
              <w:rPr>
                <w:rFonts w:asciiTheme="majorBidi" w:eastAsia="Times New Roman" w:hAnsiTheme="majorBidi" w:cstheme="majorBidi"/>
                <w:sz w:val="24"/>
                <w:szCs w:val="24"/>
              </w:rPr>
            </w:pPr>
          </w:p>
        </w:tc>
        <w:tc>
          <w:tcPr>
            <w:tcW w:w="460" w:type="dxa"/>
            <w:tcBorders>
              <w:left w:val="single" w:sz="8" w:space="0" w:color="auto"/>
              <w:right w:val="single" w:sz="8" w:space="0" w:color="auto"/>
            </w:tcBorders>
            <w:shd w:val="clear" w:color="auto" w:fill="auto"/>
            <w:vAlign w:val="bottom"/>
          </w:tcPr>
          <w:p w14:paraId="5A2C854F" w14:textId="77777777" w:rsidR="00BD7D90" w:rsidRPr="00BD7D90" w:rsidRDefault="00BD7D90" w:rsidP="00ED4110">
            <w:pPr>
              <w:rPr>
                <w:rFonts w:asciiTheme="majorBidi" w:eastAsia="Times New Roman" w:hAnsiTheme="majorBidi" w:cstheme="majorBidi"/>
                <w:sz w:val="24"/>
                <w:szCs w:val="24"/>
              </w:rPr>
            </w:pPr>
          </w:p>
        </w:tc>
        <w:tc>
          <w:tcPr>
            <w:tcW w:w="960" w:type="dxa"/>
            <w:gridSpan w:val="2"/>
            <w:vMerge/>
            <w:tcBorders>
              <w:right w:val="single" w:sz="8" w:space="0" w:color="auto"/>
            </w:tcBorders>
            <w:shd w:val="clear" w:color="auto" w:fill="auto"/>
            <w:vAlign w:val="bottom"/>
          </w:tcPr>
          <w:p w14:paraId="79030FD9" w14:textId="77777777" w:rsidR="00BD7D90" w:rsidRPr="00BD7D90" w:rsidRDefault="00BD7D90" w:rsidP="00ED4110">
            <w:pPr>
              <w:rPr>
                <w:rFonts w:asciiTheme="majorBidi" w:eastAsia="Times New Roman" w:hAnsiTheme="majorBidi" w:cstheme="majorBidi"/>
                <w:sz w:val="24"/>
                <w:szCs w:val="24"/>
              </w:rPr>
            </w:pPr>
          </w:p>
        </w:tc>
        <w:tc>
          <w:tcPr>
            <w:tcW w:w="1180" w:type="dxa"/>
            <w:vMerge/>
            <w:tcBorders>
              <w:right w:val="single" w:sz="8" w:space="0" w:color="auto"/>
            </w:tcBorders>
            <w:shd w:val="clear" w:color="auto" w:fill="auto"/>
            <w:vAlign w:val="bottom"/>
          </w:tcPr>
          <w:p w14:paraId="0583E41B" w14:textId="77777777" w:rsidR="00BD7D90" w:rsidRPr="00BD7D90" w:rsidRDefault="00BD7D90" w:rsidP="00ED4110">
            <w:pPr>
              <w:rPr>
                <w:rFonts w:asciiTheme="majorBidi" w:eastAsia="Times New Roman" w:hAnsiTheme="majorBidi" w:cstheme="majorBidi"/>
                <w:sz w:val="24"/>
                <w:szCs w:val="24"/>
              </w:rPr>
            </w:pPr>
          </w:p>
        </w:tc>
        <w:tc>
          <w:tcPr>
            <w:tcW w:w="860" w:type="dxa"/>
            <w:gridSpan w:val="3"/>
            <w:vMerge/>
            <w:shd w:val="clear" w:color="auto" w:fill="auto"/>
            <w:vAlign w:val="bottom"/>
          </w:tcPr>
          <w:p w14:paraId="2FD2A56B" w14:textId="77777777" w:rsidR="00BD7D90" w:rsidRPr="00BD7D90" w:rsidRDefault="00BD7D90" w:rsidP="00ED4110">
            <w:pPr>
              <w:rPr>
                <w:rFonts w:asciiTheme="majorBidi" w:eastAsia="Times New Roman" w:hAnsiTheme="majorBidi" w:cstheme="majorBidi"/>
                <w:sz w:val="24"/>
                <w:szCs w:val="24"/>
              </w:rPr>
            </w:pPr>
          </w:p>
        </w:tc>
        <w:tc>
          <w:tcPr>
            <w:tcW w:w="200" w:type="dxa"/>
            <w:tcBorders>
              <w:right w:val="single" w:sz="8" w:space="0" w:color="auto"/>
            </w:tcBorders>
            <w:shd w:val="clear" w:color="auto" w:fill="auto"/>
            <w:vAlign w:val="bottom"/>
          </w:tcPr>
          <w:p w14:paraId="3F20C9E5" w14:textId="77777777" w:rsidR="00BD7D90" w:rsidRPr="00BD7D90" w:rsidRDefault="00BD7D90" w:rsidP="00ED4110">
            <w:pPr>
              <w:rPr>
                <w:rFonts w:asciiTheme="majorBidi" w:eastAsia="Times New Roman" w:hAnsiTheme="majorBidi" w:cstheme="majorBidi"/>
                <w:sz w:val="24"/>
                <w:szCs w:val="24"/>
              </w:rPr>
            </w:pPr>
          </w:p>
        </w:tc>
        <w:tc>
          <w:tcPr>
            <w:tcW w:w="700" w:type="dxa"/>
            <w:vMerge/>
            <w:shd w:val="clear" w:color="auto" w:fill="auto"/>
            <w:vAlign w:val="bottom"/>
          </w:tcPr>
          <w:p w14:paraId="67EE2FBB" w14:textId="77777777" w:rsidR="00BD7D90" w:rsidRPr="00BD7D90" w:rsidRDefault="00BD7D90" w:rsidP="00ED4110">
            <w:pPr>
              <w:rPr>
                <w:rFonts w:asciiTheme="majorBidi" w:eastAsia="Times New Roman" w:hAnsiTheme="majorBidi" w:cstheme="majorBidi"/>
                <w:sz w:val="24"/>
                <w:szCs w:val="24"/>
              </w:rPr>
            </w:pPr>
          </w:p>
        </w:tc>
        <w:tc>
          <w:tcPr>
            <w:tcW w:w="20" w:type="dxa"/>
            <w:shd w:val="clear" w:color="auto" w:fill="auto"/>
            <w:vAlign w:val="bottom"/>
          </w:tcPr>
          <w:p w14:paraId="37A9F519" w14:textId="77777777" w:rsidR="00BD7D90" w:rsidRPr="00BD7D90" w:rsidRDefault="00BD7D90" w:rsidP="00ED4110">
            <w:pPr>
              <w:rPr>
                <w:rFonts w:asciiTheme="majorBidi" w:eastAsia="Times New Roman" w:hAnsiTheme="majorBidi" w:cstheme="majorBidi"/>
                <w:sz w:val="24"/>
                <w:szCs w:val="24"/>
              </w:rPr>
            </w:pPr>
          </w:p>
        </w:tc>
        <w:tc>
          <w:tcPr>
            <w:tcW w:w="420" w:type="dxa"/>
            <w:tcBorders>
              <w:right w:val="single" w:sz="8" w:space="0" w:color="auto"/>
            </w:tcBorders>
            <w:shd w:val="clear" w:color="auto" w:fill="auto"/>
            <w:vAlign w:val="bottom"/>
          </w:tcPr>
          <w:p w14:paraId="0E2C8399" w14:textId="77777777" w:rsidR="00BD7D90" w:rsidRPr="00BD7D90" w:rsidRDefault="00BD7D90" w:rsidP="00ED4110">
            <w:pPr>
              <w:rPr>
                <w:rFonts w:asciiTheme="majorBidi" w:eastAsia="Times New Roman" w:hAnsiTheme="majorBidi" w:cstheme="majorBidi"/>
                <w:sz w:val="24"/>
                <w:szCs w:val="24"/>
              </w:rPr>
            </w:pPr>
          </w:p>
        </w:tc>
      </w:tr>
      <w:tr w:rsidR="00BD7D90" w:rsidRPr="00BD7D90" w14:paraId="46FE3986" w14:textId="77777777" w:rsidTr="00ED4110">
        <w:trPr>
          <w:trHeight w:val="276"/>
          <w:jc w:val="center"/>
        </w:trPr>
        <w:tc>
          <w:tcPr>
            <w:tcW w:w="48" w:type="dxa"/>
            <w:tcBorders>
              <w:left w:val="single" w:sz="8" w:space="0" w:color="auto"/>
            </w:tcBorders>
            <w:shd w:val="clear" w:color="auto" w:fill="auto"/>
            <w:vAlign w:val="bottom"/>
          </w:tcPr>
          <w:p w14:paraId="79995FC0" w14:textId="77777777" w:rsidR="00BD7D90" w:rsidRPr="00BD7D90" w:rsidRDefault="00BD7D90" w:rsidP="00ED4110">
            <w:pPr>
              <w:rPr>
                <w:rFonts w:asciiTheme="majorBidi" w:eastAsia="Times New Roman" w:hAnsiTheme="majorBidi" w:cstheme="majorBidi"/>
                <w:sz w:val="24"/>
                <w:szCs w:val="24"/>
              </w:rPr>
            </w:pPr>
          </w:p>
        </w:tc>
        <w:tc>
          <w:tcPr>
            <w:tcW w:w="1020" w:type="dxa"/>
            <w:shd w:val="clear" w:color="auto" w:fill="auto"/>
            <w:vAlign w:val="bottom"/>
          </w:tcPr>
          <w:p w14:paraId="0BFB40CA" w14:textId="77777777" w:rsidR="00BD7D90" w:rsidRPr="00BD7D90" w:rsidRDefault="00BD7D90" w:rsidP="00ED4110">
            <w:pPr>
              <w:rPr>
                <w:rFonts w:asciiTheme="majorBidi" w:eastAsia="Times New Roman" w:hAnsiTheme="majorBidi" w:cstheme="majorBidi"/>
                <w:sz w:val="24"/>
                <w:szCs w:val="24"/>
              </w:rPr>
            </w:pPr>
          </w:p>
        </w:tc>
        <w:tc>
          <w:tcPr>
            <w:tcW w:w="1020" w:type="dxa"/>
            <w:shd w:val="clear" w:color="auto" w:fill="auto"/>
            <w:vAlign w:val="bottom"/>
          </w:tcPr>
          <w:p w14:paraId="40F1388F" w14:textId="77777777" w:rsidR="00BD7D90" w:rsidRPr="00BD7D90" w:rsidRDefault="00BD7D90" w:rsidP="00ED4110">
            <w:pPr>
              <w:rPr>
                <w:rFonts w:asciiTheme="majorBidi" w:eastAsia="Times New Roman" w:hAnsiTheme="majorBidi" w:cstheme="majorBidi"/>
                <w:sz w:val="24"/>
                <w:szCs w:val="24"/>
              </w:rPr>
            </w:pPr>
          </w:p>
        </w:tc>
        <w:tc>
          <w:tcPr>
            <w:tcW w:w="700" w:type="dxa"/>
            <w:shd w:val="clear" w:color="auto" w:fill="auto"/>
            <w:vAlign w:val="bottom"/>
          </w:tcPr>
          <w:p w14:paraId="0113A21D" w14:textId="77777777" w:rsidR="00BD7D90" w:rsidRPr="00BD7D90" w:rsidRDefault="00BD7D90" w:rsidP="00ED4110">
            <w:pPr>
              <w:rPr>
                <w:rFonts w:asciiTheme="majorBidi" w:eastAsia="Times New Roman" w:hAnsiTheme="majorBidi" w:cstheme="majorBidi"/>
                <w:sz w:val="24"/>
                <w:szCs w:val="24"/>
              </w:rPr>
            </w:pPr>
          </w:p>
        </w:tc>
        <w:tc>
          <w:tcPr>
            <w:tcW w:w="1120" w:type="dxa"/>
            <w:tcBorders>
              <w:right w:val="single" w:sz="8" w:space="0" w:color="auto"/>
            </w:tcBorders>
            <w:shd w:val="clear" w:color="auto" w:fill="auto"/>
            <w:vAlign w:val="bottom"/>
          </w:tcPr>
          <w:p w14:paraId="693EF60B" w14:textId="77777777" w:rsidR="00BD7D90" w:rsidRPr="00BD7D90" w:rsidRDefault="00BD7D90" w:rsidP="00ED4110">
            <w:pPr>
              <w:rPr>
                <w:rFonts w:asciiTheme="majorBidi" w:eastAsia="Times New Roman" w:hAnsiTheme="majorBidi" w:cstheme="majorBidi"/>
                <w:sz w:val="24"/>
                <w:szCs w:val="24"/>
              </w:rPr>
            </w:pPr>
          </w:p>
        </w:tc>
        <w:tc>
          <w:tcPr>
            <w:tcW w:w="780" w:type="dxa"/>
            <w:shd w:val="clear" w:color="auto" w:fill="auto"/>
            <w:vAlign w:val="bottom"/>
          </w:tcPr>
          <w:p w14:paraId="2F71F717" w14:textId="77777777" w:rsidR="00BD7D90" w:rsidRPr="00BD7D90" w:rsidRDefault="00BD7D90" w:rsidP="00ED4110">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w:t>
            </w:r>
          </w:p>
        </w:tc>
        <w:tc>
          <w:tcPr>
            <w:tcW w:w="460" w:type="dxa"/>
            <w:tcBorders>
              <w:left w:val="single" w:sz="8" w:space="0" w:color="auto"/>
              <w:right w:val="single" w:sz="8" w:space="0" w:color="auto"/>
            </w:tcBorders>
            <w:shd w:val="clear" w:color="auto" w:fill="auto"/>
            <w:vAlign w:val="bottom"/>
          </w:tcPr>
          <w:p w14:paraId="4220EC4C" w14:textId="77777777" w:rsidR="00BD7D90" w:rsidRPr="00BD7D90" w:rsidRDefault="00BD7D90" w:rsidP="00ED4110">
            <w:pPr>
              <w:ind w:left="40"/>
              <w:rPr>
                <w:rFonts w:asciiTheme="majorBidi" w:eastAsia="Times New Roman" w:hAnsiTheme="majorBidi" w:cstheme="majorBidi"/>
                <w:sz w:val="24"/>
                <w:szCs w:val="24"/>
              </w:rPr>
            </w:pPr>
            <w:proofErr w:type="spellStart"/>
            <w:r w:rsidRPr="00BD7D90">
              <w:rPr>
                <w:rFonts w:asciiTheme="majorBidi" w:eastAsia="Times New Roman" w:hAnsiTheme="majorBidi" w:cstheme="majorBidi"/>
                <w:sz w:val="24"/>
                <w:szCs w:val="24"/>
              </w:rPr>
              <w:t>df</w:t>
            </w:r>
            <w:proofErr w:type="spellEnd"/>
          </w:p>
        </w:tc>
        <w:tc>
          <w:tcPr>
            <w:tcW w:w="960" w:type="dxa"/>
            <w:gridSpan w:val="2"/>
            <w:tcBorders>
              <w:right w:val="single" w:sz="8" w:space="0" w:color="auto"/>
            </w:tcBorders>
            <w:shd w:val="clear" w:color="auto" w:fill="auto"/>
            <w:vAlign w:val="bottom"/>
          </w:tcPr>
          <w:p w14:paraId="0415E945" w14:textId="77777777" w:rsidR="00BD7D90" w:rsidRPr="00BD7D90" w:rsidRDefault="00BD7D90" w:rsidP="00ED4110">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(2tailed)</w:t>
            </w:r>
          </w:p>
        </w:tc>
        <w:tc>
          <w:tcPr>
            <w:tcW w:w="1180" w:type="dxa"/>
            <w:tcBorders>
              <w:right w:val="single" w:sz="8" w:space="0" w:color="auto"/>
            </w:tcBorders>
            <w:shd w:val="clear" w:color="auto" w:fill="auto"/>
            <w:vAlign w:val="bottom"/>
          </w:tcPr>
          <w:p w14:paraId="57A29E62" w14:textId="77777777" w:rsidR="00BD7D90" w:rsidRPr="00BD7D90" w:rsidRDefault="00BD7D90" w:rsidP="00ED4110">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Difference</w:t>
            </w:r>
          </w:p>
        </w:tc>
        <w:tc>
          <w:tcPr>
            <w:tcW w:w="860" w:type="dxa"/>
            <w:gridSpan w:val="3"/>
            <w:vMerge/>
            <w:shd w:val="clear" w:color="auto" w:fill="auto"/>
            <w:vAlign w:val="bottom"/>
          </w:tcPr>
          <w:p w14:paraId="14A2F6C9" w14:textId="77777777" w:rsidR="00BD7D90" w:rsidRPr="00BD7D90" w:rsidRDefault="00BD7D90" w:rsidP="00ED4110">
            <w:pPr>
              <w:rPr>
                <w:rFonts w:asciiTheme="majorBidi" w:eastAsia="Times New Roman" w:hAnsiTheme="majorBidi" w:cstheme="majorBidi"/>
                <w:sz w:val="24"/>
                <w:szCs w:val="24"/>
              </w:rPr>
            </w:pPr>
          </w:p>
        </w:tc>
        <w:tc>
          <w:tcPr>
            <w:tcW w:w="200" w:type="dxa"/>
            <w:tcBorders>
              <w:right w:val="single" w:sz="8" w:space="0" w:color="auto"/>
            </w:tcBorders>
            <w:shd w:val="clear" w:color="auto" w:fill="auto"/>
            <w:vAlign w:val="bottom"/>
          </w:tcPr>
          <w:p w14:paraId="4AE2470C" w14:textId="77777777" w:rsidR="00BD7D90" w:rsidRPr="00BD7D90" w:rsidRDefault="00BD7D90" w:rsidP="00ED4110">
            <w:pPr>
              <w:rPr>
                <w:rFonts w:asciiTheme="majorBidi" w:eastAsia="Times New Roman" w:hAnsiTheme="majorBidi" w:cstheme="majorBidi"/>
                <w:sz w:val="24"/>
                <w:szCs w:val="24"/>
              </w:rPr>
            </w:pPr>
          </w:p>
        </w:tc>
        <w:tc>
          <w:tcPr>
            <w:tcW w:w="700" w:type="dxa"/>
            <w:vMerge/>
            <w:shd w:val="clear" w:color="auto" w:fill="auto"/>
            <w:vAlign w:val="bottom"/>
          </w:tcPr>
          <w:p w14:paraId="65CC82E1" w14:textId="77777777" w:rsidR="00BD7D90" w:rsidRPr="00BD7D90" w:rsidRDefault="00BD7D90" w:rsidP="00ED4110">
            <w:pPr>
              <w:rPr>
                <w:rFonts w:asciiTheme="majorBidi" w:eastAsia="Times New Roman" w:hAnsiTheme="majorBidi" w:cstheme="majorBidi"/>
                <w:sz w:val="24"/>
                <w:szCs w:val="24"/>
              </w:rPr>
            </w:pPr>
          </w:p>
        </w:tc>
        <w:tc>
          <w:tcPr>
            <w:tcW w:w="20" w:type="dxa"/>
            <w:shd w:val="clear" w:color="auto" w:fill="auto"/>
            <w:vAlign w:val="bottom"/>
          </w:tcPr>
          <w:p w14:paraId="71C5E4AD" w14:textId="77777777" w:rsidR="00BD7D90" w:rsidRPr="00BD7D90" w:rsidRDefault="00BD7D90" w:rsidP="00ED4110">
            <w:pPr>
              <w:rPr>
                <w:rFonts w:asciiTheme="majorBidi" w:eastAsia="Times New Roman" w:hAnsiTheme="majorBidi" w:cstheme="majorBidi"/>
                <w:sz w:val="24"/>
                <w:szCs w:val="24"/>
              </w:rPr>
            </w:pPr>
          </w:p>
        </w:tc>
        <w:tc>
          <w:tcPr>
            <w:tcW w:w="420" w:type="dxa"/>
            <w:tcBorders>
              <w:right w:val="single" w:sz="8" w:space="0" w:color="auto"/>
            </w:tcBorders>
            <w:shd w:val="clear" w:color="auto" w:fill="auto"/>
            <w:vAlign w:val="bottom"/>
          </w:tcPr>
          <w:p w14:paraId="4FE2B31D" w14:textId="77777777" w:rsidR="00BD7D90" w:rsidRPr="00BD7D90" w:rsidRDefault="00BD7D90" w:rsidP="00ED4110">
            <w:pPr>
              <w:rPr>
                <w:rFonts w:asciiTheme="majorBidi" w:eastAsia="Times New Roman" w:hAnsiTheme="majorBidi" w:cstheme="majorBidi"/>
                <w:sz w:val="24"/>
                <w:szCs w:val="24"/>
              </w:rPr>
            </w:pPr>
          </w:p>
        </w:tc>
      </w:tr>
      <w:tr w:rsidR="00BD7D90" w:rsidRPr="00BD7D90" w14:paraId="1FC16677" w14:textId="77777777" w:rsidTr="00ED4110">
        <w:trPr>
          <w:trHeight w:val="70"/>
          <w:jc w:val="center"/>
        </w:trPr>
        <w:tc>
          <w:tcPr>
            <w:tcW w:w="48" w:type="dxa"/>
            <w:tcBorders>
              <w:left w:val="single" w:sz="8" w:space="0" w:color="auto"/>
            </w:tcBorders>
            <w:shd w:val="clear" w:color="auto" w:fill="auto"/>
            <w:vAlign w:val="bottom"/>
          </w:tcPr>
          <w:p w14:paraId="21F1A94A" w14:textId="77777777" w:rsidR="00BD7D90" w:rsidRPr="00BD7D90" w:rsidRDefault="00BD7D90" w:rsidP="00ED4110">
            <w:pPr>
              <w:rPr>
                <w:rFonts w:asciiTheme="majorBidi" w:eastAsia="Times New Roman" w:hAnsiTheme="majorBidi" w:cstheme="majorBidi"/>
                <w:sz w:val="24"/>
                <w:szCs w:val="24"/>
              </w:rPr>
            </w:pPr>
          </w:p>
        </w:tc>
        <w:tc>
          <w:tcPr>
            <w:tcW w:w="1020" w:type="dxa"/>
            <w:vMerge w:val="restart"/>
            <w:shd w:val="clear" w:color="auto" w:fill="auto"/>
            <w:vAlign w:val="bottom"/>
          </w:tcPr>
          <w:p w14:paraId="4EF84D08" w14:textId="77777777" w:rsidR="00BD7D90" w:rsidRPr="00BD7D90" w:rsidRDefault="00BD7D90" w:rsidP="00ED4110">
            <w:pPr>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Investors’</w:t>
            </w:r>
          </w:p>
        </w:tc>
        <w:tc>
          <w:tcPr>
            <w:tcW w:w="1720" w:type="dxa"/>
            <w:gridSpan w:val="2"/>
            <w:vMerge w:val="restart"/>
            <w:shd w:val="clear" w:color="auto" w:fill="auto"/>
            <w:vAlign w:val="bottom"/>
          </w:tcPr>
          <w:p w14:paraId="26AFFAE2" w14:textId="77777777" w:rsidR="00BD7D90" w:rsidRPr="00BD7D90" w:rsidRDefault="00BD7D90" w:rsidP="00ED4110">
            <w:pPr>
              <w:ind w:left="26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dependability</w:t>
            </w:r>
          </w:p>
        </w:tc>
        <w:tc>
          <w:tcPr>
            <w:tcW w:w="1120" w:type="dxa"/>
            <w:vMerge w:val="restart"/>
            <w:tcBorders>
              <w:right w:val="single" w:sz="8" w:space="0" w:color="auto"/>
            </w:tcBorders>
            <w:shd w:val="clear" w:color="auto" w:fill="auto"/>
            <w:vAlign w:val="bottom"/>
          </w:tcPr>
          <w:p w14:paraId="483874D0" w14:textId="77777777" w:rsidR="00BD7D90" w:rsidRPr="00BD7D90" w:rsidRDefault="00BD7D90" w:rsidP="00ED4110">
            <w:pPr>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on   the</w:t>
            </w:r>
          </w:p>
        </w:tc>
        <w:tc>
          <w:tcPr>
            <w:tcW w:w="780" w:type="dxa"/>
            <w:vMerge w:val="restart"/>
            <w:shd w:val="clear" w:color="auto" w:fill="auto"/>
            <w:vAlign w:val="bottom"/>
          </w:tcPr>
          <w:p w14:paraId="38E618B1" w14:textId="77777777" w:rsidR="00BD7D90" w:rsidRPr="00BD7D90" w:rsidRDefault="00BD7D90" w:rsidP="00ED4110">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74.500</w:t>
            </w:r>
          </w:p>
        </w:tc>
        <w:tc>
          <w:tcPr>
            <w:tcW w:w="460" w:type="dxa"/>
            <w:tcBorders>
              <w:left w:val="single" w:sz="8" w:space="0" w:color="auto"/>
              <w:right w:val="single" w:sz="8" w:space="0" w:color="auto"/>
            </w:tcBorders>
            <w:shd w:val="clear" w:color="auto" w:fill="auto"/>
            <w:vAlign w:val="bottom"/>
          </w:tcPr>
          <w:p w14:paraId="6E4E22ED" w14:textId="77777777" w:rsidR="00BD7D90" w:rsidRPr="00BD7D90" w:rsidRDefault="00BD7D90" w:rsidP="00ED4110">
            <w:pPr>
              <w:rPr>
                <w:rFonts w:asciiTheme="majorBidi" w:eastAsia="Times New Roman" w:hAnsiTheme="majorBidi" w:cstheme="majorBidi"/>
                <w:sz w:val="24"/>
                <w:szCs w:val="24"/>
              </w:rPr>
            </w:pPr>
          </w:p>
        </w:tc>
        <w:tc>
          <w:tcPr>
            <w:tcW w:w="960" w:type="dxa"/>
            <w:gridSpan w:val="2"/>
            <w:tcBorders>
              <w:right w:val="single" w:sz="8" w:space="0" w:color="auto"/>
            </w:tcBorders>
            <w:shd w:val="clear" w:color="auto" w:fill="auto"/>
            <w:vAlign w:val="bottom"/>
          </w:tcPr>
          <w:p w14:paraId="469EDC21" w14:textId="77777777" w:rsidR="00BD7D90" w:rsidRPr="00BD7D90" w:rsidRDefault="00BD7D90" w:rsidP="00ED4110">
            <w:pPr>
              <w:rPr>
                <w:rFonts w:asciiTheme="majorBidi" w:eastAsia="Times New Roman" w:hAnsiTheme="majorBidi" w:cstheme="majorBidi"/>
                <w:sz w:val="24"/>
                <w:szCs w:val="24"/>
              </w:rPr>
            </w:pPr>
          </w:p>
        </w:tc>
        <w:tc>
          <w:tcPr>
            <w:tcW w:w="1180" w:type="dxa"/>
            <w:tcBorders>
              <w:right w:val="single" w:sz="8" w:space="0" w:color="auto"/>
            </w:tcBorders>
            <w:shd w:val="clear" w:color="auto" w:fill="auto"/>
            <w:vAlign w:val="bottom"/>
          </w:tcPr>
          <w:p w14:paraId="576FA58B" w14:textId="77777777" w:rsidR="00BD7D90" w:rsidRPr="00BD7D90" w:rsidRDefault="00BD7D90" w:rsidP="00ED4110">
            <w:pPr>
              <w:rPr>
                <w:rFonts w:asciiTheme="majorBidi" w:eastAsia="Times New Roman" w:hAnsiTheme="majorBidi" w:cstheme="majorBidi"/>
                <w:sz w:val="24"/>
                <w:szCs w:val="24"/>
              </w:rPr>
            </w:pPr>
          </w:p>
        </w:tc>
        <w:tc>
          <w:tcPr>
            <w:tcW w:w="860" w:type="dxa"/>
            <w:gridSpan w:val="3"/>
            <w:shd w:val="clear" w:color="auto" w:fill="auto"/>
            <w:vAlign w:val="bottom"/>
          </w:tcPr>
          <w:p w14:paraId="712EB13E" w14:textId="77777777" w:rsidR="00BD7D90" w:rsidRPr="00BD7D90" w:rsidRDefault="00BD7D90" w:rsidP="00ED4110">
            <w:pPr>
              <w:rPr>
                <w:rFonts w:asciiTheme="majorBidi" w:eastAsia="Times New Roman" w:hAnsiTheme="majorBidi" w:cstheme="majorBidi"/>
                <w:sz w:val="24"/>
                <w:szCs w:val="24"/>
              </w:rPr>
            </w:pPr>
          </w:p>
        </w:tc>
        <w:tc>
          <w:tcPr>
            <w:tcW w:w="200" w:type="dxa"/>
            <w:tcBorders>
              <w:right w:val="single" w:sz="8" w:space="0" w:color="auto"/>
            </w:tcBorders>
            <w:shd w:val="clear" w:color="auto" w:fill="auto"/>
            <w:vAlign w:val="bottom"/>
          </w:tcPr>
          <w:p w14:paraId="27527902" w14:textId="77777777" w:rsidR="00BD7D90" w:rsidRPr="00BD7D90" w:rsidRDefault="00BD7D90" w:rsidP="00ED4110">
            <w:pPr>
              <w:rPr>
                <w:rFonts w:asciiTheme="majorBidi" w:eastAsia="Times New Roman" w:hAnsiTheme="majorBidi" w:cstheme="majorBidi"/>
                <w:sz w:val="24"/>
                <w:szCs w:val="24"/>
              </w:rPr>
            </w:pPr>
          </w:p>
        </w:tc>
        <w:tc>
          <w:tcPr>
            <w:tcW w:w="700" w:type="dxa"/>
            <w:shd w:val="clear" w:color="auto" w:fill="auto"/>
            <w:vAlign w:val="bottom"/>
          </w:tcPr>
          <w:p w14:paraId="21F90158" w14:textId="77777777" w:rsidR="00BD7D90" w:rsidRPr="00BD7D90" w:rsidRDefault="00BD7D90" w:rsidP="00ED4110">
            <w:pPr>
              <w:rPr>
                <w:rFonts w:asciiTheme="majorBidi" w:eastAsia="Times New Roman" w:hAnsiTheme="majorBidi" w:cstheme="majorBidi"/>
                <w:sz w:val="24"/>
                <w:szCs w:val="24"/>
              </w:rPr>
            </w:pPr>
          </w:p>
        </w:tc>
        <w:tc>
          <w:tcPr>
            <w:tcW w:w="20" w:type="dxa"/>
            <w:shd w:val="clear" w:color="auto" w:fill="auto"/>
            <w:vAlign w:val="bottom"/>
          </w:tcPr>
          <w:p w14:paraId="68B5489C" w14:textId="77777777" w:rsidR="00BD7D90" w:rsidRPr="00BD7D90" w:rsidRDefault="00BD7D90" w:rsidP="00ED4110">
            <w:pPr>
              <w:rPr>
                <w:rFonts w:asciiTheme="majorBidi" w:eastAsia="Times New Roman" w:hAnsiTheme="majorBidi" w:cstheme="majorBidi"/>
                <w:sz w:val="24"/>
                <w:szCs w:val="24"/>
              </w:rPr>
            </w:pPr>
          </w:p>
        </w:tc>
        <w:tc>
          <w:tcPr>
            <w:tcW w:w="420" w:type="dxa"/>
            <w:tcBorders>
              <w:right w:val="single" w:sz="8" w:space="0" w:color="auto"/>
            </w:tcBorders>
            <w:shd w:val="clear" w:color="auto" w:fill="auto"/>
            <w:vAlign w:val="bottom"/>
          </w:tcPr>
          <w:p w14:paraId="0DAF78FE" w14:textId="77777777" w:rsidR="00BD7D90" w:rsidRPr="00BD7D90" w:rsidRDefault="00BD7D90" w:rsidP="00ED4110">
            <w:pPr>
              <w:rPr>
                <w:rFonts w:asciiTheme="majorBidi" w:eastAsia="Times New Roman" w:hAnsiTheme="majorBidi" w:cstheme="majorBidi"/>
                <w:sz w:val="24"/>
                <w:szCs w:val="24"/>
              </w:rPr>
            </w:pPr>
          </w:p>
        </w:tc>
      </w:tr>
      <w:tr w:rsidR="00BD7D90" w:rsidRPr="00BD7D90" w14:paraId="54D83C7A" w14:textId="77777777" w:rsidTr="00ED4110">
        <w:trPr>
          <w:trHeight w:val="29"/>
          <w:jc w:val="center"/>
        </w:trPr>
        <w:tc>
          <w:tcPr>
            <w:tcW w:w="48" w:type="dxa"/>
            <w:tcBorders>
              <w:left w:val="single" w:sz="8" w:space="0" w:color="auto"/>
            </w:tcBorders>
            <w:shd w:val="clear" w:color="auto" w:fill="auto"/>
            <w:vAlign w:val="bottom"/>
          </w:tcPr>
          <w:p w14:paraId="5984B3ED" w14:textId="77777777" w:rsidR="00BD7D90" w:rsidRPr="00BD7D90" w:rsidRDefault="00BD7D90" w:rsidP="00ED4110">
            <w:pPr>
              <w:rPr>
                <w:rFonts w:asciiTheme="majorBidi" w:eastAsia="Times New Roman" w:hAnsiTheme="majorBidi" w:cstheme="majorBidi"/>
                <w:sz w:val="24"/>
                <w:szCs w:val="24"/>
              </w:rPr>
            </w:pPr>
          </w:p>
        </w:tc>
        <w:tc>
          <w:tcPr>
            <w:tcW w:w="1020" w:type="dxa"/>
            <w:vMerge/>
            <w:shd w:val="clear" w:color="auto" w:fill="auto"/>
            <w:vAlign w:val="bottom"/>
          </w:tcPr>
          <w:p w14:paraId="52F77CFD" w14:textId="77777777" w:rsidR="00BD7D90" w:rsidRPr="00BD7D90" w:rsidRDefault="00BD7D90" w:rsidP="00ED4110">
            <w:pPr>
              <w:rPr>
                <w:rFonts w:asciiTheme="majorBidi" w:eastAsia="Times New Roman" w:hAnsiTheme="majorBidi" w:cstheme="majorBidi"/>
                <w:sz w:val="24"/>
                <w:szCs w:val="24"/>
              </w:rPr>
            </w:pPr>
          </w:p>
        </w:tc>
        <w:tc>
          <w:tcPr>
            <w:tcW w:w="1720" w:type="dxa"/>
            <w:gridSpan w:val="2"/>
            <w:vMerge/>
            <w:shd w:val="clear" w:color="auto" w:fill="auto"/>
            <w:vAlign w:val="bottom"/>
          </w:tcPr>
          <w:p w14:paraId="7B82D358" w14:textId="77777777" w:rsidR="00BD7D90" w:rsidRPr="00BD7D90" w:rsidRDefault="00BD7D90" w:rsidP="00ED4110">
            <w:pPr>
              <w:rPr>
                <w:rFonts w:asciiTheme="majorBidi" w:eastAsia="Times New Roman" w:hAnsiTheme="majorBidi" w:cstheme="majorBidi"/>
                <w:sz w:val="24"/>
                <w:szCs w:val="24"/>
              </w:rPr>
            </w:pPr>
          </w:p>
        </w:tc>
        <w:tc>
          <w:tcPr>
            <w:tcW w:w="1120" w:type="dxa"/>
            <w:vMerge/>
            <w:tcBorders>
              <w:right w:val="single" w:sz="8" w:space="0" w:color="auto"/>
            </w:tcBorders>
            <w:shd w:val="clear" w:color="auto" w:fill="auto"/>
            <w:vAlign w:val="bottom"/>
          </w:tcPr>
          <w:p w14:paraId="64F2C436" w14:textId="77777777" w:rsidR="00BD7D90" w:rsidRPr="00BD7D90" w:rsidRDefault="00BD7D90" w:rsidP="00ED4110">
            <w:pPr>
              <w:rPr>
                <w:rFonts w:asciiTheme="majorBidi" w:eastAsia="Times New Roman" w:hAnsiTheme="majorBidi" w:cstheme="majorBidi"/>
                <w:sz w:val="24"/>
                <w:szCs w:val="24"/>
              </w:rPr>
            </w:pPr>
          </w:p>
        </w:tc>
        <w:tc>
          <w:tcPr>
            <w:tcW w:w="780" w:type="dxa"/>
            <w:vMerge/>
            <w:shd w:val="clear" w:color="auto" w:fill="auto"/>
            <w:vAlign w:val="bottom"/>
          </w:tcPr>
          <w:p w14:paraId="505E4586" w14:textId="77777777" w:rsidR="00BD7D90" w:rsidRPr="00BD7D90" w:rsidRDefault="00BD7D90" w:rsidP="00ED4110">
            <w:pPr>
              <w:rPr>
                <w:rFonts w:asciiTheme="majorBidi" w:eastAsia="Times New Roman" w:hAnsiTheme="majorBidi" w:cstheme="majorBidi"/>
                <w:sz w:val="24"/>
                <w:szCs w:val="24"/>
              </w:rPr>
            </w:pPr>
          </w:p>
        </w:tc>
        <w:tc>
          <w:tcPr>
            <w:tcW w:w="460" w:type="dxa"/>
            <w:shd w:val="clear" w:color="auto" w:fill="auto"/>
            <w:vAlign w:val="bottom"/>
          </w:tcPr>
          <w:p w14:paraId="4B9E13D3" w14:textId="77777777" w:rsidR="00BD7D90" w:rsidRPr="00BD7D90" w:rsidRDefault="00BD7D90" w:rsidP="00ED4110">
            <w:pPr>
              <w:rPr>
                <w:rFonts w:asciiTheme="majorBidi" w:eastAsia="Times New Roman" w:hAnsiTheme="majorBidi" w:cstheme="majorBidi"/>
                <w:sz w:val="24"/>
                <w:szCs w:val="24"/>
              </w:rPr>
            </w:pPr>
          </w:p>
        </w:tc>
        <w:tc>
          <w:tcPr>
            <w:tcW w:w="960" w:type="dxa"/>
            <w:gridSpan w:val="2"/>
            <w:shd w:val="clear" w:color="auto" w:fill="auto"/>
            <w:vAlign w:val="bottom"/>
          </w:tcPr>
          <w:p w14:paraId="0A6B5FF2" w14:textId="77777777" w:rsidR="00BD7D90" w:rsidRPr="00BD7D90" w:rsidRDefault="00BD7D90" w:rsidP="00ED4110">
            <w:pPr>
              <w:rPr>
                <w:rFonts w:asciiTheme="majorBidi" w:eastAsia="Times New Roman" w:hAnsiTheme="majorBidi" w:cstheme="majorBidi"/>
                <w:sz w:val="24"/>
                <w:szCs w:val="24"/>
              </w:rPr>
            </w:pPr>
          </w:p>
        </w:tc>
        <w:tc>
          <w:tcPr>
            <w:tcW w:w="1180" w:type="dxa"/>
            <w:shd w:val="clear" w:color="auto" w:fill="auto"/>
            <w:vAlign w:val="bottom"/>
          </w:tcPr>
          <w:p w14:paraId="544C75AB" w14:textId="77777777" w:rsidR="00BD7D90" w:rsidRPr="00BD7D90" w:rsidRDefault="00BD7D90" w:rsidP="00ED4110">
            <w:pPr>
              <w:rPr>
                <w:rFonts w:asciiTheme="majorBidi" w:eastAsia="Times New Roman" w:hAnsiTheme="majorBidi" w:cstheme="majorBidi"/>
                <w:sz w:val="24"/>
                <w:szCs w:val="24"/>
              </w:rPr>
            </w:pPr>
          </w:p>
        </w:tc>
        <w:tc>
          <w:tcPr>
            <w:tcW w:w="860" w:type="dxa"/>
            <w:gridSpan w:val="3"/>
            <w:shd w:val="clear" w:color="auto" w:fill="auto"/>
            <w:vAlign w:val="bottom"/>
          </w:tcPr>
          <w:p w14:paraId="144B0827" w14:textId="77777777" w:rsidR="00BD7D90" w:rsidRPr="00BD7D90" w:rsidRDefault="00BD7D90" w:rsidP="00ED4110">
            <w:pPr>
              <w:rPr>
                <w:rFonts w:asciiTheme="majorBidi" w:eastAsia="Times New Roman" w:hAnsiTheme="majorBidi" w:cstheme="majorBidi"/>
                <w:sz w:val="24"/>
                <w:szCs w:val="24"/>
              </w:rPr>
            </w:pPr>
          </w:p>
        </w:tc>
        <w:tc>
          <w:tcPr>
            <w:tcW w:w="900" w:type="dxa"/>
            <w:gridSpan w:val="2"/>
            <w:shd w:val="clear" w:color="auto" w:fill="auto"/>
            <w:vAlign w:val="bottom"/>
          </w:tcPr>
          <w:p w14:paraId="1D846A48" w14:textId="77777777" w:rsidR="00BD7D90" w:rsidRPr="00BD7D90" w:rsidRDefault="00BD7D90" w:rsidP="00ED4110">
            <w:pPr>
              <w:rPr>
                <w:rFonts w:asciiTheme="majorBidi" w:eastAsia="Times New Roman" w:hAnsiTheme="majorBidi" w:cstheme="majorBidi"/>
                <w:sz w:val="24"/>
                <w:szCs w:val="24"/>
              </w:rPr>
            </w:pPr>
          </w:p>
        </w:tc>
        <w:tc>
          <w:tcPr>
            <w:tcW w:w="20" w:type="dxa"/>
            <w:shd w:val="clear" w:color="auto" w:fill="auto"/>
            <w:vAlign w:val="bottom"/>
          </w:tcPr>
          <w:p w14:paraId="7BEE02C7" w14:textId="77777777" w:rsidR="00BD7D90" w:rsidRPr="00BD7D90" w:rsidRDefault="00BD7D90" w:rsidP="00ED4110">
            <w:pPr>
              <w:rPr>
                <w:rFonts w:asciiTheme="majorBidi" w:eastAsia="Times New Roman" w:hAnsiTheme="majorBidi" w:cstheme="majorBidi"/>
                <w:sz w:val="24"/>
                <w:szCs w:val="24"/>
              </w:rPr>
            </w:pPr>
          </w:p>
        </w:tc>
        <w:tc>
          <w:tcPr>
            <w:tcW w:w="420" w:type="dxa"/>
            <w:tcBorders>
              <w:right w:val="single" w:sz="8" w:space="0" w:color="auto"/>
            </w:tcBorders>
            <w:shd w:val="clear" w:color="auto" w:fill="auto"/>
            <w:vAlign w:val="bottom"/>
          </w:tcPr>
          <w:p w14:paraId="74ED7617" w14:textId="77777777" w:rsidR="00BD7D90" w:rsidRPr="00BD7D90" w:rsidRDefault="00BD7D90" w:rsidP="00ED4110">
            <w:pPr>
              <w:rPr>
                <w:rFonts w:asciiTheme="majorBidi" w:eastAsia="Times New Roman" w:hAnsiTheme="majorBidi" w:cstheme="majorBidi"/>
                <w:sz w:val="24"/>
                <w:szCs w:val="24"/>
              </w:rPr>
            </w:pPr>
          </w:p>
        </w:tc>
      </w:tr>
      <w:tr w:rsidR="00BD7D90" w:rsidRPr="00BD7D90" w14:paraId="6BABE1C6" w14:textId="77777777" w:rsidTr="00ED4110">
        <w:trPr>
          <w:trHeight w:val="266"/>
          <w:jc w:val="center"/>
        </w:trPr>
        <w:tc>
          <w:tcPr>
            <w:tcW w:w="48" w:type="dxa"/>
            <w:tcBorders>
              <w:left w:val="single" w:sz="8" w:space="0" w:color="auto"/>
            </w:tcBorders>
            <w:shd w:val="clear" w:color="auto" w:fill="auto"/>
            <w:vAlign w:val="bottom"/>
          </w:tcPr>
          <w:p w14:paraId="0694F25C" w14:textId="77777777" w:rsidR="00BD7D90" w:rsidRPr="00BD7D90" w:rsidRDefault="00BD7D90" w:rsidP="00ED4110">
            <w:pPr>
              <w:rPr>
                <w:rFonts w:asciiTheme="majorBidi" w:eastAsia="Times New Roman" w:hAnsiTheme="majorBidi" w:cstheme="majorBidi"/>
                <w:sz w:val="24"/>
                <w:szCs w:val="24"/>
              </w:rPr>
            </w:pPr>
          </w:p>
        </w:tc>
        <w:tc>
          <w:tcPr>
            <w:tcW w:w="1020" w:type="dxa"/>
            <w:vMerge/>
            <w:shd w:val="clear" w:color="auto" w:fill="auto"/>
            <w:vAlign w:val="bottom"/>
          </w:tcPr>
          <w:p w14:paraId="1B226554" w14:textId="77777777" w:rsidR="00BD7D90" w:rsidRPr="00BD7D90" w:rsidRDefault="00BD7D90" w:rsidP="00ED4110">
            <w:pPr>
              <w:rPr>
                <w:rFonts w:asciiTheme="majorBidi" w:eastAsia="Times New Roman" w:hAnsiTheme="majorBidi" w:cstheme="majorBidi"/>
                <w:sz w:val="24"/>
                <w:szCs w:val="24"/>
              </w:rPr>
            </w:pPr>
          </w:p>
        </w:tc>
        <w:tc>
          <w:tcPr>
            <w:tcW w:w="1720" w:type="dxa"/>
            <w:gridSpan w:val="2"/>
            <w:vMerge/>
            <w:shd w:val="clear" w:color="auto" w:fill="auto"/>
            <w:vAlign w:val="bottom"/>
          </w:tcPr>
          <w:p w14:paraId="1195F9F2" w14:textId="77777777" w:rsidR="00BD7D90" w:rsidRPr="00BD7D90" w:rsidRDefault="00BD7D90" w:rsidP="00ED4110">
            <w:pPr>
              <w:rPr>
                <w:rFonts w:asciiTheme="majorBidi" w:eastAsia="Times New Roman" w:hAnsiTheme="majorBidi" w:cstheme="majorBidi"/>
                <w:sz w:val="24"/>
                <w:szCs w:val="24"/>
              </w:rPr>
            </w:pPr>
          </w:p>
        </w:tc>
        <w:tc>
          <w:tcPr>
            <w:tcW w:w="1120" w:type="dxa"/>
            <w:vMerge/>
            <w:tcBorders>
              <w:right w:val="single" w:sz="8" w:space="0" w:color="auto"/>
            </w:tcBorders>
            <w:shd w:val="clear" w:color="auto" w:fill="auto"/>
            <w:vAlign w:val="bottom"/>
          </w:tcPr>
          <w:p w14:paraId="41A275C2" w14:textId="77777777" w:rsidR="00BD7D90" w:rsidRPr="00BD7D90" w:rsidRDefault="00BD7D90" w:rsidP="00ED4110">
            <w:pPr>
              <w:rPr>
                <w:rFonts w:asciiTheme="majorBidi" w:eastAsia="Times New Roman" w:hAnsiTheme="majorBidi" w:cstheme="majorBidi"/>
                <w:sz w:val="24"/>
                <w:szCs w:val="24"/>
              </w:rPr>
            </w:pPr>
          </w:p>
        </w:tc>
        <w:tc>
          <w:tcPr>
            <w:tcW w:w="780" w:type="dxa"/>
            <w:vMerge/>
            <w:shd w:val="clear" w:color="auto" w:fill="auto"/>
            <w:vAlign w:val="bottom"/>
          </w:tcPr>
          <w:p w14:paraId="108C59D6" w14:textId="77777777" w:rsidR="00BD7D90" w:rsidRPr="00BD7D90" w:rsidRDefault="00BD7D90" w:rsidP="00ED4110">
            <w:pPr>
              <w:rPr>
                <w:rFonts w:asciiTheme="majorBidi" w:eastAsia="Times New Roman" w:hAnsiTheme="majorBidi" w:cstheme="majorBidi"/>
                <w:sz w:val="24"/>
                <w:szCs w:val="24"/>
              </w:rPr>
            </w:pPr>
          </w:p>
        </w:tc>
        <w:tc>
          <w:tcPr>
            <w:tcW w:w="460" w:type="dxa"/>
            <w:tcBorders>
              <w:left w:val="single" w:sz="8" w:space="0" w:color="auto"/>
              <w:right w:val="single" w:sz="8" w:space="0" w:color="auto"/>
            </w:tcBorders>
            <w:shd w:val="clear" w:color="auto" w:fill="auto"/>
            <w:vAlign w:val="bottom"/>
          </w:tcPr>
          <w:p w14:paraId="735F2FB8" w14:textId="77777777" w:rsidR="00BD7D90" w:rsidRPr="00BD7D90" w:rsidRDefault="00BD7D90" w:rsidP="00ED4110">
            <w:pPr>
              <w:ind w:left="4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w:t>
            </w:r>
          </w:p>
        </w:tc>
        <w:tc>
          <w:tcPr>
            <w:tcW w:w="960" w:type="dxa"/>
            <w:gridSpan w:val="2"/>
            <w:tcBorders>
              <w:right w:val="single" w:sz="8" w:space="0" w:color="auto"/>
            </w:tcBorders>
            <w:shd w:val="clear" w:color="auto" w:fill="auto"/>
            <w:vAlign w:val="bottom"/>
          </w:tcPr>
          <w:p w14:paraId="25B6A2E7" w14:textId="77777777" w:rsidR="00BD7D90" w:rsidRPr="00BD7D90" w:rsidRDefault="00BD7D90" w:rsidP="00ED4110">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.009</w:t>
            </w:r>
          </w:p>
        </w:tc>
        <w:tc>
          <w:tcPr>
            <w:tcW w:w="1180" w:type="dxa"/>
            <w:tcBorders>
              <w:right w:val="single" w:sz="8" w:space="0" w:color="auto"/>
            </w:tcBorders>
            <w:shd w:val="clear" w:color="auto" w:fill="auto"/>
            <w:vAlign w:val="bottom"/>
          </w:tcPr>
          <w:p w14:paraId="6A943189" w14:textId="77777777" w:rsidR="00BD7D90" w:rsidRPr="00BD7D90" w:rsidRDefault="00BD7D90" w:rsidP="00ED4110">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1.49000</w:t>
            </w:r>
          </w:p>
        </w:tc>
        <w:tc>
          <w:tcPr>
            <w:tcW w:w="860" w:type="dxa"/>
            <w:gridSpan w:val="3"/>
            <w:shd w:val="clear" w:color="auto" w:fill="auto"/>
            <w:vAlign w:val="bottom"/>
          </w:tcPr>
          <w:p w14:paraId="523D48C2" w14:textId="77777777" w:rsidR="00BD7D90" w:rsidRPr="00BD7D90" w:rsidRDefault="00BD7D90" w:rsidP="00ED4110">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1.2359</w:t>
            </w:r>
          </w:p>
        </w:tc>
        <w:tc>
          <w:tcPr>
            <w:tcW w:w="200" w:type="dxa"/>
            <w:tcBorders>
              <w:right w:val="single" w:sz="8" w:space="0" w:color="auto"/>
            </w:tcBorders>
            <w:shd w:val="clear" w:color="auto" w:fill="auto"/>
            <w:vAlign w:val="bottom"/>
          </w:tcPr>
          <w:p w14:paraId="141D1B36" w14:textId="77777777" w:rsidR="00BD7D90" w:rsidRPr="00BD7D90" w:rsidRDefault="00BD7D90" w:rsidP="00ED4110">
            <w:pPr>
              <w:rPr>
                <w:rFonts w:asciiTheme="majorBidi" w:eastAsia="Times New Roman" w:hAnsiTheme="majorBidi" w:cstheme="majorBidi"/>
                <w:sz w:val="24"/>
                <w:szCs w:val="24"/>
              </w:rPr>
            </w:pPr>
          </w:p>
        </w:tc>
        <w:tc>
          <w:tcPr>
            <w:tcW w:w="700" w:type="dxa"/>
            <w:shd w:val="clear" w:color="auto" w:fill="auto"/>
            <w:vAlign w:val="bottom"/>
          </w:tcPr>
          <w:p w14:paraId="3BA9AD33" w14:textId="77777777" w:rsidR="00BD7D90" w:rsidRPr="00BD7D90" w:rsidRDefault="00BD7D90" w:rsidP="00ED4110">
            <w:pPr>
              <w:ind w:left="20"/>
              <w:rPr>
                <w:rFonts w:asciiTheme="majorBidi" w:eastAsia="Times New Roman" w:hAnsiTheme="majorBidi" w:cstheme="majorBidi"/>
                <w:w w:val="99"/>
                <w:sz w:val="24"/>
                <w:szCs w:val="24"/>
              </w:rPr>
            </w:pPr>
            <w:r w:rsidRPr="00BD7D90">
              <w:rPr>
                <w:rFonts w:asciiTheme="majorBidi" w:eastAsia="Times New Roman" w:hAnsiTheme="majorBidi" w:cstheme="majorBidi"/>
                <w:w w:val="99"/>
                <w:sz w:val="24"/>
                <w:szCs w:val="24"/>
              </w:rPr>
              <w:t>1.7441</w:t>
            </w:r>
          </w:p>
        </w:tc>
        <w:tc>
          <w:tcPr>
            <w:tcW w:w="20" w:type="dxa"/>
            <w:shd w:val="clear" w:color="auto" w:fill="auto"/>
            <w:vAlign w:val="bottom"/>
          </w:tcPr>
          <w:p w14:paraId="77665B69" w14:textId="77777777" w:rsidR="00BD7D90" w:rsidRPr="00BD7D90" w:rsidRDefault="00BD7D90" w:rsidP="00ED4110">
            <w:pPr>
              <w:rPr>
                <w:rFonts w:asciiTheme="majorBidi" w:eastAsia="Times New Roman" w:hAnsiTheme="majorBidi" w:cstheme="majorBidi"/>
                <w:sz w:val="24"/>
                <w:szCs w:val="24"/>
              </w:rPr>
            </w:pPr>
          </w:p>
        </w:tc>
        <w:tc>
          <w:tcPr>
            <w:tcW w:w="420" w:type="dxa"/>
            <w:tcBorders>
              <w:right w:val="single" w:sz="8" w:space="0" w:color="auto"/>
            </w:tcBorders>
            <w:shd w:val="clear" w:color="auto" w:fill="auto"/>
            <w:vAlign w:val="bottom"/>
          </w:tcPr>
          <w:p w14:paraId="2CCDBBD7" w14:textId="77777777" w:rsidR="00BD7D90" w:rsidRPr="00BD7D90" w:rsidRDefault="00BD7D90" w:rsidP="00ED4110">
            <w:pPr>
              <w:rPr>
                <w:rFonts w:asciiTheme="majorBidi" w:eastAsia="Times New Roman" w:hAnsiTheme="majorBidi" w:cstheme="majorBidi"/>
                <w:sz w:val="24"/>
                <w:szCs w:val="24"/>
              </w:rPr>
            </w:pPr>
          </w:p>
        </w:tc>
      </w:tr>
      <w:tr w:rsidR="00BD7D90" w:rsidRPr="00BD7D90" w14:paraId="266E7D99" w14:textId="77777777" w:rsidTr="00ED4110">
        <w:trPr>
          <w:trHeight w:val="276"/>
          <w:jc w:val="center"/>
        </w:trPr>
        <w:tc>
          <w:tcPr>
            <w:tcW w:w="48" w:type="dxa"/>
            <w:tcBorders>
              <w:left w:val="single" w:sz="8" w:space="0" w:color="auto"/>
            </w:tcBorders>
            <w:shd w:val="clear" w:color="auto" w:fill="auto"/>
            <w:vAlign w:val="bottom"/>
          </w:tcPr>
          <w:p w14:paraId="3C014B63" w14:textId="77777777" w:rsidR="00BD7D90" w:rsidRPr="00BD7D90" w:rsidRDefault="00BD7D90" w:rsidP="00ED4110">
            <w:pPr>
              <w:rPr>
                <w:rFonts w:asciiTheme="majorBidi" w:eastAsia="Times New Roman" w:hAnsiTheme="majorBidi" w:cstheme="majorBidi"/>
                <w:sz w:val="24"/>
                <w:szCs w:val="24"/>
              </w:rPr>
            </w:pPr>
          </w:p>
        </w:tc>
        <w:tc>
          <w:tcPr>
            <w:tcW w:w="1020" w:type="dxa"/>
            <w:shd w:val="clear" w:color="auto" w:fill="auto"/>
            <w:vAlign w:val="bottom"/>
          </w:tcPr>
          <w:p w14:paraId="18B5E285" w14:textId="584C7B99" w:rsidR="00BD7D90" w:rsidRPr="00BD7D90" w:rsidRDefault="001B2659" w:rsidP="00ED4110">
            <w:pPr>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C</w:t>
            </w:r>
            <w:r w:rsidR="00BD7D90" w:rsidRPr="00BD7D90">
              <w:rPr>
                <w:rFonts w:asciiTheme="majorBidi" w:eastAsia="Times New Roman" w:hAnsiTheme="majorBidi" w:cstheme="majorBidi"/>
                <w:sz w:val="24"/>
                <w:szCs w:val="24"/>
              </w:rPr>
              <w:t>redibility</w:t>
            </w:r>
          </w:p>
        </w:tc>
        <w:tc>
          <w:tcPr>
            <w:tcW w:w="1020" w:type="dxa"/>
            <w:shd w:val="clear" w:color="auto" w:fill="auto"/>
            <w:vAlign w:val="bottom"/>
          </w:tcPr>
          <w:p w14:paraId="14BFBBB8" w14:textId="77777777" w:rsidR="00BD7D90" w:rsidRPr="00BD7D90" w:rsidRDefault="00BD7D90" w:rsidP="00ED4110">
            <w:pPr>
              <w:ind w:left="54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of</w:t>
            </w:r>
          </w:p>
        </w:tc>
        <w:tc>
          <w:tcPr>
            <w:tcW w:w="1820" w:type="dxa"/>
            <w:gridSpan w:val="2"/>
            <w:tcBorders>
              <w:right w:val="single" w:sz="8" w:space="0" w:color="auto"/>
            </w:tcBorders>
            <w:shd w:val="clear" w:color="auto" w:fill="auto"/>
            <w:vAlign w:val="bottom"/>
          </w:tcPr>
          <w:p w14:paraId="1A914C8D" w14:textId="77777777" w:rsidR="00BD7D90" w:rsidRPr="00BD7D90" w:rsidRDefault="00BD7D90" w:rsidP="00ED4110">
            <w:pPr>
              <w:jc w:val="right"/>
              <w:rPr>
                <w:rFonts w:asciiTheme="majorBidi" w:eastAsia="Times New Roman" w:hAnsiTheme="majorBidi" w:cstheme="majorBidi"/>
                <w:w w:val="99"/>
                <w:sz w:val="24"/>
                <w:szCs w:val="24"/>
              </w:rPr>
            </w:pPr>
            <w:r w:rsidRPr="00BD7D90">
              <w:rPr>
                <w:rFonts w:asciiTheme="majorBidi" w:eastAsia="Times New Roman" w:hAnsiTheme="majorBidi" w:cstheme="majorBidi"/>
                <w:w w:val="99"/>
                <w:sz w:val="24"/>
                <w:szCs w:val="24"/>
              </w:rPr>
              <w:t>auditors/financial</w:t>
            </w:r>
          </w:p>
        </w:tc>
        <w:tc>
          <w:tcPr>
            <w:tcW w:w="780" w:type="dxa"/>
            <w:shd w:val="clear" w:color="auto" w:fill="auto"/>
            <w:vAlign w:val="bottom"/>
          </w:tcPr>
          <w:p w14:paraId="5332745E" w14:textId="77777777" w:rsidR="00BD7D90" w:rsidRPr="00BD7D90" w:rsidRDefault="00BD7D90" w:rsidP="00ED4110">
            <w:pPr>
              <w:rPr>
                <w:rFonts w:asciiTheme="majorBidi" w:eastAsia="Times New Roman" w:hAnsiTheme="majorBidi" w:cstheme="majorBidi"/>
                <w:sz w:val="24"/>
                <w:szCs w:val="24"/>
              </w:rPr>
            </w:pPr>
          </w:p>
        </w:tc>
        <w:tc>
          <w:tcPr>
            <w:tcW w:w="460" w:type="dxa"/>
            <w:tcBorders>
              <w:left w:val="single" w:sz="8" w:space="0" w:color="auto"/>
              <w:right w:val="single" w:sz="8" w:space="0" w:color="auto"/>
            </w:tcBorders>
            <w:shd w:val="clear" w:color="auto" w:fill="auto"/>
            <w:vAlign w:val="bottom"/>
          </w:tcPr>
          <w:p w14:paraId="51A72E5D" w14:textId="77777777" w:rsidR="00BD7D90" w:rsidRPr="00BD7D90" w:rsidRDefault="00BD7D90" w:rsidP="00ED4110">
            <w:pPr>
              <w:rPr>
                <w:rFonts w:asciiTheme="majorBidi" w:eastAsia="Times New Roman" w:hAnsiTheme="majorBidi" w:cstheme="majorBidi"/>
                <w:sz w:val="24"/>
                <w:szCs w:val="24"/>
              </w:rPr>
            </w:pPr>
          </w:p>
        </w:tc>
        <w:tc>
          <w:tcPr>
            <w:tcW w:w="260" w:type="dxa"/>
            <w:shd w:val="clear" w:color="auto" w:fill="auto"/>
            <w:vAlign w:val="bottom"/>
          </w:tcPr>
          <w:p w14:paraId="15AA7510" w14:textId="77777777" w:rsidR="00BD7D90" w:rsidRPr="00BD7D90" w:rsidRDefault="00BD7D90" w:rsidP="00ED4110">
            <w:pPr>
              <w:rPr>
                <w:rFonts w:asciiTheme="majorBidi" w:eastAsia="Times New Roman" w:hAnsiTheme="majorBidi" w:cstheme="majorBidi"/>
                <w:sz w:val="24"/>
                <w:szCs w:val="24"/>
              </w:rPr>
            </w:pPr>
          </w:p>
        </w:tc>
        <w:tc>
          <w:tcPr>
            <w:tcW w:w="700" w:type="dxa"/>
            <w:tcBorders>
              <w:right w:val="single" w:sz="8" w:space="0" w:color="auto"/>
            </w:tcBorders>
            <w:shd w:val="clear" w:color="auto" w:fill="auto"/>
            <w:vAlign w:val="bottom"/>
          </w:tcPr>
          <w:p w14:paraId="4759A108" w14:textId="77777777" w:rsidR="00BD7D90" w:rsidRPr="00BD7D90" w:rsidRDefault="00BD7D90" w:rsidP="00ED4110">
            <w:pPr>
              <w:rPr>
                <w:rFonts w:asciiTheme="majorBidi" w:eastAsia="Times New Roman" w:hAnsiTheme="majorBidi" w:cstheme="majorBidi"/>
                <w:sz w:val="24"/>
                <w:szCs w:val="24"/>
              </w:rPr>
            </w:pPr>
          </w:p>
        </w:tc>
        <w:tc>
          <w:tcPr>
            <w:tcW w:w="1180" w:type="dxa"/>
            <w:tcBorders>
              <w:right w:val="single" w:sz="8" w:space="0" w:color="auto"/>
            </w:tcBorders>
            <w:shd w:val="clear" w:color="auto" w:fill="auto"/>
            <w:vAlign w:val="bottom"/>
          </w:tcPr>
          <w:p w14:paraId="54838EEA" w14:textId="77777777" w:rsidR="00BD7D90" w:rsidRPr="00BD7D90" w:rsidRDefault="00BD7D90" w:rsidP="00ED4110">
            <w:pPr>
              <w:rPr>
                <w:rFonts w:asciiTheme="majorBidi" w:eastAsia="Times New Roman" w:hAnsiTheme="majorBidi" w:cstheme="majorBidi"/>
                <w:sz w:val="24"/>
                <w:szCs w:val="24"/>
              </w:rPr>
            </w:pPr>
          </w:p>
        </w:tc>
        <w:tc>
          <w:tcPr>
            <w:tcW w:w="100" w:type="dxa"/>
            <w:shd w:val="clear" w:color="auto" w:fill="auto"/>
            <w:vAlign w:val="bottom"/>
          </w:tcPr>
          <w:p w14:paraId="560E8D22" w14:textId="77777777" w:rsidR="00BD7D90" w:rsidRPr="00BD7D90" w:rsidRDefault="00BD7D90" w:rsidP="00ED4110">
            <w:pPr>
              <w:rPr>
                <w:rFonts w:asciiTheme="majorBidi" w:eastAsia="Times New Roman" w:hAnsiTheme="majorBidi" w:cstheme="majorBidi"/>
                <w:sz w:val="24"/>
                <w:szCs w:val="24"/>
              </w:rPr>
            </w:pPr>
          </w:p>
        </w:tc>
        <w:tc>
          <w:tcPr>
            <w:tcW w:w="220" w:type="dxa"/>
            <w:shd w:val="clear" w:color="auto" w:fill="auto"/>
            <w:vAlign w:val="bottom"/>
          </w:tcPr>
          <w:p w14:paraId="0749414C" w14:textId="77777777" w:rsidR="00BD7D90" w:rsidRPr="00BD7D90" w:rsidRDefault="00BD7D90" w:rsidP="00ED4110">
            <w:pPr>
              <w:rPr>
                <w:rFonts w:asciiTheme="majorBidi" w:eastAsia="Times New Roman" w:hAnsiTheme="majorBidi" w:cstheme="majorBidi"/>
                <w:sz w:val="24"/>
                <w:szCs w:val="24"/>
              </w:rPr>
            </w:pPr>
          </w:p>
        </w:tc>
        <w:tc>
          <w:tcPr>
            <w:tcW w:w="540" w:type="dxa"/>
            <w:shd w:val="clear" w:color="auto" w:fill="auto"/>
            <w:vAlign w:val="bottom"/>
          </w:tcPr>
          <w:p w14:paraId="205AC253" w14:textId="77777777" w:rsidR="00BD7D90" w:rsidRPr="00BD7D90" w:rsidRDefault="00BD7D90" w:rsidP="00ED4110">
            <w:pPr>
              <w:rPr>
                <w:rFonts w:asciiTheme="majorBidi" w:eastAsia="Times New Roman" w:hAnsiTheme="majorBidi" w:cstheme="majorBidi"/>
                <w:sz w:val="24"/>
                <w:szCs w:val="24"/>
              </w:rPr>
            </w:pPr>
          </w:p>
        </w:tc>
        <w:tc>
          <w:tcPr>
            <w:tcW w:w="200" w:type="dxa"/>
            <w:tcBorders>
              <w:right w:val="single" w:sz="8" w:space="0" w:color="auto"/>
            </w:tcBorders>
            <w:shd w:val="clear" w:color="auto" w:fill="auto"/>
            <w:vAlign w:val="bottom"/>
          </w:tcPr>
          <w:p w14:paraId="54DDA917" w14:textId="77777777" w:rsidR="00BD7D90" w:rsidRPr="00BD7D90" w:rsidRDefault="00BD7D90" w:rsidP="00ED4110">
            <w:pPr>
              <w:rPr>
                <w:rFonts w:asciiTheme="majorBidi" w:eastAsia="Times New Roman" w:hAnsiTheme="majorBidi" w:cstheme="majorBidi"/>
                <w:sz w:val="24"/>
                <w:szCs w:val="24"/>
              </w:rPr>
            </w:pPr>
          </w:p>
        </w:tc>
        <w:tc>
          <w:tcPr>
            <w:tcW w:w="700" w:type="dxa"/>
            <w:shd w:val="clear" w:color="auto" w:fill="auto"/>
            <w:vAlign w:val="bottom"/>
          </w:tcPr>
          <w:p w14:paraId="56ACC75F" w14:textId="77777777" w:rsidR="00BD7D90" w:rsidRPr="00BD7D90" w:rsidRDefault="00BD7D90" w:rsidP="00ED4110">
            <w:pPr>
              <w:rPr>
                <w:rFonts w:asciiTheme="majorBidi" w:eastAsia="Times New Roman" w:hAnsiTheme="majorBidi" w:cstheme="majorBidi"/>
                <w:sz w:val="24"/>
                <w:szCs w:val="24"/>
              </w:rPr>
            </w:pPr>
          </w:p>
        </w:tc>
        <w:tc>
          <w:tcPr>
            <w:tcW w:w="20" w:type="dxa"/>
            <w:shd w:val="clear" w:color="auto" w:fill="auto"/>
            <w:vAlign w:val="bottom"/>
          </w:tcPr>
          <w:p w14:paraId="3D69768E" w14:textId="77777777" w:rsidR="00BD7D90" w:rsidRPr="00BD7D90" w:rsidRDefault="00BD7D90" w:rsidP="00ED4110">
            <w:pPr>
              <w:rPr>
                <w:rFonts w:asciiTheme="majorBidi" w:eastAsia="Times New Roman" w:hAnsiTheme="majorBidi" w:cstheme="majorBidi"/>
                <w:sz w:val="24"/>
                <w:szCs w:val="24"/>
              </w:rPr>
            </w:pPr>
          </w:p>
        </w:tc>
        <w:tc>
          <w:tcPr>
            <w:tcW w:w="420" w:type="dxa"/>
            <w:tcBorders>
              <w:right w:val="single" w:sz="8" w:space="0" w:color="auto"/>
            </w:tcBorders>
            <w:shd w:val="clear" w:color="auto" w:fill="auto"/>
            <w:vAlign w:val="bottom"/>
          </w:tcPr>
          <w:p w14:paraId="11F606C5" w14:textId="77777777" w:rsidR="00BD7D90" w:rsidRPr="00BD7D90" w:rsidRDefault="00BD7D90" w:rsidP="00ED4110">
            <w:pPr>
              <w:rPr>
                <w:rFonts w:asciiTheme="majorBidi" w:eastAsia="Times New Roman" w:hAnsiTheme="majorBidi" w:cstheme="majorBidi"/>
                <w:sz w:val="24"/>
                <w:szCs w:val="24"/>
              </w:rPr>
            </w:pPr>
          </w:p>
        </w:tc>
      </w:tr>
      <w:tr w:rsidR="00BD7D90" w:rsidRPr="00BD7D90" w14:paraId="3B964279" w14:textId="77777777" w:rsidTr="00ED4110">
        <w:trPr>
          <w:trHeight w:val="276"/>
          <w:jc w:val="center"/>
        </w:trPr>
        <w:tc>
          <w:tcPr>
            <w:tcW w:w="48" w:type="dxa"/>
            <w:tcBorders>
              <w:left w:val="single" w:sz="8" w:space="0" w:color="auto"/>
            </w:tcBorders>
            <w:shd w:val="clear" w:color="auto" w:fill="auto"/>
            <w:vAlign w:val="bottom"/>
          </w:tcPr>
          <w:p w14:paraId="77D51BBD" w14:textId="77777777" w:rsidR="00BD7D90" w:rsidRPr="00BD7D90" w:rsidRDefault="00BD7D90" w:rsidP="00ED4110">
            <w:pPr>
              <w:rPr>
                <w:rFonts w:asciiTheme="majorBidi" w:eastAsia="Times New Roman" w:hAnsiTheme="majorBidi" w:cstheme="majorBidi"/>
                <w:sz w:val="24"/>
                <w:szCs w:val="24"/>
              </w:rPr>
            </w:pPr>
          </w:p>
        </w:tc>
        <w:tc>
          <w:tcPr>
            <w:tcW w:w="1020" w:type="dxa"/>
            <w:shd w:val="clear" w:color="auto" w:fill="auto"/>
            <w:vAlign w:val="bottom"/>
          </w:tcPr>
          <w:p w14:paraId="4596149A" w14:textId="77777777" w:rsidR="00BD7D90" w:rsidRPr="00BD7D90" w:rsidRDefault="00BD7D90" w:rsidP="00ED4110">
            <w:pPr>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experts’</w:t>
            </w:r>
          </w:p>
        </w:tc>
        <w:tc>
          <w:tcPr>
            <w:tcW w:w="1020" w:type="dxa"/>
            <w:shd w:val="clear" w:color="auto" w:fill="auto"/>
            <w:vAlign w:val="bottom"/>
          </w:tcPr>
          <w:p w14:paraId="29A12400" w14:textId="77777777" w:rsidR="00BD7D90" w:rsidRPr="00BD7D90" w:rsidRDefault="00BD7D90" w:rsidP="00ED4110">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approval</w:t>
            </w:r>
          </w:p>
        </w:tc>
        <w:tc>
          <w:tcPr>
            <w:tcW w:w="700" w:type="dxa"/>
            <w:shd w:val="clear" w:color="auto" w:fill="auto"/>
            <w:vAlign w:val="bottom"/>
          </w:tcPr>
          <w:p w14:paraId="25EED57D" w14:textId="77777777" w:rsidR="00BD7D90" w:rsidRPr="00BD7D90" w:rsidRDefault="00BD7D90" w:rsidP="00ED4110">
            <w:pPr>
              <w:ind w:left="1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of</w:t>
            </w:r>
          </w:p>
        </w:tc>
        <w:tc>
          <w:tcPr>
            <w:tcW w:w="1120" w:type="dxa"/>
            <w:tcBorders>
              <w:right w:val="single" w:sz="8" w:space="0" w:color="auto"/>
            </w:tcBorders>
            <w:shd w:val="clear" w:color="auto" w:fill="auto"/>
            <w:vAlign w:val="bottom"/>
          </w:tcPr>
          <w:p w14:paraId="5680ECCF" w14:textId="77777777" w:rsidR="00BD7D90" w:rsidRPr="00BD7D90" w:rsidRDefault="00BD7D90" w:rsidP="00ED4110">
            <w:pPr>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financial</w:t>
            </w:r>
          </w:p>
        </w:tc>
        <w:tc>
          <w:tcPr>
            <w:tcW w:w="780" w:type="dxa"/>
            <w:shd w:val="clear" w:color="auto" w:fill="auto"/>
            <w:vAlign w:val="bottom"/>
          </w:tcPr>
          <w:p w14:paraId="2B099738" w14:textId="77777777" w:rsidR="00BD7D90" w:rsidRPr="00BD7D90" w:rsidRDefault="00BD7D90" w:rsidP="00ED4110">
            <w:pPr>
              <w:rPr>
                <w:rFonts w:asciiTheme="majorBidi" w:eastAsia="Times New Roman" w:hAnsiTheme="majorBidi" w:cstheme="majorBidi"/>
                <w:sz w:val="24"/>
                <w:szCs w:val="24"/>
              </w:rPr>
            </w:pPr>
          </w:p>
        </w:tc>
        <w:tc>
          <w:tcPr>
            <w:tcW w:w="460" w:type="dxa"/>
            <w:tcBorders>
              <w:left w:val="single" w:sz="8" w:space="0" w:color="auto"/>
              <w:right w:val="single" w:sz="8" w:space="0" w:color="auto"/>
            </w:tcBorders>
            <w:shd w:val="clear" w:color="auto" w:fill="auto"/>
            <w:vAlign w:val="bottom"/>
          </w:tcPr>
          <w:p w14:paraId="29FB06E7" w14:textId="77777777" w:rsidR="00BD7D90" w:rsidRPr="00BD7D90" w:rsidRDefault="00BD7D90" w:rsidP="00ED4110">
            <w:pPr>
              <w:rPr>
                <w:rFonts w:asciiTheme="majorBidi" w:eastAsia="Times New Roman" w:hAnsiTheme="majorBidi" w:cstheme="majorBidi"/>
                <w:sz w:val="24"/>
                <w:szCs w:val="24"/>
              </w:rPr>
            </w:pPr>
          </w:p>
        </w:tc>
        <w:tc>
          <w:tcPr>
            <w:tcW w:w="260" w:type="dxa"/>
            <w:shd w:val="clear" w:color="auto" w:fill="auto"/>
            <w:vAlign w:val="bottom"/>
          </w:tcPr>
          <w:p w14:paraId="1E44914E" w14:textId="77777777" w:rsidR="00BD7D90" w:rsidRPr="00BD7D90" w:rsidRDefault="00BD7D90" w:rsidP="00ED4110">
            <w:pPr>
              <w:rPr>
                <w:rFonts w:asciiTheme="majorBidi" w:eastAsia="Times New Roman" w:hAnsiTheme="majorBidi" w:cstheme="majorBidi"/>
                <w:sz w:val="24"/>
                <w:szCs w:val="24"/>
              </w:rPr>
            </w:pPr>
          </w:p>
        </w:tc>
        <w:tc>
          <w:tcPr>
            <w:tcW w:w="700" w:type="dxa"/>
            <w:tcBorders>
              <w:right w:val="single" w:sz="8" w:space="0" w:color="auto"/>
            </w:tcBorders>
            <w:shd w:val="clear" w:color="auto" w:fill="auto"/>
            <w:vAlign w:val="bottom"/>
          </w:tcPr>
          <w:p w14:paraId="47871874" w14:textId="77777777" w:rsidR="00BD7D90" w:rsidRPr="00BD7D90" w:rsidRDefault="00BD7D90" w:rsidP="00ED4110">
            <w:pPr>
              <w:rPr>
                <w:rFonts w:asciiTheme="majorBidi" w:eastAsia="Times New Roman" w:hAnsiTheme="majorBidi" w:cstheme="majorBidi"/>
                <w:sz w:val="24"/>
                <w:szCs w:val="24"/>
              </w:rPr>
            </w:pPr>
          </w:p>
        </w:tc>
        <w:tc>
          <w:tcPr>
            <w:tcW w:w="1180" w:type="dxa"/>
            <w:tcBorders>
              <w:right w:val="single" w:sz="8" w:space="0" w:color="auto"/>
            </w:tcBorders>
            <w:shd w:val="clear" w:color="auto" w:fill="auto"/>
            <w:vAlign w:val="bottom"/>
          </w:tcPr>
          <w:p w14:paraId="24C2000C" w14:textId="77777777" w:rsidR="00BD7D90" w:rsidRPr="00BD7D90" w:rsidRDefault="00BD7D90" w:rsidP="00ED4110">
            <w:pPr>
              <w:rPr>
                <w:rFonts w:asciiTheme="majorBidi" w:eastAsia="Times New Roman" w:hAnsiTheme="majorBidi" w:cstheme="majorBidi"/>
                <w:sz w:val="24"/>
                <w:szCs w:val="24"/>
              </w:rPr>
            </w:pPr>
          </w:p>
        </w:tc>
        <w:tc>
          <w:tcPr>
            <w:tcW w:w="100" w:type="dxa"/>
            <w:shd w:val="clear" w:color="auto" w:fill="auto"/>
            <w:vAlign w:val="bottom"/>
          </w:tcPr>
          <w:p w14:paraId="41888109" w14:textId="77777777" w:rsidR="00BD7D90" w:rsidRPr="00BD7D90" w:rsidRDefault="00BD7D90" w:rsidP="00ED4110">
            <w:pPr>
              <w:rPr>
                <w:rFonts w:asciiTheme="majorBidi" w:eastAsia="Times New Roman" w:hAnsiTheme="majorBidi" w:cstheme="majorBidi"/>
                <w:sz w:val="24"/>
                <w:szCs w:val="24"/>
              </w:rPr>
            </w:pPr>
          </w:p>
        </w:tc>
        <w:tc>
          <w:tcPr>
            <w:tcW w:w="220" w:type="dxa"/>
            <w:shd w:val="clear" w:color="auto" w:fill="auto"/>
            <w:vAlign w:val="bottom"/>
          </w:tcPr>
          <w:p w14:paraId="2CCB0459" w14:textId="77777777" w:rsidR="00BD7D90" w:rsidRPr="00BD7D90" w:rsidRDefault="00BD7D90" w:rsidP="00ED4110">
            <w:pPr>
              <w:rPr>
                <w:rFonts w:asciiTheme="majorBidi" w:eastAsia="Times New Roman" w:hAnsiTheme="majorBidi" w:cstheme="majorBidi"/>
                <w:sz w:val="24"/>
                <w:szCs w:val="24"/>
              </w:rPr>
            </w:pPr>
          </w:p>
        </w:tc>
        <w:tc>
          <w:tcPr>
            <w:tcW w:w="540" w:type="dxa"/>
            <w:shd w:val="clear" w:color="auto" w:fill="auto"/>
            <w:vAlign w:val="bottom"/>
          </w:tcPr>
          <w:p w14:paraId="03728827" w14:textId="77777777" w:rsidR="00BD7D90" w:rsidRPr="00BD7D90" w:rsidRDefault="00BD7D90" w:rsidP="00ED4110">
            <w:pPr>
              <w:rPr>
                <w:rFonts w:asciiTheme="majorBidi" w:eastAsia="Times New Roman" w:hAnsiTheme="majorBidi" w:cstheme="majorBidi"/>
                <w:sz w:val="24"/>
                <w:szCs w:val="24"/>
              </w:rPr>
            </w:pPr>
          </w:p>
        </w:tc>
        <w:tc>
          <w:tcPr>
            <w:tcW w:w="200" w:type="dxa"/>
            <w:tcBorders>
              <w:right w:val="single" w:sz="8" w:space="0" w:color="auto"/>
            </w:tcBorders>
            <w:shd w:val="clear" w:color="auto" w:fill="auto"/>
            <w:vAlign w:val="bottom"/>
          </w:tcPr>
          <w:p w14:paraId="5BDDEE06" w14:textId="77777777" w:rsidR="00BD7D90" w:rsidRPr="00BD7D90" w:rsidRDefault="00BD7D90" w:rsidP="00ED4110">
            <w:pPr>
              <w:rPr>
                <w:rFonts w:asciiTheme="majorBidi" w:eastAsia="Times New Roman" w:hAnsiTheme="majorBidi" w:cstheme="majorBidi"/>
                <w:sz w:val="24"/>
                <w:szCs w:val="24"/>
              </w:rPr>
            </w:pPr>
          </w:p>
        </w:tc>
        <w:tc>
          <w:tcPr>
            <w:tcW w:w="700" w:type="dxa"/>
            <w:shd w:val="clear" w:color="auto" w:fill="auto"/>
            <w:vAlign w:val="bottom"/>
          </w:tcPr>
          <w:p w14:paraId="6C013C4F" w14:textId="77777777" w:rsidR="00BD7D90" w:rsidRPr="00BD7D90" w:rsidRDefault="00BD7D90" w:rsidP="00ED4110">
            <w:pPr>
              <w:rPr>
                <w:rFonts w:asciiTheme="majorBidi" w:eastAsia="Times New Roman" w:hAnsiTheme="majorBidi" w:cstheme="majorBidi"/>
                <w:sz w:val="24"/>
                <w:szCs w:val="24"/>
              </w:rPr>
            </w:pPr>
          </w:p>
        </w:tc>
        <w:tc>
          <w:tcPr>
            <w:tcW w:w="20" w:type="dxa"/>
            <w:shd w:val="clear" w:color="auto" w:fill="auto"/>
            <w:vAlign w:val="bottom"/>
          </w:tcPr>
          <w:p w14:paraId="0673A4A1" w14:textId="77777777" w:rsidR="00BD7D90" w:rsidRPr="00BD7D90" w:rsidRDefault="00BD7D90" w:rsidP="00ED4110">
            <w:pPr>
              <w:rPr>
                <w:rFonts w:asciiTheme="majorBidi" w:eastAsia="Times New Roman" w:hAnsiTheme="majorBidi" w:cstheme="majorBidi"/>
                <w:sz w:val="24"/>
                <w:szCs w:val="24"/>
              </w:rPr>
            </w:pPr>
          </w:p>
        </w:tc>
        <w:tc>
          <w:tcPr>
            <w:tcW w:w="420" w:type="dxa"/>
            <w:tcBorders>
              <w:right w:val="single" w:sz="8" w:space="0" w:color="auto"/>
            </w:tcBorders>
            <w:shd w:val="clear" w:color="auto" w:fill="auto"/>
            <w:vAlign w:val="bottom"/>
          </w:tcPr>
          <w:p w14:paraId="1D7F66C5" w14:textId="77777777" w:rsidR="00BD7D90" w:rsidRPr="00BD7D90" w:rsidRDefault="00BD7D90" w:rsidP="00ED4110">
            <w:pPr>
              <w:rPr>
                <w:rFonts w:asciiTheme="majorBidi" w:eastAsia="Times New Roman" w:hAnsiTheme="majorBidi" w:cstheme="majorBidi"/>
                <w:sz w:val="24"/>
                <w:szCs w:val="24"/>
              </w:rPr>
            </w:pPr>
          </w:p>
        </w:tc>
      </w:tr>
      <w:tr w:rsidR="00BD7D90" w:rsidRPr="00BD7D90" w14:paraId="353B2D3B" w14:textId="77777777" w:rsidTr="00ED4110">
        <w:trPr>
          <w:trHeight w:val="276"/>
          <w:jc w:val="center"/>
        </w:trPr>
        <w:tc>
          <w:tcPr>
            <w:tcW w:w="48" w:type="dxa"/>
            <w:tcBorders>
              <w:left w:val="single" w:sz="8" w:space="0" w:color="auto"/>
            </w:tcBorders>
            <w:shd w:val="clear" w:color="auto" w:fill="auto"/>
            <w:vAlign w:val="bottom"/>
          </w:tcPr>
          <w:p w14:paraId="0E80EA8F" w14:textId="77777777" w:rsidR="00BD7D90" w:rsidRPr="00BD7D90" w:rsidRDefault="00BD7D90" w:rsidP="00ED4110">
            <w:pPr>
              <w:rPr>
                <w:rFonts w:asciiTheme="majorBidi" w:eastAsia="Times New Roman" w:hAnsiTheme="majorBidi" w:cstheme="majorBidi"/>
                <w:sz w:val="24"/>
                <w:szCs w:val="24"/>
              </w:rPr>
            </w:pPr>
          </w:p>
        </w:tc>
        <w:tc>
          <w:tcPr>
            <w:tcW w:w="2040" w:type="dxa"/>
            <w:gridSpan w:val="2"/>
            <w:shd w:val="clear" w:color="auto" w:fill="auto"/>
            <w:vAlign w:val="bottom"/>
          </w:tcPr>
          <w:p w14:paraId="02B3382F" w14:textId="77777777" w:rsidR="00BD7D90" w:rsidRPr="00BD7D90" w:rsidRDefault="00BD7D90" w:rsidP="00ED4110">
            <w:pPr>
              <w:rPr>
                <w:rFonts w:asciiTheme="majorBidi" w:eastAsia="Times New Roman" w:hAnsiTheme="majorBidi" w:cstheme="majorBidi"/>
                <w:w w:val="98"/>
                <w:sz w:val="24"/>
                <w:szCs w:val="24"/>
              </w:rPr>
            </w:pPr>
            <w:r w:rsidRPr="00BD7D90">
              <w:rPr>
                <w:rFonts w:asciiTheme="majorBidi" w:eastAsia="Times New Roman" w:hAnsiTheme="majorBidi" w:cstheme="majorBidi"/>
                <w:w w:val="98"/>
                <w:sz w:val="24"/>
                <w:szCs w:val="24"/>
              </w:rPr>
              <w:t>statements in making</w:t>
            </w:r>
          </w:p>
        </w:tc>
        <w:tc>
          <w:tcPr>
            <w:tcW w:w="700" w:type="dxa"/>
            <w:shd w:val="clear" w:color="auto" w:fill="auto"/>
            <w:vAlign w:val="bottom"/>
          </w:tcPr>
          <w:p w14:paraId="307F1A73" w14:textId="77777777" w:rsidR="00BD7D90" w:rsidRPr="00BD7D90" w:rsidRDefault="00BD7D90" w:rsidP="00ED4110">
            <w:pPr>
              <w:rPr>
                <w:rFonts w:asciiTheme="majorBidi" w:eastAsia="Times New Roman" w:hAnsiTheme="majorBidi" w:cstheme="majorBidi"/>
                <w:sz w:val="24"/>
                <w:szCs w:val="24"/>
              </w:rPr>
            </w:pPr>
          </w:p>
        </w:tc>
        <w:tc>
          <w:tcPr>
            <w:tcW w:w="1120" w:type="dxa"/>
            <w:tcBorders>
              <w:right w:val="single" w:sz="8" w:space="0" w:color="auto"/>
            </w:tcBorders>
            <w:shd w:val="clear" w:color="auto" w:fill="auto"/>
            <w:vAlign w:val="bottom"/>
          </w:tcPr>
          <w:p w14:paraId="17266A2D" w14:textId="77777777" w:rsidR="00BD7D90" w:rsidRPr="00BD7D90" w:rsidRDefault="00BD7D90" w:rsidP="00ED4110">
            <w:pPr>
              <w:rPr>
                <w:rFonts w:asciiTheme="majorBidi" w:eastAsia="Times New Roman" w:hAnsiTheme="majorBidi" w:cstheme="majorBidi"/>
                <w:sz w:val="24"/>
                <w:szCs w:val="24"/>
              </w:rPr>
            </w:pPr>
          </w:p>
        </w:tc>
        <w:tc>
          <w:tcPr>
            <w:tcW w:w="780" w:type="dxa"/>
            <w:shd w:val="clear" w:color="auto" w:fill="auto"/>
            <w:vAlign w:val="bottom"/>
          </w:tcPr>
          <w:p w14:paraId="37C3F3E6" w14:textId="77777777" w:rsidR="00BD7D90" w:rsidRPr="00BD7D90" w:rsidRDefault="00BD7D90" w:rsidP="00ED4110">
            <w:pPr>
              <w:rPr>
                <w:rFonts w:asciiTheme="majorBidi" w:eastAsia="Times New Roman" w:hAnsiTheme="majorBidi" w:cstheme="majorBidi"/>
                <w:sz w:val="24"/>
                <w:szCs w:val="24"/>
              </w:rPr>
            </w:pPr>
          </w:p>
        </w:tc>
        <w:tc>
          <w:tcPr>
            <w:tcW w:w="460" w:type="dxa"/>
            <w:tcBorders>
              <w:left w:val="single" w:sz="8" w:space="0" w:color="auto"/>
              <w:right w:val="single" w:sz="8" w:space="0" w:color="auto"/>
            </w:tcBorders>
            <w:shd w:val="clear" w:color="auto" w:fill="auto"/>
            <w:vAlign w:val="bottom"/>
          </w:tcPr>
          <w:p w14:paraId="73709731" w14:textId="77777777" w:rsidR="00BD7D90" w:rsidRPr="00BD7D90" w:rsidRDefault="00BD7D90" w:rsidP="00ED4110">
            <w:pPr>
              <w:rPr>
                <w:rFonts w:asciiTheme="majorBidi" w:eastAsia="Times New Roman" w:hAnsiTheme="majorBidi" w:cstheme="majorBidi"/>
                <w:sz w:val="24"/>
                <w:szCs w:val="24"/>
              </w:rPr>
            </w:pPr>
          </w:p>
        </w:tc>
        <w:tc>
          <w:tcPr>
            <w:tcW w:w="260" w:type="dxa"/>
            <w:shd w:val="clear" w:color="auto" w:fill="auto"/>
            <w:vAlign w:val="bottom"/>
          </w:tcPr>
          <w:p w14:paraId="41652E6F" w14:textId="77777777" w:rsidR="00BD7D90" w:rsidRPr="00BD7D90" w:rsidRDefault="00BD7D90" w:rsidP="00ED4110">
            <w:pPr>
              <w:rPr>
                <w:rFonts w:asciiTheme="majorBidi" w:eastAsia="Times New Roman" w:hAnsiTheme="majorBidi" w:cstheme="majorBidi"/>
                <w:sz w:val="24"/>
                <w:szCs w:val="24"/>
              </w:rPr>
            </w:pPr>
          </w:p>
        </w:tc>
        <w:tc>
          <w:tcPr>
            <w:tcW w:w="700" w:type="dxa"/>
            <w:tcBorders>
              <w:right w:val="single" w:sz="8" w:space="0" w:color="auto"/>
            </w:tcBorders>
            <w:shd w:val="clear" w:color="auto" w:fill="auto"/>
            <w:vAlign w:val="bottom"/>
          </w:tcPr>
          <w:p w14:paraId="61B32712" w14:textId="77777777" w:rsidR="00BD7D90" w:rsidRPr="00BD7D90" w:rsidRDefault="00BD7D90" w:rsidP="00ED4110">
            <w:pPr>
              <w:rPr>
                <w:rFonts w:asciiTheme="majorBidi" w:eastAsia="Times New Roman" w:hAnsiTheme="majorBidi" w:cstheme="majorBidi"/>
                <w:sz w:val="24"/>
                <w:szCs w:val="24"/>
              </w:rPr>
            </w:pPr>
          </w:p>
        </w:tc>
        <w:tc>
          <w:tcPr>
            <w:tcW w:w="1180" w:type="dxa"/>
            <w:tcBorders>
              <w:right w:val="single" w:sz="8" w:space="0" w:color="auto"/>
            </w:tcBorders>
            <w:shd w:val="clear" w:color="auto" w:fill="auto"/>
            <w:vAlign w:val="bottom"/>
          </w:tcPr>
          <w:p w14:paraId="30EEDA12" w14:textId="77777777" w:rsidR="00BD7D90" w:rsidRPr="00BD7D90" w:rsidRDefault="00BD7D90" w:rsidP="00ED4110">
            <w:pPr>
              <w:rPr>
                <w:rFonts w:asciiTheme="majorBidi" w:eastAsia="Times New Roman" w:hAnsiTheme="majorBidi" w:cstheme="majorBidi"/>
                <w:sz w:val="24"/>
                <w:szCs w:val="24"/>
              </w:rPr>
            </w:pPr>
          </w:p>
        </w:tc>
        <w:tc>
          <w:tcPr>
            <w:tcW w:w="100" w:type="dxa"/>
            <w:shd w:val="clear" w:color="auto" w:fill="auto"/>
            <w:vAlign w:val="bottom"/>
          </w:tcPr>
          <w:p w14:paraId="5630BA08" w14:textId="77777777" w:rsidR="00BD7D90" w:rsidRPr="00BD7D90" w:rsidRDefault="00BD7D90" w:rsidP="00ED4110">
            <w:pPr>
              <w:rPr>
                <w:rFonts w:asciiTheme="majorBidi" w:eastAsia="Times New Roman" w:hAnsiTheme="majorBidi" w:cstheme="majorBidi"/>
                <w:sz w:val="24"/>
                <w:szCs w:val="24"/>
              </w:rPr>
            </w:pPr>
          </w:p>
        </w:tc>
        <w:tc>
          <w:tcPr>
            <w:tcW w:w="220" w:type="dxa"/>
            <w:shd w:val="clear" w:color="auto" w:fill="auto"/>
            <w:vAlign w:val="bottom"/>
          </w:tcPr>
          <w:p w14:paraId="265DA86A" w14:textId="77777777" w:rsidR="00BD7D90" w:rsidRPr="00BD7D90" w:rsidRDefault="00BD7D90" w:rsidP="00ED4110">
            <w:pPr>
              <w:rPr>
                <w:rFonts w:asciiTheme="majorBidi" w:eastAsia="Times New Roman" w:hAnsiTheme="majorBidi" w:cstheme="majorBidi"/>
                <w:sz w:val="24"/>
                <w:szCs w:val="24"/>
              </w:rPr>
            </w:pPr>
          </w:p>
        </w:tc>
        <w:tc>
          <w:tcPr>
            <w:tcW w:w="540" w:type="dxa"/>
            <w:shd w:val="clear" w:color="auto" w:fill="auto"/>
            <w:vAlign w:val="bottom"/>
          </w:tcPr>
          <w:p w14:paraId="7212A65F" w14:textId="77777777" w:rsidR="00BD7D90" w:rsidRPr="00BD7D90" w:rsidRDefault="00BD7D90" w:rsidP="00ED4110">
            <w:pPr>
              <w:rPr>
                <w:rFonts w:asciiTheme="majorBidi" w:eastAsia="Times New Roman" w:hAnsiTheme="majorBidi" w:cstheme="majorBidi"/>
                <w:sz w:val="24"/>
                <w:szCs w:val="24"/>
              </w:rPr>
            </w:pPr>
          </w:p>
        </w:tc>
        <w:tc>
          <w:tcPr>
            <w:tcW w:w="200" w:type="dxa"/>
            <w:tcBorders>
              <w:right w:val="single" w:sz="8" w:space="0" w:color="auto"/>
            </w:tcBorders>
            <w:shd w:val="clear" w:color="auto" w:fill="auto"/>
            <w:vAlign w:val="bottom"/>
          </w:tcPr>
          <w:p w14:paraId="50858FBC" w14:textId="77777777" w:rsidR="00BD7D90" w:rsidRPr="00BD7D90" w:rsidRDefault="00BD7D90" w:rsidP="00ED4110">
            <w:pPr>
              <w:rPr>
                <w:rFonts w:asciiTheme="majorBidi" w:eastAsia="Times New Roman" w:hAnsiTheme="majorBidi" w:cstheme="majorBidi"/>
                <w:sz w:val="24"/>
                <w:szCs w:val="24"/>
              </w:rPr>
            </w:pPr>
          </w:p>
        </w:tc>
        <w:tc>
          <w:tcPr>
            <w:tcW w:w="700" w:type="dxa"/>
            <w:shd w:val="clear" w:color="auto" w:fill="auto"/>
            <w:vAlign w:val="bottom"/>
          </w:tcPr>
          <w:p w14:paraId="2EE7F7A4" w14:textId="77777777" w:rsidR="00BD7D90" w:rsidRPr="00BD7D90" w:rsidRDefault="00BD7D90" w:rsidP="00ED4110">
            <w:pPr>
              <w:rPr>
                <w:rFonts w:asciiTheme="majorBidi" w:eastAsia="Times New Roman" w:hAnsiTheme="majorBidi" w:cstheme="majorBidi"/>
                <w:sz w:val="24"/>
                <w:szCs w:val="24"/>
              </w:rPr>
            </w:pPr>
          </w:p>
        </w:tc>
        <w:tc>
          <w:tcPr>
            <w:tcW w:w="20" w:type="dxa"/>
            <w:shd w:val="clear" w:color="auto" w:fill="auto"/>
            <w:vAlign w:val="bottom"/>
          </w:tcPr>
          <w:p w14:paraId="141407FA" w14:textId="77777777" w:rsidR="00BD7D90" w:rsidRPr="00BD7D90" w:rsidRDefault="00BD7D90" w:rsidP="00ED4110">
            <w:pPr>
              <w:rPr>
                <w:rFonts w:asciiTheme="majorBidi" w:eastAsia="Times New Roman" w:hAnsiTheme="majorBidi" w:cstheme="majorBidi"/>
                <w:sz w:val="24"/>
                <w:szCs w:val="24"/>
              </w:rPr>
            </w:pPr>
          </w:p>
        </w:tc>
        <w:tc>
          <w:tcPr>
            <w:tcW w:w="420" w:type="dxa"/>
            <w:tcBorders>
              <w:right w:val="single" w:sz="8" w:space="0" w:color="auto"/>
            </w:tcBorders>
            <w:shd w:val="clear" w:color="auto" w:fill="auto"/>
            <w:vAlign w:val="bottom"/>
          </w:tcPr>
          <w:p w14:paraId="5F82BA8A" w14:textId="77777777" w:rsidR="00BD7D90" w:rsidRPr="00BD7D90" w:rsidRDefault="00BD7D90" w:rsidP="00ED4110">
            <w:pPr>
              <w:rPr>
                <w:rFonts w:asciiTheme="majorBidi" w:eastAsia="Times New Roman" w:hAnsiTheme="majorBidi" w:cstheme="majorBidi"/>
                <w:sz w:val="24"/>
                <w:szCs w:val="24"/>
              </w:rPr>
            </w:pPr>
          </w:p>
        </w:tc>
      </w:tr>
      <w:tr w:rsidR="00BD7D90" w:rsidRPr="00BD7D90" w14:paraId="04A13342" w14:textId="77777777" w:rsidTr="00ED4110">
        <w:trPr>
          <w:trHeight w:val="277"/>
          <w:jc w:val="center"/>
        </w:trPr>
        <w:tc>
          <w:tcPr>
            <w:tcW w:w="48" w:type="dxa"/>
            <w:tcBorders>
              <w:left w:val="single" w:sz="8" w:space="0" w:color="auto"/>
            </w:tcBorders>
            <w:shd w:val="clear" w:color="auto" w:fill="auto"/>
            <w:vAlign w:val="bottom"/>
          </w:tcPr>
          <w:p w14:paraId="3A42F5E5" w14:textId="77777777" w:rsidR="00BD7D90" w:rsidRPr="00BD7D90" w:rsidRDefault="00BD7D90" w:rsidP="00ED4110">
            <w:pPr>
              <w:rPr>
                <w:rFonts w:asciiTheme="majorBidi" w:eastAsia="Times New Roman" w:hAnsiTheme="majorBidi" w:cstheme="majorBidi"/>
                <w:sz w:val="24"/>
                <w:szCs w:val="24"/>
              </w:rPr>
            </w:pPr>
          </w:p>
        </w:tc>
        <w:tc>
          <w:tcPr>
            <w:tcW w:w="2040" w:type="dxa"/>
            <w:gridSpan w:val="2"/>
            <w:shd w:val="clear" w:color="auto" w:fill="auto"/>
            <w:vAlign w:val="bottom"/>
          </w:tcPr>
          <w:p w14:paraId="35E01447" w14:textId="77777777" w:rsidR="00BD7D90" w:rsidRPr="00BD7D90" w:rsidRDefault="00BD7D90" w:rsidP="00ED4110">
            <w:pPr>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investment decisions</w:t>
            </w:r>
          </w:p>
        </w:tc>
        <w:tc>
          <w:tcPr>
            <w:tcW w:w="700" w:type="dxa"/>
            <w:shd w:val="clear" w:color="auto" w:fill="auto"/>
            <w:vAlign w:val="bottom"/>
          </w:tcPr>
          <w:p w14:paraId="7076C992" w14:textId="77777777" w:rsidR="00BD7D90" w:rsidRPr="00BD7D90" w:rsidRDefault="00BD7D90" w:rsidP="00ED4110">
            <w:pPr>
              <w:rPr>
                <w:rFonts w:asciiTheme="majorBidi" w:eastAsia="Times New Roman" w:hAnsiTheme="majorBidi" w:cstheme="majorBidi"/>
                <w:sz w:val="24"/>
                <w:szCs w:val="24"/>
              </w:rPr>
            </w:pPr>
          </w:p>
        </w:tc>
        <w:tc>
          <w:tcPr>
            <w:tcW w:w="1120" w:type="dxa"/>
            <w:tcBorders>
              <w:right w:val="single" w:sz="8" w:space="0" w:color="auto"/>
            </w:tcBorders>
            <w:shd w:val="clear" w:color="auto" w:fill="auto"/>
            <w:vAlign w:val="bottom"/>
          </w:tcPr>
          <w:p w14:paraId="181FE7D1" w14:textId="77777777" w:rsidR="00BD7D90" w:rsidRPr="00BD7D90" w:rsidRDefault="00BD7D90" w:rsidP="00ED4110">
            <w:pPr>
              <w:rPr>
                <w:rFonts w:asciiTheme="majorBidi" w:eastAsia="Times New Roman" w:hAnsiTheme="majorBidi" w:cstheme="majorBidi"/>
                <w:sz w:val="24"/>
                <w:szCs w:val="24"/>
              </w:rPr>
            </w:pPr>
          </w:p>
        </w:tc>
        <w:tc>
          <w:tcPr>
            <w:tcW w:w="780" w:type="dxa"/>
            <w:shd w:val="clear" w:color="auto" w:fill="auto"/>
            <w:vAlign w:val="bottom"/>
          </w:tcPr>
          <w:p w14:paraId="1B0D077B" w14:textId="77777777" w:rsidR="00BD7D90" w:rsidRPr="00BD7D90" w:rsidRDefault="00BD7D90" w:rsidP="00ED4110">
            <w:pPr>
              <w:rPr>
                <w:rFonts w:asciiTheme="majorBidi" w:eastAsia="Times New Roman" w:hAnsiTheme="majorBidi" w:cstheme="majorBidi"/>
                <w:sz w:val="24"/>
                <w:szCs w:val="24"/>
              </w:rPr>
            </w:pPr>
          </w:p>
        </w:tc>
        <w:tc>
          <w:tcPr>
            <w:tcW w:w="460" w:type="dxa"/>
            <w:tcBorders>
              <w:left w:val="single" w:sz="8" w:space="0" w:color="auto"/>
              <w:right w:val="single" w:sz="8" w:space="0" w:color="auto"/>
            </w:tcBorders>
            <w:shd w:val="clear" w:color="auto" w:fill="auto"/>
            <w:vAlign w:val="bottom"/>
          </w:tcPr>
          <w:p w14:paraId="5DE4C942" w14:textId="77777777" w:rsidR="00BD7D90" w:rsidRPr="00BD7D90" w:rsidRDefault="00BD7D90" w:rsidP="00ED4110">
            <w:pPr>
              <w:rPr>
                <w:rFonts w:asciiTheme="majorBidi" w:eastAsia="Times New Roman" w:hAnsiTheme="majorBidi" w:cstheme="majorBidi"/>
                <w:sz w:val="24"/>
                <w:szCs w:val="24"/>
              </w:rPr>
            </w:pPr>
          </w:p>
        </w:tc>
        <w:tc>
          <w:tcPr>
            <w:tcW w:w="260" w:type="dxa"/>
            <w:shd w:val="clear" w:color="auto" w:fill="auto"/>
            <w:vAlign w:val="bottom"/>
          </w:tcPr>
          <w:p w14:paraId="2D09BF12" w14:textId="77777777" w:rsidR="00BD7D90" w:rsidRPr="00BD7D90" w:rsidRDefault="00BD7D90" w:rsidP="00ED4110">
            <w:pPr>
              <w:rPr>
                <w:rFonts w:asciiTheme="majorBidi" w:eastAsia="Times New Roman" w:hAnsiTheme="majorBidi" w:cstheme="majorBidi"/>
                <w:sz w:val="24"/>
                <w:szCs w:val="24"/>
              </w:rPr>
            </w:pPr>
          </w:p>
        </w:tc>
        <w:tc>
          <w:tcPr>
            <w:tcW w:w="700" w:type="dxa"/>
            <w:tcBorders>
              <w:right w:val="single" w:sz="8" w:space="0" w:color="auto"/>
            </w:tcBorders>
            <w:shd w:val="clear" w:color="auto" w:fill="auto"/>
            <w:vAlign w:val="bottom"/>
          </w:tcPr>
          <w:p w14:paraId="69F3E410" w14:textId="77777777" w:rsidR="00BD7D90" w:rsidRPr="00BD7D90" w:rsidRDefault="00BD7D90" w:rsidP="00ED4110">
            <w:pPr>
              <w:rPr>
                <w:rFonts w:asciiTheme="majorBidi" w:eastAsia="Times New Roman" w:hAnsiTheme="majorBidi" w:cstheme="majorBidi"/>
                <w:sz w:val="24"/>
                <w:szCs w:val="24"/>
              </w:rPr>
            </w:pPr>
          </w:p>
        </w:tc>
        <w:tc>
          <w:tcPr>
            <w:tcW w:w="1180" w:type="dxa"/>
            <w:tcBorders>
              <w:right w:val="single" w:sz="8" w:space="0" w:color="auto"/>
            </w:tcBorders>
            <w:shd w:val="clear" w:color="auto" w:fill="auto"/>
            <w:vAlign w:val="bottom"/>
          </w:tcPr>
          <w:p w14:paraId="4C812170" w14:textId="77777777" w:rsidR="00BD7D90" w:rsidRPr="00BD7D90" w:rsidRDefault="00BD7D90" w:rsidP="00ED4110">
            <w:pPr>
              <w:rPr>
                <w:rFonts w:asciiTheme="majorBidi" w:eastAsia="Times New Roman" w:hAnsiTheme="majorBidi" w:cstheme="majorBidi"/>
                <w:sz w:val="24"/>
                <w:szCs w:val="24"/>
              </w:rPr>
            </w:pPr>
          </w:p>
        </w:tc>
        <w:tc>
          <w:tcPr>
            <w:tcW w:w="100" w:type="dxa"/>
            <w:shd w:val="clear" w:color="auto" w:fill="auto"/>
            <w:vAlign w:val="bottom"/>
          </w:tcPr>
          <w:p w14:paraId="10ECA78C" w14:textId="77777777" w:rsidR="00BD7D90" w:rsidRPr="00BD7D90" w:rsidRDefault="00BD7D90" w:rsidP="00ED4110">
            <w:pPr>
              <w:rPr>
                <w:rFonts w:asciiTheme="majorBidi" w:eastAsia="Times New Roman" w:hAnsiTheme="majorBidi" w:cstheme="majorBidi"/>
                <w:sz w:val="24"/>
                <w:szCs w:val="24"/>
              </w:rPr>
            </w:pPr>
          </w:p>
        </w:tc>
        <w:tc>
          <w:tcPr>
            <w:tcW w:w="220" w:type="dxa"/>
            <w:shd w:val="clear" w:color="auto" w:fill="auto"/>
            <w:vAlign w:val="bottom"/>
          </w:tcPr>
          <w:p w14:paraId="61E461E0" w14:textId="77777777" w:rsidR="00BD7D90" w:rsidRPr="00BD7D90" w:rsidRDefault="00BD7D90" w:rsidP="00ED4110">
            <w:pPr>
              <w:rPr>
                <w:rFonts w:asciiTheme="majorBidi" w:eastAsia="Times New Roman" w:hAnsiTheme="majorBidi" w:cstheme="majorBidi"/>
                <w:sz w:val="24"/>
                <w:szCs w:val="24"/>
              </w:rPr>
            </w:pPr>
          </w:p>
        </w:tc>
        <w:tc>
          <w:tcPr>
            <w:tcW w:w="540" w:type="dxa"/>
            <w:shd w:val="clear" w:color="auto" w:fill="auto"/>
            <w:vAlign w:val="bottom"/>
          </w:tcPr>
          <w:p w14:paraId="118BBB2D" w14:textId="77777777" w:rsidR="00BD7D90" w:rsidRPr="00BD7D90" w:rsidRDefault="00BD7D90" w:rsidP="00ED4110">
            <w:pPr>
              <w:rPr>
                <w:rFonts w:asciiTheme="majorBidi" w:eastAsia="Times New Roman" w:hAnsiTheme="majorBidi" w:cstheme="majorBidi"/>
                <w:sz w:val="24"/>
                <w:szCs w:val="24"/>
              </w:rPr>
            </w:pPr>
          </w:p>
        </w:tc>
        <w:tc>
          <w:tcPr>
            <w:tcW w:w="200" w:type="dxa"/>
            <w:tcBorders>
              <w:right w:val="single" w:sz="8" w:space="0" w:color="auto"/>
            </w:tcBorders>
            <w:shd w:val="clear" w:color="auto" w:fill="auto"/>
            <w:vAlign w:val="bottom"/>
          </w:tcPr>
          <w:p w14:paraId="389856EF" w14:textId="77777777" w:rsidR="00BD7D90" w:rsidRPr="00BD7D90" w:rsidRDefault="00BD7D90" w:rsidP="00ED4110">
            <w:pPr>
              <w:rPr>
                <w:rFonts w:asciiTheme="majorBidi" w:eastAsia="Times New Roman" w:hAnsiTheme="majorBidi" w:cstheme="majorBidi"/>
                <w:sz w:val="24"/>
                <w:szCs w:val="24"/>
              </w:rPr>
            </w:pPr>
          </w:p>
        </w:tc>
        <w:tc>
          <w:tcPr>
            <w:tcW w:w="700" w:type="dxa"/>
            <w:shd w:val="clear" w:color="auto" w:fill="auto"/>
            <w:vAlign w:val="bottom"/>
          </w:tcPr>
          <w:p w14:paraId="474BE165" w14:textId="77777777" w:rsidR="00BD7D90" w:rsidRPr="00BD7D90" w:rsidRDefault="00BD7D90" w:rsidP="00ED4110">
            <w:pPr>
              <w:rPr>
                <w:rFonts w:asciiTheme="majorBidi" w:eastAsia="Times New Roman" w:hAnsiTheme="majorBidi" w:cstheme="majorBidi"/>
                <w:sz w:val="24"/>
                <w:szCs w:val="24"/>
              </w:rPr>
            </w:pPr>
          </w:p>
        </w:tc>
        <w:tc>
          <w:tcPr>
            <w:tcW w:w="20" w:type="dxa"/>
            <w:shd w:val="clear" w:color="auto" w:fill="auto"/>
            <w:vAlign w:val="bottom"/>
          </w:tcPr>
          <w:p w14:paraId="4512BFF9" w14:textId="77777777" w:rsidR="00BD7D90" w:rsidRPr="00BD7D90" w:rsidRDefault="00BD7D90" w:rsidP="00ED4110">
            <w:pPr>
              <w:rPr>
                <w:rFonts w:asciiTheme="majorBidi" w:eastAsia="Times New Roman" w:hAnsiTheme="majorBidi" w:cstheme="majorBidi"/>
                <w:sz w:val="24"/>
                <w:szCs w:val="24"/>
              </w:rPr>
            </w:pPr>
          </w:p>
        </w:tc>
        <w:tc>
          <w:tcPr>
            <w:tcW w:w="420" w:type="dxa"/>
            <w:tcBorders>
              <w:right w:val="single" w:sz="8" w:space="0" w:color="auto"/>
            </w:tcBorders>
            <w:shd w:val="clear" w:color="auto" w:fill="auto"/>
            <w:vAlign w:val="bottom"/>
          </w:tcPr>
          <w:p w14:paraId="7B5B9CF4" w14:textId="77777777" w:rsidR="00BD7D90" w:rsidRPr="00BD7D90" w:rsidRDefault="00BD7D90" w:rsidP="00ED4110">
            <w:pPr>
              <w:rPr>
                <w:rFonts w:asciiTheme="majorBidi" w:eastAsia="Times New Roman" w:hAnsiTheme="majorBidi" w:cstheme="majorBidi"/>
                <w:sz w:val="24"/>
                <w:szCs w:val="24"/>
              </w:rPr>
            </w:pPr>
          </w:p>
        </w:tc>
      </w:tr>
      <w:tr w:rsidR="00BD7D90" w:rsidRPr="00BD7D90" w14:paraId="054413FC" w14:textId="77777777" w:rsidTr="00ED4110">
        <w:trPr>
          <w:trHeight w:val="86"/>
          <w:jc w:val="center"/>
        </w:trPr>
        <w:tc>
          <w:tcPr>
            <w:tcW w:w="48" w:type="dxa"/>
            <w:tcBorders>
              <w:left w:val="single" w:sz="8" w:space="0" w:color="auto"/>
              <w:bottom w:val="single" w:sz="8" w:space="0" w:color="auto"/>
            </w:tcBorders>
            <w:shd w:val="clear" w:color="auto" w:fill="auto"/>
            <w:vAlign w:val="bottom"/>
          </w:tcPr>
          <w:p w14:paraId="37380CC5" w14:textId="77777777" w:rsidR="00BD7D90" w:rsidRPr="00BD7D90" w:rsidRDefault="00BD7D90" w:rsidP="00ED4110">
            <w:pPr>
              <w:rPr>
                <w:rFonts w:asciiTheme="majorBidi" w:eastAsia="Times New Roman" w:hAnsiTheme="majorBidi" w:cstheme="majorBidi"/>
                <w:sz w:val="24"/>
                <w:szCs w:val="24"/>
              </w:rPr>
            </w:pPr>
          </w:p>
        </w:tc>
        <w:tc>
          <w:tcPr>
            <w:tcW w:w="2040" w:type="dxa"/>
            <w:gridSpan w:val="2"/>
            <w:tcBorders>
              <w:bottom w:val="single" w:sz="8" w:space="0" w:color="auto"/>
            </w:tcBorders>
            <w:shd w:val="clear" w:color="auto" w:fill="auto"/>
            <w:vAlign w:val="bottom"/>
          </w:tcPr>
          <w:p w14:paraId="7C4EB854" w14:textId="77777777" w:rsidR="00BD7D90" w:rsidRPr="00BD7D90" w:rsidRDefault="00BD7D90" w:rsidP="00ED4110">
            <w:pPr>
              <w:rPr>
                <w:rFonts w:asciiTheme="majorBidi" w:eastAsia="Times New Roman" w:hAnsiTheme="majorBidi" w:cstheme="majorBidi"/>
                <w:sz w:val="24"/>
                <w:szCs w:val="24"/>
              </w:rPr>
            </w:pPr>
          </w:p>
        </w:tc>
        <w:tc>
          <w:tcPr>
            <w:tcW w:w="700" w:type="dxa"/>
            <w:tcBorders>
              <w:bottom w:val="single" w:sz="8" w:space="0" w:color="auto"/>
            </w:tcBorders>
            <w:shd w:val="clear" w:color="auto" w:fill="auto"/>
            <w:vAlign w:val="bottom"/>
          </w:tcPr>
          <w:p w14:paraId="73027BC1" w14:textId="77777777" w:rsidR="00BD7D90" w:rsidRPr="00BD7D90" w:rsidRDefault="00BD7D90" w:rsidP="00ED4110">
            <w:pPr>
              <w:rPr>
                <w:rFonts w:asciiTheme="majorBidi" w:eastAsia="Times New Roman" w:hAnsiTheme="majorBidi" w:cstheme="majorBidi"/>
                <w:sz w:val="24"/>
                <w:szCs w:val="24"/>
              </w:rPr>
            </w:pPr>
          </w:p>
        </w:tc>
        <w:tc>
          <w:tcPr>
            <w:tcW w:w="1120" w:type="dxa"/>
            <w:tcBorders>
              <w:bottom w:val="single" w:sz="8" w:space="0" w:color="auto"/>
              <w:right w:val="single" w:sz="8" w:space="0" w:color="auto"/>
            </w:tcBorders>
            <w:shd w:val="clear" w:color="auto" w:fill="auto"/>
            <w:vAlign w:val="bottom"/>
          </w:tcPr>
          <w:p w14:paraId="41528417" w14:textId="77777777" w:rsidR="00BD7D90" w:rsidRPr="00BD7D90" w:rsidRDefault="00BD7D90" w:rsidP="00ED4110">
            <w:pPr>
              <w:rPr>
                <w:rFonts w:asciiTheme="majorBidi" w:eastAsia="Times New Roman" w:hAnsiTheme="majorBidi" w:cstheme="majorBidi"/>
                <w:sz w:val="24"/>
                <w:szCs w:val="24"/>
              </w:rPr>
            </w:pPr>
          </w:p>
        </w:tc>
        <w:tc>
          <w:tcPr>
            <w:tcW w:w="780" w:type="dxa"/>
            <w:tcBorders>
              <w:bottom w:val="single" w:sz="8" w:space="0" w:color="auto"/>
            </w:tcBorders>
            <w:shd w:val="clear" w:color="auto" w:fill="auto"/>
            <w:vAlign w:val="bottom"/>
          </w:tcPr>
          <w:p w14:paraId="15A22C44" w14:textId="77777777" w:rsidR="00BD7D90" w:rsidRPr="00BD7D90" w:rsidRDefault="00BD7D90" w:rsidP="00ED4110">
            <w:pPr>
              <w:rPr>
                <w:rFonts w:asciiTheme="majorBidi" w:eastAsia="Times New Roman" w:hAnsiTheme="majorBidi" w:cstheme="majorBidi"/>
                <w:sz w:val="24"/>
                <w:szCs w:val="24"/>
              </w:rPr>
            </w:pPr>
          </w:p>
        </w:tc>
        <w:tc>
          <w:tcPr>
            <w:tcW w:w="460" w:type="dxa"/>
            <w:tcBorders>
              <w:left w:val="single" w:sz="8" w:space="0" w:color="auto"/>
              <w:bottom w:val="single" w:sz="8" w:space="0" w:color="auto"/>
              <w:right w:val="single" w:sz="8" w:space="0" w:color="auto"/>
            </w:tcBorders>
            <w:shd w:val="clear" w:color="auto" w:fill="auto"/>
            <w:vAlign w:val="bottom"/>
          </w:tcPr>
          <w:p w14:paraId="0988F23D" w14:textId="77777777" w:rsidR="00BD7D90" w:rsidRPr="00BD7D90" w:rsidRDefault="00BD7D90" w:rsidP="00ED4110">
            <w:pPr>
              <w:rPr>
                <w:rFonts w:asciiTheme="majorBidi" w:eastAsia="Times New Roman" w:hAnsiTheme="majorBidi" w:cstheme="majorBidi"/>
                <w:sz w:val="24"/>
                <w:szCs w:val="24"/>
              </w:rPr>
            </w:pPr>
          </w:p>
        </w:tc>
        <w:tc>
          <w:tcPr>
            <w:tcW w:w="260" w:type="dxa"/>
            <w:tcBorders>
              <w:bottom w:val="single" w:sz="8" w:space="0" w:color="auto"/>
            </w:tcBorders>
            <w:shd w:val="clear" w:color="auto" w:fill="auto"/>
            <w:vAlign w:val="bottom"/>
          </w:tcPr>
          <w:p w14:paraId="65C1D737" w14:textId="77777777" w:rsidR="00BD7D90" w:rsidRPr="00BD7D90" w:rsidRDefault="00BD7D90" w:rsidP="00ED4110">
            <w:pPr>
              <w:rPr>
                <w:rFonts w:asciiTheme="majorBidi" w:eastAsia="Times New Roman" w:hAnsiTheme="majorBidi" w:cstheme="majorBidi"/>
                <w:sz w:val="24"/>
                <w:szCs w:val="24"/>
              </w:rPr>
            </w:pPr>
          </w:p>
        </w:tc>
        <w:tc>
          <w:tcPr>
            <w:tcW w:w="700" w:type="dxa"/>
            <w:tcBorders>
              <w:bottom w:val="single" w:sz="8" w:space="0" w:color="auto"/>
              <w:right w:val="single" w:sz="8" w:space="0" w:color="auto"/>
            </w:tcBorders>
            <w:shd w:val="clear" w:color="auto" w:fill="auto"/>
            <w:vAlign w:val="bottom"/>
          </w:tcPr>
          <w:p w14:paraId="586A36A4" w14:textId="77777777" w:rsidR="00BD7D90" w:rsidRPr="00BD7D90" w:rsidRDefault="00BD7D90" w:rsidP="00ED4110">
            <w:pPr>
              <w:rPr>
                <w:rFonts w:asciiTheme="majorBidi" w:eastAsia="Times New Roman" w:hAnsiTheme="majorBidi" w:cstheme="majorBidi"/>
                <w:sz w:val="24"/>
                <w:szCs w:val="24"/>
              </w:rPr>
            </w:pPr>
          </w:p>
        </w:tc>
        <w:tc>
          <w:tcPr>
            <w:tcW w:w="1180" w:type="dxa"/>
            <w:tcBorders>
              <w:bottom w:val="single" w:sz="8" w:space="0" w:color="auto"/>
              <w:right w:val="single" w:sz="8" w:space="0" w:color="auto"/>
            </w:tcBorders>
            <w:shd w:val="clear" w:color="auto" w:fill="auto"/>
            <w:vAlign w:val="bottom"/>
          </w:tcPr>
          <w:p w14:paraId="7DBF0D5D" w14:textId="77777777" w:rsidR="00BD7D90" w:rsidRPr="00BD7D90" w:rsidRDefault="00BD7D90" w:rsidP="00ED4110">
            <w:pPr>
              <w:rPr>
                <w:rFonts w:asciiTheme="majorBidi" w:eastAsia="Times New Roman" w:hAnsiTheme="majorBidi" w:cstheme="majorBidi"/>
                <w:sz w:val="24"/>
                <w:szCs w:val="24"/>
              </w:rPr>
            </w:pPr>
          </w:p>
        </w:tc>
        <w:tc>
          <w:tcPr>
            <w:tcW w:w="100" w:type="dxa"/>
            <w:tcBorders>
              <w:bottom w:val="single" w:sz="8" w:space="0" w:color="auto"/>
            </w:tcBorders>
            <w:shd w:val="clear" w:color="auto" w:fill="auto"/>
            <w:vAlign w:val="bottom"/>
          </w:tcPr>
          <w:p w14:paraId="2570962F" w14:textId="77777777" w:rsidR="00BD7D90" w:rsidRPr="00BD7D90" w:rsidRDefault="00BD7D90" w:rsidP="00ED4110">
            <w:pPr>
              <w:rPr>
                <w:rFonts w:asciiTheme="majorBidi" w:eastAsia="Times New Roman" w:hAnsiTheme="majorBidi" w:cstheme="majorBidi"/>
                <w:sz w:val="24"/>
                <w:szCs w:val="24"/>
              </w:rPr>
            </w:pPr>
          </w:p>
        </w:tc>
        <w:tc>
          <w:tcPr>
            <w:tcW w:w="220" w:type="dxa"/>
            <w:tcBorders>
              <w:bottom w:val="single" w:sz="8" w:space="0" w:color="auto"/>
            </w:tcBorders>
            <w:shd w:val="clear" w:color="auto" w:fill="auto"/>
            <w:vAlign w:val="bottom"/>
          </w:tcPr>
          <w:p w14:paraId="6B3E440A" w14:textId="77777777" w:rsidR="00BD7D90" w:rsidRPr="00BD7D90" w:rsidRDefault="00BD7D90" w:rsidP="00ED4110">
            <w:pPr>
              <w:rPr>
                <w:rFonts w:asciiTheme="majorBidi" w:eastAsia="Times New Roman" w:hAnsiTheme="majorBidi" w:cstheme="majorBidi"/>
                <w:sz w:val="24"/>
                <w:szCs w:val="24"/>
              </w:rPr>
            </w:pPr>
          </w:p>
        </w:tc>
        <w:tc>
          <w:tcPr>
            <w:tcW w:w="540" w:type="dxa"/>
            <w:tcBorders>
              <w:bottom w:val="single" w:sz="8" w:space="0" w:color="auto"/>
            </w:tcBorders>
            <w:shd w:val="clear" w:color="auto" w:fill="auto"/>
            <w:vAlign w:val="bottom"/>
          </w:tcPr>
          <w:p w14:paraId="4EC531F6" w14:textId="77777777" w:rsidR="00BD7D90" w:rsidRPr="00BD7D90" w:rsidRDefault="00BD7D90" w:rsidP="00ED4110">
            <w:pPr>
              <w:rPr>
                <w:rFonts w:asciiTheme="majorBidi" w:eastAsia="Times New Roman" w:hAnsiTheme="majorBidi" w:cstheme="majorBidi"/>
                <w:sz w:val="24"/>
                <w:szCs w:val="24"/>
              </w:rPr>
            </w:pPr>
          </w:p>
        </w:tc>
        <w:tc>
          <w:tcPr>
            <w:tcW w:w="200" w:type="dxa"/>
            <w:tcBorders>
              <w:bottom w:val="single" w:sz="8" w:space="0" w:color="auto"/>
              <w:right w:val="single" w:sz="8" w:space="0" w:color="auto"/>
            </w:tcBorders>
            <w:shd w:val="clear" w:color="auto" w:fill="auto"/>
            <w:vAlign w:val="bottom"/>
          </w:tcPr>
          <w:p w14:paraId="7E1A8DCB" w14:textId="77777777" w:rsidR="00BD7D90" w:rsidRPr="00BD7D90" w:rsidRDefault="00BD7D90" w:rsidP="00ED4110">
            <w:pPr>
              <w:rPr>
                <w:rFonts w:asciiTheme="majorBidi" w:eastAsia="Times New Roman" w:hAnsiTheme="majorBidi" w:cstheme="majorBidi"/>
                <w:sz w:val="24"/>
                <w:szCs w:val="24"/>
              </w:rPr>
            </w:pPr>
          </w:p>
        </w:tc>
        <w:tc>
          <w:tcPr>
            <w:tcW w:w="700" w:type="dxa"/>
            <w:tcBorders>
              <w:bottom w:val="single" w:sz="8" w:space="0" w:color="auto"/>
            </w:tcBorders>
            <w:shd w:val="clear" w:color="auto" w:fill="auto"/>
            <w:vAlign w:val="bottom"/>
          </w:tcPr>
          <w:p w14:paraId="5BBEA65F" w14:textId="77777777" w:rsidR="00BD7D90" w:rsidRPr="00BD7D90" w:rsidRDefault="00BD7D90" w:rsidP="00ED4110">
            <w:pPr>
              <w:rPr>
                <w:rFonts w:asciiTheme="majorBidi" w:eastAsia="Times New Roman" w:hAnsiTheme="majorBidi" w:cstheme="majorBidi"/>
                <w:sz w:val="24"/>
                <w:szCs w:val="24"/>
              </w:rPr>
            </w:pPr>
          </w:p>
        </w:tc>
        <w:tc>
          <w:tcPr>
            <w:tcW w:w="20" w:type="dxa"/>
            <w:tcBorders>
              <w:bottom w:val="single" w:sz="8" w:space="0" w:color="auto"/>
            </w:tcBorders>
            <w:shd w:val="clear" w:color="auto" w:fill="auto"/>
            <w:vAlign w:val="bottom"/>
          </w:tcPr>
          <w:p w14:paraId="3C016DA4" w14:textId="77777777" w:rsidR="00BD7D90" w:rsidRPr="00BD7D90" w:rsidRDefault="00BD7D90" w:rsidP="00ED4110">
            <w:pPr>
              <w:rPr>
                <w:rFonts w:asciiTheme="majorBidi" w:eastAsia="Times New Roman" w:hAnsiTheme="majorBidi" w:cstheme="majorBidi"/>
                <w:sz w:val="24"/>
                <w:szCs w:val="24"/>
              </w:rPr>
            </w:pPr>
          </w:p>
        </w:tc>
        <w:tc>
          <w:tcPr>
            <w:tcW w:w="420" w:type="dxa"/>
            <w:tcBorders>
              <w:bottom w:val="single" w:sz="8" w:space="0" w:color="auto"/>
              <w:right w:val="single" w:sz="8" w:space="0" w:color="auto"/>
            </w:tcBorders>
            <w:shd w:val="clear" w:color="auto" w:fill="auto"/>
            <w:vAlign w:val="bottom"/>
          </w:tcPr>
          <w:p w14:paraId="1DD81255" w14:textId="77777777" w:rsidR="00BD7D90" w:rsidRPr="00BD7D90" w:rsidRDefault="00BD7D90" w:rsidP="00ED4110">
            <w:pPr>
              <w:rPr>
                <w:rFonts w:asciiTheme="majorBidi" w:eastAsia="Times New Roman" w:hAnsiTheme="majorBidi" w:cstheme="majorBidi"/>
                <w:sz w:val="24"/>
                <w:szCs w:val="24"/>
              </w:rPr>
            </w:pPr>
          </w:p>
        </w:tc>
      </w:tr>
      <w:tr w:rsidR="00BD7D90" w:rsidRPr="00BD7D90" w14:paraId="1C5FD567" w14:textId="77777777" w:rsidTr="00ED4110">
        <w:trPr>
          <w:trHeight w:val="266"/>
          <w:jc w:val="center"/>
        </w:trPr>
        <w:tc>
          <w:tcPr>
            <w:tcW w:w="48" w:type="dxa"/>
            <w:shd w:val="clear" w:color="auto" w:fill="auto"/>
            <w:vAlign w:val="bottom"/>
          </w:tcPr>
          <w:p w14:paraId="1FBF5A81" w14:textId="77777777" w:rsidR="00BD7D90" w:rsidRPr="00BD7D90" w:rsidRDefault="00BD7D90" w:rsidP="00ED4110">
            <w:pPr>
              <w:rPr>
                <w:rFonts w:asciiTheme="majorBidi" w:eastAsia="Times New Roman" w:hAnsiTheme="majorBidi" w:cstheme="majorBidi"/>
                <w:sz w:val="24"/>
                <w:szCs w:val="24"/>
              </w:rPr>
            </w:pPr>
          </w:p>
        </w:tc>
        <w:tc>
          <w:tcPr>
            <w:tcW w:w="2040" w:type="dxa"/>
            <w:gridSpan w:val="2"/>
            <w:shd w:val="clear" w:color="auto" w:fill="auto"/>
            <w:vAlign w:val="bottom"/>
          </w:tcPr>
          <w:p w14:paraId="0AFFC3EF" w14:textId="5BDDFD46" w:rsidR="00BD7D90" w:rsidRPr="00BD7D90" w:rsidRDefault="00BD7D90" w:rsidP="00ED4110">
            <w:pPr>
              <w:ind w:left="60"/>
              <w:rPr>
                <w:rFonts w:asciiTheme="majorBidi" w:eastAsia="Times New Roman" w:hAnsiTheme="majorBidi" w:cstheme="majorBidi"/>
                <w:sz w:val="24"/>
                <w:szCs w:val="24"/>
              </w:rPr>
            </w:pPr>
            <w:r w:rsidRPr="00BD7D90">
              <w:rPr>
                <w:rFonts w:asciiTheme="majorBidi" w:eastAsia="Times New Roman" w:hAnsiTheme="majorBidi" w:cstheme="majorBidi"/>
                <w:b/>
                <w:sz w:val="24"/>
                <w:szCs w:val="24"/>
              </w:rPr>
              <w:t xml:space="preserve">Source: </w:t>
            </w:r>
            <w:r w:rsidR="009C4EC0">
              <w:rPr>
                <w:rFonts w:asciiTheme="majorBidi" w:eastAsia="Times New Roman" w:hAnsiTheme="majorBidi" w:cstheme="majorBidi"/>
                <w:sz w:val="24"/>
                <w:szCs w:val="24"/>
              </w:rPr>
              <w:t xml:space="preserve">SPSS </w:t>
            </w:r>
            <w:r w:rsidR="001577D0">
              <w:rPr>
                <w:rFonts w:asciiTheme="majorBidi" w:eastAsia="Times New Roman" w:hAnsiTheme="majorBidi" w:cstheme="majorBidi"/>
                <w:sz w:val="24"/>
                <w:szCs w:val="24"/>
              </w:rPr>
              <w:t>2025</w:t>
            </w:r>
          </w:p>
        </w:tc>
        <w:tc>
          <w:tcPr>
            <w:tcW w:w="700" w:type="dxa"/>
            <w:shd w:val="clear" w:color="auto" w:fill="auto"/>
            <w:vAlign w:val="bottom"/>
          </w:tcPr>
          <w:p w14:paraId="110C5CBA" w14:textId="77777777" w:rsidR="00ED4110" w:rsidRPr="00BD7D90" w:rsidRDefault="00ED4110" w:rsidP="00ED4110">
            <w:pPr>
              <w:rPr>
                <w:rFonts w:asciiTheme="majorBidi" w:eastAsia="Times New Roman" w:hAnsiTheme="majorBidi" w:cstheme="majorBidi"/>
                <w:sz w:val="24"/>
                <w:szCs w:val="24"/>
              </w:rPr>
            </w:pPr>
          </w:p>
        </w:tc>
        <w:tc>
          <w:tcPr>
            <w:tcW w:w="1120" w:type="dxa"/>
            <w:shd w:val="clear" w:color="auto" w:fill="auto"/>
            <w:vAlign w:val="bottom"/>
          </w:tcPr>
          <w:p w14:paraId="224E0830" w14:textId="77777777" w:rsidR="00BD7D90" w:rsidRPr="00BD7D90" w:rsidRDefault="00BD7D90" w:rsidP="00ED4110">
            <w:pPr>
              <w:rPr>
                <w:rFonts w:asciiTheme="majorBidi" w:eastAsia="Times New Roman" w:hAnsiTheme="majorBidi" w:cstheme="majorBidi"/>
                <w:sz w:val="24"/>
                <w:szCs w:val="24"/>
              </w:rPr>
            </w:pPr>
          </w:p>
        </w:tc>
        <w:tc>
          <w:tcPr>
            <w:tcW w:w="780" w:type="dxa"/>
            <w:shd w:val="clear" w:color="auto" w:fill="auto"/>
            <w:vAlign w:val="bottom"/>
          </w:tcPr>
          <w:p w14:paraId="269CF141" w14:textId="77777777" w:rsidR="00BD7D90" w:rsidRPr="00BD7D90" w:rsidRDefault="00BD7D90" w:rsidP="00ED4110">
            <w:pPr>
              <w:rPr>
                <w:rFonts w:asciiTheme="majorBidi" w:eastAsia="Times New Roman" w:hAnsiTheme="majorBidi" w:cstheme="majorBidi"/>
                <w:sz w:val="24"/>
                <w:szCs w:val="24"/>
              </w:rPr>
            </w:pPr>
          </w:p>
        </w:tc>
        <w:tc>
          <w:tcPr>
            <w:tcW w:w="460" w:type="dxa"/>
            <w:shd w:val="clear" w:color="auto" w:fill="auto"/>
            <w:vAlign w:val="bottom"/>
          </w:tcPr>
          <w:p w14:paraId="6DE01FF4" w14:textId="77777777" w:rsidR="00BD7D90" w:rsidRPr="00BD7D90" w:rsidRDefault="00BD7D90" w:rsidP="00ED4110">
            <w:pPr>
              <w:rPr>
                <w:rFonts w:asciiTheme="majorBidi" w:eastAsia="Times New Roman" w:hAnsiTheme="majorBidi" w:cstheme="majorBidi"/>
                <w:sz w:val="24"/>
                <w:szCs w:val="24"/>
              </w:rPr>
            </w:pPr>
          </w:p>
        </w:tc>
        <w:tc>
          <w:tcPr>
            <w:tcW w:w="260" w:type="dxa"/>
            <w:shd w:val="clear" w:color="auto" w:fill="auto"/>
            <w:vAlign w:val="bottom"/>
          </w:tcPr>
          <w:p w14:paraId="4A36CF92" w14:textId="77777777" w:rsidR="00BD7D90" w:rsidRPr="00BD7D90" w:rsidRDefault="00BD7D90" w:rsidP="00ED4110">
            <w:pPr>
              <w:rPr>
                <w:rFonts w:asciiTheme="majorBidi" w:eastAsia="Times New Roman" w:hAnsiTheme="majorBidi" w:cstheme="majorBidi"/>
                <w:sz w:val="24"/>
                <w:szCs w:val="24"/>
              </w:rPr>
            </w:pPr>
          </w:p>
        </w:tc>
        <w:tc>
          <w:tcPr>
            <w:tcW w:w="700" w:type="dxa"/>
            <w:shd w:val="clear" w:color="auto" w:fill="auto"/>
            <w:vAlign w:val="bottom"/>
          </w:tcPr>
          <w:p w14:paraId="33C5FEAA" w14:textId="77777777" w:rsidR="00BD7D90" w:rsidRPr="00BD7D90" w:rsidRDefault="00BD7D90" w:rsidP="00ED4110">
            <w:pPr>
              <w:rPr>
                <w:rFonts w:asciiTheme="majorBidi" w:eastAsia="Times New Roman" w:hAnsiTheme="majorBidi" w:cstheme="majorBidi"/>
                <w:sz w:val="24"/>
                <w:szCs w:val="24"/>
              </w:rPr>
            </w:pPr>
          </w:p>
        </w:tc>
        <w:tc>
          <w:tcPr>
            <w:tcW w:w="1180" w:type="dxa"/>
            <w:shd w:val="clear" w:color="auto" w:fill="auto"/>
            <w:vAlign w:val="bottom"/>
          </w:tcPr>
          <w:p w14:paraId="4DC78571" w14:textId="77777777" w:rsidR="00BD7D90" w:rsidRPr="00BD7D90" w:rsidRDefault="00BD7D90" w:rsidP="00ED4110">
            <w:pPr>
              <w:rPr>
                <w:rFonts w:asciiTheme="majorBidi" w:eastAsia="Times New Roman" w:hAnsiTheme="majorBidi" w:cstheme="majorBidi"/>
                <w:sz w:val="24"/>
                <w:szCs w:val="24"/>
              </w:rPr>
            </w:pPr>
          </w:p>
        </w:tc>
        <w:tc>
          <w:tcPr>
            <w:tcW w:w="100" w:type="dxa"/>
            <w:shd w:val="clear" w:color="auto" w:fill="auto"/>
            <w:vAlign w:val="bottom"/>
          </w:tcPr>
          <w:p w14:paraId="7A57170A" w14:textId="77777777" w:rsidR="00BD7D90" w:rsidRPr="00BD7D90" w:rsidRDefault="00BD7D90" w:rsidP="00ED4110">
            <w:pPr>
              <w:rPr>
                <w:rFonts w:asciiTheme="majorBidi" w:eastAsia="Times New Roman" w:hAnsiTheme="majorBidi" w:cstheme="majorBidi"/>
                <w:sz w:val="24"/>
                <w:szCs w:val="24"/>
              </w:rPr>
            </w:pPr>
          </w:p>
        </w:tc>
        <w:tc>
          <w:tcPr>
            <w:tcW w:w="220" w:type="dxa"/>
            <w:shd w:val="clear" w:color="auto" w:fill="auto"/>
            <w:vAlign w:val="bottom"/>
          </w:tcPr>
          <w:p w14:paraId="7A1BD669" w14:textId="77777777" w:rsidR="00BD7D90" w:rsidRPr="00BD7D90" w:rsidRDefault="00BD7D90" w:rsidP="00ED4110">
            <w:pPr>
              <w:rPr>
                <w:rFonts w:asciiTheme="majorBidi" w:eastAsia="Times New Roman" w:hAnsiTheme="majorBidi" w:cstheme="majorBidi"/>
                <w:sz w:val="24"/>
                <w:szCs w:val="24"/>
              </w:rPr>
            </w:pPr>
          </w:p>
        </w:tc>
        <w:tc>
          <w:tcPr>
            <w:tcW w:w="540" w:type="dxa"/>
            <w:shd w:val="clear" w:color="auto" w:fill="auto"/>
            <w:vAlign w:val="bottom"/>
          </w:tcPr>
          <w:p w14:paraId="18FD7D0C" w14:textId="77777777" w:rsidR="00BD7D90" w:rsidRPr="00BD7D90" w:rsidRDefault="00BD7D90" w:rsidP="00ED4110">
            <w:pPr>
              <w:rPr>
                <w:rFonts w:asciiTheme="majorBidi" w:eastAsia="Times New Roman" w:hAnsiTheme="majorBidi" w:cstheme="majorBidi"/>
                <w:sz w:val="24"/>
                <w:szCs w:val="24"/>
              </w:rPr>
            </w:pPr>
          </w:p>
        </w:tc>
        <w:tc>
          <w:tcPr>
            <w:tcW w:w="200" w:type="dxa"/>
            <w:shd w:val="clear" w:color="auto" w:fill="auto"/>
            <w:vAlign w:val="bottom"/>
          </w:tcPr>
          <w:p w14:paraId="4FB2F56C" w14:textId="77777777" w:rsidR="00BD7D90" w:rsidRPr="00BD7D90" w:rsidRDefault="00BD7D90" w:rsidP="00ED4110">
            <w:pPr>
              <w:rPr>
                <w:rFonts w:asciiTheme="majorBidi" w:eastAsia="Times New Roman" w:hAnsiTheme="majorBidi" w:cstheme="majorBidi"/>
                <w:sz w:val="24"/>
                <w:szCs w:val="24"/>
              </w:rPr>
            </w:pPr>
          </w:p>
        </w:tc>
        <w:tc>
          <w:tcPr>
            <w:tcW w:w="700" w:type="dxa"/>
            <w:shd w:val="clear" w:color="auto" w:fill="auto"/>
            <w:vAlign w:val="bottom"/>
          </w:tcPr>
          <w:p w14:paraId="1F7E15B1" w14:textId="77777777" w:rsidR="00BD7D90" w:rsidRPr="00BD7D90" w:rsidRDefault="00BD7D90" w:rsidP="00ED4110">
            <w:pPr>
              <w:rPr>
                <w:rFonts w:asciiTheme="majorBidi" w:eastAsia="Times New Roman" w:hAnsiTheme="majorBidi" w:cstheme="majorBidi"/>
                <w:sz w:val="24"/>
                <w:szCs w:val="24"/>
              </w:rPr>
            </w:pPr>
          </w:p>
        </w:tc>
        <w:tc>
          <w:tcPr>
            <w:tcW w:w="20" w:type="dxa"/>
            <w:shd w:val="clear" w:color="auto" w:fill="auto"/>
            <w:vAlign w:val="bottom"/>
          </w:tcPr>
          <w:p w14:paraId="4312D887" w14:textId="77777777" w:rsidR="00BD7D90" w:rsidRPr="00BD7D90" w:rsidRDefault="00BD7D90" w:rsidP="00ED4110">
            <w:pPr>
              <w:rPr>
                <w:rFonts w:asciiTheme="majorBidi" w:eastAsia="Times New Roman" w:hAnsiTheme="majorBidi" w:cstheme="majorBidi"/>
                <w:sz w:val="24"/>
                <w:szCs w:val="24"/>
              </w:rPr>
            </w:pPr>
          </w:p>
        </w:tc>
        <w:tc>
          <w:tcPr>
            <w:tcW w:w="420" w:type="dxa"/>
            <w:shd w:val="clear" w:color="auto" w:fill="auto"/>
            <w:vAlign w:val="bottom"/>
          </w:tcPr>
          <w:p w14:paraId="450999D8" w14:textId="77777777" w:rsidR="00BD7D90" w:rsidRPr="00BD7D90" w:rsidRDefault="00BD7D90" w:rsidP="00ED4110">
            <w:pPr>
              <w:rPr>
                <w:rFonts w:asciiTheme="majorBidi" w:eastAsia="Times New Roman" w:hAnsiTheme="majorBidi" w:cstheme="majorBidi"/>
                <w:sz w:val="24"/>
                <w:szCs w:val="24"/>
              </w:rPr>
            </w:pPr>
          </w:p>
        </w:tc>
      </w:tr>
    </w:tbl>
    <w:p w14:paraId="238A9368" w14:textId="77777777" w:rsidR="00ED4110" w:rsidRDefault="00ED4110" w:rsidP="00ED4110">
      <w:pPr>
        <w:tabs>
          <w:tab w:val="left" w:pos="1272"/>
        </w:tabs>
        <w:spacing w:line="480" w:lineRule="auto"/>
        <w:rPr>
          <w:rFonts w:asciiTheme="majorBidi" w:eastAsia="Times New Roman" w:hAnsiTheme="majorBidi" w:cstheme="majorBidi"/>
          <w:sz w:val="24"/>
          <w:szCs w:val="24"/>
        </w:rPr>
      </w:pPr>
    </w:p>
    <w:p w14:paraId="1645BF18" w14:textId="77777777" w:rsidR="00ED4110" w:rsidRPr="00BD7D90" w:rsidRDefault="00ED4110" w:rsidP="00ED4110">
      <w:pPr>
        <w:spacing w:line="480" w:lineRule="auto"/>
        <w:rPr>
          <w:rFonts w:asciiTheme="majorBidi" w:eastAsia="Times New Roman" w:hAnsiTheme="majorBidi" w:cstheme="majorBidi"/>
          <w:sz w:val="24"/>
          <w:szCs w:val="24"/>
        </w:rPr>
      </w:pPr>
      <w:r w:rsidRPr="00BD7D90">
        <w:rPr>
          <w:rFonts w:asciiTheme="majorBidi" w:eastAsia="Times New Roman" w:hAnsiTheme="majorBidi" w:cstheme="majorBidi"/>
          <w:noProof/>
          <w:sz w:val="24"/>
          <w:szCs w:val="24"/>
        </w:rPr>
        <mc:AlternateContent>
          <mc:Choice Requires="wps">
            <w:drawing>
              <wp:anchor distT="0" distB="0" distL="114300" distR="114300" simplePos="0" relativeHeight="251675648" behindDoc="1" locked="0" layoutInCell="1" allowOverlap="1" wp14:anchorId="41B989F4" wp14:editId="05EE254B">
                <wp:simplePos x="0" y="0"/>
                <wp:positionH relativeFrom="column">
                  <wp:posOffset>3114675</wp:posOffset>
                </wp:positionH>
                <wp:positionV relativeFrom="paragraph">
                  <wp:posOffset>-1105535</wp:posOffset>
                </wp:positionV>
                <wp:extent cx="12065" cy="0"/>
                <wp:effectExtent l="9525" t="8890" r="6985" b="1016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0"/>
                        </a:xfrm>
                        <a:prstGeom prst="line">
                          <a:avLst/>
                        </a:prstGeom>
                        <a:noFill/>
                        <a:ln w="152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w:pict>
              <v:line w14:anchorId="33EB3F39" id="Straight Connector 16"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25pt,-87.05pt" to="246.2pt,-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7gGwIAADYEAAAOAAAAZHJzL2Uyb0RvYy54bWysU8GO2yAQvVfqPyDuWdtZJ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" strokeweight=".04231mm"/>
            </w:pict>
          </mc:Fallback>
        </mc:AlternateContent>
      </w:r>
      <w:r w:rsidRPr="00BD7D90">
        <w:rPr>
          <w:rFonts w:asciiTheme="majorBidi" w:eastAsia="Times New Roman" w:hAnsiTheme="majorBidi" w:cstheme="majorBidi"/>
          <w:noProof/>
          <w:sz w:val="24"/>
          <w:szCs w:val="24"/>
        </w:rPr>
        <mc:AlternateContent>
          <mc:Choice Requires="wps">
            <w:drawing>
              <wp:anchor distT="0" distB="0" distL="114300" distR="114300" simplePos="0" relativeHeight="251676672" behindDoc="1" locked="0" layoutInCell="1" allowOverlap="1" wp14:anchorId="1C1964F2" wp14:editId="15426252">
                <wp:simplePos x="0" y="0"/>
                <wp:positionH relativeFrom="column">
                  <wp:posOffset>3395345</wp:posOffset>
                </wp:positionH>
                <wp:positionV relativeFrom="paragraph">
                  <wp:posOffset>-1105535</wp:posOffset>
                </wp:positionV>
                <wp:extent cx="12065" cy="0"/>
                <wp:effectExtent l="13970" t="8890" r="12065" b="1016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0"/>
                        </a:xfrm>
                        <a:prstGeom prst="line">
                          <a:avLst/>
                        </a:prstGeom>
                        <a:noFill/>
                        <a:ln w="152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w:pict>
              <v:line w14:anchorId="107FD3E8" id="Straight Connector 17"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35pt,-87.05pt" to="268.3pt,-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5NHAIAADY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" strokeweight=".04231mm"/>
            </w:pict>
          </mc:Fallback>
        </mc:AlternateContent>
      </w:r>
      <w:r w:rsidRPr="00BD7D90">
        <w:rPr>
          <w:rFonts w:asciiTheme="majorBidi" w:eastAsia="Times New Roman" w:hAnsiTheme="majorBidi" w:cstheme="majorBidi"/>
          <w:noProof/>
          <w:sz w:val="24"/>
          <w:szCs w:val="24"/>
        </w:rPr>
        <mc:AlternateContent>
          <mc:Choice Requires="wps">
            <w:drawing>
              <wp:anchor distT="0" distB="0" distL="114300" distR="114300" simplePos="0" relativeHeight="251677696" behindDoc="1" locked="0" layoutInCell="1" allowOverlap="1" wp14:anchorId="2EC2A56D" wp14:editId="7C5124EE">
                <wp:simplePos x="0" y="0"/>
                <wp:positionH relativeFrom="column">
                  <wp:posOffset>4003040</wp:posOffset>
                </wp:positionH>
                <wp:positionV relativeFrom="paragraph">
                  <wp:posOffset>-1105535</wp:posOffset>
                </wp:positionV>
                <wp:extent cx="12065" cy="0"/>
                <wp:effectExtent l="12065" t="8890" r="13970" b="1016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0"/>
                        </a:xfrm>
                        <a:prstGeom prst="line">
                          <a:avLst/>
                        </a:prstGeom>
                        <a:noFill/>
                        <a:ln w="152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w:pict>
              <v:line w14:anchorId="61C4E6CE" id="Straight Connector 1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2pt,-87.05pt" to="316.15pt,-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" strokeweight=".04231mm"/>
            </w:pict>
          </mc:Fallback>
        </mc:AlternateContent>
      </w:r>
      <w:r w:rsidRPr="00BD7D90">
        <w:rPr>
          <w:rFonts w:asciiTheme="majorBidi" w:eastAsia="Times New Roman" w:hAnsiTheme="majorBidi" w:cstheme="majorBidi"/>
          <w:noProof/>
          <w:sz w:val="24"/>
          <w:szCs w:val="24"/>
        </w:rPr>
        <mc:AlternateContent>
          <mc:Choice Requires="wps">
            <w:drawing>
              <wp:anchor distT="0" distB="0" distL="114300" distR="114300" simplePos="0" relativeHeight="251678720" behindDoc="1" locked="0" layoutInCell="1" allowOverlap="1" wp14:anchorId="5002B299" wp14:editId="128A8667">
                <wp:simplePos x="0" y="0"/>
                <wp:positionH relativeFrom="column">
                  <wp:posOffset>4747260</wp:posOffset>
                </wp:positionH>
                <wp:positionV relativeFrom="paragraph">
                  <wp:posOffset>-1105535</wp:posOffset>
                </wp:positionV>
                <wp:extent cx="12065" cy="0"/>
                <wp:effectExtent l="13335" t="8890" r="12700" b="1016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0"/>
                        </a:xfrm>
                        <a:prstGeom prst="line">
                          <a:avLst/>
                        </a:prstGeom>
                        <a:noFill/>
                        <a:ln w="152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w:pict>
              <v:line w14:anchorId="4256A0C0" id="Straight Connector 19"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8pt,-87.05pt" to="374.75pt,-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d15Gw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" strokeweight=".04231mm"/>
            </w:pict>
          </mc:Fallback>
        </mc:AlternateContent>
      </w:r>
      <w:r w:rsidRPr="00BD7D90">
        <w:rPr>
          <w:rFonts w:asciiTheme="majorBidi" w:eastAsia="Times New Roman" w:hAnsiTheme="majorBidi" w:cstheme="majorBidi"/>
          <w:noProof/>
          <w:sz w:val="24"/>
          <w:szCs w:val="24"/>
        </w:rPr>
        <mc:AlternateContent>
          <mc:Choice Requires="wps">
            <w:drawing>
              <wp:anchor distT="0" distB="0" distL="114300" distR="114300" simplePos="0" relativeHeight="251679744" behindDoc="1" locked="0" layoutInCell="1" allowOverlap="1" wp14:anchorId="6752E9B1" wp14:editId="72DC280E">
                <wp:simplePos x="0" y="0"/>
                <wp:positionH relativeFrom="column">
                  <wp:posOffset>5419090</wp:posOffset>
                </wp:positionH>
                <wp:positionV relativeFrom="paragraph">
                  <wp:posOffset>-1105535</wp:posOffset>
                </wp:positionV>
                <wp:extent cx="12700" cy="0"/>
                <wp:effectExtent l="8890" t="8890" r="6985" b="1016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152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w:pict>
              <v:line w14:anchorId="5B63F2F4" id="Straight Connector 20"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7pt,-87.05pt" to="427.7pt,-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" strokeweight=".04231mm"/>
            </w:pict>
          </mc:Fallback>
        </mc:AlternateContent>
      </w:r>
      <w:r w:rsidRPr="00BD7D90">
        <w:rPr>
          <w:rFonts w:asciiTheme="majorBidi" w:eastAsia="Times New Roman" w:hAnsiTheme="majorBidi" w:cstheme="majorBidi"/>
          <w:sz w:val="24"/>
          <w:szCs w:val="24"/>
        </w:rPr>
        <w:t xml:space="preserve">As presented in table 4.3, the calculated t-test value is 74.50.  This value is greater than the critical t-test value of 6.314, i.e. </w:t>
      </w:r>
      <w:proofErr w:type="spellStart"/>
      <w:r w:rsidRPr="00BD7D90">
        <w:rPr>
          <w:rFonts w:asciiTheme="majorBidi" w:eastAsia="Times New Roman" w:hAnsiTheme="majorBidi" w:cstheme="majorBidi"/>
          <w:sz w:val="24"/>
          <w:szCs w:val="24"/>
        </w:rPr>
        <w:t>t</w:t>
      </w:r>
      <w:r w:rsidRPr="00BD7D90">
        <w:rPr>
          <w:rFonts w:asciiTheme="majorBidi" w:eastAsia="Times New Roman" w:hAnsiTheme="majorBidi" w:cstheme="majorBidi"/>
          <w:sz w:val="24"/>
          <w:szCs w:val="24"/>
          <w:vertAlign w:val="subscript"/>
        </w:rPr>
        <w:t>cal</w:t>
      </w:r>
      <w:proofErr w:type="spellEnd"/>
      <w:r w:rsidRPr="00BD7D90">
        <w:rPr>
          <w:rFonts w:asciiTheme="majorBidi" w:eastAsia="Times New Roman" w:hAnsiTheme="majorBidi" w:cstheme="majorBidi"/>
          <w:sz w:val="24"/>
          <w:szCs w:val="24"/>
        </w:rPr>
        <w:t xml:space="preserve"> (74.500) &gt; </w:t>
      </w:r>
      <w:proofErr w:type="spellStart"/>
      <w:r w:rsidRPr="00BD7D90">
        <w:rPr>
          <w:rFonts w:asciiTheme="majorBidi" w:eastAsia="Times New Roman" w:hAnsiTheme="majorBidi" w:cstheme="majorBidi"/>
          <w:sz w:val="24"/>
          <w:szCs w:val="24"/>
        </w:rPr>
        <w:t>t</w:t>
      </w:r>
      <w:r w:rsidRPr="00BD7D90">
        <w:rPr>
          <w:rFonts w:asciiTheme="majorBidi" w:eastAsia="Times New Roman" w:hAnsiTheme="majorBidi" w:cstheme="majorBidi"/>
          <w:sz w:val="24"/>
          <w:szCs w:val="24"/>
          <w:vertAlign w:val="subscript"/>
        </w:rPr>
        <w:t>critical</w:t>
      </w:r>
      <w:proofErr w:type="spellEnd"/>
      <w:r w:rsidRPr="00BD7D90">
        <w:rPr>
          <w:rFonts w:asciiTheme="majorBidi" w:eastAsia="Times New Roman" w:hAnsiTheme="majorBidi" w:cstheme="majorBidi"/>
          <w:sz w:val="24"/>
          <w:szCs w:val="24"/>
        </w:rPr>
        <w:t xml:space="preserve"> (6.314). With p &lt; 0.05, this result is significant. Hence, the null hypothesis is rejected and the alternative hypothesis accepted accordingly. Therefore, investors depend on the credibility of auditors/financial expert approval of financial statement in making investment decisions.</w:t>
      </w:r>
    </w:p>
    <w:p w14:paraId="0CC0CC0C" w14:textId="77777777" w:rsidR="00ED4110" w:rsidRPr="00BD7D90" w:rsidRDefault="00ED4110" w:rsidP="00ED4110">
      <w:pPr>
        <w:spacing w:line="480" w:lineRule="auto"/>
        <w:rPr>
          <w:rFonts w:asciiTheme="majorBidi" w:eastAsia="Times New Roman" w:hAnsiTheme="majorBidi" w:cstheme="majorBidi"/>
          <w:sz w:val="24"/>
          <w:szCs w:val="24"/>
        </w:rPr>
      </w:pPr>
    </w:p>
    <w:p w14:paraId="5B60910B" w14:textId="77777777" w:rsidR="00ED4110" w:rsidRDefault="00ED4110" w:rsidP="00ED4110">
      <w:pPr>
        <w:tabs>
          <w:tab w:val="left" w:pos="1272"/>
        </w:tabs>
        <w:spacing w:line="480" w:lineRule="auto"/>
        <w:rPr>
          <w:rFonts w:asciiTheme="majorBidi" w:eastAsia="Times New Roman" w:hAnsiTheme="majorBidi" w:cstheme="majorBidi"/>
          <w:sz w:val="24"/>
          <w:szCs w:val="24"/>
        </w:rPr>
      </w:pPr>
    </w:p>
    <w:p w14:paraId="22A9450A" w14:textId="77777777" w:rsidR="00BD7D90" w:rsidRPr="00ED4110" w:rsidRDefault="00BD7D90" w:rsidP="00ED4110">
      <w:pPr>
        <w:tabs>
          <w:tab w:val="left" w:pos="1272"/>
        </w:tabs>
        <w:rPr>
          <w:rFonts w:asciiTheme="majorBidi" w:eastAsia="Times New Roman" w:hAnsiTheme="majorBidi" w:cstheme="majorBidi"/>
          <w:sz w:val="24"/>
          <w:szCs w:val="24"/>
        </w:rPr>
        <w:sectPr w:rsidR="00BD7D90" w:rsidRPr="00ED4110" w:rsidSect="00ED4110">
          <w:footerReference w:type="default" r:id="rId16"/>
          <w:pgSz w:w="11909" w:h="14832" w:code="9"/>
          <w:pgMar w:top="1440" w:right="1440" w:bottom="1440" w:left="1872" w:header="576" w:footer="864" w:gutter="0"/>
          <w:cols w:space="0" w:equalWidth="0">
            <w:col w:w="9046"/>
          </w:cols>
          <w:docGrid w:linePitch="360"/>
        </w:sectPr>
      </w:pPr>
    </w:p>
    <w:p w14:paraId="52CA55A4" w14:textId="77777777" w:rsidR="00BD7D90" w:rsidRPr="00BD7D90" w:rsidRDefault="00BD7D90" w:rsidP="00ED4110">
      <w:pPr>
        <w:spacing w:line="480" w:lineRule="auto"/>
        <w:ind w:right="420"/>
        <w:jc w:val="both"/>
        <w:rPr>
          <w:rFonts w:asciiTheme="majorBidi" w:eastAsia="Times New Roman" w:hAnsiTheme="majorBidi" w:cstheme="majorBidi"/>
          <w:b/>
          <w:sz w:val="24"/>
          <w:szCs w:val="24"/>
        </w:rPr>
      </w:pPr>
      <w:bookmarkStart w:id="10" w:name="page20"/>
      <w:bookmarkEnd w:id="10"/>
      <w:r w:rsidRPr="00BD7D90">
        <w:rPr>
          <w:rFonts w:asciiTheme="majorBidi" w:eastAsia="Times New Roman" w:hAnsiTheme="majorBidi" w:cstheme="majorBidi"/>
          <w:b/>
          <w:sz w:val="24"/>
          <w:szCs w:val="24"/>
        </w:rPr>
        <w:lastRenderedPageBreak/>
        <w:t>Investor’s dependability on the credibility of auditors/financial expert’s approval of financial statements in making investment decisions</w:t>
      </w:r>
    </w:p>
    <w:p w14:paraId="37445995" w14:textId="77777777" w:rsidR="00BD7D90" w:rsidRPr="00BD7D90" w:rsidRDefault="00BD7D90" w:rsidP="00BD7D90">
      <w:pPr>
        <w:spacing w:line="480" w:lineRule="auto"/>
        <w:rPr>
          <w:rFonts w:asciiTheme="majorBidi" w:eastAsia="Times New Roman" w:hAnsiTheme="majorBidi" w:cstheme="majorBidi"/>
          <w:sz w:val="24"/>
          <w:szCs w:val="24"/>
        </w:rPr>
      </w:pPr>
    </w:p>
    <w:tbl>
      <w:tblPr>
        <w:tblW w:w="10052" w:type="dxa"/>
        <w:jc w:val="center"/>
        <w:tblLayout w:type="fixed"/>
        <w:tblCellMar>
          <w:left w:w="0" w:type="dxa"/>
          <w:right w:w="0" w:type="dxa"/>
        </w:tblCellMar>
        <w:tblLook w:val="0000" w:firstRow="0" w:lastRow="0" w:firstColumn="0" w:lastColumn="0" w:noHBand="0" w:noVBand="0"/>
      </w:tblPr>
      <w:tblGrid>
        <w:gridCol w:w="1140"/>
        <w:gridCol w:w="280"/>
        <w:gridCol w:w="660"/>
        <w:gridCol w:w="520"/>
        <w:gridCol w:w="558"/>
        <w:gridCol w:w="1062"/>
        <w:gridCol w:w="1000"/>
        <w:gridCol w:w="900"/>
        <w:gridCol w:w="800"/>
        <w:gridCol w:w="738"/>
        <w:gridCol w:w="882"/>
        <w:gridCol w:w="1512"/>
      </w:tblGrid>
      <w:tr w:rsidR="00BD7D90" w:rsidRPr="00BD7D90" w14:paraId="3B9E4B31" w14:textId="77777777" w:rsidTr="00ED4110">
        <w:trPr>
          <w:trHeight w:val="266"/>
          <w:jc w:val="center"/>
        </w:trPr>
        <w:tc>
          <w:tcPr>
            <w:tcW w:w="1140" w:type="dxa"/>
            <w:tcBorders>
              <w:top w:val="single" w:sz="8" w:space="0" w:color="auto"/>
              <w:left w:val="single" w:sz="8" w:space="0" w:color="auto"/>
            </w:tcBorders>
            <w:shd w:val="clear" w:color="auto" w:fill="auto"/>
            <w:vAlign w:val="bottom"/>
          </w:tcPr>
          <w:p w14:paraId="542D7D46" w14:textId="77777777" w:rsidR="00BD7D90" w:rsidRPr="00BD7D90" w:rsidRDefault="00BD7D90" w:rsidP="00ED4110">
            <w:pPr>
              <w:ind w:left="10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ITEM</w:t>
            </w:r>
          </w:p>
        </w:tc>
        <w:tc>
          <w:tcPr>
            <w:tcW w:w="280" w:type="dxa"/>
            <w:tcBorders>
              <w:top w:val="single" w:sz="8" w:space="0" w:color="auto"/>
            </w:tcBorders>
            <w:shd w:val="clear" w:color="auto" w:fill="auto"/>
            <w:vAlign w:val="bottom"/>
          </w:tcPr>
          <w:p w14:paraId="702BBF97" w14:textId="77777777" w:rsidR="00BD7D90" w:rsidRPr="00BD7D90" w:rsidRDefault="00BD7D90" w:rsidP="00ED4110">
            <w:pPr>
              <w:rPr>
                <w:rFonts w:asciiTheme="majorBidi" w:eastAsia="Times New Roman" w:hAnsiTheme="majorBidi" w:cstheme="majorBidi"/>
                <w:sz w:val="24"/>
                <w:szCs w:val="24"/>
              </w:rPr>
            </w:pPr>
          </w:p>
        </w:tc>
        <w:tc>
          <w:tcPr>
            <w:tcW w:w="660" w:type="dxa"/>
            <w:tcBorders>
              <w:top w:val="single" w:sz="8" w:space="0" w:color="auto"/>
            </w:tcBorders>
            <w:shd w:val="clear" w:color="auto" w:fill="auto"/>
            <w:vAlign w:val="bottom"/>
          </w:tcPr>
          <w:p w14:paraId="596209E7" w14:textId="77777777" w:rsidR="00BD7D90" w:rsidRPr="00BD7D90" w:rsidRDefault="00BD7D90" w:rsidP="00ED4110">
            <w:pPr>
              <w:rPr>
                <w:rFonts w:asciiTheme="majorBidi" w:eastAsia="Times New Roman" w:hAnsiTheme="majorBidi" w:cstheme="majorBidi"/>
                <w:sz w:val="24"/>
                <w:szCs w:val="24"/>
              </w:rPr>
            </w:pPr>
          </w:p>
        </w:tc>
        <w:tc>
          <w:tcPr>
            <w:tcW w:w="520" w:type="dxa"/>
            <w:tcBorders>
              <w:top w:val="single" w:sz="8" w:space="0" w:color="auto"/>
            </w:tcBorders>
            <w:shd w:val="clear" w:color="auto" w:fill="auto"/>
            <w:vAlign w:val="bottom"/>
          </w:tcPr>
          <w:p w14:paraId="2122BB1C" w14:textId="77777777" w:rsidR="00BD7D90" w:rsidRPr="00BD7D90" w:rsidRDefault="00BD7D90" w:rsidP="00ED4110">
            <w:pPr>
              <w:rPr>
                <w:rFonts w:asciiTheme="majorBidi" w:eastAsia="Times New Roman" w:hAnsiTheme="majorBidi" w:cstheme="majorBidi"/>
                <w:sz w:val="24"/>
                <w:szCs w:val="24"/>
              </w:rPr>
            </w:pPr>
          </w:p>
        </w:tc>
        <w:tc>
          <w:tcPr>
            <w:tcW w:w="558" w:type="dxa"/>
            <w:tcBorders>
              <w:top w:val="single" w:sz="8" w:space="0" w:color="auto"/>
              <w:right w:val="single" w:sz="8" w:space="0" w:color="auto"/>
            </w:tcBorders>
            <w:shd w:val="clear" w:color="auto" w:fill="auto"/>
            <w:vAlign w:val="bottom"/>
          </w:tcPr>
          <w:p w14:paraId="4C70F2FE" w14:textId="77777777" w:rsidR="00BD7D90" w:rsidRPr="00BD7D90" w:rsidRDefault="00BD7D90" w:rsidP="00ED4110">
            <w:pPr>
              <w:rPr>
                <w:rFonts w:asciiTheme="majorBidi" w:eastAsia="Times New Roman" w:hAnsiTheme="majorBidi" w:cstheme="majorBidi"/>
                <w:sz w:val="24"/>
                <w:szCs w:val="24"/>
              </w:rPr>
            </w:pPr>
          </w:p>
        </w:tc>
        <w:tc>
          <w:tcPr>
            <w:tcW w:w="1062" w:type="dxa"/>
            <w:tcBorders>
              <w:top w:val="single" w:sz="8" w:space="0" w:color="auto"/>
              <w:right w:val="single" w:sz="8" w:space="0" w:color="auto"/>
            </w:tcBorders>
            <w:shd w:val="clear" w:color="auto" w:fill="auto"/>
            <w:vAlign w:val="bottom"/>
          </w:tcPr>
          <w:p w14:paraId="2426E19A" w14:textId="77777777" w:rsidR="00BD7D90" w:rsidRPr="00BD7D90" w:rsidRDefault="00BD7D90" w:rsidP="00ED4110">
            <w:pPr>
              <w:ind w:left="10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SA (%)</w:t>
            </w:r>
          </w:p>
        </w:tc>
        <w:tc>
          <w:tcPr>
            <w:tcW w:w="1000" w:type="dxa"/>
            <w:tcBorders>
              <w:top w:val="single" w:sz="8" w:space="0" w:color="auto"/>
              <w:right w:val="single" w:sz="8" w:space="0" w:color="auto"/>
            </w:tcBorders>
            <w:shd w:val="clear" w:color="auto" w:fill="auto"/>
            <w:vAlign w:val="bottom"/>
          </w:tcPr>
          <w:p w14:paraId="02A996EF" w14:textId="77777777" w:rsidR="00BD7D90" w:rsidRPr="00BD7D90" w:rsidRDefault="00BD7D90" w:rsidP="00ED4110">
            <w:pPr>
              <w:ind w:left="10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A (%)</w:t>
            </w:r>
          </w:p>
        </w:tc>
        <w:tc>
          <w:tcPr>
            <w:tcW w:w="900" w:type="dxa"/>
            <w:tcBorders>
              <w:top w:val="single" w:sz="8" w:space="0" w:color="auto"/>
              <w:right w:val="single" w:sz="8" w:space="0" w:color="auto"/>
            </w:tcBorders>
            <w:shd w:val="clear" w:color="auto" w:fill="auto"/>
            <w:vAlign w:val="bottom"/>
          </w:tcPr>
          <w:p w14:paraId="3F0FF4F7" w14:textId="77777777" w:rsidR="00BD7D90" w:rsidRPr="00BD7D90" w:rsidRDefault="00BD7D90" w:rsidP="00ED4110">
            <w:pPr>
              <w:ind w:left="8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U (%)</w:t>
            </w:r>
          </w:p>
        </w:tc>
        <w:tc>
          <w:tcPr>
            <w:tcW w:w="800" w:type="dxa"/>
            <w:tcBorders>
              <w:top w:val="single" w:sz="8" w:space="0" w:color="auto"/>
              <w:right w:val="single" w:sz="8" w:space="0" w:color="auto"/>
            </w:tcBorders>
            <w:shd w:val="clear" w:color="auto" w:fill="auto"/>
            <w:vAlign w:val="bottom"/>
          </w:tcPr>
          <w:p w14:paraId="62356CAA" w14:textId="77777777" w:rsidR="00BD7D90" w:rsidRPr="00BD7D90" w:rsidRDefault="00BD7D90" w:rsidP="00ED4110">
            <w:pPr>
              <w:ind w:left="8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D (%)</w:t>
            </w:r>
          </w:p>
        </w:tc>
        <w:tc>
          <w:tcPr>
            <w:tcW w:w="738" w:type="dxa"/>
            <w:tcBorders>
              <w:top w:val="single" w:sz="8" w:space="0" w:color="auto"/>
              <w:right w:val="single" w:sz="8" w:space="0" w:color="auto"/>
            </w:tcBorders>
            <w:shd w:val="clear" w:color="auto" w:fill="auto"/>
            <w:vAlign w:val="bottom"/>
          </w:tcPr>
          <w:p w14:paraId="3696AACC" w14:textId="77777777" w:rsidR="00BD7D90" w:rsidRPr="00BD7D90" w:rsidRDefault="00BD7D90" w:rsidP="00ED4110">
            <w:pPr>
              <w:ind w:left="10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SD</w:t>
            </w:r>
          </w:p>
        </w:tc>
        <w:tc>
          <w:tcPr>
            <w:tcW w:w="882" w:type="dxa"/>
            <w:tcBorders>
              <w:top w:val="single" w:sz="8" w:space="0" w:color="auto"/>
              <w:right w:val="single" w:sz="8" w:space="0" w:color="auto"/>
            </w:tcBorders>
            <w:shd w:val="clear" w:color="auto" w:fill="auto"/>
            <w:vAlign w:val="bottom"/>
          </w:tcPr>
          <w:p w14:paraId="4D23234F" w14:textId="77777777" w:rsidR="00BD7D90" w:rsidRPr="00BD7D90" w:rsidRDefault="00BD7D90" w:rsidP="00ED4110">
            <w:pPr>
              <w:ind w:left="8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Mean</w:t>
            </w:r>
          </w:p>
        </w:tc>
        <w:tc>
          <w:tcPr>
            <w:tcW w:w="1512" w:type="dxa"/>
            <w:tcBorders>
              <w:top w:val="single" w:sz="8" w:space="0" w:color="auto"/>
              <w:right w:val="single" w:sz="8" w:space="0" w:color="auto"/>
            </w:tcBorders>
            <w:shd w:val="clear" w:color="auto" w:fill="auto"/>
            <w:vAlign w:val="bottom"/>
          </w:tcPr>
          <w:p w14:paraId="580E6750" w14:textId="77777777" w:rsidR="00BD7D90" w:rsidRPr="00BD7D90" w:rsidRDefault="00BD7D90" w:rsidP="00ED4110">
            <w:pPr>
              <w:ind w:left="10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Std.</w:t>
            </w:r>
          </w:p>
        </w:tc>
      </w:tr>
      <w:tr w:rsidR="00BD7D90" w:rsidRPr="00BD7D90" w14:paraId="4CCD7173" w14:textId="77777777" w:rsidTr="00ED4110">
        <w:trPr>
          <w:trHeight w:val="283"/>
          <w:jc w:val="center"/>
        </w:trPr>
        <w:tc>
          <w:tcPr>
            <w:tcW w:w="1140" w:type="dxa"/>
            <w:tcBorders>
              <w:left w:val="single" w:sz="8" w:space="0" w:color="auto"/>
              <w:bottom w:val="single" w:sz="8" w:space="0" w:color="auto"/>
            </w:tcBorders>
            <w:shd w:val="clear" w:color="auto" w:fill="auto"/>
            <w:vAlign w:val="bottom"/>
          </w:tcPr>
          <w:p w14:paraId="42B77C8E" w14:textId="77777777" w:rsidR="00BD7D90" w:rsidRPr="00BD7D90" w:rsidRDefault="00BD7D90" w:rsidP="00ED4110">
            <w:pPr>
              <w:rPr>
                <w:rFonts w:asciiTheme="majorBidi" w:eastAsia="Times New Roman" w:hAnsiTheme="majorBidi" w:cstheme="majorBidi"/>
                <w:sz w:val="24"/>
                <w:szCs w:val="24"/>
              </w:rPr>
            </w:pPr>
          </w:p>
        </w:tc>
        <w:tc>
          <w:tcPr>
            <w:tcW w:w="280" w:type="dxa"/>
            <w:tcBorders>
              <w:bottom w:val="single" w:sz="8" w:space="0" w:color="auto"/>
            </w:tcBorders>
            <w:shd w:val="clear" w:color="auto" w:fill="auto"/>
            <w:vAlign w:val="bottom"/>
          </w:tcPr>
          <w:p w14:paraId="143220B1" w14:textId="77777777" w:rsidR="00BD7D90" w:rsidRPr="00BD7D90" w:rsidRDefault="00BD7D90" w:rsidP="00ED4110">
            <w:pPr>
              <w:rPr>
                <w:rFonts w:asciiTheme="majorBidi" w:eastAsia="Times New Roman" w:hAnsiTheme="majorBidi" w:cstheme="majorBidi"/>
                <w:sz w:val="24"/>
                <w:szCs w:val="24"/>
              </w:rPr>
            </w:pPr>
          </w:p>
        </w:tc>
        <w:tc>
          <w:tcPr>
            <w:tcW w:w="660" w:type="dxa"/>
            <w:tcBorders>
              <w:bottom w:val="single" w:sz="8" w:space="0" w:color="auto"/>
            </w:tcBorders>
            <w:shd w:val="clear" w:color="auto" w:fill="auto"/>
            <w:vAlign w:val="bottom"/>
          </w:tcPr>
          <w:p w14:paraId="621CD641" w14:textId="77777777" w:rsidR="00BD7D90" w:rsidRPr="00BD7D90" w:rsidRDefault="00BD7D90" w:rsidP="00ED4110">
            <w:pPr>
              <w:rPr>
                <w:rFonts w:asciiTheme="majorBidi" w:eastAsia="Times New Roman" w:hAnsiTheme="majorBidi" w:cstheme="majorBidi"/>
                <w:sz w:val="24"/>
                <w:szCs w:val="24"/>
              </w:rPr>
            </w:pPr>
          </w:p>
        </w:tc>
        <w:tc>
          <w:tcPr>
            <w:tcW w:w="520" w:type="dxa"/>
            <w:tcBorders>
              <w:bottom w:val="single" w:sz="8" w:space="0" w:color="auto"/>
            </w:tcBorders>
            <w:shd w:val="clear" w:color="auto" w:fill="auto"/>
            <w:vAlign w:val="bottom"/>
          </w:tcPr>
          <w:p w14:paraId="07545F0C" w14:textId="77777777" w:rsidR="00BD7D90" w:rsidRPr="00BD7D90" w:rsidRDefault="00BD7D90" w:rsidP="00ED4110">
            <w:pPr>
              <w:rPr>
                <w:rFonts w:asciiTheme="majorBidi" w:eastAsia="Times New Roman" w:hAnsiTheme="majorBidi" w:cstheme="majorBidi"/>
                <w:sz w:val="24"/>
                <w:szCs w:val="24"/>
              </w:rPr>
            </w:pPr>
          </w:p>
        </w:tc>
        <w:tc>
          <w:tcPr>
            <w:tcW w:w="558" w:type="dxa"/>
            <w:tcBorders>
              <w:bottom w:val="single" w:sz="8" w:space="0" w:color="auto"/>
              <w:right w:val="single" w:sz="8" w:space="0" w:color="auto"/>
            </w:tcBorders>
            <w:shd w:val="clear" w:color="auto" w:fill="auto"/>
            <w:vAlign w:val="bottom"/>
          </w:tcPr>
          <w:p w14:paraId="4ACF0442" w14:textId="77777777" w:rsidR="00BD7D90" w:rsidRPr="00BD7D90" w:rsidRDefault="00BD7D90" w:rsidP="00ED4110">
            <w:pPr>
              <w:rPr>
                <w:rFonts w:asciiTheme="majorBidi" w:eastAsia="Times New Roman" w:hAnsiTheme="majorBidi" w:cstheme="majorBidi"/>
                <w:sz w:val="24"/>
                <w:szCs w:val="24"/>
              </w:rPr>
            </w:pPr>
          </w:p>
        </w:tc>
        <w:tc>
          <w:tcPr>
            <w:tcW w:w="1062" w:type="dxa"/>
            <w:tcBorders>
              <w:bottom w:val="single" w:sz="8" w:space="0" w:color="auto"/>
              <w:right w:val="single" w:sz="8" w:space="0" w:color="auto"/>
            </w:tcBorders>
            <w:shd w:val="clear" w:color="auto" w:fill="auto"/>
            <w:vAlign w:val="bottom"/>
          </w:tcPr>
          <w:p w14:paraId="02E33AF6" w14:textId="77777777" w:rsidR="00BD7D90" w:rsidRPr="00BD7D90" w:rsidRDefault="00BD7D90" w:rsidP="00ED4110">
            <w:pPr>
              <w:rPr>
                <w:rFonts w:asciiTheme="majorBidi" w:eastAsia="Times New Roman" w:hAnsiTheme="majorBidi" w:cstheme="majorBidi"/>
                <w:sz w:val="24"/>
                <w:szCs w:val="24"/>
              </w:rPr>
            </w:pPr>
          </w:p>
        </w:tc>
        <w:tc>
          <w:tcPr>
            <w:tcW w:w="1000" w:type="dxa"/>
            <w:tcBorders>
              <w:bottom w:val="single" w:sz="8" w:space="0" w:color="auto"/>
              <w:right w:val="single" w:sz="8" w:space="0" w:color="auto"/>
            </w:tcBorders>
            <w:shd w:val="clear" w:color="auto" w:fill="auto"/>
            <w:vAlign w:val="bottom"/>
          </w:tcPr>
          <w:p w14:paraId="6259A0D1" w14:textId="77777777" w:rsidR="00BD7D90" w:rsidRPr="00BD7D90" w:rsidRDefault="00BD7D90" w:rsidP="00ED4110">
            <w:pPr>
              <w:rPr>
                <w:rFonts w:asciiTheme="majorBidi" w:eastAsia="Times New Roman" w:hAnsiTheme="majorBidi" w:cstheme="majorBidi"/>
                <w:sz w:val="24"/>
                <w:szCs w:val="24"/>
              </w:rPr>
            </w:pPr>
          </w:p>
        </w:tc>
        <w:tc>
          <w:tcPr>
            <w:tcW w:w="900" w:type="dxa"/>
            <w:tcBorders>
              <w:bottom w:val="single" w:sz="8" w:space="0" w:color="auto"/>
              <w:right w:val="single" w:sz="8" w:space="0" w:color="auto"/>
            </w:tcBorders>
            <w:shd w:val="clear" w:color="auto" w:fill="auto"/>
            <w:vAlign w:val="bottom"/>
          </w:tcPr>
          <w:p w14:paraId="237B6DA3" w14:textId="77777777" w:rsidR="00BD7D90" w:rsidRPr="00BD7D90" w:rsidRDefault="00BD7D90" w:rsidP="00ED4110">
            <w:pPr>
              <w:rPr>
                <w:rFonts w:asciiTheme="majorBidi" w:eastAsia="Times New Roman" w:hAnsiTheme="majorBidi" w:cstheme="majorBidi"/>
                <w:sz w:val="24"/>
                <w:szCs w:val="24"/>
              </w:rPr>
            </w:pPr>
          </w:p>
        </w:tc>
        <w:tc>
          <w:tcPr>
            <w:tcW w:w="800" w:type="dxa"/>
            <w:tcBorders>
              <w:bottom w:val="single" w:sz="8" w:space="0" w:color="auto"/>
              <w:right w:val="single" w:sz="8" w:space="0" w:color="auto"/>
            </w:tcBorders>
            <w:shd w:val="clear" w:color="auto" w:fill="auto"/>
            <w:vAlign w:val="bottom"/>
          </w:tcPr>
          <w:p w14:paraId="5129CC6C" w14:textId="77777777" w:rsidR="00BD7D90" w:rsidRPr="00BD7D90" w:rsidRDefault="00BD7D90" w:rsidP="00ED4110">
            <w:pPr>
              <w:rPr>
                <w:rFonts w:asciiTheme="majorBidi" w:eastAsia="Times New Roman" w:hAnsiTheme="majorBidi" w:cstheme="majorBidi"/>
                <w:sz w:val="24"/>
                <w:szCs w:val="24"/>
              </w:rPr>
            </w:pPr>
          </w:p>
        </w:tc>
        <w:tc>
          <w:tcPr>
            <w:tcW w:w="738" w:type="dxa"/>
            <w:tcBorders>
              <w:bottom w:val="single" w:sz="8" w:space="0" w:color="auto"/>
              <w:right w:val="single" w:sz="8" w:space="0" w:color="auto"/>
            </w:tcBorders>
            <w:shd w:val="clear" w:color="auto" w:fill="auto"/>
            <w:vAlign w:val="bottom"/>
          </w:tcPr>
          <w:p w14:paraId="4B942CA4" w14:textId="77777777" w:rsidR="00BD7D90" w:rsidRPr="00BD7D90" w:rsidRDefault="00BD7D90" w:rsidP="00ED4110">
            <w:pPr>
              <w:ind w:left="10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w:t>
            </w:r>
          </w:p>
        </w:tc>
        <w:tc>
          <w:tcPr>
            <w:tcW w:w="882" w:type="dxa"/>
            <w:tcBorders>
              <w:bottom w:val="single" w:sz="8" w:space="0" w:color="auto"/>
              <w:right w:val="single" w:sz="8" w:space="0" w:color="auto"/>
            </w:tcBorders>
            <w:shd w:val="clear" w:color="auto" w:fill="auto"/>
            <w:vAlign w:val="bottom"/>
          </w:tcPr>
          <w:p w14:paraId="0E816E84" w14:textId="77777777" w:rsidR="00BD7D90" w:rsidRPr="00BD7D90" w:rsidRDefault="00BD7D90" w:rsidP="00ED4110">
            <w:pPr>
              <w:rPr>
                <w:rFonts w:asciiTheme="majorBidi" w:eastAsia="Times New Roman" w:hAnsiTheme="majorBidi" w:cstheme="majorBidi"/>
                <w:sz w:val="24"/>
                <w:szCs w:val="24"/>
              </w:rPr>
            </w:pPr>
          </w:p>
        </w:tc>
        <w:tc>
          <w:tcPr>
            <w:tcW w:w="1512" w:type="dxa"/>
            <w:tcBorders>
              <w:bottom w:val="single" w:sz="8" w:space="0" w:color="auto"/>
              <w:right w:val="single" w:sz="8" w:space="0" w:color="auto"/>
            </w:tcBorders>
            <w:shd w:val="clear" w:color="auto" w:fill="auto"/>
            <w:vAlign w:val="bottom"/>
          </w:tcPr>
          <w:p w14:paraId="167976C0" w14:textId="77777777" w:rsidR="00BD7D90" w:rsidRPr="00BD7D90" w:rsidRDefault="00BD7D90" w:rsidP="00ED4110">
            <w:pPr>
              <w:ind w:left="10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Dev.</w:t>
            </w:r>
          </w:p>
        </w:tc>
      </w:tr>
      <w:tr w:rsidR="00BD7D90" w:rsidRPr="00BD7D90" w14:paraId="5F3365FE" w14:textId="77777777" w:rsidTr="00ED4110">
        <w:trPr>
          <w:trHeight w:val="265"/>
          <w:jc w:val="center"/>
        </w:trPr>
        <w:tc>
          <w:tcPr>
            <w:tcW w:w="1420" w:type="dxa"/>
            <w:gridSpan w:val="2"/>
            <w:tcBorders>
              <w:left w:val="single" w:sz="8" w:space="0" w:color="auto"/>
            </w:tcBorders>
            <w:shd w:val="clear" w:color="auto" w:fill="auto"/>
            <w:vAlign w:val="bottom"/>
          </w:tcPr>
          <w:p w14:paraId="0086307B" w14:textId="77777777" w:rsidR="00BD7D90" w:rsidRPr="00BD7D90" w:rsidRDefault="00BD7D90" w:rsidP="00ED4110">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Endorsement</w:t>
            </w:r>
          </w:p>
        </w:tc>
        <w:tc>
          <w:tcPr>
            <w:tcW w:w="660" w:type="dxa"/>
            <w:shd w:val="clear" w:color="auto" w:fill="auto"/>
            <w:vAlign w:val="bottom"/>
          </w:tcPr>
          <w:p w14:paraId="36FEA125" w14:textId="1F2FC1A1" w:rsidR="00BD7D90" w:rsidRPr="00BD7D90" w:rsidRDefault="007678F7" w:rsidP="00ED4110">
            <w:pPr>
              <w:ind w:left="2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O</w:t>
            </w:r>
            <w:r w:rsidR="00BD7D90" w:rsidRPr="00BD7D90">
              <w:rPr>
                <w:rFonts w:asciiTheme="majorBidi" w:eastAsia="Times New Roman" w:hAnsiTheme="majorBidi" w:cstheme="majorBidi"/>
                <w:sz w:val="24"/>
                <w:szCs w:val="24"/>
              </w:rPr>
              <w:t>f</w:t>
            </w:r>
          </w:p>
        </w:tc>
        <w:tc>
          <w:tcPr>
            <w:tcW w:w="1078" w:type="dxa"/>
            <w:gridSpan w:val="2"/>
            <w:tcBorders>
              <w:right w:val="single" w:sz="8" w:space="0" w:color="auto"/>
            </w:tcBorders>
            <w:shd w:val="clear" w:color="auto" w:fill="auto"/>
            <w:vAlign w:val="bottom"/>
          </w:tcPr>
          <w:p w14:paraId="6178E6B3" w14:textId="77777777" w:rsidR="00BD7D90" w:rsidRPr="00BD7D90" w:rsidRDefault="00BD7D90" w:rsidP="00ED4110">
            <w:pPr>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financial</w:t>
            </w:r>
          </w:p>
        </w:tc>
        <w:tc>
          <w:tcPr>
            <w:tcW w:w="1062" w:type="dxa"/>
            <w:tcBorders>
              <w:right w:val="single" w:sz="8" w:space="0" w:color="auto"/>
            </w:tcBorders>
            <w:shd w:val="clear" w:color="auto" w:fill="auto"/>
            <w:vAlign w:val="bottom"/>
          </w:tcPr>
          <w:p w14:paraId="763759A9" w14:textId="77777777" w:rsidR="00BD7D90" w:rsidRPr="00BD7D90" w:rsidRDefault="00BD7D90" w:rsidP="00ED4110">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92</w:t>
            </w:r>
          </w:p>
        </w:tc>
        <w:tc>
          <w:tcPr>
            <w:tcW w:w="1000" w:type="dxa"/>
            <w:tcBorders>
              <w:right w:val="single" w:sz="8" w:space="0" w:color="auto"/>
            </w:tcBorders>
            <w:shd w:val="clear" w:color="auto" w:fill="auto"/>
            <w:vAlign w:val="bottom"/>
          </w:tcPr>
          <w:p w14:paraId="4477932B" w14:textId="77777777" w:rsidR="00BD7D90" w:rsidRPr="00BD7D90" w:rsidRDefault="00BD7D90" w:rsidP="00ED4110">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48</w:t>
            </w:r>
          </w:p>
        </w:tc>
        <w:tc>
          <w:tcPr>
            <w:tcW w:w="900" w:type="dxa"/>
            <w:tcBorders>
              <w:right w:val="single" w:sz="8" w:space="0" w:color="auto"/>
            </w:tcBorders>
            <w:shd w:val="clear" w:color="auto" w:fill="auto"/>
            <w:vAlign w:val="bottom"/>
          </w:tcPr>
          <w:p w14:paraId="3A55AC51" w14:textId="77777777" w:rsidR="00BD7D90" w:rsidRPr="00BD7D90" w:rsidRDefault="00BD7D90" w:rsidP="00ED4110">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4 (2.7)</w:t>
            </w:r>
          </w:p>
        </w:tc>
        <w:tc>
          <w:tcPr>
            <w:tcW w:w="800" w:type="dxa"/>
            <w:tcBorders>
              <w:right w:val="single" w:sz="8" w:space="0" w:color="auto"/>
            </w:tcBorders>
            <w:shd w:val="clear" w:color="auto" w:fill="auto"/>
            <w:vAlign w:val="bottom"/>
          </w:tcPr>
          <w:p w14:paraId="03C07526" w14:textId="77777777" w:rsidR="00BD7D90" w:rsidRPr="00BD7D90" w:rsidRDefault="00BD7D90" w:rsidP="00ED4110">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4</w:t>
            </w:r>
          </w:p>
        </w:tc>
        <w:tc>
          <w:tcPr>
            <w:tcW w:w="738" w:type="dxa"/>
            <w:tcBorders>
              <w:right w:val="single" w:sz="8" w:space="0" w:color="auto"/>
            </w:tcBorders>
            <w:shd w:val="clear" w:color="auto" w:fill="auto"/>
            <w:vAlign w:val="bottom"/>
          </w:tcPr>
          <w:p w14:paraId="095ADE7E" w14:textId="77777777" w:rsidR="00BD7D90" w:rsidRPr="00BD7D90" w:rsidRDefault="00BD7D90" w:rsidP="00ED4110">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2</w:t>
            </w:r>
          </w:p>
        </w:tc>
        <w:tc>
          <w:tcPr>
            <w:tcW w:w="882" w:type="dxa"/>
            <w:tcBorders>
              <w:right w:val="single" w:sz="8" w:space="0" w:color="auto"/>
            </w:tcBorders>
            <w:shd w:val="clear" w:color="auto" w:fill="auto"/>
            <w:vAlign w:val="bottom"/>
          </w:tcPr>
          <w:p w14:paraId="7E163746" w14:textId="77777777" w:rsidR="00BD7D90" w:rsidRPr="00BD7D90" w:rsidRDefault="00BD7D90" w:rsidP="00ED4110">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1.51</w:t>
            </w:r>
          </w:p>
        </w:tc>
        <w:tc>
          <w:tcPr>
            <w:tcW w:w="1512" w:type="dxa"/>
            <w:tcBorders>
              <w:right w:val="single" w:sz="8" w:space="0" w:color="auto"/>
            </w:tcBorders>
            <w:shd w:val="clear" w:color="auto" w:fill="auto"/>
            <w:vAlign w:val="bottom"/>
          </w:tcPr>
          <w:p w14:paraId="35537EC7" w14:textId="77777777" w:rsidR="00BD7D90" w:rsidRPr="00BD7D90" w:rsidRDefault="00BD7D90" w:rsidP="00ED4110">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0.79</w:t>
            </w:r>
          </w:p>
        </w:tc>
      </w:tr>
      <w:tr w:rsidR="00BD7D90" w:rsidRPr="00BD7D90" w14:paraId="401EE691" w14:textId="77777777" w:rsidTr="00ED4110">
        <w:trPr>
          <w:trHeight w:val="276"/>
          <w:jc w:val="center"/>
        </w:trPr>
        <w:tc>
          <w:tcPr>
            <w:tcW w:w="1140" w:type="dxa"/>
            <w:tcBorders>
              <w:left w:val="single" w:sz="8" w:space="0" w:color="auto"/>
            </w:tcBorders>
            <w:shd w:val="clear" w:color="auto" w:fill="auto"/>
            <w:vAlign w:val="bottom"/>
          </w:tcPr>
          <w:p w14:paraId="51DCA8F9" w14:textId="77777777" w:rsidR="00BD7D90" w:rsidRPr="00BD7D90" w:rsidRDefault="00BD7D90" w:rsidP="00ED4110">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statement</w:t>
            </w:r>
          </w:p>
        </w:tc>
        <w:tc>
          <w:tcPr>
            <w:tcW w:w="280" w:type="dxa"/>
            <w:shd w:val="clear" w:color="auto" w:fill="auto"/>
            <w:vAlign w:val="bottom"/>
          </w:tcPr>
          <w:p w14:paraId="194B4149" w14:textId="77777777" w:rsidR="00BD7D90" w:rsidRPr="00BD7D90" w:rsidRDefault="00BD7D90" w:rsidP="00ED4110">
            <w:pPr>
              <w:rPr>
                <w:rFonts w:asciiTheme="majorBidi" w:eastAsia="Times New Roman" w:hAnsiTheme="majorBidi" w:cstheme="majorBidi"/>
                <w:sz w:val="24"/>
                <w:szCs w:val="24"/>
              </w:rPr>
            </w:pPr>
          </w:p>
        </w:tc>
        <w:tc>
          <w:tcPr>
            <w:tcW w:w="660" w:type="dxa"/>
            <w:shd w:val="clear" w:color="auto" w:fill="auto"/>
            <w:vAlign w:val="bottom"/>
          </w:tcPr>
          <w:p w14:paraId="7714456A" w14:textId="2D21F6EB" w:rsidR="00BD7D90" w:rsidRPr="00BD7D90" w:rsidRDefault="007678F7" w:rsidP="00ED4110">
            <w:pPr>
              <w:ind w:right="180"/>
              <w:jc w:val="center"/>
              <w:rPr>
                <w:rFonts w:asciiTheme="majorBidi" w:eastAsia="Times New Roman" w:hAnsiTheme="majorBidi" w:cstheme="majorBidi"/>
                <w:w w:val="99"/>
                <w:sz w:val="24"/>
                <w:szCs w:val="24"/>
              </w:rPr>
            </w:pPr>
            <w:r w:rsidRPr="00BD7D90">
              <w:rPr>
                <w:rFonts w:asciiTheme="majorBidi" w:eastAsia="Times New Roman" w:hAnsiTheme="majorBidi" w:cstheme="majorBidi"/>
                <w:w w:val="99"/>
                <w:sz w:val="24"/>
                <w:szCs w:val="24"/>
              </w:rPr>
              <w:t>B</w:t>
            </w:r>
            <w:r w:rsidR="00BD7D90" w:rsidRPr="00BD7D90">
              <w:rPr>
                <w:rFonts w:asciiTheme="majorBidi" w:eastAsia="Times New Roman" w:hAnsiTheme="majorBidi" w:cstheme="majorBidi"/>
                <w:w w:val="99"/>
                <w:sz w:val="24"/>
                <w:szCs w:val="24"/>
              </w:rPr>
              <w:t>y</w:t>
            </w:r>
          </w:p>
        </w:tc>
        <w:tc>
          <w:tcPr>
            <w:tcW w:w="1078" w:type="dxa"/>
            <w:gridSpan w:val="2"/>
            <w:tcBorders>
              <w:right w:val="single" w:sz="8" w:space="0" w:color="auto"/>
            </w:tcBorders>
            <w:shd w:val="clear" w:color="auto" w:fill="auto"/>
            <w:vAlign w:val="bottom"/>
          </w:tcPr>
          <w:p w14:paraId="5FB7E0AD" w14:textId="77777777" w:rsidR="00BD7D90" w:rsidRPr="00BD7D90" w:rsidRDefault="00BD7D90" w:rsidP="00ED4110">
            <w:pPr>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reputable</w:t>
            </w:r>
          </w:p>
        </w:tc>
        <w:tc>
          <w:tcPr>
            <w:tcW w:w="1062" w:type="dxa"/>
            <w:tcBorders>
              <w:right w:val="single" w:sz="8" w:space="0" w:color="auto"/>
            </w:tcBorders>
            <w:shd w:val="clear" w:color="auto" w:fill="auto"/>
            <w:vAlign w:val="bottom"/>
          </w:tcPr>
          <w:p w14:paraId="2C333FB7" w14:textId="77777777" w:rsidR="00BD7D90" w:rsidRPr="00BD7D90" w:rsidRDefault="00BD7D90" w:rsidP="00ED4110">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(61.3)</w:t>
            </w:r>
          </w:p>
        </w:tc>
        <w:tc>
          <w:tcPr>
            <w:tcW w:w="1000" w:type="dxa"/>
            <w:tcBorders>
              <w:right w:val="single" w:sz="8" w:space="0" w:color="auto"/>
            </w:tcBorders>
            <w:shd w:val="clear" w:color="auto" w:fill="auto"/>
            <w:vAlign w:val="bottom"/>
          </w:tcPr>
          <w:p w14:paraId="4520146A" w14:textId="77777777" w:rsidR="00BD7D90" w:rsidRPr="00BD7D90" w:rsidRDefault="00BD7D90" w:rsidP="00ED4110">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(32.0)</w:t>
            </w:r>
          </w:p>
        </w:tc>
        <w:tc>
          <w:tcPr>
            <w:tcW w:w="900" w:type="dxa"/>
            <w:tcBorders>
              <w:right w:val="single" w:sz="8" w:space="0" w:color="auto"/>
            </w:tcBorders>
            <w:shd w:val="clear" w:color="auto" w:fill="auto"/>
            <w:vAlign w:val="bottom"/>
          </w:tcPr>
          <w:p w14:paraId="7ABC048A" w14:textId="77777777" w:rsidR="00BD7D90" w:rsidRPr="00BD7D90" w:rsidRDefault="00BD7D90" w:rsidP="00ED4110">
            <w:pPr>
              <w:rPr>
                <w:rFonts w:asciiTheme="majorBidi" w:eastAsia="Times New Roman" w:hAnsiTheme="majorBidi" w:cstheme="majorBidi"/>
                <w:sz w:val="24"/>
                <w:szCs w:val="24"/>
              </w:rPr>
            </w:pPr>
          </w:p>
        </w:tc>
        <w:tc>
          <w:tcPr>
            <w:tcW w:w="800" w:type="dxa"/>
            <w:tcBorders>
              <w:right w:val="single" w:sz="8" w:space="0" w:color="auto"/>
            </w:tcBorders>
            <w:shd w:val="clear" w:color="auto" w:fill="auto"/>
            <w:vAlign w:val="bottom"/>
          </w:tcPr>
          <w:p w14:paraId="1A0720C4" w14:textId="77777777" w:rsidR="00BD7D90" w:rsidRPr="00BD7D90" w:rsidRDefault="00BD7D90" w:rsidP="00ED4110">
            <w:pPr>
              <w:ind w:right="60"/>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(2.7)</w:t>
            </w:r>
          </w:p>
        </w:tc>
        <w:tc>
          <w:tcPr>
            <w:tcW w:w="738" w:type="dxa"/>
            <w:tcBorders>
              <w:right w:val="single" w:sz="8" w:space="0" w:color="auto"/>
            </w:tcBorders>
            <w:shd w:val="clear" w:color="auto" w:fill="auto"/>
            <w:vAlign w:val="bottom"/>
          </w:tcPr>
          <w:p w14:paraId="1E80B1C8" w14:textId="77777777" w:rsidR="00BD7D90" w:rsidRPr="00BD7D90" w:rsidRDefault="00BD7D90" w:rsidP="00ED4110">
            <w:pPr>
              <w:ind w:right="80"/>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(1.3)</w:t>
            </w:r>
          </w:p>
        </w:tc>
        <w:tc>
          <w:tcPr>
            <w:tcW w:w="882" w:type="dxa"/>
            <w:tcBorders>
              <w:right w:val="single" w:sz="8" w:space="0" w:color="auto"/>
            </w:tcBorders>
            <w:shd w:val="clear" w:color="auto" w:fill="auto"/>
            <w:vAlign w:val="bottom"/>
          </w:tcPr>
          <w:p w14:paraId="4A31106F" w14:textId="77777777" w:rsidR="00BD7D90" w:rsidRPr="00BD7D90" w:rsidRDefault="00BD7D90" w:rsidP="00ED4110">
            <w:pPr>
              <w:rPr>
                <w:rFonts w:asciiTheme="majorBidi" w:eastAsia="Times New Roman" w:hAnsiTheme="majorBidi" w:cstheme="majorBidi"/>
                <w:sz w:val="24"/>
                <w:szCs w:val="24"/>
              </w:rPr>
            </w:pPr>
          </w:p>
        </w:tc>
        <w:tc>
          <w:tcPr>
            <w:tcW w:w="1512" w:type="dxa"/>
            <w:tcBorders>
              <w:right w:val="single" w:sz="8" w:space="0" w:color="auto"/>
            </w:tcBorders>
            <w:shd w:val="clear" w:color="auto" w:fill="auto"/>
            <w:vAlign w:val="bottom"/>
          </w:tcPr>
          <w:p w14:paraId="575056CD" w14:textId="77777777" w:rsidR="00BD7D90" w:rsidRPr="00BD7D90" w:rsidRDefault="00BD7D90" w:rsidP="00ED4110">
            <w:pPr>
              <w:rPr>
                <w:rFonts w:asciiTheme="majorBidi" w:eastAsia="Times New Roman" w:hAnsiTheme="majorBidi" w:cstheme="majorBidi"/>
                <w:sz w:val="24"/>
                <w:szCs w:val="24"/>
              </w:rPr>
            </w:pPr>
          </w:p>
        </w:tc>
      </w:tr>
      <w:tr w:rsidR="00BD7D90" w:rsidRPr="00BD7D90" w14:paraId="65B4F3FB" w14:textId="77777777" w:rsidTr="00ED4110">
        <w:trPr>
          <w:trHeight w:val="276"/>
          <w:jc w:val="center"/>
        </w:trPr>
        <w:tc>
          <w:tcPr>
            <w:tcW w:w="3158" w:type="dxa"/>
            <w:gridSpan w:val="5"/>
            <w:tcBorders>
              <w:left w:val="single" w:sz="8" w:space="0" w:color="auto"/>
              <w:right w:val="single" w:sz="8" w:space="0" w:color="auto"/>
            </w:tcBorders>
            <w:shd w:val="clear" w:color="auto" w:fill="auto"/>
            <w:vAlign w:val="bottom"/>
          </w:tcPr>
          <w:p w14:paraId="7C801852" w14:textId="77777777" w:rsidR="00BD7D90" w:rsidRPr="00BD7D90" w:rsidRDefault="00BD7D90" w:rsidP="00ED4110">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auditing firm gives credibility</w:t>
            </w:r>
          </w:p>
        </w:tc>
        <w:tc>
          <w:tcPr>
            <w:tcW w:w="1062" w:type="dxa"/>
            <w:tcBorders>
              <w:right w:val="single" w:sz="8" w:space="0" w:color="auto"/>
            </w:tcBorders>
            <w:shd w:val="clear" w:color="auto" w:fill="auto"/>
            <w:vAlign w:val="bottom"/>
          </w:tcPr>
          <w:p w14:paraId="59320536" w14:textId="77777777" w:rsidR="00BD7D90" w:rsidRPr="00BD7D90" w:rsidRDefault="00BD7D90" w:rsidP="00ED4110">
            <w:pPr>
              <w:rPr>
                <w:rFonts w:asciiTheme="majorBidi" w:eastAsia="Times New Roman" w:hAnsiTheme="majorBidi" w:cstheme="majorBidi"/>
                <w:sz w:val="24"/>
                <w:szCs w:val="24"/>
              </w:rPr>
            </w:pPr>
          </w:p>
        </w:tc>
        <w:tc>
          <w:tcPr>
            <w:tcW w:w="1000" w:type="dxa"/>
            <w:tcBorders>
              <w:right w:val="single" w:sz="8" w:space="0" w:color="auto"/>
            </w:tcBorders>
            <w:shd w:val="clear" w:color="auto" w:fill="auto"/>
            <w:vAlign w:val="bottom"/>
          </w:tcPr>
          <w:p w14:paraId="6EFED988" w14:textId="77777777" w:rsidR="00BD7D90" w:rsidRPr="00BD7D90" w:rsidRDefault="00BD7D90" w:rsidP="00ED4110">
            <w:pPr>
              <w:rPr>
                <w:rFonts w:asciiTheme="majorBidi" w:eastAsia="Times New Roman" w:hAnsiTheme="majorBidi" w:cstheme="majorBidi"/>
                <w:sz w:val="24"/>
                <w:szCs w:val="24"/>
              </w:rPr>
            </w:pPr>
          </w:p>
        </w:tc>
        <w:tc>
          <w:tcPr>
            <w:tcW w:w="900" w:type="dxa"/>
            <w:tcBorders>
              <w:right w:val="single" w:sz="8" w:space="0" w:color="auto"/>
            </w:tcBorders>
            <w:shd w:val="clear" w:color="auto" w:fill="auto"/>
            <w:vAlign w:val="bottom"/>
          </w:tcPr>
          <w:p w14:paraId="41EC2C58" w14:textId="77777777" w:rsidR="00BD7D90" w:rsidRPr="00BD7D90" w:rsidRDefault="00BD7D90" w:rsidP="00ED4110">
            <w:pPr>
              <w:rPr>
                <w:rFonts w:asciiTheme="majorBidi" w:eastAsia="Times New Roman" w:hAnsiTheme="majorBidi" w:cstheme="majorBidi"/>
                <w:sz w:val="24"/>
                <w:szCs w:val="24"/>
              </w:rPr>
            </w:pPr>
          </w:p>
        </w:tc>
        <w:tc>
          <w:tcPr>
            <w:tcW w:w="800" w:type="dxa"/>
            <w:tcBorders>
              <w:right w:val="single" w:sz="8" w:space="0" w:color="auto"/>
            </w:tcBorders>
            <w:shd w:val="clear" w:color="auto" w:fill="auto"/>
            <w:vAlign w:val="bottom"/>
          </w:tcPr>
          <w:p w14:paraId="1C6E0237" w14:textId="77777777" w:rsidR="00BD7D90" w:rsidRPr="00BD7D90" w:rsidRDefault="00BD7D90" w:rsidP="00ED4110">
            <w:pPr>
              <w:rPr>
                <w:rFonts w:asciiTheme="majorBidi" w:eastAsia="Times New Roman" w:hAnsiTheme="majorBidi" w:cstheme="majorBidi"/>
                <w:sz w:val="24"/>
                <w:szCs w:val="24"/>
              </w:rPr>
            </w:pPr>
          </w:p>
        </w:tc>
        <w:tc>
          <w:tcPr>
            <w:tcW w:w="738" w:type="dxa"/>
            <w:tcBorders>
              <w:right w:val="single" w:sz="8" w:space="0" w:color="auto"/>
            </w:tcBorders>
            <w:shd w:val="clear" w:color="auto" w:fill="auto"/>
            <w:vAlign w:val="bottom"/>
          </w:tcPr>
          <w:p w14:paraId="4357AE14" w14:textId="77777777" w:rsidR="00BD7D90" w:rsidRPr="00BD7D90" w:rsidRDefault="00BD7D90" w:rsidP="00ED4110">
            <w:pPr>
              <w:rPr>
                <w:rFonts w:asciiTheme="majorBidi" w:eastAsia="Times New Roman" w:hAnsiTheme="majorBidi" w:cstheme="majorBidi"/>
                <w:sz w:val="24"/>
                <w:szCs w:val="24"/>
              </w:rPr>
            </w:pPr>
          </w:p>
        </w:tc>
        <w:tc>
          <w:tcPr>
            <w:tcW w:w="882" w:type="dxa"/>
            <w:tcBorders>
              <w:right w:val="single" w:sz="8" w:space="0" w:color="auto"/>
            </w:tcBorders>
            <w:shd w:val="clear" w:color="auto" w:fill="auto"/>
            <w:vAlign w:val="bottom"/>
          </w:tcPr>
          <w:p w14:paraId="15BE14A7" w14:textId="77777777" w:rsidR="00BD7D90" w:rsidRPr="00BD7D90" w:rsidRDefault="00BD7D90" w:rsidP="00ED4110">
            <w:pPr>
              <w:rPr>
                <w:rFonts w:asciiTheme="majorBidi" w:eastAsia="Times New Roman" w:hAnsiTheme="majorBidi" w:cstheme="majorBidi"/>
                <w:sz w:val="24"/>
                <w:szCs w:val="24"/>
              </w:rPr>
            </w:pPr>
          </w:p>
        </w:tc>
        <w:tc>
          <w:tcPr>
            <w:tcW w:w="1512" w:type="dxa"/>
            <w:tcBorders>
              <w:right w:val="single" w:sz="8" w:space="0" w:color="auto"/>
            </w:tcBorders>
            <w:shd w:val="clear" w:color="auto" w:fill="auto"/>
            <w:vAlign w:val="bottom"/>
          </w:tcPr>
          <w:p w14:paraId="382B06E9" w14:textId="77777777" w:rsidR="00BD7D90" w:rsidRPr="00BD7D90" w:rsidRDefault="00BD7D90" w:rsidP="00ED4110">
            <w:pPr>
              <w:rPr>
                <w:rFonts w:asciiTheme="majorBidi" w:eastAsia="Times New Roman" w:hAnsiTheme="majorBidi" w:cstheme="majorBidi"/>
                <w:sz w:val="24"/>
                <w:szCs w:val="24"/>
              </w:rPr>
            </w:pPr>
          </w:p>
        </w:tc>
      </w:tr>
      <w:tr w:rsidR="00BD7D90" w:rsidRPr="00BD7D90" w14:paraId="03AC47B2" w14:textId="77777777" w:rsidTr="00ED4110">
        <w:trPr>
          <w:trHeight w:val="276"/>
          <w:jc w:val="center"/>
        </w:trPr>
        <w:tc>
          <w:tcPr>
            <w:tcW w:w="2600" w:type="dxa"/>
            <w:gridSpan w:val="4"/>
            <w:tcBorders>
              <w:left w:val="single" w:sz="8" w:space="0" w:color="auto"/>
            </w:tcBorders>
            <w:shd w:val="clear" w:color="auto" w:fill="auto"/>
            <w:vAlign w:val="bottom"/>
          </w:tcPr>
          <w:p w14:paraId="6A00CE21" w14:textId="77777777" w:rsidR="00BD7D90" w:rsidRPr="00BD7D90" w:rsidRDefault="00BD7D90" w:rsidP="00ED4110">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to financial statement</w:t>
            </w:r>
          </w:p>
        </w:tc>
        <w:tc>
          <w:tcPr>
            <w:tcW w:w="558" w:type="dxa"/>
            <w:tcBorders>
              <w:right w:val="single" w:sz="8" w:space="0" w:color="auto"/>
            </w:tcBorders>
            <w:shd w:val="clear" w:color="auto" w:fill="auto"/>
            <w:vAlign w:val="bottom"/>
          </w:tcPr>
          <w:p w14:paraId="3BF0C20C" w14:textId="77777777" w:rsidR="00BD7D90" w:rsidRPr="00BD7D90" w:rsidRDefault="00BD7D90" w:rsidP="00ED4110">
            <w:pPr>
              <w:rPr>
                <w:rFonts w:asciiTheme="majorBidi" w:eastAsia="Times New Roman" w:hAnsiTheme="majorBidi" w:cstheme="majorBidi"/>
                <w:sz w:val="24"/>
                <w:szCs w:val="24"/>
              </w:rPr>
            </w:pPr>
          </w:p>
        </w:tc>
        <w:tc>
          <w:tcPr>
            <w:tcW w:w="1062" w:type="dxa"/>
            <w:tcBorders>
              <w:right w:val="single" w:sz="8" w:space="0" w:color="auto"/>
            </w:tcBorders>
            <w:shd w:val="clear" w:color="auto" w:fill="auto"/>
            <w:vAlign w:val="bottom"/>
          </w:tcPr>
          <w:p w14:paraId="1E511C14" w14:textId="77777777" w:rsidR="00BD7D90" w:rsidRPr="00BD7D90" w:rsidRDefault="00BD7D90" w:rsidP="00ED4110">
            <w:pPr>
              <w:rPr>
                <w:rFonts w:asciiTheme="majorBidi" w:eastAsia="Times New Roman" w:hAnsiTheme="majorBidi" w:cstheme="majorBidi"/>
                <w:sz w:val="24"/>
                <w:szCs w:val="24"/>
              </w:rPr>
            </w:pPr>
          </w:p>
        </w:tc>
        <w:tc>
          <w:tcPr>
            <w:tcW w:w="1000" w:type="dxa"/>
            <w:tcBorders>
              <w:right w:val="single" w:sz="8" w:space="0" w:color="auto"/>
            </w:tcBorders>
            <w:shd w:val="clear" w:color="auto" w:fill="auto"/>
            <w:vAlign w:val="bottom"/>
          </w:tcPr>
          <w:p w14:paraId="28AEFD50" w14:textId="77777777" w:rsidR="00BD7D90" w:rsidRPr="00BD7D90" w:rsidRDefault="00BD7D90" w:rsidP="00ED4110">
            <w:pPr>
              <w:rPr>
                <w:rFonts w:asciiTheme="majorBidi" w:eastAsia="Times New Roman" w:hAnsiTheme="majorBidi" w:cstheme="majorBidi"/>
                <w:sz w:val="24"/>
                <w:szCs w:val="24"/>
              </w:rPr>
            </w:pPr>
          </w:p>
        </w:tc>
        <w:tc>
          <w:tcPr>
            <w:tcW w:w="900" w:type="dxa"/>
            <w:tcBorders>
              <w:right w:val="single" w:sz="8" w:space="0" w:color="auto"/>
            </w:tcBorders>
            <w:shd w:val="clear" w:color="auto" w:fill="auto"/>
            <w:vAlign w:val="bottom"/>
          </w:tcPr>
          <w:p w14:paraId="5C38BBEE" w14:textId="77777777" w:rsidR="00BD7D90" w:rsidRPr="00BD7D90" w:rsidRDefault="00BD7D90" w:rsidP="00ED4110">
            <w:pPr>
              <w:rPr>
                <w:rFonts w:asciiTheme="majorBidi" w:eastAsia="Times New Roman" w:hAnsiTheme="majorBidi" w:cstheme="majorBidi"/>
                <w:sz w:val="24"/>
                <w:szCs w:val="24"/>
              </w:rPr>
            </w:pPr>
          </w:p>
        </w:tc>
        <w:tc>
          <w:tcPr>
            <w:tcW w:w="800" w:type="dxa"/>
            <w:tcBorders>
              <w:right w:val="single" w:sz="8" w:space="0" w:color="auto"/>
            </w:tcBorders>
            <w:shd w:val="clear" w:color="auto" w:fill="auto"/>
            <w:vAlign w:val="bottom"/>
          </w:tcPr>
          <w:p w14:paraId="078E7973" w14:textId="77777777" w:rsidR="00BD7D90" w:rsidRPr="00BD7D90" w:rsidRDefault="00BD7D90" w:rsidP="00ED4110">
            <w:pPr>
              <w:rPr>
                <w:rFonts w:asciiTheme="majorBidi" w:eastAsia="Times New Roman" w:hAnsiTheme="majorBidi" w:cstheme="majorBidi"/>
                <w:sz w:val="24"/>
                <w:szCs w:val="24"/>
              </w:rPr>
            </w:pPr>
          </w:p>
        </w:tc>
        <w:tc>
          <w:tcPr>
            <w:tcW w:w="738" w:type="dxa"/>
            <w:tcBorders>
              <w:right w:val="single" w:sz="8" w:space="0" w:color="auto"/>
            </w:tcBorders>
            <w:shd w:val="clear" w:color="auto" w:fill="auto"/>
            <w:vAlign w:val="bottom"/>
          </w:tcPr>
          <w:p w14:paraId="7FD5D809" w14:textId="77777777" w:rsidR="00BD7D90" w:rsidRPr="00BD7D90" w:rsidRDefault="00BD7D90" w:rsidP="00ED4110">
            <w:pPr>
              <w:rPr>
                <w:rFonts w:asciiTheme="majorBidi" w:eastAsia="Times New Roman" w:hAnsiTheme="majorBidi" w:cstheme="majorBidi"/>
                <w:sz w:val="24"/>
                <w:szCs w:val="24"/>
              </w:rPr>
            </w:pPr>
          </w:p>
        </w:tc>
        <w:tc>
          <w:tcPr>
            <w:tcW w:w="882" w:type="dxa"/>
            <w:tcBorders>
              <w:right w:val="single" w:sz="8" w:space="0" w:color="auto"/>
            </w:tcBorders>
            <w:shd w:val="clear" w:color="auto" w:fill="auto"/>
            <w:vAlign w:val="bottom"/>
          </w:tcPr>
          <w:p w14:paraId="49CDD85D" w14:textId="77777777" w:rsidR="00BD7D90" w:rsidRPr="00BD7D90" w:rsidRDefault="00BD7D90" w:rsidP="00ED4110">
            <w:pPr>
              <w:rPr>
                <w:rFonts w:asciiTheme="majorBidi" w:eastAsia="Times New Roman" w:hAnsiTheme="majorBidi" w:cstheme="majorBidi"/>
                <w:sz w:val="24"/>
                <w:szCs w:val="24"/>
              </w:rPr>
            </w:pPr>
          </w:p>
        </w:tc>
        <w:tc>
          <w:tcPr>
            <w:tcW w:w="1512" w:type="dxa"/>
            <w:tcBorders>
              <w:right w:val="single" w:sz="8" w:space="0" w:color="auto"/>
            </w:tcBorders>
            <w:shd w:val="clear" w:color="auto" w:fill="auto"/>
            <w:vAlign w:val="bottom"/>
          </w:tcPr>
          <w:p w14:paraId="78F254CD" w14:textId="77777777" w:rsidR="00BD7D90" w:rsidRPr="00BD7D90" w:rsidRDefault="00BD7D90" w:rsidP="00ED4110">
            <w:pPr>
              <w:rPr>
                <w:rFonts w:asciiTheme="majorBidi" w:eastAsia="Times New Roman" w:hAnsiTheme="majorBidi" w:cstheme="majorBidi"/>
                <w:sz w:val="24"/>
                <w:szCs w:val="24"/>
              </w:rPr>
            </w:pPr>
          </w:p>
        </w:tc>
      </w:tr>
      <w:tr w:rsidR="00BD7D90" w:rsidRPr="00BD7D90" w14:paraId="0BB058F2" w14:textId="77777777" w:rsidTr="00ED4110">
        <w:trPr>
          <w:trHeight w:val="22"/>
          <w:jc w:val="center"/>
        </w:trPr>
        <w:tc>
          <w:tcPr>
            <w:tcW w:w="1140" w:type="dxa"/>
            <w:tcBorders>
              <w:left w:val="single" w:sz="8" w:space="0" w:color="auto"/>
              <w:bottom w:val="single" w:sz="8" w:space="0" w:color="auto"/>
            </w:tcBorders>
            <w:shd w:val="clear" w:color="auto" w:fill="auto"/>
            <w:vAlign w:val="bottom"/>
          </w:tcPr>
          <w:p w14:paraId="034717AA" w14:textId="77777777" w:rsidR="00BD7D90" w:rsidRPr="00BD7D90" w:rsidRDefault="00BD7D90" w:rsidP="00ED4110">
            <w:pPr>
              <w:rPr>
                <w:rFonts w:asciiTheme="majorBidi" w:eastAsia="Times New Roman" w:hAnsiTheme="majorBidi" w:cstheme="majorBidi"/>
                <w:sz w:val="24"/>
                <w:szCs w:val="24"/>
              </w:rPr>
            </w:pPr>
          </w:p>
        </w:tc>
        <w:tc>
          <w:tcPr>
            <w:tcW w:w="940" w:type="dxa"/>
            <w:gridSpan w:val="2"/>
            <w:tcBorders>
              <w:bottom w:val="single" w:sz="8" w:space="0" w:color="auto"/>
            </w:tcBorders>
            <w:shd w:val="clear" w:color="auto" w:fill="auto"/>
            <w:vAlign w:val="bottom"/>
          </w:tcPr>
          <w:p w14:paraId="59637760" w14:textId="77777777" w:rsidR="00BD7D90" w:rsidRPr="00BD7D90" w:rsidRDefault="00BD7D90" w:rsidP="00ED4110">
            <w:pPr>
              <w:rPr>
                <w:rFonts w:asciiTheme="majorBidi" w:eastAsia="Times New Roman" w:hAnsiTheme="majorBidi" w:cstheme="majorBidi"/>
                <w:sz w:val="24"/>
                <w:szCs w:val="24"/>
              </w:rPr>
            </w:pPr>
          </w:p>
        </w:tc>
        <w:tc>
          <w:tcPr>
            <w:tcW w:w="520" w:type="dxa"/>
            <w:tcBorders>
              <w:bottom w:val="single" w:sz="8" w:space="0" w:color="auto"/>
            </w:tcBorders>
            <w:shd w:val="clear" w:color="auto" w:fill="auto"/>
            <w:vAlign w:val="bottom"/>
          </w:tcPr>
          <w:p w14:paraId="57E77491" w14:textId="77777777" w:rsidR="00BD7D90" w:rsidRPr="00BD7D90" w:rsidRDefault="00BD7D90" w:rsidP="00ED4110">
            <w:pPr>
              <w:rPr>
                <w:rFonts w:asciiTheme="majorBidi" w:eastAsia="Times New Roman" w:hAnsiTheme="majorBidi" w:cstheme="majorBidi"/>
                <w:sz w:val="24"/>
                <w:szCs w:val="24"/>
              </w:rPr>
            </w:pPr>
          </w:p>
        </w:tc>
        <w:tc>
          <w:tcPr>
            <w:tcW w:w="558" w:type="dxa"/>
            <w:tcBorders>
              <w:bottom w:val="single" w:sz="8" w:space="0" w:color="auto"/>
              <w:right w:val="single" w:sz="8" w:space="0" w:color="auto"/>
            </w:tcBorders>
            <w:shd w:val="clear" w:color="auto" w:fill="auto"/>
            <w:vAlign w:val="bottom"/>
          </w:tcPr>
          <w:p w14:paraId="656FD596" w14:textId="77777777" w:rsidR="00BD7D90" w:rsidRPr="00BD7D90" w:rsidRDefault="00BD7D90" w:rsidP="00ED4110">
            <w:pPr>
              <w:rPr>
                <w:rFonts w:asciiTheme="majorBidi" w:eastAsia="Times New Roman" w:hAnsiTheme="majorBidi" w:cstheme="majorBidi"/>
                <w:sz w:val="24"/>
                <w:szCs w:val="24"/>
              </w:rPr>
            </w:pPr>
          </w:p>
        </w:tc>
        <w:tc>
          <w:tcPr>
            <w:tcW w:w="1062" w:type="dxa"/>
            <w:tcBorders>
              <w:bottom w:val="single" w:sz="8" w:space="0" w:color="auto"/>
              <w:right w:val="single" w:sz="8" w:space="0" w:color="auto"/>
            </w:tcBorders>
            <w:shd w:val="clear" w:color="auto" w:fill="auto"/>
            <w:vAlign w:val="bottom"/>
          </w:tcPr>
          <w:p w14:paraId="0E61BF73" w14:textId="77777777" w:rsidR="00BD7D90" w:rsidRPr="00BD7D90" w:rsidRDefault="00BD7D90" w:rsidP="00ED4110">
            <w:pPr>
              <w:rPr>
                <w:rFonts w:asciiTheme="majorBidi" w:eastAsia="Times New Roman" w:hAnsiTheme="majorBidi" w:cstheme="majorBidi"/>
                <w:sz w:val="24"/>
                <w:szCs w:val="24"/>
              </w:rPr>
            </w:pPr>
          </w:p>
        </w:tc>
        <w:tc>
          <w:tcPr>
            <w:tcW w:w="1000" w:type="dxa"/>
            <w:tcBorders>
              <w:bottom w:val="single" w:sz="8" w:space="0" w:color="auto"/>
              <w:right w:val="single" w:sz="8" w:space="0" w:color="auto"/>
            </w:tcBorders>
            <w:shd w:val="clear" w:color="auto" w:fill="auto"/>
            <w:vAlign w:val="bottom"/>
          </w:tcPr>
          <w:p w14:paraId="56FA5E17" w14:textId="77777777" w:rsidR="00BD7D90" w:rsidRPr="00BD7D90" w:rsidRDefault="00BD7D90" w:rsidP="00ED4110">
            <w:pPr>
              <w:rPr>
                <w:rFonts w:asciiTheme="majorBidi" w:eastAsia="Times New Roman" w:hAnsiTheme="majorBidi" w:cstheme="majorBidi"/>
                <w:sz w:val="24"/>
                <w:szCs w:val="24"/>
              </w:rPr>
            </w:pPr>
          </w:p>
        </w:tc>
        <w:tc>
          <w:tcPr>
            <w:tcW w:w="900" w:type="dxa"/>
            <w:tcBorders>
              <w:bottom w:val="single" w:sz="8" w:space="0" w:color="auto"/>
              <w:right w:val="single" w:sz="8" w:space="0" w:color="auto"/>
            </w:tcBorders>
            <w:shd w:val="clear" w:color="auto" w:fill="auto"/>
            <w:vAlign w:val="bottom"/>
          </w:tcPr>
          <w:p w14:paraId="5DF884DA" w14:textId="77777777" w:rsidR="00BD7D90" w:rsidRPr="00BD7D90" w:rsidRDefault="00BD7D90" w:rsidP="00ED4110">
            <w:pPr>
              <w:rPr>
                <w:rFonts w:asciiTheme="majorBidi" w:eastAsia="Times New Roman" w:hAnsiTheme="majorBidi" w:cstheme="majorBidi"/>
                <w:sz w:val="24"/>
                <w:szCs w:val="24"/>
              </w:rPr>
            </w:pPr>
          </w:p>
        </w:tc>
        <w:tc>
          <w:tcPr>
            <w:tcW w:w="800" w:type="dxa"/>
            <w:tcBorders>
              <w:bottom w:val="single" w:sz="8" w:space="0" w:color="auto"/>
              <w:right w:val="single" w:sz="8" w:space="0" w:color="auto"/>
            </w:tcBorders>
            <w:shd w:val="clear" w:color="auto" w:fill="auto"/>
            <w:vAlign w:val="bottom"/>
          </w:tcPr>
          <w:p w14:paraId="220D79A3" w14:textId="77777777" w:rsidR="00BD7D90" w:rsidRPr="00BD7D90" w:rsidRDefault="00BD7D90" w:rsidP="00ED4110">
            <w:pPr>
              <w:rPr>
                <w:rFonts w:asciiTheme="majorBidi" w:eastAsia="Times New Roman" w:hAnsiTheme="majorBidi" w:cstheme="majorBidi"/>
                <w:sz w:val="24"/>
                <w:szCs w:val="24"/>
              </w:rPr>
            </w:pPr>
          </w:p>
        </w:tc>
        <w:tc>
          <w:tcPr>
            <w:tcW w:w="738" w:type="dxa"/>
            <w:tcBorders>
              <w:bottom w:val="single" w:sz="8" w:space="0" w:color="auto"/>
              <w:right w:val="single" w:sz="8" w:space="0" w:color="auto"/>
            </w:tcBorders>
            <w:shd w:val="clear" w:color="auto" w:fill="auto"/>
            <w:vAlign w:val="bottom"/>
          </w:tcPr>
          <w:p w14:paraId="7A001EE7" w14:textId="77777777" w:rsidR="00BD7D90" w:rsidRPr="00BD7D90" w:rsidRDefault="00BD7D90" w:rsidP="00ED4110">
            <w:pPr>
              <w:rPr>
                <w:rFonts w:asciiTheme="majorBidi" w:eastAsia="Times New Roman" w:hAnsiTheme="majorBidi" w:cstheme="majorBidi"/>
                <w:sz w:val="24"/>
                <w:szCs w:val="24"/>
              </w:rPr>
            </w:pPr>
          </w:p>
        </w:tc>
        <w:tc>
          <w:tcPr>
            <w:tcW w:w="882" w:type="dxa"/>
            <w:tcBorders>
              <w:bottom w:val="single" w:sz="8" w:space="0" w:color="auto"/>
              <w:right w:val="single" w:sz="8" w:space="0" w:color="auto"/>
            </w:tcBorders>
            <w:shd w:val="clear" w:color="auto" w:fill="auto"/>
            <w:vAlign w:val="bottom"/>
          </w:tcPr>
          <w:p w14:paraId="71AE8910" w14:textId="77777777" w:rsidR="00BD7D90" w:rsidRPr="00BD7D90" w:rsidRDefault="00BD7D90" w:rsidP="00ED4110">
            <w:pPr>
              <w:rPr>
                <w:rFonts w:asciiTheme="majorBidi" w:eastAsia="Times New Roman" w:hAnsiTheme="majorBidi" w:cstheme="majorBidi"/>
                <w:sz w:val="24"/>
                <w:szCs w:val="24"/>
              </w:rPr>
            </w:pPr>
          </w:p>
        </w:tc>
        <w:tc>
          <w:tcPr>
            <w:tcW w:w="1512" w:type="dxa"/>
            <w:tcBorders>
              <w:bottom w:val="single" w:sz="8" w:space="0" w:color="auto"/>
              <w:right w:val="single" w:sz="8" w:space="0" w:color="auto"/>
            </w:tcBorders>
            <w:shd w:val="clear" w:color="auto" w:fill="auto"/>
            <w:vAlign w:val="bottom"/>
          </w:tcPr>
          <w:p w14:paraId="4FCD2279" w14:textId="77777777" w:rsidR="00BD7D90" w:rsidRPr="00BD7D90" w:rsidRDefault="00BD7D90" w:rsidP="00ED4110">
            <w:pPr>
              <w:rPr>
                <w:rFonts w:asciiTheme="majorBidi" w:eastAsia="Times New Roman" w:hAnsiTheme="majorBidi" w:cstheme="majorBidi"/>
                <w:sz w:val="24"/>
                <w:szCs w:val="24"/>
              </w:rPr>
            </w:pPr>
          </w:p>
        </w:tc>
      </w:tr>
      <w:tr w:rsidR="00BD7D90" w:rsidRPr="00BD7D90" w14:paraId="10E06142" w14:textId="77777777" w:rsidTr="00ED4110">
        <w:trPr>
          <w:trHeight w:val="256"/>
          <w:jc w:val="center"/>
        </w:trPr>
        <w:tc>
          <w:tcPr>
            <w:tcW w:w="1140" w:type="dxa"/>
            <w:tcBorders>
              <w:left w:val="single" w:sz="8" w:space="0" w:color="auto"/>
            </w:tcBorders>
            <w:shd w:val="clear" w:color="auto" w:fill="auto"/>
            <w:vAlign w:val="bottom"/>
          </w:tcPr>
          <w:p w14:paraId="0750FF5A" w14:textId="77777777" w:rsidR="00BD7D90" w:rsidRPr="00BD7D90" w:rsidRDefault="00BD7D90" w:rsidP="00ED4110">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To   what</w:t>
            </w:r>
          </w:p>
        </w:tc>
        <w:tc>
          <w:tcPr>
            <w:tcW w:w="940" w:type="dxa"/>
            <w:gridSpan w:val="2"/>
            <w:shd w:val="clear" w:color="auto" w:fill="auto"/>
            <w:vAlign w:val="bottom"/>
          </w:tcPr>
          <w:p w14:paraId="4960E574" w14:textId="2A19FF23" w:rsidR="00BD7D90" w:rsidRPr="00BD7D90" w:rsidRDefault="007678F7" w:rsidP="00ED4110">
            <w:pPr>
              <w:jc w:val="center"/>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E</w:t>
            </w:r>
            <w:r w:rsidR="00BD7D90" w:rsidRPr="00BD7D90">
              <w:rPr>
                <w:rFonts w:asciiTheme="majorBidi" w:eastAsia="Times New Roman" w:hAnsiTheme="majorBidi" w:cstheme="majorBidi"/>
                <w:sz w:val="24"/>
                <w:szCs w:val="24"/>
              </w:rPr>
              <w:t>xtent</w:t>
            </w:r>
          </w:p>
        </w:tc>
        <w:tc>
          <w:tcPr>
            <w:tcW w:w="520" w:type="dxa"/>
            <w:shd w:val="clear" w:color="auto" w:fill="auto"/>
            <w:vAlign w:val="bottom"/>
          </w:tcPr>
          <w:p w14:paraId="254F711A" w14:textId="77777777" w:rsidR="00BD7D90" w:rsidRPr="00BD7D90" w:rsidRDefault="00BD7D90" w:rsidP="00ED4110">
            <w:pPr>
              <w:ind w:left="4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does</w:t>
            </w:r>
          </w:p>
        </w:tc>
        <w:tc>
          <w:tcPr>
            <w:tcW w:w="558" w:type="dxa"/>
            <w:tcBorders>
              <w:right w:val="single" w:sz="8" w:space="0" w:color="auto"/>
            </w:tcBorders>
            <w:shd w:val="clear" w:color="auto" w:fill="auto"/>
            <w:vAlign w:val="bottom"/>
          </w:tcPr>
          <w:p w14:paraId="73B2C3BD" w14:textId="77777777" w:rsidR="00BD7D90" w:rsidRPr="00BD7D90" w:rsidRDefault="00BD7D90" w:rsidP="00ED4110">
            <w:pPr>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the</w:t>
            </w:r>
          </w:p>
        </w:tc>
        <w:tc>
          <w:tcPr>
            <w:tcW w:w="1062" w:type="dxa"/>
            <w:tcBorders>
              <w:right w:val="single" w:sz="8" w:space="0" w:color="auto"/>
            </w:tcBorders>
            <w:shd w:val="clear" w:color="auto" w:fill="auto"/>
            <w:vAlign w:val="bottom"/>
          </w:tcPr>
          <w:p w14:paraId="2C0C2CF0" w14:textId="77777777" w:rsidR="00BD7D90" w:rsidRPr="00BD7D90" w:rsidRDefault="00BD7D90" w:rsidP="00ED4110">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80</w:t>
            </w:r>
          </w:p>
        </w:tc>
        <w:tc>
          <w:tcPr>
            <w:tcW w:w="1000" w:type="dxa"/>
            <w:tcBorders>
              <w:right w:val="single" w:sz="8" w:space="0" w:color="auto"/>
            </w:tcBorders>
            <w:shd w:val="clear" w:color="auto" w:fill="auto"/>
            <w:vAlign w:val="bottom"/>
          </w:tcPr>
          <w:p w14:paraId="6A24AFA7" w14:textId="77777777" w:rsidR="00BD7D90" w:rsidRPr="00BD7D90" w:rsidRDefault="00BD7D90" w:rsidP="00ED4110">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70</w:t>
            </w:r>
          </w:p>
        </w:tc>
        <w:tc>
          <w:tcPr>
            <w:tcW w:w="900" w:type="dxa"/>
            <w:tcBorders>
              <w:right w:val="single" w:sz="8" w:space="0" w:color="auto"/>
            </w:tcBorders>
            <w:shd w:val="clear" w:color="auto" w:fill="auto"/>
            <w:vAlign w:val="bottom"/>
          </w:tcPr>
          <w:p w14:paraId="1C7389EA" w14:textId="77777777" w:rsidR="00BD7D90" w:rsidRPr="00BD7D90" w:rsidRDefault="00BD7D90" w:rsidP="00ED4110">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 (0.0)</w:t>
            </w:r>
          </w:p>
        </w:tc>
        <w:tc>
          <w:tcPr>
            <w:tcW w:w="800" w:type="dxa"/>
            <w:tcBorders>
              <w:right w:val="single" w:sz="8" w:space="0" w:color="auto"/>
            </w:tcBorders>
            <w:shd w:val="clear" w:color="auto" w:fill="auto"/>
            <w:vAlign w:val="bottom"/>
          </w:tcPr>
          <w:p w14:paraId="177E8D3C" w14:textId="77777777" w:rsidR="00BD7D90" w:rsidRPr="00BD7D90" w:rsidRDefault="00BD7D90" w:rsidP="00ED4110">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w:t>
            </w:r>
          </w:p>
        </w:tc>
        <w:tc>
          <w:tcPr>
            <w:tcW w:w="738" w:type="dxa"/>
            <w:tcBorders>
              <w:right w:val="single" w:sz="8" w:space="0" w:color="auto"/>
            </w:tcBorders>
            <w:shd w:val="clear" w:color="auto" w:fill="auto"/>
            <w:vAlign w:val="bottom"/>
          </w:tcPr>
          <w:p w14:paraId="6CFCE540" w14:textId="77777777" w:rsidR="00BD7D90" w:rsidRPr="00BD7D90" w:rsidRDefault="00BD7D90" w:rsidP="00ED4110">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w:t>
            </w:r>
          </w:p>
        </w:tc>
        <w:tc>
          <w:tcPr>
            <w:tcW w:w="882" w:type="dxa"/>
            <w:tcBorders>
              <w:right w:val="single" w:sz="8" w:space="0" w:color="auto"/>
            </w:tcBorders>
            <w:shd w:val="clear" w:color="auto" w:fill="auto"/>
            <w:vAlign w:val="bottom"/>
          </w:tcPr>
          <w:p w14:paraId="3CF3B9C4" w14:textId="77777777" w:rsidR="00BD7D90" w:rsidRPr="00BD7D90" w:rsidRDefault="00BD7D90" w:rsidP="00ED4110">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1.47</w:t>
            </w:r>
          </w:p>
        </w:tc>
        <w:tc>
          <w:tcPr>
            <w:tcW w:w="1512" w:type="dxa"/>
            <w:tcBorders>
              <w:right w:val="single" w:sz="8" w:space="0" w:color="auto"/>
            </w:tcBorders>
            <w:shd w:val="clear" w:color="auto" w:fill="auto"/>
            <w:vAlign w:val="bottom"/>
          </w:tcPr>
          <w:p w14:paraId="6D2A753C" w14:textId="77777777" w:rsidR="00BD7D90" w:rsidRPr="00BD7D90" w:rsidRDefault="00BD7D90" w:rsidP="00ED4110">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0.50</w:t>
            </w:r>
          </w:p>
        </w:tc>
      </w:tr>
      <w:tr w:rsidR="00BD7D90" w:rsidRPr="00BD7D90" w14:paraId="377B1404" w14:textId="77777777" w:rsidTr="00ED4110">
        <w:trPr>
          <w:trHeight w:val="276"/>
          <w:jc w:val="center"/>
        </w:trPr>
        <w:tc>
          <w:tcPr>
            <w:tcW w:w="1420" w:type="dxa"/>
            <w:gridSpan w:val="2"/>
            <w:tcBorders>
              <w:left w:val="single" w:sz="8" w:space="0" w:color="auto"/>
            </w:tcBorders>
            <w:shd w:val="clear" w:color="auto" w:fill="auto"/>
            <w:vAlign w:val="bottom"/>
          </w:tcPr>
          <w:p w14:paraId="0AFFC82B" w14:textId="77777777" w:rsidR="00BD7D90" w:rsidRPr="00BD7D90" w:rsidRDefault="00BD7D90" w:rsidP="00ED4110">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endorsement</w:t>
            </w:r>
          </w:p>
        </w:tc>
        <w:tc>
          <w:tcPr>
            <w:tcW w:w="660" w:type="dxa"/>
            <w:shd w:val="clear" w:color="auto" w:fill="auto"/>
            <w:vAlign w:val="bottom"/>
          </w:tcPr>
          <w:p w14:paraId="11AECD06" w14:textId="77777777" w:rsidR="00BD7D90" w:rsidRPr="00BD7D90" w:rsidRDefault="00BD7D90" w:rsidP="00ED4110">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of  a</w:t>
            </w:r>
          </w:p>
        </w:tc>
        <w:tc>
          <w:tcPr>
            <w:tcW w:w="1078" w:type="dxa"/>
            <w:gridSpan w:val="2"/>
            <w:tcBorders>
              <w:right w:val="single" w:sz="8" w:space="0" w:color="auto"/>
            </w:tcBorders>
            <w:shd w:val="clear" w:color="auto" w:fill="auto"/>
            <w:vAlign w:val="bottom"/>
          </w:tcPr>
          <w:p w14:paraId="79FC29E1" w14:textId="77777777" w:rsidR="00BD7D90" w:rsidRPr="00BD7D90" w:rsidRDefault="00BD7D90" w:rsidP="00ED4110">
            <w:pPr>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reputable</w:t>
            </w:r>
          </w:p>
        </w:tc>
        <w:tc>
          <w:tcPr>
            <w:tcW w:w="1062" w:type="dxa"/>
            <w:tcBorders>
              <w:right w:val="single" w:sz="8" w:space="0" w:color="auto"/>
            </w:tcBorders>
            <w:shd w:val="clear" w:color="auto" w:fill="auto"/>
            <w:vAlign w:val="bottom"/>
          </w:tcPr>
          <w:p w14:paraId="59DFA09C" w14:textId="77777777" w:rsidR="00BD7D90" w:rsidRPr="00BD7D90" w:rsidRDefault="00BD7D90" w:rsidP="00ED4110">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(53.3)</w:t>
            </w:r>
          </w:p>
        </w:tc>
        <w:tc>
          <w:tcPr>
            <w:tcW w:w="1000" w:type="dxa"/>
            <w:tcBorders>
              <w:right w:val="single" w:sz="8" w:space="0" w:color="auto"/>
            </w:tcBorders>
            <w:shd w:val="clear" w:color="auto" w:fill="auto"/>
            <w:vAlign w:val="bottom"/>
          </w:tcPr>
          <w:p w14:paraId="732174E2" w14:textId="77777777" w:rsidR="00BD7D90" w:rsidRPr="00BD7D90" w:rsidRDefault="00BD7D90" w:rsidP="00ED4110">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(46.7)</w:t>
            </w:r>
          </w:p>
        </w:tc>
        <w:tc>
          <w:tcPr>
            <w:tcW w:w="900" w:type="dxa"/>
            <w:tcBorders>
              <w:right w:val="single" w:sz="8" w:space="0" w:color="auto"/>
            </w:tcBorders>
            <w:shd w:val="clear" w:color="auto" w:fill="auto"/>
            <w:vAlign w:val="bottom"/>
          </w:tcPr>
          <w:p w14:paraId="658DF7BD" w14:textId="77777777" w:rsidR="00BD7D90" w:rsidRPr="00BD7D90" w:rsidRDefault="00BD7D90" w:rsidP="00ED4110">
            <w:pPr>
              <w:rPr>
                <w:rFonts w:asciiTheme="majorBidi" w:eastAsia="Times New Roman" w:hAnsiTheme="majorBidi" w:cstheme="majorBidi"/>
                <w:sz w:val="24"/>
                <w:szCs w:val="24"/>
              </w:rPr>
            </w:pPr>
          </w:p>
        </w:tc>
        <w:tc>
          <w:tcPr>
            <w:tcW w:w="800" w:type="dxa"/>
            <w:tcBorders>
              <w:right w:val="single" w:sz="8" w:space="0" w:color="auto"/>
            </w:tcBorders>
            <w:shd w:val="clear" w:color="auto" w:fill="auto"/>
            <w:vAlign w:val="bottom"/>
          </w:tcPr>
          <w:p w14:paraId="1265EE65" w14:textId="77777777" w:rsidR="00BD7D90" w:rsidRPr="00BD7D90" w:rsidRDefault="00BD7D90" w:rsidP="00ED4110">
            <w:pPr>
              <w:ind w:right="60"/>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(0.0)</w:t>
            </w:r>
          </w:p>
        </w:tc>
        <w:tc>
          <w:tcPr>
            <w:tcW w:w="738" w:type="dxa"/>
            <w:tcBorders>
              <w:right w:val="single" w:sz="8" w:space="0" w:color="auto"/>
            </w:tcBorders>
            <w:shd w:val="clear" w:color="auto" w:fill="auto"/>
            <w:vAlign w:val="bottom"/>
          </w:tcPr>
          <w:p w14:paraId="6B775F46" w14:textId="77777777" w:rsidR="00BD7D90" w:rsidRPr="00BD7D90" w:rsidRDefault="00BD7D90" w:rsidP="00ED4110">
            <w:pPr>
              <w:ind w:right="80"/>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(0.0)</w:t>
            </w:r>
          </w:p>
        </w:tc>
        <w:tc>
          <w:tcPr>
            <w:tcW w:w="882" w:type="dxa"/>
            <w:tcBorders>
              <w:right w:val="single" w:sz="8" w:space="0" w:color="auto"/>
            </w:tcBorders>
            <w:shd w:val="clear" w:color="auto" w:fill="auto"/>
            <w:vAlign w:val="bottom"/>
          </w:tcPr>
          <w:p w14:paraId="5D8EDE50" w14:textId="77777777" w:rsidR="00BD7D90" w:rsidRPr="00BD7D90" w:rsidRDefault="00BD7D90" w:rsidP="00ED4110">
            <w:pPr>
              <w:rPr>
                <w:rFonts w:asciiTheme="majorBidi" w:eastAsia="Times New Roman" w:hAnsiTheme="majorBidi" w:cstheme="majorBidi"/>
                <w:sz w:val="24"/>
                <w:szCs w:val="24"/>
              </w:rPr>
            </w:pPr>
          </w:p>
        </w:tc>
        <w:tc>
          <w:tcPr>
            <w:tcW w:w="1512" w:type="dxa"/>
            <w:tcBorders>
              <w:right w:val="single" w:sz="8" w:space="0" w:color="auto"/>
            </w:tcBorders>
            <w:shd w:val="clear" w:color="auto" w:fill="auto"/>
            <w:vAlign w:val="bottom"/>
          </w:tcPr>
          <w:p w14:paraId="4CF393D4" w14:textId="77777777" w:rsidR="00BD7D90" w:rsidRPr="00BD7D90" w:rsidRDefault="00BD7D90" w:rsidP="00ED4110">
            <w:pPr>
              <w:rPr>
                <w:rFonts w:asciiTheme="majorBidi" w:eastAsia="Times New Roman" w:hAnsiTheme="majorBidi" w:cstheme="majorBidi"/>
                <w:sz w:val="24"/>
                <w:szCs w:val="24"/>
              </w:rPr>
            </w:pPr>
          </w:p>
        </w:tc>
      </w:tr>
      <w:tr w:rsidR="00BD7D90" w:rsidRPr="00BD7D90" w14:paraId="1792216A" w14:textId="77777777" w:rsidTr="00ED4110">
        <w:trPr>
          <w:trHeight w:val="276"/>
          <w:jc w:val="center"/>
        </w:trPr>
        <w:tc>
          <w:tcPr>
            <w:tcW w:w="1140" w:type="dxa"/>
            <w:tcBorders>
              <w:left w:val="single" w:sz="8" w:space="0" w:color="auto"/>
            </w:tcBorders>
            <w:shd w:val="clear" w:color="auto" w:fill="auto"/>
            <w:vAlign w:val="bottom"/>
          </w:tcPr>
          <w:p w14:paraId="07BBBBCB" w14:textId="77777777" w:rsidR="00BD7D90" w:rsidRPr="00BD7D90" w:rsidRDefault="00BD7D90" w:rsidP="00ED4110">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Auditor</w:t>
            </w:r>
          </w:p>
        </w:tc>
        <w:tc>
          <w:tcPr>
            <w:tcW w:w="1460" w:type="dxa"/>
            <w:gridSpan w:val="3"/>
            <w:shd w:val="clear" w:color="auto" w:fill="auto"/>
            <w:vAlign w:val="bottom"/>
          </w:tcPr>
          <w:p w14:paraId="48200229" w14:textId="77777777" w:rsidR="00BD7D90" w:rsidRPr="00BD7D90" w:rsidRDefault="00ED4110" w:rsidP="00ED4110">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I</w:t>
            </w:r>
            <w:r w:rsidR="00BD7D90" w:rsidRPr="00BD7D90">
              <w:rPr>
                <w:rFonts w:asciiTheme="majorBidi" w:eastAsia="Times New Roman" w:hAnsiTheme="majorBidi" w:cstheme="majorBidi"/>
                <w:sz w:val="24"/>
                <w:szCs w:val="24"/>
              </w:rPr>
              <w:t>nfluences</w:t>
            </w:r>
          </w:p>
        </w:tc>
        <w:tc>
          <w:tcPr>
            <w:tcW w:w="558" w:type="dxa"/>
            <w:tcBorders>
              <w:right w:val="single" w:sz="8" w:space="0" w:color="auto"/>
            </w:tcBorders>
            <w:shd w:val="clear" w:color="auto" w:fill="auto"/>
            <w:vAlign w:val="bottom"/>
          </w:tcPr>
          <w:p w14:paraId="0EFFA734" w14:textId="77777777" w:rsidR="00BD7D90" w:rsidRPr="00BD7D90" w:rsidRDefault="00BD7D90" w:rsidP="00ED4110">
            <w:pPr>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your</w:t>
            </w:r>
          </w:p>
        </w:tc>
        <w:tc>
          <w:tcPr>
            <w:tcW w:w="1062" w:type="dxa"/>
            <w:tcBorders>
              <w:right w:val="single" w:sz="8" w:space="0" w:color="auto"/>
            </w:tcBorders>
            <w:shd w:val="clear" w:color="auto" w:fill="auto"/>
            <w:vAlign w:val="bottom"/>
          </w:tcPr>
          <w:p w14:paraId="00BE343C" w14:textId="77777777" w:rsidR="00BD7D90" w:rsidRPr="00BD7D90" w:rsidRDefault="00BD7D90" w:rsidP="00ED4110">
            <w:pPr>
              <w:rPr>
                <w:rFonts w:asciiTheme="majorBidi" w:eastAsia="Times New Roman" w:hAnsiTheme="majorBidi" w:cstheme="majorBidi"/>
                <w:sz w:val="24"/>
                <w:szCs w:val="24"/>
              </w:rPr>
            </w:pPr>
          </w:p>
        </w:tc>
        <w:tc>
          <w:tcPr>
            <w:tcW w:w="1000" w:type="dxa"/>
            <w:tcBorders>
              <w:right w:val="single" w:sz="8" w:space="0" w:color="auto"/>
            </w:tcBorders>
            <w:shd w:val="clear" w:color="auto" w:fill="auto"/>
            <w:vAlign w:val="bottom"/>
          </w:tcPr>
          <w:p w14:paraId="1BE69A12" w14:textId="77777777" w:rsidR="00BD7D90" w:rsidRPr="00BD7D90" w:rsidRDefault="00BD7D90" w:rsidP="00ED4110">
            <w:pPr>
              <w:rPr>
                <w:rFonts w:asciiTheme="majorBidi" w:eastAsia="Times New Roman" w:hAnsiTheme="majorBidi" w:cstheme="majorBidi"/>
                <w:sz w:val="24"/>
                <w:szCs w:val="24"/>
              </w:rPr>
            </w:pPr>
          </w:p>
        </w:tc>
        <w:tc>
          <w:tcPr>
            <w:tcW w:w="900" w:type="dxa"/>
            <w:tcBorders>
              <w:right w:val="single" w:sz="8" w:space="0" w:color="auto"/>
            </w:tcBorders>
            <w:shd w:val="clear" w:color="auto" w:fill="auto"/>
            <w:vAlign w:val="bottom"/>
          </w:tcPr>
          <w:p w14:paraId="78B167D3" w14:textId="77777777" w:rsidR="00BD7D90" w:rsidRPr="00BD7D90" w:rsidRDefault="00BD7D90" w:rsidP="00ED4110">
            <w:pPr>
              <w:rPr>
                <w:rFonts w:asciiTheme="majorBidi" w:eastAsia="Times New Roman" w:hAnsiTheme="majorBidi" w:cstheme="majorBidi"/>
                <w:sz w:val="24"/>
                <w:szCs w:val="24"/>
              </w:rPr>
            </w:pPr>
          </w:p>
        </w:tc>
        <w:tc>
          <w:tcPr>
            <w:tcW w:w="800" w:type="dxa"/>
            <w:tcBorders>
              <w:right w:val="single" w:sz="8" w:space="0" w:color="auto"/>
            </w:tcBorders>
            <w:shd w:val="clear" w:color="auto" w:fill="auto"/>
            <w:vAlign w:val="bottom"/>
          </w:tcPr>
          <w:p w14:paraId="48E8F357" w14:textId="77777777" w:rsidR="00BD7D90" w:rsidRPr="00BD7D90" w:rsidRDefault="00BD7D90" w:rsidP="00ED4110">
            <w:pPr>
              <w:rPr>
                <w:rFonts w:asciiTheme="majorBidi" w:eastAsia="Times New Roman" w:hAnsiTheme="majorBidi" w:cstheme="majorBidi"/>
                <w:sz w:val="24"/>
                <w:szCs w:val="24"/>
              </w:rPr>
            </w:pPr>
          </w:p>
        </w:tc>
        <w:tc>
          <w:tcPr>
            <w:tcW w:w="738" w:type="dxa"/>
            <w:tcBorders>
              <w:right w:val="single" w:sz="8" w:space="0" w:color="auto"/>
            </w:tcBorders>
            <w:shd w:val="clear" w:color="auto" w:fill="auto"/>
            <w:vAlign w:val="bottom"/>
          </w:tcPr>
          <w:p w14:paraId="2BCC1F35" w14:textId="77777777" w:rsidR="00BD7D90" w:rsidRPr="00BD7D90" w:rsidRDefault="00BD7D90" w:rsidP="00ED4110">
            <w:pPr>
              <w:rPr>
                <w:rFonts w:asciiTheme="majorBidi" w:eastAsia="Times New Roman" w:hAnsiTheme="majorBidi" w:cstheme="majorBidi"/>
                <w:sz w:val="24"/>
                <w:szCs w:val="24"/>
              </w:rPr>
            </w:pPr>
          </w:p>
        </w:tc>
        <w:tc>
          <w:tcPr>
            <w:tcW w:w="882" w:type="dxa"/>
            <w:tcBorders>
              <w:right w:val="single" w:sz="8" w:space="0" w:color="auto"/>
            </w:tcBorders>
            <w:shd w:val="clear" w:color="auto" w:fill="auto"/>
            <w:vAlign w:val="bottom"/>
          </w:tcPr>
          <w:p w14:paraId="50D5FC7C" w14:textId="77777777" w:rsidR="00BD7D90" w:rsidRPr="00BD7D90" w:rsidRDefault="00BD7D90" w:rsidP="00ED4110">
            <w:pPr>
              <w:rPr>
                <w:rFonts w:asciiTheme="majorBidi" w:eastAsia="Times New Roman" w:hAnsiTheme="majorBidi" w:cstheme="majorBidi"/>
                <w:sz w:val="24"/>
                <w:szCs w:val="24"/>
              </w:rPr>
            </w:pPr>
          </w:p>
        </w:tc>
        <w:tc>
          <w:tcPr>
            <w:tcW w:w="1512" w:type="dxa"/>
            <w:tcBorders>
              <w:right w:val="single" w:sz="8" w:space="0" w:color="auto"/>
            </w:tcBorders>
            <w:shd w:val="clear" w:color="auto" w:fill="auto"/>
            <w:vAlign w:val="bottom"/>
          </w:tcPr>
          <w:p w14:paraId="3C43FEC8" w14:textId="77777777" w:rsidR="00BD7D90" w:rsidRPr="00BD7D90" w:rsidRDefault="00BD7D90" w:rsidP="00ED4110">
            <w:pPr>
              <w:rPr>
                <w:rFonts w:asciiTheme="majorBidi" w:eastAsia="Times New Roman" w:hAnsiTheme="majorBidi" w:cstheme="majorBidi"/>
                <w:sz w:val="24"/>
                <w:szCs w:val="24"/>
              </w:rPr>
            </w:pPr>
          </w:p>
        </w:tc>
      </w:tr>
      <w:tr w:rsidR="00BD7D90" w:rsidRPr="00BD7D90" w14:paraId="48B71B07" w14:textId="77777777" w:rsidTr="00ED4110">
        <w:trPr>
          <w:trHeight w:val="286"/>
          <w:jc w:val="center"/>
        </w:trPr>
        <w:tc>
          <w:tcPr>
            <w:tcW w:w="2080" w:type="dxa"/>
            <w:gridSpan w:val="3"/>
            <w:tcBorders>
              <w:left w:val="single" w:sz="8" w:space="0" w:color="auto"/>
              <w:bottom w:val="single" w:sz="8" w:space="0" w:color="auto"/>
            </w:tcBorders>
            <w:shd w:val="clear" w:color="auto" w:fill="auto"/>
            <w:vAlign w:val="bottom"/>
          </w:tcPr>
          <w:p w14:paraId="5C18A26B" w14:textId="77777777" w:rsidR="00BD7D90" w:rsidRPr="00BD7D90" w:rsidRDefault="00BD7D90" w:rsidP="00ED4110">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investment decision</w:t>
            </w:r>
          </w:p>
        </w:tc>
        <w:tc>
          <w:tcPr>
            <w:tcW w:w="1078" w:type="dxa"/>
            <w:gridSpan w:val="2"/>
            <w:tcBorders>
              <w:bottom w:val="single" w:sz="8" w:space="0" w:color="auto"/>
              <w:right w:val="single" w:sz="8" w:space="0" w:color="auto"/>
            </w:tcBorders>
            <w:shd w:val="clear" w:color="auto" w:fill="auto"/>
            <w:vAlign w:val="bottom"/>
          </w:tcPr>
          <w:p w14:paraId="381BC494" w14:textId="77777777" w:rsidR="00BD7D90" w:rsidRPr="00BD7D90" w:rsidRDefault="00BD7D90" w:rsidP="00ED4110">
            <w:pPr>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decisions</w:t>
            </w:r>
          </w:p>
        </w:tc>
        <w:tc>
          <w:tcPr>
            <w:tcW w:w="1062" w:type="dxa"/>
            <w:tcBorders>
              <w:bottom w:val="single" w:sz="8" w:space="0" w:color="auto"/>
              <w:right w:val="single" w:sz="8" w:space="0" w:color="auto"/>
            </w:tcBorders>
            <w:shd w:val="clear" w:color="auto" w:fill="auto"/>
            <w:vAlign w:val="bottom"/>
          </w:tcPr>
          <w:p w14:paraId="1C513636" w14:textId="77777777" w:rsidR="00BD7D90" w:rsidRPr="00BD7D90" w:rsidRDefault="00BD7D90" w:rsidP="00ED4110">
            <w:pPr>
              <w:rPr>
                <w:rFonts w:asciiTheme="majorBidi" w:eastAsia="Times New Roman" w:hAnsiTheme="majorBidi" w:cstheme="majorBidi"/>
                <w:sz w:val="24"/>
                <w:szCs w:val="24"/>
              </w:rPr>
            </w:pPr>
          </w:p>
        </w:tc>
        <w:tc>
          <w:tcPr>
            <w:tcW w:w="1000" w:type="dxa"/>
            <w:tcBorders>
              <w:bottom w:val="single" w:sz="8" w:space="0" w:color="auto"/>
              <w:right w:val="single" w:sz="8" w:space="0" w:color="auto"/>
            </w:tcBorders>
            <w:shd w:val="clear" w:color="auto" w:fill="auto"/>
            <w:vAlign w:val="bottom"/>
          </w:tcPr>
          <w:p w14:paraId="7299844A" w14:textId="77777777" w:rsidR="00BD7D90" w:rsidRPr="00BD7D90" w:rsidRDefault="00BD7D90" w:rsidP="00ED4110">
            <w:pPr>
              <w:rPr>
                <w:rFonts w:asciiTheme="majorBidi" w:eastAsia="Times New Roman" w:hAnsiTheme="majorBidi" w:cstheme="majorBidi"/>
                <w:sz w:val="24"/>
                <w:szCs w:val="24"/>
              </w:rPr>
            </w:pPr>
          </w:p>
        </w:tc>
        <w:tc>
          <w:tcPr>
            <w:tcW w:w="900" w:type="dxa"/>
            <w:tcBorders>
              <w:bottom w:val="single" w:sz="8" w:space="0" w:color="auto"/>
              <w:right w:val="single" w:sz="8" w:space="0" w:color="auto"/>
            </w:tcBorders>
            <w:shd w:val="clear" w:color="auto" w:fill="auto"/>
            <w:vAlign w:val="bottom"/>
          </w:tcPr>
          <w:p w14:paraId="06750073" w14:textId="77777777" w:rsidR="00BD7D90" w:rsidRPr="00BD7D90" w:rsidRDefault="00BD7D90" w:rsidP="00ED4110">
            <w:pPr>
              <w:rPr>
                <w:rFonts w:asciiTheme="majorBidi" w:eastAsia="Times New Roman" w:hAnsiTheme="majorBidi" w:cstheme="majorBidi"/>
                <w:sz w:val="24"/>
                <w:szCs w:val="24"/>
              </w:rPr>
            </w:pPr>
          </w:p>
        </w:tc>
        <w:tc>
          <w:tcPr>
            <w:tcW w:w="800" w:type="dxa"/>
            <w:tcBorders>
              <w:bottom w:val="single" w:sz="8" w:space="0" w:color="auto"/>
              <w:right w:val="single" w:sz="8" w:space="0" w:color="auto"/>
            </w:tcBorders>
            <w:shd w:val="clear" w:color="auto" w:fill="auto"/>
            <w:vAlign w:val="bottom"/>
          </w:tcPr>
          <w:p w14:paraId="519EEF1A" w14:textId="77777777" w:rsidR="00BD7D90" w:rsidRPr="00BD7D90" w:rsidRDefault="00BD7D90" w:rsidP="00ED4110">
            <w:pPr>
              <w:rPr>
                <w:rFonts w:asciiTheme="majorBidi" w:eastAsia="Times New Roman" w:hAnsiTheme="majorBidi" w:cstheme="majorBidi"/>
                <w:sz w:val="24"/>
                <w:szCs w:val="24"/>
              </w:rPr>
            </w:pPr>
          </w:p>
        </w:tc>
        <w:tc>
          <w:tcPr>
            <w:tcW w:w="738" w:type="dxa"/>
            <w:tcBorders>
              <w:bottom w:val="single" w:sz="8" w:space="0" w:color="auto"/>
              <w:right w:val="single" w:sz="8" w:space="0" w:color="auto"/>
            </w:tcBorders>
            <w:shd w:val="clear" w:color="auto" w:fill="auto"/>
            <w:vAlign w:val="bottom"/>
          </w:tcPr>
          <w:p w14:paraId="5947A28B" w14:textId="77777777" w:rsidR="00BD7D90" w:rsidRPr="00BD7D90" w:rsidRDefault="00BD7D90" w:rsidP="00ED4110">
            <w:pPr>
              <w:rPr>
                <w:rFonts w:asciiTheme="majorBidi" w:eastAsia="Times New Roman" w:hAnsiTheme="majorBidi" w:cstheme="majorBidi"/>
                <w:sz w:val="24"/>
                <w:szCs w:val="24"/>
              </w:rPr>
            </w:pPr>
          </w:p>
        </w:tc>
        <w:tc>
          <w:tcPr>
            <w:tcW w:w="882" w:type="dxa"/>
            <w:tcBorders>
              <w:bottom w:val="single" w:sz="8" w:space="0" w:color="auto"/>
              <w:right w:val="single" w:sz="8" w:space="0" w:color="auto"/>
            </w:tcBorders>
            <w:shd w:val="clear" w:color="auto" w:fill="auto"/>
            <w:vAlign w:val="bottom"/>
          </w:tcPr>
          <w:p w14:paraId="2C339021" w14:textId="77777777" w:rsidR="00BD7D90" w:rsidRPr="00BD7D90" w:rsidRDefault="00BD7D90" w:rsidP="00ED4110">
            <w:pPr>
              <w:rPr>
                <w:rFonts w:asciiTheme="majorBidi" w:eastAsia="Times New Roman" w:hAnsiTheme="majorBidi" w:cstheme="majorBidi"/>
                <w:sz w:val="24"/>
                <w:szCs w:val="24"/>
              </w:rPr>
            </w:pPr>
          </w:p>
        </w:tc>
        <w:tc>
          <w:tcPr>
            <w:tcW w:w="1512" w:type="dxa"/>
            <w:tcBorders>
              <w:bottom w:val="single" w:sz="8" w:space="0" w:color="auto"/>
              <w:right w:val="single" w:sz="8" w:space="0" w:color="auto"/>
            </w:tcBorders>
            <w:shd w:val="clear" w:color="auto" w:fill="auto"/>
            <w:vAlign w:val="bottom"/>
          </w:tcPr>
          <w:p w14:paraId="512D0F77" w14:textId="77777777" w:rsidR="00BD7D90" w:rsidRPr="00BD7D90" w:rsidRDefault="00BD7D90" w:rsidP="00ED4110">
            <w:pPr>
              <w:rPr>
                <w:rFonts w:asciiTheme="majorBidi" w:eastAsia="Times New Roman" w:hAnsiTheme="majorBidi" w:cstheme="majorBidi"/>
                <w:sz w:val="24"/>
                <w:szCs w:val="24"/>
              </w:rPr>
            </w:pPr>
          </w:p>
        </w:tc>
      </w:tr>
      <w:tr w:rsidR="00BD7D90" w:rsidRPr="00BD7D90" w14:paraId="475B5284" w14:textId="77777777" w:rsidTr="00ED4110">
        <w:trPr>
          <w:trHeight w:val="265"/>
          <w:jc w:val="center"/>
        </w:trPr>
        <w:tc>
          <w:tcPr>
            <w:tcW w:w="3158" w:type="dxa"/>
            <w:gridSpan w:val="5"/>
            <w:shd w:val="clear" w:color="auto" w:fill="auto"/>
            <w:vAlign w:val="bottom"/>
          </w:tcPr>
          <w:p w14:paraId="3394AA5E" w14:textId="58C915DC" w:rsidR="00BD7D90" w:rsidRPr="00BD7D90" w:rsidRDefault="00BD7D90" w:rsidP="00ED4110">
            <w:pPr>
              <w:jc w:val="center"/>
              <w:rPr>
                <w:rFonts w:asciiTheme="majorBidi" w:eastAsia="Times New Roman" w:hAnsiTheme="majorBidi" w:cstheme="majorBidi"/>
                <w:w w:val="99"/>
                <w:sz w:val="24"/>
                <w:szCs w:val="24"/>
              </w:rPr>
            </w:pPr>
            <w:r w:rsidRPr="00BD7D90">
              <w:rPr>
                <w:rFonts w:asciiTheme="majorBidi" w:eastAsia="Times New Roman" w:hAnsiTheme="majorBidi" w:cstheme="majorBidi"/>
                <w:b/>
                <w:w w:val="99"/>
                <w:sz w:val="24"/>
                <w:szCs w:val="24"/>
              </w:rPr>
              <w:t xml:space="preserve">Source: </w:t>
            </w:r>
            <w:r w:rsidR="009C4EC0">
              <w:rPr>
                <w:rFonts w:asciiTheme="majorBidi" w:eastAsia="Times New Roman" w:hAnsiTheme="majorBidi" w:cstheme="majorBidi"/>
                <w:w w:val="99"/>
                <w:sz w:val="24"/>
                <w:szCs w:val="24"/>
              </w:rPr>
              <w:t xml:space="preserve">Field Survey, </w:t>
            </w:r>
            <w:r w:rsidR="001577D0">
              <w:rPr>
                <w:rFonts w:asciiTheme="majorBidi" w:eastAsia="Times New Roman" w:hAnsiTheme="majorBidi" w:cstheme="majorBidi"/>
                <w:w w:val="99"/>
                <w:sz w:val="24"/>
                <w:szCs w:val="24"/>
              </w:rPr>
              <w:t>2025</w:t>
            </w:r>
          </w:p>
        </w:tc>
        <w:tc>
          <w:tcPr>
            <w:tcW w:w="1062" w:type="dxa"/>
            <w:shd w:val="clear" w:color="auto" w:fill="auto"/>
            <w:vAlign w:val="bottom"/>
          </w:tcPr>
          <w:p w14:paraId="6958B548" w14:textId="77777777" w:rsidR="00BD7D90" w:rsidRPr="00BD7D90" w:rsidRDefault="00BD7D90" w:rsidP="00ED4110">
            <w:pPr>
              <w:rPr>
                <w:rFonts w:asciiTheme="majorBidi" w:eastAsia="Times New Roman" w:hAnsiTheme="majorBidi" w:cstheme="majorBidi"/>
                <w:sz w:val="24"/>
                <w:szCs w:val="24"/>
              </w:rPr>
            </w:pPr>
          </w:p>
        </w:tc>
        <w:tc>
          <w:tcPr>
            <w:tcW w:w="1000" w:type="dxa"/>
            <w:shd w:val="clear" w:color="auto" w:fill="auto"/>
            <w:vAlign w:val="bottom"/>
          </w:tcPr>
          <w:p w14:paraId="0B2F82E5" w14:textId="77777777" w:rsidR="00BD7D90" w:rsidRPr="00BD7D90" w:rsidRDefault="00BD7D90" w:rsidP="00ED4110">
            <w:pPr>
              <w:rPr>
                <w:rFonts w:asciiTheme="majorBidi" w:eastAsia="Times New Roman" w:hAnsiTheme="majorBidi" w:cstheme="majorBidi"/>
                <w:sz w:val="24"/>
                <w:szCs w:val="24"/>
              </w:rPr>
            </w:pPr>
          </w:p>
        </w:tc>
        <w:tc>
          <w:tcPr>
            <w:tcW w:w="900" w:type="dxa"/>
            <w:shd w:val="clear" w:color="auto" w:fill="auto"/>
            <w:vAlign w:val="bottom"/>
          </w:tcPr>
          <w:p w14:paraId="38BD48B5" w14:textId="77777777" w:rsidR="00BD7D90" w:rsidRPr="00BD7D90" w:rsidRDefault="00BD7D90" w:rsidP="00ED4110">
            <w:pPr>
              <w:rPr>
                <w:rFonts w:asciiTheme="majorBidi" w:eastAsia="Times New Roman" w:hAnsiTheme="majorBidi" w:cstheme="majorBidi"/>
                <w:sz w:val="24"/>
                <w:szCs w:val="24"/>
              </w:rPr>
            </w:pPr>
          </w:p>
        </w:tc>
        <w:tc>
          <w:tcPr>
            <w:tcW w:w="800" w:type="dxa"/>
            <w:shd w:val="clear" w:color="auto" w:fill="auto"/>
            <w:vAlign w:val="bottom"/>
          </w:tcPr>
          <w:p w14:paraId="509B2676" w14:textId="77777777" w:rsidR="00BD7D90" w:rsidRPr="00BD7D90" w:rsidRDefault="00BD7D90" w:rsidP="00ED4110">
            <w:pPr>
              <w:rPr>
                <w:rFonts w:asciiTheme="majorBidi" w:eastAsia="Times New Roman" w:hAnsiTheme="majorBidi" w:cstheme="majorBidi"/>
                <w:sz w:val="24"/>
                <w:szCs w:val="24"/>
              </w:rPr>
            </w:pPr>
          </w:p>
        </w:tc>
        <w:tc>
          <w:tcPr>
            <w:tcW w:w="738" w:type="dxa"/>
            <w:shd w:val="clear" w:color="auto" w:fill="auto"/>
            <w:vAlign w:val="bottom"/>
          </w:tcPr>
          <w:p w14:paraId="6B1F6D7B" w14:textId="77777777" w:rsidR="00BD7D90" w:rsidRPr="00BD7D90" w:rsidRDefault="00BD7D90" w:rsidP="00ED4110">
            <w:pPr>
              <w:rPr>
                <w:rFonts w:asciiTheme="majorBidi" w:eastAsia="Times New Roman" w:hAnsiTheme="majorBidi" w:cstheme="majorBidi"/>
                <w:sz w:val="24"/>
                <w:szCs w:val="24"/>
              </w:rPr>
            </w:pPr>
          </w:p>
        </w:tc>
        <w:tc>
          <w:tcPr>
            <w:tcW w:w="882" w:type="dxa"/>
            <w:shd w:val="clear" w:color="auto" w:fill="auto"/>
            <w:vAlign w:val="bottom"/>
          </w:tcPr>
          <w:p w14:paraId="2FB8081D" w14:textId="77777777" w:rsidR="00BD7D90" w:rsidRPr="00BD7D90" w:rsidRDefault="00BD7D90" w:rsidP="00ED4110">
            <w:pPr>
              <w:rPr>
                <w:rFonts w:asciiTheme="majorBidi" w:eastAsia="Times New Roman" w:hAnsiTheme="majorBidi" w:cstheme="majorBidi"/>
                <w:sz w:val="24"/>
                <w:szCs w:val="24"/>
              </w:rPr>
            </w:pPr>
          </w:p>
        </w:tc>
        <w:tc>
          <w:tcPr>
            <w:tcW w:w="1512" w:type="dxa"/>
            <w:shd w:val="clear" w:color="auto" w:fill="auto"/>
            <w:vAlign w:val="bottom"/>
          </w:tcPr>
          <w:p w14:paraId="421C00E6" w14:textId="77777777" w:rsidR="00BD7D90" w:rsidRPr="00BD7D90" w:rsidRDefault="00BD7D90" w:rsidP="00ED4110">
            <w:pPr>
              <w:rPr>
                <w:rFonts w:asciiTheme="majorBidi" w:eastAsia="Times New Roman" w:hAnsiTheme="majorBidi" w:cstheme="majorBidi"/>
                <w:sz w:val="24"/>
                <w:szCs w:val="24"/>
              </w:rPr>
            </w:pPr>
          </w:p>
        </w:tc>
      </w:tr>
    </w:tbl>
    <w:p w14:paraId="15797F6D" w14:textId="77777777" w:rsidR="00BD7D90" w:rsidRPr="00BD7D90" w:rsidRDefault="00BD7D90" w:rsidP="00BD7D90">
      <w:pPr>
        <w:spacing w:line="480" w:lineRule="auto"/>
        <w:rPr>
          <w:rFonts w:asciiTheme="majorBidi" w:eastAsia="Times New Roman" w:hAnsiTheme="majorBidi" w:cstheme="majorBidi"/>
          <w:sz w:val="24"/>
          <w:szCs w:val="24"/>
        </w:rPr>
      </w:pPr>
    </w:p>
    <w:p w14:paraId="711A3A88" w14:textId="77777777" w:rsidR="00BD7D90" w:rsidRPr="00BD7D90" w:rsidRDefault="00BD7D90" w:rsidP="00BD7D90">
      <w:pPr>
        <w:spacing w:line="480" w:lineRule="auto"/>
        <w:ind w:right="400" w:firstLine="7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With 92 (61.33%) respondents strongly agreeing, 48 (32%) respondents agreeing, 4 (2.67%) respondents being undecided, 4 (2.67%) respondents disagreeing and 2 (1.33%) respondents strongly disagreeing and a mean of 1.51, respondents agree that the endorsement of financial statement by reputable auditing firm gives credibility to financial. The views of the respondents 80 (53.3%) who strongly agreed and 70 (46.67%) who agreed while no (0%) respondent was undecided, disagreed or strongly disagreed and the mean responses of 1.47 reveals that the endorsement of a reputable auditor influences respondents’ investment decisions.</w:t>
      </w:r>
    </w:p>
    <w:p w14:paraId="16446D9E" w14:textId="77777777" w:rsidR="00BD7D90" w:rsidRPr="00BD7D90" w:rsidRDefault="00BD7D90" w:rsidP="00BD7D90">
      <w:pPr>
        <w:spacing w:line="480" w:lineRule="auto"/>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Test of Research Hypothesis 5</w:t>
      </w:r>
    </w:p>
    <w:p w14:paraId="5A2E03C3" w14:textId="77777777" w:rsidR="00BD7D90" w:rsidRPr="00BD7D90" w:rsidRDefault="00BD7D90" w:rsidP="00BD7D90">
      <w:pPr>
        <w:spacing w:line="480" w:lineRule="auto"/>
        <w:ind w:right="440"/>
        <w:rPr>
          <w:rFonts w:asciiTheme="majorBidi" w:eastAsia="Times New Roman" w:hAnsiTheme="majorBidi" w:cstheme="majorBidi"/>
          <w:sz w:val="24"/>
          <w:szCs w:val="24"/>
        </w:rPr>
      </w:pPr>
      <w:r w:rsidRPr="00BD7D90">
        <w:rPr>
          <w:rFonts w:asciiTheme="majorBidi" w:eastAsia="Times New Roman" w:hAnsiTheme="majorBidi" w:cstheme="majorBidi"/>
          <w:b/>
          <w:sz w:val="24"/>
          <w:szCs w:val="24"/>
        </w:rPr>
        <w:t>H</w:t>
      </w:r>
      <w:r w:rsidRPr="00BD7D90">
        <w:rPr>
          <w:rFonts w:asciiTheme="majorBidi" w:eastAsia="Times New Roman" w:hAnsiTheme="majorBidi" w:cstheme="majorBidi"/>
          <w:b/>
          <w:sz w:val="24"/>
          <w:szCs w:val="24"/>
          <w:vertAlign w:val="subscript"/>
        </w:rPr>
        <w:t>0</w:t>
      </w:r>
      <w:r w:rsidRPr="00BD7D90">
        <w:rPr>
          <w:rFonts w:asciiTheme="majorBidi" w:eastAsia="Times New Roman" w:hAnsiTheme="majorBidi" w:cstheme="majorBidi"/>
          <w:b/>
          <w:sz w:val="24"/>
          <w:szCs w:val="24"/>
        </w:rPr>
        <w:t xml:space="preserve">: </w:t>
      </w:r>
      <w:r w:rsidRPr="00BD7D90">
        <w:rPr>
          <w:rFonts w:asciiTheme="majorBidi" w:eastAsia="Times New Roman" w:hAnsiTheme="majorBidi" w:cstheme="majorBidi"/>
          <w:sz w:val="24"/>
          <w:szCs w:val="24"/>
        </w:rPr>
        <w:t>There is no significance in how well the investors have understood the financial</w:t>
      </w:r>
      <w:r w:rsidRPr="00BD7D90">
        <w:rPr>
          <w:rFonts w:asciiTheme="majorBidi" w:eastAsia="Times New Roman" w:hAnsiTheme="majorBidi" w:cstheme="majorBidi"/>
          <w:b/>
          <w:sz w:val="24"/>
          <w:szCs w:val="24"/>
        </w:rPr>
        <w:t xml:space="preserve"> </w:t>
      </w:r>
      <w:r w:rsidRPr="00BD7D90">
        <w:rPr>
          <w:rFonts w:asciiTheme="majorBidi" w:eastAsia="Times New Roman" w:hAnsiTheme="majorBidi" w:cstheme="majorBidi"/>
          <w:sz w:val="24"/>
          <w:szCs w:val="24"/>
        </w:rPr>
        <w:t>statements before making investment decisions.</w:t>
      </w:r>
      <w:bookmarkStart w:id="11" w:name="page21"/>
      <w:bookmarkEnd w:id="11"/>
      <w:r w:rsidRPr="00BD7D90">
        <w:rPr>
          <w:rFonts w:asciiTheme="majorBidi" w:eastAsia="Times New Roman" w:hAnsiTheme="majorBidi" w:cstheme="majorBidi"/>
          <w:sz w:val="24"/>
          <w:szCs w:val="24"/>
        </w:rPr>
        <w:t xml:space="preserve"> </w:t>
      </w:r>
    </w:p>
    <w:p w14:paraId="325346FA" w14:textId="77777777" w:rsidR="00BD7D90" w:rsidRPr="00BD7D90" w:rsidRDefault="00BD7D90" w:rsidP="00BD7D90">
      <w:pPr>
        <w:spacing w:line="480" w:lineRule="auto"/>
        <w:ind w:right="540"/>
        <w:jc w:val="both"/>
        <w:rPr>
          <w:rFonts w:asciiTheme="majorBidi" w:eastAsia="Times New Roman" w:hAnsiTheme="majorBidi" w:cstheme="majorBidi"/>
          <w:sz w:val="24"/>
          <w:szCs w:val="24"/>
        </w:rPr>
      </w:pPr>
      <w:r w:rsidRPr="00BD7D90">
        <w:rPr>
          <w:rFonts w:asciiTheme="majorBidi" w:eastAsia="Times New Roman" w:hAnsiTheme="majorBidi" w:cstheme="majorBidi"/>
          <w:b/>
          <w:sz w:val="24"/>
          <w:szCs w:val="24"/>
        </w:rPr>
        <w:lastRenderedPageBreak/>
        <w:t>H</w:t>
      </w:r>
      <w:r w:rsidRPr="00BD7D90">
        <w:rPr>
          <w:rFonts w:asciiTheme="majorBidi" w:eastAsia="Times New Roman" w:hAnsiTheme="majorBidi" w:cstheme="majorBidi"/>
          <w:b/>
          <w:sz w:val="24"/>
          <w:szCs w:val="24"/>
          <w:vertAlign w:val="subscript"/>
        </w:rPr>
        <w:t>1</w:t>
      </w:r>
      <w:r w:rsidRPr="00BD7D90">
        <w:rPr>
          <w:rFonts w:asciiTheme="majorBidi" w:eastAsia="Times New Roman" w:hAnsiTheme="majorBidi" w:cstheme="majorBidi"/>
          <w:b/>
          <w:sz w:val="24"/>
          <w:szCs w:val="24"/>
        </w:rPr>
        <w:t xml:space="preserve">: </w:t>
      </w:r>
      <w:r w:rsidRPr="00BD7D90">
        <w:rPr>
          <w:rFonts w:asciiTheme="majorBidi" w:eastAsia="Times New Roman" w:hAnsiTheme="majorBidi" w:cstheme="majorBidi"/>
          <w:sz w:val="24"/>
          <w:szCs w:val="24"/>
        </w:rPr>
        <w:t>There is significance in how well the investors have understood the financial statements</w:t>
      </w:r>
      <w:r w:rsidRPr="00BD7D90">
        <w:rPr>
          <w:rFonts w:asciiTheme="majorBidi" w:eastAsia="Times New Roman" w:hAnsiTheme="majorBidi" w:cstheme="majorBidi"/>
          <w:b/>
          <w:sz w:val="24"/>
          <w:szCs w:val="24"/>
        </w:rPr>
        <w:t xml:space="preserve"> </w:t>
      </w:r>
      <w:r w:rsidRPr="00BD7D90">
        <w:rPr>
          <w:rFonts w:asciiTheme="majorBidi" w:eastAsia="Times New Roman" w:hAnsiTheme="majorBidi" w:cstheme="majorBidi"/>
          <w:sz w:val="24"/>
          <w:szCs w:val="24"/>
        </w:rPr>
        <w:t>before making investment decisions.</w:t>
      </w:r>
    </w:p>
    <w:p w14:paraId="3FD6B751" w14:textId="77777777" w:rsidR="00BD7D90" w:rsidRPr="00BD7D90" w:rsidRDefault="00BD7D90" w:rsidP="00BD7D90">
      <w:pPr>
        <w:spacing w:line="480" w:lineRule="auto"/>
        <w:ind w:left="100" w:right="520" w:hanging="9"/>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In testing this hypothesis, the mean response score were tested using the t-test statistic. The results are presented below.</w:t>
      </w:r>
    </w:p>
    <w:p w14:paraId="2B4377BE" w14:textId="77777777" w:rsidR="00BD7D90" w:rsidRPr="00BD7D90" w:rsidRDefault="00BD7D90" w:rsidP="00BD7D90">
      <w:pPr>
        <w:spacing w:line="480" w:lineRule="auto"/>
        <w:ind w:left="10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Table 4.5 One-Sample T-Test Descriptive Statistics</w:t>
      </w:r>
    </w:p>
    <w:tbl>
      <w:tblPr>
        <w:tblW w:w="0" w:type="auto"/>
        <w:jc w:val="center"/>
        <w:tblLayout w:type="fixed"/>
        <w:tblCellMar>
          <w:left w:w="0" w:type="dxa"/>
          <w:right w:w="0" w:type="dxa"/>
        </w:tblCellMar>
        <w:tblLook w:val="0000" w:firstRow="0" w:lastRow="0" w:firstColumn="0" w:lastColumn="0" w:noHBand="0" w:noVBand="0"/>
      </w:tblPr>
      <w:tblGrid>
        <w:gridCol w:w="1120"/>
        <w:gridCol w:w="1740"/>
        <w:gridCol w:w="1260"/>
        <w:gridCol w:w="880"/>
        <w:gridCol w:w="920"/>
        <w:gridCol w:w="1540"/>
        <w:gridCol w:w="2080"/>
      </w:tblGrid>
      <w:tr w:rsidR="00BD7D90" w:rsidRPr="00BD7D90" w14:paraId="6055C85D" w14:textId="77777777" w:rsidTr="00ED4110">
        <w:trPr>
          <w:trHeight w:val="287"/>
          <w:jc w:val="center"/>
        </w:trPr>
        <w:tc>
          <w:tcPr>
            <w:tcW w:w="1120" w:type="dxa"/>
            <w:tcBorders>
              <w:top w:val="single" w:sz="8" w:space="0" w:color="auto"/>
              <w:left w:val="single" w:sz="8" w:space="0" w:color="auto"/>
            </w:tcBorders>
            <w:shd w:val="clear" w:color="auto" w:fill="auto"/>
            <w:vAlign w:val="bottom"/>
          </w:tcPr>
          <w:p w14:paraId="56557B47" w14:textId="77777777" w:rsidR="00BD7D90" w:rsidRPr="00BD7D90" w:rsidRDefault="00BD7D90" w:rsidP="00AD7F28">
            <w:pPr>
              <w:rPr>
                <w:rFonts w:asciiTheme="majorBidi" w:eastAsia="Times New Roman" w:hAnsiTheme="majorBidi" w:cstheme="majorBidi"/>
                <w:sz w:val="24"/>
                <w:szCs w:val="24"/>
              </w:rPr>
            </w:pPr>
          </w:p>
        </w:tc>
        <w:tc>
          <w:tcPr>
            <w:tcW w:w="1740" w:type="dxa"/>
            <w:tcBorders>
              <w:top w:val="single" w:sz="8" w:space="0" w:color="auto"/>
            </w:tcBorders>
            <w:shd w:val="clear" w:color="auto" w:fill="auto"/>
            <w:vAlign w:val="bottom"/>
          </w:tcPr>
          <w:p w14:paraId="28674908" w14:textId="77777777" w:rsidR="00BD7D90" w:rsidRPr="00BD7D90" w:rsidRDefault="00BD7D90" w:rsidP="00AD7F28">
            <w:pPr>
              <w:rPr>
                <w:rFonts w:asciiTheme="majorBidi" w:eastAsia="Times New Roman" w:hAnsiTheme="majorBidi" w:cstheme="majorBidi"/>
                <w:sz w:val="24"/>
                <w:szCs w:val="24"/>
              </w:rPr>
            </w:pPr>
          </w:p>
        </w:tc>
        <w:tc>
          <w:tcPr>
            <w:tcW w:w="1260" w:type="dxa"/>
            <w:tcBorders>
              <w:top w:val="single" w:sz="8" w:space="0" w:color="auto"/>
              <w:right w:val="single" w:sz="8" w:space="0" w:color="auto"/>
            </w:tcBorders>
            <w:shd w:val="clear" w:color="auto" w:fill="auto"/>
            <w:vAlign w:val="bottom"/>
          </w:tcPr>
          <w:p w14:paraId="1D698383" w14:textId="77777777" w:rsidR="00BD7D90" w:rsidRPr="00BD7D90" w:rsidRDefault="00BD7D90" w:rsidP="00AD7F28">
            <w:pPr>
              <w:rPr>
                <w:rFonts w:asciiTheme="majorBidi" w:eastAsia="Times New Roman" w:hAnsiTheme="majorBidi" w:cstheme="majorBidi"/>
                <w:sz w:val="24"/>
                <w:szCs w:val="24"/>
              </w:rPr>
            </w:pPr>
          </w:p>
        </w:tc>
        <w:tc>
          <w:tcPr>
            <w:tcW w:w="880" w:type="dxa"/>
            <w:tcBorders>
              <w:top w:val="single" w:sz="8" w:space="0" w:color="auto"/>
            </w:tcBorders>
            <w:shd w:val="clear" w:color="auto" w:fill="auto"/>
            <w:vAlign w:val="bottom"/>
          </w:tcPr>
          <w:p w14:paraId="73E6F6A1" w14:textId="77777777" w:rsidR="00BD7D90" w:rsidRPr="00BD7D90" w:rsidRDefault="00BD7D90" w:rsidP="00AD7F28">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N</w:t>
            </w:r>
          </w:p>
        </w:tc>
        <w:tc>
          <w:tcPr>
            <w:tcW w:w="920" w:type="dxa"/>
            <w:tcBorders>
              <w:top w:val="single" w:sz="8" w:space="0" w:color="auto"/>
              <w:left w:val="single" w:sz="8" w:space="0" w:color="auto"/>
              <w:right w:val="single" w:sz="8" w:space="0" w:color="auto"/>
            </w:tcBorders>
            <w:shd w:val="clear" w:color="auto" w:fill="auto"/>
            <w:vAlign w:val="bottom"/>
          </w:tcPr>
          <w:p w14:paraId="7E90679C" w14:textId="77777777" w:rsidR="00BD7D90" w:rsidRPr="00BD7D90" w:rsidRDefault="00BD7D90" w:rsidP="00AD7F28">
            <w:pPr>
              <w:ind w:left="4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Mean</w:t>
            </w:r>
          </w:p>
        </w:tc>
        <w:tc>
          <w:tcPr>
            <w:tcW w:w="1540" w:type="dxa"/>
            <w:tcBorders>
              <w:top w:val="single" w:sz="8" w:space="0" w:color="auto"/>
              <w:right w:val="single" w:sz="8" w:space="0" w:color="auto"/>
            </w:tcBorders>
            <w:shd w:val="clear" w:color="auto" w:fill="auto"/>
            <w:vAlign w:val="bottom"/>
          </w:tcPr>
          <w:p w14:paraId="04E3C5E2" w14:textId="77777777" w:rsidR="00BD7D90" w:rsidRPr="00BD7D90" w:rsidRDefault="00BD7D90" w:rsidP="00AD7F28">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Std.</w:t>
            </w:r>
          </w:p>
        </w:tc>
        <w:tc>
          <w:tcPr>
            <w:tcW w:w="2080" w:type="dxa"/>
            <w:tcBorders>
              <w:top w:val="single" w:sz="8" w:space="0" w:color="auto"/>
              <w:right w:val="single" w:sz="8" w:space="0" w:color="auto"/>
            </w:tcBorders>
            <w:shd w:val="clear" w:color="auto" w:fill="auto"/>
            <w:vAlign w:val="bottom"/>
          </w:tcPr>
          <w:p w14:paraId="312B2C78" w14:textId="77777777" w:rsidR="00BD7D90" w:rsidRPr="00BD7D90" w:rsidRDefault="00BD7D90" w:rsidP="00AD7F28">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Std. Error Mean</w:t>
            </w:r>
          </w:p>
        </w:tc>
      </w:tr>
      <w:tr w:rsidR="00BD7D90" w:rsidRPr="00BD7D90" w14:paraId="17ADEF97" w14:textId="77777777" w:rsidTr="00ED4110">
        <w:trPr>
          <w:trHeight w:val="286"/>
          <w:jc w:val="center"/>
        </w:trPr>
        <w:tc>
          <w:tcPr>
            <w:tcW w:w="1120" w:type="dxa"/>
            <w:tcBorders>
              <w:left w:val="single" w:sz="8" w:space="0" w:color="auto"/>
            </w:tcBorders>
            <w:shd w:val="clear" w:color="auto" w:fill="auto"/>
            <w:vAlign w:val="bottom"/>
          </w:tcPr>
          <w:p w14:paraId="55F490A5" w14:textId="77777777" w:rsidR="00BD7D90" w:rsidRPr="00BD7D90" w:rsidRDefault="00BD7D90" w:rsidP="00AD7F28">
            <w:pPr>
              <w:rPr>
                <w:rFonts w:asciiTheme="majorBidi" w:eastAsia="Times New Roman" w:hAnsiTheme="majorBidi" w:cstheme="majorBidi"/>
                <w:sz w:val="24"/>
                <w:szCs w:val="24"/>
              </w:rPr>
            </w:pPr>
          </w:p>
        </w:tc>
        <w:tc>
          <w:tcPr>
            <w:tcW w:w="1740" w:type="dxa"/>
            <w:shd w:val="clear" w:color="auto" w:fill="auto"/>
            <w:vAlign w:val="bottom"/>
          </w:tcPr>
          <w:p w14:paraId="225DE342" w14:textId="77777777" w:rsidR="00BD7D90" w:rsidRPr="00BD7D90" w:rsidRDefault="00BD7D90" w:rsidP="00AD7F28">
            <w:pPr>
              <w:rPr>
                <w:rFonts w:asciiTheme="majorBidi" w:eastAsia="Times New Roman" w:hAnsiTheme="majorBidi" w:cstheme="majorBidi"/>
                <w:sz w:val="24"/>
                <w:szCs w:val="24"/>
              </w:rPr>
            </w:pPr>
          </w:p>
        </w:tc>
        <w:tc>
          <w:tcPr>
            <w:tcW w:w="1260" w:type="dxa"/>
            <w:tcBorders>
              <w:right w:val="single" w:sz="8" w:space="0" w:color="auto"/>
            </w:tcBorders>
            <w:shd w:val="clear" w:color="auto" w:fill="auto"/>
            <w:vAlign w:val="bottom"/>
          </w:tcPr>
          <w:p w14:paraId="06E4223D" w14:textId="77777777" w:rsidR="00BD7D90" w:rsidRPr="00BD7D90" w:rsidRDefault="00BD7D90" w:rsidP="00AD7F28">
            <w:pPr>
              <w:rPr>
                <w:rFonts w:asciiTheme="majorBidi" w:eastAsia="Times New Roman" w:hAnsiTheme="majorBidi" w:cstheme="majorBidi"/>
                <w:sz w:val="24"/>
                <w:szCs w:val="24"/>
              </w:rPr>
            </w:pPr>
          </w:p>
        </w:tc>
        <w:tc>
          <w:tcPr>
            <w:tcW w:w="880" w:type="dxa"/>
            <w:shd w:val="clear" w:color="auto" w:fill="auto"/>
            <w:vAlign w:val="bottom"/>
          </w:tcPr>
          <w:p w14:paraId="790227AB" w14:textId="77777777" w:rsidR="00BD7D90" w:rsidRPr="00BD7D90" w:rsidRDefault="00BD7D90" w:rsidP="00AD7F28">
            <w:pPr>
              <w:rPr>
                <w:rFonts w:asciiTheme="majorBidi" w:eastAsia="Times New Roman" w:hAnsiTheme="majorBidi" w:cstheme="majorBidi"/>
                <w:sz w:val="24"/>
                <w:szCs w:val="24"/>
              </w:rPr>
            </w:pPr>
          </w:p>
        </w:tc>
        <w:tc>
          <w:tcPr>
            <w:tcW w:w="920" w:type="dxa"/>
            <w:tcBorders>
              <w:left w:val="single" w:sz="8" w:space="0" w:color="auto"/>
              <w:right w:val="single" w:sz="8" w:space="0" w:color="auto"/>
            </w:tcBorders>
            <w:shd w:val="clear" w:color="auto" w:fill="auto"/>
            <w:vAlign w:val="bottom"/>
          </w:tcPr>
          <w:p w14:paraId="62B8BD16" w14:textId="77777777" w:rsidR="00BD7D90" w:rsidRPr="00BD7D90" w:rsidRDefault="00BD7D90" w:rsidP="00AD7F28">
            <w:pPr>
              <w:rPr>
                <w:rFonts w:asciiTheme="majorBidi" w:eastAsia="Times New Roman" w:hAnsiTheme="majorBidi" w:cstheme="majorBidi"/>
                <w:sz w:val="24"/>
                <w:szCs w:val="24"/>
              </w:rPr>
            </w:pPr>
          </w:p>
        </w:tc>
        <w:tc>
          <w:tcPr>
            <w:tcW w:w="1540" w:type="dxa"/>
            <w:tcBorders>
              <w:right w:val="single" w:sz="8" w:space="0" w:color="auto"/>
            </w:tcBorders>
            <w:shd w:val="clear" w:color="auto" w:fill="auto"/>
            <w:vAlign w:val="bottom"/>
          </w:tcPr>
          <w:p w14:paraId="643AD978" w14:textId="77777777" w:rsidR="00BD7D90" w:rsidRPr="00BD7D90" w:rsidRDefault="00BD7D90" w:rsidP="00AD7F28">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Deviation</w:t>
            </w:r>
          </w:p>
        </w:tc>
        <w:tc>
          <w:tcPr>
            <w:tcW w:w="2080" w:type="dxa"/>
            <w:tcBorders>
              <w:right w:val="single" w:sz="8" w:space="0" w:color="auto"/>
            </w:tcBorders>
            <w:shd w:val="clear" w:color="auto" w:fill="auto"/>
            <w:vAlign w:val="bottom"/>
          </w:tcPr>
          <w:p w14:paraId="40B5C0B0" w14:textId="77777777" w:rsidR="00BD7D90" w:rsidRPr="00BD7D90" w:rsidRDefault="00BD7D90" w:rsidP="00AD7F28">
            <w:pPr>
              <w:rPr>
                <w:rFonts w:asciiTheme="majorBidi" w:eastAsia="Times New Roman" w:hAnsiTheme="majorBidi" w:cstheme="majorBidi"/>
                <w:sz w:val="24"/>
                <w:szCs w:val="24"/>
              </w:rPr>
            </w:pPr>
          </w:p>
        </w:tc>
      </w:tr>
      <w:tr w:rsidR="00BD7D90" w:rsidRPr="00BD7D90" w14:paraId="1B09AE13" w14:textId="77777777" w:rsidTr="00ED4110">
        <w:trPr>
          <w:trHeight w:val="29"/>
          <w:jc w:val="center"/>
        </w:trPr>
        <w:tc>
          <w:tcPr>
            <w:tcW w:w="1120" w:type="dxa"/>
            <w:vMerge w:val="restart"/>
            <w:tcBorders>
              <w:left w:val="single" w:sz="8" w:space="0" w:color="auto"/>
            </w:tcBorders>
            <w:shd w:val="clear" w:color="auto" w:fill="auto"/>
            <w:vAlign w:val="bottom"/>
          </w:tcPr>
          <w:p w14:paraId="06CD2A8F" w14:textId="77777777" w:rsidR="00BD7D90" w:rsidRPr="00BD7D90" w:rsidRDefault="00BD7D90" w:rsidP="00AD7F28">
            <w:pPr>
              <w:ind w:left="6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Investors</w:t>
            </w:r>
          </w:p>
        </w:tc>
        <w:tc>
          <w:tcPr>
            <w:tcW w:w="1740" w:type="dxa"/>
            <w:vMerge w:val="restart"/>
            <w:shd w:val="clear" w:color="auto" w:fill="auto"/>
            <w:vAlign w:val="bottom"/>
          </w:tcPr>
          <w:p w14:paraId="07E653FE" w14:textId="77777777" w:rsidR="00BD7D90" w:rsidRPr="00BD7D90" w:rsidRDefault="00BD7D90" w:rsidP="00AD7F28">
            <w:pPr>
              <w:ind w:left="4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understand</w:t>
            </w:r>
          </w:p>
        </w:tc>
        <w:tc>
          <w:tcPr>
            <w:tcW w:w="1260" w:type="dxa"/>
            <w:vMerge w:val="restart"/>
            <w:tcBorders>
              <w:right w:val="single" w:sz="8" w:space="0" w:color="auto"/>
            </w:tcBorders>
            <w:shd w:val="clear" w:color="auto" w:fill="auto"/>
            <w:vAlign w:val="bottom"/>
          </w:tcPr>
          <w:p w14:paraId="2A30F8EA" w14:textId="77777777" w:rsidR="00BD7D90" w:rsidRPr="00BD7D90" w:rsidRDefault="00BD7D90" w:rsidP="00AD7F28">
            <w:pPr>
              <w:ind w:left="3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financial</w:t>
            </w:r>
          </w:p>
        </w:tc>
        <w:tc>
          <w:tcPr>
            <w:tcW w:w="880" w:type="dxa"/>
            <w:vMerge w:val="restart"/>
            <w:shd w:val="clear" w:color="auto" w:fill="auto"/>
            <w:vAlign w:val="bottom"/>
          </w:tcPr>
          <w:p w14:paraId="33C9E0FB" w14:textId="77777777" w:rsidR="00BD7D90" w:rsidRPr="00BD7D90" w:rsidRDefault="00BD7D90" w:rsidP="00AD7F28">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4</w:t>
            </w:r>
          </w:p>
        </w:tc>
        <w:tc>
          <w:tcPr>
            <w:tcW w:w="920" w:type="dxa"/>
            <w:shd w:val="clear" w:color="auto" w:fill="auto"/>
            <w:vAlign w:val="bottom"/>
          </w:tcPr>
          <w:p w14:paraId="62C8CAF5" w14:textId="77777777" w:rsidR="00BD7D90" w:rsidRPr="00BD7D90" w:rsidRDefault="00BD7D90" w:rsidP="00AD7F28">
            <w:pPr>
              <w:rPr>
                <w:rFonts w:asciiTheme="majorBidi" w:eastAsia="Times New Roman" w:hAnsiTheme="majorBidi" w:cstheme="majorBidi"/>
                <w:sz w:val="24"/>
                <w:szCs w:val="24"/>
              </w:rPr>
            </w:pPr>
          </w:p>
        </w:tc>
        <w:tc>
          <w:tcPr>
            <w:tcW w:w="1540" w:type="dxa"/>
            <w:shd w:val="clear" w:color="auto" w:fill="auto"/>
            <w:vAlign w:val="bottom"/>
          </w:tcPr>
          <w:p w14:paraId="4C1F07AC" w14:textId="77777777" w:rsidR="00BD7D90" w:rsidRPr="00BD7D90" w:rsidRDefault="00BD7D90" w:rsidP="00AD7F28">
            <w:pPr>
              <w:rPr>
                <w:rFonts w:asciiTheme="majorBidi" w:eastAsia="Times New Roman" w:hAnsiTheme="majorBidi" w:cstheme="majorBidi"/>
                <w:sz w:val="24"/>
                <w:szCs w:val="24"/>
              </w:rPr>
            </w:pPr>
          </w:p>
        </w:tc>
        <w:tc>
          <w:tcPr>
            <w:tcW w:w="2080" w:type="dxa"/>
            <w:tcBorders>
              <w:right w:val="single" w:sz="8" w:space="0" w:color="auto"/>
            </w:tcBorders>
            <w:shd w:val="clear" w:color="auto" w:fill="auto"/>
            <w:vAlign w:val="bottom"/>
          </w:tcPr>
          <w:p w14:paraId="5D763630" w14:textId="77777777" w:rsidR="00BD7D90" w:rsidRPr="00BD7D90" w:rsidRDefault="00BD7D90" w:rsidP="00AD7F28">
            <w:pPr>
              <w:rPr>
                <w:rFonts w:asciiTheme="majorBidi" w:eastAsia="Times New Roman" w:hAnsiTheme="majorBidi" w:cstheme="majorBidi"/>
                <w:sz w:val="24"/>
                <w:szCs w:val="24"/>
              </w:rPr>
            </w:pPr>
          </w:p>
        </w:tc>
      </w:tr>
      <w:tr w:rsidR="00BD7D90" w:rsidRPr="00BD7D90" w14:paraId="1FDA9524" w14:textId="77777777" w:rsidTr="00ED4110">
        <w:trPr>
          <w:trHeight w:val="268"/>
          <w:jc w:val="center"/>
        </w:trPr>
        <w:tc>
          <w:tcPr>
            <w:tcW w:w="1120" w:type="dxa"/>
            <w:vMerge/>
            <w:tcBorders>
              <w:left w:val="single" w:sz="8" w:space="0" w:color="auto"/>
            </w:tcBorders>
            <w:shd w:val="clear" w:color="auto" w:fill="auto"/>
            <w:vAlign w:val="bottom"/>
          </w:tcPr>
          <w:p w14:paraId="5D67D230" w14:textId="77777777" w:rsidR="00BD7D90" w:rsidRPr="00BD7D90" w:rsidRDefault="00BD7D90" w:rsidP="00AD7F28">
            <w:pPr>
              <w:rPr>
                <w:rFonts w:asciiTheme="majorBidi" w:eastAsia="Times New Roman" w:hAnsiTheme="majorBidi" w:cstheme="majorBidi"/>
                <w:sz w:val="24"/>
                <w:szCs w:val="24"/>
              </w:rPr>
            </w:pPr>
          </w:p>
        </w:tc>
        <w:tc>
          <w:tcPr>
            <w:tcW w:w="1740" w:type="dxa"/>
            <w:vMerge/>
            <w:shd w:val="clear" w:color="auto" w:fill="auto"/>
            <w:vAlign w:val="bottom"/>
          </w:tcPr>
          <w:p w14:paraId="72F7599F" w14:textId="77777777" w:rsidR="00BD7D90" w:rsidRPr="00BD7D90" w:rsidRDefault="00BD7D90" w:rsidP="00AD7F28">
            <w:pPr>
              <w:rPr>
                <w:rFonts w:asciiTheme="majorBidi" w:eastAsia="Times New Roman" w:hAnsiTheme="majorBidi" w:cstheme="majorBidi"/>
                <w:sz w:val="24"/>
                <w:szCs w:val="24"/>
              </w:rPr>
            </w:pPr>
          </w:p>
        </w:tc>
        <w:tc>
          <w:tcPr>
            <w:tcW w:w="1260" w:type="dxa"/>
            <w:vMerge/>
            <w:tcBorders>
              <w:right w:val="single" w:sz="8" w:space="0" w:color="auto"/>
            </w:tcBorders>
            <w:shd w:val="clear" w:color="auto" w:fill="auto"/>
            <w:vAlign w:val="bottom"/>
          </w:tcPr>
          <w:p w14:paraId="16360EF7" w14:textId="77777777" w:rsidR="00BD7D90" w:rsidRPr="00BD7D90" w:rsidRDefault="00BD7D90" w:rsidP="00AD7F28">
            <w:pPr>
              <w:rPr>
                <w:rFonts w:asciiTheme="majorBidi" w:eastAsia="Times New Roman" w:hAnsiTheme="majorBidi" w:cstheme="majorBidi"/>
                <w:sz w:val="24"/>
                <w:szCs w:val="24"/>
              </w:rPr>
            </w:pPr>
          </w:p>
        </w:tc>
        <w:tc>
          <w:tcPr>
            <w:tcW w:w="880" w:type="dxa"/>
            <w:vMerge/>
            <w:shd w:val="clear" w:color="auto" w:fill="auto"/>
            <w:vAlign w:val="bottom"/>
          </w:tcPr>
          <w:p w14:paraId="32E8EA48" w14:textId="77777777" w:rsidR="00BD7D90" w:rsidRPr="00BD7D90" w:rsidRDefault="00BD7D90" w:rsidP="00AD7F28">
            <w:pPr>
              <w:rPr>
                <w:rFonts w:asciiTheme="majorBidi" w:eastAsia="Times New Roman" w:hAnsiTheme="majorBidi" w:cstheme="majorBidi"/>
                <w:sz w:val="24"/>
                <w:szCs w:val="24"/>
              </w:rPr>
            </w:pPr>
          </w:p>
        </w:tc>
        <w:tc>
          <w:tcPr>
            <w:tcW w:w="920" w:type="dxa"/>
            <w:tcBorders>
              <w:left w:val="single" w:sz="8" w:space="0" w:color="auto"/>
              <w:right w:val="single" w:sz="8" w:space="0" w:color="auto"/>
            </w:tcBorders>
            <w:shd w:val="clear" w:color="auto" w:fill="auto"/>
            <w:vAlign w:val="bottom"/>
          </w:tcPr>
          <w:p w14:paraId="2C7089C0" w14:textId="77777777" w:rsidR="00BD7D90" w:rsidRPr="00BD7D90" w:rsidRDefault="00BD7D90" w:rsidP="00AD7F28">
            <w:pPr>
              <w:ind w:left="4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1.4725</w:t>
            </w:r>
          </w:p>
        </w:tc>
        <w:tc>
          <w:tcPr>
            <w:tcW w:w="1540" w:type="dxa"/>
            <w:tcBorders>
              <w:right w:val="single" w:sz="8" w:space="0" w:color="auto"/>
            </w:tcBorders>
            <w:shd w:val="clear" w:color="auto" w:fill="auto"/>
            <w:vAlign w:val="bottom"/>
          </w:tcPr>
          <w:p w14:paraId="74614A10" w14:textId="77777777" w:rsidR="00BD7D90" w:rsidRPr="00BD7D90" w:rsidRDefault="00BD7D90" w:rsidP="00AD7F28">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.17017</w:t>
            </w:r>
          </w:p>
        </w:tc>
        <w:tc>
          <w:tcPr>
            <w:tcW w:w="2080" w:type="dxa"/>
            <w:tcBorders>
              <w:right w:val="single" w:sz="8" w:space="0" w:color="auto"/>
            </w:tcBorders>
            <w:shd w:val="clear" w:color="auto" w:fill="auto"/>
            <w:vAlign w:val="bottom"/>
          </w:tcPr>
          <w:p w14:paraId="5363344F" w14:textId="77777777" w:rsidR="00BD7D90" w:rsidRPr="00BD7D90" w:rsidRDefault="00BD7D90" w:rsidP="00AD7F28">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.08509</w:t>
            </w:r>
          </w:p>
        </w:tc>
      </w:tr>
      <w:tr w:rsidR="00BD7D90" w:rsidRPr="00BD7D90" w14:paraId="22325A1D" w14:textId="77777777" w:rsidTr="00ED4110">
        <w:trPr>
          <w:trHeight w:val="276"/>
          <w:jc w:val="center"/>
        </w:trPr>
        <w:tc>
          <w:tcPr>
            <w:tcW w:w="1120" w:type="dxa"/>
            <w:tcBorders>
              <w:left w:val="single" w:sz="8" w:space="0" w:color="auto"/>
            </w:tcBorders>
            <w:shd w:val="clear" w:color="auto" w:fill="auto"/>
            <w:vAlign w:val="bottom"/>
          </w:tcPr>
          <w:p w14:paraId="1F9842C6" w14:textId="77777777" w:rsidR="00BD7D90" w:rsidRPr="00BD7D90" w:rsidRDefault="00BD7D90" w:rsidP="00AD7F28">
            <w:pPr>
              <w:ind w:left="6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statements</w:t>
            </w:r>
          </w:p>
        </w:tc>
        <w:tc>
          <w:tcPr>
            <w:tcW w:w="3000" w:type="dxa"/>
            <w:gridSpan w:val="2"/>
            <w:tcBorders>
              <w:right w:val="single" w:sz="8" w:space="0" w:color="auto"/>
            </w:tcBorders>
            <w:shd w:val="clear" w:color="auto" w:fill="auto"/>
            <w:vAlign w:val="bottom"/>
          </w:tcPr>
          <w:p w14:paraId="2F465E5A" w14:textId="77777777" w:rsidR="00BD7D90" w:rsidRPr="00BD7D90" w:rsidRDefault="00BD7D90" w:rsidP="00AD7F28">
            <w:pPr>
              <w:ind w:left="6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before investment decisions</w:t>
            </w:r>
          </w:p>
        </w:tc>
        <w:tc>
          <w:tcPr>
            <w:tcW w:w="880" w:type="dxa"/>
            <w:shd w:val="clear" w:color="auto" w:fill="auto"/>
            <w:vAlign w:val="bottom"/>
          </w:tcPr>
          <w:p w14:paraId="399E73EB" w14:textId="77777777" w:rsidR="00BD7D90" w:rsidRPr="00BD7D90" w:rsidRDefault="00BD7D90" w:rsidP="00AD7F28">
            <w:pPr>
              <w:rPr>
                <w:rFonts w:asciiTheme="majorBidi" w:eastAsia="Times New Roman" w:hAnsiTheme="majorBidi" w:cstheme="majorBidi"/>
                <w:sz w:val="24"/>
                <w:szCs w:val="24"/>
              </w:rPr>
            </w:pPr>
          </w:p>
        </w:tc>
        <w:tc>
          <w:tcPr>
            <w:tcW w:w="920" w:type="dxa"/>
            <w:tcBorders>
              <w:left w:val="single" w:sz="8" w:space="0" w:color="auto"/>
              <w:right w:val="single" w:sz="8" w:space="0" w:color="auto"/>
            </w:tcBorders>
            <w:shd w:val="clear" w:color="auto" w:fill="auto"/>
            <w:vAlign w:val="bottom"/>
          </w:tcPr>
          <w:p w14:paraId="0ED1D451" w14:textId="77777777" w:rsidR="00BD7D90" w:rsidRPr="00BD7D90" w:rsidRDefault="00BD7D90" w:rsidP="00AD7F28">
            <w:pPr>
              <w:rPr>
                <w:rFonts w:asciiTheme="majorBidi" w:eastAsia="Times New Roman" w:hAnsiTheme="majorBidi" w:cstheme="majorBidi"/>
                <w:sz w:val="24"/>
                <w:szCs w:val="24"/>
              </w:rPr>
            </w:pPr>
          </w:p>
        </w:tc>
        <w:tc>
          <w:tcPr>
            <w:tcW w:w="1540" w:type="dxa"/>
            <w:tcBorders>
              <w:right w:val="single" w:sz="8" w:space="0" w:color="auto"/>
            </w:tcBorders>
            <w:shd w:val="clear" w:color="auto" w:fill="auto"/>
            <w:vAlign w:val="bottom"/>
          </w:tcPr>
          <w:p w14:paraId="22CAE804" w14:textId="77777777" w:rsidR="00BD7D90" w:rsidRPr="00BD7D90" w:rsidRDefault="00BD7D90" w:rsidP="00AD7F28">
            <w:pPr>
              <w:rPr>
                <w:rFonts w:asciiTheme="majorBidi" w:eastAsia="Times New Roman" w:hAnsiTheme="majorBidi" w:cstheme="majorBidi"/>
                <w:sz w:val="24"/>
                <w:szCs w:val="24"/>
              </w:rPr>
            </w:pPr>
          </w:p>
        </w:tc>
        <w:tc>
          <w:tcPr>
            <w:tcW w:w="2080" w:type="dxa"/>
            <w:tcBorders>
              <w:right w:val="single" w:sz="8" w:space="0" w:color="auto"/>
            </w:tcBorders>
            <w:shd w:val="clear" w:color="auto" w:fill="auto"/>
            <w:vAlign w:val="bottom"/>
          </w:tcPr>
          <w:p w14:paraId="5D33AAF5" w14:textId="77777777" w:rsidR="00BD7D90" w:rsidRPr="00BD7D90" w:rsidRDefault="00BD7D90" w:rsidP="00AD7F28">
            <w:pPr>
              <w:rPr>
                <w:rFonts w:asciiTheme="majorBidi" w:eastAsia="Times New Roman" w:hAnsiTheme="majorBidi" w:cstheme="majorBidi"/>
                <w:sz w:val="24"/>
                <w:szCs w:val="24"/>
              </w:rPr>
            </w:pPr>
          </w:p>
        </w:tc>
      </w:tr>
      <w:tr w:rsidR="00BD7D90" w:rsidRPr="00BD7D90" w14:paraId="50F97BE6" w14:textId="77777777" w:rsidTr="00ED4110">
        <w:trPr>
          <w:trHeight w:val="110"/>
          <w:jc w:val="center"/>
        </w:trPr>
        <w:tc>
          <w:tcPr>
            <w:tcW w:w="1120" w:type="dxa"/>
            <w:tcBorders>
              <w:left w:val="single" w:sz="8" w:space="0" w:color="auto"/>
              <w:bottom w:val="single" w:sz="8" w:space="0" w:color="auto"/>
            </w:tcBorders>
            <w:shd w:val="clear" w:color="auto" w:fill="auto"/>
            <w:vAlign w:val="bottom"/>
          </w:tcPr>
          <w:p w14:paraId="00B7CD9A" w14:textId="77777777" w:rsidR="00BD7D90" w:rsidRPr="00BD7D90" w:rsidRDefault="00BD7D90" w:rsidP="00AD7F28">
            <w:pPr>
              <w:rPr>
                <w:rFonts w:asciiTheme="majorBidi" w:eastAsia="Times New Roman" w:hAnsiTheme="majorBidi" w:cstheme="majorBidi"/>
                <w:sz w:val="24"/>
                <w:szCs w:val="24"/>
              </w:rPr>
            </w:pPr>
          </w:p>
        </w:tc>
        <w:tc>
          <w:tcPr>
            <w:tcW w:w="1740" w:type="dxa"/>
            <w:tcBorders>
              <w:bottom w:val="single" w:sz="8" w:space="0" w:color="auto"/>
            </w:tcBorders>
            <w:shd w:val="clear" w:color="auto" w:fill="auto"/>
            <w:vAlign w:val="bottom"/>
          </w:tcPr>
          <w:p w14:paraId="26572FDD" w14:textId="77777777" w:rsidR="00BD7D90" w:rsidRPr="00BD7D90" w:rsidRDefault="00BD7D90" w:rsidP="00AD7F28">
            <w:pPr>
              <w:rPr>
                <w:rFonts w:asciiTheme="majorBidi" w:eastAsia="Times New Roman" w:hAnsiTheme="majorBidi" w:cstheme="majorBidi"/>
                <w:sz w:val="24"/>
                <w:szCs w:val="24"/>
              </w:rPr>
            </w:pPr>
          </w:p>
        </w:tc>
        <w:tc>
          <w:tcPr>
            <w:tcW w:w="1260" w:type="dxa"/>
            <w:tcBorders>
              <w:bottom w:val="single" w:sz="8" w:space="0" w:color="auto"/>
              <w:right w:val="single" w:sz="8" w:space="0" w:color="auto"/>
            </w:tcBorders>
            <w:shd w:val="clear" w:color="auto" w:fill="auto"/>
            <w:vAlign w:val="bottom"/>
          </w:tcPr>
          <w:p w14:paraId="79D3FD7C" w14:textId="77777777" w:rsidR="00BD7D90" w:rsidRPr="00BD7D90" w:rsidRDefault="00BD7D90" w:rsidP="00AD7F28">
            <w:pPr>
              <w:rPr>
                <w:rFonts w:asciiTheme="majorBidi" w:eastAsia="Times New Roman" w:hAnsiTheme="majorBidi" w:cstheme="majorBidi"/>
                <w:sz w:val="24"/>
                <w:szCs w:val="24"/>
              </w:rPr>
            </w:pPr>
          </w:p>
        </w:tc>
        <w:tc>
          <w:tcPr>
            <w:tcW w:w="880" w:type="dxa"/>
            <w:tcBorders>
              <w:bottom w:val="single" w:sz="8" w:space="0" w:color="auto"/>
            </w:tcBorders>
            <w:shd w:val="clear" w:color="auto" w:fill="auto"/>
            <w:vAlign w:val="bottom"/>
          </w:tcPr>
          <w:p w14:paraId="54B07F56" w14:textId="77777777" w:rsidR="00BD7D90" w:rsidRPr="00BD7D90" w:rsidRDefault="00BD7D90" w:rsidP="00AD7F28">
            <w:pPr>
              <w:rPr>
                <w:rFonts w:asciiTheme="majorBidi" w:eastAsia="Times New Roman" w:hAnsiTheme="majorBidi" w:cstheme="majorBidi"/>
                <w:sz w:val="24"/>
                <w:szCs w:val="24"/>
              </w:rPr>
            </w:pPr>
          </w:p>
        </w:tc>
        <w:tc>
          <w:tcPr>
            <w:tcW w:w="920" w:type="dxa"/>
            <w:tcBorders>
              <w:left w:val="single" w:sz="8" w:space="0" w:color="auto"/>
              <w:bottom w:val="single" w:sz="8" w:space="0" w:color="auto"/>
              <w:right w:val="single" w:sz="8" w:space="0" w:color="auto"/>
            </w:tcBorders>
            <w:shd w:val="clear" w:color="auto" w:fill="auto"/>
            <w:vAlign w:val="bottom"/>
          </w:tcPr>
          <w:p w14:paraId="1211DD16" w14:textId="77777777" w:rsidR="00BD7D90" w:rsidRPr="00BD7D90" w:rsidRDefault="00BD7D90" w:rsidP="00AD7F28">
            <w:pPr>
              <w:rPr>
                <w:rFonts w:asciiTheme="majorBidi" w:eastAsia="Times New Roman" w:hAnsiTheme="majorBidi" w:cstheme="majorBidi"/>
                <w:sz w:val="24"/>
                <w:szCs w:val="24"/>
              </w:rPr>
            </w:pPr>
          </w:p>
        </w:tc>
        <w:tc>
          <w:tcPr>
            <w:tcW w:w="1540" w:type="dxa"/>
            <w:tcBorders>
              <w:bottom w:val="single" w:sz="8" w:space="0" w:color="auto"/>
              <w:right w:val="single" w:sz="8" w:space="0" w:color="auto"/>
            </w:tcBorders>
            <w:shd w:val="clear" w:color="auto" w:fill="auto"/>
            <w:vAlign w:val="bottom"/>
          </w:tcPr>
          <w:p w14:paraId="525B5C79" w14:textId="77777777" w:rsidR="00BD7D90" w:rsidRPr="00BD7D90" w:rsidRDefault="00BD7D90" w:rsidP="00AD7F28">
            <w:pPr>
              <w:rPr>
                <w:rFonts w:asciiTheme="majorBidi" w:eastAsia="Times New Roman" w:hAnsiTheme="majorBidi" w:cstheme="majorBidi"/>
                <w:sz w:val="24"/>
                <w:szCs w:val="24"/>
              </w:rPr>
            </w:pPr>
          </w:p>
        </w:tc>
        <w:tc>
          <w:tcPr>
            <w:tcW w:w="2080" w:type="dxa"/>
            <w:tcBorders>
              <w:bottom w:val="single" w:sz="8" w:space="0" w:color="auto"/>
              <w:right w:val="single" w:sz="8" w:space="0" w:color="auto"/>
            </w:tcBorders>
            <w:shd w:val="clear" w:color="auto" w:fill="auto"/>
            <w:vAlign w:val="bottom"/>
          </w:tcPr>
          <w:p w14:paraId="15F772BD" w14:textId="77777777" w:rsidR="00BD7D90" w:rsidRPr="00BD7D90" w:rsidRDefault="00BD7D90" w:rsidP="00AD7F28">
            <w:pPr>
              <w:rPr>
                <w:rFonts w:asciiTheme="majorBidi" w:eastAsia="Times New Roman" w:hAnsiTheme="majorBidi" w:cstheme="majorBidi"/>
                <w:sz w:val="24"/>
                <w:szCs w:val="24"/>
              </w:rPr>
            </w:pPr>
          </w:p>
        </w:tc>
      </w:tr>
    </w:tbl>
    <w:p w14:paraId="0E130C16" w14:textId="1EB5C350" w:rsidR="00BD7D90" w:rsidRPr="00BD7D90" w:rsidRDefault="00BD7D90" w:rsidP="00BD7D90">
      <w:pPr>
        <w:spacing w:line="480" w:lineRule="auto"/>
        <w:ind w:left="160"/>
        <w:rPr>
          <w:rFonts w:asciiTheme="majorBidi" w:eastAsia="Times New Roman" w:hAnsiTheme="majorBidi" w:cstheme="majorBidi"/>
          <w:sz w:val="24"/>
          <w:szCs w:val="24"/>
        </w:rPr>
      </w:pPr>
      <w:r w:rsidRPr="00BD7D90">
        <w:rPr>
          <w:rFonts w:asciiTheme="majorBidi" w:eastAsia="Times New Roman" w:hAnsiTheme="majorBidi" w:cstheme="majorBidi"/>
          <w:b/>
          <w:sz w:val="24"/>
          <w:szCs w:val="24"/>
        </w:rPr>
        <w:t xml:space="preserve">Source: </w:t>
      </w:r>
      <w:r w:rsidR="009C4EC0">
        <w:rPr>
          <w:rFonts w:asciiTheme="majorBidi" w:eastAsia="Times New Roman" w:hAnsiTheme="majorBidi" w:cstheme="majorBidi"/>
          <w:sz w:val="24"/>
          <w:szCs w:val="24"/>
        </w:rPr>
        <w:t xml:space="preserve">SPSS </w:t>
      </w:r>
      <w:r w:rsidR="001577D0">
        <w:rPr>
          <w:rFonts w:asciiTheme="majorBidi" w:eastAsia="Times New Roman" w:hAnsiTheme="majorBidi" w:cstheme="majorBidi"/>
          <w:sz w:val="24"/>
          <w:szCs w:val="24"/>
        </w:rPr>
        <w:t>2025</w:t>
      </w:r>
    </w:p>
    <w:p w14:paraId="0BC36031" w14:textId="77777777" w:rsidR="00BD7D90" w:rsidRPr="00BD7D90" w:rsidRDefault="00BD7D90" w:rsidP="00BD7D90">
      <w:pPr>
        <w:spacing w:line="480" w:lineRule="auto"/>
        <w:ind w:left="100" w:right="520" w:firstLine="6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As presented in table 4.5, the overall mean score of 1.473 indicates that the respondents agree that investors understand financial statements before investment decisions.</w:t>
      </w:r>
    </w:p>
    <w:tbl>
      <w:tblPr>
        <w:tblW w:w="9540" w:type="dxa"/>
        <w:jc w:val="center"/>
        <w:tblLayout w:type="fixed"/>
        <w:tblCellMar>
          <w:left w:w="0" w:type="dxa"/>
          <w:right w:w="0" w:type="dxa"/>
        </w:tblCellMar>
        <w:tblLook w:val="0000" w:firstRow="0" w:lastRow="0" w:firstColumn="0" w:lastColumn="0" w:noHBand="0" w:noVBand="0"/>
      </w:tblPr>
      <w:tblGrid>
        <w:gridCol w:w="1200"/>
        <w:gridCol w:w="2700"/>
        <w:gridCol w:w="840"/>
        <w:gridCol w:w="460"/>
        <w:gridCol w:w="920"/>
        <w:gridCol w:w="1120"/>
        <w:gridCol w:w="1080"/>
        <w:gridCol w:w="20"/>
        <w:gridCol w:w="740"/>
        <w:gridCol w:w="460"/>
      </w:tblGrid>
      <w:tr w:rsidR="00BD7D90" w:rsidRPr="00BD7D90" w14:paraId="4AC0087B" w14:textId="77777777" w:rsidTr="00ED4110">
        <w:trPr>
          <w:trHeight w:val="310"/>
          <w:jc w:val="center"/>
        </w:trPr>
        <w:tc>
          <w:tcPr>
            <w:tcW w:w="1200" w:type="dxa"/>
            <w:shd w:val="clear" w:color="auto" w:fill="auto"/>
            <w:vAlign w:val="bottom"/>
          </w:tcPr>
          <w:p w14:paraId="614DF41E" w14:textId="77777777" w:rsidR="00BD7D90" w:rsidRPr="00BD7D90" w:rsidRDefault="00BD7D90" w:rsidP="00AD7F28">
            <w:pPr>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Table 4.6</w:t>
            </w:r>
          </w:p>
        </w:tc>
        <w:tc>
          <w:tcPr>
            <w:tcW w:w="3540" w:type="dxa"/>
            <w:gridSpan w:val="2"/>
            <w:shd w:val="clear" w:color="auto" w:fill="auto"/>
            <w:vAlign w:val="bottom"/>
          </w:tcPr>
          <w:p w14:paraId="069B0535" w14:textId="77777777" w:rsidR="00BD7D90" w:rsidRPr="00BD7D90" w:rsidRDefault="00BD7D90" w:rsidP="00AD7F28">
            <w:pPr>
              <w:ind w:left="24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Test Result for Hypothesis Five</w:t>
            </w:r>
          </w:p>
        </w:tc>
        <w:tc>
          <w:tcPr>
            <w:tcW w:w="460" w:type="dxa"/>
            <w:shd w:val="clear" w:color="auto" w:fill="auto"/>
            <w:vAlign w:val="bottom"/>
          </w:tcPr>
          <w:p w14:paraId="042381B9" w14:textId="77777777" w:rsidR="00BD7D90" w:rsidRPr="00BD7D90" w:rsidRDefault="00BD7D90" w:rsidP="00AD7F28">
            <w:pPr>
              <w:rPr>
                <w:rFonts w:asciiTheme="majorBidi" w:eastAsia="Times New Roman" w:hAnsiTheme="majorBidi" w:cstheme="majorBidi"/>
                <w:sz w:val="24"/>
                <w:szCs w:val="24"/>
              </w:rPr>
            </w:pPr>
          </w:p>
        </w:tc>
        <w:tc>
          <w:tcPr>
            <w:tcW w:w="920" w:type="dxa"/>
            <w:shd w:val="clear" w:color="auto" w:fill="auto"/>
            <w:vAlign w:val="bottom"/>
          </w:tcPr>
          <w:p w14:paraId="613443E9" w14:textId="77777777" w:rsidR="00BD7D90" w:rsidRPr="00BD7D90" w:rsidRDefault="00BD7D90" w:rsidP="00AD7F28">
            <w:pPr>
              <w:rPr>
                <w:rFonts w:asciiTheme="majorBidi" w:eastAsia="Times New Roman" w:hAnsiTheme="majorBidi" w:cstheme="majorBidi"/>
                <w:sz w:val="24"/>
                <w:szCs w:val="24"/>
              </w:rPr>
            </w:pPr>
          </w:p>
        </w:tc>
        <w:tc>
          <w:tcPr>
            <w:tcW w:w="1120" w:type="dxa"/>
            <w:shd w:val="clear" w:color="auto" w:fill="auto"/>
            <w:vAlign w:val="bottom"/>
          </w:tcPr>
          <w:p w14:paraId="2D1E3A35" w14:textId="77777777" w:rsidR="00BD7D90" w:rsidRPr="00BD7D90" w:rsidRDefault="00BD7D90" w:rsidP="00AD7F28">
            <w:pPr>
              <w:rPr>
                <w:rFonts w:asciiTheme="majorBidi" w:eastAsia="Times New Roman" w:hAnsiTheme="majorBidi" w:cstheme="majorBidi"/>
                <w:sz w:val="24"/>
                <w:szCs w:val="24"/>
              </w:rPr>
            </w:pPr>
          </w:p>
        </w:tc>
        <w:tc>
          <w:tcPr>
            <w:tcW w:w="1080" w:type="dxa"/>
            <w:shd w:val="clear" w:color="auto" w:fill="auto"/>
            <w:vAlign w:val="bottom"/>
          </w:tcPr>
          <w:p w14:paraId="7BABC0B1" w14:textId="77777777" w:rsidR="00BD7D90" w:rsidRPr="00BD7D90" w:rsidRDefault="00BD7D90" w:rsidP="00AD7F28">
            <w:pPr>
              <w:rPr>
                <w:rFonts w:asciiTheme="majorBidi" w:eastAsia="Times New Roman" w:hAnsiTheme="majorBidi" w:cstheme="majorBidi"/>
                <w:sz w:val="24"/>
                <w:szCs w:val="24"/>
              </w:rPr>
            </w:pPr>
          </w:p>
        </w:tc>
        <w:tc>
          <w:tcPr>
            <w:tcW w:w="20" w:type="dxa"/>
            <w:shd w:val="clear" w:color="auto" w:fill="auto"/>
            <w:vAlign w:val="bottom"/>
          </w:tcPr>
          <w:p w14:paraId="070C4469" w14:textId="77777777" w:rsidR="00BD7D90" w:rsidRPr="00BD7D90" w:rsidRDefault="00BD7D90" w:rsidP="00AD7F28">
            <w:pPr>
              <w:rPr>
                <w:rFonts w:asciiTheme="majorBidi" w:eastAsia="Times New Roman" w:hAnsiTheme="majorBidi" w:cstheme="majorBidi"/>
                <w:sz w:val="24"/>
                <w:szCs w:val="24"/>
              </w:rPr>
            </w:pPr>
          </w:p>
        </w:tc>
        <w:tc>
          <w:tcPr>
            <w:tcW w:w="740" w:type="dxa"/>
            <w:shd w:val="clear" w:color="auto" w:fill="auto"/>
            <w:vAlign w:val="bottom"/>
          </w:tcPr>
          <w:p w14:paraId="7CA9183A" w14:textId="77777777" w:rsidR="00BD7D90" w:rsidRPr="00BD7D90" w:rsidRDefault="00BD7D90" w:rsidP="00AD7F28">
            <w:pPr>
              <w:rPr>
                <w:rFonts w:asciiTheme="majorBidi" w:eastAsia="Times New Roman" w:hAnsiTheme="majorBidi" w:cstheme="majorBidi"/>
                <w:sz w:val="24"/>
                <w:szCs w:val="24"/>
              </w:rPr>
            </w:pPr>
          </w:p>
        </w:tc>
        <w:tc>
          <w:tcPr>
            <w:tcW w:w="460" w:type="dxa"/>
            <w:shd w:val="clear" w:color="auto" w:fill="auto"/>
            <w:vAlign w:val="bottom"/>
          </w:tcPr>
          <w:p w14:paraId="7E137016" w14:textId="77777777" w:rsidR="00BD7D90" w:rsidRPr="00BD7D90" w:rsidRDefault="00BD7D90" w:rsidP="00AD7F28">
            <w:pPr>
              <w:rPr>
                <w:rFonts w:asciiTheme="majorBidi" w:eastAsia="Times New Roman" w:hAnsiTheme="majorBidi" w:cstheme="majorBidi"/>
                <w:sz w:val="24"/>
                <w:szCs w:val="24"/>
              </w:rPr>
            </w:pPr>
          </w:p>
        </w:tc>
      </w:tr>
      <w:tr w:rsidR="00BD7D90" w:rsidRPr="00BD7D90" w14:paraId="5DBE1CCC" w14:textId="77777777" w:rsidTr="00ED4110">
        <w:trPr>
          <w:trHeight w:val="256"/>
          <w:jc w:val="center"/>
        </w:trPr>
        <w:tc>
          <w:tcPr>
            <w:tcW w:w="1200" w:type="dxa"/>
            <w:tcBorders>
              <w:left w:val="single" w:sz="8" w:space="0" w:color="auto"/>
            </w:tcBorders>
            <w:shd w:val="clear" w:color="auto" w:fill="auto"/>
            <w:vAlign w:val="bottom"/>
          </w:tcPr>
          <w:p w14:paraId="441246B4" w14:textId="77777777" w:rsidR="00BD7D90" w:rsidRPr="00BD7D90" w:rsidRDefault="00BD7D90" w:rsidP="00AD7F28">
            <w:pPr>
              <w:rPr>
                <w:rFonts w:asciiTheme="majorBidi" w:eastAsia="Times New Roman" w:hAnsiTheme="majorBidi" w:cstheme="majorBidi"/>
                <w:sz w:val="24"/>
                <w:szCs w:val="24"/>
              </w:rPr>
            </w:pPr>
          </w:p>
        </w:tc>
        <w:tc>
          <w:tcPr>
            <w:tcW w:w="2700" w:type="dxa"/>
            <w:tcBorders>
              <w:right w:val="single" w:sz="8" w:space="0" w:color="auto"/>
            </w:tcBorders>
            <w:shd w:val="clear" w:color="auto" w:fill="auto"/>
            <w:vAlign w:val="bottom"/>
          </w:tcPr>
          <w:p w14:paraId="0C2F3013" w14:textId="77777777" w:rsidR="00BD7D90" w:rsidRPr="00BD7D90" w:rsidRDefault="00BD7D90" w:rsidP="00AD7F28">
            <w:pPr>
              <w:rPr>
                <w:rFonts w:asciiTheme="majorBidi" w:eastAsia="Times New Roman" w:hAnsiTheme="majorBidi" w:cstheme="majorBidi"/>
                <w:sz w:val="24"/>
                <w:szCs w:val="24"/>
              </w:rPr>
            </w:pPr>
          </w:p>
        </w:tc>
        <w:tc>
          <w:tcPr>
            <w:tcW w:w="2220" w:type="dxa"/>
            <w:gridSpan w:val="3"/>
            <w:tcBorders>
              <w:top w:val="single" w:sz="8" w:space="0" w:color="auto"/>
            </w:tcBorders>
            <w:shd w:val="clear" w:color="auto" w:fill="auto"/>
            <w:vAlign w:val="bottom"/>
          </w:tcPr>
          <w:p w14:paraId="095403BA" w14:textId="77777777" w:rsidR="00BD7D90" w:rsidRPr="00BD7D90" w:rsidRDefault="00BD7D90" w:rsidP="00AD7F28">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Test Value = 0</w:t>
            </w:r>
          </w:p>
        </w:tc>
        <w:tc>
          <w:tcPr>
            <w:tcW w:w="1120" w:type="dxa"/>
            <w:tcBorders>
              <w:top w:val="single" w:sz="8" w:space="0" w:color="auto"/>
            </w:tcBorders>
            <w:shd w:val="clear" w:color="auto" w:fill="auto"/>
            <w:vAlign w:val="bottom"/>
          </w:tcPr>
          <w:p w14:paraId="771F9A3C" w14:textId="77777777" w:rsidR="00BD7D90" w:rsidRPr="00BD7D90" w:rsidRDefault="00BD7D90" w:rsidP="00AD7F28">
            <w:pPr>
              <w:rPr>
                <w:rFonts w:asciiTheme="majorBidi" w:eastAsia="Times New Roman" w:hAnsiTheme="majorBidi" w:cstheme="majorBidi"/>
                <w:sz w:val="24"/>
                <w:szCs w:val="24"/>
              </w:rPr>
            </w:pPr>
          </w:p>
        </w:tc>
        <w:tc>
          <w:tcPr>
            <w:tcW w:w="1080" w:type="dxa"/>
            <w:tcBorders>
              <w:top w:val="single" w:sz="8" w:space="0" w:color="auto"/>
            </w:tcBorders>
            <w:shd w:val="clear" w:color="auto" w:fill="auto"/>
            <w:vAlign w:val="bottom"/>
          </w:tcPr>
          <w:p w14:paraId="126CDB52" w14:textId="77777777" w:rsidR="00BD7D90" w:rsidRPr="00BD7D90" w:rsidRDefault="00BD7D90" w:rsidP="00AD7F28">
            <w:pPr>
              <w:rPr>
                <w:rFonts w:asciiTheme="majorBidi" w:eastAsia="Times New Roman" w:hAnsiTheme="majorBidi" w:cstheme="majorBidi"/>
                <w:sz w:val="24"/>
                <w:szCs w:val="24"/>
              </w:rPr>
            </w:pPr>
          </w:p>
        </w:tc>
        <w:tc>
          <w:tcPr>
            <w:tcW w:w="20" w:type="dxa"/>
            <w:tcBorders>
              <w:top w:val="single" w:sz="8" w:space="0" w:color="auto"/>
            </w:tcBorders>
            <w:shd w:val="clear" w:color="auto" w:fill="auto"/>
            <w:vAlign w:val="bottom"/>
          </w:tcPr>
          <w:p w14:paraId="7526A570" w14:textId="77777777" w:rsidR="00BD7D90" w:rsidRPr="00BD7D90" w:rsidRDefault="00BD7D90" w:rsidP="00AD7F28">
            <w:pPr>
              <w:rPr>
                <w:rFonts w:asciiTheme="majorBidi" w:eastAsia="Times New Roman" w:hAnsiTheme="majorBidi" w:cstheme="majorBidi"/>
                <w:sz w:val="24"/>
                <w:szCs w:val="24"/>
              </w:rPr>
            </w:pPr>
          </w:p>
        </w:tc>
        <w:tc>
          <w:tcPr>
            <w:tcW w:w="740" w:type="dxa"/>
            <w:tcBorders>
              <w:top w:val="single" w:sz="8" w:space="0" w:color="auto"/>
            </w:tcBorders>
            <w:shd w:val="clear" w:color="auto" w:fill="auto"/>
            <w:vAlign w:val="bottom"/>
          </w:tcPr>
          <w:p w14:paraId="66A5B2EB" w14:textId="77777777" w:rsidR="00BD7D90" w:rsidRPr="00BD7D90" w:rsidRDefault="00BD7D90" w:rsidP="00AD7F28">
            <w:pPr>
              <w:rPr>
                <w:rFonts w:asciiTheme="majorBidi" w:eastAsia="Times New Roman" w:hAnsiTheme="majorBidi" w:cstheme="majorBidi"/>
                <w:sz w:val="24"/>
                <w:szCs w:val="24"/>
              </w:rPr>
            </w:pPr>
          </w:p>
        </w:tc>
        <w:tc>
          <w:tcPr>
            <w:tcW w:w="460" w:type="dxa"/>
            <w:tcBorders>
              <w:top w:val="single" w:sz="8" w:space="0" w:color="auto"/>
              <w:right w:val="single" w:sz="8" w:space="0" w:color="auto"/>
            </w:tcBorders>
            <w:shd w:val="clear" w:color="auto" w:fill="auto"/>
            <w:vAlign w:val="bottom"/>
          </w:tcPr>
          <w:p w14:paraId="7DCDDDAC" w14:textId="77777777" w:rsidR="00BD7D90" w:rsidRPr="00BD7D90" w:rsidRDefault="00BD7D90" w:rsidP="00AD7F28">
            <w:pPr>
              <w:rPr>
                <w:rFonts w:asciiTheme="majorBidi" w:eastAsia="Times New Roman" w:hAnsiTheme="majorBidi" w:cstheme="majorBidi"/>
                <w:sz w:val="24"/>
                <w:szCs w:val="24"/>
              </w:rPr>
            </w:pPr>
          </w:p>
        </w:tc>
      </w:tr>
      <w:tr w:rsidR="00BD7D90" w:rsidRPr="00BD7D90" w14:paraId="7370F249" w14:textId="77777777" w:rsidTr="00ED4110">
        <w:trPr>
          <w:trHeight w:val="183"/>
          <w:jc w:val="center"/>
        </w:trPr>
        <w:tc>
          <w:tcPr>
            <w:tcW w:w="1200" w:type="dxa"/>
            <w:tcBorders>
              <w:left w:val="single" w:sz="8" w:space="0" w:color="auto"/>
            </w:tcBorders>
            <w:shd w:val="clear" w:color="auto" w:fill="auto"/>
            <w:vAlign w:val="bottom"/>
          </w:tcPr>
          <w:p w14:paraId="6163AE20" w14:textId="77777777" w:rsidR="00BD7D90" w:rsidRPr="00BD7D90" w:rsidRDefault="00BD7D90" w:rsidP="00AD7F28">
            <w:pPr>
              <w:rPr>
                <w:rFonts w:asciiTheme="majorBidi" w:eastAsia="Times New Roman" w:hAnsiTheme="majorBidi" w:cstheme="majorBidi"/>
                <w:sz w:val="24"/>
                <w:szCs w:val="24"/>
              </w:rPr>
            </w:pPr>
          </w:p>
        </w:tc>
        <w:tc>
          <w:tcPr>
            <w:tcW w:w="2700" w:type="dxa"/>
            <w:tcBorders>
              <w:right w:val="single" w:sz="8" w:space="0" w:color="auto"/>
            </w:tcBorders>
            <w:shd w:val="clear" w:color="auto" w:fill="auto"/>
            <w:vAlign w:val="bottom"/>
          </w:tcPr>
          <w:p w14:paraId="481BF0AB" w14:textId="77777777" w:rsidR="00BD7D90" w:rsidRPr="00BD7D90" w:rsidRDefault="00BD7D90" w:rsidP="00AD7F28">
            <w:pPr>
              <w:rPr>
                <w:rFonts w:asciiTheme="majorBidi" w:eastAsia="Times New Roman" w:hAnsiTheme="majorBidi" w:cstheme="majorBidi"/>
                <w:sz w:val="24"/>
                <w:szCs w:val="24"/>
              </w:rPr>
            </w:pPr>
          </w:p>
        </w:tc>
        <w:tc>
          <w:tcPr>
            <w:tcW w:w="840" w:type="dxa"/>
            <w:shd w:val="clear" w:color="auto" w:fill="auto"/>
            <w:vAlign w:val="bottom"/>
          </w:tcPr>
          <w:p w14:paraId="72ECB14D" w14:textId="77777777" w:rsidR="00BD7D90" w:rsidRPr="00BD7D90" w:rsidRDefault="00BD7D90" w:rsidP="00AD7F28">
            <w:pPr>
              <w:rPr>
                <w:rFonts w:asciiTheme="majorBidi" w:eastAsia="Times New Roman" w:hAnsiTheme="majorBidi" w:cstheme="majorBidi"/>
                <w:sz w:val="24"/>
                <w:szCs w:val="24"/>
              </w:rPr>
            </w:pPr>
          </w:p>
        </w:tc>
        <w:tc>
          <w:tcPr>
            <w:tcW w:w="460" w:type="dxa"/>
            <w:shd w:val="clear" w:color="auto" w:fill="auto"/>
            <w:vAlign w:val="bottom"/>
          </w:tcPr>
          <w:p w14:paraId="7D5AC75D" w14:textId="77777777" w:rsidR="00BD7D90" w:rsidRPr="00BD7D90" w:rsidRDefault="00BD7D90" w:rsidP="00AD7F28">
            <w:pPr>
              <w:rPr>
                <w:rFonts w:asciiTheme="majorBidi" w:eastAsia="Times New Roman" w:hAnsiTheme="majorBidi" w:cstheme="majorBidi"/>
                <w:sz w:val="24"/>
                <w:szCs w:val="24"/>
              </w:rPr>
            </w:pPr>
          </w:p>
        </w:tc>
        <w:tc>
          <w:tcPr>
            <w:tcW w:w="920" w:type="dxa"/>
            <w:shd w:val="clear" w:color="auto" w:fill="auto"/>
            <w:vAlign w:val="bottom"/>
          </w:tcPr>
          <w:p w14:paraId="1E9F264F" w14:textId="77777777" w:rsidR="00BD7D90" w:rsidRPr="00BD7D90" w:rsidRDefault="00BD7D90" w:rsidP="00AD7F28">
            <w:pPr>
              <w:rPr>
                <w:rFonts w:asciiTheme="majorBidi" w:eastAsia="Times New Roman" w:hAnsiTheme="majorBidi" w:cstheme="majorBidi"/>
                <w:sz w:val="24"/>
                <w:szCs w:val="24"/>
              </w:rPr>
            </w:pPr>
          </w:p>
        </w:tc>
        <w:tc>
          <w:tcPr>
            <w:tcW w:w="1120" w:type="dxa"/>
            <w:shd w:val="clear" w:color="auto" w:fill="auto"/>
            <w:vAlign w:val="bottom"/>
          </w:tcPr>
          <w:p w14:paraId="5A8D7159" w14:textId="77777777" w:rsidR="00BD7D90" w:rsidRPr="00BD7D90" w:rsidRDefault="00BD7D90" w:rsidP="00AD7F28">
            <w:pPr>
              <w:rPr>
                <w:rFonts w:asciiTheme="majorBidi" w:eastAsia="Times New Roman" w:hAnsiTheme="majorBidi" w:cstheme="majorBidi"/>
                <w:sz w:val="24"/>
                <w:szCs w:val="24"/>
              </w:rPr>
            </w:pPr>
          </w:p>
        </w:tc>
        <w:tc>
          <w:tcPr>
            <w:tcW w:w="1080" w:type="dxa"/>
            <w:vMerge w:val="restart"/>
            <w:shd w:val="clear" w:color="auto" w:fill="auto"/>
            <w:vAlign w:val="bottom"/>
          </w:tcPr>
          <w:p w14:paraId="7F425C90" w14:textId="77777777" w:rsidR="00BD7D90" w:rsidRPr="00BD7D90" w:rsidRDefault="00BD7D90" w:rsidP="00AD7F28">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95%</w:t>
            </w:r>
          </w:p>
        </w:tc>
        <w:tc>
          <w:tcPr>
            <w:tcW w:w="20" w:type="dxa"/>
            <w:shd w:val="clear" w:color="auto" w:fill="auto"/>
            <w:vAlign w:val="bottom"/>
          </w:tcPr>
          <w:p w14:paraId="2FE5FC78" w14:textId="77777777" w:rsidR="00BD7D90" w:rsidRPr="00BD7D90" w:rsidRDefault="00BD7D90" w:rsidP="00AD7F28">
            <w:pPr>
              <w:rPr>
                <w:rFonts w:asciiTheme="majorBidi" w:eastAsia="Times New Roman" w:hAnsiTheme="majorBidi" w:cstheme="majorBidi"/>
                <w:sz w:val="24"/>
                <w:szCs w:val="24"/>
              </w:rPr>
            </w:pPr>
          </w:p>
        </w:tc>
        <w:tc>
          <w:tcPr>
            <w:tcW w:w="1200" w:type="dxa"/>
            <w:gridSpan w:val="2"/>
            <w:vMerge w:val="restart"/>
            <w:tcBorders>
              <w:right w:val="single" w:sz="8" w:space="0" w:color="auto"/>
            </w:tcBorders>
            <w:shd w:val="clear" w:color="auto" w:fill="auto"/>
            <w:vAlign w:val="bottom"/>
          </w:tcPr>
          <w:p w14:paraId="251360AF" w14:textId="77777777" w:rsidR="00BD7D90" w:rsidRPr="00BD7D90" w:rsidRDefault="00BD7D90" w:rsidP="00AD7F28">
            <w:pPr>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Confidence</w:t>
            </w:r>
          </w:p>
        </w:tc>
      </w:tr>
      <w:tr w:rsidR="00BD7D90" w:rsidRPr="00BD7D90" w14:paraId="62DC41CC" w14:textId="77777777" w:rsidTr="00ED4110">
        <w:trPr>
          <w:trHeight w:val="288"/>
          <w:jc w:val="center"/>
        </w:trPr>
        <w:tc>
          <w:tcPr>
            <w:tcW w:w="1200" w:type="dxa"/>
            <w:tcBorders>
              <w:left w:val="single" w:sz="8" w:space="0" w:color="auto"/>
            </w:tcBorders>
            <w:shd w:val="clear" w:color="auto" w:fill="auto"/>
            <w:vAlign w:val="bottom"/>
          </w:tcPr>
          <w:p w14:paraId="4F0BDD1E" w14:textId="77777777" w:rsidR="00BD7D90" w:rsidRPr="00BD7D90" w:rsidRDefault="00BD7D90" w:rsidP="00AD7F28">
            <w:pPr>
              <w:rPr>
                <w:rFonts w:asciiTheme="majorBidi" w:eastAsia="Times New Roman" w:hAnsiTheme="majorBidi" w:cstheme="majorBidi"/>
                <w:sz w:val="24"/>
                <w:szCs w:val="24"/>
              </w:rPr>
            </w:pPr>
          </w:p>
        </w:tc>
        <w:tc>
          <w:tcPr>
            <w:tcW w:w="2700" w:type="dxa"/>
            <w:tcBorders>
              <w:right w:val="single" w:sz="8" w:space="0" w:color="auto"/>
            </w:tcBorders>
            <w:shd w:val="clear" w:color="auto" w:fill="auto"/>
            <w:vAlign w:val="bottom"/>
          </w:tcPr>
          <w:p w14:paraId="152EB8D1" w14:textId="77777777" w:rsidR="00BD7D90" w:rsidRPr="00BD7D90" w:rsidRDefault="00BD7D90" w:rsidP="00AD7F28">
            <w:pPr>
              <w:rPr>
                <w:rFonts w:asciiTheme="majorBidi" w:eastAsia="Times New Roman" w:hAnsiTheme="majorBidi" w:cstheme="majorBidi"/>
                <w:sz w:val="24"/>
                <w:szCs w:val="24"/>
              </w:rPr>
            </w:pPr>
          </w:p>
        </w:tc>
        <w:tc>
          <w:tcPr>
            <w:tcW w:w="840" w:type="dxa"/>
            <w:shd w:val="clear" w:color="auto" w:fill="auto"/>
            <w:vAlign w:val="bottom"/>
          </w:tcPr>
          <w:p w14:paraId="3C74F980" w14:textId="77777777" w:rsidR="00BD7D90" w:rsidRPr="00BD7D90" w:rsidRDefault="00BD7D90" w:rsidP="00AD7F28">
            <w:pPr>
              <w:rPr>
                <w:rFonts w:asciiTheme="majorBidi" w:eastAsia="Times New Roman" w:hAnsiTheme="majorBidi" w:cstheme="majorBidi"/>
                <w:sz w:val="24"/>
                <w:szCs w:val="24"/>
              </w:rPr>
            </w:pPr>
          </w:p>
        </w:tc>
        <w:tc>
          <w:tcPr>
            <w:tcW w:w="460" w:type="dxa"/>
            <w:tcBorders>
              <w:left w:val="single" w:sz="8" w:space="0" w:color="auto"/>
              <w:right w:val="single" w:sz="8" w:space="0" w:color="auto"/>
            </w:tcBorders>
            <w:shd w:val="clear" w:color="auto" w:fill="auto"/>
            <w:vAlign w:val="bottom"/>
          </w:tcPr>
          <w:p w14:paraId="6E947997" w14:textId="77777777" w:rsidR="00BD7D90" w:rsidRPr="00BD7D90" w:rsidRDefault="00BD7D90" w:rsidP="00AD7F28">
            <w:pPr>
              <w:rPr>
                <w:rFonts w:asciiTheme="majorBidi" w:eastAsia="Times New Roman" w:hAnsiTheme="majorBidi" w:cstheme="majorBidi"/>
                <w:sz w:val="24"/>
                <w:szCs w:val="24"/>
              </w:rPr>
            </w:pPr>
          </w:p>
        </w:tc>
        <w:tc>
          <w:tcPr>
            <w:tcW w:w="920" w:type="dxa"/>
            <w:tcBorders>
              <w:right w:val="single" w:sz="8" w:space="0" w:color="auto"/>
            </w:tcBorders>
            <w:shd w:val="clear" w:color="auto" w:fill="auto"/>
            <w:vAlign w:val="bottom"/>
          </w:tcPr>
          <w:p w14:paraId="51098ABE" w14:textId="77777777" w:rsidR="00BD7D90" w:rsidRPr="00BD7D90" w:rsidRDefault="00BD7D90" w:rsidP="00AD7F28">
            <w:pPr>
              <w:rPr>
                <w:rFonts w:asciiTheme="majorBidi" w:eastAsia="Times New Roman" w:hAnsiTheme="majorBidi" w:cstheme="majorBidi"/>
                <w:sz w:val="24"/>
                <w:szCs w:val="24"/>
              </w:rPr>
            </w:pPr>
          </w:p>
        </w:tc>
        <w:tc>
          <w:tcPr>
            <w:tcW w:w="1120" w:type="dxa"/>
            <w:tcBorders>
              <w:right w:val="single" w:sz="8" w:space="0" w:color="auto"/>
            </w:tcBorders>
            <w:shd w:val="clear" w:color="auto" w:fill="auto"/>
            <w:vAlign w:val="bottom"/>
          </w:tcPr>
          <w:p w14:paraId="761C82A5" w14:textId="77777777" w:rsidR="00BD7D90" w:rsidRPr="00BD7D90" w:rsidRDefault="00BD7D90" w:rsidP="00AD7F28">
            <w:pPr>
              <w:rPr>
                <w:rFonts w:asciiTheme="majorBidi" w:eastAsia="Times New Roman" w:hAnsiTheme="majorBidi" w:cstheme="majorBidi"/>
                <w:sz w:val="24"/>
                <w:szCs w:val="24"/>
              </w:rPr>
            </w:pPr>
          </w:p>
        </w:tc>
        <w:tc>
          <w:tcPr>
            <w:tcW w:w="1080" w:type="dxa"/>
            <w:vMerge/>
            <w:shd w:val="clear" w:color="auto" w:fill="auto"/>
            <w:vAlign w:val="bottom"/>
          </w:tcPr>
          <w:p w14:paraId="3ECCFC29" w14:textId="77777777" w:rsidR="00BD7D90" w:rsidRPr="00BD7D90" w:rsidRDefault="00BD7D90" w:rsidP="00AD7F28">
            <w:pPr>
              <w:rPr>
                <w:rFonts w:asciiTheme="majorBidi" w:eastAsia="Times New Roman" w:hAnsiTheme="majorBidi" w:cstheme="majorBidi"/>
                <w:sz w:val="24"/>
                <w:szCs w:val="24"/>
              </w:rPr>
            </w:pPr>
          </w:p>
        </w:tc>
        <w:tc>
          <w:tcPr>
            <w:tcW w:w="20" w:type="dxa"/>
            <w:shd w:val="clear" w:color="auto" w:fill="auto"/>
            <w:vAlign w:val="bottom"/>
          </w:tcPr>
          <w:p w14:paraId="58F2936D" w14:textId="77777777" w:rsidR="00BD7D90" w:rsidRPr="00BD7D90" w:rsidRDefault="00BD7D90" w:rsidP="00AD7F28">
            <w:pPr>
              <w:rPr>
                <w:rFonts w:asciiTheme="majorBidi" w:eastAsia="Times New Roman" w:hAnsiTheme="majorBidi" w:cstheme="majorBidi"/>
                <w:sz w:val="24"/>
                <w:szCs w:val="24"/>
              </w:rPr>
            </w:pPr>
          </w:p>
        </w:tc>
        <w:tc>
          <w:tcPr>
            <w:tcW w:w="1200" w:type="dxa"/>
            <w:gridSpan w:val="2"/>
            <w:vMerge/>
            <w:tcBorders>
              <w:right w:val="single" w:sz="8" w:space="0" w:color="auto"/>
            </w:tcBorders>
            <w:shd w:val="clear" w:color="auto" w:fill="auto"/>
            <w:vAlign w:val="bottom"/>
          </w:tcPr>
          <w:p w14:paraId="6D0E90F7" w14:textId="77777777" w:rsidR="00BD7D90" w:rsidRPr="00BD7D90" w:rsidRDefault="00BD7D90" w:rsidP="00AD7F28">
            <w:pPr>
              <w:rPr>
                <w:rFonts w:asciiTheme="majorBidi" w:eastAsia="Times New Roman" w:hAnsiTheme="majorBidi" w:cstheme="majorBidi"/>
                <w:sz w:val="24"/>
                <w:szCs w:val="24"/>
              </w:rPr>
            </w:pPr>
          </w:p>
        </w:tc>
      </w:tr>
      <w:tr w:rsidR="00BD7D90" w:rsidRPr="00BD7D90" w14:paraId="46C0EA5F" w14:textId="77777777" w:rsidTr="00ED4110">
        <w:trPr>
          <w:trHeight w:val="276"/>
          <w:jc w:val="center"/>
        </w:trPr>
        <w:tc>
          <w:tcPr>
            <w:tcW w:w="1200" w:type="dxa"/>
            <w:tcBorders>
              <w:left w:val="single" w:sz="8" w:space="0" w:color="auto"/>
            </w:tcBorders>
            <w:shd w:val="clear" w:color="auto" w:fill="auto"/>
            <w:vAlign w:val="bottom"/>
          </w:tcPr>
          <w:p w14:paraId="36D528DE" w14:textId="77777777" w:rsidR="00BD7D90" w:rsidRPr="00BD7D90" w:rsidRDefault="00BD7D90" w:rsidP="00AD7F28">
            <w:pPr>
              <w:rPr>
                <w:rFonts w:asciiTheme="majorBidi" w:eastAsia="Times New Roman" w:hAnsiTheme="majorBidi" w:cstheme="majorBidi"/>
                <w:sz w:val="24"/>
                <w:szCs w:val="24"/>
              </w:rPr>
            </w:pPr>
          </w:p>
        </w:tc>
        <w:tc>
          <w:tcPr>
            <w:tcW w:w="2700" w:type="dxa"/>
            <w:tcBorders>
              <w:right w:val="single" w:sz="8" w:space="0" w:color="auto"/>
            </w:tcBorders>
            <w:shd w:val="clear" w:color="auto" w:fill="auto"/>
            <w:vAlign w:val="bottom"/>
          </w:tcPr>
          <w:p w14:paraId="2A8DACDC" w14:textId="77777777" w:rsidR="00BD7D90" w:rsidRPr="00BD7D90" w:rsidRDefault="00BD7D90" w:rsidP="00AD7F28">
            <w:pPr>
              <w:rPr>
                <w:rFonts w:asciiTheme="majorBidi" w:eastAsia="Times New Roman" w:hAnsiTheme="majorBidi" w:cstheme="majorBidi"/>
                <w:sz w:val="24"/>
                <w:szCs w:val="24"/>
              </w:rPr>
            </w:pPr>
          </w:p>
        </w:tc>
        <w:tc>
          <w:tcPr>
            <w:tcW w:w="840" w:type="dxa"/>
            <w:shd w:val="clear" w:color="auto" w:fill="auto"/>
            <w:vAlign w:val="bottom"/>
          </w:tcPr>
          <w:p w14:paraId="182D3018" w14:textId="77777777" w:rsidR="00BD7D90" w:rsidRPr="00BD7D90" w:rsidRDefault="00BD7D90" w:rsidP="00AD7F28">
            <w:pPr>
              <w:rPr>
                <w:rFonts w:asciiTheme="majorBidi" w:eastAsia="Times New Roman" w:hAnsiTheme="majorBidi" w:cstheme="majorBidi"/>
                <w:sz w:val="24"/>
                <w:szCs w:val="24"/>
              </w:rPr>
            </w:pPr>
          </w:p>
        </w:tc>
        <w:tc>
          <w:tcPr>
            <w:tcW w:w="460" w:type="dxa"/>
            <w:tcBorders>
              <w:left w:val="single" w:sz="8" w:space="0" w:color="auto"/>
              <w:right w:val="single" w:sz="8" w:space="0" w:color="auto"/>
            </w:tcBorders>
            <w:shd w:val="clear" w:color="auto" w:fill="auto"/>
            <w:vAlign w:val="bottom"/>
          </w:tcPr>
          <w:p w14:paraId="189AB6BA" w14:textId="77777777" w:rsidR="00BD7D90" w:rsidRPr="00BD7D90" w:rsidRDefault="00BD7D90" w:rsidP="00AD7F28">
            <w:pPr>
              <w:rPr>
                <w:rFonts w:asciiTheme="majorBidi" w:eastAsia="Times New Roman" w:hAnsiTheme="majorBidi" w:cstheme="majorBidi"/>
                <w:sz w:val="24"/>
                <w:szCs w:val="24"/>
              </w:rPr>
            </w:pPr>
          </w:p>
        </w:tc>
        <w:tc>
          <w:tcPr>
            <w:tcW w:w="920" w:type="dxa"/>
            <w:tcBorders>
              <w:right w:val="single" w:sz="8" w:space="0" w:color="auto"/>
            </w:tcBorders>
            <w:shd w:val="clear" w:color="auto" w:fill="auto"/>
            <w:vAlign w:val="bottom"/>
          </w:tcPr>
          <w:p w14:paraId="0260C548" w14:textId="77777777" w:rsidR="00BD7D90" w:rsidRPr="00BD7D90" w:rsidRDefault="00BD7D90" w:rsidP="00AD7F28">
            <w:pPr>
              <w:rPr>
                <w:rFonts w:asciiTheme="majorBidi" w:eastAsia="Times New Roman" w:hAnsiTheme="majorBidi" w:cstheme="majorBidi"/>
                <w:sz w:val="24"/>
                <w:szCs w:val="24"/>
              </w:rPr>
            </w:pPr>
          </w:p>
        </w:tc>
        <w:tc>
          <w:tcPr>
            <w:tcW w:w="1120" w:type="dxa"/>
            <w:tcBorders>
              <w:right w:val="single" w:sz="8" w:space="0" w:color="auto"/>
            </w:tcBorders>
            <w:shd w:val="clear" w:color="auto" w:fill="auto"/>
            <w:vAlign w:val="bottom"/>
          </w:tcPr>
          <w:p w14:paraId="557D081D" w14:textId="77777777" w:rsidR="00BD7D90" w:rsidRPr="00BD7D90" w:rsidRDefault="00BD7D90" w:rsidP="00AD7F28">
            <w:pPr>
              <w:rPr>
                <w:rFonts w:asciiTheme="majorBidi" w:eastAsia="Times New Roman" w:hAnsiTheme="majorBidi" w:cstheme="majorBidi"/>
                <w:sz w:val="24"/>
                <w:szCs w:val="24"/>
              </w:rPr>
            </w:pPr>
          </w:p>
        </w:tc>
        <w:tc>
          <w:tcPr>
            <w:tcW w:w="1080" w:type="dxa"/>
            <w:shd w:val="clear" w:color="auto" w:fill="auto"/>
            <w:vAlign w:val="bottom"/>
          </w:tcPr>
          <w:p w14:paraId="38AD19C7" w14:textId="77777777" w:rsidR="00BD7D90" w:rsidRPr="00BD7D90" w:rsidRDefault="00BD7D90" w:rsidP="00AD7F28">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Interval</w:t>
            </w:r>
          </w:p>
        </w:tc>
        <w:tc>
          <w:tcPr>
            <w:tcW w:w="20" w:type="dxa"/>
            <w:shd w:val="clear" w:color="auto" w:fill="auto"/>
            <w:vAlign w:val="bottom"/>
          </w:tcPr>
          <w:p w14:paraId="63C2BE95" w14:textId="77777777" w:rsidR="00BD7D90" w:rsidRPr="00BD7D90" w:rsidRDefault="00BD7D90" w:rsidP="00AD7F28">
            <w:pPr>
              <w:rPr>
                <w:rFonts w:asciiTheme="majorBidi" w:eastAsia="Times New Roman" w:hAnsiTheme="majorBidi" w:cstheme="majorBidi"/>
                <w:sz w:val="24"/>
                <w:szCs w:val="24"/>
              </w:rPr>
            </w:pPr>
          </w:p>
        </w:tc>
        <w:tc>
          <w:tcPr>
            <w:tcW w:w="740" w:type="dxa"/>
            <w:shd w:val="clear" w:color="auto" w:fill="auto"/>
            <w:vAlign w:val="bottom"/>
          </w:tcPr>
          <w:p w14:paraId="41164B6C" w14:textId="77777777" w:rsidR="00BD7D90" w:rsidRPr="00BD7D90" w:rsidRDefault="00BD7D90" w:rsidP="00AD7F28">
            <w:pPr>
              <w:ind w:left="14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of</w:t>
            </w:r>
          </w:p>
        </w:tc>
        <w:tc>
          <w:tcPr>
            <w:tcW w:w="460" w:type="dxa"/>
            <w:tcBorders>
              <w:right w:val="single" w:sz="8" w:space="0" w:color="auto"/>
            </w:tcBorders>
            <w:shd w:val="clear" w:color="auto" w:fill="auto"/>
            <w:vAlign w:val="bottom"/>
          </w:tcPr>
          <w:p w14:paraId="0F583A4A" w14:textId="77777777" w:rsidR="00BD7D90" w:rsidRPr="00BD7D90" w:rsidRDefault="00BD7D90" w:rsidP="00AD7F28">
            <w:pPr>
              <w:ind w:left="6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the</w:t>
            </w:r>
          </w:p>
        </w:tc>
      </w:tr>
      <w:tr w:rsidR="00BD7D90" w:rsidRPr="00BD7D90" w14:paraId="350D372E" w14:textId="77777777" w:rsidTr="00ED4110">
        <w:trPr>
          <w:trHeight w:val="276"/>
          <w:jc w:val="center"/>
        </w:trPr>
        <w:tc>
          <w:tcPr>
            <w:tcW w:w="1200" w:type="dxa"/>
            <w:tcBorders>
              <w:left w:val="single" w:sz="8" w:space="0" w:color="auto"/>
            </w:tcBorders>
            <w:shd w:val="clear" w:color="auto" w:fill="auto"/>
            <w:vAlign w:val="bottom"/>
          </w:tcPr>
          <w:p w14:paraId="71EC0EE8" w14:textId="77777777" w:rsidR="00BD7D90" w:rsidRPr="00BD7D90" w:rsidRDefault="00BD7D90" w:rsidP="00AD7F28">
            <w:pPr>
              <w:rPr>
                <w:rFonts w:asciiTheme="majorBidi" w:eastAsia="Times New Roman" w:hAnsiTheme="majorBidi" w:cstheme="majorBidi"/>
                <w:sz w:val="24"/>
                <w:szCs w:val="24"/>
              </w:rPr>
            </w:pPr>
          </w:p>
        </w:tc>
        <w:tc>
          <w:tcPr>
            <w:tcW w:w="2700" w:type="dxa"/>
            <w:tcBorders>
              <w:right w:val="single" w:sz="8" w:space="0" w:color="auto"/>
            </w:tcBorders>
            <w:shd w:val="clear" w:color="auto" w:fill="auto"/>
            <w:vAlign w:val="bottom"/>
          </w:tcPr>
          <w:p w14:paraId="0804D6AA" w14:textId="77777777" w:rsidR="00BD7D90" w:rsidRPr="00BD7D90" w:rsidRDefault="00BD7D90" w:rsidP="00AD7F28">
            <w:pPr>
              <w:rPr>
                <w:rFonts w:asciiTheme="majorBidi" w:eastAsia="Times New Roman" w:hAnsiTheme="majorBidi" w:cstheme="majorBidi"/>
                <w:sz w:val="24"/>
                <w:szCs w:val="24"/>
              </w:rPr>
            </w:pPr>
          </w:p>
        </w:tc>
        <w:tc>
          <w:tcPr>
            <w:tcW w:w="840" w:type="dxa"/>
            <w:shd w:val="clear" w:color="auto" w:fill="auto"/>
            <w:vAlign w:val="bottom"/>
          </w:tcPr>
          <w:p w14:paraId="3CABFF51" w14:textId="77777777" w:rsidR="00BD7D90" w:rsidRPr="00BD7D90" w:rsidRDefault="00BD7D90" w:rsidP="00AD7F28">
            <w:pPr>
              <w:rPr>
                <w:rFonts w:asciiTheme="majorBidi" w:eastAsia="Times New Roman" w:hAnsiTheme="majorBidi" w:cstheme="majorBidi"/>
                <w:sz w:val="24"/>
                <w:szCs w:val="24"/>
              </w:rPr>
            </w:pPr>
          </w:p>
        </w:tc>
        <w:tc>
          <w:tcPr>
            <w:tcW w:w="460" w:type="dxa"/>
            <w:tcBorders>
              <w:left w:val="single" w:sz="8" w:space="0" w:color="auto"/>
              <w:right w:val="single" w:sz="8" w:space="0" w:color="auto"/>
            </w:tcBorders>
            <w:shd w:val="clear" w:color="auto" w:fill="auto"/>
            <w:vAlign w:val="bottom"/>
          </w:tcPr>
          <w:p w14:paraId="2D6E8BD0" w14:textId="77777777" w:rsidR="00BD7D90" w:rsidRPr="00BD7D90" w:rsidRDefault="00BD7D90" w:rsidP="00AD7F28">
            <w:pPr>
              <w:rPr>
                <w:rFonts w:asciiTheme="majorBidi" w:eastAsia="Times New Roman" w:hAnsiTheme="majorBidi" w:cstheme="majorBidi"/>
                <w:sz w:val="24"/>
                <w:szCs w:val="24"/>
              </w:rPr>
            </w:pPr>
          </w:p>
        </w:tc>
        <w:tc>
          <w:tcPr>
            <w:tcW w:w="920" w:type="dxa"/>
            <w:tcBorders>
              <w:right w:val="single" w:sz="8" w:space="0" w:color="auto"/>
            </w:tcBorders>
            <w:shd w:val="clear" w:color="auto" w:fill="auto"/>
            <w:vAlign w:val="bottom"/>
          </w:tcPr>
          <w:p w14:paraId="04F665AF" w14:textId="77777777" w:rsidR="00BD7D90" w:rsidRPr="00BD7D90" w:rsidRDefault="00BD7D90" w:rsidP="00AD7F28">
            <w:pPr>
              <w:rPr>
                <w:rFonts w:asciiTheme="majorBidi" w:eastAsia="Times New Roman" w:hAnsiTheme="majorBidi" w:cstheme="majorBidi"/>
                <w:sz w:val="24"/>
                <w:szCs w:val="24"/>
              </w:rPr>
            </w:pPr>
          </w:p>
        </w:tc>
        <w:tc>
          <w:tcPr>
            <w:tcW w:w="1120" w:type="dxa"/>
            <w:tcBorders>
              <w:right w:val="single" w:sz="8" w:space="0" w:color="auto"/>
            </w:tcBorders>
            <w:shd w:val="clear" w:color="auto" w:fill="auto"/>
            <w:vAlign w:val="bottom"/>
          </w:tcPr>
          <w:p w14:paraId="7BA7AA1C" w14:textId="77777777" w:rsidR="00BD7D90" w:rsidRPr="00BD7D90" w:rsidRDefault="00BD7D90" w:rsidP="00AD7F28">
            <w:pPr>
              <w:rPr>
                <w:rFonts w:asciiTheme="majorBidi" w:eastAsia="Times New Roman" w:hAnsiTheme="majorBidi" w:cstheme="majorBidi"/>
                <w:sz w:val="24"/>
                <w:szCs w:val="24"/>
              </w:rPr>
            </w:pPr>
          </w:p>
        </w:tc>
        <w:tc>
          <w:tcPr>
            <w:tcW w:w="1080" w:type="dxa"/>
            <w:shd w:val="clear" w:color="auto" w:fill="auto"/>
            <w:vAlign w:val="bottom"/>
          </w:tcPr>
          <w:p w14:paraId="6A35F592" w14:textId="77777777" w:rsidR="00BD7D90" w:rsidRPr="00BD7D90" w:rsidRDefault="00BD7D90" w:rsidP="00AD7F28">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Difference</w:t>
            </w:r>
          </w:p>
        </w:tc>
        <w:tc>
          <w:tcPr>
            <w:tcW w:w="20" w:type="dxa"/>
            <w:shd w:val="clear" w:color="auto" w:fill="auto"/>
            <w:vAlign w:val="bottom"/>
          </w:tcPr>
          <w:p w14:paraId="331AD68E" w14:textId="77777777" w:rsidR="00BD7D90" w:rsidRPr="00BD7D90" w:rsidRDefault="00BD7D90" w:rsidP="00AD7F28">
            <w:pPr>
              <w:rPr>
                <w:rFonts w:asciiTheme="majorBidi" w:eastAsia="Times New Roman" w:hAnsiTheme="majorBidi" w:cstheme="majorBidi"/>
                <w:sz w:val="24"/>
                <w:szCs w:val="24"/>
              </w:rPr>
            </w:pPr>
          </w:p>
        </w:tc>
        <w:tc>
          <w:tcPr>
            <w:tcW w:w="740" w:type="dxa"/>
            <w:shd w:val="clear" w:color="auto" w:fill="auto"/>
            <w:vAlign w:val="bottom"/>
          </w:tcPr>
          <w:p w14:paraId="27A5CA5F" w14:textId="77777777" w:rsidR="00BD7D90" w:rsidRPr="00BD7D90" w:rsidRDefault="00BD7D90" w:rsidP="00AD7F28">
            <w:pPr>
              <w:rPr>
                <w:rFonts w:asciiTheme="majorBidi" w:eastAsia="Times New Roman" w:hAnsiTheme="majorBidi" w:cstheme="majorBidi"/>
                <w:sz w:val="24"/>
                <w:szCs w:val="24"/>
              </w:rPr>
            </w:pPr>
          </w:p>
        </w:tc>
        <w:tc>
          <w:tcPr>
            <w:tcW w:w="460" w:type="dxa"/>
            <w:tcBorders>
              <w:right w:val="single" w:sz="8" w:space="0" w:color="auto"/>
            </w:tcBorders>
            <w:shd w:val="clear" w:color="auto" w:fill="auto"/>
            <w:vAlign w:val="bottom"/>
          </w:tcPr>
          <w:p w14:paraId="1E516E9D" w14:textId="77777777" w:rsidR="00BD7D90" w:rsidRPr="00BD7D90" w:rsidRDefault="00BD7D90" w:rsidP="00AD7F28">
            <w:pPr>
              <w:rPr>
                <w:rFonts w:asciiTheme="majorBidi" w:eastAsia="Times New Roman" w:hAnsiTheme="majorBidi" w:cstheme="majorBidi"/>
                <w:sz w:val="24"/>
                <w:szCs w:val="24"/>
              </w:rPr>
            </w:pPr>
          </w:p>
        </w:tc>
      </w:tr>
      <w:tr w:rsidR="00BD7D90" w:rsidRPr="00BD7D90" w14:paraId="0B5E34BA" w14:textId="77777777" w:rsidTr="00ED4110">
        <w:trPr>
          <w:trHeight w:val="176"/>
          <w:jc w:val="center"/>
        </w:trPr>
        <w:tc>
          <w:tcPr>
            <w:tcW w:w="1200" w:type="dxa"/>
            <w:tcBorders>
              <w:left w:val="single" w:sz="8" w:space="0" w:color="auto"/>
            </w:tcBorders>
            <w:shd w:val="clear" w:color="auto" w:fill="auto"/>
            <w:vAlign w:val="bottom"/>
          </w:tcPr>
          <w:p w14:paraId="570AB7C0" w14:textId="77777777" w:rsidR="00BD7D90" w:rsidRPr="00BD7D90" w:rsidRDefault="00BD7D90" w:rsidP="00AD7F28">
            <w:pPr>
              <w:rPr>
                <w:rFonts w:asciiTheme="majorBidi" w:eastAsia="Times New Roman" w:hAnsiTheme="majorBidi" w:cstheme="majorBidi"/>
                <w:sz w:val="24"/>
                <w:szCs w:val="24"/>
              </w:rPr>
            </w:pPr>
          </w:p>
        </w:tc>
        <w:tc>
          <w:tcPr>
            <w:tcW w:w="2700" w:type="dxa"/>
            <w:tcBorders>
              <w:right w:val="single" w:sz="8" w:space="0" w:color="auto"/>
            </w:tcBorders>
            <w:shd w:val="clear" w:color="auto" w:fill="auto"/>
            <w:vAlign w:val="bottom"/>
          </w:tcPr>
          <w:p w14:paraId="51382AFF" w14:textId="77777777" w:rsidR="00BD7D90" w:rsidRPr="00BD7D90" w:rsidRDefault="00BD7D90" w:rsidP="00AD7F28">
            <w:pPr>
              <w:rPr>
                <w:rFonts w:asciiTheme="majorBidi" w:eastAsia="Times New Roman" w:hAnsiTheme="majorBidi" w:cstheme="majorBidi"/>
                <w:sz w:val="24"/>
                <w:szCs w:val="24"/>
              </w:rPr>
            </w:pPr>
          </w:p>
        </w:tc>
        <w:tc>
          <w:tcPr>
            <w:tcW w:w="840" w:type="dxa"/>
            <w:shd w:val="clear" w:color="auto" w:fill="auto"/>
            <w:vAlign w:val="bottom"/>
          </w:tcPr>
          <w:p w14:paraId="72D66834" w14:textId="77777777" w:rsidR="00BD7D90" w:rsidRPr="00BD7D90" w:rsidRDefault="00BD7D90" w:rsidP="00AD7F28">
            <w:pPr>
              <w:rPr>
                <w:rFonts w:asciiTheme="majorBidi" w:eastAsia="Times New Roman" w:hAnsiTheme="majorBidi" w:cstheme="majorBidi"/>
                <w:sz w:val="24"/>
                <w:szCs w:val="24"/>
              </w:rPr>
            </w:pPr>
          </w:p>
        </w:tc>
        <w:tc>
          <w:tcPr>
            <w:tcW w:w="460" w:type="dxa"/>
            <w:tcBorders>
              <w:left w:val="single" w:sz="8" w:space="0" w:color="auto"/>
              <w:right w:val="single" w:sz="8" w:space="0" w:color="auto"/>
            </w:tcBorders>
            <w:shd w:val="clear" w:color="auto" w:fill="auto"/>
            <w:vAlign w:val="bottom"/>
          </w:tcPr>
          <w:p w14:paraId="26687E7D" w14:textId="77777777" w:rsidR="00BD7D90" w:rsidRPr="00BD7D90" w:rsidRDefault="00BD7D90" w:rsidP="00AD7F28">
            <w:pPr>
              <w:rPr>
                <w:rFonts w:asciiTheme="majorBidi" w:eastAsia="Times New Roman" w:hAnsiTheme="majorBidi" w:cstheme="majorBidi"/>
                <w:sz w:val="24"/>
                <w:szCs w:val="24"/>
              </w:rPr>
            </w:pPr>
          </w:p>
        </w:tc>
        <w:tc>
          <w:tcPr>
            <w:tcW w:w="920" w:type="dxa"/>
            <w:vMerge w:val="restart"/>
            <w:tcBorders>
              <w:right w:val="single" w:sz="8" w:space="0" w:color="auto"/>
            </w:tcBorders>
            <w:shd w:val="clear" w:color="auto" w:fill="auto"/>
            <w:vAlign w:val="bottom"/>
          </w:tcPr>
          <w:p w14:paraId="11C954F5" w14:textId="77777777" w:rsidR="00BD7D90" w:rsidRPr="00BD7D90" w:rsidRDefault="00BD7D90" w:rsidP="00AD7F28">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Sig.</w:t>
            </w:r>
          </w:p>
        </w:tc>
        <w:tc>
          <w:tcPr>
            <w:tcW w:w="1120" w:type="dxa"/>
            <w:vMerge w:val="restart"/>
            <w:tcBorders>
              <w:right w:val="single" w:sz="8" w:space="0" w:color="auto"/>
            </w:tcBorders>
            <w:shd w:val="clear" w:color="auto" w:fill="auto"/>
            <w:vAlign w:val="bottom"/>
          </w:tcPr>
          <w:p w14:paraId="73CD02C8" w14:textId="77777777" w:rsidR="00BD7D90" w:rsidRPr="00BD7D90" w:rsidRDefault="00BD7D90" w:rsidP="00AD7F28">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Mean</w:t>
            </w:r>
          </w:p>
        </w:tc>
        <w:tc>
          <w:tcPr>
            <w:tcW w:w="1080" w:type="dxa"/>
            <w:vMerge w:val="restart"/>
            <w:shd w:val="clear" w:color="auto" w:fill="auto"/>
            <w:vAlign w:val="bottom"/>
          </w:tcPr>
          <w:p w14:paraId="1AF0B350" w14:textId="77777777" w:rsidR="00BD7D90" w:rsidRPr="00BD7D90" w:rsidRDefault="00BD7D90" w:rsidP="00AD7F28">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Lower</w:t>
            </w:r>
          </w:p>
        </w:tc>
        <w:tc>
          <w:tcPr>
            <w:tcW w:w="20" w:type="dxa"/>
            <w:shd w:val="clear" w:color="auto" w:fill="auto"/>
            <w:vAlign w:val="bottom"/>
          </w:tcPr>
          <w:p w14:paraId="1F1BB2E5" w14:textId="77777777" w:rsidR="00BD7D90" w:rsidRPr="00BD7D90" w:rsidRDefault="00BD7D90" w:rsidP="00AD7F28">
            <w:pPr>
              <w:rPr>
                <w:rFonts w:asciiTheme="majorBidi" w:eastAsia="Times New Roman" w:hAnsiTheme="majorBidi" w:cstheme="majorBidi"/>
                <w:sz w:val="24"/>
                <w:szCs w:val="24"/>
              </w:rPr>
            </w:pPr>
          </w:p>
        </w:tc>
        <w:tc>
          <w:tcPr>
            <w:tcW w:w="740" w:type="dxa"/>
            <w:vMerge w:val="restart"/>
            <w:shd w:val="clear" w:color="auto" w:fill="auto"/>
            <w:vAlign w:val="bottom"/>
          </w:tcPr>
          <w:p w14:paraId="04AAC2D4" w14:textId="77777777" w:rsidR="00BD7D90" w:rsidRPr="00BD7D90" w:rsidRDefault="00BD7D90" w:rsidP="00AD7F28">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Upper</w:t>
            </w:r>
          </w:p>
        </w:tc>
        <w:tc>
          <w:tcPr>
            <w:tcW w:w="460" w:type="dxa"/>
            <w:tcBorders>
              <w:right w:val="single" w:sz="8" w:space="0" w:color="auto"/>
            </w:tcBorders>
            <w:shd w:val="clear" w:color="auto" w:fill="auto"/>
            <w:vAlign w:val="bottom"/>
          </w:tcPr>
          <w:p w14:paraId="2600E502" w14:textId="77777777" w:rsidR="00BD7D90" w:rsidRPr="00BD7D90" w:rsidRDefault="00BD7D90" w:rsidP="00AD7F28">
            <w:pPr>
              <w:rPr>
                <w:rFonts w:asciiTheme="majorBidi" w:eastAsia="Times New Roman" w:hAnsiTheme="majorBidi" w:cstheme="majorBidi"/>
                <w:sz w:val="24"/>
                <w:szCs w:val="24"/>
              </w:rPr>
            </w:pPr>
          </w:p>
        </w:tc>
      </w:tr>
      <w:tr w:rsidR="00BD7D90" w:rsidRPr="00BD7D90" w14:paraId="398419A6" w14:textId="77777777" w:rsidTr="00ED4110">
        <w:trPr>
          <w:trHeight w:val="105"/>
          <w:jc w:val="center"/>
        </w:trPr>
        <w:tc>
          <w:tcPr>
            <w:tcW w:w="1200" w:type="dxa"/>
            <w:tcBorders>
              <w:left w:val="single" w:sz="8" w:space="0" w:color="auto"/>
            </w:tcBorders>
            <w:shd w:val="clear" w:color="auto" w:fill="auto"/>
            <w:vAlign w:val="bottom"/>
          </w:tcPr>
          <w:p w14:paraId="3819837C" w14:textId="77777777" w:rsidR="00BD7D90" w:rsidRPr="00BD7D90" w:rsidRDefault="00BD7D90" w:rsidP="00AD7F28">
            <w:pPr>
              <w:rPr>
                <w:rFonts w:asciiTheme="majorBidi" w:eastAsia="Times New Roman" w:hAnsiTheme="majorBidi" w:cstheme="majorBidi"/>
                <w:sz w:val="24"/>
                <w:szCs w:val="24"/>
              </w:rPr>
            </w:pPr>
          </w:p>
        </w:tc>
        <w:tc>
          <w:tcPr>
            <w:tcW w:w="2700" w:type="dxa"/>
            <w:tcBorders>
              <w:right w:val="single" w:sz="8" w:space="0" w:color="auto"/>
            </w:tcBorders>
            <w:shd w:val="clear" w:color="auto" w:fill="auto"/>
            <w:vAlign w:val="bottom"/>
          </w:tcPr>
          <w:p w14:paraId="45D60390" w14:textId="77777777" w:rsidR="00BD7D90" w:rsidRPr="00BD7D90" w:rsidRDefault="00BD7D90" w:rsidP="00AD7F28">
            <w:pPr>
              <w:rPr>
                <w:rFonts w:asciiTheme="majorBidi" w:eastAsia="Times New Roman" w:hAnsiTheme="majorBidi" w:cstheme="majorBidi"/>
                <w:sz w:val="24"/>
                <w:szCs w:val="24"/>
              </w:rPr>
            </w:pPr>
          </w:p>
        </w:tc>
        <w:tc>
          <w:tcPr>
            <w:tcW w:w="840" w:type="dxa"/>
            <w:shd w:val="clear" w:color="auto" w:fill="auto"/>
            <w:vAlign w:val="bottom"/>
          </w:tcPr>
          <w:p w14:paraId="3E538B25" w14:textId="77777777" w:rsidR="00BD7D90" w:rsidRPr="00BD7D90" w:rsidRDefault="00BD7D90" w:rsidP="00AD7F28">
            <w:pPr>
              <w:rPr>
                <w:rFonts w:asciiTheme="majorBidi" w:eastAsia="Times New Roman" w:hAnsiTheme="majorBidi" w:cstheme="majorBidi"/>
                <w:sz w:val="24"/>
                <w:szCs w:val="24"/>
              </w:rPr>
            </w:pPr>
          </w:p>
        </w:tc>
        <w:tc>
          <w:tcPr>
            <w:tcW w:w="460" w:type="dxa"/>
            <w:tcBorders>
              <w:left w:val="single" w:sz="8" w:space="0" w:color="auto"/>
              <w:right w:val="single" w:sz="8" w:space="0" w:color="auto"/>
            </w:tcBorders>
            <w:shd w:val="clear" w:color="auto" w:fill="auto"/>
            <w:vAlign w:val="bottom"/>
          </w:tcPr>
          <w:p w14:paraId="260DF07F" w14:textId="77777777" w:rsidR="00BD7D90" w:rsidRPr="00BD7D90" w:rsidRDefault="00BD7D90" w:rsidP="00AD7F28">
            <w:pPr>
              <w:rPr>
                <w:rFonts w:asciiTheme="majorBidi" w:eastAsia="Times New Roman" w:hAnsiTheme="majorBidi" w:cstheme="majorBidi"/>
                <w:sz w:val="24"/>
                <w:szCs w:val="24"/>
              </w:rPr>
            </w:pPr>
          </w:p>
        </w:tc>
        <w:tc>
          <w:tcPr>
            <w:tcW w:w="920" w:type="dxa"/>
            <w:vMerge/>
            <w:tcBorders>
              <w:right w:val="single" w:sz="8" w:space="0" w:color="auto"/>
            </w:tcBorders>
            <w:shd w:val="clear" w:color="auto" w:fill="auto"/>
            <w:vAlign w:val="bottom"/>
          </w:tcPr>
          <w:p w14:paraId="7FCFFABF" w14:textId="77777777" w:rsidR="00BD7D90" w:rsidRPr="00BD7D90" w:rsidRDefault="00BD7D90" w:rsidP="00AD7F28">
            <w:pPr>
              <w:rPr>
                <w:rFonts w:asciiTheme="majorBidi" w:eastAsia="Times New Roman" w:hAnsiTheme="majorBidi" w:cstheme="majorBidi"/>
                <w:sz w:val="24"/>
                <w:szCs w:val="24"/>
              </w:rPr>
            </w:pPr>
          </w:p>
        </w:tc>
        <w:tc>
          <w:tcPr>
            <w:tcW w:w="1120" w:type="dxa"/>
            <w:vMerge/>
            <w:tcBorders>
              <w:right w:val="single" w:sz="8" w:space="0" w:color="auto"/>
            </w:tcBorders>
            <w:shd w:val="clear" w:color="auto" w:fill="auto"/>
            <w:vAlign w:val="bottom"/>
          </w:tcPr>
          <w:p w14:paraId="68D35D95" w14:textId="77777777" w:rsidR="00BD7D90" w:rsidRPr="00BD7D90" w:rsidRDefault="00BD7D90" w:rsidP="00AD7F28">
            <w:pPr>
              <w:rPr>
                <w:rFonts w:asciiTheme="majorBidi" w:eastAsia="Times New Roman" w:hAnsiTheme="majorBidi" w:cstheme="majorBidi"/>
                <w:sz w:val="24"/>
                <w:szCs w:val="24"/>
              </w:rPr>
            </w:pPr>
          </w:p>
        </w:tc>
        <w:tc>
          <w:tcPr>
            <w:tcW w:w="1080" w:type="dxa"/>
            <w:vMerge/>
            <w:shd w:val="clear" w:color="auto" w:fill="auto"/>
            <w:vAlign w:val="bottom"/>
          </w:tcPr>
          <w:p w14:paraId="0FBA0210" w14:textId="77777777" w:rsidR="00BD7D90" w:rsidRPr="00BD7D90" w:rsidRDefault="00BD7D90" w:rsidP="00AD7F28">
            <w:pPr>
              <w:rPr>
                <w:rFonts w:asciiTheme="majorBidi" w:eastAsia="Times New Roman" w:hAnsiTheme="majorBidi" w:cstheme="majorBidi"/>
                <w:sz w:val="24"/>
                <w:szCs w:val="24"/>
              </w:rPr>
            </w:pPr>
          </w:p>
        </w:tc>
        <w:tc>
          <w:tcPr>
            <w:tcW w:w="20" w:type="dxa"/>
            <w:shd w:val="clear" w:color="auto" w:fill="000000"/>
            <w:vAlign w:val="bottom"/>
          </w:tcPr>
          <w:p w14:paraId="6DEDC69F" w14:textId="77777777" w:rsidR="00BD7D90" w:rsidRPr="00BD7D90" w:rsidRDefault="00BD7D90" w:rsidP="00AD7F28">
            <w:pPr>
              <w:rPr>
                <w:rFonts w:asciiTheme="majorBidi" w:eastAsia="Times New Roman" w:hAnsiTheme="majorBidi" w:cstheme="majorBidi"/>
                <w:sz w:val="24"/>
                <w:szCs w:val="24"/>
              </w:rPr>
            </w:pPr>
          </w:p>
        </w:tc>
        <w:tc>
          <w:tcPr>
            <w:tcW w:w="740" w:type="dxa"/>
            <w:vMerge/>
            <w:shd w:val="clear" w:color="auto" w:fill="auto"/>
            <w:vAlign w:val="bottom"/>
          </w:tcPr>
          <w:p w14:paraId="55E9C569" w14:textId="77777777" w:rsidR="00BD7D90" w:rsidRPr="00BD7D90" w:rsidRDefault="00BD7D90" w:rsidP="00AD7F28">
            <w:pPr>
              <w:rPr>
                <w:rFonts w:asciiTheme="majorBidi" w:eastAsia="Times New Roman" w:hAnsiTheme="majorBidi" w:cstheme="majorBidi"/>
                <w:sz w:val="24"/>
                <w:szCs w:val="24"/>
              </w:rPr>
            </w:pPr>
          </w:p>
        </w:tc>
        <w:tc>
          <w:tcPr>
            <w:tcW w:w="460" w:type="dxa"/>
            <w:tcBorders>
              <w:right w:val="single" w:sz="8" w:space="0" w:color="auto"/>
            </w:tcBorders>
            <w:shd w:val="clear" w:color="auto" w:fill="auto"/>
            <w:vAlign w:val="bottom"/>
          </w:tcPr>
          <w:p w14:paraId="04472C88" w14:textId="77777777" w:rsidR="00BD7D90" w:rsidRPr="00BD7D90" w:rsidRDefault="00BD7D90" w:rsidP="00AD7F28">
            <w:pPr>
              <w:rPr>
                <w:rFonts w:asciiTheme="majorBidi" w:eastAsia="Times New Roman" w:hAnsiTheme="majorBidi" w:cstheme="majorBidi"/>
                <w:sz w:val="24"/>
                <w:szCs w:val="24"/>
              </w:rPr>
            </w:pPr>
          </w:p>
        </w:tc>
      </w:tr>
      <w:tr w:rsidR="00BD7D90" w:rsidRPr="00BD7D90" w14:paraId="5E91970A" w14:textId="77777777" w:rsidTr="00ED4110">
        <w:trPr>
          <w:trHeight w:val="276"/>
          <w:jc w:val="center"/>
        </w:trPr>
        <w:tc>
          <w:tcPr>
            <w:tcW w:w="1200" w:type="dxa"/>
            <w:tcBorders>
              <w:left w:val="single" w:sz="8" w:space="0" w:color="auto"/>
            </w:tcBorders>
            <w:shd w:val="clear" w:color="auto" w:fill="auto"/>
            <w:vAlign w:val="bottom"/>
          </w:tcPr>
          <w:p w14:paraId="1BD8D0A5" w14:textId="77777777" w:rsidR="00BD7D90" w:rsidRPr="00BD7D90" w:rsidRDefault="00BD7D90" w:rsidP="00AD7F28">
            <w:pPr>
              <w:rPr>
                <w:rFonts w:asciiTheme="majorBidi" w:eastAsia="Times New Roman" w:hAnsiTheme="majorBidi" w:cstheme="majorBidi"/>
                <w:sz w:val="24"/>
                <w:szCs w:val="24"/>
              </w:rPr>
            </w:pPr>
          </w:p>
        </w:tc>
        <w:tc>
          <w:tcPr>
            <w:tcW w:w="2700" w:type="dxa"/>
            <w:tcBorders>
              <w:right w:val="single" w:sz="8" w:space="0" w:color="auto"/>
            </w:tcBorders>
            <w:shd w:val="clear" w:color="auto" w:fill="auto"/>
            <w:vAlign w:val="bottom"/>
          </w:tcPr>
          <w:p w14:paraId="67C90D86" w14:textId="77777777" w:rsidR="00BD7D90" w:rsidRPr="00BD7D90" w:rsidRDefault="00BD7D90" w:rsidP="00AD7F28">
            <w:pPr>
              <w:rPr>
                <w:rFonts w:asciiTheme="majorBidi" w:eastAsia="Times New Roman" w:hAnsiTheme="majorBidi" w:cstheme="majorBidi"/>
                <w:sz w:val="24"/>
                <w:szCs w:val="24"/>
              </w:rPr>
            </w:pPr>
          </w:p>
        </w:tc>
        <w:tc>
          <w:tcPr>
            <w:tcW w:w="840" w:type="dxa"/>
            <w:shd w:val="clear" w:color="auto" w:fill="auto"/>
            <w:vAlign w:val="bottom"/>
          </w:tcPr>
          <w:p w14:paraId="2718C7BD" w14:textId="77777777" w:rsidR="00BD7D90" w:rsidRPr="00BD7D90" w:rsidRDefault="00BD7D90" w:rsidP="00AD7F28">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w:t>
            </w:r>
          </w:p>
        </w:tc>
        <w:tc>
          <w:tcPr>
            <w:tcW w:w="460" w:type="dxa"/>
            <w:tcBorders>
              <w:left w:val="single" w:sz="8" w:space="0" w:color="auto"/>
              <w:right w:val="single" w:sz="8" w:space="0" w:color="auto"/>
            </w:tcBorders>
            <w:shd w:val="clear" w:color="auto" w:fill="auto"/>
            <w:vAlign w:val="bottom"/>
          </w:tcPr>
          <w:p w14:paraId="7CB37360" w14:textId="77777777" w:rsidR="00BD7D90" w:rsidRPr="00BD7D90" w:rsidRDefault="00BD7D90" w:rsidP="00AD7F28">
            <w:pPr>
              <w:ind w:left="40"/>
              <w:rPr>
                <w:rFonts w:asciiTheme="majorBidi" w:eastAsia="Times New Roman" w:hAnsiTheme="majorBidi" w:cstheme="majorBidi"/>
                <w:sz w:val="24"/>
                <w:szCs w:val="24"/>
              </w:rPr>
            </w:pPr>
            <w:proofErr w:type="spellStart"/>
            <w:r w:rsidRPr="00BD7D90">
              <w:rPr>
                <w:rFonts w:asciiTheme="majorBidi" w:eastAsia="Times New Roman" w:hAnsiTheme="majorBidi" w:cstheme="majorBidi"/>
                <w:sz w:val="24"/>
                <w:szCs w:val="24"/>
              </w:rPr>
              <w:t>df</w:t>
            </w:r>
            <w:proofErr w:type="spellEnd"/>
          </w:p>
        </w:tc>
        <w:tc>
          <w:tcPr>
            <w:tcW w:w="920" w:type="dxa"/>
            <w:tcBorders>
              <w:right w:val="single" w:sz="8" w:space="0" w:color="auto"/>
            </w:tcBorders>
            <w:shd w:val="clear" w:color="auto" w:fill="auto"/>
            <w:vAlign w:val="bottom"/>
          </w:tcPr>
          <w:p w14:paraId="0B5E224A" w14:textId="77777777" w:rsidR="00BD7D90" w:rsidRPr="00BD7D90" w:rsidRDefault="00BD7D90" w:rsidP="00AD7F28">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(2tailed)</w:t>
            </w:r>
          </w:p>
        </w:tc>
        <w:tc>
          <w:tcPr>
            <w:tcW w:w="1120" w:type="dxa"/>
            <w:tcBorders>
              <w:right w:val="single" w:sz="8" w:space="0" w:color="auto"/>
            </w:tcBorders>
            <w:shd w:val="clear" w:color="auto" w:fill="auto"/>
            <w:vAlign w:val="bottom"/>
          </w:tcPr>
          <w:p w14:paraId="35562077" w14:textId="77777777" w:rsidR="00BD7D90" w:rsidRPr="00BD7D90" w:rsidRDefault="00BD7D90" w:rsidP="00AD7F28">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Difference</w:t>
            </w:r>
          </w:p>
        </w:tc>
        <w:tc>
          <w:tcPr>
            <w:tcW w:w="1080" w:type="dxa"/>
            <w:vMerge/>
            <w:shd w:val="clear" w:color="auto" w:fill="auto"/>
            <w:vAlign w:val="bottom"/>
          </w:tcPr>
          <w:p w14:paraId="442835D2" w14:textId="77777777" w:rsidR="00BD7D90" w:rsidRPr="00BD7D90" w:rsidRDefault="00BD7D90" w:rsidP="00AD7F28">
            <w:pPr>
              <w:rPr>
                <w:rFonts w:asciiTheme="majorBidi" w:eastAsia="Times New Roman" w:hAnsiTheme="majorBidi" w:cstheme="majorBidi"/>
                <w:sz w:val="24"/>
                <w:szCs w:val="24"/>
              </w:rPr>
            </w:pPr>
          </w:p>
        </w:tc>
        <w:tc>
          <w:tcPr>
            <w:tcW w:w="20" w:type="dxa"/>
            <w:shd w:val="clear" w:color="auto" w:fill="000000"/>
            <w:vAlign w:val="bottom"/>
          </w:tcPr>
          <w:p w14:paraId="55A582CB" w14:textId="77777777" w:rsidR="00BD7D90" w:rsidRPr="00BD7D90" w:rsidRDefault="00BD7D90" w:rsidP="00AD7F28">
            <w:pPr>
              <w:rPr>
                <w:rFonts w:asciiTheme="majorBidi" w:eastAsia="Times New Roman" w:hAnsiTheme="majorBidi" w:cstheme="majorBidi"/>
                <w:sz w:val="24"/>
                <w:szCs w:val="24"/>
              </w:rPr>
            </w:pPr>
          </w:p>
        </w:tc>
        <w:tc>
          <w:tcPr>
            <w:tcW w:w="740" w:type="dxa"/>
            <w:vMerge/>
            <w:shd w:val="clear" w:color="auto" w:fill="auto"/>
            <w:vAlign w:val="bottom"/>
          </w:tcPr>
          <w:p w14:paraId="499786DA" w14:textId="77777777" w:rsidR="00BD7D90" w:rsidRPr="00BD7D90" w:rsidRDefault="00BD7D90" w:rsidP="00AD7F28">
            <w:pPr>
              <w:rPr>
                <w:rFonts w:asciiTheme="majorBidi" w:eastAsia="Times New Roman" w:hAnsiTheme="majorBidi" w:cstheme="majorBidi"/>
                <w:sz w:val="24"/>
                <w:szCs w:val="24"/>
              </w:rPr>
            </w:pPr>
          </w:p>
        </w:tc>
        <w:tc>
          <w:tcPr>
            <w:tcW w:w="460" w:type="dxa"/>
            <w:tcBorders>
              <w:right w:val="single" w:sz="8" w:space="0" w:color="auto"/>
            </w:tcBorders>
            <w:shd w:val="clear" w:color="auto" w:fill="auto"/>
            <w:vAlign w:val="bottom"/>
          </w:tcPr>
          <w:p w14:paraId="551D429E" w14:textId="77777777" w:rsidR="00BD7D90" w:rsidRPr="00BD7D90" w:rsidRDefault="00BD7D90" w:rsidP="00AD7F28">
            <w:pPr>
              <w:rPr>
                <w:rFonts w:asciiTheme="majorBidi" w:eastAsia="Times New Roman" w:hAnsiTheme="majorBidi" w:cstheme="majorBidi"/>
                <w:sz w:val="24"/>
                <w:szCs w:val="24"/>
              </w:rPr>
            </w:pPr>
          </w:p>
        </w:tc>
      </w:tr>
      <w:tr w:rsidR="00BD7D90" w:rsidRPr="00BD7D90" w14:paraId="6E0F63B4" w14:textId="77777777" w:rsidTr="00ED4110">
        <w:trPr>
          <w:trHeight w:val="70"/>
          <w:jc w:val="center"/>
        </w:trPr>
        <w:tc>
          <w:tcPr>
            <w:tcW w:w="3900" w:type="dxa"/>
            <w:gridSpan w:val="2"/>
            <w:vMerge w:val="restart"/>
            <w:tcBorders>
              <w:left w:val="single" w:sz="8" w:space="0" w:color="auto"/>
              <w:right w:val="single" w:sz="8" w:space="0" w:color="auto"/>
            </w:tcBorders>
            <w:shd w:val="clear" w:color="auto" w:fill="auto"/>
            <w:vAlign w:val="bottom"/>
          </w:tcPr>
          <w:p w14:paraId="125C4D34" w14:textId="77777777" w:rsidR="00BD7D90" w:rsidRPr="00BD7D90" w:rsidRDefault="00BD7D90" w:rsidP="00AD7F28">
            <w:pPr>
              <w:ind w:left="6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Investors understand financial</w:t>
            </w:r>
          </w:p>
        </w:tc>
        <w:tc>
          <w:tcPr>
            <w:tcW w:w="840" w:type="dxa"/>
            <w:vMerge w:val="restart"/>
            <w:shd w:val="clear" w:color="auto" w:fill="auto"/>
            <w:vAlign w:val="bottom"/>
          </w:tcPr>
          <w:p w14:paraId="7A0A6CF3" w14:textId="77777777" w:rsidR="00BD7D90" w:rsidRPr="00BD7D90" w:rsidRDefault="00BD7D90" w:rsidP="00AD7F28">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17.306</w:t>
            </w:r>
          </w:p>
        </w:tc>
        <w:tc>
          <w:tcPr>
            <w:tcW w:w="460" w:type="dxa"/>
            <w:tcBorders>
              <w:left w:val="single" w:sz="8" w:space="0" w:color="auto"/>
              <w:right w:val="single" w:sz="8" w:space="0" w:color="auto"/>
            </w:tcBorders>
            <w:shd w:val="clear" w:color="auto" w:fill="auto"/>
            <w:vAlign w:val="bottom"/>
          </w:tcPr>
          <w:p w14:paraId="7D0294CB" w14:textId="77777777" w:rsidR="00BD7D90" w:rsidRPr="00BD7D90" w:rsidRDefault="00BD7D90" w:rsidP="00AD7F28">
            <w:pPr>
              <w:rPr>
                <w:rFonts w:asciiTheme="majorBidi" w:eastAsia="Times New Roman" w:hAnsiTheme="majorBidi" w:cstheme="majorBidi"/>
                <w:sz w:val="24"/>
                <w:szCs w:val="24"/>
              </w:rPr>
            </w:pPr>
          </w:p>
        </w:tc>
        <w:tc>
          <w:tcPr>
            <w:tcW w:w="920" w:type="dxa"/>
            <w:tcBorders>
              <w:right w:val="single" w:sz="8" w:space="0" w:color="auto"/>
            </w:tcBorders>
            <w:shd w:val="clear" w:color="auto" w:fill="auto"/>
            <w:vAlign w:val="bottom"/>
          </w:tcPr>
          <w:p w14:paraId="67132CF3" w14:textId="77777777" w:rsidR="00BD7D90" w:rsidRPr="00BD7D90" w:rsidRDefault="00BD7D90" w:rsidP="00AD7F28">
            <w:pPr>
              <w:rPr>
                <w:rFonts w:asciiTheme="majorBidi" w:eastAsia="Times New Roman" w:hAnsiTheme="majorBidi" w:cstheme="majorBidi"/>
                <w:sz w:val="24"/>
                <w:szCs w:val="24"/>
              </w:rPr>
            </w:pPr>
          </w:p>
        </w:tc>
        <w:tc>
          <w:tcPr>
            <w:tcW w:w="1120" w:type="dxa"/>
            <w:tcBorders>
              <w:right w:val="single" w:sz="8" w:space="0" w:color="auto"/>
            </w:tcBorders>
            <w:shd w:val="clear" w:color="auto" w:fill="auto"/>
            <w:vAlign w:val="bottom"/>
          </w:tcPr>
          <w:p w14:paraId="65B05432" w14:textId="77777777" w:rsidR="00BD7D90" w:rsidRPr="00BD7D90" w:rsidRDefault="00BD7D90" w:rsidP="00AD7F28">
            <w:pPr>
              <w:rPr>
                <w:rFonts w:asciiTheme="majorBidi" w:eastAsia="Times New Roman" w:hAnsiTheme="majorBidi" w:cstheme="majorBidi"/>
                <w:sz w:val="24"/>
                <w:szCs w:val="24"/>
              </w:rPr>
            </w:pPr>
          </w:p>
        </w:tc>
        <w:tc>
          <w:tcPr>
            <w:tcW w:w="1080" w:type="dxa"/>
            <w:shd w:val="clear" w:color="auto" w:fill="auto"/>
            <w:vAlign w:val="bottom"/>
          </w:tcPr>
          <w:p w14:paraId="389AEDE9" w14:textId="77777777" w:rsidR="00BD7D90" w:rsidRPr="00BD7D90" w:rsidRDefault="00BD7D90" w:rsidP="00AD7F28">
            <w:pPr>
              <w:rPr>
                <w:rFonts w:asciiTheme="majorBidi" w:eastAsia="Times New Roman" w:hAnsiTheme="majorBidi" w:cstheme="majorBidi"/>
                <w:sz w:val="24"/>
                <w:szCs w:val="24"/>
              </w:rPr>
            </w:pPr>
          </w:p>
        </w:tc>
        <w:tc>
          <w:tcPr>
            <w:tcW w:w="20" w:type="dxa"/>
            <w:shd w:val="clear" w:color="auto" w:fill="000000"/>
            <w:vAlign w:val="bottom"/>
          </w:tcPr>
          <w:p w14:paraId="2AA5E521" w14:textId="77777777" w:rsidR="00BD7D90" w:rsidRPr="00BD7D90" w:rsidRDefault="00BD7D90" w:rsidP="00AD7F28">
            <w:pPr>
              <w:rPr>
                <w:rFonts w:asciiTheme="majorBidi" w:eastAsia="Times New Roman" w:hAnsiTheme="majorBidi" w:cstheme="majorBidi"/>
                <w:sz w:val="24"/>
                <w:szCs w:val="24"/>
              </w:rPr>
            </w:pPr>
          </w:p>
        </w:tc>
        <w:tc>
          <w:tcPr>
            <w:tcW w:w="740" w:type="dxa"/>
            <w:shd w:val="clear" w:color="auto" w:fill="auto"/>
            <w:vAlign w:val="bottom"/>
          </w:tcPr>
          <w:p w14:paraId="3953E287" w14:textId="77777777" w:rsidR="00BD7D90" w:rsidRPr="00BD7D90" w:rsidRDefault="00BD7D90" w:rsidP="00AD7F28">
            <w:pPr>
              <w:rPr>
                <w:rFonts w:asciiTheme="majorBidi" w:eastAsia="Times New Roman" w:hAnsiTheme="majorBidi" w:cstheme="majorBidi"/>
                <w:sz w:val="24"/>
                <w:szCs w:val="24"/>
              </w:rPr>
            </w:pPr>
          </w:p>
        </w:tc>
        <w:tc>
          <w:tcPr>
            <w:tcW w:w="460" w:type="dxa"/>
            <w:tcBorders>
              <w:right w:val="single" w:sz="8" w:space="0" w:color="auto"/>
            </w:tcBorders>
            <w:shd w:val="clear" w:color="auto" w:fill="auto"/>
            <w:vAlign w:val="bottom"/>
          </w:tcPr>
          <w:p w14:paraId="62263014" w14:textId="77777777" w:rsidR="00BD7D90" w:rsidRPr="00BD7D90" w:rsidRDefault="00BD7D90" w:rsidP="00AD7F28">
            <w:pPr>
              <w:rPr>
                <w:rFonts w:asciiTheme="majorBidi" w:eastAsia="Times New Roman" w:hAnsiTheme="majorBidi" w:cstheme="majorBidi"/>
                <w:sz w:val="24"/>
                <w:szCs w:val="24"/>
              </w:rPr>
            </w:pPr>
          </w:p>
        </w:tc>
      </w:tr>
      <w:tr w:rsidR="00BD7D90" w:rsidRPr="00BD7D90" w14:paraId="742152D9" w14:textId="77777777" w:rsidTr="00ED4110">
        <w:trPr>
          <w:trHeight w:val="29"/>
          <w:jc w:val="center"/>
        </w:trPr>
        <w:tc>
          <w:tcPr>
            <w:tcW w:w="3900" w:type="dxa"/>
            <w:gridSpan w:val="2"/>
            <w:vMerge/>
            <w:tcBorders>
              <w:left w:val="single" w:sz="8" w:space="0" w:color="auto"/>
              <w:right w:val="single" w:sz="8" w:space="0" w:color="auto"/>
            </w:tcBorders>
            <w:shd w:val="clear" w:color="auto" w:fill="auto"/>
            <w:vAlign w:val="bottom"/>
          </w:tcPr>
          <w:p w14:paraId="5F70D491" w14:textId="77777777" w:rsidR="00BD7D90" w:rsidRPr="00BD7D90" w:rsidRDefault="00BD7D90" w:rsidP="00AD7F28">
            <w:pPr>
              <w:rPr>
                <w:rFonts w:asciiTheme="majorBidi" w:eastAsia="Times New Roman" w:hAnsiTheme="majorBidi" w:cstheme="majorBidi"/>
                <w:sz w:val="24"/>
                <w:szCs w:val="24"/>
              </w:rPr>
            </w:pPr>
          </w:p>
        </w:tc>
        <w:tc>
          <w:tcPr>
            <w:tcW w:w="840" w:type="dxa"/>
            <w:vMerge/>
            <w:shd w:val="clear" w:color="auto" w:fill="auto"/>
            <w:vAlign w:val="bottom"/>
          </w:tcPr>
          <w:p w14:paraId="0697B956" w14:textId="77777777" w:rsidR="00BD7D90" w:rsidRPr="00BD7D90" w:rsidRDefault="00BD7D90" w:rsidP="00AD7F28">
            <w:pPr>
              <w:rPr>
                <w:rFonts w:asciiTheme="majorBidi" w:eastAsia="Times New Roman" w:hAnsiTheme="majorBidi" w:cstheme="majorBidi"/>
                <w:sz w:val="24"/>
                <w:szCs w:val="24"/>
              </w:rPr>
            </w:pPr>
          </w:p>
        </w:tc>
        <w:tc>
          <w:tcPr>
            <w:tcW w:w="460" w:type="dxa"/>
            <w:shd w:val="clear" w:color="auto" w:fill="auto"/>
            <w:vAlign w:val="bottom"/>
          </w:tcPr>
          <w:p w14:paraId="05ADD8FC" w14:textId="77777777" w:rsidR="00BD7D90" w:rsidRPr="00BD7D90" w:rsidRDefault="00BD7D90" w:rsidP="00AD7F28">
            <w:pPr>
              <w:rPr>
                <w:rFonts w:asciiTheme="majorBidi" w:eastAsia="Times New Roman" w:hAnsiTheme="majorBidi" w:cstheme="majorBidi"/>
                <w:sz w:val="24"/>
                <w:szCs w:val="24"/>
              </w:rPr>
            </w:pPr>
          </w:p>
        </w:tc>
        <w:tc>
          <w:tcPr>
            <w:tcW w:w="920" w:type="dxa"/>
            <w:shd w:val="clear" w:color="auto" w:fill="auto"/>
            <w:vAlign w:val="bottom"/>
          </w:tcPr>
          <w:p w14:paraId="7969EC9F" w14:textId="77777777" w:rsidR="00BD7D90" w:rsidRPr="00BD7D90" w:rsidRDefault="00BD7D90" w:rsidP="00AD7F28">
            <w:pPr>
              <w:rPr>
                <w:rFonts w:asciiTheme="majorBidi" w:eastAsia="Times New Roman" w:hAnsiTheme="majorBidi" w:cstheme="majorBidi"/>
                <w:sz w:val="24"/>
                <w:szCs w:val="24"/>
              </w:rPr>
            </w:pPr>
          </w:p>
        </w:tc>
        <w:tc>
          <w:tcPr>
            <w:tcW w:w="1120" w:type="dxa"/>
            <w:shd w:val="clear" w:color="auto" w:fill="auto"/>
            <w:vAlign w:val="bottom"/>
          </w:tcPr>
          <w:p w14:paraId="6FA78EFD" w14:textId="77777777" w:rsidR="00BD7D90" w:rsidRPr="00BD7D90" w:rsidRDefault="00BD7D90" w:rsidP="00AD7F28">
            <w:pPr>
              <w:rPr>
                <w:rFonts w:asciiTheme="majorBidi" w:eastAsia="Times New Roman" w:hAnsiTheme="majorBidi" w:cstheme="majorBidi"/>
                <w:sz w:val="24"/>
                <w:szCs w:val="24"/>
              </w:rPr>
            </w:pPr>
          </w:p>
        </w:tc>
        <w:tc>
          <w:tcPr>
            <w:tcW w:w="1080" w:type="dxa"/>
            <w:shd w:val="clear" w:color="auto" w:fill="auto"/>
            <w:vAlign w:val="bottom"/>
          </w:tcPr>
          <w:p w14:paraId="0A256A3D" w14:textId="77777777" w:rsidR="00BD7D90" w:rsidRPr="00BD7D90" w:rsidRDefault="00BD7D90" w:rsidP="00AD7F28">
            <w:pPr>
              <w:rPr>
                <w:rFonts w:asciiTheme="majorBidi" w:eastAsia="Times New Roman" w:hAnsiTheme="majorBidi" w:cstheme="majorBidi"/>
                <w:sz w:val="24"/>
                <w:szCs w:val="24"/>
              </w:rPr>
            </w:pPr>
          </w:p>
        </w:tc>
        <w:tc>
          <w:tcPr>
            <w:tcW w:w="760" w:type="dxa"/>
            <w:gridSpan w:val="2"/>
            <w:shd w:val="clear" w:color="auto" w:fill="auto"/>
            <w:vAlign w:val="bottom"/>
          </w:tcPr>
          <w:p w14:paraId="5869500B" w14:textId="77777777" w:rsidR="00BD7D90" w:rsidRPr="00BD7D90" w:rsidRDefault="00BD7D90" w:rsidP="00AD7F28">
            <w:pPr>
              <w:rPr>
                <w:rFonts w:asciiTheme="majorBidi" w:eastAsia="Times New Roman" w:hAnsiTheme="majorBidi" w:cstheme="majorBidi"/>
                <w:sz w:val="24"/>
                <w:szCs w:val="24"/>
              </w:rPr>
            </w:pPr>
          </w:p>
        </w:tc>
        <w:tc>
          <w:tcPr>
            <w:tcW w:w="460" w:type="dxa"/>
            <w:tcBorders>
              <w:right w:val="single" w:sz="8" w:space="0" w:color="auto"/>
            </w:tcBorders>
            <w:shd w:val="clear" w:color="auto" w:fill="auto"/>
            <w:vAlign w:val="bottom"/>
          </w:tcPr>
          <w:p w14:paraId="5B30A470" w14:textId="77777777" w:rsidR="00BD7D90" w:rsidRPr="00BD7D90" w:rsidRDefault="00BD7D90" w:rsidP="00AD7F28">
            <w:pPr>
              <w:rPr>
                <w:rFonts w:asciiTheme="majorBidi" w:eastAsia="Times New Roman" w:hAnsiTheme="majorBidi" w:cstheme="majorBidi"/>
                <w:sz w:val="24"/>
                <w:szCs w:val="24"/>
              </w:rPr>
            </w:pPr>
          </w:p>
        </w:tc>
      </w:tr>
      <w:tr w:rsidR="00BD7D90" w:rsidRPr="00BD7D90" w14:paraId="066F35F7" w14:textId="77777777" w:rsidTr="00ED4110">
        <w:trPr>
          <w:trHeight w:val="266"/>
          <w:jc w:val="center"/>
        </w:trPr>
        <w:tc>
          <w:tcPr>
            <w:tcW w:w="3900" w:type="dxa"/>
            <w:gridSpan w:val="2"/>
            <w:vMerge/>
            <w:tcBorders>
              <w:left w:val="single" w:sz="8" w:space="0" w:color="auto"/>
              <w:right w:val="single" w:sz="8" w:space="0" w:color="auto"/>
            </w:tcBorders>
            <w:shd w:val="clear" w:color="auto" w:fill="auto"/>
            <w:vAlign w:val="bottom"/>
          </w:tcPr>
          <w:p w14:paraId="3D7439D5" w14:textId="77777777" w:rsidR="00BD7D90" w:rsidRPr="00BD7D90" w:rsidRDefault="00BD7D90" w:rsidP="00AD7F28">
            <w:pPr>
              <w:rPr>
                <w:rFonts w:asciiTheme="majorBidi" w:eastAsia="Times New Roman" w:hAnsiTheme="majorBidi" w:cstheme="majorBidi"/>
                <w:sz w:val="24"/>
                <w:szCs w:val="24"/>
              </w:rPr>
            </w:pPr>
          </w:p>
        </w:tc>
        <w:tc>
          <w:tcPr>
            <w:tcW w:w="840" w:type="dxa"/>
            <w:vMerge/>
            <w:shd w:val="clear" w:color="auto" w:fill="auto"/>
            <w:vAlign w:val="bottom"/>
          </w:tcPr>
          <w:p w14:paraId="2EDB628B" w14:textId="77777777" w:rsidR="00BD7D90" w:rsidRPr="00BD7D90" w:rsidRDefault="00BD7D90" w:rsidP="00AD7F28">
            <w:pPr>
              <w:rPr>
                <w:rFonts w:asciiTheme="majorBidi" w:eastAsia="Times New Roman" w:hAnsiTheme="majorBidi" w:cstheme="majorBidi"/>
                <w:sz w:val="24"/>
                <w:szCs w:val="24"/>
              </w:rPr>
            </w:pPr>
          </w:p>
        </w:tc>
        <w:tc>
          <w:tcPr>
            <w:tcW w:w="460" w:type="dxa"/>
            <w:tcBorders>
              <w:left w:val="single" w:sz="8" w:space="0" w:color="auto"/>
              <w:right w:val="single" w:sz="8" w:space="0" w:color="auto"/>
            </w:tcBorders>
            <w:shd w:val="clear" w:color="auto" w:fill="auto"/>
            <w:vAlign w:val="bottom"/>
          </w:tcPr>
          <w:p w14:paraId="316030E2" w14:textId="77777777" w:rsidR="00BD7D90" w:rsidRPr="00BD7D90" w:rsidRDefault="00BD7D90" w:rsidP="00AD7F28">
            <w:pPr>
              <w:ind w:left="4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3</w:t>
            </w:r>
          </w:p>
        </w:tc>
        <w:tc>
          <w:tcPr>
            <w:tcW w:w="920" w:type="dxa"/>
            <w:tcBorders>
              <w:right w:val="single" w:sz="8" w:space="0" w:color="auto"/>
            </w:tcBorders>
            <w:shd w:val="clear" w:color="auto" w:fill="auto"/>
            <w:vAlign w:val="bottom"/>
          </w:tcPr>
          <w:p w14:paraId="52402564" w14:textId="77777777" w:rsidR="00BD7D90" w:rsidRPr="00BD7D90" w:rsidRDefault="00BD7D90" w:rsidP="00AD7F28">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.000</w:t>
            </w:r>
          </w:p>
        </w:tc>
        <w:tc>
          <w:tcPr>
            <w:tcW w:w="1120" w:type="dxa"/>
            <w:tcBorders>
              <w:right w:val="single" w:sz="8" w:space="0" w:color="auto"/>
            </w:tcBorders>
            <w:shd w:val="clear" w:color="auto" w:fill="auto"/>
            <w:vAlign w:val="bottom"/>
          </w:tcPr>
          <w:p w14:paraId="01E75EA0" w14:textId="77777777" w:rsidR="00BD7D90" w:rsidRPr="00BD7D90" w:rsidRDefault="00BD7D90" w:rsidP="00AD7F28">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1.47250</w:t>
            </w:r>
          </w:p>
        </w:tc>
        <w:tc>
          <w:tcPr>
            <w:tcW w:w="1080" w:type="dxa"/>
            <w:shd w:val="clear" w:color="auto" w:fill="auto"/>
            <w:vAlign w:val="bottom"/>
          </w:tcPr>
          <w:p w14:paraId="2425C5D1" w14:textId="77777777" w:rsidR="00BD7D90" w:rsidRPr="00BD7D90" w:rsidRDefault="00BD7D90" w:rsidP="00AD7F28">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1.2017</w:t>
            </w:r>
          </w:p>
        </w:tc>
        <w:tc>
          <w:tcPr>
            <w:tcW w:w="20" w:type="dxa"/>
            <w:shd w:val="clear" w:color="auto" w:fill="000000"/>
            <w:vAlign w:val="bottom"/>
          </w:tcPr>
          <w:p w14:paraId="5822A46A" w14:textId="77777777" w:rsidR="00BD7D90" w:rsidRPr="00BD7D90" w:rsidRDefault="00BD7D90" w:rsidP="00AD7F28">
            <w:pPr>
              <w:rPr>
                <w:rFonts w:asciiTheme="majorBidi" w:eastAsia="Times New Roman" w:hAnsiTheme="majorBidi" w:cstheme="majorBidi"/>
                <w:sz w:val="24"/>
                <w:szCs w:val="24"/>
              </w:rPr>
            </w:pPr>
          </w:p>
        </w:tc>
        <w:tc>
          <w:tcPr>
            <w:tcW w:w="740" w:type="dxa"/>
            <w:shd w:val="clear" w:color="auto" w:fill="auto"/>
            <w:vAlign w:val="bottom"/>
          </w:tcPr>
          <w:p w14:paraId="440A5DE9" w14:textId="77777777" w:rsidR="00BD7D90" w:rsidRPr="00BD7D90" w:rsidRDefault="00BD7D90" w:rsidP="00AD7F28">
            <w:pPr>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1.7433</w:t>
            </w:r>
          </w:p>
        </w:tc>
        <w:tc>
          <w:tcPr>
            <w:tcW w:w="460" w:type="dxa"/>
            <w:tcBorders>
              <w:right w:val="single" w:sz="8" w:space="0" w:color="auto"/>
            </w:tcBorders>
            <w:shd w:val="clear" w:color="auto" w:fill="auto"/>
            <w:vAlign w:val="bottom"/>
          </w:tcPr>
          <w:p w14:paraId="5CC18098" w14:textId="77777777" w:rsidR="00BD7D90" w:rsidRPr="00BD7D90" w:rsidRDefault="00BD7D90" w:rsidP="00AD7F28">
            <w:pPr>
              <w:rPr>
                <w:rFonts w:asciiTheme="majorBidi" w:eastAsia="Times New Roman" w:hAnsiTheme="majorBidi" w:cstheme="majorBidi"/>
                <w:sz w:val="24"/>
                <w:szCs w:val="24"/>
              </w:rPr>
            </w:pPr>
          </w:p>
        </w:tc>
      </w:tr>
      <w:tr w:rsidR="00BD7D90" w:rsidRPr="00BD7D90" w14:paraId="0F7717B5" w14:textId="77777777" w:rsidTr="00ED4110">
        <w:trPr>
          <w:trHeight w:val="276"/>
          <w:jc w:val="center"/>
        </w:trPr>
        <w:tc>
          <w:tcPr>
            <w:tcW w:w="3900" w:type="dxa"/>
            <w:gridSpan w:val="2"/>
            <w:tcBorders>
              <w:left w:val="single" w:sz="8" w:space="0" w:color="auto"/>
              <w:right w:val="single" w:sz="8" w:space="0" w:color="auto"/>
            </w:tcBorders>
            <w:shd w:val="clear" w:color="auto" w:fill="auto"/>
            <w:vAlign w:val="bottom"/>
          </w:tcPr>
          <w:p w14:paraId="73760A09" w14:textId="77777777" w:rsidR="00BD7D90" w:rsidRPr="00BD7D90" w:rsidRDefault="00BD7D90" w:rsidP="00AD7F28">
            <w:pPr>
              <w:ind w:left="6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statements before investment decisions</w:t>
            </w:r>
          </w:p>
        </w:tc>
        <w:tc>
          <w:tcPr>
            <w:tcW w:w="840" w:type="dxa"/>
            <w:shd w:val="clear" w:color="auto" w:fill="auto"/>
            <w:vAlign w:val="bottom"/>
          </w:tcPr>
          <w:p w14:paraId="126BFC26" w14:textId="77777777" w:rsidR="00BD7D90" w:rsidRPr="00BD7D90" w:rsidRDefault="00BD7D90" w:rsidP="00AD7F28">
            <w:pPr>
              <w:rPr>
                <w:rFonts w:asciiTheme="majorBidi" w:eastAsia="Times New Roman" w:hAnsiTheme="majorBidi" w:cstheme="majorBidi"/>
                <w:sz w:val="24"/>
                <w:szCs w:val="24"/>
              </w:rPr>
            </w:pPr>
          </w:p>
        </w:tc>
        <w:tc>
          <w:tcPr>
            <w:tcW w:w="460" w:type="dxa"/>
            <w:tcBorders>
              <w:left w:val="single" w:sz="8" w:space="0" w:color="auto"/>
              <w:right w:val="single" w:sz="8" w:space="0" w:color="auto"/>
            </w:tcBorders>
            <w:shd w:val="clear" w:color="auto" w:fill="auto"/>
            <w:vAlign w:val="bottom"/>
          </w:tcPr>
          <w:p w14:paraId="53B50177" w14:textId="77777777" w:rsidR="00BD7D90" w:rsidRPr="00BD7D90" w:rsidRDefault="00BD7D90" w:rsidP="00AD7F28">
            <w:pPr>
              <w:rPr>
                <w:rFonts w:asciiTheme="majorBidi" w:eastAsia="Times New Roman" w:hAnsiTheme="majorBidi" w:cstheme="majorBidi"/>
                <w:sz w:val="24"/>
                <w:szCs w:val="24"/>
              </w:rPr>
            </w:pPr>
          </w:p>
        </w:tc>
        <w:tc>
          <w:tcPr>
            <w:tcW w:w="920" w:type="dxa"/>
            <w:tcBorders>
              <w:right w:val="single" w:sz="8" w:space="0" w:color="auto"/>
            </w:tcBorders>
            <w:shd w:val="clear" w:color="auto" w:fill="auto"/>
            <w:vAlign w:val="bottom"/>
          </w:tcPr>
          <w:p w14:paraId="62060CE4" w14:textId="77777777" w:rsidR="00BD7D90" w:rsidRPr="00BD7D90" w:rsidRDefault="00BD7D90" w:rsidP="00AD7F28">
            <w:pPr>
              <w:rPr>
                <w:rFonts w:asciiTheme="majorBidi" w:eastAsia="Times New Roman" w:hAnsiTheme="majorBidi" w:cstheme="majorBidi"/>
                <w:sz w:val="24"/>
                <w:szCs w:val="24"/>
              </w:rPr>
            </w:pPr>
          </w:p>
        </w:tc>
        <w:tc>
          <w:tcPr>
            <w:tcW w:w="1120" w:type="dxa"/>
            <w:tcBorders>
              <w:right w:val="single" w:sz="8" w:space="0" w:color="auto"/>
            </w:tcBorders>
            <w:shd w:val="clear" w:color="auto" w:fill="auto"/>
            <w:vAlign w:val="bottom"/>
          </w:tcPr>
          <w:p w14:paraId="1D297ECA" w14:textId="77777777" w:rsidR="00BD7D90" w:rsidRPr="00BD7D90" w:rsidRDefault="00BD7D90" w:rsidP="00AD7F28">
            <w:pPr>
              <w:rPr>
                <w:rFonts w:asciiTheme="majorBidi" w:eastAsia="Times New Roman" w:hAnsiTheme="majorBidi" w:cstheme="majorBidi"/>
                <w:sz w:val="24"/>
                <w:szCs w:val="24"/>
              </w:rPr>
            </w:pPr>
          </w:p>
        </w:tc>
        <w:tc>
          <w:tcPr>
            <w:tcW w:w="1080" w:type="dxa"/>
            <w:shd w:val="clear" w:color="auto" w:fill="auto"/>
            <w:vAlign w:val="bottom"/>
          </w:tcPr>
          <w:p w14:paraId="5BF1DDCD" w14:textId="77777777" w:rsidR="00BD7D90" w:rsidRPr="00BD7D90" w:rsidRDefault="00BD7D90" w:rsidP="00AD7F28">
            <w:pPr>
              <w:rPr>
                <w:rFonts w:asciiTheme="majorBidi" w:eastAsia="Times New Roman" w:hAnsiTheme="majorBidi" w:cstheme="majorBidi"/>
                <w:sz w:val="24"/>
                <w:szCs w:val="24"/>
              </w:rPr>
            </w:pPr>
          </w:p>
        </w:tc>
        <w:tc>
          <w:tcPr>
            <w:tcW w:w="20" w:type="dxa"/>
            <w:shd w:val="clear" w:color="auto" w:fill="000000"/>
            <w:vAlign w:val="bottom"/>
          </w:tcPr>
          <w:p w14:paraId="68D6FA2E" w14:textId="77777777" w:rsidR="00BD7D90" w:rsidRPr="00BD7D90" w:rsidRDefault="00BD7D90" w:rsidP="00AD7F28">
            <w:pPr>
              <w:rPr>
                <w:rFonts w:asciiTheme="majorBidi" w:eastAsia="Times New Roman" w:hAnsiTheme="majorBidi" w:cstheme="majorBidi"/>
                <w:sz w:val="24"/>
                <w:szCs w:val="24"/>
              </w:rPr>
            </w:pPr>
          </w:p>
        </w:tc>
        <w:tc>
          <w:tcPr>
            <w:tcW w:w="740" w:type="dxa"/>
            <w:shd w:val="clear" w:color="auto" w:fill="auto"/>
            <w:vAlign w:val="bottom"/>
          </w:tcPr>
          <w:p w14:paraId="1A48A874" w14:textId="77777777" w:rsidR="00BD7D90" w:rsidRPr="00BD7D90" w:rsidRDefault="00BD7D90" w:rsidP="00AD7F28">
            <w:pPr>
              <w:rPr>
                <w:rFonts w:asciiTheme="majorBidi" w:eastAsia="Times New Roman" w:hAnsiTheme="majorBidi" w:cstheme="majorBidi"/>
                <w:sz w:val="24"/>
                <w:szCs w:val="24"/>
              </w:rPr>
            </w:pPr>
          </w:p>
        </w:tc>
        <w:tc>
          <w:tcPr>
            <w:tcW w:w="460" w:type="dxa"/>
            <w:tcBorders>
              <w:right w:val="single" w:sz="8" w:space="0" w:color="auto"/>
            </w:tcBorders>
            <w:shd w:val="clear" w:color="auto" w:fill="auto"/>
            <w:vAlign w:val="bottom"/>
          </w:tcPr>
          <w:p w14:paraId="707339A3" w14:textId="77777777" w:rsidR="00BD7D90" w:rsidRPr="00BD7D90" w:rsidRDefault="00BD7D90" w:rsidP="00AD7F28">
            <w:pPr>
              <w:rPr>
                <w:rFonts w:asciiTheme="majorBidi" w:eastAsia="Times New Roman" w:hAnsiTheme="majorBidi" w:cstheme="majorBidi"/>
                <w:sz w:val="24"/>
                <w:szCs w:val="24"/>
              </w:rPr>
            </w:pPr>
          </w:p>
        </w:tc>
      </w:tr>
      <w:tr w:rsidR="00BD7D90" w:rsidRPr="00BD7D90" w14:paraId="510541EB" w14:textId="77777777" w:rsidTr="00ED4110">
        <w:trPr>
          <w:trHeight w:val="170"/>
          <w:jc w:val="center"/>
        </w:trPr>
        <w:tc>
          <w:tcPr>
            <w:tcW w:w="3900" w:type="dxa"/>
            <w:gridSpan w:val="2"/>
            <w:tcBorders>
              <w:left w:val="single" w:sz="8" w:space="0" w:color="auto"/>
              <w:bottom w:val="single" w:sz="8" w:space="0" w:color="auto"/>
              <w:right w:val="single" w:sz="8" w:space="0" w:color="auto"/>
            </w:tcBorders>
            <w:shd w:val="clear" w:color="auto" w:fill="auto"/>
            <w:vAlign w:val="bottom"/>
          </w:tcPr>
          <w:p w14:paraId="66D52709" w14:textId="77777777" w:rsidR="00BD7D90" w:rsidRPr="00BD7D90" w:rsidRDefault="00BD7D90" w:rsidP="00AD7F28">
            <w:pPr>
              <w:rPr>
                <w:rFonts w:asciiTheme="majorBidi" w:eastAsia="Times New Roman" w:hAnsiTheme="majorBidi" w:cstheme="majorBidi"/>
                <w:sz w:val="24"/>
                <w:szCs w:val="24"/>
              </w:rPr>
            </w:pPr>
          </w:p>
        </w:tc>
        <w:tc>
          <w:tcPr>
            <w:tcW w:w="840" w:type="dxa"/>
            <w:tcBorders>
              <w:bottom w:val="single" w:sz="8" w:space="0" w:color="auto"/>
            </w:tcBorders>
            <w:shd w:val="clear" w:color="auto" w:fill="auto"/>
            <w:vAlign w:val="bottom"/>
          </w:tcPr>
          <w:p w14:paraId="1A476B86" w14:textId="77777777" w:rsidR="00BD7D90" w:rsidRPr="00BD7D90" w:rsidRDefault="00BD7D90" w:rsidP="00AD7F28">
            <w:pPr>
              <w:rPr>
                <w:rFonts w:asciiTheme="majorBidi" w:eastAsia="Times New Roman" w:hAnsiTheme="majorBidi" w:cstheme="majorBidi"/>
                <w:sz w:val="24"/>
                <w:szCs w:val="24"/>
              </w:rPr>
            </w:pPr>
          </w:p>
        </w:tc>
        <w:tc>
          <w:tcPr>
            <w:tcW w:w="460" w:type="dxa"/>
            <w:tcBorders>
              <w:left w:val="single" w:sz="8" w:space="0" w:color="auto"/>
              <w:bottom w:val="single" w:sz="8" w:space="0" w:color="auto"/>
              <w:right w:val="single" w:sz="8" w:space="0" w:color="auto"/>
            </w:tcBorders>
            <w:shd w:val="clear" w:color="auto" w:fill="auto"/>
            <w:vAlign w:val="bottom"/>
          </w:tcPr>
          <w:p w14:paraId="40F4B2B2" w14:textId="77777777" w:rsidR="00BD7D90" w:rsidRPr="00BD7D90" w:rsidRDefault="00BD7D90" w:rsidP="00AD7F28">
            <w:pPr>
              <w:rPr>
                <w:rFonts w:asciiTheme="majorBidi" w:eastAsia="Times New Roman" w:hAnsiTheme="majorBidi" w:cstheme="majorBidi"/>
                <w:sz w:val="24"/>
                <w:szCs w:val="24"/>
              </w:rPr>
            </w:pPr>
          </w:p>
        </w:tc>
        <w:tc>
          <w:tcPr>
            <w:tcW w:w="920" w:type="dxa"/>
            <w:tcBorders>
              <w:bottom w:val="single" w:sz="8" w:space="0" w:color="auto"/>
              <w:right w:val="single" w:sz="8" w:space="0" w:color="auto"/>
            </w:tcBorders>
            <w:shd w:val="clear" w:color="auto" w:fill="auto"/>
            <w:vAlign w:val="bottom"/>
          </w:tcPr>
          <w:p w14:paraId="0678274A" w14:textId="77777777" w:rsidR="00BD7D90" w:rsidRPr="00BD7D90" w:rsidRDefault="00BD7D90" w:rsidP="00AD7F28">
            <w:pPr>
              <w:rPr>
                <w:rFonts w:asciiTheme="majorBidi" w:eastAsia="Times New Roman" w:hAnsiTheme="majorBidi" w:cstheme="majorBidi"/>
                <w:sz w:val="24"/>
                <w:szCs w:val="24"/>
              </w:rPr>
            </w:pPr>
          </w:p>
        </w:tc>
        <w:tc>
          <w:tcPr>
            <w:tcW w:w="1120" w:type="dxa"/>
            <w:tcBorders>
              <w:bottom w:val="single" w:sz="8" w:space="0" w:color="auto"/>
              <w:right w:val="single" w:sz="8" w:space="0" w:color="auto"/>
            </w:tcBorders>
            <w:shd w:val="clear" w:color="auto" w:fill="auto"/>
            <w:vAlign w:val="bottom"/>
          </w:tcPr>
          <w:p w14:paraId="4A880671" w14:textId="77777777" w:rsidR="00BD7D90" w:rsidRPr="00BD7D90" w:rsidRDefault="00BD7D90" w:rsidP="00AD7F28">
            <w:pPr>
              <w:rPr>
                <w:rFonts w:asciiTheme="majorBidi" w:eastAsia="Times New Roman" w:hAnsiTheme="majorBidi" w:cstheme="majorBidi"/>
                <w:sz w:val="24"/>
                <w:szCs w:val="24"/>
              </w:rPr>
            </w:pPr>
          </w:p>
        </w:tc>
        <w:tc>
          <w:tcPr>
            <w:tcW w:w="1080" w:type="dxa"/>
            <w:tcBorders>
              <w:bottom w:val="single" w:sz="8" w:space="0" w:color="auto"/>
            </w:tcBorders>
            <w:shd w:val="clear" w:color="auto" w:fill="auto"/>
            <w:vAlign w:val="bottom"/>
          </w:tcPr>
          <w:p w14:paraId="5F6BFE9B" w14:textId="77777777" w:rsidR="00BD7D90" w:rsidRPr="00BD7D90" w:rsidRDefault="00BD7D90" w:rsidP="00AD7F28">
            <w:pPr>
              <w:rPr>
                <w:rFonts w:asciiTheme="majorBidi" w:eastAsia="Times New Roman" w:hAnsiTheme="majorBidi" w:cstheme="majorBidi"/>
                <w:sz w:val="24"/>
                <w:szCs w:val="24"/>
              </w:rPr>
            </w:pPr>
          </w:p>
        </w:tc>
        <w:tc>
          <w:tcPr>
            <w:tcW w:w="20" w:type="dxa"/>
            <w:tcBorders>
              <w:bottom w:val="single" w:sz="8" w:space="0" w:color="auto"/>
            </w:tcBorders>
            <w:shd w:val="clear" w:color="auto" w:fill="000000"/>
            <w:vAlign w:val="bottom"/>
          </w:tcPr>
          <w:p w14:paraId="4D136D2E" w14:textId="77777777" w:rsidR="00BD7D90" w:rsidRPr="00BD7D90" w:rsidRDefault="00BD7D90" w:rsidP="00AD7F28">
            <w:pPr>
              <w:rPr>
                <w:rFonts w:asciiTheme="majorBidi" w:eastAsia="Times New Roman" w:hAnsiTheme="majorBidi" w:cstheme="majorBidi"/>
                <w:sz w:val="24"/>
                <w:szCs w:val="24"/>
              </w:rPr>
            </w:pPr>
          </w:p>
        </w:tc>
        <w:tc>
          <w:tcPr>
            <w:tcW w:w="740" w:type="dxa"/>
            <w:tcBorders>
              <w:bottom w:val="single" w:sz="8" w:space="0" w:color="auto"/>
            </w:tcBorders>
            <w:shd w:val="clear" w:color="auto" w:fill="auto"/>
            <w:vAlign w:val="bottom"/>
          </w:tcPr>
          <w:p w14:paraId="7D5054A0" w14:textId="77777777" w:rsidR="00BD7D90" w:rsidRPr="00BD7D90" w:rsidRDefault="00BD7D90" w:rsidP="00AD7F28">
            <w:pPr>
              <w:rPr>
                <w:rFonts w:asciiTheme="majorBidi" w:eastAsia="Times New Roman" w:hAnsiTheme="majorBidi" w:cstheme="majorBidi"/>
                <w:sz w:val="24"/>
                <w:szCs w:val="24"/>
              </w:rPr>
            </w:pPr>
          </w:p>
        </w:tc>
        <w:tc>
          <w:tcPr>
            <w:tcW w:w="460" w:type="dxa"/>
            <w:tcBorders>
              <w:bottom w:val="single" w:sz="8" w:space="0" w:color="auto"/>
              <w:right w:val="single" w:sz="8" w:space="0" w:color="auto"/>
            </w:tcBorders>
            <w:shd w:val="clear" w:color="auto" w:fill="auto"/>
            <w:vAlign w:val="bottom"/>
          </w:tcPr>
          <w:p w14:paraId="0DCB72F1" w14:textId="77777777" w:rsidR="00BD7D90" w:rsidRPr="00BD7D90" w:rsidRDefault="00BD7D90" w:rsidP="00AD7F28">
            <w:pPr>
              <w:rPr>
                <w:rFonts w:asciiTheme="majorBidi" w:eastAsia="Times New Roman" w:hAnsiTheme="majorBidi" w:cstheme="majorBidi"/>
                <w:sz w:val="24"/>
                <w:szCs w:val="24"/>
              </w:rPr>
            </w:pPr>
          </w:p>
        </w:tc>
      </w:tr>
      <w:tr w:rsidR="00BD7D90" w:rsidRPr="00BD7D90" w14:paraId="326C226C" w14:textId="77777777" w:rsidTr="00ED4110">
        <w:trPr>
          <w:trHeight w:val="266"/>
          <w:jc w:val="center"/>
        </w:trPr>
        <w:tc>
          <w:tcPr>
            <w:tcW w:w="3900" w:type="dxa"/>
            <w:gridSpan w:val="2"/>
            <w:shd w:val="clear" w:color="auto" w:fill="auto"/>
            <w:vAlign w:val="bottom"/>
          </w:tcPr>
          <w:p w14:paraId="51BEC151" w14:textId="6BEE7C60" w:rsidR="00BD7D90" w:rsidRPr="00BD7D90" w:rsidRDefault="00BD7D90" w:rsidP="00AD7F28">
            <w:pPr>
              <w:ind w:left="60"/>
              <w:rPr>
                <w:rFonts w:asciiTheme="majorBidi" w:eastAsia="Times New Roman" w:hAnsiTheme="majorBidi" w:cstheme="majorBidi"/>
                <w:sz w:val="24"/>
                <w:szCs w:val="24"/>
              </w:rPr>
            </w:pPr>
            <w:r w:rsidRPr="00BD7D90">
              <w:rPr>
                <w:rFonts w:asciiTheme="majorBidi" w:eastAsia="Times New Roman" w:hAnsiTheme="majorBidi" w:cstheme="majorBidi"/>
                <w:b/>
                <w:sz w:val="24"/>
                <w:szCs w:val="24"/>
              </w:rPr>
              <w:t xml:space="preserve">Source: </w:t>
            </w:r>
            <w:r w:rsidR="009C4EC0">
              <w:rPr>
                <w:rFonts w:asciiTheme="majorBidi" w:eastAsia="Times New Roman" w:hAnsiTheme="majorBidi" w:cstheme="majorBidi"/>
                <w:sz w:val="24"/>
                <w:szCs w:val="24"/>
              </w:rPr>
              <w:t xml:space="preserve">SPSS </w:t>
            </w:r>
            <w:r w:rsidR="001577D0">
              <w:rPr>
                <w:rFonts w:asciiTheme="majorBidi" w:eastAsia="Times New Roman" w:hAnsiTheme="majorBidi" w:cstheme="majorBidi"/>
                <w:sz w:val="24"/>
                <w:szCs w:val="24"/>
              </w:rPr>
              <w:t>2025</w:t>
            </w:r>
          </w:p>
        </w:tc>
        <w:tc>
          <w:tcPr>
            <w:tcW w:w="840" w:type="dxa"/>
            <w:shd w:val="clear" w:color="auto" w:fill="auto"/>
            <w:vAlign w:val="bottom"/>
          </w:tcPr>
          <w:p w14:paraId="1E0B1E50" w14:textId="77777777" w:rsidR="00BD7D90" w:rsidRPr="00BD7D90" w:rsidRDefault="00BD7D90" w:rsidP="00AD7F28">
            <w:pPr>
              <w:rPr>
                <w:rFonts w:asciiTheme="majorBidi" w:eastAsia="Times New Roman" w:hAnsiTheme="majorBidi" w:cstheme="majorBidi"/>
                <w:sz w:val="24"/>
                <w:szCs w:val="24"/>
              </w:rPr>
            </w:pPr>
          </w:p>
        </w:tc>
        <w:tc>
          <w:tcPr>
            <w:tcW w:w="460" w:type="dxa"/>
            <w:shd w:val="clear" w:color="auto" w:fill="auto"/>
            <w:vAlign w:val="bottom"/>
          </w:tcPr>
          <w:p w14:paraId="2B96AD65" w14:textId="77777777" w:rsidR="00BD7D90" w:rsidRPr="00BD7D90" w:rsidRDefault="00BD7D90" w:rsidP="00AD7F28">
            <w:pPr>
              <w:rPr>
                <w:rFonts w:asciiTheme="majorBidi" w:eastAsia="Times New Roman" w:hAnsiTheme="majorBidi" w:cstheme="majorBidi"/>
                <w:sz w:val="24"/>
                <w:szCs w:val="24"/>
              </w:rPr>
            </w:pPr>
          </w:p>
        </w:tc>
        <w:tc>
          <w:tcPr>
            <w:tcW w:w="920" w:type="dxa"/>
            <w:shd w:val="clear" w:color="auto" w:fill="auto"/>
            <w:vAlign w:val="bottom"/>
          </w:tcPr>
          <w:p w14:paraId="4E86B65C" w14:textId="77777777" w:rsidR="00BD7D90" w:rsidRPr="00BD7D90" w:rsidRDefault="00BD7D90" w:rsidP="00AD7F28">
            <w:pPr>
              <w:rPr>
                <w:rFonts w:asciiTheme="majorBidi" w:eastAsia="Times New Roman" w:hAnsiTheme="majorBidi" w:cstheme="majorBidi"/>
                <w:sz w:val="24"/>
                <w:szCs w:val="24"/>
              </w:rPr>
            </w:pPr>
          </w:p>
        </w:tc>
        <w:tc>
          <w:tcPr>
            <w:tcW w:w="1120" w:type="dxa"/>
            <w:shd w:val="clear" w:color="auto" w:fill="auto"/>
            <w:vAlign w:val="bottom"/>
          </w:tcPr>
          <w:p w14:paraId="210EC9E1" w14:textId="77777777" w:rsidR="00BD7D90" w:rsidRPr="00BD7D90" w:rsidRDefault="00BD7D90" w:rsidP="00AD7F28">
            <w:pPr>
              <w:rPr>
                <w:rFonts w:asciiTheme="majorBidi" w:eastAsia="Times New Roman" w:hAnsiTheme="majorBidi" w:cstheme="majorBidi"/>
                <w:sz w:val="24"/>
                <w:szCs w:val="24"/>
              </w:rPr>
            </w:pPr>
          </w:p>
        </w:tc>
        <w:tc>
          <w:tcPr>
            <w:tcW w:w="1080" w:type="dxa"/>
            <w:shd w:val="clear" w:color="auto" w:fill="auto"/>
            <w:vAlign w:val="bottom"/>
          </w:tcPr>
          <w:p w14:paraId="4F638A23" w14:textId="77777777" w:rsidR="00BD7D90" w:rsidRPr="00BD7D90" w:rsidRDefault="00BD7D90" w:rsidP="00AD7F28">
            <w:pPr>
              <w:rPr>
                <w:rFonts w:asciiTheme="majorBidi" w:eastAsia="Times New Roman" w:hAnsiTheme="majorBidi" w:cstheme="majorBidi"/>
                <w:sz w:val="24"/>
                <w:szCs w:val="24"/>
              </w:rPr>
            </w:pPr>
          </w:p>
        </w:tc>
        <w:tc>
          <w:tcPr>
            <w:tcW w:w="20" w:type="dxa"/>
            <w:shd w:val="clear" w:color="auto" w:fill="auto"/>
            <w:vAlign w:val="bottom"/>
          </w:tcPr>
          <w:p w14:paraId="38B752E8" w14:textId="77777777" w:rsidR="00BD7D90" w:rsidRPr="00BD7D90" w:rsidRDefault="00BD7D90" w:rsidP="00AD7F28">
            <w:pPr>
              <w:rPr>
                <w:rFonts w:asciiTheme="majorBidi" w:eastAsia="Times New Roman" w:hAnsiTheme="majorBidi" w:cstheme="majorBidi"/>
                <w:sz w:val="24"/>
                <w:szCs w:val="24"/>
              </w:rPr>
            </w:pPr>
          </w:p>
        </w:tc>
        <w:tc>
          <w:tcPr>
            <w:tcW w:w="740" w:type="dxa"/>
            <w:shd w:val="clear" w:color="auto" w:fill="auto"/>
            <w:vAlign w:val="bottom"/>
          </w:tcPr>
          <w:p w14:paraId="6BF46139" w14:textId="77777777" w:rsidR="00BD7D90" w:rsidRPr="00BD7D90" w:rsidRDefault="00BD7D90" w:rsidP="00AD7F28">
            <w:pPr>
              <w:rPr>
                <w:rFonts w:asciiTheme="majorBidi" w:eastAsia="Times New Roman" w:hAnsiTheme="majorBidi" w:cstheme="majorBidi"/>
                <w:sz w:val="24"/>
                <w:szCs w:val="24"/>
              </w:rPr>
            </w:pPr>
          </w:p>
        </w:tc>
        <w:tc>
          <w:tcPr>
            <w:tcW w:w="460" w:type="dxa"/>
            <w:shd w:val="clear" w:color="auto" w:fill="auto"/>
            <w:vAlign w:val="bottom"/>
          </w:tcPr>
          <w:p w14:paraId="1942CAD6" w14:textId="77777777" w:rsidR="00BD7D90" w:rsidRPr="00BD7D90" w:rsidRDefault="00BD7D90" w:rsidP="00AD7F28">
            <w:pPr>
              <w:rPr>
                <w:rFonts w:asciiTheme="majorBidi" w:eastAsia="Times New Roman" w:hAnsiTheme="majorBidi" w:cstheme="majorBidi"/>
                <w:sz w:val="24"/>
                <w:szCs w:val="24"/>
              </w:rPr>
            </w:pPr>
          </w:p>
        </w:tc>
      </w:tr>
    </w:tbl>
    <w:p w14:paraId="7971694A" w14:textId="77777777" w:rsidR="00BD7D90" w:rsidRPr="00BD7D90" w:rsidRDefault="00BD7D90" w:rsidP="00BD7D90">
      <w:pPr>
        <w:spacing w:line="480" w:lineRule="auto"/>
        <w:rPr>
          <w:rFonts w:asciiTheme="majorBidi" w:eastAsia="Times New Roman" w:hAnsiTheme="majorBidi" w:cstheme="majorBidi"/>
          <w:sz w:val="24"/>
          <w:szCs w:val="24"/>
        </w:rPr>
      </w:pPr>
      <w:r w:rsidRPr="00BD7D90">
        <w:rPr>
          <w:rFonts w:asciiTheme="majorBidi" w:eastAsia="Times New Roman" w:hAnsiTheme="majorBidi" w:cstheme="majorBidi"/>
          <w:noProof/>
          <w:sz w:val="24"/>
          <w:szCs w:val="24"/>
        </w:rPr>
        <mc:AlternateContent>
          <mc:Choice Requires="wps">
            <w:drawing>
              <wp:anchor distT="0" distB="0" distL="114300" distR="114300" simplePos="0" relativeHeight="251673600" behindDoc="1" locked="0" layoutInCell="1" allowOverlap="1" wp14:anchorId="02F98B7D" wp14:editId="3A68EB30">
                <wp:simplePos x="0" y="0"/>
                <wp:positionH relativeFrom="column">
                  <wp:posOffset>2537460</wp:posOffset>
                </wp:positionH>
                <wp:positionV relativeFrom="paragraph">
                  <wp:posOffset>-642620</wp:posOffset>
                </wp:positionV>
                <wp:extent cx="3554730" cy="0"/>
                <wp:effectExtent l="13335" t="14605" r="1333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4730" cy="0"/>
                        </a:xfrm>
                        <a:prstGeom prst="line">
                          <a:avLst/>
                        </a:prstGeom>
                        <a:noFill/>
                        <a:ln w="18592">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w:pict>
              <v:line w14:anchorId="4853C1AA" id="Straight Connector 1"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8pt,-50.6pt" to="479.7pt,-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" strokecolor="white" strokeweight=".51644mm"/>
            </w:pict>
          </mc:Fallback>
        </mc:AlternateContent>
      </w:r>
    </w:p>
    <w:p w14:paraId="0EE136D8" w14:textId="77777777" w:rsidR="00BD7D90" w:rsidRPr="00BD7D90" w:rsidRDefault="00BD7D90" w:rsidP="00BD7D90">
      <w:pPr>
        <w:spacing w:line="480" w:lineRule="auto"/>
        <w:rPr>
          <w:rFonts w:asciiTheme="majorBidi" w:eastAsia="Times New Roman" w:hAnsiTheme="majorBidi" w:cstheme="majorBidi"/>
          <w:sz w:val="24"/>
          <w:szCs w:val="24"/>
        </w:rPr>
      </w:pPr>
    </w:p>
    <w:p w14:paraId="7101B2CA" w14:textId="77777777" w:rsidR="00BD7D90" w:rsidRPr="00BD7D90" w:rsidRDefault="00BD7D90" w:rsidP="00BD7D90">
      <w:pPr>
        <w:spacing w:line="480" w:lineRule="auto"/>
        <w:ind w:left="10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lastRenderedPageBreak/>
        <w:t xml:space="preserve">As presented in table 4.6, the calculated t-test value is 17.306.  This value is greater than the critical t-test value of 2.353, i.e. </w:t>
      </w:r>
      <w:proofErr w:type="spellStart"/>
      <w:r w:rsidRPr="00BD7D90">
        <w:rPr>
          <w:rFonts w:asciiTheme="majorBidi" w:eastAsia="Times New Roman" w:hAnsiTheme="majorBidi" w:cstheme="majorBidi"/>
          <w:sz w:val="24"/>
          <w:szCs w:val="24"/>
        </w:rPr>
        <w:t>t</w:t>
      </w:r>
      <w:r w:rsidRPr="00BD7D90">
        <w:rPr>
          <w:rFonts w:asciiTheme="majorBidi" w:eastAsia="Times New Roman" w:hAnsiTheme="majorBidi" w:cstheme="majorBidi"/>
          <w:sz w:val="24"/>
          <w:szCs w:val="24"/>
          <w:vertAlign w:val="subscript"/>
        </w:rPr>
        <w:t>cal</w:t>
      </w:r>
      <w:proofErr w:type="spellEnd"/>
      <w:r w:rsidRPr="00BD7D90">
        <w:rPr>
          <w:rFonts w:asciiTheme="majorBidi" w:eastAsia="Times New Roman" w:hAnsiTheme="majorBidi" w:cstheme="majorBidi"/>
          <w:sz w:val="24"/>
          <w:szCs w:val="24"/>
        </w:rPr>
        <w:t xml:space="preserve"> (17.306) &gt; </w:t>
      </w:r>
      <w:proofErr w:type="spellStart"/>
      <w:r w:rsidRPr="00BD7D90">
        <w:rPr>
          <w:rFonts w:asciiTheme="majorBidi" w:eastAsia="Times New Roman" w:hAnsiTheme="majorBidi" w:cstheme="majorBidi"/>
          <w:sz w:val="24"/>
          <w:szCs w:val="24"/>
        </w:rPr>
        <w:t>t</w:t>
      </w:r>
      <w:r w:rsidRPr="00BD7D90">
        <w:rPr>
          <w:rFonts w:asciiTheme="majorBidi" w:eastAsia="Times New Roman" w:hAnsiTheme="majorBidi" w:cstheme="majorBidi"/>
          <w:sz w:val="24"/>
          <w:szCs w:val="24"/>
          <w:vertAlign w:val="subscript"/>
        </w:rPr>
        <w:t>critical</w:t>
      </w:r>
      <w:proofErr w:type="spellEnd"/>
      <w:r w:rsidRPr="00BD7D90">
        <w:rPr>
          <w:rFonts w:asciiTheme="majorBidi" w:eastAsia="Times New Roman" w:hAnsiTheme="majorBidi" w:cstheme="majorBidi"/>
          <w:sz w:val="24"/>
          <w:szCs w:val="24"/>
        </w:rPr>
        <w:t xml:space="preserve"> (2.353). With p &lt; 0.05, this result is significant. Hence, the null hypothesis is rejected and the alternative hypothesis accepted accordingly. Therefore, investors do understand the financial statement well before investment decision.</w:t>
      </w:r>
    </w:p>
    <w:p w14:paraId="6934E3AB" w14:textId="77777777" w:rsidR="00BD7D90" w:rsidRPr="00BD7D90" w:rsidRDefault="00BD7D90" w:rsidP="00BD7D90">
      <w:pPr>
        <w:spacing w:line="480" w:lineRule="auto"/>
        <w:rPr>
          <w:rFonts w:asciiTheme="majorBidi" w:eastAsia="Times New Roman" w:hAnsiTheme="majorBidi" w:cstheme="majorBidi"/>
          <w:sz w:val="24"/>
          <w:szCs w:val="24"/>
        </w:rPr>
      </w:pPr>
    </w:p>
    <w:p w14:paraId="2D0F13BA" w14:textId="77777777" w:rsidR="00BD7D90" w:rsidRPr="00AD7F28" w:rsidRDefault="00BD7D90" w:rsidP="00AD7F28">
      <w:pPr>
        <w:spacing w:after="200" w:line="480" w:lineRule="auto"/>
        <w:rPr>
          <w:rFonts w:asciiTheme="majorBidi" w:eastAsia="Times New Roman" w:hAnsiTheme="majorBidi" w:cstheme="majorBidi"/>
          <w:b/>
          <w:i/>
          <w:sz w:val="24"/>
          <w:szCs w:val="24"/>
        </w:rPr>
      </w:pPr>
      <w:r w:rsidRPr="00BD7D90">
        <w:rPr>
          <w:rFonts w:asciiTheme="majorBidi" w:eastAsia="Times New Roman" w:hAnsiTheme="majorBidi" w:cstheme="majorBidi"/>
          <w:b/>
          <w:i/>
          <w:sz w:val="24"/>
          <w:szCs w:val="24"/>
        </w:rPr>
        <w:t>Response on whether investors understands financial statement well before making invest</w:t>
      </w:r>
      <w:r w:rsidR="00AD7F28">
        <w:rPr>
          <w:rFonts w:asciiTheme="majorBidi" w:eastAsia="Times New Roman" w:hAnsiTheme="majorBidi" w:cstheme="majorBidi"/>
          <w:b/>
          <w:i/>
          <w:sz w:val="24"/>
          <w:szCs w:val="24"/>
        </w:rPr>
        <w:t>ment decision</w:t>
      </w:r>
    </w:p>
    <w:tbl>
      <w:tblPr>
        <w:tblW w:w="0" w:type="auto"/>
        <w:tblInd w:w="10" w:type="dxa"/>
        <w:tblLayout w:type="fixed"/>
        <w:tblCellMar>
          <w:left w:w="0" w:type="dxa"/>
          <w:right w:w="0" w:type="dxa"/>
        </w:tblCellMar>
        <w:tblLook w:val="0000" w:firstRow="0" w:lastRow="0" w:firstColumn="0" w:lastColumn="0" w:noHBand="0" w:noVBand="0"/>
      </w:tblPr>
      <w:tblGrid>
        <w:gridCol w:w="3620"/>
        <w:gridCol w:w="800"/>
        <w:gridCol w:w="820"/>
        <w:gridCol w:w="800"/>
        <w:gridCol w:w="820"/>
        <w:gridCol w:w="720"/>
        <w:gridCol w:w="800"/>
        <w:gridCol w:w="1000"/>
      </w:tblGrid>
      <w:tr w:rsidR="00BD7D90" w:rsidRPr="00BD7D90" w14:paraId="1F32C083" w14:textId="77777777" w:rsidTr="00ED4110">
        <w:trPr>
          <w:trHeight w:val="268"/>
        </w:trPr>
        <w:tc>
          <w:tcPr>
            <w:tcW w:w="3620" w:type="dxa"/>
            <w:tcBorders>
              <w:top w:val="single" w:sz="8" w:space="0" w:color="auto"/>
              <w:left w:val="single" w:sz="8" w:space="0" w:color="auto"/>
              <w:right w:val="single" w:sz="8" w:space="0" w:color="auto"/>
            </w:tcBorders>
            <w:shd w:val="clear" w:color="auto" w:fill="auto"/>
            <w:vAlign w:val="bottom"/>
          </w:tcPr>
          <w:p w14:paraId="3674A308" w14:textId="77777777" w:rsidR="00BD7D90" w:rsidRPr="00BD7D90" w:rsidRDefault="00BD7D90" w:rsidP="00AD7F28">
            <w:pPr>
              <w:ind w:left="10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ITEM</w:t>
            </w:r>
          </w:p>
        </w:tc>
        <w:tc>
          <w:tcPr>
            <w:tcW w:w="800" w:type="dxa"/>
            <w:tcBorders>
              <w:top w:val="single" w:sz="8" w:space="0" w:color="auto"/>
              <w:right w:val="single" w:sz="8" w:space="0" w:color="auto"/>
            </w:tcBorders>
            <w:shd w:val="clear" w:color="auto" w:fill="auto"/>
            <w:vAlign w:val="bottom"/>
          </w:tcPr>
          <w:p w14:paraId="339F494B" w14:textId="77777777" w:rsidR="00BD7D90" w:rsidRPr="00BD7D90" w:rsidRDefault="00BD7D90" w:rsidP="00AD7F28">
            <w:pPr>
              <w:ind w:left="8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SA</w:t>
            </w:r>
          </w:p>
        </w:tc>
        <w:tc>
          <w:tcPr>
            <w:tcW w:w="820" w:type="dxa"/>
            <w:tcBorders>
              <w:top w:val="single" w:sz="8" w:space="0" w:color="auto"/>
              <w:right w:val="single" w:sz="8" w:space="0" w:color="auto"/>
            </w:tcBorders>
            <w:shd w:val="clear" w:color="auto" w:fill="auto"/>
            <w:vAlign w:val="bottom"/>
          </w:tcPr>
          <w:p w14:paraId="00CB7E7E" w14:textId="77777777" w:rsidR="00BD7D90" w:rsidRPr="00BD7D90" w:rsidRDefault="00BD7D90" w:rsidP="00AD7F28">
            <w:pPr>
              <w:ind w:left="10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A (%)</w:t>
            </w:r>
          </w:p>
        </w:tc>
        <w:tc>
          <w:tcPr>
            <w:tcW w:w="800" w:type="dxa"/>
            <w:tcBorders>
              <w:top w:val="single" w:sz="8" w:space="0" w:color="auto"/>
              <w:right w:val="single" w:sz="8" w:space="0" w:color="auto"/>
            </w:tcBorders>
            <w:shd w:val="clear" w:color="auto" w:fill="auto"/>
            <w:vAlign w:val="bottom"/>
          </w:tcPr>
          <w:p w14:paraId="19C05CC0" w14:textId="77777777" w:rsidR="00BD7D90" w:rsidRPr="00BD7D90" w:rsidRDefault="00BD7D90" w:rsidP="00AD7F28">
            <w:pPr>
              <w:ind w:left="8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U (%)</w:t>
            </w:r>
          </w:p>
        </w:tc>
        <w:tc>
          <w:tcPr>
            <w:tcW w:w="820" w:type="dxa"/>
            <w:tcBorders>
              <w:top w:val="single" w:sz="8" w:space="0" w:color="auto"/>
              <w:right w:val="single" w:sz="8" w:space="0" w:color="auto"/>
            </w:tcBorders>
            <w:shd w:val="clear" w:color="auto" w:fill="auto"/>
            <w:vAlign w:val="bottom"/>
          </w:tcPr>
          <w:p w14:paraId="03B2F557" w14:textId="77777777" w:rsidR="00BD7D90" w:rsidRPr="00BD7D90" w:rsidRDefault="00BD7D90" w:rsidP="00AD7F28">
            <w:pPr>
              <w:ind w:left="10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D (%)</w:t>
            </w:r>
          </w:p>
        </w:tc>
        <w:tc>
          <w:tcPr>
            <w:tcW w:w="720" w:type="dxa"/>
            <w:tcBorders>
              <w:top w:val="single" w:sz="8" w:space="0" w:color="auto"/>
              <w:right w:val="single" w:sz="8" w:space="0" w:color="auto"/>
            </w:tcBorders>
            <w:shd w:val="clear" w:color="auto" w:fill="auto"/>
            <w:vAlign w:val="bottom"/>
          </w:tcPr>
          <w:p w14:paraId="037AC371" w14:textId="77777777" w:rsidR="00BD7D90" w:rsidRPr="00BD7D90" w:rsidRDefault="00BD7D90" w:rsidP="00AD7F28">
            <w:pPr>
              <w:ind w:left="8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S.D</w:t>
            </w:r>
          </w:p>
        </w:tc>
        <w:tc>
          <w:tcPr>
            <w:tcW w:w="800" w:type="dxa"/>
            <w:tcBorders>
              <w:top w:val="single" w:sz="8" w:space="0" w:color="auto"/>
              <w:right w:val="single" w:sz="8" w:space="0" w:color="auto"/>
            </w:tcBorders>
            <w:shd w:val="clear" w:color="auto" w:fill="auto"/>
            <w:vAlign w:val="bottom"/>
          </w:tcPr>
          <w:p w14:paraId="17A8840F" w14:textId="77777777" w:rsidR="00BD7D90" w:rsidRPr="00BD7D90" w:rsidRDefault="00BD7D90" w:rsidP="00AD7F28">
            <w:pPr>
              <w:ind w:left="8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Mean</w:t>
            </w:r>
          </w:p>
        </w:tc>
        <w:tc>
          <w:tcPr>
            <w:tcW w:w="1000" w:type="dxa"/>
            <w:tcBorders>
              <w:top w:val="single" w:sz="8" w:space="0" w:color="auto"/>
              <w:right w:val="single" w:sz="8" w:space="0" w:color="auto"/>
            </w:tcBorders>
            <w:shd w:val="clear" w:color="auto" w:fill="auto"/>
            <w:vAlign w:val="bottom"/>
          </w:tcPr>
          <w:p w14:paraId="36DEDF8C" w14:textId="77777777" w:rsidR="00BD7D90" w:rsidRPr="00BD7D90" w:rsidRDefault="00BD7D90" w:rsidP="00AD7F28">
            <w:pPr>
              <w:ind w:left="100"/>
              <w:rPr>
                <w:rFonts w:asciiTheme="majorBidi" w:eastAsia="Times New Roman" w:hAnsiTheme="majorBidi" w:cstheme="majorBidi"/>
                <w:b/>
                <w:sz w:val="24"/>
                <w:szCs w:val="24"/>
              </w:rPr>
            </w:pPr>
            <w:proofErr w:type="spellStart"/>
            <w:r w:rsidRPr="00BD7D90">
              <w:rPr>
                <w:rFonts w:asciiTheme="majorBidi" w:eastAsia="Times New Roman" w:hAnsiTheme="majorBidi" w:cstheme="majorBidi"/>
                <w:b/>
                <w:sz w:val="24"/>
                <w:szCs w:val="24"/>
              </w:rPr>
              <w:t>Std</w:t>
            </w:r>
            <w:proofErr w:type="spellEnd"/>
          </w:p>
        </w:tc>
      </w:tr>
      <w:tr w:rsidR="00BD7D90" w:rsidRPr="00BD7D90" w14:paraId="1D05CA2E" w14:textId="77777777" w:rsidTr="00ED4110">
        <w:trPr>
          <w:trHeight w:val="283"/>
        </w:trPr>
        <w:tc>
          <w:tcPr>
            <w:tcW w:w="3620" w:type="dxa"/>
            <w:tcBorders>
              <w:left w:val="single" w:sz="8" w:space="0" w:color="auto"/>
              <w:bottom w:val="single" w:sz="8" w:space="0" w:color="auto"/>
              <w:right w:val="single" w:sz="8" w:space="0" w:color="auto"/>
            </w:tcBorders>
            <w:shd w:val="clear" w:color="auto" w:fill="auto"/>
            <w:vAlign w:val="bottom"/>
          </w:tcPr>
          <w:p w14:paraId="791017AF" w14:textId="77777777" w:rsidR="00BD7D90" w:rsidRPr="00BD7D90" w:rsidRDefault="00BD7D90" w:rsidP="00AD7F28">
            <w:pPr>
              <w:rPr>
                <w:rFonts w:asciiTheme="majorBidi" w:eastAsia="Times New Roman" w:hAnsiTheme="majorBidi" w:cstheme="majorBidi"/>
                <w:sz w:val="24"/>
                <w:szCs w:val="24"/>
              </w:rPr>
            </w:pPr>
          </w:p>
        </w:tc>
        <w:tc>
          <w:tcPr>
            <w:tcW w:w="800" w:type="dxa"/>
            <w:tcBorders>
              <w:bottom w:val="single" w:sz="8" w:space="0" w:color="auto"/>
              <w:right w:val="single" w:sz="8" w:space="0" w:color="auto"/>
            </w:tcBorders>
            <w:shd w:val="clear" w:color="auto" w:fill="auto"/>
            <w:vAlign w:val="bottom"/>
          </w:tcPr>
          <w:p w14:paraId="79699A51" w14:textId="77777777" w:rsidR="00BD7D90" w:rsidRPr="00BD7D90" w:rsidRDefault="00BD7D90" w:rsidP="00AD7F28">
            <w:pPr>
              <w:ind w:left="8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w:t>
            </w:r>
          </w:p>
        </w:tc>
        <w:tc>
          <w:tcPr>
            <w:tcW w:w="820" w:type="dxa"/>
            <w:tcBorders>
              <w:bottom w:val="single" w:sz="8" w:space="0" w:color="auto"/>
              <w:right w:val="single" w:sz="8" w:space="0" w:color="auto"/>
            </w:tcBorders>
            <w:shd w:val="clear" w:color="auto" w:fill="auto"/>
            <w:vAlign w:val="bottom"/>
          </w:tcPr>
          <w:p w14:paraId="63521E78" w14:textId="77777777" w:rsidR="00BD7D90" w:rsidRPr="00BD7D90" w:rsidRDefault="00BD7D90" w:rsidP="00AD7F28">
            <w:pPr>
              <w:rPr>
                <w:rFonts w:asciiTheme="majorBidi" w:eastAsia="Times New Roman" w:hAnsiTheme="majorBidi" w:cstheme="majorBidi"/>
                <w:sz w:val="24"/>
                <w:szCs w:val="24"/>
              </w:rPr>
            </w:pPr>
          </w:p>
        </w:tc>
        <w:tc>
          <w:tcPr>
            <w:tcW w:w="800" w:type="dxa"/>
            <w:tcBorders>
              <w:bottom w:val="single" w:sz="8" w:space="0" w:color="auto"/>
              <w:right w:val="single" w:sz="8" w:space="0" w:color="auto"/>
            </w:tcBorders>
            <w:shd w:val="clear" w:color="auto" w:fill="auto"/>
            <w:vAlign w:val="bottom"/>
          </w:tcPr>
          <w:p w14:paraId="6067C3F9" w14:textId="77777777" w:rsidR="00BD7D90" w:rsidRPr="00BD7D90" w:rsidRDefault="00BD7D90" w:rsidP="00AD7F28">
            <w:pPr>
              <w:rPr>
                <w:rFonts w:asciiTheme="majorBidi" w:eastAsia="Times New Roman" w:hAnsiTheme="majorBidi" w:cstheme="majorBidi"/>
                <w:sz w:val="24"/>
                <w:szCs w:val="24"/>
              </w:rPr>
            </w:pPr>
          </w:p>
        </w:tc>
        <w:tc>
          <w:tcPr>
            <w:tcW w:w="820" w:type="dxa"/>
            <w:tcBorders>
              <w:bottom w:val="single" w:sz="8" w:space="0" w:color="auto"/>
              <w:right w:val="single" w:sz="8" w:space="0" w:color="auto"/>
            </w:tcBorders>
            <w:shd w:val="clear" w:color="auto" w:fill="auto"/>
            <w:vAlign w:val="bottom"/>
          </w:tcPr>
          <w:p w14:paraId="07D61442" w14:textId="77777777" w:rsidR="00BD7D90" w:rsidRPr="00BD7D90" w:rsidRDefault="00BD7D90" w:rsidP="00AD7F28">
            <w:pPr>
              <w:rPr>
                <w:rFonts w:asciiTheme="majorBidi" w:eastAsia="Times New Roman" w:hAnsiTheme="majorBidi" w:cstheme="majorBidi"/>
                <w:sz w:val="24"/>
                <w:szCs w:val="24"/>
              </w:rPr>
            </w:pPr>
          </w:p>
        </w:tc>
        <w:tc>
          <w:tcPr>
            <w:tcW w:w="720" w:type="dxa"/>
            <w:tcBorders>
              <w:bottom w:val="single" w:sz="8" w:space="0" w:color="auto"/>
              <w:right w:val="single" w:sz="8" w:space="0" w:color="auto"/>
            </w:tcBorders>
            <w:shd w:val="clear" w:color="auto" w:fill="auto"/>
            <w:vAlign w:val="bottom"/>
          </w:tcPr>
          <w:p w14:paraId="3AD3D190" w14:textId="77777777" w:rsidR="00BD7D90" w:rsidRPr="00BD7D90" w:rsidRDefault="00BD7D90" w:rsidP="00AD7F28">
            <w:pPr>
              <w:ind w:right="120"/>
              <w:jc w:val="right"/>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w:t>
            </w:r>
          </w:p>
        </w:tc>
        <w:tc>
          <w:tcPr>
            <w:tcW w:w="800" w:type="dxa"/>
            <w:tcBorders>
              <w:bottom w:val="single" w:sz="8" w:space="0" w:color="auto"/>
              <w:right w:val="single" w:sz="8" w:space="0" w:color="auto"/>
            </w:tcBorders>
            <w:shd w:val="clear" w:color="auto" w:fill="auto"/>
            <w:vAlign w:val="bottom"/>
          </w:tcPr>
          <w:p w14:paraId="6B1B53E2" w14:textId="77777777" w:rsidR="00BD7D90" w:rsidRPr="00BD7D90" w:rsidRDefault="00BD7D90" w:rsidP="00AD7F28">
            <w:pPr>
              <w:rPr>
                <w:rFonts w:asciiTheme="majorBidi" w:eastAsia="Times New Roman" w:hAnsiTheme="majorBidi" w:cstheme="majorBidi"/>
                <w:sz w:val="24"/>
                <w:szCs w:val="24"/>
              </w:rPr>
            </w:pPr>
          </w:p>
        </w:tc>
        <w:tc>
          <w:tcPr>
            <w:tcW w:w="1000" w:type="dxa"/>
            <w:tcBorders>
              <w:bottom w:val="single" w:sz="8" w:space="0" w:color="auto"/>
              <w:right w:val="single" w:sz="8" w:space="0" w:color="auto"/>
            </w:tcBorders>
            <w:shd w:val="clear" w:color="auto" w:fill="auto"/>
            <w:vAlign w:val="bottom"/>
          </w:tcPr>
          <w:p w14:paraId="126DE563" w14:textId="77777777" w:rsidR="00BD7D90" w:rsidRPr="00BD7D90" w:rsidRDefault="00BD7D90" w:rsidP="00AD7F28">
            <w:pPr>
              <w:ind w:left="100"/>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Dev.</w:t>
            </w:r>
          </w:p>
        </w:tc>
      </w:tr>
      <w:tr w:rsidR="00BD7D90" w:rsidRPr="00BD7D90" w14:paraId="7E286DF6" w14:textId="77777777" w:rsidTr="00ED4110">
        <w:trPr>
          <w:trHeight w:val="263"/>
        </w:trPr>
        <w:tc>
          <w:tcPr>
            <w:tcW w:w="3620" w:type="dxa"/>
            <w:tcBorders>
              <w:left w:val="single" w:sz="8" w:space="0" w:color="auto"/>
              <w:right w:val="single" w:sz="8" w:space="0" w:color="auto"/>
            </w:tcBorders>
            <w:shd w:val="clear" w:color="auto" w:fill="auto"/>
            <w:vAlign w:val="bottom"/>
          </w:tcPr>
          <w:p w14:paraId="0229F791" w14:textId="77777777" w:rsidR="00BD7D90" w:rsidRPr="00BD7D90" w:rsidRDefault="00BD7D90" w:rsidP="00AD7F28">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Introduction  of  ratio  analysis  in</w:t>
            </w:r>
          </w:p>
        </w:tc>
        <w:tc>
          <w:tcPr>
            <w:tcW w:w="800" w:type="dxa"/>
            <w:tcBorders>
              <w:right w:val="single" w:sz="8" w:space="0" w:color="auto"/>
            </w:tcBorders>
            <w:shd w:val="clear" w:color="auto" w:fill="auto"/>
            <w:vAlign w:val="bottom"/>
          </w:tcPr>
          <w:p w14:paraId="1F0B39A3" w14:textId="77777777" w:rsidR="00BD7D90" w:rsidRPr="00BD7D90" w:rsidRDefault="00BD7D90" w:rsidP="00AD7F28">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120</w:t>
            </w:r>
          </w:p>
        </w:tc>
        <w:tc>
          <w:tcPr>
            <w:tcW w:w="820" w:type="dxa"/>
            <w:tcBorders>
              <w:right w:val="single" w:sz="8" w:space="0" w:color="auto"/>
            </w:tcBorders>
            <w:shd w:val="clear" w:color="auto" w:fill="auto"/>
            <w:vAlign w:val="bottom"/>
          </w:tcPr>
          <w:p w14:paraId="0CAEF265" w14:textId="77777777" w:rsidR="00BD7D90" w:rsidRPr="00BD7D90" w:rsidRDefault="00BD7D90" w:rsidP="00AD7F28">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22</w:t>
            </w:r>
          </w:p>
        </w:tc>
        <w:tc>
          <w:tcPr>
            <w:tcW w:w="800" w:type="dxa"/>
            <w:tcBorders>
              <w:right w:val="single" w:sz="8" w:space="0" w:color="auto"/>
            </w:tcBorders>
            <w:shd w:val="clear" w:color="auto" w:fill="auto"/>
            <w:vAlign w:val="bottom"/>
          </w:tcPr>
          <w:p w14:paraId="2E95BE72" w14:textId="77777777" w:rsidR="00BD7D90" w:rsidRPr="00BD7D90" w:rsidRDefault="00BD7D90" w:rsidP="00AD7F28">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4</w:t>
            </w:r>
          </w:p>
        </w:tc>
        <w:tc>
          <w:tcPr>
            <w:tcW w:w="820" w:type="dxa"/>
            <w:tcBorders>
              <w:right w:val="single" w:sz="8" w:space="0" w:color="auto"/>
            </w:tcBorders>
            <w:shd w:val="clear" w:color="auto" w:fill="auto"/>
            <w:vAlign w:val="bottom"/>
          </w:tcPr>
          <w:p w14:paraId="41B7E645" w14:textId="77777777" w:rsidR="00BD7D90" w:rsidRPr="00BD7D90" w:rsidRDefault="00BD7D90" w:rsidP="00AD7F28">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2</w:t>
            </w:r>
          </w:p>
        </w:tc>
        <w:tc>
          <w:tcPr>
            <w:tcW w:w="720" w:type="dxa"/>
            <w:tcBorders>
              <w:right w:val="single" w:sz="8" w:space="0" w:color="auto"/>
            </w:tcBorders>
            <w:shd w:val="clear" w:color="auto" w:fill="auto"/>
            <w:vAlign w:val="bottom"/>
          </w:tcPr>
          <w:p w14:paraId="4709AA26" w14:textId="77777777" w:rsidR="00BD7D90" w:rsidRPr="00BD7D90" w:rsidRDefault="00BD7D90" w:rsidP="00AD7F28">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2</w:t>
            </w:r>
          </w:p>
        </w:tc>
        <w:tc>
          <w:tcPr>
            <w:tcW w:w="800" w:type="dxa"/>
            <w:tcBorders>
              <w:right w:val="single" w:sz="8" w:space="0" w:color="auto"/>
            </w:tcBorders>
            <w:shd w:val="clear" w:color="auto" w:fill="auto"/>
            <w:vAlign w:val="bottom"/>
          </w:tcPr>
          <w:p w14:paraId="58D15FC6" w14:textId="77777777" w:rsidR="00BD7D90" w:rsidRPr="00BD7D90" w:rsidRDefault="00BD7D90" w:rsidP="00AD7F28">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1.29</w:t>
            </w:r>
          </w:p>
        </w:tc>
        <w:tc>
          <w:tcPr>
            <w:tcW w:w="1000" w:type="dxa"/>
            <w:tcBorders>
              <w:right w:val="single" w:sz="8" w:space="0" w:color="auto"/>
            </w:tcBorders>
            <w:shd w:val="clear" w:color="auto" w:fill="auto"/>
            <w:vAlign w:val="bottom"/>
          </w:tcPr>
          <w:p w14:paraId="73542550" w14:textId="77777777" w:rsidR="00BD7D90" w:rsidRPr="00BD7D90" w:rsidRDefault="00BD7D90" w:rsidP="00AD7F28">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0.71</w:t>
            </w:r>
          </w:p>
        </w:tc>
      </w:tr>
      <w:tr w:rsidR="00BD7D90" w:rsidRPr="00BD7D90" w14:paraId="2C52ACDB" w14:textId="77777777" w:rsidTr="00ED4110">
        <w:trPr>
          <w:trHeight w:val="276"/>
        </w:trPr>
        <w:tc>
          <w:tcPr>
            <w:tcW w:w="3620" w:type="dxa"/>
            <w:tcBorders>
              <w:left w:val="single" w:sz="8" w:space="0" w:color="auto"/>
              <w:right w:val="single" w:sz="8" w:space="0" w:color="auto"/>
            </w:tcBorders>
            <w:shd w:val="clear" w:color="auto" w:fill="auto"/>
            <w:vAlign w:val="bottom"/>
          </w:tcPr>
          <w:p w14:paraId="700F78F7" w14:textId="77777777" w:rsidR="00BD7D90" w:rsidRPr="00BD7D90" w:rsidRDefault="00BD7D90" w:rsidP="00AD7F28">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published account would aid you in</w:t>
            </w:r>
          </w:p>
        </w:tc>
        <w:tc>
          <w:tcPr>
            <w:tcW w:w="800" w:type="dxa"/>
            <w:tcBorders>
              <w:right w:val="single" w:sz="8" w:space="0" w:color="auto"/>
            </w:tcBorders>
            <w:shd w:val="clear" w:color="auto" w:fill="auto"/>
            <w:vAlign w:val="bottom"/>
          </w:tcPr>
          <w:p w14:paraId="1CA08CA6" w14:textId="77777777" w:rsidR="00BD7D90" w:rsidRPr="00BD7D90" w:rsidRDefault="00BD7D90" w:rsidP="00AD7F28">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(80.0)</w:t>
            </w:r>
          </w:p>
        </w:tc>
        <w:tc>
          <w:tcPr>
            <w:tcW w:w="820" w:type="dxa"/>
            <w:tcBorders>
              <w:right w:val="single" w:sz="8" w:space="0" w:color="auto"/>
            </w:tcBorders>
            <w:shd w:val="clear" w:color="auto" w:fill="auto"/>
            <w:vAlign w:val="bottom"/>
          </w:tcPr>
          <w:p w14:paraId="56408BF4" w14:textId="77777777" w:rsidR="00BD7D90" w:rsidRPr="00BD7D90" w:rsidRDefault="00BD7D90" w:rsidP="00AD7F28">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(14.7)</w:t>
            </w:r>
          </w:p>
        </w:tc>
        <w:tc>
          <w:tcPr>
            <w:tcW w:w="800" w:type="dxa"/>
            <w:tcBorders>
              <w:right w:val="single" w:sz="8" w:space="0" w:color="auto"/>
            </w:tcBorders>
            <w:shd w:val="clear" w:color="auto" w:fill="auto"/>
            <w:vAlign w:val="bottom"/>
          </w:tcPr>
          <w:p w14:paraId="0545ECB5" w14:textId="77777777" w:rsidR="00BD7D90" w:rsidRPr="00BD7D90" w:rsidRDefault="00BD7D90" w:rsidP="00AD7F28">
            <w:pPr>
              <w:jc w:val="center"/>
              <w:rPr>
                <w:rFonts w:asciiTheme="majorBidi" w:eastAsia="Times New Roman" w:hAnsiTheme="majorBidi" w:cstheme="majorBidi"/>
                <w:w w:val="99"/>
                <w:sz w:val="24"/>
                <w:szCs w:val="24"/>
              </w:rPr>
            </w:pPr>
            <w:r w:rsidRPr="00BD7D90">
              <w:rPr>
                <w:rFonts w:asciiTheme="majorBidi" w:eastAsia="Times New Roman" w:hAnsiTheme="majorBidi" w:cstheme="majorBidi"/>
                <w:w w:val="99"/>
                <w:sz w:val="24"/>
                <w:szCs w:val="24"/>
              </w:rPr>
              <w:t>(2.7)</w:t>
            </w:r>
          </w:p>
        </w:tc>
        <w:tc>
          <w:tcPr>
            <w:tcW w:w="820" w:type="dxa"/>
            <w:tcBorders>
              <w:right w:val="single" w:sz="8" w:space="0" w:color="auto"/>
            </w:tcBorders>
            <w:shd w:val="clear" w:color="auto" w:fill="auto"/>
            <w:vAlign w:val="bottom"/>
          </w:tcPr>
          <w:p w14:paraId="66967FCB" w14:textId="77777777" w:rsidR="00BD7D90" w:rsidRPr="00BD7D90" w:rsidRDefault="00BD7D90" w:rsidP="00AD7F28">
            <w:pPr>
              <w:ind w:left="16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(1.3)</w:t>
            </w:r>
          </w:p>
        </w:tc>
        <w:tc>
          <w:tcPr>
            <w:tcW w:w="720" w:type="dxa"/>
            <w:tcBorders>
              <w:right w:val="single" w:sz="8" w:space="0" w:color="auto"/>
            </w:tcBorders>
            <w:shd w:val="clear" w:color="auto" w:fill="auto"/>
            <w:vAlign w:val="bottom"/>
          </w:tcPr>
          <w:p w14:paraId="36B176BF" w14:textId="77777777" w:rsidR="00BD7D90" w:rsidRPr="00BD7D90" w:rsidRDefault="00BD7D90" w:rsidP="00AD7F28">
            <w:pPr>
              <w:ind w:right="40"/>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(1.3)</w:t>
            </w:r>
          </w:p>
        </w:tc>
        <w:tc>
          <w:tcPr>
            <w:tcW w:w="800" w:type="dxa"/>
            <w:tcBorders>
              <w:right w:val="single" w:sz="8" w:space="0" w:color="auto"/>
            </w:tcBorders>
            <w:shd w:val="clear" w:color="auto" w:fill="auto"/>
            <w:vAlign w:val="bottom"/>
          </w:tcPr>
          <w:p w14:paraId="51255BB9" w14:textId="77777777" w:rsidR="00BD7D90" w:rsidRPr="00BD7D90" w:rsidRDefault="00BD7D90" w:rsidP="00AD7F28">
            <w:pPr>
              <w:rPr>
                <w:rFonts w:asciiTheme="majorBidi" w:eastAsia="Times New Roman" w:hAnsiTheme="majorBidi" w:cstheme="majorBidi"/>
                <w:sz w:val="24"/>
                <w:szCs w:val="24"/>
              </w:rPr>
            </w:pPr>
          </w:p>
        </w:tc>
        <w:tc>
          <w:tcPr>
            <w:tcW w:w="1000" w:type="dxa"/>
            <w:tcBorders>
              <w:right w:val="single" w:sz="8" w:space="0" w:color="auto"/>
            </w:tcBorders>
            <w:shd w:val="clear" w:color="auto" w:fill="auto"/>
            <w:vAlign w:val="bottom"/>
          </w:tcPr>
          <w:p w14:paraId="213C95FC" w14:textId="77777777" w:rsidR="00BD7D90" w:rsidRPr="00BD7D90" w:rsidRDefault="00BD7D90" w:rsidP="00AD7F28">
            <w:pPr>
              <w:rPr>
                <w:rFonts w:asciiTheme="majorBidi" w:eastAsia="Times New Roman" w:hAnsiTheme="majorBidi" w:cstheme="majorBidi"/>
                <w:sz w:val="24"/>
                <w:szCs w:val="24"/>
              </w:rPr>
            </w:pPr>
          </w:p>
        </w:tc>
      </w:tr>
      <w:tr w:rsidR="00BD7D90" w:rsidRPr="00BD7D90" w14:paraId="2B3CEC13" w14:textId="77777777" w:rsidTr="00ED4110">
        <w:trPr>
          <w:trHeight w:val="276"/>
        </w:trPr>
        <w:tc>
          <w:tcPr>
            <w:tcW w:w="3620" w:type="dxa"/>
            <w:tcBorders>
              <w:left w:val="single" w:sz="8" w:space="0" w:color="auto"/>
              <w:right w:val="single" w:sz="8" w:space="0" w:color="auto"/>
            </w:tcBorders>
            <w:shd w:val="clear" w:color="auto" w:fill="auto"/>
            <w:vAlign w:val="bottom"/>
          </w:tcPr>
          <w:p w14:paraId="7ABE0BE5" w14:textId="77777777" w:rsidR="00BD7D90" w:rsidRPr="00BD7D90" w:rsidRDefault="00BD7D90" w:rsidP="00AD7F28">
            <w:pPr>
              <w:ind w:left="100"/>
              <w:rPr>
                <w:rFonts w:asciiTheme="majorBidi" w:eastAsia="Times New Roman" w:hAnsiTheme="majorBidi" w:cstheme="majorBidi"/>
                <w:sz w:val="24"/>
                <w:szCs w:val="24"/>
              </w:rPr>
            </w:pPr>
            <w:proofErr w:type="gramStart"/>
            <w:r w:rsidRPr="00BD7D90">
              <w:rPr>
                <w:rFonts w:asciiTheme="majorBidi" w:eastAsia="Times New Roman" w:hAnsiTheme="majorBidi" w:cstheme="majorBidi"/>
                <w:sz w:val="24"/>
                <w:szCs w:val="24"/>
              </w:rPr>
              <w:t>utilizing</w:t>
            </w:r>
            <w:proofErr w:type="gramEnd"/>
            <w:r w:rsidRPr="00BD7D90">
              <w:rPr>
                <w:rFonts w:asciiTheme="majorBidi" w:eastAsia="Times New Roman" w:hAnsiTheme="majorBidi" w:cstheme="majorBidi"/>
                <w:sz w:val="24"/>
                <w:szCs w:val="24"/>
              </w:rPr>
              <w:t xml:space="preserve"> financial statement.</w:t>
            </w:r>
          </w:p>
        </w:tc>
        <w:tc>
          <w:tcPr>
            <w:tcW w:w="800" w:type="dxa"/>
            <w:tcBorders>
              <w:right w:val="single" w:sz="8" w:space="0" w:color="auto"/>
            </w:tcBorders>
            <w:shd w:val="clear" w:color="auto" w:fill="auto"/>
            <w:vAlign w:val="bottom"/>
          </w:tcPr>
          <w:p w14:paraId="67DB5530" w14:textId="77777777" w:rsidR="00BD7D90" w:rsidRPr="00BD7D90" w:rsidRDefault="00BD7D90" w:rsidP="00AD7F28">
            <w:pPr>
              <w:rPr>
                <w:rFonts w:asciiTheme="majorBidi" w:eastAsia="Times New Roman" w:hAnsiTheme="majorBidi" w:cstheme="majorBidi"/>
                <w:sz w:val="24"/>
                <w:szCs w:val="24"/>
              </w:rPr>
            </w:pPr>
          </w:p>
        </w:tc>
        <w:tc>
          <w:tcPr>
            <w:tcW w:w="820" w:type="dxa"/>
            <w:tcBorders>
              <w:right w:val="single" w:sz="8" w:space="0" w:color="auto"/>
            </w:tcBorders>
            <w:shd w:val="clear" w:color="auto" w:fill="auto"/>
            <w:vAlign w:val="bottom"/>
          </w:tcPr>
          <w:p w14:paraId="645FFC29" w14:textId="77777777" w:rsidR="00BD7D90" w:rsidRPr="00BD7D90" w:rsidRDefault="00BD7D90" w:rsidP="00AD7F28">
            <w:pPr>
              <w:rPr>
                <w:rFonts w:asciiTheme="majorBidi" w:eastAsia="Times New Roman" w:hAnsiTheme="majorBidi" w:cstheme="majorBidi"/>
                <w:sz w:val="24"/>
                <w:szCs w:val="24"/>
              </w:rPr>
            </w:pPr>
          </w:p>
        </w:tc>
        <w:tc>
          <w:tcPr>
            <w:tcW w:w="800" w:type="dxa"/>
            <w:tcBorders>
              <w:right w:val="single" w:sz="8" w:space="0" w:color="auto"/>
            </w:tcBorders>
            <w:shd w:val="clear" w:color="auto" w:fill="auto"/>
            <w:vAlign w:val="bottom"/>
          </w:tcPr>
          <w:p w14:paraId="5159960C" w14:textId="77777777" w:rsidR="00BD7D90" w:rsidRPr="00BD7D90" w:rsidRDefault="00BD7D90" w:rsidP="00AD7F28">
            <w:pPr>
              <w:rPr>
                <w:rFonts w:asciiTheme="majorBidi" w:eastAsia="Times New Roman" w:hAnsiTheme="majorBidi" w:cstheme="majorBidi"/>
                <w:sz w:val="24"/>
                <w:szCs w:val="24"/>
              </w:rPr>
            </w:pPr>
          </w:p>
        </w:tc>
        <w:tc>
          <w:tcPr>
            <w:tcW w:w="820" w:type="dxa"/>
            <w:tcBorders>
              <w:right w:val="single" w:sz="8" w:space="0" w:color="auto"/>
            </w:tcBorders>
            <w:shd w:val="clear" w:color="auto" w:fill="auto"/>
            <w:vAlign w:val="bottom"/>
          </w:tcPr>
          <w:p w14:paraId="74DE2C70" w14:textId="77777777" w:rsidR="00BD7D90" w:rsidRPr="00BD7D90" w:rsidRDefault="00BD7D90" w:rsidP="00AD7F28">
            <w:pPr>
              <w:rPr>
                <w:rFonts w:asciiTheme="majorBidi" w:eastAsia="Times New Roman" w:hAnsiTheme="majorBidi" w:cstheme="majorBidi"/>
                <w:sz w:val="24"/>
                <w:szCs w:val="24"/>
              </w:rPr>
            </w:pPr>
          </w:p>
        </w:tc>
        <w:tc>
          <w:tcPr>
            <w:tcW w:w="720" w:type="dxa"/>
            <w:tcBorders>
              <w:right w:val="single" w:sz="8" w:space="0" w:color="auto"/>
            </w:tcBorders>
            <w:shd w:val="clear" w:color="auto" w:fill="auto"/>
            <w:vAlign w:val="bottom"/>
          </w:tcPr>
          <w:p w14:paraId="0A5BBBFA" w14:textId="77777777" w:rsidR="00BD7D90" w:rsidRPr="00BD7D90" w:rsidRDefault="00BD7D90" w:rsidP="00AD7F28">
            <w:pPr>
              <w:rPr>
                <w:rFonts w:asciiTheme="majorBidi" w:eastAsia="Times New Roman" w:hAnsiTheme="majorBidi" w:cstheme="majorBidi"/>
                <w:sz w:val="24"/>
                <w:szCs w:val="24"/>
              </w:rPr>
            </w:pPr>
          </w:p>
        </w:tc>
        <w:tc>
          <w:tcPr>
            <w:tcW w:w="800" w:type="dxa"/>
            <w:tcBorders>
              <w:right w:val="single" w:sz="8" w:space="0" w:color="auto"/>
            </w:tcBorders>
            <w:shd w:val="clear" w:color="auto" w:fill="auto"/>
            <w:vAlign w:val="bottom"/>
          </w:tcPr>
          <w:p w14:paraId="7C471FE3" w14:textId="77777777" w:rsidR="00BD7D90" w:rsidRPr="00BD7D90" w:rsidRDefault="00BD7D90" w:rsidP="00AD7F28">
            <w:pPr>
              <w:rPr>
                <w:rFonts w:asciiTheme="majorBidi" w:eastAsia="Times New Roman" w:hAnsiTheme="majorBidi" w:cstheme="majorBidi"/>
                <w:sz w:val="24"/>
                <w:szCs w:val="24"/>
              </w:rPr>
            </w:pPr>
          </w:p>
        </w:tc>
        <w:tc>
          <w:tcPr>
            <w:tcW w:w="1000" w:type="dxa"/>
            <w:tcBorders>
              <w:right w:val="single" w:sz="8" w:space="0" w:color="auto"/>
            </w:tcBorders>
            <w:shd w:val="clear" w:color="auto" w:fill="auto"/>
            <w:vAlign w:val="bottom"/>
          </w:tcPr>
          <w:p w14:paraId="4F9F3EE6" w14:textId="77777777" w:rsidR="00BD7D90" w:rsidRPr="00BD7D90" w:rsidRDefault="00BD7D90" w:rsidP="00AD7F28">
            <w:pPr>
              <w:rPr>
                <w:rFonts w:asciiTheme="majorBidi" w:eastAsia="Times New Roman" w:hAnsiTheme="majorBidi" w:cstheme="majorBidi"/>
                <w:sz w:val="24"/>
                <w:szCs w:val="24"/>
              </w:rPr>
            </w:pPr>
          </w:p>
        </w:tc>
      </w:tr>
      <w:tr w:rsidR="00BD7D90" w:rsidRPr="00BD7D90" w14:paraId="5DC6EC47" w14:textId="77777777" w:rsidTr="00ED4110">
        <w:trPr>
          <w:trHeight w:val="22"/>
        </w:trPr>
        <w:tc>
          <w:tcPr>
            <w:tcW w:w="3620" w:type="dxa"/>
            <w:tcBorders>
              <w:left w:val="single" w:sz="8" w:space="0" w:color="auto"/>
              <w:bottom w:val="single" w:sz="8" w:space="0" w:color="auto"/>
              <w:right w:val="single" w:sz="8" w:space="0" w:color="auto"/>
            </w:tcBorders>
            <w:shd w:val="clear" w:color="auto" w:fill="auto"/>
            <w:vAlign w:val="bottom"/>
          </w:tcPr>
          <w:p w14:paraId="5B396BAB" w14:textId="77777777" w:rsidR="00BD7D90" w:rsidRPr="00BD7D90" w:rsidRDefault="00BD7D90" w:rsidP="00AD7F28">
            <w:pPr>
              <w:rPr>
                <w:rFonts w:asciiTheme="majorBidi" w:eastAsia="Times New Roman" w:hAnsiTheme="majorBidi" w:cstheme="majorBidi"/>
                <w:sz w:val="24"/>
                <w:szCs w:val="24"/>
              </w:rPr>
            </w:pPr>
          </w:p>
        </w:tc>
        <w:tc>
          <w:tcPr>
            <w:tcW w:w="800" w:type="dxa"/>
            <w:tcBorders>
              <w:bottom w:val="single" w:sz="8" w:space="0" w:color="auto"/>
              <w:right w:val="single" w:sz="8" w:space="0" w:color="auto"/>
            </w:tcBorders>
            <w:shd w:val="clear" w:color="auto" w:fill="auto"/>
            <w:vAlign w:val="bottom"/>
          </w:tcPr>
          <w:p w14:paraId="44E465FF" w14:textId="77777777" w:rsidR="00BD7D90" w:rsidRPr="00BD7D90" w:rsidRDefault="00BD7D90" w:rsidP="00AD7F28">
            <w:pPr>
              <w:rPr>
                <w:rFonts w:asciiTheme="majorBidi" w:eastAsia="Times New Roman" w:hAnsiTheme="majorBidi" w:cstheme="majorBidi"/>
                <w:sz w:val="24"/>
                <w:szCs w:val="24"/>
              </w:rPr>
            </w:pPr>
          </w:p>
        </w:tc>
        <w:tc>
          <w:tcPr>
            <w:tcW w:w="820" w:type="dxa"/>
            <w:tcBorders>
              <w:bottom w:val="single" w:sz="8" w:space="0" w:color="auto"/>
              <w:right w:val="single" w:sz="8" w:space="0" w:color="auto"/>
            </w:tcBorders>
            <w:shd w:val="clear" w:color="auto" w:fill="auto"/>
            <w:vAlign w:val="bottom"/>
          </w:tcPr>
          <w:p w14:paraId="0929D08A" w14:textId="77777777" w:rsidR="00BD7D90" w:rsidRPr="00BD7D90" w:rsidRDefault="00BD7D90" w:rsidP="00AD7F28">
            <w:pPr>
              <w:rPr>
                <w:rFonts w:asciiTheme="majorBidi" w:eastAsia="Times New Roman" w:hAnsiTheme="majorBidi" w:cstheme="majorBidi"/>
                <w:sz w:val="24"/>
                <w:szCs w:val="24"/>
              </w:rPr>
            </w:pPr>
          </w:p>
        </w:tc>
        <w:tc>
          <w:tcPr>
            <w:tcW w:w="800" w:type="dxa"/>
            <w:tcBorders>
              <w:bottom w:val="single" w:sz="8" w:space="0" w:color="auto"/>
              <w:right w:val="single" w:sz="8" w:space="0" w:color="auto"/>
            </w:tcBorders>
            <w:shd w:val="clear" w:color="auto" w:fill="auto"/>
            <w:vAlign w:val="bottom"/>
          </w:tcPr>
          <w:p w14:paraId="2431FD00" w14:textId="77777777" w:rsidR="00BD7D90" w:rsidRPr="00BD7D90" w:rsidRDefault="00BD7D90" w:rsidP="00AD7F28">
            <w:pPr>
              <w:rPr>
                <w:rFonts w:asciiTheme="majorBidi" w:eastAsia="Times New Roman" w:hAnsiTheme="majorBidi" w:cstheme="majorBidi"/>
                <w:sz w:val="24"/>
                <w:szCs w:val="24"/>
              </w:rPr>
            </w:pPr>
          </w:p>
        </w:tc>
        <w:tc>
          <w:tcPr>
            <w:tcW w:w="820" w:type="dxa"/>
            <w:tcBorders>
              <w:bottom w:val="single" w:sz="8" w:space="0" w:color="auto"/>
              <w:right w:val="single" w:sz="8" w:space="0" w:color="auto"/>
            </w:tcBorders>
            <w:shd w:val="clear" w:color="auto" w:fill="auto"/>
            <w:vAlign w:val="bottom"/>
          </w:tcPr>
          <w:p w14:paraId="2CC3ABB0" w14:textId="77777777" w:rsidR="00BD7D90" w:rsidRPr="00BD7D90" w:rsidRDefault="00BD7D90" w:rsidP="00AD7F28">
            <w:pPr>
              <w:rPr>
                <w:rFonts w:asciiTheme="majorBidi" w:eastAsia="Times New Roman" w:hAnsiTheme="majorBidi" w:cstheme="majorBidi"/>
                <w:sz w:val="24"/>
                <w:szCs w:val="24"/>
              </w:rPr>
            </w:pPr>
          </w:p>
        </w:tc>
        <w:tc>
          <w:tcPr>
            <w:tcW w:w="720" w:type="dxa"/>
            <w:tcBorders>
              <w:bottom w:val="single" w:sz="8" w:space="0" w:color="auto"/>
              <w:right w:val="single" w:sz="8" w:space="0" w:color="auto"/>
            </w:tcBorders>
            <w:shd w:val="clear" w:color="auto" w:fill="auto"/>
            <w:vAlign w:val="bottom"/>
          </w:tcPr>
          <w:p w14:paraId="699E4BBD" w14:textId="77777777" w:rsidR="00BD7D90" w:rsidRPr="00BD7D90" w:rsidRDefault="00BD7D90" w:rsidP="00AD7F28">
            <w:pPr>
              <w:rPr>
                <w:rFonts w:asciiTheme="majorBidi" w:eastAsia="Times New Roman" w:hAnsiTheme="majorBidi" w:cstheme="majorBidi"/>
                <w:sz w:val="24"/>
                <w:szCs w:val="24"/>
              </w:rPr>
            </w:pPr>
          </w:p>
        </w:tc>
        <w:tc>
          <w:tcPr>
            <w:tcW w:w="800" w:type="dxa"/>
            <w:tcBorders>
              <w:bottom w:val="single" w:sz="8" w:space="0" w:color="auto"/>
              <w:right w:val="single" w:sz="8" w:space="0" w:color="auto"/>
            </w:tcBorders>
            <w:shd w:val="clear" w:color="auto" w:fill="auto"/>
            <w:vAlign w:val="bottom"/>
          </w:tcPr>
          <w:p w14:paraId="78CC7277" w14:textId="77777777" w:rsidR="00BD7D90" w:rsidRPr="00BD7D90" w:rsidRDefault="00BD7D90" w:rsidP="00AD7F28">
            <w:pPr>
              <w:rPr>
                <w:rFonts w:asciiTheme="majorBidi" w:eastAsia="Times New Roman" w:hAnsiTheme="majorBidi" w:cstheme="majorBidi"/>
                <w:sz w:val="24"/>
                <w:szCs w:val="24"/>
              </w:rPr>
            </w:pPr>
          </w:p>
        </w:tc>
        <w:tc>
          <w:tcPr>
            <w:tcW w:w="1000" w:type="dxa"/>
            <w:tcBorders>
              <w:bottom w:val="single" w:sz="8" w:space="0" w:color="auto"/>
              <w:right w:val="single" w:sz="8" w:space="0" w:color="auto"/>
            </w:tcBorders>
            <w:shd w:val="clear" w:color="auto" w:fill="auto"/>
            <w:vAlign w:val="bottom"/>
          </w:tcPr>
          <w:p w14:paraId="56503325" w14:textId="77777777" w:rsidR="00BD7D90" w:rsidRPr="00BD7D90" w:rsidRDefault="00BD7D90" w:rsidP="00AD7F28">
            <w:pPr>
              <w:rPr>
                <w:rFonts w:asciiTheme="majorBidi" w:eastAsia="Times New Roman" w:hAnsiTheme="majorBidi" w:cstheme="majorBidi"/>
                <w:sz w:val="24"/>
                <w:szCs w:val="24"/>
              </w:rPr>
            </w:pPr>
          </w:p>
        </w:tc>
      </w:tr>
      <w:tr w:rsidR="00BD7D90" w:rsidRPr="00BD7D90" w14:paraId="79A273D4" w14:textId="77777777" w:rsidTr="00ED4110">
        <w:trPr>
          <w:trHeight w:val="256"/>
        </w:trPr>
        <w:tc>
          <w:tcPr>
            <w:tcW w:w="3620" w:type="dxa"/>
            <w:tcBorders>
              <w:left w:val="single" w:sz="8" w:space="0" w:color="auto"/>
              <w:right w:val="single" w:sz="8" w:space="0" w:color="auto"/>
            </w:tcBorders>
            <w:shd w:val="clear" w:color="auto" w:fill="auto"/>
            <w:vAlign w:val="bottom"/>
          </w:tcPr>
          <w:p w14:paraId="336357D4" w14:textId="77777777" w:rsidR="00BD7D90" w:rsidRPr="00BD7D90" w:rsidRDefault="00BD7D90" w:rsidP="00AD7F28">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Understanding of ratio analysis aids</w:t>
            </w:r>
          </w:p>
        </w:tc>
        <w:tc>
          <w:tcPr>
            <w:tcW w:w="800" w:type="dxa"/>
            <w:tcBorders>
              <w:right w:val="single" w:sz="8" w:space="0" w:color="auto"/>
            </w:tcBorders>
            <w:shd w:val="clear" w:color="auto" w:fill="auto"/>
            <w:vAlign w:val="bottom"/>
          </w:tcPr>
          <w:p w14:paraId="052D3969" w14:textId="77777777" w:rsidR="00BD7D90" w:rsidRPr="00BD7D90" w:rsidRDefault="00BD7D90" w:rsidP="00AD7F28">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75</w:t>
            </w:r>
          </w:p>
        </w:tc>
        <w:tc>
          <w:tcPr>
            <w:tcW w:w="820" w:type="dxa"/>
            <w:tcBorders>
              <w:right w:val="single" w:sz="8" w:space="0" w:color="auto"/>
            </w:tcBorders>
            <w:shd w:val="clear" w:color="auto" w:fill="auto"/>
            <w:vAlign w:val="bottom"/>
          </w:tcPr>
          <w:p w14:paraId="33001902" w14:textId="77777777" w:rsidR="00BD7D90" w:rsidRPr="00BD7D90" w:rsidRDefault="00BD7D90" w:rsidP="00AD7F28">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60</w:t>
            </w:r>
          </w:p>
        </w:tc>
        <w:tc>
          <w:tcPr>
            <w:tcW w:w="800" w:type="dxa"/>
            <w:tcBorders>
              <w:right w:val="single" w:sz="8" w:space="0" w:color="auto"/>
            </w:tcBorders>
            <w:shd w:val="clear" w:color="auto" w:fill="auto"/>
            <w:vAlign w:val="bottom"/>
          </w:tcPr>
          <w:p w14:paraId="25CC2D7B" w14:textId="77777777" w:rsidR="00BD7D90" w:rsidRPr="00BD7D90" w:rsidRDefault="00BD7D90" w:rsidP="00AD7F28">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5</w:t>
            </w:r>
          </w:p>
        </w:tc>
        <w:tc>
          <w:tcPr>
            <w:tcW w:w="820" w:type="dxa"/>
            <w:tcBorders>
              <w:right w:val="single" w:sz="8" w:space="0" w:color="auto"/>
            </w:tcBorders>
            <w:shd w:val="clear" w:color="auto" w:fill="auto"/>
            <w:vAlign w:val="bottom"/>
          </w:tcPr>
          <w:p w14:paraId="24F993AA" w14:textId="77777777" w:rsidR="00BD7D90" w:rsidRPr="00BD7D90" w:rsidRDefault="00BD7D90" w:rsidP="00AD7F28">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5</w:t>
            </w:r>
          </w:p>
        </w:tc>
        <w:tc>
          <w:tcPr>
            <w:tcW w:w="720" w:type="dxa"/>
            <w:tcBorders>
              <w:right w:val="single" w:sz="8" w:space="0" w:color="auto"/>
            </w:tcBorders>
            <w:shd w:val="clear" w:color="auto" w:fill="auto"/>
            <w:vAlign w:val="bottom"/>
          </w:tcPr>
          <w:p w14:paraId="15A29B48" w14:textId="77777777" w:rsidR="00BD7D90" w:rsidRPr="00BD7D90" w:rsidRDefault="00BD7D90" w:rsidP="00AD7F28">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5</w:t>
            </w:r>
          </w:p>
        </w:tc>
        <w:tc>
          <w:tcPr>
            <w:tcW w:w="800" w:type="dxa"/>
            <w:tcBorders>
              <w:right w:val="single" w:sz="8" w:space="0" w:color="auto"/>
            </w:tcBorders>
            <w:shd w:val="clear" w:color="auto" w:fill="auto"/>
            <w:vAlign w:val="bottom"/>
          </w:tcPr>
          <w:p w14:paraId="1A2BC751" w14:textId="77777777" w:rsidR="00BD7D90" w:rsidRPr="00BD7D90" w:rsidRDefault="00BD7D90" w:rsidP="00AD7F28">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1.70</w:t>
            </w:r>
          </w:p>
        </w:tc>
        <w:tc>
          <w:tcPr>
            <w:tcW w:w="1000" w:type="dxa"/>
            <w:tcBorders>
              <w:right w:val="single" w:sz="8" w:space="0" w:color="auto"/>
            </w:tcBorders>
            <w:shd w:val="clear" w:color="auto" w:fill="auto"/>
            <w:vAlign w:val="bottom"/>
          </w:tcPr>
          <w:p w14:paraId="1C8A1DB5" w14:textId="77777777" w:rsidR="00BD7D90" w:rsidRPr="00BD7D90" w:rsidRDefault="00BD7D90" w:rsidP="00AD7F28">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0. 94</w:t>
            </w:r>
          </w:p>
        </w:tc>
      </w:tr>
      <w:tr w:rsidR="00BD7D90" w:rsidRPr="00BD7D90" w14:paraId="17BC160E" w14:textId="77777777" w:rsidTr="00ED4110">
        <w:trPr>
          <w:trHeight w:val="276"/>
        </w:trPr>
        <w:tc>
          <w:tcPr>
            <w:tcW w:w="3620" w:type="dxa"/>
            <w:tcBorders>
              <w:left w:val="single" w:sz="8" w:space="0" w:color="auto"/>
              <w:right w:val="single" w:sz="8" w:space="0" w:color="auto"/>
            </w:tcBorders>
            <w:shd w:val="clear" w:color="auto" w:fill="auto"/>
            <w:vAlign w:val="bottom"/>
          </w:tcPr>
          <w:p w14:paraId="68428C5E" w14:textId="77777777" w:rsidR="00BD7D90" w:rsidRPr="00BD7D90" w:rsidRDefault="00BD7D90" w:rsidP="00AD7F28">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in interpreting published</w:t>
            </w:r>
          </w:p>
        </w:tc>
        <w:tc>
          <w:tcPr>
            <w:tcW w:w="800" w:type="dxa"/>
            <w:tcBorders>
              <w:right w:val="single" w:sz="8" w:space="0" w:color="auto"/>
            </w:tcBorders>
            <w:shd w:val="clear" w:color="auto" w:fill="auto"/>
            <w:vAlign w:val="bottom"/>
          </w:tcPr>
          <w:p w14:paraId="5C0FD1D5" w14:textId="77777777" w:rsidR="00BD7D90" w:rsidRPr="00BD7D90" w:rsidRDefault="00BD7D90" w:rsidP="00AD7F28">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(50.0)</w:t>
            </w:r>
          </w:p>
        </w:tc>
        <w:tc>
          <w:tcPr>
            <w:tcW w:w="820" w:type="dxa"/>
            <w:tcBorders>
              <w:right w:val="single" w:sz="8" w:space="0" w:color="auto"/>
            </w:tcBorders>
            <w:shd w:val="clear" w:color="auto" w:fill="auto"/>
            <w:vAlign w:val="bottom"/>
          </w:tcPr>
          <w:p w14:paraId="65F1B07E" w14:textId="77777777" w:rsidR="00BD7D90" w:rsidRPr="00BD7D90" w:rsidRDefault="00BD7D90" w:rsidP="00AD7F28">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(40.0)</w:t>
            </w:r>
          </w:p>
        </w:tc>
        <w:tc>
          <w:tcPr>
            <w:tcW w:w="800" w:type="dxa"/>
            <w:tcBorders>
              <w:right w:val="single" w:sz="8" w:space="0" w:color="auto"/>
            </w:tcBorders>
            <w:shd w:val="clear" w:color="auto" w:fill="auto"/>
            <w:vAlign w:val="bottom"/>
          </w:tcPr>
          <w:p w14:paraId="040CC2FE" w14:textId="77777777" w:rsidR="00BD7D90" w:rsidRPr="00BD7D90" w:rsidRDefault="00BD7D90" w:rsidP="00AD7F28">
            <w:pPr>
              <w:jc w:val="center"/>
              <w:rPr>
                <w:rFonts w:asciiTheme="majorBidi" w:eastAsia="Times New Roman" w:hAnsiTheme="majorBidi" w:cstheme="majorBidi"/>
                <w:w w:val="99"/>
                <w:sz w:val="24"/>
                <w:szCs w:val="24"/>
              </w:rPr>
            </w:pPr>
            <w:r w:rsidRPr="00BD7D90">
              <w:rPr>
                <w:rFonts w:asciiTheme="majorBidi" w:eastAsia="Times New Roman" w:hAnsiTheme="majorBidi" w:cstheme="majorBidi"/>
                <w:w w:val="99"/>
                <w:sz w:val="24"/>
                <w:szCs w:val="24"/>
              </w:rPr>
              <w:t>(3.3)</w:t>
            </w:r>
          </w:p>
        </w:tc>
        <w:tc>
          <w:tcPr>
            <w:tcW w:w="820" w:type="dxa"/>
            <w:tcBorders>
              <w:right w:val="single" w:sz="8" w:space="0" w:color="auto"/>
            </w:tcBorders>
            <w:shd w:val="clear" w:color="auto" w:fill="auto"/>
            <w:vAlign w:val="bottom"/>
          </w:tcPr>
          <w:p w14:paraId="78A14F5B" w14:textId="77777777" w:rsidR="00BD7D90" w:rsidRPr="00BD7D90" w:rsidRDefault="00BD7D90" w:rsidP="00AD7F28">
            <w:pPr>
              <w:ind w:left="16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(3.3)</w:t>
            </w:r>
          </w:p>
        </w:tc>
        <w:tc>
          <w:tcPr>
            <w:tcW w:w="720" w:type="dxa"/>
            <w:tcBorders>
              <w:right w:val="single" w:sz="8" w:space="0" w:color="auto"/>
            </w:tcBorders>
            <w:shd w:val="clear" w:color="auto" w:fill="auto"/>
            <w:vAlign w:val="bottom"/>
          </w:tcPr>
          <w:p w14:paraId="5F6E4207" w14:textId="77777777" w:rsidR="00BD7D90" w:rsidRPr="00BD7D90" w:rsidRDefault="00BD7D90" w:rsidP="00AD7F28">
            <w:pPr>
              <w:ind w:right="40"/>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(3.3)</w:t>
            </w:r>
          </w:p>
        </w:tc>
        <w:tc>
          <w:tcPr>
            <w:tcW w:w="800" w:type="dxa"/>
            <w:tcBorders>
              <w:right w:val="single" w:sz="8" w:space="0" w:color="auto"/>
            </w:tcBorders>
            <w:shd w:val="clear" w:color="auto" w:fill="auto"/>
            <w:vAlign w:val="bottom"/>
          </w:tcPr>
          <w:p w14:paraId="23E7FD02" w14:textId="77777777" w:rsidR="00BD7D90" w:rsidRPr="00BD7D90" w:rsidRDefault="00BD7D90" w:rsidP="00AD7F28">
            <w:pPr>
              <w:rPr>
                <w:rFonts w:asciiTheme="majorBidi" w:eastAsia="Times New Roman" w:hAnsiTheme="majorBidi" w:cstheme="majorBidi"/>
                <w:sz w:val="24"/>
                <w:szCs w:val="24"/>
              </w:rPr>
            </w:pPr>
          </w:p>
        </w:tc>
        <w:tc>
          <w:tcPr>
            <w:tcW w:w="1000" w:type="dxa"/>
            <w:tcBorders>
              <w:right w:val="single" w:sz="8" w:space="0" w:color="auto"/>
            </w:tcBorders>
            <w:shd w:val="clear" w:color="auto" w:fill="auto"/>
            <w:vAlign w:val="bottom"/>
          </w:tcPr>
          <w:p w14:paraId="15E1EFE0" w14:textId="77777777" w:rsidR="00BD7D90" w:rsidRPr="00BD7D90" w:rsidRDefault="00BD7D90" w:rsidP="00AD7F28">
            <w:pPr>
              <w:rPr>
                <w:rFonts w:asciiTheme="majorBidi" w:eastAsia="Times New Roman" w:hAnsiTheme="majorBidi" w:cstheme="majorBidi"/>
                <w:sz w:val="24"/>
                <w:szCs w:val="24"/>
              </w:rPr>
            </w:pPr>
          </w:p>
        </w:tc>
      </w:tr>
      <w:tr w:rsidR="00BD7D90" w:rsidRPr="00BD7D90" w14:paraId="0A623EB7" w14:textId="77777777" w:rsidTr="00ED4110">
        <w:trPr>
          <w:trHeight w:val="286"/>
        </w:trPr>
        <w:tc>
          <w:tcPr>
            <w:tcW w:w="3620" w:type="dxa"/>
            <w:tcBorders>
              <w:left w:val="single" w:sz="8" w:space="0" w:color="auto"/>
              <w:bottom w:val="single" w:sz="8" w:space="0" w:color="auto"/>
              <w:right w:val="single" w:sz="8" w:space="0" w:color="auto"/>
            </w:tcBorders>
            <w:shd w:val="clear" w:color="auto" w:fill="auto"/>
            <w:vAlign w:val="bottom"/>
          </w:tcPr>
          <w:p w14:paraId="25A6DAF9" w14:textId="77777777" w:rsidR="00BD7D90" w:rsidRPr="00BD7D90" w:rsidRDefault="00BD7D90" w:rsidP="00AD7F28">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financial statement</w:t>
            </w:r>
          </w:p>
        </w:tc>
        <w:tc>
          <w:tcPr>
            <w:tcW w:w="800" w:type="dxa"/>
            <w:tcBorders>
              <w:bottom w:val="single" w:sz="8" w:space="0" w:color="auto"/>
              <w:right w:val="single" w:sz="8" w:space="0" w:color="auto"/>
            </w:tcBorders>
            <w:shd w:val="clear" w:color="auto" w:fill="auto"/>
            <w:vAlign w:val="bottom"/>
          </w:tcPr>
          <w:p w14:paraId="0D2B4BAA" w14:textId="77777777" w:rsidR="00BD7D90" w:rsidRPr="00BD7D90" w:rsidRDefault="00BD7D90" w:rsidP="00AD7F28">
            <w:pPr>
              <w:rPr>
                <w:rFonts w:asciiTheme="majorBidi" w:eastAsia="Times New Roman" w:hAnsiTheme="majorBidi" w:cstheme="majorBidi"/>
                <w:sz w:val="24"/>
                <w:szCs w:val="24"/>
              </w:rPr>
            </w:pPr>
          </w:p>
        </w:tc>
        <w:tc>
          <w:tcPr>
            <w:tcW w:w="820" w:type="dxa"/>
            <w:tcBorders>
              <w:bottom w:val="single" w:sz="8" w:space="0" w:color="auto"/>
              <w:right w:val="single" w:sz="8" w:space="0" w:color="auto"/>
            </w:tcBorders>
            <w:shd w:val="clear" w:color="auto" w:fill="auto"/>
            <w:vAlign w:val="bottom"/>
          </w:tcPr>
          <w:p w14:paraId="51027DFE" w14:textId="77777777" w:rsidR="00BD7D90" w:rsidRPr="00BD7D90" w:rsidRDefault="00BD7D90" w:rsidP="00AD7F28">
            <w:pPr>
              <w:rPr>
                <w:rFonts w:asciiTheme="majorBidi" w:eastAsia="Times New Roman" w:hAnsiTheme="majorBidi" w:cstheme="majorBidi"/>
                <w:sz w:val="24"/>
                <w:szCs w:val="24"/>
              </w:rPr>
            </w:pPr>
          </w:p>
        </w:tc>
        <w:tc>
          <w:tcPr>
            <w:tcW w:w="800" w:type="dxa"/>
            <w:tcBorders>
              <w:bottom w:val="single" w:sz="8" w:space="0" w:color="auto"/>
              <w:right w:val="single" w:sz="8" w:space="0" w:color="auto"/>
            </w:tcBorders>
            <w:shd w:val="clear" w:color="auto" w:fill="auto"/>
            <w:vAlign w:val="bottom"/>
          </w:tcPr>
          <w:p w14:paraId="67A84CD1" w14:textId="77777777" w:rsidR="00BD7D90" w:rsidRPr="00BD7D90" w:rsidRDefault="00BD7D90" w:rsidP="00AD7F28">
            <w:pPr>
              <w:rPr>
                <w:rFonts w:asciiTheme="majorBidi" w:eastAsia="Times New Roman" w:hAnsiTheme="majorBidi" w:cstheme="majorBidi"/>
                <w:sz w:val="24"/>
                <w:szCs w:val="24"/>
              </w:rPr>
            </w:pPr>
          </w:p>
        </w:tc>
        <w:tc>
          <w:tcPr>
            <w:tcW w:w="820" w:type="dxa"/>
            <w:tcBorders>
              <w:bottom w:val="single" w:sz="8" w:space="0" w:color="auto"/>
              <w:right w:val="single" w:sz="8" w:space="0" w:color="auto"/>
            </w:tcBorders>
            <w:shd w:val="clear" w:color="auto" w:fill="auto"/>
            <w:vAlign w:val="bottom"/>
          </w:tcPr>
          <w:p w14:paraId="3E97DC12" w14:textId="77777777" w:rsidR="00BD7D90" w:rsidRPr="00BD7D90" w:rsidRDefault="00BD7D90" w:rsidP="00AD7F28">
            <w:pPr>
              <w:rPr>
                <w:rFonts w:asciiTheme="majorBidi" w:eastAsia="Times New Roman" w:hAnsiTheme="majorBidi" w:cstheme="majorBidi"/>
                <w:sz w:val="24"/>
                <w:szCs w:val="24"/>
              </w:rPr>
            </w:pPr>
          </w:p>
        </w:tc>
        <w:tc>
          <w:tcPr>
            <w:tcW w:w="720" w:type="dxa"/>
            <w:tcBorders>
              <w:bottom w:val="single" w:sz="8" w:space="0" w:color="auto"/>
              <w:right w:val="single" w:sz="8" w:space="0" w:color="auto"/>
            </w:tcBorders>
            <w:shd w:val="clear" w:color="auto" w:fill="auto"/>
            <w:vAlign w:val="bottom"/>
          </w:tcPr>
          <w:p w14:paraId="62E278D3" w14:textId="77777777" w:rsidR="00BD7D90" w:rsidRPr="00BD7D90" w:rsidRDefault="00BD7D90" w:rsidP="00AD7F28">
            <w:pPr>
              <w:rPr>
                <w:rFonts w:asciiTheme="majorBidi" w:eastAsia="Times New Roman" w:hAnsiTheme="majorBidi" w:cstheme="majorBidi"/>
                <w:sz w:val="24"/>
                <w:szCs w:val="24"/>
              </w:rPr>
            </w:pPr>
          </w:p>
        </w:tc>
        <w:tc>
          <w:tcPr>
            <w:tcW w:w="800" w:type="dxa"/>
            <w:tcBorders>
              <w:bottom w:val="single" w:sz="8" w:space="0" w:color="auto"/>
              <w:right w:val="single" w:sz="8" w:space="0" w:color="auto"/>
            </w:tcBorders>
            <w:shd w:val="clear" w:color="auto" w:fill="auto"/>
            <w:vAlign w:val="bottom"/>
          </w:tcPr>
          <w:p w14:paraId="25423223" w14:textId="77777777" w:rsidR="00BD7D90" w:rsidRPr="00BD7D90" w:rsidRDefault="00BD7D90" w:rsidP="00AD7F28">
            <w:pPr>
              <w:rPr>
                <w:rFonts w:asciiTheme="majorBidi" w:eastAsia="Times New Roman" w:hAnsiTheme="majorBidi" w:cstheme="majorBidi"/>
                <w:sz w:val="24"/>
                <w:szCs w:val="24"/>
              </w:rPr>
            </w:pPr>
          </w:p>
        </w:tc>
        <w:tc>
          <w:tcPr>
            <w:tcW w:w="1000" w:type="dxa"/>
            <w:tcBorders>
              <w:bottom w:val="single" w:sz="8" w:space="0" w:color="auto"/>
              <w:right w:val="single" w:sz="8" w:space="0" w:color="auto"/>
            </w:tcBorders>
            <w:shd w:val="clear" w:color="auto" w:fill="auto"/>
            <w:vAlign w:val="bottom"/>
          </w:tcPr>
          <w:p w14:paraId="778A2960" w14:textId="77777777" w:rsidR="00BD7D90" w:rsidRPr="00BD7D90" w:rsidRDefault="00BD7D90" w:rsidP="00AD7F28">
            <w:pPr>
              <w:rPr>
                <w:rFonts w:asciiTheme="majorBidi" w:eastAsia="Times New Roman" w:hAnsiTheme="majorBidi" w:cstheme="majorBidi"/>
                <w:sz w:val="24"/>
                <w:szCs w:val="24"/>
              </w:rPr>
            </w:pPr>
          </w:p>
        </w:tc>
      </w:tr>
      <w:tr w:rsidR="00BD7D90" w:rsidRPr="00BD7D90" w14:paraId="689589A8" w14:textId="77777777" w:rsidTr="00ED4110">
        <w:trPr>
          <w:trHeight w:val="265"/>
        </w:trPr>
        <w:tc>
          <w:tcPr>
            <w:tcW w:w="3620" w:type="dxa"/>
            <w:tcBorders>
              <w:left w:val="single" w:sz="8" w:space="0" w:color="auto"/>
              <w:right w:val="single" w:sz="8" w:space="0" w:color="auto"/>
            </w:tcBorders>
            <w:shd w:val="clear" w:color="auto" w:fill="auto"/>
            <w:vAlign w:val="bottom"/>
          </w:tcPr>
          <w:p w14:paraId="760CA940" w14:textId="77777777" w:rsidR="00BD7D90" w:rsidRPr="00BD7D90" w:rsidRDefault="00BD7D90" w:rsidP="00AD7F28">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aware  of  the  concept  published</w:t>
            </w:r>
          </w:p>
        </w:tc>
        <w:tc>
          <w:tcPr>
            <w:tcW w:w="800" w:type="dxa"/>
            <w:tcBorders>
              <w:right w:val="single" w:sz="8" w:space="0" w:color="auto"/>
            </w:tcBorders>
            <w:shd w:val="clear" w:color="auto" w:fill="auto"/>
            <w:vAlign w:val="bottom"/>
          </w:tcPr>
          <w:p w14:paraId="5EC5F3FC" w14:textId="77777777" w:rsidR="00BD7D90" w:rsidRPr="00BD7D90" w:rsidRDefault="00BD7D90" w:rsidP="00AD7F28">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80</w:t>
            </w:r>
          </w:p>
        </w:tc>
        <w:tc>
          <w:tcPr>
            <w:tcW w:w="820" w:type="dxa"/>
            <w:tcBorders>
              <w:right w:val="single" w:sz="8" w:space="0" w:color="auto"/>
            </w:tcBorders>
            <w:shd w:val="clear" w:color="auto" w:fill="auto"/>
            <w:vAlign w:val="bottom"/>
          </w:tcPr>
          <w:p w14:paraId="6B2DEE93" w14:textId="77777777" w:rsidR="00BD7D90" w:rsidRPr="00BD7D90" w:rsidRDefault="00BD7D90" w:rsidP="00AD7F28">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70</w:t>
            </w:r>
          </w:p>
        </w:tc>
        <w:tc>
          <w:tcPr>
            <w:tcW w:w="800" w:type="dxa"/>
            <w:tcBorders>
              <w:right w:val="single" w:sz="8" w:space="0" w:color="auto"/>
            </w:tcBorders>
            <w:shd w:val="clear" w:color="auto" w:fill="auto"/>
            <w:vAlign w:val="bottom"/>
          </w:tcPr>
          <w:p w14:paraId="5C266A0C" w14:textId="77777777" w:rsidR="00BD7D90" w:rsidRPr="00BD7D90" w:rsidRDefault="00BD7D90" w:rsidP="00AD7F28">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w:t>
            </w:r>
          </w:p>
        </w:tc>
        <w:tc>
          <w:tcPr>
            <w:tcW w:w="820" w:type="dxa"/>
            <w:tcBorders>
              <w:right w:val="single" w:sz="8" w:space="0" w:color="auto"/>
            </w:tcBorders>
            <w:shd w:val="clear" w:color="auto" w:fill="auto"/>
            <w:vAlign w:val="bottom"/>
          </w:tcPr>
          <w:p w14:paraId="48BF36E2" w14:textId="77777777" w:rsidR="00BD7D90" w:rsidRPr="00BD7D90" w:rsidRDefault="00BD7D90" w:rsidP="00AD7F28">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w:t>
            </w:r>
          </w:p>
        </w:tc>
        <w:tc>
          <w:tcPr>
            <w:tcW w:w="720" w:type="dxa"/>
            <w:tcBorders>
              <w:right w:val="single" w:sz="8" w:space="0" w:color="auto"/>
            </w:tcBorders>
            <w:shd w:val="clear" w:color="auto" w:fill="auto"/>
            <w:vAlign w:val="bottom"/>
          </w:tcPr>
          <w:p w14:paraId="6AA964D9" w14:textId="77777777" w:rsidR="00BD7D90" w:rsidRPr="00BD7D90" w:rsidRDefault="00BD7D90" w:rsidP="00AD7F28">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w:t>
            </w:r>
          </w:p>
        </w:tc>
        <w:tc>
          <w:tcPr>
            <w:tcW w:w="800" w:type="dxa"/>
            <w:tcBorders>
              <w:right w:val="single" w:sz="8" w:space="0" w:color="auto"/>
            </w:tcBorders>
            <w:shd w:val="clear" w:color="auto" w:fill="auto"/>
            <w:vAlign w:val="bottom"/>
          </w:tcPr>
          <w:p w14:paraId="7F8ED67C" w14:textId="77777777" w:rsidR="00BD7D90" w:rsidRPr="00BD7D90" w:rsidRDefault="00BD7D90" w:rsidP="00AD7F28">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1.47</w:t>
            </w:r>
          </w:p>
        </w:tc>
        <w:tc>
          <w:tcPr>
            <w:tcW w:w="1000" w:type="dxa"/>
            <w:tcBorders>
              <w:right w:val="single" w:sz="8" w:space="0" w:color="auto"/>
            </w:tcBorders>
            <w:shd w:val="clear" w:color="auto" w:fill="auto"/>
            <w:vAlign w:val="bottom"/>
          </w:tcPr>
          <w:p w14:paraId="25C74457" w14:textId="77777777" w:rsidR="00BD7D90" w:rsidRPr="00BD7D90" w:rsidRDefault="00BD7D90" w:rsidP="00AD7F28">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0.50</w:t>
            </w:r>
          </w:p>
        </w:tc>
      </w:tr>
      <w:tr w:rsidR="00BD7D90" w:rsidRPr="00BD7D90" w14:paraId="447FFFDD" w14:textId="77777777" w:rsidTr="00ED4110">
        <w:trPr>
          <w:trHeight w:val="276"/>
        </w:trPr>
        <w:tc>
          <w:tcPr>
            <w:tcW w:w="3620" w:type="dxa"/>
            <w:tcBorders>
              <w:left w:val="single" w:sz="8" w:space="0" w:color="auto"/>
              <w:right w:val="single" w:sz="8" w:space="0" w:color="auto"/>
            </w:tcBorders>
            <w:shd w:val="clear" w:color="auto" w:fill="auto"/>
            <w:vAlign w:val="bottom"/>
          </w:tcPr>
          <w:p w14:paraId="4BCED9E2" w14:textId="77777777" w:rsidR="00BD7D90" w:rsidRPr="00BD7D90" w:rsidRDefault="00BD7D90" w:rsidP="00AD7F28">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financial statement</w:t>
            </w:r>
          </w:p>
        </w:tc>
        <w:tc>
          <w:tcPr>
            <w:tcW w:w="800" w:type="dxa"/>
            <w:tcBorders>
              <w:right w:val="single" w:sz="8" w:space="0" w:color="auto"/>
            </w:tcBorders>
            <w:shd w:val="clear" w:color="auto" w:fill="auto"/>
            <w:vAlign w:val="bottom"/>
          </w:tcPr>
          <w:p w14:paraId="59898380" w14:textId="77777777" w:rsidR="00BD7D90" w:rsidRPr="00BD7D90" w:rsidRDefault="00BD7D90" w:rsidP="00AD7F28">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(53.3)</w:t>
            </w:r>
          </w:p>
        </w:tc>
        <w:tc>
          <w:tcPr>
            <w:tcW w:w="820" w:type="dxa"/>
            <w:tcBorders>
              <w:right w:val="single" w:sz="8" w:space="0" w:color="auto"/>
            </w:tcBorders>
            <w:shd w:val="clear" w:color="auto" w:fill="auto"/>
            <w:vAlign w:val="bottom"/>
          </w:tcPr>
          <w:p w14:paraId="0B869B85" w14:textId="77777777" w:rsidR="00BD7D90" w:rsidRPr="00BD7D90" w:rsidRDefault="00BD7D90" w:rsidP="00AD7F28">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(46.7)</w:t>
            </w:r>
          </w:p>
        </w:tc>
        <w:tc>
          <w:tcPr>
            <w:tcW w:w="800" w:type="dxa"/>
            <w:tcBorders>
              <w:right w:val="single" w:sz="8" w:space="0" w:color="auto"/>
            </w:tcBorders>
            <w:shd w:val="clear" w:color="auto" w:fill="auto"/>
            <w:vAlign w:val="bottom"/>
          </w:tcPr>
          <w:p w14:paraId="460904DF" w14:textId="77777777" w:rsidR="00BD7D90" w:rsidRPr="00BD7D90" w:rsidRDefault="00BD7D90" w:rsidP="00AD7F28">
            <w:pPr>
              <w:jc w:val="center"/>
              <w:rPr>
                <w:rFonts w:asciiTheme="majorBidi" w:eastAsia="Times New Roman" w:hAnsiTheme="majorBidi" w:cstheme="majorBidi"/>
                <w:w w:val="99"/>
                <w:sz w:val="24"/>
                <w:szCs w:val="24"/>
              </w:rPr>
            </w:pPr>
            <w:r w:rsidRPr="00BD7D90">
              <w:rPr>
                <w:rFonts w:asciiTheme="majorBidi" w:eastAsia="Times New Roman" w:hAnsiTheme="majorBidi" w:cstheme="majorBidi"/>
                <w:w w:val="99"/>
                <w:sz w:val="24"/>
                <w:szCs w:val="24"/>
              </w:rPr>
              <w:t>(0.0)</w:t>
            </w:r>
          </w:p>
        </w:tc>
        <w:tc>
          <w:tcPr>
            <w:tcW w:w="820" w:type="dxa"/>
            <w:tcBorders>
              <w:right w:val="single" w:sz="8" w:space="0" w:color="auto"/>
            </w:tcBorders>
            <w:shd w:val="clear" w:color="auto" w:fill="auto"/>
            <w:vAlign w:val="bottom"/>
          </w:tcPr>
          <w:p w14:paraId="630CCAC2" w14:textId="77777777" w:rsidR="00BD7D90" w:rsidRPr="00BD7D90" w:rsidRDefault="00BD7D90" w:rsidP="00AD7F28">
            <w:pPr>
              <w:ind w:left="16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(0.0)</w:t>
            </w:r>
          </w:p>
        </w:tc>
        <w:tc>
          <w:tcPr>
            <w:tcW w:w="720" w:type="dxa"/>
            <w:tcBorders>
              <w:right w:val="single" w:sz="8" w:space="0" w:color="auto"/>
            </w:tcBorders>
            <w:shd w:val="clear" w:color="auto" w:fill="auto"/>
            <w:vAlign w:val="bottom"/>
          </w:tcPr>
          <w:p w14:paraId="7CCB55F4" w14:textId="77777777" w:rsidR="00BD7D90" w:rsidRPr="00BD7D90" w:rsidRDefault="00BD7D90" w:rsidP="00AD7F28">
            <w:pPr>
              <w:ind w:right="40"/>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(0.0)</w:t>
            </w:r>
          </w:p>
        </w:tc>
        <w:tc>
          <w:tcPr>
            <w:tcW w:w="800" w:type="dxa"/>
            <w:tcBorders>
              <w:right w:val="single" w:sz="8" w:space="0" w:color="auto"/>
            </w:tcBorders>
            <w:shd w:val="clear" w:color="auto" w:fill="auto"/>
            <w:vAlign w:val="bottom"/>
          </w:tcPr>
          <w:p w14:paraId="1FAD7DE9" w14:textId="77777777" w:rsidR="00BD7D90" w:rsidRPr="00BD7D90" w:rsidRDefault="00BD7D90" w:rsidP="00AD7F28">
            <w:pPr>
              <w:rPr>
                <w:rFonts w:asciiTheme="majorBidi" w:eastAsia="Times New Roman" w:hAnsiTheme="majorBidi" w:cstheme="majorBidi"/>
                <w:sz w:val="24"/>
                <w:szCs w:val="24"/>
              </w:rPr>
            </w:pPr>
          </w:p>
        </w:tc>
        <w:tc>
          <w:tcPr>
            <w:tcW w:w="1000" w:type="dxa"/>
            <w:tcBorders>
              <w:right w:val="single" w:sz="8" w:space="0" w:color="auto"/>
            </w:tcBorders>
            <w:shd w:val="clear" w:color="auto" w:fill="auto"/>
            <w:vAlign w:val="bottom"/>
          </w:tcPr>
          <w:p w14:paraId="5DC40851" w14:textId="77777777" w:rsidR="00BD7D90" w:rsidRPr="00BD7D90" w:rsidRDefault="00BD7D90" w:rsidP="00AD7F28">
            <w:pPr>
              <w:rPr>
                <w:rFonts w:asciiTheme="majorBidi" w:eastAsia="Times New Roman" w:hAnsiTheme="majorBidi" w:cstheme="majorBidi"/>
                <w:sz w:val="24"/>
                <w:szCs w:val="24"/>
              </w:rPr>
            </w:pPr>
          </w:p>
        </w:tc>
      </w:tr>
      <w:tr w:rsidR="00BD7D90" w:rsidRPr="00BD7D90" w14:paraId="3B6A33A6" w14:textId="77777777" w:rsidTr="00ED4110">
        <w:trPr>
          <w:trHeight w:val="22"/>
        </w:trPr>
        <w:tc>
          <w:tcPr>
            <w:tcW w:w="3620" w:type="dxa"/>
            <w:tcBorders>
              <w:left w:val="single" w:sz="8" w:space="0" w:color="auto"/>
              <w:bottom w:val="single" w:sz="8" w:space="0" w:color="auto"/>
              <w:right w:val="single" w:sz="8" w:space="0" w:color="auto"/>
            </w:tcBorders>
            <w:shd w:val="clear" w:color="auto" w:fill="auto"/>
            <w:vAlign w:val="bottom"/>
          </w:tcPr>
          <w:p w14:paraId="7D87A576" w14:textId="77777777" w:rsidR="00BD7D90" w:rsidRPr="00BD7D90" w:rsidRDefault="00BD7D90" w:rsidP="00AD7F28">
            <w:pPr>
              <w:rPr>
                <w:rFonts w:asciiTheme="majorBidi" w:eastAsia="Times New Roman" w:hAnsiTheme="majorBidi" w:cstheme="majorBidi"/>
                <w:sz w:val="24"/>
                <w:szCs w:val="24"/>
              </w:rPr>
            </w:pPr>
          </w:p>
        </w:tc>
        <w:tc>
          <w:tcPr>
            <w:tcW w:w="800" w:type="dxa"/>
            <w:tcBorders>
              <w:bottom w:val="single" w:sz="8" w:space="0" w:color="auto"/>
              <w:right w:val="single" w:sz="8" w:space="0" w:color="auto"/>
            </w:tcBorders>
            <w:shd w:val="clear" w:color="auto" w:fill="auto"/>
            <w:vAlign w:val="bottom"/>
          </w:tcPr>
          <w:p w14:paraId="57E39A73" w14:textId="77777777" w:rsidR="00BD7D90" w:rsidRPr="00BD7D90" w:rsidRDefault="00BD7D90" w:rsidP="00AD7F28">
            <w:pPr>
              <w:rPr>
                <w:rFonts w:asciiTheme="majorBidi" w:eastAsia="Times New Roman" w:hAnsiTheme="majorBidi" w:cstheme="majorBidi"/>
                <w:sz w:val="24"/>
                <w:szCs w:val="24"/>
              </w:rPr>
            </w:pPr>
          </w:p>
        </w:tc>
        <w:tc>
          <w:tcPr>
            <w:tcW w:w="820" w:type="dxa"/>
            <w:tcBorders>
              <w:bottom w:val="single" w:sz="8" w:space="0" w:color="auto"/>
              <w:right w:val="single" w:sz="8" w:space="0" w:color="auto"/>
            </w:tcBorders>
            <w:shd w:val="clear" w:color="auto" w:fill="auto"/>
            <w:vAlign w:val="bottom"/>
          </w:tcPr>
          <w:p w14:paraId="51A90DE9" w14:textId="77777777" w:rsidR="00BD7D90" w:rsidRPr="00BD7D90" w:rsidRDefault="00BD7D90" w:rsidP="00AD7F28">
            <w:pPr>
              <w:rPr>
                <w:rFonts w:asciiTheme="majorBidi" w:eastAsia="Times New Roman" w:hAnsiTheme="majorBidi" w:cstheme="majorBidi"/>
                <w:sz w:val="24"/>
                <w:szCs w:val="24"/>
              </w:rPr>
            </w:pPr>
          </w:p>
        </w:tc>
        <w:tc>
          <w:tcPr>
            <w:tcW w:w="800" w:type="dxa"/>
            <w:tcBorders>
              <w:bottom w:val="single" w:sz="8" w:space="0" w:color="auto"/>
              <w:right w:val="single" w:sz="8" w:space="0" w:color="auto"/>
            </w:tcBorders>
            <w:shd w:val="clear" w:color="auto" w:fill="auto"/>
            <w:vAlign w:val="bottom"/>
          </w:tcPr>
          <w:p w14:paraId="5D877F35" w14:textId="77777777" w:rsidR="00BD7D90" w:rsidRPr="00BD7D90" w:rsidRDefault="00BD7D90" w:rsidP="00AD7F28">
            <w:pPr>
              <w:rPr>
                <w:rFonts w:asciiTheme="majorBidi" w:eastAsia="Times New Roman" w:hAnsiTheme="majorBidi" w:cstheme="majorBidi"/>
                <w:sz w:val="24"/>
                <w:szCs w:val="24"/>
              </w:rPr>
            </w:pPr>
          </w:p>
        </w:tc>
        <w:tc>
          <w:tcPr>
            <w:tcW w:w="820" w:type="dxa"/>
            <w:tcBorders>
              <w:bottom w:val="single" w:sz="8" w:space="0" w:color="auto"/>
              <w:right w:val="single" w:sz="8" w:space="0" w:color="auto"/>
            </w:tcBorders>
            <w:shd w:val="clear" w:color="auto" w:fill="auto"/>
            <w:vAlign w:val="bottom"/>
          </w:tcPr>
          <w:p w14:paraId="3227ECBF" w14:textId="77777777" w:rsidR="00BD7D90" w:rsidRPr="00BD7D90" w:rsidRDefault="00BD7D90" w:rsidP="00AD7F28">
            <w:pPr>
              <w:rPr>
                <w:rFonts w:asciiTheme="majorBidi" w:eastAsia="Times New Roman" w:hAnsiTheme="majorBidi" w:cstheme="majorBidi"/>
                <w:sz w:val="24"/>
                <w:szCs w:val="24"/>
              </w:rPr>
            </w:pPr>
          </w:p>
        </w:tc>
        <w:tc>
          <w:tcPr>
            <w:tcW w:w="720" w:type="dxa"/>
            <w:tcBorders>
              <w:bottom w:val="single" w:sz="8" w:space="0" w:color="auto"/>
              <w:right w:val="single" w:sz="8" w:space="0" w:color="auto"/>
            </w:tcBorders>
            <w:shd w:val="clear" w:color="auto" w:fill="auto"/>
            <w:vAlign w:val="bottom"/>
          </w:tcPr>
          <w:p w14:paraId="40B222B8" w14:textId="77777777" w:rsidR="00BD7D90" w:rsidRPr="00BD7D90" w:rsidRDefault="00BD7D90" w:rsidP="00AD7F28">
            <w:pPr>
              <w:rPr>
                <w:rFonts w:asciiTheme="majorBidi" w:eastAsia="Times New Roman" w:hAnsiTheme="majorBidi" w:cstheme="majorBidi"/>
                <w:sz w:val="24"/>
                <w:szCs w:val="24"/>
              </w:rPr>
            </w:pPr>
          </w:p>
        </w:tc>
        <w:tc>
          <w:tcPr>
            <w:tcW w:w="800" w:type="dxa"/>
            <w:tcBorders>
              <w:bottom w:val="single" w:sz="8" w:space="0" w:color="auto"/>
              <w:right w:val="single" w:sz="8" w:space="0" w:color="auto"/>
            </w:tcBorders>
            <w:shd w:val="clear" w:color="auto" w:fill="auto"/>
            <w:vAlign w:val="bottom"/>
          </w:tcPr>
          <w:p w14:paraId="0CEAC3B0" w14:textId="77777777" w:rsidR="00BD7D90" w:rsidRPr="00BD7D90" w:rsidRDefault="00BD7D90" w:rsidP="00AD7F28">
            <w:pPr>
              <w:rPr>
                <w:rFonts w:asciiTheme="majorBidi" w:eastAsia="Times New Roman" w:hAnsiTheme="majorBidi" w:cstheme="majorBidi"/>
                <w:sz w:val="24"/>
                <w:szCs w:val="24"/>
              </w:rPr>
            </w:pPr>
          </w:p>
        </w:tc>
        <w:tc>
          <w:tcPr>
            <w:tcW w:w="1000" w:type="dxa"/>
            <w:tcBorders>
              <w:bottom w:val="single" w:sz="8" w:space="0" w:color="auto"/>
              <w:right w:val="single" w:sz="8" w:space="0" w:color="auto"/>
            </w:tcBorders>
            <w:shd w:val="clear" w:color="auto" w:fill="auto"/>
            <w:vAlign w:val="bottom"/>
          </w:tcPr>
          <w:p w14:paraId="2561FE6C" w14:textId="77777777" w:rsidR="00BD7D90" w:rsidRPr="00BD7D90" w:rsidRDefault="00BD7D90" w:rsidP="00AD7F28">
            <w:pPr>
              <w:rPr>
                <w:rFonts w:asciiTheme="majorBidi" w:eastAsia="Times New Roman" w:hAnsiTheme="majorBidi" w:cstheme="majorBidi"/>
                <w:sz w:val="24"/>
                <w:szCs w:val="24"/>
              </w:rPr>
            </w:pPr>
          </w:p>
        </w:tc>
      </w:tr>
      <w:tr w:rsidR="00BD7D90" w:rsidRPr="00BD7D90" w14:paraId="75E1A31B" w14:textId="77777777" w:rsidTr="00ED4110">
        <w:trPr>
          <w:trHeight w:val="256"/>
        </w:trPr>
        <w:tc>
          <w:tcPr>
            <w:tcW w:w="3620" w:type="dxa"/>
            <w:tcBorders>
              <w:left w:val="single" w:sz="8" w:space="0" w:color="auto"/>
              <w:right w:val="single" w:sz="8" w:space="0" w:color="auto"/>
            </w:tcBorders>
            <w:shd w:val="clear" w:color="auto" w:fill="auto"/>
            <w:vAlign w:val="bottom"/>
          </w:tcPr>
          <w:p w14:paraId="744C4CE8" w14:textId="77777777" w:rsidR="00BD7D90" w:rsidRPr="00BD7D90" w:rsidRDefault="00BD7D90" w:rsidP="00AD7F28">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published  financial  statement  ever</w:t>
            </w:r>
          </w:p>
        </w:tc>
        <w:tc>
          <w:tcPr>
            <w:tcW w:w="800" w:type="dxa"/>
            <w:tcBorders>
              <w:right w:val="single" w:sz="8" w:space="0" w:color="auto"/>
            </w:tcBorders>
            <w:shd w:val="clear" w:color="auto" w:fill="auto"/>
            <w:vAlign w:val="bottom"/>
          </w:tcPr>
          <w:p w14:paraId="2E2F45CF" w14:textId="77777777" w:rsidR="00BD7D90" w:rsidRPr="00BD7D90" w:rsidRDefault="00BD7D90" w:rsidP="00AD7F28">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100</w:t>
            </w:r>
          </w:p>
        </w:tc>
        <w:tc>
          <w:tcPr>
            <w:tcW w:w="820" w:type="dxa"/>
            <w:tcBorders>
              <w:right w:val="single" w:sz="8" w:space="0" w:color="auto"/>
            </w:tcBorders>
            <w:shd w:val="clear" w:color="auto" w:fill="auto"/>
            <w:vAlign w:val="bottom"/>
          </w:tcPr>
          <w:p w14:paraId="6695F4D5" w14:textId="77777777" w:rsidR="00BD7D90" w:rsidRPr="00BD7D90" w:rsidRDefault="00BD7D90" w:rsidP="00AD7F28">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40</w:t>
            </w:r>
          </w:p>
        </w:tc>
        <w:tc>
          <w:tcPr>
            <w:tcW w:w="800" w:type="dxa"/>
            <w:tcBorders>
              <w:right w:val="single" w:sz="8" w:space="0" w:color="auto"/>
            </w:tcBorders>
            <w:shd w:val="clear" w:color="auto" w:fill="auto"/>
            <w:vAlign w:val="bottom"/>
          </w:tcPr>
          <w:p w14:paraId="21DE7908" w14:textId="77777777" w:rsidR="00BD7D90" w:rsidRPr="00BD7D90" w:rsidRDefault="00BD7D90" w:rsidP="00AD7F28">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5</w:t>
            </w:r>
          </w:p>
        </w:tc>
        <w:tc>
          <w:tcPr>
            <w:tcW w:w="820" w:type="dxa"/>
            <w:tcBorders>
              <w:right w:val="single" w:sz="8" w:space="0" w:color="auto"/>
            </w:tcBorders>
            <w:shd w:val="clear" w:color="auto" w:fill="auto"/>
            <w:vAlign w:val="bottom"/>
          </w:tcPr>
          <w:p w14:paraId="6ED5DFBA" w14:textId="77777777" w:rsidR="00BD7D90" w:rsidRPr="00BD7D90" w:rsidRDefault="00BD7D90" w:rsidP="00AD7F28">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w:t>
            </w:r>
          </w:p>
        </w:tc>
        <w:tc>
          <w:tcPr>
            <w:tcW w:w="720" w:type="dxa"/>
            <w:tcBorders>
              <w:right w:val="single" w:sz="8" w:space="0" w:color="auto"/>
            </w:tcBorders>
            <w:shd w:val="clear" w:color="auto" w:fill="auto"/>
            <w:vAlign w:val="bottom"/>
          </w:tcPr>
          <w:p w14:paraId="1DF4C8C6" w14:textId="77777777" w:rsidR="00BD7D90" w:rsidRPr="00BD7D90" w:rsidRDefault="00BD7D90" w:rsidP="00AD7F28">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5</w:t>
            </w:r>
          </w:p>
        </w:tc>
        <w:tc>
          <w:tcPr>
            <w:tcW w:w="800" w:type="dxa"/>
            <w:tcBorders>
              <w:right w:val="single" w:sz="8" w:space="0" w:color="auto"/>
            </w:tcBorders>
            <w:shd w:val="clear" w:color="auto" w:fill="auto"/>
            <w:vAlign w:val="bottom"/>
          </w:tcPr>
          <w:p w14:paraId="52C7247A" w14:textId="77777777" w:rsidR="00BD7D90" w:rsidRPr="00BD7D90" w:rsidRDefault="00BD7D90" w:rsidP="00AD7F28">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1.43</w:t>
            </w:r>
          </w:p>
        </w:tc>
        <w:tc>
          <w:tcPr>
            <w:tcW w:w="1000" w:type="dxa"/>
            <w:tcBorders>
              <w:right w:val="single" w:sz="8" w:space="0" w:color="auto"/>
            </w:tcBorders>
            <w:shd w:val="clear" w:color="auto" w:fill="auto"/>
            <w:vAlign w:val="bottom"/>
          </w:tcPr>
          <w:p w14:paraId="3CCF4046" w14:textId="77777777" w:rsidR="00BD7D90" w:rsidRPr="00BD7D90" w:rsidRDefault="00BD7D90" w:rsidP="00AD7F28">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0.72</w:t>
            </w:r>
          </w:p>
        </w:tc>
      </w:tr>
      <w:tr w:rsidR="00BD7D90" w:rsidRPr="00BD7D90" w14:paraId="1C8A1CA4" w14:textId="77777777" w:rsidTr="00ED4110">
        <w:trPr>
          <w:trHeight w:val="286"/>
        </w:trPr>
        <w:tc>
          <w:tcPr>
            <w:tcW w:w="3620" w:type="dxa"/>
            <w:tcBorders>
              <w:left w:val="single" w:sz="8" w:space="0" w:color="auto"/>
              <w:bottom w:val="single" w:sz="8" w:space="0" w:color="auto"/>
              <w:right w:val="single" w:sz="8" w:space="0" w:color="auto"/>
            </w:tcBorders>
            <w:shd w:val="clear" w:color="auto" w:fill="auto"/>
            <w:vAlign w:val="bottom"/>
          </w:tcPr>
          <w:p w14:paraId="6C3B2F4D" w14:textId="77777777" w:rsidR="00BD7D90" w:rsidRPr="00BD7D90" w:rsidRDefault="00BD7D90" w:rsidP="00AD7F28">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aid your financial decisions</w:t>
            </w:r>
          </w:p>
        </w:tc>
        <w:tc>
          <w:tcPr>
            <w:tcW w:w="800" w:type="dxa"/>
            <w:tcBorders>
              <w:bottom w:val="single" w:sz="8" w:space="0" w:color="auto"/>
              <w:right w:val="single" w:sz="8" w:space="0" w:color="auto"/>
            </w:tcBorders>
            <w:shd w:val="clear" w:color="auto" w:fill="auto"/>
            <w:vAlign w:val="bottom"/>
          </w:tcPr>
          <w:p w14:paraId="35929DC6" w14:textId="77777777" w:rsidR="00BD7D90" w:rsidRPr="00BD7D90" w:rsidRDefault="00BD7D90" w:rsidP="00AD7F28">
            <w:pPr>
              <w:ind w:left="8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(66.7)</w:t>
            </w:r>
          </w:p>
        </w:tc>
        <w:tc>
          <w:tcPr>
            <w:tcW w:w="820" w:type="dxa"/>
            <w:tcBorders>
              <w:bottom w:val="single" w:sz="8" w:space="0" w:color="auto"/>
              <w:right w:val="single" w:sz="8" w:space="0" w:color="auto"/>
            </w:tcBorders>
            <w:shd w:val="clear" w:color="auto" w:fill="auto"/>
            <w:vAlign w:val="bottom"/>
          </w:tcPr>
          <w:p w14:paraId="54BB980F" w14:textId="77777777" w:rsidR="00BD7D90" w:rsidRPr="00BD7D90" w:rsidRDefault="00BD7D90" w:rsidP="00AD7F28">
            <w:pPr>
              <w:ind w:left="1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(26.7)</w:t>
            </w:r>
          </w:p>
        </w:tc>
        <w:tc>
          <w:tcPr>
            <w:tcW w:w="800" w:type="dxa"/>
            <w:tcBorders>
              <w:bottom w:val="single" w:sz="8" w:space="0" w:color="auto"/>
              <w:right w:val="single" w:sz="8" w:space="0" w:color="auto"/>
            </w:tcBorders>
            <w:shd w:val="clear" w:color="auto" w:fill="auto"/>
            <w:vAlign w:val="bottom"/>
          </w:tcPr>
          <w:p w14:paraId="3BC55D34" w14:textId="77777777" w:rsidR="00BD7D90" w:rsidRPr="00BD7D90" w:rsidRDefault="00BD7D90" w:rsidP="00AD7F28">
            <w:pPr>
              <w:jc w:val="center"/>
              <w:rPr>
                <w:rFonts w:asciiTheme="majorBidi" w:eastAsia="Times New Roman" w:hAnsiTheme="majorBidi" w:cstheme="majorBidi"/>
                <w:w w:val="99"/>
                <w:sz w:val="24"/>
                <w:szCs w:val="24"/>
              </w:rPr>
            </w:pPr>
            <w:r w:rsidRPr="00BD7D90">
              <w:rPr>
                <w:rFonts w:asciiTheme="majorBidi" w:eastAsia="Times New Roman" w:hAnsiTheme="majorBidi" w:cstheme="majorBidi"/>
                <w:w w:val="99"/>
                <w:sz w:val="24"/>
                <w:szCs w:val="24"/>
              </w:rPr>
              <w:t>(3.33)</w:t>
            </w:r>
          </w:p>
        </w:tc>
        <w:tc>
          <w:tcPr>
            <w:tcW w:w="820" w:type="dxa"/>
            <w:tcBorders>
              <w:bottom w:val="single" w:sz="8" w:space="0" w:color="auto"/>
              <w:right w:val="single" w:sz="8" w:space="0" w:color="auto"/>
            </w:tcBorders>
            <w:shd w:val="clear" w:color="auto" w:fill="auto"/>
            <w:vAlign w:val="bottom"/>
          </w:tcPr>
          <w:p w14:paraId="1D9560FF" w14:textId="77777777" w:rsidR="00BD7D90" w:rsidRPr="00BD7D90" w:rsidRDefault="00BD7D90" w:rsidP="00AD7F28">
            <w:pPr>
              <w:ind w:left="16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(0.0)</w:t>
            </w:r>
          </w:p>
        </w:tc>
        <w:tc>
          <w:tcPr>
            <w:tcW w:w="720" w:type="dxa"/>
            <w:tcBorders>
              <w:bottom w:val="single" w:sz="8" w:space="0" w:color="auto"/>
              <w:right w:val="single" w:sz="8" w:space="0" w:color="auto"/>
            </w:tcBorders>
            <w:shd w:val="clear" w:color="auto" w:fill="auto"/>
            <w:vAlign w:val="bottom"/>
          </w:tcPr>
          <w:p w14:paraId="06B6C698" w14:textId="77777777" w:rsidR="00BD7D90" w:rsidRPr="00BD7D90" w:rsidRDefault="00BD7D90" w:rsidP="00AD7F28">
            <w:pPr>
              <w:ind w:right="40"/>
              <w:jc w:val="right"/>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(3.3)</w:t>
            </w:r>
          </w:p>
        </w:tc>
        <w:tc>
          <w:tcPr>
            <w:tcW w:w="800" w:type="dxa"/>
            <w:tcBorders>
              <w:bottom w:val="single" w:sz="8" w:space="0" w:color="auto"/>
              <w:right w:val="single" w:sz="8" w:space="0" w:color="auto"/>
            </w:tcBorders>
            <w:shd w:val="clear" w:color="auto" w:fill="auto"/>
            <w:vAlign w:val="bottom"/>
          </w:tcPr>
          <w:p w14:paraId="2CED7249" w14:textId="77777777" w:rsidR="00BD7D90" w:rsidRPr="00BD7D90" w:rsidRDefault="00BD7D90" w:rsidP="00AD7F28">
            <w:pPr>
              <w:rPr>
                <w:rFonts w:asciiTheme="majorBidi" w:eastAsia="Times New Roman" w:hAnsiTheme="majorBidi" w:cstheme="majorBidi"/>
                <w:sz w:val="24"/>
                <w:szCs w:val="24"/>
              </w:rPr>
            </w:pPr>
          </w:p>
        </w:tc>
        <w:tc>
          <w:tcPr>
            <w:tcW w:w="1000" w:type="dxa"/>
            <w:tcBorders>
              <w:bottom w:val="single" w:sz="8" w:space="0" w:color="auto"/>
              <w:right w:val="single" w:sz="8" w:space="0" w:color="auto"/>
            </w:tcBorders>
            <w:shd w:val="clear" w:color="auto" w:fill="auto"/>
            <w:vAlign w:val="bottom"/>
          </w:tcPr>
          <w:p w14:paraId="2C4635C9" w14:textId="77777777" w:rsidR="00BD7D90" w:rsidRPr="00BD7D90" w:rsidRDefault="00BD7D90" w:rsidP="00AD7F28">
            <w:pPr>
              <w:rPr>
                <w:rFonts w:asciiTheme="majorBidi" w:eastAsia="Times New Roman" w:hAnsiTheme="majorBidi" w:cstheme="majorBidi"/>
                <w:sz w:val="24"/>
                <w:szCs w:val="24"/>
              </w:rPr>
            </w:pPr>
          </w:p>
        </w:tc>
      </w:tr>
      <w:tr w:rsidR="00BD7D90" w:rsidRPr="00BD7D90" w14:paraId="67A673D7" w14:textId="77777777" w:rsidTr="00ED4110">
        <w:trPr>
          <w:trHeight w:val="265"/>
        </w:trPr>
        <w:tc>
          <w:tcPr>
            <w:tcW w:w="3620" w:type="dxa"/>
            <w:shd w:val="clear" w:color="auto" w:fill="auto"/>
            <w:vAlign w:val="bottom"/>
          </w:tcPr>
          <w:p w14:paraId="79797107" w14:textId="55302A16" w:rsidR="00BD7D90" w:rsidRPr="00BD7D90" w:rsidRDefault="00BD7D90" w:rsidP="00AD7F28">
            <w:pPr>
              <w:ind w:left="100"/>
              <w:rPr>
                <w:rFonts w:asciiTheme="majorBidi" w:eastAsia="Times New Roman" w:hAnsiTheme="majorBidi" w:cstheme="majorBidi"/>
                <w:sz w:val="24"/>
                <w:szCs w:val="24"/>
              </w:rPr>
            </w:pPr>
            <w:r w:rsidRPr="00BD7D90">
              <w:rPr>
                <w:rFonts w:asciiTheme="majorBidi" w:eastAsia="Times New Roman" w:hAnsiTheme="majorBidi" w:cstheme="majorBidi"/>
                <w:b/>
                <w:sz w:val="24"/>
                <w:szCs w:val="24"/>
              </w:rPr>
              <w:t xml:space="preserve">Source: </w:t>
            </w:r>
            <w:r w:rsidR="009C4EC0">
              <w:rPr>
                <w:rFonts w:asciiTheme="majorBidi" w:eastAsia="Times New Roman" w:hAnsiTheme="majorBidi" w:cstheme="majorBidi"/>
                <w:sz w:val="24"/>
                <w:szCs w:val="24"/>
              </w:rPr>
              <w:t xml:space="preserve">Field Survey, </w:t>
            </w:r>
            <w:r w:rsidR="001577D0">
              <w:rPr>
                <w:rFonts w:asciiTheme="majorBidi" w:eastAsia="Times New Roman" w:hAnsiTheme="majorBidi" w:cstheme="majorBidi"/>
                <w:sz w:val="24"/>
                <w:szCs w:val="24"/>
              </w:rPr>
              <w:t>2025</w:t>
            </w:r>
          </w:p>
        </w:tc>
        <w:tc>
          <w:tcPr>
            <w:tcW w:w="800" w:type="dxa"/>
            <w:shd w:val="clear" w:color="auto" w:fill="auto"/>
            <w:vAlign w:val="bottom"/>
          </w:tcPr>
          <w:p w14:paraId="42F21540" w14:textId="77777777" w:rsidR="00BD7D90" w:rsidRPr="00BD7D90" w:rsidRDefault="00BD7D90" w:rsidP="00AD7F28">
            <w:pPr>
              <w:rPr>
                <w:rFonts w:asciiTheme="majorBidi" w:eastAsia="Times New Roman" w:hAnsiTheme="majorBidi" w:cstheme="majorBidi"/>
                <w:sz w:val="24"/>
                <w:szCs w:val="24"/>
              </w:rPr>
            </w:pPr>
          </w:p>
        </w:tc>
        <w:tc>
          <w:tcPr>
            <w:tcW w:w="820" w:type="dxa"/>
            <w:shd w:val="clear" w:color="auto" w:fill="auto"/>
            <w:vAlign w:val="bottom"/>
          </w:tcPr>
          <w:p w14:paraId="5C260DE4" w14:textId="77777777" w:rsidR="00BD7D90" w:rsidRPr="00BD7D90" w:rsidRDefault="00BD7D90" w:rsidP="00AD7F28">
            <w:pPr>
              <w:rPr>
                <w:rFonts w:asciiTheme="majorBidi" w:eastAsia="Times New Roman" w:hAnsiTheme="majorBidi" w:cstheme="majorBidi"/>
                <w:sz w:val="24"/>
                <w:szCs w:val="24"/>
              </w:rPr>
            </w:pPr>
          </w:p>
        </w:tc>
        <w:tc>
          <w:tcPr>
            <w:tcW w:w="800" w:type="dxa"/>
            <w:shd w:val="clear" w:color="auto" w:fill="auto"/>
            <w:vAlign w:val="bottom"/>
          </w:tcPr>
          <w:p w14:paraId="3AEFD545" w14:textId="77777777" w:rsidR="00BD7D90" w:rsidRPr="00BD7D90" w:rsidRDefault="00BD7D90" w:rsidP="00AD7F28">
            <w:pPr>
              <w:rPr>
                <w:rFonts w:asciiTheme="majorBidi" w:eastAsia="Times New Roman" w:hAnsiTheme="majorBidi" w:cstheme="majorBidi"/>
                <w:sz w:val="24"/>
                <w:szCs w:val="24"/>
              </w:rPr>
            </w:pPr>
          </w:p>
        </w:tc>
        <w:tc>
          <w:tcPr>
            <w:tcW w:w="820" w:type="dxa"/>
            <w:shd w:val="clear" w:color="auto" w:fill="auto"/>
            <w:vAlign w:val="bottom"/>
          </w:tcPr>
          <w:p w14:paraId="1DD5920F" w14:textId="77777777" w:rsidR="00BD7D90" w:rsidRPr="00BD7D90" w:rsidRDefault="00BD7D90" w:rsidP="00AD7F28">
            <w:pPr>
              <w:rPr>
                <w:rFonts w:asciiTheme="majorBidi" w:eastAsia="Times New Roman" w:hAnsiTheme="majorBidi" w:cstheme="majorBidi"/>
                <w:sz w:val="24"/>
                <w:szCs w:val="24"/>
              </w:rPr>
            </w:pPr>
          </w:p>
        </w:tc>
        <w:tc>
          <w:tcPr>
            <w:tcW w:w="720" w:type="dxa"/>
            <w:shd w:val="clear" w:color="auto" w:fill="auto"/>
            <w:vAlign w:val="bottom"/>
          </w:tcPr>
          <w:p w14:paraId="255102B2" w14:textId="77777777" w:rsidR="00BD7D90" w:rsidRPr="00BD7D90" w:rsidRDefault="00BD7D90" w:rsidP="00AD7F28">
            <w:pPr>
              <w:rPr>
                <w:rFonts w:asciiTheme="majorBidi" w:eastAsia="Times New Roman" w:hAnsiTheme="majorBidi" w:cstheme="majorBidi"/>
                <w:sz w:val="24"/>
                <w:szCs w:val="24"/>
              </w:rPr>
            </w:pPr>
          </w:p>
        </w:tc>
        <w:tc>
          <w:tcPr>
            <w:tcW w:w="800" w:type="dxa"/>
            <w:shd w:val="clear" w:color="auto" w:fill="auto"/>
            <w:vAlign w:val="bottom"/>
          </w:tcPr>
          <w:p w14:paraId="2FE137D0" w14:textId="77777777" w:rsidR="00BD7D90" w:rsidRPr="00BD7D90" w:rsidRDefault="00BD7D90" w:rsidP="00AD7F28">
            <w:pPr>
              <w:rPr>
                <w:rFonts w:asciiTheme="majorBidi" w:eastAsia="Times New Roman" w:hAnsiTheme="majorBidi" w:cstheme="majorBidi"/>
                <w:sz w:val="24"/>
                <w:szCs w:val="24"/>
              </w:rPr>
            </w:pPr>
          </w:p>
        </w:tc>
        <w:tc>
          <w:tcPr>
            <w:tcW w:w="1000" w:type="dxa"/>
            <w:shd w:val="clear" w:color="auto" w:fill="auto"/>
            <w:vAlign w:val="bottom"/>
          </w:tcPr>
          <w:p w14:paraId="6E26F589" w14:textId="77777777" w:rsidR="00BD7D90" w:rsidRPr="00BD7D90" w:rsidRDefault="00BD7D90" w:rsidP="00AD7F28">
            <w:pPr>
              <w:rPr>
                <w:rFonts w:asciiTheme="majorBidi" w:eastAsia="Times New Roman" w:hAnsiTheme="majorBidi" w:cstheme="majorBidi"/>
                <w:sz w:val="24"/>
                <w:szCs w:val="24"/>
              </w:rPr>
            </w:pPr>
          </w:p>
        </w:tc>
      </w:tr>
    </w:tbl>
    <w:p w14:paraId="38264885" w14:textId="77777777" w:rsidR="00851CF3" w:rsidRDefault="00851CF3" w:rsidP="00BD7D90">
      <w:pPr>
        <w:spacing w:line="480" w:lineRule="auto"/>
        <w:ind w:right="100" w:firstLine="720"/>
        <w:jc w:val="both"/>
        <w:rPr>
          <w:rFonts w:asciiTheme="majorBidi" w:eastAsia="Times New Roman" w:hAnsiTheme="majorBidi" w:cstheme="majorBidi"/>
          <w:sz w:val="24"/>
          <w:szCs w:val="24"/>
        </w:rPr>
      </w:pPr>
    </w:p>
    <w:p w14:paraId="77B6EEAC" w14:textId="2936D8C2" w:rsidR="00BD7D90" w:rsidRPr="00BD7D90" w:rsidRDefault="00BD7D90" w:rsidP="00BD7D90">
      <w:pPr>
        <w:spacing w:line="480" w:lineRule="auto"/>
        <w:ind w:right="100" w:firstLine="7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As presented in table 4.7, with a mean response score of 1.293 and the responses of 120 (80.0%), respondents, 22 (14.67%) respondents, 4 (2.67%) respondents, 2 (1.33%) respondents and 2 (1.33%) respondents who strongly agreed, agreed, undecided, disagreed and strongly disagreed respectively, it is the opinion of the respondents that the </w:t>
      </w:r>
      <w:r w:rsidRPr="00BD7D90">
        <w:rPr>
          <w:rFonts w:asciiTheme="majorBidi" w:eastAsia="Times New Roman" w:hAnsiTheme="majorBidi" w:cstheme="majorBidi"/>
          <w:sz w:val="24"/>
          <w:szCs w:val="24"/>
        </w:rPr>
        <w:lastRenderedPageBreak/>
        <w:t>introduction of ratio analysis in published account would aid investors in utilizing financial statement..</w:t>
      </w:r>
    </w:p>
    <w:p w14:paraId="3FEF2815" w14:textId="77777777" w:rsidR="00BD7D90" w:rsidRPr="00BD7D90" w:rsidRDefault="00BD7D90" w:rsidP="00AD7F28">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The respondents also agree that understanding of ratio analysis aids in interpreting published financial statement. This opinion is captured in the responses of 75 (50%) respondents strongly agreeing, 60 (40%) respondents agreeing, 5 (3.33%) respondents being undecided, another 5 (3.33%) respondents disagreeing, and another 5 (3.33%) respondents strongly disagreeing and a mean responses score of 1.7. Responses of the respondents in the above table also show that out of the 80 (53.33%) sampled respondents and 70 (46.67%) respondents strongly agreed and agreed respectively that they had awareness of the concept published financial statement while none of the respondents (0%) was undecided or not aware. The mean response of 1.47 confirms this from the above data the respondents were of the opinion that financial statements and their investment decisions. This is reflected in the mean response score of 1.43 and the responses of 100 (66.67%) respondents who strongly agreed, 40 (26.7%) respondents who agreed, 5 (3.3%) respondents who were undecided, another 5 (3.3%) respondents who disagreed and yet another 5 (3.3%) respondents who strongly disagreed that financial statements aid their investment decisi</w:t>
      </w:r>
      <w:r w:rsidR="00AD7F28">
        <w:rPr>
          <w:rFonts w:asciiTheme="majorBidi" w:eastAsia="Times New Roman" w:hAnsiTheme="majorBidi" w:cstheme="majorBidi"/>
          <w:sz w:val="24"/>
          <w:szCs w:val="24"/>
        </w:rPr>
        <w:t>ons financial decisions.</w:t>
      </w:r>
    </w:p>
    <w:p w14:paraId="54E1812C" w14:textId="77777777" w:rsidR="00BD7D90" w:rsidRPr="00BD7D90" w:rsidRDefault="00BD7D90" w:rsidP="00BD7D90">
      <w:pPr>
        <w:spacing w:line="480" w:lineRule="auto"/>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t>4.4</w:t>
      </w:r>
      <w:r w:rsidRPr="00BD7D90">
        <w:rPr>
          <w:rFonts w:asciiTheme="majorBidi" w:eastAsia="Times New Roman" w:hAnsiTheme="majorBidi" w:cstheme="majorBidi"/>
          <w:b/>
          <w:sz w:val="24"/>
          <w:szCs w:val="24"/>
        </w:rPr>
        <w:tab/>
        <w:t>SUMMARY OF RESEARCH FINDINGS</w:t>
      </w:r>
    </w:p>
    <w:p w14:paraId="6A256320" w14:textId="77777777" w:rsidR="00BD7D90" w:rsidRPr="00BD7D90" w:rsidRDefault="00BD7D90" w:rsidP="00BD7D90">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 xml:space="preserve">The major findings revealed that for every investor to take investment decision via the financial statement of the financial institution the focus is majorly on the profitability of the organization and the profit of the organization is a function of the assets, liabilities and equity contribution of the owner of the organization, as such the relationship between </w:t>
      </w:r>
      <w:r w:rsidRPr="00BD7D90">
        <w:rPr>
          <w:rFonts w:asciiTheme="majorBidi" w:eastAsia="Times New Roman" w:hAnsiTheme="majorBidi" w:cstheme="majorBidi"/>
          <w:sz w:val="24"/>
          <w:szCs w:val="24"/>
        </w:rPr>
        <w:lastRenderedPageBreak/>
        <w:t>the profit and asset, liabilities, and equity is very significant for where the investors put their resources via multiplier effect.</w:t>
      </w:r>
    </w:p>
    <w:p w14:paraId="3758C347" w14:textId="77777777" w:rsidR="00BD7D90" w:rsidRPr="00BD7D90" w:rsidRDefault="00BD7D90" w:rsidP="00BD7D90">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The relationship between profit and assets of the bank selected is very strong, as such for effective and efficient investment decision based on the assets of the organization, the investors will prefer to invest in bank, due to significant impact of assets with high correlation coefficient, prospective investors will not be able to take such decision without evaluating the financial statement of the bank. The relationship between profit and liabilities of the four bank was very strong as such for effective and efficient investment decision based on the liabilities of the organization, the investors will prefer the bank with low level of liabilities.</w:t>
      </w:r>
    </w:p>
    <w:p w14:paraId="63484FE9" w14:textId="15520701" w:rsidR="00BD7D90" w:rsidRPr="00BD7D90" w:rsidRDefault="00BD7D90" w:rsidP="00BD7D90">
      <w:pPr>
        <w:spacing w:line="480" w:lineRule="auto"/>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ab/>
        <w:t xml:space="preserve">While that of equity, the relationship with profit indicate that, there is strong relationship between the equity contribution of the owners and the profit as revealed by this result as such the investors like to invest in the bank that is why the share capital of the </w:t>
      </w:r>
      <w:r w:rsidR="003A35DA">
        <w:rPr>
          <w:rFonts w:asciiTheme="majorBidi" w:eastAsia="Times New Roman" w:hAnsiTheme="majorBidi" w:cstheme="majorBidi"/>
          <w:sz w:val="24"/>
          <w:szCs w:val="24"/>
        </w:rPr>
        <w:t>Union Bank of Nigeria</w:t>
      </w:r>
      <w:r w:rsidRPr="00BD7D90">
        <w:rPr>
          <w:rFonts w:asciiTheme="majorBidi" w:eastAsia="Times New Roman" w:hAnsiTheme="majorBidi" w:cstheme="majorBidi"/>
          <w:sz w:val="24"/>
          <w:szCs w:val="24"/>
        </w:rPr>
        <w:t xml:space="preserve"> is one of the top sale shares in Nigerian capital market, because at the end of the financial year dividend will be declared for the shareholders and the investors may equally want to invest in commercial papers of the organization which is part of the organization’s equity value. A wise investor will invest in this bank, the share will yield high return.</w:t>
      </w:r>
    </w:p>
    <w:p w14:paraId="682E84AB" w14:textId="565EDA0E" w:rsidR="00BD7D90" w:rsidRDefault="00BD7D90" w:rsidP="00BD7D90">
      <w:pPr>
        <w:spacing w:line="480" w:lineRule="auto"/>
        <w:ind w:right="20" w:firstLine="7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The variation analysis of the influence of financial statement transparency as one of the considered factors of evaluating the performance of a company financial statement on investment decision making that affect managerial decision making process. The result of the ANOVA, coefficient of determination and the student-t-test of the selected financial</w:t>
      </w:r>
      <w:bookmarkStart w:id="12" w:name="page23"/>
      <w:bookmarkEnd w:id="12"/>
      <w:r w:rsidRPr="00BD7D90">
        <w:rPr>
          <w:rFonts w:asciiTheme="majorBidi" w:eastAsia="Times New Roman" w:hAnsiTheme="majorBidi" w:cstheme="majorBidi"/>
          <w:sz w:val="24"/>
          <w:szCs w:val="24"/>
        </w:rPr>
        <w:t xml:space="preserve"> </w:t>
      </w:r>
      <w:r w:rsidRPr="00BD7D90">
        <w:rPr>
          <w:rFonts w:asciiTheme="majorBidi" w:eastAsia="Times New Roman" w:hAnsiTheme="majorBidi" w:cstheme="majorBidi"/>
          <w:sz w:val="24"/>
          <w:szCs w:val="24"/>
        </w:rPr>
        <w:lastRenderedPageBreak/>
        <w:t xml:space="preserve">institution revealed that financial statement transparency has significant influence on management investment returns because almost all the parameter estimate are statistical significant. We therefore agreed that, profitability, assets, liabilities and equities of financial institution are significant ways of evaluating the performance of a company financial report on investment decision making. This result agreed with work of </w:t>
      </w:r>
      <w:proofErr w:type="spellStart"/>
      <w:r w:rsidRPr="00BD7D90">
        <w:rPr>
          <w:rFonts w:asciiTheme="majorBidi" w:eastAsia="Times New Roman" w:hAnsiTheme="majorBidi" w:cstheme="majorBidi"/>
          <w:sz w:val="24"/>
          <w:szCs w:val="24"/>
        </w:rPr>
        <w:t>Gavtan</w:t>
      </w:r>
      <w:proofErr w:type="spellEnd"/>
      <w:r w:rsidRPr="00BD7D90">
        <w:rPr>
          <w:rFonts w:asciiTheme="majorBidi" w:eastAsia="Times New Roman" w:hAnsiTheme="majorBidi" w:cstheme="majorBidi"/>
          <w:sz w:val="24"/>
          <w:szCs w:val="24"/>
        </w:rPr>
        <w:t>. U.S. (2005), he simply put it that investment decision making is a process of determining and interpreting the relationship between assets, liabilities, and equity of financial statement to provide a useful understanding of the performance, solvency and profitability of an enterprise.</w:t>
      </w:r>
    </w:p>
    <w:p w14:paraId="0FE04153" w14:textId="77777777" w:rsidR="00851CF3" w:rsidRPr="00BD7D90" w:rsidRDefault="00851CF3" w:rsidP="00BD7D90">
      <w:pPr>
        <w:spacing w:line="480" w:lineRule="auto"/>
        <w:ind w:right="20" w:firstLine="720"/>
        <w:jc w:val="both"/>
        <w:rPr>
          <w:rFonts w:asciiTheme="majorBidi" w:eastAsia="Times New Roman" w:hAnsiTheme="majorBidi" w:cstheme="majorBidi"/>
          <w:sz w:val="24"/>
          <w:szCs w:val="24"/>
        </w:rPr>
      </w:pPr>
    </w:p>
    <w:p w14:paraId="5BA48AF5" w14:textId="77777777" w:rsidR="00BD7D90" w:rsidRPr="00BD7D90" w:rsidRDefault="00BD7D90" w:rsidP="00BD7D90">
      <w:pPr>
        <w:spacing w:line="480" w:lineRule="auto"/>
        <w:rPr>
          <w:rFonts w:asciiTheme="majorBidi" w:hAnsiTheme="majorBidi" w:cstheme="majorBidi"/>
          <w:b/>
          <w:sz w:val="24"/>
          <w:szCs w:val="24"/>
        </w:rPr>
      </w:pPr>
    </w:p>
    <w:p w14:paraId="5273B5FD" w14:textId="77777777" w:rsidR="00BD7D90" w:rsidRPr="00BD7D90" w:rsidRDefault="00BD7D90" w:rsidP="00BD7D90">
      <w:pPr>
        <w:spacing w:line="480" w:lineRule="auto"/>
        <w:jc w:val="center"/>
        <w:rPr>
          <w:rFonts w:asciiTheme="majorBidi" w:hAnsiTheme="majorBidi" w:cstheme="majorBidi"/>
          <w:b/>
          <w:sz w:val="24"/>
          <w:szCs w:val="24"/>
        </w:rPr>
      </w:pPr>
      <w:r w:rsidRPr="00BD7D90">
        <w:rPr>
          <w:rFonts w:asciiTheme="majorBidi" w:hAnsiTheme="majorBidi" w:cstheme="majorBidi"/>
          <w:sz w:val="24"/>
          <w:szCs w:val="24"/>
        </w:rPr>
        <w:br w:type="page"/>
      </w:r>
      <w:r w:rsidRPr="00BD7D90">
        <w:rPr>
          <w:rFonts w:asciiTheme="majorBidi" w:hAnsiTheme="majorBidi" w:cstheme="majorBidi"/>
          <w:b/>
          <w:sz w:val="24"/>
          <w:szCs w:val="24"/>
        </w:rPr>
        <w:lastRenderedPageBreak/>
        <w:t>CHAPTER FIVE</w:t>
      </w:r>
    </w:p>
    <w:p w14:paraId="3C1994B6" w14:textId="77777777" w:rsidR="00BD7D90" w:rsidRPr="00BD7D90" w:rsidRDefault="00BD7D90" w:rsidP="00BD7D90">
      <w:pPr>
        <w:spacing w:line="480" w:lineRule="auto"/>
        <w:jc w:val="center"/>
        <w:rPr>
          <w:rFonts w:asciiTheme="majorBidi" w:hAnsiTheme="majorBidi" w:cstheme="majorBidi"/>
          <w:b/>
          <w:sz w:val="24"/>
          <w:szCs w:val="24"/>
        </w:rPr>
      </w:pPr>
      <w:r w:rsidRPr="00BD7D90">
        <w:rPr>
          <w:rFonts w:asciiTheme="majorBidi" w:hAnsiTheme="majorBidi" w:cstheme="majorBidi"/>
          <w:b/>
          <w:sz w:val="24"/>
          <w:szCs w:val="24"/>
        </w:rPr>
        <w:t>SUMMARY, CONCLUSION AND RECOMMENDATION</w:t>
      </w:r>
    </w:p>
    <w:p w14:paraId="3C6ACFE0" w14:textId="77777777" w:rsidR="00BD7D90" w:rsidRPr="00BD7D90" w:rsidRDefault="00BD7D90" w:rsidP="00BD7D90">
      <w:pPr>
        <w:numPr>
          <w:ilvl w:val="1"/>
          <w:numId w:val="14"/>
        </w:num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 xml:space="preserve">SUMMARY </w:t>
      </w:r>
    </w:p>
    <w:p w14:paraId="68B5A255" w14:textId="77777777" w:rsidR="00BD7D90" w:rsidRPr="00BD7D90" w:rsidRDefault="00BD7D90" w:rsidP="00BD7D90">
      <w:pPr>
        <w:spacing w:line="480" w:lineRule="auto"/>
        <w:ind w:right="20" w:firstLine="7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The basic aim of this study is to evaluate the role of financial statement on investment decision making of Untied Bank for Africa </w:t>
      </w:r>
      <w:proofErr w:type="spellStart"/>
      <w:r w:rsidRPr="00BD7D90">
        <w:rPr>
          <w:rFonts w:asciiTheme="majorBidi" w:eastAsia="Times New Roman" w:hAnsiTheme="majorBidi" w:cstheme="majorBidi"/>
          <w:sz w:val="24"/>
          <w:szCs w:val="24"/>
        </w:rPr>
        <w:t>Plc</w:t>
      </w:r>
      <w:proofErr w:type="spellEnd"/>
      <w:r w:rsidRPr="00BD7D90">
        <w:rPr>
          <w:rFonts w:asciiTheme="majorBidi" w:eastAsia="Times New Roman" w:hAnsiTheme="majorBidi" w:cstheme="majorBidi"/>
          <w:sz w:val="24"/>
          <w:szCs w:val="24"/>
        </w:rPr>
        <w:t xml:space="preserve"> in Nigeria. This is because prospective investor’s uses financial statement of financial institutions as a major parameter for assessing the profitability and the risk of investing in such ventures and the aim of financial statement is to provide financial information about an entity to interested parties. The information can become meaningful through financial interpretations and the decisions unveil the essence of financial statement as the major custodian of financial information necessary for any investment decision. Investment are not made on a vacuum hence, there are bedrocks on which they will stand.</w:t>
      </w:r>
    </w:p>
    <w:p w14:paraId="1B218E8B"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The first chapter contained the general description of the study that is the main objective of the study which was ascertain the degree of compliance of the banking sectors to both statutory and professional requirement with respect to corporate financial report preparation and to assess the impact of such financial report on investment decision making. It also contain among other things like the hypothesis, justification and limitation of the study and lastly the scope of the study. </w:t>
      </w:r>
    </w:p>
    <w:p w14:paraId="7166210B"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Chapter two contained all relevant works related to the study. Which were received with much emphasis on the companies and allied matter decree 1990 and other statutory law and regulation like Nigeria Accounting standard Board (NASB) as well as other findings are recommendation of various author together with major point raised by them.</w:t>
      </w:r>
    </w:p>
    <w:p w14:paraId="760E85D3" w14:textId="68603CFC"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lastRenderedPageBreak/>
        <w:tab/>
        <w:t xml:space="preserve">Chapter three, dealt with the methodology the population of the study. Sampling techniques used were also explained the sample size is the </w:t>
      </w:r>
      <w:r w:rsidR="003A35DA">
        <w:rPr>
          <w:rFonts w:asciiTheme="majorBidi" w:hAnsiTheme="majorBidi" w:cstheme="majorBidi"/>
          <w:sz w:val="24"/>
          <w:szCs w:val="24"/>
        </w:rPr>
        <w:t>Union Bank of Nigeria</w:t>
      </w:r>
      <w:r w:rsidRPr="00BD7D90">
        <w:rPr>
          <w:rFonts w:asciiTheme="majorBidi" w:hAnsiTheme="majorBidi" w:cstheme="majorBidi"/>
          <w:sz w:val="24"/>
          <w:szCs w:val="24"/>
        </w:rPr>
        <w:t xml:space="preserve"> </w:t>
      </w:r>
      <w:proofErr w:type="spellStart"/>
      <w:r w:rsidRPr="00BD7D90">
        <w:rPr>
          <w:rFonts w:asciiTheme="majorBidi" w:hAnsiTheme="majorBidi" w:cstheme="majorBidi"/>
          <w:sz w:val="24"/>
          <w:szCs w:val="24"/>
        </w:rPr>
        <w:t>Plc</w:t>
      </w:r>
      <w:proofErr w:type="spellEnd"/>
      <w:r w:rsidRPr="00BD7D90">
        <w:rPr>
          <w:rFonts w:asciiTheme="majorBidi" w:hAnsiTheme="majorBidi" w:cstheme="majorBidi"/>
          <w:sz w:val="24"/>
          <w:szCs w:val="24"/>
        </w:rPr>
        <w:t xml:space="preserve">, Ilorin branch documentary sources of data were employed as mean of collection. </w:t>
      </w:r>
    </w:p>
    <w:p w14:paraId="2630DFF9" w14:textId="06C1BE50"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Chapter four, form the body of the research works, this deals with the analysis and interpretation of data collected. The chapter also highlighted other findings on the course of the research study. Therefore, it was exhibited that </w:t>
      </w:r>
      <w:r w:rsidR="003A35DA" w:rsidRPr="003A35DA">
        <w:rPr>
          <w:rFonts w:asciiTheme="majorBidi" w:hAnsiTheme="majorBidi" w:cstheme="majorBidi"/>
          <w:sz w:val="24"/>
          <w:szCs w:val="24"/>
        </w:rPr>
        <w:t xml:space="preserve">Union Bank of Africa </w:t>
      </w:r>
      <w:proofErr w:type="spellStart"/>
      <w:r w:rsidRPr="00BD7D90">
        <w:rPr>
          <w:rFonts w:asciiTheme="majorBidi" w:hAnsiTheme="majorBidi" w:cstheme="majorBidi"/>
          <w:sz w:val="24"/>
          <w:szCs w:val="24"/>
        </w:rPr>
        <w:t>Plc</w:t>
      </w:r>
      <w:proofErr w:type="spellEnd"/>
      <w:r w:rsidRPr="00BD7D90">
        <w:rPr>
          <w:rFonts w:asciiTheme="majorBidi" w:hAnsiTheme="majorBidi" w:cstheme="majorBidi"/>
          <w:sz w:val="24"/>
          <w:szCs w:val="24"/>
        </w:rPr>
        <w:t xml:space="preserve"> prepare</w:t>
      </w:r>
      <w:r w:rsidR="003A35DA">
        <w:rPr>
          <w:rFonts w:asciiTheme="majorBidi" w:hAnsiTheme="majorBidi" w:cstheme="majorBidi"/>
          <w:sz w:val="24"/>
          <w:szCs w:val="24"/>
        </w:rPr>
        <w:t>s</w:t>
      </w:r>
      <w:r w:rsidRPr="00BD7D90">
        <w:rPr>
          <w:rFonts w:asciiTheme="majorBidi" w:hAnsiTheme="majorBidi" w:cstheme="majorBidi"/>
          <w:sz w:val="24"/>
          <w:szCs w:val="24"/>
        </w:rPr>
        <w:t xml:space="preserve"> their financial reports in accordance with companies Act as regard timing, contents and in areas where accounting standard are available. </w:t>
      </w:r>
    </w:p>
    <w:p w14:paraId="3C0D11B9" w14:textId="77777777" w:rsidR="00BD7D90" w:rsidRPr="00BD7D90" w:rsidRDefault="00BD7D90" w:rsidP="00BD7D90">
      <w:pPr>
        <w:spacing w:line="480" w:lineRule="auto"/>
        <w:jc w:val="both"/>
        <w:rPr>
          <w:rFonts w:asciiTheme="majorBidi" w:hAnsiTheme="majorBidi" w:cstheme="majorBidi"/>
          <w:sz w:val="24"/>
          <w:szCs w:val="24"/>
        </w:rPr>
      </w:pPr>
    </w:p>
    <w:p w14:paraId="5C6DBDDF" w14:textId="77777777" w:rsidR="00BD7D90" w:rsidRPr="00BD7D90" w:rsidRDefault="00BD7D90" w:rsidP="00BD7D90">
      <w:pPr>
        <w:numPr>
          <w:ilvl w:val="1"/>
          <w:numId w:val="14"/>
        </w:num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t>CONCLUSION</w:t>
      </w:r>
    </w:p>
    <w:p w14:paraId="791A01C7"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Because of the recent privatization and commercialization going on in the country, there have been increase in investment in banking industry.</w:t>
      </w:r>
    </w:p>
    <w:p w14:paraId="75C33377"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Therefore, rapidly expanding interest in the accounts and comment on the investment analysis, broker and many users all of whom require full information accounts. </w:t>
      </w:r>
    </w:p>
    <w:p w14:paraId="5C9A45F4"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In recent year, there has been a marked improvement in the presentation of the audited account and effective steaming of balance sheet and profit and loss account.</w:t>
      </w:r>
    </w:p>
    <w:p w14:paraId="257A86DF" w14:textId="77777777" w:rsidR="00AD7F28"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Much work still have to be done if annual report are to have a greater import on the users of such reports the Nigeria Accounting Standard Board (NASB) should continue to conduct to conduct corporate financial reports and should also issue as many statements are possible so as to narrow areas of different and consequently enhance the quality of financial statement.    </w:t>
      </w:r>
    </w:p>
    <w:p w14:paraId="6894DBB2"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  </w:t>
      </w:r>
    </w:p>
    <w:p w14:paraId="31BD2ED4" w14:textId="77777777" w:rsidR="00BD7D90" w:rsidRPr="00BD7D90" w:rsidRDefault="00BD7D90" w:rsidP="00BD7D90">
      <w:pPr>
        <w:numPr>
          <w:ilvl w:val="1"/>
          <w:numId w:val="14"/>
        </w:numPr>
        <w:spacing w:line="480" w:lineRule="auto"/>
        <w:jc w:val="both"/>
        <w:rPr>
          <w:rFonts w:asciiTheme="majorBidi" w:hAnsiTheme="majorBidi" w:cstheme="majorBidi"/>
          <w:b/>
          <w:sz w:val="24"/>
          <w:szCs w:val="24"/>
        </w:rPr>
      </w:pPr>
      <w:r w:rsidRPr="00BD7D90">
        <w:rPr>
          <w:rFonts w:asciiTheme="majorBidi" w:hAnsiTheme="majorBidi" w:cstheme="majorBidi"/>
          <w:b/>
          <w:sz w:val="24"/>
          <w:szCs w:val="24"/>
        </w:rPr>
        <w:lastRenderedPageBreak/>
        <w:t xml:space="preserve">RECOMMENDATION </w:t>
      </w:r>
    </w:p>
    <w:p w14:paraId="41BA5BD3" w14:textId="77777777" w:rsidR="00BD7D90" w:rsidRPr="00BD7D90" w:rsidRDefault="00BD7D90" w:rsidP="00BD7D90">
      <w:pPr>
        <w:spacing w:line="480" w:lineRule="auto"/>
        <w:ind w:firstLine="720"/>
        <w:jc w:val="both"/>
        <w:rPr>
          <w:rFonts w:asciiTheme="majorBidi" w:hAnsiTheme="majorBidi" w:cstheme="majorBidi"/>
          <w:sz w:val="24"/>
          <w:szCs w:val="24"/>
        </w:rPr>
      </w:pPr>
      <w:r w:rsidRPr="00BD7D90">
        <w:rPr>
          <w:rFonts w:asciiTheme="majorBidi" w:hAnsiTheme="majorBidi" w:cstheme="majorBidi"/>
          <w:sz w:val="24"/>
          <w:szCs w:val="24"/>
        </w:rPr>
        <w:t>In view of the importance of published reports in investment decisions and the problems faced by the investors certain measure can be adopted by the various companies, professional and regulatory bodies and even the entire financial community in order to enhance the value of the information provided to users.</w:t>
      </w:r>
    </w:p>
    <w:p w14:paraId="25617B34" w14:textId="77777777" w:rsidR="00BD7D90" w:rsidRPr="00BD7D90" w:rsidRDefault="00BD7D90" w:rsidP="00BD7D90">
      <w:p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b/>
        <w:t xml:space="preserve">The following are some of the measures: </w:t>
      </w:r>
    </w:p>
    <w:p w14:paraId="27C053A8" w14:textId="77777777" w:rsidR="00BD7D90" w:rsidRPr="00BD7D90" w:rsidRDefault="00BD7D90" w:rsidP="00BD7D90">
      <w:pPr>
        <w:numPr>
          <w:ilvl w:val="0"/>
          <w:numId w:val="15"/>
        </w:num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Supplementary to satisfy the needs of the users, a supplementary statement could be attached which would highlight significant figures in the account. </w:t>
      </w:r>
    </w:p>
    <w:p w14:paraId="18561EBD" w14:textId="77777777" w:rsidR="00BD7D90" w:rsidRPr="00BD7D90" w:rsidRDefault="00BD7D90" w:rsidP="00BD7D90">
      <w:pPr>
        <w:numPr>
          <w:ilvl w:val="0"/>
          <w:numId w:val="15"/>
        </w:numPr>
        <w:spacing w:line="480" w:lineRule="auto"/>
        <w:jc w:val="both"/>
        <w:rPr>
          <w:rFonts w:asciiTheme="majorBidi" w:hAnsiTheme="majorBidi" w:cstheme="majorBidi"/>
          <w:sz w:val="24"/>
          <w:szCs w:val="24"/>
        </w:rPr>
      </w:pPr>
      <w:r w:rsidRPr="00BD7D90">
        <w:rPr>
          <w:rFonts w:asciiTheme="majorBidi" w:hAnsiTheme="majorBidi" w:cstheme="majorBidi"/>
          <w:sz w:val="24"/>
          <w:szCs w:val="24"/>
        </w:rPr>
        <w:t>Availability of external statistical data: That is, an effort should be made to compile and makes available financial data about operation of those companies quoted on the stock exchange market.</w:t>
      </w:r>
    </w:p>
    <w:p w14:paraId="3AE5EFCF" w14:textId="77777777" w:rsidR="00BD7D90" w:rsidRPr="00BD7D90" w:rsidRDefault="00BD7D90" w:rsidP="00BD7D90">
      <w:pPr>
        <w:numPr>
          <w:ilvl w:val="0"/>
          <w:numId w:val="15"/>
        </w:num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Furnishing of information on regular basis: If a company could issue information about its performance and affair on a more regular basis this will improve. It corporate image and encourage investors and other interested parties to make decision on a timely basis such media include daily newspaper financial newspaper etc. </w:t>
      </w:r>
    </w:p>
    <w:p w14:paraId="222DA60D" w14:textId="77777777" w:rsidR="00BD7D90" w:rsidRPr="00BD7D90" w:rsidRDefault="00BD7D90" w:rsidP="00BD7D90">
      <w:pPr>
        <w:numPr>
          <w:ilvl w:val="0"/>
          <w:numId w:val="15"/>
        </w:numPr>
        <w:spacing w:line="480" w:lineRule="auto"/>
        <w:jc w:val="both"/>
        <w:rPr>
          <w:rFonts w:asciiTheme="majorBidi" w:hAnsiTheme="majorBidi" w:cstheme="majorBidi"/>
          <w:sz w:val="24"/>
          <w:szCs w:val="24"/>
        </w:rPr>
      </w:pPr>
      <w:r w:rsidRPr="00BD7D90">
        <w:rPr>
          <w:rFonts w:asciiTheme="majorBidi" w:hAnsiTheme="majorBidi" w:cstheme="majorBidi"/>
          <w:sz w:val="24"/>
          <w:szCs w:val="24"/>
        </w:rPr>
        <w:t xml:space="preserve">Narrowing are of differences: To solve the problem of historical cost data for the effect of inflation and revolving non-monetary asset can be solved through the use of present price level. It also to solve the problem of alternative method employed by companies this could be through Nigeria Accounting Standard Board (NASB) to issue and publish. More of accounting standard which would help in eliminating or reducing the area of differences. </w:t>
      </w:r>
    </w:p>
    <w:p w14:paraId="4C480FFF" w14:textId="77777777" w:rsidR="00BD7D90" w:rsidRPr="00BD7D90" w:rsidRDefault="00BD7D90" w:rsidP="00BD7D90">
      <w:pPr>
        <w:numPr>
          <w:ilvl w:val="0"/>
          <w:numId w:val="15"/>
        </w:numPr>
        <w:spacing w:line="480" w:lineRule="auto"/>
        <w:jc w:val="both"/>
        <w:rPr>
          <w:rFonts w:asciiTheme="majorBidi" w:hAnsiTheme="majorBidi" w:cstheme="majorBidi"/>
          <w:b/>
          <w:sz w:val="24"/>
          <w:szCs w:val="24"/>
        </w:rPr>
      </w:pPr>
      <w:r w:rsidRPr="00BD7D90">
        <w:rPr>
          <w:rFonts w:asciiTheme="majorBidi" w:hAnsiTheme="majorBidi" w:cstheme="majorBidi"/>
          <w:sz w:val="24"/>
          <w:szCs w:val="24"/>
        </w:rPr>
        <w:lastRenderedPageBreak/>
        <w:t xml:space="preserve">Accounting for price level change: The problem of historical cost data for the effect of inflation and revolving non-monetary asset can solved through the use of present price level, adjusted result along with a firm historical results. So that the impact of inflation on its income in financial position can be highlighted. </w:t>
      </w:r>
    </w:p>
    <w:p w14:paraId="039A8A39" w14:textId="77777777" w:rsidR="00BD7D90" w:rsidRPr="00BD7D90" w:rsidRDefault="00BD7D90" w:rsidP="00BD7D90">
      <w:pPr>
        <w:tabs>
          <w:tab w:val="left" w:pos="276"/>
        </w:tabs>
        <w:spacing w:line="480" w:lineRule="auto"/>
        <w:ind w:left="720" w:right="20" w:hanging="36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f.</w:t>
      </w:r>
      <w:r w:rsidRPr="00BD7D90">
        <w:rPr>
          <w:rFonts w:asciiTheme="majorBidi" w:eastAsia="Times New Roman" w:hAnsiTheme="majorBidi" w:cstheme="majorBidi"/>
          <w:sz w:val="24"/>
          <w:szCs w:val="24"/>
        </w:rPr>
        <w:tab/>
        <w:t>Every financial institution should ensure that all material facts as regard the assets and equity of the organization should be reflected in their yearly financial statement. As such, the financial institutions should adhere to the demand of subjecting their financial statement to statutory audit as a way of authenticating their contents.</w:t>
      </w:r>
    </w:p>
    <w:p w14:paraId="5AB5655A" w14:textId="77777777" w:rsidR="00BD7D90" w:rsidRPr="00BD7D90" w:rsidRDefault="00BD7D90" w:rsidP="00BD7D90">
      <w:pPr>
        <w:tabs>
          <w:tab w:val="left" w:pos="250"/>
        </w:tabs>
        <w:spacing w:line="480" w:lineRule="auto"/>
        <w:ind w:left="720" w:right="20" w:hanging="7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g.</w:t>
      </w:r>
      <w:r w:rsidRPr="00BD7D90">
        <w:rPr>
          <w:rFonts w:asciiTheme="majorBidi" w:eastAsia="Times New Roman" w:hAnsiTheme="majorBidi" w:cstheme="majorBidi"/>
          <w:sz w:val="24"/>
          <w:szCs w:val="24"/>
        </w:rPr>
        <w:tab/>
      </w:r>
      <w:r w:rsidRPr="00BD7D90">
        <w:rPr>
          <w:rFonts w:asciiTheme="majorBidi" w:eastAsia="Times New Roman" w:hAnsiTheme="majorBidi" w:cstheme="majorBidi"/>
          <w:sz w:val="24"/>
          <w:szCs w:val="24"/>
        </w:rPr>
        <w:tab/>
        <w:t>The financial statement should be prepared using such a language and terms a layman can understand because the technical terms do not mean much to the investors. These should be prompt provision of the financial statement at the end of each financial year and the profit after tax should be reported precisely and correctly with actual figures and avoid use of percentage to enable any layman make good investment decision.</w:t>
      </w:r>
    </w:p>
    <w:p w14:paraId="7BFE13D2" w14:textId="77777777" w:rsidR="00BD7D90" w:rsidRPr="00BD7D90" w:rsidRDefault="00BD7D90" w:rsidP="00BD7D90">
      <w:pPr>
        <w:tabs>
          <w:tab w:val="left" w:pos="285"/>
        </w:tabs>
        <w:spacing w:line="480" w:lineRule="auto"/>
        <w:ind w:left="720" w:right="20" w:hanging="7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h.</w:t>
      </w:r>
      <w:r w:rsidRPr="00BD7D90">
        <w:rPr>
          <w:rFonts w:asciiTheme="majorBidi" w:eastAsia="Times New Roman" w:hAnsiTheme="majorBidi" w:cstheme="majorBidi"/>
          <w:sz w:val="24"/>
          <w:szCs w:val="24"/>
        </w:rPr>
        <w:tab/>
      </w:r>
      <w:r w:rsidRPr="00BD7D90">
        <w:rPr>
          <w:rFonts w:asciiTheme="majorBidi" w:eastAsia="Times New Roman" w:hAnsiTheme="majorBidi" w:cstheme="majorBidi"/>
          <w:sz w:val="24"/>
          <w:szCs w:val="24"/>
        </w:rPr>
        <w:tab/>
        <w:t>Investment decision should not be on a vacuum or rule of thumb rather, the financial statement should be used as the bedrock and the volume of liabilities acquired by financial institutions should be minimal and invested wisely to avoid its negative effect on the profit of the bank which will discourage prospective investors. No investment decisions on a financial institution should be taken without the consideration of a company’s financial statement.</w:t>
      </w:r>
    </w:p>
    <w:p w14:paraId="5D4B4F3B" w14:textId="77777777" w:rsidR="00BD7D90" w:rsidRPr="00BD7D90" w:rsidRDefault="00BD7D90" w:rsidP="00BD7D90">
      <w:pPr>
        <w:tabs>
          <w:tab w:val="left" w:pos="262"/>
        </w:tabs>
        <w:spacing w:line="480" w:lineRule="auto"/>
        <w:ind w:left="720" w:right="20" w:hanging="70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lastRenderedPageBreak/>
        <w:t>h.</w:t>
      </w:r>
      <w:r w:rsidRPr="00BD7D90">
        <w:rPr>
          <w:rFonts w:asciiTheme="majorBidi" w:eastAsia="Times New Roman" w:hAnsiTheme="majorBidi" w:cstheme="majorBidi"/>
          <w:sz w:val="24"/>
          <w:szCs w:val="24"/>
        </w:rPr>
        <w:tab/>
      </w:r>
      <w:r w:rsidRPr="00BD7D90">
        <w:rPr>
          <w:rFonts w:asciiTheme="majorBidi" w:eastAsia="Times New Roman" w:hAnsiTheme="majorBidi" w:cstheme="majorBidi"/>
          <w:sz w:val="24"/>
          <w:szCs w:val="24"/>
        </w:rPr>
        <w:tab/>
        <w:t xml:space="preserve">Banks and companies should carry out educational enlightenment </w:t>
      </w:r>
      <w:proofErr w:type="spellStart"/>
      <w:r w:rsidRPr="00BD7D90">
        <w:rPr>
          <w:rFonts w:asciiTheme="majorBidi" w:eastAsia="Times New Roman" w:hAnsiTheme="majorBidi" w:cstheme="majorBidi"/>
          <w:sz w:val="24"/>
          <w:szCs w:val="24"/>
        </w:rPr>
        <w:t>programme</w:t>
      </w:r>
      <w:proofErr w:type="spellEnd"/>
      <w:r w:rsidRPr="00BD7D90">
        <w:rPr>
          <w:rFonts w:asciiTheme="majorBidi" w:eastAsia="Times New Roman" w:hAnsiTheme="majorBidi" w:cstheme="majorBidi"/>
          <w:sz w:val="24"/>
          <w:szCs w:val="24"/>
        </w:rPr>
        <w:t xml:space="preserve"> from time to time to enable investors understand the financial report fully. Investors should attach much importance to the annual reports so that banks and companies can really know the extent of their responsibility in preparing the financial statement.</w:t>
      </w:r>
    </w:p>
    <w:p w14:paraId="2D2B72A9" w14:textId="77777777" w:rsidR="00BD7D90" w:rsidRPr="00BD7D90" w:rsidRDefault="00BD7D90" w:rsidP="00BD7D90">
      <w:pPr>
        <w:spacing w:line="480" w:lineRule="auto"/>
        <w:ind w:firstLine="720"/>
        <w:jc w:val="both"/>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Banks and companies should sponsor research into the information needs of their investors and how best to communicate this information to them. There should be a review of annual report of banks and companies by the authority concerned, in order to effect the much needed charges raised by investors considering the changing economic trend in the country.</w:t>
      </w:r>
    </w:p>
    <w:p w14:paraId="76DA8A45" w14:textId="77777777" w:rsidR="00BD7D90" w:rsidRPr="00BD7D90" w:rsidRDefault="00BD7D90" w:rsidP="00AD7F28">
      <w:pPr>
        <w:spacing w:line="480" w:lineRule="auto"/>
        <w:jc w:val="center"/>
        <w:rPr>
          <w:rFonts w:asciiTheme="majorBidi" w:hAnsiTheme="majorBidi" w:cstheme="majorBidi"/>
          <w:sz w:val="24"/>
          <w:szCs w:val="24"/>
        </w:rPr>
      </w:pPr>
      <w:r w:rsidRPr="00BD7D90">
        <w:rPr>
          <w:rFonts w:asciiTheme="majorBidi" w:hAnsiTheme="majorBidi" w:cstheme="majorBidi"/>
          <w:sz w:val="24"/>
          <w:szCs w:val="24"/>
        </w:rPr>
        <w:br w:type="page"/>
      </w:r>
      <w:r w:rsidRPr="00BD7D90">
        <w:rPr>
          <w:rFonts w:asciiTheme="majorBidi" w:hAnsiTheme="majorBidi" w:cstheme="majorBidi"/>
          <w:b/>
          <w:sz w:val="24"/>
          <w:szCs w:val="24"/>
        </w:rPr>
        <w:lastRenderedPageBreak/>
        <w:t xml:space="preserve">REFERENCES </w:t>
      </w:r>
    </w:p>
    <w:p w14:paraId="38F760D8" w14:textId="190E20E0" w:rsidR="00BD7D90" w:rsidRPr="00BD7D90" w:rsidRDefault="00F46323" w:rsidP="00AD7F28">
      <w:pPr>
        <w:spacing w:line="480" w:lineRule="auto"/>
        <w:ind w:left="720" w:hanging="700"/>
        <w:rPr>
          <w:rFonts w:asciiTheme="majorBidi" w:eastAsia="Times New Roman" w:hAnsiTheme="majorBidi" w:cstheme="majorBidi"/>
          <w:sz w:val="24"/>
          <w:szCs w:val="24"/>
        </w:rPr>
      </w:pPr>
      <w:proofErr w:type="spellStart"/>
      <w:r>
        <w:rPr>
          <w:rFonts w:asciiTheme="majorBidi" w:eastAsia="Times New Roman" w:hAnsiTheme="majorBidi" w:cstheme="majorBidi"/>
          <w:sz w:val="24"/>
          <w:szCs w:val="24"/>
        </w:rPr>
        <w:t>Adebiyi</w:t>
      </w:r>
      <w:proofErr w:type="spellEnd"/>
      <w:r>
        <w:rPr>
          <w:rFonts w:asciiTheme="majorBidi" w:eastAsia="Times New Roman" w:hAnsiTheme="majorBidi" w:cstheme="majorBidi"/>
          <w:sz w:val="24"/>
          <w:szCs w:val="24"/>
        </w:rPr>
        <w:t>, K. A. (201</w:t>
      </w:r>
      <w:r w:rsidR="00BD7D90" w:rsidRPr="00BD7D90">
        <w:rPr>
          <w:rFonts w:asciiTheme="majorBidi" w:eastAsia="Times New Roman" w:hAnsiTheme="majorBidi" w:cstheme="majorBidi"/>
          <w:sz w:val="24"/>
          <w:szCs w:val="24"/>
        </w:rPr>
        <w:t xml:space="preserve">6). </w:t>
      </w:r>
      <w:r w:rsidR="00BD7D90" w:rsidRPr="00BD7D90">
        <w:rPr>
          <w:rFonts w:asciiTheme="majorBidi" w:eastAsia="Times New Roman" w:hAnsiTheme="majorBidi" w:cstheme="majorBidi"/>
          <w:i/>
          <w:sz w:val="24"/>
          <w:szCs w:val="24"/>
        </w:rPr>
        <w:t>ICAN Study Pack Financial Accounting</w:t>
      </w:r>
      <w:r w:rsidR="00AD7F28">
        <w:rPr>
          <w:rFonts w:asciiTheme="majorBidi" w:eastAsia="Times New Roman" w:hAnsiTheme="majorBidi" w:cstheme="majorBidi"/>
          <w:sz w:val="24"/>
          <w:szCs w:val="24"/>
        </w:rPr>
        <w:t>. Nigeria; V. I Publishing Ltd.</w:t>
      </w:r>
    </w:p>
    <w:p w14:paraId="054B07FA" w14:textId="44A54F0B" w:rsidR="00BD7D90" w:rsidRPr="00BD7D90" w:rsidRDefault="00F46323" w:rsidP="00BD7D90">
      <w:pPr>
        <w:tabs>
          <w:tab w:val="left" w:pos="720"/>
        </w:tabs>
        <w:spacing w:line="480" w:lineRule="auto"/>
        <w:ind w:left="8280" w:hanging="8280"/>
        <w:rPr>
          <w:rFonts w:asciiTheme="majorBidi" w:eastAsia="Times New Roman" w:hAnsiTheme="majorBidi" w:cstheme="majorBidi"/>
          <w:i/>
          <w:sz w:val="24"/>
          <w:szCs w:val="24"/>
        </w:rPr>
      </w:pPr>
      <w:proofErr w:type="spellStart"/>
      <w:r>
        <w:rPr>
          <w:rFonts w:asciiTheme="majorBidi" w:eastAsia="Times New Roman" w:hAnsiTheme="majorBidi" w:cstheme="majorBidi"/>
          <w:sz w:val="24"/>
          <w:szCs w:val="24"/>
        </w:rPr>
        <w:t>Anyanwu</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Aham</w:t>
      </w:r>
      <w:proofErr w:type="spellEnd"/>
      <w:r>
        <w:rPr>
          <w:rFonts w:asciiTheme="majorBidi" w:eastAsia="Times New Roman" w:hAnsiTheme="majorBidi" w:cstheme="majorBidi"/>
          <w:sz w:val="24"/>
          <w:szCs w:val="24"/>
        </w:rPr>
        <w:t xml:space="preserve"> (2020</w:t>
      </w:r>
      <w:r w:rsidR="00BD7D90" w:rsidRPr="00BD7D90">
        <w:rPr>
          <w:rFonts w:asciiTheme="majorBidi" w:eastAsia="Times New Roman" w:hAnsiTheme="majorBidi" w:cstheme="majorBidi"/>
          <w:sz w:val="24"/>
          <w:szCs w:val="24"/>
        </w:rPr>
        <w:t xml:space="preserve">). </w:t>
      </w:r>
      <w:r w:rsidR="00BD7D90" w:rsidRPr="00BD7D90">
        <w:rPr>
          <w:rFonts w:asciiTheme="majorBidi" w:eastAsia="Times New Roman" w:hAnsiTheme="majorBidi" w:cstheme="majorBidi"/>
          <w:i/>
          <w:sz w:val="24"/>
          <w:szCs w:val="24"/>
        </w:rPr>
        <w:t>Research Methodology in Business and Social science</w:t>
      </w:r>
    </w:p>
    <w:p w14:paraId="2A7DBC91" w14:textId="77777777" w:rsidR="00BD7D90" w:rsidRPr="00BD7D90" w:rsidRDefault="00BD7D90" w:rsidP="00AD7F28">
      <w:pPr>
        <w:tabs>
          <w:tab w:val="left" w:pos="720"/>
        </w:tabs>
        <w:spacing w:line="480" w:lineRule="auto"/>
        <w:ind w:left="8280" w:hanging="8280"/>
        <w:rPr>
          <w:rFonts w:asciiTheme="majorBidi" w:eastAsia="Times New Roman" w:hAnsiTheme="majorBidi" w:cstheme="majorBidi"/>
          <w:sz w:val="24"/>
          <w:szCs w:val="24"/>
        </w:rPr>
      </w:pPr>
      <w:r w:rsidRPr="00BD7D90">
        <w:rPr>
          <w:rFonts w:asciiTheme="majorBidi" w:eastAsia="Times New Roman" w:hAnsiTheme="majorBidi" w:cstheme="majorBidi"/>
          <w:i/>
          <w:sz w:val="24"/>
          <w:szCs w:val="24"/>
        </w:rPr>
        <w:tab/>
      </w:r>
      <w:proofErr w:type="spellStart"/>
      <w:r w:rsidRPr="00BD7D90">
        <w:rPr>
          <w:rFonts w:asciiTheme="majorBidi" w:eastAsia="Times New Roman" w:hAnsiTheme="majorBidi" w:cstheme="majorBidi"/>
          <w:sz w:val="24"/>
          <w:szCs w:val="24"/>
        </w:rPr>
        <w:t>Ow</w:t>
      </w:r>
      <w:r w:rsidR="00AD7F28">
        <w:rPr>
          <w:rFonts w:asciiTheme="majorBidi" w:eastAsia="Times New Roman" w:hAnsiTheme="majorBidi" w:cstheme="majorBidi"/>
          <w:sz w:val="24"/>
          <w:szCs w:val="24"/>
        </w:rPr>
        <w:t>erri</w:t>
      </w:r>
      <w:proofErr w:type="spellEnd"/>
      <w:r w:rsidR="00AD7F28">
        <w:rPr>
          <w:rFonts w:asciiTheme="majorBidi" w:eastAsia="Times New Roman" w:hAnsiTheme="majorBidi" w:cstheme="majorBidi"/>
          <w:sz w:val="24"/>
          <w:szCs w:val="24"/>
        </w:rPr>
        <w:t xml:space="preserve">. </w:t>
      </w:r>
      <w:proofErr w:type="spellStart"/>
      <w:r w:rsidR="00AD7F28">
        <w:rPr>
          <w:rFonts w:asciiTheme="majorBidi" w:eastAsia="Times New Roman" w:hAnsiTheme="majorBidi" w:cstheme="majorBidi"/>
          <w:sz w:val="24"/>
          <w:szCs w:val="24"/>
        </w:rPr>
        <w:t>Canum</w:t>
      </w:r>
      <w:proofErr w:type="spellEnd"/>
      <w:r w:rsidR="00AD7F28">
        <w:rPr>
          <w:rFonts w:asciiTheme="majorBidi" w:eastAsia="Times New Roman" w:hAnsiTheme="majorBidi" w:cstheme="majorBidi"/>
          <w:sz w:val="24"/>
          <w:szCs w:val="24"/>
        </w:rPr>
        <w:t xml:space="preserve"> Publishers </w:t>
      </w:r>
      <w:proofErr w:type="spellStart"/>
      <w:r w:rsidR="00AD7F28">
        <w:rPr>
          <w:rFonts w:asciiTheme="majorBidi" w:eastAsia="Times New Roman" w:hAnsiTheme="majorBidi" w:cstheme="majorBidi"/>
          <w:sz w:val="24"/>
          <w:szCs w:val="24"/>
        </w:rPr>
        <w:t>Nig</w:t>
      </w:r>
      <w:proofErr w:type="spellEnd"/>
      <w:r w:rsidR="00AD7F28">
        <w:rPr>
          <w:rFonts w:asciiTheme="majorBidi" w:eastAsia="Times New Roman" w:hAnsiTheme="majorBidi" w:cstheme="majorBidi"/>
          <w:sz w:val="24"/>
          <w:szCs w:val="24"/>
        </w:rPr>
        <w:t xml:space="preserve"> Ltd.</w:t>
      </w:r>
    </w:p>
    <w:p w14:paraId="34B7C9BD" w14:textId="77777777" w:rsidR="00BD7D90" w:rsidRPr="00BD7D90" w:rsidRDefault="00BD7D90" w:rsidP="00AD7F28">
      <w:pPr>
        <w:spacing w:line="480" w:lineRule="auto"/>
        <w:ind w:left="740" w:right="500" w:hanging="719"/>
        <w:rPr>
          <w:rFonts w:asciiTheme="majorBidi" w:eastAsia="Times New Roman" w:hAnsiTheme="majorBidi" w:cstheme="majorBidi"/>
          <w:sz w:val="24"/>
          <w:szCs w:val="24"/>
        </w:rPr>
      </w:pPr>
      <w:proofErr w:type="spellStart"/>
      <w:r w:rsidRPr="00BD7D90">
        <w:rPr>
          <w:rFonts w:asciiTheme="majorBidi" w:eastAsia="Times New Roman" w:hAnsiTheme="majorBidi" w:cstheme="majorBidi"/>
          <w:sz w:val="24"/>
          <w:szCs w:val="24"/>
        </w:rPr>
        <w:t>Aroh</w:t>
      </w:r>
      <w:proofErr w:type="spellEnd"/>
      <w:r w:rsidRPr="00BD7D90">
        <w:rPr>
          <w:rFonts w:asciiTheme="majorBidi" w:eastAsia="Times New Roman" w:hAnsiTheme="majorBidi" w:cstheme="majorBidi"/>
          <w:sz w:val="24"/>
          <w:szCs w:val="24"/>
        </w:rPr>
        <w:t xml:space="preserve"> J.C., </w:t>
      </w:r>
      <w:proofErr w:type="spellStart"/>
      <w:r w:rsidRPr="00BD7D90">
        <w:rPr>
          <w:rFonts w:asciiTheme="majorBidi" w:eastAsia="Times New Roman" w:hAnsiTheme="majorBidi" w:cstheme="majorBidi"/>
          <w:sz w:val="24"/>
          <w:szCs w:val="24"/>
        </w:rPr>
        <w:t>Ndu</w:t>
      </w:r>
      <w:proofErr w:type="spellEnd"/>
      <w:r w:rsidRPr="00BD7D90">
        <w:rPr>
          <w:rFonts w:asciiTheme="majorBidi" w:eastAsia="Times New Roman" w:hAnsiTheme="majorBidi" w:cstheme="majorBidi"/>
          <w:sz w:val="24"/>
          <w:szCs w:val="24"/>
        </w:rPr>
        <w:t xml:space="preserve"> O.K., </w:t>
      </w:r>
      <w:proofErr w:type="spellStart"/>
      <w:r w:rsidRPr="00BD7D90">
        <w:rPr>
          <w:rFonts w:asciiTheme="majorBidi" w:eastAsia="Times New Roman" w:hAnsiTheme="majorBidi" w:cstheme="majorBidi"/>
          <w:sz w:val="24"/>
          <w:szCs w:val="24"/>
        </w:rPr>
        <w:t>Aroh</w:t>
      </w:r>
      <w:proofErr w:type="spellEnd"/>
      <w:r w:rsidRPr="00BD7D90">
        <w:rPr>
          <w:rFonts w:asciiTheme="majorBidi" w:eastAsia="Times New Roman" w:hAnsiTheme="majorBidi" w:cstheme="majorBidi"/>
          <w:sz w:val="24"/>
          <w:szCs w:val="24"/>
        </w:rPr>
        <w:t xml:space="preserve"> N.N. (2011). </w:t>
      </w:r>
      <w:r w:rsidRPr="00BD7D90">
        <w:rPr>
          <w:rFonts w:asciiTheme="majorBidi" w:eastAsia="Times New Roman" w:hAnsiTheme="majorBidi" w:cstheme="majorBidi"/>
          <w:i/>
          <w:sz w:val="24"/>
          <w:szCs w:val="24"/>
        </w:rPr>
        <w:t>Advanced Financial Account I,</w:t>
      </w:r>
      <w:r w:rsidRPr="00BD7D90">
        <w:rPr>
          <w:rFonts w:asciiTheme="majorBidi" w:eastAsia="Times New Roman" w:hAnsiTheme="majorBidi" w:cstheme="majorBidi"/>
          <w:sz w:val="24"/>
          <w:szCs w:val="24"/>
        </w:rPr>
        <w:t xml:space="preserve"> Onitsha</w:t>
      </w:r>
      <w:r w:rsidR="00AD7F28">
        <w:rPr>
          <w:rFonts w:asciiTheme="majorBidi" w:eastAsia="Times New Roman" w:hAnsiTheme="majorBidi" w:cstheme="majorBidi"/>
          <w:sz w:val="24"/>
          <w:szCs w:val="24"/>
        </w:rPr>
        <w:t>, Adson Educational publishers.</w:t>
      </w:r>
    </w:p>
    <w:p w14:paraId="09C320F2" w14:textId="038A7EC2" w:rsidR="00BD7D90" w:rsidRPr="00BD7D90" w:rsidRDefault="00F46323" w:rsidP="00AD7F28">
      <w:pPr>
        <w:spacing w:line="480" w:lineRule="auto"/>
        <w:ind w:left="740" w:right="420" w:hanging="719"/>
        <w:rPr>
          <w:rFonts w:asciiTheme="majorBidi" w:eastAsia="Times New Roman" w:hAnsiTheme="majorBidi" w:cstheme="majorBidi"/>
          <w:sz w:val="24"/>
          <w:szCs w:val="24"/>
        </w:rPr>
      </w:pPr>
      <w:r>
        <w:rPr>
          <w:rFonts w:asciiTheme="majorBidi" w:eastAsia="Times New Roman" w:hAnsiTheme="majorBidi" w:cstheme="majorBidi"/>
          <w:sz w:val="24"/>
          <w:szCs w:val="24"/>
        </w:rPr>
        <w:t>Conover W.J. (202</w:t>
      </w:r>
      <w:r w:rsidR="00BD7D90" w:rsidRPr="00BD7D90">
        <w:rPr>
          <w:rFonts w:asciiTheme="majorBidi" w:eastAsia="Times New Roman" w:hAnsiTheme="majorBidi" w:cstheme="majorBidi"/>
          <w:sz w:val="24"/>
          <w:szCs w:val="24"/>
        </w:rPr>
        <w:t xml:space="preserve">0). </w:t>
      </w:r>
      <w:r w:rsidR="00BD7D90" w:rsidRPr="00BD7D90">
        <w:rPr>
          <w:rFonts w:asciiTheme="majorBidi" w:eastAsia="Times New Roman" w:hAnsiTheme="majorBidi" w:cstheme="majorBidi"/>
          <w:i/>
          <w:sz w:val="24"/>
          <w:szCs w:val="24"/>
        </w:rPr>
        <w:t>Practical Nonparametric statistics</w:t>
      </w:r>
      <w:r w:rsidR="00BD7D90" w:rsidRPr="00BD7D90">
        <w:rPr>
          <w:rFonts w:asciiTheme="majorBidi" w:eastAsia="Times New Roman" w:hAnsiTheme="majorBidi" w:cstheme="majorBidi"/>
          <w:sz w:val="24"/>
          <w:szCs w:val="24"/>
        </w:rPr>
        <w:t>, J Wiley &amp; sons, New York, 75-288</w:t>
      </w:r>
      <w:r w:rsidR="00AD7F28">
        <w:rPr>
          <w:rFonts w:asciiTheme="majorBidi" w:eastAsia="Times New Roman" w:hAnsiTheme="majorBidi" w:cstheme="majorBidi"/>
          <w:sz w:val="24"/>
          <w:szCs w:val="24"/>
        </w:rPr>
        <w:t>.</w:t>
      </w:r>
    </w:p>
    <w:p w14:paraId="1DD389C1" w14:textId="550922AA" w:rsidR="00BD7D90" w:rsidRPr="00BD7D90" w:rsidRDefault="00F46323" w:rsidP="00AD7F28">
      <w:pPr>
        <w:spacing w:line="480" w:lineRule="auto"/>
        <w:ind w:left="20"/>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De La Torre, </w:t>
      </w:r>
      <w:proofErr w:type="spellStart"/>
      <w:r>
        <w:rPr>
          <w:rFonts w:asciiTheme="majorBidi" w:eastAsia="Times New Roman" w:hAnsiTheme="majorBidi" w:cstheme="majorBidi"/>
          <w:sz w:val="24"/>
          <w:szCs w:val="24"/>
        </w:rPr>
        <w:t>Ignatio</w:t>
      </w:r>
      <w:proofErr w:type="spellEnd"/>
      <w:r>
        <w:rPr>
          <w:rFonts w:asciiTheme="majorBidi" w:eastAsia="Times New Roman" w:hAnsiTheme="majorBidi" w:cstheme="majorBidi"/>
          <w:sz w:val="24"/>
          <w:szCs w:val="24"/>
        </w:rPr>
        <w:t xml:space="preserve"> (201</w:t>
      </w:r>
      <w:r w:rsidR="00BD7D90" w:rsidRPr="00BD7D90">
        <w:rPr>
          <w:rFonts w:asciiTheme="majorBidi" w:eastAsia="Times New Roman" w:hAnsiTheme="majorBidi" w:cstheme="majorBidi"/>
          <w:sz w:val="24"/>
          <w:szCs w:val="24"/>
        </w:rPr>
        <w:t>9). Creative Account</w:t>
      </w:r>
      <w:r w:rsidR="00AD7F28">
        <w:rPr>
          <w:rFonts w:asciiTheme="majorBidi" w:eastAsia="Times New Roman" w:hAnsiTheme="majorBidi" w:cstheme="majorBidi"/>
          <w:sz w:val="24"/>
          <w:szCs w:val="24"/>
        </w:rPr>
        <w:t>ing Exposed. Palgrave Macmillan</w:t>
      </w:r>
    </w:p>
    <w:p w14:paraId="57588089" w14:textId="77777777" w:rsidR="00BD7D90" w:rsidRPr="00BD7D90" w:rsidRDefault="00BD7D90" w:rsidP="00AD7F28">
      <w:pPr>
        <w:spacing w:line="480" w:lineRule="auto"/>
        <w:ind w:left="720" w:right="20" w:hanging="7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Drury, C. (2004). </w:t>
      </w:r>
      <w:r w:rsidRPr="00BD7D90">
        <w:rPr>
          <w:rFonts w:asciiTheme="majorBidi" w:eastAsia="Times New Roman" w:hAnsiTheme="majorBidi" w:cstheme="majorBidi"/>
          <w:i/>
          <w:sz w:val="24"/>
          <w:szCs w:val="24"/>
        </w:rPr>
        <w:t>Management and Cost Accounting. 6th edition</w:t>
      </w:r>
      <w:r w:rsidR="00AD7F28">
        <w:rPr>
          <w:rFonts w:asciiTheme="majorBidi" w:eastAsia="Times New Roman" w:hAnsiTheme="majorBidi" w:cstheme="majorBidi"/>
          <w:sz w:val="24"/>
          <w:szCs w:val="24"/>
        </w:rPr>
        <w:t xml:space="preserve">. Singapore; </w:t>
      </w:r>
      <w:proofErr w:type="spellStart"/>
      <w:r w:rsidR="00AD7F28">
        <w:rPr>
          <w:rFonts w:asciiTheme="majorBidi" w:eastAsia="Times New Roman" w:hAnsiTheme="majorBidi" w:cstheme="majorBidi"/>
          <w:sz w:val="24"/>
          <w:szCs w:val="24"/>
        </w:rPr>
        <w:t>Seng</w:t>
      </w:r>
      <w:proofErr w:type="spellEnd"/>
      <w:r w:rsidR="00AD7F28">
        <w:rPr>
          <w:rFonts w:asciiTheme="majorBidi" w:eastAsia="Times New Roman" w:hAnsiTheme="majorBidi" w:cstheme="majorBidi"/>
          <w:sz w:val="24"/>
          <w:szCs w:val="24"/>
        </w:rPr>
        <w:t xml:space="preserve"> </w:t>
      </w:r>
      <w:proofErr w:type="spellStart"/>
      <w:r w:rsidR="00AD7F28">
        <w:rPr>
          <w:rFonts w:asciiTheme="majorBidi" w:eastAsia="Times New Roman" w:hAnsiTheme="majorBidi" w:cstheme="majorBidi"/>
          <w:sz w:val="24"/>
          <w:szCs w:val="24"/>
        </w:rPr>
        <w:t>Lec</w:t>
      </w:r>
      <w:proofErr w:type="spellEnd"/>
      <w:r w:rsidR="00AD7F28">
        <w:rPr>
          <w:rFonts w:asciiTheme="majorBidi" w:eastAsia="Times New Roman" w:hAnsiTheme="majorBidi" w:cstheme="majorBidi"/>
          <w:sz w:val="24"/>
          <w:szCs w:val="24"/>
        </w:rPr>
        <w:t xml:space="preserve"> Press. </w:t>
      </w:r>
    </w:p>
    <w:p w14:paraId="7947F649" w14:textId="77777777" w:rsidR="00BD7D90" w:rsidRPr="00BD7D90" w:rsidRDefault="00BD7D90" w:rsidP="00AD7F28">
      <w:pPr>
        <w:spacing w:line="480" w:lineRule="auto"/>
        <w:ind w:left="720" w:right="20" w:hanging="700"/>
        <w:rPr>
          <w:rFonts w:asciiTheme="majorBidi" w:eastAsia="Times New Roman" w:hAnsiTheme="majorBidi" w:cstheme="majorBidi"/>
          <w:sz w:val="24"/>
          <w:szCs w:val="24"/>
        </w:rPr>
      </w:pPr>
      <w:proofErr w:type="spellStart"/>
      <w:r w:rsidRPr="00BD7D90">
        <w:rPr>
          <w:rFonts w:asciiTheme="majorBidi" w:eastAsia="Times New Roman" w:hAnsiTheme="majorBidi" w:cstheme="majorBidi"/>
          <w:sz w:val="24"/>
          <w:szCs w:val="24"/>
        </w:rPr>
        <w:t>Duru</w:t>
      </w:r>
      <w:proofErr w:type="spellEnd"/>
      <w:r w:rsidRPr="00BD7D90">
        <w:rPr>
          <w:rFonts w:asciiTheme="majorBidi" w:eastAsia="Times New Roman" w:hAnsiTheme="majorBidi" w:cstheme="majorBidi"/>
          <w:sz w:val="24"/>
          <w:szCs w:val="24"/>
        </w:rPr>
        <w:t xml:space="preserve"> A. N. (2012). </w:t>
      </w:r>
      <w:r w:rsidRPr="00BD7D90">
        <w:rPr>
          <w:rFonts w:asciiTheme="majorBidi" w:eastAsia="Times New Roman" w:hAnsiTheme="majorBidi" w:cstheme="majorBidi"/>
          <w:i/>
          <w:sz w:val="24"/>
          <w:szCs w:val="24"/>
        </w:rPr>
        <w:t>Elements of Financial Accounting Made Easy</w:t>
      </w:r>
      <w:r w:rsidRPr="00BD7D90">
        <w:rPr>
          <w:rFonts w:asciiTheme="majorBidi" w:eastAsia="Times New Roman" w:hAnsiTheme="majorBidi" w:cstheme="majorBidi"/>
          <w:sz w:val="24"/>
          <w:szCs w:val="24"/>
        </w:rPr>
        <w:t xml:space="preserve">, Enugu </w:t>
      </w:r>
      <w:proofErr w:type="spellStart"/>
      <w:r w:rsidRPr="00BD7D90">
        <w:rPr>
          <w:rFonts w:asciiTheme="majorBidi" w:eastAsia="Times New Roman" w:hAnsiTheme="majorBidi" w:cstheme="majorBidi"/>
          <w:sz w:val="24"/>
          <w:szCs w:val="24"/>
        </w:rPr>
        <w:t>Joglas</w:t>
      </w:r>
      <w:proofErr w:type="spellEnd"/>
      <w:r w:rsidRPr="00BD7D90">
        <w:rPr>
          <w:rFonts w:asciiTheme="majorBidi" w:eastAsia="Times New Roman" w:hAnsiTheme="majorBidi" w:cstheme="majorBidi"/>
          <w:sz w:val="24"/>
          <w:szCs w:val="24"/>
        </w:rPr>
        <w:t xml:space="preserve"> production works lt</w:t>
      </w:r>
      <w:r w:rsidR="00AD7F28">
        <w:rPr>
          <w:rFonts w:asciiTheme="majorBidi" w:eastAsia="Times New Roman" w:hAnsiTheme="majorBidi" w:cstheme="majorBidi"/>
          <w:sz w:val="24"/>
          <w:szCs w:val="24"/>
        </w:rPr>
        <w:t xml:space="preserve">d, No. 46, </w:t>
      </w:r>
      <w:proofErr w:type="spellStart"/>
      <w:r w:rsidR="00AD7F28">
        <w:rPr>
          <w:rFonts w:asciiTheme="majorBidi" w:eastAsia="Times New Roman" w:hAnsiTheme="majorBidi" w:cstheme="majorBidi"/>
          <w:sz w:val="24"/>
          <w:szCs w:val="24"/>
        </w:rPr>
        <w:t>Okafor</w:t>
      </w:r>
      <w:proofErr w:type="spellEnd"/>
      <w:r w:rsidR="00AD7F28">
        <w:rPr>
          <w:rFonts w:asciiTheme="majorBidi" w:eastAsia="Times New Roman" w:hAnsiTheme="majorBidi" w:cstheme="majorBidi"/>
          <w:sz w:val="24"/>
          <w:szCs w:val="24"/>
        </w:rPr>
        <w:t xml:space="preserve"> Road, Enugu</w:t>
      </w:r>
      <w:proofErr w:type="gramStart"/>
      <w:r w:rsidR="00AD7F28">
        <w:rPr>
          <w:rFonts w:asciiTheme="majorBidi" w:eastAsia="Times New Roman" w:hAnsiTheme="majorBidi" w:cstheme="majorBidi"/>
          <w:sz w:val="24"/>
          <w:szCs w:val="24"/>
        </w:rPr>
        <w:t>,.</w:t>
      </w:r>
      <w:proofErr w:type="gramEnd"/>
    </w:p>
    <w:p w14:paraId="58C04BA6" w14:textId="77777777" w:rsidR="00BD7D90" w:rsidRPr="00BD7D90" w:rsidRDefault="00BD7D90" w:rsidP="00AD7F28">
      <w:pPr>
        <w:spacing w:line="480" w:lineRule="auto"/>
        <w:ind w:left="720" w:hanging="7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Elliot, B. and Elliot, J. (2005). </w:t>
      </w:r>
      <w:r w:rsidRPr="00BD7D90">
        <w:rPr>
          <w:rFonts w:asciiTheme="majorBidi" w:eastAsia="Times New Roman" w:hAnsiTheme="majorBidi" w:cstheme="majorBidi"/>
          <w:i/>
          <w:sz w:val="24"/>
          <w:szCs w:val="24"/>
        </w:rPr>
        <w:t xml:space="preserve">Financial Accounting and </w:t>
      </w:r>
      <w:proofErr w:type="gramStart"/>
      <w:r w:rsidRPr="00BD7D90">
        <w:rPr>
          <w:rFonts w:asciiTheme="majorBidi" w:eastAsia="Times New Roman" w:hAnsiTheme="majorBidi" w:cstheme="majorBidi"/>
          <w:i/>
          <w:sz w:val="24"/>
          <w:szCs w:val="24"/>
        </w:rPr>
        <w:t>Reporting</w:t>
      </w:r>
      <w:proofErr w:type="gramEnd"/>
      <w:r w:rsidRPr="00BD7D90">
        <w:rPr>
          <w:rFonts w:asciiTheme="majorBidi" w:eastAsia="Times New Roman" w:hAnsiTheme="majorBidi" w:cstheme="majorBidi"/>
          <w:i/>
          <w:sz w:val="24"/>
          <w:szCs w:val="24"/>
        </w:rPr>
        <w:t xml:space="preserve"> (9th edition)</w:t>
      </w:r>
      <w:r w:rsidRPr="00BD7D90">
        <w:rPr>
          <w:rFonts w:asciiTheme="majorBidi" w:eastAsia="Times New Roman" w:hAnsiTheme="majorBidi" w:cstheme="majorBidi"/>
          <w:sz w:val="24"/>
          <w:szCs w:val="24"/>
        </w:rPr>
        <w:t>. Es</w:t>
      </w:r>
      <w:r w:rsidR="00AD7F28">
        <w:rPr>
          <w:rFonts w:asciiTheme="majorBidi" w:eastAsia="Times New Roman" w:hAnsiTheme="majorBidi" w:cstheme="majorBidi"/>
          <w:sz w:val="24"/>
          <w:szCs w:val="24"/>
        </w:rPr>
        <w:t>sex: Pearson Education Limited.</w:t>
      </w:r>
    </w:p>
    <w:p w14:paraId="64230654" w14:textId="77777777" w:rsidR="00BD7D90" w:rsidRPr="00BD7D90" w:rsidRDefault="00BD7D90" w:rsidP="00AD7F28">
      <w:pPr>
        <w:spacing w:line="480" w:lineRule="auto"/>
        <w:ind w:left="720" w:hanging="70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Edwin J.E., &amp; Martin J.G. (1997). </w:t>
      </w:r>
      <w:r w:rsidRPr="00BD7D90">
        <w:rPr>
          <w:rFonts w:asciiTheme="majorBidi" w:eastAsia="Times New Roman" w:hAnsiTheme="majorBidi" w:cstheme="majorBidi"/>
          <w:i/>
          <w:sz w:val="24"/>
          <w:szCs w:val="24"/>
        </w:rPr>
        <w:t>Modern portfolio theory</w:t>
      </w:r>
      <w:r w:rsidRPr="00BD7D90">
        <w:rPr>
          <w:rFonts w:asciiTheme="majorBidi" w:eastAsia="Times New Roman" w:hAnsiTheme="majorBidi" w:cstheme="majorBidi"/>
          <w:sz w:val="24"/>
          <w:szCs w:val="24"/>
        </w:rPr>
        <w:t xml:space="preserve">, 1950 to date. J. </w:t>
      </w:r>
      <w:proofErr w:type="spellStart"/>
      <w:r w:rsidRPr="00BD7D90">
        <w:rPr>
          <w:rFonts w:asciiTheme="majorBidi" w:eastAsia="Times New Roman" w:hAnsiTheme="majorBidi" w:cstheme="majorBidi"/>
          <w:sz w:val="24"/>
          <w:szCs w:val="24"/>
        </w:rPr>
        <w:t>Bank.Fin</w:t>
      </w:r>
      <w:proofErr w:type="spellEnd"/>
      <w:r w:rsidRPr="00BD7D90">
        <w:rPr>
          <w:rFonts w:asciiTheme="majorBidi" w:eastAsia="Times New Roman" w:hAnsiTheme="majorBidi" w:cstheme="majorBidi"/>
          <w:sz w:val="24"/>
          <w:szCs w:val="24"/>
        </w:rPr>
        <w:t>., 21: 1</w:t>
      </w:r>
      <w:r w:rsidR="00AD7F28">
        <w:rPr>
          <w:rFonts w:asciiTheme="majorBidi" w:eastAsia="Times New Roman" w:hAnsiTheme="majorBidi" w:cstheme="majorBidi"/>
          <w:sz w:val="24"/>
          <w:szCs w:val="24"/>
        </w:rPr>
        <w:t>743-1759.</w:t>
      </w:r>
    </w:p>
    <w:p w14:paraId="2EB6BB5A" w14:textId="77777777" w:rsidR="00BD7D90" w:rsidRPr="00BD7D90" w:rsidRDefault="00BD7D90" w:rsidP="00AD7F28">
      <w:pPr>
        <w:spacing w:line="480" w:lineRule="auto"/>
        <w:ind w:left="720" w:right="80" w:hanging="700"/>
        <w:rPr>
          <w:rFonts w:asciiTheme="majorBidi" w:eastAsia="Times New Roman" w:hAnsiTheme="majorBidi" w:cstheme="majorBidi"/>
          <w:sz w:val="24"/>
          <w:szCs w:val="24"/>
        </w:rPr>
      </w:pPr>
      <w:proofErr w:type="spellStart"/>
      <w:r w:rsidRPr="00BD7D90">
        <w:rPr>
          <w:rFonts w:asciiTheme="majorBidi" w:eastAsia="Times New Roman" w:hAnsiTheme="majorBidi" w:cstheme="majorBidi"/>
          <w:sz w:val="24"/>
          <w:szCs w:val="24"/>
        </w:rPr>
        <w:t>Ezeamama</w:t>
      </w:r>
      <w:proofErr w:type="spellEnd"/>
      <w:r w:rsidRPr="00BD7D90">
        <w:rPr>
          <w:rFonts w:asciiTheme="majorBidi" w:eastAsia="Times New Roman" w:hAnsiTheme="majorBidi" w:cstheme="majorBidi"/>
          <w:sz w:val="24"/>
          <w:szCs w:val="24"/>
        </w:rPr>
        <w:t xml:space="preserve">, M. C. (2005). </w:t>
      </w:r>
      <w:r w:rsidRPr="00BD7D90">
        <w:rPr>
          <w:rFonts w:asciiTheme="majorBidi" w:eastAsia="Times New Roman" w:hAnsiTheme="majorBidi" w:cstheme="majorBidi"/>
          <w:i/>
          <w:sz w:val="24"/>
          <w:szCs w:val="24"/>
        </w:rPr>
        <w:t>Fundamentals of Financial Management</w:t>
      </w:r>
      <w:r w:rsidRPr="00BD7D90">
        <w:rPr>
          <w:rFonts w:asciiTheme="majorBidi" w:eastAsia="Times New Roman" w:hAnsiTheme="majorBidi" w:cstheme="majorBidi"/>
          <w:sz w:val="24"/>
          <w:szCs w:val="24"/>
        </w:rPr>
        <w:t xml:space="preserve">, Enugu; </w:t>
      </w:r>
      <w:proofErr w:type="spellStart"/>
      <w:r w:rsidRPr="00BD7D90">
        <w:rPr>
          <w:rFonts w:asciiTheme="majorBidi" w:eastAsia="Times New Roman" w:hAnsiTheme="majorBidi" w:cstheme="majorBidi"/>
          <w:sz w:val="24"/>
          <w:szCs w:val="24"/>
        </w:rPr>
        <w:t>Ema</w:t>
      </w:r>
      <w:proofErr w:type="spellEnd"/>
      <w:r w:rsidRPr="00BD7D90">
        <w:rPr>
          <w:rFonts w:asciiTheme="majorBidi" w:eastAsia="Times New Roman" w:hAnsiTheme="majorBidi" w:cstheme="majorBidi"/>
          <w:sz w:val="24"/>
          <w:szCs w:val="24"/>
        </w:rPr>
        <w:t xml:space="preserve"> Press Ltd. Ellis L.O &amp;Thacker K.J (1998). Intermediate Accounting 5th Edit</w:t>
      </w:r>
      <w:r w:rsidR="00AD7F28">
        <w:rPr>
          <w:rFonts w:asciiTheme="majorBidi" w:eastAsia="Times New Roman" w:hAnsiTheme="majorBidi" w:cstheme="majorBidi"/>
          <w:sz w:val="24"/>
          <w:szCs w:val="24"/>
        </w:rPr>
        <w:t>ion; London, M. craw hills Inc.</w:t>
      </w:r>
    </w:p>
    <w:p w14:paraId="333E48AF" w14:textId="77777777" w:rsidR="00BD7D90" w:rsidRPr="00BD7D90" w:rsidRDefault="00BD7D90" w:rsidP="00AD7F28">
      <w:pPr>
        <w:spacing w:line="480" w:lineRule="auto"/>
        <w:ind w:left="720" w:right="20" w:hanging="719"/>
        <w:rPr>
          <w:rFonts w:asciiTheme="majorBidi" w:eastAsia="Times New Roman" w:hAnsiTheme="majorBidi" w:cstheme="majorBidi"/>
          <w:sz w:val="24"/>
          <w:szCs w:val="24"/>
        </w:rPr>
      </w:pPr>
      <w:proofErr w:type="spellStart"/>
      <w:r w:rsidRPr="00BD7D90">
        <w:rPr>
          <w:rFonts w:asciiTheme="majorBidi" w:eastAsia="Times New Roman" w:hAnsiTheme="majorBidi" w:cstheme="majorBidi"/>
          <w:sz w:val="24"/>
          <w:szCs w:val="24"/>
        </w:rPr>
        <w:lastRenderedPageBreak/>
        <w:t>Ezejelue</w:t>
      </w:r>
      <w:proofErr w:type="spellEnd"/>
      <w:r w:rsidRPr="00BD7D90">
        <w:rPr>
          <w:rFonts w:asciiTheme="majorBidi" w:eastAsia="Times New Roman" w:hAnsiTheme="majorBidi" w:cstheme="majorBidi"/>
          <w:sz w:val="24"/>
          <w:szCs w:val="24"/>
        </w:rPr>
        <w:t xml:space="preserve"> A.C (2001). A Primer on International Accounting, Port Harcourt, Educ</w:t>
      </w:r>
      <w:r w:rsidR="00AD7F28">
        <w:rPr>
          <w:rFonts w:asciiTheme="majorBidi" w:eastAsia="Times New Roman" w:hAnsiTheme="majorBidi" w:cstheme="majorBidi"/>
          <w:sz w:val="24"/>
          <w:szCs w:val="24"/>
        </w:rPr>
        <w:t>ational book and investment ltd</w:t>
      </w:r>
    </w:p>
    <w:p w14:paraId="77772502" w14:textId="77777777" w:rsidR="00BD7D90" w:rsidRPr="00BD7D90" w:rsidRDefault="00BD7D90" w:rsidP="00AD7F28">
      <w:pPr>
        <w:spacing w:line="480" w:lineRule="auto"/>
        <w:ind w:left="720" w:hanging="700"/>
        <w:rPr>
          <w:rFonts w:asciiTheme="majorBidi" w:eastAsia="Times New Roman" w:hAnsiTheme="majorBidi" w:cstheme="majorBidi"/>
          <w:sz w:val="24"/>
          <w:szCs w:val="24"/>
        </w:rPr>
      </w:pPr>
      <w:proofErr w:type="spellStart"/>
      <w:r w:rsidRPr="00BD7D90">
        <w:rPr>
          <w:rFonts w:asciiTheme="majorBidi" w:eastAsia="Times New Roman" w:hAnsiTheme="majorBidi" w:cstheme="majorBidi"/>
          <w:sz w:val="24"/>
          <w:szCs w:val="24"/>
        </w:rPr>
        <w:t>Glautier</w:t>
      </w:r>
      <w:proofErr w:type="spellEnd"/>
      <w:r w:rsidRPr="00BD7D90">
        <w:rPr>
          <w:rFonts w:asciiTheme="majorBidi" w:eastAsia="Times New Roman" w:hAnsiTheme="majorBidi" w:cstheme="majorBidi"/>
          <w:sz w:val="24"/>
          <w:szCs w:val="24"/>
        </w:rPr>
        <w:t xml:space="preserve">, M.W.E. and </w:t>
      </w:r>
      <w:proofErr w:type="spellStart"/>
      <w:r w:rsidRPr="00BD7D90">
        <w:rPr>
          <w:rFonts w:asciiTheme="majorBidi" w:eastAsia="Times New Roman" w:hAnsiTheme="majorBidi" w:cstheme="majorBidi"/>
          <w:sz w:val="24"/>
          <w:szCs w:val="24"/>
        </w:rPr>
        <w:t>Underdown</w:t>
      </w:r>
      <w:proofErr w:type="spellEnd"/>
      <w:r w:rsidRPr="00BD7D90">
        <w:rPr>
          <w:rFonts w:asciiTheme="majorBidi" w:eastAsia="Times New Roman" w:hAnsiTheme="majorBidi" w:cstheme="majorBidi"/>
          <w:sz w:val="24"/>
          <w:szCs w:val="24"/>
        </w:rPr>
        <w:t xml:space="preserve">, B. (1997). </w:t>
      </w:r>
      <w:r w:rsidRPr="00BD7D90">
        <w:rPr>
          <w:rFonts w:asciiTheme="majorBidi" w:eastAsia="Times New Roman" w:hAnsiTheme="majorBidi" w:cstheme="majorBidi"/>
          <w:i/>
          <w:sz w:val="24"/>
          <w:szCs w:val="24"/>
        </w:rPr>
        <w:t xml:space="preserve">Accounting Theory and </w:t>
      </w:r>
      <w:proofErr w:type="gramStart"/>
      <w:r w:rsidRPr="00BD7D90">
        <w:rPr>
          <w:rFonts w:asciiTheme="majorBidi" w:eastAsia="Times New Roman" w:hAnsiTheme="majorBidi" w:cstheme="majorBidi"/>
          <w:i/>
          <w:sz w:val="24"/>
          <w:szCs w:val="24"/>
        </w:rPr>
        <w:t>Practice  (</w:t>
      </w:r>
      <w:proofErr w:type="gramEnd"/>
      <w:r w:rsidRPr="00BD7D90">
        <w:rPr>
          <w:rFonts w:asciiTheme="majorBidi" w:eastAsia="Times New Roman" w:hAnsiTheme="majorBidi" w:cstheme="majorBidi"/>
          <w:i/>
          <w:sz w:val="24"/>
          <w:szCs w:val="24"/>
        </w:rPr>
        <w:t xml:space="preserve">6th edition). </w:t>
      </w:r>
      <w:r w:rsidR="00AD7F28">
        <w:rPr>
          <w:rFonts w:asciiTheme="majorBidi" w:eastAsia="Times New Roman" w:hAnsiTheme="majorBidi" w:cstheme="majorBidi"/>
          <w:sz w:val="24"/>
          <w:szCs w:val="24"/>
        </w:rPr>
        <w:t>Kent: Pitman Publishing.</w:t>
      </w:r>
    </w:p>
    <w:p w14:paraId="30D3A9D9" w14:textId="77777777" w:rsidR="00BD7D90" w:rsidRPr="00AD7F28" w:rsidRDefault="00BD7D90" w:rsidP="00AD7F28">
      <w:pPr>
        <w:spacing w:line="480" w:lineRule="auto"/>
        <w:ind w:left="20"/>
        <w:rPr>
          <w:rFonts w:asciiTheme="majorBidi" w:eastAsia="Times New Roman" w:hAnsiTheme="majorBidi" w:cstheme="majorBidi"/>
          <w:i/>
          <w:sz w:val="24"/>
          <w:szCs w:val="24"/>
        </w:rPr>
      </w:pPr>
      <w:proofErr w:type="spellStart"/>
      <w:r w:rsidRPr="00BD7D90">
        <w:rPr>
          <w:rFonts w:asciiTheme="majorBidi" w:eastAsia="Times New Roman" w:hAnsiTheme="majorBidi" w:cstheme="majorBidi"/>
          <w:sz w:val="24"/>
          <w:szCs w:val="24"/>
        </w:rPr>
        <w:t>Gavtan</w:t>
      </w:r>
      <w:proofErr w:type="spellEnd"/>
      <w:r w:rsidRPr="00BD7D90">
        <w:rPr>
          <w:rFonts w:asciiTheme="majorBidi" w:eastAsia="Times New Roman" w:hAnsiTheme="majorBidi" w:cstheme="majorBidi"/>
          <w:sz w:val="24"/>
          <w:szCs w:val="24"/>
        </w:rPr>
        <w:t xml:space="preserve">, U. S. (2005). Accountancy. </w:t>
      </w:r>
      <w:r w:rsidR="00AD7F28">
        <w:rPr>
          <w:rFonts w:asciiTheme="majorBidi" w:eastAsia="Times New Roman" w:hAnsiTheme="majorBidi" w:cstheme="majorBidi"/>
          <w:i/>
          <w:sz w:val="24"/>
          <w:szCs w:val="24"/>
        </w:rPr>
        <w:t xml:space="preserve">New Delhi; </w:t>
      </w:r>
      <w:proofErr w:type="spellStart"/>
      <w:r w:rsidR="00AD7F28">
        <w:rPr>
          <w:rFonts w:asciiTheme="majorBidi" w:eastAsia="Times New Roman" w:hAnsiTheme="majorBidi" w:cstheme="majorBidi"/>
          <w:i/>
          <w:sz w:val="24"/>
          <w:szCs w:val="24"/>
        </w:rPr>
        <w:t>Vrinda</w:t>
      </w:r>
      <w:proofErr w:type="spellEnd"/>
      <w:r w:rsidR="00AD7F28">
        <w:rPr>
          <w:rFonts w:asciiTheme="majorBidi" w:eastAsia="Times New Roman" w:hAnsiTheme="majorBidi" w:cstheme="majorBidi"/>
          <w:i/>
          <w:sz w:val="24"/>
          <w:szCs w:val="24"/>
        </w:rPr>
        <w:t xml:space="preserve"> Publications.</w:t>
      </w:r>
    </w:p>
    <w:p w14:paraId="4327C7DE" w14:textId="77777777" w:rsidR="00BD7D90" w:rsidRPr="00BD7D90" w:rsidRDefault="00BD7D90" w:rsidP="00AD7F28">
      <w:pPr>
        <w:spacing w:line="480" w:lineRule="auto"/>
        <w:ind w:left="740" w:right="200" w:hanging="719"/>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Harry M.M. (1991). </w:t>
      </w:r>
      <w:r w:rsidRPr="00BD7D90">
        <w:rPr>
          <w:rFonts w:asciiTheme="majorBidi" w:eastAsia="Times New Roman" w:hAnsiTheme="majorBidi" w:cstheme="majorBidi"/>
          <w:i/>
          <w:sz w:val="24"/>
          <w:szCs w:val="24"/>
        </w:rPr>
        <w:t>Autobiography</w:t>
      </w:r>
      <w:r w:rsidRPr="00BD7D90">
        <w:rPr>
          <w:rFonts w:asciiTheme="majorBidi" w:eastAsia="Times New Roman" w:hAnsiTheme="majorBidi" w:cstheme="majorBidi"/>
          <w:sz w:val="24"/>
          <w:szCs w:val="24"/>
        </w:rPr>
        <w:t xml:space="preserve">, the Nobel Prizes 1990, Editor Tore </w:t>
      </w:r>
      <w:proofErr w:type="spellStart"/>
      <w:r w:rsidRPr="00BD7D90">
        <w:rPr>
          <w:rFonts w:asciiTheme="majorBidi" w:eastAsia="Times New Roman" w:hAnsiTheme="majorBidi" w:cstheme="majorBidi"/>
          <w:sz w:val="24"/>
          <w:szCs w:val="24"/>
        </w:rPr>
        <w:t>Frangsmyr</w:t>
      </w:r>
      <w:proofErr w:type="spellEnd"/>
      <w:r w:rsidRPr="00BD7D90">
        <w:rPr>
          <w:rFonts w:asciiTheme="majorBidi" w:eastAsia="Times New Roman" w:hAnsiTheme="majorBidi" w:cstheme="majorBidi"/>
          <w:sz w:val="24"/>
          <w:szCs w:val="24"/>
        </w:rPr>
        <w:t>, [Nobel Fou</w:t>
      </w:r>
      <w:r w:rsidR="00AD7F28">
        <w:rPr>
          <w:rFonts w:asciiTheme="majorBidi" w:eastAsia="Times New Roman" w:hAnsiTheme="majorBidi" w:cstheme="majorBidi"/>
          <w:sz w:val="24"/>
          <w:szCs w:val="24"/>
        </w:rPr>
        <w:t>ndation], Stockholm, pp. 56-70.</w:t>
      </w:r>
    </w:p>
    <w:p w14:paraId="682B67E9" w14:textId="77777777" w:rsidR="00BD7D90" w:rsidRPr="00BD7D90" w:rsidRDefault="00BD7D90" w:rsidP="00AD7F28">
      <w:pPr>
        <w:spacing w:line="480" w:lineRule="auto"/>
        <w:ind w:left="740" w:right="400" w:hanging="719"/>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Heinz, W. and Harold, K. (2005). </w:t>
      </w:r>
      <w:r w:rsidRPr="00BD7D90">
        <w:rPr>
          <w:rFonts w:asciiTheme="majorBidi" w:eastAsia="Times New Roman" w:hAnsiTheme="majorBidi" w:cstheme="majorBidi"/>
          <w:i/>
          <w:sz w:val="24"/>
          <w:szCs w:val="24"/>
        </w:rPr>
        <w:t xml:space="preserve">Management; </w:t>
      </w:r>
      <w:proofErr w:type="gramStart"/>
      <w:r w:rsidRPr="00BD7D90">
        <w:rPr>
          <w:rFonts w:asciiTheme="majorBidi" w:eastAsia="Times New Roman" w:hAnsiTheme="majorBidi" w:cstheme="majorBidi"/>
          <w:i/>
          <w:sz w:val="24"/>
          <w:szCs w:val="24"/>
        </w:rPr>
        <w:t>A</w:t>
      </w:r>
      <w:proofErr w:type="gramEnd"/>
      <w:r w:rsidRPr="00BD7D90">
        <w:rPr>
          <w:rFonts w:asciiTheme="majorBidi" w:eastAsia="Times New Roman" w:hAnsiTheme="majorBidi" w:cstheme="majorBidi"/>
          <w:i/>
          <w:sz w:val="24"/>
          <w:szCs w:val="24"/>
        </w:rPr>
        <w:t xml:space="preserve"> Global Perspective. 11th edition</w:t>
      </w:r>
      <w:r w:rsidRPr="00BD7D90">
        <w:rPr>
          <w:rFonts w:asciiTheme="majorBidi" w:eastAsia="Times New Roman" w:hAnsiTheme="majorBidi" w:cstheme="majorBidi"/>
          <w:sz w:val="24"/>
          <w:szCs w:val="24"/>
        </w:rPr>
        <w:t>. New Delhi; Tata McGr</w:t>
      </w:r>
      <w:r w:rsidR="00AD7F28">
        <w:rPr>
          <w:rFonts w:asciiTheme="majorBidi" w:eastAsia="Times New Roman" w:hAnsiTheme="majorBidi" w:cstheme="majorBidi"/>
          <w:sz w:val="24"/>
          <w:szCs w:val="24"/>
        </w:rPr>
        <w:t>aw-Hill Publishing Company Ltd.</w:t>
      </w:r>
    </w:p>
    <w:p w14:paraId="643E54CC" w14:textId="77777777" w:rsidR="00BD7D90" w:rsidRPr="00BD7D90" w:rsidRDefault="00BD7D90" w:rsidP="00AD7F28">
      <w:pPr>
        <w:spacing w:line="480" w:lineRule="auto"/>
        <w:ind w:left="720" w:right="140" w:hanging="705"/>
        <w:rPr>
          <w:rFonts w:asciiTheme="majorBidi" w:eastAsia="Times New Roman" w:hAnsiTheme="majorBidi" w:cstheme="majorBidi"/>
          <w:sz w:val="24"/>
          <w:szCs w:val="24"/>
        </w:rPr>
      </w:pPr>
      <w:proofErr w:type="spellStart"/>
      <w:r w:rsidRPr="00BD7D90">
        <w:rPr>
          <w:rFonts w:asciiTheme="majorBidi" w:eastAsia="Times New Roman" w:hAnsiTheme="majorBidi" w:cstheme="majorBidi"/>
          <w:sz w:val="24"/>
          <w:szCs w:val="24"/>
        </w:rPr>
        <w:t>Hendriksen</w:t>
      </w:r>
      <w:proofErr w:type="spellEnd"/>
      <w:r w:rsidRPr="00BD7D90">
        <w:rPr>
          <w:rFonts w:asciiTheme="majorBidi" w:eastAsia="Times New Roman" w:hAnsiTheme="majorBidi" w:cstheme="majorBidi"/>
          <w:sz w:val="24"/>
          <w:szCs w:val="24"/>
        </w:rPr>
        <w:t>, E.S. and Van Breda, M.F. (1992</w:t>
      </w:r>
      <w:r w:rsidRPr="00BD7D90">
        <w:rPr>
          <w:rFonts w:asciiTheme="majorBidi" w:eastAsia="Times New Roman" w:hAnsiTheme="majorBidi" w:cstheme="majorBidi"/>
          <w:i/>
          <w:sz w:val="24"/>
          <w:szCs w:val="24"/>
        </w:rPr>
        <w:t>) Accounting Theory</w:t>
      </w:r>
      <w:r w:rsidRPr="00BD7D90">
        <w:rPr>
          <w:rFonts w:asciiTheme="majorBidi" w:eastAsia="Times New Roman" w:hAnsiTheme="majorBidi" w:cstheme="majorBidi"/>
          <w:sz w:val="24"/>
          <w:szCs w:val="24"/>
        </w:rPr>
        <w:t>, Fifth Edition. Homewood and</w:t>
      </w:r>
      <w:r w:rsidR="00AD7F28">
        <w:rPr>
          <w:rFonts w:asciiTheme="majorBidi" w:eastAsia="Times New Roman" w:hAnsiTheme="majorBidi" w:cstheme="majorBidi"/>
          <w:sz w:val="24"/>
          <w:szCs w:val="24"/>
        </w:rPr>
        <w:t xml:space="preserve"> Boston: Richard D. Irwin, Inc.</w:t>
      </w:r>
    </w:p>
    <w:p w14:paraId="4647F950" w14:textId="77777777" w:rsidR="00BD7D90" w:rsidRPr="00BD7D90" w:rsidRDefault="00BD7D90" w:rsidP="00AD7F28">
      <w:pPr>
        <w:spacing w:line="480" w:lineRule="auto"/>
        <w:ind w:left="720" w:right="20" w:hanging="719"/>
        <w:rPr>
          <w:rFonts w:asciiTheme="majorBidi" w:eastAsia="Times New Roman" w:hAnsiTheme="majorBidi" w:cstheme="majorBidi"/>
          <w:sz w:val="24"/>
          <w:szCs w:val="24"/>
        </w:rPr>
      </w:pPr>
      <w:proofErr w:type="spellStart"/>
      <w:r w:rsidRPr="00BD7D90">
        <w:rPr>
          <w:rFonts w:asciiTheme="majorBidi" w:eastAsia="Times New Roman" w:hAnsiTheme="majorBidi" w:cstheme="majorBidi"/>
          <w:sz w:val="24"/>
          <w:szCs w:val="24"/>
        </w:rPr>
        <w:t>Igben</w:t>
      </w:r>
      <w:proofErr w:type="spellEnd"/>
      <w:r w:rsidRPr="00BD7D90">
        <w:rPr>
          <w:rFonts w:asciiTheme="majorBidi" w:eastAsia="Times New Roman" w:hAnsiTheme="majorBidi" w:cstheme="majorBidi"/>
          <w:sz w:val="24"/>
          <w:szCs w:val="24"/>
        </w:rPr>
        <w:t xml:space="preserve"> O.R (2009). </w:t>
      </w:r>
      <w:r w:rsidRPr="00BD7D90">
        <w:rPr>
          <w:rFonts w:asciiTheme="majorBidi" w:eastAsia="Times New Roman" w:hAnsiTheme="majorBidi" w:cstheme="majorBidi"/>
          <w:i/>
          <w:sz w:val="24"/>
          <w:szCs w:val="24"/>
        </w:rPr>
        <w:t>Financial Accounting Made Simple</w:t>
      </w:r>
      <w:r w:rsidRPr="00BD7D90">
        <w:rPr>
          <w:rFonts w:asciiTheme="majorBidi" w:eastAsia="Times New Roman" w:hAnsiTheme="majorBidi" w:cstheme="majorBidi"/>
          <w:sz w:val="24"/>
          <w:szCs w:val="24"/>
        </w:rPr>
        <w:t>, 3</w:t>
      </w:r>
      <w:r w:rsidRPr="00BD7D90">
        <w:rPr>
          <w:rFonts w:asciiTheme="majorBidi" w:eastAsia="Times New Roman" w:hAnsiTheme="majorBidi" w:cstheme="majorBidi"/>
          <w:sz w:val="24"/>
          <w:szCs w:val="24"/>
          <w:vertAlign w:val="superscript"/>
        </w:rPr>
        <w:t>rd</w:t>
      </w:r>
      <w:r w:rsidRPr="00BD7D90">
        <w:rPr>
          <w:rFonts w:asciiTheme="majorBidi" w:eastAsia="Times New Roman" w:hAnsiTheme="majorBidi" w:cstheme="majorBidi"/>
          <w:sz w:val="24"/>
          <w:szCs w:val="24"/>
        </w:rPr>
        <w:t xml:space="preserve"> Edition, </w:t>
      </w:r>
      <w:proofErr w:type="spellStart"/>
      <w:r w:rsidRPr="00BD7D90">
        <w:rPr>
          <w:rFonts w:asciiTheme="majorBidi" w:eastAsia="Times New Roman" w:hAnsiTheme="majorBidi" w:cstheme="majorBidi"/>
          <w:sz w:val="24"/>
          <w:szCs w:val="24"/>
        </w:rPr>
        <w:t>Iso</w:t>
      </w:r>
      <w:r w:rsidR="00AD7F28">
        <w:rPr>
          <w:rFonts w:asciiTheme="majorBidi" w:eastAsia="Times New Roman" w:hAnsiTheme="majorBidi" w:cstheme="majorBidi"/>
          <w:sz w:val="24"/>
          <w:szCs w:val="24"/>
        </w:rPr>
        <w:t>lo</w:t>
      </w:r>
      <w:proofErr w:type="spellEnd"/>
      <w:r w:rsidR="00AD7F28">
        <w:rPr>
          <w:rFonts w:asciiTheme="majorBidi" w:eastAsia="Times New Roman" w:hAnsiTheme="majorBidi" w:cstheme="majorBidi"/>
          <w:sz w:val="24"/>
          <w:szCs w:val="24"/>
        </w:rPr>
        <w:t>, Lagos state, R01 publishers</w:t>
      </w:r>
    </w:p>
    <w:p w14:paraId="52345EC8" w14:textId="77777777" w:rsidR="00BD7D90" w:rsidRPr="00BD7D90" w:rsidRDefault="00BD7D90" w:rsidP="00AD7F28">
      <w:pPr>
        <w:spacing w:line="480" w:lineRule="auto"/>
        <w:ind w:left="720" w:right="20" w:hanging="719"/>
        <w:rPr>
          <w:rFonts w:asciiTheme="majorBidi" w:eastAsia="Times New Roman" w:hAnsiTheme="majorBidi" w:cstheme="majorBidi"/>
          <w:sz w:val="24"/>
          <w:szCs w:val="24"/>
        </w:rPr>
      </w:pPr>
      <w:proofErr w:type="spellStart"/>
      <w:r w:rsidRPr="00BD7D90">
        <w:rPr>
          <w:rFonts w:asciiTheme="majorBidi" w:eastAsia="Times New Roman" w:hAnsiTheme="majorBidi" w:cstheme="majorBidi"/>
          <w:sz w:val="24"/>
          <w:szCs w:val="24"/>
        </w:rPr>
        <w:t>Iwuagwu</w:t>
      </w:r>
      <w:proofErr w:type="spellEnd"/>
      <w:r w:rsidRPr="00BD7D90">
        <w:rPr>
          <w:rFonts w:asciiTheme="majorBidi" w:eastAsia="Times New Roman" w:hAnsiTheme="majorBidi" w:cstheme="majorBidi"/>
          <w:sz w:val="24"/>
          <w:szCs w:val="24"/>
        </w:rPr>
        <w:t xml:space="preserve"> C.C (2004). </w:t>
      </w:r>
      <w:r w:rsidRPr="00BD7D90">
        <w:rPr>
          <w:rFonts w:asciiTheme="majorBidi" w:eastAsia="Times New Roman" w:hAnsiTheme="majorBidi" w:cstheme="majorBidi"/>
          <w:i/>
          <w:sz w:val="24"/>
          <w:szCs w:val="24"/>
        </w:rPr>
        <w:t>Introduction to Quantitative Method for Business</w:t>
      </w:r>
      <w:r w:rsidRPr="00BD7D90">
        <w:rPr>
          <w:rFonts w:asciiTheme="majorBidi" w:eastAsia="Times New Roman" w:hAnsiTheme="majorBidi" w:cstheme="majorBidi"/>
          <w:sz w:val="24"/>
          <w:szCs w:val="24"/>
        </w:rPr>
        <w:t xml:space="preserve"> 2</w:t>
      </w:r>
      <w:r w:rsidRPr="00BD7D90">
        <w:rPr>
          <w:rFonts w:asciiTheme="majorBidi" w:eastAsia="Times New Roman" w:hAnsiTheme="majorBidi" w:cstheme="majorBidi"/>
          <w:sz w:val="24"/>
          <w:szCs w:val="24"/>
          <w:vertAlign w:val="superscript"/>
        </w:rPr>
        <w:t>nd</w:t>
      </w:r>
      <w:r w:rsidRPr="00BD7D90">
        <w:rPr>
          <w:rFonts w:asciiTheme="majorBidi" w:eastAsia="Times New Roman" w:hAnsiTheme="majorBidi" w:cstheme="majorBidi"/>
          <w:sz w:val="24"/>
          <w:szCs w:val="24"/>
        </w:rPr>
        <w:t xml:space="preserve"> </w:t>
      </w:r>
      <w:proofErr w:type="gramStart"/>
      <w:r w:rsidRPr="00BD7D90">
        <w:rPr>
          <w:rFonts w:asciiTheme="majorBidi" w:eastAsia="Times New Roman" w:hAnsiTheme="majorBidi" w:cstheme="majorBidi"/>
          <w:sz w:val="24"/>
          <w:szCs w:val="24"/>
        </w:rPr>
        <w:t>edition.;</w:t>
      </w:r>
      <w:proofErr w:type="gramEnd"/>
      <w:r w:rsidRPr="00BD7D90">
        <w:rPr>
          <w:rFonts w:asciiTheme="majorBidi" w:eastAsia="Times New Roman" w:hAnsiTheme="majorBidi" w:cstheme="majorBidi"/>
          <w:sz w:val="24"/>
          <w:szCs w:val="24"/>
        </w:rPr>
        <w:t xml:space="preserve"> </w:t>
      </w:r>
      <w:proofErr w:type="spellStart"/>
      <w:r w:rsidRPr="00BD7D90">
        <w:rPr>
          <w:rFonts w:asciiTheme="majorBidi" w:eastAsia="Times New Roman" w:hAnsiTheme="majorBidi" w:cstheme="majorBidi"/>
          <w:sz w:val="24"/>
          <w:szCs w:val="24"/>
        </w:rPr>
        <w:t>Ow</w:t>
      </w:r>
      <w:r w:rsidR="00AD7F28">
        <w:rPr>
          <w:rFonts w:asciiTheme="majorBidi" w:eastAsia="Times New Roman" w:hAnsiTheme="majorBidi" w:cstheme="majorBidi"/>
          <w:sz w:val="24"/>
          <w:szCs w:val="24"/>
        </w:rPr>
        <w:t>erri</w:t>
      </w:r>
      <w:proofErr w:type="spellEnd"/>
      <w:r w:rsidR="00AD7F28">
        <w:rPr>
          <w:rFonts w:asciiTheme="majorBidi" w:eastAsia="Times New Roman" w:hAnsiTheme="majorBidi" w:cstheme="majorBidi"/>
          <w:sz w:val="24"/>
          <w:szCs w:val="24"/>
        </w:rPr>
        <w:t>, Nation-wide printers ltd.</w:t>
      </w:r>
    </w:p>
    <w:p w14:paraId="3E250E00" w14:textId="77777777" w:rsidR="00BD7D90" w:rsidRPr="00BD7D90" w:rsidRDefault="00BD7D90" w:rsidP="00AD7F28">
      <w:pPr>
        <w:spacing w:line="480" w:lineRule="auto"/>
        <w:ind w:left="720" w:right="20" w:hanging="706"/>
        <w:rPr>
          <w:rFonts w:asciiTheme="majorBidi" w:eastAsia="Times New Roman" w:hAnsiTheme="majorBidi" w:cstheme="majorBidi"/>
          <w:sz w:val="24"/>
          <w:szCs w:val="24"/>
        </w:rPr>
      </w:pPr>
      <w:proofErr w:type="spellStart"/>
      <w:r w:rsidRPr="00BD7D90">
        <w:rPr>
          <w:rFonts w:asciiTheme="majorBidi" w:eastAsia="Times New Roman" w:hAnsiTheme="majorBidi" w:cstheme="majorBidi"/>
          <w:sz w:val="24"/>
          <w:szCs w:val="24"/>
        </w:rPr>
        <w:t>Jennins</w:t>
      </w:r>
      <w:proofErr w:type="spellEnd"/>
      <w:r w:rsidRPr="00BD7D90">
        <w:rPr>
          <w:rFonts w:asciiTheme="majorBidi" w:eastAsia="Times New Roman" w:hAnsiTheme="majorBidi" w:cstheme="majorBidi"/>
          <w:sz w:val="24"/>
          <w:szCs w:val="24"/>
        </w:rPr>
        <w:t xml:space="preserve">, A. R. (2004). </w:t>
      </w:r>
      <w:r w:rsidRPr="00BD7D90">
        <w:rPr>
          <w:rFonts w:asciiTheme="majorBidi" w:eastAsia="Times New Roman" w:hAnsiTheme="majorBidi" w:cstheme="majorBidi"/>
          <w:i/>
          <w:sz w:val="24"/>
          <w:szCs w:val="24"/>
        </w:rPr>
        <w:t>Financial Accounting. 2nd edition.</w:t>
      </w:r>
      <w:r w:rsidRPr="00BD7D90">
        <w:rPr>
          <w:rFonts w:asciiTheme="majorBidi" w:eastAsia="Times New Roman" w:hAnsiTheme="majorBidi" w:cstheme="majorBidi"/>
          <w:sz w:val="24"/>
          <w:szCs w:val="24"/>
        </w:rPr>
        <w:t xml:space="preserve"> New York; Thomson Learning. Joe Sang (2009). </w:t>
      </w:r>
      <w:r w:rsidRPr="00BD7D90">
        <w:rPr>
          <w:rFonts w:asciiTheme="majorBidi" w:eastAsia="Times New Roman" w:hAnsiTheme="majorBidi" w:cstheme="majorBidi"/>
          <w:i/>
          <w:sz w:val="24"/>
          <w:szCs w:val="24"/>
        </w:rPr>
        <w:t>Income Statement Provides Tools for Better Decision Making</w:t>
      </w:r>
      <w:r w:rsidR="00AD7F28">
        <w:rPr>
          <w:rFonts w:asciiTheme="majorBidi" w:eastAsia="Times New Roman" w:hAnsiTheme="majorBidi" w:cstheme="majorBidi"/>
          <w:sz w:val="24"/>
          <w:szCs w:val="24"/>
        </w:rPr>
        <w:t>; London, independence mail.</w:t>
      </w:r>
    </w:p>
    <w:p w14:paraId="2E96ECB2" w14:textId="77777777" w:rsidR="00BD7D90" w:rsidRPr="00BD7D90" w:rsidRDefault="00BD7D90" w:rsidP="00AD7F28">
      <w:pPr>
        <w:spacing w:line="480" w:lineRule="auto"/>
        <w:ind w:left="20"/>
        <w:rPr>
          <w:rFonts w:asciiTheme="majorBidi" w:eastAsia="Times New Roman" w:hAnsiTheme="majorBidi" w:cstheme="majorBidi"/>
          <w:sz w:val="24"/>
          <w:szCs w:val="24"/>
        </w:rPr>
      </w:pPr>
      <w:proofErr w:type="spellStart"/>
      <w:r w:rsidRPr="00BD7D90">
        <w:rPr>
          <w:rFonts w:asciiTheme="majorBidi" w:eastAsia="Times New Roman" w:hAnsiTheme="majorBidi" w:cstheme="majorBidi"/>
          <w:sz w:val="24"/>
          <w:szCs w:val="24"/>
        </w:rPr>
        <w:t>Kam</w:t>
      </w:r>
      <w:proofErr w:type="spellEnd"/>
      <w:r w:rsidRPr="00BD7D90">
        <w:rPr>
          <w:rFonts w:asciiTheme="majorBidi" w:eastAsia="Times New Roman" w:hAnsiTheme="majorBidi" w:cstheme="majorBidi"/>
          <w:sz w:val="24"/>
          <w:szCs w:val="24"/>
        </w:rPr>
        <w:t xml:space="preserve">, Vernon (1990) </w:t>
      </w:r>
      <w:r w:rsidRPr="00BD7D90">
        <w:rPr>
          <w:rFonts w:asciiTheme="majorBidi" w:eastAsia="Times New Roman" w:hAnsiTheme="majorBidi" w:cstheme="majorBidi"/>
          <w:i/>
          <w:sz w:val="24"/>
          <w:szCs w:val="24"/>
        </w:rPr>
        <w:t>Accounting Theory</w:t>
      </w:r>
      <w:r w:rsidR="00AD7F28">
        <w:rPr>
          <w:rFonts w:asciiTheme="majorBidi" w:eastAsia="Times New Roman" w:hAnsiTheme="majorBidi" w:cstheme="majorBidi"/>
          <w:sz w:val="24"/>
          <w:szCs w:val="24"/>
        </w:rPr>
        <w:t>, New York: John Wiley &amp; Sons.</w:t>
      </w:r>
    </w:p>
    <w:p w14:paraId="6F032235" w14:textId="77777777" w:rsidR="00BD7D90" w:rsidRPr="00BD7D90" w:rsidRDefault="00BD7D90" w:rsidP="00BD7D90">
      <w:pPr>
        <w:spacing w:line="480" w:lineRule="auto"/>
        <w:ind w:left="680" w:right="620" w:hanging="659"/>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Lewis, R., </w:t>
      </w:r>
      <w:proofErr w:type="spellStart"/>
      <w:r w:rsidRPr="00BD7D90">
        <w:rPr>
          <w:rFonts w:asciiTheme="majorBidi" w:eastAsia="Times New Roman" w:hAnsiTheme="majorBidi" w:cstheme="majorBidi"/>
          <w:sz w:val="24"/>
          <w:szCs w:val="24"/>
        </w:rPr>
        <w:t>Pendrill</w:t>
      </w:r>
      <w:proofErr w:type="spellEnd"/>
      <w:r w:rsidRPr="00BD7D90">
        <w:rPr>
          <w:rFonts w:asciiTheme="majorBidi" w:eastAsia="Times New Roman" w:hAnsiTheme="majorBidi" w:cstheme="majorBidi"/>
          <w:sz w:val="24"/>
          <w:szCs w:val="24"/>
        </w:rPr>
        <w:t xml:space="preserve">, D. (2000). </w:t>
      </w:r>
      <w:r w:rsidRPr="00BD7D90">
        <w:rPr>
          <w:rFonts w:asciiTheme="majorBidi" w:eastAsia="Times New Roman" w:hAnsiTheme="majorBidi" w:cstheme="majorBidi"/>
          <w:i/>
          <w:sz w:val="24"/>
          <w:szCs w:val="24"/>
        </w:rPr>
        <w:t xml:space="preserve">Advanced Financial Accounting. (6 </w:t>
      </w:r>
      <w:proofErr w:type="spellStart"/>
      <w:proofErr w:type="gramStart"/>
      <w:r w:rsidRPr="00BD7D90">
        <w:rPr>
          <w:rFonts w:asciiTheme="majorBidi" w:eastAsia="Times New Roman" w:hAnsiTheme="majorBidi" w:cstheme="majorBidi"/>
          <w:i/>
          <w:sz w:val="24"/>
          <w:szCs w:val="24"/>
        </w:rPr>
        <w:t>th</w:t>
      </w:r>
      <w:proofErr w:type="spellEnd"/>
      <w:proofErr w:type="gramEnd"/>
      <w:r w:rsidRPr="00BD7D90">
        <w:rPr>
          <w:rFonts w:asciiTheme="majorBidi" w:eastAsia="Times New Roman" w:hAnsiTheme="majorBidi" w:cstheme="majorBidi"/>
          <w:i/>
          <w:sz w:val="24"/>
          <w:szCs w:val="24"/>
        </w:rPr>
        <w:t xml:space="preserve"> Edition)</w:t>
      </w:r>
      <w:r w:rsidRPr="00BD7D90">
        <w:rPr>
          <w:rFonts w:asciiTheme="majorBidi" w:eastAsia="Times New Roman" w:hAnsiTheme="majorBidi" w:cstheme="majorBidi"/>
          <w:sz w:val="24"/>
          <w:szCs w:val="24"/>
        </w:rPr>
        <w:t>. London Pearson Education Limited.</w:t>
      </w:r>
    </w:p>
    <w:p w14:paraId="66443846" w14:textId="77777777" w:rsidR="00BD7D90" w:rsidRPr="00BD7D90" w:rsidRDefault="00BD7D90" w:rsidP="00BD7D90">
      <w:pPr>
        <w:spacing w:line="480" w:lineRule="auto"/>
        <w:rPr>
          <w:rFonts w:asciiTheme="majorBidi" w:eastAsia="Times New Roman" w:hAnsiTheme="majorBidi" w:cstheme="majorBidi"/>
          <w:sz w:val="24"/>
          <w:szCs w:val="24"/>
        </w:rPr>
      </w:pPr>
    </w:p>
    <w:p w14:paraId="622FBA5B" w14:textId="77777777" w:rsidR="00BD7D90" w:rsidRPr="00BD7D90" w:rsidRDefault="00BD7D90" w:rsidP="00AD7F28">
      <w:pPr>
        <w:spacing w:line="480" w:lineRule="auto"/>
        <w:ind w:left="720" w:hanging="700"/>
        <w:rPr>
          <w:rFonts w:asciiTheme="majorBidi" w:eastAsia="Times New Roman" w:hAnsiTheme="majorBidi" w:cstheme="majorBidi"/>
          <w:sz w:val="24"/>
          <w:szCs w:val="24"/>
        </w:rPr>
      </w:pPr>
      <w:proofErr w:type="spellStart"/>
      <w:r w:rsidRPr="00BD7D90">
        <w:rPr>
          <w:rFonts w:asciiTheme="majorBidi" w:eastAsia="Times New Roman" w:hAnsiTheme="majorBidi" w:cstheme="majorBidi"/>
          <w:sz w:val="24"/>
          <w:szCs w:val="24"/>
        </w:rPr>
        <w:lastRenderedPageBreak/>
        <w:t>Meigs</w:t>
      </w:r>
      <w:proofErr w:type="spellEnd"/>
      <w:r w:rsidRPr="00BD7D90">
        <w:rPr>
          <w:rFonts w:asciiTheme="majorBidi" w:eastAsia="Times New Roman" w:hAnsiTheme="majorBidi" w:cstheme="majorBidi"/>
          <w:sz w:val="24"/>
          <w:szCs w:val="24"/>
        </w:rPr>
        <w:t xml:space="preserve">, R. F., </w:t>
      </w:r>
      <w:proofErr w:type="spellStart"/>
      <w:r w:rsidRPr="00BD7D90">
        <w:rPr>
          <w:rFonts w:asciiTheme="majorBidi" w:eastAsia="Times New Roman" w:hAnsiTheme="majorBidi" w:cstheme="majorBidi"/>
          <w:sz w:val="24"/>
          <w:szCs w:val="24"/>
        </w:rPr>
        <w:t>Meigs</w:t>
      </w:r>
      <w:proofErr w:type="spellEnd"/>
      <w:r w:rsidRPr="00BD7D90">
        <w:rPr>
          <w:rFonts w:asciiTheme="majorBidi" w:eastAsia="Times New Roman" w:hAnsiTheme="majorBidi" w:cstheme="majorBidi"/>
          <w:sz w:val="24"/>
          <w:szCs w:val="24"/>
        </w:rPr>
        <w:t xml:space="preserve">, W.B. (1993). </w:t>
      </w:r>
      <w:r w:rsidRPr="00BD7D90">
        <w:rPr>
          <w:rFonts w:asciiTheme="majorBidi" w:eastAsia="Times New Roman" w:hAnsiTheme="majorBidi" w:cstheme="majorBidi"/>
          <w:i/>
          <w:sz w:val="24"/>
          <w:szCs w:val="24"/>
        </w:rPr>
        <w:t xml:space="preserve">Accounting: The Basis for Business Decisions (9 </w:t>
      </w:r>
      <w:proofErr w:type="spellStart"/>
      <w:proofErr w:type="gramStart"/>
      <w:r w:rsidRPr="00BD7D90">
        <w:rPr>
          <w:rFonts w:asciiTheme="majorBidi" w:eastAsia="Times New Roman" w:hAnsiTheme="majorBidi" w:cstheme="majorBidi"/>
          <w:i/>
          <w:sz w:val="24"/>
          <w:szCs w:val="24"/>
        </w:rPr>
        <w:t>th</w:t>
      </w:r>
      <w:proofErr w:type="spellEnd"/>
      <w:proofErr w:type="gramEnd"/>
      <w:r w:rsidRPr="00BD7D90">
        <w:rPr>
          <w:rFonts w:asciiTheme="majorBidi" w:eastAsia="Times New Roman" w:hAnsiTheme="majorBidi" w:cstheme="majorBidi"/>
          <w:i/>
          <w:sz w:val="24"/>
          <w:szCs w:val="24"/>
        </w:rPr>
        <w:t xml:space="preserve"> edition). </w:t>
      </w:r>
      <w:r w:rsidR="00AD7F28">
        <w:rPr>
          <w:rFonts w:asciiTheme="majorBidi" w:eastAsia="Times New Roman" w:hAnsiTheme="majorBidi" w:cstheme="majorBidi"/>
          <w:sz w:val="24"/>
          <w:szCs w:val="24"/>
        </w:rPr>
        <w:t>New York: McGraw Hill, Inc.</w:t>
      </w:r>
    </w:p>
    <w:p w14:paraId="5C0D2899" w14:textId="77777777" w:rsidR="00BD7D90" w:rsidRPr="00BD7D90" w:rsidRDefault="00BD7D90" w:rsidP="00AD7F28">
      <w:pPr>
        <w:spacing w:line="480" w:lineRule="auto"/>
        <w:ind w:left="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Meyer, P. E. (1973).The Accounting Entity’ </w:t>
      </w:r>
      <w:r w:rsidRPr="00BD7D90">
        <w:rPr>
          <w:rFonts w:asciiTheme="majorBidi" w:eastAsia="Times New Roman" w:hAnsiTheme="majorBidi" w:cstheme="majorBidi"/>
          <w:i/>
          <w:sz w:val="24"/>
          <w:szCs w:val="24"/>
        </w:rPr>
        <w:t>Abacus</w:t>
      </w:r>
      <w:r w:rsidR="00AD7F28">
        <w:rPr>
          <w:rFonts w:asciiTheme="majorBidi" w:eastAsia="Times New Roman" w:hAnsiTheme="majorBidi" w:cstheme="majorBidi"/>
          <w:sz w:val="24"/>
          <w:szCs w:val="24"/>
        </w:rPr>
        <w:t>, 9(2), pp. 116-126.</w:t>
      </w:r>
    </w:p>
    <w:p w14:paraId="7FDB52DD" w14:textId="77777777" w:rsidR="00BD7D90" w:rsidRPr="00BD7D90" w:rsidRDefault="00BD7D90" w:rsidP="00AD7F28">
      <w:pPr>
        <w:spacing w:line="480" w:lineRule="auto"/>
        <w:ind w:left="740" w:right="1120" w:hanging="733"/>
        <w:rPr>
          <w:rFonts w:asciiTheme="majorBidi" w:eastAsia="Times New Roman" w:hAnsiTheme="majorBidi" w:cstheme="majorBidi"/>
          <w:sz w:val="24"/>
          <w:szCs w:val="24"/>
        </w:rPr>
      </w:pPr>
      <w:proofErr w:type="spellStart"/>
      <w:r w:rsidRPr="00BD7D90">
        <w:rPr>
          <w:rFonts w:asciiTheme="majorBidi" w:eastAsia="Times New Roman" w:hAnsiTheme="majorBidi" w:cstheme="majorBidi"/>
          <w:sz w:val="24"/>
          <w:szCs w:val="24"/>
        </w:rPr>
        <w:t>Newlove</w:t>
      </w:r>
      <w:proofErr w:type="spellEnd"/>
      <w:r w:rsidRPr="00BD7D90">
        <w:rPr>
          <w:rFonts w:asciiTheme="majorBidi" w:eastAsia="Times New Roman" w:hAnsiTheme="majorBidi" w:cstheme="majorBidi"/>
          <w:sz w:val="24"/>
          <w:szCs w:val="24"/>
        </w:rPr>
        <w:t xml:space="preserve">, George </w:t>
      </w:r>
      <w:proofErr w:type="spellStart"/>
      <w:r w:rsidRPr="00BD7D90">
        <w:rPr>
          <w:rFonts w:asciiTheme="majorBidi" w:eastAsia="Times New Roman" w:hAnsiTheme="majorBidi" w:cstheme="majorBidi"/>
          <w:sz w:val="24"/>
          <w:szCs w:val="24"/>
        </w:rPr>
        <w:t>Hillis</w:t>
      </w:r>
      <w:proofErr w:type="spellEnd"/>
      <w:r w:rsidRPr="00BD7D90">
        <w:rPr>
          <w:rFonts w:asciiTheme="majorBidi" w:eastAsia="Times New Roman" w:hAnsiTheme="majorBidi" w:cstheme="majorBidi"/>
          <w:sz w:val="24"/>
          <w:szCs w:val="24"/>
        </w:rPr>
        <w:t xml:space="preserve"> and Paul S. Garner (1951). </w:t>
      </w:r>
      <w:r w:rsidRPr="00BD7D90">
        <w:rPr>
          <w:rFonts w:asciiTheme="majorBidi" w:eastAsia="Times New Roman" w:hAnsiTheme="majorBidi" w:cstheme="majorBidi"/>
          <w:i/>
          <w:sz w:val="24"/>
          <w:szCs w:val="24"/>
        </w:rPr>
        <w:t>Advanced Accounting, Volume</w:t>
      </w:r>
      <w:r w:rsidRPr="00BD7D90">
        <w:rPr>
          <w:rFonts w:asciiTheme="majorBidi" w:eastAsia="Times New Roman" w:hAnsiTheme="majorBidi" w:cstheme="majorBidi"/>
          <w:sz w:val="24"/>
          <w:szCs w:val="24"/>
        </w:rPr>
        <w:t xml:space="preserve"> </w:t>
      </w:r>
      <w:r w:rsidRPr="00BD7D90">
        <w:rPr>
          <w:rFonts w:asciiTheme="majorBidi" w:eastAsia="Times New Roman" w:hAnsiTheme="majorBidi" w:cstheme="majorBidi"/>
          <w:i/>
          <w:sz w:val="24"/>
          <w:szCs w:val="24"/>
        </w:rPr>
        <w:t>I</w:t>
      </w:r>
      <w:proofErr w:type="gramStart"/>
      <w:r w:rsidRPr="00BD7D90">
        <w:rPr>
          <w:rFonts w:asciiTheme="majorBidi" w:eastAsia="Times New Roman" w:hAnsiTheme="majorBidi" w:cstheme="majorBidi"/>
          <w:i/>
          <w:sz w:val="24"/>
          <w:szCs w:val="24"/>
        </w:rPr>
        <w:t>:Corporate</w:t>
      </w:r>
      <w:proofErr w:type="gramEnd"/>
      <w:r w:rsidRPr="00BD7D90">
        <w:rPr>
          <w:rFonts w:asciiTheme="majorBidi" w:eastAsia="Times New Roman" w:hAnsiTheme="majorBidi" w:cstheme="majorBidi"/>
          <w:i/>
          <w:sz w:val="24"/>
          <w:szCs w:val="24"/>
        </w:rPr>
        <w:t xml:space="preserve"> Capital and Income</w:t>
      </w:r>
      <w:r w:rsidRPr="00BD7D90">
        <w:rPr>
          <w:rFonts w:asciiTheme="majorBidi" w:eastAsia="Times New Roman" w:hAnsiTheme="majorBidi" w:cstheme="majorBidi"/>
          <w:sz w:val="24"/>
          <w:szCs w:val="24"/>
        </w:rPr>
        <w:t>, Boston: D.C. Heath and Compan</w:t>
      </w:r>
      <w:r w:rsidR="00AD7F28">
        <w:rPr>
          <w:rFonts w:asciiTheme="majorBidi" w:eastAsia="Times New Roman" w:hAnsiTheme="majorBidi" w:cstheme="majorBidi"/>
          <w:sz w:val="24"/>
          <w:szCs w:val="24"/>
        </w:rPr>
        <w:t>y.</w:t>
      </w:r>
    </w:p>
    <w:p w14:paraId="1C06EDF6" w14:textId="77777777" w:rsidR="00BD7D90" w:rsidRPr="00BD7D90" w:rsidRDefault="00BD7D90" w:rsidP="00BD7D90">
      <w:pPr>
        <w:spacing w:line="480" w:lineRule="auto"/>
        <w:ind w:left="720" w:hanging="700"/>
        <w:rPr>
          <w:rFonts w:asciiTheme="majorBidi" w:eastAsia="Times New Roman" w:hAnsiTheme="majorBidi" w:cstheme="majorBidi"/>
          <w:sz w:val="24"/>
          <w:szCs w:val="24"/>
        </w:rPr>
      </w:pPr>
      <w:proofErr w:type="spellStart"/>
      <w:r w:rsidRPr="00BD7D90">
        <w:rPr>
          <w:rFonts w:asciiTheme="majorBidi" w:eastAsia="Times New Roman" w:hAnsiTheme="majorBidi" w:cstheme="majorBidi"/>
          <w:sz w:val="24"/>
          <w:szCs w:val="24"/>
        </w:rPr>
        <w:t>Ojameruaye</w:t>
      </w:r>
      <w:proofErr w:type="spellEnd"/>
      <w:r w:rsidRPr="00BD7D90">
        <w:rPr>
          <w:rFonts w:asciiTheme="majorBidi" w:eastAsia="Times New Roman" w:hAnsiTheme="majorBidi" w:cstheme="majorBidi"/>
          <w:sz w:val="24"/>
          <w:szCs w:val="24"/>
        </w:rPr>
        <w:t xml:space="preserve"> E.O., </w:t>
      </w:r>
      <w:proofErr w:type="spellStart"/>
      <w:r w:rsidRPr="00BD7D90">
        <w:rPr>
          <w:rFonts w:asciiTheme="majorBidi" w:eastAsia="Times New Roman" w:hAnsiTheme="majorBidi" w:cstheme="majorBidi"/>
          <w:sz w:val="24"/>
          <w:szCs w:val="24"/>
        </w:rPr>
        <w:t>Oikhenan</w:t>
      </w:r>
      <w:proofErr w:type="spellEnd"/>
      <w:r w:rsidRPr="00BD7D90">
        <w:rPr>
          <w:rFonts w:asciiTheme="majorBidi" w:eastAsia="Times New Roman" w:hAnsiTheme="majorBidi" w:cstheme="majorBidi"/>
          <w:sz w:val="24"/>
          <w:szCs w:val="24"/>
        </w:rPr>
        <w:t xml:space="preserve"> H.E. (2004). </w:t>
      </w:r>
      <w:r w:rsidRPr="00BD7D90">
        <w:rPr>
          <w:rFonts w:asciiTheme="majorBidi" w:eastAsia="Times New Roman" w:hAnsiTheme="majorBidi" w:cstheme="majorBidi"/>
          <w:i/>
          <w:sz w:val="24"/>
          <w:szCs w:val="24"/>
        </w:rPr>
        <w:t xml:space="preserve">A Second Course </w:t>
      </w:r>
      <w:proofErr w:type="gramStart"/>
      <w:r w:rsidRPr="00BD7D90">
        <w:rPr>
          <w:rFonts w:asciiTheme="majorBidi" w:eastAsia="Times New Roman" w:hAnsiTheme="majorBidi" w:cstheme="majorBidi"/>
          <w:i/>
          <w:sz w:val="24"/>
          <w:szCs w:val="24"/>
        </w:rPr>
        <w:t>In</w:t>
      </w:r>
      <w:proofErr w:type="gramEnd"/>
      <w:r w:rsidRPr="00BD7D90">
        <w:rPr>
          <w:rFonts w:asciiTheme="majorBidi" w:eastAsia="Times New Roman" w:hAnsiTheme="majorBidi" w:cstheme="majorBidi"/>
          <w:i/>
          <w:sz w:val="24"/>
          <w:szCs w:val="24"/>
        </w:rPr>
        <w:t xml:space="preserve"> Econometrics,</w:t>
      </w:r>
      <w:r w:rsidRPr="00BD7D90">
        <w:rPr>
          <w:rFonts w:asciiTheme="majorBidi" w:eastAsia="Times New Roman" w:hAnsiTheme="majorBidi" w:cstheme="majorBidi"/>
          <w:sz w:val="24"/>
          <w:szCs w:val="24"/>
        </w:rPr>
        <w:t xml:space="preserve"> </w:t>
      </w:r>
      <w:proofErr w:type="spellStart"/>
      <w:r w:rsidRPr="00BD7D90">
        <w:rPr>
          <w:rFonts w:asciiTheme="majorBidi" w:eastAsia="Times New Roman" w:hAnsiTheme="majorBidi" w:cstheme="majorBidi"/>
          <w:sz w:val="24"/>
          <w:szCs w:val="24"/>
        </w:rPr>
        <w:t>Aniko</w:t>
      </w:r>
      <w:proofErr w:type="spellEnd"/>
      <w:r w:rsidRPr="00BD7D90">
        <w:rPr>
          <w:rFonts w:asciiTheme="majorBidi" w:eastAsia="Times New Roman" w:hAnsiTheme="majorBidi" w:cstheme="majorBidi"/>
          <w:sz w:val="24"/>
          <w:szCs w:val="24"/>
        </w:rPr>
        <w:t xml:space="preserve"> Nig. Services, 87B M.M Way, Benin City, Pp.77.</w:t>
      </w:r>
    </w:p>
    <w:p w14:paraId="50E3ABA4" w14:textId="77777777" w:rsidR="00BD7D90" w:rsidRPr="00AD7F28" w:rsidRDefault="00BD7D90" w:rsidP="00AD7F28">
      <w:pPr>
        <w:spacing w:line="480" w:lineRule="auto"/>
        <w:ind w:left="720" w:hanging="700"/>
        <w:rPr>
          <w:rFonts w:asciiTheme="majorBidi" w:eastAsia="Times New Roman" w:hAnsiTheme="majorBidi" w:cstheme="majorBidi"/>
          <w:i/>
          <w:sz w:val="24"/>
          <w:szCs w:val="24"/>
        </w:rPr>
      </w:pPr>
      <w:proofErr w:type="spellStart"/>
      <w:r w:rsidRPr="00BD7D90">
        <w:rPr>
          <w:rFonts w:asciiTheme="majorBidi" w:eastAsia="Times New Roman" w:hAnsiTheme="majorBidi" w:cstheme="majorBidi"/>
          <w:sz w:val="24"/>
          <w:szCs w:val="24"/>
        </w:rPr>
        <w:t>Okafor</w:t>
      </w:r>
      <w:proofErr w:type="spellEnd"/>
      <w:r w:rsidRPr="00BD7D90">
        <w:rPr>
          <w:rFonts w:asciiTheme="majorBidi" w:eastAsia="Times New Roman" w:hAnsiTheme="majorBidi" w:cstheme="majorBidi"/>
          <w:sz w:val="24"/>
          <w:szCs w:val="24"/>
        </w:rPr>
        <w:t xml:space="preserve">, G.0. (2006). </w:t>
      </w:r>
      <w:proofErr w:type="gramStart"/>
      <w:r w:rsidRPr="00BD7D90">
        <w:rPr>
          <w:rFonts w:asciiTheme="majorBidi" w:eastAsia="Times New Roman" w:hAnsiTheme="majorBidi" w:cstheme="majorBidi"/>
          <w:sz w:val="24"/>
          <w:szCs w:val="24"/>
        </w:rPr>
        <w:t>The</w:t>
      </w:r>
      <w:proofErr w:type="gramEnd"/>
      <w:r w:rsidRPr="00BD7D90">
        <w:rPr>
          <w:rFonts w:asciiTheme="majorBidi" w:eastAsia="Times New Roman" w:hAnsiTheme="majorBidi" w:cstheme="majorBidi"/>
          <w:sz w:val="24"/>
          <w:szCs w:val="24"/>
        </w:rPr>
        <w:t xml:space="preserve"> ethics of accountancy profession. </w:t>
      </w:r>
      <w:r w:rsidRPr="00BD7D90">
        <w:rPr>
          <w:rFonts w:asciiTheme="majorBidi" w:eastAsia="Times New Roman" w:hAnsiTheme="majorBidi" w:cstheme="majorBidi"/>
          <w:i/>
          <w:sz w:val="24"/>
          <w:szCs w:val="24"/>
        </w:rPr>
        <w:t>Journal of Global Accounting,</w:t>
      </w:r>
      <w:bookmarkStart w:id="13" w:name="page25"/>
      <w:bookmarkEnd w:id="13"/>
      <w:r w:rsidRPr="00BD7D90">
        <w:rPr>
          <w:rFonts w:asciiTheme="majorBidi" w:eastAsia="Times New Roman" w:hAnsiTheme="majorBidi" w:cstheme="majorBidi"/>
          <w:i/>
          <w:sz w:val="24"/>
          <w:szCs w:val="24"/>
        </w:rPr>
        <w:t xml:space="preserve"> </w:t>
      </w:r>
      <w:r w:rsidR="00AD7F28">
        <w:rPr>
          <w:rFonts w:asciiTheme="majorBidi" w:eastAsia="Times New Roman" w:hAnsiTheme="majorBidi" w:cstheme="majorBidi"/>
          <w:i/>
          <w:sz w:val="24"/>
          <w:szCs w:val="24"/>
        </w:rPr>
        <w:t xml:space="preserve">September, </w:t>
      </w:r>
      <w:proofErr w:type="gramStart"/>
      <w:r w:rsidR="00AD7F28">
        <w:rPr>
          <w:rFonts w:asciiTheme="majorBidi" w:eastAsia="Times New Roman" w:hAnsiTheme="majorBidi" w:cstheme="majorBidi"/>
          <w:i/>
          <w:sz w:val="24"/>
          <w:szCs w:val="24"/>
        </w:rPr>
        <w:t>2006.Vol .</w:t>
      </w:r>
      <w:proofErr w:type="gramEnd"/>
      <w:r w:rsidR="00AD7F28">
        <w:rPr>
          <w:rFonts w:asciiTheme="majorBidi" w:eastAsia="Times New Roman" w:hAnsiTheme="majorBidi" w:cstheme="majorBidi"/>
          <w:i/>
          <w:sz w:val="24"/>
          <w:szCs w:val="24"/>
        </w:rPr>
        <w:t xml:space="preserve"> 2, </w:t>
      </w:r>
      <w:proofErr w:type="gramStart"/>
      <w:r w:rsidR="00AD7F28">
        <w:rPr>
          <w:rFonts w:asciiTheme="majorBidi" w:eastAsia="Times New Roman" w:hAnsiTheme="majorBidi" w:cstheme="majorBidi"/>
          <w:i/>
          <w:sz w:val="24"/>
          <w:szCs w:val="24"/>
        </w:rPr>
        <w:t>No.1 .</w:t>
      </w:r>
      <w:proofErr w:type="gramEnd"/>
    </w:p>
    <w:p w14:paraId="493C9209" w14:textId="77777777" w:rsidR="00BD7D90" w:rsidRPr="00BD7D90" w:rsidRDefault="00BD7D90" w:rsidP="00AD7F28">
      <w:pPr>
        <w:spacing w:line="480" w:lineRule="auto"/>
        <w:ind w:left="720" w:right="420" w:hanging="721"/>
        <w:rPr>
          <w:rFonts w:asciiTheme="majorBidi" w:eastAsia="Times New Roman" w:hAnsiTheme="majorBidi" w:cstheme="majorBidi"/>
          <w:sz w:val="24"/>
          <w:szCs w:val="24"/>
        </w:rPr>
      </w:pPr>
      <w:proofErr w:type="spellStart"/>
      <w:r w:rsidRPr="00BD7D90">
        <w:rPr>
          <w:rFonts w:asciiTheme="majorBidi" w:eastAsia="Times New Roman" w:hAnsiTheme="majorBidi" w:cstheme="majorBidi"/>
          <w:sz w:val="24"/>
          <w:szCs w:val="24"/>
        </w:rPr>
        <w:t>Omolehinwa</w:t>
      </w:r>
      <w:proofErr w:type="spellEnd"/>
      <w:r w:rsidRPr="00BD7D90">
        <w:rPr>
          <w:rFonts w:asciiTheme="majorBidi" w:eastAsia="Times New Roman" w:hAnsiTheme="majorBidi" w:cstheme="majorBidi"/>
          <w:sz w:val="24"/>
          <w:szCs w:val="24"/>
        </w:rPr>
        <w:t xml:space="preserve">, E. (2000). </w:t>
      </w:r>
      <w:r w:rsidRPr="00BD7D90">
        <w:rPr>
          <w:rFonts w:asciiTheme="majorBidi" w:eastAsia="Times New Roman" w:hAnsiTheme="majorBidi" w:cstheme="majorBidi"/>
          <w:i/>
          <w:sz w:val="24"/>
          <w:szCs w:val="24"/>
        </w:rPr>
        <w:t xml:space="preserve">Foundation of </w:t>
      </w:r>
      <w:proofErr w:type="gramStart"/>
      <w:r w:rsidRPr="00BD7D90">
        <w:rPr>
          <w:rFonts w:asciiTheme="majorBidi" w:eastAsia="Times New Roman" w:hAnsiTheme="majorBidi" w:cstheme="majorBidi"/>
          <w:i/>
          <w:sz w:val="24"/>
          <w:szCs w:val="24"/>
        </w:rPr>
        <w:t>Accounting</w:t>
      </w:r>
      <w:proofErr w:type="gramEnd"/>
      <w:r w:rsidRPr="00BD7D90">
        <w:rPr>
          <w:rFonts w:asciiTheme="majorBidi" w:eastAsia="Times New Roman" w:hAnsiTheme="majorBidi" w:cstheme="majorBidi"/>
          <w:i/>
          <w:sz w:val="24"/>
          <w:szCs w:val="24"/>
        </w:rPr>
        <w:t xml:space="preserve"> (1 </w:t>
      </w:r>
      <w:proofErr w:type="spellStart"/>
      <w:r w:rsidRPr="00BD7D90">
        <w:rPr>
          <w:rFonts w:asciiTheme="majorBidi" w:eastAsia="Times New Roman" w:hAnsiTheme="majorBidi" w:cstheme="majorBidi"/>
          <w:i/>
          <w:sz w:val="24"/>
          <w:szCs w:val="24"/>
        </w:rPr>
        <w:t>st</w:t>
      </w:r>
      <w:proofErr w:type="spellEnd"/>
      <w:r w:rsidRPr="00BD7D90">
        <w:rPr>
          <w:rFonts w:asciiTheme="majorBidi" w:eastAsia="Times New Roman" w:hAnsiTheme="majorBidi" w:cstheme="majorBidi"/>
          <w:i/>
          <w:sz w:val="24"/>
          <w:szCs w:val="24"/>
        </w:rPr>
        <w:t xml:space="preserve"> edition).</w:t>
      </w:r>
      <w:r w:rsidR="00AD7F28">
        <w:rPr>
          <w:rFonts w:asciiTheme="majorBidi" w:eastAsia="Times New Roman" w:hAnsiTheme="majorBidi" w:cstheme="majorBidi"/>
          <w:sz w:val="24"/>
          <w:szCs w:val="24"/>
        </w:rPr>
        <w:t xml:space="preserve"> Lagos: </w:t>
      </w:r>
      <w:proofErr w:type="spellStart"/>
      <w:r w:rsidR="00AD7F28">
        <w:rPr>
          <w:rFonts w:asciiTheme="majorBidi" w:eastAsia="Times New Roman" w:hAnsiTheme="majorBidi" w:cstheme="majorBidi"/>
          <w:sz w:val="24"/>
          <w:szCs w:val="24"/>
        </w:rPr>
        <w:t>Pumark</w:t>
      </w:r>
      <w:proofErr w:type="spellEnd"/>
      <w:r w:rsidR="00AD7F28">
        <w:rPr>
          <w:rFonts w:asciiTheme="majorBidi" w:eastAsia="Times New Roman" w:hAnsiTheme="majorBidi" w:cstheme="majorBidi"/>
          <w:sz w:val="24"/>
          <w:szCs w:val="24"/>
        </w:rPr>
        <w:t xml:space="preserve"> Nigeria Limited.</w:t>
      </w:r>
    </w:p>
    <w:p w14:paraId="33BB4CD8" w14:textId="77777777" w:rsidR="00BD7D90" w:rsidRPr="00BD7D90" w:rsidRDefault="00BD7D90" w:rsidP="00AD7F28">
      <w:pPr>
        <w:spacing w:line="480" w:lineRule="auto"/>
        <w:ind w:left="700" w:right="540" w:hanging="705"/>
        <w:rPr>
          <w:rFonts w:asciiTheme="majorBidi" w:eastAsia="Times New Roman" w:hAnsiTheme="majorBidi" w:cstheme="majorBidi"/>
          <w:sz w:val="24"/>
          <w:szCs w:val="24"/>
        </w:rPr>
      </w:pPr>
      <w:proofErr w:type="spellStart"/>
      <w:r w:rsidRPr="00BD7D90">
        <w:rPr>
          <w:rFonts w:asciiTheme="majorBidi" w:eastAsia="Times New Roman" w:hAnsiTheme="majorBidi" w:cstheme="majorBidi"/>
          <w:sz w:val="24"/>
          <w:szCs w:val="24"/>
        </w:rPr>
        <w:t>Onyekwelu</w:t>
      </w:r>
      <w:proofErr w:type="spellEnd"/>
      <w:r w:rsidRPr="00BD7D90">
        <w:rPr>
          <w:rFonts w:asciiTheme="majorBidi" w:eastAsia="Times New Roman" w:hAnsiTheme="majorBidi" w:cstheme="majorBidi"/>
          <w:sz w:val="24"/>
          <w:szCs w:val="24"/>
        </w:rPr>
        <w:t xml:space="preserve"> .U (2010). </w:t>
      </w:r>
      <w:r w:rsidRPr="00BD7D90">
        <w:rPr>
          <w:rFonts w:asciiTheme="majorBidi" w:eastAsia="Times New Roman" w:hAnsiTheme="majorBidi" w:cstheme="majorBidi"/>
          <w:i/>
          <w:sz w:val="24"/>
          <w:szCs w:val="24"/>
        </w:rPr>
        <w:t>Fundamentals of Financial Accounting I, A Simplified Approach</w:t>
      </w:r>
      <w:r w:rsidRPr="00BD7D90">
        <w:rPr>
          <w:rFonts w:asciiTheme="majorBidi" w:eastAsia="Times New Roman" w:hAnsiTheme="majorBidi" w:cstheme="majorBidi"/>
          <w:sz w:val="24"/>
          <w:szCs w:val="24"/>
        </w:rPr>
        <w:t xml:space="preserve">, </w:t>
      </w:r>
      <w:proofErr w:type="spellStart"/>
      <w:proofErr w:type="gramStart"/>
      <w:r w:rsidR="00AD7F28">
        <w:rPr>
          <w:rFonts w:asciiTheme="majorBidi" w:eastAsia="Times New Roman" w:hAnsiTheme="majorBidi" w:cstheme="majorBidi"/>
          <w:sz w:val="24"/>
          <w:szCs w:val="24"/>
        </w:rPr>
        <w:t>Enugu.Providence</w:t>
      </w:r>
      <w:proofErr w:type="spellEnd"/>
      <w:proofErr w:type="gramEnd"/>
      <w:r w:rsidR="00AD7F28">
        <w:rPr>
          <w:rFonts w:asciiTheme="majorBidi" w:eastAsia="Times New Roman" w:hAnsiTheme="majorBidi" w:cstheme="majorBidi"/>
          <w:sz w:val="24"/>
          <w:szCs w:val="24"/>
        </w:rPr>
        <w:t xml:space="preserve"> press </w:t>
      </w:r>
      <w:proofErr w:type="spellStart"/>
      <w:r w:rsidR="00AD7F28">
        <w:rPr>
          <w:rFonts w:asciiTheme="majorBidi" w:eastAsia="Times New Roman" w:hAnsiTheme="majorBidi" w:cstheme="majorBidi"/>
          <w:sz w:val="24"/>
          <w:szCs w:val="24"/>
        </w:rPr>
        <w:t>Nig</w:t>
      </w:r>
      <w:proofErr w:type="spellEnd"/>
      <w:r w:rsidR="00AD7F28">
        <w:rPr>
          <w:rFonts w:asciiTheme="majorBidi" w:eastAsia="Times New Roman" w:hAnsiTheme="majorBidi" w:cstheme="majorBidi"/>
          <w:sz w:val="24"/>
          <w:szCs w:val="24"/>
        </w:rPr>
        <w:t xml:space="preserve"> ltd.</w:t>
      </w:r>
    </w:p>
    <w:p w14:paraId="337FD1B0" w14:textId="77777777" w:rsidR="00BD7D90" w:rsidRPr="00BD7D90" w:rsidRDefault="00BD7D90" w:rsidP="00AD7F28">
      <w:pPr>
        <w:spacing w:line="480" w:lineRule="auto"/>
        <w:ind w:left="700" w:right="20" w:hanging="719"/>
        <w:rPr>
          <w:rFonts w:asciiTheme="majorBidi" w:eastAsia="Times New Roman" w:hAnsiTheme="majorBidi" w:cstheme="majorBidi"/>
          <w:sz w:val="24"/>
          <w:szCs w:val="24"/>
        </w:rPr>
      </w:pPr>
      <w:proofErr w:type="spellStart"/>
      <w:r w:rsidRPr="00BD7D90">
        <w:rPr>
          <w:rFonts w:asciiTheme="majorBidi" w:eastAsia="Times New Roman" w:hAnsiTheme="majorBidi" w:cstheme="majorBidi"/>
          <w:sz w:val="24"/>
          <w:szCs w:val="24"/>
        </w:rPr>
        <w:t>Okpe</w:t>
      </w:r>
      <w:proofErr w:type="spellEnd"/>
      <w:r w:rsidRPr="00BD7D90">
        <w:rPr>
          <w:rFonts w:asciiTheme="majorBidi" w:eastAsia="Times New Roman" w:hAnsiTheme="majorBidi" w:cstheme="majorBidi"/>
          <w:sz w:val="24"/>
          <w:szCs w:val="24"/>
        </w:rPr>
        <w:t xml:space="preserve"> I.I (2005). </w:t>
      </w:r>
      <w:r w:rsidRPr="00BD7D90">
        <w:rPr>
          <w:rFonts w:asciiTheme="majorBidi" w:eastAsia="Times New Roman" w:hAnsiTheme="majorBidi" w:cstheme="majorBidi"/>
          <w:i/>
          <w:sz w:val="24"/>
          <w:szCs w:val="24"/>
        </w:rPr>
        <w:t>Principles and Practice of Bookkeeping and Accounts Volume One,</w:t>
      </w:r>
      <w:r w:rsidR="00AD7F28">
        <w:rPr>
          <w:rFonts w:asciiTheme="majorBidi" w:eastAsia="Times New Roman" w:hAnsiTheme="majorBidi" w:cstheme="majorBidi"/>
          <w:sz w:val="24"/>
          <w:szCs w:val="24"/>
        </w:rPr>
        <w:t xml:space="preserve"> Enugu, </w:t>
      </w:r>
      <w:proofErr w:type="spellStart"/>
      <w:r w:rsidR="00AD7F28">
        <w:rPr>
          <w:rFonts w:asciiTheme="majorBidi" w:eastAsia="Times New Roman" w:hAnsiTheme="majorBidi" w:cstheme="majorBidi"/>
          <w:sz w:val="24"/>
          <w:szCs w:val="24"/>
        </w:rPr>
        <w:t>Chiezugo</w:t>
      </w:r>
      <w:proofErr w:type="spellEnd"/>
      <w:r w:rsidR="00AD7F28">
        <w:rPr>
          <w:rFonts w:asciiTheme="majorBidi" w:eastAsia="Times New Roman" w:hAnsiTheme="majorBidi" w:cstheme="majorBidi"/>
          <w:sz w:val="24"/>
          <w:szCs w:val="24"/>
        </w:rPr>
        <w:t xml:space="preserve"> ventures.</w:t>
      </w:r>
    </w:p>
    <w:p w14:paraId="499C10E6" w14:textId="77777777" w:rsidR="00BD7D90" w:rsidRPr="00BD7D90" w:rsidRDefault="00BD7D90" w:rsidP="00AD7F28">
      <w:pPr>
        <w:spacing w:line="480" w:lineRule="auto"/>
        <w:ind w:left="700" w:right="20" w:hanging="719"/>
        <w:rPr>
          <w:rFonts w:asciiTheme="majorBidi" w:eastAsia="Times New Roman" w:hAnsiTheme="majorBidi" w:cstheme="majorBidi"/>
          <w:sz w:val="24"/>
          <w:szCs w:val="24"/>
        </w:rPr>
      </w:pPr>
      <w:proofErr w:type="spellStart"/>
      <w:r w:rsidRPr="00BD7D90">
        <w:rPr>
          <w:rFonts w:asciiTheme="majorBidi" w:eastAsia="Times New Roman" w:hAnsiTheme="majorBidi" w:cstheme="majorBidi"/>
          <w:sz w:val="24"/>
          <w:szCs w:val="24"/>
        </w:rPr>
        <w:t>Olakami</w:t>
      </w:r>
      <w:proofErr w:type="spellEnd"/>
      <w:r w:rsidRPr="00BD7D90">
        <w:rPr>
          <w:rFonts w:asciiTheme="majorBidi" w:eastAsia="Times New Roman" w:hAnsiTheme="majorBidi" w:cstheme="majorBidi"/>
          <w:sz w:val="24"/>
          <w:szCs w:val="24"/>
        </w:rPr>
        <w:t xml:space="preserve"> &amp; Co (2006). </w:t>
      </w:r>
      <w:r w:rsidRPr="00BD7D90">
        <w:rPr>
          <w:rFonts w:asciiTheme="majorBidi" w:eastAsia="Times New Roman" w:hAnsiTheme="majorBidi" w:cstheme="majorBidi"/>
          <w:i/>
          <w:sz w:val="24"/>
          <w:szCs w:val="24"/>
        </w:rPr>
        <w:t>Companies and Allied Matters Act 2</w:t>
      </w:r>
      <w:r w:rsidRPr="00BD7D90">
        <w:rPr>
          <w:rFonts w:asciiTheme="majorBidi" w:eastAsia="Times New Roman" w:hAnsiTheme="majorBidi" w:cstheme="majorBidi"/>
          <w:i/>
          <w:sz w:val="24"/>
          <w:szCs w:val="24"/>
          <w:vertAlign w:val="superscript"/>
        </w:rPr>
        <w:t>nd</w:t>
      </w:r>
      <w:r w:rsidRPr="00BD7D90">
        <w:rPr>
          <w:rFonts w:asciiTheme="majorBidi" w:eastAsia="Times New Roman" w:hAnsiTheme="majorBidi" w:cstheme="majorBidi"/>
          <w:sz w:val="24"/>
          <w:szCs w:val="24"/>
        </w:rPr>
        <w:t xml:space="preserve"> </w:t>
      </w:r>
      <w:r w:rsidRPr="00BD7D90">
        <w:rPr>
          <w:rFonts w:asciiTheme="majorBidi" w:eastAsia="Times New Roman" w:hAnsiTheme="majorBidi" w:cstheme="majorBidi"/>
          <w:i/>
          <w:sz w:val="24"/>
          <w:szCs w:val="24"/>
        </w:rPr>
        <w:t>Edition</w:t>
      </w:r>
      <w:r w:rsidRPr="00BD7D90">
        <w:rPr>
          <w:rFonts w:asciiTheme="majorBidi" w:eastAsia="Times New Roman" w:hAnsiTheme="majorBidi" w:cstheme="majorBidi"/>
          <w:sz w:val="24"/>
          <w:szCs w:val="24"/>
        </w:rPr>
        <w:t xml:space="preserve">, </w:t>
      </w:r>
      <w:proofErr w:type="spellStart"/>
      <w:r w:rsidRPr="00BD7D90">
        <w:rPr>
          <w:rFonts w:asciiTheme="majorBidi" w:eastAsia="Times New Roman" w:hAnsiTheme="majorBidi" w:cstheme="majorBidi"/>
          <w:sz w:val="24"/>
          <w:szCs w:val="24"/>
        </w:rPr>
        <w:t>Asokoro</w:t>
      </w:r>
      <w:proofErr w:type="spellEnd"/>
      <w:r w:rsidR="00AD7F28">
        <w:rPr>
          <w:rFonts w:asciiTheme="majorBidi" w:eastAsia="Times New Roman" w:hAnsiTheme="majorBidi" w:cstheme="majorBidi"/>
          <w:sz w:val="24"/>
          <w:szCs w:val="24"/>
        </w:rPr>
        <w:t xml:space="preserve">, Abuja, </w:t>
      </w:r>
      <w:proofErr w:type="spellStart"/>
      <w:r w:rsidR="00AD7F28">
        <w:rPr>
          <w:rFonts w:asciiTheme="majorBidi" w:eastAsia="Times New Roman" w:hAnsiTheme="majorBidi" w:cstheme="majorBidi"/>
          <w:sz w:val="24"/>
          <w:szCs w:val="24"/>
        </w:rPr>
        <w:t>Lawlords</w:t>
      </w:r>
      <w:proofErr w:type="spellEnd"/>
      <w:r w:rsidR="00AD7F28">
        <w:rPr>
          <w:rFonts w:asciiTheme="majorBidi" w:eastAsia="Times New Roman" w:hAnsiTheme="majorBidi" w:cstheme="majorBidi"/>
          <w:sz w:val="24"/>
          <w:szCs w:val="24"/>
        </w:rPr>
        <w:t xml:space="preserve"> publications.</w:t>
      </w:r>
    </w:p>
    <w:p w14:paraId="034117BB" w14:textId="77777777" w:rsidR="00BD7D90" w:rsidRPr="00BD7D90" w:rsidRDefault="00BD7D90" w:rsidP="00BD7D90">
      <w:pPr>
        <w:spacing w:line="480" w:lineRule="auto"/>
        <w:ind w:left="700" w:right="20" w:hanging="719"/>
        <w:rPr>
          <w:rFonts w:asciiTheme="majorBidi" w:eastAsia="Times New Roman" w:hAnsiTheme="majorBidi" w:cstheme="majorBidi"/>
          <w:sz w:val="24"/>
          <w:szCs w:val="24"/>
        </w:rPr>
      </w:pPr>
      <w:proofErr w:type="spellStart"/>
      <w:r w:rsidRPr="00BD7D90">
        <w:rPr>
          <w:rFonts w:asciiTheme="majorBidi" w:eastAsia="Times New Roman" w:hAnsiTheme="majorBidi" w:cstheme="majorBidi"/>
          <w:sz w:val="24"/>
          <w:szCs w:val="24"/>
        </w:rPr>
        <w:t>Olakunle</w:t>
      </w:r>
      <w:proofErr w:type="spellEnd"/>
      <w:r w:rsidRPr="00BD7D90">
        <w:rPr>
          <w:rFonts w:asciiTheme="majorBidi" w:eastAsia="Times New Roman" w:hAnsiTheme="majorBidi" w:cstheme="majorBidi"/>
          <w:sz w:val="24"/>
          <w:szCs w:val="24"/>
        </w:rPr>
        <w:t xml:space="preserve"> A. (2000).</w:t>
      </w:r>
      <w:r w:rsidRPr="00BD7D90">
        <w:rPr>
          <w:rFonts w:asciiTheme="majorBidi" w:eastAsia="Times New Roman" w:hAnsiTheme="majorBidi" w:cstheme="majorBidi"/>
          <w:i/>
          <w:sz w:val="24"/>
          <w:szCs w:val="24"/>
        </w:rPr>
        <w:t>The stock Brochure Policy Management</w:t>
      </w:r>
      <w:r w:rsidRPr="00BD7D90">
        <w:rPr>
          <w:rFonts w:asciiTheme="majorBidi" w:eastAsia="Times New Roman" w:hAnsiTheme="majorBidi" w:cstheme="majorBidi"/>
          <w:sz w:val="24"/>
          <w:szCs w:val="24"/>
        </w:rPr>
        <w:t xml:space="preserve"> vol.5 n0 47, November 20-26</w:t>
      </w:r>
      <w:proofErr w:type="gramStart"/>
      <w:r w:rsidRPr="00BD7D90">
        <w:rPr>
          <w:rFonts w:asciiTheme="majorBidi" w:eastAsia="Times New Roman" w:hAnsiTheme="majorBidi" w:cstheme="majorBidi"/>
          <w:sz w:val="24"/>
          <w:szCs w:val="24"/>
        </w:rPr>
        <w:t>,2000</w:t>
      </w:r>
      <w:proofErr w:type="gramEnd"/>
      <w:r w:rsidRPr="00BD7D90">
        <w:rPr>
          <w:rFonts w:asciiTheme="majorBidi" w:eastAsia="Times New Roman" w:hAnsiTheme="majorBidi" w:cstheme="majorBidi"/>
          <w:sz w:val="24"/>
          <w:szCs w:val="24"/>
        </w:rPr>
        <w:t xml:space="preserve"> page 7</w:t>
      </w:r>
    </w:p>
    <w:p w14:paraId="7338220B" w14:textId="77777777" w:rsidR="00BD7D90" w:rsidRPr="00BD7D90" w:rsidRDefault="00BD7D90" w:rsidP="00BD7D90">
      <w:pPr>
        <w:spacing w:line="480" w:lineRule="auto"/>
        <w:rPr>
          <w:rFonts w:asciiTheme="majorBidi" w:eastAsia="Times New Roman" w:hAnsiTheme="majorBidi" w:cstheme="majorBidi"/>
          <w:sz w:val="24"/>
          <w:szCs w:val="24"/>
        </w:rPr>
      </w:pPr>
    </w:p>
    <w:p w14:paraId="4B7EFA48" w14:textId="77777777" w:rsidR="00BD7D90" w:rsidRPr="00BD7D90" w:rsidRDefault="00BD7D90" w:rsidP="00AD7F28">
      <w:pPr>
        <w:spacing w:line="480" w:lineRule="auto"/>
        <w:ind w:left="720" w:right="440" w:hanging="719"/>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lastRenderedPageBreak/>
        <w:t xml:space="preserve">Pandey, I. M. (2005). </w:t>
      </w:r>
      <w:r w:rsidRPr="00BD7D90">
        <w:rPr>
          <w:rFonts w:asciiTheme="majorBidi" w:eastAsia="Times New Roman" w:hAnsiTheme="majorBidi" w:cstheme="majorBidi"/>
          <w:i/>
          <w:sz w:val="24"/>
          <w:szCs w:val="24"/>
        </w:rPr>
        <w:t>Financial Management. 9th edition</w:t>
      </w:r>
      <w:r w:rsidRPr="00BD7D90">
        <w:rPr>
          <w:rFonts w:asciiTheme="majorBidi" w:eastAsia="Times New Roman" w:hAnsiTheme="majorBidi" w:cstheme="majorBidi"/>
          <w:sz w:val="24"/>
          <w:szCs w:val="24"/>
        </w:rPr>
        <w:t>. Indi</w:t>
      </w:r>
      <w:r w:rsidR="00AD7F28">
        <w:rPr>
          <w:rFonts w:asciiTheme="majorBidi" w:eastAsia="Times New Roman" w:hAnsiTheme="majorBidi" w:cstheme="majorBidi"/>
          <w:sz w:val="24"/>
          <w:szCs w:val="24"/>
        </w:rPr>
        <w:t xml:space="preserve">a; </w:t>
      </w:r>
      <w:proofErr w:type="spellStart"/>
      <w:r w:rsidR="00AD7F28">
        <w:rPr>
          <w:rFonts w:asciiTheme="majorBidi" w:eastAsia="Times New Roman" w:hAnsiTheme="majorBidi" w:cstheme="majorBidi"/>
          <w:sz w:val="24"/>
          <w:szCs w:val="24"/>
        </w:rPr>
        <w:t>vikas</w:t>
      </w:r>
      <w:proofErr w:type="spellEnd"/>
      <w:r w:rsidR="00AD7F28">
        <w:rPr>
          <w:rFonts w:asciiTheme="majorBidi" w:eastAsia="Times New Roman" w:hAnsiTheme="majorBidi" w:cstheme="majorBidi"/>
          <w:sz w:val="24"/>
          <w:szCs w:val="24"/>
        </w:rPr>
        <w:t xml:space="preserve"> Irish Publication Ltd.</w:t>
      </w:r>
    </w:p>
    <w:p w14:paraId="6154777E" w14:textId="77777777" w:rsidR="00BD7D90" w:rsidRPr="00BD7D90" w:rsidRDefault="00BD7D90" w:rsidP="00AD7F28">
      <w:pPr>
        <w:spacing w:line="480" w:lineRule="auto"/>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Paton, W.A. (1922). </w:t>
      </w:r>
      <w:r w:rsidRPr="00BD7D90">
        <w:rPr>
          <w:rFonts w:asciiTheme="majorBidi" w:eastAsia="Times New Roman" w:hAnsiTheme="majorBidi" w:cstheme="majorBidi"/>
          <w:i/>
          <w:sz w:val="24"/>
          <w:szCs w:val="24"/>
        </w:rPr>
        <w:t>Accounting Theory</w:t>
      </w:r>
      <w:r w:rsidR="00AD7F28">
        <w:rPr>
          <w:rFonts w:asciiTheme="majorBidi" w:eastAsia="Times New Roman" w:hAnsiTheme="majorBidi" w:cstheme="majorBidi"/>
          <w:sz w:val="24"/>
          <w:szCs w:val="24"/>
        </w:rPr>
        <w:t>, New York: Ronald Press.</w:t>
      </w:r>
    </w:p>
    <w:p w14:paraId="007906BA" w14:textId="77777777" w:rsidR="00BD7D90" w:rsidRPr="00BD7D90" w:rsidRDefault="00BD7D90" w:rsidP="00AD7F28">
      <w:pPr>
        <w:spacing w:line="480" w:lineRule="auto"/>
        <w:ind w:left="720" w:hanging="7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Paton, W.A. and Littleton, A.C. (1940). </w:t>
      </w:r>
      <w:r w:rsidRPr="00BD7D90">
        <w:rPr>
          <w:rFonts w:asciiTheme="majorBidi" w:eastAsia="Times New Roman" w:hAnsiTheme="majorBidi" w:cstheme="majorBidi"/>
          <w:i/>
          <w:sz w:val="24"/>
          <w:szCs w:val="24"/>
        </w:rPr>
        <w:t>Monograph No. 3: An Introduction to Corporate Accounting Standards</w:t>
      </w:r>
      <w:r w:rsidRPr="00BD7D90">
        <w:rPr>
          <w:rFonts w:asciiTheme="majorBidi" w:eastAsia="Times New Roman" w:hAnsiTheme="majorBidi" w:cstheme="majorBidi"/>
          <w:sz w:val="24"/>
          <w:szCs w:val="24"/>
        </w:rPr>
        <w:t>, New York: A</w:t>
      </w:r>
      <w:r w:rsidR="00AD7F28">
        <w:rPr>
          <w:rFonts w:asciiTheme="majorBidi" w:eastAsia="Times New Roman" w:hAnsiTheme="majorBidi" w:cstheme="majorBidi"/>
          <w:sz w:val="24"/>
          <w:szCs w:val="24"/>
        </w:rPr>
        <w:t>merican Accounting Association.</w:t>
      </w:r>
    </w:p>
    <w:p w14:paraId="3E03BAE7" w14:textId="77777777" w:rsidR="00BD7D90" w:rsidRPr="00BD7D90" w:rsidRDefault="00BD7D90" w:rsidP="00AD7F28">
      <w:pPr>
        <w:spacing w:line="480" w:lineRule="auto"/>
        <w:ind w:left="720" w:hanging="7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Sutton, T. (2004). </w:t>
      </w:r>
      <w:r w:rsidRPr="00BD7D90">
        <w:rPr>
          <w:rFonts w:asciiTheme="majorBidi" w:eastAsia="Times New Roman" w:hAnsiTheme="majorBidi" w:cstheme="majorBidi"/>
          <w:i/>
          <w:sz w:val="24"/>
          <w:szCs w:val="24"/>
        </w:rPr>
        <w:t xml:space="preserve">Corporate Financial Accounting and Reporting (2 </w:t>
      </w:r>
      <w:proofErr w:type="spellStart"/>
      <w:r w:rsidRPr="00BD7D90">
        <w:rPr>
          <w:rFonts w:asciiTheme="majorBidi" w:eastAsia="Times New Roman" w:hAnsiTheme="majorBidi" w:cstheme="majorBidi"/>
          <w:i/>
          <w:sz w:val="24"/>
          <w:szCs w:val="24"/>
        </w:rPr>
        <w:t>nd</w:t>
      </w:r>
      <w:proofErr w:type="spellEnd"/>
      <w:r w:rsidRPr="00BD7D90">
        <w:rPr>
          <w:rFonts w:asciiTheme="majorBidi" w:eastAsia="Times New Roman" w:hAnsiTheme="majorBidi" w:cstheme="majorBidi"/>
          <w:i/>
          <w:sz w:val="24"/>
          <w:szCs w:val="24"/>
        </w:rPr>
        <w:t xml:space="preserve"> Edition)</w:t>
      </w:r>
      <w:r w:rsidRPr="00BD7D90">
        <w:rPr>
          <w:rFonts w:asciiTheme="majorBidi" w:eastAsia="Times New Roman" w:hAnsiTheme="majorBidi" w:cstheme="majorBidi"/>
          <w:sz w:val="24"/>
          <w:szCs w:val="24"/>
        </w:rPr>
        <w:t>, Es</w:t>
      </w:r>
      <w:r w:rsidR="00AD7F28">
        <w:rPr>
          <w:rFonts w:asciiTheme="majorBidi" w:eastAsia="Times New Roman" w:hAnsiTheme="majorBidi" w:cstheme="majorBidi"/>
          <w:sz w:val="24"/>
          <w:szCs w:val="24"/>
        </w:rPr>
        <w:t>sex: Pearson Education Limited.</w:t>
      </w:r>
    </w:p>
    <w:p w14:paraId="302605A3" w14:textId="77777777" w:rsidR="00BD7D90" w:rsidRPr="00BD7D90" w:rsidRDefault="00BD7D90" w:rsidP="00AD7F28">
      <w:pPr>
        <w:spacing w:line="480" w:lineRule="auto"/>
        <w:ind w:left="660" w:right="740" w:hanging="659"/>
        <w:rPr>
          <w:rFonts w:asciiTheme="majorBidi" w:eastAsia="Times New Roman" w:hAnsiTheme="majorBidi" w:cstheme="majorBidi"/>
          <w:sz w:val="24"/>
          <w:szCs w:val="24"/>
        </w:rPr>
      </w:pPr>
      <w:proofErr w:type="spellStart"/>
      <w:r w:rsidRPr="00BD7D90">
        <w:rPr>
          <w:rFonts w:asciiTheme="majorBidi" w:eastAsia="Times New Roman" w:hAnsiTheme="majorBidi" w:cstheme="majorBidi"/>
          <w:sz w:val="24"/>
          <w:szCs w:val="24"/>
        </w:rPr>
        <w:t>Udeze</w:t>
      </w:r>
      <w:proofErr w:type="spellEnd"/>
      <w:r w:rsidRPr="00BD7D90">
        <w:rPr>
          <w:rFonts w:asciiTheme="majorBidi" w:eastAsia="Times New Roman" w:hAnsiTheme="majorBidi" w:cstheme="majorBidi"/>
          <w:sz w:val="24"/>
          <w:szCs w:val="24"/>
        </w:rPr>
        <w:t xml:space="preserve"> Joseph. O. (2005): Business Research Methodology, Enugu, </w:t>
      </w:r>
      <w:proofErr w:type="spellStart"/>
      <w:r w:rsidRPr="00BD7D90">
        <w:rPr>
          <w:rFonts w:asciiTheme="majorBidi" w:eastAsia="Times New Roman" w:hAnsiTheme="majorBidi" w:cstheme="majorBidi"/>
          <w:sz w:val="24"/>
          <w:szCs w:val="24"/>
        </w:rPr>
        <w:t>Chezugo</w:t>
      </w:r>
      <w:proofErr w:type="spellEnd"/>
      <w:r w:rsidRPr="00BD7D90">
        <w:rPr>
          <w:rFonts w:asciiTheme="majorBidi" w:eastAsia="Times New Roman" w:hAnsiTheme="majorBidi" w:cstheme="majorBidi"/>
          <w:sz w:val="24"/>
          <w:szCs w:val="24"/>
        </w:rPr>
        <w:t xml:space="preserve"> ventures</w:t>
      </w:r>
      <w:r w:rsidR="00AD7F28">
        <w:rPr>
          <w:rFonts w:asciiTheme="majorBidi" w:eastAsia="Times New Roman" w:hAnsiTheme="majorBidi" w:cstheme="majorBidi"/>
          <w:sz w:val="24"/>
          <w:szCs w:val="24"/>
        </w:rPr>
        <w:t xml:space="preserve"> </w:t>
      </w:r>
      <w:proofErr w:type="spellStart"/>
      <w:r w:rsidR="00AD7F28">
        <w:rPr>
          <w:rFonts w:asciiTheme="majorBidi" w:eastAsia="Times New Roman" w:hAnsiTheme="majorBidi" w:cstheme="majorBidi"/>
          <w:sz w:val="24"/>
          <w:szCs w:val="24"/>
        </w:rPr>
        <w:t>Umeaka</w:t>
      </w:r>
      <w:proofErr w:type="spellEnd"/>
    </w:p>
    <w:p w14:paraId="3DB31BBA" w14:textId="77777777" w:rsidR="00BD7D90" w:rsidRPr="00AD7F28" w:rsidRDefault="00BD7D90" w:rsidP="00AD7F28">
      <w:pPr>
        <w:spacing w:line="480" w:lineRule="auto"/>
        <w:ind w:left="720" w:hanging="720"/>
        <w:rPr>
          <w:rFonts w:asciiTheme="majorBidi" w:eastAsia="Times New Roman" w:hAnsiTheme="majorBidi" w:cstheme="majorBidi"/>
          <w:i/>
          <w:sz w:val="24"/>
          <w:szCs w:val="24"/>
        </w:rPr>
      </w:pPr>
      <w:r w:rsidRPr="00BD7D90">
        <w:rPr>
          <w:rFonts w:asciiTheme="majorBidi" w:eastAsia="Times New Roman" w:hAnsiTheme="majorBidi" w:cstheme="majorBidi"/>
          <w:sz w:val="24"/>
          <w:szCs w:val="24"/>
        </w:rPr>
        <w:t xml:space="preserve">Werner, M. L., Jones, K.H. (2003). </w:t>
      </w:r>
      <w:r w:rsidRPr="00BD7D90">
        <w:rPr>
          <w:rFonts w:asciiTheme="majorBidi" w:eastAsia="Times New Roman" w:hAnsiTheme="majorBidi" w:cstheme="majorBidi"/>
          <w:i/>
          <w:sz w:val="24"/>
          <w:szCs w:val="24"/>
        </w:rPr>
        <w:t xml:space="preserve">Introduction to Financial </w:t>
      </w:r>
      <w:r w:rsidR="00AD7F28">
        <w:rPr>
          <w:rFonts w:asciiTheme="majorBidi" w:eastAsia="Times New Roman" w:hAnsiTheme="majorBidi" w:cstheme="majorBidi"/>
          <w:i/>
          <w:sz w:val="24"/>
          <w:szCs w:val="24"/>
        </w:rPr>
        <w:t>Accounting: A user perspective</w:t>
      </w:r>
      <w:proofErr w:type="gramStart"/>
      <w:r w:rsidR="00AD7F28">
        <w:rPr>
          <w:rFonts w:asciiTheme="majorBidi" w:eastAsia="Times New Roman" w:hAnsiTheme="majorBidi" w:cstheme="majorBidi"/>
          <w:i/>
          <w:sz w:val="24"/>
          <w:szCs w:val="24"/>
        </w:rPr>
        <w:t>,</w:t>
      </w:r>
      <w:r w:rsidRPr="00BD7D90">
        <w:rPr>
          <w:rFonts w:asciiTheme="majorBidi" w:eastAsia="Times New Roman" w:hAnsiTheme="majorBidi" w:cstheme="majorBidi"/>
          <w:i/>
          <w:sz w:val="24"/>
          <w:szCs w:val="24"/>
        </w:rPr>
        <w:t>(</w:t>
      </w:r>
      <w:proofErr w:type="gramEnd"/>
      <w:r w:rsidRPr="00BD7D90">
        <w:rPr>
          <w:rFonts w:asciiTheme="majorBidi" w:eastAsia="Times New Roman" w:hAnsiTheme="majorBidi" w:cstheme="majorBidi"/>
          <w:i/>
          <w:sz w:val="24"/>
          <w:szCs w:val="24"/>
        </w:rPr>
        <w:t xml:space="preserve">3 </w:t>
      </w:r>
      <w:proofErr w:type="spellStart"/>
      <w:r w:rsidRPr="00BD7D90">
        <w:rPr>
          <w:rFonts w:asciiTheme="majorBidi" w:eastAsia="Times New Roman" w:hAnsiTheme="majorBidi" w:cstheme="majorBidi"/>
          <w:i/>
          <w:sz w:val="24"/>
          <w:szCs w:val="24"/>
        </w:rPr>
        <w:t>rd</w:t>
      </w:r>
      <w:proofErr w:type="spellEnd"/>
      <w:r w:rsidRPr="00BD7D90">
        <w:rPr>
          <w:rFonts w:asciiTheme="majorBidi" w:eastAsia="Times New Roman" w:hAnsiTheme="majorBidi" w:cstheme="majorBidi"/>
          <w:i/>
          <w:sz w:val="24"/>
          <w:szCs w:val="24"/>
        </w:rPr>
        <w:t xml:space="preserve"> edition), Japan: </w:t>
      </w:r>
      <w:r w:rsidRPr="00BD7D90">
        <w:rPr>
          <w:rFonts w:asciiTheme="majorBidi" w:eastAsia="Times New Roman" w:hAnsiTheme="majorBidi" w:cstheme="majorBidi"/>
          <w:sz w:val="24"/>
          <w:szCs w:val="24"/>
        </w:rPr>
        <w:t>Pearson Education Limited.</w:t>
      </w:r>
    </w:p>
    <w:p w14:paraId="1B3B7C6C" w14:textId="77777777" w:rsidR="00BD7D90" w:rsidRPr="00BD7D90" w:rsidRDefault="00BD7D90" w:rsidP="00BD7D90">
      <w:pPr>
        <w:spacing w:line="480" w:lineRule="auto"/>
        <w:ind w:left="660" w:right="60" w:hanging="659"/>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William N. </w:t>
      </w:r>
      <w:proofErr w:type="spellStart"/>
      <w:r w:rsidRPr="00BD7D90">
        <w:rPr>
          <w:rFonts w:asciiTheme="majorBidi" w:eastAsia="Times New Roman" w:hAnsiTheme="majorBidi" w:cstheme="majorBidi"/>
          <w:sz w:val="24"/>
          <w:szCs w:val="24"/>
        </w:rPr>
        <w:t>Goetzmann</w:t>
      </w:r>
      <w:proofErr w:type="spellEnd"/>
      <w:r w:rsidRPr="00BD7D90">
        <w:rPr>
          <w:rFonts w:asciiTheme="majorBidi" w:eastAsia="Times New Roman" w:hAnsiTheme="majorBidi" w:cstheme="majorBidi"/>
          <w:sz w:val="24"/>
          <w:szCs w:val="24"/>
        </w:rPr>
        <w:t xml:space="preserve"> (2011). </w:t>
      </w:r>
      <w:r w:rsidRPr="00BD7D90">
        <w:rPr>
          <w:rFonts w:asciiTheme="majorBidi" w:eastAsia="Times New Roman" w:hAnsiTheme="majorBidi" w:cstheme="majorBidi"/>
          <w:i/>
          <w:sz w:val="24"/>
          <w:szCs w:val="24"/>
        </w:rPr>
        <w:t>Introduction to Investment Theory.</w:t>
      </w:r>
      <w:r w:rsidRPr="00BD7D90">
        <w:rPr>
          <w:rFonts w:asciiTheme="majorBidi" w:eastAsia="Times New Roman" w:hAnsiTheme="majorBidi" w:cstheme="majorBidi"/>
          <w:sz w:val="24"/>
          <w:szCs w:val="24"/>
        </w:rPr>
        <w:t xml:space="preserve"> Yale University of School of Management, University Printing Press.</w:t>
      </w:r>
    </w:p>
    <w:p w14:paraId="54210A82" w14:textId="77777777" w:rsidR="00AD7F28" w:rsidRDefault="00AD7F28" w:rsidP="00AD7F28">
      <w:pPr>
        <w:spacing w:line="480" w:lineRule="auto"/>
        <w:ind w:left="660" w:right="60" w:hanging="659"/>
        <w:rPr>
          <w:rFonts w:asciiTheme="majorBidi" w:eastAsia="Times New Roman" w:hAnsiTheme="majorBidi" w:cstheme="majorBidi"/>
          <w:b/>
          <w:sz w:val="24"/>
          <w:szCs w:val="24"/>
        </w:rPr>
      </w:pPr>
    </w:p>
    <w:p w14:paraId="129CFDD0" w14:textId="77777777" w:rsidR="00AD7F28" w:rsidRDefault="00AD7F28" w:rsidP="00AD7F28">
      <w:pPr>
        <w:spacing w:line="480" w:lineRule="auto"/>
        <w:ind w:left="660" w:right="60" w:hanging="659"/>
        <w:rPr>
          <w:rFonts w:asciiTheme="majorBidi" w:eastAsia="Times New Roman" w:hAnsiTheme="majorBidi" w:cstheme="majorBidi"/>
          <w:b/>
          <w:sz w:val="24"/>
          <w:szCs w:val="24"/>
        </w:rPr>
      </w:pPr>
    </w:p>
    <w:p w14:paraId="2BC1CD36" w14:textId="77777777" w:rsidR="00AD7F28" w:rsidRDefault="00AD7F28" w:rsidP="00AD7F28">
      <w:pPr>
        <w:spacing w:line="480" w:lineRule="auto"/>
        <w:ind w:left="660" w:right="60" w:hanging="659"/>
        <w:rPr>
          <w:rFonts w:asciiTheme="majorBidi" w:eastAsia="Times New Roman" w:hAnsiTheme="majorBidi" w:cstheme="majorBidi"/>
          <w:b/>
          <w:sz w:val="24"/>
          <w:szCs w:val="24"/>
        </w:rPr>
      </w:pPr>
    </w:p>
    <w:p w14:paraId="44EA5062" w14:textId="77777777" w:rsidR="00AD7F28" w:rsidRDefault="00AD7F28" w:rsidP="00AD7F28">
      <w:pPr>
        <w:spacing w:line="480" w:lineRule="auto"/>
        <w:ind w:left="660" w:right="60" w:hanging="659"/>
        <w:rPr>
          <w:rFonts w:asciiTheme="majorBidi" w:eastAsia="Times New Roman" w:hAnsiTheme="majorBidi" w:cstheme="majorBidi"/>
          <w:b/>
          <w:sz w:val="24"/>
          <w:szCs w:val="24"/>
        </w:rPr>
      </w:pPr>
    </w:p>
    <w:p w14:paraId="6C1A892E" w14:textId="77777777" w:rsidR="00AD7F28" w:rsidRDefault="00AD7F28" w:rsidP="00AD7F28">
      <w:pPr>
        <w:spacing w:line="480" w:lineRule="auto"/>
        <w:ind w:left="660" w:right="60" w:hanging="659"/>
        <w:rPr>
          <w:rFonts w:asciiTheme="majorBidi" w:eastAsia="Times New Roman" w:hAnsiTheme="majorBidi" w:cstheme="majorBidi"/>
          <w:b/>
          <w:sz w:val="24"/>
          <w:szCs w:val="24"/>
        </w:rPr>
      </w:pPr>
    </w:p>
    <w:p w14:paraId="510D91C9" w14:textId="77777777" w:rsidR="00AD7F28" w:rsidRDefault="00AD7F28" w:rsidP="00AD7F28">
      <w:pPr>
        <w:spacing w:line="480" w:lineRule="auto"/>
        <w:ind w:left="660" w:right="60" w:hanging="659"/>
        <w:rPr>
          <w:rFonts w:asciiTheme="majorBidi" w:eastAsia="Times New Roman" w:hAnsiTheme="majorBidi" w:cstheme="majorBidi"/>
          <w:b/>
          <w:sz w:val="24"/>
          <w:szCs w:val="24"/>
        </w:rPr>
      </w:pPr>
    </w:p>
    <w:p w14:paraId="109EB167" w14:textId="77777777" w:rsidR="00AD7F28" w:rsidRDefault="00AD7F28" w:rsidP="00AD7F28">
      <w:pPr>
        <w:spacing w:line="480" w:lineRule="auto"/>
        <w:ind w:left="660" w:right="60" w:hanging="659"/>
        <w:rPr>
          <w:rFonts w:asciiTheme="majorBidi" w:eastAsia="Times New Roman" w:hAnsiTheme="majorBidi" w:cstheme="majorBidi"/>
          <w:b/>
          <w:sz w:val="24"/>
          <w:szCs w:val="24"/>
        </w:rPr>
      </w:pPr>
    </w:p>
    <w:p w14:paraId="330866AE" w14:textId="77777777" w:rsidR="00AD7F28" w:rsidRDefault="00AD7F28" w:rsidP="00AD7F28">
      <w:pPr>
        <w:spacing w:line="480" w:lineRule="auto"/>
        <w:ind w:left="660" w:right="60" w:hanging="659"/>
        <w:rPr>
          <w:rFonts w:asciiTheme="majorBidi" w:eastAsia="Times New Roman" w:hAnsiTheme="majorBidi" w:cstheme="majorBidi"/>
          <w:b/>
          <w:sz w:val="24"/>
          <w:szCs w:val="24"/>
        </w:rPr>
      </w:pPr>
    </w:p>
    <w:p w14:paraId="6457E5C5" w14:textId="77777777" w:rsidR="00AD7F28" w:rsidRDefault="00AD7F28" w:rsidP="00AD7F28">
      <w:pPr>
        <w:spacing w:line="480" w:lineRule="auto"/>
        <w:ind w:left="660" w:right="60" w:hanging="659"/>
        <w:rPr>
          <w:rFonts w:asciiTheme="majorBidi" w:eastAsia="Times New Roman" w:hAnsiTheme="majorBidi" w:cstheme="majorBidi"/>
          <w:b/>
          <w:sz w:val="24"/>
          <w:szCs w:val="24"/>
        </w:rPr>
      </w:pPr>
    </w:p>
    <w:p w14:paraId="1B169820" w14:textId="77777777" w:rsidR="00BD7D90" w:rsidRPr="00BD7D90" w:rsidRDefault="00BD7D90" w:rsidP="00AD7F28">
      <w:pPr>
        <w:spacing w:line="480" w:lineRule="auto"/>
        <w:ind w:left="660" w:right="60" w:hanging="659"/>
        <w:rPr>
          <w:rFonts w:asciiTheme="majorBidi" w:eastAsia="Times New Roman" w:hAnsiTheme="majorBidi" w:cstheme="majorBidi"/>
          <w:sz w:val="24"/>
          <w:szCs w:val="24"/>
        </w:rPr>
      </w:pPr>
      <w:r w:rsidRPr="00BD7D90">
        <w:rPr>
          <w:rFonts w:asciiTheme="majorBidi" w:eastAsia="Times New Roman" w:hAnsiTheme="majorBidi" w:cstheme="majorBidi"/>
          <w:b/>
          <w:sz w:val="24"/>
          <w:szCs w:val="24"/>
        </w:rPr>
        <w:lastRenderedPageBreak/>
        <w:t>Journals</w:t>
      </w:r>
    </w:p>
    <w:p w14:paraId="4CD6CA22" w14:textId="77777777" w:rsidR="00BD7D90" w:rsidRPr="00AD7F28" w:rsidRDefault="00BD7D90" w:rsidP="00AD7F28">
      <w:pPr>
        <w:spacing w:line="480" w:lineRule="auto"/>
        <w:ind w:left="720" w:right="20" w:hanging="719"/>
        <w:rPr>
          <w:rFonts w:asciiTheme="majorBidi" w:eastAsia="Times New Roman" w:hAnsiTheme="majorBidi" w:cstheme="majorBidi"/>
          <w:i/>
          <w:sz w:val="24"/>
          <w:szCs w:val="24"/>
        </w:rPr>
      </w:pPr>
      <w:r w:rsidRPr="00BD7D90">
        <w:rPr>
          <w:rFonts w:asciiTheme="majorBidi" w:eastAsia="Times New Roman" w:hAnsiTheme="majorBidi" w:cstheme="majorBidi"/>
          <w:sz w:val="24"/>
          <w:szCs w:val="24"/>
        </w:rPr>
        <w:t xml:space="preserve">Adebayo, M., </w:t>
      </w:r>
      <w:proofErr w:type="spellStart"/>
      <w:r w:rsidRPr="00BD7D90">
        <w:rPr>
          <w:rFonts w:asciiTheme="majorBidi" w:eastAsia="Times New Roman" w:hAnsiTheme="majorBidi" w:cstheme="majorBidi"/>
          <w:sz w:val="24"/>
          <w:szCs w:val="24"/>
        </w:rPr>
        <w:t>Idowu</w:t>
      </w:r>
      <w:proofErr w:type="spellEnd"/>
      <w:r w:rsidRPr="00BD7D90">
        <w:rPr>
          <w:rFonts w:asciiTheme="majorBidi" w:eastAsia="Times New Roman" w:hAnsiTheme="majorBidi" w:cstheme="majorBidi"/>
          <w:sz w:val="24"/>
          <w:szCs w:val="24"/>
        </w:rPr>
        <w:t xml:space="preserve">, K.A, Yusuf, B. &amp; </w:t>
      </w:r>
      <w:proofErr w:type="spellStart"/>
      <w:r w:rsidRPr="00BD7D90">
        <w:rPr>
          <w:rFonts w:asciiTheme="majorBidi" w:eastAsia="Times New Roman" w:hAnsiTheme="majorBidi" w:cstheme="majorBidi"/>
          <w:sz w:val="24"/>
          <w:szCs w:val="24"/>
        </w:rPr>
        <w:t>Bolarinwa</w:t>
      </w:r>
      <w:proofErr w:type="spellEnd"/>
      <w:r w:rsidRPr="00BD7D90">
        <w:rPr>
          <w:rFonts w:asciiTheme="majorBidi" w:eastAsia="Times New Roman" w:hAnsiTheme="majorBidi" w:cstheme="majorBidi"/>
          <w:sz w:val="24"/>
          <w:szCs w:val="24"/>
        </w:rPr>
        <w:t xml:space="preserve">, S.A. (2013). Accounting Information System as an Aid to Decision Making In Food and Beverages Companies in Nigeria, </w:t>
      </w:r>
      <w:r w:rsidRPr="00BD7D90">
        <w:rPr>
          <w:rFonts w:asciiTheme="majorBidi" w:eastAsia="Times New Roman" w:hAnsiTheme="majorBidi" w:cstheme="majorBidi"/>
          <w:i/>
          <w:sz w:val="24"/>
          <w:szCs w:val="24"/>
        </w:rPr>
        <w:t>Australian Journal of Business and Management Researc</w:t>
      </w:r>
      <w:r w:rsidR="00AD7F28">
        <w:rPr>
          <w:rFonts w:asciiTheme="majorBidi" w:eastAsia="Times New Roman" w:hAnsiTheme="majorBidi" w:cstheme="majorBidi"/>
          <w:i/>
          <w:sz w:val="24"/>
          <w:szCs w:val="24"/>
        </w:rPr>
        <w:t>h, Vol.3 (9) Pp. 26-33.</w:t>
      </w:r>
    </w:p>
    <w:p w14:paraId="67155144" w14:textId="77777777" w:rsidR="00BD7D90" w:rsidRPr="00AD7F28" w:rsidRDefault="00BD7D90" w:rsidP="00AD7F28">
      <w:pPr>
        <w:spacing w:line="480" w:lineRule="auto"/>
        <w:ind w:left="720" w:hanging="720"/>
        <w:jc w:val="both"/>
        <w:rPr>
          <w:rFonts w:asciiTheme="majorBidi" w:eastAsia="Times New Roman" w:hAnsiTheme="majorBidi" w:cstheme="majorBidi"/>
          <w:i/>
          <w:sz w:val="24"/>
          <w:szCs w:val="24"/>
        </w:rPr>
      </w:pPr>
      <w:proofErr w:type="spellStart"/>
      <w:r w:rsidRPr="00BD7D90">
        <w:rPr>
          <w:rFonts w:asciiTheme="majorBidi" w:eastAsia="Times New Roman" w:hAnsiTheme="majorBidi" w:cstheme="majorBidi"/>
          <w:sz w:val="24"/>
          <w:szCs w:val="24"/>
        </w:rPr>
        <w:t>Iyiola</w:t>
      </w:r>
      <w:proofErr w:type="spellEnd"/>
      <w:r w:rsidRPr="00BD7D90">
        <w:rPr>
          <w:rFonts w:asciiTheme="majorBidi" w:eastAsia="Times New Roman" w:hAnsiTheme="majorBidi" w:cstheme="majorBidi"/>
          <w:sz w:val="24"/>
          <w:szCs w:val="24"/>
        </w:rPr>
        <w:t xml:space="preserve"> </w:t>
      </w:r>
      <w:proofErr w:type="spellStart"/>
      <w:r w:rsidRPr="00BD7D90">
        <w:rPr>
          <w:rFonts w:asciiTheme="majorBidi" w:eastAsia="Times New Roman" w:hAnsiTheme="majorBidi" w:cstheme="majorBidi"/>
          <w:sz w:val="24"/>
          <w:szCs w:val="24"/>
        </w:rPr>
        <w:t>Omisore</w:t>
      </w:r>
      <w:proofErr w:type="spellEnd"/>
      <w:r w:rsidRPr="00BD7D90">
        <w:rPr>
          <w:rFonts w:asciiTheme="majorBidi" w:eastAsia="Times New Roman" w:hAnsiTheme="majorBidi" w:cstheme="majorBidi"/>
          <w:sz w:val="24"/>
          <w:szCs w:val="24"/>
        </w:rPr>
        <w:t xml:space="preserve"> </w:t>
      </w:r>
      <w:proofErr w:type="spellStart"/>
      <w:r w:rsidRPr="00BD7D90">
        <w:rPr>
          <w:rFonts w:asciiTheme="majorBidi" w:eastAsia="Times New Roman" w:hAnsiTheme="majorBidi" w:cstheme="majorBidi"/>
          <w:sz w:val="24"/>
          <w:szCs w:val="24"/>
        </w:rPr>
        <w:t>Munirat</w:t>
      </w:r>
      <w:proofErr w:type="spellEnd"/>
      <w:r w:rsidRPr="00BD7D90">
        <w:rPr>
          <w:rFonts w:asciiTheme="majorBidi" w:eastAsia="Times New Roman" w:hAnsiTheme="majorBidi" w:cstheme="majorBidi"/>
          <w:sz w:val="24"/>
          <w:szCs w:val="24"/>
        </w:rPr>
        <w:t xml:space="preserve"> Yusuf &amp; </w:t>
      </w:r>
      <w:proofErr w:type="spellStart"/>
      <w:r w:rsidRPr="00BD7D90">
        <w:rPr>
          <w:rFonts w:asciiTheme="majorBidi" w:eastAsia="Times New Roman" w:hAnsiTheme="majorBidi" w:cstheme="majorBidi"/>
          <w:sz w:val="24"/>
          <w:szCs w:val="24"/>
        </w:rPr>
        <w:t>Nwufo</w:t>
      </w:r>
      <w:proofErr w:type="spellEnd"/>
      <w:r w:rsidRPr="00BD7D90">
        <w:rPr>
          <w:rFonts w:asciiTheme="majorBidi" w:eastAsia="Times New Roman" w:hAnsiTheme="majorBidi" w:cstheme="majorBidi"/>
          <w:sz w:val="24"/>
          <w:szCs w:val="24"/>
        </w:rPr>
        <w:t xml:space="preserve"> Christopher .I. (2012). The </w:t>
      </w:r>
      <w:proofErr w:type="gramStart"/>
      <w:r w:rsidRPr="00BD7D90">
        <w:rPr>
          <w:rFonts w:asciiTheme="majorBidi" w:eastAsia="Times New Roman" w:hAnsiTheme="majorBidi" w:cstheme="majorBidi"/>
          <w:sz w:val="24"/>
          <w:szCs w:val="24"/>
        </w:rPr>
        <w:t>modern  portfolio</w:t>
      </w:r>
      <w:proofErr w:type="gramEnd"/>
      <w:r w:rsidRPr="00BD7D90">
        <w:rPr>
          <w:rFonts w:asciiTheme="majorBidi" w:eastAsia="Times New Roman" w:hAnsiTheme="majorBidi" w:cstheme="majorBidi"/>
          <w:sz w:val="24"/>
          <w:szCs w:val="24"/>
        </w:rPr>
        <w:t xml:space="preserve"> theory as an investment decision, </w:t>
      </w:r>
      <w:r w:rsidRPr="00BD7D90">
        <w:rPr>
          <w:rFonts w:asciiTheme="majorBidi" w:eastAsia="Times New Roman" w:hAnsiTheme="majorBidi" w:cstheme="majorBidi"/>
          <w:i/>
          <w:sz w:val="24"/>
          <w:szCs w:val="24"/>
        </w:rPr>
        <w:t xml:space="preserve">Journal of Accounting and Taxation Vol. 4(2), </w:t>
      </w:r>
      <w:proofErr w:type="spellStart"/>
      <w:r w:rsidRPr="00BD7D90">
        <w:rPr>
          <w:rFonts w:asciiTheme="majorBidi" w:eastAsia="Times New Roman" w:hAnsiTheme="majorBidi" w:cstheme="majorBidi"/>
          <w:i/>
          <w:sz w:val="24"/>
          <w:szCs w:val="24"/>
        </w:rPr>
        <w:t>pp</w:t>
      </w:r>
      <w:proofErr w:type="spellEnd"/>
      <w:r w:rsidRPr="00BD7D90">
        <w:rPr>
          <w:rFonts w:asciiTheme="majorBidi" w:eastAsia="Times New Roman" w:hAnsiTheme="majorBidi" w:cstheme="majorBidi"/>
          <w:i/>
          <w:sz w:val="24"/>
          <w:szCs w:val="24"/>
        </w:rPr>
        <w:t xml:space="preserve"> 19-28,</w:t>
      </w:r>
      <w:r w:rsidRPr="00BD7D90">
        <w:rPr>
          <w:rFonts w:asciiTheme="majorBidi" w:eastAsia="Times New Roman" w:hAnsiTheme="majorBidi" w:cstheme="majorBidi"/>
          <w:sz w:val="24"/>
          <w:szCs w:val="24"/>
        </w:rPr>
        <w:t xml:space="preserve"> </w:t>
      </w:r>
      <w:r w:rsidRPr="00BD7D90">
        <w:rPr>
          <w:rFonts w:asciiTheme="majorBidi" w:eastAsia="Times New Roman" w:hAnsiTheme="majorBidi" w:cstheme="majorBidi"/>
          <w:i/>
          <w:sz w:val="24"/>
          <w:szCs w:val="24"/>
        </w:rPr>
        <w:t xml:space="preserve">March 2012, Available online at </w:t>
      </w:r>
      <w:hyperlink r:id="rId17" w:history="1">
        <w:r w:rsidRPr="00BD7D90">
          <w:rPr>
            <w:rFonts w:asciiTheme="majorBidi" w:eastAsia="Times New Roman" w:hAnsiTheme="majorBidi" w:cstheme="majorBidi"/>
            <w:i/>
            <w:sz w:val="24"/>
            <w:szCs w:val="24"/>
          </w:rPr>
          <w:t>http://www.academicjournals.org/JAT</w:t>
        </w:r>
      </w:hyperlink>
    </w:p>
    <w:p w14:paraId="37DB9284" w14:textId="77777777" w:rsidR="00BD7D90" w:rsidRPr="00BD7D90" w:rsidRDefault="00BD7D90" w:rsidP="00AD7F28">
      <w:pPr>
        <w:spacing w:line="480" w:lineRule="auto"/>
        <w:ind w:left="720" w:hanging="720"/>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Mercy A.A. (2014). Role of financial statement in investment decision making: A Case Study of  First  Bank  of Nigerian  </w:t>
      </w:r>
      <w:proofErr w:type="spellStart"/>
      <w:r w:rsidRPr="00BD7D90">
        <w:rPr>
          <w:rFonts w:asciiTheme="majorBidi" w:eastAsia="Times New Roman" w:hAnsiTheme="majorBidi" w:cstheme="majorBidi"/>
          <w:sz w:val="24"/>
          <w:szCs w:val="24"/>
        </w:rPr>
        <w:t>Plc</w:t>
      </w:r>
      <w:proofErr w:type="spellEnd"/>
      <w:r w:rsidRPr="00BD7D90">
        <w:rPr>
          <w:rFonts w:asciiTheme="majorBidi" w:eastAsia="Times New Roman" w:hAnsiTheme="majorBidi" w:cstheme="majorBidi"/>
          <w:sz w:val="24"/>
          <w:szCs w:val="24"/>
        </w:rPr>
        <w:t xml:space="preserve">,  </w:t>
      </w:r>
      <w:r w:rsidRPr="00BD7D90">
        <w:rPr>
          <w:rFonts w:asciiTheme="majorBidi" w:eastAsia="Times New Roman" w:hAnsiTheme="majorBidi" w:cstheme="majorBidi"/>
          <w:i/>
          <w:sz w:val="24"/>
          <w:szCs w:val="24"/>
        </w:rPr>
        <w:t>International  Journal  of  Accounting  Information Systems 1</w:t>
      </w:r>
      <w:r w:rsidRPr="00BD7D90">
        <w:rPr>
          <w:rFonts w:asciiTheme="majorBidi" w:eastAsia="Times New Roman" w:hAnsiTheme="majorBidi" w:cstheme="majorBidi"/>
          <w:sz w:val="24"/>
          <w:szCs w:val="24"/>
        </w:rPr>
        <w:t xml:space="preserve">(2), </w:t>
      </w:r>
      <w:r w:rsidR="00AD7F28">
        <w:rPr>
          <w:rFonts w:asciiTheme="majorBidi" w:eastAsia="Times New Roman" w:hAnsiTheme="majorBidi" w:cstheme="majorBidi"/>
          <w:sz w:val="24"/>
          <w:szCs w:val="24"/>
        </w:rPr>
        <w:t>91-105.</w:t>
      </w:r>
    </w:p>
    <w:p w14:paraId="7D90B29B" w14:textId="77777777" w:rsidR="00BD7D90" w:rsidRPr="00AD7F28" w:rsidRDefault="00BD7D90" w:rsidP="00AD7F28">
      <w:pPr>
        <w:spacing w:line="480" w:lineRule="auto"/>
        <w:ind w:left="720" w:hanging="720"/>
        <w:rPr>
          <w:rFonts w:asciiTheme="majorBidi" w:eastAsia="Times New Roman" w:hAnsiTheme="majorBidi" w:cstheme="majorBidi"/>
          <w:i/>
          <w:sz w:val="24"/>
          <w:szCs w:val="24"/>
        </w:rPr>
      </w:pPr>
      <w:r w:rsidRPr="00BD7D90">
        <w:rPr>
          <w:rFonts w:asciiTheme="majorBidi" w:eastAsia="Times New Roman" w:hAnsiTheme="majorBidi" w:cstheme="majorBidi"/>
          <w:sz w:val="24"/>
          <w:szCs w:val="24"/>
        </w:rPr>
        <w:t xml:space="preserve">Michael C. E. (2013). Reliance on Published Financial Statements and Investment Decision Making in the Nigeria Banking Sector, </w:t>
      </w:r>
      <w:r w:rsidRPr="00BD7D90">
        <w:rPr>
          <w:rFonts w:asciiTheme="majorBidi" w:eastAsia="Times New Roman" w:hAnsiTheme="majorBidi" w:cstheme="majorBidi"/>
          <w:i/>
          <w:sz w:val="24"/>
          <w:szCs w:val="24"/>
        </w:rPr>
        <w:t xml:space="preserve">European Journal of Accounting Auditing and Finance </w:t>
      </w:r>
      <w:r w:rsidR="00AD7F28">
        <w:rPr>
          <w:rFonts w:asciiTheme="majorBidi" w:eastAsia="Times New Roman" w:hAnsiTheme="majorBidi" w:cstheme="majorBidi"/>
          <w:i/>
          <w:sz w:val="24"/>
          <w:szCs w:val="24"/>
        </w:rPr>
        <w:t>Research, Vol.1, (4), Pp.67-82.</w:t>
      </w:r>
    </w:p>
    <w:p w14:paraId="3320F0A7" w14:textId="77777777" w:rsidR="00BD7D90" w:rsidRPr="00AD7F28" w:rsidRDefault="00BD7D90" w:rsidP="00AD7F28">
      <w:pPr>
        <w:spacing w:line="480" w:lineRule="auto"/>
        <w:ind w:left="720" w:hanging="720"/>
        <w:jc w:val="both"/>
        <w:rPr>
          <w:rFonts w:asciiTheme="majorBidi" w:eastAsia="Times New Roman" w:hAnsiTheme="majorBidi" w:cstheme="majorBidi"/>
          <w:i/>
          <w:sz w:val="24"/>
          <w:szCs w:val="24"/>
        </w:rPr>
      </w:pPr>
      <w:proofErr w:type="spellStart"/>
      <w:r w:rsidRPr="00BD7D90">
        <w:rPr>
          <w:rFonts w:asciiTheme="majorBidi" w:eastAsia="Times New Roman" w:hAnsiTheme="majorBidi" w:cstheme="majorBidi"/>
          <w:sz w:val="24"/>
          <w:szCs w:val="24"/>
        </w:rPr>
        <w:t>Okoye</w:t>
      </w:r>
      <w:proofErr w:type="spellEnd"/>
      <w:r w:rsidRPr="00BD7D90">
        <w:rPr>
          <w:rFonts w:asciiTheme="majorBidi" w:eastAsia="Times New Roman" w:hAnsiTheme="majorBidi" w:cstheme="majorBidi"/>
          <w:sz w:val="24"/>
          <w:szCs w:val="24"/>
        </w:rPr>
        <w:t xml:space="preserve">, E. I and B. B. </w:t>
      </w:r>
      <w:proofErr w:type="spellStart"/>
      <w:r w:rsidRPr="00BD7D90">
        <w:rPr>
          <w:rFonts w:asciiTheme="majorBidi" w:eastAsia="Times New Roman" w:hAnsiTheme="majorBidi" w:cstheme="majorBidi"/>
          <w:sz w:val="24"/>
          <w:szCs w:val="24"/>
        </w:rPr>
        <w:t>Alao</w:t>
      </w:r>
      <w:proofErr w:type="spellEnd"/>
      <w:r w:rsidRPr="00BD7D90">
        <w:rPr>
          <w:rFonts w:asciiTheme="majorBidi" w:eastAsia="Times New Roman" w:hAnsiTheme="majorBidi" w:cstheme="majorBidi"/>
          <w:sz w:val="24"/>
          <w:szCs w:val="24"/>
        </w:rPr>
        <w:t xml:space="preserve"> (2008). The Ethics of Creative Accounting in Financial Reporting: The Challenges of Regulatory Agencies in Nigeria. </w:t>
      </w:r>
      <w:r w:rsidRPr="00BD7D90">
        <w:rPr>
          <w:rFonts w:asciiTheme="majorBidi" w:eastAsia="Times New Roman" w:hAnsiTheme="majorBidi" w:cstheme="majorBidi"/>
          <w:i/>
          <w:sz w:val="24"/>
          <w:szCs w:val="24"/>
        </w:rPr>
        <w:t>A Quarterly Journal of Association of National Accountant</w:t>
      </w:r>
      <w:r w:rsidR="00AD7F28">
        <w:rPr>
          <w:rFonts w:asciiTheme="majorBidi" w:eastAsia="Times New Roman" w:hAnsiTheme="majorBidi" w:cstheme="majorBidi"/>
          <w:i/>
          <w:sz w:val="24"/>
          <w:szCs w:val="24"/>
        </w:rPr>
        <w:t>s of Nigeria. Volume 16, No. 1.</w:t>
      </w:r>
    </w:p>
    <w:p w14:paraId="11BCF264" w14:textId="77777777" w:rsidR="00BD7D90" w:rsidRPr="00BD7D90" w:rsidRDefault="00BD7D90" w:rsidP="00BD7D90">
      <w:pPr>
        <w:spacing w:line="480" w:lineRule="auto"/>
        <w:ind w:left="720" w:hanging="720"/>
        <w:jc w:val="both"/>
        <w:rPr>
          <w:rFonts w:asciiTheme="majorBidi" w:eastAsia="Times New Roman" w:hAnsiTheme="majorBidi" w:cstheme="majorBidi"/>
          <w:sz w:val="24"/>
          <w:szCs w:val="24"/>
        </w:rPr>
      </w:pPr>
      <w:proofErr w:type="spellStart"/>
      <w:r w:rsidRPr="00BD7D90">
        <w:rPr>
          <w:rFonts w:asciiTheme="majorBidi" w:eastAsia="Times New Roman" w:hAnsiTheme="majorBidi" w:cstheme="majorBidi"/>
          <w:sz w:val="24"/>
          <w:szCs w:val="24"/>
        </w:rPr>
        <w:t>Popoola</w:t>
      </w:r>
      <w:proofErr w:type="spellEnd"/>
      <w:r w:rsidRPr="00BD7D90">
        <w:rPr>
          <w:rFonts w:asciiTheme="majorBidi" w:eastAsia="Times New Roman" w:hAnsiTheme="majorBidi" w:cstheme="majorBidi"/>
          <w:sz w:val="24"/>
          <w:szCs w:val="24"/>
        </w:rPr>
        <w:t xml:space="preserve">, C. F., </w:t>
      </w:r>
      <w:proofErr w:type="spellStart"/>
      <w:r w:rsidRPr="00BD7D90">
        <w:rPr>
          <w:rFonts w:asciiTheme="majorBidi" w:eastAsia="Times New Roman" w:hAnsiTheme="majorBidi" w:cstheme="majorBidi"/>
          <w:sz w:val="24"/>
          <w:szCs w:val="24"/>
        </w:rPr>
        <w:t>Akinsanya</w:t>
      </w:r>
      <w:proofErr w:type="spellEnd"/>
      <w:r w:rsidRPr="00BD7D90">
        <w:rPr>
          <w:rFonts w:asciiTheme="majorBidi" w:eastAsia="Times New Roman" w:hAnsiTheme="majorBidi" w:cstheme="majorBidi"/>
          <w:sz w:val="24"/>
          <w:szCs w:val="24"/>
        </w:rPr>
        <w:t xml:space="preserve">, K., </w:t>
      </w:r>
      <w:proofErr w:type="spellStart"/>
      <w:r w:rsidRPr="00BD7D90">
        <w:rPr>
          <w:rFonts w:asciiTheme="majorBidi" w:eastAsia="Times New Roman" w:hAnsiTheme="majorBidi" w:cstheme="majorBidi"/>
          <w:sz w:val="24"/>
          <w:szCs w:val="24"/>
        </w:rPr>
        <w:t>Babarinde</w:t>
      </w:r>
      <w:proofErr w:type="spellEnd"/>
      <w:r w:rsidRPr="00BD7D90">
        <w:rPr>
          <w:rFonts w:asciiTheme="majorBidi" w:eastAsia="Times New Roman" w:hAnsiTheme="majorBidi" w:cstheme="majorBidi"/>
          <w:sz w:val="24"/>
          <w:szCs w:val="24"/>
        </w:rPr>
        <w:t xml:space="preserve">, S. B., </w:t>
      </w:r>
      <w:proofErr w:type="spellStart"/>
      <w:r w:rsidRPr="00BD7D90">
        <w:rPr>
          <w:rFonts w:asciiTheme="majorBidi" w:eastAsia="Times New Roman" w:hAnsiTheme="majorBidi" w:cstheme="majorBidi"/>
          <w:sz w:val="24"/>
          <w:szCs w:val="24"/>
        </w:rPr>
        <w:t>Farinde</w:t>
      </w:r>
      <w:proofErr w:type="spellEnd"/>
      <w:r w:rsidRPr="00BD7D90">
        <w:rPr>
          <w:rFonts w:asciiTheme="majorBidi" w:eastAsia="Times New Roman" w:hAnsiTheme="majorBidi" w:cstheme="majorBidi"/>
          <w:sz w:val="24"/>
          <w:szCs w:val="24"/>
        </w:rPr>
        <w:t xml:space="preserve">, D. A. </w:t>
      </w:r>
      <w:proofErr w:type="gramStart"/>
      <w:r w:rsidRPr="00BD7D90">
        <w:rPr>
          <w:rFonts w:asciiTheme="majorBidi" w:eastAsia="Times New Roman" w:hAnsiTheme="majorBidi" w:cstheme="majorBidi"/>
          <w:sz w:val="24"/>
          <w:szCs w:val="24"/>
        </w:rPr>
        <w:t>( 2014</w:t>
      </w:r>
      <w:proofErr w:type="gramEnd"/>
      <w:r w:rsidRPr="00BD7D90">
        <w:rPr>
          <w:rFonts w:asciiTheme="majorBidi" w:eastAsia="Times New Roman" w:hAnsiTheme="majorBidi" w:cstheme="majorBidi"/>
          <w:sz w:val="24"/>
          <w:szCs w:val="24"/>
        </w:rPr>
        <w:t xml:space="preserve">). Published Financial </w:t>
      </w:r>
      <w:proofErr w:type="gramStart"/>
      <w:r w:rsidRPr="00BD7D90">
        <w:rPr>
          <w:rFonts w:asciiTheme="majorBidi" w:eastAsia="Times New Roman" w:hAnsiTheme="majorBidi" w:cstheme="majorBidi"/>
          <w:sz w:val="24"/>
          <w:szCs w:val="24"/>
        </w:rPr>
        <w:t>Statement  as</w:t>
      </w:r>
      <w:proofErr w:type="gramEnd"/>
      <w:r w:rsidRPr="00BD7D90">
        <w:rPr>
          <w:rFonts w:asciiTheme="majorBidi" w:eastAsia="Times New Roman" w:hAnsiTheme="majorBidi" w:cstheme="majorBidi"/>
          <w:sz w:val="24"/>
          <w:szCs w:val="24"/>
        </w:rPr>
        <w:t xml:space="preserve">  a  Correlate  of  Investment  Decision</w:t>
      </w:r>
      <w:r w:rsidRPr="00BD7D90">
        <w:rPr>
          <w:rFonts w:asciiTheme="majorBidi" w:eastAsia="Times New Roman" w:hAnsiTheme="majorBidi" w:cstheme="majorBidi"/>
          <w:sz w:val="24"/>
          <w:szCs w:val="24"/>
        </w:rPr>
        <w:tab/>
        <w:t>among Commercial  Bank</w:t>
      </w:r>
    </w:p>
    <w:p w14:paraId="18AB90E4" w14:textId="77777777" w:rsidR="00BD7D90" w:rsidRPr="00BD7D90" w:rsidRDefault="00BD7D90" w:rsidP="00BD7D90">
      <w:pPr>
        <w:spacing w:line="480" w:lineRule="auto"/>
        <w:rPr>
          <w:rFonts w:asciiTheme="majorBidi" w:eastAsia="Times New Roman" w:hAnsiTheme="majorBidi" w:cstheme="majorBidi"/>
          <w:sz w:val="24"/>
          <w:szCs w:val="24"/>
        </w:rPr>
      </w:pPr>
    </w:p>
    <w:p w14:paraId="08E234E7" w14:textId="77777777" w:rsidR="00BD7D90" w:rsidRPr="00AD7F28" w:rsidRDefault="00BD7D90" w:rsidP="00AD7F28">
      <w:pPr>
        <w:spacing w:line="480" w:lineRule="auto"/>
        <w:ind w:left="720" w:right="20" w:hanging="720"/>
        <w:jc w:val="both"/>
        <w:rPr>
          <w:rFonts w:asciiTheme="majorBidi" w:eastAsia="Times New Roman" w:hAnsiTheme="majorBidi" w:cstheme="majorBidi"/>
          <w:i/>
          <w:sz w:val="24"/>
          <w:szCs w:val="24"/>
        </w:rPr>
      </w:pPr>
      <w:r w:rsidRPr="00BD7D90">
        <w:rPr>
          <w:rFonts w:asciiTheme="majorBidi" w:eastAsia="Times New Roman" w:hAnsiTheme="majorBidi" w:cstheme="majorBidi"/>
          <w:sz w:val="24"/>
          <w:szCs w:val="24"/>
        </w:rPr>
        <w:lastRenderedPageBreak/>
        <w:t xml:space="preserve">Stakeholders in Nigeria, </w:t>
      </w:r>
      <w:r w:rsidRPr="00BD7D90">
        <w:rPr>
          <w:rFonts w:asciiTheme="majorBidi" w:eastAsia="Times New Roman" w:hAnsiTheme="majorBidi" w:cstheme="majorBidi"/>
          <w:i/>
          <w:sz w:val="24"/>
          <w:szCs w:val="24"/>
        </w:rPr>
        <w:t>World Academy of Science, Engineering and Technology,</w:t>
      </w:r>
      <w:r w:rsidRPr="00BD7D90">
        <w:rPr>
          <w:rFonts w:asciiTheme="majorBidi" w:eastAsia="Times New Roman" w:hAnsiTheme="majorBidi" w:cstheme="majorBidi"/>
          <w:sz w:val="24"/>
          <w:szCs w:val="24"/>
        </w:rPr>
        <w:t xml:space="preserve"> </w:t>
      </w:r>
      <w:r w:rsidRPr="00BD7D90">
        <w:rPr>
          <w:rFonts w:asciiTheme="majorBidi" w:eastAsia="Times New Roman" w:hAnsiTheme="majorBidi" w:cstheme="majorBidi"/>
          <w:i/>
          <w:sz w:val="24"/>
          <w:szCs w:val="24"/>
        </w:rPr>
        <w:t>International Journal of Social, Management, Economics and Busin</w:t>
      </w:r>
      <w:r w:rsidR="00AD7F28">
        <w:rPr>
          <w:rFonts w:asciiTheme="majorBidi" w:eastAsia="Times New Roman" w:hAnsiTheme="majorBidi" w:cstheme="majorBidi"/>
          <w:i/>
          <w:sz w:val="24"/>
          <w:szCs w:val="24"/>
        </w:rPr>
        <w:t>ess Engineering Vol</w:t>
      </w:r>
      <w:proofErr w:type="gramStart"/>
      <w:r w:rsidR="00AD7F28">
        <w:rPr>
          <w:rFonts w:asciiTheme="majorBidi" w:eastAsia="Times New Roman" w:hAnsiTheme="majorBidi" w:cstheme="majorBidi"/>
          <w:i/>
          <w:sz w:val="24"/>
          <w:szCs w:val="24"/>
        </w:rPr>
        <w:t>:8</w:t>
      </w:r>
      <w:proofErr w:type="gramEnd"/>
      <w:r w:rsidR="00AD7F28">
        <w:rPr>
          <w:rFonts w:asciiTheme="majorBidi" w:eastAsia="Times New Roman" w:hAnsiTheme="majorBidi" w:cstheme="majorBidi"/>
          <w:i/>
          <w:sz w:val="24"/>
          <w:szCs w:val="24"/>
        </w:rPr>
        <w:t xml:space="preserve"> (1).</w:t>
      </w:r>
    </w:p>
    <w:p w14:paraId="69142CA0" w14:textId="77777777" w:rsidR="00BD7D90" w:rsidRPr="00BD7D90" w:rsidRDefault="00BD7D90" w:rsidP="00BD7D90">
      <w:pPr>
        <w:spacing w:line="480" w:lineRule="auto"/>
        <w:ind w:left="660" w:right="40" w:hanging="659"/>
        <w:rPr>
          <w:rFonts w:asciiTheme="majorBidi" w:eastAsia="Times New Roman" w:hAnsiTheme="majorBidi" w:cstheme="majorBidi"/>
          <w:i/>
          <w:sz w:val="24"/>
          <w:szCs w:val="24"/>
        </w:rPr>
      </w:pPr>
      <w:r w:rsidRPr="00BD7D90">
        <w:rPr>
          <w:rFonts w:asciiTheme="majorBidi" w:eastAsia="Times New Roman" w:hAnsiTheme="majorBidi" w:cstheme="majorBidi"/>
          <w:sz w:val="24"/>
          <w:szCs w:val="24"/>
        </w:rPr>
        <w:t xml:space="preserve">Spearman, C. (1904). "General intelligence" objectively determined and </w:t>
      </w:r>
      <w:proofErr w:type="spellStart"/>
      <w:r w:rsidRPr="00BD7D90">
        <w:rPr>
          <w:rFonts w:asciiTheme="majorBidi" w:eastAsia="Times New Roman" w:hAnsiTheme="majorBidi" w:cstheme="majorBidi"/>
          <w:sz w:val="24"/>
          <w:szCs w:val="24"/>
        </w:rPr>
        <w:t>measured.</w:t>
      </w:r>
      <w:r w:rsidRPr="00BD7D90">
        <w:rPr>
          <w:rFonts w:asciiTheme="majorBidi" w:eastAsia="Times New Roman" w:hAnsiTheme="majorBidi" w:cstheme="majorBidi"/>
          <w:i/>
          <w:sz w:val="24"/>
          <w:szCs w:val="24"/>
        </w:rPr>
        <w:t>"American</w:t>
      </w:r>
      <w:proofErr w:type="spellEnd"/>
      <w:r w:rsidRPr="00BD7D90">
        <w:rPr>
          <w:rFonts w:asciiTheme="majorBidi" w:eastAsia="Times New Roman" w:hAnsiTheme="majorBidi" w:cstheme="majorBidi"/>
          <w:sz w:val="24"/>
          <w:szCs w:val="24"/>
        </w:rPr>
        <w:t xml:space="preserve"> </w:t>
      </w:r>
      <w:r w:rsidRPr="00BD7D90">
        <w:rPr>
          <w:rFonts w:asciiTheme="majorBidi" w:eastAsia="Times New Roman" w:hAnsiTheme="majorBidi" w:cstheme="majorBidi"/>
          <w:i/>
          <w:sz w:val="24"/>
          <w:szCs w:val="24"/>
        </w:rPr>
        <w:t>Journal of Psychology", 15, 201–293</w:t>
      </w:r>
    </w:p>
    <w:p w14:paraId="4600E47F" w14:textId="77777777" w:rsidR="00BD7D90" w:rsidRPr="00BD7D90" w:rsidRDefault="00BD7D90" w:rsidP="00BD7D90">
      <w:pPr>
        <w:spacing w:line="480" w:lineRule="auto"/>
        <w:rPr>
          <w:rFonts w:asciiTheme="majorBidi" w:eastAsia="Times New Roman" w:hAnsiTheme="majorBidi" w:cstheme="majorBidi"/>
          <w:sz w:val="24"/>
          <w:szCs w:val="24"/>
        </w:rPr>
      </w:pPr>
    </w:p>
    <w:p w14:paraId="2B4AA4F8" w14:textId="77777777" w:rsidR="00BD7D90" w:rsidRPr="00BD7D90" w:rsidRDefault="00BD7D90" w:rsidP="00BD7D90">
      <w:pPr>
        <w:spacing w:line="480" w:lineRule="auto"/>
        <w:rPr>
          <w:rFonts w:asciiTheme="majorBidi" w:eastAsia="Times New Roman" w:hAnsiTheme="majorBidi" w:cstheme="majorBidi"/>
          <w:sz w:val="24"/>
          <w:szCs w:val="24"/>
        </w:rPr>
      </w:pPr>
      <w:bookmarkStart w:id="14" w:name="page26"/>
      <w:bookmarkEnd w:id="14"/>
    </w:p>
    <w:p w14:paraId="69A786D9" w14:textId="77777777" w:rsidR="00BD7D90" w:rsidRPr="00BD7D90" w:rsidRDefault="00BD7D90" w:rsidP="00BD7D90">
      <w:pPr>
        <w:spacing w:after="200" w:line="480" w:lineRule="auto"/>
        <w:rPr>
          <w:rFonts w:asciiTheme="majorBidi" w:eastAsia="Times New Roman" w:hAnsiTheme="majorBidi" w:cstheme="majorBidi"/>
          <w:b/>
          <w:sz w:val="24"/>
          <w:szCs w:val="24"/>
        </w:rPr>
      </w:pPr>
      <w:r w:rsidRPr="00BD7D90">
        <w:rPr>
          <w:rFonts w:asciiTheme="majorBidi" w:eastAsia="Times New Roman" w:hAnsiTheme="majorBidi" w:cstheme="majorBidi"/>
          <w:b/>
          <w:sz w:val="24"/>
          <w:szCs w:val="24"/>
        </w:rPr>
        <w:br w:type="page"/>
      </w:r>
    </w:p>
    <w:p w14:paraId="5AED1AFB" w14:textId="77777777" w:rsidR="00BD7D90" w:rsidRPr="00AD7F28" w:rsidRDefault="00AD7F28" w:rsidP="00AD7F28">
      <w:pPr>
        <w:spacing w:line="480" w:lineRule="auto"/>
        <w:rPr>
          <w:rFonts w:asciiTheme="majorBidi" w:eastAsia="Times New Roman" w:hAnsiTheme="majorBidi" w:cstheme="majorBidi"/>
          <w:b/>
          <w:sz w:val="24"/>
          <w:szCs w:val="24"/>
        </w:rPr>
      </w:pPr>
      <w:r>
        <w:rPr>
          <w:rFonts w:asciiTheme="majorBidi" w:eastAsia="Times New Roman" w:hAnsiTheme="majorBidi" w:cstheme="majorBidi"/>
          <w:b/>
          <w:sz w:val="24"/>
          <w:szCs w:val="24"/>
        </w:rPr>
        <w:lastRenderedPageBreak/>
        <w:t>Articles from the Internet</w:t>
      </w:r>
    </w:p>
    <w:p w14:paraId="5530FB74" w14:textId="77777777" w:rsidR="00BD7D90" w:rsidRPr="00AD7F28" w:rsidRDefault="00BD7D90" w:rsidP="00AD7F28">
      <w:pPr>
        <w:spacing w:line="480" w:lineRule="auto"/>
        <w:ind w:left="720" w:right="1120" w:hanging="719"/>
        <w:jc w:val="both"/>
        <w:rPr>
          <w:rFonts w:asciiTheme="majorBidi" w:eastAsia="Times New Roman" w:hAnsiTheme="majorBidi" w:cstheme="majorBidi"/>
          <w:i/>
          <w:sz w:val="24"/>
          <w:szCs w:val="24"/>
        </w:rPr>
      </w:pPr>
      <w:r w:rsidRPr="00BD7D90">
        <w:rPr>
          <w:rFonts w:asciiTheme="majorBidi" w:eastAsia="Times New Roman" w:hAnsiTheme="majorBidi" w:cstheme="majorBidi"/>
          <w:sz w:val="24"/>
          <w:szCs w:val="24"/>
        </w:rPr>
        <w:t xml:space="preserve">IASB (2007a). Presentation of Financial Statement. </w:t>
      </w:r>
      <w:r w:rsidRPr="00BD7D90">
        <w:rPr>
          <w:rFonts w:asciiTheme="majorBidi" w:eastAsia="Times New Roman" w:hAnsiTheme="majorBidi" w:cstheme="majorBidi"/>
          <w:i/>
          <w:sz w:val="24"/>
          <w:szCs w:val="24"/>
        </w:rPr>
        <w:t>Standard IAS 1, International</w:t>
      </w:r>
      <w:r w:rsidRPr="00BD7D90">
        <w:rPr>
          <w:rFonts w:asciiTheme="majorBidi" w:eastAsia="Times New Roman" w:hAnsiTheme="majorBidi" w:cstheme="majorBidi"/>
          <w:sz w:val="24"/>
          <w:szCs w:val="24"/>
        </w:rPr>
        <w:t xml:space="preserve"> </w:t>
      </w:r>
      <w:r w:rsidRPr="00BD7D90">
        <w:rPr>
          <w:rFonts w:asciiTheme="majorBidi" w:eastAsia="Times New Roman" w:hAnsiTheme="majorBidi" w:cstheme="majorBidi"/>
          <w:i/>
          <w:sz w:val="24"/>
          <w:szCs w:val="24"/>
        </w:rPr>
        <w:t xml:space="preserve">Accounting Standards Board. Retrieved from </w:t>
      </w:r>
      <w:hyperlink r:id="rId18" w:history="1">
        <w:r w:rsidRPr="00BD7D90">
          <w:rPr>
            <w:rFonts w:asciiTheme="majorBidi" w:eastAsia="Times New Roman" w:hAnsiTheme="majorBidi" w:cstheme="majorBidi"/>
            <w:i/>
            <w:sz w:val="24"/>
            <w:szCs w:val="24"/>
          </w:rPr>
          <w:t>http://www.iasplus.com/standard/ias01.htm</w:t>
        </w:r>
      </w:hyperlink>
    </w:p>
    <w:p w14:paraId="532B7D09" w14:textId="77777777" w:rsidR="00BD7D90" w:rsidRPr="00AD7F28" w:rsidRDefault="00BD7D90" w:rsidP="00AD7F28">
      <w:pPr>
        <w:spacing w:line="480" w:lineRule="auto"/>
        <w:ind w:left="660" w:right="120" w:hanging="659"/>
        <w:rPr>
          <w:rFonts w:asciiTheme="majorBidi" w:eastAsia="Times New Roman" w:hAnsiTheme="majorBidi" w:cstheme="majorBidi"/>
          <w:i/>
          <w:sz w:val="24"/>
          <w:szCs w:val="24"/>
        </w:rPr>
      </w:pPr>
      <w:r w:rsidRPr="00BD7D90">
        <w:rPr>
          <w:rFonts w:asciiTheme="majorBidi" w:eastAsia="Times New Roman" w:hAnsiTheme="majorBidi" w:cstheme="majorBidi"/>
          <w:sz w:val="24"/>
          <w:szCs w:val="24"/>
        </w:rPr>
        <w:t xml:space="preserve">IASB (2007b). The Framework for the Preparation and Presentation of Financial Statements. </w:t>
      </w:r>
      <w:r w:rsidRPr="00BD7D90">
        <w:rPr>
          <w:rFonts w:asciiTheme="majorBidi" w:eastAsia="Times New Roman" w:hAnsiTheme="majorBidi" w:cstheme="majorBidi"/>
          <w:i/>
          <w:sz w:val="24"/>
          <w:szCs w:val="24"/>
        </w:rPr>
        <w:t xml:space="preserve">International Accounting Standards Board. Retrieved from </w:t>
      </w:r>
      <w:hyperlink r:id="rId19" w:history="1">
        <w:r w:rsidRPr="00BD7D90">
          <w:rPr>
            <w:rFonts w:asciiTheme="majorBidi" w:eastAsia="Times New Roman" w:hAnsiTheme="majorBidi" w:cstheme="majorBidi"/>
            <w:i/>
            <w:sz w:val="24"/>
            <w:szCs w:val="24"/>
          </w:rPr>
          <w:t>http://www.iasplus.com/standard/framewk.htm</w:t>
        </w:r>
      </w:hyperlink>
    </w:p>
    <w:p w14:paraId="4668B1B0" w14:textId="77777777" w:rsidR="00BD7D90" w:rsidRPr="00BD7D90" w:rsidRDefault="00BD7D90" w:rsidP="00AD7F28">
      <w:pPr>
        <w:spacing w:line="480" w:lineRule="auto"/>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ICAN (2013). Financial Statement. Retrieved from </w:t>
      </w:r>
      <w:hyperlink r:id="rId20" w:history="1">
        <w:r w:rsidRPr="00BD7D90">
          <w:rPr>
            <w:rFonts w:asciiTheme="majorBidi" w:eastAsia="Times New Roman" w:hAnsiTheme="majorBidi" w:cstheme="majorBidi"/>
            <w:sz w:val="24"/>
            <w:szCs w:val="24"/>
          </w:rPr>
          <w:t>http://www.ican.org</w:t>
        </w:r>
      </w:hyperlink>
    </w:p>
    <w:p w14:paraId="39758A99" w14:textId="77777777" w:rsidR="00BD7D90" w:rsidRPr="00AD7F28" w:rsidRDefault="00BD7D90" w:rsidP="00AD7F28">
      <w:pPr>
        <w:spacing w:line="480" w:lineRule="auto"/>
        <w:ind w:left="600" w:right="400" w:hanging="599"/>
        <w:rPr>
          <w:rFonts w:asciiTheme="majorBidi" w:eastAsia="Times New Roman" w:hAnsiTheme="majorBidi" w:cstheme="majorBidi"/>
          <w:i/>
          <w:sz w:val="24"/>
          <w:szCs w:val="24"/>
        </w:rPr>
      </w:pPr>
      <w:r w:rsidRPr="00BD7D90">
        <w:rPr>
          <w:rFonts w:asciiTheme="majorBidi" w:eastAsia="Times New Roman" w:hAnsiTheme="majorBidi" w:cstheme="majorBidi"/>
          <w:sz w:val="24"/>
          <w:szCs w:val="24"/>
        </w:rPr>
        <w:t>World Bank (2004). Report on the Observance of Standards and Codes (ROSC) Nigeria, Accounting and Auditing</w:t>
      </w:r>
      <w:r w:rsidRPr="00BD7D90">
        <w:rPr>
          <w:rFonts w:asciiTheme="majorBidi" w:eastAsia="Times New Roman" w:hAnsiTheme="majorBidi" w:cstheme="majorBidi"/>
          <w:i/>
          <w:sz w:val="24"/>
          <w:szCs w:val="24"/>
        </w:rPr>
        <w:t>. Retrieved May 1, 2007, from</w:t>
      </w:r>
      <w:r w:rsidRPr="00BD7D90">
        <w:rPr>
          <w:rFonts w:asciiTheme="majorBidi" w:eastAsia="Times New Roman" w:hAnsiTheme="majorBidi" w:cstheme="majorBidi"/>
          <w:sz w:val="24"/>
          <w:szCs w:val="24"/>
        </w:rPr>
        <w:t xml:space="preserve"> </w:t>
      </w:r>
      <w:hyperlink r:id="rId21" w:history="1">
        <w:r w:rsidRPr="00BD7D90">
          <w:rPr>
            <w:rFonts w:asciiTheme="majorBidi" w:eastAsia="Times New Roman" w:hAnsiTheme="majorBidi" w:cstheme="majorBidi"/>
            <w:i/>
            <w:sz w:val="24"/>
            <w:szCs w:val="24"/>
          </w:rPr>
          <w:t>http://www.worldbank.org/ifa/rosc_aa_nga.pdf</w:t>
        </w:r>
      </w:hyperlink>
    </w:p>
    <w:p w14:paraId="6D52EB5E" w14:textId="77777777" w:rsidR="00BD7D90" w:rsidRPr="00BD7D90" w:rsidRDefault="00BD7D90" w:rsidP="00BD7D90">
      <w:pPr>
        <w:spacing w:line="480" w:lineRule="auto"/>
        <w:ind w:left="600" w:right="1000" w:hanging="599"/>
        <w:rPr>
          <w:rFonts w:asciiTheme="majorBidi" w:eastAsia="Times New Roman" w:hAnsiTheme="majorBidi" w:cstheme="majorBidi"/>
          <w:sz w:val="24"/>
          <w:szCs w:val="24"/>
        </w:rPr>
      </w:pPr>
      <w:r w:rsidRPr="00BD7D90">
        <w:rPr>
          <w:rFonts w:asciiTheme="majorBidi" w:eastAsia="Times New Roman" w:hAnsiTheme="majorBidi" w:cstheme="majorBidi"/>
          <w:sz w:val="24"/>
          <w:szCs w:val="24"/>
        </w:rPr>
        <w:t xml:space="preserve">NDIC, (2011). General Commercial Bank Test Report, Annual Report Publication. </w:t>
      </w:r>
      <w:hyperlink r:id="rId22" w:history="1">
        <w:r w:rsidRPr="00BD7D90">
          <w:rPr>
            <w:rFonts w:asciiTheme="majorBidi" w:eastAsia="Times New Roman" w:hAnsiTheme="majorBidi" w:cstheme="majorBidi"/>
            <w:sz w:val="24"/>
            <w:szCs w:val="24"/>
          </w:rPr>
          <w:t>www.ndic.org.ng</w:t>
        </w:r>
      </w:hyperlink>
    </w:p>
    <w:p w14:paraId="211C628C" w14:textId="77777777" w:rsidR="00BD7D90" w:rsidRPr="00BD7D90" w:rsidRDefault="00BD7D90" w:rsidP="00BD7D90">
      <w:pPr>
        <w:spacing w:line="480" w:lineRule="auto"/>
        <w:rPr>
          <w:rFonts w:asciiTheme="majorBidi" w:hAnsiTheme="majorBidi" w:cstheme="majorBidi"/>
          <w:sz w:val="24"/>
          <w:szCs w:val="24"/>
        </w:rPr>
      </w:pPr>
    </w:p>
    <w:p w14:paraId="58FD4FD4" w14:textId="77777777" w:rsidR="00BD7D90" w:rsidRPr="00BD7D90" w:rsidRDefault="00BD7D90" w:rsidP="00BD7D90">
      <w:pPr>
        <w:spacing w:line="480" w:lineRule="auto"/>
        <w:rPr>
          <w:rFonts w:asciiTheme="majorBidi" w:hAnsiTheme="majorBidi" w:cstheme="majorBidi"/>
          <w:sz w:val="24"/>
          <w:szCs w:val="24"/>
        </w:rPr>
      </w:pPr>
    </w:p>
    <w:p w14:paraId="08EC4FFC" w14:textId="77777777" w:rsidR="00BD7D90" w:rsidRPr="00BD7D90" w:rsidRDefault="00BD7D90" w:rsidP="00BD7D90">
      <w:pPr>
        <w:spacing w:after="200" w:line="480" w:lineRule="auto"/>
        <w:rPr>
          <w:rFonts w:asciiTheme="majorBidi" w:hAnsiTheme="majorBidi" w:cstheme="majorBidi"/>
          <w:sz w:val="24"/>
          <w:szCs w:val="24"/>
        </w:rPr>
      </w:pPr>
    </w:p>
    <w:p w14:paraId="6CC53376" w14:textId="77777777" w:rsidR="00062516" w:rsidRPr="00BD7D90" w:rsidRDefault="00062516">
      <w:pPr>
        <w:rPr>
          <w:sz w:val="24"/>
          <w:szCs w:val="24"/>
        </w:rPr>
      </w:pPr>
    </w:p>
    <w:sectPr w:rsidR="00062516" w:rsidRPr="00BD7D90" w:rsidSect="00ED4110">
      <w:pgSz w:w="11909" w:h="14832" w:code="9"/>
      <w:pgMar w:top="1440" w:right="1440" w:bottom="1440" w:left="1872" w:header="576"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B984F" w14:textId="77777777" w:rsidR="00BE0218" w:rsidRDefault="00BE0218">
      <w:r>
        <w:separator/>
      </w:r>
    </w:p>
  </w:endnote>
  <w:endnote w:type="continuationSeparator" w:id="0">
    <w:p w14:paraId="2D8F240E" w14:textId="77777777" w:rsidR="00BE0218" w:rsidRDefault="00BE0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2215496"/>
      <w:docPartObj>
        <w:docPartGallery w:val="Page Numbers (Bottom of Page)"/>
        <w:docPartUnique/>
      </w:docPartObj>
    </w:sdtPr>
    <w:sdtEndPr>
      <w:rPr>
        <w:noProof/>
      </w:rPr>
    </w:sdtEndPr>
    <w:sdtContent>
      <w:p w14:paraId="277DE2CC" w14:textId="77777777" w:rsidR="005835FB" w:rsidRDefault="005835FB">
        <w:pPr>
          <w:pStyle w:val="Footer"/>
          <w:jc w:val="center"/>
        </w:pPr>
        <w:r>
          <w:fldChar w:fldCharType="begin"/>
        </w:r>
        <w:r>
          <w:instrText xml:space="preserve"> PAGE   \* MERGEFORMAT </w:instrText>
        </w:r>
        <w:r>
          <w:fldChar w:fldCharType="separate"/>
        </w:r>
        <w:r w:rsidR="00B92AAB">
          <w:rPr>
            <w:noProof/>
          </w:rPr>
          <w:t>40</w:t>
        </w:r>
        <w:r>
          <w:rPr>
            <w:noProof/>
          </w:rPr>
          <w:fldChar w:fldCharType="end"/>
        </w:r>
      </w:p>
    </w:sdtContent>
  </w:sdt>
  <w:p w14:paraId="237265A8" w14:textId="77777777" w:rsidR="005835FB" w:rsidRDefault="005835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9F645" w14:textId="77777777" w:rsidR="00BE0218" w:rsidRDefault="00BE0218">
      <w:r>
        <w:separator/>
      </w:r>
    </w:p>
  </w:footnote>
  <w:footnote w:type="continuationSeparator" w:id="0">
    <w:p w14:paraId="5D126872" w14:textId="77777777" w:rsidR="00BE0218" w:rsidRDefault="00BE02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6E87CC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507ED7A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41B71EFA"/>
    <w:lvl w:ilvl="0" w:tplc="FFFFFFFF">
      <w:start w:val="1"/>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79E2A9E2"/>
    <w:lvl w:ilvl="0" w:tplc="FFFFFFFF">
      <w:start w:val="1"/>
      <w:numFmt w:val="lowerLetter"/>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7545E146"/>
    <w:lvl w:ilvl="0" w:tplc="FFFFFFFF">
      <w:start w:val="1"/>
      <w:numFmt w:val="decimal"/>
      <w:lvlText w:val="%1."/>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C8A3812"/>
    <w:multiLevelType w:val="multilevel"/>
    <w:tmpl w:val="B3B4B8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nsid w:val="0CFE1428"/>
    <w:multiLevelType w:val="multilevel"/>
    <w:tmpl w:val="0B681A8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nsid w:val="14B92B08"/>
    <w:multiLevelType w:val="multilevel"/>
    <w:tmpl w:val="2EA6F860"/>
    <w:lvl w:ilvl="0">
      <w:start w:val="3"/>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1DC3058B"/>
    <w:multiLevelType w:val="hybridMultilevel"/>
    <w:tmpl w:val="4E5C9F2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08E320A"/>
    <w:multiLevelType w:val="hybridMultilevel"/>
    <w:tmpl w:val="E024616A"/>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A844976"/>
    <w:multiLevelType w:val="hybridMultilevel"/>
    <w:tmpl w:val="DC22B6E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4839D1"/>
    <w:multiLevelType w:val="multilevel"/>
    <w:tmpl w:val="827AE32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0AB4F51"/>
    <w:multiLevelType w:val="hybridMultilevel"/>
    <w:tmpl w:val="CE10D2C4"/>
    <w:lvl w:ilvl="0" w:tplc="EF30B69A">
      <w:start w:val="1"/>
      <w:numFmt w:val="decimal"/>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BC7B35"/>
    <w:multiLevelType w:val="multilevel"/>
    <w:tmpl w:val="E2EE50C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nsid w:val="3B74204D"/>
    <w:multiLevelType w:val="hybridMultilevel"/>
    <w:tmpl w:val="DFD230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8B55FE"/>
    <w:multiLevelType w:val="multilevel"/>
    <w:tmpl w:val="8396AF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nsid w:val="4D625EC7"/>
    <w:multiLevelType w:val="hybridMultilevel"/>
    <w:tmpl w:val="724A01D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AC1AFA"/>
    <w:multiLevelType w:val="hybridMultilevel"/>
    <w:tmpl w:val="4E5C9F2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7EC1039"/>
    <w:multiLevelType w:val="hybridMultilevel"/>
    <w:tmpl w:val="03B451B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B6B363C"/>
    <w:multiLevelType w:val="hybridMultilevel"/>
    <w:tmpl w:val="8022FA5E"/>
    <w:lvl w:ilvl="0" w:tplc="953E00DC">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3"/>
  </w:num>
  <w:num w:numId="10">
    <w:abstractNumId w:val="9"/>
  </w:num>
  <w:num w:numId="11">
    <w:abstractNumId w:val="21"/>
  </w:num>
  <w:num w:numId="12">
    <w:abstractNumId w:val="16"/>
  </w:num>
  <w:num w:numId="13">
    <w:abstractNumId w:val="12"/>
  </w:num>
  <w:num w:numId="14">
    <w:abstractNumId w:val="18"/>
  </w:num>
  <w:num w:numId="15">
    <w:abstractNumId w:val="22"/>
  </w:num>
  <w:num w:numId="16">
    <w:abstractNumId w:val="7"/>
  </w:num>
  <w:num w:numId="17">
    <w:abstractNumId w:val="14"/>
  </w:num>
  <w:num w:numId="18">
    <w:abstractNumId w:val="15"/>
  </w:num>
  <w:num w:numId="19">
    <w:abstractNumId w:val="10"/>
  </w:num>
  <w:num w:numId="20">
    <w:abstractNumId w:val="19"/>
  </w:num>
  <w:num w:numId="21">
    <w:abstractNumId w:val="17"/>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D90"/>
    <w:rsid w:val="00026B0A"/>
    <w:rsid w:val="00062516"/>
    <w:rsid w:val="001577D0"/>
    <w:rsid w:val="001B2659"/>
    <w:rsid w:val="001E1EB5"/>
    <w:rsid w:val="002102DA"/>
    <w:rsid w:val="0027282B"/>
    <w:rsid w:val="002862A8"/>
    <w:rsid w:val="00300545"/>
    <w:rsid w:val="00316629"/>
    <w:rsid w:val="00360339"/>
    <w:rsid w:val="003A35DA"/>
    <w:rsid w:val="003C3F02"/>
    <w:rsid w:val="00444BD3"/>
    <w:rsid w:val="004A4A66"/>
    <w:rsid w:val="004D0EBC"/>
    <w:rsid w:val="005835FB"/>
    <w:rsid w:val="006B7DCF"/>
    <w:rsid w:val="006C2416"/>
    <w:rsid w:val="006E4A23"/>
    <w:rsid w:val="00720C87"/>
    <w:rsid w:val="007678F7"/>
    <w:rsid w:val="007847C3"/>
    <w:rsid w:val="00851CF3"/>
    <w:rsid w:val="00866B98"/>
    <w:rsid w:val="00885F6A"/>
    <w:rsid w:val="00894429"/>
    <w:rsid w:val="008B1BEB"/>
    <w:rsid w:val="00942D5B"/>
    <w:rsid w:val="009C097B"/>
    <w:rsid w:val="009C4EC0"/>
    <w:rsid w:val="009D374C"/>
    <w:rsid w:val="009D402C"/>
    <w:rsid w:val="00A4363D"/>
    <w:rsid w:val="00AD2937"/>
    <w:rsid w:val="00AD7F28"/>
    <w:rsid w:val="00B92AAB"/>
    <w:rsid w:val="00BD5CBB"/>
    <w:rsid w:val="00BD7D90"/>
    <w:rsid w:val="00BE0218"/>
    <w:rsid w:val="00CA3043"/>
    <w:rsid w:val="00CB7204"/>
    <w:rsid w:val="00D562C8"/>
    <w:rsid w:val="00D74596"/>
    <w:rsid w:val="00DA327F"/>
    <w:rsid w:val="00E50708"/>
    <w:rsid w:val="00E74A0C"/>
    <w:rsid w:val="00E87A06"/>
    <w:rsid w:val="00ED4110"/>
    <w:rsid w:val="00F07183"/>
    <w:rsid w:val="00F24D1B"/>
    <w:rsid w:val="00F463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396C9"/>
  <w15:chartTrackingRefBased/>
  <w15:docId w15:val="{08B90373-FF49-4EF8-9918-72CBFF33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D90"/>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7D90"/>
    <w:pPr>
      <w:tabs>
        <w:tab w:val="center" w:pos="4680"/>
        <w:tab w:val="right" w:pos="9360"/>
      </w:tabs>
    </w:pPr>
  </w:style>
  <w:style w:type="character" w:customStyle="1" w:styleId="HeaderChar">
    <w:name w:val="Header Char"/>
    <w:basedOn w:val="DefaultParagraphFont"/>
    <w:link w:val="Header"/>
    <w:uiPriority w:val="99"/>
    <w:rsid w:val="00BD7D90"/>
    <w:rPr>
      <w:rFonts w:ascii="Calibri" w:eastAsia="Calibri" w:hAnsi="Calibri" w:cs="Arial"/>
      <w:sz w:val="20"/>
      <w:szCs w:val="20"/>
    </w:rPr>
  </w:style>
  <w:style w:type="paragraph" w:styleId="Footer">
    <w:name w:val="footer"/>
    <w:basedOn w:val="Normal"/>
    <w:link w:val="FooterChar"/>
    <w:uiPriority w:val="99"/>
    <w:unhideWhenUsed/>
    <w:rsid w:val="00BD7D90"/>
    <w:pPr>
      <w:tabs>
        <w:tab w:val="center" w:pos="4680"/>
        <w:tab w:val="right" w:pos="9360"/>
      </w:tabs>
    </w:pPr>
  </w:style>
  <w:style w:type="character" w:customStyle="1" w:styleId="FooterChar">
    <w:name w:val="Footer Char"/>
    <w:basedOn w:val="DefaultParagraphFont"/>
    <w:link w:val="Footer"/>
    <w:uiPriority w:val="99"/>
    <w:rsid w:val="00BD7D90"/>
    <w:rPr>
      <w:rFonts w:ascii="Calibri" w:eastAsia="Calibri" w:hAnsi="Calibri" w:cs="Arial"/>
      <w:sz w:val="20"/>
      <w:szCs w:val="20"/>
    </w:rPr>
  </w:style>
  <w:style w:type="paragraph" w:styleId="ListParagraph">
    <w:name w:val="List Paragraph"/>
    <w:basedOn w:val="Normal"/>
    <w:uiPriority w:val="34"/>
    <w:qFormat/>
    <w:rsid w:val="00BD7D90"/>
    <w:pPr>
      <w:ind w:left="720"/>
      <w:contextualSpacing/>
    </w:pPr>
  </w:style>
  <w:style w:type="paragraph" w:styleId="BalloonText">
    <w:name w:val="Balloon Text"/>
    <w:basedOn w:val="Normal"/>
    <w:link w:val="BalloonTextChar"/>
    <w:uiPriority w:val="99"/>
    <w:semiHidden/>
    <w:unhideWhenUsed/>
    <w:rsid w:val="003166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62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795153">
      <w:bodyDiv w:val="1"/>
      <w:marLeft w:val="0"/>
      <w:marRight w:val="0"/>
      <w:marTop w:val="0"/>
      <w:marBottom w:val="0"/>
      <w:divBdr>
        <w:top w:val="none" w:sz="0" w:space="0" w:color="auto"/>
        <w:left w:val="none" w:sz="0" w:space="0" w:color="auto"/>
        <w:bottom w:val="none" w:sz="0" w:space="0" w:color="auto"/>
        <w:right w:val="none" w:sz="0" w:space="0" w:color="auto"/>
      </w:divBdr>
    </w:div>
    <w:div w:id="131027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efinition/strategy/" TargetMode="External"/><Relationship Id="rId13" Type="http://schemas.openxmlformats.org/officeDocument/2006/relationships/hyperlink" Target="file:///C:/definition/proportion/" TargetMode="External"/><Relationship Id="rId18" Type="http://schemas.openxmlformats.org/officeDocument/2006/relationships/hyperlink" Target="http://www.iasplus.com/standard/ias01.htm" TargetMode="External"/><Relationship Id="rId3" Type="http://schemas.openxmlformats.org/officeDocument/2006/relationships/settings" Target="settings.xml"/><Relationship Id="rId21" Type="http://schemas.openxmlformats.org/officeDocument/2006/relationships/hyperlink" Target="http://www.worldbank.org/ifa/rosc_aa_nga.pdf" TargetMode="External"/><Relationship Id="rId7" Type="http://schemas.openxmlformats.org/officeDocument/2006/relationships/image" Target="media/image1.jpeg"/><Relationship Id="rId12" Type="http://schemas.openxmlformats.org/officeDocument/2006/relationships/hyperlink" Target="file:///C:/definition/dividend/" TargetMode="External"/><Relationship Id="rId17" Type="http://schemas.openxmlformats.org/officeDocument/2006/relationships/hyperlink" Target="http://www.academicjournals.org/JAT"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www.ica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efinition/financ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definition/structure/" TargetMode="External"/><Relationship Id="rId23" Type="http://schemas.openxmlformats.org/officeDocument/2006/relationships/fontTable" Target="fontTable.xml"/><Relationship Id="rId10" Type="http://schemas.openxmlformats.org/officeDocument/2006/relationships/hyperlink" Target="file:///C:/definition/ratio/" TargetMode="External"/><Relationship Id="rId19" Type="http://schemas.openxmlformats.org/officeDocument/2006/relationships/hyperlink" Target="http://www.iasplus.com/standard/framewk.htm" TargetMode="External"/><Relationship Id="rId4" Type="http://schemas.openxmlformats.org/officeDocument/2006/relationships/webSettings" Target="webSettings.xml"/><Relationship Id="rId9" Type="http://schemas.openxmlformats.org/officeDocument/2006/relationships/hyperlink" Target="file:///C:/definition/net-profit/" TargetMode="External"/><Relationship Id="rId14" Type="http://schemas.openxmlformats.org/officeDocument/2006/relationships/hyperlink" Target="file:///C:/definition/capital/" TargetMode="External"/><Relationship Id="rId22" Type="http://schemas.openxmlformats.org/officeDocument/2006/relationships/hyperlink" Target="http://www.ndic.org.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71</Pages>
  <Words>15436</Words>
  <Characters>83357</Characters>
  <Application>Microsoft Office Word</Application>
  <DocSecurity>0</DocSecurity>
  <Lines>1323</Lines>
  <Paragraphs>567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2025-05-12T16:44:00Z</cp:lastPrinted>
  <dcterms:created xsi:type="dcterms:W3CDTF">2021-07-28T14:43:00Z</dcterms:created>
  <dcterms:modified xsi:type="dcterms:W3CDTF">2025-05-19T15:00:00Z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affffb048bfa1c6bcd0ba45a7a716036b6fb4a14f9748d64737247df85844dd0</vt:lpwstr>
  </property>
</Properties>
</file>