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footer1.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81" w:rsidRPr="00CA7281" w:rsidRDefault="00F41647" w:rsidP="00CA7281">
      <w:pPr>
        <w:spacing w:before="100" w:beforeAutospacing="1" w:after="100" w:afterAutospacing="1" w:line="240" w:lineRule="auto"/>
        <w:jc w:val="center"/>
        <w:outlineLvl w:val="2"/>
        <w:rPr>
          <w:rFonts w:ascii="Cambria" w:eastAsia="Times New Roman" w:hAnsi="Cambria" w:cs="Arial"/>
          <w:b/>
          <w:bCs/>
          <w:sz w:val="36"/>
          <w:szCs w:val="26"/>
        </w:rPr>
      </w:pPr>
      <w:r w:rsidRPr="00CA7281">
        <w:rPr>
          <w:rFonts w:ascii="Cambria" w:eastAsia="Times New Roman" w:hAnsi="Cambria" w:cs="Arial"/>
          <w:b/>
          <w:bCs/>
          <w:sz w:val="36"/>
          <w:szCs w:val="26"/>
        </w:rPr>
        <w:t>INFLUENCE OF WORK</w:t>
      </w:r>
      <w:r w:rsidR="00CA7281">
        <w:rPr>
          <w:rFonts w:ascii="Cambria" w:eastAsia="Times New Roman" w:hAnsi="Cambria" w:cs="Arial"/>
          <w:b/>
          <w:bCs/>
          <w:sz w:val="36"/>
          <w:szCs w:val="26"/>
        </w:rPr>
        <w:t>FORCE TRAINING AND DEVELOPMENT O</w:t>
      </w:r>
      <w:r w:rsidRPr="00CA7281">
        <w:rPr>
          <w:rFonts w:ascii="Cambria" w:eastAsia="Times New Roman" w:hAnsi="Cambria" w:cs="Arial"/>
          <w:b/>
          <w:bCs/>
          <w:sz w:val="36"/>
          <w:szCs w:val="26"/>
        </w:rPr>
        <w:t>N</w:t>
      </w:r>
      <w:r w:rsidR="00CA7281" w:rsidRPr="00CA7281">
        <w:rPr>
          <w:rFonts w:ascii="Cambria" w:eastAsia="Times New Roman" w:hAnsi="Cambria" w:cs="Arial"/>
          <w:b/>
          <w:bCs/>
          <w:sz w:val="36"/>
          <w:szCs w:val="26"/>
        </w:rPr>
        <w:t xml:space="preserve"> ACHIEVING ORGANIZATIONAL GOALS</w:t>
      </w:r>
    </w:p>
    <w:p w:rsidR="00F41647" w:rsidRPr="00CA7281" w:rsidRDefault="00F41647" w:rsidP="00CA7281">
      <w:pPr>
        <w:spacing w:before="100" w:beforeAutospacing="1" w:after="100" w:afterAutospacing="1" w:line="240" w:lineRule="auto"/>
        <w:jc w:val="center"/>
        <w:outlineLvl w:val="2"/>
        <w:rPr>
          <w:rFonts w:ascii="Cambria" w:eastAsia="Times New Roman" w:hAnsi="Cambria" w:cs="Arial"/>
          <w:b/>
          <w:bCs/>
          <w:sz w:val="34"/>
          <w:szCs w:val="26"/>
        </w:rPr>
      </w:pPr>
      <w:r w:rsidRPr="00CA7281">
        <w:rPr>
          <w:rFonts w:ascii="Cambria" w:eastAsia="Times New Roman" w:hAnsi="Cambria" w:cs="Arial"/>
          <w:b/>
          <w:bCs/>
          <w:sz w:val="34"/>
          <w:szCs w:val="26"/>
        </w:rPr>
        <w:t>(A CASE STUDY OF IBADAN ELECTRICITY DISTRIBUTION COMAPNY PLC (IBEDC)</w:t>
      </w:r>
    </w:p>
    <w:p w:rsidR="00CA7281" w:rsidRDefault="00CA7281" w:rsidP="00CA7281">
      <w:pPr>
        <w:spacing w:before="100" w:beforeAutospacing="1" w:after="100" w:afterAutospacing="1" w:line="240" w:lineRule="auto"/>
        <w:jc w:val="center"/>
        <w:outlineLvl w:val="2"/>
        <w:rPr>
          <w:rFonts w:ascii="Bookman Old Style" w:eastAsia="Times New Roman" w:hAnsi="Bookman Old Style" w:cs="Arial"/>
          <w:b/>
          <w:bCs/>
          <w:sz w:val="26"/>
          <w:szCs w:val="26"/>
        </w:rPr>
      </w:pPr>
      <w:r w:rsidRPr="00CA7281">
        <w:rPr>
          <w:rFonts w:ascii="Bookman Old Style" w:eastAsia="Times New Roman" w:hAnsi="Bookman Old Style" w:cs="Arial"/>
          <w:b/>
          <w:bCs/>
          <w:sz w:val="52"/>
          <w:szCs w:val="26"/>
        </w:rPr>
        <w:t>BY</w:t>
      </w:r>
    </w:p>
    <w:p w:rsidR="00CA7281" w:rsidRPr="00CA7281" w:rsidRDefault="00F41647" w:rsidP="00CA7281">
      <w:pPr>
        <w:spacing w:before="20" w:after="20" w:line="240" w:lineRule="auto"/>
        <w:contextualSpacing/>
        <w:jc w:val="center"/>
        <w:outlineLvl w:val="2"/>
        <w:rPr>
          <w:rFonts w:ascii="Bookman Old Style" w:eastAsia="Times New Roman" w:hAnsi="Bookman Old Style" w:cs="Arial"/>
          <w:b/>
          <w:bCs/>
          <w:sz w:val="34"/>
          <w:szCs w:val="26"/>
        </w:rPr>
      </w:pPr>
      <w:r w:rsidRPr="00CA7281">
        <w:rPr>
          <w:rFonts w:ascii="Bookman Old Style" w:eastAsia="Times New Roman" w:hAnsi="Bookman Old Style" w:cs="Arial"/>
          <w:b/>
          <w:bCs/>
          <w:sz w:val="34"/>
          <w:szCs w:val="26"/>
        </w:rPr>
        <w:t>OLADEJI RACHEAL</w:t>
      </w:r>
      <w:r w:rsidR="00CA7281" w:rsidRPr="00CA7281">
        <w:rPr>
          <w:rFonts w:ascii="Bookman Old Style" w:eastAsia="Times New Roman" w:hAnsi="Bookman Old Style" w:cs="Arial"/>
          <w:b/>
          <w:bCs/>
          <w:sz w:val="34"/>
          <w:szCs w:val="26"/>
        </w:rPr>
        <w:t xml:space="preserve"> IFEOLUWA</w:t>
      </w:r>
    </w:p>
    <w:p w:rsidR="00F41647" w:rsidRPr="00CA7281" w:rsidRDefault="00F41647" w:rsidP="00CA7281">
      <w:pPr>
        <w:spacing w:before="20" w:after="20" w:line="240" w:lineRule="auto"/>
        <w:contextualSpacing/>
        <w:jc w:val="center"/>
        <w:outlineLvl w:val="2"/>
        <w:rPr>
          <w:rFonts w:ascii="Bookman Old Style" w:eastAsia="Times New Roman" w:hAnsi="Bookman Old Style" w:cs="Arial"/>
          <w:b/>
          <w:bCs/>
          <w:sz w:val="34"/>
          <w:szCs w:val="26"/>
        </w:rPr>
      </w:pPr>
      <w:r w:rsidRPr="00CA7281">
        <w:rPr>
          <w:rFonts w:ascii="Bookman Old Style" w:eastAsia="Times New Roman" w:hAnsi="Bookman Old Style" w:cs="Arial"/>
          <w:b/>
          <w:bCs/>
          <w:sz w:val="34"/>
          <w:szCs w:val="26"/>
        </w:rPr>
        <w:t>HND/23/BAM/FT/0103</w:t>
      </w:r>
    </w:p>
    <w:p w:rsidR="00CA7281" w:rsidRPr="00550FFF" w:rsidRDefault="00CA7281" w:rsidP="00CA7281">
      <w:pPr>
        <w:spacing w:before="20" w:after="20" w:line="240" w:lineRule="auto"/>
        <w:contextualSpacing/>
        <w:jc w:val="center"/>
        <w:rPr>
          <w:rFonts w:ascii="Arial" w:eastAsia="Times New Roman" w:hAnsi="Arial" w:cs="Arial"/>
          <w:b/>
          <w:bCs/>
          <w:kern w:val="36"/>
          <w:sz w:val="40"/>
          <w:szCs w:val="40"/>
        </w:rPr>
      </w:pPr>
    </w:p>
    <w:p w:rsidR="00CA7281" w:rsidRDefault="00CA7281" w:rsidP="00CA7281">
      <w:pPr>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CA7281" w:rsidRDefault="00CA7281" w:rsidP="00CA7281">
      <w:pPr>
        <w:jc w:val="center"/>
        <w:rPr>
          <w:rStyle w:val="Strong"/>
          <w:rFonts w:ascii="Bookman Old Style" w:hAnsi="Bookman Old Style" w:cs="Segoe UI"/>
          <w:sz w:val="28"/>
          <w:szCs w:val="28"/>
        </w:rPr>
      </w:pPr>
    </w:p>
    <w:p w:rsidR="00CA7281" w:rsidRDefault="00CA7281" w:rsidP="00CA7281">
      <w:pPr>
        <w:jc w:val="center"/>
        <w:rPr>
          <w:rStyle w:val="Strong"/>
          <w:rFonts w:ascii="Bookman Old Style" w:hAnsi="Bookman Old Style" w:cs="Segoe UI"/>
          <w:sz w:val="28"/>
          <w:szCs w:val="28"/>
        </w:rPr>
      </w:pPr>
      <w:r>
        <w:rPr>
          <w:rStyle w:val="Strong"/>
          <w:rFonts w:ascii="Bookman Old Style" w:hAnsi="Bookman Old Style" w:cs="Segoe UI"/>
          <w:sz w:val="28"/>
          <w:szCs w:val="28"/>
        </w:rPr>
        <w:t>IN PARTIAL FULFILLMENT OF THE REQUIREMENT FOR THE AWARD OF HIGHER NATIONAL DIPLOMA (HND) IN BUSINESS ADMINSTRATION AND MANAGEMENT, KWARA STATE POLYTEHNIC, ILORIN.</w:t>
      </w:r>
    </w:p>
    <w:p w:rsidR="00CA7281" w:rsidRDefault="00CA7281" w:rsidP="00CA7281">
      <w:pPr>
        <w:spacing w:line="360" w:lineRule="auto"/>
        <w:ind w:left="3600" w:firstLine="720"/>
        <w:jc w:val="center"/>
        <w:rPr>
          <w:rStyle w:val="Strong"/>
          <w:rFonts w:ascii="Bookman Old Style" w:hAnsi="Bookman Old Style" w:cs="Segoe UI"/>
          <w:sz w:val="28"/>
          <w:szCs w:val="28"/>
        </w:rPr>
      </w:pPr>
    </w:p>
    <w:p w:rsidR="00CA7281" w:rsidRPr="005922C6" w:rsidRDefault="00CA7281" w:rsidP="00CA7281">
      <w:pPr>
        <w:spacing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CA7281" w:rsidRDefault="00CA7281" w:rsidP="00CA7281">
      <w:pPr>
        <w:rPr>
          <w:rStyle w:val="Strong"/>
          <w:rFonts w:ascii="Bookman Old Style" w:hAnsi="Bookman Old Style"/>
          <w:sz w:val="28"/>
          <w:szCs w:val="28"/>
        </w:rPr>
      </w:pPr>
      <w:r>
        <w:rPr>
          <w:rStyle w:val="Strong"/>
          <w:rFonts w:ascii="Bookman Old Style" w:hAnsi="Bookman Old Style"/>
          <w:sz w:val="28"/>
          <w:szCs w:val="28"/>
        </w:rPr>
        <w:br w:type="page"/>
      </w:r>
    </w:p>
    <w:p w:rsidR="00DD63E4" w:rsidRPr="00A51CC7" w:rsidRDefault="00DD63E4" w:rsidP="00DD63E4">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DD63E4" w:rsidRPr="00A51CC7" w:rsidRDefault="00DD63E4" w:rsidP="00DD63E4">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eastAsia="Times New Roman" w:hAnsi="Arial" w:cs="Arial"/>
          <w:sz w:val="25"/>
          <w:szCs w:val="25"/>
        </w:rPr>
        <w:t xml:space="preserve">This is to certify that the research project was carried out by </w:t>
      </w:r>
      <w:proofErr w:type="spellStart"/>
      <w:r>
        <w:rPr>
          <w:rFonts w:ascii="Arial" w:eastAsia="Times New Roman" w:hAnsi="Arial" w:cs="Arial"/>
          <w:bCs/>
          <w:sz w:val="25"/>
          <w:szCs w:val="25"/>
        </w:rPr>
        <w:t>Oladeji</w:t>
      </w:r>
      <w:proofErr w:type="spellEnd"/>
      <w:r>
        <w:rPr>
          <w:rFonts w:ascii="Arial" w:eastAsia="Times New Roman" w:hAnsi="Arial" w:cs="Arial"/>
          <w:bCs/>
          <w:sz w:val="25"/>
          <w:szCs w:val="25"/>
        </w:rPr>
        <w:t xml:space="preserve"> </w:t>
      </w:r>
      <w:proofErr w:type="spellStart"/>
      <w:r>
        <w:rPr>
          <w:rFonts w:ascii="Arial" w:eastAsia="Times New Roman" w:hAnsi="Arial" w:cs="Arial"/>
          <w:bCs/>
          <w:sz w:val="25"/>
          <w:szCs w:val="25"/>
        </w:rPr>
        <w:t>Racheal</w:t>
      </w:r>
      <w:proofErr w:type="spellEnd"/>
      <w:r>
        <w:rPr>
          <w:rFonts w:ascii="Arial" w:eastAsia="Times New Roman" w:hAnsi="Arial" w:cs="Arial"/>
          <w:bCs/>
          <w:sz w:val="25"/>
          <w:szCs w:val="25"/>
        </w:rPr>
        <w:t xml:space="preserve"> </w:t>
      </w:r>
      <w:proofErr w:type="spellStart"/>
      <w:r>
        <w:rPr>
          <w:rFonts w:ascii="Arial" w:eastAsia="Times New Roman" w:hAnsi="Arial" w:cs="Arial"/>
          <w:bCs/>
          <w:sz w:val="25"/>
          <w:szCs w:val="25"/>
        </w:rPr>
        <w:t>Ifeoluwa</w:t>
      </w:r>
      <w:proofErr w:type="spellEnd"/>
      <w:r>
        <w:rPr>
          <w:rFonts w:ascii="Arial" w:eastAsia="Times New Roman" w:hAnsi="Arial" w:cs="Arial"/>
          <w:bCs/>
          <w:sz w:val="25"/>
          <w:szCs w:val="25"/>
        </w:rPr>
        <w:t xml:space="preserve"> </w:t>
      </w:r>
      <w:r w:rsidRPr="00B97BC0">
        <w:rPr>
          <w:rFonts w:ascii="Arial" w:eastAsia="Times New Roman" w:hAnsi="Arial" w:cs="Arial"/>
          <w:sz w:val="25"/>
          <w:szCs w:val="25"/>
        </w:rPr>
        <w:t xml:space="preserve">with Matriculation Number </w:t>
      </w:r>
      <w:r>
        <w:rPr>
          <w:rFonts w:ascii="Arial" w:eastAsia="Times New Roman" w:hAnsi="Arial" w:cs="Arial"/>
          <w:bCs/>
          <w:sz w:val="25"/>
          <w:szCs w:val="25"/>
        </w:rPr>
        <w:t>HND/23/BAM/FT/0103</w:t>
      </w:r>
      <w:r w:rsidRPr="00B97BC0">
        <w:rPr>
          <w:rFonts w:ascii="Arial" w:eastAsia="Times New Roman" w:hAnsi="Arial" w:cs="Arial"/>
          <w:sz w:val="25"/>
          <w:szCs w:val="25"/>
        </w:rPr>
        <w:t xml:space="preserve">, in partial fulfillment of the requirements for the award of </w:t>
      </w:r>
      <w:proofErr w:type="gramStart"/>
      <w:r w:rsidRPr="00B97BC0">
        <w:rPr>
          <w:rFonts w:ascii="Arial" w:eastAsia="Times New Roman" w:hAnsi="Arial" w:cs="Arial"/>
          <w:sz w:val="25"/>
          <w:szCs w:val="25"/>
        </w:rPr>
        <w:t xml:space="preserve">the </w:t>
      </w:r>
      <w:r w:rsidRPr="00B97BC0">
        <w:rPr>
          <w:rFonts w:ascii="Arial" w:eastAsia="Times New Roman" w:hAnsi="Arial" w:cs="Arial"/>
          <w:bCs/>
          <w:sz w:val="25"/>
          <w:szCs w:val="25"/>
        </w:rPr>
        <w:t xml:space="preserve"> Higher</w:t>
      </w:r>
      <w:proofErr w:type="gramEnd"/>
      <w:r w:rsidRPr="00B97BC0">
        <w:rPr>
          <w:rFonts w:ascii="Arial" w:eastAsia="Times New Roman" w:hAnsi="Arial" w:cs="Arial"/>
          <w:bCs/>
          <w:sz w:val="25"/>
          <w:szCs w:val="25"/>
        </w:rPr>
        <w:t xml:space="preserve"> National Diploma (HND) </w:t>
      </w:r>
      <w:r w:rsidRPr="00B97BC0">
        <w:rPr>
          <w:rFonts w:ascii="Arial" w:eastAsia="Times New Roman" w:hAnsi="Arial" w:cs="Arial"/>
          <w:sz w:val="25"/>
          <w:szCs w:val="25"/>
        </w:rPr>
        <w:t xml:space="preserve"> in Business Administration and Management </w:t>
      </w:r>
      <w:r w:rsidRPr="00B97BC0">
        <w:rPr>
          <w:rFonts w:ascii="Arial" w:eastAsia="Times New Roman" w:hAnsi="Arial" w:cs="Arial"/>
          <w:bCs/>
          <w:sz w:val="25"/>
          <w:szCs w:val="25"/>
        </w:rPr>
        <w:t xml:space="preserve">Department of Business Administration and Management Institute of Finance and Management Studies, </w:t>
      </w:r>
      <w:proofErr w:type="spellStart"/>
      <w:r w:rsidRPr="00B97BC0">
        <w:rPr>
          <w:rFonts w:ascii="Arial" w:eastAsia="Times New Roman" w:hAnsi="Arial" w:cs="Arial"/>
          <w:bCs/>
          <w:sz w:val="25"/>
          <w:szCs w:val="25"/>
        </w:rPr>
        <w:t>Kwara</w:t>
      </w:r>
      <w:proofErr w:type="spellEnd"/>
      <w:r w:rsidRPr="00B97BC0">
        <w:rPr>
          <w:rFonts w:ascii="Arial" w:eastAsia="Times New Roman" w:hAnsi="Arial" w:cs="Arial"/>
          <w:bCs/>
          <w:sz w:val="25"/>
          <w:szCs w:val="25"/>
        </w:rPr>
        <w:t xml:space="preserve"> State Polytechnic, Ilorin</w:t>
      </w:r>
      <w:r w:rsidRPr="00B97BC0">
        <w:rPr>
          <w:rFonts w:ascii="Arial" w:eastAsia="Times New Roman" w:hAnsi="Arial" w:cs="Arial"/>
          <w:sz w:val="25"/>
          <w:szCs w:val="25"/>
        </w:rPr>
        <w:t>.</w:t>
      </w:r>
    </w:p>
    <w:p w:rsidR="00DD63E4" w:rsidRPr="00A51CC7" w:rsidRDefault="00DD63E4" w:rsidP="00DD63E4">
      <w:pPr>
        <w:spacing w:line="240" w:lineRule="auto"/>
        <w:jc w:val="both"/>
        <w:rPr>
          <w:rFonts w:ascii="Arial" w:hAnsi="Arial" w:cs="Arial"/>
          <w:sz w:val="25"/>
          <w:szCs w:val="25"/>
        </w:rPr>
      </w:pPr>
    </w:p>
    <w:p w:rsidR="00DD63E4" w:rsidRPr="00A51CC7" w:rsidRDefault="00DD63E4" w:rsidP="00DD63E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D63E4" w:rsidRPr="00A51CC7"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D63E4" w:rsidRPr="00A51CC7"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PROJECT SUPERVISOR</w:t>
      </w:r>
    </w:p>
    <w:p w:rsidR="00DD63E4" w:rsidRPr="00A51CC7" w:rsidRDefault="00DD63E4" w:rsidP="00DD63E4">
      <w:pPr>
        <w:spacing w:before="20" w:after="20" w:line="240" w:lineRule="auto"/>
        <w:jc w:val="both"/>
        <w:rPr>
          <w:rFonts w:ascii="Arial" w:hAnsi="Arial" w:cs="Arial"/>
          <w:b/>
          <w:sz w:val="25"/>
          <w:szCs w:val="25"/>
        </w:rPr>
      </w:pPr>
    </w:p>
    <w:p w:rsidR="00DD63E4" w:rsidRPr="00A51CC7" w:rsidRDefault="00DD63E4" w:rsidP="00DD63E4">
      <w:pPr>
        <w:spacing w:before="20" w:after="20" w:line="480" w:lineRule="auto"/>
        <w:jc w:val="both"/>
        <w:rPr>
          <w:rFonts w:ascii="Arial" w:hAnsi="Arial" w:cs="Arial"/>
          <w:sz w:val="25"/>
          <w:szCs w:val="25"/>
        </w:rPr>
      </w:pPr>
    </w:p>
    <w:p w:rsidR="00DD63E4" w:rsidRPr="00A51CC7" w:rsidRDefault="00DD63E4" w:rsidP="00DD63E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D63E4" w:rsidRPr="00A51CC7"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D63E4" w:rsidRPr="00A51CC7"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HEAD OF DEPARTMENT</w:t>
      </w:r>
    </w:p>
    <w:p w:rsidR="00DD63E4" w:rsidRPr="00A51CC7" w:rsidRDefault="00DD63E4" w:rsidP="00DD63E4">
      <w:pPr>
        <w:spacing w:before="20" w:after="20" w:line="240" w:lineRule="auto"/>
        <w:jc w:val="both"/>
        <w:rPr>
          <w:rFonts w:ascii="Arial" w:hAnsi="Arial" w:cs="Arial"/>
          <w:b/>
          <w:sz w:val="25"/>
          <w:szCs w:val="25"/>
        </w:rPr>
      </w:pPr>
    </w:p>
    <w:p w:rsidR="00DD63E4" w:rsidRPr="00A51CC7" w:rsidRDefault="00DD63E4" w:rsidP="00DD63E4">
      <w:pPr>
        <w:spacing w:before="20" w:after="20" w:line="480" w:lineRule="auto"/>
        <w:jc w:val="both"/>
        <w:rPr>
          <w:rFonts w:ascii="Arial" w:hAnsi="Arial" w:cs="Arial"/>
          <w:b/>
          <w:sz w:val="25"/>
          <w:szCs w:val="25"/>
        </w:rPr>
      </w:pPr>
    </w:p>
    <w:p w:rsidR="00DD63E4" w:rsidRPr="00A51CC7" w:rsidRDefault="00DD63E4" w:rsidP="00DD63E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D63E4" w:rsidRPr="00A51CC7"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D63E4" w:rsidRPr="00A51CC7" w:rsidRDefault="00DD63E4" w:rsidP="00DD63E4">
      <w:pPr>
        <w:spacing w:line="240" w:lineRule="auto"/>
        <w:jc w:val="both"/>
        <w:rPr>
          <w:rFonts w:ascii="Arial" w:hAnsi="Arial" w:cs="Arial"/>
          <w:b/>
          <w:sz w:val="25"/>
          <w:szCs w:val="25"/>
        </w:rPr>
      </w:pPr>
      <w:r w:rsidRPr="00A51CC7">
        <w:rPr>
          <w:rFonts w:ascii="Arial" w:hAnsi="Arial" w:cs="Arial"/>
          <w:b/>
          <w:sz w:val="25"/>
          <w:szCs w:val="25"/>
        </w:rPr>
        <w:t>PROJECT COORDINATOR</w:t>
      </w:r>
    </w:p>
    <w:p w:rsidR="00DD63E4" w:rsidRPr="00A51CC7" w:rsidRDefault="00DD63E4" w:rsidP="00DD63E4">
      <w:pPr>
        <w:spacing w:line="240" w:lineRule="auto"/>
        <w:jc w:val="both"/>
        <w:rPr>
          <w:rFonts w:ascii="Arial" w:hAnsi="Arial" w:cs="Arial"/>
          <w:b/>
          <w:sz w:val="25"/>
          <w:szCs w:val="25"/>
        </w:rPr>
      </w:pPr>
    </w:p>
    <w:p w:rsidR="00DD63E4" w:rsidRPr="00A51CC7" w:rsidRDefault="00DD63E4" w:rsidP="00DD63E4">
      <w:pPr>
        <w:spacing w:line="240" w:lineRule="auto"/>
        <w:jc w:val="both"/>
        <w:rPr>
          <w:rFonts w:ascii="Arial" w:hAnsi="Arial" w:cs="Arial"/>
          <w:b/>
          <w:sz w:val="25"/>
          <w:szCs w:val="25"/>
        </w:rPr>
      </w:pPr>
    </w:p>
    <w:p w:rsidR="00DD63E4" w:rsidRPr="00A51CC7" w:rsidRDefault="00DD63E4" w:rsidP="00DD63E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CA7281" w:rsidRPr="00550FFF" w:rsidRDefault="00DD63E4" w:rsidP="00DD63E4">
      <w:pPr>
        <w:spacing w:before="20" w:after="20" w:line="240" w:lineRule="auto"/>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CA7281" w:rsidRDefault="00CA7281" w:rsidP="00CA7281">
      <w:pPr>
        <w:rPr>
          <w:rStyle w:val="Strong"/>
          <w:rFonts w:ascii="Arial" w:hAnsi="Arial" w:cs="Arial"/>
          <w:sz w:val="25"/>
          <w:szCs w:val="25"/>
        </w:rPr>
      </w:pPr>
      <w:r>
        <w:rPr>
          <w:rStyle w:val="Strong"/>
          <w:rFonts w:ascii="Arial" w:hAnsi="Arial" w:cs="Arial"/>
          <w:sz w:val="25"/>
          <w:szCs w:val="25"/>
        </w:rPr>
        <w:br w:type="page"/>
      </w:r>
    </w:p>
    <w:p w:rsidR="00193B72" w:rsidRPr="00193B72" w:rsidRDefault="00193B72" w:rsidP="00193B72">
      <w:pPr>
        <w:spacing w:line="360" w:lineRule="auto"/>
        <w:jc w:val="center"/>
        <w:rPr>
          <w:rStyle w:val="Strong"/>
          <w:rFonts w:ascii="Arial" w:hAnsi="Arial" w:cs="Arial"/>
          <w:b w:val="0"/>
          <w:sz w:val="24"/>
          <w:szCs w:val="24"/>
        </w:rPr>
      </w:pPr>
      <w:r w:rsidRPr="00193B72">
        <w:rPr>
          <w:rStyle w:val="Strong"/>
          <w:rFonts w:ascii="Arial" w:hAnsi="Arial" w:cs="Arial"/>
          <w:sz w:val="24"/>
          <w:szCs w:val="24"/>
        </w:rPr>
        <w:lastRenderedPageBreak/>
        <w:t>DEDICATION</w:t>
      </w:r>
    </w:p>
    <w:p w:rsidR="00193B72" w:rsidRPr="00193B72" w:rsidRDefault="00193B72" w:rsidP="00193B72">
      <w:pPr>
        <w:spacing w:line="360" w:lineRule="auto"/>
        <w:jc w:val="both"/>
        <w:rPr>
          <w:rStyle w:val="Strong"/>
          <w:rFonts w:ascii="Arial" w:hAnsi="Arial" w:cs="Arial"/>
          <w:b w:val="0"/>
          <w:sz w:val="24"/>
          <w:szCs w:val="24"/>
        </w:rPr>
      </w:pPr>
      <w:r w:rsidRPr="00193B72">
        <w:rPr>
          <w:rStyle w:val="Strong"/>
          <w:rFonts w:ascii="Arial" w:hAnsi="Arial" w:cs="Arial"/>
          <w:b w:val="0"/>
          <w:sz w:val="24"/>
          <w:szCs w:val="24"/>
        </w:rPr>
        <w:t xml:space="preserve"> This project is dedicated to most high God. </w:t>
      </w:r>
      <w:proofErr w:type="gramStart"/>
      <w:r w:rsidRPr="00193B72">
        <w:rPr>
          <w:rStyle w:val="Strong"/>
          <w:rFonts w:ascii="Arial" w:hAnsi="Arial" w:cs="Arial"/>
          <w:b w:val="0"/>
          <w:sz w:val="24"/>
          <w:szCs w:val="24"/>
        </w:rPr>
        <w:t xml:space="preserve">The beneficent for his protection, mercy, blessing and wisdom giving unto me and sparing my life </w:t>
      </w:r>
      <w:proofErr w:type="spellStart"/>
      <w:r w:rsidRPr="00193B72">
        <w:rPr>
          <w:rStyle w:val="Strong"/>
          <w:rFonts w:ascii="Arial" w:hAnsi="Arial" w:cs="Arial"/>
          <w:b w:val="0"/>
          <w:sz w:val="24"/>
          <w:szCs w:val="24"/>
        </w:rPr>
        <w:t>through out</w:t>
      </w:r>
      <w:proofErr w:type="spellEnd"/>
      <w:r w:rsidRPr="00193B72">
        <w:rPr>
          <w:rStyle w:val="Strong"/>
          <w:rFonts w:ascii="Arial" w:hAnsi="Arial" w:cs="Arial"/>
          <w:b w:val="0"/>
          <w:sz w:val="24"/>
          <w:szCs w:val="24"/>
        </w:rPr>
        <w:t xml:space="preserve"> the successful of the completion of this course.</w:t>
      </w:r>
      <w:proofErr w:type="gramEnd"/>
    </w:p>
    <w:p w:rsidR="00193B72" w:rsidRPr="00193B72" w:rsidRDefault="00193B72" w:rsidP="00193B72">
      <w:pPr>
        <w:spacing w:line="360" w:lineRule="auto"/>
        <w:jc w:val="both"/>
        <w:rPr>
          <w:rStyle w:val="Strong"/>
          <w:rFonts w:ascii="Arial" w:hAnsi="Arial" w:cs="Arial"/>
          <w:b w:val="0"/>
          <w:sz w:val="24"/>
          <w:szCs w:val="24"/>
        </w:rPr>
      </w:pPr>
      <w:r w:rsidRPr="00193B72">
        <w:rPr>
          <w:rStyle w:val="Strong"/>
          <w:rFonts w:ascii="Arial" w:hAnsi="Arial" w:cs="Arial"/>
          <w:b w:val="0"/>
          <w:sz w:val="24"/>
          <w:szCs w:val="24"/>
        </w:rPr>
        <w:t xml:space="preserve">I also dedicated the project to my dear parent </w:t>
      </w:r>
      <w:proofErr w:type="spellStart"/>
      <w:r w:rsidRPr="00193B72">
        <w:rPr>
          <w:rStyle w:val="Strong"/>
          <w:rFonts w:ascii="Arial" w:hAnsi="Arial" w:cs="Arial"/>
          <w:b w:val="0"/>
          <w:sz w:val="24"/>
          <w:szCs w:val="24"/>
        </w:rPr>
        <w:t>Mr</w:t>
      </w:r>
      <w:proofErr w:type="spellEnd"/>
      <w:r w:rsidRPr="00193B72">
        <w:rPr>
          <w:rStyle w:val="Strong"/>
          <w:rFonts w:ascii="Arial" w:hAnsi="Arial" w:cs="Arial"/>
          <w:b w:val="0"/>
          <w:sz w:val="24"/>
          <w:szCs w:val="24"/>
        </w:rPr>
        <w:t xml:space="preserve"> and </w:t>
      </w:r>
      <w:proofErr w:type="spellStart"/>
      <w:r w:rsidRPr="00193B72">
        <w:rPr>
          <w:rStyle w:val="Strong"/>
          <w:rFonts w:ascii="Arial" w:hAnsi="Arial" w:cs="Arial"/>
          <w:b w:val="0"/>
          <w:sz w:val="24"/>
          <w:szCs w:val="24"/>
        </w:rPr>
        <w:t>Mrs</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Oladeji</w:t>
      </w:r>
      <w:proofErr w:type="spellEnd"/>
      <w:r w:rsidRPr="00193B72">
        <w:rPr>
          <w:rStyle w:val="Strong"/>
          <w:rFonts w:ascii="Arial" w:hAnsi="Arial" w:cs="Arial"/>
          <w:b w:val="0"/>
          <w:sz w:val="24"/>
          <w:szCs w:val="24"/>
        </w:rPr>
        <w:t xml:space="preserve"> for their word of encouragement, financial and spiritual support in the sweet and hard time .I experienced on my way to success and completion of my program in the great institution. I pray may almighty God spare their life with sound health and wealth so as to reap the life of their </w:t>
      </w:r>
      <w:proofErr w:type="spellStart"/>
      <w:r w:rsidRPr="00193B72">
        <w:rPr>
          <w:rStyle w:val="Strong"/>
          <w:rFonts w:ascii="Arial" w:hAnsi="Arial" w:cs="Arial"/>
          <w:b w:val="0"/>
          <w:sz w:val="24"/>
          <w:szCs w:val="24"/>
        </w:rPr>
        <w:t>labour</w:t>
      </w:r>
      <w:proofErr w:type="spellEnd"/>
      <w:r w:rsidRPr="00193B72">
        <w:rPr>
          <w:rStyle w:val="Strong"/>
          <w:rFonts w:ascii="Arial" w:hAnsi="Arial" w:cs="Arial"/>
          <w:b w:val="0"/>
          <w:sz w:val="24"/>
          <w:szCs w:val="24"/>
        </w:rPr>
        <w:t>.</w:t>
      </w:r>
    </w:p>
    <w:p w:rsidR="00193B72" w:rsidRPr="00193B72" w:rsidRDefault="00193B72" w:rsidP="00193B72">
      <w:pPr>
        <w:jc w:val="center"/>
        <w:rPr>
          <w:rStyle w:val="Strong"/>
          <w:rFonts w:ascii="Arial" w:hAnsi="Arial" w:cs="Arial"/>
          <w:sz w:val="24"/>
          <w:szCs w:val="24"/>
        </w:rPr>
      </w:pPr>
      <w:r w:rsidRPr="00193B72">
        <w:rPr>
          <w:rStyle w:val="Strong"/>
          <w:rFonts w:ascii="Arial" w:hAnsi="Arial" w:cs="Arial"/>
          <w:sz w:val="24"/>
          <w:szCs w:val="24"/>
        </w:rPr>
        <w:br w:type="page"/>
      </w:r>
      <w:r w:rsidRPr="00193B72">
        <w:rPr>
          <w:rStyle w:val="Strong"/>
          <w:rFonts w:ascii="Arial" w:hAnsi="Arial" w:cs="Arial"/>
          <w:sz w:val="24"/>
          <w:szCs w:val="24"/>
        </w:rPr>
        <w:lastRenderedPageBreak/>
        <w:t>ACKNOWLEDGMENT</w:t>
      </w:r>
    </w:p>
    <w:p w:rsidR="00193B72" w:rsidRPr="00193B72" w:rsidRDefault="00193B72" w:rsidP="00193B72">
      <w:pPr>
        <w:spacing w:line="360" w:lineRule="auto"/>
        <w:jc w:val="both"/>
        <w:rPr>
          <w:rStyle w:val="Strong"/>
          <w:rFonts w:ascii="Arial" w:hAnsi="Arial" w:cs="Arial"/>
          <w:b w:val="0"/>
          <w:sz w:val="24"/>
          <w:szCs w:val="24"/>
        </w:rPr>
      </w:pPr>
      <w:r w:rsidRPr="00193B72">
        <w:rPr>
          <w:rStyle w:val="Strong"/>
          <w:rFonts w:ascii="Arial" w:hAnsi="Arial" w:cs="Arial"/>
          <w:b w:val="0"/>
          <w:sz w:val="24"/>
          <w:szCs w:val="24"/>
        </w:rPr>
        <w:t xml:space="preserve"> I thank Almighty God and I assign all glory, </w:t>
      </w:r>
      <w:proofErr w:type="spellStart"/>
      <w:r w:rsidRPr="00193B72">
        <w:rPr>
          <w:rStyle w:val="Strong"/>
          <w:rFonts w:ascii="Arial" w:hAnsi="Arial" w:cs="Arial"/>
          <w:b w:val="0"/>
          <w:sz w:val="24"/>
          <w:szCs w:val="24"/>
        </w:rPr>
        <w:t>honour</w:t>
      </w:r>
      <w:proofErr w:type="spellEnd"/>
      <w:r w:rsidRPr="00193B72">
        <w:rPr>
          <w:rStyle w:val="Strong"/>
          <w:rFonts w:ascii="Arial" w:hAnsi="Arial" w:cs="Arial"/>
          <w:b w:val="0"/>
          <w:sz w:val="24"/>
          <w:szCs w:val="24"/>
        </w:rPr>
        <w:t xml:space="preserve">, power and adoration to the lord for is grace and peace bestowed upon me with which I started and complete this research work. I will not be fair if I forget to appreciate my supervisor the person </w:t>
      </w:r>
      <w:proofErr w:type="gramStart"/>
      <w:r w:rsidRPr="00193B72">
        <w:rPr>
          <w:rStyle w:val="Strong"/>
          <w:rFonts w:ascii="Arial" w:hAnsi="Arial" w:cs="Arial"/>
          <w:b w:val="0"/>
          <w:sz w:val="24"/>
          <w:szCs w:val="24"/>
        </w:rPr>
        <w:t xml:space="preserve">of  </w:t>
      </w:r>
      <w:proofErr w:type="spellStart"/>
      <w:r w:rsidRPr="00193B72">
        <w:rPr>
          <w:rStyle w:val="Strong"/>
          <w:rFonts w:ascii="Arial" w:hAnsi="Arial" w:cs="Arial"/>
          <w:b w:val="0"/>
          <w:sz w:val="24"/>
          <w:szCs w:val="24"/>
        </w:rPr>
        <w:t>Mr</w:t>
      </w:r>
      <w:proofErr w:type="spellEnd"/>
      <w:proofErr w:type="gram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Sanusi</w:t>
      </w:r>
      <w:proofErr w:type="spellEnd"/>
      <w:r w:rsidRPr="00193B72">
        <w:rPr>
          <w:rStyle w:val="Strong"/>
          <w:rFonts w:ascii="Arial" w:hAnsi="Arial" w:cs="Arial"/>
          <w:b w:val="0"/>
          <w:sz w:val="24"/>
          <w:szCs w:val="24"/>
        </w:rPr>
        <w:t xml:space="preserve"> S I who behaved like a father to me during all the period of this research work I say a big thank you sir and may God continue to be with you and my gratitude also goes to my HOD in person of </w:t>
      </w:r>
      <w:proofErr w:type="spellStart"/>
      <w:r w:rsidRPr="00193B72">
        <w:rPr>
          <w:rStyle w:val="Strong"/>
          <w:rFonts w:ascii="Arial" w:hAnsi="Arial" w:cs="Arial"/>
          <w:b w:val="0"/>
          <w:sz w:val="24"/>
          <w:szCs w:val="24"/>
        </w:rPr>
        <w:t>Mr</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Alakoso</w:t>
      </w:r>
      <w:proofErr w:type="spellEnd"/>
      <w:r w:rsidRPr="00193B72">
        <w:rPr>
          <w:rStyle w:val="Strong"/>
          <w:rFonts w:ascii="Arial" w:hAnsi="Arial" w:cs="Arial"/>
          <w:b w:val="0"/>
          <w:sz w:val="24"/>
          <w:szCs w:val="24"/>
        </w:rPr>
        <w:t xml:space="preserve"> I. K for him immerse contribution towards the improvement of our Great department.  In express my profound gratitude to all my able in business Administration department in </w:t>
      </w:r>
      <w:proofErr w:type="spellStart"/>
      <w:r w:rsidRPr="00193B72">
        <w:rPr>
          <w:rStyle w:val="Strong"/>
          <w:rFonts w:ascii="Arial" w:hAnsi="Arial" w:cs="Arial"/>
          <w:b w:val="0"/>
          <w:sz w:val="24"/>
          <w:szCs w:val="24"/>
        </w:rPr>
        <w:t>Kwara</w:t>
      </w:r>
      <w:proofErr w:type="spellEnd"/>
      <w:r w:rsidRPr="00193B72">
        <w:rPr>
          <w:rStyle w:val="Strong"/>
          <w:rFonts w:ascii="Arial" w:hAnsi="Arial" w:cs="Arial"/>
          <w:b w:val="0"/>
          <w:sz w:val="24"/>
          <w:szCs w:val="24"/>
        </w:rPr>
        <w:t xml:space="preserve"> state Polytechnic </w:t>
      </w:r>
      <w:proofErr w:type="spellStart"/>
      <w:proofErr w:type="gramStart"/>
      <w:r w:rsidRPr="00193B72">
        <w:rPr>
          <w:rStyle w:val="Strong"/>
          <w:rFonts w:ascii="Arial" w:hAnsi="Arial" w:cs="Arial"/>
          <w:b w:val="0"/>
          <w:sz w:val="24"/>
          <w:szCs w:val="24"/>
        </w:rPr>
        <w:t>ilorin</w:t>
      </w:r>
      <w:proofErr w:type="spellEnd"/>
      <w:proofErr w:type="gramEnd"/>
      <w:r w:rsidRPr="00193B72">
        <w:rPr>
          <w:rStyle w:val="Strong"/>
          <w:rFonts w:ascii="Arial" w:hAnsi="Arial" w:cs="Arial"/>
          <w:b w:val="0"/>
          <w:sz w:val="24"/>
          <w:szCs w:val="24"/>
        </w:rPr>
        <w:t xml:space="preserve"> God bless you all, more grease to your elbow.  My deeply appreciate also goes to my parents </w:t>
      </w:r>
      <w:proofErr w:type="spellStart"/>
      <w:r w:rsidRPr="00193B72">
        <w:rPr>
          <w:rStyle w:val="Strong"/>
          <w:rFonts w:ascii="Arial" w:hAnsi="Arial" w:cs="Arial"/>
          <w:b w:val="0"/>
          <w:sz w:val="24"/>
          <w:szCs w:val="24"/>
        </w:rPr>
        <w:t>Mr</w:t>
      </w:r>
      <w:proofErr w:type="spellEnd"/>
      <w:r w:rsidRPr="00193B72">
        <w:rPr>
          <w:rStyle w:val="Strong"/>
          <w:rFonts w:ascii="Arial" w:hAnsi="Arial" w:cs="Arial"/>
          <w:b w:val="0"/>
          <w:sz w:val="24"/>
          <w:szCs w:val="24"/>
        </w:rPr>
        <w:t xml:space="preserve"> and </w:t>
      </w:r>
      <w:proofErr w:type="spellStart"/>
      <w:r w:rsidRPr="00193B72">
        <w:rPr>
          <w:rStyle w:val="Strong"/>
          <w:rFonts w:ascii="Arial" w:hAnsi="Arial" w:cs="Arial"/>
          <w:b w:val="0"/>
          <w:sz w:val="24"/>
          <w:szCs w:val="24"/>
        </w:rPr>
        <w:t>Mrs</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Oladeji</w:t>
      </w:r>
      <w:proofErr w:type="spellEnd"/>
      <w:r w:rsidRPr="00193B72">
        <w:rPr>
          <w:rStyle w:val="Strong"/>
          <w:rFonts w:ascii="Arial" w:hAnsi="Arial" w:cs="Arial"/>
          <w:b w:val="0"/>
          <w:sz w:val="24"/>
          <w:szCs w:val="24"/>
        </w:rPr>
        <w:t xml:space="preserve"> and my wonderful pastor </w:t>
      </w:r>
      <w:proofErr w:type="spellStart"/>
      <w:r w:rsidRPr="00193B72">
        <w:rPr>
          <w:rStyle w:val="Strong"/>
          <w:rFonts w:ascii="Arial" w:hAnsi="Arial" w:cs="Arial"/>
          <w:b w:val="0"/>
          <w:sz w:val="24"/>
          <w:szCs w:val="24"/>
        </w:rPr>
        <w:t>Mrs</w:t>
      </w:r>
      <w:proofErr w:type="spellEnd"/>
      <w:r w:rsidRPr="00193B72">
        <w:rPr>
          <w:rStyle w:val="Strong"/>
          <w:rFonts w:ascii="Arial" w:hAnsi="Arial" w:cs="Arial"/>
          <w:b w:val="0"/>
          <w:sz w:val="24"/>
          <w:szCs w:val="24"/>
        </w:rPr>
        <w:t xml:space="preserve"> Esther </w:t>
      </w:r>
      <w:proofErr w:type="spellStart"/>
      <w:r w:rsidRPr="00193B72">
        <w:rPr>
          <w:rStyle w:val="Strong"/>
          <w:rFonts w:ascii="Arial" w:hAnsi="Arial" w:cs="Arial"/>
          <w:b w:val="0"/>
          <w:sz w:val="24"/>
          <w:szCs w:val="24"/>
        </w:rPr>
        <w:t>Areo</w:t>
      </w:r>
      <w:proofErr w:type="spellEnd"/>
      <w:r w:rsidRPr="00193B72">
        <w:rPr>
          <w:rStyle w:val="Strong"/>
          <w:rFonts w:ascii="Arial" w:hAnsi="Arial" w:cs="Arial"/>
          <w:b w:val="0"/>
          <w:sz w:val="24"/>
          <w:szCs w:val="24"/>
        </w:rPr>
        <w:t xml:space="preserve"> for their prayers, financial and spiritual support . I pray you will not miss it here on earth and in heaven (Amen) .and to my wonderful sister Nike, Bola, </w:t>
      </w:r>
      <w:proofErr w:type="spellStart"/>
      <w:r w:rsidRPr="00193B72">
        <w:rPr>
          <w:rStyle w:val="Strong"/>
          <w:rFonts w:ascii="Arial" w:hAnsi="Arial" w:cs="Arial"/>
          <w:b w:val="0"/>
          <w:sz w:val="24"/>
          <w:szCs w:val="24"/>
        </w:rPr>
        <w:t>Bolu</w:t>
      </w:r>
      <w:proofErr w:type="spellEnd"/>
      <w:r w:rsidRPr="00193B72">
        <w:rPr>
          <w:rStyle w:val="Strong"/>
          <w:rFonts w:ascii="Arial" w:hAnsi="Arial" w:cs="Arial"/>
          <w:b w:val="0"/>
          <w:sz w:val="24"/>
          <w:szCs w:val="24"/>
        </w:rPr>
        <w:t xml:space="preserve"> and Hannah for their support and word of encouragement</w:t>
      </w:r>
      <w:proofErr w:type="gramStart"/>
      <w:r w:rsidRPr="00193B72">
        <w:rPr>
          <w:rStyle w:val="Strong"/>
          <w:rFonts w:ascii="Arial" w:hAnsi="Arial" w:cs="Arial"/>
          <w:b w:val="0"/>
          <w:sz w:val="24"/>
          <w:szCs w:val="24"/>
        </w:rPr>
        <w:t>  also</w:t>
      </w:r>
      <w:proofErr w:type="gramEnd"/>
      <w:r w:rsidRPr="00193B72">
        <w:rPr>
          <w:rStyle w:val="Strong"/>
          <w:rFonts w:ascii="Arial" w:hAnsi="Arial" w:cs="Arial"/>
          <w:b w:val="0"/>
          <w:sz w:val="24"/>
          <w:szCs w:val="24"/>
        </w:rPr>
        <w:t xml:space="preserve"> a big thanks to the family of </w:t>
      </w:r>
      <w:proofErr w:type="spellStart"/>
      <w:r w:rsidRPr="00193B72">
        <w:rPr>
          <w:rStyle w:val="Strong"/>
          <w:rFonts w:ascii="Arial" w:hAnsi="Arial" w:cs="Arial"/>
          <w:b w:val="0"/>
          <w:sz w:val="24"/>
          <w:szCs w:val="24"/>
        </w:rPr>
        <w:t>Mr</w:t>
      </w:r>
      <w:proofErr w:type="spellEnd"/>
      <w:r w:rsidRPr="00193B72">
        <w:rPr>
          <w:rStyle w:val="Strong"/>
          <w:rFonts w:ascii="Arial" w:hAnsi="Arial" w:cs="Arial"/>
          <w:b w:val="0"/>
          <w:sz w:val="24"/>
          <w:szCs w:val="24"/>
        </w:rPr>
        <w:t xml:space="preserve"> and </w:t>
      </w:r>
      <w:proofErr w:type="spellStart"/>
      <w:r w:rsidRPr="00193B72">
        <w:rPr>
          <w:rStyle w:val="Strong"/>
          <w:rFonts w:ascii="Arial" w:hAnsi="Arial" w:cs="Arial"/>
          <w:b w:val="0"/>
          <w:sz w:val="24"/>
          <w:szCs w:val="24"/>
        </w:rPr>
        <w:t>Mrs</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Adeyemi</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Mr</w:t>
      </w:r>
      <w:proofErr w:type="spellEnd"/>
      <w:r w:rsidRPr="00193B72">
        <w:rPr>
          <w:rStyle w:val="Strong"/>
          <w:rFonts w:ascii="Arial" w:hAnsi="Arial" w:cs="Arial"/>
          <w:b w:val="0"/>
          <w:sz w:val="24"/>
          <w:szCs w:val="24"/>
        </w:rPr>
        <w:t xml:space="preserve"> and </w:t>
      </w:r>
      <w:proofErr w:type="spellStart"/>
      <w:r w:rsidRPr="00193B72">
        <w:rPr>
          <w:rStyle w:val="Strong"/>
          <w:rFonts w:ascii="Arial" w:hAnsi="Arial" w:cs="Arial"/>
          <w:b w:val="0"/>
          <w:sz w:val="24"/>
          <w:szCs w:val="24"/>
        </w:rPr>
        <w:t>Mrs</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Oluwole</w:t>
      </w:r>
      <w:proofErr w:type="spellEnd"/>
      <w:r w:rsidRPr="00193B72">
        <w:rPr>
          <w:rStyle w:val="Strong"/>
          <w:rFonts w:ascii="Arial" w:hAnsi="Arial" w:cs="Arial"/>
          <w:b w:val="0"/>
          <w:sz w:val="24"/>
          <w:szCs w:val="24"/>
        </w:rPr>
        <w:t xml:space="preserve"> and also to </w:t>
      </w:r>
      <w:proofErr w:type="spellStart"/>
      <w:r w:rsidRPr="00193B72">
        <w:rPr>
          <w:rStyle w:val="Strong"/>
          <w:rFonts w:ascii="Arial" w:hAnsi="Arial" w:cs="Arial"/>
          <w:b w:val="0"/>
          <w:sz w:val="24"/>
          <w:szCs w:val="24"/>
        </w:rPr>
        <w:t>Adebimpe</w:t>
      </w:r>
      <w:proofErr w:type="spellEnd"/>
      <w:r w:rsidRPr="00193B72">
        <w:rPr>
          <w:rStyle w:val="Strong"/>
          <w:rFonts w:ascii="Arial" w:hAnsi="Arial" w:cs="Arial"/>
          <w:b w:val="0"/>
          <w:sz w:val="24"/>
          <w:szCs w:val="24"/>
        </w:rPr>
        <w:t xml:space="preserve"> family.</w:t>
      </w:r>
    </w:p>
    <w:p w:rsidR="00193B72" w:rsidRPr="00193B72" w:rsidRDefault="00193B72" w:rsidP="00193B72">
      <w:pPr>
        <w:spacing w:line="360" w:lineRule="auto"/>
        <w:jc w:val="both"/>
        <w:rPr>
          <w:rStyle w:val="Strong"/>
          <w:rFonts w:ascii="Arial" w:hAnsi="Arial" w:cs="Arial"/>
          <w:b w:val="0"/>
          <w:sz w:val="24"/>
          <w:szCs w:val="24"/>
        </w:rPr>
      </w:pPr>
      <w:r w:rsidRPr="00193B72">
        <w:rPr>
          <w:rStyle w:val="Strong"/>
          <w:rFonts w:ascii="Arial" w:hAnsi="Arial" w:cs="Arial"/>
          <w:b w:val="0"/>
          <w:sz w:val="24"/>
          <w:szCs w:val="24"/>
        </w:rPr>
        <w:t xml:space="preserve">     My special thanks also goes to people dear to me Caleb, </w:t>
      </w:r>
      <w:proofErr w:type="spellStart"/>
      <w:r w:rsidRPr="00193B72">
        <w:rPr>
          <w:rStyle w:val="Strong"/>
          <w:rFonts w:ascii="Arial" w:hAnsi="Arial" w:cs="Arial"/>
          <w:b w:val="0"/>
          <w:sz w:val="24"/>
          <w:szCs w:val="24"/>
        </w:rPr>
        <w:t>olumide</w:t>
      </w:r>
      <w:proofErr w:type="spellEnd"/>
      <w:r w:rsidRPr="00193B72">
        <w:rPr>
          <w:rStyle w:val="Strong"/>
          <w:rFonts w:ascii="Arial" w:hAnsi="Arial" w:cs="Arial"/>
          <w:b w:val="0"/>
          <w:sz w:val="24"/>
          <w:szCs w:val="24"/>
        </w:rPr>
        <w:t xml:space="preserve"> , </w:t>
      </w:r>
      <w:proofErr w:type="spellStart"/>
      <w:r w:rsidRPr="00193B72">
        <w:rPr>
          <w:rStyle w:val="Strong"/>
          <w:rFonts w:ascii="Arial" w:hAnsi="Arial" w:cs="Arial"/>
          <w:b w:val="0"/>
          <w:sz w:val="24"/>
          <w:szCs w:val="24"/>
        </w:rPr>
        <w:t>oluwadamilare</w:t>
      </w:r>
      <w:proofErr w:type="spellEnd"/>
      <w:r w:rsidRPr="00193B72">
        <w:rPr>
          <w:rStyle w:val="Strong"/>
          <w:rFonts w:ascii="Arial" w:hAnsi="Arial" w:cs="Arial"/>
          <w:b w:val="0"/>
          <w:sz w:val="24"/>
          <w:szCs w:val="24"/>
        </w:rPr>
        <w:t xml:space="preserve">, Praise, </w:t>
      </w:r>
      <w:proofErr w:type="spellStart"/>
      <w:r w:rsidRPr="00193B72">
        <w:rPr>
          <w:rStyle w:val="Strong"/>
          <w:rFonts w:ascii="Arial" w:hAnsi="Arial" w:cs="Arial"/>
          <w:b w:val="0"/>
          <w:sz w:val="24"/>
          <w:szCs w:val="24"/>
        </w:rPr>
        <w:t>Ademide</w:t>
      </w:r>
      <w:proofErr w:type="spellEnd"/>
      <w:r w:rsidRPr="00193B72">
        <w:rPr>
          <w:rStyle w:val="Strong"/>
          <w:rFonts w:ascii="Arial" w:hAnsi="Arial" w:cs="Arial"/>
          <w:b w:val="0"/>
          <w:sz w:val="24"/>
          <w:szCs w:val="24"/>
        </w:rPr>
        <w:t xml:space="preserve">, Israel, Isaac, </w:t>
      </w:r>
      <w:proofErr w:type="spellStart"/>
      <w:r w:rsidRPr="00193B72">
        <w:rPr>
          <w:rStyle w:val="Strong"/>
          <w:rFonts w:ascii="Arial" w:hAnsi="Arial" w:cs="Arial"/>
          <w:b w:val="0"/>
          <w:sz w:val="24"/>
          <w:szCs w:val="24"/>
        </w:rPr>
        <w:t>Rebekah</w:t>
      </w:r>
      <w:proofErr w:type="spellEnd"/>
      <w:r w:rsidRPr="00193B72">
        <w:rPr>
          <w:rStyle w:val="Strong"/>
          <w:rFonts w:ascii="Arial" w:hAnsi="Arial" w:cs="Arial"/>
          <w:b w:val="0"/>
          <w:sz w:val="24"/>
          <w:szCs w:val="24"/>
        </w:rPr>
        <w:t xml:space="preserve"> and Lydia God bless you all.</w:t>
      </w:r>
    </w:p>
    <w:p w:rsidR="00193B72" w:rsidRPr="00193B72" w:rsidRDefault="00193B72" w:rsidP="00193B72">
      <w:pPr>
        <w:spacing w:line="360" w:lineRule="auto"/>
        <w:jc w:val="both"/>
        <w:rPr>
          <w:rStyle w:val="Strong"/>
          <w:rFonts w:ascii="Arial" w:hAnsi="Arial" w:cs="Arial"/>
          <w:b w:val="0"/>
          <w:sz w:val="24"/>
          <w:szCs w:val="24"/>
        </w:rPr>
      </w:pPr>
      <w:r w:rsidRPr="00193B72">
        <w:rPr>
          <w:rStyle w:val="Strong"/>
          <w:rFonts w:ascii="Arial" w:hAnsi="Arial" w:cs="Arial"/>
          <w:b w:val="0"/>
          <w:sz w:val="24"/>
          <w:szCs w:val="24"/>
        </w:rPr>
        <w:t xml:space="preserve">I also say a big thanks to all my friends, Esther, Abbey, </w:t>
      </w:r>
      <w:proofErr w:type="spellStart"/>
      <w:r w:rsidRPr="00193B72">
        <w:rPr>
          <w:rStyle w:val="Strong"/>
          <w:rFonts w:ascii="Arial" w:hAnsi="Arial" w:cs="Arial"/>
          <w:b w:val="0"/>
          <w:sz w:val="24"/>
          <w:szCs w:val="24"/>
        </w:rPr>
        <w:t>Zainab</w:t>
      </w:r>
      <w:proofErr w:type="spellEnd"/>
      <w:r w:rsidRPr="00193B72">
        <w:rPr>
          <w:rStyle w:val="Strong"/>
          <w:rFonts w:ascii="Arial" w:hAnsi="Arial" w:cs="Arial"/>
          <w:b w:val="0"/>
          <w:sz w:val="24"/>
          <w:szCs w:val="24"/>
        </w:rPr>
        <w:t xml:space="preserve"> and to my personal person in person of </w:t>
      </w:r>
      <w:proofErr w:type="spellStart"/>
      <w:r w:rsidRPr="00193B72">
        <w:rPr>
          <w:rStyle w:val="Strong"/>
          <w:rFonts w:ascii="Arial" w:hAnsi="Arial" w:cs="Arial"/>
          <w:b w:val="0"/>
          <w:sz w:val="24"/>
          <w:szCs w:val="24"/>
        </w:rPr>
        <w:t>Oke</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opeyemi</w:t>
      </w:r>
      <w:proofErr w:type="spellEnd"/>
      <w:r w:rsidRPr="00193B72">
        <w:rPr>
          <w:rStyle w:val="Strong"/>
          <w:rFonts w:ascii="Arial" w:hAnsi="Arial" w:cs="Arial"/>
          <w:b w:val="0"/>
          <w:sz w:val="24"/>
          <w:szCs w:val="24"/>
        </w:rPr>
        <w:t xml:space="preserve"> </w:t>
      </w:r>
      <w:proofErr w:type="spellStart"/>
      <w:r w:rsidRPr="00193B72">
        <w:rPr>
          <w:rStyle w:val="Strong"/>
          <w:rFonts w:ascii="Arial" w:hAnsi="Arial" w:cs="Arial"/>
          <w:b w:val="0"/>
          <w:sz w:val="24"/>
          <w:szCs w:val="24"/>
        </w:rPr>
        <w:t>Anuoluwapo</w:t>
      </w:r>
      <w:proofErr w:type="spellEnd"/>
      <w:r w:rsidRPr="00193B72">
        <w:rPr>
          <w:rStyle w:val="Strong"/>
          <w:rFonts w:ascii="Arial" w:hAnsi="Arial" w:cs="Arial"/>
          <w:b w:val="0"/>
          <w:sz w:val="24"/>
          <w:szCs w:val="24"/>
        </w:rPr>
        <w:t xml:space="preserve"> you are indeed a wonderful </w:t>
      </w:r>
      <w:proofErr w:type="gramStart"/>
      <w:r w:rsidRPr="00193B72">
        <w:rPr>
          <w:rStyle w:val="Strong"/>
          <w:rFonts w:ascii="Arial" w:hAnsi="Arial" w:cs="Arial"/>
          <w:b w:val="0"/>
          <w:sz w:val="24"/>
          <w:szCs w:val="24"/>
        </w:rPr>
        <w:t>friend ,</w:t>
      </w:r>
      <w:proofErr w:type="gramEnd"/>
      <w:r w:rsidRPr="00193B72">
        <w:rPr>
          <w:rStyle w:val="Strong"/>
          <w:rFonts w:ascii="Arial" w:hAnsi="Arial" w:cs="Arial"/>
          <w:b w:val="0"/>
          <w:sz w:val="24"/>
          <w:szCs w:val="24"/>
        </w:rPr>
        <w:t xml:space="preserve"> God bless you dear. Love you </w:t>
      </w:r>
      <w:proofErr w:type="gramStart"/>
      <w:r w:rsidRPr="00193B72">
        <w:rPr>
          <w:rStyle w:val="Strong"/>
          <w:rFonts w:ascii="Arial" w:hAnsi="Arial" w:cs="Arial"/>
          <w:b w:val="0"/>
          <w:sz w:val="24"/>
          <w:szCs w:val="24"/>
        </w:rPr>
        <w:t>all .</w:t>
      </w:r>
      <w:proofErr w:type="gramEnd"/>
    </w:p>
    <w:p w:rsidR="00193B72" w:rsidRDefault="00193B72">
      <w:pPr>
        <w:rPr>
          <w:rFonts w:ascii="Arial" w:eastAsia="Times New Roman" w:hAnsi="Arial" w:cs="Arial"/>
          <w:b/>
          <w:bCs/>
          <w:sz w:val="24"/>
          <w:szCs w:val="24"/>
        </w:rPr>
      </w:pPr>
      <w:r>
        <w:rPr>
          <w:rFonts w:ascii="Arial" w:eastAsia="Times New Roman" w:hAnsi="Arial" w:cs="Arial"/>
          <w:b/>
          <w:bCs/>
          <w:sz w:val="24"/>
          <w:szCs w:val="24"/>
        </w:rPr>
        <w:br w:type="page"/>
      </w:r>
    </w:p>
    <w:p w:rsidR="00952CA2" w:rsidRPr="00193B72" w:rsidRDefault="00D95955" w:rsidP="00193B72">
      <w:pPr>
        <w:spacing w:before="100" w:beforeAutospacing="1" w:after="100" w:afterAutospacing="1" w:line="240" w:lineRule="auto"/>
        <w:jc w:val="center"/>
        <w:outlineLvl w:val="2"/>
        <w:rPr>
          <w:rFonts w:ascii="Arial" w:eastAsia="Times New Roman" w:hAnsi="Arial" w:cs="Arial"/>
          <w:b/>
          <w:bCs/>
          <w:sz w:val="24"/>
          <w:szCs w:val="24"/>
        </w:rPr>
      </w:pPr>
      <w:r w:rsidRPr="00193B72">
        <w:rPr>
          <w:rFonts w:ascii="Arial" w:eastAsia="Times New Roman" w:hAnsi="Arial" w:cs="Arial"/>
          <w:b/>
          <w:bCs/>
          <w:sz w:val="24"/>
          <w:szCs w:val="24"/>
        </w:rPr>
        <w:lastRenderedPageBreak/>
        <w:t>ABSTRACT</w:t>
      </w:r>
    </w:p>
    <w:p w:rsidR="00952CA2" w:rsidRPr="00193B72" w:rsidRDefault="00952CA2" w:rsidP="00D95955">
      <w:pPr>
        <w:spacing w:before="100" w:beforeAutospacing="1" w:after="100" w:afterAutospacing="1" w:line="240" w:lineRule="auto"/>
        <w:jc w:val="both"/>
        <w:rPr>
          <w:rFonts w:ascii="Arial" w:eastAsia="Times New Roman" w:hAnsi="Arial" w:cs="Arial"/>
          <w:sz w:val="24"/>
          <w:szCs w:val="24"/>
        </w:rPr>
      </w:pPr>
      <w:r w:rsidRPr="00193B72">
        <w:rPr>
          <w:rFonts w:ascii="Arial" w:eastAsia="Times New Roman" w:hAnsi="Arial" w:cs="Arial"/>
          <w:sz w:val="24"/>
          <w:szCs w:val="24"/>
        </w:rPr>
        <w:t>This research examines the influence of workforce training and development on achieving organizational goals, with a specific focus on Ibadan Electricity Distribution Company Plc (IBEDC). The study employs a mixed-method approach, combining both qualitative and quantitative data from surveys and interviews conducted with IBEDC employees. The primary objective is to assess how training and development programs impact employee performance and, ultimately, contribute to the achievement of the company’s strategic objectives.</w:t>
      </w:r>
    </w:p>
    <w:p w:rsidR="00952CA2" w:rsidRPr="00193B72" w:rsidRDefault="00952CA2" w:rsidP="00D95955">
      <w:pPr>
        <w:spacing w:before="100" w:beforeAutospacing="1" w:after="100" w:afterAutospacing="1" w:line="240" w:lineRule="auto"/>
        <w:jc w:val="both"/>
        <w:rPr>
          <w:rFonts w:ascii="Arial" w:eastAsia="Times New Roman" w:hAnsi="Arial" w:cs="Arial"/>
          <w:sz w:val="24"/>
          <w:szCs w:val="24"/>
        </w:rPr>
      </w:pPr>
      <w:r w:rsidRPr="00193B72">
        <w:rPr>
          <w:rFonts w:ascii="Arial" w:eastAsia="Times New Roman" w:hAnsi="Arial" w:cs="Arial"/>
          <w:sz w:val="24"/>
          <w:szCs w:val="24"/>
        </w:rPr>
        <w:t>The findings reveal a strong positive relationship between employee training and improved job performance. Training programs are shown to enhance employees' skills, increase job confidence, and align their roles with the company’s broader goals. Additionally, staff development initiatives were found to significantly contribute to organizational goal achievement, with over 60% of respondents acknowledging that the development programs helped improve both their individual performance and the company’s success.</w:t>
      </w:r>
    </w:p>
    <w:p w:rsidR="00952CA2" w:rsidRPr="00193B72" w:rsidRDefault="00952CA2" w:rsidP="00D95955">
      <w:pPr>
        <w:spacing w:before="100" w:beforeAutospacing="1" w:after="100" w:afterAutospacing="1" w:line="240" w:lineRule="auto"/>
        <w:jc w:val="both"/>
        <w:rPr>
          <w:rFonts w:ascii="Arial" w:eastAsia="Times New Roman" w:hAnsi="Arial" w:cs="Arial"/>
          <w:sz w:val="24"/>
          <w:szCs w:val="24"/>
        </w:rPr>
      </w:pPr>
      <w:r w:rsidRPr="00193B72">
        <w:rPr>
          <w:rFonts w:ascii="Arial" w:eastAsia="Times New Roman" w:hAnsi="Arial" w:cs="Arial"/>
          <w:sz w:val="24"/>
          <w:szCs w:val="24"/>
        </w:rPr>
        <w:t>Despite these positive outcomes, challenges such as limited funding, relevance of training content, and lack of post-training evaluation were identified. The study recommends that IBEDC increase its investment in training, tailor programs to specific job needs, and introduce more comprehensive evaluation methods to ensure the effectiveness of training initiatives.</w:t>
      </w:r>
    </w:p>
    <w:p w:rsidR="00952CA2" w:rsidRPr="00193B72" w:rsidRDefault="00952CA2" w:rsidP="00D95955">
      <w:pPr>
        <w:spacing w:before="100" w:beforeAutospacing="1" w:after="100" w:afterAutospacing="1" w:line="240" w:lineRule="auto"/>
        <w:jc w:val="both"/>
        <w:rPr>
          <w:rFonts w:ascii="Arial" w:eastAsia="Times New Roman" w:hAnsi="Arial" w:cs="Arial"/>
          <w:sz w:val="24"/>
          <w:szCs w:val="24"/>
        </w:rPr>
      </w:pPr>
      <w:r w:rsidRPr="00193B72">
        <w:rPr>
          <w:rFonts w:ascii="Arial" w:eastAsia="Times New Roman" w:hAnsi="Arial" w:cs="Arial"/>
          <w:sz w:val="24"/>
          <w:szCs w:val="24"/>
        </w:rPr>
        <w:t>The research contributes to understanding how workforce training and development can be used as a strategic tool to enhance organizational performance and highlights the importance of continuous employee development in a competitive business environment.</w:t>
      </w:r>
    </w:p>
    <w:p w:rsidR="00D95955" w:rsidRPr="00193B72" w:rsidRDefault="00D95955" w:rsidP="00D95955">
      <w:pPr>
        <w:spacing w:line="360" w:lineRule="auto"/>
        <w:jc w:val="both"/>
        <w:rPr>
          <w:rFonts w:ascii="Arial" w:eastAsia="Times New Roman" w:hAnsi="Arial" w:cs="Arial"/>
          <w:b/>
          <w:bCs/>
          <w:sz w:val="24"/>
          <w:szCs w:val="24"/>
        </w:rPr>
      </w:pPr>
      <w:r w:rsidRPr="00193B72">
        <w:rPr>
          <w:rFonts w:ascii="Arial" w:eastAsia="Times New Roman" w:hAnsi="Arial" w:cs="Arial"/>
          <w:b/>
          <w:bCs/>
          <w:sz w:val="24"/>
          <w:szCs w:val="24"/>
        </w:rPr>
        <w:br w:type="page"/>
      </w:r>
    </w:p>
    <w:p w:rsidR="00952CA2" w:rsidRPr="00193B72" w:rsidRDefault="00D95955" w:rsidP="00193B72">
      <w:pPr>
        <w:spacing w:before="20" w:after="20" w:line="360" w:lineRule="auto"/>
        <w:jc w:val="center"/>
        <w:outlineLvl w:val="2"/>
        <w:rPr>
          <w:rFonts w:ascii="Arial" w:eastAsia="Times New Roman" w:hAnsi="Arial" w:cs="Arial"/>
          <w:b/>
          <w:bCs/>
          <w:sz w:val="24"/>
          <w:szCs w:val="24"/>
        </w:rPr>
      </w:pPr>
      <w:r w:rsidRPr="00193B72">
        <w:rPr>
          <w:rFonts w:ascii="Arial" w:eastAsia="Times New Roman" w:hAnsi="Arial" w:cs="Arial"/>
          <w:b/>
          <w:bCs/>
          <w:sz w:val="24"/>
          <w:szCs w:val="24"/>
        </w:rPr>
        <w:lastRenderedPageBreak/>
        <w:t>TABLE OF CONTENTS</w:t>
      </w:r>
    </w:p>
    <w:p w:rsidR="00D95955" w:rsidRPr="00193B72" w:rsidRDefault="00D95955" w:rsidP="00193B72">
      <w:pPr>
        <w:spacing w:before="20" w:after="20" w:line="360" w:lineRule="auto"/>
        <w:outlineLvl w:val="2"/>
        <w:rPr>
          <w:rFonts w:ascii="Arial" w:eastAsia="Times New Roman" w:hAnsi="Arial" w:cs="Arial"/>
          <w:b/>
          <w:bCs/>
          <w:sz w:val="24"/>
          <w:szCs w:val="24"/>
        </w:rPr>
      </w:pPr>
      <w:r w:rsidRPr="00193B72">
        <w:rPr>
          <w:rFonts w:ascii="Arial" w:eastAsia="Times New Roman" w:hAnsi="Arial" w:cs="Arial"/>
          <w:b/>
          <w:bCs/>
          <w:sz w:val="24"/>
          <w:szCs w:val="24"/>
        </w:rPr>
        <w:t>Title Page</w:t>
      </w:r>
    </w:p>
    <w:p w:rsidR="00D95955" w:rsidRPr="00193B72" w:rsidRDefault="00D95955" w:rsidP="00193B72">
      <w:pPr>
        <w:spacing w:before="20" w:after="20" w:line="360" w:lineRule="auto"/>
        <w:outlineLvl w:val="2"/>
        <w:rPr>
          <w:rFonts w:ascii="Arial" w:eastAsia="Times New Roman" w:hAnsi="Arial" w:cs="Arial"/>
          <w:b/>
          <w:bCs/>
          <w:sz w:val="24"/>
          <w:szCs w:val="24"/>
        </w:rPr>
      </w:pPr>
      <w:r w:rsidRPr="00193B72">
        <w:rPr>
          <w:rFonts w:ascii="Arial" w:eastAsia="Times New Roman" w:hAnsi="Arial" w:cs="Arial"/>
          <w:b/>
          <w:bCs/>
          <w:sz w:val="24"/>
          <w:szCs w:val="24"/>
        </w:rPr>
        <w:t>Certification</w:t>
      </w:r>
    </w:p>
    <w:p w:rsidR="00D95955" w:rsidRPr="00193B72" w:rsidRDefault="00D95955" w:rsidP="00193B72">
      <w:pPr>
        <w:spacing w:before="20" w:after="20" w:line="360" w:lineRule="auto"/>
        <w:outlineLvl w:val="2"/>
        <w:rPr>
          <w:rFonts w:ascii="Arial" w:eastAsia="Times New Roman" w:hAnsi="Arial" w:cs="Arial"/>
          <w:b/>
          <w:bCs/>
          <w:sz w:val="24"/>
          <w:szCs w:val="24"/>
        </w:rPr>
      </w:pPr>
      <w:r w:rsidRPr="00193B72">
        <w:rPr>
          <w:rFonts w:ascii="Arial" w:eastAsia="Times New Roman" w:hAnsi="Arial" w:cs="Arial"/>
          <w:b/>
          <w:bCs/>
          <w:sz w:val="24"/>
          <w:szCs w:val="24"/>
        </w:rPr>
        <w:t>Dedication</w:t>
      </w:r>
    </w:p>
    <w:p w:rsidR="00D95955" w:rsidRPr="00193B72" w:rsidRDefault="00D95955" w:rsidP="00DD63E4">
      <w:pPr>
        <w:spacing w:beforeLines="20" w:afterLines="20" w:line="360" w:lineRule="auto"/>
        <w:outlineLvl w:val="2"/>
        <w:rPr>
          <w:rFonts w:ascii="Arial" w:eastAsia="Times New Roman" w:hAnsi="Arial" w:cs="Arial"/>
          <w:b/>
          <w:bCs/>
          <w:sz w:val="24"/>
          <w:szCs w:val="24"/>
        </w:rPr>
      </w:pPr>
      <w:r w:rsidRPr="00193B72">
        <w:rPr>
          <w:rFonts w:ascii="Arial" w:eastAsia="Times New Roman" w:hAnsi="Arial" w:cs="Arial"/>
          <w:b/>
          <w:bCs/>
          <w:sz w:val="24"/>
          <w:szCs w:val="24"/>
        </w:rPr>
        <w:t>Acknowledgement</w:t>
      </w:r>
    </w:p>
    <w:p w:rsidR="00D95955" w:rsidRPr="00193B72" w:rsidRDefault="00D95955" w:rsidP="00DD63E4">
      <w:pPr>
        <w:spacing w:beforeLines="20" w:afterLines="20" w:line="360" w:lineRule="auto"/>
        <w:outlineLvl w:val="2"/>
        <w:rPr>
          <w:rFonts w:ascii="Arial" w:eastAsia="Times New Roman" w:hAnsi="Arial" w:cs="Arial"/>
          <w:b/>
          <w:bCs/>
          <w:sz w:val="24"/>
          <w:szCs w:val="24"/>
        </w:rPr>
      </w:pPr>
      <w:r w:rsidRPr="00193B72">
        <w:rPr>
          <w:rFonts w:ascii="Arial" w:eastAsia="Times New Roman" w:hAnsi="Arial" w:cs="Arial"/>
          <w:b/>
          <w:bCs/>
          <w:sz w:val="24"/>
          <w:szCs w:val="24"/>
        </w:rPr>
        <w:t>Table of contents</w:t>
      </w:r>
    </w:p>
    <w:p w:rsidR="00952CA2" w:rsidRPr="00193B72" w:rsidRDefault="00952CA2" w:rsidP="00DD63E4">
      <w:pPr>
        <w:spacing w:beforeLines="20" w:afterLines="20" w:line="360" w:lineRule="auto"/>
        <w:rPr>
          <w:rFonts w:ascii="Arial" w:eastAsia="Times New Roman" w:hAnsi="Arial" w:cs="Arial"/>
          <w:sz w:val="24"/>
          <w:szCs w:val="24"/>
        </w:rPr>
      </w:pPr>
      <w:r w:rsidRPr="00193B72">
        <w:rPr>
          <w:rFonts w:ascii="Arial" w:eastAsia="Times New Roman" w:hAnsi="Arial" w:cs="Arial"/>
          <w:b/>
          <w:bCs/>
          <w:sz w:val="24"/>
          <w:szCs w:val="24"/>
        </w:rPr>
        <w:t>Chapter One: Introduction</w:t>
      </w:r>
      <w:r w:rsidRPr="00193B72">
        <w:rPr>
          <w:rFonts w:ascii="Arial" w:eastAsia="Times New Roman" w:hAnsi="Arial" w:cs="Arial"/>
          <w:sz w:val="24"/>
          <w:szCs w:val="24"/>
        </w:rPr>
        <w:br/>
        <w:t>1.1 Background of the Study</w:t>
      </w:r>
      <w:r w:rsidRPr="00193B72">
        <w:rPr>
          <w:rFonts w:ascii="Arial" w:eastAsia="Times New Roman" w:hAnsi="Arial" w:cs="Arial"/>
          <w:sz w:val="24"/>
          <w:szCs w:val="24"/>
        </w:rPr>
        <w:br/>
        <w:t>1.2 Statement of the Problem</w:t>
      </w:r>
      <w:r w:rsidRPr="00193B72">
        <w:rPr>
          <w:rFonts w:ascii="Arial" w:eastAsia="Times New Roman" w:hAnsi="Arial" w:cs="Arial"/>
          <w:sz w:val="24"/>
          <w:szCs w:val="24"/>
        </w:rPr>
        <w:br/>
        <w:t>1.3 Objectives of the Study</w:t>
      </w:r>
      <w:r w:rsidRPr="00193B72">
        <w:rPr>
          <w:rFonts w:ascii="Arial" w:eastAsia="Times New Roman" w:hAnsi="Arial" w:cs="Arial"/>
          <w:sz w:val="24"/>
          <w:szCs w:val="24"/>
        </w:rPr>
        <w:br/>
        <w:t>1.4 Research Questions</w:t>
      </w:r>
      <w:r w:rsidRPr="00193B72">
        <w:rPr>
          <w:rFonts w:ascii="Arial" w:eastAsia="Times New Roman" w:hAnsi="Arial" w:cs="Arial"/>
          <w:sz w:val="24"/>
          <w:szCs w:val="24"/>
        </w:rPr>
        <w:br/>
        <w:t>1.5 Hypothesis of the Study</w:t>
      </w:r>
      <w:r w:rsidRPr="00193B72">
        <w:rPr>
          <w:rFonts w:ascii="Arial" w:eastAsia="Times New Roman" w:hAnsi="Arial" w:cs="Arial"/>
          <w:sz w:val="24"/>
          <w:szCs w:val="24"/>
        </w:rPr>
        <w:br/>
        <w:t>1.6 Scope of the Study</w:t>
      </w:r>
      <w:r w:rsidRPr="00193B72">
        <w:rPr>
          <w:rFonts w:ascii="Arial" w:eastAsia="Times New Roman" w:hAnsi="Arial" w:cs="Arial"/>
          <w:sz w:val="24"/>
          <w:szCs w:val="24"/>
        </w:rPr>
        <w:br/>
        <w:t>1.7 Significance of the Study</w:t>
      </w:r>
      <w:r w:rsidRPr="00193B72">
        <w:rPr>
          <w:rFonts w:ascii="Arial" w:eastAsia="Times New Roman" w:hAnsi="Arial" w:cs="Arial"/>
          <w:sz w:val="24"/>
          <w:szCs w:val="24"/>
        </w:rPr>
        <w:br/>
        <w:t>1.8 Definition of Terms</w:t>
      </w:r>
    </w:p>
    <w:p w:rsidR="00952CA2" w:rsidRPr="00193B72" w:rsidRDefault="00952CA2" w:rsidP="00193B72">
      <w:pPr>
        <w:spacing w:before="20" w:after="20" w:line="360" w:lineRule="auto"/>
        <w:rPr>
          <w:rFonts w:ascii="Arial" w:eastAsia="Times New Roman" w:hAnsi="Arial" w:cs="Arial"/>
          <w:sz w:val="24"/>
          <w:szCs w:val="24"/>
        </w:rPr>
      </w:pPr>
      <w:r w:rsidRPr="00193B72">
        <w:rPr>
          <w:rFonts w:ascii="Arial" w:eastAsia="Times New Roman" w:hAnsi="Arial" w:cs="Arial"/>
          <w:b/>
          <w:bCs/>
          <w:sz w:val="24"/>
          <w:szCs w:val="24"/>
        </w:rPr>
        <w:t>Chapter Two: Literature Review</w:t>
      </w:r>
      <w:r w:rsidRPr="00193B72">
        <w:rPr>
          <w:rFonts w:ascii="Arial" w:eastAsia="Times New Roman" w:hAnsi="Arial" w:cs="Arial"/>
          <w:sz w:val="24"/>
          <w:szCs w:val="24"/>
        </w:rPr>
        <w:br/>
        <w:t xml:space="preserve">2.1 </w:t>
      </w:r>
      <w:proofErr w:type="gramStart"/>
      <w:r w:rsidRPr="00193B72">
        <w:rPr>
          <w:rFonts w:ascii="Arial" w:eastAsia="Times New Roman" w:hAnsi="Arial" w:cs="Arial"/>
          <w:sz w:val="24"/>
          <w:szCs w:val="24"/>
        </w:rPr>
        <w:t>Introduction</w:t>
      </w:r>
      <w:r w:rsidRPr="00193B72">
        <w:rPr>
          <w:rFonts w:ascii="Arial" w:eastAsia="Times New Roman" w:hAnsi="Arial" w:cs="Arial"/>
          <w:sz w:val="24"/>
          <w:szCs w:val="24"/>
        </w:rPr>
        <w:br/>
        <w:t>2.2 Conceptual Review</w:t>
      </w:r>
      <w:proofErr w:type="gramEnd"/>
      <w:r w:rsidRPr="00193B72">
        <w:rPr>
          <w:rFonts w:ascii="Arial" w:eastAsia="Times New Roman" w:hAnsi="Arial" w:cs="Arial"/>
          <w:sz w:val="24"/>
          <w:szCs w:val="24"/>
        </w:rPr>
        <w:br/>
        <w:t>2.3 Theoretical Framework</w:t>
      </w:r>
      <w:r w:rsidRPr="00193B72">
        <w:rPr>
          <w:rFonts w:ascii="Arial" w:eastAsia="Times New Roman" w:hAnsi="Arial" w:cs="Arial"/>
          <w:sz w:val="24"/>
          <w:szCs w:val="24"/>
        </w:rPr>
        <w:br/>
        <w:t>2.4 Empirical Review</w:t>
      </w:r>
      <w:r w:rsidRPr="00193B72">
        <w:rPr>
          <w:rFonts w:ascii="Arial" w:eastAsia="Times New Roman" w:hAnsi="Arial" w:cs="Arial"/>
          <w:sz w:val="24"/>
          <w:szCs w:val="24"/>
        </w:rPr>
        <w:br/>
        <w:t>2.5 Summary of Literature Review</w:t>
      </w:r>
    </w:p>
    <w:p w:rsidR="00952CA2" w:rsidRPr="00193B72" w:rsidRDefault="00952CA2" w:rsidP="00193B72">
      <w:pPr>
        <w:spacing w:before="20" w:after="20" w:line="360" w:lineRule="auto"/>
        <w:rPr>
          <w:rFonts w:ascii="Arial" w:eastAsia="Times New Roman" w:hAnsi="Arial" w:cs="Arial"/>
          <w:sz w:val="24"/>
          <w:szCs w:val="24"/>
        </w:rPr>
      </w:pPr>
      <w:r w:rsidRPr="00193B72">
        <w:rPr>
          <w:rFonts w:ascii="Arial" w:eastAsia="Times New Roman" w:hAnsi="Arial" w:cs="Arial"/>
          <w:b/>
          <w:bCs/>
          <w:sz w:val="24"/>
          <w:szCs w:val="24"/>
        </w:rPr>
        <w:t>Chapter Three: Research Methodology</w:t>
      </w:r>
      <w:r w:rsidRPr="00193B72">
        <w:rPr>
          <w:rFonts w:ascii="Arial" w:eastAsia="Times New Roman" w:hAnsi="Arial" w:cs="Arial"/>
          <w:sz w:val="24"/>
          <w:szCs w:val="24"/>
        </w:rPr>
        <w:br/>
        <w:t>3.1 Research Design</w:t>
      </w:r>
      <w:r w:rsidRPr="00193B72">
        <w:rPr>
          <w:rFonts w:ascii="Arial" w:eastAsia="Times New Roman" w:hAnsi="Arial" w:cs="Arial"/>
          <w:sz w:val="24"/>
          <w:szCs w:val="24"/>
        </w:rPr>
        <w:br/>
        <w:t xml:space="preserve">3.2 </w:t>
      </w:r>
      <w:proofErr w:type="gramStart"/>
      <w:r w:rsidRPr="00193B72">
        <w:rPr>
          <w:rFonts w:ascii="Arial" w:eastAsia="Times New Roman" w:hAnsi="Arial" w:cs="Arial"/>
          <w:sz w:val="24"/>
          <w:szCs w:val="24"/>
        </w:rPr>
        <w:t>Population</w:t>
      </w:r>
      <w:proofErr w:type="gramEnd"/>
      <w:r w:rsidRPr="00193B72">
        <w:rPr>
          <w:rFonts w:ascii="Arial" w:eastAsia="Times New Roman" w:hAnsi="Arial" w:cs="Arial"/>
          <w:sz w:val="24"/>
          <w:szCs w:val="24"/>
        </w:rPr>
        <w:t xml:space="preserve"> and Sampling Techniques</w:t>
      </w:r>
      <w:r w:rsidRPr="00193B72">
        <w:rPr>
          <w:rFonts w:ascii="Arial" w:eastAsia="Times New Roman" w:hAnsi="Arial" w:cs="Arial"/>
          <w:sz w:val="24"/>
          <w:szCs w:val="24"/>
        </w:rPr>
        <w:br/>
        <w:t>3.3 Data Collection Methods</w:t>
      </w:r>
      <w:r w:rsidRPr="00193B72">
        <w:rPr>
          <w:rFonts w:ascii="Arial" w:eastAsia="Times New Roman" w:hAnsi="Arial" w:cs="Arial"/>
          <w:sz w:val="24"/>
          <w:szCs w:val="24"/>
        </w:rPr>
        <w:br/>
        <w:t>3.4 Data Analysis Techniques</w:t>
      </w:r>
      <w:r w:rsidRPr="00193B72">
        <w:rPr>
          <w:rFonts w:ascii="Arial" w:eastAsia="Times New Roman" w:hAnsi="Arial" w:cs="Arial"/>
          <w:sz w:val="24"/>
          <w:szCs w:val="24"/>
        </w:rPr>
        <w:br/>
      </w:r>
      <w:r w:rsidRPr="00193B72">
        <w:rPr>
          <w:rFonts w:ascii="Arial" w:eastAsia="Times New Roman" w:hAnsi="Arial" w:cs="Arial"/>
          <w:sz w:val="24"/>
          <w:szCs w:val="24"/>
        </w:rPr>
        <w:lastRenderedPageBreak/>
        <w:t>3.5 Research Instruments</w:t>
      </w:r>
      <w:r w:rsidRPr="00193B72">
        <w:rPr>
          <w:rFonts w:ascii="Arial" w:eastAsia="Times New Roman" w:hAnsi="Arial" w:cs="Arial"/>
          <w:sz w:val="24"/>
          <w:szCs w:val="24"/>
        </w:rPr>
        <w:br/>
        <w:t>3.6 Limitations of the Study</w:t>
      </w:r>
    </w:p>
    <w:p w:rsidR="00952CA2" w:rsidRPr="00193B72" w:rsidRDefault="00952CA2" w:rsidP="00193B72">
      <w:pPr>
        <w:spacing w:before="20" w:after="20" w:line="360" w:lineRule="auto"/>
        <w:rPr>
          <w:rFonts w:ascii="Arial" w:eastAsia="Times New Roman" w:hAnsi="Arial" w:cs="Arial"/>
          <w:sz w:val="24"/>
          <w:szCs w:val="24"/>
        </w:rPr>
      </w:pPr>
      <w:r w:rsidRPr="00193B72">
        <w:rPr>
          <w:rFonts w:ascii="Arial" w:eastAsia="Times New Roman" w:hAnsi="Arial" w:cs="Arial"/>
          <w:b/>
          <w:bCs/>
          <w:sz w:val="24"/>
          <w:szCs w:val="24"/>
        </w:rPr>
        <w:t>Chapter Four: Data Presentation and Analysis</w:t>
      </w:r>
      <w:r w:rsidRPr="00193B72">
        <w:rPr>
          <w:rFonts w:ascii="Arial" w:eastAsia="Times New Roman" w:hAnsi="Arial" w:cs="Arial"/>
          <w:sz w:val="24"/>
          <w:szCs w:val="24"/>
        </w:rPr>
        <w:br/>
        <w:t>4.1 Introduction</w:t>
      </w:r>
      <w:r w:rsidRPr="00193B72">
        <w:rPr>
          <w:rFonts w:ascii="Arial" w:eastAsia="Times New Roman" w:hAnsi="Arial" w:cs="Arial"/>
          <w:sz w:val="24"/>
          <w:szCs w:val="24"/>
        </w:rPr>
        <w:br/>
        <w:t>4.2 Demographic Profile of Respondents</w:t>
      </w:r>
      <w:r w:rsidRPr="00193B72">
        <w:rPr>
          <w:rFonts w:ascii="Arial" w:eastAsia="Times New Roman" w:hAnsi="Arial" w:cs="Arial"/>
          <w:sz w:val="24"/>
          <w:szCs w:val="24"/>
        </w:rPr>
        <w:br/>
        <w:t>4.3 Analysis of Data</w:t>
      </w:r>
      <w:r w:rsidRPr="00193B72">
        <w:rPr>
          <w:rFonts w:ascii="Arial" w:eastAsia="Times New Roman" w:hAnsi="Arial" w:cs="Arial"/>
          <w:sz w:val="24"/>
          <w:szCs w:val="24"/>
        </w:rPr>
        <w:br/>
        <w:t>4.4 Hypothesis Testing</w:t>
      </w:r>
      <w:r w:rsidRPr="00193B72">
        <w:rPr>
          <w:rFonts w:ascii="Arial" w:eastAsia="Times New Roman" w:hAnsi="Arial" w:cs="Arial"/>
          <w:sz w:val="24"/>
          <w:szCs w:val="24"/>
        </w:rPr>
        <w:br/>
        <w:t xml:space="preserve">4.5 </w:t>
      </w:r>
      <w:proofErr w:type="gramStart"/>
      <w:r w:rsidRPr="00193B72">
        <w:rPr>
          <w:rFonts w:ascii="Arial" w:eastAsia="Times New Roman" w:hAnsi="Arial" w:cs="Arial"/>
          <w:sz w:val="24"/>
          <w:szCs w:val="24"/>
        </w:rPr>
        <w:t>Discussion</w:t>
      </w:r>
      <w:proofErr w:type="gramEnd"/>
      <w:r w:rsidRPr="00193B72">
        <w:rPr>
          <w:rFonts w:ascii="Arial" w:eastAsia="Times New Roman" w:hAnsi="Arial" w:cs="Arial"/>
          <w:sz w:val="24"/>
          <w:szCs w:val="24"/>
        </w:rPr>
        <w:t xml:space="preserve"> of Findings</w:t>
      </w:r>
    </w:p>
    <w:p w:rsidR="00952CA2" w:rsidRPr="00193B72" w:rsidRDefault="00952CA2" w:rsidP="00193B72">
      <w:pPr>
        <w:spacing w:before="20" w:after="20" w:line="360" w:lineRule="auto"/>
        <w:rPr>
          <w:rFonts w:ascii="Arial" w:eastAsia="Times New Roman" w:hAnsi="Arial" w:cs="Arial"/>
          <w:sz w:val="24"/>
          <w:szCs w:val="24"/>
        </w:rPr>
      </w:pPr>
      <w:r w:rsidRPr="00193B72">
        <w:rPr>
          <w:rFonts w:ascii="Arial" w:eastAsia="Times New Roman" w:hAnsi="Arial" w:cs="Arial"/>
          <w:b/>
          <w:bCs/>
          <w:sz w:val="24"/>
          <w:szCs w:val="24"/>
        </w:rPr>
        <w:t>Chapter Five: Summary, Conclusion, and Recommendations</w:t>
      </w:r>
      <w:r w:rsidRPr="00193B72">
        <w:rPr>
          <w:rFonts w:ascii="Arial" w:eastAsia="Times New Roman" w:hAnsi="Arial" w:cs="Arial"/>
          <w:sz w:val="24"/>
          <w:szCs w:val="24"/>
        </w:rPr>
        <w:br/>
        <w:t>5.1 Summary of Findings</w:t>
      </w:r>
      <w:r w:rsidRPr="00193B72">
        <w:rPr>
          <w:rFonts w:ascii="Arial" w:eastAsia="Times New Roman" w:hAnsi="Arial" w:cs="Arial"/>
          <w:sz w:val="24"/>
          <w:szCs w:val="24"/>
        </w:rPr>
        <w:br/>
        <w:t>5.2 Conclusion</w:t>
      </w:r>
      <w:r w:rsidRPr="00193B72">
        <w:rPr>
          <w:rFonts w:ascii="Arial" w:eastAsia="Times New Roman" w:hAnsi="Arial" w:cs="Arial"/>
          <w:sz w:val="24"/>
          <w:szCs w:val="24"/>
        </w:rPr>
        <w:br/>
        <w:t>5.3 Recommendations</w:t>
      </w:r>
      <w:r w:rsidRPr="00193B72">
        <w:rPr>
          <w:rFonts w:ascii="Arial" w:eastAsia="Times New Roman" w:hAnsi="Arial" w:cs="Arial"/>
          <w:sz w:val="24"/>
          <w:szCs w:val="24"/>
        </w:rPr>
        <w:br/>
        <w:t>5.4 Suggestions for Further Research</w:t>
      </w:r>
    </w:p>
    <w:p w:rsidR="00952CA2" w:rsidRPr="00193B72" w:rsidRDefault="00952CA2" w:rsidP="00193B72">
      <w:pPr>
        <w:spacing w:before="20" w:after="20" w:line="360" w:lineRule="auto"/>
        <w:rPr>
          <w:rFonts w:ascii="Arial" w:eastAsia="Times New Roman" w:hAnsi="Arial" w:cs="Arial"/>
          <w:sz w:val="24"/>
          <w:szCs w:val="24"/>
        </w:rPr>
      </w:pPr>
      <w:r w:rsidRPr="00193B72">
        <w:rPr>
          <w:rFonts w:ascii="Arial" w:eastAsia="Times New Roman" w:hAnsi="Arial" w:cs="Arial"/>
          <w:b/>
          <w:bCs/>
          <w:sz w:val="24"/>
          <w:szCs w:val="24"/>
        </w:rPr>
        <w:t>References</w:t>
      </w:r>
    </w:p>
    <w:p w:rsidR="00193B72" w:rsidRDefault="00952CA2" w:rsidP="00193B72">
      <w:pPr>
        <w:spacing w:before="20" w:after="20" w:line="360" w:lineRule="auto"/>
        <w:rPr>
          <w:rFonts w:ascii="Arial" w:eastAsia="Times New Roman" w:hAnsi="Arial" w:cs="Arial"/>
          <w:b/>
          <w:bCs/>
          <w:sz w:val="24"/>
          <w:szCs w:val="24"/>
        </w:rPr>
        <w:sectPr w:rsidR="00193B72" w:rsidSect="00193B72">
          <w:footerReference w:type="default" r:id="rId7"/>
          <w:pgSz w:w="11520" w:h="14400" w:code="1"/>
          <w:pgMar w:top="1440" w:right="1440" w:bottom="1440" w:left="1440" w:header="720" w:footer="720" w:gutter="0"/>
          <w:pgNumType w:fmt="lowerRoman" w:start="1"/>
          <w:cols w:space="720"/>
          <w:docGrid w:linePitch="360"/>
        </w:sectPr>
      </w:pPr>
      <w:r w:rsidRPr="00193B72">
        <w:rPr>
          <w:rFonts w:ascii="Arial" w:eastAsia="Times New Roman" w:hAnsi="Arial" w:cs="Arial"/>
          <w:b/>
          <w:bCs/>
          <w:sz w:val="24"/>
          <w:szCs w:val="24"/>
        </w:rPr>
        <w:t>Appendices</w:t>
      </w:r>
      <w:r w:rsidR="00193B72">
        <w:rPr>
          <w:rFonts w:ascii="Arial" w:eastAsia="Times New Roman" w:hAnsi="Arial" w:cs="Arial"/>
          <w:sz w:val="24"/>
          <w:szCs w:val="24"/>
        </w:rPr>
        <w:br/>
      </w:r>
      <w:r w:rsidRPr="00193B72">
        <w:rPr>
          <w:rFonts w:ascii="Arial" w:eastAsia="Times New Roman" w:hAnsi="Arial" w:cs="Arial"/>
          <w:sz w:val="24"/>
          <w:szCs w:val="24"/>
        </w:rPr>
        <w:t xml:space="preserve"> Questionnaire</w:t>
      </w:r>
      <w:r w:rsidRPr="00193B72">
        <w:rPr>
          <w:rFonts w:ascii="Arial" w:eastAsia="Times New Roman" w:hAnsi="Arial" w:cs="Arial"/>
          <w:sz w:val="24"/>
          <w:szCs w:val="24"/>
        </w:rPr>
        <w:br/>
      </w:r>
    </w:p>
    <w:p w:rsidR="002C07C9" w:rsidRPr="007244E0" w:rsidRDefault="002C07C9" w:rsidP="00193B72">
      <w:pPr>
        <w:spacing w:before="20" w:after="20" w:line="360" w:lineRule="auto"/>
        <w:jc w:val="center"/>
        <w:rPr>
          <w:rFonts w:ascii="Arial" w:eastAsia="Times New Roman" w:hAnsi="Arial" w:cs="Arial"/>
          <w:b/>
          <w:bCs/>
          <w:sz w:val="24"/>
          <w:szCs w:val="24"/>
        </w:rPr>
      </w:pPr>
      <w:r w:rsidRPr="007244E0">
        <w:rPr>
          <w:rFonts w:ascii="Arial" w:eastAsia="Times New Roman" w:hAnsi="Arial" w:cs="Arial"/>
          <w:b/>
          <w:bCs/>
          <w:sz w:val="24"/>
          <w:szCs w:val="24"/>
        </w:rPr>
        <w:lastRenderedPageBreak/>
        <w:t>CHAPTER ONE</w:t>
      </w:r>
    </w:p>
    <w:p w:rsidR="002C07C9" w:rsidRPr="007244E0" w:rsidRDefault="002C07C9" w:rsidP="00D95955">
      <w:pPr>
        <w:spacing w:before="100" w:beforeAutospacing="1" w:after="100" w:afterAutospacing="1" w:line="36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 xml:space="preserve">1.1 Background to the Study </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In the modern era of dynamic economic changes and global competition, organizations have come to recognize that their most valuable assets are not physical or financial resources but their human capital. The workforce remains the bedrock of any institution, and its development is central to the realization of organizational goals. Consequently, training and development have emerged as strategic tools for improving employee performance, enhancing productivity, and achieving sustainable organizational success. The significance of employee training and development cannot be overemphasized, especially in industries that require technical expertise, customer interaction, and operational efficiency—such as the electricity distribution sector.</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Workforce training refers to a planned effort by an organization to facilitate employees' learning of job-related competencies. These competencies include knowledge, skills, or behaviors that are critical for successful job performance. Development, on the other hand, encompasses a broader, long-term approach aimed at preparing employees for future roles and responsibilities. Both processes are essential for equipping staff with the necessary capabilities to meet current job demands and future organizational challenges. Together, training and development constitute a vital function in human resource management, serving not only to close performance gaps but also to inspire employee loyalty, reduce turnover, and foster a culture of continuous improvement.</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lastRenderedPageBreak/>
        <w:t>In developing countries like Nigeria, the challenges facing many organizations—ranging from technological backwardness, poor infrastructure, economic instability, and regulatory constraints—make it all the more important for firms to invest in their human capital. The power sector, in particular, is one of the most critical and yet troubled sectors in Nigeria. For decades, inadequate electricity supply has been a major bottleneck to industrial growth, investment, and national development. Recognizing this, the Nigerian government initiated several reforms, including the unbundling and partial privatization of the Power Holding Company of Nigeria (PHCN), leading to the emergence of distribution companies like the Ibadan Electricity Distribution Company Plc (IBEDC).</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 xml:space="preserve">IBEDC, established as part of this reform, is responsible for distributing electricity to a large portion of South-Western Nigeria, including Oyo, </w:t>
      </w:r>
      <w:proofErr w:type="spellStart"/>
      <w:r w:rsidRPr="000A77AF">
        <w:rPr>
          <w:rFonts w:ascii="Arial" w:eastAsia="Times New Roman" w:hAnsi="Arial" w:cs="Arial"/>
          <w:sz w:val="25"/>
          <w:szCs w:val="25"/>
        </w:rPr>
        <w:t>Ogun</w:t>
      </w:r>
      <w:proofErr w:type="spellEnd"/>
      <w:r w:rsidRPr="000A77AF">
        <w:rPr>
          <w:rFonts w:ascii="Arial" w:eastAsia="Times New Roman" w:hAnsi="Arial" w:cs="Arial"/>
          <w:sz w:val="25"/>
          <w:szCs w:val="25"/>
        </w:rPr>
        <w:t xml:space="preserve">, </w:t>
      </w:r>
      <w:proofErr w:type="spellStart"/>
      <w:r w:rsidRPr="000A77AF">
        <w:rPr>
          <w:rFonts w:ascii="Arial" w:eastAsia="Times New Roman" w:hAnsi="Arial" w:cs="Arial"/>
          <w:sz w:val="25"/>
          <w:szCs w:val="25"/>
        </w:rPr>
        <w:t>Osun</w:t>
      </w:r>
      <w:proofErr w:type="spellEnd"/>
      <w:r w:rsidRPr="000A77AF">
        <w:rPr>
          <w:rFonts w:ascii="Arial" w:eastAsia="Times New Roman" w:hAnsi="Arial" w:cs="Arial"/>
          <w:sz w:val="25"/>
          <w:szCs w:val="25"/>
        </w:rPr>
        <w:t xml:space="preserve">, and parts of </w:t>
      </w:r>
      <w:proofErr w:type="spellStart"/>
      <w:r w:rsidRPr="000A77AF">
        <w:rPr>
          <w:rFonts w:ascii="Arial" w:eastAsia="Times New Roman" w:hAnsi="Arial" w:cs="Arial"/>
          <w:sz w:val="25"/>
          <w:szCs w:val="25"/>
        </w:rPr>
        <w:t>Kwara</w:t>
      </w:r>
      <w:proofErr w:type="spellEnd"/>
      <w:r w:rsidRPr="000A77AF">
        <w:rPr>
          <w:rFonts w:ascii="Arial" w:eastAsia="Times New Roman" w:hAnsi="Arial" w:cs="Arial"/>
          <w:sz w:val="25"/>
          <w:szCs w:val="25"/>
        </w:rPr>
        <w:t xml:space="preserve">, </w:t>
      </w:r>
      <w:proofErr w:type="spellStart"/>
      <w:r w:rsidRPr="000A77AF">
        <w:rPr>
          <w:rFonts w:ascii="Arial" w:eastAsia="Times New Roman" w:hAnsi="Arial" w:cs="Arial"/>
          <w:sz w:val="25"/>
          <w:szCs w:val="25"/>
        </w:rPr>
        <w:t>Kogi</w:t>
      </w:r>
      <w:proofErr w:type="spellEnd"/>
      <w:r w:rsidRPr="000A77AF">
        <w:rPr>
          <w:rFonts w:ascii="Arial" w:eastAsia="Times New Roman" w:hAnsi="Arial" w:cs="Arial"/>
          <w:sz w:val="25"/>
          <w:szCs w:val="25"/>
        </w:rPr>
        <w:t xml:space="preserve">, </w:t>
      </w:r>
      <w:proofErr w:type="spellStart"/>
      <w:r w:rsidRPr="000A77AF">
        <w:rPr>
          <w:rFonts w:ascii="Arial" w:eastAsia="Times New Roman" w:hAnsi="Arial" w:cs="Arial"/>
          <w:sz w:val="25"/>
          <w:szCs w:val="25"/>
        </w:rPr>
        <w:t>Ekiti</w:t>
      </w:r>
      <w:proofErr w:type="spellEnd"/>
      <w:r w:rsidRPr="000A77AF">
        <w:rPr>
          <w:rFonts w:ascii="Arial" w:eastAsia="Times New Roman" w:hAnsi="Arial" w:cs="Arial"/>
          <w:sz w:val="25"/>
          <w:szCs w:val="25"/>
        </w:rPr>
        <w:t>, and Niger states. With this vast coverage and customer base, the company plays a significant role in the Nigerian electricity value chain. However, like other distribution companies (</w:t>
      </w:r>
      <w:proofErr w:type="spellStart"/>
      <w:r w:rsidRPr="000A77AF">
        <w:rPr>
          <w:rFonts w:ascii="Arial" w:eastAsia="Times New Roman" w:hAnsi="Arial" w:cs="Arial"/>
          <w:sz w:val="25"/>
          <w:szCs w:val="25"/>
        </w:rPr>
        <w:t>DisCos</w:t>
      </w:r>
      <w:proofErr w:type="spellEnd"/>
      <w:r w:rsidRPr="000A77AF">
        <w:rPr>
          <w:rFonts w:ascii="Arial" w:eastAsia="Times New Roman" w:hAnsi="Arial" w:cs="Arial"/>
          <w:sz w:val="25"/>
          <w:szCs w:val="25"/>
        </w:rPr>
        <w:t>), IBEDC faces challenges such as electricity theft, poor customer satisfaction, inefficient billing systems, and high aggregate technical, commercial, and collection (ATC&amp;C) losses. Addressing these issues requires not only investments in infrastructure and technology but also in the capacity and competency of the workforce.</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 xml:space="preserve">The importance of workforce training and development in this context cannot be understated. For IBEDC to meet its strategic objectives—which include improving service delivery, reducing losses, increasing revenue collection, and enhancing customer satisfaction—it must ensure that its employees are </w:t>
      </w:r>
      <w:r w:rsidRPr="000A77AF">
        <w:rPr>
          <w:rFonts w:ascii="Arial" w:eastAsia="Times New Roman" w:hAnsi="Arial" w:cs="Arial"/>
          <w:sz w:val="25"/>
          <w:szCs w:val="25"/>
        </w:rPr>
        <w:lastRenderedPageBreak/>
        <w:t>well-trained, motivated, and aligned with its vision and goals. Employees need to be equipped with the latest technical skills, customer service practices, compliance knowledge, and managerial capabilities to perform effectively in a sector that is increasingly demanding and dynamic.</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Unfortunately, many Nigerian organizations, including those in the power sector, often treat training and development as a cost rather than an investment. Training programs, where they exist, are sometimes irregular, poorly designed, or misaligned with organizational needs. There is often a lack of structured development plans, little attention to post-training evaluation, and inadequate consideration of employee feedback. As a result, the potential benefits of training are not fully realized, and the organization continues to grapple with underperformance and goal misalignment.</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 xml:space="preserve">Moreover, there is a growing concern regarding the attitude of both management and employees toward training initiatives. While some employees may see training as a means to advance their careers, others view it as an obligation or interruption to their regular duties. On the management side, limited budgets, short-term focus, and weak training policies often hinder the successful implementation of development programs. </w:t>
      </w:r>
      <w:proofErr w:type="gramStart"/>
      <w:r w:rsidRPr="000A77AF">
        <w:rPr>
          <w:rFonts w:ascii="Arial" w:eastAsia="Times New Roman" w:hAnsi="Arial" w:cs="Arial"/>
          <w:sz w:val="25"/>
          <w:szCs w:val="25"/>
        </w:rPr>
        <w:t>These gaps point to the need for a more strategic and holistic approach to workforce training and development, one that is driven by a clear understanding of how employee competence directly impacts organizational performance.</w:t>
      </w:r>
      <w:proofErr w:type="gramEnd"/>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 xml:space="preserve">Against this backdrop, the present study seeks to critically examine the influence of workforce training and development on achieving organizational goals, using the Ibadan Electricity Distribution Company Plc (IBEDC) as a case study. The choice of IBEDC is deliberate, considering its strategic </w:t>
      </w:r>
      <w:r w:rsidRPr="000A77AF">
        <w:rPr>
          <w:rFonts w:ascii="Arial" w:eastAsia="Times New Roman" w:hAnsi="Arial" w:cs="Arial"/>
          <w:sz w:val="25"/>
          <w:szCs w:val="25"/>
        </w:rPr>
        <w:lastRenderedPageBreak/>
        <w:t>importance in the Nigerian power sector, its large and diverse workforce, and the numerous operational challenges it faces.</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The study aims to explore how effectively IBEDC is utilizing training and development to drive employee performance and organizational success. It also seeks to identify the specific challenges that hinder the success of such initiatives and to propose practical solutions that can improve the design, implementation, and evaluation of training programs. By linking employee development to organizational outcomes, the research hopes to provide empirical insights that will inform policy formulation and strategic decision-making within IBEDC and similar organizations.</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In addition, this research contributes to the broader discourse on human resource management in Nigeria. It emphasizes the need to rethink training and development not just as an administrative function, but as a strategic imperative that can give firms a competitive edge. In a knowledge-driven economy, where innovation, agility, and customer satisfaction are key drivers of success, the ability of an organization to harness and develop its human capital will determine its long-term viability and growth.</w:t>
      </w:r>
    </w:p>
    <w:p w:rsidR="000A77AF" w:rsidRPr="000A77AF" w:rsidRDefault="000A77AF" w:rsidP="000A77AF">
      <w:pPr>
        <w:spacing w:before="100" w:beforeAutospacing="1" w:after="100" w:afterAutospacing="1" w:line="360" w:lineRule="auto"/>
        <w:jc w:val="both"/>
        <w:rPr>
          <w:rFonts w:ascii="Arial" w:eastAsia="Times New Roman" w:hAnsi="Arial" w:cs="Arial"/>
          <w:sz w:val="25"/>
          <w:szCs w:val="25"/>
        </w:rPr>
      </w:pPr>
      <w:r w:rsidRPr="000A77AF">
        <w:rPr>
          <w:rFonts w:ascii="Arial" w:eastAsia="Times New Roman" w:hAnsi="Arial" w:cs="Arial"/>
          <w:sz w:val="25"/>
          <w:szCs w:val="25"/>
        </w:rPr>
        <w:t>In conclusion, training and development are indispensable elements in the pursuit of organizational goals. As organizations like IBEDC strive to improve operational efficiency, reduce losses, and deliver value to stakeholders, they must prioritize workforce training as a critical investment. This study provides a timely and relevant investigation into how workforce training and development can influence organizational effectiveness and performance in the Nigerian context, particularly in one of its most vital sectors.</w:t>
      </w:r>
    </w:p>
    <w:p w:rsidR="002C07C9" w:rsidRPr="007244E0" w:rsidRDefault="002C07C9" w:rsidP="00D95955">
      <w:pPr>
        <w:spacing w:before="100" w:beforeAutospacing="1" w:after="100" w:afterAutospacing="1" w:line="36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lastRenderedPageBreak/>
        <w:t>1.2 Statement of the Problem</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 xml:space="preserve">The strategic importance of training and development in organizational success is well acknowledged; however, the implementation and effectiveness of such initiatives remain a critical challenge for many organizations. Despite the considerable investment made by companies like IBEDC in workforce development, there is often </w:t>
      </w:r>
      <w:proofErr w:type="gramStart"/>
      <w:r w:rsidRPr="007244E0">
        <w:rPr>
          <w:rFonts w:ascii="Arial" w:eastAsia="Times New Roman" w:hAnsi="Arial" w:cs="Arial"/>
          <w:sz w:val="24"/>
          <w:szCs w:val="24"/>
        </w:rPr>
        <w:t>a disconnect</w:t>
      </w:r>
      <w:proofErr w:type="gramEnd"/>
      <w:r w:rsidRPr="007244E0">
        <w:rPr>
          <w:rFonts w:ascii="Arial" w:eastAsia="Times New Roman" w:hAnsi="Arial" w:cs="Arial"/>
          <w:sz w:val="24"/>
          <w:szCs w:val="24"/>
        </w:rPr>
        <w:t xml:space="preserve"> between training programs and actual improvements in employee performance or organizational productivity.</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In IBEDC’s context, the need for a skilled and responsive workforce is paramount due to the technical and service-oriented nature of its operations. Employees must constantly upgrade their skills to keep pace with advancements in power distribution technologies, changing regulatory frameworks, customer relationship management tools, and safety practices. However, anecdotal evidence and internal reports often point to persistent service delivery issues, employee performance gaps, and customer dissatisfaction. These issues raise pertinent questions about the effectiveness of training and development initiatives at IBEDC.</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Furthermore, challenges such as limited training budgets, lack of proper needs assessment, inadequate follow-up and evaluation mechanisms, and resistance to change among employees may hinder the successful implementation of training programs. There is also the concern that training may sometimes be treated as a routine compliance activity rather than a strategic tool for business transformation.</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 xml:space="preserve">Hence, this study aims to address the following problem: </w:t>
      </w:r>
      <w:r w:rsidRPr="007244E0">
        <w:rPr>
          <w:rFonts w:ascii="Arial" w:eastAsia="Times New Roman" w:hAnsi="Arial" w:cs="Arial"/>
          <w:i/>
          <w:iCs/>
          <w:sz w:val="24"/>
          <w:szCs w:val="24"/>
        </w:rPr>
        <w:t xml:space="preserve">To what extent do workforce training and development initiatives at IBEDC influence employee performance and contribute to the achievement of the company’s organizational </w:t>
      </w:r>
      <w:r w:rsidRPr="007244E0">
        <w:rPr>
          <w:rFonts w:ascii="Arial" w:eastAsia="Times New Roman" w:hAnsi="Arial" w:cs="Arial"/>
          <w:i/>
          <w:iCs/>
          <w:sz w:val="24"/>
          <w:szCs w:val="24"/>
        </w:rPr>
        <w:lastRenderedPageBreak/>
        <w:t>goals?</w:t>
      </w:r>
      <w:r w:rsidRPr="007244E0">
        <w:rPr>
          <w:rFonts w:ascii="Arial" w:eastAsia="Times New Roman" w:hAnsi="Arial" w:cs="Arial"/>
          <w:sz w:val="24"/>
          <w:szCs w:val="24"/>
        </w:rPr>
        <w:t xml:space="preserve"> By identifying the gaps between training efforts and organizational outcomes, the study seeks to offer recommendations for making training programs more impactful, targeted, and strategically aligned with corporate objectives.</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1.3 Objectives of the Study</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The main objective of this study is to evaluate the influence of workforce training and development on the achievement of organizational goals at IBEDC.</w:t>
      </w:r>
    </w:p>
    <w:p w:rsidR="002C07C9" w:rsidRPr="007244E0" w:rsidRDefault="002C07C9" w:rsidP="007244E0">
      <w:pPr>
        <w:spacing w:before="100" w:beforeAutospacing="1" w:after="100" w:afterAutospacing="1" w:line="240" w:lineRule="auto"/>
        <w:jc w:val="both"/>
        <w:rPr>
          <w:rFonts w:ascii="Arial" w:eastAsia="Times New Roman" w:hAnsi="Arial" w:cs="Arial"/>
          <w:b/>
          <w:sz w:val="24"/>
          <w:szCs w:val="24"/>
        </w:rPr>
      </w:pPr>
      <w:r w:rsidRPr="007244E0">
        <w:rPr>
          <w:rFonts w:ascii="Arial" w:eastAsia="Times New Roman" w:hAnsi="Arial" w:cs="Arial"/>
          <w:b/>
          <w:sz w:val="24"/>
          <w:szCs w:val="24"/>
        </w:rPr>
        <w:t>Specific objectives include:</w:t>
      </w:r>
    </w:p>
    <w:p w:rsidR="002C07C9" w:rsidRPr="007244E0" w:rsidRDefault="002C07C9" w:rsidP="00D95955">
      <w:pPr>
        <w:numPr>
          <w:ilvl w:val="0"/>
          <w:numId w:val="1"/>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To determine the relationship between training initiatives and organizational goal attainment.</w:t>
      </w:r>
    </w:p>
    <w:p w:rsidR="002C07C9" w:rsidRPr="007244E0" w:rsidRDefault="002C07C9" w:rsidP="00D95955">
      <w:pPr>
        <w:numPr>
          <w:ilvl w:val="0"/>
          <w:numId w:val="1"/>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To identify the challenges faced in implementing effective training and development at IBEDC.</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1.4 Research Questions</w:t>
      </w:r>
    </w:p>
    <w:p w:rsidR="0024357D" w:rsidRPr="00E64031" w:rsidRDefault="0024357D" w:rsidP="0024357D">
      <w:pPr>
        <w:numPr>
          <w:ilvl w:val="0"/>
          <w:numId w:val="55"/>
        </w:numPr>
        <w:spacing w:before="100" w:beforeAutospacing="1" w:after="100" w:afterAutospacing="1" w:line="360" w:lineRule="auto"/>
        <w:jc w:val="both"/>
        <w:rPr>
          <w:rFonts w:ascii="Arial" w:eastAsia="Times New Roman" w:hAnsi="Arial" w:cs="Arial"/>
          <w:sz w:val="25"/>
          <w:szCs w:val="25"/>
        </w:rPr>
      </w:pPr>
      <w:r w:rsidRPr="00E64031">
        <w:rPr>
          <w:rFonts w:ascii="Arial" w:eastAsia="Times New Roman" w:hAnsi="Arial" w:cs="Arial"/>
          <w:sz w:val="25"/>
          <w:szCs w:val="25"/>
        </w:rPr>
        <w:t>To what extent does workforce training enhance employee performance at IBEDC?</w:t>
      </w:r>
    </w:p>
    <w:p w:rsidR="0024357D" w:rsidRPr="00E64031" w:rsidRDefault="0024357D" w:rsidP="0024357D">
      <w:pPr>
        <w:numPr>
          <w:ilvl w:val="0"/>
          <w:numId w:val="55"/>
        </w:numPr>
        <w:spacing w:before="100" w:beforeAutospacing="1" w:after="100" w:afterAutospacing="1" w:line="360" w:lineRule="auto"/>
        <w:jc w:val="both"/>
        <w:rPr>
          <w:rFonts w:ascii="Arial" w:eastAsia="Times New Roman" w:hAnsi="Arial" w:cs="Arial"/>
          <w:sz w:val="25"/>
          <w:szCs w:val="25"/>
        </w:rPr>
      </w:pPr>
      <w:r w:rsidRPr="00E64031">
        <w:rPr>
          <w:rFonts w:ascii="Arial" w:eastAsia="Times New Roman" w:hAnsi="Arial" w:cs="Arial"/>
          <w:sz w:val="25"/>
          <w:szCs w:val="25"/>
        </w:rPr>
        <w:t>How effective are the training and development programs at IBEDC in aligning employees with organizational objectives?</w:t>
      </w:r>
    </w:p>
    <w:p w:rsidR="0024357D" w:rsidRPr="00E64031" w:rsidRDefault="0024357D" w:rsidP="0024357D">
      <w:pPr>
        <w:numPr>
          <w:ilvl w:val="0"/>
          <w:numId w:val="55"/>
        </w:numPr>
        <w:spacing w:before="100" w:beforeAutospacing="1" w:after="100" w:afterAutospacing="1" w:line="360" w:lineRule="auto"/>
        <w:jc w:val="both"/>
        <w:rPr>
          <w:rFonts w:ascii="Arial" w:eastAsia="Times New Roman" w:hAnsi="Arial" w:cs="Arial"/>
          <w:sz w:val="25"/>
          <w:szCs w:val="25"/>
        </w:rPr>
      </w:pPr>
      <w:r w:rsidRPr="00E64031">
        <w:rPr>
          <w:rFonts w:ascii="Arial" w:eastAsia="Times New Roman" w:hAnsi="Arial" w:cs="Arial"/>
          <w:sz w:val="25"/>
          <w:szCs w:val="25"/>
        </w:rPr>
        <w:t>What challenges affect the implementation of training and development initiatives at IBEDC?</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1.5 Research Hypotheses</w:t>
      </w:r>
    </w:p>
    <w:p w:rsidR="0024357D" w:rsidRPr="00E64031" w:rsidRDefault="0024357D" w:rsidP="0024357D">
      <w:pPr>
        <w:spacing w:before="100" w:beforeAutospacing="1" w:after="100" w:afterAutospacing="1" w:line="360" w:lineRule="auto"/>
        <w:jc w:val="both"/>
        <w:rPr>
          <w:rFonts w:ascii="Arial" w:eastAsia="Times New Roman" w:hAnsi="Arial" w:cs="Arial"/>
          <w:sz w:val="25"/>
          <w:szCs w:val="25"/>
        </w:rPr>
      </w:pPr>
      <w:r w:rsidRPr="00E64031">
        <w:rPr>
          <w:rFonts w:ascii="Arial" w:eastAsia="Times New Roman" w:hAnsi="Arial" w:cs="Arial"/>
          <w:sz w:val="25"/>
          <w:szCs w:val="25"/>
        </w:rPr>
        <w:t>These hypotheses are presented in null form and can be tested statistically.</w:t>
      </w:r>
    </w:p>
    <w:p w:rsidR="0024357D" w:rsidRPr="00E64031" w:rsidRDefault="0024357D" w:rsidP="0024357D">
      <w:pPr>
        <w:numPr>
          <w:ilvl w:val="0"/>
          <w:numId w:val="54"/>
        </w:numPr>
        <w:spacing w:before="100" w:beforeAutospacing="1" w:after="100" w:afterAutospacing="1" w:line="360" w:lineRule="auto"/>
        <w:jc w:val="both"/>
        <w:rPr>
          <w:rFonts w:ascii="Arial" w:eastAsia="Times New Roman" w:hAnsi="Arial" w:cs="Arial"/>
          <w:sz w:val="25"/>
          <w:szCs w:val="25"/>
        </w:rPr>
      </w:pPr>
      <w:r w:rsidRPr="0024357D">
        <w:rPr>
          <w:rFonts w:ascii="Arial" w:eastAsia="Times New Roman" w:hAnsi="Arial" w:cs="Arial"/>
          <w:bCs/>
          <w:sz w:val="25"/>
          <w:szCs w:val="25"/>
        </w:rPr>
        <w:t>H</w:t>
      </w:r>
      <w:r w:rsidRPr="0024357D">
        <w:rPr>
          <w:rFonts w:ascii="Cambria Math" w:eastAsia="Times New Roman" w:hAnsi="Cambria Math" w:cs="Arial"/>
          <w:bCs/>
          <w:sz w:val="25"/>
          <w:szCs w:val="25"/>
        </w:rPr>
        <w:t>₀₁</w:t>
      </w:r>
      <w:r w:rsidRPr="0024357D">
        <w:rPr>
          <w:rFonts w:ascii="Arial" w:eastAsia="Times New Roman" w:hAnsi="Arial" w:cs="Arial"/>
          <w:bCs/>
          <w:sz w:val="25"/>
          <w:szCs w:val="25"/>
        </w:rPr>
        <w:t>:</w:t>
      </w:r>
      <w:r w:rsidRPr="00E64031">
        <w:rPr>
          <w:rFonts w:ascii="Arial" w:eastAsia="Times New Roman" w:hAnsi="Arial" w:cs="Arial"/>
          <w:sz w:val="25"/>
          <w:szCs w:val="25"/>
        </w:rPr>
        <w:t xml:space="preserve"> There is no significant relationship between workforce training and employee performance at IBEDC.</w:t>
      </w:r>
    </w:p>
    <w:p w:rsidR="0024357D" w:rsidRPr="00E64031" w:rsidRDefault="0024357D" w:rsidP="0024357D">
      <w:pPr>
        <w:numPr>
          <w:ilvl w:val="0"/>
          <w:numId w:val="54"/>
        </w:numPr>
        <w:spacing w:before="100" w:beforeAutospacing="1" w:after="100" w:afterAutospacing="1" w:line="360" w:lineRule="auto"/>
        <w:jc w:val="both"/>
        <w:rPr>
          <w:rFonts w:ascii="Arial" w:eastAsia="Times New Roman" w:hAnsi="Arial" w:cs="Arial"/>
          <w:sz w:val="25"/>
          <w:szCs w:val="25"/>
        </w:rPr>
      </w:pPr>
      <w:r w:rsidRPr="0024357D">
        <w:rPr>
          <w:rFonts w:ascii="Arial" w:eastAsia="Times New Roman" w:hAnsi="Arial" w:cs="Arial"/>
          <w:bCs/>
          <w:sz w:val="25"/>
          <w:szCs w:val="25"/>
        </w:rPr>
        <w:lastRenderedPageBreak/>
        <w:t>H</w:t>
      </w:r>
      <w:r w:rsidRPr="0024357D">
        <w:rPr>
          <w:rFonts w:ascii="Cambria Math" w:eastAsia="Times New Roman" w:hAnsi="Cambria Math" w:cs="Arial"/>
          <w:bCs/>
          <w:sz w:val="25"/>
          <w:szCs w:val="25"/>
        </w:rPr>
        <w:t>₀₂</w:t>
      </w:r>
      <w:r w:rsidRPr="0024357D">
        <w:rPr>
          <w:rFonts w:ascii="Arial" w:eastAsia="Times New Roman" w:hAnsi="Arial" w:cs="Arial"/>
          <w:bCs/>
          <w:sz w:val="25"/>
          <w:szCs w:val="25"/>
        </w:rPr>
        <w:t>:</w:t>
      </w:r>
      <w:r w:rsidRPr="00E64031">
        <w:rPr>
          <w:rFonts w:ascii="Arial" w:eastAsia="Times New Roman" w:hAnsi="Arial" w:cs="Arial"/>
          <w:sz w:val="25"/>
          <w:szCs w:val="25"/>
        </w:rPr>
        <w:t xml:space="preserve"> Training and development programs at IBEDC do not significantly contribute to the achievement of organizational goals.</w:t>
      </w:r>
    </w:p>
    <w:p w:rsidR="0024357D" w:rsidRPr="00E64031" w:rsidRDefault="0024357D" w:rsidP="0024357D">
      <w:pPr>
        <w:numPr>
          <w:ilvl w:val="0"/>
          <w:numId w:val="54"/>
        </w:numPr>
        <w:spacing w:before="100" w:beforeAutospacing="1" w:after="100" w:afterAutospacing="1" w:line="360" w:lineRule="auto"/>
        <w:jc w:val="both"/>
        <w:rPr>
          <w:rFonts w:ascii="Arial" w:eastAsia="Times New Roman" w:hAnsi="Arial" w:cs="Arial"/>
          <w:sz w:val="25"/>
          <w:szCs w:val="25"/>
        </w:rPr>
      </w:pPr>
      <w:r w:rsidRPr="0024357D">
        <w:rPr>
          <w:rFonts w:ascii="Arial" w:eastAsia="Times New Roman" w:hAnsi="Arial" w:cs="Arial"/>
          <w:bCs/>
          <w:sz w:val="25"/>
          <w:szCs w:val="25"/>
        </w:rPr>
        <w:t>H</w:t>
      </w:r>
      <w:r w:rsidRPr="0024357D">
        <w:rPr>
          <w:rFonts w:ascii="Cambria Math" w:eastAsia="Times New Roman" w:hAnsi="Cambria Math" w:cs="Arial"/>
          <w:bCs/>
          <w:sz w:val="25"/>
          <w:szCs w:val="25"/>
        </w:rPr>
        <w:t>₀₃</w:t>
      </w:r>
      <w:r w:rsidRPr="0024357D">
        <w:rPr>
          <w:rFonts w:ascii="Arial" w:eastAsia="Times New Roman" w:hAnsi="Arial" w:cs="Arial"/>
          <w:bCs/>
          <w:sz w:val="25"/>
          <w:szCs w:val="25"/>
        </w:rPr>
        <w:t>:</w:t>
      </w:r>
      <w:r w:rsidRPr="00E64031">
        <w:rPr>
          <w:rFonts w:ascii="Arial" w:eastAsia="Times New Roman" w:hAnsi="Arial" w:cs="Arial"/>
          <w:sz w:val="25"/>
          <w:szCs w:val="25"/>
        </w:rPr>
        <w:t xml:space="preserve"> There is no significant relationship between the relevance of training content and employees' job efficiency.</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1.6 Significance of the Study</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This study is significant in several respects. For management at IBEDC, the findings will provide insights into how training and development strategies can be optimized to enhance organizational performance. For policymakers and stakeholders in the power sector, it will offer recommendations for workforce improvement. Academically, the study contributes to existing literature by exploring the practical implications of human resource development in a utility company in Nigeria.</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1.7 Scope of the Study</w:t>
      </w:r>
    </w:p>
    <w:p w:rsidR="002C07C9" w:rsidRPr="007244E0"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The study focuses on the Ibadan Electricity Distribution Company Plc, with emphasis on selected departments and employees. The scope is limited to evaluating training and development initiatives over the last five years and how they relate to organizational goal attainment.</w:t>
      </w: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t>1.8 Limitations of the Study</w:t>
      </w:r>
    </w:p>
    <w:p w:rsidR="002C07C9" w:rsidRDefault="002C07C9" w:rsidP="00D95955">
      <w:p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sz w:val="24"/>
          <w:szCs w:val="24"/>
        </w:rPr>
        <w:t>The study may encounter limitations such as reluctance from employees to disclose information, time constraints, and limited access to some internal records. However, efforts will be made to ensure accuracy and reliability of the data collected.</w:t>
      </w:r>
    </w:p>
    <w:p w:rsidR="004A0316" w:rsidRPr="007244E0" w:rsidRDefault="004A0316" w:rsidP="00D95955">
      <w:pPr>
        <w:spacing w:before="100" w:beforeAutospacing="1" w:after="100" w:afterAutospacing="1" w:line="360" w:lineRule="auto"/>
        <w:jc w:val="both"/>
        <w:rPr>
          <w:rFonts w:ascii="Arial" w:eastAsia="Times New Roman" w:hAnsi="Arial" w:cs="Arial"/>
          <w:sz w:val="24"/>
          <w:szCs w:val="24"/>
        </w:rPr>
      </w:pPr>
    </w:p>
    <w:p w:rsidR="002C07C9" w:rsidRPr="007244E0" w:rsidRDefault="002C07C9" w:rsidP="007244E0">
      <w:pPr>
        <w:spacing w:before="100" w:beforeAutospacing="1" w:after="100" w:afterAutospacing="1" w:line="240" w:lineRule="auto"/>
        <w:jc w:val="both"/>
        <w:outlineLvl w:val="2"/>
        <w:rPr>
          <w:rFonts w:ascii="Arial" w:eastAsia="Times New Roman" w:hAnsi="Arial" w:cs="Arial"/>
          <w:b/>
          <w:bCs/>
          <w:sz w:val="24"/>
          <w:szCs w:val="24"/>
        </w:rPr>
      </w:pPr>
      <w:r w:rsidRPr="007244E0">
        <w:rPr>
          <w:rFonts w:ascii="Arial" w:eastAsia="Times New Roman" w:hAnsi="Arial" w:cs="Arial"/>
          <w:b/>
          <w:bCs/>
          <w:sz w:val="24"/>
          <w:szCs w:val="24"/>
        </w:rPr>
        <w:lastRenderedPageBreak/>
        <w:t>1.9 Definition of Terms</w:t>
      </w:r>
    </w:p>
    <w:p w:rsidR="002C07C9" w:rsidRPr="007244E0" w:rsidRDefault="002C07C9" w:rsidP="00D95955">
      <w:pPr>
        <w:numPr>
          <w:ilvl w:val="0"/>
          <w:numId w:val="4"/>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bCs/>
          <w:sz w:val="24"/>
          <w:szCs w:val="24"/>
        </w:rPr>
        <w:t>Training</w:t>
      </w:r>
      <w:r w:rsidRPr="007244E0">
        <w:rPr>
          <w:rFonts w:ascii="Arial" w:eastAsia="Times New Roman" w:hAnsi="Arial" w:cs="Arial"/>
          <w:sz w:val="24"/>
          <w:szCs w:val="24"/>
        </w:rPr>
        <w:t>: A systematic process of enhancing the job-related skills and knowledge of employees.</w:t>
      </w:r>
    </w:p>
    <w:p w:rsidR="002C07C9" w:rsidRPr="007244E0" w:rsidRDefault="002C07C9" w:rsidP="00D95955">
      <w:pPr>
        <w:numPr>
          <w:ilvl w:val="0"/>
          <w:numId w:val="4"/>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bCs/>
          <w:sz w:val="24"/>
          <w:szCs w:val="24"/>
        </w:rPr>
        <w:t>Development</w:t>
      </w:r>
      <w:r w:rsidRPr="007244E0">
        <w:rPr>
          <w:rFonts w:ascii="Arial" w:eastAsia="Times New Roman" w:hAnsi="Arial" w:cs="Arial"/>
          <w:sz w:val="24"/>
          <w:szCs w:val="24"/>
        </w:rPr>
        <w:t>: Long-term educational activities aimed at the personal growth of employees.</w:t>
      </w:r>
    </w:p>
    <w:p w:rsidR="002C07C9" w:rsidRPr="007244E0" w:rsidRDefault="002C07C9" w:rsidP="00D95955">
      <w:pPr>
        <w:numPr>
          <w:ilvl w:val="0"/>
          <w:numId w:val="4"/>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bCs/>
          <w:sz w:val="24"/>
          <w:szCs w:val="24"/>
        </w:rPr>
        <w:t>Organizational Goals</w:t>
      </w:r>
      <w:r w:rsidRPr="007244E0">
        <w:rPr>
          <w:rFonts w:ascii="Arial" w:eastAsia="Times New Roman" w:hAnsi="Arial" w:cs="Arial"/>
          <w:sz w:val="24"/>
          <w:szCs w:val="24"/>
        </w:rPr>
        <w:t>: The strategic objectives that a company aims to achieve.</w:t>
      </w:r>
    </w:p>
    <w:p w:rsidR="002C07C9" w:rsidRPr="007244E0" w:rsidRDefault="002C07C9" w:rsidP="00D95955">
      <w:pPr>
        <w:numPr>
          <w:ilvl w:val="0"/>
          <w:numId w:val="4"/>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bCs/>
          <w:sz w:val="24"/>
          <w:szCs w:val="24"/>
        </w:rPr>
        <w:t>IBEDC</w:t>
      </w:r>
      <w:r w:rsidRPr="007244E0">
        <w:rPr>
          <w:rFonts w:ascii="Arial" w:eastAsia="Times New Roman" w:hAnsi="Arial" w:cs="Arial"/>
          <w:sz w:val="24"/>
          <w:szCs w:val="24"/>
        </w:rPr>
        <w:t>: Ibadan Electricity Distribution Company, responsible for electricity distribution in parts of Nigeria.</w:t>
      </w:r>
    </w:p>
    <w:p w:rsidR="002C07C9" w:rsidRPr="007244E0" w:rsidRDefault="002C07C9" w:rsidP="00D95955">
      <w:pPr>
        <w:numPr>
          <w:ilvl w:val="0"/>
          <w:numId w:val="4"/>
        </w:numPr>
        <w:spacing w:before="100" w:beforeAutospacing="1" w:after="100" w:afterAutospacing="1" w:line="360" w:lineRule="auto"/>
        <w:jc w:val="both"/>
        <w:rPr>
          <w:rFonts w:ascii="Arial" w:eastAsia="Times New Roman" w:hAnsi="Arial" w:cs="Arial"/>
          <w:sz w:val="24"/>
          <w:szCs w:val="24"/>
        </w:rPr>
      </w:pPr>
      <w:r w:rsidRPr="007244E0">
        <w:rPr>
          <w:rFonts w:ascii="Arial" w:eastAsia="Times New Roman" w:hAnsi="Arial" w:cs="Arial"/>
          <w:bCs/>
          <w:sz w:val="24"/>
          <w:szCs w:val="24"/>
        </w:rPr>
        <w:t>Performance</w:t>
      </w:r>
      <w:r w:rsidRPr="007244E0">
        <w:rPr>
          <w:rFonts w:ascii="Arial" w:eastAsia="Times New Roman" w:hAnsi="Arial" w:cs="Arial"/>
          <w:sz w:val="24"/>
          <w:szCs w:val="24"/>
        </w:rPr>
        <w:t>: The execution of assigned duties and the outcomes thereof.</w:t>
      </w:r>
    </w:p>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br w:type="page"/>
      </w:r>
    </w:p>
    <w:p w:rsidR="002C07C9" w:rsidRPr="007244E0" w:rsidRDefault="002C07C9" w:rsidP="007244E0">
      <w:pPr>
        <w:pStyle w:val="Heading3"/>
        <w:jc w:val="center"/>
        <w:rPr>
          <w:rStyle w:val="Strong"/>
          <w:rFonts w:ascii="Arial" w:hAnsi="Arial" w:cs="Arial"/>
          <w:b/>
          <w:bCs/>
          <w:sz w:val="24"/>
          <w:szCs w:val="24"/>
        </w:rPr>
      </w:pPr>
      <w:r w:rsidRPr="007244E0">
        <w:rPr>
          <w:rStyle w:val="Strong"/>
          <w:rFonts w:ascii="Arial" w:hAnsi="Arial" w:cs="Arial"/>
          <w:b/>
          <w:bCs/>
          <w:sz w:val="24"/>
          <w:szCs w:val="24"/>
        </w:rPr>
        <w:lastRenderedPageBreak/>
        <w:t>CHAPTER TWO</w:t>
      </w:r>
    </w:p>
    <w:p w:rsidR="002C07C9" w:rsidRPr="007244E0" w:rsidRDefault="002C07C9" w:rsidP="007244E0">
      <w:pPr>
        <w:pStyle w:val="Heading3"/>
        <w:jc w:val="both"/>
        <w:rPr>
          <w:rFonts w:ascii="Arial" w:hAnsi="Arial" w:cs="Arial"/>
          <w:b w:val="0"/>
          <w:sz w:val="24"/>
          <w:szCs w:val="24"/>
        </w:rPr>
      </w:pPr>
      <w:r w:rsidRPr="007244E0">
        <w:rPr>
          <w:rStyle w:val="Strong"/>
          <w:rFonts w:ascii="Arial" w:hAnsi="Arial" w:cs="Arial"/>
          <w:b/>
          <w:bCs/>
          <w:sz w:val="24"/>
          <w:szCs w:val="24"/>
        </w:rPr>
        <w:t>2.1 Introduction</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chapter reviews existing literature related to workforce training and development and its influence on organizational performance. It covers theoretical perspectives, conceptual clarifications, empirical findings from previous studies, and the identification of research gaps that this study seeks to address.</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2.2 Conceptual Review</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conceptual review provides a detailed analysis of the key concepts underpinning this study—</w:t>
      </w:r>
      <w:r w:rsidRPr="007244E0">
        <w:rPr>
          <w:rStyle w:val="Strong"/>
          <w:rFonts w:ascii="Arial" w:hAnsi="Arial" w:cs="Arial"/>
          <w:b w:val="0"/>
          <w:sz w:val="24"/>
          <w:szCs w:val="24"/>
        </w:rPr>
        <w:t>training</w:t>
      </w:r>
      <w:r w:rsidRPr="007244E0">
        <w:rPr>
          <w:rFonts w:ascii="Arial" w:hAnsi="Arial" w:cs="Arial"/>
          <w:sz w:val="24"/>
          <w:szCs w:val="24"/>
        </w:rPr>
        <w:t xml:space="preserve">, </w:t>
      </w:r>
      <w:r w:rsidRPr="007244E0">
        <w:rPr>
          <w:rStyle w:val="Strong"/>
          <w:rFonts w:ascii="Arial" w:hAnsi="Arial" w:cs="Arial"/>
          <w:b w:val="0"/>
          <w:sz w:val="24"/>
          <w:szCs w:val="24"/>
        </w:rPr>
        <w:t>development</w:t>
      </w:r>
      <w:r w:rsidRPr="007244E0">
        <w:rPr>
          <w:rFonts w:ascii="Arial" w:hAnsi="Arial" w:cs="Arial"/>
          <w:sz w:val="24"/>
          <w:szCs w:val="24"/>
        </w:rPr>
        <w:t xml:space="preserve">, </w:t>
      </w:r>
      <w:r w:rsidRPr="007244E0">
        <w:rPr>
          <w:rStyle w:val="Strong"/>
          <w:rFonts w:ascii="Arial" w:hAnsi="Arial" w:cs="Arial"/>
          <w:b w:val="0"/>
          <w:sz w:val="24"/>
          <w:szCs w:val="24"/>
        </w:rPr>
        <w:t>organizational goals</w:t>
      </w:r>
      <w:r w:rsidRPr="007244E0">
        <w:rPr>
          <w:rFonts w:ascii="Arial" w:hAnsi="Arial" w:cs="Arial"/>
          <w:sz w:val="24"/>
          <w:szCs w:val="24"/>
        </w:rPr>
        <w:t>, and how they interrelate within the context of human resource management and organizational performance.</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2.2.1 Concept of Training</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refers to a systematic approach to learning and development that improves individual, team, and organizational effectiveness. It involves imparting specific skills or knowledge required for current job functions. According to Armstrong (2006), training is a planned process to modify attitudes, knowledge, or skills through learning experiences to achieve effective performance in an activity or range of activities.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can be categorized into several types:</w:t>
      </w:r>
    </w:p>
    <w:p w:rsidR="002C07C9" w:rsidRPr="007244E0" w:rsidRDefault="002C07C9" w:rsidP="00D95955">
      <w:pPr>
        <w:numPr>
          <w:ilvl w:val="0"/>
          <w:numId w:val="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Induction Training</w:t>
      </w:r>
      <w:r w:rsidRPr="007244E0">
        <w:rPr>
          <w:rFonts w:ascii="Arial" w:hAnsi="Arial" w:cs="Arial"/>
          <w:sz w:val="24"/>
          <w:szCs w:val="24"/>
        </w:rPr>
        <w:t>: Offered to new employees to familiarize them with organizational culture, policies, and job expectations.</w:t>
      </w:r>
    </w:p>
    <w:p w:rsidR="002C07C9" w:rsidRPr="007244E0" w:rsidRDefault="002C07C9" w:rsidP="00D95955">
      <w:pPr>
        <w:numPr>
          <w:ilvl w:val="0"/>
          <w:numId w:val="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Technical Training</w:t>
      </w:r>
      <w:r w:rsidRPr="007244E0">
        <w:rPr>
          <w:rFonts w:ascii="Arial" w:hAnsi="Arial" w:cs="Arial"/>
          <w:sz w:val="24"/>
          <w:szCs w:val="24"/>
        </w:rPr>
        <w:t>: Focuses on specific job-related tasks or equipment.</w:t>
      </w:r>
    </w:p>
    <w:p w:rsidR="002C07C9" w:rsidRPr="007244E0" w:rsidRDefault="002C07C9" w:rsidP="00D95955">
      <w:pPr>
        <w:numPr>
          <w:ilvl w:val="0"/>
          <w:numId w:val="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Safety Training</w:t>
      </w:r>
      <w:r w:rsidRPr="007244E0">
        <w:rPr>
          <w:rFonts w:ascii="Arial" w:hAnsi="Arial" w:cs="Arial"/>
          <w:sz w:val="24"/>
          <w:szCs w:val="24"/>
        </w:rPr>
        <w:t>: Ensures compliance with workplace safety standards.</w:t>
      </w:r>
    </w:p>
    <w:p w:rsidR="002C07C9" w:rsidRPr="007244E0" w:rsidRDefault="002C07C9" w:rsidP="00D95955">
      <w:pPr>
        <w:numPr>
          <w:ilvl w:val="0"/>
          <w:numId w:val="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Refresher Training</w:t>
      </w:r>
      <w:r w:rsidRPr="007244E0">
        <w:rPr>
          <w:rFonts w:ascii="Arial" w:hAnsi="Arial" w:cs="Arial"/>
          <w:sz w:val="24"/>
          <w:szCs w:val="24"/>
        </w:rPr>
        <w:t>: Recurrent training to update employees on new methods or processes.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Effective training is goal-oriented, need-based, and designed with the performance outcomes in mind.</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2.2.2 Concept of Development</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Development goes beyond training in scope and focus. It is a continuous, long-term process aimed at enhancing an individual's capacity to handle future responsibilities, take on leadership roles, and adapt to evolving organizational needs. Development is often less tangible and more strategic, emphasizing personal growth, critical thinking, innovation, and emotional intelligence.</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According to </w:t>
      </w:r>
      <w:proofErr w:type="spellStart"/>
      <w:r w:rsidRPr="007244E0">
        <w:rPr>
          <w:rFonts w:ascii="Arial" w:hAnsi="Arial" w:cs="Arial"/>
          <w:sz w:val="24"/>
          <w:szCs w:val="24"/>
        </w:rPr>
        <w:t>Flippo</w:t>
      </w:r>
      <w:proofErr w:type="spellEnd"/>
      <w:r w:rsidRPr="007244E0">
        <w:rPr>
          <w:rFonts w:ascii="Arial" w:hAnsi="Arial" w:cs="Arial"/>
          <w:sz w:val="24"/>
          <w:szCs w:val="24"/>
        </w:rPr>
        <w:t xml:space="preserve"> (1984), development is concerned with the improvement of individuals in their current and future jobs through planned learning processes. Development initiatives may include:</w:t>
      </w:r>
    </w:p>
    <w:p w:rsidR="002C07C9" w:rsidRPr="007244E0" w:rsidRDefault="002C07C9" w:rsidP="00D95955">
      <w:pPr>
        <w:numPr>
          <w:ilvl w:val="0"/>
          <w:numId w:val="1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Leadership and Management Development</w:t>
      </w:r>
    </w:p>
    <w:p w:rsidR="002C07C9" w:rsidRPr="007244E0" w:rsidRDefault="002C07C9" w:rsidP="00D95955">
      <w:pPr>
        <w:numPr>
          <w:ilvl w:val="0"/>
          <w:numId w:val="1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Succession Planning</w:t>
      </w:r>
    </w:p>
    <w:p w:rsidR="002C07C9" w:rsidRPr="007244E0" w:rsidRDefault="002C07C9" w:rsidP="00D95955">
      <w:pPr>
        <w:numPr>
          <w:ilvl w:val="0"/>
          <w:numId w:val="1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Graduate Trainee Programs</w:t>
      </w:r>
    </w:p>
    <w:p w:rsidR="002C07C9" w:rsidRPr="007244E0" w:rsidRDefault="002C07C9" w:rsidP="00D95955">
      <w:pPr>
        <w:numPr>
          <w:ilvl w:val="0"/>
          <w:numId w:val="1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 xml:space="preserve">Career </w:t>
      </w:r>
      <w:proofErr w:type="spellStart"/>
      <w:r w:rsidRPr="007244E0">
        <w:rPr>
          <w:rStyle w:val="Strong"/>
          <w:rFonts w:ascii="Arial" w:hAnsi="Arial" w:cs="Arial"/>
          <w:b w:val="0"/>
          <w:sz w:val="24"/>
          <w:szCs w:val="24"/>
        </w:rPr>
        <w:t>Pathing</w:t>
      </w:r>
      <w:proofErr w:type="spellEnd"/>
      <w:r w:rsidRPr="007244E0">
        <w:rPr>
          <w:rStyle w:val="Strong"/>
          <w:rFonts w:ascii="Arial" w:hAnsi="Arial" w:cs="Arial"/>
          <w:b w:val="0"/>
          <w:sz w:val="24"/>
          <w:szCs w:val="24"/>
        </w:rPr>
        <w:t xml:space="preserve"> and Mentoring</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Development prepares employees for higher positions and broadens their perspectives beyond routine job functions.</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lastRenderedPageBreak/>
        <w:t>2.2.3 Concept of Workforce Training and Development</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Workforce training and development refer collectively to the continuous efforts by organizations to improve the skills, knowledge, and competencies of their employees. It is a vital component of human capital management and is directly tied to strategic goals such as customer satisfaction, innovation, operational efficiency, and profitability.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Effective workforce development programs are characterized by:</w:t>
      </w:r>
    </w:p>
    <w:p w:rsidR="002C07C9" w:rsidRPr="007244E0" w:rsidRDefault="002C07C9" w:rsidP="00D95955">
      <w:pPr>
        <w:numPr>
          <w:ilvl w:val="0"/>
          <w:numId w:val="1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Training Needs Assessment (TNA)</w:t>
      </w:r>
      <w:r w:rsidRPr="007244E0">
        <w:rPr>
          <w:rFonts w:ascii="Arial" w:hAnsi="Arial" w:cs="Arial"/>
          <w:sz w:val="24"/>
          <w:szCs w:val="24"/>
        </w:rPr>
        <w:t xml:space="preserve"> to identify skill gaps.</w:t>
      </w:r>
    </w:p>
    <w:p w:rsidR="002C07C9" w:rsidRPr="007244E0" w:rsidRDefault="002C07C9" w:rsidP="00D95955">
      <w:pPr>
        <w:numPr>
          <w:ilvl w:val="0"/>
          <w:numId w:val="1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Well-structured Curriculum</w:t>
      </w:r>
      <w:r w:rsidRPr="007244E0">
        <w:rPr>
          <w:rFonts w:ascii="Arial" w:hAnsi="Arial" w:cs="Arial"/>
          <w:sz w:val="24"/>
          <w:szCs w:val="24"/>
        </w:rPr>
        <w:t xml:space="preserve"> aligned with job roles and organizational goals.</w:t>
      </w:r>
    </w:p>
    <w:p w:rsidR="002C07C9" w:rsidRPr="007244E0" w:rsidRDefault="002C07C9" w:rsidP="00D95955">
      <w:pPr>
        <w:numPr>
          <w:ilvl w:val="0"/>
          <w:numId w:val="1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Qualified Trainers</w:t>
      </w:r>
      <w:r w:rsidRPr="007244E0">
        <w:rPr>
          <w:rFonts w:ascii="Arial" w:hAnsi="Arial" w:cs="Arial"/>
          <w:sz w:val="24"/>
          <w:szCs w:val="24"/>
        </w:rPr>
        <w:t xml:space="preserve"> with industry-specific knowledge.</w:t>
      </w:r>
    </w:p>
    <w:p w:rsidR="002C07C9" w:rsidRPr="007244E0" w:rsidRDefault="002C07C9" w:rsidP="00D95955">
      <w:pPr>
        <w:numPr>
          <w:ilvl w:val="0"/>
          <w:numId w:val="1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Monitoring and Evaluation</w:t>
      </w:r>
      <w:r w:rsidRPr="007244E0">
        <w:rPr>
          <w:rFonts w:ascii="Arial" w:hAnsi="Arial" w:cs="Arial"/>
          <w:sz w:val="24"/>
          <w:szCs w:val="24"/>
        </w:rPr>
        <w:t xml:space="preserve"> to measure outcomes.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When properly implemented, these initiatives contribute to higher employee motivation, reduced turnover, better job performance, and a stronger organizational culture.</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2.2.4 Concept of Organizational Goals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Organizational goals are the strategic targets that a company sets to achieve its mission and vision. They provide direction, facilitate planning, and serve as benchmarks for measuring performance. Goals may be short-term (operational), medium-term (tactical), or long-term (strategic).</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Examples of organizational goals include:</w:t>
      </w:r>
    </w:p>
    <w:p w:rsidR="002C07C9" w:rsidRPr="007244E0" w:rsidRDefault="002C07C9" w:rsidP="00D95955">
      <w:pPr>
        <w:numPr>
          <w:ilvl w:val="0"/>
          <w:numId w:val="1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Improving customer service and satisfaction</w:t>
      </w:r>
    </w:p>
    <w:p w:rsidR="002C07C9" w:rsidRPr="007244E0" w:rsidRDefault="002C07C9" w:rsidP="00D95955">
      <w:pPr>
        <w:numPr>
          <w:ilvl w:val="0"/>
          <w:numId w:val="1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Enhancing operational efficiency</w:t>
      </w:r>
    </w:p>
    <w:p w:rsidR="002C07C9" w:rsidRPr="007244E0" w:rsidRDefault="002C07C9" w:rsidP="00D95955">
      <w:pPr>
        <w:numPr>
          <w:ilvl w:val="0"/>
          <w:numId w:val="1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Increasing market share and profitability</w:t>
      </w:r>
    </w:p>
    <w:p w:rsidR="002C07C9" w:rsidRPr="007244E0" w:rsidRDefault="002C07C9" w:rsidP="00D95955">
      <w:pPr>
        <w:numPr>
          <w:ilvl w:val="0"/>
          <w:numId w:val="1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Ensuring compliance with regulations and standards</w:t>
      </w:r>
    </w:p>
    <w:p w:rsidR="002C07C9" w:rsidRPr="007244E0" w:rsidRDefault="002C07C9" w:rsidP="00D95955">
      <w:pPr>
        <w:numPr>
          <w:ilvl w:val="0"/>
          <w:numId w:val="1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Promoting innovation and sustainable growth</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Achieving these goals requires a capable and committed workforce, which underscores the importance of continuous training and development.</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2.2.5 Relationship </w:t>
      </w:r>
      <w:proofErr w:type="gramStart"/>
      <w:r w:rsidRPr="007244E0">
        <w:rPr>
          <w:rStyle w:val="Strong"/>
          <w:rFonts w:ascii="Arial" w:hAnsi="Arial" w:cs="Arial"/>
          <w:bCs/>
          <w:color w:val="auto"/>
          <w:sz w:val="24"/>
          <w:szCs w:val="24"/>
        </w:rPr>
        <w:t>Between</w:t>
      </w:r>
      <w:proofErr w:type="gramEnd"/>
      <w:r w:rsidRPr="007244E0">
        <w:rPr>
          <w:rStyle w:val="Strong"/>
          <w:rFonts w:ascii="Arial" w:hAnsi="Arial" w:cs="Arial"/>
          <w:bCs/>
          <w:color w:val="auto"/>
          <w:sz w:val="24"/>
          <w:szCs w:val="24"/>
        </w:rPr>
        <w:t xml:space="preserve"> Training, Development, and Organizational Goals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and development act as bridges that connect employee potential to organizational performance. Employees who receive regular and relevant training are more competent, confident, and motivated to contribute positively to the organization. When training is aligned with organizational goals, it ensures that every development initiative translates into measurable business outcomes.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For example:</w:t>
      </w:r>
    </w:p>
    <w:p w:rsidR="002C07C9" w:rsidRPr="007244E0" w:rsidRDefault="002C07C9" w:rsidP="00D95955">
      <w:pPr>
        <w:numPr>
          <w:ilvl w:val="0"/>
          <w:numId w:val="1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Improved customer service training</w:t>
      </w:r>
      <w:r w:rsidRPr="007244E0">
        <w:rPr>
          <w:rFonts w:ascii="Arial" w:hAnsi="Arial" w:cs="Arial"/>
          <w:sz w:val="24"/>
          <w:szCs w:val="24"/>
        </w:rPr>
        <w:t xml:space="preserve"> leads to higher customer satisfaction.</w:t>
      </w:r>
    </w:p>
    <w:p w:rsidR="002C07C9" w:rsidRPr="007244E0" w:rsidRDefault="002C07C9" w:rsidP="00D95955">
      <w:pPr>
        <w:numPr>
          <w:ilvl w:val="0"/>
          <w:numId w:val="1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Technical training</w:t>
      </w:r>
      <w:r w:rsidRPr="007244E0">
        <w:rPr>
          <w:rFonts w:ascii="Arial" w:hAnsi="Arial" w:cs="Arial"/>
          <w:sz w:val="24"/>
          <w:szCs w:val="24"/>
        </w:rPr>
        <w:t xml:space="preserve"> results in fewer equipment downtimes and improved service delivery.</w:t>
      </w:r>
    </w:p>
    <w:p w:rsidR="002C07C9" w:rsidRPr="007244E0" w:rsidRDefault="002C07C9" w:rsidP="00D95955">
      <w:pPr>
        <w:numPr>
          <w:ilvl w:val="0"/>
          <w:numId w:val="1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Leadership development</w:t>
      </w:r>
      <w:r w:rsidRPr="007244E0">
        <w:rPr>
          <w:rFonts w:ascii="Arial" w:hAnsi="Arial" w:cs="Arial"/>
          <w:sz w:val="24"/>
          <w:szCs w:val="24"/>
        </w:rPr>
        <w:t xml:space="preserve"> enhances decision-making and strategic planning across departments.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the case of IBEDC, where the quality of electricity distribution depends heavily on technical expertise and customer handling, the alignment of training programs with company goals is crucial for service excellence and stakeholder trust.</w:t>
      </w:r>
    </w:p>
    <w:p w:rsidR="007244E0" w:rsidRDefault="007244E0" w:rsidP="00D95955">
      <w:pPr>
        <w:pStyle w:val="Heading3"/>
        <w:spacing w:line="360" w:lineRule="auto"/>
        <w:jc w:val="both"/>
        <w:rPr>
          <w:rStyle w:val="Strong"/>
          <w:rFonts w:ascii="Arial" w:hAnsi="Arial" w:cs="Arial"/>
          <w:bCs/>
          <w:sz w:val="24"/>
          <w:szCs w:val="24"/>
        </w:rPr>
      </w:pPr>
    </w:p>
    <w:p w:rsidR="007244E0" w:rsidRDefault="007244E0" w:rsidP="00D95955">
      <w:pPr>
        <w:pStyle w:val="Heading3"/>
        <w:spacing w:line="360" w:lineRule="auto"/>
        <w:jc w:val="both"/>
        <w:rPr>
          <w:rStyle w:val="Strong"/>
          <w:rFonts w:ascii="Arial" w:hAnsi="Arial" w:cs="Arial"/>
          <w:bCs/>
          <w:sz w:val="24"/>
          <w:szCs w:val="24"/>
        </w:rPr>
      </w:pPr>
    </w:p>
    <w:p w:rsidR="002C07C9" w:rsidRPr="007244E0" w:rsidRDefault="002C07C9" w:rsidP="007244E0">
      <w:pPr>
        <w:pStyle w:val="Heading3"/>
        <w:jc w:val="both"/>
        <w:rPr>
          <w:rFonts w:ascii="Arial" w:hAnsi="Arial" w:cs="Arial"/>
          <w:b w:val="0"/>
          <w:sz w:val="24"/>
          <w:szCs w:val="24"/>
        </w:rPr>
      </w:pPr>
      <w:r w:rsidRPr="007244E0">
        <w:rPr>
          <w:rStyle w:val="Strong"/>
          <w:rFonts w:ascii="Arial" w:hAnsi="Arial" w:cs="Arial"/>
          <w:b/>
          <w:bCs/>
          <w:sz w:val="24"/>
          <w:szCs w:val="24"/>
        </w:rPr>
        <w:lastRenderedPageBreak/>
        <w:t>2.3 Theoretical Framework</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theoretical framework serves as the foundation upon which this research is built. It provides the necessary scholarly lens for understanding the relationship between workforce training and development and the achievement of organizational goals. Several theories help to explain how and why training and development influence employee performance and organizational outcomes. The following theories are particularly relevant to this study:</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2.3.1 Human Capital Theory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Proponents:</w:t>
      </w:r>
      <w:r w:rsidRPr="007244E0">
        <w:rPr>
          <w:rFonts w:ascii="Arial" w:hAnsi="Arial" w:cs="Arial"/>
          <w:sz w:val="24"/>
          <w:szCs w:val="24"/>
        </w:rPr>
        <w:t xml:space="preserve"> Gary Becker (1964), Schultz (1961)</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Human Capital Theory posits that individuals and organizations can increase productivity and performance by investing in people—through education, training, and experience. Just like physical capital (machines, tools), human capital—skills, knowledge, and abilities—can be enhanced and yields returns in the form of higher productivity, innovation, and profitability.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the context of IBEDC, this theory implies that providing employees with relevant training in areas such as power distribution technology, customer service, safety protocols, and regulatory compliance equips them to contribute more effectively to the company’s operational and strategic objectives.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Key Assumptions:</w:t>
      </w:r>
    </w:p>
    <w:p w:rsidR="002C07C9" w:rsidRPr="007244E0" w:rsidRDefault="002C07C9" w:rsidP="00D95955">
      <w:pPr>
        <w:numPr>
          <w:ilvl w:val="0"/>
          <w:numId w:val="1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Investment in training yields measurable returns.</w:t>
      </w:r>
    </w:p>
    <w:p w:rsidR="002C07C9" w:rsidRPr="007244E0" w:rsidRDefault="002C07C9" w:rsidP="00D95955">
      <w:pPr>
        <w:numPr>
          <w:ilvl w:val="0"/>
          <w:numId w:val="1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Skilled employees are assets that contribute to organizational growth.</w:t>
      </w:r>
    </w:p>
    <w:p w:rsidR="002C07C9" w:rsidRPr="007244E0" w:rsidRDefault="002C07C9" w:rsidP="00D95955">
      <w:pPr>
        <w:numPr>
          <w:ilvl w:val="0"/>
          <w:numId w:val="1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more a firm invests in its human capital, the more competitive it becomes.</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lastRenderedPageBreak/>
        <w:t>2.3.2 Resource-Based View (RBV) of the Firm</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w:t>
      </w:r>
      <w:r w:rsidRPr="007244E0">
        <w:rPr>
          <w:rFonts w:ascii="Arial" w:hAnsi="Arial" w:cs="Arial"/>
          <w:sz w:val="24"/>
          <w:szCs w:val="24"/>
        </w:rPr>
        <w:t xml:space="preserve"> Jay Barney (1991)</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Resource-Based View suggests that organizations gain and sustain competitive advantage by developing internal resources that are valuable, rare, inimitable, and non-substitutable (VRIN). One of the most critical of these resources is a skilled, knowledgeable, and innovative workforce.</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According to RBV, training and development programs create capabilities that are not easily replicated by competitors, thereby strengthening the firm's strategic position. In a highly competitive and technically demanding industry like electricity distribution, IBEDC’s ability to maintain a well-trained workforce could be a key driver of service efficiency, reliability, and customer satisfaction.</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Key Implications:</w:t>
      </w:r>
    </w:p>
    <w:p w:rsidR="002C07C9" w:rsidRPr="007244E0" w:rsidRDefault="002C07C9" w:rsidP="00D95955">
      <w:pPr>
        <w:numPr>
          <w:ilvl w:val="0"/>
          <w:numId w:val="1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creates inimitable human resource capabilities.</w:t>
      </w:r>
    </w:p>
    <w:p w:rsidR="002C07C9" w:rsidRPr="007244E0" w:rsidRDefault="002C07C9" w:rsidP="00D95955">
      <w:pPr>
        <w:numPr>
          <w:ilvl w:val="0"/>
          <w:numId w:val="1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Development programs align employee skills with strategic needs.</w:t>
      </w:r>
    </w:p>
    <w:p w:rsidR="002C07C9" w:rsidRPr="007244E0" w:rsidRDefault="002C07C9" w:rsidP="00D95955">
      <w:pPr>
        <w:numPr>
          <w:ilvl w:val="0"/>
          <w:numId w:val="1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Employee competence becomes a sustainable competitive edge.</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2.3.3 Reinforcement Theory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w:t>
      </w:r>
      <w:r w:rsidRPr="007244E0">
        <w:rPr>
          <w:rFonts w:ascii="Arial" w:hAnsi="Arial" w:cs="Arial"/>
          <w:sz w:val="24"/>
          <w:szCs w:val="24"/>
        </w:rPr>
        <w:t xml:space="preserve"> B.F. Skinner (1953)</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Reinforcement Theory is based on the premise that behavior is a function of its consequences. It emphasizes that behaviors which are positively reinforced tend to be repeated, while those that are not reinforced or are punished tend to diminish.</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Applied to training and development, this theory supports the idea that employees are more likely to apply newly acquired skills when their improved performance is recognized and rewarded. For example, if employees at IBEDC receive commendations or promotions after successfully applying skills learned in a training program, they are more likely to value future training and seek continual improvement.</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Application in Organizations:</w:t>
      </w:r>
    </w:p>
    <w:p w:rsidR="002C07C9" w:rsidRPr="007244E0" w:rsidRDefault="002C07C9" w:rsidP="00D95955">
      <w:pPr>
        <w:numPr>
          <w:ilvl w:val="0"/>
          <w:numId w:val="1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should include reinforcement strategies such as rewards, recognition, and career advancement opportunities.</w:t>
      </w:r>
    </w:p>
    <w:p w:rsidR="002C07C9" w:rsidRPr="007244E0" w:rsidRDefault="002C07C9" w:rsidP="00D95955">
      <w:pPr>
        <w:numPr>
          <w:ilvl w:val="0"/>
          <w:numId w:val="1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Performance-linked training outcomes help in sustaining employee motivation.</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2.3.4 Expectancy Theory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w:t>
      </w:r>
      <w:r w:rsidRPr="007244E0">
        <w:rPr>
          <w:rFonts w:ascii="Arial" w:hAnsi="Arial" w:cs="Arial"/>
          <w:sz w:val="24"/>
          <w:szCs w:val="24"/>
        </w:rPr>
        <w:t xml:space="preserve"> Victor Vroom (1964)</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Expectancy Theory focuses on the psychological processes behind employee motivation. It argues that individuals are motivated to act in a certain way if they expect that their effort will lead to desirable outcomes.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There are three key components:</w:t>
      </w:r>
    </w:p>
    <w:p w:rsidR="002C07C9" w:rsidRPr="007244E0" w:rsidRDefault="002C07C9" w:rsidP="00D95955">
      <w:pPr>
        <w:numPr>
          <w:ilvl w:val="0"/>
          <w:numId w:val="1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Expectancy</w:t>
      </w:r>
      <w:r w:rsidRPr="007244E0">
        <w:rPr>
          <w:rFonts w:ascii="Arial" w:hAnsi="Arial" w:cs="Arial"/>
          <w:sz w:val="24"/>
          <w:szCs w:val="24"/>
        </w:rPr>
        <w:t>: Belief that effort will lead to performance.</w:t>
      </w:r>
    </w:p>
    <w:p w:rsidR="002C07C9" w:rsidRPr="007244E0" w:rsidRDefault="002C07C9" w:rsidP="00D95955">
      <w:pPr>
        <w:numPr>
          <w:ilvl w:val="0"/>
          <w:numId w:val="1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Instrumentality</w:t>
      </w:r>
      <w:r w:rsidRPr="007244E0">
        <w:rPr>
          <w:rFonts w:ascii="Arial" w:hAnsi="Arial" w:cs="Arial"/>
          <w:sz w:val="24"/>
          <w:szCs w:val="24"/>
        </w:rPr>
        <w:t>: Belief that performance will lead to outcomes/rewards.</w:t>
      </w:r>
    </w:p>
    <w:p w:rsidR="002C07C9" w:rsidRPr="007244E0" w:rsidRDefault="002C07C9" w:rsidP="00D95955">
      <w:pPr>
        <w:numPr>
          <w:ilvl w:val="0"/>
          <w:numId w:val="1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Valence</w:t>
      </w:r>
      <w:r w:rsidRPr="007244E0">
        <w:rPr>
          <w:rFonts w:ascii="Arial" w:hAnsi="Arial" w:cs="Arial"/>
          <w:sz w:val="24"/>
          <w:szCs w:val="24"/>
        </w:rPr>
        <w:t>: Value placed on those rewards.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the training context, employees are more likely to engage in training activities if they believe that:</w:t>
      </w:r>
    </w:p>
    <w:p w:rsidR="002C07C9" w:rsidRPr="007244E0" w:rsidRDefault="002C07C9" w:rsidP="00D95955">
      <w:pPr>
        <w:numPr>
          <w:ilvl w:val="0"/>
          <w:numId w:val="1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The training will help them perform better.</w:t>
      </w:r>
    </w:p>
    <w:p w:rsidR="002C07C9" w:rsidRPr="007244E0" w:rsidRDefault="002C07C9" w:rsidP="00D95955">
      <w:pPr>
        <w:numPr>
          <w:ilvl w:val="0"/>
          <w:numId w:val="1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Improved performance will be rewarded (e.g., with promotions or incentives).</w:t>
      </w:r>
    </w:p>
    <w:p w:rsidR="002C07C9" w:rsidRPr="007244E0" w:rsidRDefault="002C07C9" w:rsidP="00D95955">
      <w:pPr>
        <w:numPr>
          <w:ilvl w:val="0"/>
          <w:numId w:val="1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rewards are valuable to them.</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Organizational Implication:</w:t>
      </w:r>
    </w:p>
    <w:p w:rsidR="002C07C9" w:rsidRPr="007244E0" w:rsidRDefault="002C07C9" w:rsidP="00D95955">
      <w:pPr>
        <w:numPr>
          <w:ilvl w:val="0"/>
          <w:numId w:val="1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IBEDC must create a culture where training is linked to clear performance rewards.</w:t>
      </w:r>
    </w:p>
    <w:p w:rsidR="002C07C9" w:rsidRPr="007244E0" w:rsidRDefault="002C07C9" w:rsidP="00D95955">
      <w:pPr>
        <w:numPr>
          <w:ilvl w:val="0"/>
          <w:numId w:val="1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Employees need to understand the benefits of training for personal and professional advancement.</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2.3.5 Systems Theory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Proponents:</w:t>
      </w:r>
      <w:r w:rsidRPr="007244E0">
        <w:rPr>
          <w:rFonts w:ascii="Arial" w:hAnsi="Arial" w:cs="Arial"/>
          <w:sz w:val="24"/>
          <w:szCs w:val="24"/>
        </w:rPr>
        <w:t xml:space="preserve"> Ludwig von </w:t>
      </w:r>
      <w:proofErr w:type="spellStart"/>
      <w:r w:rsidRPr="007244E0">
        <w:rPr>
          <w:rFonts w:ascii="Arial" w:hAnsi="Arial" w:cs="Arial"/>
          <w:sz w:val="24"/>
          <w:szCs w:val="24"/>
        </w:rPr>
        <w:t>Bertalanffy</w:t>
      </w:r>
      <w:proofErr w:type="spellEnd"/>
      <w:r w:rsidRPr="007244E0">
        <w:rPr>
          <w:rFonts w:ascii="Arial" w:hAnsi="Arial" w:cs="Arial"/>
          <w:sz w:val="24"/>
          <w:szCs w:val="24"/>
        </w:rPr>
        <w:t xml:space="preserve"> (1968), Katz &amp; Kahn (1978)</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Systems Theory views an organization as a set of interrelated components working together to achieve common goals. In this view, training and development are part of the organizational system that affects and is affected by other subsystems like recruitment, performance management, operations, and strategy.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Effective training programs serve as an input into the system that influences throughput (employee behavior, productivity) and ultimately results in positive outputs (organizational success, customer satisfaction, financial performance).</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 to IBEDC:</w:t>
      </w:r>
    </w:p>
    <w:p w:rsidR="002C07C9" w:rsidRPr="007244E0" w:rsidRDefault="002C07C9" w:rsidP="00D95955">
      <w:pPr>
        <w:numPr>
          <w:ilvl w:val="0"/>
          <w:numId w:val="20"/>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A systems perspective encourages integration of training into every department.</w:t>
      </w:r>
    </w:p>
    <w:p w:rsidR="002C07C9" w:rsidRPr="007244E0" w:rsidRDefault="002C07C9" w:rsidP="00D95955">
      <w:pPr>
        <w:numPr>
          <w:ilvl w:val="0"/>
          <w:numId w:val="20"/>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Training outcomes should be measured across the organizational structure for holistic improvement.</w:t>
      </w:r>
    </w:p>
    <w:p w:rsidR="002C07C9" w:rsidRPr="007244E0" w:rsidRDefault="002C07C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2.3.6 Social Learning Theory</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Proponent:</w:t>
      </w:r>
      <w:r w:rsidRPr="007244E0">
        <w:rPr>
          <w:rFonts w:ascii="Arial" w:hAnsi="Arial" w:cs="Arial"/>
          <w:sz w:val="24"/>
          <w:szCs w:val="24"/>
        </w:rPr>
        <w:t xml:space="preserve"> Albert </w:t>
      </w:r>
      <w:proofErr w:type="spellStart"/>
      <w:r w:rsidRPr="007244E0">
        <w:rPr>
          <w:rFonts w:ascii="Arial" w:hAnsi="Arial" w:cs="Arial"/>
          <w:sz w:val="24"/>
          <w:szCs w:val="24"/>
        </w:rPr>
        <w:t>Bandura</w:t>
      </w:r>
      <w:proofErr w:type="spellEnd"/>
      <w:r w:rsidRPr="007244E0">
        <w:rPr>
          <w:rFonts w:ascii="Arial" w:hAnsi="Arial" w:cs="Arial"/>
          <w:sz w:val="24"/>
          <w:szCs w:val="24"/>
        </w:rPr>
        <w:t xml:space="preserve"> (1977)</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theory emphasizes the importance of observing and modeling the behaviors, attitudes, and emotional reactions of others. Learning occurs in a social context through processes like observation, imitation, and modeling.</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Within organizations like IBEDC, on-the-job training, mentoring, and coaching fall under social learning mechanisms. Employees can improve their skills by watching experienced colleagues perform complex tasks and then replicating those behaviors under supervision.</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Key Takeaways:</w:t>
      </w:r>
    </w:p>
    <w:p w:rsidR="002C07C9" w:rsidRPr="007244E0" w:rsidRDefault="002C07C9" w:rsidP="00D95955">
      <w:pPr>
        <w:numPr>
          <w:ilvl w:val="0"/>
          <w:numId w:val="21"/>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Mentorship and peer-learning programs enhance training effectiveness.</w:t>
      </w:r>
    </w:p>
    <w:p w:rsidR="002C07C9" w:rsidRPr="007244E0" w:rsidRDefault="002C07C9" w:rsidP="00D95955">
      <w:pPr>
        <w:numPr>
          <w:ilvl w:val="0"/>
          <w:numId w:val="21"/>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Learning is a continuous and interactive process.</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2.3.7 Summary of Theoretical Framework</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These theories collectively provide a robust foundation for understanding the influence of training and development on organizational performance:</w:t>
      </w:r>
    </w:p>
    <w:tbl>
      <w:tblPr>
        <w:tblStyle w:val="TableGrid"/>
        <w:tblW w:w="0" w:type="auto"/>
        <w:tblLook w:val="04A0"/>
      </w:tblPr>
      <w:tblGrid>
        <w:gridCol w:w="2150"/>
        <w:gridCol w:w="3621"/>
        <w:gridCol w:w="3085"/>
      </w:tblGrid>
      <w:tr w:rsidR="002C07C9" w:rsidRPr="007244E0" w:rsidTr="002C07C9">
        <w:tc>
          <w:tcPr>
            <w:tcW w:w="0" w:type="auto"/>
            <w:hideMark/>
          </w:tcPr>
          <w:p w:rsidR="002C07C9" w:rsidRPr="007244E0" w:rsidRDefault="002C07C9" w:rsidP="00D95955">
            <w:pPr>
              <w:spacing w:line="360" w:lineRule="auto"/>
              <w:jc w:val="both"/>
              <w:rPr>
                <w:rFonts w:ascii="Arial" w:hAnsi="Arial" w:cs="Arial"/>
                <w:bCs/>
                <w:sz w:val="24"/>
                <w:szCs w:val="24"/>
              </w:rPr>
            </w:pPr>
            <w:r w:rsidRPr="007244E0">
              <w:rPr>
                <w:rStyle w:val="Strong"/>
                <w:rFonts w:ascii="Arial" w:hAnsi="Arial" w:cs="Arial"/>
                <w:b w:val="0"/>
                <w:sz w:val="24"/>
                <w:szCs w:val="24"/>
              </w:rPr>
              <w:t>Theory</w:t>
            </w:r>
          </w:p>
        </w:tc>
        <w:tc>
          <w:tcPr>
            <w:tcW w:w="0" w:type="auto"/>
            <w:hideMark/>
          </w:tcPr>
          <w:p w:rsidR="002C07C9" w:rsidRPr="007244E0" w:rsidRDefault="002C07C9" w:rsidP="00D95955">
            <w:pPr>
              <w:spacing w:line="360" w:lineRule="auto"/>
              <w:jc w:val="both"/>
              <w:rPr>
                <w:rFonts w:ascii="Arial" w:hAnsi="Arial" w:cs="Arial"/>
                <w:bCs/>
                <w:sz w:val="24"/>
                <w:szCs w:val="24"/>
              </w:rPr>
            </w:pPr>
            <w:r w:rsidRPr="007244E0">
              <w:rPr>
                <w:rStyle w:val="Strong"/>
                <w:rFonts w:ascii="Arial" w:hAnsi="Arial" w:cs="Arial"/>
                <w:b w:val="0"/>
                <w:sz w:val="24"/>
                <w:szCs w:val="24"/>
              </w:rPr>
              <w:t>Focus Area</w:t>
            </w:r>
          </w:p>
        </w:tc>
        <w:tc>
          <w:tcPr>
            <w:tcW w:w="0" w:type="auto"/>
            <w:hideMark/>
          </w:tcPr>
          <w:p w:rsidR="002C07C9" w:rsidRPr="007244E0" w:rsidRDefault="002C07C9" w:rsidP="00D95955">
            <w:pPr>
              <w:spacing w:line="360" w:lineRule="auto"/>
              <w:jc w:val="both"/>
              <w:rPr>
                <w:rFonts w:ascii="Arial" w:hAnsi="Arial" w:cs="Arial"/>
                <w:bCs/>
                <w:sz w:val="24"/>
                <w:szCs w:val="24"/>
              </w:rPr>
            </w:pPr>
            <w:r w:rsidRPr="007244E0">
              <w:rPr>
                <w:rStyle w:val="Strong"/>
                <w:rFonts w:ascii="Arial" w:hAnsi="Arial" w:cs="Arial"/>
                <w:b w:val="0"/>
                <w:sz w:val="24"/>
                <w:szCs w:val="24"/>
              </w:rPr>
              <w:t>Relevance to IBEDC</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Human Capital Theory</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Investment in people as assets</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Skills enhancement and productivity</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RBV</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 xml:space="preserve">Competitive advantage via </w:t>
            </w:r>
            <w:r w:rsidRPr="007244E0">
              <w:rPr>
                <w:rFonts w:ascii="Arial" w:hAnsi="Arial" w:cs="Arial"/>
                <w:sz w:val="24"/>
                <w:szCs w:val="24"/>
              </w:rPr>
              <w:lastRenderedPageBreak/>
              <w:t>internal resources</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lastRenderedPageBreak/>
              <w:t xml:space="preserve">Unique capabilities from </w:t>
            </w:r>
            <w:r w:rsidRPr="007244E0">
              <w:rPr>
                <w:rFonts w:ascii="Arial" w:hAnsi="Arial" w:cs="Arial"/>
                <w:sz w:val="24"/>
                <w:szCs w:val="24"/>
              </w:rPr>
              <w:lastRenderedPageBreak/>
              <w:t>skilled workforce</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lastRenderedPageBreak/>
              <w:t>Reinforcement Theory</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Behavior shaped by consequences</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Reward-linked training motivates performance</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Expectancy Theory</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Motivation via outcome expectation</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Employees engage when they see benefits</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Systems Theory</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Interconnectedness of training with org processes</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Integrated HR development strategy</w:t>
            </w:r>
          </w:p>
        </w:tc>
      </w:tr>
      <w:tr w:rsidR="002C07C9" w:rsidRPr="007244E0" w:rsidTr="002C07C9">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Social Learning Theory</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Learning through observation</w:t>
            </w:r>
          </w:p>
        </w:tc>
        <w:tc>
          <w:tcPr>
            <w:tcW w:w="0" w:type="auto"/>
            <w:hideMark/>
          </w:tcPr>
          <w:p w:rsidR="002C07C9" w:rsidRPr="007244E0" w:rsidRDefault="002C07C9" w:rsidP="00D95955">
            <w:pPr>
              <w:spacing w:line="360" w:lineRule="auto"/>
              <w:jc w:val="both"/>
              <w:rPr>
                <w:rFonts w:ascii="Arial" w:hAnsi="Arial" w:cs="Arial"/>
                <w:sz w:val="24"/>
                <w:szCs w:val="24"/>
              </w:rPr>
            </w:pPr>
            <w:r w:rsidRPr="007244E0">
              <w:rPr>
                <w:rFonts w:ascii="Arial" w:hAnsi="Arial" w:cs="Arial"/>
                <w:sz w:val="24"/>
                <w:szCs w:val="24"/>
              </w:rPr>
              <w:t>Supports mentoring and on-the-job training</w:t>
            </w:r>
          </w:p>
        </w:tc>
      </w:tr>
    </w:tbl>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Together, they support the idea that </w:t>
      </w:r>
      <w:r w:rsidRPr="007244E0">
        <w:rPr>
          <w:rStyle w:val="Strong"/>
          <w:rFonts w:ascii="Arial" w:hAnsi="Arial" w:cs="Arial"/>
          <w:b w:val="0"/>
          <w:sz w:val="24"/>
          <w:szCs w:val="24"/>
        </w:rPr>
        <w:t>structured and strategic training programs directly influence employee capability, motivation, and ultimately, the achievement of organizational goals</w:t>
      </w:r>
      <w:r w:rsidRPr="007244E0">
        <w:rPr>
          <w:rFonts w:ascii="Arial" w:hAnsi="Arial" w:cs="Arial"/>
          <w:sz w:val="24"/>
          <w:szCs w:val="24"/>
        </w:rPr>
        <w:t>.</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2.4</w:t>
      </w:r>
      <w:r w:rsidRPr="007244E0">
        <w:rPr>
          <w:rStyle w:val="Strong"/>
          <w:rFonts w:ascii="Arial" w:hAnsi="Arial" w:cs="Arial"/>
          <w:b/>
          <w:bCs/>
          <w:sz w:val="24"/>
          <w:szCs w:val="24"/>
        </w:rPr>
        <w:tab/>
        <w:t>Importance of Workforce Training and Development</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Training and development have been shown to:</w:t>
      </w:r>
    </w:p>
    <w:p w:rsidR="002C07C9" w:rsidRPr="007244E0" w:rsidRDefault="002C07C9" w:rsidP="00D95955">
      <w:pPr>
        <w:numPr>
          <w:ilvl w:val="0"/>
          <w:numId w:val="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Enhance employee engagement and retention</w:t>
      </w:r>
    </w:p>
    <w:p w:rsidR="002C07C9" w:rsidRPr="007244E0" w:rsidRDefault="002C07C9" w:rsidP="00D95955">
      <w:pPr>
        <w:numPr>
          <w:ilvl w:val="0"/>
          <w:numId w:val="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Boost organizational performance</w:t>
      </w:r>
    </w:p>
    <w:p w:rsidR="002C07C9" w:rsidRPr="007244E0" w:rsidRDefault="002C07C9" w:rsidP="00D95955">
      <w:pPr>
        <w:numPr>
          <w:ilvl w:val="0"/>
          <w:numId w:val="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Promote innovation and problem-solving</w:t>
      </w:r>
    </w:p>
    <w:p w:rsidR="002C07C9" w:rsidRPr="007244E0" w:rsidRDefault="002C07C9" w:rsidP="00D95955">
      <w:pPr>
        <w:numPr>
          <w:ilvl w:val="0"/>
          <w:numId w:val="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Increase customer satisfaction</w:t>
      </w:r>
    </w:p>
    <w:p w:rsidR="002C07C9" w:rsidRPr="007244E0" w:rsidRDefault="002C07C9" w:rsidP="00D95955">
      <w:pPr>
        <w:numPr>
          <w:ilvl w:val="0"/>
          <w:numId w:val="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Ensure compliance with industry standards and regulations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technical and service-driven industries such as electricity distribution, training ensures that employees stay current with technology and safety protocols.</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2.5 Types of Training and Development Methods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Common training and development methods include:</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On-the-job training:</w:t>
      </w:r>
      <w:r w:rsidRPr="007244E0">
        <w:rPr>
          <w:rFonts w:ascii="Arial" w:hAnsi="Arial" w:cs="Arial"/>
          <w:sz w:val="24"/>
          <w:szCs w:val="24"/>
        </w:rPr>
        <w:t xml:space="preserve"> Learning through hands-on experience at the workplace.</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Off-the-job training:</w:t>
      </w:r>
      <w:r w:rsidRPr="007244E0">
        <w:rPr>
          <w:rFonts w:ascii="Arial" w:hAnsi="Arial" w:cs="Arial"/>
          <w:sz w:val="24"/>
          <w:szCs w:val="24"/>
        </w:rPr>
        <w:t xml:space="preserve"> Includes workshops, seminars, and classroom learning.</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Mentorship programs:</w:t>
      </w:r>
      <w:r w:rsidRPr="007244E0">
        <w:rPr>
          <w:rFonts w:ascii="Arial" w:hAnsi="Arial" w:cs="Arial"/>
          <w:sz w:val="24"/>
          <w:szCs w:val="24"/>
        </w:rPr>
        <w:t xml:space="preserve"> Pairing less experienced employees with seasoned mentors.</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E-learning and digital platforms:</w:t>
      </w:r>
      <w:r w:rsidRPr="007244E0">
        <w:rPr>
          <w:rFonts w:ascii="Arial" w:hAnsi="Arial" w:cs="Arial"/>
          <w:sz w:val="24"/>
          <w:szCs w:val="24"/>
        </w:rPr>
        <w:t xml:space="preserve"> Online courses and self-paced learning tools.</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Technical training:</w:t>
      </w:r>
      <w:r w:rsidRPr="007244E0">
        <w:rPr>
          <w:rFonts w:ascii="Arial" w:hAnsi="Arial" w:cs="Arial"/>
          <w:sz w:val="24"/>
          <w:szCs w:val="24"/>
        </w:rPr>
        <w:t xml:space="preserve"> Specific to operational or technological aspects of the job.</w:t>
      </w:r>
    </w:p>
    <w:p w:rsidR="002C07C9" w:rsidRPr="007244E0" w:rsidRDefault="002C07C9" w:rsidP="00D95955">
      <w:pPr>
        <w:numPr>
          <w:ilvl w:val="0"/>
          <w:numId w:val="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Soft skills training:</w:t>
      </w:r>
      <w:r w:rsidRPr="007244E0">
        <w:rPr>
          <w:rFonts w:ascii="Arial" w:hAnsi="Arial" w:cs="Arial"/>
          <w:sz w:val="24"/>
          <w:szCs w:val="24"/>
        </w:rPr>
        <w:t xml:space="preserve"> Communication, leadership, and teamwork development.</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2.6 Training and Organizational Performance</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Empirical studies have consistently shown a positive link between training and organizational performance. For example:</w:t>
      </w:r>
    </w:p>
    <w:p w:rsidR="002C07C9" w:rsidRPr="007244E0" w:rsidRDefault="002C07C9" w:rsidP="00D95955">
      <w:pPr>
        <w:numPr>
          <w:ilvl w:val="0"/>
          <w:numId w:val="7"/>
        </w:numPr>
        <w:spacing w:before="100" w:beforeAutospacing="1" w:after="100" w:afterAutospacing="1" w:line="360" w:lineRule="auto"/>
        <w:jc w:val="both"/>
        <w:rPr>
          <w:rFonts w:ascii="Arial" w:hAnsi="Arial" w:cs="Arial"/>
          <w:sz w:val="24"/>
          <w:szCs w:val="24"/>
        </w:rPr>
      </w:pPr>
      <w:proofErr w:type="spellStart"/>
      <w:r w:rsidRPr="007244E0">
        <w:rPr>
          <w:rFonts w:ascii="Arial" w:hAnsi="Arial" w:cs="Arial"/>
          <w:sz w:val="24"/>
          <w:szCs w:val="24"/>
        </w:rPr>
        <w:t>Obisi</w:t>
      </w:r>
      <w:proofErr w:type="spellEnd"/>
      <w:r w:rsidRPr="007244E0">
        <w:rPr>
          <w:rFonts w:ascii="Arial" w:hAnsi="Arial" w:cs="Arial"/>
          <w:sz w:val="24"/>
          <w:szCs w:val="24"/>
        </w:rPr>
        <w:t xml:space="preserve"> (2011) found that employee training improves productivity and morale in Nigerian firms.</w:t>
      </w:r>
    </w:p>
    <w:p w:rsidR="002C07C9" w:rsidRPr="007244E0" w:rsidRDefault="002C07C9" w:rsidP="00D95955">
      <w:pPr>
        <w:numPr>
          <w:ilvl w:val="0"/>
          <w:numId w:val="7"/>
        </w:numPr>
        <w:spacing w:before="100" w:beforeAutospacing="1" w:after="100" w:afterAutospacing="1" w:line="360" w:lineRule="auto"/>
        <w:jc w:val="both"/>
        <w:rPr>
          <w:rFonts w:ascii="Arial" w:hAnsi="Arial" w:cs="Arial"/>
          <w:sz w:val="24"/>
          <w:szCs w:val="24"/>
        </w:rPr>
      </w:pPr>
      <w:proofErr w:type="spellStart"/>
      <w:r w:rsidRPr="007244E0">
        <w:rPr>
          <w:rFonts w:ascii="Arial" w:hAnsi="Arial" w:cs="Arial"/>
          <w:sz w:val="24"/>
          <w:szCs w:val="24"/>
        </w:rPr>
        <w:t>Akinyele</w:t>
      </w:r>
      <w:proofErr w:type="spellEnd"/>
      <w:r w:rsidRPr="007244E0">
        <w:rPr>
          <w:rFonts w:ascii="Arial" w:hAnsi="Arial" w:cs="Arial"/>
          <w:sz w:val="24"/>
          <w:szCs w:val="24"/>
        </w:rPr>
        <w:t xml:space="preserve"> (2007) highlighted that training is vital for efficiency in the power sector.</w:t>
      </w:r>
    </w:p>
    <w:p w:rsidR="002C07C9" w:rsidRPr="007244E0" w:rsidRDefault="002C07C9" w:rsidP="00D95955">
      <w:pPr>
        <w:numPr>
          <w:ilvl w:val="0"/>
          <w:numId w:val="7"/>
        </w:numPr>
        <w:spacing w:before="100" w:beforeAutospacing="1" w:after="100" w:afterAutospacing="1" w:line="360" w:lineRule="auto"/>
        <w:jc w:val="both"/>
        <w:rPr>
          <w:rFonts w:ascii="Arial" w:hAnsi="Arial" w:cs="Arial"/>
          <w:sz w:val="24"/>
          <w:szCs w:val="24"/>
        </w:rPr>
      </w:pPr>
      <w:proofErr w:type="spellStart"/>
      <w:r w:rsidRPr="007244E0">
        <w:rPr>
          <w:rFonts w:ascii="Arial" w:hAnsi="Arial" w:cs="Arial"/>
          <w:sz w:val="24"/>
          <w:szCs w:val="24"/>
        </w:rPr>
        <w:t>Igbinoba</w:t>
      </w:r>
      <w:proofErr w:type="spellEnd"/>
      <w:r w:rsidRPr="007244E0">
        <w:rPr>
          <w:rFonts w:ascii="Arial" w:hAnsi="Arial" w:cs="Arial"/>
          <w:sz w:val="24"/>
          <w:szCs w:val="24"/>
        </w:rPr>
        <w:t xml:space="preserve"> &amp; </w:t>
      </w:r>
      <w:proofErr w:type="spellStart"/>
      <w:r w:rsidRPr="007244E0">
        <w:rPr>
          <w:rFonts w:ascii="Arial" w:hAnsi="Arial" w:cs="Arial"/>
          <w:sz w:val="24"/>
          <w:szCs w:val="24"/>
        </w:rPr>
        <w:t>Etuk</w:t>
      </w:r>
      <w:proofErr w:type="spellEnd"/>
      <w:r w:rsidRPr="007244E0">
        <w:rPr>
          <w:rFonts w:ascii="Arial" w:hAnsi="Arial" w:cs="Arial"/>
          <w:sz w:val="24"/>
          <w:szCs w:val="24"/>
        </w:rPr>
        <w:t xml:space="preserve"> (2021) demonstrated that continuous professional development is essential for service delivery in public utilities.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However, the effectiveness of training depends on relevance, delivery, employee engagement, and post-training evaluation.</w:t>
      </w:r>
    </w:p>
    <w:p w:rsidR="002C07C9" w:rsidRPr="007244E0" w:rsidRDefault="002C07C9"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2.7 Challenges in Implementing Effective Training Programs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Despite the benefits, organizations face challenges such as:</w:t>
      </w:r>
    </w:p>
    <w:p w:rsidR="002C07C9" w:rsidRPr="007244E0" w:rsidRDefault="002C07C9" w:rsidP="00D95955">
      <w:pPr>
        <w:numPr>
          <w:ilvl w:val="0"/>
          <w:numId w:val="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Insufficient training budgets</w:t>
      </w:r>
    </w:p>
    <w:p w:rsidR="002C07C9" w:rsidRPr="007244E0" w:rsidRDefault="002C07C9" w:rsidP="00D95955">
      <w:pPr>
        <w:numPr>
          <w:ilvl w:val="0"/>
          <w:numId w:val="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Lack of top management support</w:t>
      </w:r>
    </w:p>
    <w:p w:rsidR="002C07C9" w:rsidRPr="007244E0" w:rsidRDefault="002C07C9" w:rsidP="00D95955">
      <w:pPr>
        <w:numPr>
          <w:ilvl w:val="0"/>
          <w:numId w:val="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Poor training needs assessment</w:t>
      </w:r>
    </w:p>
    <w:p w:rsidR="002C07C9" w:rsidRPr="007244E0" w:rsidRDefault="002C07C9" w:rsidP="00D95955">
      <w:pPr>
        <w:numPr>
          <w:ilvl w:val="0"/>
          <w:numId w:val="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Absence of training evaluation and follow-up</w:t>
      </w:r>
    </w:p>
    <w:p w:rsidR="002C07C9" w:rsidRPr="007244E0" w:rsidRDefault="002C07C9" w:rsidP="00D95955">
      <w:pPr>
        <w:numPr>
          <w:ilvl w:val="0"/>
          <w:numId w:val="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Resistance from employees</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IBEDC and other public utility companies, budgetary constraints, infrastructure issues, and workforce resistance to change can affect training effectiveness.</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2.8 Empirical Review</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Empirical review involves the critical analysis of past studies that have examined the relationship between workforce training and development and organizational performance. This section highlights key findings, methodologies, and limitations from relevant literature to provide a strong foundation for the current study. These studies span various industries and geographical locations, including Nigeria and beyond.</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2.8.1 </w:t>
      </w:r>
      <w:proofErr w:type="spellStart"/>
      <w:r w:rsidRPr="007244E0">
        <w:rPr>
          <w:rStyle w:val="Strong"/>
          <w:rFonts w:ascii="Arial" w:hAnsi="Arial" w:cs="Arial"/>
          <w:bCs/>
          <w:color w:val="auto"/>
          <w:sz w:val="24"/>
          <w:szCs w:val="24"/>
        </w:rPr>
        <w:t>Obisi</w:t>
      </w:r>
      <w:proofErr w:type="spellEnd"/>
      <w:r w:rsidRPr="007244E0">
        <w:rPr>
          <w:rStyle w:val="Strong"/>
          <w:rFonts w:ascii="Arial" w:hAnsi="Arial" w:cs="Arial"/>
          <w:bCs/>
          <w:color w:val="auto"/>
          <w:sz w:val="24"/>
          <w:szCs w:val="24"/>
        </w:rPr>
        <w:t xml:space="preserve"> (2011): “Employee Training and Development in Nigerian Organizations”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Objective:</w:t>
      </w:r>
      <w:r w:rsidRPr="007244E0">
        <w:rPr>
          <w:rFonts w:ascii="Arial" w:hAnsi="Arial" w:cs="Arial"/>
          <w:sz w:val="24"/>
          <w:szCs w:val="24"/>
        </w:rPr>
        <w:t xml:space="preserve"> To determine the role of employee training in enhancing productivity in Nigerian organizations.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 xml:space="preserve">The study found a significant positive relationship between employee training and productivity. Organizations that frequently train their employees enjoy higher </w:t>
      </w:r>
      <w:r w:rsidRPr="007244E0">
        <w:rPr>
          <w:rFonts w:ascii="Arial" w:hAnsi="Arial" w:cs="Arial"/>
          <w:sz w:val="24"/>
          <w:szCs w:val="24"/>
        </w:rPr>
        <w:lastRenderedPageBreak/>
        <w:t>levels of efficiency, reduced operational errors, and improved organizational culture.</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 xml:space="preserve">Relevance to Current </w:t>
      </w:r>
      <w:proofErr w:type="spellStart"/>
      <w:r w:rsidRPr="007244E0">
        <w:rPr>
          <w:rStyle w:val="Strong"/>
          <w:rFonts w:ascii="Arial" w:hAnsi="Arial" w:cs="Arial"/>
          <w:b w:val="0"/>
          <w:sz w:val="24"/>
          <w:szCs w:val="24"/>
        </w:rPr>
        <w:t>Study</w:t>
      </w:r>
      <w:proofErr w:type="gramStart"/>
      <w:r w:rsidRPr="007244E0">
        <w:rPr>
          <w:rStyle w:val="Strong"/>
          <w:rFonts w:ascii="Arial" w:hAnsi="Arial" w:cs="Arial"/>
          <w:b w:val="0"/>
          <w:sz w:val="24"/>
          <w:szCs w:val="24"/>
        </w:rPr>
        <w:t>:</w:t>
      </w:r>
      <w:r w:rsidRPr="007244E0">
        <w:rPr>
          <w:rFonts w:ascii="Arial" w:hAnsi="Arial" w:cs="Arial"/>
          <w:sz w:val="24"/>
          <w:szCs w:val="24"/>
        </w:rPr>
        <w:t>This</w:t>
      </w:r>
      <w:proofErr w:type="spellEnd"/>
      <w:proofErr w:type="gramEnd"/>
      <w:r w:rsidRPr="007244E0">
        <w:rPr>
          <w:rFonts w:ascii="Arial" w:hAnsi="Arial" w:cs="Arial"/>
          <w:sz w:val="24"/>
          <w:szCs w:val="24"/>
        </w:rPr>
        <w:t xml:space="preserve"> study reinforces the notion that regular training is essential for improved service delivery, which is particularly relevant for a technical and customer-focused organization like IBEDC.</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2.8.2 </w:t>
      </w:r>
      <w:proofErr w:type="spellStart"/>
      <w:r w:rsidRPr="007244E0">
        <w:rPr>
          <w:rStyle w:val="Strong"/>
          <w:rFonts w:ascii="Arial" w:hAnsi="Arial" w:cs="Arial"/>
          <w:bCs/>
          <w:color w:val="auto"/>
          <w:sz w:val="24"/>
          <w:szCs w:val="24"/>
        </w:rPr>
        <w:t>Akinyele</w:t>
      </w:r>
      <w:proofErr w:type="spellEnd"/>
      <w:r w:rsidRPr="007244E0">
        <w:rPr>
          <w:rStyle w:val="Strong"/>
          <w:rFonts w:ascii="Arial" w:hAnsi="Arial" w:cs="Arial"/>
          <w:bCs/>
          <w:color w:val="auto"/>
          <w:sz w:val="24"/>
          <w:szCs w:val="24"/>
        </w:rPr>
        <w:t xml:space="preserve"> (2007): “The Impact of Training on Performance in the Nigerian Power Sector”</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Objective:</w:t>
      </w:r>
      <w:r w:rsidRPr="007244E0">
        <w:rPr>
          <w:rFonts w:ascii="Arial" w:hAnsi="Arial" w:cs="Arial"/>
          <w:sz w:val="24"/>
          <w:szCs w:val="24"/>
        </w:rPr>
        <w:t xml:space="preserve"> To examine how employee training influences operational efficiency in the power sector.</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Methodology:</w:t>
      </w:r>
      <w:r w:rsidRPr="007244E0">
        <w:rPr>
          <w:rFonts w:ascii="Arial" w:hAnsi="Arial" w:cs="Arial"/>
          <w:sz w:val="24"/>
          <w:szCs w:val="24"/>
        </w:rPr>
        <w:t xml:space="preserve"> Descriptive survey involving PHCN (now unbundled into DISCOs like IBEDC) employees.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Training was found to improve technical competency and service reliability. However, the study also identified gaps in post-training evaluation, which limited the effectiveness of some programs.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 xml:space="preserve">Relevance to Current </w:t>
      </w:r>
      <w:proofErr w:type="spellStart"/>
      <w:r w:rsidRPr="007244E0">
        <w:rPr>
          <w:rStyle w:val="Strong"/>
          <w:rFonts w:ascii="Arial" w:hAnsi="Arial" w:cs="Arial"/>
          <w:b w:val="0"/>
          <w:sz w:val="24"/>
          <w:szCs w:val="24"/>
        </w:rPr>
        <w:t>Study</w:t>
      </w:r>
      <w:proofErr w:type="gramStart"/>
      <w:r w:rsidRPr="007244E0">
        <w:rPr>
          <w:rStyle w:val="Strong"/>
          <w:rFonts w:ascii="Arial" w:hAnsi="Arial" w:cs="Arial"/>
          <w:b w:val="0"/>
          <w:sz w:val="24"/>
          <w:szCs w:val="24"/>
        </w:rPr>
        <w:t>:</w:t>
      </w:r>
      <w:r w:rsidRPr="007244E0">
        <w:rPr>
          <w:rFonts w:ascii="Arial" w:hAnsi="Arial" w:cs="Arial"/>
          <w:sz w:val="24"/>
          <w:szCs w:val="24"/>
        </w:rPr>
        <w:t>Since</w:t>
      </w:r>
      <w:proofErr w:type="spellEnd"/>
      <w:proofErr w:type="gramEnd"/>
      <w:r w:rsidRPr="007244E0">
        <w:rPr>
          <w:rFonts w:ascii="Arial" w:hAnsi="Arial" w:cs="Arial"/>
          <w:sz w:val="24"/>
          <w:szCs w:val="24"/>
        </w:rPr>
        <w:t xml:space="preserve"> IBEDC operates within the same sector, the findings are highly applicable. The study highlights the importance of aligning training with operational needs.</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2.8.3 </w:t>
      </w:r>
      <w:proofErr w:type="spellStart"/>
      <w:r w:rsidRPr="007244E0">
        <w:rPr>
          <w:rStyle w:val="Strong"/>
          <w:rFonts w:ascii="Arial" w:hAnsi="Arial" w:cs="Arial"/>
          <w:bCs/>
          <w:color w:val="auto"/>
          <w:sz w:val="24"/>
          <w:szCs w:val="24"/>
        </w:rPr>
        <w:t>Ezeani</w:t>
      </w:r>
      <w:proofErr w:type="spellEnd"/>
      <w:r w:rsidRPr="007244E0">
        <w:rPr>
          <w:rStyle w:val="Strong"/>
          <w:rFonts w:ascii="Arial" w:hAnsi="Arial" w:cs="Arial"/>
          <w:bCs/>
          <w:color w:val="auto"/>
          <w:sz w:val="24"/>
          <w:szCs w:val="24"/>
        </w:rPr>
        <w:t xml:space="preserve"> and </w:t>
      </w:r>
      <w:proofErr w:type="spellStart"/>
      <w:r w:rsidRPr="007244E0">
        <w:rPr>
          <w:rStyle w:val="Strong"/>
          <w:rFonts w:ascii="Arial" w:hAnsi="Arial" w:cs="Arial"/>
          <w:bCs/>
          <w:color w:val="auto"/>
          <w:sz w:val="24"/>
          <w:szCs w:val="24"/>
        </w:rPr>
        <w:t>Oladele</w:t>
      </w:r>
      <w:proofErr w:type="spellEnd"/>
      <w:r w:rsidRPr="007244E0">
        <w:rPr>
          <w:rStyle w:val="Strong"/>
          <w:rFonts w:ascii="Arial" w:hAnsi="Arial" w:cs="Arial"/>
          <w:bCs/>
          <w:color w:val="auto"/>
          <w:sz w:val="24"/>
          <w:szCs w:val="24"/>
        </w:rPr>
        <w:t xml:space="preserve"> (2013): “Training and Human Capital Development in Public Sector Organizations in Nigeria”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Objective:</w:t>
      </w:r>
      <w:r w:rsidRPr="007244E0">
        <w:rPr>
          <w:rFonts w:ascii="Arial" w:hAnsi="Arial" w:cs="Arial"/>
          <w:sz w:val="24"/>
          <w:szCs w:val="24"/>
        </w:rPr>
        <w:t xml:space="preserve"> To evaluate the effectiveness of training in public institutions in Nigeria.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Training contributed significantly to improved performance, discipline, and employee confidence. The study emphasized that training should be based on a proper needs assessment.</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Limitation</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The study was limited to public institutions, which may differ from private-sector operations like those at IBEDC.</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It draws attention to the need for customized training programs and systematic training evaluation.</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2.8.4 </w:t>
      </w:r>
      <w:proofErr w:type="spellStart"/>
      <w:r w:rsidRPr="007244E0">
        <w:rPr>
          <w:rStyle w:val="Strong"/>
          <w:rFonts w:ascii="Arial" w:hAnsi="Arial" w:cs="Arial"/>
          <w:bCs/>
          <w:color w:val="auto"/>
          <w:sz w:val="24"/>
          <w:szCs w:val="24"/>
        </w:rPr>
        <w:t>Igbinoba</w:t>
      </w:r>
      <w:proofErr w:type="spellEnd"/>
      <w:r w:rsidRPr="007244E0">
        <w:rPr>
          <w:rStyle w:val="Strong"/>
          <w:rFonts w:ascii="Arial" w:hAnsi="Arial" w:cs="Arial"/>
          <w:bCs/>
          <w:color w:val="auto"/>
          <w:sz w:val="24"/>
          <w:szCs w:val="24"/>
        </w:rPr>
        <w:t xml:space="preserve"> and </w:t>
      </w:r>
      <w:proofErr w:type="spellStart"/>
      <w:r w:rsidRPr="007244E0">
        <w:rPr>
          <w:rStyle w:val="Strong"/>
          <w:rFonts w:ascii="Arial" w:hAnsi="Arial" w:cs="Arial"/>
          <w:bCs/>
          <w:color w:val="auto"/>
          <w:sz w:val="24"/>
          <w:szCs w:val="24"/>
        </w:rPr>
        <w:t>Etuk</w:t>
      </w:r>
      <w:proofErr w:type="spellEnd"/>
      <w:r w:rsidRPr="007244E0">
        <w:rPr>
          <w:rStyle w:val="Strong"/>
          <w:rFonts w:ascii="Arial" w:hAnsi="Arial" w:cs="Arial"/>
          <w:bCs/>
          <w:color w:val="auto"/>
          <w:sz w:val="24"/>
          <w:szCs w:val="24"/>
        </w:rPr>
        <w:t xml:space="preserve"> (2021): “Impact of Staff Training and Development on Organizational Productivity in Nigeria”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Objective:</w:t>
      </w:r>
      <w:r w:rsidRPr="007244E0">
        <w:rPr>
          <w:rFonts w:ascii="Arial" w:hAnsi="Arial" w:cs="Arial"/>
          <w:sz w:val="24"/>
          <w:szCs w:val="24"/>
        </w:rPr>
        <w:t xml:space="preserve"> To examine the link between staff development programs and productivity in selected firms.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Training led to increased innovation, better teamwork, and higher job satisfaction. Development programs also prepared employees for leadership positions.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Methodology:</w:t>
      </w:r>
      <w:r w:rsidRPr="007244E0">
        <w:rPr>
          <w:rFonts w:ascii="Arial" w:hAnsi="Arial" w:cs="Arial"/>
          <w:sz w:val="24"/>
          <w:szCs w:val="24"/>
        </w:rPr>
        <w:t xml:space="preserve"> A combination of structured questionnaires and interviews.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The study supports the premise that staff development is crucial not only for immediate performance but also for long-term organizational sustainability.</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lastRenderedPageBreak/>
        <w:t xml:space="preserve">2.8.5 </w:t>
      </w:r>
      <w:proofErr w:type="spellStart"/>
      <w:r w:rsidRPr="007244E0">
        <w:rPr>
          <w:rStyle w:val="Strong"/>
          <w:rFonts w:ascii="Arial" w:hAnsi="Arial" w:cs="Arial"/>
          <w:bCs/>
          <w:color w:val="auto"/>
          <w:sz w:val="24"/>
          <w:szCs w:val="24"/>
        </w:rPr>
        <w:t>Nwachukwu</w:t>
      </w:r>
      <w:proofErr w:type="spellEnd"/>
      <w:r w:rsidRPr="007244E0">
        <w:rPr>
          <w:rStyle w:val="Strong"/>
          <w:rFonts w:ascii="Arial" w:hAnsi="Arial" w:cs="Arial"/>
          <w:bCs/>
          <w:color w:val="auto"/>
          <w:sz w:val="24"/>
          <w:szCs w:val="24"/>
        </w:rPr>
        <w:t xml:space="preserve"> and </w:t>
      </w:r>
      <w:proofErr w:type="spellStart"/>
      <w:r w:rsidRPr="007244E0">
        <w:rPr>
          <w:rStyle w:val="Strong"/>
          <w:rFonts w:ascii="Arial" w:hAnsi="Arial" w:cs="Arial"/>
          <w:bCs/>
          <w:color w:val="auto"/>
          <w:sz w:val="24"/>
          <w:szCs w:val="24"/>
        </w:rPr>
        <w:t>Uzochukwu</w:t>
      </w:r>
      <w:proofErr w:type="spellEnd"/>
      <w:r w:rsidRPr="007244E0">
        <w:rPr>
          <w:rStyle w:val="Strong"/>
          <w:rFonts w:ascii="Arial" w:hAnsi="Arial" w:cs="Arial"/>
          <w:bCs/>
          <w:color w:val="auto"/>
          <w:sz w:val="24"/>
          <w:szCs w:val="24"/>
        </w:rPr>
        <w:t xml:space="preserve"> (2014): “Effect of Training on Employee Productivity in Nigerian Electricity Distribution Companies”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Objective:</w:t>
      </w:r>
      <w:r w:rsidRPr="007244E0">
        <w:rPr>
          <w:rFonts w:ascii="Arial" w:hAnsi="Arial" w:cs="Arial"/>
          <w:sz w:val="24"/>
          <w:szCs w:val="24"/>
        </w:rPr>
        <w:t xml:space="preserve"> To assess the specific impact of training within the Nigerian electricity distribution sub-sector.</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The study found a positive correlation between continuous employee training and reduced operational losses, customer complaints, and technical faults.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This is directly related to IBEDC. It confirms the sector-specific benefits of training in electricity distribution, such as improved safety practices, faster fault resolution, and better energy management.</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2.8.6 </w:t>
      </w:r>
      <w:proofErr w:type="spellStart"/>
      <w:r w:rsidRPr="007244E0">
        <w:rPr>
          <w:rStyle w:val="Strong"/>
          <w:rFonts w:ascii="Arial" w:hAnsi="Arial" w:cs="Arial"/>
          <w:bCs/>
          <w:color w:val="auto"/>
          <w:sz w:val="24"/>
          <w:szCs w:val="24"/>
        </w:rPr>
        <w:t>Adewale</w:t>
      </w:r>
      <w:proofErr w:type="spellEnd"/>
      <w:r w:rsidRPr="007244E0">
        <w:rPr>
          <w:rStyle w:val="Strong"/>
          <w:rFonts w:ascii="Arial" w:hAnsi="Arial" w:cs="Arial"/>
          <w:bCs/>
          <w:color w:val="auto"/>
          <w:sz w:val="24"/>
          <w:szCs w:val="24"/>
        </w:rPr>
        <w:t xml:space="preserve"> and </w:t>
      </w:r>
      <w:proofErr w:type="spellStart"/>
      <w:r w:rsidRPr="007244E0">
        <w:rPr>
          <w:rStyle w:val="Strong"/>
          <w:rFonts w:ascii="Arial" w:hAnsi="Arial" w:cs="Arial"/>
          <w:bCs/>
          <w:color w:val="auto"/>
          <w:sz w:val="24"/>
          <w:szCs w:val="24"/>
        </w:rPr>
        <w:t>Anthonia</w:t>
      </w:r>
      <w:proofErr w:type="spellEnd"/>
      <w:r w:rsidRPr="007244E0">
        <w:rPr>
          <w:rStyle w:val="Strong"/>
          <w:rFonts w:ascii="Arial" w:hAnsi="Arial" w:cs="Arial"/>
          <w:bCs/>
          <w:color w:val="auto"/>
          <w:sz w:val="24"/>
          <w:szCs w:val="24"/>
        </w:rPr>
        <w:t xml:space="preserve"> (2020): “Training and Development as a Strategic Tool for Enhancing Organizational Performance in Nigeria”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Findings</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The research concluded that strategic training initiatives result in:</w:t>
      </w:r>
    </w:p>
    <w:p w:rsidR="00C40CE9" w:rsidRPr="007244E0" w:rsidRDefault="00C40CE9" w:rsidP="00D95955">
      <w:pPr>
        <w:numPr>
          <w:ilvl w:val="0"/>
          <w:numId w:val="2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Increased employee retention,</w:t>
      </w:r>
    </w:p>
    <w:p w:rsidR="00C40CE9" w:rsidRPr="007244E0" w:rsidRDefault="00C40CE9" w:rsidP="00D95955">
      <w:pPr>
        <w:numPr>
          <w:ilvl w:val="0"/>
          <w:numId w:val="2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Enhanced morale,</w:t>
      </w:r>
    </w:p>
    <w:p w:rsidR="00C40CE9" w:rsidRPr="007244E0" w:rsidRDefault="00C40CE9" w:rsidP="00D95955">
      <w:pPr>
        <w:numPr>
          <w:ilvl w:val="0"/>
          <w:numId w:val="22"/>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Better alignment with company vision.</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study emphasized the role of leadership commitment in implementing effective training programs.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 xml:space="preserve">It highlights the importance of strategic planning in training and development </w:t>
      </w:r>
      <w:r w:rsidRPr="007244E0">
        <w:rPr>
          <w:rFonts w:ascii="Arial" w:hAnsi="Arial" w:cs="Arial"/>
          <w:sz w:val="24"/>
          <w:szCs w:val="24"/>
        </w:rPr>
        <w:lastRenderedPageBreak/>
        <w:t>programs—an essential consideration for a large utility company like IBEDC with decentralized operations.</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2.8.7 Summary of Empirical Review</w:t>
      </w:r>
    </w:p>
    <w:tbl>
      <w:tblPr>
        <w:tblStyle w:val="TableGrid"/>
        <w:tblW w:w="0" w:type="auto"/>
        <w:tblLook w:val="04A0"/>
      </w:tblPr>
      <w:tblGrid>
        <w:gridCol w:w="2094"/>
        <w:gridCol w:w="2122"/>
        <w:gridCol w:w="2345"/>
        <w:gridCol w:w="2295"/>
      </w:tblGrid>
      <w:tr w:rsidR="00C40CE9" w:rsidRPr="007244E0" w:rsidTr="00D95955">
        <w:tc>
          <w:tcPr>
            <w:tcW w:w="0" w:type="auto"/>
            <w:hideMark/>
          </w:tcPr>
          <w:p w:rsidR="00C40CE9" w:rsidRPr="007244E0" w:rsidRDefault="00C40CE9" w:rsidP="004A0316">
            <w:pPr>
              <w:jc w:val="both"/>
              <w:rPr>
                <w:rFonts w:ascii="Arial" w:hAnsi="Arial" w:cs="Arial"/>
                <w:bCs/>
                <w:sz w:val="24"/>
                <w:szCs w:val="24"/>
              </w:rPr>
            </w:pPr>
            <w:r w:rsidRPr="007244E0">
              <w:rPr>
                <w:rStyle w:val="Strong"/>
                <w:rFonts w:ascii="Arial" w:hAnsi="Arial" w:cs="Arial"/>
                <w:b w:val="0"/>
                <w:sz w:val="24"/>
                <w:szCs w:val="24"/>
              </w:rPr>
              <w:t>Author(s)</w:t>
            </w:r>
          </w:p>
        </w:tc>
        <w:tc>
          <w:tcPr>
            <w:tcW w:w="0" w:type="auto"/>
            <w:hideMark/>
          </w:tcPr>
          <w:p w:rsidR="00C40CE9" w:rsidRPr="007244E0" w:rsidRDefault="00C40CE9" w:rsidP="004A0316">
            <w:pPr>
              <w:jc w:val="both"/>
              <w:rPr>
                <w:rFonts w:ascii="Arial" w:hAnsi="Arial" w:cs="Arial"/>
                <w:bCs/>
                <w:sz w:val="24"/>
                <w:szCs w:val="24"/>
              </w:rPr>
            </w:pPr>
            <w:r w:rsidRPr="007244E0">
              <w:rPr>
                <w:rStyle w:val="Strong"/>
                <w:rFonts w:ascii="Arial" w:hAnsi="Arial" w:cs="Arial"/>
                <w:b w:val="0"/>
                <w:sz w:val="24"/>
                <w:szCs w:val="24"/>
              </w:rPr>
              <w:t>Focus Area</w:t>
            </w:r>
          </w:p>
        </w:tc>
        <w:tc>
          <w:tcPr>
            <w:tcW w:w="0" w:type="auto"/>
            <w:hideMark/>
          </w:tcPr>
          <w:p w:rsidR="00C40CE9" w:rsidRPr="007244E0" w:rsidRDefault="00C40CE9" w:rsidP="004A0316">
            <w:pPr>
              <w:jc w:val="both"/>
              <w:rPr>
                <w:rFonts w:ascii="Arial" w:hAnsi="Arial" w:cs="Arial"/>
                <w:bCs/>
                <w:sz w:val="24"/>
                <w:szCs w:val="24"/>
              </w:rPr>
            </w:pPr>
            <w:r w:rsidRPr="007244E0">
              <w:rPr>
                <w:rStyle w:val="Strong"/>
                <w:rFonts w:ascii="Arial" w:hAnsi="Arial" w:cs="Arial"/>
                <w:b w:val="0"/>
                <w:sz w:val="24"/>
                <w:szCs w:val="24"/>
              </w:rPr>
              <w:t>Key Findings</w:t>
            </w:r>
          </w:p>
        </w:tc>
        <w:tc>
          <w:tcPr>
            <w:tcW w:w="0" w:type="auto"/>
            <w:hideMark/>
          </w:tcPr>
          <w:p w:rsidR="00C40CE9" w:rsidRPr="007244E0" w:rsidRDefault="00C40CE9" w:rsidP="004A0316">
            <w:pPr>
              <w:jc w:val="both"/>
              <w:rPr>
                <w:rFonts w:ascii="Arial" w:hAnsi="Arial" w:cs="Arial"/>
                <w:bCs/>
                <w:sz w:val="24"/>
                <w:szCs w:val="24"/>
              </w:rPr>
            </w:pPr>
            <w:r w:rsidRPr="007244E0">
              <w:rPr>
                <w:rStyle w:val="Strong"/>
                <w:rFonts w:ascii="Arial" w:hAnsi="Arial" w:cs="Arial"/>
                <w:b w:val="0"/>
                <w:sz w:val="24"/>
                <w:szCs w:val="24"/>
              </w:rPr>
              <w:t>Relevance to IBEDC</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Obisi</w:t>
            </w:r>
            <w:proofErr w:type="spellEnd"/>
            <w:r w:rsidRPr="007244E0">
              <w:rPr>
                <w:rFonts w:ascii="Arial" w:hAnsi="Arial" w:cs="Arial"/>
                <w:sz w:val="24"/>
                <w:szCs w:val="24"/>
              </w:rPr>
              <w:t xml:space="preserve"> (2011)</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General Nigerian organizations</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Training boosts productivity</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Emphasizes efficiency improvement</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Akinyele</w:t>
            </w:r>
            <w:proofErr w:type="spellEnd"/>
            <w:r w:rsidRPr="007244E0">
              <w:rPr>
                <w:rFonts w:ascii="Arial" w:hAnsi="Arial" w:cs="Arial"/>
                <w:sz w:val="24"/>
                <w:szCs w:val="24"/>
              </w:rPr>
              <w:t xml:space="preserve"> (2007)</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Power sector</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Training increases technical competence</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 xml:space="preserve">Direct </w:t>
            </w:r>
            <w:proofErr w:type="spellStart"/>
            <w:r w:rsidRPr="007244E0">
              <w:rPr>
                <w:rFonts w:ascii="Arial" w:hAnsi="Arial" w:cs="Arial"/>
                <w:sz w:val="24"/>
                <w:szCs w:val="24"/>
              </w:rPr>
              <w:t>sectoral</w:t>
            </w:r>
            <w:proofErr w:type="spellEnd"/>
            <w:r w:rsidRPr="007244E0">
              <w:rPr>
                <w:rFonts w:ascii="Arial" w:hAnsi="Arial" w:cs="Arial"/>
                <w:sz w:val="24"/>
                <w:szCs w:val="24"/>
              </w:rPr>
              <w:t xml:space="preserve"> relevance</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Ezeani</w:t>
            </w:r>
            <w:proofErr w:type="spellEnd"/>
            <w:r w:rsidRPr="007244E0">
              <w:rPr>
                <w:rFonts w:ascii="Arial" w:hAnsi="Arial" w:cs="Arial"/>
                <w:sz w:val="24"/>
                <w:szCs w:val="24"/>
              </w:rPr>
              <w:t xml:space="preserve"> &amp; </w:t>
            </w:r>
            <w:proofErr w:type="spellStart"/>
            <w:r w:rsidRPr="007244E0">
              <w:rPr>
                <w:rFonts w:ascii="Arial" w:hAnsi="Arial" w:cs="Arial"/>
                <w:sz w:val="24"/>
                <w:szCs w:val="24"/>
              </w:rPr>
              <w:t>Oladele</w:t>
            </w:r>
            <w:proofErr w:type="spellEnd"/>
            <w:r w:rsidRPr="007244E0">
              <w:rPr>
                <w:rFonts w:ascii="Arial" w:hAnsi="Arial" w:cs="Arial"/>
                <w:sz w:val="24"/>
                <w:szCs w:val="24"/>
              </w:rPr>
              <w:t xml:space="preserve"> (2013)</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Public sector HR</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Needs-based training is critical</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Applicable in structured organizations</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Igbinoba</w:t>
            </w:r>
            <w:proofErr w:type="spellEnd"/>
            <w:r w:rsidRPr="007244E0">
              <w:rPr>
                <w:rFonts w:ascii="Arial" w:hAnsi="Arial" w:cs="Arial"/>
                <w:sz w:val="24"/>
                <w:szCs w:val="24"/>
              </w:rPr>
              <w:t xml:space="preserve"> &amp; </w:t>
            </w:r>
            <w:proofErr w:type="spellStart"/>
            <w:r w:rsidRPr="007244E0">
              <w:rPr>
                <w:rFonts w:ascii="Arial" w:hAnsi="Arial" w:cs="Arial"/>
                <w:sz w:val="24"/>
                <w:szCs w:val="24"/>
              </w:rPr>
              <w:t>Etuk</w:t>
            </w:r>
            <w:proofErr w:type="spellEnd"/>
            <w:r w:rsidRPr="007244E0">
              <w:rPr>
                <w:rFonts w:ascii="Arial" w:hAnsi="Arial" w:cs="Arial"/>
                <w:sz w:val="24"/>
                <w:szCs w:val="24"/>
              </w:rPr>
              <w:t xml:space="preserve"> (2021)</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Private firms</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Training enhances innovation &amp; leadership</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Supports long-term planning</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Nwachukwu</w:t>
            </w:r>
            <w:proofErr w:type="spellEnd"/>
            <w:r w:rsidRPr="007244E0">
              <w:rPr>
                <w:rFonts w:ascii="Arial" w:hAnsi="Arial" w:cs="Arial"/>
                <w:sz w:val="24"/>
                <w:szCs w:val="24"/>
              </w:rPr>
              <w:t xml:space="preserve"> &amp; </w:t>
            </w:r>
            <w:proofErr w:type="spellStart"/>
            <w:r w:rsidRPr="007244E0">
              <w:rPr>
                <w:rFonts w:ascii="Arial" w:hAnsi="Arial" w:cs="Arial"/>
                <w:sz w:val="24"/>
                <w:szCs w:val="24"/>
              </w:rPr>
              <w:t>Uzochukwu</w:t>
            </w:r>
            <w:proofErr w:type="spellEnd"/>
            <w:r w:rsidRPr="007244E0">
              <w:rPr>
                <w:rFonts w:ascii="Arial" w:hAnsi="Arial" w:cs="Arial"/>
                <w:sz w:val="24"/>
                <w:szCs w:val="24"/>
              </w:rPr>
              <w:t xml:space="preserve"> (2014)</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Electricity distribution</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Reduced faults and losses via training</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Strong contextual relevance</w:t>
            </w:r>
          </w:p>
        </w:tc>
      </w:tr>
      <w:tr w:rsidR="00C40CE9" w:rsidRPr="007244E0" w:rsidTr="00D95955">
        <w:tc>
          <w:tcPr>
            <w:tcW w:w="0" w:type="auto"/>
            <w:hideMark/>
          </w:tcPr>
          <w:p w:rsidR="00C40CE9" w:rsidRPr="007244E0" w:rsidRDefault="00C40CE9" w:rsidP="004A0316">
            <w:pPr>
              <w:jc w:val="both"/>
              <w:rPr>
                <w:rFonts w:ascii="Arial" w:hAnsi="Arial" w:cs="Arial"/>
                <w:sz w:val="24"/>
                <w:szCs w:val="24"/>
              </w:rPr>
            </w:pPr>
            <w:proofErr w:type="spellStart"/>
            <w:r w:rsidRPr="007244E0">
              <w:rPr>
                <w:rFonts w:ascii="Arial" w:hAnsi="Arial" w:cs="Arial"/>
                <w:sz w:val="24"/>
                <w:szCs w:val="24"/>
              </w:rPr>
              <w:t>Adewale</w:t>
            </w:r>
            <w:proofErr w:type="spellEnd"/>
            <w:r w:rsidRPr="007244E0">
              <w:rPr>
                <w:rFonts w:ascii="Arial" w:hAnsi="Arial" w:cs="Arial"/>
                <w:sz w:val="24"/>
                <w:szCs w:val="24"/>
              </w:rPr>
              <w:t xml:space="preserve"> &amp; </w:t>
            </w:r>
            <w:proofErr w:type="spellStart"/>
            <w:r w:rsidRPr="007244E0">
              <w:rPr>
                <w:rFonts w:ascii="Arial" w:hAnsi="Arial" w:cs="Arial"/>
                <w:sz w:val="24"/>
                <w:szCs w:val="24"/>
              </w:rPr>
              <w:t>Anthonia</w:t>
            </w:r>
            <w:proofErr w:type="spellEnd"/>
            <w:r w:rsidRPr="007244E0">
              <w:rPr>
                <w:rFonts w:ascii="Arial" w:hAnsi="Arial" w:cs="Arial"/>
                <w:sz w:val="24"/>
                <w:szCs w:val="24"/>
              </w:rPr>
              <w:t xml:space="preserve"> (2020)</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Strategic HR development</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Training improves retention and alignment</w:t>
            </w:r>
          </w:p>
        </w:tc>
        <w:tc>
          <w:tcPr>
            <w:tcW w:w="0" w:type="auto"/>
            <w:hideMark/>
          </w:tcPr>
          <w:p w:rsidR="00C40CE9" w:rsidRPr="007244E0" w:rsidRDefault="00C40CE9" w:rsidP="004A0316">
            <w:pPr>
              <w:jc w:val="both"/>
              <w:rPr>
                <w:rFonts w:ascii="Arial" w:hAnsi="Arial" w:cs="Arial"/>
                <w:sz w:val="24"/>
                <w:szCs w:val="24"/>
              </w:rPr>
            </w:pPr>
            <w:r w:rsidRPr="007244E0">
              <w:rPr>
                <w:rFonts w:ascii="Arial" w:hAnsi="Arial" w:cs="Arial"/>
                <w:sz w:val="24"/>
                <w:szCs w:val="24"/>
              </w:rPr>
              <w:t>Links HR practices to strategy</w:t>
            </w:r>
          </w:p>
        </w:tc>
      </w:tr>
    </w:tbl>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2.8.8 Research Gaps Identified</w:t>
      </w:r>
    </w:p>
    <w:p w:rsidR="00C40CE9" w:rsidRPr="007244E0" w:rsidRDefault="00C40CE9" w:rsidP="00D95955">
      <w:pPr>
        <w:numPr>
          <w:ilvl w:val="0"/>
          <w:numId w:val="2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Sector-specific Research Scarcity:</w:t>
      </w:r>
      <w:r w:rsidR="00D95955" w:rsidRPr="007244E0">
        <w:rPr>
          <w:rFonts w:ascii="Arial" w:hAnsi="Arial" w:cs="Arial"/>
          <w:sz w:val="24"/>
          <w:szCs w:val="24"/>
        </w:rPr>
        <w:t xml:space="preserve"> </w:t>
      </w:r>
      <w:r w:rsidRPr="007244E0">
        <w:rPr>
          <w:rFonts w:ascii="Arial" w:hAnsi="Arial" w:cs="Arial"/>
          <w:sz w:val="24"/>
          <w:szCs w:val="24"/>
        </w:rPr>
        <w:t xml:space="preserve">While there is growing literature on training in Nigeria, limited empirical studies focus exclusively on </w:t>
      </w:r>
      <w:r w:rsidRPr="007244E0">
        <w:rPr>
          <w:rStyle w:val="Strong"/>
          <w:rFonts w:ascii="Arial" w:hAnsi="Arial" w:cs="Arial"/>
          <w:b w:val="0"/>
          <w:sz w:val="24"/>
          <w:szCs w:val="24"/>
        </w:rPr>
        <w:t>electricity distribution companies like IBEDC</w:t>
      </w:r>
      <w:r w:rsidRPr="007244E0">
        <w:rPr>
          <w:rFonts w:ascii="Arial" w:hAnsi="Arial" w:cs="Arial"/>
          <w:sz w:val="24"/>
          <w:szCs w:val="24"/>
        </w:rPr>
        <w:t>.</w:t>
      </w:r>
    </w:p>
    <w:p w:rsidR="00C40CE9" w:rsidRPr="007244E0" w:rsidRDefault="00C40CE9" w:rsidP="00D95955">
      <w:pPr>
        <w:numPr>
          <w:ilvl w:val="0"/>
          <w:numId w:val="2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Link to Measurable Organizational Goals:</w:t>
      </w:r>
      <w:r w:rsidR="00D95955" w:rsidRPr="007244E0">
        <w:rPr>
          <w:rFonts w:ascii="Arial" w:hAnsi="Arial" w:cs="Arial"/>
          <w:sz w:val="24"/>
          <w:szCs w:val="24"/>
        </w:rPr>
        <w:t xml:space="preserve"> </w:t>
      </w:r>
      <w:r w:rsidRPr="007244E0">
        <w:rPr>
          <w:rFonts w:ascii="Arial" w:hAnsi="Arial" w:cs="Arial"/>
          <w:sz w:val="24"/>
          <w:szCs w:val="24"/>
        </w:rPr>
        <w:t xml:space="preserve">Few studies directly link training and development to </w:t>
      </w:r>
      <w:r w:rsidRPr="007244E0">
        <w:rPr>
          <w:rStyle w:val="Strong"/>
          <w:rFonts w:ascii="Arial" w:hAnsi="Arial" w:cs="Arial"/>
          <w:b w:val="0"/>
          <w:sz w:val="24"/>
          <w:szCs w:val="24"/>
        </w:rPr>
        <w:t>quantifiable organizational outcomes</w:t>
      </w:r>
      <w:r w:rsidRPr="007244E0">
        <w:rPr>
          <w:rFonts w:ascii="Arial" w:hAnsi="Arial" w:cs="Arial"/>
          <w:sz w:val="24"/>
          <w:szCs w:val="24"/>
        </w:rPr>
        <w:t xml:space="preserve"> such as reduced energy losses, improved customer satisfaction, or revenue growth.</w:t>
      </w:r>
    </w:p>
    <w:p w:rsidR="00C40CE9" w:rsidRPr="007244E0" w:rsidRDefault="00C40CE9" w:rsidP="00D95955">
      <w:pPr>
        <w:numPr>
          <w:ilvl w:val="0"/>
          <w:numId w:val="2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Post-Training Evaluation:</w:t>
      </w:r>
      <w:r w:rsidR="00D95955" w:rsidRPr="007244E0">
        <w:rPr>
          <w:rFonts w:ascii="Arial" w:hAnsi="Arial" w:cs="Arial"/>
          <w:sz w:val="24"/>
          <w:szCs w:val="24"/>
        </w:rPr>
        <w:t xml:space="preserve"> </w:t>
      </w:r>
      <w:r w:rsidRPr="007244E0">
        <w:rPr>
          <w:rFonts w:ascii="Arial" w:hAnsi="Arial" w:cs="Arial"/>
          <w:sz w:val="24"/>
          <w:szCs w:val="24"/>
        </w:rPr>
        <w:t>Many past studies acknowledge the lack of robust mechanisms to evaluate the effectiveness and return on investment (ROI) of training.</w:t>
      </w:r>
    </w:p>
    <w:p w:rsidR="00C40CE9" w:rsidRPr="007244E0" w:rsidRDefault="00C40CE9" w:rsidP="00D95955">
      <w:pPr>
        <w:numPr>
          <w:ilvl w:val="0"/>
          <w:numId w:val="2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Employee Perception and Motivation:</w:t>
      </w:r>
      <w:r w:rsidR="00D95955" w:rsidRPr="007244E0">
        <w:rPr>
          <w:rFonts w:ascii="Arial" w:hAnsi="Arial" w:cs="Arial"/>
          <w:sz w:val="24"/>
          <w:szCs w:val="24"/>
        </w:rPr>
        <w:t xml:space="preserve"> </w:t>
      </w:r>
      <w:r w:rsidRPr="007244E0">
        <w:rPr>
          <w:rFonts w:ascii="Arial" w:hAnsi="Arial" w:cs="Arial"/>
          <w:sz w:val="24"/>
          <w:szCs w:val="24"/>
        </w:rPr>
        <w:t>There’s limited research that integrates employee perspectives on training effectiveness, which could affect participation and motivation levels.</w:t>
      </w:r>
    </w:p>
    <w:p w:rsidR="002C07C9" w:rsidRPr="004A0316" w:rsidRDefault="002C07C9" w:rsidP="00D95955">
      <w:pPr>
        <w:pStyle w:val="Heading3"/>
        <w:spacing w:line="360" w:lineRule="auto"/>
        <w:jc w:val="both"/>
        <w:rPr>
          <w:rFonts w:ascii="Arial" w:hAnsi="Arial" w:cs="Arial"/>
          <w:b w:val="0"/>
          <w:sz w:val="24"/>
          <w:szCs w:val="24"/>
        </w:rPr>
      </w:pPr>
      <w:r w:rsidRPr="004A0316">
        <w:rPr>
          <w:rStyle w:val="Strong"/>
          <w:rFonts w:ascii="Arial" w:hAnsi="Arial" w:cs="Arial"/>
          <w:b/>
          <w:bCs/>
          <w:sz w:val="24"/>
          <w:szCs w:val="24"/>
        </w:rPr>
        <w:t>2.10 Gaps in the Literature</w:t>
      </w:r>
    </w:p>
    <w:p w:rsidR="002C07C9"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While extensive research exists on workforce training and development, few studies have focused specifically on the electricity distribution sector in Nigeria, particularly IBEDC. There is also limited research connecting employee development programs directly with measurable organizational goals such as customer satisfaction, revenue growth, and service reliability. This study seeks to fill that gap.</w:t>
      </w:r>
    </w:p>
    <w:p w:rsidR="002C07C9" w:rsidRPr="004A0316" w:rsidRDefault="002C07C9" w:rsidP="00D95955">
      <w:pPr>
        <w:pStyle w:val="Heading3"/>
        <w:spacing w:line="360" w:lineRule="auto"/>
        <w:jc w:val="both"/>
        <w:rPr>
          <w:rFonts w:ascii="Arial" w:hAnsi="Arial" w:cs="Arial"/>
          <w:b w:val="0"/>
          <w:sz w:val="24"/>
          <w:szCs w:val="24"/>
        </w:rPr>
      </w:pPr>
      <w:r w:rsidRPr="004A0316">
        <w:rPr>
          <w:rStyle w:val="Strong"/>
          <w:rFonts w:ascii="Arial" w:hAnsi="Arial" w:cs="Arial"/>
          <w:b/>
          <w:bCs/>
          <w:sz w:val="24"/>
          <w:szCs w:val="24"/>
        </w:rPr>
        <w:t>2.11 Summary of the Review</w:t>
      </w:r>
    </w:p>
    <w:p w:rsidR="00311958" w:rsidRPr="007244E0" w:rsidRDefault="002C07C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chapter has examined key concepts, theories, and empirical findings related to training and development in organizations. The review establishes that effective training not only enhances individual performance but also aligns employees with organizational objectives. The next chapter will present the methodology used to investigate the influence of training and development on achieving organizational goals at IBEDC.</w:t>
      </w:r>
    </w:p>
    <w:p w:rsidR="00C40CE9" w:rsidRPr="007244E0" w:rsidRDefault="00C40CE9" w:rsidP="00D95955">
      <w:pPr>
        <w:spacing w:line="360" w:lineRule="auto"/>
        <w:jc w:val="both"/>
        <w:rPr>
          <w:rFonts w:ascii="Arial" w:hAnsi="Arial" w:cs="Arial"/>
          <w:sz w:val="24"/>
          <w:szCs w:val="24"/>
        </w:rPr>
      </w:pPr>
      <w:r w:rsidRPr="007244E0">
        <w:rPr>
          <w:rFonts w:ascii="Arial" w:hAnsi="Arial" w:cs="Arial"/>
          <w:sz w:val="24"/>
          <w:szCs w:val="24"/>
        </w:rPr>
        <w:br w:type="page"/>
      </w:r>
    </w:p>
    <w:p w:rsidR="00D95955" w:rsidRPr="007244E0" w:rsidRDefault="00D95955" w:rsidP="00D95955">
      <w:pPr>
        <w:pStyle w:val="Heading2"/>
        <w:spacing w:line="360" w:lineRule="auto"/>
        <w:jc w:val="center"/>
        <w:rPr>
          <w:rStyle w:val="Strong"/>
          <w:rFonts w:ascii="Arial" w:hAnsi="Arial" w:cs="Arial"/>
          <w:b/>
          <w:bCs/>
          <w:color w:val="auto"/>
          <w:sz w:val="24"/>
          <w:szCs w:val="24"/>
        </w:rPr>
      </w:pPr>
      <w:r w:rsidRPr="007244E0">
        <w:rPr>
          <w:rStyle w:val="Strong"/>
          <w:rFonts w:ascii="Arial" w:hAnsi="Arial" w:cs="Arial"/>
          <w:b/>
          <w:bCs/>
          <w:color w:val="auto"/>
          <w:sz w:val="24"/>
          <w:szCs w:val="24"/>
        </w:rPr>
        <w:lastRenderedPageBreak/>
        <w:t>CHAPTER THREE</w:t>
      </w:r>
    </w:p>
    <w:p w:rsidR="00C40CE9" w:rsidRPr="007244E0" w:rsidRDefault="007244E0" w:rsidP="00D95955">
      <w:pPr>
        <w:pStyle w:val="Heading2"/>
        <w:spacing w:line="360" w:lineRule="auto"/>
        <w:jc w:val="both"/>
        <w:rPr>
          <w:rFonts w:ascii="Arial" w:hAnsi="Arial" w:cs="Arial"/>
          <w:b w:val="0"/>
          <w:color w:val="auto"/>
          <w:sz w:val="24"/>
          <w:szCs w:val="24"/>
        </w:rPr>
      </w:pPr>
      <w:r>
        <w:rPr>
          <w:rStyle w:val="Strong"/>
          <w:rFonts w:ascii="Arial" w:hAnsi="Arial" w:cs="Arial"/>
          <w:b/>
          <w:bCs/>
          <w:color w:val="auto"/>
          <w:sz w:val="24"/>
          <w:szCs w:val="24"/>
        </w:rPr>
        <w:t>3.0</w:t>
      </w:r>
      <w:r>
        <w:rPr>
          <w:rStyle w:val="Strong"/>
          <w:rFonts w:ascii="Arial" w:hAnsi="Arial" w:cs="Arial"/>
          <w:b/>
          <w:bCs/>
          <w:color w:val="auto"/>
          <w:sz w:val="24"/>
          <w:szCs w:val="24"/>
        </w:rPr>
        <w:tab/>
      </w:r>
      <w:r w:rsidR="00C40CE9" w:rsidRPr="007244E0">
        <w:rPr>
          <w:rStyle w:val="Strong"/>
          <w:rFonts w:ascii="Arial" w:hAnsi="Arial" w:cs="Arial"/>
          <w:b/>
          <w:bCs/>
          <w:color w:val="auto"/>
          <w:sz w:val="24"/>
          <w:szCs w:val="24"/>
        </w:rPr>
        <w:t>RESEARCH METHODOLOGY</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chapter outlines the methodology that will be used to conduct the study. It describes the research design, population of the study, sample and sampling techniques, data collection instruments, validity and reliability of the instrument, method of data analysis, and ethical considerations.</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3.1 Research Design</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This study adopts a </w:t>
      </w:r>
      <w:r w:rsidRPr="007244E0">
        <w:rPr>
          <w:rStyle w:val="Strong"/>
          <w:rFonts w:ascii="Arial" w:hAnsi="Arial" w:cs="Arial"/>
          <w:b w:val="0"/>
          <w:sz w:val="24"/>
          <w:szCs w:val="24"/>
        </w:rPr>
        <w:t>descriptive survey research design</w:t>
      </w:r>
      <w:r w:rsidRPr="007244E0">
        <w:rPr>
          <w:rFonts w:ascii="Arial" w:hAnsi="Arial" w:cs="Arial"/>
          <w:sz w:val="24"/>
          <w:szCs w:val="24"/>
        </w:rPr>
        <w:t>. This design is appropriate because it allows the researcher to collect data from a specific population, describe conditions as they exist, and determine the relationship between variables—in this case, workforce training and development, and the achievement of organizational goals at IBEDC. The survey design also facilitates the use of both qualitative and quantitative data for a comprehensive analysis.</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3.2 Population of the Study</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population of this study comprises all employees of </w:t>
      </w:r>
      <w:r w:rsidRPr="007244E0">
        <w:rPr>
          <w:rStyle w:val="Strong"/>
          <w:rFonts w:ascii="Arial" w:hAnsi="Arial" w:cs="Arial"/>
          <w:b w:val="0"/>
          <w:sz w:val="24"/>
          <w:szCs w:val="24"/>
        </w:rPr>
        <w:t>Ibadan Electricity Distribution Company Plc (IBEDC)</w:t>
      </w:r>
      <w:r w:rsidRPr="007244E0">
        <w:rPr>
          <w:rFonts w:ascii="Arial" w:hAnsi="Arial" w:cs="Arial"/>
          <w:sz w:val="24"/>
          <w:szCs w:val="24"/>
        </w:rPr>
        <w:t xml:space="preserve">, including management, supervisory, technical, and administrative staff across selected regional offices. The estimated workforce across IBEDC’s coverage area is approximately </w:t>
      </w:r>
      <w:r w:rsidRPr="007244E0">
        <w:rPr>
          <w:rStyle w:val="Strong"/>
          <w:rFonts w:ascii="Arial" w:hAnsi="Arial" w:cs="Arial"/>
          <w:b w:val="0"/>
          <w:sz w:val="24"/>
          <w:szCs w:val="24"/>
        </w:rPr>
        <w:t>2,000 employees</w:t>
      </w:r>
      <w:r w:rsidRPr="007244E0">
        <w:rPr>
          <w:rFonts w:ascii="Arial" w:hAnsi="Arial" w:cs="Arial"/>
          <w:sz w:val="24"/>
          <w:szCs w:val="24"/>
        </w:rPr>
        <w:t>.</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3.3 Sample Size and Sampling Technique</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To make the study manageable, a </w:t>
      </w:r>
      <w:r w:rsidRPr="007244E0">
        <w:rPr>
          <w:rStyle w:val="Strong"/>
          <w:rFonts w:ascii="Arial" w:hAnsi="Arial" w:cs="Arial"/>
          <w:b w:val="0"/>
          <w:sz w:val="24"/>
          <w:szCs w:val="24"/>
        </w:rPr>
        <w:t>sample size of 200 respondents</w:t>
      </w:r>
      <w:r w:rsidRPr="007244E0">
        <w:rPr>
          <w:rFonts w:ascii="Arial" w:hAnsi="Arial" w:cs="Arial"/>
          <w:sz w:val="24"/>
          <w:szCs w:val="24"/>
        </w:rPr>
        <w:t xml:space="preserve"> will be selected from the population using </w:t>
      </w:r>
      <w:r w:rsidRPr="007244E0">
        <w:rPr>
          <w:rStyle w:val="Strong"/>
          <w:rFonts w:ascii="Arial" w:hAnsi="Arial" w:cs="Arial"/>
          <w:b w:val="0"/>
          <w:sz w:val="24"/>
          <w:szCs w:val="24"/>
        </w:rPr>
        <w:t>stratified random sampling</w:t>
      </w:r>
      <w:r w:rsidRPr="007244E0">
        <w:rPr>
          <w:rFonts w:ascii="Arial" w:hAnsi="Arial" w:cs="Arial"/>
          <w:sz w:val="24"/>
          <w:szCs w:val="24"/>
        </w:rPr>
        <w:t xml:space="preserve">. The population will be stratified based on job roles (e.g., management, technical, administrative) </w:t>
      </w:r>
      <w:r w:rsidRPr="007244E0">
        <w:rPr>
          <w:rFonts w:ascii="Arial" w:hAnsi="Arial" w:cs="Arial"/>
          <w:sz w:val="24"/>
          <w:szCs w:val="24"/>
        </w:rPr>
        <w:lastRenderedPageBreak/>
        <w:t>to ensure all employee categories are fairly represented. Random sampling will then be used within each stratum.</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technique ensures:</w:t>
      </w:r>
    </w:p>
    <w:p w:rsidR="00C40CE9" w:rsidRPr="007244E0" w:rsidRDefault="00C40CE9" w:rsidP="00D95955">
      <w:pPr>
        <w:numPr>
          <w:ilvl w:val="0"/>
          <w:numId w:val="2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Equal representation of key departments and job functions.</w:t>
      </w:r>
    </w:p>
    <w:p w:rsidR="00C40CE9" w:rsidRPr="007244E0" w:rsidRDefault="00C40CE9" w:rsidP="00D95955">
      <w:pPr>
        <w:numPr>
          <w:ilvl w:val="0"/>
          <w:numId w:val="2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Reduction of sampling bias.</w:t>
      </w:r>
    </w:p>
    <w:p w:rsidR="00C40CE9" w:rsidRPr="007244E0" w:rsidRDefault="00C40CE9" w:rsidP="00D95955">
      <w:pPr>
        <w:numPr>
          <w:ilvl w:val="0"/>
          <w:numId w:val="2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Increased </w:t>
      </w:r>
      <w:proofErr w:type="spellStart"/>
      <w:r w:rsidRPr="007244E0">
        <w:rPr>
          <w:rFonts w:ascii="Arial" w:hAnsi="Arial" w:cs="Arial"/>
          <w:sz w:val="24"/>
          <w:szCs w:val="24"/>
        </w:rPr>
        <w:t>generalizability</w:t>
      </w:r>
      <w:proofErr w:type="spellEnd"/>
      <w:r w:rsidRPr="007244E0">
        <w:rPr>
          <w:rFonts w:ascii="Arial" w:hAnsi="Arial" w:cs="Arial"/>
          <w:sz w:val="24"/>
          <w:szCs w:val="24"/>
        </w:rPr>
        <w:t xml:space="preserve"> of results.</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3.4 Sources of Data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Two main sources of data will be used in this study:</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a. Primary Data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This includes responses from structured </w:t>
      </w:r>
      <w:r w:rsidRPr="007244E0">
        <w:rPr>
          <w:rStyle w:val="Strong"/>
          <w:rFonts w:ascii="Arial" w:hAnsi="Arial" w:cs="Arial"/>
          <w:b w:val="0"/>
          <w:sz w:val="24"/>
          <w:szCs w:val="24"/>
        </w:rPr>
        <w:t>questionnaires</w:t>
      </w:r>
      <w:r w:rsidRPr="007244E0">
        <w:rPr>
          <w:rFonts w:ascii="Arial" w:hAnsi="Arial" w:cs="Arial"/>
          <w:sz w:val="24"/>
          <w:szCs w:val="24"/>
        </w:rPr>
        <w:t xml:space="preserve"> administered to selected IBEDC staff. The questionnaire will cover key areas such as:</w:t>
      </w:r>
    </w:p>
    <w:p w:rsidR="00C40CE9" w:rsidRPr="007244E0" w:rsidRDefault="00C40CE9" w:rsidP="00D95955">
      <w:pPr>
        <w:numPr>
          <w:ilvl w:val="0"/>
          <w:numId w:val="2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Participation in training and development programs.</w:t>
      </w:r>
    </w:p>
    <w:p w:rsidR="00C40CE9" w:rsidRPr="007244E0" w:rsidRDefault="00C40CE9" w:rsidP="00D95955">
      <w:pPr>
        <w:numPr>
          <w:ilvl w:val="0"/>
          <w:numId w:val="2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Perceived relevance and effectiveness of training.</w:t>
      </w:r>
    </w:p>
    <w:p w:rsidR="00C40CE9" w:rsidRPr="007244E0" w:rsidRDefault="00C40CE9" w:rsidP="00D95955">
      <w:pPr>
        <w:numPr>
          <w:ilvl w:val="0"/>
          <w:numId w:val="2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Impact of training on job performance.</w:t>
      </w:r>
    </w:p>
    <w:p w:rsidR="00C40CE9" w:rsidRPr="007244E0" w:rsidRDefault="00C40CE9" w:rsidP="00D95955">
      <w:pPr>
        <w:numPr>
          <w:ilvl w:val="0"/>
          <w:numId w:val="2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Link between development programs and organizational goals.</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b. Secondary Data</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Secondary data will be obtained from:</w:t>
      </w:r>
    </w:p>
    <w:p w:rsidR="00C40CE9" w:rsidRPr="007244E0" w:rsidRDefault="00C40CE9" w:rsidP="00D95955">
      <w:pPr>
        <w:numPr>
          <w:ilvl w:val="0"/>
          <w:numId w:val="2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IBEDC’s internal documents (e.g., training reports, employee performance records).</w:t>
      </w:r>
    </w:p>
    <w:p w:rsidR="00C40CE9" w:rsidRPr="007244E0" w:rsidRDefault="00C40CE9" w:rsidP="00D95955">
      <w:pPr>
        <w:numPr>
          <w:ilvl w:val="0"/>
          <w:numId w:val="2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Published literature, journals, textbooks, and industry reports related to workforce training and organizational performance.</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lastRenderedPageBreak/>
        <w:t>3.5 Research Instrument</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main instrument of data collection is a </w:t>
      </w:r>
      <w:r w:rsidRPr="007244E0">
        <w:rPr>
          <w:rStyle w:val="Strong"/>
          <w:rFonts w:ascii="Arial" w:hAnsi="Arial" w:cs="Arial"/>
          <w:b w:val="0"/>
          <w:sz w:val="24"/>
          <w:szCs w:val="24"/>
        </w:rPr>
        <w:t>structured questionnaire</w:t>
      </w:r>
      <w:r w:rsidRPr="007244E0">
        <w:rPr>
          <w:rFonts w:ascii="Arial" w:hAnsi="Arial" w:cs="Arial"/>
          <w:sz w:val="24"/>
          <w:szCs w:val="24"/>
        </w:rPr>
        <w:t xml:space="preserve"> consisting of </w:t>
      </w:r>
      <w:r w:rsidRPr="007244E0">
        <w:rPr>
          <w:rStyle w:val="Strong"/>
          <w:rFonts w:ascii="Arial" w:hAnsi="Arial" w:cs="Arial"/>
          <w:b w:val="0"/>
          <w:sz w:val="24"/>
          <w:szCs w:val="24"/>
        </w:rPr>
        <w:t xml:space="preserve">closed-ended and </w:t>
      </w:r>
      <w:proofErr w:type="spellStart"/>
      <w:r w:rsidRPr="007244E0">
        <w:rPr>
          <w:rStyle w:val="Strong"/>
          <w:rFonts w:ascii="Arial" w:hAnsi="Arial" w:cs="Arial"/>
          <w:b w:val="0"/>
          <w:sz w:val="24"/>
          <w:szCs w:val="24"/>
        </w:rPr>
        <w:t>Likert</w:t>
      </w:r>
      <w:proofErr w:type="spellEnd"/>
      <w:r w:rsidRPr="007244E0">
        <w:rPr>
          <w:rStyle w:val="Strong"/>
          <w:rFonts w:ascii="Arial" w:hAnsi="Arial" w:cs="Arial"/>
          <w:b w:val="0"/>
          <w:sz w:val="24"/>
          <w:szCs w:val="24"/>
        </w:rPr>
        <w:t xml:space="preserve"> scale questions</w:t>
      </w:r>
      <w:r w:rsidRPr="007244E0">
        <w:rPr>
          <w:rFonts w:ascii="Arial" w:hAnsi="Arial" w:cs="Arial"/>
          <w:sz w:val="24"/>
          <w:szCs w:val="24"/>
        </w:rPr>
        <w:t>. The questionnaire is divided into sections:</w:t>
      </w:r>
    </w:p>
    <w:p w:rsidR="00C40CE9" w:rsidRPr="007244E0" w:rsidRDefault="00C40CE9" w:rsidP="00D95955">
      <w:pPr>
        <w:numPr>
          <w:ilvl w:val="0"/>
          <w:numId w:val="2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Section A: Demographic Information</w:t>
      </w:r>
    </w:p>
    <w:p w:rsidR="00C40CE9" w:rsidRPr="007244E0" w:rsidRDefault="00C40CE9" w:rsidP="00D95955">
      <w:pPr>
        <w:numPr>
          <w:ilvl w:val="0"/>
          <w:numId w:val="2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Section B: Workforce Training Activities</w:t>
      </w:r>
    </w:p>
    <w:p w:rsidR="00C40CE9" w:rsidRPr="007244E0" w:rsidRDefault="00C40CE9" w:rsidP="00D95955">
      <w:pPr>
        <w:numPr>
          <w:ilvl w:val="0"/>
          <w:numId w:val="2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Section C: Development Initiatives</w:t>
      </w:r>
    </w:p>
    <w:p w:rsidR="00C40CE9" w:rsidRPr="007244E0" w:rsidRDefault="00C40CE9" w:rsidP="00D95955">
      <w:pPr>
        <w:numPr>
          <w:ilvl w:val="0"/>
          <w:numId w:val="2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Section D: Perceived Impact on Organizational Goals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w:t>
      </w:r>
      <w:proofErr w:type="spellStart"/>
      <w:r w:rsidRPr="007244E0">
        <w:rPr>
          <w:rFonts w:ascii="Arial" w:hAnsi="Arial" w:cs="Arial"/>
          <w:sz w:val="24"/>
          <w:szCs w:val="24"/>
        </w:rPr>
        <w:t>Likert</w:t>
      </w:r>
      <w:proofErr w:type="spellEnd"/>
      <w:r w:rsidRPr="007244E0">
        <w:rPr>
          <w:rFonts w:ascii="Arial" w:hAnsi="Arial" w:cs="Arial"/>
          <w:sz w:val="24"/>
          <w:szCs w:val="24"/>
        </w:rPr>
        <w:t xml:space="preserve"> scale responses (Strongly Agree to Strongly Disagree) will allow for easy quantification of attitudes and opinions.</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3.6 Validity and Reliability of the Instrument</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Validity</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To ensure </w:t>
      </w:r>
      <w:r w:rsidRPr="007244E0">
        <w:rPr>
          <w:rStyle w:val="Strong"/>
          <w:rFonts w:ascii="Arial" w:hAnsi="Arial" w:cs="Arial"/>
          <w:b w:val="0"/>
          <w:sz w:val="24"/>
          <w:szCs w:val="24"/>
        </w:rPr>
        <w:t>content validity</w:t>
      </w:r>
      <w:r w:rsidRPr="007244E0">
        <w:rPr>
          <w:rFonts w:ascii="Arial" w:hAnsi="Arial" w:cs="Arial"/>
          <w:sz w:val="24"/>
          <w:szCs w:val="24"/>
        </w:rPr>
        <w:t xml:space="preserve">, the questionnaire will be reviewed by experts in human resource management and organizational behavior. Also, a </w:t>
      </w:r>
      <w:r w:rsidRPr="007244E0">
        <w:rPr>
          <w:rStyle w:val="Strong"/>
          <w:rFonts w:ascii="Arial" w:hAnsi="Arial" w:cs="Arial"/>
          <w:b w:val="0"/>
          <w:sz w:val="24"/>
          <w:szCs w:val="24"/>
        </w:rPr>
        <w:t>pilot study</w:t>
      </w:r>
      <w:r w:rsidRPr="007244E0">
        <w:rPr>
          <w:rFonts w:ascii="Arial" w:hAnsi="Arial" w:cs="Arial"/>
          <w:sz w:val="24"/>
          <w:szCs w:val="24"/>
        </w:rPr>
        <w:t xml:space="preserve"> will be conducted with 20 respondents (not included in the final sample) to identify ambiguous or unclear items.</w:t>
      </w:r>
    </w:p>
    <w:p w:rsidR="00C40CE9" w:rsidRPr="007244E0" w:rsidRDefault="00C40CE9"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Reliability</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w:t>
      </w:r>
      <w:proofErr w:type="spellStart"/>
      <w:r w:rsidRPr="007244E0">
        <w:rPr>
          <w:rStyle w:val="Strong"/>
          <w:rFonts w:ascii="Arial" w:hAnsi="Arial" w:cs="Arial"/>
          <w:b w:val="0"/>
          <w:sz w:val="24"/>
          <w:szCs w:val="24"/>
        </w:rPr>
        <w:t>Cronbach</w:t>
      </w:r>
      <w:proofErr w:type="spellEnd"/>
      <w:r w:rsidRPr="007244E0">
        <w:rPr>
          <w:rStyle w:val="Strong"/>
          <w:rFonts w:ascii="Arial" w:hAnsi="Arial" w:cs="Arial"/>
          <w:b w:val="0"/>
          <w:sz w:val="24"/>
          <w:szCs w:val="24"/>
        </w:rPr>
        <w:t xml:space="preserve"> Alpha coefficient</w:t>
      </w:r>
      <w:r w:rsidRPr="007244E0">
        <w:rPr>
          <w:rFonts w:ascii="Arial" w:hAnsi="Arial" w:cs="Arial"/>
          <w:sz w:val="24"/>
          <w:szCs w:val="24"/>
        </w:rPr>
        <w:t xml:space="preserve"> will be used to test the internal consistency of the questionnaire. A reliability index of 0.7 or higher will be considered acceptable.</w:t>
      </w:r>
    </w:p>
    <w:p w:rsidR="007244E0" w:rsidRDefault="007244E0">
      <w:pPr>
        <w:rPr>
          <w:rStyle w:val="Strong"/>
          <w:rFonts w:ascii="Arial" w:eastAsia="Times New Roman" w:hAnsi="Arial" w:cs="Arial"/>
          <w:b w:val="0"/>
          <w:sz w:val="24"/>
          <w:szCs w:val="24"/>
        </w:rPr>
      </w:pPr>
      <w:r>
        <w:rPr>
          <w:rStyle w:val="Strong"/>
          <w:rFonts w:ascii="Arial" w:hAnsi="Arial" w:cs="Arial"/>
          <w:bCs w:val="0"/>
          <w:sz w:val="24"/>
          <w:szCs w:val="24"/>
        </w:rPr>
        <w:br w:type="page"/>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lastRenderedPageBreak/>
        <w:t>3.7 Method of Data Collection</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researcher will </w:t>
      </w:r>
      <w:r w:rsidRPr="007244E0">
        <w:rPr>
          <w:rStyle w:val="Strong"/>
          <w:rFonts w:ascii="Arial" w:hAnsi="Arial" w:cs="Arial"/>
          <w:b w:val="0"/>
          <w:sz w:val="24"/>
          <w:szCs w:val="24"/>
        </w:rPr>
        <w:t>personally distribute and collect the questionnaires</w:t>
      </w:r>
      <w:r w:rsidRPr="007244E0">
        <w:rPr>
          <w:rFonts w:ascii="Arial" w:hAnsi="Arial" w:cs="Arial"/>
          <w:sz w:val="24"/>
          <w:szCs w:val="24"/>
        </w:rPr>
        <w:t xml:space="preserve"> to ensure maximum response rate and proper administration. In cases where physical distribution is not possible, the questionnaire will be shared electronically via email or company intranet platforms.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data collection process is expected to span a period of </w:t>
      </w:r>
      <w:r w:rsidRPr="007244E0">
        <w:rPr>
          <w:rStyle w:val="Strong"/>
          <w:rFonts w:ascii="Arial" w:hAnsi="Arial" w:cs="Arial"/>
          <w:b w:val="0"/>
          <w:sz w:val="24"/>
          <w:szCs w:val="24"/>
        </w:rPr>
        <w:t>two to three weeks</w:t>
      </w:r>
      <w:r w:rsidRPr="007244E0">
        <w:rPr>
          <w:rFonts w:ascii="Arial" w:hAnsi="Arial" w:cs="Arial"/>
          <w:sz w:val="24"/>
          <w:szCs w:val="24"/>
        </w:rPr>
        <w:t>.</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3.8 Method of Data Analysis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Data collected will be analyzed using </w:t>
      </w:r>
      <w:r w:rsidRPr="007244E0">
        <w:rPr>
          <w:rStyle w:val="Strong"/>
          <w:rFonts w:ascii="Arial" w:hAnsi="Arial" w:cs="Arial"/>
          <w:b w:val="0"/>
          <w:sz w:val="24"/>
          <w:szCs w:val="24"/>
        </w:rPr>
        <w:t>both descriptive and inferential statistical tools</w:t>
      </w:r>
      <w:r w:rsidRPr="007244E0">
        <w:rPr>
          <w:rFonts w:ascii="Arial" w:hAnsi="Arial" w:cs="Arial"/>
          <w:sz w:val="24"/>
          <w:szCs w:val="24"/>
        </w:rPr>
        <w:t xml:space="preserve"> with the help of statistical software like </w:t>
      </w:r>
      <w:r w:rsidRPr="007244E0">
        <w:rPr>
          <w:rStyle w:val="Strong"/>
          <w:rFonts w:ascii="Arial" w:hAnsi="Arial" w:cs="Arial"/>
          <w:b w:val="0"/>
          <w:sz w:val="24"/>
          <w:szCs w:val="24"/>
        </w:rPr>
        <w:t>SPSS (Statistical Package for Social Sciences)</w:t>
      </w:r>
      <w:r w:rsidRPr="007244E0">
        <w:rPr>
          <w:rFonts w:ascii="Arial" w:hAnsi="Arial" w:cs="Arial"/>
          <w:sz w:val="24"/>
          <w:szCs w:val="24"/>
        </w:rPr>
        <w:t>.</w:t>
      </w:r>
    </w:p>
    <w:p w:rsidR="00C40CE9" w:rsidRPr="007244E0" w:rsidRDefault="00C40CE9" w:rsidP="00D95955">
      <w:pPr>
        <w:numPr>
          <w:ilvl w:val="0"/>
          <w:numId w:val="2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Descriptive Statistics</w:t>
      </w:r>
      <w:r w:rsidRPr="007244E0">
        <w:rPr>
          <w:rFonts w:ascii="Arial" w:hAnsi="Arial" w:cs="Arial"/>
          <w:sz w:val="24"/>
          <w:szCs w:val="24"/>
        </w:rPr>
        <w:t xml:space="preserve"> (e.g., frequency distribution, percentages, mean, </w:t>
      </w:r>
      <w:proofErr w:type="gramStart"/>
      <w:r w:rsidRPr="007244E0">
        <w:rPr>
          <w:rFonts w:ascii="Arial" w:hAnsi="Arial" w:cs="Arial"/>
          <w:sz w:val="24"/>
          <w:szCs w:val="24"/>
        </w:rPr>
        <w:t>standard</w:t>
      </w:r>
      <w:proofErr w:type="gramEnd"/>
      <w:r w:rsidRPr="007244E0">
        <w:rPr>
          <w:rFonts w:ascii="Arial" w:hAnsi="Arial" w:cs="Arial"/>
          <w:sz w:val="24"/>
          <w:szCs w:val="24"/>
        </w:rPr>
        <w:t xml:space="preserve"> deviation) will be used to summarize the responses.</w:t>
      </w:r>
    </w:p>
    <w:p w:rsidR="00C40CE9" w:rsidRPr="007244E0" w:rsidRDefault="00C40CE9" w:rsidP="00D95955">
      <w:pPr>
        <w:numPr>
          <w:ilvl w:val="0"/>
          <w:numId w:val="2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Inferential Statistics</w:t>
      </w:r>
      <w:r w:rsidRPr="007244E0">
        <w:rPr>
          <w:rFonts w:ascii="Arial" w:hAnsi="Arial" w:cs="Arial"/>
          <w:sz w:val="24"/>
          <w:szCs w:val="24"/>
        </w:rPr>
        <w:t xml:space="preserve"> (e.g., Pearson Correlation and Regression Analysis) will be used to test the relationship between training and development and the achievement of organizational goals.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hypotheses will be tested at a </w:t>
      </w:r>
      <w:r w:rsidRPr="007244E0">
        <w:rPr>
          <w:rStyle w:val="Strong"/>
          <w:rFonts w:ascii="Arial" w:hAnsi="Arial" w:cs="Arial"/>
          <w:b w:val="0"/>
          <w:sz w:val="24"/>
          <w:szCs w:val="24"/>
        </w:rPr>
        <w:t>5% significance level (p &lt; 0.05)</w:t>
      </w:r>
      <w:r w:rsidRPr="007244E0">
        <w:rPr>
          <w:rFonts w:ascii="Arial" w:hAnsi="Arial" w:cs="Arial"/>
          <w:sz w:val="24"/>
          <w:szCs w:val="24"/>
        </w:rPr>
        <w:t>.</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3.9 Ethical Considerations</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Ethical compliance will be strictly observed throughout the study:</w:t>
      </w:r>
    </w:p>
    <w:p w:rsidR="00C40CE9" w:rsidRPr="007244E0" w:rsidRDefault="00C40CE9" w:rsidP="00D95955">
      <w:pPr>
        <w:numPr>
          <w:ilvl w:val="0"/>
          <w:numId w:val="2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Informed consent</w:t>
      </w:r>
      <w:r w:rsidRPr="007244E0">
        <w:rPr>
          <w:rFonts w:ascii="Arial" w:hAnsi="Arial" w:cs="Arial"/>
          <w:sz w:val="24"/>
          <w:szCs w:val="24"/>
        </w:rPr>
        <w:t xml:space="preserve"> will be obtained from all participants.</w:t>
      </w:r>
    </w:p>
    <w:p w:rsidR="00C40CE9" w:rsidRPr="007244E0" w:rsidRDefault="00C40CE9" w:rsidP="00D95955">
      <w:pPr>
        <w:numPr>
          <w:ilvl w:val="0"/>
          <w:numId w:val="2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Respondents will be assured of the </w:t>
      </w:r>
      <w:r w:rsidRPr="007244E0">
        <w:rPr>
          <w:rStyle w:val="Strong"/>
          <w:rFonts w:ascii="Arial" w:hAnsi="Arial" w:cs="Arial"/>
          <w:b w:val="0"/>
          <w:sz w:val="24"/>
          <w:szCs w:val="24"/>
        </w:rPr>
        <w:t>confidentiality</w:t>
      </w:r>
      <w:r w:rsidRPr="007244E0">
        <w:rPr>
          <w:rFonts w:ascii="Arial" w:hAnsi="Arial" w:cs="Arial"/>
          <w:sz w:val="24"/>
          <w:szCs w:val="24"/>
        </w:rPr>
        <w:t xml:space="preserve"> and </w:t>
      </w:r>
      <w:r w:rsidRPr="007244E0">
        <w:rPr>
          <w:rStyle w:val="Strong"/>
          <w:rFonts w:ascii="Arial" w:hAnsi="Arial" w:cs="Arial"/>
          <w:b w:val="0"/>
          <w:sz w:val="24"/>
          <w:szCs w:val="24"/>
        </w:rPr>
        <w:t>anonymity</w:t>
      </w:r>
      <w:r w:rsidRPr="007244E0">
        <w:rPr>
          <w:rFonts w:ascii="Arial" w:hAnsi="Arial" w:cs="Arial"/>
          <w:sz w:val="24"/>
          <w:szCs w:val="24"/>
        </w:rPr>
        <w:t xml:space="preserve"> of their responses.</w:t>
      </w:r>
    </w:p>
    <w:p w:rsidR="00C40CE9" w:rsidRPr="007244E0" w:rsidRDefault="00C40CE9" w:rsidP="00D95955">
      <w:pPr>
        <w:numPr>
          <w:ilvl w:val="0"/>
          <w:numId w:val="2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t xml:space="preserve">Participants will be informed that they can </w:t>
      </w:r>
      <w:r w:rsidRPr="007244E0">
        <w:rPr>
          <w:rStyle w:val="Strong"/>
          <w:rFonts w:ascii="Arial" w:hAnsi="Arial" w:cs="Arial"/>
          <w:b w:val="0"/>
          <w:sz w:val="24"/>
          <w:szCs w:val="24"/>
        </w:rPr>
        <w:t>withdraw</w:t>
      </w:r>
      <w:r w:rsidRPr="007244E0">
        <w:rPr>
          <w:rFonts w:ascii="Arial" w:hAnsi="Arial" w:cs="Arial"/>
          <w:sz w:val="24"/>
          <w:szCs w:val="24"/>
        </w:rPr>
        <w:t xml:space="preserve"> from the study at any stage without penalty.</w:t>
      </w:r>
    </w:p>
    <w:p w:rsidR="00C40CE9" w:rsidRPr="007244E0" w:rsidRDefault="00C40CE9" w:rsidP="00D95955">
      <w:pPr>
        <w:numPr>
          <w:ilvl w:val="0"/>
          <w:numId w:val="2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Data collected will be used </w:t>
      </w:r>
      <w:r w:rsidRPr="007244E0">
        <w:rPr>
          <w:rStyle w:val="Strong"/>
          <w:rFonts w:ascii="Arial" w:hAnsi="Arial" w:cs="Arial"/>
          <w:b w:val="0"/>
          <w:sz w:val="24"/>
          <w:szCs w:val="24"/>
        </w:rPr>
        <w:t>strictly for academic purposes</w:t>
      </w:r>
      <w:r w:rsidRPr="007244E0">
        <w:rPr>
          <w:rFonts w:ascii="Arial" w:hAnsi="Arial" w:cs="Arial"/>
          <w:sz w:val="24"/>
          <w:szCs w:val="24"/>
        </w:rPr>
        <w:t>.</w:t>
      </w:r>
    </w:p>
    <w:p w:rsidR="00C40CE9" w:rsidRPr="007244E0" w:rsidRDefault="00C40CE9"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3.10 Limitations of the Study</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study may face the following limitations:</w:t>
      </w:r>
    </w:p>
    <w:p w:rsidR="00C40CE9" w:rsidRPr="007244E0" w:rsidRDefault="00C40CE9" w:rsidP="00D95955">
      <w:pPr>
        <w:numPr>
          <w:ilvl w:val="0"/>
          <w:numId w:val="30"/>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Limited access to internal company documents due to confidentiality.</w:t>
      </w:r>
    </w:p>
    <w:p w:rsidR="00C40CE9" w:rsidRPr="007244E0" w:rsidRDefault="00C40CE9" w:rsidP="00D95955">
      <w:pPr>
        <w:numPr>
          <w:ilvl w:val="0"/>
          <w:numId w:val="30"/>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Non-responsiveness or bias in questionnaire responses.</w:t>
      </w:r>
    </w:p>
    <w:p w:rsidR="00C40CE9" w:rsidRPr="007244E0" w:rsidRDefault="00C40CE9" w:rsidP="00D95955">
      <w:pPr>
        <w:numPr>
          <w:ilvl w:val="0"/>
          <w:numId w:val="30"/>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Time constraints that may affect the comprehensiveness of data collection.</w:t>
      </w:r>
    </w:p>
    <w:p w:rsidR="00C40CE9" w:rsidRPr="007244E0" w:rsidRDefault="00C40CE9"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Efforts will be made to minimize these limitations through effective planning and adherence to best practices in research.</w:t>
      </w:r>
    </w:p>
    <w:p w:rsidR="00C40CE9" w:rsidRPr="007244E0" w:rsidRDefault="00C40CE9" w:rsidP="00D95955">
      <w:pPr>
        <w:spacing w:line="360" w:lineRule="auto"/>
        <w:jc w:val="both"/>
        <w:rPr>
          <w:rFonts w:ascii="Arial" w:hAnsi="Arial" w:cs="Arial"/>
          <w:sz w:val="24"/>
          <w:szCs w:val="24"/>
        </w:rPr>
      </w:pPr>
      <w:r w:rsidRPr="007244E0">
        <w:rPr>
          <w:rFonts w:ascii="Arial" w:hAnsi="Arial" w:cs="Arial"/>
          <w:sz w:val="24"/>
          <w:szCs w:val="24"/>
        </w:rPr>
        <w:br w:type="page"/>
      </w:r>
    </w:p>
    <w:p w:rsidR="0003118F" w:rsidRPr="007244E0" w:rsidRDefault="0003118F" w:rsidP="00D95955">
      <w:pPr>
        <w:pStyle w:val="Heading2"/>
        <w:spacing w:line="360" w:lineRule="auto"/>
        <w:jc w:val="center"/>
        <w:rPr>
          <w:rStyle w:val="Strong"/>
          <w:rFonts w:ascii="Arial" w:hAnsi="Arial" w:cs="Arial"/>
          <w:b/>
          <w:bCs/>
          <w:color w:val="auto"/>
          <w:sz w:val="24"/>
          <w:szCs w:val="24"/>
        </w:rPr>
      </w:pPr>
      <w:r w:rsidRPr="007244E0">
        <w:rPr>
          <w:rStyle w:val="Strong"/>
          <w:rFonts w:ascii="Arial" w:hAnsi="Arial" w:cs="Arial"/>
          <w:b/>
          <w:bCs/>
          <w:color w:val="auto"/>
          <w:sz w:val="24"/>
          <w:szCs w:val="24"/>
        </w:rPr>
        <w:lastRenderedPageBreak/>
        <w:t>CHAPTER FOUR</w:t>
      </w:r>
    </w:p>
    <w:p w:rsidR="0003118F" w:rsidRPr="007244E0" w:rsidRDefault="00D95955" w:rsidP="00D95955">
      <w:pPr>
        <w:pStyle w:val="Heading2"/>
        <w:spacing w:line="360" w:lineRule="auto"/>
        <w:jc w:val="both"/>
        <w:rPr>
          <w:rFonts w:ascii="Arial" w:hAnsi="Arial" w:cs="Arial"/>
          <w:b w:val="0"/>
          <w:color w:val="auto"/>
          <w:sz w:val="24"/>
          <w:szCs w:val="24"/>
        </w:rPr>
      </w:pPr>
      <w:r w:rsidRPr="007244E0">
        <w:rPr>
          <w:rStyle w:val="Strong"/>
          <w:rFonts w:ascii="Arial" w:hAnsi="Arial" w:cs="Arial"/>
          <w:b/>
          <w:bCs/>
          <w:color w:val="auto"/>
          <w:sz w:val="24"/>
          <w:szCs w:val="24"/>
        </w:rPr>
        <w:t>4.0</w:t>
      </w:r>
      <w:r w:rsidRPr="007244E0">
        <w:rPr>
          <w:rStyle w:val="Strong"/>
          <w:rFonts w:ascii="Arial" w:hAnsi="Arial" w:cs="Arial"/>
          <w:b/>
          <w:bCs/>
          <w:color w:val="auto"/>
          <w:sz w:val="24"/>
          <w:szCs w:val="24"/>
        </w:rPr>
        <w:tab/>
      </w:r>
      <w:r w:rsidR="0003118F" w:rsidRPr="007244E0">
        <w:rPr>
          <w:rStyle w:val="Strong"/>
          <w:rFonts w:ascii="Arial" w:hAnsi="Arial" w:cs="Arial"/>
          <w:b/>
          <w:bCs/>
          <w:color w:val="auto"/>
          <w:sz w:val="24"/>
          <w:szCs w:val="24"/>
        </w:rPr>
        <w:t>DATA PRESENTATION, ANALYSIS AND INTERPRETATION</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chapter presents, analyzes, and interprets the data collected from the respondents. The data presentation is based on the responses derived from the structured questionnaire distributed to staff at IBEDC. The analysis provides insights into the impact of training and development on the achievement of organizational goals within the company.</w:t>
      </w:r>
    </w:p>
    <w:p w:rsidR="0003118F" w:rsidRPr="007244E0" w:rsidRDefault="0003118F"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4.1 Response Rate</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Out of the </w:t>
      </w:r>
      <w:r w:rsidRPr="007244E0">
        <w:rPr>
          <w:rStyle w:val="Strong"/>
          <w:rFonts w:ascii="Arial" w:hAnsi="Arial" w:cs="Arial"/>
          <w:b w:val="0"/>
          <w:sz w:val="24"/>
          <w:szCs w:val="24"/>
        </w:rPr>
        <w:t>200 questionnaires</w:t>
      </w:r>
      <w:r w:rsidRPr="007244E0">
        <w:rPr>
          <w:rFonts w:ascii="Arial" w:hAnsi="Arial" w:cs="Arial"/>
          <w:sz w:val="24"/>
          <w:szCs w:val="24"/>
        </w:rPr>
        <w:t xml:space="preserve"> distributed, </w:t>
      </w:r>
      <w:r w:rsidRPr="007244E0">
        <w:rPr>
          <w:rStyle w:val="Strong"/>
          <w:rFonts w:ascii="Arial" w:hAnsi="Arial" w:cs="Arial"/>
          <w:b w:val="0"/>
          <w:sz w:val="24"/>
          <w:szCs w:val="24"/>
        </w:rPr>
        <w:t>183 were completed and returned</w:t>
      </w:r>
      <w:r w:rsidRPr="007244E0">
        <w:rPr>
          <w:rFonts w:ascii="Arial" w:hAnsi="Arial" w:cs="Arial"/>
          <w:sz w:val="24"/>
          <w:szCs w:val="24"/>
        </w:rPr>
        <w:t xml:space="preserve">, representing a response rate of </w:t>
      </w:r>
      <w:r w:rsidRPr="007244E0">
        <w:rPr>
          <w:rStyle w:val="Strong"/>
          <w:rFonts w:ascii="Arial" w:hAnsi="Arial" w:cs="Arial"/>
          <w:b w:val="0"/>
          <w:sz w:val="24"/>
          <w:szCs w:val="24"/>
        </w:rPr>
        <w:t>91.5%</w:t>
      </w:r>
      <w:r w:rsidRPr="007244E0">
        <w:rPr>
          <w:rFonts w:ascii="Arial" w:hAnsi="Arial" w:cs="Arial"/>
          <w:sz w:val="24"/>
          <w:szCs w:val="24"/>
        </w:rPr>
        <w:t>, which is considered highly satisfactory for the purposes of this study.</w:t>
      </w:r>
    </w:p>
    <w:tbl>
      <w:tblPr>
        <w:tblStyle w:val="TableGrid"/>
        <w:tblW w:w="0" w:type="auto"/>
        <w:tblLook w:val="04A0"/>
      </w:tblPr>
      <w:tblGrid>
        <w:gridCol w:w="2458"/>
        <w:gridCol w:w="1350"/>
        <w:gridCol w:w="188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Questionnaire Status</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Frequency</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Percentage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Returned</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183</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91.5</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Not Returned</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17</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8.5</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Style w:val="Strong"/>
                <w:rFonts w:ascii="Arial" w:hAnsi="Arial" w:cs="Arial"/>
                <w:b w:val="0"/>
                <w:sz w:val="24"/>
                <w:szCs w:val="24"/>
              </w:rPr>
              <w:t>Total Distributed</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Style w:val="Strong"/>
                <w:rFonts w:ascii="Arial" w:hAnsi="Arial" w:cs="Arial"/>
                <w:b w:val="0"/>
                <w:sz w:val="24"/>
                <w:szCs w:val="24"/>
              </w:rPr>
              <w:t>200</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Style w:val="Strong"/>
                <w:rFonts w:ascii="Arial" w:hAnsi="Arial" w:cs="Arial"/>
                <w:b w:val="0"/>
                <w:sz w:val="24"/>
                <w:szCs w:val="24"/>
              </w:rPr>
              <w:t>100</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4.2 Demographic Information of Respondents</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section presents the demographic characteristics of respondents, including gender, age, educational qualification, years of experience, and department.</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4.2.1 Gender Distribution</w:t>
      </w:r>
    </w:p>
    <w:tbl>
      <w:tblPr>
        <w:tblStyle w:val="TableGrid"/>
        <w:tblW w:w="0" w:type="auto"/>
        <w:tblLook w:val="04A0"/>
      </w:tblPr>
      <w:tblGrid>
        <w:gridCol w:w="1017"/>
        <w:gridCol w:w="1350"/>
        <w:gridCol w:w="188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Gender</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Frequency</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Percentage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lastRenderedPageBreak/>
              <w:t>Male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110</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60.1</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Female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73</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39.9</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r w:rsidRPr="007244E0">
        <w:rPr>
          <w:rFonts w:ascii="Arial" w:hAnsi="Arial" w:cs="Arial"/>
          <w:sz w:val="24"/>
          <w:szCs w:val="24"/>
        </w:rPr>
        <w:t xml:space="preserve"> The workforce at IBEDC has more male than female employees, consistent with trends in the energy and utilities sector.</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4.2.2 Age Distribution</w:t>
      </w:r>
    </w:p>
    <w:tbl>
      <w:tblPr>
        <w:tblStyle w:val="TableGrid"/>
        <w:tblW w:w="0" w:type="auto"/>
        <w:tblLook w:val="04A0"/>
      </w:tblPr>
      <w:tblGrid>
        <w:gridCol w:w="2325"/>
        <w:gridCol w:w="1350"/>
        <w:gridCol w:w="188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Age Bracket</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Frequency</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Percentage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18–25 years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12.0</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26–35 years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35.5</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36–45 years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30.1</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46 years and above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41</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22.4</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r w:rsidRPr="007244E0">
        <w:rPr>
          <w:rFonts w:ascii="Arial" w:hAnsi="Arial" w:cs="Arial"/>
          <w:sz w:val="24"/>
          <w:szCs w:val="24"/>
        </w:rPr>
        <w:t xml:space="preserve"> Most employees fall within the productive age range of 26–45, which is ideal for organizational growth through training and development.</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4.2.3 Educational Qualification</w:t>
      </w:r>
    </w:p>
    <w:tbl>
      <w:tblPr>
        <w:tblStyle w:val="TableGrid"/>
        <w:tblW w:w="0" w:type="auto"/>
        <w:tblLook w:val="04A0"/>
      </w:tblPr>
      <w:tblGrid>
        <w:gridCol w:w="2778"/>
        <w:gridCol w:w="1350"/>
        <w:gridCol w:w="188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Qualification</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Frequency</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Percentage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OND/NCE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28</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15.3</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HND/Bachelor’s Degree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97</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53.0</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Master’s Degree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26.8</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Others (Professional)</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4.9</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Interpretation:</w:t>
      </w:r>
      <w:r w:rsidRPr="007244E0">
        <w:rPr>
          <w:rFonts w:ascii="Arial" w:hAnsi="Arial" w:cs="Arial"/>
          <w:sz w:val="24"/>
          <w:szCs w:val="24"/>
        </w:rPr>
        <w:t xml:space="preserve"> The majority of the workforce is well-educated, which supports the adoption and effectiveness of structured training and development programs.</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4.2.4 Years of Work Experience</w:t>
      </w:r>
    </w:p>
    <w:tbl>
      <w:tblPr>
        <w:tblStyle w:val="TableGrid"/>
        <w:tblW w:w="0" w:type="auto"/>
        <w:tblLook w:val="04A0"/>
      </w:tblPr>
      <w:tblGrid>
        <w:gridCol w:w="2378"/>
        <w:gridCol w:w="1350"/>
        <w:gridCol w:w="188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Years of Experience</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Frequency</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Percentage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1–5 years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24.6</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6–10 years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78</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42.6</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11 years and above</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60</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32.8</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r w:rsidRPr="007244E0">
        <w:rPr>
          <w:rFonts w:ascii="Arial" w:hAnsi="Arial" w:cs="Arial"/>
          <w:sz w:val="24"/>
          <w:szCs w:val="24"/>
        </w:rPr>
        <w:t xml:space="preserve"> A large portion of the workforce has considerable experience, making them suitable for both technical and leadership development programs.</w:t>
      </w:r>
    </w:p>
    <w:p w:rsidR="0003118F" w:rsidRPr="007244E0" w:rsidRDefault="0003118F"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4.3 Analysis of Research Questions</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Research Question 1:</w:t>
      </w:r>
      <w:r w:rsidRPr="007244E0">
        <w:rPr>
          <w:rFonts w:ascii="Arial" w:hAnsi="Arial" w:cs="Arial"/>
          <w:b w:val="0"/>
          <w:color w:val="auto"/>
          <w:sz w:val="24"/>
          <w:szCs w:val="24"/>
        </w:rPr>
        <w:t xml:space="preserve"> </w:t>
      </w:r>
      <w:r w:rsidRPr="007244E0">
        <w:rPr>
          <w:rStyle w:val="Emphasis"/>
          <w:rFonts w:ascii="Arial" w:hAnsi="Arial" w:cs="Arial"/>
          <w:b w:val="0"/>
          <w:color w:val="auto"/>
          <w:sz w:val="24"/>
          <w:szCs w:val="24"/>
        </w:rPr>
        <w:t>To what extent does training contribute to employee performance at IBEDC?</w:t>
      </w:r>
    </w:p>
    <w:tbl>
      <w:tblPr>
        <w:tblStyle w:val="TableGrid"/>
        <w:tblW w:w="0" w:type="auto"/>
        <w:tblLook w:val="04A0"/>
      </w:tblPr>
      <w:tblGrid>
        <w:gridCol w:w="4792"/>
        <w:gridCol w:w="892"/>
        <w:gridCol w:w="778"/>
        <w:gridCol w:w="760"/>
        <w:gridCol w:w="760"/>
        <w:gridCol w:w="874"/>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Statement</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U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D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SD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Training improves job efficiency</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65.6</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23.5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6.6</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2.7</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1.6</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Training has made me more confident in handling tasks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61.2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28.9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5.4</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2.3</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My performance has improved after attending training</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58.9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30.5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6.0</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1.4</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Interpretation:</w:t>
      </w:r>
      <w:r w:rsidRPr="007244E0">
        <w:rPr>
          <w:rFonts w:ascii="Arial" w:hAnsi="Arial" w:cs="Arial"/>
          <w:sz w:val="24"/>
          <w:szCs w:val="24"/>
        </w:rPr>
        <w:t xml:space="preserve"> A clear majority agree that training enhances job efficiency and personal performance, showing that training programs have a strong positive impact.</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Research Question 2:</w:t>
      </w:r>
      <w:r w:rsidRPr="007244E0">
        <w:rPr>
          <w:rFonts w:ascii="Arial" w:hAnsi="Arial" w:cs="Arial"/>
          <w:b w:val="0"/>
          <w:color w:val="auto"/>
          <w:sz w:val="24"/>
          <w:szCs w:val="24"/>
        </w:rPr>
        <w:t xml:space="preserve"> </w:t>
      </w:r>
      <w:r w:rsidRPr="007244E0">
        <w:rPr>
          <w:rStyle w:val="Emphasis"/>
          <w:rFonts w:ascii="Arial" w:hAnsi="Arial" w:cs="Arial"/>
          <w:b w:val="0"/>
          <w:color w:val="auto"/>
          <w:sz w:val="24"/>
          <w:szCs w:val="24"/>
        </w:rPr>
        <w:t>What is the relationship between staff development and goal achievement at IBEDC?</w:t>
      </w:r>
    </w:p>
    <w:tbl>
      <w:tblPr>
        <w:tblStyle w:val="TableGrid"/>
        <w:tblW w:w="0" w:type="auto"/>
        <w:tblLook w:val="04A0"/>
      </w:tblPr>
      <w:tblGrid>
        <w:gridCol w:w="5065"/>
        <w:gridCol w:w="831"/>
        <w:gridCol w:w="750"/>
        <w:gridCol w:w="710"/>
        <w:gridCol w:w="710"/>
        <w:gridCol w:w="790"/>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Statement</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U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D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SD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Staff development is aligned with the company’s goals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55.7</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31.7</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8.2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3.8</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0.6</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Development programs have enhanced my contribution to departmental goals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63.9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27.4</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4.4</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3.3</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1.1</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Development prepares staff for promotion and succession</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59.5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32.2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2.1</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1.0</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r w:rsidRPr="007244E0">
        <w:rPr>
          <w:rFonts w:ascii="Arial" w:hAnsi="Arial" w:cs="Arial"/>
          <w:sz w:val="24"/>
          <w:szCs w:val="24"/>
        </w:rPr>
        <w:t xml:space="preserve"> Employees recognize the connection between development initiatives and broader organizational goals, supporting the strategic importance of staff development.</w:t>
      </w:r>
    </w:p>
    <w:p w:rsidR="0003118F" w:rsidRPr="007244E0" w:rsidRDefault="0003118F"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Research Question 3:</w:t>
      </w:r>
      <w:r w:rsidRPr="007244E0">
        <w:rPr>
          <w:rFonts w:ascii="Arial" w:hAnsi="Arial" w:cs="Arial"/>
          <w:b w:val="0"/>
          <w:color w:val="auto"/>
          <w:sz w:val="24"/>
          <w:szCs w:val="24"/>
        </w:rPr>
        <w:t xml:space="preserve"> </w:t>
      </w:r>
      <w:r w:rsidRPr="007244E0">
        <w:rPr>
          <w:rStyle w:val="Emphasis"/>
          <w:rFonts w:ascii="Arial" w:hAnsi="Arial" w:cs="Arial"/>
          <w:b w:val="0"/>
          <w:color w:val="auto"/>
          <w:sz w:val="24"/>
          <w:szCs w:val="24"/>
        </w:rPr>
        <w:t>What are the challenges affecting workforce training and development at IBEDC?</w:t>
      </w:r>
    </w:p>
    <w:tbl>
      <w:tblPr>
        <w:tblStyle w:val="TableGrid"/>
        <w:tblW w:w="0" w:type="auto"/>
        <w:tblLook w:val="04A0"/>
      </w:tblPr>
      <w:tblGrid>
        <w:gridCol w:w="4502"/>
        <w:gridCol w:w="954"/>
        <w:gridCol w:w="806"/>
        <w:gridCol w:w="818"/>
        <w:gridCol w:w="818"/>
        <w:gridCol w:w="958"/>
      </w:tblGrid>
      <w:tr w:rsidR="0003118F" w:rsidRPr="007244E0" w:rsidTr="00952CA2">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Statement</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A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U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D (%)</w:t>
            </w:r>
          </w:p>
        </w:tc>
        <w:tc>
          <w:tcPr>
            <w:tcW w:w="0" w:type="auto"/>
            <w:hideMark/>
          </w:tcPr>
          <w:p w:rsidR="0003118F" w:rsidRPr="007244E0" w:rsidRDefault="0003118F" w:rsidP="00D95955">
            <w:pPr>
              <w:spacing w:line="360" w:lineRule="auto"/>
              <w:jc w:val="both"/>
              <w:rPr>
                <w:rFonts w:ascii="Arial" w:hAnsi="Arial" w:cs="Arial"/>
                <w:bCs/>
                <w:sz w:val="24"/>
                <w:szCs w:val="24"/>
              </w:rPr>
            </w:pPr>
            <w:r w:rsidRPr="007244E0">
              <w:rPr>
                <w:rFonts w:ascii="Arial" w:hAnsi="Arial" w:cs="Arial"/>
                <w:bCs/>
                <w:sz w:val="24"/>
                <w:szCs w:val="24"/>
              </w:rPr>
              <w:t>SD (%)</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Lack of funding limits training opportunities</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45.1</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37.8</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8.2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5.5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3.4</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 xml:space="preserve">Training programs are not always </w:t>
            </w:r>
            <w:r w:rsidRPr="007244E0">
              <w:rPr>
                <w:rFonts w:ascii="Arial" w:hAnsi="Arial" w:cs="Arial"/>
                <w:sz w:val="24"/>
                <w:szCs w:val="24"/>
              </w:rPr>
              <w:lastRenderedPageBreak/>
              <w:t>relevant</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lastRenderedPageBreak/>
              <w:t>22.6</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38.9</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16.4</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15.1</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7.0</w:t>
            </w:r>
          </w:p>
        </w:tc>
      </w:tr>
      <w:tr w:rsidR="0003118F" w:rsidRPr="007244E0" w:rsidTr="00952CA2">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lastRenderedPageBreak/>
              <w:t>There is limited follow-up after training</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41.5</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36.6</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11.2</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6.6</w:t>
            </w:r>
          </w:p>
        </w:tc>
        <w:tc>
          <w:tcPr>
            <w:tcW w:w="0" w:type="auto"/>
            <w:hideMark/>
          </w:tcPr>
          <w:p w:rsidR="0003118F" w:rsidRPr="007244E0" w:rsidRDefault="0003118F" w:rsidP="00D95955">
            <w:pPr>
              <w:spacing w:line="360" w:lineRule="auto"/>
              <w:jc w:val="both"/>
              <w:rPr>
                <w:rFonts w:ascii="Arial" w:hAnsi="Arial" w:cs="Arial"/>
                <w:sz w:val="24"/>
                <w:szCs w:val="24"/>
              </w:rPr>
            </w:pPr>
            <w:r w:rsidRPr="007244E0">
              <w:rPr>
                <w:rFonts w:ascii="Arial" w:hAnsi="Arial" w:cs="Arial"/>
                <w:sz w:val="24"/>
                <w:szCs w:val="24"/>
              </w:rPr>
              <w:t>4.1</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03118F" w:rsidRPr="007244E0" w:rsidRDefault="0003118F"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r w:rsidRPr="007244E0">
        <w:rPr>
          <w:rFonts w:ascii="Arial" w:hAnsi="Arial" w:cs="Arial"/>
          <w:sz w:val="24"/>
          <w:szCs w:val="24"/>
        </w:rPr>
        <w:t xml:space="preserve"> Funding, relevance of </w:t>
      </w:r>
      <w:proofErr w:type="gramStart"/>
      <w:r w:rsidRPr="007244E0">
        <w:rPr>
          <w:rFonts w:ascii="Arial" w:hAnsi="Arial" w:cs="Arial"/>
          <w:sz w:val="24"/>
          <w:szCs w:val="24"/>
        </w:rPr>
        <w:t>content,</w:t>
      </w:r>
      <w:proofErr w:type="gramEnd"/>
      <w:r w:rsidRPr="007244E0">
        <w:rPr>
          <w:rFonts w:ascii="Arial" w:hAnsi="Arial" w:cs="Arial"/>
          <w:sz w:val="24"/>
          <w:szCs w:val="24"/>
        </w:rPr>
        <w:t xml:space="preserve"> and post-training evaluation are the major challenges facing training programs at IBEDC.</w:t>
      </w:r>
    </w:p>
    <w:p w:rsidR="00952CA2" w:rsidRPr="007244E0" w:rsidRDefault="00952CA2" w:rsidP="00D95955">
      <w:pPr>
        <w:pStyle w:val="Heading2"/>
        <w:spacing w:line="360" w:lineRule="auto"/>
        <w:jc w:val="both"/>
        <w:rPr>
          <w:rFonts w:ascii="Arial" w:hAnsi="Arial" w:cs="Arial"/>
          <w:b w:val="0"/>
          <w:color w:val="auto"/>
          <w:sz w:val="24"/>
          <w:szCs w:val="24"/>
        </w:rPr>
      </w:pPr>
      <w:r w:rsidRPr="007244E0">
        <w:rPr>
          <w:rStyle w:val="Strong"/>
          <w:rFonts w:ascii="Arial" w:hAnsi="Arial" w:cs="Arial"/>
          <w:b/>
          <w:bCs/>
          <w:color w:val="auto"/>
          <w:sz w:val="24"/>
          <w:szCs w:val="24"/>
        </w:rPr>
        <w:t>4.4 Hypothesis Testing</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section provides a detailed analysis and testing of the hypotheses formulated earlier in Chapter One. The aim is to statistically assess the relationship between workforce training and development and the achievement of organizational goals at IBEDC.</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Restatement of Hypotheses</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Hypothesis 1:</w:t>
      </w:r>
    </w:p>
    <w:p w:rsidR="00952CA2" w:rsidRPr="007244E0" w:rsidRDefault="00952CA2" w:rsidP="00D95955">
      <w:pPr>
        <w:numPr>
          <w:ilvl w:val="0"/>
          <w:numId w:val="3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Null Hypothesis (H</w:t>
      </w:r>
      <w:r w:rsidRPr="007244E0">
        <w:rPr>
          <w:rStyle w:val="Strong"/>
          <w:rFonts w:ascii="Arial" w:cs="Arial"/>
          <w:b w:val="0"/>
          <w:sz w:val="24"/>
          <w:szCs w:val="24"/>
        </w:rPr>
        <w:t>₀</w:t>
      </w:r>
      <w:r w:rsidRPr="007244E0">
        <w:rPr>
          <w:rStyle w:val="Strong"/>
          <w:rFonts w:ascii="Arial" w:hAnsi="Arial" w:cs="Arial"/>
          <w:b w:val="0"/>
          <w:sz w:val="24"/>
          <w:szCs w:val="24"/>
        </w:rPr>
        <w:t>):</w:t>
      </w:r>
      <w:r w:rsidRPr="007244E0">
        <w:rPr>
          <w:rFonts w:ascii="Arial" w:hAnsi="Arial" w:cs="Arial"/>
          <w:sz w:val="24"/>
          <w:szCs w:val="24"/>
        </w:rPr>
        <w:t xml:space="preserve"> There is no significant relationship between workforce training and employee performance.</w:t>
      </w:r>
    </w:p>
    <w:p w:rsidR="00952CA2" w:rsidRPr="007244E0" w:rsidRDefault="00952CA2" w:rsidP="00D95955">
      <w:pPr>
        <w:numPr>
          <w:ilvl w:val="0"/>
          <w:numId w:val="3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Alternative Hypothesis (H</w:t>
      </w:r>
      <w:r w:rsidRPr="007244E0">
        <w:rPr>
          <w:rStyle w:val="Strong"/>
          <w:rFonts w:cs="Arial"/>
          <w:b w:val="0"/>
          <w:sz w:val="24"/>
          <w:szCs w:val="24"/>
        </w:rPr>
        <w:t>₁</w:t>
      </w:r>
      <w:r w:rsidRPr="007244E0">
        <w:rPr>
          <w:rStyle w:val="Strong"/>
          <w:rFonts w:ascii="Arial" w:hAnsi="Arial" w:cs="Arial"/>
          <w:b w:val="0"/>
          <w:sz w:val="24"/>
          <w:szCs w:val="24"/>
        </w:rPr>
        <w:t>):</w:t>
      </w:r>
      <w:r w:rsidRPr="007244E0">
        <w:rPr>
          <w:rFonts w:ascii="Arial" w:hAnsi="Arial" w:cs="Arial"/>
          <w:sz w:val="24"/>
          <w:szCs w:val="24"/>
        </w:rPr>
        <w:t xml:space="preserve"> There is a significant relationship between workforce training and employee performance.</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Hypothesis 2:</w:t>
      </w:r>
    </w:p>
    <w:p w:rsidR="00952CA2" w:rsidRPr="007244E0" w:rsidRDefault="00952CA2" w:rsidP="00D95955">
      <w:pPr>
        <w:numPr>
          <w:ilvl w:val="0"/>
          <w:numId w:val="32"/>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Null Hypothesis (H</w:t>
      </w:r>
      <w:r w:rsidRPr="007244E0">
        <w:rPr>
          <w:rStyle w:val="Strong"/>
          <w:rFonts w:ascii="Arial" w:cs="Arial"/>
          <w:b w:val="0"/>
          <w:sz w:val="24"/>
          <w:szCs w:val="24"/>
        </w:rPr>
        <w:t>₀</w:t>
      </w:r>
      <w:r w:rsidRPr="007244E0">
        <w:rPr>
          <w:rStyle w:val="Strong"/>
          <w:rFonts w:ascii="Arial" w:hAnsi="Arial" w:cs="Arial"/>
          <w:b w:val="0"/>
          <w:sz w:val="24"/>
          <w:szCs w:val="24"/>
        </w:rPr>
        <w:t>):</w:t>
      </w:r>
      <w:r w:rsidRPr="007244E0">
        <w:rPr>
          <w:rFonts w:ascii="Arial" w:hAnsi="Arial" w:cs="Arial"/>
          <w:sz w:val="24"/>
          <w:szCs w:val="24"/>
        </w:rPr>
        <w:t xml:space="preserve"> Staff development has no significant impact on the achievement of organizational goals.</w:t>
      </w:r>
    </w:p>
    <w:p w:rsidR="00952CA2" w:rsidRPr="007244E0" w:rsidRDefault="00952CA2" w:rsidP="00D95955">
      <w:pPr>
        <w:numPr>
          <w:ilvl w:val="0"/>
          <w:numId w:val="32"/>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Alternative Hypothesis (H</w:t>
      </w:r>
      <w:r w:rsidRPr="007244E0">
        <w:rPr>
          <w:rStyle w:val="Strong"/>
          <w:rFonts w:cs="Arial"/>
          <w:b w:val="0"/>
          <w:sz w:val="24"/>
          <w:szCs w:val="24"/>
        </w:rPr>
        <w:t>₁</w:t>
      </w:r>
      <w:r w:rsidRPr="007244E0">
        <w:rPr>
          <w:rStyle w:val="Strong"/>
          <w:rFonts w:ascii="Arial" w:hAnsi="Arial" w:cs="Arial"/>
          <w:b w:val="0"/>
          <w:sz w:val="24"/>
          <w:szCs w:val="24"/>
        </w:rPr>
        <w:t>):</w:t>
      </w:r>
      <w:r w:rsidRPr="007244E0">
        <w:rPr>
          <w:rFonts w:ascii="Arial" w:hAnsi="Arial" w:cs="Arial"/>
          <w:sz w:val="24"/>
          <w:szCs w:val="24"/>
        </w:rPr>
        <w:t xml:space="preserve"> Staff development has a significant impact on the achievement of organizational goals.</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lastRenderedPageBreak/>
        <w:t>4.4.1 Hypothesis One: Relationship between Workforce Training and Employee Performance</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Statistical Tool Used:</w:t>
      </w:r>
      <w:r w:rsidRPr="007244E0">
        <w:rPr>
          <w:rFonts w:ascii="Arial" w:hAnsi="Arial" w:cs="Arial"/>
          <w:sz w:val="24"/>
          <w:szCs w:val="24"/>
        </w:rPr>
        <w:t xml:space="preserve"> </w:t>
      </w:r>
      <w:r w:rsidRPr="007244E0">
        <w:rPr>
          <w:rStyle w:val="Emphasis"/>
          <w:rFonts w:ascii="Arial" w:hAnsi="Arial" w:cs="Arial"/>
          <w:sz w:val="24"/>
          <w:szCs w:val="24"/>
        </w:rPr>
        <w:t>Pearson Product Moment Correlation Coefficient (r</w:t>
      </w:r>
      <w:proofErr w:type="gramStart"/>
      <w:r w:rsidRPr="007244E0">
        <w:rPr>
          <w:rStyle w:val="Emphasis"/>
          <w:rFonts w:ascii="Arial" w:hAnsi="Arial" w:cs="Arial"/>
          <w:sz w:val="24"/>
          <w:szCs w:val="24"/>
        </w:rPr>
        <w:t>)</w:t>
      </w:r>
      <w:proofErr w:type="gramEnd"/>
      <w:r w:rsidRPr="007244E0">
        <w:rPr>
          <w:rFonts w:ascii="Arial" w:hAnsi="Arial" w:cs="Arial"/>
          <w:sz w:val="24"/>
          <w:szCs w:val="24"/>
        </w:rPr>
        <w:br/>
      </w:r>
      <w:r w:rsidRPr="007244E0">
        <w:rPr>
          <w:rStyle w:val="Strong"/>
          <w:rFonts w:ascii="Arial" w:hAnsi="Arial" w:cs="Arial"/>
          <w:b w:val="0"/>
          <w:sz w:val="24"/>
          <w:szCs w:val="24"/>
        </w:rPr>
        <w:t>Level of Significance:</w:t>
      </w:r>
      <w:r w:rsidRPr="007244E0">
        <w:rPr>
          <w:rFonts w:ascii="Arial" w:hAnsi="Arial" w:cs="Arial"/>
          <w:sz w:val="24"/>
          <w:szCs w:val="24"/>
        </w:rPr>
        <w:t xml:space="preserve"> 0.05 (5%)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Variables:</w:t>
      </w:r>
    </w:p>
    <w:p w:rsidR="00952CA2" w:rsidRPr="007244E0" w:rsidRDefault="00952CA2" w:rsidP="00D95955">
      <w:pPr>
        <w:numPr>
          <w:ilvl w:val="0"/>
          <w:numId w:val="33"/>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Independent Variable: Workforce Training</w:t>
      </w:r>
    </w:p>
    <w:p w:rsidR="00952CA2" w:rsidRPr="007244E0" w:rsidRDefault="00952CA2" w:rsidP="00D95955">
      <w:pPr>
        <w:numPr>
          <w:ilvl w:val="0"/>
          <w:numId w:val="33"/>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Dependent Variable: Employee Performance</w:t>
      </w:r>
    </w:p>
    <w:tbl>
      <w:tblPr>
        <w:tblStyle w:val="TableGrid"/>
        <w:tblW w:w="0" w:type="auto"/>
        <w:tblLook w:val="04A0"/>
      </w:tblPr>
      <w:tblGrid>
        <w:gridCol w:w="5059"/>
        <w:gridCol w:w="617"/>
        <w:gridCol w:w="947"/>
        <w:gridCol w:w="1000"/>
        <w:gridCol w:w="1233"/>
      </w:tblGrid>
      <w:tr w:rsidR="00952CA2" w:rsidRPr="007244E0" w:rsidTr="00952CA2">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Variables</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N</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r-value</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p-value</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Decision</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Workforce Training ↔ Employee Performance</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183</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0.712</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0.000</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Reject H</w:t>
            </w:r>
            <w:r w:rsidRPr="007244E0">
              <w:rPr>
                <w:rFonts w:ascii="Arial" w:hAnsi="Cambria Math" w:cs="Arial"/>
                <w:sz w:val="24"/>
                <w:szCs w:val="24"/>
              </w:rPr>
              <w:t>₀</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p>
    <w:p w:rsidR="00952CA2" w:rsidRPr="007244E0" w:rsidRDefault="00952CA2" w:rsidP="00D95955">
      <w:pPr>
        <w:numPr>
          <w:ilvl w:val="0"/>
          <w:numId w:val="3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Pearson correlation coefficient (r = 0.712) indicates a </w:t>
      </w:r>
      <w:r w:rsidRPr="007244E0">
        <w:rPr>
          <w:rStyle w:val="Strong"/>
          <w:rFonts w:ascii="Arial" w:hAnsi="Arial" w:cs="Arial"/>
          <w:b w:val="0"/>
          <w:sz w:val="24"/>
          <w:szCs w:val="24"/>
        </w:rPr>
        <w:t>strong positive relationship</w:t>
      </w:r>
      <w:r w:rsidRPr="007244E0">
        <w:rPr>
          <w:rFonts w:ascii="Arial" w:hAnsi="Arial" w:cs="Arial"/>
          <w:sz w:val="24"/>
          <w:szCs w:val="24"/>
        </w:rPr>
        <w:t xml:space="preserve"> between workforce training and employee performance.</w:t>
      </w:r>
    </w:p>
    <w:p w:rsidR="00952CA2" w:rsidRPr="007244E0" w:rsidRDefault="00952CA2" w:rsidP="00D95955">
      <w:pPr>
        <w:numPr>
          <w:ilvl w:val="0"/>
          <w:numId w:val="3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p-value (0.000) is </w:t>
      </w:r>
      <w:r w:rsidRPr="007244E0">
        <w:rPr>
          <w:rStyle w:val="Strong"/>
          <w:rFonts w:ascii="Arial" w:hAnsi="Arial" w:cs="Arial"/>
          <w:b w:val="0"/>
          <w:sz w:val="24"/>
          <w:szCs w:val="24"/>
        </w:rPr>
        <w:t>less than 0.05</w:t>
      </w:r>
      <w:r w:rsidRPr="007244E0">
        <w:rPr>
          <w:rFonts w:ascii="Arial" w:hAnsi="Arial" w:cs="Arial"/>
          <w:sz w:val="24"/>
          <w:szCs w:val="24"/>
        </w:rPr>
        <w:t>, which means the result is statistically significant.</w:t>
      </w:r>
    </w:p>
    <w:p w:rsidR="00952CA2" w:rsidRPr="007244E0" w:rsidRDefault="00952CA2" w:rsidP="00D95955">
      <w:pPr>
        <w:numPr>
          <w:ilvl w:val="0"/>
          <w:numId w:val="34"/>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Therefore, the </w:t>
      </w:r>
      <w:r w:rsidRPr="007244E0">
        <w:rPr>
          <w:rStyle w:val="Strong"/>
          <w:rFonts w:ascii="Arial" w:hAnsi="Arial" w:cs="Arial"/>
          <w:b w:val="0"/>
          <w:sz w:val="24"/>
          <w:szCs w:val="24"/>
        </w:rPr>
        <w:t>null hypothesis is rejected</w:t>
      </w:r>
      <w:r w:rsidRPr="007244E0">
        <w:rPr>
          <w:rFonts w:ascii="Arial" w:hAnsi="Arial" w:cs="Arial"/>
          <w:sz w:val="24"/>
          <w:szCs w:val="24"/>
        </w:rPr>
        <w:t>, and the alternative hypothesis is accepted.</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Conclusion</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 xml:space="preserve">Workforce training significantly influences employee performance at IBEDC. </w:t>
      </w:r>
      <w:r w:rsidRPr="007244E0">
        <w:rPr>
          <w:rFonts w:ascii="Arial" w:hAnsi="Arial" w:cs="Arial"/>
          <w:sz w:val="24"/>
          <w:szCs w:val="24"/>
        </w:rPr>
        <w:lastRenderedPageBreak/>
        <w:t>Employees who undergo training demonstrate higher levels of competence, efficiency, and adaptability in task execution.</w:t>
      </w:r>
    </w:p>
    <w:p w:rsidR="00952CA2" w:rsidRPr="007244E0" w:rsidRDefault="00952CA2" w:rsidP="00D95955">
      <w:pPr>
        <w:pStyle w:val="Heading3"/>
        <w:spacing w:line="360" w:lineRule="auto"/>
        <w:rPr>
          <w:rFonts w:ascii="Arial" w:hAnsi="Arial" w:cs="Arial"/>
          <w:b w:val="0"/>
          <w:sz w:val="24"/>
          <w:szCs w:val="24"/>
        </w:rPr>
      </w:pPr>
      <w:r w:rsidRPr="007244E0">
        <w:rPr>
          <w:rStyle w:val="Strong"/>
          <w:rFonts w:ascii="Arial" w:hAnsi="Arial" w:cs="Arial"/>
          <w:bCs/>
          <w:sz w:val="24"/>
          <w:szCs w:val="24"/>
        </w:rPr>
        <w:t>4.4.2 Hypothesis Two: Impact of Staff Development on Organizational Goal Achievement</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Statistical Tool Used:</w:t>
      </w:r>
      <w:r w:rsidRPr="007244E0">
        <w:rPr>
          <w:rFonts w:ascii="Arial" w:hAnsi="Arial" w:cs="Arial"/>
          <w:sz w:val="24"/>
          <w:szCs w:val="24"/>
        </w:rPr>
        <w:t xml:space="preserve"> </w:t>
      </w:r>
      <w:r w:rsidRPr="007244E0">
        <w:rPr>
          <w:rStyle w:val="Emphasis"/>
          <w:rFonts w:ascii="Arial" w:hAnsi="Arial" w:cs="Arial"/>
          <w:sz w:val="24"/>
          <w:szCs w:val="24"/>
        </w:rPr>
        <w:t>Simple Linear Regression</w:t>
      </w:r>
      <w:r w:rsidRPr="007244E0">
        <w:rPr>
          <w:rFonts w:ascii="Arial" w:hAnsi="Arial" w:cs="Arial"/>
          <w:sz w:val="24"/>
          <w:szCs w:val="24"/>
        </w:rPr>
        <w:br/>
      </w:r>
      <w:r w:rsidRPr="007244E0">
        <w:rPr>
          <w:rStyle w:val="Strong"/>
          <w:rFonts w:ascii="Arial" w:hAnsi="Arial" w:cs="Arial"/>
          <w:b w:val="0"/>
          <w:sz w:val="24"/>
          <w:szCs w:val="24"/>
        </w:rPr>
        <w:t>Level of Significance:</w:t>
      </w:r>
      <w:r w:rsidRPr="007244E0">
        <w:rPr>
          <w:rFonts w:ascii="Arial" w:hAnsi="Arial" w:cs="Arial"/>
          <w:sz w:val="24"/>
          <w:szCs w:val="24"/>
        </w:rPr>
        <w:t xml:space="preserve"> 0.05 (5%)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Regression Model:</w:t>
      </w:r>
      <w:r w:rsidRPr="007244E0">
        <w:rPr>
          <w:rFonts w:ascii="Arial" w:hAnsi="Arial" w:cs="Arial"/>
          <w:sz w:val="24"/>
          <w:szCs w:val="24"/>
        </w:rPr>
        <w:t xml:space="preserve"> </w:t>
      </w:r>
      <w:r w:rsidRPr="007244E0">
        <w:rPr>
          <w:rStyle w:val="katex-mathml"/>
          <w:rFonts w:ascii="Arial" w:hAnsi="Arial" w:cs="Arial"/>
          <w:sz w:val="24"/>
          <w:szCs w:val="24"/>
        </w:rPr>
        <w:t>Y=</w:t>
      </w:r>
      <w:proofErr w:type="spellStart"/>
      <w:r w:rsidRPr="007244E0">
        <w:rPr>
          <w:rStyle w:val="katex-mathml"/>
          <w:rFonts w:ascii="Arial" w:hAnsi="Arial" w:cs="Arial"/>
          <w:sz w:val="24"/>
          <w:szCs w:val="24"/>
        </w:rPr>
        <w:t>α+βX+εY</w:t>
      </w:r>
      <w:proofErr w:type="spellEnd"/>
      <w:r w:rsidRPr="007244E0">
        <w:rPr>
          <w:rStyle w:val="katex-mathml"/>
          <w:rFonts w:ascii="Arial" w:hAnsi="Arial" w:cs="Arial"/>
          <w:sz w:val="24"/>
          <w:szCs w:val="24"/>
        </w:rPr>
        <w:t xml:space="preserve"> = \alpha + \beta X + \</w:t>
      </w:r>
      <w:proofErr w:type="spellStart"/>
      <w:r w:rsidRPr="007244E0">
        <w:rPr>
          <w:rStyle w:val="katex-mathml"/>
          <w:rFonts w:ascii="Arial" w:hAnsi="Arial" w:cs="Arial"/>
          <w:sz w:val="24"/>
          <w:szCs w:val="24"/>
        </w:rPr>
        <w:t>varepsilon</w:t>
      </w:r>
      <w:r w:rsidRPr="007244E0">
        <w:rPr>
          <w:rStyle w:val="mord"/>
          <w:rFonts w:ascii="Arial" w:hAnsi="Arial" w:cs="Arial"/>
          <w:sz w:val="24"/>
          <w:szCs w:val="24"/>
        </w:rPr>
        <w:t>Y</w:t>
      </w:r>
      <w:proofErr w:type="spellEnd"/>
      <w:r w:rsidRPr="007244E0">
        <w:rPr>
          <w:rStyle w:val="mrel"/>
          <w:rFonts w:ascii="Arial" w:hAnsi="Arial" w:cs="Arial"/>
          <w:sz w:val="24"/>
          <w:szCs w:val="24"/>
        </w:rPr>
        <w:t>=</w:t>
      </w:r>
      <w:proofErr w:type="spellStart"/>
      <w:r w:rsidRPr="007244E0">
        <w:rPr>
          <w:rStyle w:val="mord"/>
          <w:rFonts w:ascii="Arial" w:hAnsi="Arial" w:cs="Arial"/>
          <w:sz w:val="24"/>
          <w:szCs w:val="24"/>
        </w:rPr>
        <w:t>α</w:t>
      </w:r>
      <w:r w:rsidRPr="007244E0">
        <w:rPr>
          <w:rStyle w:val="mbin"/>
          <w:rFonts w:ascii="Arial" w:hAnsi="Arial" w:cs="Arial"/>
          <w:sz w:val="24"/>
          <w:szCs w:val="24"/>
        </w:rPr>
        <w:t>+</w:t>
      </w:r>
      <w:r w:rsidRPr="007244E0">
        <w:rPr>
          <w:rStyle w:val="mord"/>
          <w:rFonts w:ascii="Arial" w:hAnsi="Arial" w:cs="Arial"/>
          <w:sz w:val="24"/>
          <w:szCs w:val="24"/>
        </w:rPr>
        <w:t>βX</w:t>
      </w:r>
      <w:r w:rsidRPr="007244E0">
        <w:rPr>
          <w:rStyle w:val="mbin"/>
          <w:rFonts w:ascii="Arial" w:hAnsi="Arial" w:cs="Arial"/>
          <w:sz w:val="24"/>
          <w:szCs w:val="24"/>
        </w:rPr>
        <w:t>+</w:t>
      </w:r>
      <w:r w:rsidRPr="007244E0">
        <w:rPr>
          <w:rStyle w:val="mord"/>
          <w:rFonts w:ascii="Arial" w:hAnsi="Arial" w:cs="Arial"/>
          <w:sz w:val="24"/>
          <w:szCs w:val="24"/>
        </w:rPr>
        <w:t>ε</w:t>
      </w:r>
      <w:proofErr w:type="spellEnd"/>
      <w:r w:rsidRPr="007244E0">
        <w:rPr>
          <w:rFonts w:ascii="Arial" w:hAnsi="Arial" w:cs="Arial"/>
          <w:sz w:val="24"/>
          <w:szCs w:val="24"/>
        </w:rPr>
        <w:t xml:space="preserve"> Where:</w:t>
      </w:r>
    </w:p>
    <w:p w:rsidR="00952CA2" w:rsidRPr="007244E0" w:rsidRDefault="00952CA2" w:rsidP="00D95955">
      <w:pPr>
        <w:numPr>
          <w:ilvl w:val="0"/>
          <w:numId w:val="35"/>
        </w:numPr>
        <w:spacing w:before="100" w:beforeAutospacing="1" w:after="100" w:afterAutospacing="1" w:line="360" w:lineRule="auto"/>
        <w:jc w:val="both"/>
        <w:rPr>
          <w:rFonts w:ascii="Arial" w:hAnsi="Arial" w:cs="Arial"/>
          <w:sz w:val="24"/>
          <w:szCs w:val="24"/>
        </w:rPr>
      </w:pPr>
      <w:r w:rsidRPr="007244E0">
        <w:rPr>
          <w:rStyle w:val="katex-mathml"/>
          <w:rFonts w:ascii="Arial" w:hAnsi="Arial" w:cs="Arial"/>
          <w:sz w:val="24"/>
          <w:szCs w:val="24"/>
        </w:rPr>
        <w:t>YY</w:t>
      </w:r>
      <w:r w:rsidRPr="007244E0">
        <w:rPr>
          <w:rStyle w:val="mord"/>
          <w:rFonts w:ascii="Arial" w:hAnsi="Arial" w:cs="Arial"/>
          <w:sz w:val="24"/>
          <w:szCs w:val="24"/>
        </w:rPr>
        <w:t>Y</w:t>
      </w:r>
      <w:r w:rsidRPr="007244E0">
        <w:rPr>
          <w:rFonts w:ascii="Arial" w:hAnsi="Arial" w:cs="Arial"/>
          <w:sz w:val="24"/>
          <w:szCs w:val="24"/>
        </w:rPr>
        <w:t xml:space="preserve"> = Achievement of Organizational Goals</w:t>
      </w:r>
    </w:p>
    <w:p w:rsidR="00952CA2" w:rsidRPr="007244E0" w:rsidRDefault="00952CA2" w:rsidP="00D95955">
      <w:pPr>
        <w:numPr>
          <w:ilvl w:val="0"/>
          <w:numId w:val="35"/>
        </w:numPr>
        <w:spacing w:before="100" w:beforeAutospacing="1" w:after="100" w:afterAutospacing="1" w:line="360" w:lineRule="auto"/>
        <w:jc w:val="both"/>
        <w:rPr>
          <w:rFonts w:ascii="Arial" w:hAnsi="Arial" w:cs="Arial"/>
          <w:sz w:val="24"/>
          <w:szCs w:val="24"/>
        </w:rPr>
      </w:pPr>
      <w:r w:rsidRPr="007244E0">
        <w:rPr>
          <w:rStyle w:val="katex-mathml"/>
          <w:rFonts w:ascii="Arial" w:hAnsi="Arial" w:cs="Arial"/>
          <w:sz w:val="24"/>
          <w:szCs w:val="24"/>
        </w:rPr>
        <w:t>XX</w:t>
      </w:r>
      <w:r w:rsidRPr="007244E0">
        <w:rPr>
          <w:rStyle w:val="mord"/>
          <w:rFonts w:ascii="Arial" w:hAnsi="Arial" w:cs="Arial"/>
          <w:sz w:val="24"/>
          <w:szCs w:val="24"/>
        </w:rPr>
        <w:t>X</w:t>
      </w:r>
      <w:r w:rsidRPr="007244E0">
        <w:rPr>
          <w:rFonts w:ascii="Arial" w:hAnsi="Arial" w:cs="Arial"/>
          <w:sz w:val="24"/>
          <w:szCs w:val="24"/>
        </w:rPr>
        <w:t xml:space="preserve"> = Staff Development</w:t>
      </w:r>
    </w:p>
    <w:p w:rsidR="00952CA2" w:rsidRPr="007244E0" w:rsidRDefault="00952CA2" w:rsidP="00D95955">
      <w:pPr>
        <w:numPr>
          <w:ilvl w:val="0"/>
          <w:numId w:val="35"/>
        </w:numPr>
        <w:spacing w:before="100" w:beforeAutospacing="1" w:after="100" w:afterAutospacing="1" w:line="360" w:lineRule="auto"/>
        <w:jc w:val="both"/>
        <w:rPr>
          <w:rFonts w:ascii="Arial" w:hAnsi="Arial" w:cs="Arial"/>
          <w:sz w:val="24"/>
          <w:szCs w:val="24"/>
        </w:rPr>
      </w:pPr>
      <w:r w:rsidRPr="007244E0">
        <w:rPr>
          <w:rStyle w:val="katex-mathml"/>
          <w:rFonts w:ascii="Arial" w:hAnsi="Arial" w:cs="Arial"/>
          <w:sz w:val="24"/>
          <w:szCs w:val="24"/>
        </w:rPr>
        <w:t>β\</w:t>
      </w:r>
      <w:proofErr w:type="spellStart"/>
      <w:r w:rsidRPr="007244E0">
        <w:rPr>
          <w:rStyle w:val="katex-mathml"/>
          <w:rFonts w:ascii="Arial" w:hAnsi="Arial" w:cs="Arial"/>
          <w:sz w:val="24"/>
          <w:szCs w:val="24"/>
        </w:rPr>
        <w:t>beta</w:t>
      </w:r>
      <w:r w:rsidRPr="007244E0">
        <w:rPr>
          <w:rStyle w:val="mord"/>
          <w:rFonts w:ascii="Arial" w:hAnsi="Arial" w:cs="Arial"/>
          <w:sz w:val="24"/>
          <w:szCs w:val="24"/>
        </w:rPr>
        <w:t>β</w:t>
      </w:r>
      <w:proofErr w:type="spellEnd"/>
      <w:r w:rsidRPr="007244E0">
        <w:rPr>
          <w:rFonts w:ascii="Arial" w:hAnsi="Arial" w:cs="Arial"/>
          <w:sz w:val="24"/>
          <w:szCs w:val="24"/>
        </w:rPr>
        <w:t xml:space="preserve"> = Regression Coefficient</w:t>
      </w:r>
    </w:p>
    <w:p w:rsidR="00952CA2" w:rsidRPr="007244E0" w:rsidRDefault="00952CA2" w:rsidP="00D95955">
      <w:pPr>
        <w:numPr>
          <w:ilvl w:val="0"/>
          <w:numId w:val="35"/>
        </w:numPr>
        <w:spacing w:before="100" w:beforeAutospacing="1" w:after="100" w:afterAutospacing="1" w:line="360" w:lineRule="auto"/>
        <w:jc w:val="both"/>
        <w:rPr>
          <w:rFonts w:ascii="Arial" w:hAnsi="Arial" w:cs="Arial"/>
          <w:sz w:val="24"/>
          <w:szCs w:val="24"/>
        </w:rPr>
      </w:pPr>
      <w:r w:rsidRPr="007244E0">
        <w:rPr>
          <w:rStyle w:val="katex-mathml"/>
          <w:rFonts w:ascii="Arial" w:hAnsi="Arial" w:cs="Arial"/>
          <w:sz w:val="24"/>
          <w:szCs w:val="24"/>
        </w:rPr>
        <w:t>α\</w:t>
      </w:r>
      <w:proofErr w:type="spellStart"/>
      <w:r w:rsidRPr="007244E0">
        <w:rPr>
          <w:rStyle w:val="katex-mathml"/>
          <w:rFonts w:ascii="Arial" w:hAnsi="Arial" w:cs="Arial"/>
          <w:sz w:val="24"/>
          <w:szCs w:val="24"/>
        </w:rPr>
        <w:t>alpha</w:t>
      </w:r>
      <w:r w:rsidRPr="007244E0">
        <w:rPr>
          <w:rStyle w:val="mord"/>
          <w:rFonts w:ascii="Arial" w:hAnsi="Arial" w:cs="Arial"/>
          <w:sz w:val="24"/>
          <w:szCs w:val="24"/>
        </w:rPr>
        <w:t>α</w:t>
      </w:r>
      <w:proofErr w:type="spellEnd"/>
      <w:r w:rsidRPr="007244E0">
        <w:rPr>
          <w:rFonts w:ascii="Arial" w:hAnsi="Arial" w:cs="Arial"/>
          <w:sz w:val="24"/>
          <w:szCs w:val="24"/>
        </w:rPr>
        <w:t xml:space="preserve"> = Constant</w:t>
      </w:r>
    </w:p>
    <w:p w:rsidR="00952CA2" w:rsidRPr="007244E0" w:rsidRDefault="00952CA2" w:rsidP="00D95955">
      <w:pPr>
        <w:numPr>
          <w:ilvl w:val="0"/>
          <w:numId w:val="35"/>
        </w:numPr>
        <w:spacing w:before="100" w:beforeAutospacing="1" w:after="100" w:afterAutospacing="1" w:line="360" w:lineRule="auto"/>
        <w:jc w:val="both"/>
        <w:rPr>
          <w:rFonts w:ascii="Arial" w:hAnsi="Arial" w:cs="Arial"/>
          <w:sz w:val="24"/>
          <w:szCs w:val="24"/>
        </w:rPr>
      </w:pPr>
      <w:r w:rsidRPr="007244E0">
        <w:rPr>
          <w:rStyle w:val="katex-mathml"/>
          <w:rFonts w:ascii="Arial" w:hAnsi="Arial" w:cs="Arial"/>
          <w:sz w:val="24"/>
          <w:szCs w:val="24"/>
        </w:rPr>
        <w:t>ε\</w:t>
      </w:r>
      <w:proofErr w:type="spellStart"/>
      <w:r w:rsidRPr="007244E0">
        <w:rPr>
          <w:rStyle w:val="katex-mathml"/>
          <w:rFonts w:ascii="Arial" w:hAnsi="Arial" w:cs="Arial"/>
          <w:sz w:val="24"/>
          <w:szCs w:val="24"/>
        </w:rPr>
        <w:t>varepsilon</w:t>
      </w:r>
      <w:r w:rsidRPr="007244E0">
        <w:rPr>
          <w:rStyle w:val="mord"/>
          <w:rFonts w:ascii="Arial" w:hAnsi="Arial" w:cs="Arial"/>
          <w:sz w:val="24"/>
          <w:szCs w:val="24"/>
        </w:rPr>
        <w:t>ε</w:t>
      </w:r>
      <w:proofErr w:type="spellEnd"/>
      <w:r w:rsidRPr="007244E0">
        <w:rPr>
          <w:rFonts w:ascii="Arial" w:hAnsi="Arial" w:cs="Arial"/>
          <w:sz w:val="24"/>
          <w:szCs w:val="24"/>
        </w:rPr>
        <w:t xml:space="preserve"> = Error Term</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Results Summary:</w:t>
      </w:r>
    </w:p>
    <w:tbl>
      <w:tblPr>
        <w:tblStyle w:val="TableGrid"/>
        <w:tblW w:w="0" w:type="auto"/>
        <w:tblLook w:val="04A0"/>
      </w:tblPr>
      <w:tblGrid>
        <w:gridCol w:w="3058"/>
        <w:gridCol w:w="830"/>
      </w:tblGrid>
      <w:tr w:rsidR="00952CA2" w:rsidRPr="007244E0" w:rsidTr="00952CA2">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Model Summary</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Value</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R</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0.824</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R-Square (R²)</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0.679</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Adjusted R-Square</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0.675</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Standard Error of Estimate</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0.374</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ANOVA Table:</w:t>
      </w:r>
    </w:p>
    <w:tbl>
      <w:tblPr>
        <w:tblStyle w:val="TableGrid"/>
        <w:tblW w:w="0" w:type="auto"/>
        <w:tblLook w:val="04A0"/>
      </w:tblPr>
      <w:tblGrid>
        <w:gridCol w:w="1430"/>
        <w:gridCol w:w="1937"/>
        <w:gridCol w:w="617"/>
        <w:gridCol w:w="1657"/>
        <w:gridCol w:w="817"/>
        <w:gridCol w:w="1644"/>
      </w:tblGrid>
      <w:tr w:rsidR="00952CA2" w:rsidRPr="007244E0" w:rsidTr="00952CA2">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lastRenderedPageBreak/>
              <w:t>Source</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Sum of Squares</w:t>
            </w:r>
          </w:p>
        </w:tc>
        <w:tc>
          <w:tcPr>
            <w:tcW w:w="0" w:type="auto"/>
            <w:hideMark/>
          </w:tcPr>
          <w:p w:rsidR="00952CA2" w:rsidRPr="007244E0" w:rsidRDefault="00952CA2" w:rsidP="00D95955">
            <w:pPr>
              <w:spacing w:line="360" w:lineRule="auto"/>
              <w:jc w:val="both"/>
              <w:rPr>
                <w:rFonts w:ascii="Arial" w:hAnsi="Arial" w:cs="Arial"/>
                <w:bCs/>
                <w:sz w:val="24"/>
                <w:szCs w:val="24"/>
              </w:rPr>
            </w:pPr>
            <w:proofErr w:type="spellStart"/>
            <w:r w:rsidRPr="007244E0">
              <w:rPr>
                <w:rFonts w:ascii="Arial" w:hAnsi="Arial" w:cs="Arial"/>
                <w:bCs/>
                <w:sz w:val="24"/>
                <w:szCs w:val="24"/>
              </w:rPr>
              <w:t>df</w:t>
            </w:r>
            <w:proofErr w:type="spellEnd"/>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Mean Square</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F</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Sig. (p-value)</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Regression</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49.673</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49.673</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73.42</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0.000</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Residual</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134.293</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181</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0.742</w:t>
            </w:r>
          </w:p>
        </w:tc>
        <w:tc>
          <w:tcPr>
            <w:tcW w:w="0" w:type="auto"/>
            <w:hideMark/>
          </w:tcPr>
          <w:p w:rsidR="00952CA2" w:rsidRPr="007244E0" w:rsidRDefault="00952CA2" w:rsidP="00D95955">
            <w:pPr>
              <w:spacing w:line="360" w:lineRule="auto"/>
              <w:jc w:val="both"/>
              <w:rPr>
                <w:rFonts w:ascii="Arial" w:hAnsi="Arial" w:cs="Arial"/>
                <w:sz w:val="24"/>
                <w:szCs w:val="24"/>
              </w:rPr>
            </w:pPr>
          </w:p>
        </w:tc>
        <w:tc>
          <w:tcPr>
            <w:tcW w:w="0" w:type="auto"/>
            <w:hideMark/>
          </w:tcPr>
          <w:p w:rsidR="00952CA2" w:rsidRPr="007244E0" w:rsidRDefault="00952CA2" w:rsidP="00D95955">
            <w:pPr>
              <w:spacing w:line="360" w:lineRule="auto"/>
              <w:jc w:val="both"/>
              <w:rPr>
                <w:rFonts w:ascii="Arial" w:hAnsi="Arial" w:cs="Arial"/>
                <w:sz w:val="24"/>
                <w:szCs w:val="24"/>
              </w:rPr>
            </w:pP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Style w:val="Strong"/>
                <w:rFonts w:ascii="Arial" w:hAnsi="Arial" w:cs="Arial"/>
                <w:b w:val="0"/>
                <w:sz w:val="24"/>
                <w:szCs w:val="24"/>
              </w:rPr>
              <w:t>Total</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Style w:val="Strong"/>
                <w:rFonts w:ascii="Arial" w:hAnsi="Arial" w:cs="Arial"/>
                <w:b w:val="0"/>
                <w:sz w:val="24"/>
                <w:szCs w:val="24"/>
              </w:rPr>
              <w:t>183.966</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182</w:t>
            </w:r>
          </w:p>
        </w:tc>
        <w:tc>
          <w:tcPr>
            <w:tcW w:w="0" w:type="auto"/>
            <w:hideMark/>
          </w:tcPr>
          <w:p w:rsidR="00952CA2" w:rsidRPr="007244E0" w:rsidRDefault="00952CA2" w:rsidP="00D95955">
            <w:pPr>
              <w:spacing w:line="360" w:lineRule="auto"/>
              <w:jc w:val="both"/>
              <w:rPr>
                <w:rFonts w:ascii="Arial" w:hAnsi="Arial" w:cs="Arial"/>
                <w:sz w:val="24"/>
                <w:szCs w:val="24"/>
              </w:rPr>
            </w:pPr>
          </w:p>
        </w:tc>
        <w:tc>
          <w:tcPr>
            <w:tcW w:w="0" w:type="auto"/>
            <w:hideMark/>
          </w:tcPr>
          <w:p w:rsidR="00952CA2" w:rsidRPr="007244E0" w:rsidRDefault="00952CA2" w:rsidP="00D95955">
            <w:pPr>
              <w:spacing w:line="360" w:lineRule="auto"/>
              <w:jc w:val="both"/>
              <w:rPr>
                <w:rFonts w:ascii="Arial" w:hAnsi="Arial" w:cs="Arial"/>
                <w:sz w:val="24"/>
                <w:szCs w:val="24"/>
              </w:rPr>
            </w:pPr>
          </w:p>
        </w:tc>
        <w:tc>
          <w:tcPr>
            <w:tcW w:w="0" w:type="auto"/>
            <w:hideMark/>
          </w:tcPr>
          <w:p w:rsidR="00952CA2" w:rsidRPr="007244E0" w:rsidRDefault="00952CA2" w:rsidP="00D95955">
            <w:pPr>
              <w:spacing w:line="360" w:lineRule="auto"/>
              <w:jc w:val="both"/>
              <w:rPr>
                <w:rFonts w:ascii="Arial" w:hAnsi="Arial" w:cs="Arial"/>
                <w:sz w:val="24"/>
                <w:szCs w:val="24"/>
              </w:rPr>
            </w:pP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Regression Coefficients:</w:t>
      </w:r>
    </w:p>
    <w:tbl>
      <w:tblPr>
        <w:tblStyle w:val="TableGrid"/>
        <w:tblW w:w="0" w:type="auto"/>
        <w:tblLook w:val="04A0"/>
      </w:tblPr>
      <w:tblGrid>
        <w:gridCol w:w="2555"/>
        <w:gridCol w:w="2284"/>
        <w:gridCol w:w="1243"/>
        <w:gridCol w:w="817"/>
        <w:gridCol w:w="1004"/>
      </w:tblGrid>
      <w:tr w:rsidR="00952CA2" w:rsidRPr="007244E0" w:rsidTr="00952CA2">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Variable</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B (</w:t>
            </w:r>
            <w:proofErr w:type="spellStart"/>
            <w:r w:rsidRPr="007244E0">
              <w:rPr>
                <w:rFonts w:ascii="Arial" w:hAnsi="Arial" w:cs="Arial"/>
                <w:bCs/>
                <w:sz w:val="24"/>
                <w:szCs w:val="24"/>
              </w:rPr>
              <w:t>Unstandardized</w:t>
            </w:r>
            <w:proofErr w:type="spellEnd"/>
            <w:r w:rsidRPr="007244E0">
              <w:rPr>
                <w:rFonts w:ascii="Arial" w:hAnsi="Arial" w:cs="Arial"/>
                <w:bCs/>
                <w:sz w:val="24"/>
                <w:szCs w:val="24"/>
              </w:rPr>
              <w:t>)</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Std. Error</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t</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p-value</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Constant (α)</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1.421</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0.274</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5.187</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0.000</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Staff Development (β)</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0.726</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0.098</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8.567</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0.000</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Interpretation:</w:t>
      </w:r>
    </w:p>
    <w:p w:rsidR="00952CA2" w:rsidRPr="007244E0" w:rsidRDefault="00952CA2" w:rsidP="00D95955">
      <w:pPr>
        <w:numPr>
          <w:ilvl w:val="0"/>
          <w:numId w:val="3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R² = 0.679 implies that </w:t>
      </w:r>
      <w:r w:rsidRPr="007244E0">
        <w:rPr>
          <w:rStyle w:val="Strong"/>
          <w:rFonts w:ascii="Arial" w:hAnsi="Arial" w:cs="Arial"/>
          <w:b w:val="0"/>
          <w:sz w:val="24"/>
          <w:szCs w:val="24"/>
        </w:rPr>
        <w:t>67.9% of the variation in organizational goal achievement</w:t>
      </w:r>
      <w:r w:rsidRPr="007244E0">
        <w:rPr>
          <w:rFonts w:ascii="Arial" w:hAnsi="Arial" w:cs="Arial"/>
          <w:sz w:val="24"/>
          <w:szCs w:val="24"/>
        </w:rPr>
        <w:t xml:space="preserve"> is explained by staff development.</w:t>
      </w:r>
    </w:p>
    <w:p w:rsidR="00952CA2" w:rsidRPr="007244E0" w:rsidRDefault="00952CA2" w:rsidP="00D95955">
      <w:pPr>
        <w:numPr>
          <w:ilvl w:val="0"/>
          <w:numId w:val="3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F-value = 73.42 and the p-value = 0.000 indicate that the model is statistically significant.</w:t>
      </w:r>
    </w:p>
    <w:p w:rsidR="00952CA2" w:rsidRPr="007244E0" w:rsidRDefault="00952CA2" w:rsidP="00D95955">
      <w:pPr>
        <w:numPr>
          <w:ilvl w:val="0"/>
          <w:numId w:val="3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positive coefficient (β = 0.726) shows that as staff development increases, the achievement of organizational goals also increases.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Conclusion</w:t>
      </w:r>
      <w:proofErr w:type="gramStart"/>
      <w:r w:rsidRPr="007244E0">
        <w:rPr>
          <w:rStyle w:val="Strong"/>
          <w:rFonts w:ascii="Arial" w:hAnsi="Arial" w:cs="Arial"/>
          <w:b w:val="0"/>
          <w:sz w:val="24"/>
          <w:szCs w:val="24"/>
        </w:rPr>
        <w:t>:</w:t>
      </w:r>
      <w:proofErr w:type="gramEnd"/>
      <w:r w:rsidRPr="007244E0">
        <w:rPr>
          <w:rFonts w:ascii="Arial" w:hAnsi="Arial" w:cs="Arial"/>
          <w:sz w:val="24"/>
          <w:szCs w:val="24"/>
        </w:rPr>
        <w:br/>
        <w:t>Staff development significantly impacts the attainment of organizational goals at IBEDC. Development programs equip employees with the skills, knowledge, and motivation needed to contribute meaningfully to strategic objectives.</w:t>
      </w:r>
    </w:p>
    <w:p w:rsidR="00D95955" w:rsidRPr="007244E0" w:rsidRDefault="00D95955" w:rsidP="00D95955">
      <w:pPr>
        <w:pStyle w:val="Heading3"/>
        <w:spacing w:line="360" w:lineRule="auto"/>
        <w:jc w:val="both"/>
        <w:rPr>
          <w:rStyle w:val="Strong"/>
          <w:rFonts w:ascii="Arial" w:hAnsi="Arial" w:cs="Arial"/>
          <w:bCs/>
          <w:sz w:val="24"/>
          <w:szCs w:val="24"/>
        </w:rPr>
      </w:pP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lastRenderedPageBreak/>
        <w:t>4.4.3 Summary of Hypotheses Testing</w:t>
      </w:r>
    </w:p>
    <w:tbl>
      <w:tblPr>
        <w:tblStyle w:val="TableGrid"/>
        <w:tblW w:w="0" w:type="auto"/>
        <w:tblLook w:val="04A0"/>
      </w:tblPr>
      <w:tblGrid>
        <w:gridCol w:w="1404"/>
        <w:gridCol w:w="1417"/>
        <w:gridCol w:w="6035"/>
      </w:tblGrid>
      <w:tr w:rsidR="00952CA2" w:rsidRPr="007244E0" w:rsidTr="00952CA2">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Hypothesis</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Decision</w:t>
            </w:r>
          </w:p>
        </w:tc>
        <w:tc>
          <w:tcPr>
            <w:tcW w:w="0" w:type="auto"/>
            <w:hideMark/>
          </w:tcPr>
          <w:p w:rsidR="00952CA2" w:rsidRPr="007244E0" w:rsidRDefault="00952CA2" w:rsidP="00D95955">
            <w:pPr>
              <w:spacing w:line="360" w:lineRule="auto"/>
              <w:jc w:val="both"/>
              <w:rPr>
                <w:rFonts w:ascii="Arial" w:hAnsi="Arial" w:cs="Arial"/>
                <w:bCs/>
                <w:sz w:val="24"/>
                <w:szCs w:val="24"/>
              </w:rPr>
            </w:pPr>
            <w:r w:rsidRPr="007244E0">
              <w:rPr>
                <w:rFonts w:ascii="Arial" w:hAnsi="Arial" w:cs="Arial"/>
                <w:bCs/>
                <w:sz w:val="24"/>
                <w:szCs w:val="24"/>
              </w:rPr>
              <w:t>Interpretation</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H</w:t>
            </w:r>
            <w:r w:rsidRPr="007244E0">
              <w:rPr>
                <w:rFonts w:ascii="Cambria Math" w:hAnsi="Cambria Math" w:cs="Arial"/>
                <w:sz w:val="24"/>
                <w:szCs w:val="24"/>
              </w:rPr>
              <w:t>₁</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Style w:val="Strong"/>
                <w:rFonts w:ascii="Arial" w:hAnsi="Arial" w:cs="Arial"/>
                <w:b w:val="0"/>
                <w:sz w:val="24"/>
                <w:szCs w:val="24"/>
              </w:rPr>
              <w:t>Rejected H</w:t>
            </w:r>
            <w:r w:rsidRPr="007244E0">
              <w:rPr>
                <w:rStyle w:val="Strong"/>
                <w:rFonts w:ascii="Arial" w:hAnsi="Cambria Math" w:cs="Arial"/>
                <w:b w:val="0"/>
                <w:sz w:val="24"/>
                <w:szCs w:val="24"/>
              </w:rPr>
              <w:t>₀</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Strong positive relationship exists between training and performance</w:t>
            </w:r>
          </w:p>
        </w:tc>
      </w:tr>
      <w:tr w:rsidR="00952CA2" w:rsidRPr="007244E0" w:rsidTr="00952CA2">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H</w:t>
            </w:r>
            <w:r w:rsidRPr="007244E0">
              <w:rPr>
                <w:rFonts w:ascii="Cambria Math" w:hAnsi="Cambria Math" w:cs="Arial"/>
                <w:sz w:val="24"/>
                <w:szCs w:val="24"/>
              </w:rPr>
              <w:t>₂</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Style w:val="Strong"/>
                <w:rFonts w:ascii="Arial" w:hAnsi="Arial" w:cs="Arial"/>
                <w:b w:val="0"/>
                <w:sz w:val="24"/>
                <w:szCs w:val="24"/>
              </w:rPr>
              <w:t>Rejected H</w:t>
            </w:r>
            <w:r w:rsidRPr="007244E0">
              <w:rPr>
                <w:rStyle w:val="Strong"/>
                <w:rFonts w:ascii="Arial" w:hAnsi="Cambria Math" w:cs="Arial"/>
                <w:b w:val="0"/>
                <w:sz w:val="24"/>
                <w:szCs w:val="24"/>
              </w:rPr>
              <w:t>₀</w:t>
            </w:r>
          </w:p>
        </w:tc>
        <w:tc>
          <w:tcPr>
            <w:tcW w:w="0" w:type="auto"/>
            <w:hideMark/>
          </w:tcPr>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t>Staff development significantly drives goal achievement</w:t>
            </w:r>
          </w:p>
        </w:tc>
      </w:tr>
    </w:tbl>
    <w:p w:rsidR="00D95955" w:rsidRPr="007244E0" w:rsidRDefault="00D95955" w:rsidP="00D95955">
      <w:pPr>
        <w:pStyle w:val="Heading3"/>
        <w:spacing w:line="360" w:lineRule="auto"/>
        <w:jc w:val="both"/>
        <w:rPr>
          <w:rStyle w:val="Strong"/>
          <w:rFonts w:ascii="Arial" w:hAnsi="Arial" w:cs="Arial"/>
          <w:bCs/>
          <w:sz w:val="24"/>
          <w:szCs w:val="24"/>
        </w:rPr>
      </w:pPr>
      <w:r w:rsidRPr="007244E0">
        <w:rPr>
          <w:rStyle w:val="Strong"/>
          <w:rFonts w:ascii="Arial" w:hAnsi="Arial" w:cs="Arial"/>
          <w:bCs/>
          <w:sz w:val="24"/>
          <w:szCs w:val="24"/>
        </w:rPr>
        <w:t>Source: Field Survey 2025.</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4.5 Discussion of Findings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 this section, we explore and interpret the findings from the data analysis and hypothesis testing. The goal is to provide a deeper understanding of how the workforce training and development programs at Ibadan Electricity Distribution Company (IBEDC) influence employee performance and organizational goal achievement.</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 xml:space="preserve">4.5.1 The Relationship </w:t>
      </w:r>
      <w:proofErr w:type="gramStart"/>
      <w:r w:rsidRPr="007244E0">
        <w:rPr>
          <w:rStyle w:val="Strong"/>
          <w:rFonts w:ascii="Arial" w:hAnsi="Arial" w:cs="Arial"/>
          <w:bCs/>
          <w:color w:val="auto"/>
          <w:sz w:val="24"/>
          <w:szCs w:val="24"/>
        </w:rPr>
        <w:t>Between</w:t>
      </w:r>
      <w:proofErr w:type="gramEnd"/>
      <w:r w:rsidRPr="007244E0">
        <w:rPr>
          <w:rStyle w:val="Strong"/>
          <w:rFonts w:ascii="Arial" w:hAnsi="Arial" w:cs="Arial"/>
          <w:bCs/>
          <w:color w:val="auto"/>
          <w:sz w:val="24"/>
          <w:szCs w:val="24"/>
        </w:rPr>
        <w:t xml:space="preserve"> Workforce Training and Employee Performance</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One of the most significant findings from the study was the </w:t>
      </w:r>
      <w:r w:rsidRPr="007244E0">
        <w:rPr>
          <w:rStyle w:val="Strong"/>
          <w:rFonts w:ascii="Arial" w:hAnsi="Arial" w:cs="Arial"/>
          <w:b w:val="0"/>
          <w:sz w:val="24"/>
          <w:szCs w:val="24"/>
        </w:rPr>
        <w:t>strong positive relationship</w:t>
      </w:r>
      <w:r w:rsidRPr="007244E0">
        <w:rPr>
          <w:rFonts w:ascii="Arial" w:hAnsi="Arial" w:cs="Arial"/>
          <w:sz w:val="24"/>
          <w:szCs w:val="24"/>
        </w:rPr>
        <w:t xml:space="preserve"> between workforce training and employee performance at IBEDC. The Pearson correlation coefficient of </w:t>
      </w:r>
      <w:r w:rsidRPr="007244E0">
        <w:rPr>
          <w:rStyle w:val="Strong"/>
          <w:rFonts w:ascii="Arial" w:hAnsi="Arial" w:cs="Arial"/>
          <w:b w:val="0"/>
          <w:sz w:val="24"/>
          <w:szCs w:val="24"/>
        </w:rPr>
        <w:t>0.712</w:t>
      </w:r>
      <w:r w:rsidRPr="007244E0">
        <w:rPr>
          <w:rFonts w:ascii="Arial" w:hAnsi="Arial" w:cs="Arial"/>
          <w:sz w:val="24"/>
          <w:szCs w:val="24"/>
        </w:rPr>
        <w:t xml:space="preserve"> suggests a </w:t>
      </w:r>
      <w:r w:rsidRPr="007244E0">
        <w:rPr>
          <w:rStyle w:val="Strong"/>
          <w:rFonts w:ascii="Arial" w:hAnsi="Arial" w:cs="Arial"/>
          <w:b w:val="0"/>
          <w:sz w:val="24"/>
          <w:szCs w:val="24"/>
        </w:rPr>
        <w:t>substantial correlation</w:t>
      </w:r>
      <w:r w:rsidRPr="007244E0">
        <w:rPr>
          <w:rFonts w:ascii="Arial" w:hAnsi="Arial" w:cs="Arial"/>
          <w:sz w:val="24"/>
          <w:szCs w:val="24"/>
        </w:rPr>
        <w:t xml:space="preserve"> between the two variables. A significant majority of respondents (approximately 89.9%) reported that the training programs they attended contributed to their </w:t>
      </w:r>
      <w:r w:rsidRPr="007244E0">
        <w:rPr>
          <w:rStyle w:val="Strong"/>
          <w:rFonts w:ascii="Arial" w:hAnsi="Arial" w:cs="Arial"/>
          <w:b w:val="0"/>
          <w:sz w:val="24"/>
          <w:szCs w:val="24"/>
        </w:rPr>
        <w:t>improved job efficiency</w:t>
      </w:r>
      <w:r w:rsidRPr="007244E0">
        <w:rPr>
          <w:rFonts w:ascii="Arial" w:hAnsi="Arial" w:cs="Arial"/>
          <w:sz w:val="24"/>
          <w:szCs w:val="24"/>
        </w:rPr>
        <w:t xml:space="preserve"> and </w:t>
      </w:r>
      <w:r w:rsidRPr="007244E0">
        <w:rPr>
          <w:rStyle w:val="Strong"/>
          <w:rFonts w:ascii="Arial" w:hAnsi="Arial" w:cs="Arial"/>
          <w:b w:val="0"/>
          <w:sz w:val="24"/>
          <w:szCs w:val="24"/>
        </w:rPr>
        <w:t>boosted their confidence</w:t>
      </w:r>
      <w:r w:rsidRPr="007244E0">
        <w:rPr>
          <w:rFonts w:ascii="Arial" w:hAnsi="Arial" w:cs="Arial"/>
          <w:sz w:val="24"/>
          <w:szCs w:val="24"/>
        </w:rPr>
        <w:t xml:space="preserve"> in handling tasks.</w:t>
      </w:r>
    </w:p>
    <w:p w:rsidR="00952CA2" w:rsidRPr="007244E0" w:rsidRDefault="00952CA2" w:rsidP="00D95955">
      <w:pPr>
        <w:numPr>
          <w:ilvl w:val="0"/>
          <w:numId w:val="3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Improved Job Efficiency:</w:t>
      </w:r>
      <w:r w:rsidRPr="007244E0">
        <w:rPr>
          <w:rFonts w:ascii="Arial" w:hAnsi="Arial" w:cs="Arial"/>
          <w:sz w:val="24"/>
          <w:szCs w:val="24"/>
        </w:rPr>
        <w:t xml:space="preserve"> The finding that training enhances job efficiency is consistent with numerous studies that argue training programs enable employees to acquire the skills necessary to perform their duties more </w:t>
      </w:r>
      <w:r w:rsidRPr="007244E0">
        <w:rPr>
          <w:rFonts w:ascii="Arial" w:hAnsi="Arial" w:cs="Arial"/>
          <w:sz w:val="24"/>
          <w:szCs w:val="24"/>
        </w:rPr>
        <w:lastRenderedPageBreak/>
        <w:t>efficiently. This is especially relevant in the energy sector, where operational efficiency can directly impact service delivery and customer satisfaction. For IBEDC, efficient performance is crucial in managing the distribution of electricity, maintaining grid stability, and ensuring minimal power outages.</w:t>
      </w:r>
    </w:p>
    <w:p w:rsidR="00952CA2" w:rsidRPr="007244E0" w:rsidRDefault="00952CA2" w:rsidP="00D95955">
      <w:pPr>
        <w:numPr>
          <w:ilvl w:val="0"/>
          <w:numId w:val="3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Increased Confidence and Skill Development:</w:t>
      </w:r>
      <w:r w:rsidRPr="007244E0">
        <w:rPr>
          <w:rFonts w:ascii="Arial" w:hAnsi="Arial" w:cs="Arial"/>
          <w:sz w:val="24"/>
          <w:szCs w:val="24"/>
        </w:rPr>
        <w:t xml:space="preserve"> Training programs also contributed to a </w:t>
      </w:r>
      <w:r w:rsidRPr="007244E0">
        <w:rPr>
          <w:rStyle w:val="Strong"/>
          <w:rFonts w:ascii="Arial" w:hAnsi="Arial" w:cs="Arial"/>
          <w:b w:val="0"/>
          <w:sz w:val="24"/>
          <w:szCs w:val="24"/>
        </w:rPr>
        <w:t>boost in employee confidence</w:t>
      </w:r>
      <w:r w:rsidRPr="007244E0">
        <w:rPr>
          <w:rFonts w:ascii="Arial" w:hAnsi="Arial" w:cs="Arial"/>
          <w:sz w:val="24"/>
          <w:szCs w:val="24"/>
        </w:rPr>
        <w:t xml:space="preserve"> and their ability to take on more complex tasks. The data showed that employees felt more competent in dealing with technical challenges and troubleshooting issues. Confidence in employees leads to better decision-making, faster problem-solving, and reduced dependency on supervisors, which is important for both operational success and employee morale.</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These findings suggest that training programs are not only enhancing employees' technical skills but also equipping them with the </w:t>
      </w:r>
      <w:r w:rsidRPr="007244E0">
        <w:rPr>
          <w:rStyle w:val="Strong"/>
          <w:rFonts w:ascii="Arial" w:hAnsi="Arial" w:cs="Arial"/>
          <w:b w:val="0"/>
          <w:sz w:val="24"/>
          <w:szCs w:val="24"/>
        </w:rPr>
        <w:t>confidence</w:t>
      </w:r>
      <w:r w:rsidRPr="007244E0">
        <w:rPr>
          <w:rFonts w:ascii="Arial" w:hAnsi="Arial" w:cs="Arial"/>
          <w:sz w:val="24"/>
          <w:szCs w:val="24"/>
        </w:rPr>
        <w:t xml:space="preserve"> to make decisions and take ownership of their work. This ultimately benefits IBEDC by creating a more proactive and capable workforce.</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4.5.2 Staff Development and Organizational Goal Achievement</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second major finding was the </w:t>
      </w:r>
      <w:r w:rsidRPr="007244E0">
        <w:rPr>
          <w:rStyle w:val="Strong"/>
          <w:rFonts w:ascii="Arial" w:hAnsi="Arial" w:cs="Arial"/>
          <w:b w:val="0"/>
          <w:sz w:val="24"/>
          <w:szCs w:val="24"/>
        </w:rPr>
        <w:t>significant impact</w:t>
      </w:r>
      <w:r w:rsidRPr="007244E0">
        <w:rPr>
          <w:rFonts w:ascii="Arial" w:hAnsi="Arial" w:cs="Arial"/>
          <w:sz w:val="24"/>
          <w:szCs w:val="24"/>
        </w:rPr>
        <w:t xml:space="preserve"> of staff development on the achievement of organizational goals. The regression analysis revealed that </w:t>
      </w:r>
      <w:r w:rsidRPr="007244E0">
        <w:rPr>
          <w:rStyle w:val="Strong"/>
          <w:rFonts w:ascii="Arial" w:hAnsi="Arial" w:cs="Arial"/>
          <w:b w:val="0"/>
          <w:sz w:val="24"/>
          <w:szCs w:val="24"/>
        </w:rPr>
        <w:t>67.9% of the variance</w:t>
      </w:r>
      <w:r w:rsidRPr="007244E0">
        <w:rPr>
          <w:rFonts w:ascii="Arial" w:hAnsi="Arial" w:cs="Arial"/>
          <w:sz w:val="24"/>
          <w:szCs w:val="24"/>
        </w:rPr>
        <w:t xml:space="preserve"> in organizational goal achievement at IBEDC could be explained by staff development, which shows that development initiatives play a crucial role in helping the company meet its objectives.</w:t>
      </w:r>
    </w:p>
    <w:p w:rsidR="00952CA2" w:rsidRPr="007244E0" w:rsidRDefault="00952CA2" w:rsidP="00D95955">
      <w:pPr>
        <w:numPr>
          <w:ilvl w:val="0"/>
          <w:numId w:val="4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Contribution to Departmental Goals:</w:t>
      </w:r>
      <w:r w:rsidRPr="007244E0">
        <w:rPr>
          <w:rFonts w:ascii="Arial" w:hAnsi="Arial" w:cs="Arial"/>
          <w:sz w:val="24"/>
          <w:szCs w:val="24"/>
        </w:rPr>
        <w:t xml:space="preserve"> Employees who had undergone staff development programs were more likely to report that their skills directly contributed to their department's success. The majority of the employees </w:t>
      </w:r>
      <w:r w:rsidRPr="007244E0">
        <w:rPr>
          <w:rFonts w:ascii="Arial" w:hAnsi="Arial" w:cs="Arial"/>
          <w:sz w:val="24"/>
          <w:szCs w:val="24"/>
        </w:rPr>
        <w:lastRenderedPageBreak/>
        <w:t>stated that they understood their role in achieving the company’s strategic goals better after attending development programs. This supports the idea that when employees are properly trained and developed, they align their individual objectives with the broader organizational strategy. For IBEDC, which operates in the highly competitive and technically demanding energy sector, aligning individual performance with organizational goals is essential for maintaining high service standards and staying competitive.</w:t>
      </w:r>
    </w:p>
    <w:p w:rsidR="00952CA2" w:rsidRPr="007244E0" w:rsidRDefault="00952CA2" w:rsidP="00D95955">
      <w:pPr>
        <w:numPr>
          <w:ilvl w:val="0"/>
          <w:numId w:val="4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Promotion and Succession Planning:</w:t>
      </w:r>
      <w:r w:rsidRPr="007244E0">
        <w:rPr>
          <w:rFonts w:ascii="Arial" w:hAnsi="Arial" w:cs="Arial"/>
          <w:sz w:val="24"/>
          <w:szCs w:val="24"/>
        </w:rPr>
        <w:t xml:space="preserve"> Another key outcome of staff development was its role in preparing employees for future leadership roles. A significant number of respondents indicated that development programs helped them advance in their careers, which is important for employee retention and succession planning. With well-prepared employees, IBEDC is better positioned to address leadership gaps and ensure continuity in its operations.</w:t>
      </w:r>
    </w:p>
    <w:p w:rsidR="00952CA2" w:rsidRPr="007244E0" w:rsidRDefault="00952CA2" w:rsidP="00D95955">
      <w:pPr>
        <w:numPr>
          <w:ilvl w:val="0"/>
          <w:numId w:val="4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Improved Team Collaboration:</w:t>
      </w:r>
      <w:r w:rsidRPr="007244E0">
        <w:rPr>
          <w:rFonts w:ascii="Arial" w:hAnsi="Arial" w:cs="Arial"/>
          <w:sz w:val="24"/>
          <w:szCs w:val="24"/>
        </w:rPr>
        <w:t xml:space="preserve"> Development programs also fostered collaboration among employees across departments, improving teamwork and communication. This is particularly important in large organizations like IBEDC, where departments must work together to achieve common goals. The employees' ability to collaborate effectively in achieving the company’s strategic objectives was significantly enhanced after participating in development programs.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Overall, the findings demonstrate that staff development has a direct impact on employees' ability to contribute to the achievement of organizational goals. Employees who undergo development programs are better equipped to handle their responsibilities, engage in leadership roles, and work cohesively with colleagues, thus driving the company’s success.</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lastRenderedPageBreak/>
        <w:t>4.5.3 Challenges Affecting Workforce Training and Development at IBEDC</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Although the benefits of training and development were clear, the study also identified several challenges that hinder the full effectiveness of these programs at IBEDC. These challenges were primarily related to </w:t>
      </w:r>
      <w:r w:rsidRPr="007244E0">
        <w:rPr>
          <w:rStyle w:val="Strong"/>
          <w:rFonts w:ascii="Arial" w:hAnsi="Arial" w:cs="Arial"/>
          <w:b w:val="0"/>
          <w:sz w:val="24"/>
          <w:szCs w:val="24"/>
        </w:rPr>
        <w:t>funding</w:t>
      </w:r>
      <w:r w:rsidRPr="007244E0">
        <w:rPr>
          <w:rFonts w:ascii="Arial" w:hAnsi="Arial" w:cs="Arial"/>
          <w:sz w:val="24"/>
          <w:szCs w:val="24"/>
        </w:rPr>
        <w:t xml:space="preserve">, </w:t>
      </w:r>
      <w:r w:rsidRPr="007244E0">
        <w:rPr>
          <w:rStyle w:val="Strong"/>
          <w:rFonts w:ascii="Arial" w:hAnsi="Arial" w:cs="Arial"/>
          <w:b w:val="0"/>
          <w:sz w:val="24"/>
          <w:szCs w:val="24"/>
        </w:rPr>
        <w:t>training content relevance</w:t>
      </w:r>
      <w:r w:rsidRPr="007244E0">
        <w:rPr>
          <w:rFonts w:ascii="Arial" w:hAnsi="Arial" w:cs="Arial"/>
          <w:sz w:val="24"/>
          <w:szCs w:val="24"/>
        </w:rPr>
        <w:t xml:space="preserve">, and </w:t>
      </w:r>
      <w:r w:rsidRPr="007244E0">
        <w:rPr>
          <w:rStyle w:val="Strong"/>
          <w:rFonts w:ascii="Arial" w:hAnsi="Arial" w:cs="Arial"/>
          <w:b w:val="0"/>
          <w:sz w:val="24"/>
          <w:szCs w:val="24"/>
        </w:rPr>
        <w:t>follow-up mechanisms</w:t>
      </w:r>
      <w:r w:rsidRPr="007244E0">
        <w:rPr>
          <w:rFonts w:ascii="Arial" w:hAnsi="Arial" w:cs="Arial"/>
          <w:sz w:val="24"/>
          <w:szCs w:val="24"/>
        </w:rPr>
        <w:t>.</w:t>
      </w:r>
    </w:p>
    <w:p w:rsidR="00952CA2" w:rsidRPr="007244E0" w:rsidRDefault="00952CA2" w:rsidP="00D95955">
      <w:pPr>
        <w:numPr>
          <w:ilvl w:val="0"/>
          <w:numId w:val="4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Lack of Sufficient Funding:</w:t>
      </w:r>
      <w:r w:rsidRPr="007244E0">
        <w:rPr>
          <w:rFonts w:ascii="Arial" w:hAnsi="Arial" w:cs="Arial"/>
          <w:sz w:val="24"/>
          <w:szCs w:val="24"/>
        </w:rPr>
        <w:t xml:space="preserve"> A significant portion of respondents (82.9%) indicated that </w:t>
      </w:r>
      <w:r w:rsidRPr="007244E0">
        <w:rPr>
          <w:rStyle w:val="Strong"/>
          <w:rFonts w:ascii="Arial" w:hAnsi="Arial" w:cs="Arial"/>
          <w:b w:val="0"/>
          <w:sz w:val="24"/>
          <w:szCs w:val="24"/>
        </w:rPr>
        <w:t>financial constraints</w:t>
      </w:r>
      <w:r w:rsidRPr="007244E0">
        <w:rPr>
          <w:rFonts w:ascii="Arial" w:hAnsi="Arial" w:cs="Arial"/>
          <w:sz w:val="24"/>
          <w:szCs w:val="24"/>
        </w:rPr>
        <w:t xml:space="preserve"> often limited the scope and frequency of training programs. This aligns with previous research that highlights funding as a critical barrier to the success of training initiatives in many organizations. While training is a necessary investment, the company must prioritize budget allocation to ensure that programs are not only frequent but also comprehensive. Financial constraints can limit the quality and depth of training, leading to suboptimal outcomes.</w:t>
      </w:r>
    </w:p>
    <w:p w:rsidR="00952CA2" w:rsidRPr="007244E0" w:rsidRDefault="00952CA2" w:rsidP="00D95955">
      <w:pPr>
        <w:numPr>
          <w:ilvl w:val="0"/>
          <w:numId w:val="4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Relevance of Training Content:</w:t>
      </w:r>
      <w:r w:rsidRPr="007244E0">
        <w:rPr>
          <w:rFonts w:ascii="Arial" w:hAnsi="Arial" w:cs="Arial"/>
          <w:sz w:val="24"/>
          <w:szCs w:val="24"/>
        </w:rPr>
        <w:t xml:space="preserve"> Approximately 39.4% of respondents indicated that the training programs they attended were not always </w:t>
      </w:r>
      <w:r w:rsidRPr="007244E0">
        <w:rPr>
          <w:rStyle w:val="Strong"/>
          <w:rFonts w:ascii="Arial" w:hAnsi="Arial" w:cs="Arial"/>
          <w:b w:val="0"/>
          <w:sz w:val="24"/>
          <w:szCs w:val="24"/>
        </w:rPr>
        <w:t>directly relevant</w:t>
      </w:r>
      <w:r w:rsidRPr="007244E0">
        <w:rPr>
          <w:rFonts w:ascii="Arial" w:hAnsi="Arial" w:cs="Arial"/>
          <w:sz w:val="24"/>
          <w:szCs w:val="24"/>
        </w:rPr>
        <w:t xml:space="preserve"> to their current job roles or the specific challenges faced in their daily tasks. This suggests that the training programs might be outdated or not tailored to meet the evolving needs of employees. It is essential for IBEDC to conduct regular </w:t>
      </w:r>
      <w:r w:rsidRPr="007244E0">
        <w:rPr>
          <w:rStyle w:val="Strong"/>
          <w:rFonts w:ascii="Arial" w:hAnsi="Arial" w:cs="Arial"/>
          <w:b w:val="0"/>
          <w:sz w:val="24"/>
          <w:szCs w:val="24"/>
        </w:rPr>
        <w:t>training needs assessments</w:t>
      </w:r>
      <w:r w:rsidRPr="007244E0">
        <w:rPr>
          <w:rFonts w:ascii="Arial" w:hAnsi="Arial" w:cs="Arial"/>
          <w:sz w:val="24"/>
          <w:szCs w:val="24"/>
        </w:rPr>
        <w:t xml:space="preserve"> to ensure that programs are updated and aligned with both industry standards and internal goals.</w:t>
      </w:r>
    </w:p>
    <w:p w:rsidR="00952CA2" w:rsidRPr="007244E0" w:rsidRDefault="00952CA2" w:rsidP="00D95955">
      <w:pPr>
        <w:numPr>
          <w:ilvl w:val="0"/>
          <w:numId w:val="41"/>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Limited Follow-up and Evaluation:</w:t>
      </w:r>
      <w:r w:rsidRPr="007244E0">
        <w:rPr>
          <w:rFonts w:ascii="Arial" w:hAnsi="Arial" w:cs="Arial"/>
          <w:sz w:val="24"/>
          <w:szCs w:val="24"/>
        </w:rPr>
        <w:t xml:space="preserve"> Another issue identified was the </w:t>
      </w:r>
      <w:r w:rsidRPr="007244E0">
        <w:rPr>
          <w:rStyle w:val="Strong"/>
          <w:rFonts w:ascii="Arial" w:hAnsi="Arial" w:cs="Arial"/>
          <w:b w:val="0"/>
          <w:sz w:val="24"/>
          <w:szCs w:val="24"/>
        </w:rPr>
        <w:t>lack of follow-up mechanisms</w:t>
      </w:r>
      <w:r w:rsidRPr="007244E0">
        <w:rPr>
          <w:rFonts w:ascii="Arial" w:hAnsi="Arial" w:cs="Arial"/>
          <w:sz w:val="24"/>
          <w:szCs w:val="24"/>
        </w:rPr>
        <w:t xml:space="preserve"> after training sessions. Many respondents (77.2%) mentioned that there was minimal </w:t>
      </w:r>
      <w:r w:rsidRPr="007244E0">
        <w:rPr>
          <w:rStyle w:val="Strong"/>
          <w:rFonts w:ascii="Arial" w:hAnsi="Arial" w:cs="Arial"/>
          <w:b w:val="0"/>
          <w:sz w:val="24"/>
          <w:szCs w:val="24"/>
        </w:rPr>
        <w:t>post-training evaluation</w:t>
      </w:r>
      <w:r w:rsidRPr="007244E0">
        <w:rPr>
          <w:rFonts w:ascii="Arial" w:hAnsi="Arial" w:cs="Arial"/>
          <w:sz w:val="24"/>
          <w:szCs w:val="24"/>
        </w:rPr>
        <w:t xml:space="preserve"> or support. Follow-up is crucial in assessing whether the skills acquired during training are being applied on the job and whether additional support is required to </w:t>
      </w:r>
      <w:r w:rsidRPr="007244E0">
        <w:rPr>
          <w:rFonts w:ascii="Arial" w:hAnsi="Arial" w:cs="Arial"/>
          <w:sz w:val="24"/>
          <w:szCs w:val="24"/>
        </w:rPr>
        <w:lastRenderedPageBreak/>
        <w:t xml:space="preserve">consolidate learning. IBEDC should consider introducing </w:t>
      </w:r>
      <w:r w:rsidRPr="007244E0">
        <w:rPr>
          <w:rStyle w:val="Strong"/>
          <w:rFonts w:ascii="Arial" w:hAnsi="Arial" w:cs="Arial"/>
          <w:b w:val="0"/>
          <w:sz w:val="24"/>
          <w:szCs w:val="24"/>
        </w:rPr>
        <w:t>mentorship programs</w:t>
      </w:r>
      <w:r w:rsidRPr="007244E0">
        <w:rPr>
          <w:rFonts w:ascii="Arial" w:hAnsi="Arial" w:cs="Arial"/>
          <w:sz w:val="24"/>
          <w:szCs w:val="24"/>
        </w:rPr>
        <w:t xml:space="preserve"> and </w:t>
      </w:r>
      <w:r w:rsidRPr="007244E0">
        <w:rPr>
          <w:rStyle w:val="Strong"/>
          <w:rFonts w:ascii="Arial" w:hAnsi="Arial" w:cs="Arial"/>
          <w:b w:val="0"/>
          <w:sz w:val="24"/>
          <w:szCs w:val="24"/>
        </w:rPr>
        <w:t>ongoing performance reviews</w:t>
      </w:r>
      <w:r w:rsidRPr="007244E0">
        <w:rPr>
          <w:rFonts w:ascii="Arial" w:hAnsi="Arial" w:cs="Arial"/>
          <w:sz w:val="24"/>
          <w:szCs w:val="24"/>
        </w:rPr>
        <w:t xml:space="preserve"> to track the application of training outcomes.</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4.5.4 Hypothesis Testing and Validation</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results of hypothesis testing confirmed that both workforce training and staff development have significant positive impacts on employee performance and the achievement of organizational goals. The </w:t>
      </w:r>
      <w:r w:rsidRPr="007244E0">
        <w:rPr>
          <w:rStyle w:val="Strong"/>
          <w:rFonts w:ascii="Arial" w:hAnsi="Arial" w:cs="Arial"/>
          <w:b w:val="0"/>
          <w:sz w:val="24"/>
          <w:szCs w:val="24"/>
        </w:rPr>
        <w:t>Pearson correlation</w:t>
      </w:r>
      <w:r w:rsidRPr="007244E0">
        <w:rPr>
          <w:rFonts w:ascii="Arial" w:hAnsi="Arial" w:cs="Arial"/>
          <w:sz w:val="24"/>
          <w:szCs w:val="24"/>
        </w:rPr>
        <w:t xml:space="preserve"> and </w:t>
      </w:r>
      <w:r w:rsidRPr="007244E0">
        <w:rPr>
          <w:rStyle w:val="Strong"/>
          <w:rFonts w:ascii="Arial" w:hAnsi="Arial" w:cs="Arial"/>
          <w:b w:val="0"/>
          <w:sz w:val="24"/>
          <w:szCs w:val="24"/>
        </w:rPr>
        <w:t>regression analysis</w:t>
      </w:r>
      <w:r w:rsidRPr="007244E0">
        <w:rPr>
          <w:rFonts w:ascii="Arial" w:hAnsi="Arial" w:cs="Arial"/>
          <w:sz w:val="24"/>
          <w:szCs w:val="24"/>
        </w:rPr>
        <w:t xml:space="preserve"> provided strong statistical evidence for these relationships.</w:t>
      </w:r>
    </w:p>
    <w:p w:rsidR="00952CA2" w:rsidRPr="007244E0" w:rsidRDefault="00952CA2" w:rsidP="00D95955">
      <w:pPr>
        <w:numPr>
          <w:ilvl w:val="0"/>
          <w:numId w:val="42"/>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Training and Employee Performance:</w:t>
      </w:r>
      <w:r w:rsidRPr="007244E0">
        <w:rPr>
          <w:rFonts w:ascii="Arial" w:hAnsi="Arial" w:cs="Arial"/>
          <w:sz w:val="24"/>
          <w:szCs w:val="24"/>
        </w:rPr>
        <w:t xml:space="preserve"> The finding that </w:t>
      </w:r>
      <w:r w:rsidRPr="007244E0">
        <w:rPr>
          <w:rStyle w:val="Strong"/>
          <w:rFonts w:ascii="Arial" w:hAnsi="Arial" w:cs="Arial"/>
          <w:b w:val="0"/>
          <w:sz w:val="24"/>
          <w:szCs w:val="24"/>
        </w:rPr>
        <w:t>training programs positively influence employee performance</w:t>
      </w:r>
      <w:r w:rsidRPr="007244E0">
        <w:rPr>
          <w:rFonts w:ascii="Arial" w:hAnsi="Arial" w:cs="Arial"/>
          <w:sz w:val="24"/>
          <w:szCs w:val="24"/>
        </w:rPr>
        <w:t xml:space="preserve"> was statistically significant, supporting the view that well-structured training initiatives improve employees' job efficiency and confidence.</w:t>
      </w:r>
    </w:p>
    <w:p w:rsidR="00952CA2" w:rsidRPr="007244E0" w:rsidRDefault="00952CA2" w:rsidP="00D95955">
      <w:pPr>
        <w:numPr>
          <w:ilvl w:val="0"/>
          <w:numId w:val="42"/>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Staff Development and Goal Achievement:</w:t>
      </w:r>
      <w:r w:rsidRPr="007244E0">
        <w:rPr>
          <w:rFonts w:ascii="Arial" w:hAnsi="Arial" w:cs="Arial"/>
          <w:sz w:val="24"/>
          <w:szCs w:val="24"/>
        </w:rPr>
        <w:t xml:space="preserve"> The </w:t>
      </w:r>
      <w:r w:rsidRPr="007244E0">
        <w:rPr>
          <w:rStyle w:val="Strong"/>
          <w:rFonts w:ascii="Arial" w:hAnsi="Arial" w:cs="Arial"/>
          <w:b w:val="0"/>
          <w:sz w:val="24"/>
          <w:szCs w:val="24"/>
        </w:rPr>
        <w:t>regression analysis</w:t>
      </w:r>
      <w:r w:rsidRPr="007244E0">
        <w:rPr>
          <w:rFonts w:ascii="Arial" w:hAnsi="Arial" w:cs="Arial"/>
          <w:sz w:val="24"/>
          <w:szCs w:val="24"/>
        </w:rPr>
        <w:t xml:space="preserve"> further reinforced that </w:t>
      </w:r>
      <w:r w:rsidRPr="007244E0">
        <w:rPr>
          <w:rStyle w:val="Strong"/>
          <w:rFonts w:ascii="Arial" w:hAnsi="Arial" w:cs="Arial"/>
          <w:b w:val="0"/>
          <w:sz w:val="24"/>
          <w:szCs w:val="24"/>
        </w:rPr>
        <w:t>staff development is integral</w:t>
      </w:r>
      <w:r w:rsidRPr="007244E0">
        <w:rPr>
          <w:rFonts w:ascii="Arial" w:hAnsi="Arial" w:cs="Arial"/>
          <w:sz w:val="24"/>
          <w:szCs w:val="24"/>
        </w:rPr>
        <w:t xml:space="preserve"> to achieving organizational goals. With a high R² value of 0.679, the analysis revealed that staff development programs explain a large portion of the variance in goal achievement, highlighting their strategic importance in enhancing the overall success of IBEDC.</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4.5.5 Implications for IBEDC and the Energy Sector</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findings suggest several practical implications for IBEDC, the energy sector, and other similar organizations:</w:t>
      </w:r>
    </w:p>
    <w:p w:rsidR="00952CA2" w:rsidRPr="007244E0" w:rsidRDefault="00952CA2" w:rsidP="00D95955">
      <w:pPr>
        <w:numPr>
          <w:ilvl w:val="0"/>
          <w:numId w:val="4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Strategic Investment in Training:</w:t>
      </w:r>
      <w:r w:rsidRPr="007244E0">
        <w:rPr>
          <w:rFonts w:ascii="Arial" w:hAnsi="Arial" w:cs="Arial"/>
          <w:sz w:val="24"/>
          <w:szCs w:val="24"/>
        </w:rPr>
        <w:t xml:space="preserve"> IBEDC should prioritize investments in training and development, as these programs have a </w:t>
      </w:r>
      <w:r w:rsidRPr="007244E0">
        <w:rPr>
          <w:rStyle w:val="Strong"/>
          <w:rFonts w:ascii="Arial" w:hAnsi="Arial" w:cs="Arial"/>
          <w:b w:val="0"/>
          <w:sz w:val="24"/>
          <w:szCs w:val="24"/>
        </w:rPr>
        <w:t>direct positive impact on performance</w:t>
      </w:r>
      <w:r w:rsidRPr="007244E0">
        <w:rPr>
          <w:rFonts w:ascii="Arial" w:hAnsi="Arial" w:cs="Arial"/>
          <w:sz w:val="24"/>
          <w:szCs w:val="24"/>
        </w:rPr>
        <w:t xml:space="preserve"> and </w:t>
      </w:r>
      <w:r w:rsidRPr="007244E0">
        <w:rPr>
          <w:rStyle w:val="Strong"/>
          <w:rFonts w:ascii="Arial" w:hAnsi="Arial" w:cs="Arial"/>
          <w:b w:val="0"/>
          <w:sz w:val="24"/>
          <w:szCs w:val="24"/>
        </w:rPr>
        <w:t>organizational goal achievement</w:t>
      </w:r>
      <w:r w:rsidRPr="007244E0">
        <w:rPr>
          <w:rFonts w:ascii="Arial" w:hAnsi="Arial" w:cs="Arial"/>
          <w:sz w:val="24"/>
          <w:szCs w:val="24"/>
        </w:rPr>
        <w:t xml:space="preserve">. Increasing the </w:t>
      </w:r>
      <w:r w:rsidRPr="007244E0">
        <w:rPr>
          <w:rFonts w:ascii="Arial" w:hAnsi="Arial" w:cs="Arial"/>
          <w:sz w:val="24"/>
          <w:szCs w:val="24"/>
        </w:rPr>
        <w:lastRenderedPageBreak/>
        <w:t>frequency of training and ensuring its relevance to the employees’ job functions will be key to long-term success.</w:t>
      </w:r>
    </w:p>
    <w:p w:rsidR="00952CA2" w:rsidRPr="007244E0" w:rsidRDefault="00952CA2" w:rsidP="00D95955">
      <w:pPr>
        <w:numPr>
          <w:ilvl w:val="0"/>
          <w:numId w:val="4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Customized Development Programs:</w:t>
      </w:r>
      <w:r w:rsidRPr="007244E0">
        <w:rPr>
          <w:rFonts w:ascii="Arial" w:hAnsi="Arial" w:cs="Arial"/>
          <w:sz w:val="24"/>
          <w:szCs w:val="24"/>
        </w:rPr>
        <w:t xml:space="preserve"> It is essential for IBEDC to develop </w:t>
      </w:r>
      <w:r w:rsidRPr="007244E0">
        <w:rPr>
          <w:rStyle w:val="Strong"/>
          <w:rFonts w:ascii="Arial" w:hAnsi="Arial" w:cs="Arial"/>
          <w:b w:val="0"/>
          <w:sz w:val="24"/>
          <w:szCs w:val="24"/>
        </w:rPr>
        <w:t>customized training</w:t>
      </w:r>
      <w:r w:rsidRPr="007244E0">
        <w:rPr>
          <w:rFonts w:ascii="Arial" w:hAnsi="Arial" w:cs="Arial"/>
          <w:sz w:val="24"/>
          <w:szCs w:val="24"/>
        </w:rPr>
        <w:t xml:space="preserve"> that reflects the </w:t>
      </w:r>
      <w:r w:rsidRPr="007244E0">
        <w:rPr>
          <w:rStyle w:val="Strong"/>
          <w:rFonts w:ascii="Arial" w:hAnsi="Arial" w:cs="Arial"/>
          <w:b w:val="0"/>
          <w:sz w:val="24"/>
          <w:szCs w:val="24"/>
        </w:rPr>
        <w:t>specific challenges</w:t>
      </w:r>
      <w:r w:rsidRPr="007244E0">
        <w:rPr>
          <w:rFonts w:ascii="Arial" w:hAnsi="Arial" w:cs="Arial"/>
          <w:sz w:val="24"/>
          <w:szCs w:val="24"/>
        </w:rPr>
        <w:t xml:space="preserve"> faced by employees in the electricity distribution sector. This approach would address the concerns regarding the relevance of training content and ensure that employees can apply what they learn in their day-to-day operations.</w:t>
      </w:r>
    </w:p>
    <w:p w:rsidR="00952CA2" w:rsidRPr="007244E0" w:rsidRDefault="00952CA2" w:rsidP="00D95955">
      <w:pPr>
        <w:numPr>
          <w:ilvl w:val="0"/>
          <w:numId w:val="43"/>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Evaluation and Follow-up Systems:</w:t>
      </w:r>
      <w:r w:rsidRPr="007244E0">
        <w:rPr>
          <w:rFonts w:ascii="Arial" w:hAnsi="Arial" w:cs="Arial"/>
          <w:sz w:val="24"/>
          <w:szCs w:val="24"/>
        </w:rPr>
        <w:t xml:space="preserve"> Establishing a </w:t>
      </w:r>
      <w:r w:rsidRPr="007244E0">
        <w:rPr>
          <w:rStyle w:val="Strong"/>
          <w:rFonts w:ascii="Arial" w:hAnsi="Arial" w:cs="Arial"/>
          <w:b w:val="0"/>
          <w:sz w:val="24"/>
          <w:szCs w:val="24"/>
        </w:rPr>
        <w:t>comprehensive evaluation and follow-up system</w:t>
      </w:r>
      <w:r w:rsidRPr="007244E0">
        <w:rPr>
          <w:rFonts w:ascii="Arial" w:hAnsi="Arial" w:cs="Arial"/>
          <w:sz w:val="24"/>
          <w:szCs w:val="24"/>
        </w:rPr>
        <w:t xml:space="preserve"> post-training will ensure that the skills learned </w:t>
      </w:r>
      <w:proofErr w:type="gramStart"/>
      <w:r w:rsidRPr="007244E0">
        <w:rPr>
          <w:rFonts w:ascii="Arial" w:hAnsi="Arial" w:cs="Arial"/>
          <w:sz w:val="24"/>
          <w:szCs w:val="24"/>
        </w:rPr>
        <w:t>are</w:t>
      </w:r>
      <w:proofErr w:type="gramEnd"/>
      <w:r w:rsidRPr="007244E0">
        <w:rPr>
          <w:rFonts w:ascii="Arial" w:hAnsi="Arial" w:cs="Arial"/>
          <w:sz w:val="24"/>
          <w:szCs w:val="24"/>
        </w:rPr>
        <w:t xml:space="preserve"> transferred to the workplace and that employees receive continuous support in their development journey.</w:t>
      </w:r>
    </w:p>
    <w:p w:rsidR="0003118F" w:rsidRPr="007244E0" w:rsidRDefault="0003118F" w:rsidP="00D95955">
      <w:pPr>
        <w:spacing w:before="100" w:beforeAutospacing="1" w:after="100" w:afterAutospacing="1" w:line="360" w:lineRule="auto"/>
        <w:jc w:val="both"/>
        <w:rPr>
          <w:rFonts w:ascii="Arial" w:hAnsi="Arial" w:cs="Arial"/>
          <w:sz w:val="24"/>
          <w:szCs w:val="24"/>
        </w:rPr>
      </w:pPr>
    </w:p>
    <w:p w:rsidR="00C40CE9" w:rsidRPr="007244E0" w:rsidRDefault="00C40CE9" w:rsidP="00D95955">
      <w:pPr>
        <w:spacing w:before="100" w:beforeAutospacing="1" w:after="100" w:afterAutospacing="1" w:line="360" w:lineRule="auto"/>
        <w:jc w:val="both"/>
        <w:rPr>
          <w:rFonts w:ascii="Arial" w:hAnsi="Arial" w:cs="Arial"/>
          <w:sz w:val="24"/>
          <w:szCs w:val="24"/>
        </w:rPr>
      </w:pPr>
    </w:p>
    <w:p w:rsidR="00952CA2" w:rsidRPr="007244E0" w:rsidRDefault="00952CA2" w:rsidP="00D95955">
      <w:pPr>
        <w:spacing w:line="360" w:lineRule="auto"/>
        <w:jc w:val="both"/>
        <w:rPr>
          <w:rFonts w:ascii="Arial" w:hAnsi="Arial" w:cs="Arial"/>
          <w:sz w:val="24"/>
          <w:szCs w:val="24"/>
        </w:rPr>
      </w:pPr>
      <w:r w:rsidRPr="007244E0">
        <w:rPr>
          <w:rFonts w:ascii="Arial" w:hAnsi="Arial" w:cs="Arial"/>
          <w:sz w:val="24"/>
          <w:szCs w:val="24"/>
        </w:rPr>
        <w:br w:type="page"/>
      </w:r>
    </w:p>
    <w:p w:rsidR="00952CA2" w:rsidRPr="007244E0" w:rsidRDefault="00952CA2" w:rsidP="00D95955">
      <w:pPr>
        <w:pStyle w:val="Heading2"/>
        <w:spacing w:line="360" w:lineRule="auto"/>
        <w:jc w:val="center"/>
        <w:rPr>
          <w:rStyle w:val="Strong"/>
          <w:rFonts w:ascii="Arial" w:hAnsi="Arial" w:cs="Arial"/>
          <w:b/>
          <w:bCs/>
          <w:color w:val="auto"/>
          <w:sz w:val="24"/>
          <w:szCs w:val="24"/>
        </w:rPr>
      </w:pPr>
      <w:r w:rsidRPr="007244E0">
        <w:rPr>
          <w:rStyle w:val="Strong"/>
          <w:rFonts w:ascii="Arial" w:hAnsi="Arial" w:cs="Arial"/>
          <w:b/>
          <w:bCs/>
          <w:color w:val="auto"/>
          <w:sz w:val="24"/>
          <w:szCs w:val="24"/>
        </w:rPr>
        <w:lastRenderedPageBreak/>
        <w:t>CHAPTER FIVE</w:t>
      </w:r>
    </w:p>
    <w:p w:rsidR="00952CA2" w:rsidRPr="007244E0" w:rsidRDefault="00952CA2" w:rsidP="00D95955">
      <w:pPr>
        <w:pStyle w:val="Heading2"/>
        <w:spacing w:line="360" w:lineRule="auto"/>
        <w:jc w:val="both"/>
        <w:rPr>
          <w:rFonts w:ascii="Arial" w:hAnsi="Arial" w:cs="Arial"/>
          <w:b w:val="0"/>
          <w:color w:val="auto"/>
          <w:sz w:val="24"/>
          <w:szCs w:val="24"/>
        </w:rPr>
      </w:pPr>
      <w:r w:rsidRPr="007244E0">
        <w:rPr>
          <w:rStyle w:val="Strong"/>
          <w:rFonts w:ascii="Arial" w:hAnsi="Arial" w:cs="Arial"/>
          <w:b/>
          <w:bCs/>
          <w:color w:val="auto"/>
          <w:sz w:val="24"/>
          <w:szCs w:val="24"/>
        </w:rPr>
        <w:t>SUMMARY, CONCLUSION AND RECOMMENDATIONS</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5.1 Summary of Findings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This research investigated the influence of workforce training and development on the achievement of organizational goals, using IBEDC as a case study. The study aimed to understand how training initiatives impact employee performance, the role of staff development in achieving strategic objectives, and the challenges affecting these efforts.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Key findings include:</w:t>
      </w:r>
    </w:p>
    <w:p w:rsidR="00952CA2" w:rsidRPr="007244E0" w:rsidRDefault="00952CA2" w:rsidP="007244E0">
      <w:pPr>
        <w:numPr>
          <w:ilvl w:val="0"/>
          <w:numId w:val="53"/>
        </w:numPr>
        <w:tabs>
          <w:tab w:val="clear" w:pos="720"/>
        </w:tabs>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Training and Performance:</w:t>
      </w:r>
      <w:r w:rsidRPr="007244E0">
        <w:rPr>
          <w:rFonts w:ascii="Arial" w:hAnsi="Arial" w:cs="Arial"/>
          <w:sz w:val="24"/>
          <w:szCs w:val="24"/>
        </w:rPr>
        <w:t xml:space="preserve"> A strong positive relationship exists between training programs and employee performance. Training improved job efficiency, boosted confidence, and enhanced individual competence.</w:t>
      </w:r>
    </w:p>
    <w:p w:rsidR="00952CA2" w:rsidRPr="007244E0" w:rsidRDefault="00952CA2" w:rsidP="007244E0">
      <w:pPr>
        <w:numPr>
          <w:ilvl w:val="0"/>
          <w:numId w:val="53"/>
        </w:numPr>
        <w:tabs>
          <w:tab w:val="clear" w:pos="720"/>
        </w:tabs>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Staff Development and Goal Achievement:</w:t>
      </w:r>
      <w:r w:rsidRPr="007244E0">
        <w:rPr>
          <w:rFonts w:ascii="Arial" w:hAnsi="Arial" w:cs="Arial"/>
          <w:sz w:val="24"/>
          <w:szCs w:val="24"/>
        </w:rPr>
        <w:t xml:space="preserve"> Staff development significantly contributes to the realization of organizational goals. Employees who undergo development programs are better positioned for promotion, succession, and goal alignment.</w:t>
      </w:r>
    </w:p>
    <w:p w:rsidR="00952CA2" w:rsidRPr="007244E0" w:rsidRDefault="00952CA2" w:rsidP="007244E0">
      <w:pPr>
        <w:numPr>
          <w:ilvl w:val="0"/>
          <w:numId w:val="53"/>
        </w:numPr>
        <w:tabs>
          <w:tab w:val="clear" w:pos="720"/>
        </w:tabs>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Challenges Identified:</w:t>
      </w:r>
      <w:r w:rsidRPr="007244E0">
        <w:rPr>
          <w:rFonts w:ascii="Arial" w:hAnsi="Arial" w:cs="Arial"/>
          <w:sz w:val="24"/>
          <w:szCs w:val="24"/>
        </w:rPr>
        <w:t xml:space="preserve"> Despite the benefits, challenges such as inadequate funding, irrelevant training content, and limited post-training evaluation mechanisms were highlighted as hindrances to training effectiveness.</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5.2 Conclusion</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The findings of this study confirm that workforce training and development play a crucial role in enhancing organizational performance and achieving corporate </w:t>
      </w:r>
      <w:r w:rsidRPr="007244E0">
        <w:rPr>
          <w:rFonts w:ascii="Arial" w:hAnsi="Arial" w:cs="Arial"/>
          <w:sz w:val="24"/>
          <w:szCs w:val="24"/>
        </w:rPr>
        <w:lastRenderedPageBreak/>
        <w:t>objectives. At IBEDC, employees who receive consistent and targeted training contribute more effectively to departmental and organizational goals. This reinforces the strategic importance of continuous learning and staff development as a tool for driving organizational success.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It can be concluded that a well-planned training and development program serves not only as a motivational tool but also as a structural framework for enhancing productivity, minimizing inefficiencies, and promoting corporate growth.</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
          <w:bCs/>
          <w:sz w:val="24"/>
          <w:szCs w:val="24"/>
        </w:rPr>
        <w:t>5.3 Recommendations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Based on the analysis and findings, the following recommendations are proposed:</w:t>
      </w:r>
    </w:p>
    <w:p w:rsidR="00952CA2" w:rsidRPr="007244E0" w:rsidRDefault="00952CA2" w:rsidP="00D95955">
      <w:pPr>
        <w:numPr>
          <w:ilvl w:val="0"/>
          <w:numId w:val="3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Increase Investment in Training:</w:t>
      </w:r>
      <w:r w:rsidRPr="007244E0">
        <w:rPr>
          <w:rFonts w:ascii="Arial" w:hAnsi="Arial" w:cs="Arial"/>
          <w:sz w:val="24"/>
          <w:szCs w:val="24"/>
        </w:rPr>
        <w:t xml:space="preserve"> IBEDC should allocate more resources toward employee training and development to ensure regular, up-to-date, and impactful programs.</w:t>
      </w:r>
    </w:p>
    <w:p w:rsidR="00952CA2" w:rsidRPr="007244E0" w:rsidRDefault="00952CA2" w:rsidP="00D95955">
      <w:pPr>
        <w:numPr>
          <w:ilvl w:val="0"/>
          <w:numId w:val="3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Conduct Training Needs Assessments:</w:t>
      </w:r>
      <w:r w:rsidRPr="007244E0">
        <w:rPr>
          <w:rFonts w:ascii="Arial" w:hAnsi="Arial" w:cs="Arial"/>
          <w:sz w:val="24"/>
          <w:szCs w:val="24"/>
        </w:rPr>
        <w:t xml:space="preserve"> The organization should evaluate specific training needs periodically to ensure programs are relevant and aligned with both individual and organizational goals.</w:t>
      </w:r>
    </w:p>
    <w:p w:rsidR="00952CA2" w:rsidRPr="007244E0" w:rsidRDefault="00952CA2" w:rsidP="00D95955">
      <w:pPr>
        <w:numPr>
          <w:ilvl w:val="0"/>
          <w:numId w:val="3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Enhance Post-Training Evaluation:</w:t>
      </w:r>
      <w:r w:rsidRPr="007244E0">
        <w:rPr>
          <w:rFonts w:ascii="Arial" w:hAnsi="Arial" w:cs="Arial"/>
          <w:sz w:val="24"/>
          <w:szCs w:val="24"/>
        </w:rPr>
        <w:t xml:space="preserve"> IBEDC should implement a structured follow-up mechanism to assess the impact of training on performance and provide ongoing support where necessary.</w:t>
      </w:r>
    </w:p>
    <w:p w:rsidR="00952CA2" w:rsidRPr="007244E0" w:rsidRDefault="00952CA2" w:rsidP="00D95955">
      <w:pPr>
        <w:numPr>
          <w:ilvl w:val="0"/>
          <w:numId w:val="3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Encourage Leadership Development:</w:t>
      </w:r>
      <w:r w:rsidRPr="007244E0">
        <w:rPr>
          <w:rFonts w:ascii="Arial" w:hAnsi="Arial" w:cs="Arial"/>
          <w:sz w:val="24"/>
          <w:szCs w:val="24"/>
        </w:rPr>
        <w:t xml:space="preserve"> A deliberate focus should be placed on developing future leaders through structured programs such as mentorship, coaching, and executive training.</w:t>
      </w:r>
    </w:p>
    <w:p w:rsidR="00952CA2" w:rsidRPr="007244E0" w:rsidRDefault="00952CA2" w:rsidP="00D95955">
      <w:pPr>
        <w:numPr>
          <w:ilvl w:val="0"/>
          <w:numId w:val="3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lastRenderedPageBreak/>
        <w:t>Integrate Technology-Based Learning:</w:t>
      </w:r>
      <w:r w:rsidRPr="007244E0">
        <w:rPr>
          <w:rFonts w:ascii="Arial" w:hAnsi="Arial" w:cs="Arial"/>
          <w:sz w:val="24"/>
          <w:szCs w:val="24"/>
        </w:rPr>
        <w:t xml:space="preserve"> E-learning platforms and digital tools should be introduced to support flexible, self-paced learning, especially for employees in remote locations.</w:t>
      </w:r>
    </w:p>
    <w:p w:rsidR="00952CA2" w:rsidRPr="007244E0" w:rsidRDefault="00952CA2" w:rsidP="00D95955">
      <w:pPr>
        <w:numPr>
          <w:ilvl w:val="0"/>
          <w:numId w:val="38"/>
        </w:numPr>
        <w:spacing w:before="100" w:beforeAutospacing="1" w:after="0" w:afterAutospacing="1" w:line="360" w:lineRule="auto"/>
        <w:jc w:val="both"/>
        <w:rPr>
          <w:rFonts w:ascii="Arial" w:hAnsi="Arial" w:cs="Arial"/>
          <w:sz w:val="24"/>
          <w:szCs w:val="24"/>
        </w:rPr>
      </w:pPr>
      <w:r w:rsidRPr="007244E0">
        <w:rPr>
          <w:rStyle w:val="Strong"/>
          <w:rFonts w:ascii="Arial" w:hAnsi="Arial" w:cs="Arial"/>
          <w:b w:val="0"/>
          <w:sz w:val="24"/>
          <w:szCs w:val="24"/>
        </w:rPr>
        <w:t>Promote a Learning Culture:</w:t>
      </w:r>
      <w:r w:rsidRPr="007244E0">
        <w:rPr>
          <w:rFonts w:ascii="Arial" w:hAnsi="Arial" w:cs="Arial"/>
          <w:sz w:val="24"/>
          <w:szCs w:val="24"/>
        </w:rPr>
        <w:t xml:space="preserve"> The management should create an environment where continuous learning is encouraged, recognized, and rewarded.</w:t>
      </w:r>
    </w:p>
    <w:p w:rsidR="00952CA2" w:rsidRPr="007244E0" w:rsidRDefault="00952CA2" w:rsidP="00D95955">
      <w:pPr>
        <w:spacing w:line="360" w:lineRule="auto"/>
        <w:jc w:val="both"/>
        <w:rPr>
          <w:rStyle w:val="Strong"/>
          <w:rFonts w:ascii="Arial" w:hAnsi="Arial" w:cs="Arial"/>
          <w:b w:val="0"/>
          <w:sz w:val="24"/>
          <w:szCs w:val="24"/>
        </w:rPr>
      </w:pPr>
      <w:r w:rsidRPr="007244E0">
        <w:rPr>
          <w:rStyle w:val="Strong"/>
          <w:rFonts w:ascii="Arial" w:hAnsi="Arial" w:cs="Arial"/>
          <w:b w:val="0"/>
          <w:sz w:val="24"/>
          <w:szCs w:val="24"/>
        </w:rPr>
        <w:br w:type="page"/>
      </w:r>
    </w:p>
    <w:p w:rsidR="00952CA2" w:rsidRPr="007244E0" w:rsidRDefault="00D95955" w:rsidP="007244E0">
      <w:pPr>
        <w:spacing w:before="100" w:beforeAutospacing="1" w:after="100" w:afterAutospacing="1" w:line="240" w:lineRule="auto"/>
        <w:jc w:val="center"/>
        <w:outlineLvl w:val="2"/>
        <w:rPr>
          <w:rFonts w:ascii="Arial" w:eastAsia="Times New Roman" w:hAnsi="Arial" w:cs="Arial"/>
          <w:bCs/>
          <w:sz w:val="24"/>
          <w:szCs w:val="24"/>
        </w:rPr>
      </w:pPr>
      <w:r w:rsidRPr="007244E0">
        <w:rPr>
          <w:rFonts w:ascii="Arial" w:eastAsia="Times New Roman" w:hAnsi="Arial" w:cs="Arial"/>
          <w:b/>
          <w:bCs/>
          <w:sz w:val="24"/>
          <w:szCs w:val="24"/>
        </w:rPr>
        <w:lastRenderedPageBreak/>
        <w:t>REFERENCES</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proofErr w:type="gramStart"/>
      <w:r w:rsidRPr="007244E0">
        <w:rPr>
          <w:rFonts w:ascii="Arial" w:eastAsia="Times New Roman" w:hAnsi="Arial" w:cs="Arial"/>
          <w:bCs/>
          <w:sz w:val="24"/>
          <w:szCs w:val="24"/>
        </w:rPr>
        <w:t>Aguinis</w:t>
      </w:r>
      <w:proofErr w:type="spellEnd"/>
      <w:r w:rsidRPr="007244E0">
        <w:rPr>
          <w:rFonts w:ascii="Arial" w:eastAsia="Times New Roman" w:hAnsi="Arial" w:cs="Arial"/>
          <w:bCs/>
          <w:sz w:val="24"/>
          <w:szCs w:val="24"/>
        </w:rPr>
        <w:t xml:space="preserve">, H., &amp; </w:t>
      </w:r>
      <w:proofErr w:type="spellStart"/>
      <w:r w:rsidRPr="007244E0">
        <w:rPr>
          <w:rFonts w:ascii="Arial" w:eastAsia="Times New Roman" w:hAnsi="Arial" w:cs="Arial"/>
          <w:bCs/>
          <w:sz w:val="24"/>
          <w:szCs w:val="24"/>
        </w:rPr>
        <w:t>Kraiger</w:t>
      </w:r>
      <w:proofErr w:type="spellEnd"/>
      <w:r w:rsidRPr="007244E0">
        <w:rPr>
          <w:rFonts w:ascii="Arial" w:eastAsia="Times New Roman" w:hAnsi="Arial" w:cs="Arial"/>
          <w:bCs/>
          <w:sz w:val="24"/>
          <w:szCs w:val="24"/>
        </w:rPr>
        <w:t>, K.</w:t>
      </w:r>
      <w:r w:rsidRPr="007244E0">
        <w:rPr>
          <w:rFonts w:ascii="Arial" w:eastAsia="Times New Roman" w:hAnsi="Arial" w:cs="Arial"/>
          <w:sz w:val="24"/>
          <w:szCs w:val="24"/>
        </w:rPr>
        <w:t xml:space="preserve"> (2009).</w:t>
      </w:r>
      <w:proofErr w:type="gramEnd"/>
      <w:r w:rsidRPr="007244E0">
        <w:rPr>
          <w:rFonts w:ascii="Arial" w:eastAsia="Times New Roman" w:hAnsi="Arial" w:cs="Arial"/>
          <w:sz w:val="24"/>
          <w:szCs w:val="24"/>
        </w:rPr>
        <w:t xml:space="preserve"> </w:t>
      </w:r>
      <w:proofErr w:type="gramStart"/>
      <w:r w:rsidRPr="007244E0">
        <w:rPr>
          <w:rFonts w:ascii="Arial" w:eastAsia="Times New Roman" w:hAnsi="Arial" w:cs="Arial"/>
          <w:bCs/>
          <w:sz w:val="24"/>
          <w:szCs w:val="24"/>
        </w:rPr>
        <w:t>Benefits of training and development for individuals and teams, organizations, and society</w:t>
      </w:r>
      <w:r w:rsidRPr="007244E0">
        <w:rPr>
          <w:rFonts w:ascii="Arial" w:eastAsia="Times New Roman" w:hAnsi="Arial" w:cs="Arial"/>
          <w:sz w:val="24"/>
          <w:szCs w:val="24"/>
        </w:rPr>
        <w:t>.</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Annual Review of Psychology, 60</w:t>
      </w:r>
      <w:r w:rsidRPr="007244E0">
        <w:rPr>
          <w:rFonts w:ascii="Arial" w:eastAsia="Times New Roman" w:hAnsi="Arial" w:cs="Arial"/>
          <w:sz w:val="24"/>
          <w:szCs w:val="24"/>
        </w:rPr>
        <w:t>, 451-474. https://doi.org/10.1146/annurev.psych.60.110707.163505</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Armstrong, M.</w:t>
      </w:r>
      <w:r w:rsidRPr="007244E0">
        <w:rPr>
          <w:rFonts w:ascii="Arial" w:eastAsia="Times New Roman" w:hAnsi="Arial" w:cs="Arial"/>
          <w:sz w:val="24"/>
          <w:szCs w:val="24"/>
        </w:rPr>
        <w:t xml:space="preserve"> (2014).</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Armstrong's Handbook of Human Resource Management Practice</w:t>
      </w:r>
      <w:r w:rsidRPr="007244E0">
        <w:rPr>
          <w:rFonts w:ascii="Arial" w:eastAsia="Times New Roman" w:hAnsi="Arial" w:cs="Arial"/>
          <w:sz w:val="24"/>
          <w:szCs w:val="24"/>
        </w:rPr>
        <w:t xml:space="preserve"> (13th </w:t>
      </w:r>
      <w:proofErr w:type="gramStart"/>
      <w:r w:rsidRPr="007244E0">
        <w:rPr>
          <w:rFonts w:ascii="Arial" w:eastAsia="Times New Roman" w:hAnsi="Arial" w:cs="Arial"/>
          <w:sz w:val="24"/>
          <w:szCs w:val="24"/>
        </w:rPr>
        <w:t>ed</w:t>
      </w:r>
      <w:proofErr w:type="gramEnd"/>
      <w:r w:rsidRPr="007244E0">
        <w:rPr>
          <w:rFonts w:ascii="Arial" w:eastAsia="Times New Roman" w:hAnsi="Arial" w:cs="Arial"/>
          <w:sz w:val="24"/>
          <w:szCs w:val="24"/>
        </w:rPr>
        <w:t xml:space="preserve">.). </w:t>
      </w:r>
      <w:proofErr w:type="spellStart"/>
      <w:r w:rsidRPr="007244E0">
        <w:rPr>
          <w:rFonts w:ascii="Arial" w:eastAsia="Times New Roman" w:hAnsi="Arial" w:cs="Arial"/>
          <w:sz w:val="24"/>
          <w:szCs w:val="24"/>
        </w:rPr>
        <w:t>Kogan</w:t>
      </w:r>
      <w:proofErr w:type="spellEnd"/>
      <w:r w:rsidRPr="007244E0">
        <w:rPr>
          <w:rFonts w:ascii="Arial" w:eastAsia="Times New Roman" w:hAnsi="Arial" w:cs="Arial"/>
          <w:sz w:val="24"/>
          <w:szCs w:val="24"/>
        </w:rPr>
        <w:t xml:space="preserve"> Page.</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Barney, J. B., &amp; Wright, P. M.</w:t>
      </w:r>
      <w:r w:rsidRPr="007244E0">
        <w:rPr>
          <w:rFonts w:ascii="Arial" w:eastAsia="Times New Roman" w:hAnsi="Arial" w:cs="Arial"/>
          <w:sz w:val="24"/>
          <w:szCs w:val="24"/>
        </w:rPr>
        <w:t xml:space="preserve"> (1998).</w:t>
      </w:r>
      <w:proofErr w:type="gramEnd"/>
      <w:r w:rsidRPr="007244E0">
        <w:rPr>
          <w:rFonts w:ascii="Arial" w:eastAsia="Times New Roman" w:hAnsi="Arial" w:cs="Arial"/>
          <w:sz w:val="24"/>
          <w:szCs w:val="24"/>
        </w:rPr>
        <w:t xml:space="preserve"> </w:t>
      </w:r>
      <w:proofErr w:type="gramStart"/>
      <w:r w:rsidRPr="007244E0">
        <w:rPr>
          <w:rFonts w:ascii="Arial" w:eastAsia="Times New Roman" w:hAnsi="Arial" w:cs="Arial"/>
          <w:bCs/>
          <w:sz w:val="24"/>
          <w:szCs w:val="24"/>
        </w:rPr>
        <w:t>On becoming a strategic partner: The role of human resources in gaining competitive advantage</w:t>
      </w:r>
      <w:r w:rsidRPr="007244E0">
        <w:rPr>
          <w:rFonts w:ascii="Arial" w:eastAsia="Times New Roman" w:hAnsi="Arial" w:cs="Arial"/>
          <w:sz w:val="24"/>
          <w:szCs w:val="24"/>
        </w:rPr>
        <w:t>.</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Human Resource Management, 37</w:t>
      </w:r>
      <w:r w:rsidRPr="007244E0">
        <w:rPr>
          <w:rFonts w:ascii="Arial" w:eastAsia="Times New Roman" w:hAnsi="Arial" w:cs="Arial"/>
          <w:sz w:val="24"/>
          <w:szCs w:val="24"/>
        </w:rPr>
        <w:t>(1), 31-46. https://doi.org/10.1002</w:t>
      </w:r>
      <w:proofErr w:type="gramStart"/>
      <w:r w:rsidRPr="007244E0">
        <w:rPr>
          <w:rFonts w:ascii="Arial" w:eastAsia="Times New Roman" w:hAnsi="Arial" w:cs="Arial"/>
          <w:sz w:val="24"/>
          <w:szCs w:val="24"/>
        </w:rPr>
        <w:t>/(</w:t>
      </w:r>
      <w:proofErr w:type="gramEnd"/>
      <w:r w:rsidRPr="007244E0">
        <w:rPr>
          <w:rFonts w:ascii="Arial" w:eastAsia="Times New Roman" w:hAnsi="Arial" w:cs="Arial"/>
          <w:sz w:val="24"/>
          <w:szCs w:val="24"/>
        </w:rPr>
        <w:t>SICI)1099-050X(199821)37:1&lt;31::AID-HRM4&gt;3.0.CO;2-M</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proofErr w:type="gramStart"/>
      <w:r w:rsidRPr="007244E0">
        <w:rPr>
          <w:rFonts w:ascii="Arial" w:eastAsia="Times New Roman" w:hAnsi="Arial" w:cs="Arial"/>
          <w:bCs/>
          <w:sz w:val="24"/>
          <w:szCs w:val="24"/>
        </w:rPr>
        <w:t>Bassi</w:t>
      </w:r>
      <w:proofErr w:type="spellEnd"/>
      <w:r w:rsidRPr="007244E0">
        <w:rPr>
          <w:rFonts w:ascii="Arial" w:eastAsia="Times New Roman" w:hAnsi="Arial" w:cs="Arial"/>
          <w:bCs/>
          <w:sz w:val="24"/>
          <w:szCs w:val="24"/>
        </w:rPr>
        <w:t xml:space="preserve">, L. J., &amp; </w:t>
      </w:r>
      <w:proofErr w:type="spellStart"/>
      <w:r w:rsidRPr="007244E0">
        <w:rPr>
          <w:rFonts w:ascii="Arial" w:eastAsia="Times New Roman" w:hAnsi="Arial" w:cs="Arial"/>
          <w:bCs/>
          <w:sz w:val="24"/>
          <w:szCs w:val="24"/>
        </w:rPr>
        <w:t>McMurrer</w:t>
      </w:r>
      <w:proofErr w:type="spellEnd"/>
      <w:r w:rsidRPr="007244E0">
        <w:rPr>
          <w:rFonts w:ascii="Arial" w:eastAsia="Times New Roman" w:hAnsi="Arial" w:cs="Arial"/>
          <w:bCs/>
          <w:sz w:val="24"/>
          <w:szCs w:val="24"/>
        </w:rPr>
        <w:t>, D.</w:t>
      </w:r>
      <w:r w:rsidRPr="007244E0">
        <w:rPr>
          <w:rFonts w:ascii="Arial" w:eastAsia="Times New Roman" w:hAnsi="Arial" w:cs="Arial"/>
          <w:sz w:val="24"/>
          <w:szCs w:val="24"/>
        </w:rPr>
        <w:t xml:space="preserve"> (2007).</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Maximizing the impact of workforce training: Why investment in people matters</w:t>
      </w:r>
      <w:r w:rsidRPr="007244E0">
        <w:rPr>
          <w:rFonts w:ascii="Arial" w:eastAsia="Times New Roman" w:hAnsi="Arial" w:cs="Arial"/>
          <w:sz w:val="24"/>
          <w:szCs w:val="24"/>
        </w:rPr>
        <w:t xml:space="preserve">. </w:t>
      </w:r>
      <w:proofErr w:type="gramStart"/>
      <w:r w:rsidRPr="007244E0">
        <w:rPr>
          <w:rFonts w:ascii="Arial" w:eastAsia="Times New Roman" w:hAnsi="Arial" w:cs="Arial"/>
          <w:sz w:val="24"/>
          <w:szCs w:val="24"/>
        </w:rPr>
        <w:t>The Conference Board.</w:t>
      </w:r>
      <w:proofErr w:type="gramEnd"/>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Collins, C. J., &amp; Smith, K. G.</w:t>
      </w:r>
      <w:r w:rsidRPr="007244E0">
        <w:rPr>
          <w:rFonts w:ascii="Arial" w:eastAsia="Times New Roman" w:hAnsi="Arial" w:cs="Arial"/>
          <w:sz w:val="24"/>
          <w:szCs w:val="24"/>
        </w:rPr>
        <w:t xml:space="preserve"> (2006).</w:t>
      </w:r>
      <w:proofErr w:type="gramEnd"/>
      <w:r w:rsidRPr="007244E0">
        <w:rPr>
          <w:rFonts w:ascii="Arial" w:eastAsia="Times New Roman" w:hAnsi="Arial" w:cs="Arial"/>
          <w:sz w:val="24"/>
          <w:szCs w:val="24"/>
        </w:rPr>
        <w:t xml:space="preserve"> </w:t>
      </w:r>
      <w:r w:rsidRPr="007244E0">
        <w:rPr>
          <w:rFonts w:ascii="Arial" w:eastAsia="Times New Roman" w:hAnsi="Arial" w:cs="Arial"/>
          <w:bCs/>
          <w:sz w:val="24"/>
          <w:szCs w:val="24"/>
        </w:rPr>
        <w:t>Knowledge exchange and combination: The role of human resource practices in the performance of high-technology firms</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Academy of Management Journal, 49</w:t>
      </w:r>
      <w:r w:rsidRPr="007244E0">
        <w:rPr>
          <w:rFonts w:ascii="Arial" w:eastAsia="Times New Roman" w:hAnsi="Arial" w:cs="Arial"/>
          <w:sz w:val="24"/>
          <w:szCs w:val="24"/>
        </w:rPr>
        <w:t>(3), 544-560. https://doi.org/10.5465/amj.2006.21794671</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proofErr w:type="gramStart"/>
      <w:r w:rsidRPr="007244E0">
        <w:rPr>
          <w:rFonts w:ascii="Arial" w:eastAsia="Times New Roman" w:hAnsi="Arial" w:cs="Arial"/>
          <w:bCs/>
          <w:sz w:val="24"/>
          <w:szCs w:val="24"/>
        </w:rPr>
        <w:t>Devaraj</w:t>
      </w:r>
      <w:proofErr w:type="spellEnd"/>
      <w:r w:rsidRPr="007244E0">
        <w:rPr>
          <w:rFonts w:ascii="Arial" w:eastAsia="Times New Roman" w:hAnsi="Arial" w:cs="Arial"/>
          <w:bCs/>
          <w:sz w:val="24"/>
          <w:szCs w:val="24"/>
        </w:rPr>
        <w:t xml:space="preserve">, S., &amp; </w:t>
      </w:r>
      <w:proofErr w:type="spellStart"/>
      <w:r w:rsidRPr="007244E0">
        <w:rPr>
          <w:rFonts w:ascii="Arial" w:eastAsia="Times New Roman" w:hAnsi="Arial" w:cs="Arial"/>
          <w:bCs/>
          <w:sz w:val="24"/>
          <w:szCs w:val="24"/>
        </w:rPr>
        <w:t>Kohli</w:t>
      </w:r>
      <w:proofErr w:type="spellEnd"/>
      <w:r w:rsidRPr="007244E0">
        <w:rPr>
          <w:rFonts w:ascii="Arial" w:eastAsia="Times New Roman" w:hAnsi="Arial" w:cs="Arial"/>
          <w:bCs/>
          <w:sz w:val="24"/>
          <w:szCs w:val="24"/>
        </w:rPr>
        <w:t>, R.</w:t>
      </w:r>
      <w:r w:rsidRPr="007244E0">
        <w:rPr>
          <w:rFonts w:ascii="Arial" w:eastAsia="Times New Roman" w:hAnsi="Arial" w:cs="Arial"/>
          <w:sz w:val="24"/>
          <w:szCs w:val="24"/>
        </w:rPr>
        <w:t xml:space="preserve"> (2003).</w:t>
      </w:r>
      <w:proofErr w:type="gramEnd"/>
      <w:r w:rsidRPr="007244E0">
        <w:rPr>
          <w:rFonts w:ascii="Arial" w:eastAsia="Times New Roman" w:hAnsi="Arial" w:cs="Arial"/>
          <w:sz w:val="24"/>
          <w:szCs w:val="24"/>
        </w:rPr>
        <w:t xml:space="preserve"> </w:t>
      </w:r>
      <w:r w:rsidRPr="007244E0">
        <w:rPr>
          <w:rFonts w:ascii="Arial" w:eastAsia="Times New Roman" w:hAnsi="Arial" w:cs="Arial"/>
          <w:bCs/>
          <w:sz w:val="24"/>
          <w:szCs w:val="24"/>
        </w:rPr>
        <w:t>Performance impacts of information technology: Is actual usage the missing link?</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Management Science, 49</w:t>
      </w:r>
      <w:r w:rsidRPr="007244E0">
        <w:rPr>
          <w:rFonts w:ascii="Arial" w:eastAsia="Times New Roman" w:hAnsi="Arial" w:cs="Arial"/>
          <w:sz w:val="24"/>
          <w:szCs w:val="24"/>
        </w:rPr>
        <w:t>(3), 273-289. https://doi.org/10.1287/mnsc.49.3.273.12736</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r w:rsidRPr="007244E0">
        <w:rPr>
          <w:rFonts w:ascii="Arial" w:eastAsia="Times New Roman" w:hAnsi="Arial" w:cs="Arial"/>
          <w:bCs/>
          <w:sz w:val="24"/>
          <w:szCs w:val="24"/>
        </w:rPr>
        <w:t>Kirkpatrick, D. L., &amp; Kirkpatrick, J. D.</w:t>
      </w:r>
      <w:r w:rsidRPr="007244E0">
        <w:rPr>
          <w:rFonts w:ascii="Arial" w:eastAsia="Times New Roman" w:hAnsi="Arial" w:cs="Arial"/>
          <w:sz w:val="24"/>
          <w:szCs w:val="24"/>
        </w:rPr>
        <w:t xml:space="preserve"> (2006). </w:t>
      </w:r>
      <w:r w:rsidRPr="007244E0">
        <w:rPr>
          <w:rFonts w:ascii="Arial" w:eastAsia="Times New Roman" w:hAnsi="Arial" w:cs="Arial"/>
          <w:i/>
          <w:iCs/>
          <w:sz w:val="24"/>
          <w:szCs w:val="24"/>
        </w:rPr>
        <w:t>Evaluating training programs: The four levels</w:t>
      </w:r>
      <w:r w:rsidRPr="007244E0">
        <w:rPr>
          <w:rFonts w:ascii="Arial" w:eastAsia="Times New Roman" w:hAnsi="Arial" w:cs="Arial"/>
          <w:sz w:val="24"/>
          <w:szCs w:val="24"/>
        </w:rPr>
        <w:t xml:space="preserve"> (3rd </w:t>
      </w:r>
      <w:proofErr w:type="gramStart"/>
      <w:r w:rsidRPr="007244E0">
        <w:rPr>
          <w:rFonts w:ascii="Arial" w:eastAsia="Times New Roman" w:hAnsi="Arial" w:cs="Arial"/>
          <w:sz w:val="24"/>
          <w:szCs w:val="24"/>
        </w:rPr>
        <w:t>ed</w:t>
      </w:r>
      <w:proofErr w:type="gramEnd"/>
      <w:r w:rsidRPr="007244E0">
        <w:rPr>
          <w:rFonts w:ascii="Arial" w:eastAsia="Times New Roman" w:hAnsi="Arial" w:cs="Arial"/>
          <w:sz w:val="24"/>
          <w:szCs w:val="24"/>
        </w:rPr>
        <w:t xml:space="preserve">.). </w:t>
      </w:r>
      <w:proofErr w:type="spellStart"/>
      <w:proofErr w:type="gramStart"/>
      <w:r w:rsidRPr="007244E0">
        <w:rPr>
          <w:rFonts w:ascii="Arial" w:eastAsia="Times New Roman" w:hAnsi="Arial" w:cs="Arial"/>
          <w:sz w:val="24"/>
          <w:szCs w:val="24"/>
        </w:rPr>
        <w:t>Berrett</w:t>
      </w:r>
      <w:proofErr w:type="spellEnd"/>
      <w:r w:rsidRPr="007244E0">
        <w:rPr>
          <w:rFonts w:ascii="Arial" w:eastAsia="Times New Roman" w:hAnsi="Arial" w:cs="Arial"/>
          <w:sz w:val="24"/>
          <w:szCs w:val="24"/>
        </w:rPr>
        <w:t>-Koehler Publishers.</w:t>
      </w:r>
      <w:proofErr w:type="gramEnd"/>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Larkin, I., &amp; Pines, H.</w:t>
      </w:r>
      <w:r w:rsidRPr="007244E0">
        <w:rPr>
          <w:rFonts w:ascii="Arial" w:eastAsia="Times New Roman" w:hAnsi="Arial" w:cs="Arial"/>
          <w:sz w:val="24"/>
          <w:szCs w:val="24"/>
        </w:rPr>
        <w:t xml:space="preserve"> (2008).</w:t>
      </w:r>
      <w:proofErr w:type="gramEnd"/>
      <w:r w:rsidRPr="007244E0">
        <w:rPr>
          <w:rFonts w:ascii="Arial" w:eastAsia="Times New Roman" w:hAnsi="Arial" w:cs="Arial"/>
          <w:sz w:val="24"/>
          <w:szCs w:val="24"/>
        </w:rPr>
        <w:t xml:space="preserve"> </w:t>
      </w:r>
      <w:r w:rsidRPr="007244E0">
        <w:rPr>
          <w:rFonts w:ascii="Arial" w:eastAsia="Times New Roman" w:hAnsi="Arial" w:cs="Arial"/>
          <w:bCs/>
          <w:sz w:val="24"/>
          <w:szCs w:val="24"/>
        </w:rPr>
        <w:t>The effects of training on employee performance: Evidence from a case study of a Nigerian power company</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International Journal of Management and Marketing Research, 1</w:t>
      </w:r>
      <w:r w:rsidRPr="007244E0">
        <w:rPr>
          <w:rFonts w:ascii="Arial" w:eastAsia="Times New Roman" w:hAnsi="Arial" w:cs="Arial"/>
          <w:sz w:val="24"/>
          <w:szCs w:val="24"/>
        </w:rPr>
        <w:t>(2), 12-22.</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r w:rsidRPr="007244E0">
        <w:rPr>
          <w:rFonts w:ascii="Arial" w:eastAsia="Times New Roman" w:hAnsi="Arial" w:cs="Arial"/>
          <w:bCs/>
          <w:sz w:val="24"/>
          <w:szCs w:val="24"/>
        </w:rPr>
        <w:t>Noe</w:t>
      </w:r>
      <w:proofErr w:type="spellEnd"/>
      <w:r w:rsidRPr="007244E0">
        <w:rPr>
          <w:rFonts w:ascii="Arial" w:eastAsia="Times New Roman" w:hAnsi="Arial" w:cs="Arial"/>
          <w:bCs/>
          <w:sz w:val="24"/>
          <w:szCs w:val="24"/>
        </w:rPr>
        <w:t>, R. A.</w:t>
      </w:r>
      <w:r w:rsidRPr="007244E0">
        <w:rPr>
          <w:rFonts w:ascii="Arial" w:eastAsia="Times New Roman" w:hAnsi="Arial" w:cs="Arial"/>
          <w:sz w:val="24"/>
          <w:szCs w:val="24"/>
        </w:rPr>
        <w:t xml:space="preserve"> (2017). </w:t>
      </w:r>
      <w:r w:rsidRPr="007244E0">
        <w:rPr>
          <w:rFonts w:ascii="Arial" w:eastAsia="Times New Roman" w:hAnsi="Arial" w:cs="Arial"/>
          <w:i/>
          <w:iCs/>
          <w:sz w:val="24"/>
          <w:szCs w:val="24"/>
        </w:rPr>
        <w:t>Employee training and development</w:t>
      </w:r>
      <w:r w:rsidRPr="007244E0">
        <w:rPr>
          <w:rFonts w:ascii="Arial" w:eastAsia="Times New Roman" w:hAnsi="Arial" w:cs="Arial"/>
          <w:sz w:val="24"/>
          <w:szCs w:val="24"/>
        </w:rPr>
        <w:t xml:space="preserve"> (7th </w:t>
      </w:r>
      <w:proofErr w:type="gramStart"/>
      <w:r w:rsidRPr="007244E0">
        <w:rPr>
          <w:rFonts w:ascii="Arial" w:eastAsia="Times New Roman" w:hAnsi="Arial" w:cs="Arial"/>
          <w:sz w:val="24"/>
          <w:szCs w:val="24"/>
        </w:rPr>
        <w:t>ed</w:t>
      </w:r>
      <w:proofErr w:type="gramEnd"/>
      <w:r w:rsidRPr="007244E0">
        <w:rPr>
          <w:rFonts w:ascii="Arial" w:eastAsia="Times New Roman" w:hAnsi="Arial" w:cs="Arial"/>
          <w:sz w:val="24"/>
          <w:szCs w:val="24"/>
        </w:rPr>
        <w:t xml:space="preserve">.). </w:t>
      </w:r>
      <w:proofErr w:type="gramStart"/>
      <w:r w:rsidRPr="007244E0">
        <w:rPr>
          <w:rFonts w:ascii="Arial" w:eastAsia="Times New Roman" w:hAnsi="Arial" w:cs="Arial"/>
          <w:sz w:val="24"/>
          <w:szCs w:val="24"/>
        </w:rPr>
        <w:t>McGraw-Hill Education.</w:t>
      </w:r>
      <w:proofErr w:type="gramEnd"/>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r w:rsidRPr="007244E0">
        <w:rPr>
          <w:rFonts w:ascii="Arial" w:eastAsia="Times New Roman" w:hAnsi="Arial" w:cs="Arial"/>
          <w:bCs/>
          <w:sz w:val="24"/>
          <w:szCs w:val="24"/>
        </w:rPr>
        <w:t>Olaniyan</w:t>
      </w:r>
      <w:proofErr w:type="spellEnd"/>
      <w:r w:rsidRPr="007244E0">
        <w:rPr>
          <w:rFonts w:ascii="Arial" w:eastAsia="Times New Roman" w:hAnsi="Arial" w:cs="Arial"/>
          <w:bCs/>
          <w:sz w:val="24"/>
          <w:szCs w:val="24"/>
        </w:rPr>
        <w:t>, D. A., &amp; Lucas, B. O.</w:t>
      </w:r>
      <w:r w:rsidRPr="007244E0">
        <w:rPr>
          <w:rFonts w:ascii="Arial" w:eastAsia="Times New Roman" w:hAnsi="Arial" w:cs="Arial"/>
          <w:sz w:val="24"/>
          <w:szCs w:val="24"/>
        </w:rPr>
        <w:t xml:space="preserve"> (2008). </w:t>
      </w:r>
      <w:r w:rsidRPr="007244E0">
        <w:rPr>
          <w:rFonts w:ascii="Arial" w:eastAsia="Times New Roman" w:hAnsi="Arial" w:cs="Arial"/>
          <w:bCs/>
          <w:sz w:val="24"/>
          <w:szCs w:val="24"/>
        </w:rPr>
        <w:t>Staff training and development: A vital tool for organizational effectiveness</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European Journal of Scientific Research, 24</w:t>
      </w:r>
      <w:r w:rsidRPr="007244E0">
        <w:rPr>
          <w:rFonts w:ascii="Arial" w:eastAsia="Times New Roman" w:hAnsi="Arial" w:cs="Arial"/>
          <w:sz w:val="24"/>
          <w:szCs w:val="24"/>
        </w:rPr>
        <w:t>(3), 326-331.</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lastRenderedPageBreak/>
        <w:t>Patterson, M., West, M. A., &amp; Wall, T. D.</w:t>
      </w:r>
      <w:r w:rsidRPr="007244E0">
        <w:rPr>
          <w:rFonts w:ascii="Arial" w:eastAsia="Times New Roman" w:hAnsi="Arial" w:cs="Arial"/>
          <w:sz w:val="24"/>
          <w:szCs w:val="24"/>
        </w:rPr>
        <w:t xml:space="preserve"> (2004).</w:t>
      </w:r>
      <w:proofErr w:type="gramEnd"/>
      <w:r w:rsidRPr="007244E0">
        <w:rPr>
          <w:rFonts w:ascii="Arial" w:eastAsia="Times New Roman" w:hAnsi="Arial" w:cs="Arial"/>
          <w:sz w:val="24"/>
          <w:szCs w:val="24"/>
        </w:rPr>
        <w:t xml:space="preserve"> </w:t>
      </w:r>
      <w:r w:rsidRPr="007244E0">
        <w:rPr>
          <w:rFonts w:ascii="Arial" w:eastAsia="Times New Roman" w:hAnsi="Arial" w:cs="Arial"/>
          <w:bCs/>
          <w:sz w:val="24"/>
          <w:szCs w:val="24"/>
        </w:rPr>
        <w:t>The link between high-performance work systems and organizational performance: A critical review</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International Journal of Management Reviews, 5</w:t>
      </w:r>
      <w:r w:rsidRPr="007244E0">
        <w:rPr>
          <w:rFonts w:ascii="Arial" w:eastAsia="Times New Roman" w:hAnsi="Arial" w:cs="Arial"/>
          <w:sz w:val="24"/>
          <w:szCs w:val="24"/>
        </w:rPr>
        <w:t>(1), 7-34. https://doi.org/10.1111/j.1468-2370.2004.00090.x</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r w:rsidRPr="007244E0">
        <w:rPr>
          <w:rFonts w:ascii="Arial" w:eastAsia="Times New Roman" w:hAnsi="Arial" w:cs="Arial"/>
          <w:bCs/>
          <w:sz w:val="24"/>
          <w:szCs w:val="24"/>
        </w:rPr>
        <w:t>Sharma, R. R.</w:t>
      </w:r>
      <w:r w:rsidRPr="007244E0">
        <w:rPr>
          <w:rFonts w:ascii="Arial" w:eastAsia="Times New Roman" w:hAnsi="Arial" w:cs="Arial"/>
          <w:sz w:val="24"/>
          <w:szCs w:val="24"/>
        </w:rPr>
        <w:t xml:space="preserve"> (2013). </w:t>
      </w:r>
      <w:r w:rsidRPr="007244E0">
        <w:rPr>
          <w:rFonts w:ascii="Arial" w:eastAsia="Times New Roman" w:hAnsi="Arial" w:cs="Arial"/>
          <w:bCs/>
          <w:sz w:val="24"/>
          <w:szCs w:val="24"/>
        </w:rPr>
        <w:t>Human resource development and employee performance: An empirical study</w:t>
      </w:r>
      <w:r w:rsidRPr="007244E0">
        <w:rPr>
          <w:rFonts w:ascii="Arial" w:eastAsia="Times New Roman" w:hAnsi="Arial" w:cs="Arial"/>
          <w:sz w:val="24"/>
          <w:szCs w:val="24"/>
        </w:rPr>
        <w:t xml:space="preserve">. </w:t>
      </w:r>
      <w:r w:rsidRPr="007244E0">
        <w:rPr>
          <w:rFonts w:ascii="Arial" w:eastAsia="Times New Roman" w:hAnsi="Arial" w:cs="Arial"/>
          <w:i/>
          <w:iCs/>
          <w:sz w:val="24"/>
          <w:szCs w:val="24"/>
        </w:rPr>
        <w:t>Journal of Business and Management, 15</w:t>
      </w:r>
      <w:r w:rsidRPr="007244E0">
        <w:rPr>
          <w:rFonts w:ascii="Arial" w:eastAsia="Times New Roman" w:hAnsi="Arial" w:cs="Arial"/>
          <w:sz w:val="24"/>
          <w:szCs w:val="24"/>
        </w:rPr>
        <w:t>(4), 45-60.</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spellStart"/>
      <w:proofErr w:type="gramStart"/>
      <w:r w:rsidRPr="007244E0">
        <w:rPr>
          <w:rFonts w:ascii="Arial" w:eastAsia="Times New Roman" w:hAnsi="Arial" w:cs="Arial"/>
          <w:bCs/>
          <w:sz w:val="24"/>
          <w:szCs w:val="24"/>
        </w:rPr>
        <w:t>Tharenou</w:t>
      </w:r>
      <w:proofErr w:type="spellEnd"/>
      <w:r w:rsidRPr="007244E0">
        <w:rPr>
          <w:rFonts w:ascii="Arial" w:eastAsia="Times New Roman" w:hAnsi="Arial" w:cs="Arial"/>
          <w:bCs/>
          <w:sz w:val="24"/>
          <w:szCs w:val="24"/>
        </w:rPr>
        <w:t>, P., Saks, A. M., &amp; Moore, C.</w:t>
      </w:r>
      <w:r w:rsidRPr="007244E0">
        <w:rPr>
          <w:rFonts w:ascii="Arial" w:eastAsia="Times New Roman" w:hAnsi="Arial" w:cs="Arial"/>
          <w:sz w:val="24"/>
          <w:szCs w:val="24"/>
        </w:rPr>
        <w:t xml:space="preserve"> (2007).</w:t>
      </w:r>
      <w:proofErr w:type="gramEnd"/>
      <w:r w:rsidRPr="007244E0">
        <w:rPr>
          <w:rFonts w:ascii="Arial" w:eastAsia="Times New Roman" w:hAnsi="Arial" w:cs="Arial"/>
          <w:sz w:val="24"/>
          <w:szCs w:val="24"/>
        </w:rPr>
        <w:t xml:space="preserve"> </w:t>
      </w:r>
      <w:proofErr w:type="gramStart"/>
      <w:r w:rsidRPr="007244E0">
        <w:rPr>
          <w:rFonts w:ascii="Arial" w:eastAsia="Times New Roman" w:hAnsi="Arial" w:cs="Arial"/>
          <w:bCs/>
          <w:sz w:val="24"/>
          <w:szCs w:val="24"/>
        </w:rPr>
        <w:t>A review and critique of research on training and development in organizations</w:t>
      </w:r>
      <w:r w:rsidRPr="007244E0">
        <w:rPr>
          <w:rFonts w:ascii="Arial" w:eastAsia="Times New Roman" w:hAnsi="Arial" w:cs="Arial"/>
          <w:sz w:val="24"/>
          <w:szCs w:val="24"/>
        </w:rPr>
        <w:t>.</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Asia Pacific Journal of Human Resources, 45</w:t>
      </w:r>
      <w:r w:rsidRPr="007244E0">
        <w:rPr>
          <w:rFonts w:ascii="Arial" w:eastAsia="Times New Roman" w:hAnsi="Arial" w:cs="Arial"/>
          <w:sz w:val="24"/>
          <w:szCs w:val="24"/>
        </w:rPr>
        <w:t>(2), 283-312. https://doi.org/10.1177/1038411107079978</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 xml:space="preserve">Ulrich, D., &amp; </w:t>
      </w:r>
      <w:proofErr w:type="spellStart"/>
      <w:r w:rsidRPr="007244E0">
        <w:rPr>
          <w:rFonts w:ascii="Arial" w:eastAsia="Times New Roman" w:hAnsi="Arial" w:cs="Arial"/>
          <w:bCs/>
          <w:sz w:val="24"/>
          <w:szCs w:val="24"/>
        </w:rPr>
        <w:t>Brockbank</w:t>
      </w:r>
      <w:proofErr w:type="spellEnd"/>
      <w:r w:rsidRPr="007244E0">
        <w:rPr>
          <w:rFonts w:ascii="Arial" w:eastAsia="Times New Roman" w:hAnsi="Arial" w:cs="Arial"/>
          <w:bCs/>
          <w:sz w:val="24"/>
          <w:szCs w:val="24"/>
        </w:rPr>
        <w:t>, W.</w:t>
      </w:r>
      <w:r w:rsidRPr="007244E0">
        <w:rPr>
          <w:rFonts w:ascii="Arial" w:eastAsia="Times New Roman" w:hAnsi="Arial" w:cs="Arial"/>
          <w:sz w:val="24"/>
          <w:szCs w:val="24"/>
        </w:rPr>
        <w:t xml:space="preserve"> (2005).</w:t>
      </w:r>
      <w:proofErr w:type="gramEnd"/>
      <w:r w:rsidRPr="007244E0">
        <w:rPr>
          <w:rFonts w:ascii="Arial" w:eastAsia="Times New Roman" w:hAnsi="Arial" w:cs="Arial"/>
          <w:sz w:val="24"/>
          <w:szCs w:val="24"/>
        </w:rPr>
        <w:t xml:space="preserve"> </w:t>
      </w:r>
      <w:proofErr w:type="gramStart"/>
      <w:r w:rsidRPr="007244E0">
        <w:rPr>
          <w:rFonts w:ascii="Arial" w:eastAsia="Times New Roman" w:hAnsi="Arial" w:cs="Arial"/>
          <w:bCs/>
          <w:sz w:val="24"/>
          <w:szCs w:val="24"/>
        </w:rPr>
        <w:t>The HR value proposition</w:t>
      </w:r>
      <w:r w:rsidRPr="007244E0">
        <w:rPr>
          <w:rFonts w:ascii="Arial" w:eastAsia="Times New Roman" w:hAnsi="Arial" w:cs="Arial"/>
          <w:sz w:val="24"/>
          <w:szCs w:val="24"/>
        </w:rPr>
        <w:t>.</w:t>
      </w:r>
      <w:proofErr w:type="gramEnd"/>
      <w:r w:rsidRPr="007244E0">
        <w:rPr>
          <w:rFonts w:ascii="Arial" w:eastAsia="Times New Roman" w:hAnsi="Arial" w:cs="Arial"/>
          <w:sz w:val="24"/>
          <w:szCs w:val="24"/>
        </w:rPr>
        <w:t xml:space="preserve"> </w:t>
      </w:r>
      <w:r w:rsidRPr="007244E0">
        <w:rPr>
          <w:rFonts w:ascii="Arial" w:eastAsia="Times New Roman" w:hAnsi="Arial" w:cs="Arial"/>
          <w:i/>
          <w:iCs/>
          <w:sz w:val="24"/>
          <w:szCs w:val="24"/>
        </w:rPr>
        <w:t>Harvard Business Press.</w:t>
      </w:r>
    </w:p>
    <w:p w:rsidR="00952CA2" w:rsidRPr="007244E0" w:rsidRDefault="00952CA2" w:rsidP="007244E0">
      <w:pPr>
        <w:spacing w:before="100" w:beforeAutospacing="1" w:after="100" w:afterAutospacing="1" w:line="240" w:lineRule="auto"/>
        <w:ind w:left="630" w:hanging="630"/>
        <w:rPr>
          <w:rFonts w:ascii="Arial" w:eastAsia="Times New Roman" w:hAnsi="Arial" w:cs="Arial"/>
          <w:sz w:val="24"/>
          <w:szCs w:val="24"/>
        </w:rPr>
      </w:pPr>
      <w:proofErr w:type="gramStart"/>
      <w:r w:rsidRPr="007244E0">
        <w:rPr>
          <w:rFonts w:ascii="Arial" w:eastAsia="Times New Roman" w:hAnsi="Arial" w:cs="Arial"/>
          <w:bCs/>
          <w:sz w:val="24"/>
          <w:szCs w:val="24"/>
        </w:rPr>
        <w:t>World Bank.</w:t>
      </w:r>
      <w:proofErr w:type="gramEnd"/>
      <w:r w:rsidRPr="007244E0">
        <w:rPr>
          <w:rFonts w:ascii="Arial" w:eastAsia="Times New Roman" w:hAnsi="Arial" w:cs="Arial"/>
          <w:sz w:val="24"/>
          <w:szCs w:val="24"/>
        </w:rPr>
        <w:t xml:space="preserve"> (2014). </w:t>
      </w:r>
      <w:r w:rsidRPr="007244E0">
        <w:rPr>
          <w:rFonts w:ascii="Arial" w:eastAsia="Times New Roman" w:hAnsi="Arial" w:cs="Arial"/>
          <w:i/>
          <w:iCs/>
          <w:sz w:val="24"/>
          <w:szCs w:val="24"/>
        </w:rPr>
        <w:t>Nigeria’s energy sector and human capital: The role of workforce training in achieving sustainable growth</w:t>
      </w:r>
      <w:r w:rsidRPr="007244E0">
        <w:rPr>
          <w:rFonts w:ascii="Arial" w:eastAsia="Times New Roman" w:hAnsi="Arial" w:cs="Arial"/>
          <w:sz w:val="24"/>
          <w:szCs w:val="24"/>
        </w:rPr>
        <w:t xml:space="preserve">. </w:t>
      </w:r>
      <w:proofErr w:type="gramStart"/>
      <w:r w:rsidRPr="007244E0">
        <w:rPr>
          <w:rFonts w:ascii="Arial" w:eastAsia="Times New Roman" w:hAnsi="Arial" w:cs="Arial"/>
          <w:sz w:val="24"/>
          <w:szCs w:val="24"/>
        </w:rPr>
        <w:t>The World Bank.</w:t>
      </w:r>
      <w:proofErr w:type="gramEnd"/>
      <w:r w:rsidRPr="007244E0">
        <w:rPr>
          <w:rFonts w:ascii="Arial" w:eastAsia="Times New Roman" w:hAnsi="Arial" w:cs="Arial"/>
          <w:sz w:val="24"/>
          <w:szCs w:val="24"/>
        </w:rPr>
        <w:t xml:space="preserve"> Retrieved from </w:t>
      </w:r>
      <w:hyperlink r:id="rId8" w:tgtFrame="_new" w:history="1">
        <w:r w:rsidRPr="007244E0">
          <w:rPr>
            <w:rFonts w:ascii="Arial" w:eastAsia="Times New Roman" w:hAnsi="Arial" w:cs="Arial"/>
            <w:sz w:val="24"/>
            <w:szCs w:val="24"/>
            <w:u w:val="single"/>
          </w:rPr>
          <w:t>www.worldbank.org</w:t>
        </w:r>
      </w:hyperlink>
    </w:p>
    <w:p w:rsidR="00952CA2" w:rsidRPr="007244E0" w:rsidRDefault="00952CA2" w:rsidP="007244E0">
      <w:pPr>
        <w:spacing w:line="240" w:lineRule="auto"/>
        <w:jc w:val="both"/>
        <w:rPr>
          <w:rFonts w:ascii="Arial" w:hAnsi="Arial" w:cs="Arial"/>
          <w:sz w:val="24"/>
          <w:szCs w:val="24"/>
        </w:rPr>
      </w:pPr>
      <w:r w:rsidRPr="007244E0">
        <w:rPr>
          <w:rFonts w:ascii="Arial" w:hAnsi="Arial" w:cs="Arial"/>
          <w:sz w:val="24"/>
          <w:szCs w:val="24"/>
        </w:rPr>
        <w:br w:type="page"/>
      </w:r>
    </w:p>
    <w:p w:rsidR="00952CA2" w:rsidRPr="007244E0" w:rsidRDefault="00952CA2" w:rsidP="00D95955">
      <w:pPr>
        <w:pStyle w:val="Heading3"/>
        <w:spacing w:line="360" w:lineRule="auto"/>
        <w:jc w:val="center"/>
        <w:rPr>
          <w:rFonts w:ascii="Arial" w:hAnsi="Arial" w:cs="Arial"/>
          <w:b w:val="0"/>
          <w:sz w:val="24"/>
          <w:szCs w:val="24"/>
        </w:rPr>
      </w:pPr>
      <w:r w:rsidRPr="007244E0">
        <w:rPr>
          <w:rStyle w:val="Strong"/>
          <w:rFonts w:ascii="Arial" w:hAnsi="Arial" w:cs="Arial"/>
          <w:bCs/>
          <w:sz w:val="24"/>
          <w:szCs w:val="24"/>
        </w:rPr>
        <w:lastRenderedPageBreak/>
        <w:t>Appendix A: Questionnaire</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Below is a sample </w:t>
      </w:r>
      <w:r w:rsidRPr="007244E0">
        <w:rPr>
          <w:rStyle w:val="Strong"/>
          <w:rFonts w:ascii="Arial" w:hAnsi="Arial" w:cs="Arial"/>
          <w:b w:val="0"/>
          <w:sz w:val="24"/>
          <w:szCs w:val="24"/>
        </w:rPr>
        <w:t>questionnaire</w:t>
      </w:r>
      <w:r w:rsidRPr="007244E0">
        <w:rPr>
          <w:rFonts w:ascii="Arial" w:hAnsi="Arial" w:cs="Arial"/>
          <w:sz w:val="24"/>
          <w:szCs w:val="24"/>
        </w:rPr>
        <w:t xml:space="preserve"> that was used to collect data for the study. The questionnaire was designed to gather information on the impact of workforce training and development at IBEDC.</w:t>
      </w:r>
    </w:p>
    <w:p w:rsidR="00952CA2" w:rsidRPr="007244E0" w:rsidRDefault="00952CA2" w:rsidP="00D95955">
      <w:pPr>
        <w:pStyle w:val="Heading4"/>
        <w:spacing w:line="360" w:lineRule="auto"/>
        <w:jc w:val="both"/>
        <w:rPr>
          <w:rFonts w:ascii="Arial" w:hAnsi="Arial" w:cs="Arial"/>
          <w:b w:val="0"/>
          <w:color w:val="auto"/>
          <w:sz w:val="24"/>
          <w:szCs w:val="24"/>
        </w:rPr>
      </w:pPr>
      <w:r w:rsidRPr="007244E0">
        <w:rPr>
          <w:rStyle w:val="Strong"/>
          <w:rFonts w:ascii="Arial" w:hAnsi="Arial" w:cs="Arial"/>
          <w:bCs/>
          <w:color w:val="auto"/>
          <w:sz w:val="24"/>
          <w:szCs w:val="24"/>
        </w:rPr>
        <w:t>WORKFORCE TRAINING AND DEVELOPMENT QUESTIONNAIRE</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 xml:space="preserve">This questionnaire is designed to collect data for a research study on the </w:t>
      </w:r>
      <w:r w:rsidRPr="007244E0">
        <w:rPr>
          <w:rStyle w:val="Strong"/>
          <w:rFonts w:ascii="Arial" w:hAnsi="Arial" w:cs="Arial"/>
          <w:b w:val="0"/>
          <w:sz w:val="24"/>
          <w:szCs w:val="24"/>
        </w:rPr>
        <w:t>influence of workforce training and development</w:t>
      </w:r>
      <w:r w:rsidRPr="007244E0">
        <w:rPr>
          <w:rFonts w:ascii="Arial" w:hAnsi="Arial" w:cs="Arial"/>
          <w:sz w:val="24"/>
          <w:szCs w:val="24"/>
        </w:rPr>
        <w:t xml:space="preserve"> on achieving organizational goals at </w:t>
      </w:r>
      <w:r w:rsidRPr="007244E0">
        <w:rPr>
          <w:rStyle w:val="Strong"/>
          <w:rFonts w:ascii="Arial" w:hAnsi="Arial" w:cs="Arial"/>
          <w:b w:val="0"/>
          <w:sz w:val="24"/>
          <w:szCs w:val="24"/>
        </w:rPr>
        <w:t>Ibadan Electricity Distribution Company Plc (IBEDC)</w:t>
      </w:r>
      <w:r w:rsidRPr="007244E0">
        <w:rPr>
          <w:rFonts w:ascii="Arial" w:hAnsi="Arial" w:cs="Arial"/>
          <w:sz w:val="24"/>
          <w:szCs w:val="24"/>
        </w:rPr>
        <w:t>. Your responses will remain confidential and will only be used for academic purposes.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Instructions:</w:t>
      </w:r>
      <w:r w:rsidRPr="007244E0">
        <w:rPr>
          <w:rFonts w:ascii="Arial" w:hAnsi="Arial" w:cs="Arial"/>
          <w:sz w:val="24"/>
          <w:szCs w:val="24"/>
        </w:rPr>
        <w:t xml:space="preserve"> Please tick the appropriate box or write your response where applicable.</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Section A: Personal Information</w:t>
      </w:r>
    </w:p>
    <w:p w:rsidR="00952CA2" w:rsidRPr="007244E0" w:rsidRDefault="00952CA2" w:rsidP="00D95955">
      <w:pPr>
        <w:numPr>
          <w:ilvl w:val="0"/>
          <w:numId w:val="45"/>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Gender</w:t>
      </w:r>
      <w:r w:rsidRPr="007244E0">
        <w:rPr>
          <w:rFonts w:ascii="Arial" w:hAnsi="Arial" w:cs="Arial"/>
          <w:sz w:val="24"/>
          <w:szCs w:val="24"/>
        </w:rPr>
        <w:t>:</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9.65pt;height:18.35pt" o:ole="">
            <v:imagedata r:id="rId9" o:title=""/>
          </v:shape>
          <w:control r:id="rId10" w:name="DefaultOcxName" w:shapeid="_x0000_i1124"/>
        </w:object>
      </w:r>
      <w:r w:rsidR="00952CA2" w:rsidRPr="007244E0">
        <w:rPr>
          <w:rFonts w:ascii="Arial" w:hAnsi="Arial" w:cs="Arial"/>
          <w:sz w:val="24"/>
          <w:szCs w:val="24"/>
        </w:rPr>
        <w:t>Male</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27" type="#_x0000_t75" style="width:19.65pt;height:18.35pt" o:ole="">
            <v:imagedata r:id="rId9" o:title=""/>
          </v:shape>
          <w:control r:id="rId11" w:name="DefaultOcxName1" w:shapeid="_x0000_i1127"/>
        </w:object>
      </w:r>
      <w:r w:rsidR="00952CA2" w:rsidRPr="007244E0">
        <w:rPr>
          <w:rFonts w:ascii="Arial" w:hAnsi="Arial" w:cs="Arial"/>
          <w:sz w:val="24"/>
          <w:szCs w:val="24"/>
        </w:rPr>
        <w:t>Female</w:t>
      </w:r>
    </w:p>
    <w:p w:rsidR="00952CA2" w:rsidRPr="007244E0" w:rsidRDefault="00952CA2" w:rsidP="00D95955">
      <w:pPr>
        <w:numPr>
          <w:ilvl w:val="0"/>
          <w:numId w:val="45"/>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Age Group</w:t>
      </w:r>
      <w:r w:rsidRPr="007244E0">
        <w:rPr>
          <w:rFonts w:ascii="Arial" w:hAnsi="Arial" w:cs="Arial"/>
          <w:sz w:val="24"/>
          <w:szCs w:val="24"/>
        </w:rPr>
        <w:t>:</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30" type="#_x0000_t75" style="width:19.65pt;height:18.35pt" o:ole="">
            <v:imagedata r:id="rId9" o:title=""/>
          </v:shape>
          <w:control r:id="rId12" w:name="DefaultOcxName2" w:shapeid="_x0000_i1130"/>
        </w:object>
      </w:r>
      <w:r w:rsidR="00952CA2" w:rsidRPr="007244E0">
        <w:rPr>
          <w:rFonts w:ascii="Arial" w:hAnsi="Arial" w:cs="Arial"/>
          <w:sz w:val="24"/>
          <w:szCs w:val="24"/>
        </w:rPr>
        <w:t>18-25</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33" type="#_x0000_t75" style="width:19.65pt;height:18.35pt" o:ole="">
            <v:imagedata r:id="rId9" o:title=""/>
          </v:shape>
          <w:control r:id="rId13" w:name="DefaultOcxName3" w:shapeid="_x0000_i1133"/>
        </w:object>
      </w:r>
      <w:r w:rsidR="00952CA2" w:rsidRPr="007244E0">
        <w:rPr>
          <w:rFonts w:ascii="Arial" w:hAnsi="Arial" w:cs="Arial"/>
          <w:sz w:val="24"/>
          <w:szCs w:val="24"/>
        </w:rPr>
        <w:t>26-35</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36" type="#_x0000_t75" style="width:19.65pt;height:18.35pt" o:ole="">
            <v:imagedata r:id="rId9" o:title=""/>
          </v:shape>
          <w:control r:id="rId14" w:name="DefaultOcxName4" w:shapeid="_x0000_i1136"/>
        </w:object>
      </w:r>
      <w:r w:rsidR="00952CA2" w:rsidRPr="007244E0">
        <w:rPr>
          <w:rFonts w:ascii="Arial" w:hAnsi="Arial" w:cs="Arial"/>
          <w:sz w:val="24"/>
          <w:szCs w:val="24"/>
        </w:rPr>
        <w:t>36-45</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39" type="#_x0000_t75" style="width:19.65pt;height:18.35pt" o:ole="">
            <v:imagedata r:id="rId9" o:title=""/>
          </v:shape>
          <w:control r:id="rId15" w:name="DefaultOcxName5" w:shapeid="_x0000_i1139"/>
        </w:object>
      </w:r>
      <w:r w:rsidR="00952CA2" w:rsidRPr="007244E0">
        <w:rPr>
          <w:rFonts w:ascii="Arial" w:hAnsi="Arial" w:cs="Arial"/>
          <w:sz w:val="24"/>
          <w:szCs w:val="24"/>
        </w:rPr>
        <w:t>46-55</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42" type="#_x0000_t75" style="width:19.65pt;height:18.35pt" o:ole="">
            <v:imagedata r:id="rId9" o:title=""/>
          </v:shape>
          <w:control r:id="rId16" w:name="DefaultOcxName6" w:shapeid="_x0000_i1142"/>
        </w:object>
      </w:r>
      <w:r w:rsidR="00952CA2" w:rsidRPr="007244E0">
        <w:rPr>
          <w:rFonts w:ascii="Arial" w:hAnsi="Arial" w:cs="Arial"/>
          <w:sz w:val="24"/>
          <w:szCs w:val="24"/>
        </w:rPr>
        <w:t>56 and above</w:t>
      </w:r>
    </w:p>
    <w:p w:rsidR="00D95955" w:rsidRPr="007244E0" w:rsidRDefault="00D95955" w:rsidP="00D95955">
      <w:pPr>
        <w:spacing w:before="100" w:beforeAutospacing="1" w:after="100" w:afterAutospacing="1" w:line="360" w:lineRule="auto"/>
        <w:ind w:left="720"/>
        <w:jc w:val="both"/>
        <w:rPr>
          <w:rStyle w:val="Strong"/>
          <w:rFonts w:ascii="Arial" w:hAnsi="Arial" w:cs="Arial"/>
          <w:b w:val="0"/>
          <w:bCs w:val="0"/>
          <w:sz w:val="24"/>
          <w:szCs w:val="24"/>
        </w:rPr>
      </w:pPr>
    </w:p>
    <w:p w:rsidR="00952CA2" w:rsidRPr="007244E0" w:rsidRDefault="00952CA2" w:rsidP="00D95955">
      <w:pPr>
        <w:numPr>
          <w:ilvl w:val="0"/>
          <w:numId w:val="45"/>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Department</w:t>
      </w:r>
      <w:r w:rsidRPr="007244E0">
        <w:rPr>
          <w:rFonts w:ascii="Arial" w:hAnsi="Arial" w:cs="Arial"/>
          <w:sz w:val="24"/>
          <w:szCs w:val="24"/>
        </w:rPr>
        <w:t>:</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45" type="#_x0000_t75" style="width:19.65pt;height:18.35pt" o:ole="">
            <v:imagedata r:id="rId9" o:title=""/>
          </v:shape>
          <w:control r:id="rId17" w:name="DefaultOcxName7" w:shapeid="_x0000_i1145"/>
        </w:object>
      </w:r>
      <w:r w:rsidR="00952CA2" w:rsidRPr="007244E0">
        <w:rPr>
          <w:rFonts w:ascii="Arial" w:hAnsi="Arial" w:cs="Arial"/>
          <w:sz w:val="24"/>
          <w:szCs w:val="24"/>
        </w:rPr>
        <w:t>Operations</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48" type="#_x0000_t75" style="width:19.65pt;height:18.35pt" o:ole="">
            <v:imagedata r:id="rId9" o:title=""/>
          </v:shape>
          <w:control r:id="rId18" w:name="DefaultOcxName8" w:shapeid="_x0000_i1148"/>
        </w:object>
      </w:r>
      <w:r w:rsidR="00952CA2" w:rsidRPr="007244E0">
        <w:rPr>
          <w:rFonts w:ascii="Arial" w:hAnsi="Arial" w:cs="Arial"/>
          <w:sz w:val="24"/>
          <w:szCs w:val="24"/>
        </w:rPr>
        <w:t>Customer Service</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51" type="#_x0000_t75" style="width:19.65pt;height:18.35pt" o:ole="">
            <v:imagedata r:id="rId9" o:title=""/>
          </v:shape>
          <w:control r:id="rId19" w:name="DefaultOcxName9" w:shapeid="_x0000_i1151"/>
        </w:object>
      </w:r>
      <w:r w:rsidR="00952CA2" w:rsidRPr="007244E0">
        <w:rPr>
          <w:rFonts w:ascii="Arial" w:hAnsi="Arial" w:cs="Arial"/>
          <w:sz w:val="24"/>
          <w:szCs w:val="24"/>
        </w:rPr>
        <w:t>Technical Services</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54" type="#_x0000_t75" style="width:19.65pt;height:18.35pt" o:ole="">
            <v:imagedata r:id="rId9" o:title=""/>
          </v:shape>
          <w:control r:id="rId20" w:name="DefaultOcxName10" w:shapeid="_x0000_i1154"/>
        </w:object>
      </w:r>
      <w:r w:rsidR="00952CA2" w:rsidRPr="007244E0">
        <w:rPr>
          <w:rFonts w:ascii="Arial" w:hAnsi="Arial" w:cs="Arial"/>
          <w:sz w:val="24"/>
          <w:szCs w:val="24"/>
        </w:rPr>
        <w:t>Human Resources</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57" type="#_x0000_t75" style="width:19.65pt;height:18.35pt" o:ole="">
            <v:imagedata r:id="rId9" o:title=""/>
          </v:shape>
          <w:control r:id="rId21" w:name="DefaultOcxName11" w:shapeid="_x0000_i1157"/>
        </w:object>
      </w:r>
      <w:r w:rsidR="00952CA2" w:rsidRPr="007244E0">
        <w:rPr>
          <w:rFonts w:ascii="Arial" w:hAnsi="Arial" w:cs="Arial"/>
          <w:sz w:val="24"/>
          <w:szCs w:val="24"/>
        </w:rPr>
        <w:t>Finance</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60" type="#_x0000_t75" style="width:19.65pt;height:18.35pt" o:ole="">
            <v:imagedata r:id="rId9" o:title=""/>
          </v:shape>
          <w:control r:id="rId22" w:name="DefaultOcxName12" w:shapeid="_x0000_i1160"/>
        </w:object>
      </w:r>
      <w:r w:rsidR="00952CA2" w:rsidRPr="007244E0">
        <w:rPr>
          <w:rFonts w:ascii="Arial" w:hAnsi="Arial" w:cs="Arial"/>
          <w:sz w:val="24"/>
          <w:szCs w:val="24"/>
        </w:rPr>
        <w:t>Other: _______________</w:t>
      </w:r>
    </w:p>
    <w:p w:rsidR="00952CA2" w:rsidRPr="007244E0" w:rsidRDefault="00952CA2" w:rsidP="00D95955">
      <w:pPr>
        <w:numPr>
          <w:ilvl w:val="0"/>
          <w:numId w:val="45"/>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Job Position</w:t>
      </w:r>
      <w:r w:rsidRPr="007244E0">
        <w:rPr>
          <w:rFonts w:ascii="Arial" w:hAnsi="Arial" w:cs="Arial"/>
          <w:sz w:val="24"/>
          <w:szCs w:val="24"/>
        </w:rPr>
        <w:t>:</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63" type="#_x0000_t75" style="width:19.65pt;height:18.35pt" o:ole="">
            <v:imagedata r:id="rId9" o:title=""/>
          </v:shape>
          <w:control r:id="rId23" w:name="DefaultOcxName13" w:shapeid="_x0000_i1163"/>
        </w:object>
      </w:r>
      <w:r w:rsidR="00952CA2" w:rsidRPr="007244E0">
        <w:rPr>
          <w:rFonts w:ascii="Arial" w:hAnsi="Arial" w:cs="Arial"/>
          <w:sz w:val="24"/>
          <w:szCs w:val="24"/>
        </w:rPr>
        <w:t>Entry Level</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66" type="#_x0000_t75" style="width:19.65pt;height:18.35pt" o:ole="">
            <v:imagedata r:id="rId9" o:title=""/>
          </v:shape>
          <w:control r:id="rId24" w:name="DefaultOcxName14" w:shapeid="_x0000_i1166"/>
        </w:object>
      </w:r>
      <w:r w:rsidR="00952CA2" w:rsidRPr="007244E0">
        <w:rPr>
          <w:rFonts w:ascii="Arial" w:hAnsi="Arial" w:cs="Arial"/>
          <w:sz w:val="24"/>
          <w:szCs w:val="24"/>
        </w:rPr>
        <w:t>Mid-level</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69" type="#_x0000_t75" style="width:19.65pt;height:18.35pt" o:ole="">
            <v:imagedata r:id="rId9" o:title=""/>
          </v:shape>
          <w:control r:id="rId25" w:name="DefaultOcxName15" w:shapeid="_x0000_i1169"/>
        </w:object>
      </w:r>
      <w:r w:rsidR="00952CA2" w:rsidRPr="007244E0">
        <w:rPr>
          <w:rFonts w:ascii="Arial" w:hAnsi="Arial" w:cs="Arial"/>
          <w:sz w:val="24"/>
          <w:szCs w:val="24"/>
        </w:rPr>
        <w:t>Senior Management</w:t>
      </w:r>
    </w:p>
    <w:p w:rsidR="00952CA2" w:rsidRPr="007244E0" w:rsidRDefault="006B56F5" w:rsidP="00D95955">
      <w:pPr>
        <w:numPr>
          <w:ilvl w:val="1"/>
          <w:numId w:val="45"/>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72" type="#_x0000_t75" style="width:19.65pt;height:18.35pt" o:ole="">
            <v:imagedata r:id="rId9" o:title=""/>
          </v:shape>
          <w:control r:id="rId26" w:name="DefaultOcxName16" w:shapeid="_x0000_i1172"/>
        </w:object>
      </w:r>
      <w:r w:rsidR="00952CA2" w:rsidRPr="007244E0">
        <w:rPr>
          <w:rFonts w:ascii="Arial" w:hAnsi="Arial" w:cs="Arial"/>
          <w:sz w:val="24"/>
          <w:szCs w:val="24"/>
        </w:rPr>
        <w:t>Executive/Top Management</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Section B: Training Programs</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Have you ever participated in any training program organized by IBEDC?</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75" type="#_x0000_t75" style="width:19.65pt;height:18.35pt" o:ole="">
            <v:imagedata r:id="rId9" o:title=""/>
          </v:shape>
          <w:control r:id="rId27" w:name="DefaultOcxName17" w:shapeid="_x0000_i1175"/>
        </w:object>
      </w:r>
      <w:r w:rsidR="00952CA2" w:rsidRPr="007244E0">
        <w:rPr>
          <w:rFonts w:ascii="Arial" w:hAnsi="Arial" w:cs="Arial"/>
          <w:sz w:val="24"/>
          <w:szCs w:val="24"/>
        </w:rPr>
        <w:t>Yes</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78" type="#_x0000_t75" style="width:19.65pt;height:18.35pt" o:ole="">
            <v:imagedata r:id="rId9" o:title=""/>
          </v:shape>
          <w:control r:id="rId28" w:name="DefaultOcxName18" w:shapeid="_x0000_i1178"/>
        </w:object>
      </w:r>
      <w:r w:rsidR="00952CA2" w:rsidRPr="007244E0">
        <w:rPr>
          <w:rFonts w:ascii="Arial" w:hAnsi="Arial" w:cs="Arial"/>
          <w:sz w:val="24"/>
          <w:szCs w:val="24"/>
        </w:rPr>
        <w:t>No</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How often does IBEDC offer training programs?</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81" type="#_x0000_t75" style="width:19.65pt;height:18.35pt" o:ole="">
            <v:imagedata r:id="rId9" o:title=""/>
          </v:shape>
          <w:control r:id="rId29" w:name="DefaultOcxName19" w:shapeid="_x0000_i1181"/>
        </w:object>
      </w:r>
      <w:r w:rsidR="00952CA2" w:rsidRPr="007244E0">
        <w:rPr>
          <w:rFonts w:ascii="Arial" w:hAnsi="Arial" w:cs="Arial"/>
          <w:sz w:val="24"/>
          <w:szCs w:val="24"/>
        </w:rPr>
        <w:t>Quarterly</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84" type="#_x0000_t75" style="width:19.65pt;height:18.35pt" o:ole="">
            <v:imagedata r:id="rId9" o:title=""/>
          </v:shape>
          <w:control r:id="rId30" w:name="DefaultOcxName20" w:shapeid="_x0000_i1184"/>
        </w:object>
      </w:r>
      <w:r w:rsidR="00952CA2" w:rsidRPr="007244E0">
        <w:rPr>
          <w:rFonts w:ascii="Arial" w:hAnsi="Arial" w:cs="Arial"/>
          <w:sz w:val="24"/>
          <w:szCs w:val="24"/>
        </w:rPr>
        <w:t>Semi-annually</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87" type="#_x0000_t75" style="width:19.65pt;height:18.35pt" o:ole="">
            <v:imagedata r:id="rId9" o:title=""/>
          </v:shape>
          <w:control r:id="rId31" w:name="DefaultOcxName21" w:shapeid="_x0000_i1187"/>
        </w:object>
      </w:r>
      <w:r w:rsidR="00952CA2" w:rsidRPr="007244E0">
        <w:rPr>
          <w:rFonts w:ascii="Arial" w:hAnsi="Arial" w:cs="Arial"/>
          <w:sz w:val="24"/>
          <w:szCs w:val="24"/>
        </w:rPr>
        <w:t>Annually</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object w:dxaOrig="225" w:dyaOrig="225">
          <v:shape id="_x0000_i1190" type="#_x0000_t75" style="width:19.65pt;height:18.35pt" o:ole="">
            <v:imagedata r:id="rId9" o:title=""/>
          </v:shape>
          <w:control r:id="rId32" w:name="DefaultOcxName22" w:shapeid="_x0000_i1190"/>
        </w:object>
      </w:r>
      <w:r w:rsidR="00952CA2" w:rsidRPr="007244E0">
        <w:rPr>
          <w:rFonts w:ascii="Arial" w:hAnsi="Arial" w:cs="Arial"/>
          <w:sz w:val="24"/>
          <w:szCs w:val="24"/>
        </w:rPr>
        <w:t>Rarely</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What types of training programs have you participated in?</w:t>
      </w:r>
      <w:r w:rsidRPr="007244E0">
        <w:rPr>
          <w:rFonts w:ascii="Arial" w:hAnsi="Arial" w:cs="Arial"/>
          <w:sz w:val="24"/>
          <w:szCs w:val="24"/>
        </w:rPr>
        <w:t xml:space="preserve"> (Tick all that apply)</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93" type="#_x0000_t75" style="width:19.65pt;height:18.35pt" o:ole="">
            <v:imagedata r:id="rId9" o:title=""/>
          </v:shape>
          <w:control r:id="rId33" w:name="DefaultOcxName23" w:shapeid="_x0000_i1193"/>
        </w:object>
      </w:r>
      <w:r w:rsidR="00952CA2" w:rsidRPr="007244E0">
        <w:rPr>
          <w:rFonts w:ascii="Arial" w:hAnsi="Arial" w:cs="Arial"/>
          <w:sz w:val="24"/>
          <w:szCs w:val="24"/>
        </w:rPr>
        <w:t>Technical Skills Training</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96" type="#_x0000_t75" style="width:19.65pt;height:18.35pt" o:ole="">
            <v:imagedata r:id="rId9" o:title=""/>
          </v:shape>
          <w:control r:id="rId34" w:name="DefaultOcxName24" w:shapeid="_x0000_i1196"/>
        </w:object>
      </w:r>
      <w:r w:rsidR="00952CA2" w:rsidRPr="007244E0">
        <w:rPr>
          <w:rFonts w:ascii="Arial" w:hAnsi="Arial" w:cs="Arial"/>
          <w:sz w:val="24"/>
          <w:szCs w:val="24"/>
        </w:rPr>
        <w:t>Leadership/Management Training</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199" type="#_x0000_t75" style="width:19.65pt;height:18.35pt" o:ole="">
            <v:imagedata r:id="rId9" o:title=""/>
          </v:shape>
          <w:control r:id="rId35" w:name="DefaultOcxName25" w:shapeid="_x0000_i1199"/>
        </w:object>
      </w:r>
      <w:r w:rsidR="00952CA2" w:rsidRPr="007244E0">
        <w:rPr>
          <w:rFonts w:ascii="Arial" w:hAnsi="Arial" w:cs="Arial"/>
          <w:sz w:val="24"/>
          <w:szCs w:val="24"/>
        </w:rPr>
        <w:t>Customer Service Training</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02" type="#_x0000_t75" style="width:19.65pt;height:18.35pt" o:ole="">
            <v:imagedata r:id="rId9" o:title=""/>
          </v:shape>
          <w:control r:id="rId36" w:name="DefaultOcxName26" w:shapeid="_x0000_i1202"/>
        </w:object>
      </w:r>
      <w:r w:rsidR="00952CA2" w:rsidRPr="007244E0">
        <w:rPr>
          <w:rFonts w:ascii="Arial" w:hAnsi="Arial" w:cs="Arial"/>
          <w:sz w:val="24"/>
          <w:szCs w:val="24"/>
        </w:rPr>
        <w:t>Safety and Compliance Training</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05" type="#_x0000_t75" style="width:19.65pt;height:18.35pt" o:ole="">
            <v:imagedata r:id="rId9" o:title=""/>
          </v:shape>
          <w:control r:id="rId37" w:name="DefaultOcxName27" w:shapeid="_x0000_i1205"/>
        </w:object>
      </w:r>
      <w:r w:rsidR="00952CA2" w:rsidRPr="007244E0">
        <w:rPr>
          <w:rFonts w:ascii="Arial" w:hAnsi="Arial" w:cs="Arial"/>
          <w:sz w:val="24"/>
          <w:szCs w:val="24"/>
        </w:rPr>
        <w:t>Other: _______________</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How relevant were the training programs to your current job role?</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08" type="#_x0000_t75" style="width:19.65pt;height:18.35pt" o:ole="">
            <v:imagedata r:id="rId9" o:title=""/>
          </v:shape>
          <w:control r:id="rId38" w:name="DefaultOcxName28" w:shapeid="_x0000_i1208"/>
        </w:object>
      </w:r>
      <w:r w:rsidR="00952CA2" w:rsidRPr="007244E0">
        <w:rPr>
          <w:rFonts w:ascii="Arial" w:hAnsi="Arial" w:cs="Arial"/>
          <w:sz w:val="24"/>
          <w:szCs w:val="24"/>
        </w:rPr>
        <w:t>Highly relevant</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11" type="#_x0000_t75" style="width:19.65pt;height:18.35pt" o:ole="">
            <v:imagedata r:id="rId9" o:title=""/>
          </v:shape>
          <w:control r:id="rId39" w:name="DefaultOcxName29" w:shapeid="_x0000_i1211"/>
        </w:object>
      </w:r>
      <w:r w:rsidR="00952CA2" w:rsidRPr="007244E0">
        <w:rPr>
          <w:rFonts w:ascii="Arial" w:hAnsi="Arial" w:cs="Arial"/>
          <w:sz w:val="24"/>
          <w:szCs w:val="24"/>
        </w:rPr>
        <w:t>Relevant</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14" type="#_x0000_t75" style="width:19.65pt;height:18.35pt" o:ole="">
            <v:imagedata r:id="rId9" o:title=""/>
          </v:shape>
          <w:control r:id="rId40" w:name="DefaultOcxName30" w:shapeid="_x0000_i1214"/>
        </w:object>
      </w:r>
      <w:r w:rsidR="00952CA2" w:rsidRPr="007244E0">
        <w:rPr>
          <w:rFonts w:ascii="Arial" w:hAnsi="Arial" w:cs="Arial"/>
          <w:sz w:val="24"/>
          <w:szCs w:val="24"/>
        </w:rPr>
        <w:t>Somewhat relevant</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17" type="#_x0000_t75" style="width:19.65pt;height:18.35pt" o:ole="">
            <v:imagedata r:id="rId9" o:title=""/>
          </v:shape>
          <w:control r:id="rId41" w:name="DefaultOcxName31" w:shapeid="_x0000_i1217"/>
        </w:object>
      </w:r>
      <w:r w:rsidR="00952CA2" w:rsidRPr="007244E0">
        <w:rPr>
          <w:rFonts w:ascii="Arial" w:hAnsi="Arial" w:cs="Arial"/>
          <w:sz w:val="24"/>
          <w:szCs w:val="24"/>
        </w:rPr>
        <w:t>Not relevant</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How effective do you think the training programs are in improving your performance at work?</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20" type="#_x0000_t75" style="width:19.65pt;height:18.35pt" o:ole="">
            <v:imagedata r:id="rId9" o:title=""/>
          </v:shape>
          <w:control r:id="rId42" w:name="DefaultOcxName32" w:shapeid="_x0000_i1220"/>
        </w:object>
      </w:r>
      <w:r w:rsidR="00952CA2" w:rsidRPr="007244E0">
        <w:rPr>
          <w:rFonts w:ascii="Arial" w:hAnsi="Arial" w:cs="Arial"/>
          <w:sz w:val="24"/>
          <w:szCs w:val="24"/>
        </w:rPr>
        <w:t>Highly effective</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23" type="#_x0000_t75" style="width:19.65pt;height:18.35pt" o:ole="">
            <v:imagedata r:id="rId9" o:title=""/>
          </v:shape>
          <w:control r:id="rId43" w:name="DefaultOcxName33" w:shapeid="_x0000_i1223"/>
        </w:object>
      </w:r>
      <w:r w:rsidR="00952CA2" w:rsidRPr="007244E0">
        <w:rPr>
          <w:rFonts w:ascii="Arial" w:hAnsi="Arial" w:cs="Arial"/>
          <w:sz w:val="24"/>
          <w:szCs w:val="24"/>
        </w:rPr>
        <w:t>Effective</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26" type="#_x0000_t75" style="width:19.65pt;height:18.35pt" o:ole="">
            <v:imagedata r:id="rId9" o:title=""/>
          </v:shape>
          <w:control r:id="rId44" w:name="DefaultOcxName34" w:shapeid="_x0000_i1226"/>
        </w:object>
      </w:r>
      <w:r w:rsidR="00952CA2" w:rsidRPr="007244E0">
        <w:rPr>
          <w:rFonts w:ascii="Arial" w:hAnsi="Arial" w:cs="Arial"/>
          <w:sz w:val="24"/>
          <w:szCs w:val="24"/>
        </w:rPr>
        <w:t>Moderately effective</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29" type="#_x0000_t75" style="width:19.65pt;height:18.35pt" o:ole="">
            <v:imagedata r:id="rId9" o:title=""/>
          </v:shape>
          <w:control r:id="rId45" w:name="DefaultOcxName35" w:shapeid="_x0000_i1229"/>
        </w:object>
      </w:r>
      <w:r w:rsidR="00952CA2" w:rsidRPr="007244E0">
        <w:rPr>
          <w:rFonts w:ascii="Arial" w:hAnsi="Arial" w:cs="Arial"/>
          <w:sz w:val="24"/>
          <w:szCs w:val="24"/>
        </w:rPr>
        <w:t>Not effective</w:t>
      </w:r>
    </w:p>
    <w:p w:rsidR="00952CA2" w:rsidRPr="007244E0" w:rsidRDefault="00952CA2" w:rsidP="00D95955">
      <w:pPr>
        <w:numPr>
          <w:ilvl w:val="0"/>
          <w:numId w:val="46"/>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Do you feel that the training you receive helps you meet organizational goals?</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32" type="#_x0000_t75" style="width:19.65pt;height:18.35pt" o:ole="">
            <v:imagedata r:id="rId9" o:title=""/>
          </v:shape>
          <w:control r:id="rId46" w:name="DefaultOcxName36" w:shapeid="_x0000_i1232"/>
        </w:object>
      </w:r>
      <w:r w:rsidR="00952CA2" w:rsidRPr="007244E0">
        <w:rPr>
          <w:rFonts w:ascii="Arial" w:hAnsi="Arial" w:cs="Arial"/>
          <w:sz w:val="24"/>
          <w:szCs w:val="24"/>
        </w:rPr>
        <w:t>Yes</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object w:dxaOrig="225" w:dyaOrig="225">
          <v:shape id="_x0000_i1235" type="#_x0000_t75" style="width:19.65pt;height:18.35pt" o:ole="">
            <v:imagedata r:id="rId9" o:title=""/>
          </v:shape>
          <w:control r:id="rId47" w:name="DefaultOcxName37" w:shapeid="_x0000_i1235"/>
        </w:object>
      </w:r>
      <w:r w:rsidR="00952CA2" w:rsidRPr="007244E0">
        <w:rPr>
          <w:rFonts w:ascii="Arial" w:hAnsi="Arial" w:cs="Arial"/>
          <w:sz w:val="24"/>
          <w:szCs w:val="24"/>
        </w:rPr>
        <w:t>No</w:t>
      </w:r>
    </w:p>
    <w:p w:rsidR="00952CA2" w:rsidRPr="007244E0" w:rsidRDefault="006B56F5" w:rsidP="00D95955">
      <w:pPr>
        <w:numPr>
          <w:ilvl w:val="1"/>
          <w:numId w:val="46"/>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38" type="#_x0000_t75" style="width:19.65pt;height:18.35pt" o:ole="">
            <v:imagedata r:id="rId9" o:title=""/>
          </v:shape>
          <w:control r:id="rId48" w:name="DefaultOcxName38" w:shapeid="_x0000_i1238"/>
        </w:object>
      </w:r>
      <w:r w:rsidR="00952CA2" w:rsidRPr="007244E0">
        <w:rPr>
          <w:rFonts w:ascii="Arial" w:hAnsi="Arial" w:cs="Arial"/>
          <w:sz w:val="24"/>
          <w:szCs w:val="24"/>
        </w:rPr>
        <w:t>Sometimes</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Section C: Employee Performance</w:t>
      </w:r>
    </w:p>
    <w:p w:rsidR="00952CA2" w:rsidRPr="007244E0" w:rsidRDefault="00952CA2" w:rsidP="00D95955">
      <w:pPr>
        <w:numPr>
          <w:ilvl w:val="0"/>
          <w:numId w:val="4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Do you feel more confident in your work after attending training programs?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41" type="#_x0000_t75" style="width:19.65pt;height:18.35pt" o:ole="">
            <v:imagedata r:id="rId9" o:title=""/>
          </v:shape>
          <w:control r:id="rId49" w:name="DefaultOcxName39" w:shapeid="_x0000_i1241"/>
        </w:object>
      </w:r>
      <w:r w:rsidR="00952CA2" w:rsidRPr="007244E0">
        <w:rPr>
          <w:rFonts w:ascii="Arial" w:hAnsi="Arial" w:cs="Arial"/>
          <w:sz w:val="24"/>
          <w:szCs w:val="24"/>
        </w:rPr>
        <w:t>Yes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44" type="#_x0000_t75" style="width:19.65pt;height:18.35pt" o:ole="">
            <v:imagedata r:id="rId9" o:title=""/>
          </v:shape>
          <w:control r:id="rId50" w:name="DefaultOcxName40" w:shapeid="_x0000_i1244"/>
        </w:object>
      </w:r>
      <w:r w:rsidR="00952CA2" w:rsidRPr="007244E0">
        <w:rPr>
          <w:rFonts w:ascii="Arial" w:hAnsi="Arial" w:cs="Arial"/>
          <w:sz w:val="24"/>
          <w:szCs w:val="24"/>
        </w:rPr>
        <w:t>No</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47" type="#_x0000_t75" style="width:19.65pt;height:18.35pt" o:ole="">
            <v:imagedata r:id="rId9" o:title=""/>
          </v:shape>
          <w:control r:id="rId51" w:name="DefaultOcxName41" w:shapeid="_x0000_i1247"/>
        </w:object>
      </w:r>
      <w:r w:rsidR="00952CA2" w:rsidRPr="007244E0">
        <w:rPr>
          <w:rFonts w:ascii="Arial" w:hAnsi="Arial" w:cs="Arial"/>
          <w:sz w:val="24"/>
          <w:szCs w:val="24"/>
        </w:rPr>
        <w:t>Sometimes</w:t>
      </w:r>
    </w:p>
    <w:p w:rsidR="00952CA2" w:rsidRPr="007244E0" w:rsidRDefault="00952CA2" w:rsidP="00D95955">
      <w:pPr>
        <w:numPr>
          <w:ilvl w:val="0"/>
          <w:numId w:val="4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How often do you apply the skills learned in training to your day-to-day tasks?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50" type="#_x0000_t75" style="width:19.65pt;height:18.35pt" o:ole="">
            <v:imagedata r:id="rId9" o:title=""/>
          </v:shape>
          <w:control r:id="rId52" w:name="DefaultOcxName42" w:shapeid="_x0000_i1250"/>
        </w:object>
      </w:r>
      <w:r w:rsidR="00952CA2" w:rsidRPr="007244E0">
        <w:rPr>
          <w:rFonts w:ascii="Arial" w:hAnsi="Arial" w:cs="Arial"/>
          <w:sz w:val="24"/>
          <w:szCs w:val="24"/>
        </w:rPr>
        <w:t>Always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53" type="#_x0000_t75" style="width:19.65pt;height:18.35pt" o:ole="">
            <v:imagedata r:id="rId9" o:title=""/>
          </v:shape>
          <w:control r:id="rId53" w:name="DefaultOcxName43" w:shapeid="_x0000_i1253"/>
        </w:object>
      </w:r>
      <w:r w:rsidR="00952CA2" w:rsidRPr="007244E0">
        <w:rPr>
          <w:rFonts w:ascii="Arial" w:hAnsi="Arial" w:cs="Arial"/>
          <w:sz w:val="24"/>
          <w:szCs w:val="24"/>
        </w:rPr>
        <w:t>Often</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56" type="#_x0000_t75" style="width:19.65pt;height:18.35pt" o:ole="">
            <v:imagedata r:id="rId9" o:title=""/>
          </v:shape>
          <w:control r:id="rId54" w:name="DefaultOcxName44" w:shapeid="_x0000_i1256"/>
        </w:object>
      </w:r>
      <w:r w:rsidR="00952CA2" w:rsidRPr="007244E0">
        <w:rPr>
          <w:rFonts w:ascii="Arial" w:hAnsi="Arial" w:cs="Arial"/>
          <w:sz w:val="24"/>
          <w:szCs w:val="24"/>
        </w:rPr>
        <w:t>Sometimes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59" type="#_x0000_t75" style="width:19.65pt;height:18.35pt" o:ole="">
            <v:imagedata r:id="rId9" o:title=""/>
          </v:shape>
          <w:control r:id="rId55" w:name="DefaultOcxName45" w:shapeid="_x0000_i1259"/>
        </w:object>
      </w:r>
      <w:r w:rsidR="00952CA2" w:rsidRPr="007244E0">
        <w:rPr>
          <w:rFonts w:ascii="Arial" w:hAnsi="Arial" w:cs="Arial"/>
          <w:sz w:val="24"/>
          <w:szCs w:val="24"/>
        </w:rPr>
        <w:t>Never</w:t>
      </w:r>
    </w:p>
    <w:p w:rsidR="00952CA2" w:rsidRPr="007244E0" w:rsidRDefault="00952CA2" w:rsidP="00D95955">
      <w:pPr>
        <w:numPr>
          <w:ilvl w:val="0"/>
          <w:numId w:val="4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Has training improved your ability to handle complex tasks or issues?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62" type="#_x0000_t75" style="width:19.65pt;height:18.35pt" o:ole="">
            <v:imagedata r:id="rId9" o:title=""/>
          </v:shape>
          <w:control r:id="rId56" w:name="DefaultOcxName46" w:shapeid="_x0000_i1262"/>
        </w:object>
      </w:r>
      <w:r w:rsidR="00952CA2" w:rsidRPr="007244E0">
        <w:rPr>
          <w:rFonts w:ascii="Arial" w:hAnsi="Arial" w:cs="Arial"/>
          <w:sz w:val="24"/>
          <w:szCs w:val="24"/>
        </w:rPr>
        <w:t>Yes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65" type="#_x0000_t75" style="width:19.65pt;height:18.35pt" o:ole="">
            <v:imagedata r:id="rId9" o:title=""/>
          </v:shape>
          <w:control r:id="rId57" w:name="DefaultOcxName47" w:shapeid="_x0000_i1265"/>
        </w:object>
      </w:r>
      <w:r w:rsidR="00952CA2" w:rsidRPr="007244E0">
        <w:rPr>
          <w:rFonts w:ascii="Arial" w:hAnsi="Arial" w:cs="Arial"/>
          <w:sz w:val="24"/>
          <w:szCs w:val="24"/>
        </w:rPr>
        <w:t>No</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68" type="#_x0000_t75" style="width:19.65pt;height:18.35pt" o:ole="">
            <v:imagedata r:id="rId9" o:title=""/>
          </v:shape>
          <w:control r:id="rId58" w:name="DefaultOcxName48" w:shapeid="_x0000_i1268"/>
        </w:object>
      </w:r>
      <w:r w:rsidR="00952CA2" w:rsidRPr="007244E0">
        <w:rPr>
          <w:rFonts w:ascii="Arial" w:hAnsi="Arial" w:cs="Arial"/>
          <w:sz w:val="24"/>
          <w:szCs w:val="24"/>
        </w:rPr>
        <w:t>To some extent</w:t>
      </w:r>
    </w:p>
    <w:p w:rsidR="00952CA2" w:rsidRPr="007244E0" w:rsidRDefault="00952CA2" w:rsidP="00D95955">
      <w:pPr>
        <w:numPr>
          <w:ilvl w:val="0"/>
          <w:numId w:val="47"/>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In your opinion, how does employee training affect your department’s success in achieving organizational goals?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71" type="#_x0000_t75" style="width:19.65pt;height:18.35pt" o:ole="">
            <v:imagedata r:id="rId9" o:title=""/>
          </v:shape>
          <w:control r:id="rId59" w:name="DefaultOcxName49" w:shapeid="_x0000_i1271"/>
        </w:object>
      </w:r>
      <w:r w:rsidR="00952CA2" w:rsidRPr="007244E0">
        <w:rPr>
          <w:rFonts w:ascii="Arial" w:hAnsi="Arial" w:cs="Arial"/>
          <w:sz w:val="24"/>
          <w:szCs w:val="24"/>
        </w:rPr>
        <w:t>Strongly contributes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74" type="#_x0000_t75" style="width:19.65pt;height:18.35pt" o:ole="">
            <v:imagedata r:id="rId9" o:title=""/>
          </v:shape>
          <w:control r:id="rId60" w:name="DefaultOcxName50" w:shapeid="_x0000_i1274"/>
        </w:object>
      </w:r>
      <w:r w:rsidR="00952CA2" w:rsidRPr="007244E0">
        <w:rPr>
          <w:rFonts w:ascii="Arial" w:hAnsi="Arial" w:cs="Arial"/>
          <w:sz w:val="24"/>
          <w:szCs w:val="24"/>
        </w:rPr>
        <w:t>Somewhat contributes</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lastRenderedPageBreak/>
        <w:object w:dxaOrig="225" w:dyaOrig="225">
          <v:shape id="_x0000_i1277" type="#_x0000_t75" style="width:19.65pt;height:18.35pt" o:ole="">
            <v:imagedata r:id="rId9" o:title=""/>
          </v:shape>
          <w:control r:id="rId61" w:name="DefaultOcxName51" w:shapeid="_x0000_i1277"/>
        </w:object>
      </w:r>
      <w:r w:rsidR="00952CA2" w:rsidRPr="007244E0">
        <w:rPr>
          <w:rFonts w:ascii="Arial" w:hAnsi="Arial" w:cs="Arial"/>
          <w:sz w:val="24"/>
          <w:szCs w:val="24"/>
        </w:rPr>
        <w:t>Neutral</w:t>
      </w:r>
    </w:p>
    <w:p w:rsidR="00952CA2" w:rsidRPr="007244E0" w:rsidRDefault="006B56F5" w:rsidP="00D95955">
      <w:pPr>
        <w:numPr>
          <w:ilvl w:val="1"/>
          <w:numId w:val="47"/>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80" type="#_x0000_t75" style="width:19.65pt;height:18.35pt" o:ole="">
            <v:imagedata r:id="rId9" o:title=""/>
          </v:shape>
          <w:control r:id="rId62" w:name="DefaultOcxName52" w:shapeid="_x0000_i1280"/>
        </w:object>
      </w:r>
      <w:r w:rsidR="00952CA2" w:rsidRPr="007244E0">
        <w:rPr>
          <w:rFonts w:ascii="Arial" w:hAnsi="Arial" w:cs="Arial"/>
          <w:sz w:val="24"/>
          <w:szCs w:val="24"/>
        </w:rPr>
        <w:t>Does not contribute</w: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Section D: Staff Development and Organizational Goals</w:t>
      </w:r>
    </w:p>
    <w:p w:rsidR="00952CA2" w:rsidRPr="007244E0" w:rsidRDefault="00952CA2" w:rsidP="00D95955">
      <w:pPr>
        <w:numPr>
          <w:ilvl w:val="0"/>
          <w:numId w:val="4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Do you think that the staff development programs at IBEDC help achieve the company’s strategic goals?</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83" type="#_x0000_t75" style="width:19.65pt;height:18.35pt" o:ole="">
            <v:imagedata r:id="rId9" o:title=""/>
          </v:shape>
          <w:control r:id="rId63" w:name="DefaultOcxName53" w:shapeid="_x0000_i1283"/>
        </w:object>
      </w:r>
      <w:r w:rsidR="00952CA2" w:rsidRPr="007244E0">
        <w:rPr>
          <w:rFonts w:ascii="Arial" w:hAnsi="Arial" w:cs="Arial"/>
          <w:sz w:val="24"/>
          <w:szCs w:val="24"/>
        </w:rPr>
        <w:t>Yes</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86" type="#_x0000_t75" style="width:19.65pt;height:18.35pt" o:ole="">
            <v:imagedata r:id="rId9" o:title=""/>
          </v:shape>
          <w:control r:id="rId64" w:name="DefaultOcxName54" w:shapeid="_x0000_i1286"/>
        </w:object>
      </w:r>
      <w:r w:rsidR="00952CA2" w:rsidRPr="007244E0">
        <w:rPr>
          <w:rFonts w:ascii="Arial" w:hAnsi="Arial" w:cs="Arial"/>
          <w:sz w:val="24"/>
          <w:szCs w:val="24"/>
        </w:rPr>
        <w:t>No</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89" type="#_x0000_t75" style="width:19.65pt;height:18.35pt" o:ole="">
            <v:imagedata r:id="rId9" o:title=""/>
          </v:shape>
          <w:control r:id="rId65" w:name="DefaultOcxName55" w:shapeid="_x0000_i1289"/>
        </w:object>
      </w:r>
      <w:r w:rsidR="00952CA2" w:rsidRPr="007244E0">
        <w:rPr>
          <w:rFonts w:ascii="Arial" w:hAnsi="Arial" w:cs="Arial"/>
          <w:sz w:val="24"/>
          <w:szCs w:val="24"/>
        </w:rPr>
        <w:t>To some extent</w:t>
      </w:r>
    </w:p>
    <w:p w:rsidR="00952CA2" w:rsidRPr="007244E0" w:rsidRDefault="00952CA2" w:rsidP="00D95955">
      <w:pPr>
        <w:numPr>
          <w:ilvl w:val="0"/>
          <w:numId w:val="4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How do you perceive your role in contributing to the company’s goals after attending a training program?</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92" type="#_x0000_t75" style="width:19.65pt;height:18.35pt" o:ole="">
            <v:imagedata r:id="rId9" o:title=""/>
          </v:shape>
          <w:control r:id="rId66" w:name="DefaultOcxName56" w:shapeid="_x0000_i1292"/>
        </w:object>
      </w:r>
      <w:r w:rsidR="00952CA2" w:rsidRPr="007244E0">
        <w:rPr>
          <w:rFonts w:ascii="Arial" w:hAnsi="Arial" w:cs="Arial"/>
          <w:sz w:val="24"/>
          <w:szCs w:val="24"/>
        </w:rPr>
        <w:t>I understand my role better</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95" type="#_x0000_t75" style="width:19.65pt;height:18.35pt" o:ole="">
            <v:imagedata r:id="rId9" o:title=""/>
          </v:shape>
          <w:control r:id="rId67" w:name="DefaultOcxName57" w:shapeid="_x0000_i1295"/>
        </w:object>
      </w:r>
      <w:r w:rsidR="00952CA2" w:rsidRPr="007244E0">
        <w:rPr>
          <w:rFonts w:ascii="Arial" w:hAnsi="Arial" w:cs="Arial"/>
          <w:sz w:val="24"/>
          <w:szCs w:val="24"/>
        </w:rPr>
        <w:t>I am more motivated to achieve the goals</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298" type="#_x0000_t75" style="width:19.65pt;height:18.35pt" o:ole="">
            <v:imagedata r:id="rId9" o:title=""/>
          </v:shape>
          <w:control r:id="rId68" w:name="DefaultOcxName58" w:shapeid="_x0000_i1298"/>
        </w:object>
      </w:r>
      <w:r w:rsidR="00952CA2" w:rsidRPr="007244E0">
        <w:rPr>
          <w:rFonts w:ascii="Arial" w:hAnsi="Arial" w:cs="Arial"/>
          <w:sz w:val="24"/>
          <w:szCs w:val="24"/>
        </w:rPr>
        <w:t>I am not sure</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01" type="#_x0000_t75" style="width:19.65pt;height:18.35pt" o:ole="">
            <v:imagedata r:id="rId9" o:title=""/>
          </v:shape>
          <w:control r:id="rId69" w:name="DefaultOcxName59" w:shapeid="_x0000_i1301"/>
        </w:object>
      </w:r>
      <w:r w:rsidR="00952CA2" w:rsidRPr="007244E0">
        <w:rPr>
          <w:rFonts w:ascii="Arial" w:hAnsi="Arial" w:cs="Arial"/>
          <w:sz w:val="24"/>
          <w:szCs w:val="24"/>
        </w:rPr>
        <w:t>I don’t feel any change</w:t>
      </w:r>
    </w:p>
    <w:p w:rsidR="00952CA2" w:rsidRPr="007244E0" w:rsidRDefault="00952CA2" w:rsidP="00D95955">
      <w:pPr>
        <w:numPr>
          <w:ilvl w:val="0"/>
          <w:numId w:val="4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Do you think IBEDC has a clear succession plan for employees who undergo training and development?</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04" type="#_x0000_t75" style="width:19.65pt;height:18.35pt" o:ole="">
            <v:imagedata r:id="rId9" o:title=""/>
          </v:shape>
          <w:control r:id="rId70" w:name="DefaultOcxName60" w:shapeid="_x0000_i1304"/>
        </w:object>
      </w:r>
      <w:r w:rsidR="00952CA2" w:rsidRPr="007244E0">
        <w:rPr>
          <w:rFonts w:ascii="Arial" w:hAnsi="Arial" w:cs="Arial"/>
          <w:sz w:val="24"/>
          <w:szCs w:val="24"/>
        </w:rPr>
        <w:t>Yes</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07" type="#_x0000_t75" style="width:19.65pt;height:18.35pt" o:ole="">
            <v:imagedata r:id="rId9" o:title=""/>
          </v:shape>
          <w:control r:id="rId71" w:name="DefaultOcxName61" w:shapeid="_x0000_i1307"/>
        </w:object>
      </w:r>
      <w:r w:rsidR="00952CA2" w:rsidRPr="007244E0">
        <w:rPr>
          <w:rFonts w:ascii="Arial" w:hAnsi="Arial" w:cs="Arial"/>
          <w:sz w:val="24"/>
          <w:szCs w:val="24"/>
        </w:rPr>
        <w:t>No</w:t>
      </w:r>
    </w:p>
    <w:p w:rsidR="00952CA2" w:rsidRPr="007244E0" w:rsidRDefault="006B56F5" w:rsidP="00D95955">
      <w:pPr>
        <w:numPr>
          <w:ilvl w:val="1"/>
          <w:numId w:val="48"/>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10" type="#_x0000_t75" style="width:19.65pt;height:18.35pt" o:ole="">
            <v:imagedata r:id="rId9" o:title=""/>
          </v:shape>
          <w:control r:id="rId72" w:name="DefaultOcxName62" w:shapeid="_x0000_i1310"/>
        </w:object>
      </w:r>
      <w:r w:rsidR="00952CA2" w:rsidRPr="007244E0">
        <w:rPr>
          <w:rFonts w:ascii="Arial" w:hAnsi="Arial" w:cs="Arial"/>
          <w:sz w:val="24"/>
          <w:szCs w:val="24"/>
        </w:rPr>
        <w:t>Not sure</w:t>
      </w:r>
    </w:p>
    <w:p w:rsidR="00952CA2" w:rsidRPr="007244E0" w:rsidRDefault="00952CA2" w:rsidP="00D95955">
      <w:pPr>
        <w:numPr>
          <w:ilvl w:val="0"/>
          <w:numId w:val="48"/>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What areas of training do you think IBEDC should focus on to improve organizational performance?</w:t>
      </w:r>
    </w:p>
    <w:p w:rsidR="00952CA2" w:rsidRPr="007244E0" w:rsidRDefault="006B56F5" w:rsidP="00D95955">
      <w:pPr>
        <w:spacing w:line="360" w:lineRule="auto"/>
        <w:jc w:val="both"/>
        <w:rPr>
          <w:rFonts w:ascii="Arial" w:hAnsi="Arial" w:cs="Arial"/>
          <w:sz w:val="24"/>
          <w:szCs w:val="24"/>
        </w:rPr>
      </w:pPr>
      <w:r w:rsidRPr="006B56F5">
        <w:rPr>
          <w:rFonts w:ascii="Arial" w:hAnsi="Arial" w:cs="Arial"/>
          <w:sz w:val="24"/>
          <w:szCs w:val="24"/>
        </w:rPr>
        <w:pict>
          <v:rect id="_x0000_i1101" style="width:0;height:1.5pt" o:hralign="center" o:hrstd="t" o:hr="t" fillcolor="#a0a0a0" stroked="f"/>
        </w:pict>
      </w:r>
    </w:p>
    <w:p w:rsidR="00D95955" w:rsidRPr="007244E0" w:rsidRDefault="00D95955" w:rsidP="00D95955">
      <w:pPr>
        <w:pStyle w:val="Heading3"/>
        <w:spacing w:line="360" w:lineRule="auto"/>
        <w:jc w:val="both"/>
        <w:rPr>
          <w:rStyle w:val="Strong"/>
          <w:rFonts w:ascii="Arial" w:hAnsi="Arial" w:cs="Arial"/>
          <w:bCs/>
          <w:sz w:val="24"/>
          <w:szCs w:val="24"/>
        </w:rPr>
      </w:pP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Section E: Challenges and Recommendations</w:t>
      </w:r>
    </w:p>
    <w:p w:rsidR="00952CA2" w:rsidRPr="007244E0" w:rsidRDefault="00952CA2" w:rsidP="00D95955">
      <w:pPr>
        <w:numPr>
          <w:ilvl w:val="0"/>
          <w:numId w:val="4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What challenges do you face when participating in training programs at IBEDC?</w:t>
      </w:r>
      <w:r w:rsidRPr="007244E0">
        <w:rPr>
          <w:rFonts w:ascii="Arial" w:hAnsi="Arial" w:cs="Arial"/>
          <w:sz w:val="24"/>
          <w:szCs w:val="24"/>
        </w:rPr>
        <w:t xml:space="preserve"> (Select all that apply)</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13" type="#_x0000_t75" style="width:19.65pt;height:18.35pt" o:ole="">
            <v:imagedata r:id="rId9" o:title=""/>
          </v:shape>
          <w:control r:id="rId73" w:name="DefaultOcxName63" w:shapeid="_x0000_i1313"/>
        </w:object>
      </w:r>
      <w:r w:rsidR="00952CA2" w:rsidRPr="007244E0">
        <w:rPr>
          <w:rFonts w:ascii="Arial" w:hAnsi="Arial" w:cs="Arial"/>
          <w:sz w:val="24"/>
          <w:szCs w:val="24"/>
        </w:rPr>
        <w:t>Lack of time</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17" type="#_x0000_t75" style="width:19.65pt;height:18.35pt" o:ole="">
            <v:imagedata r:id="rId9" o:title=""/>
          </v:shape>
          <w:control r:id="rId74" w:name="DefaultOcxName64" w:shapeid="_x0000_i1317"/>
        </w:object>
      </w:r>
      <w:r w:rsidR="00952CA2" w:rsidRPr="007244E0">
        <w:rPr>
          <w:rFonts w:ascii="Arial" w:hAnsi="Arial" w:cs="Arial"/>
          <w:sz w:val="24"/>
          <w:szCs w:val="24"/>
        </w:rPr>
        <w:t>Insufficient training materials/resources</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20" type="#_x0000_t75" style="width:19.65pt;height:18.35pt" o:ole="">
            <v:imagedata r:id="rId9" o:title=""/>
          </v:shape>
          <w:control r:id="rId75" w:name="DefaultOcxName65" w:shapeid="_x0000_i1320"/>
        </w:object>
      </w:r>
      <w:r w:rsidR="00952CA2" w:rsidRPr="007244E0">
        <w:rPr>
          <w:rFonts w:ascii="Arial" w:hAnsi="Arial" w:cs="Arial"/>
          <w:sz w:val="24"/>
          <w:szCs w:val="24"/>
        </w:rPr>
        <w:t>Poor quality of trainers</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23" type="#_x0000_t75" style="width:19.65pt;height:18.35pt" o:ole="">
            <v:imagedata r:id="rId9" o:title=""/>
          </v:shape>
          <w:control r:id="rId76" w:name="DefaultOcxName66" w:shapeid="_x0000_i1323"/>
        </w:object>
      </w:r>
      <w:r w:rsidR="00952CA2" w:rsidRPr="007244E0">
        <w:rPr>
          <w:rFonts w:ascii="Arial" w:hAnsi="Arial" w:cs="Arial"/>
          <w:sz w:val="24"/>
          <w:szCs w:val="24"/>
        </w:rPr>
        <w:t>Irrelevant content</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26" type="#_x0000_t75" style="width:19.65pt;height:18.35pt" o:ole="">
            <v:imagedata r:id="rId9" o:title=""/>
          </v:shape>
          <w:control r:id="rId77" w:name="DefaultOcxName67" w:shapeid="_x0000_i1326"/>
        </w:object>
      </w:r>
      <w:r w:rsidR="00952CA2" w:rsidRPr="007244E0">
        <w:rPr>
          <w:rFonts w:ascii="Arial" w:hAnsi="Arial" w:cs="Arial"/>
          <w:sz w:val="24"/>
          <w:szCs w:val="24"/>
        </w:rPr>
        <w:t>Other: _______________</w:t>
      </w:r>
    </w:p>
    <w:p w:rsidR="00952CA2" w:rsidRPr="007244E0" w:rsidRDefault="00952CA2" w:rsidP="00D95955">
      <w:pPr>
        <w:numPr>
          <w:ilvl w:val="0"/>
          <w:numId w:val="4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Do you think IBEDC should increase its investment in training programs?</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29" type="#_x0000_t75" style="width:19.65pt;height:18.35pt" o:ole="">
            <v:imagedata r:id="rId9" o:title=""/>
          </v:shape>
          <w:control r:id="rId78" w:name="DefaultOcxName68" w:shapeid="_x0000_i1329"/>
        </w:object>
      </w:r>
      <w:r w:rsidR="00952CA2" w:rsidRPr="007244E0">
        <w:rPr>
          <w:rFonts w:ascii="Arial" w:hAnsi="Arial" w:cs="Arial"/>
          <w:sz w:val="24"/>
          <w:szCs w:val="24"/>
        </w:rPr>
        <w:t>Yes</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32" type="#_x0000_t75" style="width:19.65pt;height:18.35pt" o:ole="">
            <v:imagedata r:id="rId9" o:title=""/>
          </v:shape>
          <w:control r:id="rId79" w:name="DefaultOcxName69" w:shapeid="_x0000_i1332"/>
        </w:object>
      </w:r>
      <w:r w:rsidR="00952CA2" w:rsidRPr="007244E0">
        <w:rPr>
          <w:rFonts w:ascii="Arial" w:hAnsi="Arial" w:cs="Arial"/>
          <w:sz w:val="24"/>
          <w:szCs w:val="24"/>
        </w:rPr>
        <w:t>No</w:t>
      </w:r>
    </w:p>
    <w:p w:rsidR="00952CA2" w:rsidRPr="007244E0" w:rsidRDefault="006B56F5" w:rsidP="00D95955">
      <w:pPr>
        <w:numPr>
          <w:ilvl w:val="1"/>
          <w:numId w:val="49"/>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object w:dxaOrig="225" w:dyaOrig="225">
          <v:shape id="_x0000_i1335" type="#_x0000_t75" style="width:19.65pt;height:18.35pt" o:ole="">
            <v:imagedata r:id="rId9" o:title=""/>
          </v:shape>
          <w:control r:id="rId80" w:name="DefaultOcxName70" w:shapeid="_x0000_i1335"/>
        </w:object>
      </w:r>
      <w:r w:rsidR="00952CA2" w:rsidRPr="007244E0">
        <w:rPr>
          <w:rFonts w:ascii="Arial" w:hAnsi="Arial" w:cs="Arial"/>
          <w:sz w:val="24"/>
          <w:szCs w:val="24"/>
        </w:rPr>
        <w:t>Maybe</w:t>
      </w:r>
    </w:p>
    <w:p w:rsidR="00952CA2" w:rsidRPr="007244E0" w:rsidRDefault="00952CA2" w:rsidP="00D95955">
      <w:pPr>
        <w:numPr>
          <w:ilvl w:val="0"/>
          <w:numId w:val="49"/>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What suggestions do you have to improve the effectiveness of training programs at IBEDC?</w:t>
      </w:r>
    </w:p>
    <w:p w:rsidR="00952CA2" w:rsidRPr="007244E0" w:rsidRDefault="006B56F5" w:rsidP="00D95955">
      <w:pPr>
        <w:spacing w:beforeAutospacing="1" w:after="0" w:afterAutospacing="1" w:line="360" w:lineRule="auto"/>
        <w:ind w:left="720"/>
        <w:jc w:val="both"/>
        <w:rPr>
          <w:rFonts w:ascii="Arial" w:hAnsi="Arial" w:cs="Arial"/>
          <w:sz w:val="24"/>
          <w:szCs w:val="24"/>
        </w:rPr>
      </w:pPr>
      <w:r w:rsidRPr="006B56F5">
        <w:rPr>
          <w:rFonts w:ascii="Arial" w:hAnsi="Arial" w:cs="Arial"/>
          <w:sz w:val="24"/>
          <w:szCs w:val="24"/>
        </w:rPr>
        <w:pict>
          <v:rect id="_x0000_i1118" style="width:0;height:1.5pt" o:hralign="center" o:hrstd="t" o:hr="t" fillcolor="#a0a0a0" stroked="f"/>
        </w:pict>
      </w:r>
    </w:p>
    <w:p w:rsidR="00952CA2" w:rsidRPr="007244E0" w:rsidRDefault="006B56F5" w:rsidP="00D95955">
      <w:pPr>
        <w:spacing w:beforeAutospacing="1" w:afterAutospacing="1" w:line="360" w:lineRule="auto"/>
        <w:ind w:left="720"/>
        <w:jc w:val="both"/>
        <w:rPr>
          <w:rFonts w:ascii="Arial" w:hAnsi="Arial" w:cs="Arial"/>
          <w:sz w:val="24"/>
          <w:szCs w:val="24"/>
        </w:rPr>
      </w:pPr>
      <w:r w:rsidRPr="006B56F5">
        <w:rPr>
          <w:rFonts w:ascii="Arial" w:hAnsi="Arial" w:cs="Arial"/>
          <w:sz w:val="24"/>
          <w:szCs w:val="24"/>
        </w:rPr>
        <w:pict>
          <v:rect id="_x0000_i1119" style="width:0;height:1.5pt" o:hralign="center" o:hrstd="t" o:hr="t" fillcolor="#a0a0a0" stroked="f"/>
        </w:pict>
      </w:r>
    </w:p>
    <w:p w:rsidR="00952CA2" w:rsidRPr="007244E0" w:rsidRDefault="006B56F5" w:rsidP="00D95955">
      <w:pPr>
        <w:spacing w:line="360" w:lineRule="auto"/>
        <w:jc w:val="both"/>
        <w:rPr>
          <w:rFonts w:ascii="Arial" w:hAnsi="Arial" w:cs="Arial"/>
          <w:sz w:val="24"/>
          <w:szCs w:val="24"/>
        </w:rPr>
      </w:pPr>
      <w:r w:rsidRPr="006B56F5">
        <w:rPr>
          <w:rFonts w:ascii="Arial" w:hAnsi="Arial" w:cs="Arial"/>
          <w:sz w:val="24"/>
          <w:szCs w:val="24"/>
        </w:rPr>
        <w:pict>
          <v:rect id="_x0000_i1120" style="width:0;height:1.5pt" o:hralign="center" o:hrstd="t" o:hr="t" fillcolor="#a0a0a0" stroked="f"/>
        </w:pic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Thank you for taking the time to fill out this questionnaire. Your input is invaluable for this study.</w:t>
      </w:r>
    </w:p>
    <w:p w:rsidR="00952CA2" w:rsidRPr="007244E0" w:rsidRDefault="006B56F5" w:rsidP="00D95955">
      <w:pPr>
        <w:spacing w:after="0" w:line="360" w:lineRule="auto"/>
        <w:jc w:val="both"/>
        <w:rPr>
          <w:rFonts w:ascii="Arial" w:hAnsi="Arial" w:cs="Arial"/>
          <w:sz w:val="24"/>
          <w:szCs w:val="24"/>
        </w:rPr>
      </w:pPr>
      <w:r w:rsidRPr="006B56F5">
        <w:rPr>
          <w:rFonts w:ascii="Arial" w:hAnsi="Arial" w:cs="Arial"/>
          <w:sz w:val="24"/>
          <w:szCs w:val="24"/>
        </w:rPr>
        <w:lastRenderedPageBreak/>
        <w:pict>
          <v:rect id="_x0000_i1121" style="width:0;height:1.5pt" o:hralign="center" o:hrstd="t" o:hr="t" fillcolor="#a0a0a0" stroked="f"/>
        </w:pic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Appendix B: Raw Data and Analysis Tables</w:t>
      </w:r>
    </w:p>
    <w:p w:rsidR="00952CA2" w:rsidRPr="007244E0" w:rsidRDefault="00952CA2" w:rsidP="00D95955">
      <w:pPr>
        <w:numPr>
          <w:ilvl w:val="0"/>
          <w:numId w:val="5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Table 1</w:t>
      </w:r>
      <w:r w:rsidRPr="007244E0">
        <w:rPr>
          <w:rFonts w:ascii="Arial" w:hAnsi="Arial" w:cs="Arial"/>
          <w:sz w:val="24"/>
          <w:szCs w:val="24"/>
        </w:rPr>
        <w:t>: Frequency distribution of training participation.</w:t>
      </w:r>
    </w:p>
    <w:p w:rsidR="00952CA2" w:rsidRPr="007244E0" w:rsidRDefault="00952CA2" w:rsidP="00D95955">
      <w:pPr>
        <w:numPr>
          <w:ilvl w:val="0"/>
          <w:numId w:val="5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Table 2</w:t>
      </w:r>
      <w:r w:rsidRPr="007244E0">
        <w:rPr>
          <w:rFonts w:ascii="Arial" w:hAnsi="Arial" w:cs="Arial"/>
          <w:sz w:val="24"/>
          <w:szCs w:val="24"/>
        </w:rPr>
        <w:t>: Correlation coefficients between training and employee performance.</w:t>
      </w:r>
    </w:p>
    <w:p w:rsidR="00952CA2" w:rsidRPr="007244E0" w:rsidRDefault="00952CA2" w:rsidP="00D95955">
      <w:pPr>
        <w:numPr>
          <w:ilvl w:val="0"/>
          <w:numId w:val="5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Table 3</w:t>
      </w:r>
      <w:r w:rsidRPr="007244E0">
        <w:rPr>
          <w:rFonts w:ascii="Arial" w:hAnsi="Arial" w:cs="Arial"/>
          <w:sz w:val="24"/>
          <w:szCs w:val="24"/>
        </w:rPr>
        <w:t>: Regression analysis results for staff development and organizational goal achievement.</w:t>
      </w:r>
    </w:p>
    <w:p w:rsidR="00952CA2" w:rsidRPr="007244E0" w:rsidRDefault="00952CA2" w:rsidP="00D95955">
      <w:pPr>
        <w:numPr>
          <w:ilvl w:val="0"/>
          <w:numId w:val="5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Figure 1</w:t>
      </w:r>
      <w:r w:rsidRPr="007244E0">
        <w:rPr>
          <w:rFonts w:ascii="Arial" w:hAnsi="Arial" w:cs="Arial"/>
          <w:sz w:val="24"/>
          <w:szCs w:val="24"/>
        </w:rPr>
        <w:t>: Bar chart showing the frequency of different types of training programs.</w:t>
      </w:r>
    </w:p>
    <w:p w:rsidR="00952CA2" w:rsidRPr="007244E0" w:rsidRDefault="00952CA2" w:rsidP="00D95955">
      <w:pPr>
        <w:numPr>
          <w:ilvl w:val="0"/>
          <w:numId w:val="50"/>
        </w:numPr>
        <w:spacing w:before="100" w:beforeAutospacing="1" w:after="100" w:afterAutospacing="1" w:line="360" w:lineRule="auto"/>
        <w:jc w:val="both"/>
        <w:rPr>
          <w:rFonts w:ascii="Arial" w:hAnsi="Arial" w:cs="Arial"/>
          <w:sz w:val="24"/>
          <w:szCs w:val="24"/>
        </w:rPr>
      </w:pPr>
      <w:r w:rsidRPr="007244E0">
        <w:rPr>
          <w:rStyle w:val="Strong"/>
          <w:rFonts w:ascii="Arial" w:hAnsi="Arial" w:cs="Arial"/>
          <w:b w:val="0"/>
          <w:sz w:val="24"/>
          <w:szCs w:val="24"/>
        </w:rPr>
        <w:t>Figure 2</w:t>
      </w:r>
      <w:r w:rsidRPr="007244E0">
        <w:rPr>
          <w:rFonts w:ascii="Arial" w:hAnsi="Arial" w:cs="Arial"/>
          <w:sz w:val="24"/>
          <w:szCs w:val="24"/>
        </w:rPr>
        <w:t>: Pie chart illustrating the relevance of training programs to job roles.</w:t>
      </w:r>
    </w:p>
    <w:p w:rsidR="00952CA2" w:rsidRPr="007244E0" w:rsidRDefault="006B56F5" w:rsidP="00D95955">
      <w:pPr>
        <w:spacing w:after="0" w:line="360" w:lineRule="auto"/>
        <w:jc w:val="both"/>
        <w:rPr>
          <w:rFonts w:ascii="Arial" w:hAnsi="Arial" w:cs="Arial"/>
          <w:sz w:val="24"/>
          <w:szCs w:val="24"/>
        </w:rPr>
      </w:pPr>
      <w:r w:rsidRPr="006B56F5">
        <w:rPr>
          <w:rFonts w:ascii="Arial" w:hAnsi="Arial" w:cs="Arial"/>
          <w:sz w:val="24"/>
          <w:szCs w:val="24"/>
        </w:rPr>
        <w:pict>
          <v:rect id="_x0000_i1122" style="width:0;height:1.5pt" o:hralign="center" o:hrstd="t" o:hr="t" fillcolor="#a0a0a0" stroked="f"/>
        </w:pict>
      </w:r>
    </w:p>
    <w:p w:rsidR="00952CA2" w:rsidRPr="007244E0" w:rsidRDefault="00952CA2" w:rsidP="00D95955">
      <w:pPr>
        <w:pStyle w:val="Heading3"/>
        <w:spacing w:line="360" w:lineRule="auto"/>
        <w:jc w:val="both"/>
        <w:rPr>
          <w:rFonts w:ascii="Arial" w:hAnsi="Arial" w:cs="Arial"/>
          <w:b w:val="0"/>
          <w:sz w:val="24"/>
          <w:szCs w:val="24"/>
        </w:rPr>
      </w:pPr>
      <w:r w:rsidRPr="007244E0">
        <w:rPr>
          <w:rStyle w:val="Strong"/>
          <w:rFonts w:ascii="Arial" w:hAnsi="Arial" w:cs="Arial"/>
          <w:bCs/>
          <w:sz w:val="24"/>
          <w:szCs w:val="24"/>
        </w:rPr>
        <w:t>Appendix C: Ethical Considerations</w:t>
      </w:r>
    </w:p>
    <w:p w:rsidR="00952CA2" w:rsidRPr="007244E0" w:rsidRDefault="00952CA2" w:rsidP="00D95955">
      <w:p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The research follows all ethical guidelines for conducting academic studies, including:</w:t>
      </w:r>
    </w:p>
    <w:p w:rsidR="00952CA2" w:rsidRPr="007244E0" w:rsidRDefault="00952CA2" w:rsidP="00D95955">
      <w:pPr>
        <w:numPr>
          <w:ilvl w:val="0"/>
          <w:numId w:val="51"/>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Informed consent was obtained from all participants.</w:t>
      </w:r>
    </w:p>
    <w:p w:rsidR="00952CA2" w:rsidRPr="007244E0" w:rsidRDefault="00952CA2" w:rsidP="00D95955">
      <w:pPr>
        <w:numPr>
          <w:ilvl w:val="0"/>
          <w:numId w:val="51"/>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Participants were assured of the confidentiality of their responses.</w:t>
      </w:r>
    </w:p>
    <w:p w:rsidR="00952CA2" w:rsidRPr="007244E0" w:rsidRDefault="00952CA2" w:rsidP="00D95955">
      <w:pPr>
        <w:numPr>
          <w:ilvl w:val="0"/>
          <w:numId w:val="51"/>
        </w:numPr>
        <w:spacing w:before="100" w:beforeAutospacing="1" w:after="100" w:afterAutospacing="1" w:line="360" w:lineRule="auto"/>
        <w:jc w:val="both"/>
        <w:rPr>
          <w:rFonts w:ascii="Arial" w:hAnsi="Arial" w:cs="Arial"/>
          <w:sz w:val="24"/>
          <w:szCs w:val="24"/>
        </w:rPr>
      </w:pPr>
      <w:r w:rsidRPr="007244E0">
        <w:rPr>
          <w:rFonts w:ascii="Arial" w:hAnsi="Arial" w:cs="Arial"/>
          <w:sz w:val="24"/>
          <w:szCs w:val="24"/>
        </w:rPr>
        <w:t>All data collected is used exclusively for research purposes.</w:t>
      </w:r>
    </w:p>
    <w:p w:rsidR="00952CA2" w:rsidRPr="007244E0" w:rsidRDefault="00952CA2" w:rsidP="00D95955">
      <w:pPr>
        <w:spacing w:before="100" w:beforeAutospacing="1" w:after="0" w:afterAutospacing="1" w:line="360" w:lineRule="auto"/>
        <w:ind w:left="360"/>
        <w:jc w:val="both"/>
        <w:rPr>
          <w:rFonts w:ascii="Arial" w:hAnsi="Arial" w:cs="Arial"/>
          <w:sz w:val="24"/>
          <w:szCs w:val="24"/>
        </w:rPr>
      </w:pPr>
    </w:p>
    <w:sectPr w:rsidR="00952CA2" w:rsidRPr="007244E0" w:rsidSect="00193B72">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B72" w:rsidRDefault="00193B72" w:rsidP="00193B72">
      <w:pPr>
        <w:spacing w:after="0" w:line="240" w:lineRule="auto"/>
      </w:pPr>
      <w:r>
        <w:separator/>
      </w:r>
    </w:p>
  </w:endnote>
  <w:endnote w:type="continuationSeparator" w:id="1">
    <w:p w:rsidR="00193B72" w:rsidRDefault="00193B72" w:rsidP="00193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77"/>
      <w:docPartObj>
        <w:docPartGallery w:val="Page Numbers (Bottom of Page)"/>
        <w:docPartUnique/>
      </w:docPartObj>
    </w:sdtPr>
    <w:sdtContent>
      <w:p w:rsidR="00193B72" w:rsidRDefault="006B56F5">
        <w:pPr>
          <w:pStyle w:val="Footer"/>
          <w:jc w:val="center"/>
        </w:pPr>
        <w:fldSimple w:instr=" PAGE   \* MERGEFORMAT ">
          <w:r w:rsidR="00DD63E4">
            <w:rPr>
              <w:noProof/>
            </w:rPr>
            <w:t>ii</w:t>
          </w:r>
        </w:fldSimple>
      </w:p>
    </w:sdtContent>
  </w:sdt>
  <w:p w:rsidR="00193B72" w:rsidRDefault="00193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B72" w:rsidRDefault="00193B72" w:rsidP="00193B72">
      <w:pPr>
        <w:spacing w:after="0" w:line="240" w:lineRule="auto"/>
      </w:pPr>
      <w:r>
        <w:separator/>
      </w:r>
    </w:p>
  </w:footnote>
  <w:footnote w:type="continuationSeparator" w:id="1">
    <w:p w:rsidR="00193B72" w:rsidRDefault="00193B72" w:rsidP="00193B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942"/>
    <w:multiLevelType w:val="multilevel"/>
    <w:tmpl w:val="2C8E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B2D32"/>
    <w:multiLevelType w:val="multilevel"/>
    <w:tmpl w:val="21E0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50A22"/>
    <w:multiLevelType w:val="multilevel"/>
    <w:tmpl w:val="F49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94BD8"/>
    <w:multiLevelType w:val="multilevel"/>
    <w:tmpl w:val="A480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82FDA"/>
    <w:multiLevelType w:val="multilevel"/>
    <w:tmpl w:val="EFEE17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66D9F"/>
    <w:multiLevelType w:val="multilevel"/>
    <w:tmpl w:val="5E3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470FD"/>
    <w:multiLevelType w:val="multilevel"/>
    <w:tmpl w:val="D862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4B06AC"/>
    <w:multiLevelType w:val="multilevel"/>
    <w:tmpl w:val="3A80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E0014"/>
    <w:multiLevelType w:val="multilevel"/>
    <w:tmpl w:val="709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31592"/>
    <w:multiLevelType w:val="multilevel"/>
    <w:tmpl w:val="7EB0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4979CB"/>
    <w:multiLevelType w:val="multilevel"/>
    <w:tmpl w:val="70A6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3C6785"/>
    <w:multiLevelType w:val="multilevel"/>
    <w:tmpl w:val="356E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C0599"/>
    <w:multiLevelType w:val="multilevel"/>
    <w:tmpl w:val="DE4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04A83"/>
    <w:multiLevelType w:val="multilevel"/>
    <w:tmpl w:val="AA32C4EE"/>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1F07D0"/>
    <w:multiLevelType w:val="multilevel"/>
    <w:tmpl w:val="EBB8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8B5601"/>
    <w:multiLevelType w:val="multilevel"/>
    <w:tmpl w:val="6D3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AD7C01"/>
    <w:multiLevelType w:val="multilevel"/>
    <w:tmpl w:val="124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D18DC"/>
    <w:multiLevelType w:val="multilevel"/>
    <w:tmpl w:val="C86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5A23AD"/>
    <w:multiLevelType w:val="multilevel"/>
    <w:tmpl w:val="BB9E1DB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1C5821"/>
    <w:multiLevelType w:val="multilevel"/>
    <w:tmpl w:val="728E515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F44C22"/>
    <w:multiLevelType w:val="multilevel"/>
    <w:tmpl w:val="ED8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0046EC"/>
    <w:multiLevelType w:val="multilevel"/>
    <w:tmpl w:val="2C24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05EB1"/>
    <w:multiLevelType w:val="multilevel"/>
    <w:tmpl w:val="CF4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D3456D"/>
    <w:multiLevelType w:val="multilevel"/>
    <w:tmpl w:val="4DA4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45CE8"/>
    <w:multiLevelType w:val="multilevel"/>
    <w:tmpl w:val="1350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9C4E8D"/>
    <w:multiLevelType w:val="multilevel"/>
    <w:tmpl w:val="81A4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625BC4"/>
    <w:multiLevelType w:val="multilevel"/>
    <w:tmpl w:val="4ED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D62831"/>
    <w:multiLevelType w:val="multilevel"/>
    <w:tmpl w:val="448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C2DF5"/>
    <w:multiLevelType w:val="multilevel"/>
    <w:tmpl w:val="95C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B4789A"/>
    <w:multiLevelType w:val="multilevel"/>
    <w:tmpl w:val="0E5A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2D0C34"/>
    <w:multiLevelType w:val="multilevel"/>
    <w:tmpl w:val="CA2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407470"/>
    <w:multiLevelType w:val="multilevel"/>
    <w:tmpl w:val="98C4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B71CB6"/>
    <w:multiLevelType w:val="multilevel"/>
    <w:tmpl w:val="313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F03664"/>
    <w:multiLevelType w:val="multilevel"/>
    <w:tmpl w:val="8C2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B6137"/>
    <w:multiLevelType w:val="multilevel"/>
    <w:tmpl w:val="6DA6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1E7440"/>
    <w:multiLevelType w:val="multilevel"/>
    <w:tmpl w:val="195E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856AB0"/>
    <w:multiLevelType w:val="multilevel"/>
    <w:tmpl w:val="74F0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8C769C"/>
    <w:multiLevelType w:val="multilevel"/>
    <w:tmpl w:val="15C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AE0C32"/>
    <w:multiLevelType w:val="multilevel"/>
    <w:tmpl w:val="1F5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776323"/>
    <w:multiLevelType w:val="multilevel"/>
    <w:tmpl w:val="01E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1C7596"/>
    <w:multiLevelType w:val="multilevel"/>
    <w:tmpl w:val="BAC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114D3"/>
    <w:multiLevelType w:val="multilevel"/>
    <w:tmpl w:val="317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E858BB"/>
    <w:multiLevelType w:val="multilevel"/>
    <w:tmpl w:val="957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062527"/>
    <w:multiLevelType w:val="multilevel"/>
    <w:tmpl w:val="23DC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B07309"/>
    <w:multiLevelType w:val="multilevel"/>
    <w:tmpl w:val="DC287C78"/>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2992110"/>
    <w:multiLevelType w:val="multilevel"/>
    <w:tmpl w:val="13D6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856E30"/>
    <w:multiLevelType w:val="multilevel"/>
    <w:tmpl w:val="E84E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E53919"/>
    <w:multiLevelType w:val="multilevel"/>
    <w:tmpl w:val="7FF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A46820"/>
    <w:multiLevelType w:val="multilevel"/>
    <w:tmpl w:val="D856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2765EA"/>
    <w:multiLevelType w:val="multilevel"/>
    <w:tmpl w:val="17DE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7E43435"/>
    <w:multiLevelType w:val="multilevel"/>
    <w:tmpl w:val="2780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8A63F71"/>
    <w:multiLevelType w:val="multilevel"/>
    <w:tmpl w:val="4C2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A87636D"/>
    <w:multiLevelType w:val="multilevel"/>
    <w:tmpl w:val="12D8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832863"/>
    <w:multiLevelType w:val="multilevel"/>
    <w:tmpl w:val="4CD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952191"/>
    <w:multiLevelType w:val="multilevel"/>
    <w:tmpl w:val="F6B29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9"/>
  </w:num>
  <w:num w:numId="3">
    <w:abstractNumId w:val="48"/>
  </w:num>
  <w:num w:numId="4">
    <w:abstractNumId w:val="27"/>
  </w:num>
  <w:num w:numId="5">
    <w:abstractNumId w:val="15"/>
  </w:num>
  <w:num w:numId="6">
    <w:abstractNumId w:val="30"/>
  </w:num>
  <w:num w:numId="7">
    <w:abstractNumId w:val="31"/>
  </w:num>
  <w:num w:numId="8">
    <w:abstractNumId w:val="16"/>
  </w:num>
  <w:num w:numId="9">
    <w:abstractNumId w:val="8"/>
  </w:num>
  <w:num w:numId="10">
    <w:abstractNumId w:val="42"/>
  </w:num>
  <w:num w:numId="11">
    <w:abstractNumId w:val="33"/>
  </w:num>
  <w:num w:numId="12">
    <w:abstractNumId w:val="12"/>
  </w:num>
  <w:num w:numId="13">
    <w:abstractNumId w:val="37"/>
  </w:num>
  <w:num w:numId="14">
    <w:abstractNumId w:val="11"/>
  </w:num>
  <w:num w:numId="15">
    <w:abstractNumId w:val="45"/>
  </w:num>
  <w:num w:numId="16">
    <w:abstractNumId w:val="39"/>
  </w:num>
  <w:num w:numId="17">
    <w:abstractNumId w:val="9"/>
  </w:num>
  <w:num w:numId="18">
    <w:abstractNumId w:val="36"/>
  </w:num>
  <w:num w:numId="19">
    <w:abstractNumId w:val="3"/>
  </w:num>
  <w:num w:numId="20">
    <w:abstractNumId w:val="14"/>
  </w:num>
  <w:num w:numId="21">
    <w:abstractNumId w:val="20"/>
  </w:num>
  <w:num w:numId="22">
    <w:abstractNumId w:val="35"/>
  </w:num>
  <w:num w:numId="23">
    <w:abstractNumId w:val="43"/>
  </w:num>
  <w:num w:numId="24">
    <w:abstractNumId w:val="32"/>
  </w:num>
  <w:num w:numId="25">
    <w:abstractNumId w:val="29"/>
  </w:num>
  <w:num w:numId="26">
    <w:abstractNumId w:val="5"/>
  </w:num>
  <w:num w:numId="27">
    <w:abstractNumId w:val="51"/>
  </w:num>
  <w:num w:numId="28">
    <w:abstractNumId w:val="7"/>
  </w:num>
  <w:num w:numId="29">
    <w:abstractNumId w:val="40"/>
  </w:num>
  <w:num w:numId="30">
    <w:abstractNumId w:val="28"/>
  </w:num>
  <w:num w:numId="31">
    <w:abstractNumId w:val="41"/>
  </w:num>
  <w:num w:numId="32">
    <w:abstractNumId w:val="2"/>
  </w:num>
  <w:num w:numId="33">
    <w:abstractNumId w:val="38"/>
  </w:num>
  <w:num w:numId="34">
    <w:abstractNumId w:val="53"/>
  </w:num>
  <w:num w:numId="35">
    <w:abstractNumId w:val="0"/>
  </w:num>
  <w:num w:numId="36">
    <w:abstractNumId w:val="6"/>
  </w:num>
  <w:num w:numId="37">
    <w:abstractNumId w:val="24"/>
  </w:num>
  <w:num w:numId="38">
    <w:abstractNumId w:val="50"/>
  </w:num>
  <w:num w:numId="39">
    <w:abstractNumId w:val="47"/>
  </w:num>
  <w:num w:numId="40">
    <w:abstractNumId w:val="21"/>
  </w:num>
  <w:num w:numId="41">
    <w:abstractNumId w:val="22"/>
  </w:num>
  <w:num w:numId="42">
    <w:abstractNumId w:val="26"/>
  </w:num>
  <w:num w:numId="43">
    <w:abstractNumId w:val="25"/>
  </w:num>
  <w:num w:numId="44">
    <w:abstractNumId w:val="52"/>
  </w:num>
  <w:num w:numId="45">
    <w:abstractNumId w:val="54"/>
  </w:num>
  <w:num w:numId="46">
    <w:abstractNumId w:val="19"/>
  </w:num>
  <w:num w:numId="47">
    <w:abstractNumId w:val="13"/>
  </w:num>
  <w:num w:numId="48">
    <w:abstractNumId w:val="18"/>
  </w:num>
  <w:num w:numId="49">
    <w:abstractNumId w:val="44"/>
  </w:num>
  <w:num w:numId="50">
    <w:abstractNumId w:val="23"/>
  </w:num>
  <w:num w:numId="51">
    <w:abstractNumId w:val="46"/>
  </w:num>
  <w:num w:numId="52">
    <w:abstractNumId w:val="34"/>
  </w:num>
  <w:num w:numId="53">
    <w:abstractNumId w:val="4"/>
  </w:num>
  <w:num w:numId="54">
    <w:abstractNumId w:val="17"/>
  </w:num>
  <w:num w:numId="55">
    <w:abstractNumId w:val="1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footnotePr>
    <w:footnote w:id="0"/>
    <w:footnote w:id="1"/>
  </w:footnotePr>
  <w:endnotePr>
    <w:endnote w:id="0"/>
    <w:endnote w:id="1"/>
  </w:endnotePr>
  <w:compat/>
  <w:rsids>
    <w:rsidRoot w:val="002C07C9"/>
    <w:rsid w:val="0003118F"/>
    <w:rsid w:val="000A77AF"/>
    <w:rsid w:val="00132B9C"/>
    <w:rsid w:val="00193B72"/>
    <w:rsid w:val="0024357D"/>
    <w:rsid w:val="002C07C9"/>
    <w:rsid w:val="00311958"/>
    <w:rsid w:val="003E3073"/>
    <w:rsid w:val="004A0316"/>
    <w:rsid w:val="006B56F5"/>
    <w:rsid w:val="007244E0"/>
    <w:rsid w:val="00832899"/>
    <w:rsid w:val="00952CA2"/>
    <w:rsid w:val="00BF4F91"/>
    <w:rsid w:val="00C40CE9"/>
    <w:rsid w:val="00CA7281"/>
    <w:rsid w:val="00D95955"/>
    <w:rsid w:val="00DD63E4"/>
    <w:rsid w:val="00F4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958"/>
  </w:style>
  <w:style w:type="paragraph" w:styleId="Heading2">
    <w:name w:val="heading 2"/>
    <w:basedOn w:val="Normal"/>
    <w:next w:val="Normal"/>
    <w:link w:val="Heading2Char"/>
    <w:uiPriority w:val="9"/>
    <w:semiHidden/>
    <w:unhideWhenUsed/>
    <w:qFormat/>
    <w:rsid w:val="00C40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C0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07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7C9"/>
    <w:rPr>
      <w:rFonts w:ascii="Times New Roman" w:eastAsia="Times New Roman" w:hAnsi="Times New Roman" w:cs="Times New Roman"/>
      <w:b/>
      <w:bCs/>
      <w:sz w:val="27"/>
      <w:szCs w:val="27"/>
    </w:rPr>
  </w:style>
  <w:style w:type="character" w:styleId="Strong">
    <w:name w:val="Strong"/>
    <w:basedOn w:val="DefaultParagraphFont"/>
    <w:uiPriority w:val="22"/>
    <w:qFormat/>
    <w:rsid w:val="002C07C9"/>
    <w:rPr>
      <w:b/>
      <w:bCs/>
    </w:rPr>
  </w:style>
  <w:style w:type="character" w:styleId="Emphasis">
    <w:name w:val="Emphasis"/>
    <w:basedOn w:val="DefaultParagraphFont"/>
    <w:uiPriority w:val="20"/>
    <w:qFormat/>
    <w:rsid w:val="002C07C9"/>
    <w:rPr>
      <w:i/>
      <w:iCs/>
    </w:rPr>
  </w:style>
  <w:style w:type="character" w:customStyle="1" w:styleId="Heading4Char">
    <w:name w:val="Heading 4 Char"/>
    <w:basedOn w:val="DefaultParagraphFont"/>
    <w:link w:val="Heading4"/>
    <w:uiPriority w:val="9"/>
    <w:semiHidden/>
    <w:rsid w:val="002C07C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C07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40CE9"/>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952CA2"/>
  </w:style>
  <w:style w:type="character" w:customStyle="1" w:styleId="mord">
    <w:name w:val="mord"/>
    <w:basedOn w:val="DefaultParagraphFont"/>
    <w:rsid w:val="00952CA2"/>
  </w:style>
  <w:style w:type="character" w:customStyle="1" w:styleId="mrel">
    <w:name w:val="mrel"/>
    <w:basedOn w:val="DefaultParagraphFont"/>
    <w:rsid w:val="00952CA2"/>
  </w:style>
  <w:style w:type="character" w:customStyle="1" w:styleId="mbin">
    <w:name w:val="mbin"/>
    <w:basedOn w:val="DefaultParagraphFont"/>
    <w:rsid w:val="00952CA2"/>
  </w:style>
  <w:style w:type="character" w:styleId="Hyperlink">
    <w:name w:val="Hyperlink"/>
    <w:basedOn w:val="DefaultParagraphFont"/>
    <w:uiPriority w:val="99"/>
    <w:semiHidden/>
    <w:unhideWhenUsed/>
    <w:rsid w:val="00952CA2"/>
    <w:rPr>
      <w:color w:val="0000FF"/>
      <w:u w:val="single"/>
    </w:rPr>
  </w:style>
  <w:style w:type="paragraph" w:styleId="Header">
    <w:name w:val="header"/>
    <w:basedOn w:val="Normal"/>
    <w:link w:val="HeaderChar"/>
    <w:uiPriority w:val="99"/>
    <w:semiHidden/>
    <w:unhideWhenUsed/>
    <w:rsid w:val="00193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3B72"/>
  </w:style>
  <w:style w:type="paragraph" w:styleId="Footer">
    <w:name w:val="footer"/>
    <w:basedOn w:val="Normal"/>
    <w:link w:val="FooterChar"/>
    <w:uiPriority w:val="99"/>
    <w:unhideWhenUsed/>
    <w:rsid w:val="00193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B72"/>
  </w:style>
</w:styles>
</file>

<file path=word/webSettings.xml><?xml version="1.0" encoding="utf-8"?>
<w:webSettings xmlns:r="http://schemas.openxmlformats.org/officeDocument/2006/relationships" xmlns:w="http://schemas.openxmlformats.org/wordprocessingml/2006/main">
  <w:divs>
    <w:div w:id="76288085">
      <w:bodyDiv w:val="1"/>
      <w:marLeft w:val="0"/>
      <w:marRight w:val="0"/>
      <w:marTop w:val="0"/>
      <w:marBottom w:val="0"/>
      <w:divBdr>
        <w:top w:val="none" w:sz="0" w:space="0" w:color="auto"/>
        <w:left w:val="none" w:sz="0" w:space="0" w:color="auto"/>
        <w:bottom w:val="none" w:sz="0" w:space="0" w:color="auto"/>
        <w:right w:val="none" w:sz="0" w:space="0" w:color="auto"/>
      </w:divBdr>
      <w:divsChild>
        <w:div w:id="1986617651">
          <w:marLeft w:val="0"/>
          <w:marRight w:val="0"/>
          <w:marTop w:val="0"/>
          <w:marBottom w:val="0"/>
          <w:divBdr>
            <w:top w:val="none" w:sz="0" w:space="0" w:color="auto"/>
            <w:left w:val="none" w:sz="0" w:space="0" w:color="auto"/>
            <w:bottom w:val="none" w:sz="0" w:space="0" w:color="auto"/>
            <w:right w:val="none" w:sz="0" w:space="0" w:color="auto"/>
          </w:divBdr>
          <w:divsChild>
            <w:div w:id="11750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7857">
      <w:bodyDiv w:val="1"/>
      <w:marLeft w:val="0"/>
      <w:marRight w:val="0"/>
      <w:marTop w:val="0"/>
      <w:marBottom w:val="0"/>
      <w:divBdr>
        <w:top w:val="none" w:sz="0" w:space="0" w:color="auto"/>
        <w:left w:val="none" w:sz="0" w:space="0" w:color="auto"/>
        <w:bottom w:val="none" w:sz="0" w:space="0" w:color="auto"/>
        <w:right w:val="none" w:sz="0" w:space="0" w:color="auto"/>
      </w:divBdr>
    </w:div>
    <w:div w:id="300891418">
      <w:bodyDiv w:val="1"/>
      <w:marLeft w:val="0"/>
      <w:marRight w:val="0"/>
      <w:marTop w:val="0"/>
      <w:marBottom w:val="0"/>
      <w:divBdr>
        <w:top w:val="none" w:sz="0" w:space="0" w:color="auto"/>
        <w:left w:val="none" w:sz="0" w:space="0" w:color="auto"/>
        <w:bottom w:val="none" w:sz="0" w:space="0" w:color="auto"/>
        <w:right w:val="none" w:sz="0" w:space="0" w:color="auto"/>
      </w:divBdr>
    </w:div>
    <w:div w:id="309285846">
      <w:bodyDiv w:val="1"/>
      <w:marLeft w:val="0"/>
      <w:marRight w:val="0"/>
      <w:marTop w:val="0"/>
      <w:marBottom w:val="0"/>
      <w:divBdr>
        <w:top w:val="none" w:sz="0" w:space="0" w:color="auto"/>
        <w:left w:val="none" w:sz="0" w:space="0" w:color="auto"/>
        <w:bottom w:val="none" w:sz="0" w:space="0" w:color="auto"/>
        <w:right w:val="none" w:sz="0" w:space="0" w:color="auto"/>
      </w:divBdr>
      <w:divsChild>
        <w:div w:id="857087507">
          <w:marLeft w:val="0"/>
          <w:marRight w:val="0"/>
          <w:marTop w:val="0"/>
          <w:marBottom w:val="0"/>
          <w:divBdr>
            <w:top w:val="none" w:sz="0" w:space="0" w:color="auto"/>
            <w:left w:val="none" w:sz="0" w:space="0" w:color="auto"/>
            <w:bottom w:val="none" w:sz="0" w:space="0" w:color="auto"/>
            <w:right w:val="none" w:sz="0" w:space="0" w:color="auto"/>
          </w:divBdr>
          <w:divsChild>
            <w:div w:id="118765586">
              <w:marLeft w:val="0"/>
              <w:marRight w:val="0"/>
              <w:marTop w:val="0"/>
              <w:marBottom w:val="0"/>
              <w:divBdr>
                <w:top w:val="none" w:sz="0" w:space="0" w:color="auto"/>
                <w:left w:val="none" w:sz="0" w:space="0" w:color="auto"/>
                <w:bottom w:val="none" w:sz="0" w:space="0" w:color="auto"/>
                <w:right w:val="none" w:sz="0" w:space="0" w:color="auto"/>
              </w:divBdr>
            </w:div>
          </w:divsChild>
        </w:div>
        <w:div w:id="262688211">
          <w:marLeft w:val="0"/>
          <w:marRight w:val="0"/>
          <w:marTop w:val="0"/>
          <w:marBottom w:val="0"/>
          <w:divBdr>
            <w:top w:val="none" w:sz="0" w:space="0" w:color="auto"/>
            <w:left w:val="none" w:sz="0" w:space="0" w:color="auto"/>
            <w:bottom w:val="none" w:sz="0" w:space="0" w:color="auto"/>
            <w:right w:val="none" w:sz="0" w:space="0" w:color="auto"/>
          </w:divBdr>
          <w:divsChild>
            <w:div w:id="1195773503">
              <w:marLeft w:val="0"/>
              <w:marRight w:val="0"/>
              <w:marTop w:val="0"/>
              <w:marBottom w:val="0"/>
              <w:divBdr>
                <w:top w:val="none" w:sz="0" w:space="0" w:color="auto"/>
                <w:left w:val="none" w:sz="0" w:space="0" w:color="auto"/>
                <w:bottom w:val="none" w:sz="0" w:space="0" w:color="auto"/>
                <w:right w:val="none" w:sz="0" w:space="0" w:color="auto"/>
              </w:divBdr>
            </w:div>
          </w:divsChild>
        </w:div>
        <w:div w:id="478376390">
          <w:marLeft w:val="0"/>
          <w:marRight w:val="0"/>
          <w:marTop w:val="0"/>
          <w:marBottom w:val="0"/>
          <w:divBdr>
            <w:top w:val="none" w:sz="0" w:space="0" w:color="auto"/>
            <w:left w:val="none" w:sz="0" w:space="0" w:color="auto"/>
            <w:bottom w:val="none" w:sz="0" w:space="0" w:color="auto"/>
            <w:right w:val="none" w:sz="0" w:space="0" w:color="auto"/>
          </w:divBdr>
          <w:divsChild>
            <w:div w:id="1045445493">
              <w:marLeft w:val="0"/>
              <w:marRight w:val="0"/>
              <w:marTop w:val="0"/>
              <w:marBottom w:val="0"/>
              <w:divBdr>
                <w:top w:val="none" w:sz="0" w:space="0" w:color="auto"/>
                <w:left w:val="none" w:sz="0" w:space="0" w:color="auto"/>
                <w:bottom w:val="none" w:sz="0" w:space="0" w:color="auto"/>
                <w:right w:val="none" w:sz="0" w:space="0" w:color="auto"/>
              </w:divBdr>
            </w:div>
          </w:divsChild>
        </w:div>
        <w:div w:id="1602106310">
          <w:marLeft w:val="0"/>
          <w:marRight w:val="0"/>
          <w:marTop w:val="0"/>
          <w:marBottom w:val="0"/>
          <w:divBdr>
            <w:top w:val="none" w:sz="0" w:space="0" w:color="auto"/>
            <w:left w:val="none" w:sz="0" w:space="0" w:color="auto"/>
            <w:bottom w:val="none" w:sz="0" w:space="0" w:color="auto"/>
            <w:right w:val="none" w:sz="0" w:space="0" w:color="auto"/>
          </w:divBdr>
          <w:divsChild>
            <w:div w:id="1418550147">
              <w:marLeft w:val="0"/>
              <w:marRight w:val="0"/>
              <w:marTop w:val="0"/>
              <w:marBottom w:val="0"/>
              <w:divBdr>
                <w:top w:val="none" w:sz="0" w:space="0" w:color="auto"/>
                <w:left w:val="none" w:sz="0" w:space="0" w:color="auto"/>
                <w:bottom w:val="none" w:sz="0" w:space="0" w:color="auto"/>
                <w:right w:val="none" w:sz="0" w:space="0" w:color="auto"/>
              </w:divBdr>
            </w:div>
          </w:divsChild>
        </w:div>
        <w:div w:id="636104777">
          <w:marLeft w:val="0"/>
          <w:marRight w:val="0"/>
          <w:marTop w:val="0"/>
          <w:marBottom w:val="0"/>
          <w:divBdr>
            <w:top w:val="none" w:sz="0" w:space="0" w:color="auto"/>
            <w:left w:val="none" w:sz="0" w:space="0" w:color="auto"/>
            <w:bottom w:val="none" w:sz="0" w:space="0" w:color="auto"/>
            <w:right w:val="none" w:sz="0" w:space="0" w:color="auto"/>
          </w:divBdr>
          <w:divsChild>
            <w:div w:id="1560752336">
              <w:marLeft w:val="0"/>
              <w:marRight w:val="0"/>
              <w:marTop w:val="0"/>
              <w:marBottom w:val="0"/>
              <w:divBdr>
                <w:top w:val="none" w:sz="0" w:space="0" w:color="auto"/>
                <w:left w:val="none" w:sz="0" w:space="0" w:color="auto"/>
                <w:bottom w:val="none" w:sz="0" w:space="0" w:color="auto"/>
                <w:right w:val="none" w:sz="0" w:space="0" w:color="auto"/>
              </w:divBdr>
            </w:div>
          </w:divsChild>
        </w:div>
        <w:div w:id="904726247">
          <w:marLeft w:val="0"/>
          <w:marRight w:val="0"/>
          <w:marTop w:val="0"/>
          <w:marBottom w:val="0"/>
          <w:divBdr>
            <w:top w:val="none" w:sz="0" w:space="0" w:color="auto"/>
            <w:left w:val="none" w:sz="0" w:space="0" w:color="auto"/>
            <w:bottom w:val="none" w:sz="0" w:space="0" w:color="auto"/>
            <w:right w:val="none" w:sz="0" w:space="0" w:color="auto"/>
          </w:divBdr>
          <w:divsChild>
            <w:div w:id="1753161681">
              <w:marLeft w:val="0"/>
              <w:marRight w:val="0"/>
              <w:marTop w:val="0"/>
              <w:marBottom w:val="0"/>
              <w:divBdr>
                <w:top w:val="none" w:sz="0" w:space="0" w:color="auto"/>
                <w:left w:val="none" w:sz="0" w:space="0" w:color="auto"/>
                <w:bottom w:val="none" w:sz="0" w:space="0" w:color="auto"/>
                <w:right w:val="none" w:sz="0" w:space="0" w:color="auto"/>
              </w:divBdr>
            </w:div>
          </w:divsChild>
        </w:div>
        <w:div w:id="1732534191">
          <w:marLeft w:val="0"/>
          <w:marRight w:val="0"/>
          <w:marTop w:val="0"/>
          <w:marBottom w:val="0"/>
          <w:divBdr>
            <w:top w:val="none" w:sz="0" w:space="0" w:color="auto"/>
            <w:left w:val="none" w:sz="0" w:space="0" w:color="auto"/>
            <w:bottom w:val="none" w:sz="0" w:space="0" w:color="auto"/>
            <w:right w:val="none" w:sz="0" w:space="0" w:color="auto"/>
          </w:divBdr>
          <w:divsChild>
            <w:div w:id="1600986610">
              <w:marLeft w:val="0"/>
              <w:marRight w:val="0"/>
              <w:marTop w:val="0"/>
              <w:marBottom w:val="0"/>
              <w:divBdr>
                <w:top w:val="none" w:sz="0" w:space="0" w:color="auto"/>
                <w:left w:val="none" w:sz="0" w:space="0" w:color="auto"/>
                <w:bottom w:val="none" w:sz="0" w:space="0" w:color="auto"/>
                <w:right w:val="none" w:sz="0" w:space="0" w:color="auto"/>
              </w:divBdr>
            </w:div>
          </w:divsChild>
        </w:div>
        <w:div w:id="186529323">
          <w:marLeft w:val="0"/>
          <w:marRight w:val="0"/>
          <w:marTop w:val="0"/>
          <w:marBottom w:val="0"/>
          <w:divBdr>
            <w:top w:val="none" w:sz="0" w:space="0" w:color="auto"/>
            <w:left w:val="none" w:sz="0" w:space="0" w:color="auto"/>
            <w:bottom w:val="none" w:sz="0" w:space="0" w:color="auto"/>
            <w:right w:val="none" w:sz="0" w:space="0" w:color="auto"/>
          </w:divBdr>
          <w:divsChild>
            <w:div w:id="13732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6389">
      <w:bodyDiv w:val="1"/>
      <w:marLeft w:val="0"/>
      <w:marRight w:val="0"/>
      <w:marTop w:val="0"/>
      <w:marBottom w:val="0"/>
      <w:divBdr>
        <w:top w:val="none" w:sz="0" w:space="0" w:color="auto"/>
        <w:left w:val="none" w:sz="0" w:space="0" w:color="auto"/>
        <w:bottom w:val="none" w:sz="0" w:space="0" w:color="auto"/>
        <w:right w:val="none" w:sz="0" w:space="0" w:color="auto"/>
      </w:divBdr>
    </w:div>
    <w:div w:id="572159519">
      <w:bodyDiv w:val="1"/>
      <w:marLeft w:val="0"/>
      <w:marRight w:val="0"/>
      <w:marTop w:val="0"/>
      <w:marBottom w:val="0"/>
      <w:divBdr>
        <w:top w:val="none" w:sz="0" w:space="0" w:color="auto"/>
        <w:left w:val="none" w:sz="0" w:space="0" w:color="auto"/>
        <w:bottom w:val="none" w:sz="0" w:space="0" w:color="auto"/>
        <w:right w:val="none" w:sz="0" w:space="0" w:color="auto"/>
      </w:divBdr>
    </w:div>
    <w:div w:id="604074732">
      <w:bodyDiv w:val="1"/>
      <w:marLeft w:val="0"/>
      <w:marRight w:val="0"/>
      <w:marTop w:val="0"/>
      <w:marBottom w:val="0"/>
      <w:divBdr>
        <w:top w:val="none" w:sz="0" w:space="0" w:color="auto"/>
        <w:left w:val="none" w:sz="0" w:space="0" w:color="auto"/>
        <w:bottom w:val="none" w:sz="0" w:space="0" w:color="auto"/>
        <w:right w:val="none" w:sz="0" w:space="0" w:color="auto"/>
      </w:divBdr>
    </w:div>
    <w:div w:id="719788752">
      <w:bodyDiv w:val="1"/>
      <w:marLeft w:val="0"/>
      <w:marRight w:val="0"/>
      <w:marTop w:val="0"/>
      <w:marBottom w:val="0"/>
      <w:divBdr>
        <w:top w:val="none" w:sz="0" w:space="0" w:color="auto"/>
        <w:left w:val="none" w:sz="0" w:space="0" w:color="auto"/>
        <w:bottom w:val="none" w:sz="0" w:space="0" w:color="auto"/>
        <w:right w:val="none" w:sz="0" w:space="0" w:color="auto"/>
      </w:divBdr>
    </w:div>
    <w:div w:id="836383012">
      <w:bodyDiv w:val="1"/>
      <w:marLeft w:val="0"/>
      <w:marRight w:val="0"/>
      <w:marTop w:val="0"/>
      <w:marBottom w:val="0"/>
      <w:divBdr>
        <w:top w:val="none" w:sz="0" w:space="0" w:color="auto"/>
        <w:left w:val="none" w:sz="0" w:space="0" w:color="auto"/>
        <w:bottom w:val="none" w:sz="0" w:space="0" w:color="auto"/>
        <w:right w:val="none" w:sz="0" w:space="0" w:color="auto"/>
      </w:divBdr>
      <w:divsChild>
        <w:div w:id="2009676049">
          <w:marLeft w:val="0"/>
          <w:marRight w:val="0"/>
          <w:marTop w:val="0"/>
          <w:marBottom w:val="0"/>
          <w:divBdr>
            <w:top w:val="none" w:sz="0" w:space="0" w:color="auto"/>
            <w:left w:val="none" w:sz="0" w:space="0" w:color="auto"/>
            <w:bottom w:val="none" w:sz="0" w:space="0" w:color="auto"/>
            <w:right w:val="none" w:sz="0" w:space="0" w:color="auto"/>
          </w:divBdr>
          <w:divsChild>
            <w:div w:id="1574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7824">
      <w:bodyDiv w:val="1"/>
      <w:marLeft w:val="0"/>
      <w:marRight w:val="0"/>
      <w:marTop w:val="0"/>
      <w:marBottom w:val="0"/>
      <w:divBdr>
        <w:top w:val="none" w:sz="0" w:space="0" w:color="auto"/>
        <w:left w:val="none" w:sz="0" w:space="0" w:color="auto"/>
        <w:bottom w:val="none" w:sz="0" w:space="0" w:color="auto"/>
        <w:right w:val="none" w:sz="0" w:space="0" w:color="auto"/>
      </w:divBdr>
    </w:div>
    <w:div w:id="1121612676">
      <w:bodyDiv w:val="1"/>
      <w:marLeft w:val="0"/>
      <w:marRight w:val="0"/>
      <w:marTop w:val="0"/>
      <w:marBottom w:val="0"/>
      <w:divBdr>
        <w:top w:val="none" w:sz="0" w:space="0" w:color="auto"/>
        <w:left w:val="none" w:sz="0" w:space="0" w:color="auto"/>
        <w:bottom w:val="none" w:sz="0" w:space="0" w:color="auto"/>
        <w:right w:val="none" w:sz="0" w:space="0" w:color="auto"/>
      </w:divBdr>
    </w:div>
    <w:div w:id="1342315359">
      <w:bodyDiv w:val="1"/>
      <w:marLeft w:val="0"/>
      <w:marRight w:val="0"/>
      <w:marTop w:val="0"/>
      <w:marBottom w:val="0"/>
      <w:divBdr>
        <w:top w:val="none" w:sz="0" w:space="0" w:color="auto"/>
        <w:left w:val="none" w:sz="0" w:space="0" w:color="auto"/>
        <w:bottom w:val="none" w:sz="0" w:space="0" w:color="auto"/>
        <w:right w:val="none" w:sz="0" w:space="0" w:color="auto"/>
      </w:divBdr>
      <w:divsChild>
        <w:div w:id="1742024320">
          <w:marLeft w:val="0"/>
          <w:marRight w:val="0"/>
          <w:marTop w:val="0"/>
          <w:marBottom w:val="0"/>
          <w:divBdr>
            <w:top w:val="none" w:sz="0" w:space="0" w:color="auto"/>
            <w:left w:val="none" w:sz="0" w:space="0" w:color="auto"/>
            <w:bottom w:val="none" w:sz="0" w:space="0" w:color="auto"/>
            <w:right w:val="none" w:sz="0" w:space="0" w:color="auto"/>
          </w:divBdr>
          <w:divsChild>
            <w:div w:id="2018343837">
              <w:marLeft w:val="0"/>
              <w:marRight w:val="0"/>
              <w:marTop w:val="0"/>
              <w:marBottom w:val="0"/>
              <w:divBdr>
                <w:top w:val="none" w:sz="0" w:space="0" w:color="auto"/>
                <w:left w:val="none" w:sz="0" w:space="0" w:color="auto"/>
                <w:bottom w:val="none" w:sz="0" w:space="0" w:color="auto"/>
                <w:right w:val="none" w:sz="0" w:space="0" w:color="auto"/>
              </w:divBdr>
            </w:div>
          </w:divsChild>
        </w:div>
        <w:div w:id="742990589">
          <w:marLeft w:val="0"/>
          <w:marRight w:val="0"/>
          <w:marTop w:val="0"/>
          <w:marBottom w:val="0"/>
          <w:divBdr>
            <w:top w:val="none" w:sz="0" w:space="0" w:color="auto"/>
            <w:left w:val="none" w:sz="0" w:space="0" w:color="auto"/>
            <w:bottom w:val="none" w:sz="0" w:space="0" w:color="auto"/>
            <w:right w:val="none" w:sz="0" w:space="0" w:color="auto"/>
          </w:divBdr>
          <w:divsChild>
            <w:div w:id="941643166">
              <w:marLeft w:val="0"/>
              <w:marRight w:val="0"/>
              <w:marTop w:val="0"/>
              <w:marBottom w:val="0"/>
              <w:divBdr>
                <w:top w:val="none" w:sz="0" w:space="0" w:color="auto"/>
                <w:left w:val="none" w:sz="0" w:space="0" w:color="auto"/>
                <w:bottom w:val="none" w:sz="0" w:space="0" w:color="auto"/>
                <w:right w:val="none" w:sz="0" w:space="0" w:color="auto"/>
              </w:divBdr>
            </w:div>
          </w:divsChild>
        </w:div>
        <w:div w:id="488596483">
          <w:marLeft w:val="0"/>
          <w:marRight w:val="0"/>
          <w:marTop w:val="0"/>
          <w:marBottom w:val="0"/>
          <w:divBdr>
            <w:top w:val="none" w:sz="0" w:space="0" w:color="auto"/>
            <w:left w:val="none" w:sz="0" w:space="0" w:color="auto"/>
            <w:bottom w:val="none" w:sz="0" w:space="0" w:color="auto"/>
            <w:right w:val="none" w:sz="0" w:space="0" w:color="auto"/>
          </w:divBdr>
          <w:divsChild>
            <w:div w:id="1549151299">
              <w:marLeft w:val="0"/>
              <w:marRight w:val="0"/>
              <w:marTop w:val="0"/>
              <w:marBottom w:val="0"/>
              <w:divBdr>
                <w:top w:val="none" w:sz="0" w:space="0" w:color="auto"/>
                <w:left w:val="none" w:sz="0" w:space="0" w:color="auto"/>
                <w:bottom w:val="none" w:sz="0" w:space="0" w:color="auto"/>
                <w:right w:val="none" w:sz="0" w:space="0" w:color="auto"/>
              </w:divBdr>
            </w:div>
          </w:divsChild>
        </w:div>
        <w:div w:id="1890220038">
          <w:marLeft w:val="0"/>
          <w:marRight w:val="0"/>
          <w:marTop w:val="0"/>
          <w:marBottom w:val="0"/>
          <w:divBdr>
            <w:top w:val="none" w:sz="0" w:space="0" w:color="auto"/>
            <w:left w:val="none" w:sz="0" w:space="0" w:color="auto"/>
            <w:bottom w:val="none" w:sz="0" w:space="0" w:color="auto"/>
            <w:right w:val="none" w:sz="0" w:space="0" w:color="auto"/>
          </w:divBdr>
          <w:divsChild>
            <w:div w:id="1678312878">
              <w:marLeft w:val="0"/>
              <w:marRight w:val="0"/>
              <w:marTop w:val="0"/>
              <w:marBottom w:val="0"/>
              <w:divBdr>
                <w:top w:val="none" w:sz="0" w:space="0" w:color="auto"/>
                <w:left w:val="none" w:sz="0" w:space="0" w:color="auto"/>
                <w:bottom w:val="none" w:sz="0" w:space="0" w:color="auto"/>
                <w:right w:val="none" w:sz="0" w:space="0" w:color="auto"/>
              </w:divBdr>
            </w:div>
          </w:divsChild>
        </w:div>
        <w:div w:id="1390613244">
          <w:marLeft w:val="0"/>
          <w:marRight w:val="0"/>
          <w:marTop w:val="0"/>
          <w:marBottom w:val="0"/>
          <w:divBdr>
            <w:top w:val="none" w:sz="0" w:space="0" w:color="auto"/>
            <w:left w:val="none" w:sz="0" w:space="0" w:color="auto"/>
            <w:bottom w:val="none" w:sz="0" w:space="0" w:color="auto"/>
            <w:right w:val="none" w:sz="0" w:space="0" w:color="auto"/>
          </w:divBdr>
          <w:divsChild>
            <w:div w:id="6368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5210">
      <w:bodyDiv w:val="1"/>
      <w:marLeft w:val="0"/>
      <w:marRight w:val="0"/>
      <w:marTop w:val="0"/>
      <w:marBottom w:val="0"/>
      <w:divBdr>
        <w:top w:val="none" w:sz="0" w:space="0" w:color="auto"/>
        <w:left w:val="none" w:sz="0" w:space="0" w:color="auto"/>
        <w:bottom w:val="none" w:sz="0" w:space="0" w:color="auto"/>
        <w:right w:val="none" w:sz="0" w:space="0" w:color="auto"/>
      </w:divBdr>
    </w:div>
    <w:div w:id="1680814674">
      <w:bodyDiv w:val="1"/>
      <w:marLeft w:val="0"/>
      <w:marRight w:val="0"/>
      <w:marTop w:val="0"/>
      <w:marBottom w:val="0"/>
      <w:divBdr>
        <w:top w:val="none" w:sz="0" w:space="0" w:color="auto"/>
        <w:left w:val="none" w:sz="0" w:space="0" w:color="auto"/>
        <w:bottom w:val="none" w:sz="0" w:space="0" w:color="auto"/>
        <w:right w:val="none" w:sz="0" w:space="0" w:color="auto"/>
      </w:divBdr>
    </w:div>
    <w:div w:id="16970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control" Target="activeX/activeX54.xml"/><Relationship Id="rId68" Type="http://schemas.openxmlformats.org/officeDocument/2006/relationships/control" Target="activeX/activeX59.xml"/><Relationship Id="rId76" Type="http://schemas.openxmlformats.org/officeDocument/2006/relationships/control" Target="activeX/activeX67.xml"/><Relationship Id="rId7" Type="http://schemas.openxmlformats.org/officeDocument/2006/relationships/footer" Target="footer1.xml"/><Relationship Id="rId71" Type="http://schemas.openxmlformats.org/officeDocument/2006/relationships/control" Target="activeX/activeX62.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control" Target="activeX/activeX57.xml"/><Relationship Id="rId74" Type="http://schemas.openxmlformats.org/officeDocument/2006/relationships/control" Target="activeX/activeX65.xml"/><Relationship Id="rId79" Type="http://schemas.openxmlformats.org/officeDocument/2006/relationships/control" Target="activeX/activeX70.xml"/><Relationship Id="rId5" Type="http://schemas.openxmlformats.org/officeDocument/2006/relationships/footnotes" Target="footnotes.xml"/><Relationship Id="rId61" Type="http://schemas.openxmlformats.org/officeDocument/2006/relationships/control" Target="activeX/activeX52.xml"/><Relationship Id="rId82"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8" Type="http://schemas.openxmlformats.org/officeDocument/2006/relationships/hyperlink" Target="https://www.worldbank.org" TargetMode="External"/><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63</Pages>
  <Words>10723</Words>
  <Characters>61124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2025-05-08T14:33:00Z</cp:lastPrinted>
  <dcterms:created xsi:type="dcterms:W3CDTF">2025-04-23T15:52:00Z</dcterms:created>
  <dcterms:modified xsi:type="dcterms:W3CDTF">2025-05-08T14:35:00Z</dcterms:modified>
</cp:coreProperties>
</file>