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footer1.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5A" w:rsidRPr="005803C0" w:rsidRDefault="0032425A" w:rsidP="005803C0">
      <w:pPr>
        <w:jc w:val="center"/>
        <w:rPr>
          <w:rFonts w:ascii="Arial" w:eastAsia="Times New Roman" w:hAnsi="Arial" w:cs="Arial"/>
          <w:b/>
          <w:bCs/>
          <w:sz w:val="38"/>
          <w:szCs w:val="28"/>
        </w:rPr>
      </w:pPr>
      <w:r w:rsidRPr="005803C0">
        <w:rPr>
          <w:rFonts w:ascii="Arial" w:eastAsia="Times New Roman" w:hAnsi="Arial" w:cs="Arial"/>
          <w:b/>
          <w:bCs/>
          <w:sz w:val="38"/>
          <w:szCs w:val="28"/>
        </w:rPr>
        <w:t>EXPLORING THE INFLEUNCE OF TECHNOLOGY ON THE ENTERPRENEURIAL INNOVATION IN THE HEALTH CARE SECTOR</w:t>
      </w:r>
    </w:p>
    <w:p w:rsidR="0032425A" w:rsidRPr="005803C0" w:rsidRDefault="0032425A" w:rsidP="005803C0">
      <w:pPr>
        <w:jc w:val="center"/>
        <w:rPr>
          <w:rFonts w:ascii="Arial" w:eastAsia="Times New Roman" w:hAnsi="Arial" w:cs="Arial"/>
          <w:b/>
          <w:bCs/>
          <w:sz w:val="28"/>
          <w:szCs w:val="28"/>
        </w:rPr>
      </w:pPr>
      <w:r w:rsidRPr="005803C0">
        <w:rPr>
          <w:rFonts w:ascii="Arial" w:eastAsia="Times New Roman" w:hAnsi="Arial" w:cs="Arial"/>
          <w:b/>
          <w:bCs/>
          <w:sz w:val="28"/>
          <w:szCs w:val="28"/>
        </w:rPr>
        <w:t>(A CASE STUDY OF TUYIL PHARMACEUTICAL INDUSTRY)</w:t>
      </w:r>
    </w:p>
    <w:p w:rsidR="00543FF7" w:rsidRDefault="00543FF7" w:rsidP="005803C0">
      <w:pPr>
        <w:jc w:val="center"/>
        <w:rPr>
          <w:rFonts w:ascii="Arial" w:eastAsia="Times New Roman" w:hAnsi="Arial" w:cs="Arial"/>
          <w:b/>
          <w:bCs/>
          <w:sz w:val="36"/>
          <w:szCs w:val="28"/>
        </w:rPr>
      </w:pPr>
    </w:p>
    <w:p w:rsidR="0032425A" w:rsidRDefault="0032425A" w:rsidP="005803C0">
      <w:pPr>
        <w:jc w:val="center"/>
        <w:rPr>
          <w:rFonts w:ascii="Arial" w:eastAsia="Times New Roman" w:hAnsi="Arial" w:cs="Arial"/>
          <w:b/>
          <w:bCs/>
          <w:sz w:val="36"/>
          <w:szCs w:val="28"/>
        </w:rPr>
      </w:pPr>
      <w:r w:rsidRPr="005803C0">
        <w:rPr>
          <w:rFonts w:ascii="Arial" w:eastAsia="Times New Roman" w:hAnsi="Arial" w:cs="Arial"/>
          <w:b/>
          <w:bCs/>
          <w:sz w:val="36"/>
          <w:szCs w:val="28"/>
        </w:rPr>
        <w:t>BY</w:t>
      </w:r>
    </w:p>
    <w:p w:rsidR="00543FF7" w:rsidRPr="005803C0" w:rsidRDefault="00543FF7" w:rsidP="005803C0">
      <w:pPr>
        <w:jc w:val="center"/>
        <w:rPr>
          <w:rFonts w:ascii="Arial" w:eastAsia="Times New Roman" w:hAnsi="Arial" w:cs="Arial"/>
          <w:b/>
          <w:bCs/>
          <w:sz w:val="36"/>
          <w:szCs w:val="28"/>
        </w:rPr>
      </w:pPr>
    </w:p>
    <w:p w:rsidR="0032425A" w:rsidRPr="005803C0" w:rsidRDefault="00543FF7" w:rsidP="0032425A">
      <w:pPr>
        <w:spacing w:before="20" w:after="20" w:line="240" w:lineRule="auto"/>
        <w:jc w:val="center"/>
        <w:rPr>
          <w:rFonts w:ascii="Arial" w:eastAsia="Times New Roman" w:hAnsi="Arial" w:cs="Arial"/>
          <w:b/>
          <w:bCs/>
          <w:sz w:val="36"/>
          <w:szCs w:val="28"/>
        </w:rPr>
      </w:pPr>
      <w:r>
        <w:rPr>
          <w:rFonts w:ascii="Arial" w:eastAsia="Times New Roman" w:hAnsi="Arial" w:cs="Arial"/>
          <w:b/>
          <w:bCs/>
          <w:sz w:val="36"/>
          <w:szCs w:val="28"/>
        </w:rPr>
        <w:t xml:space="preserve">JIMOH </w:t>
      </w:r>
      <w:r w:rsidR="0032425A" w:rsidRPr="005803C0">
        <w:rPr>
          <w:rFonts w:ascii="Arial" w:eastAsia="Times New Roman" w:hAnsi="Arial" w:cs="Arial"/>
          <w:b/>
          <w:bCs/>
          <w:sz w:val="36"/>
          <w:szCs w:val="28"/>
        </w:rPr>
        <w:t>KAWTHAR IFEOLUWA</w:t>
      </w:r>
    </w:p>
    <w:p w:rsidR="0032425A" w:rsidRPr="005803C0" w:rsidRDefault="0032425A" w:rsidP="0032425A">
      <w:pPr>
        <w:spacing w:before="20" w:after="20" w:line="240" w:lineRule="auto"/>
        <w:jc w:val="center"/>
        <w:rPr>
          <w:rFonts w:ascii="Arial" w:eastAsia="Times New Roman" w:hAnsi="Arial" w:cs="Arial"/>
          <w:b/>
          <w:bCs/>
          <w:sz w:val="36"/>
          <w:szCs w:val="28"/>
        </w:rPr>
      </w:pPr>
      <w:r w:rsidRPr="005803C0">
        <w:rPr>
          <w:rFonts w:ascii="Arial" w:eastAsia="Times New Roman" w:hAnsi="Arial" w:cs="Arial"/>
          <w:b/>
          <w:bCs/>
          <w:sz w:val="36"/>
          <w:szCs w:val="28"/>
        </w:rPr>
        <w:t>HND/23/BAM/FT/0435</w:t>
      </w:r>
    </w:p>
    <w:p w:rsidR="0032425A" w:rsidRPr="005803C0" w:rsidRDefault="0032425A" w:rsidP="0032425A">
      <w:pPr>
        <w:spacing w:before="20" w:after="20" w:line="240" w:lineRule="auto"/>
        <w:rPr>
          <w:rFonts w:ascii="Arial" w:eastAsia="Times New Roman" w:hAnsi="Arial" w:cs="Arial"/>
          <w:b/>
          <w:bCs/>
          <w:sz w:val="28"/>
          <w:szCs w:val="28"/>
        </w:rPr>
      </w:pPr>
    </w:p>
    <w:p w:rsidR="005803C0" w:rsidRDefault="005803C0" w:rsidP="005803C0">
      <w:pPr>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5803C0" w:rsidRDefault="005803C0" w:rsidP="005803C0">
      <w:pPr>
        <w:jc w:val="center"/>
        <w:rPr>
          <w:rStyle w:val="Strong"/>
          <w:rFonts w:ascii="Bookman Old Style" w:hAnsi="Bookman Old Style" w:cs="Segoe UI"/>
          <w:sz w:val="28"/>
          <w:szCs w:val="28"/>
        </w:rPr>
      </w:pPr>
    </w:p>
    <w:p w:rsidR="005803C0" w:rsidRDefault="005803C0" w:rsidP="005803C0">
      <w:pPr>
        <w:jc w:val="center"/>
        <w:rPr>
          <w:rStyle w:val="Strong"/>
          <w:rFonts w:ascii="Bookman Old Style" w:hAnsi="Bookman Old Style" w:cs="Segoe UI"/>
          <w:sz w:val="28"/>
          <w:szCs w:val="28"/>
        </w:rPr>
      </w:pPr>
      <w:r>
        <w:rPr>
          <w:rStyle w:val="Strong"/>
          <w:rFonts w:ascii="Bookman Old Style" w:hAnsi="Bookman Old Style" w:cs="Segoe UI"/>
          <w:sz w:val="28"/>
          <w:szCs w:val="28"/>
        </w:rPr>
        <w:t>IN PARTIAL FULFILLMENT OF THE REQUIREMENT FOR THE AWARD OF HIGHER NATIONAL DIPLOMA (HND) IN BUSINESS ADMINSTRATION AND MANAGEMENT, KWARA STATE POLYTEHNIC, ILORIN.</w:t>
      </w:r>
    </w:p>
    <w:p w:rsidR="005803C0" w:rsidRDefault="005803C0" w:rsidP="005803C0">
      <w:pPr>
        <w:spacing w:line="360" w:lineRule="auto"/>
        <w:ind w:left="3600" w:firstLine="720"/>
        <w:jc w:val="center"/>
        <w:rPr>
          <w:rStyle w:val="Strong"/>
          <w:rFonts w:ascii="Bookman Old Style" w:hAnsi="Bookman Old Style" w:cs="Segoe UI"/>
          <w:sz w:val="28"/>
          <w:szCs w:val="28"/>
        </w:rPr>
      </w:pPr>
    </w:p>
    <w:p w:rsidR="005803C0" w:rsidRPr="005922C6" w:rsidRDefault="005803C0" w:rsidP="005803C0">
      <w:pPr>
        <w:spacing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5803C0" w:rsidRDefault="005803C0" w:rsidP="005803C0">
      <w:pPr>
        <w:rPr>
          <w:rStyle w:val="Strong"/>
          <w:rFonts w:ascii="Bookman Old Style" w:hAnsi="Bookman Old Style"/>
          <w:sz w:val="28"/>
          <w:szCs w:val="28"/>
        </w:rPr>
      </w:pPr>
      <w:r>
        <w:rPr>
          <w:rStyle w:val="Strong"/>
          <w:rFonts w:ascii="Bookman Old Style" w:hAnsi="Bookman Old Style"/>
          <w:b w:val="0"/>
          <w:bCs w:val="0"/>
          <w:sz w:val="28"/>
          <w:szCs w:val="28"/>
        </w:rPr>
        <w:br w:type="page"/>
      </w:r>
    </w:p>
    <w:p w:rsidR="005803C0" w:rsidRPr="00A51CC7" w:rsidRDefault="005803C0" w:rsidP="005803C0">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5803C0" w:rsidRPr="00A51CC7" w:rsidRDefault="005803C0" w:rsidP="005803C0">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eastAsia="Times New Roman" w:hAnsi="Arial" w:cs="Arial"/>
          <w:sz w:val="25"/>
          <w:szCs w:val="25"/>
        </w:rPr>
        <w:t xml:space="preserve">This is to certify that the research project was carried out by </w:t>
      </w:r>
      <w:proofErr w:type="spellStart"/>
      <w:r>
        <w:rPr>
          <w:rFonts w:ascii="Arial" w:eastAsia="Times New Roman" w:hAnsi="Arial" w:cs="Arial"/>
          <w:bCs/>
          <w:sz w:val="25"/>
          <w:szCs w:val="25"/>
        </w:rPr>
        <w:t>Jimoh</w:t>
      </w:r>
      <w:proofErr w:type="spellEnd"/>
      <w:r>
        <w:rPr>
          <w:rFonts w:ascii="Arial" w:eastAsia="Times New Roman" w:hAnsi="Arial" w:cs="Arial"/>
          <w:bCs/>
          <w:sz w:val="25"/>
          <w:szCs w:val="25"/>
        </w:rPr>
        <w:t xml:space="preserve"> </w:t>
      </w:r>
      <w:proofErr w:type="spellStart"/>
      <w:r>
        <w:rPr>
          <w:rFonts w:ascii="Arial" w:eastAsia="Times New Roman" w:hAnsi="Arial" w:cs="Arial"/>
          <w:bCs/>
          <w:sz w:val="25"/>
          <w:szCs w:val="25"/>
        </w:rPr>
        <w:t>Kawthar</w:t>
      </w:r>
      <w:proofErr w:type="spellEnd"/>
      <w:r>
        <w:rPr>
          <w:rFonts w:ascii="Arial" w:eastAsia="Times New Roman" w:hAnsi="Arial" w:cs="Arial"/>
          <w:bCs/>
          <w:sz w:val="25"/>
          <w:szCs w:val="25"/>
        </w:rPr>
        <w:t xml:space="preserve"> </w:t>
      </w:r>
      <w:proofErr w:type="spellStart"/>
      <w:r>
        <w:rPr>
          <w:rFonts w:ascii="Arial" w:eastAsia="Times New Roman" w:hAnsi="Arial" w:cs="Arial"/>
          <w:bCs/>
          <w:sz w:val="25"/>
          <w:szCs w:val="25"/>
        </w:rPr>
        <w:t>Ifeoluwa</w:t>
      </w:r>
      <w:proofErr w:type="spellEnd"/>
      <w:r>
        <w:rPr>
          <w:rFonts w:ascii="Arial" w:eastAsia="Times New Roman" w:hAnsi="Arial" w:cs="Arial"/>
          <w:bCs/>
          <w:sz w:val="25"/>
          <w:szCs w:val="25"/>
        </w:rPr>
        <w:t xml:space="preserve"> </w:t>
      </w:r>
      <w:r w:rsidRPr="00B97BC0">
        <w:rPr>
          <w:rFonts w:ascii="Arial" w:eastAsia="Times New Roman" w:hAnsi="Arial" w:cs="Arial"/>
          <w:sz w:val="25"/>
          <w:szCs w:val="25"/>
        </w:rPr>
        <w:t xml:space="preserve">with Matriculation Number </w:t>
      </w:r>
      <w:r>
        <w:rPr>
          <w:rFonts w:ascii="Arial" w:eastAsia="Times New Roman" w:hAnsi="Arial" w:cs="Arial"/>
          <w:bCs/>
          <w:sz w:val="25"/>
          <w:szCs w:val="25"/>
        </w:rPr>
        <w:t>HND/23/BAM/FT/0435</w:t>
      </w:r>
      <w:r w:rsidRPr="00B97BC0">
        <w:rPr>
          <w:rFonts w:ascii="Arial" w:eastAsia="Times New Roman" w:hAnsi="Arial" w:cs="Arial"/>
          <w:sz w:val="25"/>
          <w:szCs w:val="25"/>
        </w:rPr>
        <w:t xml:space="preserve">, in partial fulfillment of the requirements for the award of </w:t>
      </w:r>
      <w:proofErr w:type="gramStart"/>
      <w:r w:rsidRPr="00B97BC0">
        <w:rPr>
          <w:rFonts w:ascii="Arial" w:eastAsia="Times New Roman" w:hAnsi="Arial" w:cs="Arial"/>
          <w:sz w:val="25"/>
          <w:szCs w:val="25"/>
        </w:rPr>
        <w:t xml:space="preserve">the </w:t>
      </w:r>
      <w:r w:rsidRPr="00B97BC0">
        <w:rPr>
          <w:rFonts w:ascii="Arial" w:eastAsia="Times New Roman" w:hAnsi="Arial" w:cs="Arial"/>
          <w:bCs/>
          <w:sz w:val="25"/>
          <w:szCs w:val="25"/>
        </w:rPr>
        <w:t xml:space="preserve"> Higher</w:t>
      </w:r>
      <w:proofErr w:type="gramEnd"/>
      <w:r w:rsidRPr="00B97BC0">
        <w:rPr>
          <w:rFonts w:ascii="Arial" w:eastAsia="Times New Roman" w:hAnsi="Arial" w:cs="Arial"/>
          <w:bCs/>
          <w:sz w:val="25"/>
          <w:szCs w:val="25"/>
        </w:rPr>
        <w:t xml:space="preserve"> National Diploma (HND) </w:t>
      </w:r>
      <w:r w:rsidRPr="00B97BC0">
        <w:rPr>
          <w:rFonts w:ascii="Arial" w:eastAsia="Times New Roman" w:hAnsi="Arial" w:cs="Arial"/>
          <w:sz w:val="25"/>
          <w:szCs w:val="25"/>
        </w:rPr>
        <w:t xml:space="preserve"> in Business Administration and Management </w:t>
      </w:r>
      <w:r w:rsidRPr="00B97BC0">
        <w:rPr>
          <w:rFonts w:ascii="Arial" w:eastAsia="Times New Roman" w:hAnsi="Arial" w:cs="Arial"/>
          <w:bCs/>
          <w:sz w:val="25"/>
          <w:szCs w:val="25"/>
        </w:rPr>
        <w:t xml:space="preserve">Department of Business Administration and Management Institute of Finance and Management Studies, </w:t>
      </w:r>
      <w:proofErr w:type="spellStart"/>
      <w:r w:rsidRPr="00B97BC0">
        <w:rPr>
          <w:rFonts w:ascii="Arial" w:eastAsia="Times New Roman" w:hAnsi="Arial" w:cs="Arial"/>
          <w:bCs/>
          <w:sz w:val="25"/>
          <w:szCs w:val="25"/>
        </w:rPr>
        <w:t>Kwara</w:t>
      </w:r>
      <w:proofErr w:type="spellEnd"/>
      <w:r w:rsidRPr="00B97BC0">
        <w:rPr>
          <w:rFonts w:ascii="Arial" w:eastAsia="Times New Roman" w:hAnsi="Arial" w:cs="Arial"/>
          <w:bCs/>
          <w:sz w:val="25"/>
          <w:szCs w:val="25"/>
        </w:rPr>
        <w:t xml:space="preserve"> State Polytechnic, Ilorin</w:t>
      </w:r>
      <w:r w:rsidRPr="00B97BC0">
        <w:rPr>
          <w:rFonts w:ascii="Arial" w:eastAsia="Times New Roman" w:hAnsi="Arial" w:cs="Arial"/>
          <w:sz w:val="25"/>
          <w:szCs w:val="25"/>
        </w:rPr>
        <w:t>.</w:t>
      </w:r>
    </w:p>
    <w:p w:rsidR="005803C0" w:rsidRPr="00A51CC7" w:rsidRDefault="005803C0" w:rsidP="005803C0">
      <w:pPr>
        <w:spacing w:line="240" w:lineRule="auto"/>
        <w:jc w:val="both"/>
        <w:rPr>
          <w:rFonts w:ascii="Arial" w:hAnsi="Arial" w:cs="Arial"/>
          <w:sz w:val="25"/>
          <w:szCs w:val="25"/>
        </w:rPr>
      </w:pPr>
    </w:p>
    <w:p w:rsidR="005803C0" w:rsidRPr="00A51CC7" w:rsidRDefault="005803C0" w:rsidP="005803C0">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803C0" w:rsidRPr="00A51CC7" w:rsidRDefault="005803C0" w:rsidP="005803C0">
      <w:pPr>
        <w:spacing w:before="20" w:after="20" w:line="240" w:lineRule="auto"/>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803C0" w:rsidRPr="00A51CC7" w:rsidRDefault="005803C0" w:rsidP="005803C0">
      <w:pPr>
        <w:spacing w:before="20" w:after="20" w:line="240" w:lineRule="auto"/>
        <w:jc w:val="both"/>
        <w:rPr>
          <w:rFonts w:ascii="Arial" w:hAnsi="Arial" w:cs="Arial"/>
          <w:b/>
          <w:sz w:val="25"/>
          <w:szCs w:val="25"/>
        </w:rPr>
      </w:pPr>
      <w:r w:rsidRPr="00A51CC7">
        <w:rPr>
          <w:rFonts w:ascii="Arial" w:hAnsi="Arial" w:cs="Arial"/>
          <w:b/>
          <w:sz w:val="25"/>
          <w:szCs w:val="25"/>
        </w:rPr>
        <w:t>PROJECT SUPERVISOR</w:t>
      </w:r>
    </w:p>
    <w:p w:rsidR="005803C0" w:rsidRPr="00A51CC7" w:rsidRDefault="005803C0" w:rsidP="005803C0">
      <w:pPr>
        <w:spacing w:before="20" w:after="20" w:line="240" w:lineRule="auto"/>
        <w:jc w:val="both"/>
        <w:rPr>
          <w:rFonts w:ascii="Arial" w:hAnsi="Arial" w:cs="Arial"/>
          <w:b/>
          <w:sz w:val="25"/>
          <w:szCs w:val="25"/>
        </w:rPr>
      </w:pPr>
    </w:p>
    <w:p w:rsidR="005803C0" w:rsidRPr="00A51CC7" w:rsidRDefault="005803C0" w:rsidP="005803C0">
      <w:pPr>
        <w:spacing w:before="20" w:after="20" w:line="480" w:lineRule="auto"/>
        <w:jc w:val="both"/>
        <w:rPr>
          <w:rFonts w:ascii="Arial" w:hAnsi="Arial" w:cs="Arial"/>
          <w:sz w:val="25"/>
          <w:szCs w:val="25"/>
        </w:rPr>
      </w:pPr>
    </w:p>
    <w:p w:rsidR="005803C0" w:rsidRPr="00A51CC7" w:rsidRDefault="005803C0" w:rsidP="005803C0">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803C0" w:rsidRPr="00A51CC7" w:rsidRDefault="005803C0" w:rsidP="005803C0">
      <w:pPr>
        <w:spacing w:before="20" w:after="20" w:line="240" w:lineRule="auto"/>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803C0" w:rsidRPr="00A51CC7" w:rsidRDefault="005803C0" w:rsidP="005803C0">
      <w:pPr>
        <w:spacing w:line="240" w:lineRule="auto"/>
        <w:jc w:val="both"/>
        <w:rPr>
          <w:rFonts w:ascii="Arial" w:hAnsi="Arial" w:cs="Arial"/>
          <w:b/>
          <w:sz w:val="25"/>
          <w:szCs w:val="25"/>
        </w:rPr>
      </w:pPr>
      <w:r w:rsidRPr="00A51CC7">
        <w:rPr>
          <w:rFonts w:ascii="Arial" w:hAnsi="Arial" w:cs="Arial"/>
          <w:b/>
          <w:sz w:val="25"/>
          <w:szCs w:val="25"/>
        </w:rPr>
        <w:t>PROJECT COORDINATOR</w:t>
      </w:r>
    </w:p>
    <w:p w:rsidR="005803C0" w:rsidRDefault="005803C0" w:rsidP="005803C0">
      <w:pPr>
        <w:spacing w:before="20" w:after="20" w:line="240" w:lineRule="auto"/>
        <w:jc w:val="both"/>
        <w:rPr>
          <w:rFonts w:ascii="Arial" w:hAnsi="Arial" w:cs="Arial"/>
          <w:sz w:val="25"/>
          <w:szCs w:val="25"/>
        </w:rPr>
      </w:pPr>
    </w:p>
    <w:p w:rsidR="005803C0" w:rsidRDefault="005803C0" w:rsidP="005803C0">
      <w:pPr>
        <w:spacing w:before="20" w:after="20" w:line="240" w:lineRule="auto"/>
        <w:jc w:val="both"/>
        <w:rPr>
          <w:rFonts w:ascii="Arial" w:hAnsi="Arial" w:cs="Arial"/>
          <w:sz w:val="25"/>
          <w:szCs w:val="25"/>
        </w:rPr>
      </w:pPr>
    </w:p>
    <w:p w:rsidR="005803C0" w:rsidRPr="00A51CC7" w:rsidRDefault="005803C0" w:rsidP="005803C0">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803C0" w:rsidRPr="00A51CC7" w:rsidRDefault="005803C0" w:rsidP="005803C0">
      <w:pPr>
        <w:spacing w:before="20" w:after="20" w:line="240" w:lineRule="auto"/>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803C0" w:rsidRPr="00A51CC7" w:rsidRDefault="005803C0" w:rsidP="005803C0">
      <w:pPr>
        <w:spacing w:before="20" w:after="20" w:line="240" w:lineRule="auto"/>
        <w:jc w:val="both"/>
        <w:rPr>
          <w:rFonts w:ascii="Arial" w:hAnsi="Arial" w:cs="Arial"/>
          <w:b/>
          <w:sz w:val="25"/>
          <w:szCs w:val="25"/>
        </w:rPr>
      </w:pPr>
      <w:r w:rsidRPr="00A51CC7">
        <w:rPr>
          <w:rFonts w:ascii="Arial" w:hAnsi="Arial" w:cs="Arial"/>
          <w:b/>
          <w:sz w:val="25"/>
          <w:szCs w:val="25"/>
        </w:rPr>
        <w:t>HEAD OF DEPARTMENT</w:t>
      </w:r>
    </w:p>
    <w:p w:rsidR="005803C0" w:rsidRPr="00A51CC7" w:rsidRDefault="005803C0" w:rsidP="005803C0">
      <w:pPr>
        <w:spacing w:line="240" w:lineRule="auto"/>
        <w:jc w:val="both"/>
        <w:rPr>
          <w:rFonts w:ascii="Arial" w:hAnsi="Arial" w:cs="Arial"/>
          <w:b/>
          <w:sz w:val="25"/>
          <w:szCs w:val="25"/>
        </w:rPr>
      </w:pPr>
    </w:p>
    <w:p w:rsidR="005803C0" w:rsidRPr="00A51CC7" w:rsidRDefault="005803C0" w:rsidP="005803C0">
      <w:pPr>
        <w:spacing w:line="240" w:lineRule="auto"/>
        <w:jc w:val="both"/>
        <w:rPr>
          <w:rFonts w:ascii="Arial" w:hAnsi="Arial" w:cs="Arial"/>
          <w:b/>
          <w:sz w:val="25"/>
          <w:szCs w:val="25"/>
        </w:rPr>
      </w:pPr>
    </w:p>
    <w:p w:rsidR="005803C0" w:rsidRPr="00A51CC7" w:rsidRDefault="005803C0" w:rsidP="005803C0">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803C0" w:rsidRPr="00550FFF" w:rsidRDefault="005803C0" w:rsidP="005803C0">
      <w:pPr>
        <w:spacing w:before="20" w:after="20" w:line="240" w:lineRule="auto"/>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803C0" w:rsidRDefault="005803C0" w:rsidP="005803C0">
      <w:pPr>
        <w:rPr>
          <w:rStyle w:val="Strong"/>
          <w:rFonts w:ascii="Arial" w:hAnsi="Arial" w:cs="Arial"/>
          <w:sz w:val="25"/>
          <w:szCs w:val="25"/>
        </w:rPr>
      </w:pPr>
      <w:r>
        <w:rPr>
          <w:rStyle w:val="Strong"/>
          <w:rFonts w:ascii="Arial" w:hAnsi="Arial" w:cs="Arial"/>
          <w:sz w:val="25"/>
          <w:szCs w:val="25"/>
        </w:rPr>
        <w:br w:type="page"/>
      </w:r>
    </w:p>
    <w:p w:rsidR="00CD2489" w:rsidRDefault="00CD2489" w:rsidP="00CD2489">
      <w:pPr>
        <w:jc w:val="center"/>
        <w:rPr>
          <w:rFonts w:ascii="Arial" w:eastAsia="Times New Roman" w:hAnsi="Arial" w:cs="Arial"/>
          <w:b/>
          <w:bCs/>
          <w:sz w:val="28"/>
          <w:szCs w:val="28"/>
        </w:rPr>
      </w:pPr>
      <w:r>
        <w:rPr>
          <w:rFonts w:ascii="Arial" w:eastAsia="Times New Roman" w:hAnsi="Arial" w:cs="Arial"/>
          <w:b/>
          <w:bCs/>
          <w:sz w:val="28"/>
          <w:szCs w:val="28"/>
        </w:rPr>
        <w:lastRenderedPageBreak/>
        <w:t>DEDICATION</w:t>
      </w:r>
    </w:p>
    <w:p w:rsidR="00CD2489" w:rsidRPr="00CD2489" w:rsidRDefault="00CD2489" w:rsidP="00CD2489">
      <w:pPr>
        <w:ind w:firstLine="720"/>
        <w:jc w:val="both"/>
        <w:rPr>
          <w:rFonts w:ascii="Arial" w:eastAsia="Times New Roman" w:hAnsi="Arial" w:cs="Arial"/>
          <w:bCs/>
          <w:sz w:val="28"/>
          <w:szCs w:val="28"/>
        </w:rPr>
      </w:pPr>
      <w:r w:rsidRPr="00CD2489">
        <w:rPr>
          <w:rFonts w:ascii="Arial" w:eastAsia="Times New Roman" w:hAnsi="Arial" w:cs="Arial"/>
          <w:bCs/>
          <w:sz w:val="28"/>
          <w:szCs w:val="28"/>
        </w:rPr>
        <w:t xml:space="preserve">This project is wholeheartedly dedicated to my beloved mother, </w:t>
      </w:r>
      <w:proofErr w:type="spellStart"/>
      <w:r w:rsidRPr="00CD2489">
        <w:rPr>
          <w:rFonts w:ascii="Arial" w:eastAsia="Times New Roman" w:hAnsi="Arial" w:cs="Arial"/>
          <w:bCs/>
          <w:sz w:val="28"/>
          <w:szCs w:val="28"/>
        </w:rPr>
        <w:t>Tawa</w:t>
      </w:r>
      <w:proofErr w:type="spellEnd"/>
      <w:r w:rsidRPr="00CD2489">
        <w:rPr>
          <w:rFonts w:ascii="Arial" w:eastAsia="Times New Roman" w:hAnsi="Arial" w:cs="Arial"/>
          <w:bCs/>
          <w:sz w:val="28"/>
          <w:szCs w:val="28"/>
        </w:rPr>
        <w:t xml:space="preserve"> </w:t>
      </w:r>
      <w:proofErr w:type="spellStart"/>
      <w:r w:rsidRPr="00CD2489">
        <w:rPr>
          <w:rFonts w:ascii="Arial" w:eastAsia="Times New Roman" w:hAnsi="Arial" w:cs="Arial"/>
          <w:bCs/>
          <w:sz w:val="28"/>
          <w:szCs w:val="28"/>
        </w:rPr>
        <w:t>Abiodun</w:t>
      </w:r>
      <w:proofErr w:type="spellEnd"/>
      <w:r w:rsidRPr="00CD2489">
        <w:rPr>
          <w:rFonts w:ascii="Arial" w:eastAsia="Times New Roman" w:hAnsi="Arial" w:cs="Arial"/>
          <w:bCs/>
          <w:sz w:val="28"/>
          <w:szCs w:val="28"/>
        </w:rPr>
        <w:t xml:space="preserve"> </w:t>
      </w:r>
      <w:proofErr w:type="spellStart"/>
      <w:r w:rsidRPr="00CD2489">
        <w:rPr>
          <w:rFonts w:ascii="Arial" w:eastAsia="Times New Roman" w:hAnsi="Arial" w:cs="Arial"/>
          <w:bCs/>
          <w:sz w:val="28"/>
          <w:szCs w:val="28"/>
        </w:rPr>
        <w:t>Ejide</w:t>
      </w:r>
      <w:proofErr w:type="spellEnd"/>
      <w:r w:rsidRPr="00CD2489">
        <w:rPr>
          <w:rFonts w:ascii="Arial" w:eastAsia="Times New Roman" w:hAnsi="Arial" w:cs="Arial"/>
          <w:bCs/>
          <w:sz w:val="28"/>
          <w:szCs w:val="28"/>
        </w:rPr>
        <w:t>, and my dear older br</w:t>
      </w:r>
      <w:r>
        <w:rPr>
          <w:rFonts w:ascii="Arial" w:eastAsia="Times New Roman" w:hAnsi="Arial" w:cs="Arial"/>
          <w:bCs/>
          <w:sz w:val="28"/>
          <w:szCs w:val="28"/>
        </w:rPr>
        <w:t xml:space="preserve">other Olajuwon </w:t>
      </w:r>
      <w:proofErr w:type="spellStart"/>
      <w:r>
        <w:rPr>
          <w:rFonts w:ascii="Arial" w:eastAsia="Times New Roman" w:hAnsi="Arial" w:cs="Arial"/>
          <w:bCs/>
          <w:sz w:val="28"/>
          <w:szCs w:val="28"/>
        </w:rPr>
        <w:t>Oluwatosin</w:t>
      </w:r>
      <w:proofErr w:type="spellEnd"/>
      <w:r>
        <w:rPr>
          <w:rFonts w:ascii="Arial" w:eastAsia="Times New Roman" w:hAnsi="Arial" w:cs="Arial"/>
          <w:bCs/>
          <w:sz w:val="28"/>
          <w:szCs w:val="28"/>
        </w:rPr>
        <w:t xml:space="preserve"> </w:t>
      </w:r>
      <w:proofErr w:type="spellStart"/>
      <w:r>
        <w:rPr>
          <w:rFonts w:ascii="Arial" w:eastAsia="Times New Roman" w:hAnsi="Arial" w:cs="Arial"/>
          <w:bCs/>
          <w:sz w:val="28"/>
          <w:szCs w:val="28"/>
        </w:rPr>
        <w:t>Niniol</w:t>
      </w:r>
      <w:r w:rsidRPr="00CD2489">
        <w:rPr>
          <w:rFonts w:ascii="Arial" w:eastAsia="Times New Roman" w:hAnsi="Arial" w:cs="Arial"/>
          <w:bCs/>
          <w:sz w:val="28"/>
          <w:szCs w:val="28"/>
        </w:rPr>
        <w:t>a</w:t>
      </w:r>
      <w:proofErr w:type="spellEnd"/>
    </w:p>
    <w:p w:rsidR="00CD2489" w:rsidRPr="00CD2489" w:rsidRDefault="00CD2489" w:rsidP="00CD2489">
      <w:pPr>
        <w:ind w:firstLine="720"/>
        <w:jc w:val="both"/>
        <w:rPr>
          <w:rFonts w:ascii="Arial" w:eastAsia="Times New Roman" w:hAnsi="Arial" w:cs="Arial"/>
          <w:bCs/>
          <w:sz w:val="28"/>
          <w:szCs w:val="28"/>
        </w:rPr>
      </w:pPr>
      <w:r w:rsidRPr="00CD2489">
        <w:rPr>
          <w:rFonts w:ascii="Arial" w:eastAsia="Times New Roman" w:hAnsi="Arial" w:cs="Arial"/>
          <w:bCs/>
          <w:sz w:val="28"/>
          <w:szCs w:val="28"/>
        </w:rPr>
        <w:t>Your unwavering support, sacrifices, and commitment to my education have been the foundation of my journey. I am deeply grateful for the strength, love, and encouragement you both have shown through every step — especially for single-handedly funding my education.</w:t>
      </w:r>
    </w:p>
    <w:p w:rsidR="00CD2489" w:rsidRPr="00CD2489" w:rsidRDefault="00CD2489" w:rsidP="00CD2489">
      <w:pPr>
        <w:jc w:val="both"/>
        <w:rPr>
          <w:rFonts w:ascii="Arial" w:eastAsia="Times New Roman" w:hAnsi="Arial" w:cs="Arial"/>
          <w:bCs/>
          <w:sz w:val="28"/>
          <w:szCs w:val="28"/>
        </w:rPr>
      </w:pPr>
      <w:r w:rsidRPr="00CD2489">
        <w:rPr>
          <w:rFonts w:ascii="Arial" w:eastAsia="Times New Roman" w:hAnsi="Arial" w:cs="Arial"/>
          <w:bCs/>
          <w:sz w:val="28"/>
          <w:szCs w:val="28"/>
        </w:rPr>
        <w:t>This achievement is as much yours as it is mine.</w:t>
      </w:r>
    </w:p>
    <w:p w:rsidR="00CD2489" w:rsidRPr="00CD2489" w:rsidRDefault="00CD2489" w:rsidP="00CD2489">
      <w:pPr>
        <w:jc w:val="both"/>
        <w:rPr>
          <w:rFonts w:ascii="Arial" w:eastAsia="Times New Roman" w:hAnsi="Arial" w:cs="Arial"/>
          <w:bCs/>
          <w:sz w:val="28"/>
          <w:szCs w:val="28"/>
        </w:rPr>
      </w:pPr>
      <w:r w:rsidRPr="00CD2489">
        <w:rPr>
          <w:rFonts w:ascii="Arial" w:eastAsia="Times New Roman" w:hAnsi="Arial" w:cs="Arial"/>
          <w:bCs/>
          <w:sz w:val="28"/>
          <w:szCs w:val="28"/>
        </w:rPr>
        <w:t>Thank you for believing in me.</w:t>
      </w:r>
    </w:p>
    <w:p w:rsidR="00CD2489" w:rsidRPr="00CD2489" w:rsidRDefault="00CD2489" w:rsidP="00CD2489">
      <w:pPr>
        <w:jc w:val="both"/>
        <w:rPr>
          <w:rFonts w:ascii="Arial" w:eastAsia="Times New Roman" w:hAnsi="Arial" w:cs="Arial"/>
          <w:bCs/>
          <w:sz w:val="28"/>
          <w:szCs w:val="28"/>
        </w:rPr>
      </w:pPr>
      <w:r w:rsidRPr="00CD2489">
        <w:rPr>
          <w:rFonts w:ascii="Arial" w:eastAsia="Times New Roman" w:hAnsi="Arial" w:cs="Arial"/>
          <w:bCs/>
          <w:sz w:val="28"/>
          <w:szCs w:val="28"/>
        </w:rPr>
        <w:t>With all my love and appreciation,</w:t>
      </w:r>
    </w:p>
    <w:p w:rsidR="00CD2489" w:rsidRPr="00CD2489" w:rsidRDefault="00CD2489" w:rsidP="00CD2489">
      <w:pPr>
        <w:jc w:val="both"/>
        <w:rPr>
          <w:rFonts w:ascii="Arial" w:eastAsia="Times New Roman" w:hAnsi="Arial" w:cs="Arial"/>
          <w:bCs/>
          <w:sz w:val="28"/>
          <w:szCs w:val="28"/>
        </w:rPr>
      </w:pPr>
      <w:proofErr w:type="spellStart"/>
      <w:r w:rsidRPr="00CD2489">
        <w:rPr>
          <w:rFonts w:ascii="Arial" w:eastAsia="Times New Roman" w:hAnsi="Arial" w:cs="Arial"/>
          <w:bCs/>
          <w:sz w:val="28"/>
          <w:szCs w:val="28"/>
        </w:rPr>
        <w:t>Jimoh</w:t>
      </w:r>
      <w:proofErr w:type="spellEnd"/>
      <w:r w:rsidRPr="00CD2489">
        <w:rPr>
          <w:rFonts w:ascii="Arial" w:eastAsia="Times New Roman" w:hAnsi="Arial" w:cs="Arial"/>
          <w:bCs/>
          <w:sz w:val="28"/>
          <w:szCs w:val="28"/>
        </w:rPr>
        <w:t xml:space="preserve"> </w:t>
      </w:r>
      <w:proofErr w:type="spellStart"/>
      <w:r w:rsidRPr="00CD2489">
        <w:rPr>
          <w:rFonts w:ascii="Arial" w:eastAsia="Times New Roman" w:hAnsi="Arial" w:cs="Arial"/>
          <w:bCs/>
          <w:sz w:val="28"/>
          <w:szCs w:val="28"/>
        </w:rPr>
        <w:t>Kawthar</w:t>
      </w:r>
      <w:proofErr w:type="spellEnd"/>
      <w:r w:rsidRPr="00CD2489">
        <w:rPr>
          <w:rFonts w:ascii="Arial" w:eastAsia="Times New Roman" w:hAnsi="Arial" w:cs="Arial"/>
          <w:bCs/>
          <w:sz w:val="28"/>
          <w:szCs w:val="28"/>
        </w:rPr>
        <w:t xml:space="preserve"> </w:t>
      </w:r>
      <w:proofErr w:type="spellStart"/>
      <w:r w:rsidRPr="00CD2489">
        <w:rPr>
          <w:rFonts w:ascii="Arial" w:eastAsia="Times New Roman" w:hAnsi="Arial" w:cs="Arial"/>
          <w:bCs/>
          <w:sz w:val="28"/>
          <w:szCs w:val="28"/>
        </w:rPr>
        <w:t>Ifeoluwa</w:t>
      </w:r>
      <w:proofErr w:type="spellEnd"/>
      <w:r w:rsidRPr="00CD2489">
        <w:rPr>
          <w:rFonts w:ascii="Arial" w:eastAsia="Times New Roman" w:hAnsi="Arial" w:cs="Arial"/>
          <w:bCs/>
          <w:sz w:val="28"/>
          <w:szCs w:val="28"/>
        </w:rPr>
        <w:br w:type="page"/>
      </w:r>
    </w:p>
    <w:p w:rsidR="00543FF7" w:rsidRPr="00543FF7" w:rsidRDefault="00543FF7" w:rsidP="00543FF7">
      <w:pPr>
        <w:spacing w:beforeLines="20" w:afterLines="20" w:line="480" w:lineRule="auto"/>
        <w:contextualSpacing/>
        <w:jc w:val="center"/>
        <w:outlineLvl w:val="2"/>
        <w:rPr>
          <w:rFonts w:ascii="Arial" w:eastAsia="Times New Roman" w:hAnsi="Arial" w:cs="Arial"/>
          <w:bCs/>
          <w:sz w:val="28"/>
          <w:szCs w:val="28"/>
        </w:rPr>
      </w:pPr>
      <w:r w:rsidRPr="00543FF7">
        <w:rPr>
          <w:rFonts w:ascii="Arial" w:eastAsia="Times New Roman" w:hAnsi="Arial" w:cs="Arial"/>
          <w:b/>
          <w:bCs/>
          <w:sz w:val="28"/>
          <w:szCs w:val="28"/>
        </w:rPr>
        <w:lastRenderedPageBreak/>
        <w:t>ACKNOWLEDGEMENTS</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First and foremost, I give all thanks to God for the strength, grace, and wisdom that have carried me throughout this journey.</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My sincere gratitude go to my project supervisor MR SANUSI S.I for his advice and assistance toward the success of this research work and he devoted his time to correct the errors and offered necessary suggestions where and when needed, may God continue to bless you (Amen).</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proofErr w:type="gramStart"/>
      <w:r w:rsidRPr="00543FF7">
        <w:rPr>
          <w:rFonts w:ascii="Arial" w:eastAsia="Times New Roman" w:hAnsi="Arial" w:cs="Arial"/>
          <w:bCs/>
          <w:sz w:val="28"/>
          <w:szCs w:val="28"/>
        </w:rPr>
        <w:t>Special</w:t>
      </w:r>
      <w:r>
        <w:rPr>
          <w:rFonts w:ascii="Arial" w:eastAsia="Times New Roman" w:hAnsi="Arial" w:cs="Arial"/>
          <w:bCs/>
          <w:sz w:val="28"/>
          <w:szCs w:val="28"/>
        </w:rPr>
        <w:t xml:space="preserve"> </w:t>
      </w:r>
      <w:r w:rsidRPr="00543FF7">
        <w:rPr>
          <w:rFonts w:ascii="Arial" w:eastAsia="Times New Roman" w:hAnsi="Arial" w:cs="Arial"/>
          <w:bCs/>
          <w:sz w:val="28"/>
          <w:szCs w:val="28"/>
        </w:rPr>
        <w:t>thanks goes</w:t>
      </w:r>
      <w:proofErr w:type="gramEnd"/>
      <w:r w:rsidRPr="00543FF7">
        <w:rPr>
          <w:rFonts w:ascii="Arial" w:eastAsia="Times New Roman" w:hAnsi="Arial" w:cs="Arial"/>
          <w:bCs/>
          <w:sz w:val="28"/>
          <w:szCs w:val="28"/>
        </w:rPr>
        <w:t xml:space="preserve"> to my amiable head of department (HOD), MR ALAKOSO I. K and all the lecturer in my department for their contribution throughout the course of this research work</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 xml:space="preserve">I extend my deepest appreciation to my mother, </w:t>
      </w:r>
      <w:proofErr w:type="spellStart"/>
      <w:r w:rsidRPr="00543FF7">
        <w:rPr>
          <w:rFonts w:ascii="Arial" w:eastAsia="Times New Roman" w:hAnsi="Arial" w:cs="Arial"/>
          <w:bCs/>
          <w:sz w:val="28"/>
          <w:szCs w:val="28"/>
        </w:rPr>
        <w:t>Tawa</w:t>
      </w:r>
      <w:proofErr w:type="spellEnd"/>
      <w:r w:rsidRPr="00543FF7">
        <w:rPr>
          <w:rFonts w:ascii="Arial" w:eastAsia="Times New Roman" w:hAnsi="Arial" w:cs="Arial"/>
          <w:bCs/>
          <w:sz w:val="28"/>
          <w:szCs w:val="28"/>
        </w:rPr>
        <w:t xml:space="preserve"> </w:t>
      </w:r>
      <w:proofErr w:type="spellStart"/>
      <w:r w:rsidRPr="00543FF7">
        <w:rPr>
          <w:rFonts w:ascii="Arial" w:eastAsia="Times New Roman" w:hAnsi="Arial" w:cs="Arial"/>
          <w:bCs/>
          <w:sz w:val="28"/>
          <w:szCs w:val="28"/>
        </w:rPr>
        <w:t>Abiodun</w:t>
      </w:r>
      <w:proofErr w:type="spellEnd"/>
      <w:r w:rsidRPr="00543FF7">
        <w:rPr>
          <w:rFonts w:ascii="Arial" w:eastAsia="Times New Roman" w:hAnsi="Arial" w:cs="Arial"/>
          <w:bCs/>
          <w:sz w:val="28"/>
          <w:szCs w:val="28"/>
        </w:rPr>
        <w:t xml:space="preserve"> </w:t>
      </w:r>
      <w:proofErr w:type="spellStart"/>
      <w:r w:rsidRPr="00543FF7">
        <w:rPr>
          <w:rFonts w:ascii="Arial" w:eastAsia="Times New Roman" w:hAnsi="Arial" w:cs="Arial"/>
          <w:bCs/>
          <w:sz w:val="28"/>
          <w:szCs w:val="28"/>
        </w:rPr>
        <w:t>Ejide</w:t>
      </w:r>
      <w:proofErr w:type="spellEnd"/>
      <w:r w:rsidRPr="00543FF7">
        <w:rPr>
          <w:rFonts w:ascii="Arial" w:eastAsia="Times New Roman" w:hAnsi="Arial" w:cs="Arial"/>
          <w:bCs/>
          <w:sz w:val="28"/>
          <w:szCs w:val="28"/>
        </w:rPr>
        <w:t>, and my older brother for their unwavering love and immense sacrifices in single-handedly funding my education. Your dedication and belief in my future have been my greatest motivation.</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 xml:space="preserve">To my sister, </w:t>
      </w:r>
      <w:proofErr w:type="spellStart"/>
      <w:r w:rsidRPr="00543FF7">
        <w:rPr>
          <w:rFonts w:ascii="Arial" w:eastAsia="Times New Roman" w:hAnsi="Arial" w:cs="Arial"/>
          <w:bCs/>
          <w:sz w:val="28"/>
          <w:szCs w:val="28"/>
        </w:rPr>
        <w:t>Adenike</w:t>
      </w:r>
      <w:proofErr w:type="spellEnd"/>
      <w:r w:rsidRPr="00543FF7">
        <w:rPr>
          <w:rFonts w:ascii="Arial" w:eastAsia="Times New Roman" w:hAnsi="Arial" w:cs="Arial"/>
          <w:bCs/>
          <w:sz w:val="28"/>
          <w:szCs w:val="28"/>
        </w:rPr>
        <w:t>, thank you for your constant encouragement and emotional support — your presence means more than words can express.</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 xml:space="preserve">A heartfelt thank you to my amazing boyfriend, </w:t>
      </w:r>
      <w:proofErr w:type="spellStart"/>
      <w:r w:rsidRPr="00543FF7">
        <w:rPr>
          <w:rFonts w:ascii="Arial" w:eastAsia="Times New Roman" w:hAnsi="Arial" w:cs="Arial"/>
          <w:bCs/>
          <w:sz w:val="28"/>
          <w:szCs w:val="28"/>
        </w:rPr>
        <w:t>Olasukanmi</w:t>
      </w:r>
      <w:proofErr w:type="spellEnd"/>
      <w:r w:rsidRPr="00543FF7">
        <w:rPr>
          <w:rFonts w:ascii="Arial" w:eastAsia="Times New Roman" w:hAnsi="Arial" w:cs="Arial"/>
          <w:bCs/>
          <w:sz w:val="28"/>
          <w:szCs w:val="28"/>
        </w:rPr>
        <w:t>, whose love, patience, and cheerleading have kept me grounded and inspired during the toughest moments.</w:t>
      </w:r>
    </w:p>
    <w:p w:rsidR="00543FF7" w:rsidRPr="00543FF7" w:rsidRDefault="00543FF7" w:rsidP="00543FF7">
      <w:pPr>
        <w:spacing w:beforeLines="20" w:afterLines="20" w:line="360" w:lineRule="auto"/>
        <w:contextualSpacing/>
        <w:jc w:val="both"/>
        <w:outlineLvl w:val="2"/>
        <w:rPr>
          <w:rFonts w:ascii="Arial" w:eastAsia="Times New Roman" w:hAnsi="Arial" w:cs="Arial"/>
          <w:bCs/>
          <w:sz w:val="28"/>
          <w:szCs w:val="28"/>
        </w:rPr>
      </w:pP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lastRenderedPageBreak/>
        <w:t>To the wonderful friends I met during my time in school — thank you for the laughter, late-night study sessions, and unforgettable memories. You made this journey lighter and more meaningful.</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Lastly, to everyone who, in one way or another, contributed to my success — your support did not go unnoticed, and I am truly grateful.</w:t>
      </w:r>
    </w:p>
    <w:p w:rsidR="00543FF7" w:rsidRPr="00543FF7" w:rsidRDefault="00543FF7" w:rsidP="00543FF7">
      <w:pPr>
        <w:spacing w:beforeLines="20" w:afterLines="20" w:line="360" w:lineRule="auto"/>
        <w:ind w:firstLine="720"/>
        <w:contextualSpacing/>
        <w:jc w:val="both"/>
        <w:outlineLvl w:val="2"/>
        <w:rPr>
          <w:rFonts w:ascii="Arial" w:eastAsia="Times New Roman" w:hAnsi="Arial" w:cs="Arial"/>
          <w:bCs/>
          <w:sz w:val="28"/>
          <w:szCs w:val="28"/>
        </w:rPr>
      </w:pPr>
      <w:r w:rsidRPr="00543FF7">
        <w:rPr>
          <w:rFonts w:ascii="Arial" w:eastAsia="Times New Roman" w:hAnsi="Arial" w:cs="Arial"/>
          <w:bCs/>
          <w:sz w:val="28"/>
          <w:szCs w:val="28"/>
        </w:rPr>
        <w:t>This achievement is a reflection of all the love and kindness I’ve been surrounded with. Thank you all.</w:t>
      </w:r>
    </w:p>
    <w:p w:rsidR="00543FF7" w:rsidRDefault="00543FF7" w:rsidP="00543FF7">
      <w:pPr>
        <w:spacing w:before="20" w:after="20" w:line="240" w:lineRule="auto"/>
        <w:contextualSpacing/>
        <w:jc w:val="both"/>
        <w:rPr>
          <w:rFonts w:ascii="Arial" w:eastAsia="Times New Roman" w:hAnsi="Arial" w:cs="Arial"/>
          <w:b/>
          <w:bCs/>
          <w:sz w:val="28"/>
          <w:szCs w:val="28"/>
        </w:rPr>
      </w:pPr>
      <w:r>
        <w:rPr>
          <w:rFonts w:ascii="Arial" w:eastAsia="Times New Roman" w:hAnsi="Arial" w:cs="Arial"/>
          <w:b/>
          <w:bCs/>
          <w:sz w:val="28"/>
          <w:szCs w:val="28"/>
        </w:rPr>
        <w:br w:type="page"/>
      </w:r>
    </w:p>
    <w:p w:rsidR="004C2255" w:rsidRPr="005803C0" w:rsidRDefault="004C2255" w:rsidP="00543FF7">
      <w:pPr>
        <w:spacing w:beforeLines="20" w:afterLines="20" w:line="360" w:lineRule="auto"/>
        <w:contextualSpacing/>
        <w:jc w:val="center"/>
        <w:outlineLvl w:val="2"/>
        <w:rPr>
          <w:rFonts w:ascii="Arial" w:eastAsia="Times New Roman" w:hAnsi="Arial" w:cs="Arial"/>
          <w:b/>
          <w:bCs/>
          <w:sz w:val="28"/>
          <w:szCs w:val="28"/>
        </w:rPr>
      </w:pPr>
      <w:r w:rsidRPr="005803C0">
        <w:rPr>
          <w:rFonts w:ascii="Arial" w:eastAsia="Times New Roman" w:hAnsi="Arial" w:cs="Arial"/>
          <w:b/>
          <w:bCs/>
          <w:sz w:val="28"/>
          <w:szCs w:val="28"/>
        </w:rPr>
        <w:lastRenderedPageBreak/>
        <w:t>ABSTRACT</w:t>
      </w:r>
    </w:p>
    <w:p w:rsidR="004C2255" w:rsidRPr="005803C0" w:rsidRDefault="004C2255" w:rsidP="005803C0">
      <w:pPr>
        <w:spacing w:beforeLines="20" w:afterLines="20" w:line="240" w:lineRule="auto"/>
        <w:contextualSpacing/>
        <w:jc w:val="both"/>
        <w:rPr>
          <w:rFonts w:ascii="Arial" w:eastAsia="Times New Roman" w:hAnsi="Arial" w:cs="Arial"/>
          <w:sz w:val="28"/>
          <w:szCs w:val="28"/>
        </w:rPr>
      </w:pPr>
      <w:r w:rsidRPr="005803C0">
        <w:rPr>
          <w:rFonts w:ascii="Arial" w:eastAsia="Times New Roman" w:hAnsi="Arial" w:cs="Arial"/>
          <w:sz w:val="28"/>
          <w:szCs w:val="28"/>
        </w:rPr>
        <w:t xml:space="preserve">This research explores the influence of technology on entrepreneurial innovation in the pharmaceutical sector, using </w:t>
      </w:r>
      <w:proofErr w:type="spellStart"/>
      <w:r w:rsidRPr="005803C0">
        <w:rPr>
          <w:rFonts w:ascii="Arial" w:eastAsia="Times New Roman" w:hAnsi="Arial" w:cs="Arial"/>
          <w:sz w:val="28"/>
          <w:szCs w:val="28"/>
        </w:rPr>
        <w:t>Tuyil</w:t>
      </w:r>
      <w:proofErr w:type="spellEnd"/>
      <w:r w:rsidRPr="005803C0">
        <w:rPr>
          <w:rFonts w:ascii="Arial" w:eastAsia="Times New Roman" w:hAnsi="Arial" w:cs="Arial"/>
          <w:sz w:val="28"/>
          <w:szCs w:val="28"/>
        </w:rPr>
        <w:t xml:space="preserve"> Pharmaceutical Industry as a case study. The primary aim of the study is to assess the role of technology in fostering innovation and enhancing operational efficiency within the pharmaceutical industry. With the rapid evolution of digital tools and technologies, pharmaceutical companies have increasingly adopted innovations such as Artificial Intelligence (AI), automation, and data analytics to improve product development, manufacturing processes, and service delivery. This study highlights the ways in which </w:t>
      </w:r>
      <w:proofErr w:type="spellStart"/>
      <w:r w:rsidRPr="005803C0">
        <w:rPr>
          <w:rFonts w:ascii="Arial" w:eastAsia="Times New Roman" w:hAnsi="Arial" w:cs="Arial"/>
          <w:sz w:val="28"/>
          <w:szCs w:val="28"/>
        </w:rPr>
        <w:t>Tuyil</w:t>
      </w:r>
      <w:proofErr w:type="spellEnd"/>
      <w:r w:rsidRPr="005803C0">
        <w:rPr>
          <w:rFonts w:ascii="Arial" w:eastAsia="Times New Roman" w:hAnsi="Arial" w:cs="Arial"/>
          <w:sz w:val="28"/>
          <w:szCs w:val="28"/>
        </w:rPr>
        <w:t xml:space="preserve"> Pharmaceutical has integrated technology into its business practices and the impact of such integration on the company’s competitiveness, innovation, and business growth.</w:t>
      </w:r>
    </w:p>
    <w:p w:rsidR="004C2255" w:rsidRPr="005803C0" w:rsidRDefault="004C2255" w:rsidP="005803C0">
      <w:pPr>
        <w:spacing w:beforeLines="20" w:afterLines="20" w:line="240" w:lineRule="auto"/>
        <w:contextualSpacing/>
        <w:jc w:val="both"/>
        <w:rPr>
          <w:rFonts w:ascii="Arial" w:eastAsia="Times New Roman" w:hAnsi="Arial" w:cs="Arial"/>
          <w:sz w:val="28"/>
          <w:szCs w:val="28"/>
        </w:rPr>
      </w:pPr>
      <w:r w:rsidRPr="005803C0">
        <w:rPr>
          <w:rFonts w:ascii="Arial" w:eastAsia="Times New Roman" w:hAnsi="Arial" w:cs="Arial"/>
          <w:sz w:val="28"/>
          <w:szCs w:val="28"/>
        </w:rPr>
        <w:t>The research utilized both qualitative and quantitative methods, employing a structured questionnaire and interviews with key stakeholders within the company. The findings suggest that technology has significantly contributed to the company’s innovation, especially in product development and operational efficiency. However, challenges such as high costs, resistance to change, and regulatory hurdles were also identified as barriers to further technological adoption. The study recommends strategies for overcoming these barriers, including continuous employee training, improved investment in R&amp;D, and fostering a culture of innovation.</w:t>
      </w:r>
    </w:p>
    <w:p w:rsidR="004C2255" w:rsidRPr="005803C0" w:rsidRDefault="004C2255" w:rsidP="005803C0">
      <w:pPr>
        <w:spacing w:beforeLines="20" w:afterLines="20" w:line="240" w:lineRule="auto"/>
        <w:contextualSpacing/>
        <w:jc w:val="both"/>
        <w:rPr>
          <w:rFonts w:ascii="Arial" w:eastAsia="Times New Roman" w:hAnsi="Arial" w:cs="Arial"/>
          <w:sz w:val="28"/>
          <w:szCs w:val="28"/>
        </w:rPr>
      </w:pPr>
      <w:r w:rsidRPr="005803C0">
        <w:rPr>
          <w:rFonts w:ascii="Arial" w:eastAsia="Times New Roman" w:hAnsi="Arial" w:cs="Arial"/>
          <w:sz w:val="28"/>
          <w:szCs w:val="28"/>
        </w:rPr>
        <w:t>This research is vital for understanding how pharmaceutical companies can leverage technology to enhance their entrepreneurial capacity and stay competitive in an increasingly digital world.</w:t>
      </w:r>
    </w:p>
    <w:p w:rsidR="004C2255" w:rsidRPr="005803C0" w:rsidRDefault="004C2255" w:rsidP="005803C0">
      <w:pPr>
        <w:spacing w:beforeLines="20" w:afterLines="20" w:line="240" w:lineRule="auto"/>
        <w:contextualSpacing/>
        <w:jc w:val="both"/>
        <w:rPr>
          <w:rFonts w:ascii="Arial" w:eastAsia="Times New Roman" w:hAnsi="Arial" w:cs="Arial"/>
          <w:b/>
          <w:bCs/>
          <w:sz w:val="28"/>
          <w:szCs w:val="28"/>
        </w:rPr>
      </w:pPr>
      <w:r w:rsidRPr="005803C0">
        <w:rPr>
          <w:rFonts w:ascii="Arial" w:eastAsia="Times New Roman" w:hAnsi="Arial" w:cs="Arial"/>
          <w:b/>
          <w:bCs/>
          <w:sz w:val="28"/>
          <w:szCs w:val="28"/>
        </w:rPr>
        <w:br w:type="page"/>
      </w:r>
    </w:p>
    <w:p w:rsidR="004C2255" w:rsidRPr="005803C0" w:rsidRDefault="004C2255" w:rsidP="000C67C2">
      <w:pPr>
        <w:spacing w:beforeLines="20" w:afterLines="20" w:line="360" w:lineRule="auto"/>
        <w:contextualSpacing/>
        <w:jc w:val="center"/>
        <w:outlineLvl w:val="2"/>
        <w:rPr>
          <w:rFonts w:ascii="Arial" w:eastAsia="Times New Roman" w:hAnsi="Arial" w:cs="Arial"/>
          <w:b/>
          <w:bCs/>
          <w:sz w:val="28"/>
          <w:szCs w:val="28"/>
        </w:rPr>
      </w:pPr>
      <w:r w:rsidRPr="005803C0">
        <w:rPr>
          <w:rFonts w:ascii="Arial" w:eastAsia="Times New Roman" w:hAnsi="Arial" w:cs="Arial"/>
          <w:b/>
          <w:bCs/>
          <w:sz w:val="28"/>
          <w:szCs w:val="28"/>
        </w:rPr>
        <w:lastRenderedPageBreak/>
        <w:t>TABLE OF CONTENTS</w:t>
      </w:r>
    </w:p>
    <w:p w:rsidR="004C2255" w:rsidRPr="005803C0" w:rsidRDefault="004C2255" w:rsidP="000C67C2">
      <w:pPr>
        <w:spacing w:beforeLines="20" w:afterLines="20" w:line="360" w:lineRule="auto"/>
        <w:contextualSpacing/>
        <w:jc w:val="both"/>
        <w:outlineLvl w:val="2"/>
        <w:rPr>
          <w:rFonts w:ascii="Arial" w:eastAsia="Times New Roman" w:hAnsi="Arial" w:cs="Arial"/>
          <w:bCs/>
          <w:sz w:val="28"/>
          <w:szCs w:val="28"/>
        </w:rPr>
      </w:pPr>
      <w:r w:rsidRPr="005803C0">
        <w:rPr>
          <w:rFonts w:ascii="Arial" w:eastAsia="Times New Roman" w:hAnsi="Arial" w:cs="Arial"/>
          <w:bCs/>
          <w:sz w:val="28"/>
          <w:szCs w:val="28"/>
        </w:rPr>
        <w:t>Title Page</w:t>
      </w:r>
    </w:p>
    <w:p w:rsidR="004C2255" w:rsidRPr="005803C0" w:rsidRDefault="004C2255" w:rsidP="000C67C2">
      <w:pPr>
        <w:spacing w:beforeLines="20" w:afterLines="20" w:line="360" w:lineRule="auto"/>
        <w:contextualSpacing/>
        <w:jc w:val="both"/>
        <w:outlineLvl w:val="2"/>
        <w:rPr>
          <w:rFonts w:ascii="Arial" w:eastAsia="Times New Roman" w:hAnsi="Arial" w:cs="Arial"/>
          <w:bCs/>
          <w:sz w:val="28"/>
          <w:szCs w:val="28"/>
        </w:rPr>
      </w:pPr>
      <w:r w:rsidRPr="005803C0">
        <w:rPr>
          <w:rFonts w:ascii="Arial" w:eastAsia="Times New Roman" w:hAnsi="Arial" w:cs="Arial"/>
          <w:bCs/>
          <w:sz w:val="28"/>
          <w:szCs w:val="28"/>
        </w:rPr>
        <w:t>Certification</w:t>
      </w:r>
    </w:p>
    <w:p w:rsidR="004C2255" w:rsidRPr="005803C0" w:rsidRDefault="004C2255" w:rsidP="000C67C2">
      <w:pPr>
        <w:spacing w:beforeLines="20" w:afterLines="20" w:line="360" w:lineRule="auto"/>
        <w:contextualSpacing/>
        <w:jc w:val="both"/>
        <w:outlineLvl w:val="2"/>
        <w:rPr>
          <w:rFonts w:ascii="Arial" w:eastAsia="Times New Roman" w:hAnsi="Arial" w:cs="Arial"/>
          <w:bCs/>
          <w:sz w:val="28"/>
          <w:szCs w:val="28"/>
        </w:rPr>
      </w:pPr>
      <w:r w:rsidRPr="005803C0">
        <w:rPr>
          <w:rFonts w:ascii="Arial" w:eastAsia="Times New Roman" w:hAnsi="Arial" w:cs="Arial"/>
          <w:bCs/>
          <w:sz w:val="28"/>
          <w:szCs w:val="28"/>
        </w:rPr>
        <w:t>Dedication</w:t>
      </w:r>
    </w:p>
    <w:p w:rsidR="004C2255" w:rsidRPr="005803C0" w:rsidRDefault="004C2255" w:rsidP="000C67C2">
      <w:pPr>
        <w:spacing w:beforeLines="20" w:afterLines="20" w:line="360" w:lineRule="auto"/>
        <w:contextualSpacing/>
        <w:jc w:val="both"/>
        <w:outlineLvl w:val="2"/>
        <w:rPr>
          <w:rFonts w:ascii="Arial" w:eastAsia="Times New Roman" w:hAnsi="Arial" w:cs="Arial"/>
          <w:bCs/>
          <w:sz w:val="28"/>
          <w:szCs w:val="28"/>
        </w:rPr>
      </w:pPr>
      <w:r w:rsidRPr="005803C0">
        <w:rPr>
          <w:rFonts w:ascii="Arial" w:eastAsia="Times New Roman" w:hAnsi="Arial" w:cs="Arial"/>
          <w:bCs/>
          <w:sz w:val="28"/>
          <w:szCs w:val="28"/>
        </w:rPr>
        <w:t>Acknowledgement</w:t>
      </w:r>
    </w:p>
    <w:p w:rsidR="004C2255" w:rsidRPr="005803C0" w:rsidRDefault="004C2255" w:rsidP="000C67C2">
      <w:pPr>
        <w:spacing w:beforeLines="20" w:afterLines="20" w:line="360" w:lineRule="auto"/>
        <w:contextualSpacing/>
        <w:jc w:val="both"/>
        <w:outlineLvl w:val="2"/>
        <w:rPr>
          <w:rFonts w:ascii="Arial" w:eastAsia="Times New Roman" w:hAnsi="Arial" w:cs="Arial"/>
          <w:bCs/>
          <w:sz w:val="28"/>
          <w:szCs w:val="28"/>
        </w:rPr>
      </w:pPr>
      <w:r w:rsidRPr="005803C0">
        <w:rPr>
          <w:rFonts w:ascii="Arial" w:eastAsia="Times New Roman" w:hAnsi="Arial" w:cs="Arial"/>
          <w:bCs/>
          <w:sz w:val="28"/>
          <w:szCs w:val="28"/>
        </w:rPr>
        <w:t>Abstract</w:t>
      </w:r>
    </w:p>
    <w:p w:rsidR="004C2255" w:rsidRPr="005803C0" w:rsidRDefault="004C2255" w:rsidP="000C67C2">
      <w:pPr>
        <w:spacing w:beforeLines="20" w:afterLines="20" w:line="360" w:lineRule="auto"/>
        <w:contextualSpacing/>
        <w:jc w:val="both"/>
        <w:outlineLvl w:val="2"/>
        <w:rPr>
          <w:rFonts w:ascii="Arial" w:eastAsia="Times New Roman" w:hAnsi="Arial" w:cs="Arial"/>
          <w:bCs/>
          <w:sz w:val="28"/>
          <w:szCs w:val="28"/>
        </w:rPr>
      </w:pPr>
      <w:r w:rsidRPr="005803C0">
        <w:rPr>
          <w:rFonts w:ascii="Arial" w:eastAsia="Times New Roman" w:hAnsi="Arial" w:cs="Arial"/>
          <w:bCs/>
          <w:sz w:val="28"/>
          <w:szCs w:val="28"/>
        </w:rPr>
        <w:t>Table of contents</w:t>
      </w:r>
    </w:p>
    <w:p w:rsidR="004C2255" w:rsidRPr="005803C0" w:rsidRDefault="004C2255" w:rsidP="000C67C2">
      <w:p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t>CHAPTER ONE: INTRODUCTION</w:t>
      </w:r>
      <w:r w:rsidRPr="005803C0">
        <w:rPr>
          <w:rFonts w:ascii="Arial" w:eastAsia="Times New Roman" w:hAnsi="Arial" w:cs="Arial"/>
          <w:sz w:val="28"/>
          <w:szCs w:val="28"/>
        </w:rPr>
        <w:br/>
        <w:t>1.1 Background of the Study</w:t>
      </w:r>
      <w:r w:rsidRPr="005803C0">
        <w:rPr>
          <w:rFonts w:ascii="Arial" w:eastAsia="Times New Roman" w:hAnsi="Arial" w:cs="Arial"/>
          <w:sz w:val="28"/>
          <w:szCs w:val="28"/>
        </w:rPr>
        <w:br/>
        <w:t>1.2 Statement of the Research Problem</w:t>
      </w:r>
      <w:r w:rsidRPr="005803C0">
        <w:rPr>
          <w:rFonts w:ascii="Arial" w:eastAsia="Times New Roman" w:hAnsi="Arial" w:cs="Arial"/>
          <w:sz w:val="28"/>
          <w:szCs w:val="28"/>
        </w:rPr>
        <w:br/>
        <w:t>1.3 Research Questions</w:t>
      </w:r>
      <w:r w:rsidRPr="005803C0">
        <w:rPr>
          <w:rFonts w:ascii="Arial" w:eastAsia="Times New Roman" w:hAnsi="Arial" w:cs="Arial"/>
          <w:sz w:val="28"/>
          <w:szCs w:val="28"/>
        </w:rPr>
        <w:br/>
        <w:t>1.4 Objectives of the Study</w:t>
      </w:r>
      <w:r w:rsidRPr="005803C0">
        <w:rPr>
          <w:rFonts w:ascii="Arial" w:eastAsia="Times New Roman" w:hAnsi="Arial" w:cs="Arial"/>
          <w:sz w:val="28"/>
          <w:szCs w:val="28"/>
        </w:rPr>
        <w:br/>
        <w:t>1.5 Research Hypotheses</w:t>
      </w:r>
      <w:r w:rsidRPr="005803C0">
        <w:rPr>
          <w:rFonts w:ascii="Arial" w:eastAsia="Times New Roman" w:hAnsi="Arial" w:cs="Arial"/>
          <w:sz w:val="28"/>
          <w:szCs w:val="28"/>
        </w:rPr>
        <w:br/>
        <w:t>1.6 Significance of the Study</w:t>
      </w:r>
      <w:r w:rsidRPr="005803C0">
        <w:rPr>
          <w:rFonts w:ascii="Arial" w:eastAsia="Times New Roman" w:hAnsi="Arial" w:cs="Arial"/>
          <w:sz w:val="28"/>
          <w:szCs w:val="28"/>
        </w:rPr>
        <w:br/>
        <w:t>1.7 Scope of the Study</w:t>
      </w:r>
      <w:r w:rsidRPr="005803C0">
        <w:rPr>
          <w:rFonts w:ascii="Arial" w:eastAsia="Times New Roman" w:hAnsi="Arial" w:cs="Arial"/>
          <w:sz w:val="28"/>
          <w:szCs w:val="28"/>
        </w:rPr>
        <w:br/>
        <w:t>1.8 Limitation of the Study</w:t>
      </w:r>
      <w:r w:rsidRPr="005803C0">
        <w:rPr>
          <w:rFonts w:ascii="Arial" w:eastAsia="Times New Roman" w:hAnsi="Arial" w:cs="Arial"/>
          <w:sz w:val="28"/>
          <w:szCs w:val="28"/>
        </w:rPr>
        <w:br/>
        <w:t>1.9 Definition of Terms</w:t>
      </w:r>
      <w:r w:rsidRPr="005803C0">
        <w:rPr>
          <w:rFonts w:ascii="Arial" w:eastAsia="Times New Roman" w:hAnsi="Arial" w:cs="Arial"/>
          <w:sz w:val="28"/>
          <w:szCs w:val="28"/>
        </w:rPr>
        <w:br/>
        <w:t>1.10 Plan of the Study</w:t>
      </w:r>
    </w:p>
    <w:p w:rsidR="004C2255" w:rsidRPr="005803C0" w:rsidRDefault="004C2255" w:rsidP="000C67C2">
      <w:p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t xml:space="preserve">CHAPTER TWO: LITERATURE </w:t>
      </w:r>
      <w:proofErr w:type="gramStart"/>
      <w:r w:rsidRPr="005803C0">
        <w:rPr>
          <w:rFonts w:ascii="Arial" w:eastAsia="Times New Roman" w:hAnsi="Arial" w:cs="Arial"/>
          <w:b/>
          <w:bCs/>
          <w:sz w:val="28"/>
          <w:szCs w:val="28"/>
        </w:rPr>
        <w:t>REVIEW</w:t>
      </w:r>
      <w:proofErr w:type="gramEnd"/>
      <w:r w:rsidRPr="005803C0">
        <w:rPr>
          <w:rFonts w:ascii="Arial" w:eastAsia="Times New Roman" w:hAnsi="Arial" w:cs="Arial"/>
          <w:sz w:val="28"/>
          <w:szCs w:val="28"/>
        </w:rPr>
        <w:br/>
        <w:t>2.1 Conceptual Review</w:t>
      </w:r>
      <w:r w:rsidRPr="005803C0">
        <w:rPr>
          <w:rFonts w:ascii="Arial" w:eastAsia="Times New Roman" w:hAnsi="Arial" w:cs="Arial"/>
          <w:sz w:val="28"/>
          <w:szCs w:val="28"/>
        </w:rPr>
        <w:br/>
        <w:t>2.2 Theoretical Framework</w:t>
      </w:r>
      <w:r w:rsidRPr="005803C0">
        <w:rPr>
          <w:rFonts w:ascii="Arial" w:eastAsia="Times New Roman" w:hAnsi="Arial" w:cs="Arial"/>
          <w:sz w:val="28"/>
          <w:szCs w:val="28"/>
        </w:rPr>
        <w:br/>
        <w:t>2.3 Empirical Review</w:t>
      </w:r>
      <w:r w:rsidRPr="005803C0">
        <w:rPr>
          <w:rFonts w:ascii="Arial" w:eastAsia="Times New Roman" w:hAnsi="Arial" w:cs="Arial"/>
          <w:sz w:val="28"/>
          <w:szCs w:val="28"/>
        </w:rPr>
        <w:br/>
        <w:t>2.4 Gap in Literature</w:t>
      </w:r>
    </w:p>
    <w:p w:rsidR="004C2255" w:rsidRPr="005803C0" w:rsidRDefault="004C2255" w:rsidP="000C67C2">
      <w:p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lastRenderedPageBreak/>
        <w:t>CHAPTER THREE: RESEARCH METHODOLOGY</w:t>
      </w:r>
      <w:r w:rsidRPr="005803C0">
        <w:rPr>
          <w:rFonts w:ascii="Arial" w:eastAsia="Times New Roman" w:hAnsi="Arial" w:cs="Arial"/>
          <w:sz w:val="28"/>
          <w:szCs w:val="28"/>
        </w:rPr>
        <w:br/>
        <w:t>3.1 Research Design</w:t>
      </w:r>
      <w:r w:rsidRPr="005803C0">
        <w:rPr>
          <w:rFonts w:ascii="Arial" w:eastAsia="Times New Roman" w:hAnsi="Arial" w:cs="Arial"/>
          <w:sz w:val="28"/>
          <w:szCs w:val="28"/>
        </w:rPr>
        <w:br/>
        <w:t>3.2 Population of the Study</w:t>
      </w:r>
      <w:r w:rsidRPr="005803C0">
        <w:rPr>
          <w:rFonts w:ascii="Arial" w:eastAsia="Times New Roman" w:hAnsi="Arial" w:cs="Arial"/>
          <w:sz w:val="28"/>
          <w:szCs w:val="28"/>
        </w:rPr>
        <w:br/>
        <w:t>3.3 Sampling Technique</w:t>
      </w:r>
      <w:r w:rsidRPr="005803C0">
        <w:rPr>
          <w:rFonts w:ascii="Arial" w:eastAsia="Times New Roman" w:hAnsi="Arial" w:cs="Arial"/>
          <w:sz w:val="28"/>
          <w:szCs w:val="28"/>
        </w:rPr>
        <w:br/>
        <w:t>3.4 Data Collection Methods</w:t>
      </w:r>
      <w:r w:rsidRPr="005803C0">
        <w:rPr>
          <w:rFonts w:ascii="Arial" w:eastAsia="Times New Roman" w:hAnsi="Arial" w:cs="Arial"/>
          <w:sz w:val="28"/>
          <w:szCs w:val="28"/>
        </w:rPr>
        <w:br/>
        <w:t>3.5 Data Analysis Techniques</w:t>
      </w:r>
      <w:r w:rsidRPr="005803C0">
        <w:rPr>
          <w:rFonts w:ascii="Arial" w:eastAsia="Times New Roman" w:hAnsi="Arial" w:cs="Arial"/>
          <w:sz w:val="28"/>
          <w:szCs w:val="28"/>
        </w:rPr>
        <w:br/>
        <w:t>3.6 Validity and Reliability</w:t>
      </w:r>
    </w:p>
    <w:p w:rsidR="004C2255" w:rsidRPr="005803C0" w:rsidRDefault="004C2255" w:rsidP="000C67C2">
      <w:p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t>CHAPTER FOUR: DATA ANALYSIS AND DISCUSSION</w:t>
      </w:r>
      <w:r w:rsidRPr="005803C0">
        <w:rPr>
          <w:rFonts w:ascii="Arial" w:eastAsia="Times New Roman" w:hAnsi="Arial" w:cs="Arial"/>
          <w:sz w:val="28"/>
          <w:szCs w:val="28"/>
        </w:rPr>
        <w:br/>
        <w:t>4.1 Data Presentation</w:t>
      </w:r>
      <w:r w:rsidRPr="005803C0">
        <w:rPr>
          <w:rFonts w:ascii="Arial" w:eastAsia="Times New Roman" w:hAnsi="Arial" w:cs="Arial"/>
          <w:sz w:val="28"/>
          <w:szCs w:val="28"/>
        </w:rPr>
        <w:br/>
        <w:t>4.2 Data Analysis</w:t>
      </w:r>
      <w:r w:rsidRPr="005803C0">
        <w:rPr>
          <w:rFonts w:ascii="Arial" w:eastAsia="Times New Roman" w:hAnsi="Arial" w:cs="Arial"/>
          <w:sz w:val="28"/>
          <w:szCs w:val="28"/>
        </w:rPr>
        <w:br/>
        <w:t>4.3 Discussion of Findings</w:t>
      </w:r>
    </w:p>
    <w:p w:rsidR="004C2255" w:rsidRPr="005803C0" w:rsidRDefault="004C2255" w:rsidP="000C67C2">
      <w:p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t>CHAPTER FIVE: SUMMARY, CONCLUSIONS, AND RECOMMENDATIONS</w:t>
      </w:r>
      <w:r w:rsidRPr="005803C0">
        <w:rPr>
          <w:rFonts w:ascii="Arial" w:eastAsia="Times New Roman" w:hAnsi="Arial" w:cs="Arial"/>
          <w:sz w:val="28"/>
          <w:szCs w:val="28"/>
        </w:rPr>
        <w:br/>
        <w:t>5.1 Summary of Findings</w:t>
      </w:r>
      <w:r w:rsidRPr="005803C0">
        <w:rPr>
          <w:rFonts w:ascii="Arial" w:eastAsia="Times New Roman" w:hAnsi="Arial" w:cs="Arial"/>
          <w:sz w:val="28"/>
          <w:szCs w:val="28"/>
        </w:rPr>
        <w:br/>
        <w:t>5.2 Conclusions</w:t>
      </w:r>
      <w:r w:rsidRPr="005803C0">
        <w:rPr>
          <w:rFonts w:ascii="Arial" w:eastAsia="Times New Roman" w:hAnsi="Arial" w:cs="Arial"/>
          <w:sz w:val="28"/>
          <w:szCs w:val="28"/>
        </w:rPr>
        <w:br/>
        <w:t>5.3 Recommendations for Further Research</w:t>
      </w:r>
      <w:r w:rsidRPr="005803C0">
        <w:rPr>
          <w:rFonts w:ascii="Arial" w:eastAsia="Times New Roman" w:hAnsi="Arial" w:cs="Arial"/>
          <w:sz w:val="28"/>
          <w:szCs w:val="28"/>
        </w:rPr>
        <w:br/>
        <w:t>5.4 Managerial Implications</w:t>
      </w:r>
    </w:p>
    <w:p w:rsidR="004C2255" w:rsidRPr="005803C0" w:rsidRDefault="004C2255" w:rsidP="000C67C2">
      <w:p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t>REFERENCES</w:t>
      </w:r>
    </w:p>
    <w:p w:rsidR="004C2255" w:rsidRPr="005803C0" w:rsidRDefault="004C2255" w:rsidP="000C67C2">
      <w:pPr>
        <w:numPr>
          <w:ilvl w:val="0"/>
          <w:numId w:val="63"/>
        </w:numPr>
        <w:spacing w:beforeLines="20" w:afterLines="20" w:line="360" w:lineRule="auto"/>
        <w:contextualSpacing/>
        <w:rPr>
          <w:rFonts w:ascii="Arial" w:eastAsia="Times New Roman" w:hAnsi="Arial" w:cs="Arial"/>
          <w:sz w:val="28"/>
          <w:szCs w:val="28"/>
        </w:rPr>
      </w:pPr>
      <w:r w:rsidRPr="005803C0">
        <w:rPr>
          <w:rFonts w:ascii="Arial" w:eastAsia="Times New Roman" w:hAnsi="Arial" w:cs="Arial"/>
          <w:b/>
          <w:bCs/>
          <w:sz w:val="28"/>
          <w:szCs w:val="28"/>
        </w:rPr>
        <w:t>APPENDICES</w:t>
      </w:r>
      <w:r w:rsidRPr="005803C0">
        <w:rPr>
          <w:rFonts w:ascii="Arial" w:eastAsia="Times New Roman" w:hAnsi="Arial" w:cs="Arial"/>
          <w:sz w:val="28"/>
          <w:szCs w:val="28"/>
        </w:rPr>
        <w:br/>
        <w:t>Appendix A: Questionnaire</w:t>
      </w:r>
    </w:p>
    <w:p w:rsidR="005803C0" w:rsidRDefault="005803C0" w:rsidP="005803C0">
      <w:pPr>
        <w:spacing w:beforeLines="20" w:afterLines="20" w:line="240" w:lineRule="auto"/>
        <w:contextualSpacing/>
        <w:jc w:val="center"/>
        <w:outlineLvl w:val="2"/>
        <w:rPr>
          <w:rFonts w:ascii="Arial" w:eastAsia="Times New Roman" w:hAnsi="Arial" w:cs="Arial"/>
          <w:b/>
          <w:bCs/>
          <w:sz w:val="28"/>
          <w:szCs w:val="28"/>
        </w:rPr>
      </w:pPr>
    </w:p>
    <w:p w:rsidR="000C67C2" w:rsidRDefault="000C67C2" w:rsidP="005803C0">
      <w:pPr>
        <w:spacing w:beforeLines="20" w:afterLines="20" w:line="240" w:lineRule="auto"/>
        <w:contextualSpacing/>
        <w:jc w:val="center"/>
        <w:outlineLvl w:val="2"/>
        <w:rPr>
          <w:rFonts w:ascii="Arial" w:eastAsia="Times New Roman" w:hAnsi="Arial" w:cs="Arial"/>
          <w:b/>
          <w:bCs/>
          <w:sz w:val="28"/>
          <w:szCs w:val="28"/>
        </w:rPr>
        <w:sectPr w:rsidR="000C67C2" w:rsidSect="000C67C2">
          <w:footerReference w:type="default" r:id="rId7"/>
          <w:pgSz w:w="11520" w:h="14400" w:code="9"/>
          <w:pgMar w:top="1440" w:right="1440" w:bottom="1440" w:left="1440" w:header="720" w:footer="720" w:gutter="0"/>
          <w:pgNumType w:fmt="lowerRoman" w:start="1"/>
          <w:cols w:space="720"/>
          <w:docGrid w:linePitch="360"/>
        </w:sectPr>
      </w:pPr>
    </w:p>
    <w:p w:rsidR="007216A7" w:rsidRPr="000C67C2" w:rsidRDefault="007216A7" w:rsidP="000C67C2">
      <w:pPr>
        <w:spacing w:beforeLines="20" w:afterLines="20" w:line="360" w:lineRule="auto"/>
        <w:contextualSpacing/>
        <w:jc w:val="center"/>
        <w:outlineLvl w:val="2"/>
        <w:rPr>
          <w:rFonts w:ascii="Arial" w:eastAsia="Times New Roman" w:hAnsi="Arial" w:cs="Arial"/>
          <w:b/>
          <w:bCs/>
          <w:sz w:val="25"/>
          <w:szCs w:val="25"/>
        </w:rPr>
      </w:pPr>
      <w:r w:rsidRPr="000C67C2">
        <w:rPr>
          <w:rFonts w:ascii="Arial" w:eastAsia="Times New Roman" w:hAnsi="Arial" w:cs="Arial"/>
          <w:b/>
          <w:bCs/>
          <w:sz w:val="25"/>
          <w:szCs w:val="25"/>
        </w:rPr>
        <w:lastRenderedPageBreak/>
        <w:t>CHAPTER ONE</w:t>
      </w:r>
    </w:p>
    <w:p w:rsidR="007216A7" w:rsidRPr="000C67C2" w:rsidRDefault="007216A7"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1.1 Background of the Study</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healthcare sector is one of the most critical and rapidly evolving industries globally, with technology playing an increasingly central role in shaping its progress and effectiveness. The pharmaceutical industry, in particular, has witnessed significant transformations as a result of technological advancements. These advancements are not limited to drug discovery, production, and distribution but extend to the overall business models that pharmaceutical companies adopt in order to remain competitive and innovative.</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Entrepreneurial innovation in the healthcare sector involves the development and introduction of new products, services, or processes that address unmet healthcare needs or improve existing healthcare services. These innovations can be driven by advances in technology, such as the development of new pharmaceutical drugs, biotechnology, medical devices, and digital health solutions. Technological innovations, such as Artificial Intelligence (AI), machine learning, data analytics, and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have empowered pharmaceutical companies to accelerate the pace of drug development, enhance manufacturing processes, improve regulatory compliance, and provide better healthcare services to patients.</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role of technology in the pharmaceutical industry goes beyond just improving existing operations; it also enables pharmaceutical companies to become more responsive to market changes and emerging healthcare trends. For example, technology has allowed pharmaceutical companies to explore personalized medicine, where treatments and drugs are tailored to the genetic makeup of individuals. Furthermore, digital health technologies, such as telemedicine and health apps, have opened new avenues for patient </w:t>
      </w:r>
      <w:r w:rsidRPr="000C67C2">
        <w:rPr>
          <w:rFonts w:ascii="Arial" w:eastAsia="Times New Roman" w:hAnsi="Arial" w:cs="Arial"/>
          <w:sz w:val="25"/>
          <w:szCs w:val="25"/>
        </w:rPr>
        <w:lastRenderedPageBreak/>
        <w:t>engagement and remote healthcare delivery. These changes have resulted in a more patient-centric approach to healthcare, with a greater emphasis on improving health outcomes, reducing costs, and increasing access to care.</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the focus of this study, represents a significant player in the Nigerian pharmaceutical sector. Founded in 1980,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has a strong reputation for producing high-quality pharmaceutical products, including over-the-counter medicines, healthcare products, and prescription drugs. However, like many pharmaceutical companies,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faces increasing pressure to adapt to technological changes in order to stay competitive, improve efficiency, and drive innovation in the ever-evolving healthcare market.</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adoption of technology 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Pharmaceutical's operations has the potential to unlock new opportunities for growth and improvement. For instance, technological advancements can improve the company's research and development (R&amp;D) processes, streamline its supply chain management, enhance marketing strategies, and offer innovative pharmaceutical products to the market. Despite these opportunities, the pharmaceutical industry in Nigeria, including companies like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faces numerous challenges such as inadequate infrastructure, limited access to funding, regulatory hurdles, and a lack of technical expertise. These challenges may hinder the effective integration of technology and the achievement of successful entrepreneurial innovations.</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This study seeks to explore how technology influences entrepreneurial innovation in the pharmaceutical sector, with a particular focus 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By examining the company's current use of technology, the challenges it faces, and the impact technology has on its innovation strategies, this study will provide valuable insights into how </w:t>
      </w:r>
      <w:r w:rsidRPr="000C67C2">
        <w:rPr>
          <w:rFonts w:ascii="Arial" w:eastAsia="Times New Roman" w:hAnsi="Arial" w:cs="Arial"/>
          <w:sz w:val="25"/>
          <w:szCs w:val="25"/>
        </w:rPr>
        <w:lastRenderedPageBreak/>
        <w:t>technological advancements can be harnessed to foster growth, competitiveness, and improved healthcare delivery.</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research will also contribute to the body of knowledge on the relationship between technology and entrepreneurial innovation in the healthcare sector, especially in developing countries like Nigeria. Additionally, it will provide recommendations for pharmaceutical companies looking to integrate technology into their operations to drive innovation, improve their market position, and contribute to the broader healthcare ecosystem.</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In conclusion, the adoption and integration of technology in the pharmaceutical industry are no longer optional but essential for survival and growth. Entrepreneurial innovation driven by technology has the potential to reshape the future of healthcare, and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Industry's approach to leveraging technological advancements will be a critical case in understanding the broader implications of this trend.</w:t>
      </w:r>
    </w:p>
    <w:p w:rsidR="007216A7" w:rsidRPr="000C67C2" w:rsidRDefault="007216A7"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1.2 Statement of the Research Problem</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rapid pace of technological advancements has significantly transformed various industries, with the healthcare sector being one of the most profoundly impacted. The pharmaceutical industry, which plays a central role in the provision of healthcare services, is increasingly being pressured to adopt new technologies to stay competitive, improve patient outcomes, and address emerging global health challenges. Despite these pressures, many pharmaceutical companies, particularly those in developing countries like Nigeria, face numerous barriers to effectively integrating technology into their operations.</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One of the key issues in the Nigerian pharmaceutical sector is the low rate of adoption of advanced technologies such as Artificial Intelligence (AI), machine learning, and digital health solutions. Many pharmaceutical companies, </w:t>
      </w:r>
      <w:r w:rsidRPr="000C67C2">
        <w:rPr>
          <w:rFonts w:ascii="Arial" w:eastAsia="Times New Roman" w:hAnsi="Arial" w:cs="Arial"/>
          <w:sz w:val="25"/>
          <w:szCs w:val="25"/>
        </w:rPr>
        <w:lastRenderedPageBreak/>
        <w:t xml:space="preserve">including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continue to rely on traditional methods of drug production, marketing, and patient engagement, which may not be sufficient to meet the growing demands of modern healthcare. This slow pace of technological adoption can limit the capacity of companies to innovate and hinder their ability to maintain a competitive edge in a rapidly changing market.</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Moreover, the </w:t>
      </w:r>
      <w:proofErr w:type="gramStart"/>
      <w:r w:rsidRPr="000C67C2">
        <w:rPr>
          <w:rFonts w:ascii="Arial" w:eastAsia="Times New Roman" w:hAnsi="Arial" w:cs="Arial"/>
          <w:sz w:val="25"/>
          <w:szCs w:val="25"/>
        </w:rPr>
        <w:t>lack of sufficient infrastructure, limited access to funding, inadequate technical skills among employees, and regulatory challenges have</w:t>
      </w:r>
      <w:proofErr w:type="gramEnd"/>
      <w:r w:rsidRPr="000C67C2">
        <w:rPr>
          <w:rFonts w:ascii="Arial" w:eastAsia="Times New Roman" w:hAnsi="Arial" w:cs="Arial"/>
          <w:sz w:val="25"/>
          <w:szCs w:val="25"/>
        </w:rPr>
        <w:t xml:space="preserve"> made it difficult for Nigerian pharmaceutical companies to embrace technological innovations fully. The integration of technology in areas such as research and development (R&amp;D), supply chain management, and drug manufacturing is often viewed as a high-risk investment, especially when the return on investment (ROI) is uncertain or delayed. This presents a significant challenge to entrepreneurial innovation, as pharmaceutical companies may struggle to balance the risks and rewards of technology adoption.</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as a major player in Nigeria’s pharmaceutical industry, is no exception to these challenges. Although the company has a reputation for producing high-quality medicines, it faces growing competition from both local and international pharmaceutical companies that are increasingly leveraging technology to improve their products and services. </w:t>
      </w:r>
      <w:proofErr w:type="spellStart"/>
      <w:r w:rsidRPr="000C67C2">
        <w:rPr>
          <w:rFonts w:ascii="Arial" w:eastAsia="Times New Roman" w:hAnsi="Arial" w:cs="Arial"/>
          <w:sz w:val="25"/>
          <w:szCs w:val="25"/>
        </w:rPr>
        <w:t>Tuyil’s</w:t>
      </w:r>
      <w:proofErr w:type="spellEnd"/>
      <w:r w:rsidRPr="000C67C2">
        <w:rPr>
          <w:rFonts w:ascii="Arial" w:eastAsia="Times New Roman" w:hAnsi="Arial" w:cs="Arial"/>
          <w:sz w:val="25"/>
          <w:szCs w:val="25"/>
        </w:rPr>
        <w:t xml:space="preserve"> ability to remain innovative and responsive to market trends may depend on how effectively it can incorporate technology into its business model. However, little is known about how the adoption of technology is influencing entrepreneurial innovation within the company and the broader pharmaceutical sector.</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research problem, therefore, centers on the need to investigate how technology can drive entrepreneurial innovation in the pharmaceutical sector, </w:t>
      </w:r>
      <w:r w:rsidRPr="000C67C2">
        <w:rPr>
          <w:rFonts w:ascii="Arial" w:eastAsia="Times New Roman" w:hAnsi="Arial" w:cs="Arial"/>
          <w:sz w:val="25"/>
          <w:szCs w:val="25"/>
        </w:rPr>
        <w:lastRenderedPageBreak/>
        <w:t xml:space="preserve">specifically within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There is a gap in the existing literature regarding the practical application of emerging technologies in the context of entrepreneurial activities in the Nigerian pharmaceutical industry. While technology has been identified as a critical enabler of innovation in various sectors, its specific role and impact in the pharmaceutical industry, particularly in Nigeria, remain underexplored.</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This study will address these gaps by investigating the ways in which technology influences entrepreneurial innovation 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Specifically, the research will focus on:</w:t>
      </w:r>
    </w:p>
    <w:p w:rsidR="007216A7" w:rsidRPr="000C67C2" w:rsidRDefault="007216A7" w:rsidP="000C67C2">
      <w:pPr>
        <w:numPr>
          <w:ilvl w:val="0"/>
          <w:numId w:val="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types of technologies that have been adopted by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w:t>
      </w:r>
    </w:p>
    <w:p w:rsidR="007216A7" w:rsidRPr="000C67C2" w:rsidRDefault="007216A7" w:rsidP="000C67C2">
      <w:pPr>
        <w:numPr>
          <w:ilvl w:val="0"/>
          <w:numId w:val="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How these technologies have contributed to the company’s innovative practices.</w:t>
      </w:r>
    </w:p>
    <w:p w:rsidR="007216A7" w:rsidRPr="000C67C2" w:rsidRDefault="007216A7" w:rsidP="000C67C2">
      <w:pPr>
        <w:numPr>
          <w:ilvl w:val="0"/>
          <w:numId w:val="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challenges and barriers that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faces in integrating technology into its operations.</w:t>
      </w:r>
    </w:p>
    <w:p w:rsidR="007216A7" w:rsidRPr="000C67C2" w:rsidRDefault="007216A7" w:rsidP="000C67C2">
      <w:pPr>
        <w:numPr>
          <w:ilvl w:val="0"/>
          <w:numId w:val="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impact of technology on the company’s overall growth, competitiveness, and market positioning.</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By addressing these issues, this study aims to provide insights into how pharmaceutical companies in Nigeria can leverage technology to foster innovation and improve their performance in an increasingly digital and competitive healthcare landscape.</w:t>
      </w:r>
    </w:p>
    <w:p w:rsidR="007216A7" w:rsidRPr="000C67C2" w:rsidRDefault="007216A7"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1.3 Research Questions</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research questions serve as the foundation for guiding the study and determining the focus of the analysis. They are formulated to address key areas of concern related to the influence of technology on entrepreneurial innovation within the pharmaceutical industry, with a specific focus 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These questions help to explore the dynamics </w:t>
      </w:r>
      <w:r w:rsidRPr="000C67C2">
        <w:rPr>
          <w:rFonts w:ascii="Arial" w:eastAsia="Times New Roman" w:hAnsi="Arial" w:cs="Arial"/>
          <w:sz w:val="25"/>
          <w:szCs w:val="25"/>
        </w:rPr>
        <w:lastRenderedPageBreak/>
        <w:t>between technology adoption and innovation, examining the impact it has on business operations, product development, market positioning, and overall growth.</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following are expanded research questions that align with the objectives of this study:</w:t>
      </w:r>
    </w:p>
    <w:p w:rsidR="007216A7" w:rsidRPr="000C67C2" w:rsidRDefault="007216A7" w:rsidP="000C67C2">
      <w:pPr>
        <w:numPr>
          <w:ilvl w:val="0"/>
          <w:numId w:val="6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How does the adoption of technology influence entrepreneurial innovation in the pharmaceutical industry?</w:t>
      </w:r>
    </w:p>
    <w:p w:rsidR="007216A7" w:rsidRPr="000C67C2" w:rsidRDefault="007216A7" w:rsidP="000C67C2">
      <w:pPr>
        <w:numPr>
          <w:ilvl w:val="0"/>
          <w:numId w:val="6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 xml:space="preserve">What specific technologies has </w:t>
      </w:r>
      <w:proofErr w:type="spellStart"/>
      <w:r w:rsidRPr="000C67C2">
        <w:rPr>
          <w:rFonts w:ascii="Arial" w:eastAsia="Times New Roman" w:hAnsi="Arial" w:cs="Arial"/>
          <w:bCs/>
          <w:sz w:val="25"/>
          <w:szCs w:val="25"/>
        </w:rPr>
        <w:t>Tuyil</w:t>
      </w:r>
      <w:proofErr w:type="spellEnd"/>
      <w:r w:rsidRPr="000C67C2">
        <w:rPr>
          <w:rFonts w:ascii="Arial" w:eastAsia="Times New Roman" w:hAnsi="Arial" w:cs="Arial"/>
          <w:bCs/>
          <w:sz w:val="25"/>
          <w:szCs w:val="25"/>
        </w:rPr>
        <w:t xml:space="preserve"> Pharmaceutical adopted to foster innovation, and how have these technologies impacted its business operations?</w:t>
      </w:r>
    </w:p>
    <w:p w:rsidR="007216A7" w:rsidRPr="000C67C2" w:rsidRDefault="007216A7" w:rsidP="000C67C2">
      <w:pPr>
        <w:numPr>
          <w:ilvl w:val="0"/>
          <w:numId w:val="6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 xml:space="preserve">How has the adoption of technology contributed to </w:t>
      </w:r>
      <w:proofErr w:type="spellStart"/>
      <w:r w:rsidRPr="000C67C2">
        <w:rPr>
          <w:rFonts w:ascii="Arial" w:eastAsia="Times New Roman" w:hAnsi="Arial" w:cs="Arial"/>
          <w:bCs/>
          <w:sz w:val="25"/>
          <w:szCs w:val="25"/>
        </w:rPr>
        <w:t>Tuyil</w:t>
      </w:r>
      <w:proofErr w:type="spellEnd"/>
      <w:r w:rsidRPr="000C67C2">
        <w:rPr>
          <w:rFonts w:ascii="Arial" w:eastAsia="Times New Roman" w:hAnsi="Arial" w:cs="Arial"/>
          <w:bCs/>
          <w:sz w:val="25"/>
          <w:szCs w:val="25"/>
        </w:rPr>
        <w:t xml:space="preserve"> Pharmaceutical’s competitive advantage in the Nigerian pharmaceutical market?</w:t>
      </w:r>
    </w:p>
    <w:p w:rsidR="007216A7" w:rsidRPr="000C67C2" w:rsidRDefault="007216A7"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1.4 Objectives of the Study</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objectives of this study aim to provide a detailed exploration of how technology influences entrepreneurial innovation in the pharmaceutical sector, with a specific focus 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The research objectives are designed to identify, assess, and analyze the different aspects of technology adoption and its impact on entrepreneurial activities, business operations, and competitive advantage within the company. These objectives will guide the research process and ensure that the study remains focused on answering the key research questions.</w:t>
      </w:r>
    </w:p>
    <w:p w:rsidR="007216A7" w:rsidRPr="000C67C2" w:rsidRDefault="007216A7" w:rsidP="000C67C2">
      <w:pPr>
        <w:pStyle w:val="ListParagraph"/>
        <w:numPr>
          <w:ilvl w:val="0"/>
          <w:numId w:val="65"/>
        </w:numPr>
        <w:spacing w:beforeLines="20" w:afterLines="20" w:line="360" w:lineRule="auto"/>
        <w:jc w:val="both"/>
        <w:rPr>
          <w:rFonts w:ascii="Arial" w:eastAsia="Times New Roman" w:hAnsi="Arial" w:cs="Arial"/>
          <w:sz w:val="25"/>
          <w:szCs w:val="25"/>
        </w:rPr>
      </w:pPr>
      <w:r w:rsidRPr="000C67C2">
        <w:rPr>
          <w:rFonts w:ascii="Arial" w:eastAsia="Times New Roman" w:hAnsi="Arial" w:cs="Arial"/>
          <w:bCs/>
          <w:sz w:val="25"/>
          <w:szCs w:val="25"/>
        </w:rPr>
        <w:t>To assess the impact of technology on entrepreneurial innovation in the pharmaceutical sector.</w:t>
      </w:r>
    </w:p>
    <w:p w:rsidR="007216A7" w:rsidRPr="000C67C2" w:rsidRDefault="007216A7" w:rsidP="000C67C2">
      <w:pPr>
        <w:pStyle w:val="ListParagraph"/>
        <w:numPr>
          <w:ilvl w:val="0"/>
          <w:numId w:val="65"/>
        </w:numPr>
        <w:spacing w:beforeLines="20" w:afterLines="20" w:line="360" w:lineRule="auto"/>
        <w:jc w:val="both"/>
        <w:rPr>
          <w:rFonts w:ascii="Arial" w:eastAsia="Times New Roman" w:hAnsi="Arial" w:cs="Arial"/>
          <w:sz w:val="25"/>
          <w:szCs w:val="25"/>
        </w:rPr>
      </w:pPr>
      <w:r w:rsidRPr="000C67C2">
        <w:rPr>
          <w:rFonts w:ascii="Arial" w:eastAsia="Times New Roman" w:hAnsi="Arial" w:cs="Arial"/>
          <w:bCs/>
          <w:sz w:val="25"/>
          <w:szCs w:val="25"/>
        </w:rPr>
        <w:lastRenderedPageBreak/>
        <w:t xml:space="preserve">To explore the specific technologies adopted by </w:t>
      </w:r>
      <w:proofErr w:type="spellStart"/>
      <w:r w:rsidRPr="000C67C2">
        <w:rPr>
          <w:rFonts w:ascii="Arial" w:eastAsia="Times New Roman" w:hAnsi="Arial" w:cs="Arial"/>
          <w:bCs/>
          <w:sz w:val="25"/>
          <w:szCs w:val="25"/>
        </w:rPr>
        <w:t>Tuyil</w:t>
      </w:r>
      <w:proofErr w:type="spellEnd"/>
      <w:r w:rsidRPr="000C67C2">
        <w:rPr>
          <w:rFonts w:ascii="Arial" w:eastAsia="Times New Roman" w:hAnsi="Arial" w:cs="Arial"/>
          <w:bCs/>
          <w:sz w:val="25"/>
          <w:szCs w:val="25"/>
        </w:rPr>
        <w:t xml:space="preserve"> Pharmaceutical and evaluate their role in driving innovation within the company.</w:t>
      </w:r>
    </w:p>
    <w:p w:rsidR="007216A7" w:rsidRPr="000C67C2" w:rsidRDefault="007216A7" w:rsidP="000C67C2">
      <w:pPr>
        <w:pStyle w:val="ListParagraph"/>
        <w:numPr>
          <w:ilvl w:val="0"/>
          <w:numId w:val="65"/>
        </w:numPr>
        <w:spacing w:beforeLines="20" w:afterLines="20" w:line="360" w:lineRule="auto"/>
        <w:jc w:val="both"/>
        <w:rPr>
          <w:rFonts w:ascii="Arial" w:eastAsia="Times New Roman" w:hAnsi="Arial" w:cs="Arial"/>
          <w:sz w:val="25"/>
          <w:szCs w:val="25"/>
        </w:rPr>
      </w:pPr>
      <w:r w:rsidRPr="000C67C2">
        <w:rPr>
          <w:rFonts w:ascii="Arial" w:eastAsia="Times New Roman" w:hAnsi="Arial" w:cs="Arial"/>
          <w:bCs/>
          <w:sz w:val="25"/>
          <w:szCs w:val="25"/>
        </w:rPr>
        <w:t xml:space="preserve">To evaluate the role of technology in enhancing </w:t>
      </w:r>
      <w:proofErr w:type="spellStart"/>
      <w:r w:rsidRPr="000C67C2">
        <w:rPr>
          <w:rFonts w:ascii="Arial" w:eastAsia="Times New Roman" w:hAnsi="Arial" w:cs="Arial"/>
          <w:bCs/>
          <w:sz w:val="25"/>
          <w:szCs w:val="25"/>
        </w:rPr>
        <w:t>Tuyil</w:t>
      </w:r>
      <w:proofErr w:type="spellEnd"/>
      <w:r w:rsidRPr="000C67C2">
        <w:rPr>
          <w:rFonts w:ascii="Arial" w:eastAsia="Times New Roman" w:hAnsi="Arial" w:cs="Arial"/>
          <w:bCs/>
          <w:sz w:val="25"/>
          <w:szCs w:val="25"/>
        </w:rPr>
        <w:t xml:space="preserve"> Pharmaceutical’s competitive advantage in the Nigerian pharmaceutical market.</w:t>
      </w:r>
    </w:p>
    <w:p w:rsidR="007216A7" w:rsidRPr="000C67C2" w:rsidRDefault="007216A7"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1.5 Research Hypotheses</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Here, state the hypotheses you will test in your research. For example:</w:t>
      </w:r>
    </w:p>
    <w:p w:rsidR="007216A7" w:rsidRPr="000C67C2" w:rsidRDefault="007216A7" w:rsidP="000C67C2">
      <w:pPr>
        <w:numPr>
          <w:ilvl w:val="0"/>
          <w:numId w:val="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H1: The adoption of technology significantly influences entrepreneurial innovation in the pharmaceutical sector.</w:t>
      </w:r>
    </w:p>
    <w:p w:rsidR="007216A7" w:rsidRPr="000C67C2" w:rsidRDefault="007216A7" w:rsidP="000C67C2">
      <w:pPr>
        <w:numPr>
          <w:ilvl w:val="0"/>
          <w:numId w:val="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H2: Technology adoption at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enhances its competitive advantage in the market.</w:t>
      </w:r>
    </w:p>
    <w:p w:rsidR="007216A7" w:rsidRPr="000C67C2" w:rsidRDefault="007216A7"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1.6 Significance of the Study</w:t>
      </w:r>
    </w:p>
    <w:p w:rsidR="007216A7" w:rsidRPr="000C67C2" w:rsidRDefault="007216A7"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Explain why this study is important. You might highlight the potential benefits of your findings to pharmaceutical companies, healthcare professionals, policymakers, and researchers. This section could emphasize how understanding the link between technology and innovation can help pharmaceutical companies grow, become more efficient, and improve healthcare outcomes.</w:t>
      </w:r>
    </w:p>
    <w:p w:rsidR="00A776FF" w:rsidRPr="000C67C2" w:rsidRDefault="00A776FF"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1.7 Scope of the Study</w:t>
      </w:r>
    </w:p>
    <w:p w:rsidR="00A776FF" w:rsidRPr="000C67C2" w:rsidRDefault="00A776FF"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scope of this study defines the boundaries within which the research will be conducted. It outlines the specific focus of the study, including the geographic location, industry, target organization, time frame, and the particular aspects of technology adoption and entrepreneurial innovation that will be explored. Clearly defining the scope helps ensure that the research </w:t>
      </w:r>
      <w:r w:rsidRPr="000C67C2">
        <w:rPr>
          <w:rFonts w:ascii="Arial" w:eastAsia="Times New Roman" w:hAnsi="Arial" w:cs="Arial"/>
          <w:sz w:val="25"/>
          <w:szCs w:val="25"/>
        </w:rPr>
        <w:lastRenderedPageBreak/>
        <w:t>remains manageable and aligned with its objectives, while also setting the expectations for the findings.</w:t>
      </w:r>
    </w:p>
    <w:p w:rsidR="00A776FF" w:rsidRPr="000C67C2" w:rsidRDefault="00A776FF"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This study specifically focuses on the pharmaceutical industry, with a particular emphasis 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Industry, a key player in the Nigerian pharmaceutical sector. Below are the key elements that define the scope of the study:</w:t>
      </w:r>
    </w:p>
    <w:p w:rsidR="00A776FF" w:rsidRPr="000C67C2" w:rsidRDefault="00A776FF" w:rsidP="000C67C2">
      <w:pPr>
        <w:numPr>
          <w:ilvl w:val="0"/>
          <w:numId w:val="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Industry Focus: Pharmaceutical Sector</w:t>
      </w:r>
    </w:p>
    <w:p w:rsidR="00A776FF" w:rsidRPr="000C67C2" w:rsidRDefault="00A776FF" w:rsidP="000C67C2">
      <w:pPr>
        <w:numPr>
          <w:ilvl w:val="0"/>
          <w:numId w:val="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 xml:space="preserve">Target Organization: </w:t>
      </w:r>
      <w:proofErr w:type="spellStart"/>
      <w:r w:rsidRPr="000C67C2">
        <w:rPr>
          <w:rFonts w:ascii="Arial" w:eastAsia="Times New Roman" w:hAnsi="Arial" w:cs="Arial"/>
          <w:bCs/>
          <w:sz w:val="25"/>
          <w:szCs w:val="25"/>
        </w:rPr>
        <w:t>Tuyil</w:t>
      </w:r>
      <w:proofErr w:type="spellEnd"/>
      <w:r w:rsidRPr="000C67C2">
        <w:rPr>
          <w:rFonts w:ascii="Arial" w:eastAsia="Times New Roman" w:hAnsi="Arial" w:cs="Arial"/>
          <w:bCs/>
          <w:sz w:val="25"/>
          <w:szCs w:val="25"/>
        </w:rPr>
        <w:t xml:space="preserve"> Pharmaceutical Industry</w:t>
      </w:r>
    </w:p>
    <w:p w:rsidR="00A776FF" w:rsidRPr="000C67C2" w:rsidRDefault="00A776FF" w:rsidP="000C67C2">
      <w:pPr>
        <w:numPr>
          <w:ilvl w:val="0"/>
          <w:numId w:val="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Geographical Focus: Nigeria</w:t>
      </w:r>
    </w:p>
    <w:p w:rsidR="00A776FF" w:rsidRPr="000C67C2" w:rsidRDefault="00A776FF" w:rsidP="000C67C2">
      <w:pPr>
        <w:numPr>
          <w:ilvl w:val="0"/>
          <w:numId w:val="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Technologies Examined:</w:t>
      </w:r>
    </w:p>
    <w:p w:rsidR="00A776FF" w:rsidRPr="000C67C2" w:rsidRDefault="00A776FF"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study will examine a range of technologies that have the potential to influence entrepreneurial innovation in the pharmaceutical sector. These include, but are not limited to:</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Artificial Intelligence (AI)</w:t>
      </w:r>
      <w:r w:rsidRPr="000C67C2">
        <w:rPr>
          <w:rFonts w:ascii="Arial" w:eastAsia="Times New Roman" w:hAnsi="Arial" w:cs="Arial"/>
          <w:sz w:val="25"/>
          <w:szCs w:val="25"/>
        </w:rPr>
        <w:t>: AI’s role in drug discovery, clinical trials, predictive analytics, and personalized medicine.</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Automation</w:t>
      </w:r>
      <w:r w:rsidRPr="000C67C2">
        <w:rPr>
          <w:rFonts w:ascii="Arial" w:eastAsia="Times New Roman" w:hAnsi="Arial" w:cs="Arial"/>
          <w:sz w:val="25"/>
          <w:szCs w:val="25"/>
        </w:rPr>
        <w:t>: The use of automated systems in pharmaceutical manufacturing, distribution, and supply chain management.</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Digital Health Solutions</w:t>
      </w:r>
      <w:r w:rsidRPr="000C67C2">
        <w:rPr>
          <w:rFonts w:ascii="Arial" w:eastAsia="Times New Roman" w:hAnsi="Arial" w:cs="Arial"/>
          <w:sz w:val="25"/>
          <w:szCs w:val="25"/>
        </w:rPr>
        <w:t>: Technologies such as telemedicine, mobile health applications, and wearable devices that enhance patient engagement and improve healthcare delivery.</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proofErr w:type="spellStart"/>
      <w:r w:rsidRPr="000C67C2">
        <w:rPr>
          <w:rFonts w:ascii="Arial" w:eastAsia="Times New Roman" w:hAnsi="Arial" w:cs="Arial"/>
          <w:b/>
          <w:bCs/>
          <w:sz w:val="25"/>
          <w:szCs w:val="25"/>
        </w:rPr>
        <w:t>Blockchain</w:t>
      </w:r>
      <w:proofErr w:type="spellEnd"/>
      <w:r w:rsidRPr="000C67C2">
        <w:rPr>
          <w:rFonts w:ascii="Arial" w:eastAsia="Times New Roman" w:hAnsi="Arial" w:cs="Arial"/>
          <w:b/>
          <w:bCs/>
          <w:sz w:val="25"/>
          <w:szCs w:val="25"/>
        </w:rPr>
        <w:t xml:space="preserve"> Technology</w:t>
      </w:r>
      <w:r w:rsidRPr="000C67C2">
        <w:rPr>
          <w:rFonts w:ascii="Arial" w:eastAsia="Times New Roman" w:hAnsi="Arial" w:cs="Arial"/>
          <w:sz w:val="25"/>
          <w:szCs w:val="25"/>
        </w:rPr>
        <w:t xml:space="preserve">: </w:t>
      </w:r>
      <w:proofErr w:type="spellStart"/>
      <w:r w:rsidRPr="000C67C2">
        <w:rPr>
          <w:rFonts w:ascii="Arial" w:eastAsia="Times New Roman" w:hAnsi="Arial" w:cs="Arial"/>
          <w:sz w:val="25"/>
          <w:szCs w:val="25"/>
        </w:rPr>
        <w:t>Blockchain’s</w:t>
      </w:r>
      <w:proofErr w:type="spellEnd"/>
      <w:r w:rsidRPr="000C67C2">
        <w:rPr>
          <w:rFonts w:ascii="Arial" w:eastAsia="Times New Roman" w:hAnsi="Arial" w:cs="Arial"/>
          <w:sz w:val="25"/>
          <w:szCs w:val="25"/>
        </w:rPr>
        <w:t xml:space="preserve"> potential for improving supply chain transparency, ensuring drug traceability, and maintaining data security in the pharmaceutical industry.</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Data Analytics and Big Data</w:t>
      </w:r>
      <w:r w:rsidRPr="000C67C2">
        <w:rPr>
          <w:rFonts w:ascii="Arial" w:eastAsia="Times New Roman" w:hAnsi="Arial" w:cs="Arial"/>
          <w:sz w:val="25"/>
          <w:szCs w:val="25"/>
        </w:rPr>
        <w:t>: The use of data-driven insights to optimize drug development, market strategies, and customer engagement.</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Robotics</w:t>
      </w:r>
      <w:r w:rsidRPr="000C67C2">
        <w:rPr>
          <w:rFonts w:ascii="Arial" w:eastAsia="Times New Roman" w:hAnsi="Arial" w:cs="Arial"/>
          <w:sz w:val="25"/>
          <w:szCs w:val="25"/>
        </w:rPr>
        <w:t>: The use of robotics in manufacturing processes, packaging, and logistics to enhance efficiency and precision.</w:t>
      </w:r>
    </w:p>
    <w:p w:rsidR="00A776FF" w:rsidRPr="000C67C2" w:rsidRDefault="00A776FF" w:rsidP="000C67C2">
      <w:pPr>
        <w:numPr>
          <w:ilvl w:val="2"/>
          <w:numId w:val="2"/>
        </w:numPr>
        <w:tabs>
          <w:tab w:val="clear" w:pos="216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lastRenderedPageBreak/>
        <w:t xml:space="preserve">The study will explore how these technologies are either currently being used by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or could potentially be adopted to drive innovation within the company.</w:t>
      </w:r>
    </w:p>
    <w:p w:rsidR="00A776FF" w:rsidRPr="000C67C2" w:rsidRDefault="00A776FF" w:rsidP="000C67C2">
      <w:pPr>
        <w:numPr>
          <w:ilvl w:val="0"/>
          <w:numId w:val="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Time Frame of the Study:</w:t>
      </w:r>
    </w:p>
    <w:p w:rsidR="00A776FF" w:rsidRPr="000C67C2" w:rsidRDefault="00A776FF" w:rsidP="000C67C2">
      <w:pPr>
        <w:numPr>
          <w:ilvl w:val="1"/>
          <w:numId w:val="2"/>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research will focus on the period from the early stages of technological adoption 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up to the present time, as this timeframe provides an adequate context to assess the evolution of technology in the company and the pharmaceutical sector in Nigeria.</w:t>
      </w:r>
    </w:p>
    <w:p w:rsidR="00A776FF" w:rsidRPr="000C67C2" w:rsidRDefault="00A776FF" w:rsidP="000C67C2">
      <w:pPr>
        <w:numPr>
          <w:ilvl w:val="1"/>
          <w:numId w:val="2"/>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study will explore how technology adoption has progressed over the years and the ways in which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has responded to changes in the industry. It will also look at recent trends and technological innovations that may have impacted the company’s innovation strategies.</w:t>
      </w:r>
    </w:p>
    <w:p w:rsidR="007216A7" w:rsidRPr="000C67C2" w:rsidRDefault="007216A7" w:rsidP="000C67C2">
      <w:pPr>
        <w:spacing w:beforeLines="20" w:afterLines="20" w:line="360" w:lineRule="auto"/>
        <w:ind w:left="-90"/>
        <w:contextualSpacing/>
        <w:jc w:val="both"/>
        <w:rPr>
          <w:rFonts w:ascii="Arial" w:eastAsia="Times New Roman" w:hAnsi="Arial" w:cs="Arial"/>
          <w:sz w:val="25"/>
          <w:szCs w:val="25"/>
        </w:rPr>
      </w:pPr>
      <w:r w:rsidRPr="000C67C2">
        <w:rPr>
          <w:rFonts w:ascii="Arial" w:eastAsia="Times New Roman" w:hAnsi="Arial" w:cs="Arial"/>
          <w:b/>
          <w:bCs/>
          <w:sz w:val="25"/>
          <w:szCs w:val="25"/>
        </w:rPr>
        <w:t>1.8 Limitation of the Study</w:t>
      </w:r>
    </w:p>
    <w:p w:rsidR="00A776FF" w:rsidRPr="000C67C2" w:rsidRDefault="00A776FF"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While this study provides valuable insights into the influence of technology on entrepreneurial innovation within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there are several limitations that must be acknowledged. These limitations are inherent to the research process and are related to various factors such as access to data, the scope of the study, and the contextual factors surrounding technology adoption in Nigeria's pharmaceutical industry.</w:t>
      </w:r>
    </w:p>
    <w:p w:rsidR="00A776FF" w:rsidRPr="000C67C2" w:rsidRDefault="00A776FF"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Below are the key limitations of the study, expanded for clarity:</w:t>
      </w:r>
    </w:p>
    <w:p w:rsidR="00A776FF" w:rsidRPr="000C67C2" w:rsidRDefault="00A776FF" w:rsidP="000C67C2">
      <w:pPr>
        <w:numPr>
          <w:ilvl w:val="0"/>
          <w:numId w:val="6"/>
        </w:numPr>
        <w:tabs>
          <w:tab w:val="clear" w:pos="72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Limited Access to Proprietary Data:</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 xml:space="preserve">One of the primary limitations of this study is the potential difficulty in accessing proprietary or confidential data from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As the company may not fully disclose internal documents or operational data related to its technological advancements, the study may rely on publicly available information, interviews with key stakeholders, and secondary sources. This limitation may restrict the depth of analysis regarding the company's specific </w:t>
      </w:r>
      <w:r w:rsidRPr="000C67C2">
        <w:rPr>
          <w:rFonts w:ascii="Arial" w:eastAsia="Times New Roman" w:hAnsi="Arial" w:cs="Arial"/>
          <w:sz w:val="25"/>
          <w:szCs w:val="25"/>
        </w:rPr>
        <w:lastRenderedPageBreak/>
        <w:t>technological strategies, financial performance, or detailed operational changes.</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Additionally, detailed metrics on the direct impact of technology adoption on product development timelines, cost savings, or profitability may not be fully available, which could limit the accuracy of certain findings.</w:t>
      </w:r>
    </w:p>
    <w:p w:rsidR="00A776FF" w:rsidRPr="000C67C2" w:rsidRDefault="00A776FF" w:rsidP="000C67C2">
      <w:pPr>
        <w:numPr>
          <w:ilvl w:val="0"/>
          <w:numId w:val="6"/>
        </w:numPr>
        <w:tabs>
          <w:tab w:val="clear" w:pos="72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 xml:space="preserve">Limited </w:t>
      </w:r>
      <w:proofErr w:type="spellStart"/>
      <w:r w:rsidRPr="000C67C2">
        <w:rPr>
          <w:rFonts w:ascii="Arial" w:eastAsia="Times New Roman" w:hAnsi="Arial" w:cs="Arial"/>
          <w:b/>
          <w:bCs/>
          <w:sz w:val="25"/>
          <w:szCs w:val="25"/>
        </w:rPr>
        <w:t>Generalizability</w:t>
      </w:r>
      <w:proofErr w:type="spellEnd"/>
      <w:r w:rsidRPr="000C67C2">
        <w:rPr>
          <w:rFonts w:ascii="Arial" w:eastAsia="Times New Roman" w:hAnsi="Arial" w:cs="Arial"/>
          <w:b/>
          <w:bCs/>
          <w:sz w:val="25"/>
          <w:szCs w:val="25"/>
        </w:rPr>
        <w:t xml:space="preserve"> to Other Companies:</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 xml:space="preserve">While the study focuses 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its findings may not be fully </w:t>
      </w:r>
      <w:proofErr w:type="spellStart"/>
      <w:r w:rsidRPr="000C67C2">
        <w:rPr>
          <w:rFonts w:ascii="Arial" w:eastAsia="Times New Roman" w:hAnsi="Arial" w:cs="Arial"/>
          <w:sz w:val="25"/>
          <w:szCs w:val="25"/>
        </w:rPr>
        <w:t>generalizable</w:t>
      </w:r>
      <w:proofErr w:type="spellEnd"/>
      <w:r w:rsidRPr="000C67C2">
        <w:rPr>
          <w:rFonts w:ascii="Arial" w:eastAsia="Times New Roman" w:hAnsi="Arial" w:cs="Arial"/>
          <w:sz w:val="25"/>
          <w:szCs w:val="25"/>
        </w:rPr>
        <w:t xml:space="preserve"> to other pharmaceutical companies, especially those operating in different regions or with different organizational structures. The experiences of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with technology adoption may not reflect the broader trends in the Nigerian pharmaceutical industry or in other countries with different market conditions, regulatory environments, and technological infrastructure.</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The study may thus be more applicable to companies in similar markets, but caution should be exercised when applying the findings to other industries or geographies without considering contextual differences.</w:t>
      </w:r>
    </w:p>
    <w:p w:rsidR="00A776FF" w:rsidRPr="000C67C2" w:rsidRDefault="00A776FF" w:rsidP="000C67C2">
      <w:pPr>
        <w:numPr>
          <w:ilvl w:val="0"/>
          <w:numId w:val="6"/>
        </w:numPr>
        <w:tabs>
          <w:tab w:val="clear" w:pos="72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Technology Adoption Variability Across Departments:</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 xml:space="preserve">Technology adoption may vary across different departments or functions within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For example, the manufacturing department may have a different level of technological integration compared to the research and development (R&amp;D) or marketing departments. This variability may present challenges in understanding the holistic impact of technology adoption on the company's overall entrepreneurial innovation.</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Additionally, some departments may be more resistant to adopting new technologies than others, which could limit the uniformity of technological implementation across the organization. The study will need to account for these variations when assessing the impact of technology on innovation.</w:t>
      </w:r>
    </w:p>
    <w:p w:rsidR="00A776FF" w:rsidRPr="000C67C2" w:rsidRDefault="00A776FF" w:rsidP="000C67C2">
      <w:pPr>
        <w:numPr>
          <w:ilvl w:val="0"/>
          <w:numId w:val="6"/>
        </w:numPr>
        <w:tabs>
          <w:tab w:val="clear" w:pos="72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lastRenderedPageBreak/>
        <w:t>Challenges in Measuring Innovation:</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Measuring entrepreneurial innovation, especially in a pharmaceutical company, can be challenging. Innovation in this context includes not just new products or services, but also improvements in processes, efficiency, and customer engagement. Quantifying these forms of innovation may require subjective assessments, as there are no universally accepted metrics for innovation in the pharmaceutical industry.</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While the study will rely on both qualitative and quantitative data, the subjective nature of innovation assessment may introduce biases in interpreting the extent to which technology has contributed to entrepreneurial innovation.</w:t>
      </w:r>
    </w:p>
    <w:p w:rsidR="00A776FF" w:rsidRPr="000C67C2" w:rsidRDefault="00A776FF" w:rsidP="000C67C2">
      <w:pPr>
        <w:numPr>
          <w:ilvl w:val="0"/>
          <w:numId w:val="6"/>
        </w:numPr>
        <w:tabs>
          <w:tab w:val="clear" w:pos="72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
          <w:bCs/>
          <w:sz w:val="25"/>
          <w:szCs w:val="25"/>
        </w:rPr>
        <w:t>Limited Focus on Long-term Technological Impact:</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Given the time frame of the study, which focuses on recent technological advancements, the study may be limited in its ability to assess the long-term impact of technology on entrepreneurial innovation. Technological changes in the pharmaceutical sector often take time to fully materialize in terms of market disruption or transformative innovation. This study may provide insights into short- to medium-term effects, but it may not capture the full long-term benefits or challenges of technology adoption.</w:t>
      </w:r>
    </w:p>
    <w:p w:rsidR="00A776FF" w:rsidRPr="000C67C2" w:rsidRDefault="00A776FF" w:rsidP="000C67C2">
      <w:pPr>
        <w:numPr>
          <w:ilvl w:val="1"/>
          <w:numId w:val="6"/>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sz w:val="25"/>
          <w:szCs w:val="25"/>
        </w:rPr>
        <w:t>The dynamic nature of technological change in the pharmaceutical industry means that the study’s conclusions could become outdated over time as new technologies emerge and existing technologies evolve.</w:t>
      </w:r>
    </w:p>
    <w:p w:rsidR="00A776FF" w:rsidRPr="000C67C2" w:rsidRDefault="00A776FF"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1.9 Definition of Terms</w:t>
      </w:r>
    </w:p>
    <w:p w:rsidR="00A776FF" w:rsidRPr="000C67C2" w:rsidRDefault="00A776FF"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following terms are central to the study and need clear definitions to ensure a shared understanding of their meaning within the context of the research. These definitions will help provide clarity on the key concepts being </w:t>
      </w:r>
      <w:r w:rsidRPr="000C67C2">
        <w:rPr>
          <w:rFonts w:ascii="Arial" w:eastAsia="Times New Roman" w:hAnsi="Arial" w:cs="Arial"/>
          <w:sz w:val="25"/>
          <w:szCs w:val="25"/>
        </w:rPr>
        <w:lastRenderedPageBreak/>
        <w:t>explored in the study, particularly those related to technology, innovation, and the pharmaceutical sector.</w:t>
      </w:r>
    </w:p>
    <w:p w:rsidR="00A776FF" w:rsidRPr="000C67C2" w:rsidRDefault="00A776FF" w:rsidP="000C67C2">
      <w:pPr>
        <w:numPr>
          <w:ilvl w:val="0"/>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Technology:</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Definition:</w:t>
      </w:r>
      <w:r w:rsidRPr="000C67C2">
        <w:rPr>
          <w:rFonts w:ascii="Arial" w:eastAsia="Times New Roman" w:hAnsi="Arial" w:cs="Arial"/>
          <w:sz w:val="25"/>
          <w:szCs w:val="25"/>
        </w:rPr>
        <w:t xml:space="preserve"> In the context of this study, technology refers to the tools, systems, and processes that are developed and utilized to enhance or transform business operations, increase efficiency, and foster innovation. It includes both hardware and software solutions, as well as digital platforms that enable new ways of conducting business or providing services.</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Relevance to Study:</w:t>
      </w:r>
      <w:r w:rsidRPr="000C67C2">
        <w:rPr>
          <w:rFonts w:ascii="Arial" w:eastAsia="Times New Roman" w:hAnsi="Arial" w:cs="Arial"/>
          <w:sz w:val="25"/>
          <w:szCs w:val="25"/>
        </w:rPr>
        <w:t xml:space="preserve"> The study examines how technology in various forms, such as Artificial Intelligence (AI), automation, data analytics, digital health solutions, and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xml:space="preserve">, is adopted within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to promote entrepreneurial innovation.</w:t>
      </w:r>
    </w:p>
    <w:p w:rsidR="00A776FF" w:rsidRPr="000C67C2" w:rsidRDefault="00A776FF" w:rsidP="000C67C2">
      <w:pPr>
        <w:numPr>
          <w:ilvl w:val="0"/>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Entrepreneurial Innovation:</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Definition:</w:t>
      </w:r>
      <w:r w:rsidRPr="000C67C2">
        <w:rPr>
          <w:rFonts w:ascii="Arial" w:eastAsia="Times New Roman" w:hAnsi="Arial" w:cs="Arial"/>
          <w:sz w:val="25"/>
          <w:szCs w:val="25"/>
        </w:rPr>
        <w:t xml:space="preserve"> Entrepreneurial innovation refers to the process of developing and implementing new ideas, products, services, or processes that create value for the organization and its stakeholders. It is characterized by creativity, risk-taking, and a focus on exploiting opportunities for growth and competitive advantage.</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Relevance to Study:</w:t>
      </w:r>
      <w:r w:rsidRPr="000C67C2">
        <w:rPr>
          <w:rFonts w:ascii="Arial" w:eastAsia="Times New Roman" w:hAnsi="Arial" w:cs="Arial"/>
          <w:sz w:val="25"/>
          <w:szCs w:val="25"/>
        </w:rPr>
        <w:t xml:space="preserve"> This term is central to the research, as the study explores how technology influences entrepreneurial innovation within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specifically how technological advancements have led to the development of new products, services, or business models that have given the company a competitive edge.</w:t>
      </w:r>
    </w:p>
    <w:p w:rsidR="00A776FF" w:rsidRPr="000C67C2" w:rsidRDefault="00A776FF" w:rsidP="000C67C2">
      <w:pPr>
        <w:numPr>
          <w:ilvl w:val="0"/>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lastRenderedPageBreak/>
        <w:t>Pharmaceutical Industry:</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Definition:</w:t>
      </w:r>
      <w:r w:rsidRPr="000C67C2">
        <w:rPr>
          <w:rFonts w:ascii="Arial" w:eastAsia="Times New Roman" w:hAnsi="Arial" w:cs="Arial"/>
          <w:sz w:val="25"/>
          <w:szCs w:val="25"/>
        </w:rPr>
        <w:t xml:space="preserve"> The pharmaceutical industry is a sector of the healthcare industry that involves the research, development, production, and marketing of drugs and medical products. This industry plays a crucial role in improving public health by providing medications for a wide range of diseases and conditions.</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Relevance to Study:</w:t>
      </w:r>
      <w:r w:rsidRPr="000C67C2">
        <w:rPr>
          <w:rFonts w:ascii="Arial" w:eastAsia="Times New Roman" w:hAnsi="Arial" w:cs="Arial"/>
          <w:sz w:val="25"/>
          <w:szCs w:val="25"/>
        </w:rPr>
        <w:t xml:space="preserve"> The study focuses on the pharmaceutical industry in Nigeria, specifically examining how technological advancements are driving innovation within pharmaceutical companies like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w:t>
      </w:r>
    </w:p>
    <w:p w:rsidR="00A776FF" w:rsidRPr="000C67C2" w:rsidRDefault="00A776FF" w:rsidP="000C67C2">
      <w:pPr>
        <w:numPr>
          <w:ilvl w:val="0"/>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Technology Adoption:</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Definition:</w:t>
      </w:r>
      <w:r w:rsidRPr="000C67C2">
        <w:rPr>
          <w:rFonts w:ascii="Arial" w:eastAsia="Times New Roman" w:hAnsi="Arial" w:cs="Arial"/>
          <w:sz w:val="25"/>
          <w:szCs w:val="25"/>
        </w:rPr>
        <w:t xml:space="preserve"> Technology adoption refers to the process by which an organization or individual accepts and integrates new technology into their business operations or daily activities. This process involves understanding, implementing, and utilizing technological tools to improve efficiency and effectiveness.</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Relevance to Study:</w:t>
      </w:r>
      <w:r w:rsidRPr="000C67C2">
        <w:rPr>
          <w:rFonts w:ascii="Arial" w:eastAsia="Times New Roman" w:hAnsi="Arial" w:cs="Arial"/>
          <w:sz w:val="25"/>
          <w:szCs w:val="25"/>
        </w:rPr>
        <w:t xml:space="preserve"> This term is important as the research investigates the adoption of various technologies at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and how these technologies influence the company’s entrepreneurial innovation. It also explores the barriers and challenges involved in adopting new technologies.</w:t>
      </w:r>
    </w:p>
    <w:p w:rsidR="00A776FF" w:rsidRPr="000C67C2" w:rsidRDefault="00A776FF" w:rsidP="000C67C2">
      <w:pPr>
        <w:numPr>
          <w:ilvl w:val="0"/>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Artificial Intelligence (AI):</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Definition:</w:t>
      </w:r>
      <w:r w:rsidRPr="000C67C2">
        <w:rPr>
          <w:rFonts w:ascii="Arial" w:eastAsia="Times New Roman" w:hAnsi="Arial" w:cs="Arial"/>
          <w:sz w:val="25"/>
          <w:szCs w:val="25"/>
        </w:rPr>
        <w:t xml:space="preserve"> Artificial Intelligence refers to the simulation of human intelligence in machines that are programmed to think and learn like humans. AI systems can analyze data, recognize </w:t>
      </w:r>
      <w:r w:rsidRPr="000C67C2">
        <w:rPr>
          <w:rFonts w:ascii="Arial" w:eastAsia="Times New Roman" w:hAnsi="Arial" w:cs="Arial"/>
          <w:sz w:val="25"/>
          <w:szCs w:val="25"/>
        </w:rPr>
        <w:lastRenderedPageBreak/>
        <w:t>patterns, make decisions, and improve over time through learning algorithms.</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Relevance to Study:</w:t>
      </w:r>
      <w:r w:rsidRPr="000C67C2">
        <w:rPr>
          <w:rFonts w:ascii="Arial" w:eastAsia="Times New Roman" w:hAnsi="Arial" w:cs="Arial"/>
          <w:sz w:val="25"/>
          <w:szCs w:val="25"/>
        </w:rPr>
        <w:t xml:space="preserve"> In the pharmaceutical context, AI is used for drug discovery, clinical trials, predictive analytics, and personalized medicine. The study explores how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uses AI to drive innovation in these areas.</w:t>
      </w:r>
    </w:p>
    <w:p w:rsidR="00A776FF" w:rsidRPr="000C67C2" w:rsidRDefault="00A776FF" w:rsidP="000C67C2">
      <w:pPr>
        <w:numPr>
          <w:ilvl w:val="0"/>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Automation:</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Definition:</w:t>
      </w:r>
      <w:r w:rsidRPr="000C67C2">
        <w:rPr>
          <w:rFonts w:ascii="Arial" w:eastAsia="Times New Roman" w:hAnsi="Arial" w:cs="Arial"/>
          <w:sz w:val="25"/>
          <w:szCs w:val="25"/>
        </w:rPr>
        <w:t xml:space="preserve"> Automation involves using technology to perform tasks or processes with minimal human intervention. It typically includes the use of machines, software, and control systems to automate repetitive or complex tasks that were previously done manually.</w:t>
      </w:r>
    </w:p>
    <w:p w:rsidR="00A776FF" w:rsidRPr="000C67C2" w:rsidRDefault="00A776FF" w:rsidP="000C67C2">
      <w:pPr>
        <w:numPr>
          <w:ilvl w:val="1"/>
          <w:numId w:val="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
          <w:bCs/>
          <w:sz w:val="25"/>
          <w:szCs w:val="25"/>
        </w:rPr>
        <w:t>Relevance to Study:</w:t>
      </w:r>
      <w:r w:rsidRPr="000C67C2">
        <w:rPr>
          <w:rFonts w:ascii="Arial" w:eastAsia="Times New Roman" w:hAnsi="Arial" w:cs="Arial"/>
          <w:sz w:val="25"/>
          <w:szCs w:val="25"/>
        </w:rPr>
        <w:t xml:space="preserve"> In the pharmaceutical industry, automation is used in manufacturing processes, quality control, and supply chain management. The study examines how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has incorporated automation into its operations and the impact it has on innovation and efficiency.</w:t>
      </w:r>
    </w:p>
    <w:p w:rsidR="0032425A" w:rsidRPr="000C67C2" w:rsidRDefault="0032425A" w:rsidP="000C67C2">
      <w:pPr>
        <w:spacing w:line="360" w:lineRule="auto"/>
        <w:rPr>
          <w:rFonts w:ascii="Arial" w:eastAsia="Times New Roman" w:hAnsi="Arial" w:cs="Arial"/>
          <w:sz w:val="25"/>
          <w:szCs w:val="25"/>
        </w:rPr>
      </w:pPr>
      <w:r w:rsidRPr="000C67C2">
        <w:rPr>
          <w:rFonts w:ascii="Arial" w:eastAsia="Times New Roman" w:hAnsi="Arial" w:cs="Arial"/>
          <w:sz w:val="25"/>
          <w:szCs w:val="25"/>
        </w:rPr>
        <w:br w:type="page"/>
      </w:r>
    </w:p>
    <w:p w:rsidR="0032425A" w:rsidRPr="000C67C2" w:rsidRDefault="00A776FF" w:rsidP="000C67C2">
      <w:pPr>
        <w:pStyle w:val="Heading3"/>
        <w:spacing w:beforeLines="20" w:beforeAutospacing="0" w:afterLines="20" w:afterAutospacing="0" w:line="360" w:lineRule="auto"/>
        <w:contextualSpacing/>
        <w:jc w:val="center"/>
        <w:rPr>
          <w:rFonts w:ascii="Arial" w:hAnsi="Arial" w:cs="Arial"/>
          <w:sz w:val="25"/>
          <w:szCs w:val="25"/>
        </w:rPr>
      </w:pPr>
      <w:r w:rsidRPr="000C67C2">
        <w:rPr>
          <w:rFonts w:ascii="Arial" w:hAnsi="Arial" w:cs="Arial"/>
          <w:sz w:val="25"/>
          <w:szCs w:val="25"/>
        </w:rPr>
        <w:lastRenderedPageBreak/>
        <w:t>CHAPTER TWO</w:t>
      </w:r>
    </w:p>
    <w:p w:rsidR="00A776FF" w:rsidRPr="000C67C2" w:rsidRDefault="00A776FF"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LITERATURE REVIEW</w:t>
      </w:r>
    </w:p>
    <w:p w:rsidR="00A776FF" w:rsidRPr="000C67C2" w:rsidRDefault="00A776FF"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literature review provides an overview of existing research and theoretical frameworks related to the topic of the study: the influence of technology on entrepreneurial innovation in the pharmaceutical sector, using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as a case study. This chapter explores key concepts, relevant theories, empirical studies, and identifies gaps in the current literature that the study seeks to address.</w:t>
      </w:r>
    </w:p>
    <w:p w:rsidR="00855142" w:rsidRPr="000C67C2" w:rsidRDefault="00855142"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2.1 Conceptual Review</w:t>
      </w:r>
    </w:p>
    <w:p w:rsidR="00855142" w:rsidRPr="000C67C2" w:rsidRDefault="00855142"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The conceptual review examines the foundational concepts that are central to the study, providing a thorough understanding of how technology and innovation interact, particularly within the pharmaceutical industry. This section delves deeper into the relationship between technology, entrepreneurial innovation, and the pharmaceutical sector. A more comprehensive review of the following concepts will be explored in detail:</w:t>
      </w:r>
    </w:p>
    <w:p w:rsidR="00855142" w:rsidRPr="000C67C2" w:rsidRDefault="00855142" w:rsidP="000C67C2">
      <w:pPr>
        <w:pStyle w:val="Heading4"/>
        <w:spacing w:beforeLines="20" w:afterLines="20" w:line="360" w:lineRule="auto"/>
        <w:contextualSpacing/>
        <w:jc w:val="both"/>
        <w:rPr>
          <w:rFonts w:ascii="Arial" w:hAnsi="Arial" w:cs="Arial"/>
          <w:b w:val="0"/>
          <w:color w:val="auto"/>
          <w:sz w:val="25"/>
          <w:szCs w:val="25"/>
        </w:rPr>
      </w:pPr>
      <w:r w:rsidRPr="000C67C2">
        <w:rPr>
          <w:rStyle w:val="Strong"/>
          <w:rFonts w:ascii="Arial" w:hAnsi="Arial" w:cs="Arial"/>
          <w:bCs/>
          <w:color w:val="auto"/>
          <w:sz w:val="25"/>
          <w:szCs w:val="25"/>
        </w:rPr>
        <w:t>Technology in the Pharmaceutical Industry</w:t>
      </w:r>
    </w:p>
    <w:p w:rsidR="00855142" w:rsidRPr="000C67C2" w:rsidRDefault="00855142"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Technology in the pharmaceutical industry encompasses a wide range of tools, techniques, and systems that enhance the efficiency, quality, and innovation of pharmaceutical operations. The rapid pace of technological advancements has revolutionized the industry, offering opportunities for improving drug development, manufacturing, marketing, and distribution.</w:t>
      </w:r>
    </w:p>
    <w:p w:rsidR="00855142" w:rsidRPr="000C67C2" w:rsidRDefault="00855142" w:rsidP="000C67C2">
      <w:pPr>
        <w:numPr>
          <w:ilvl w:val="0"/>
          <w:numId w:val="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Automation and Manufacturing</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Automation in pharmaceutical manufacturing refers to the use of machinery, computer systems, and robotics to perform tasks that were traditionally done manually. This technology has been widely adopted to increase efficiency, reduce human error, and improve product consistency.</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lastRenderedPageBreak/>
        <w:t>Impact on Innovation:</w:t>
      </w:r>
      <w:r w:rsidRPr="000C67C2">
        <w:rPr>
          <w:rFonts w:ascii="Arial" w:hAnsi="Arial" w:cs="Arial"/>
          <w:sz w:val="25"/>
          <w:szCs w:val="25"/>
        </w:rPr>
        <w:t xml:space="preserve"> Automation allows pharmaceutical companies to scale production, improve quality control, and meet regulatory requirements more effectively. By streamlining repetitive tasks, companies can allocate more resources to R&amp;D, which fosters innovation. For example, robotics and automated systems in production lines can free up human workers to focus on more complex, value-added activities.</w:t>
      </w:r>
    </w:p>
    <w:p w:rsidR="00855142" w:rsidRPr="000C67C2" w:rsidRDefault="00855142" w:rsidP="000C67C2">
      <w:pPr>
        <w:numPr>
          <w:ilvl w:val="0"/>
          <w:numId w:val="8"/>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Artificial Intelligence (AI) and Machine Learning (ML)</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Artificial Intelligence (AI) refers to computer systems designed to perform tasks that normally require human intelligence, such as decision-making, problem-solving, and pattern recognition. Machine Learning (ML) is a subset of AI that allows systems to learn from data and improve performance over time without explicit programming.</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Innovation:</w:t>
      </w:r>
      <w:r w:rsidRPr="000C67C2">
        <w:rPr>
          <w:rFonts w:ascii="Arial" w:hAnsi="Arial" w:cs="Arial"/>
          <w:sz w:val="25"/>
          <w:szCs w:val="25"/>
        </w:rPr>
        <w:t xml:space="preserve"> AI and ML are reshaping drug discovery, clinical trials, and personalized medicine. In drug development, AI algorithms can predict how molecules will interact, speeding up the discovery of new drugs. Machine learning models can analyze vast datasets from clinical trials and patient records to predict outcomes, identify potential side effects, and even personalize treatment regimens for individuals. AI-driven automation in drug testing and manufacturing further accelerates innovation.</w:t>
      </w:r>
    </w:p>
    <w:p w:rsidR="00855142" w:rsidRPr="000C67C2" w:rsidRDefault="00855142" w:rsidP="000C67C2">
      <w:pPr>
        <w:numPr>
          <w:ilvl w:val="0"/>
          <w:numId w:val="8"/>
        </w:numPr>
        <w:tabs>
          <w:tab w:val="clear" w:pos="720"/>
        </w:tabs>
        <w:spacing w:beforeLines="20" w:afterLines="20" w:line="360" w:lineRule="auto"/>
        <w:ind w:left="0" w:firstLine="0"/>
        <w:contextualSpacing/>
        <w:jc w:val="both"/>
        <w:rPr>
          <w:rFonts w:ascii="Arial" w:hAnsi="Arial" w:cs="Arial"/>
          <w:sz w:val="25"/>
          <w:szCs w:val="25"/>
        </w:rPr>
      </w:pPr>
      <w:proofErr w:type="spellStart"/>
      <w:r w:rsidRPr="000C67C2">
        <w:rPr>
          <w:rStyle w:val="Strong"/>
          <w:rFonts w:ascii="Arial" w:hAnsi="Arial" w:cs="Arial"/>
          <w:b w:val="0"/>
          <w:sz w:val="25"/>
          <w:szCs w:val="25"/>
        </w:rPr>
        <w:t>Blockchain</w:t>
      </w:r>
      <w:proofErr w:type="spellEnd"/>
      <w:r w:rsidRPr="000C67C2">
        <w:rPr>
          <w:rStyle w:val="Strong"/>
          <w:rFonts w:ascii="Arial" w:hAnsi="Arial" w:cs="Arial"/>
          <w:b w:val="0"/>
          <w:sz w:val="25"/>
          <w:szCs w:val="25"/>
        </w:rPr>
        <w:t xml:space="preserve"> Technology</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is a decentralized digital ledger that securely records transactions across a network of computers. Each block in the chain contains a set of transactions, and once a block is added, it cannot be altered, making it highly secure and transparent.</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Innovation:</w:t>
      </w:r>
      <w:r w:rsidRPr="000C67C2">
        <w:rPr>
          <w:rFonts w:ascii="Arial" w:hAnsi="Arial" w:cs="Arial"/>
          <w:sz w:val="25"/>
          <w:szCs w:val="25"/>
        </w:rPr>
        <w:t xml:space="preserve"> In the pharmaceutical industry,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can be used to ensure the traceability and authenticity of drugs, prevent counterfeiting, and improve supply chain transparency. By securely tracking </w:t>
      </w:r>
      <w:r w:rsidRPr="000C67C2">
        <w:rPr>
          <w:rFonts w:ascii="Arial" w:hAnsi="Arial" w:cs="Arial"/>
          <w:sz w:val="25"/>
          <w:szCs w:val="25"/>
        </w:rPr>
        <w:lastRenderedPageBreak/>
        <w:t xml:space="preserve">drugs from production to distribution,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helps reduce fraud and improves consumer trust. Additionally,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can streamline clinical trial management by securely sharing data between stakeholders and maintaining regulatory compliance.</w:t>
      </w:r>
    </w:p>
    <w:p w:rsidR="00855142" w:rsidRPr="000C67C2" w:rsidRDefault="00855142" w:rsidP="000C67C2">
      <w:pPr>
        <w:numPr>
          <w:ilvl w:val="0"/>
          <w:numId w:val="8"/>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Digital Health Technologies</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Digital health technologies refer to a broad range of digital tools that facilitate the provision of healthcare services. These include mobile health applications, telemedicine platforms, electronic health records (EHR), wearable devices, and </w:t>
      </w:r>
      <w:proofErr w:type="spellStart"/>
      <w:r w:rsidRPr="000C67C2">
        <w:rPr>
          <w:rFonts w:ascii="Arial" w:hAnsi="Arial" w:cs="Arial"/>
          <w:sz w:val="25"/>
          <w:szCs w:val="25"/>
        </w:rPr>
        <w:t>telehealth</w:t>
      </w:r>
      <w:proofErr w:type="spellEnd"/>
      <w:r w:rsidRPr="000C67C2">
        <w:rPr>
          <w:rFonts w:ascii="Arial" w:hAnsi="Arial" w:cs="Arial"/>
          <w:sz w:val="25"/>
          <w:szCs w:val="25"/>
        </w:rPr>
        <w:t xml:space="preserve"> services.</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Innovation:</w:t>
      </w:r>
      <w:r w:rsidRPr="000C67C2">
        <w:rPr>
          <w:rFonts w:ascii="Arial" w:hAnsi="Arial" w:cs="Arial"/>
          <w:sz w:val="25"/>
          <w:szCs w:val="25"/>
        </w:rPr>
        <w:t xml:space="preserve"> Digital health technologies enable pharmaceutical companies to engage with patients directly, monitor their health, and provide personalized care. Telemedicine, for example, allows doctors to consult with patients remotely, which can reduce costs and increase access to care. </w:t>
      </w:r>
      <w:proofErr w:type="spellStart"/>
      <w:r w:rsidRPr="000C67C2">
        <w:rPr>
          <w:rFonts w:ascii="Arial" w:hAnsi="Arial" w:cs="Arial"/>
          <w:sz w:val="25"/>
          <w:szCs w:val="25"/>
        </w:rPr>
        <w:t>Wearables</w:t>
      </w:r>
      <w:proofErr w:type="spellEnd"/>
      <w:r w:rsidRPr="000C67C2">
        <w:rPr>
          <w:rFonts w:ascii="Arial" w:hAnsi="Arial" w:cs="Arial"/>
          <w:sz w:val="25"/>
          <w:szCs w:val="25"/>
        </w:rPr>
        <w:t xml:space="preserve"> that track health metrics can provide pharmaceutical companies with real-time data on patient conditions, informing the development of more targeted treatments.</w:t>
      </w:r>
    </w:p>
    <w:p w:rsidR="00855142" w:rsidRPr="000C67C2" w:rsidRDefault="00855142" w:rsidP="000C67C2">
      <w:pPr>
        <w:numPr>
          <w:ilvl w:val="0"/>
          <w:numId w:val="8"/>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Data Analytics and Big Data</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Data analytics involves analyzing raw data to draw meaningful conclusions that can inform decision-making. Big data refers to vast amounts of structured and unstructured data generated from various sources, including electronic health records, clinical trials, and social media.</w:t>
      </w:r>
    </w:p>
    <w:p w:rsidR="00855142" w:rsidRPr="000C67C2" w:rsidRDefault="00855142" w:rsidP="000C67C2">
      <w:pPr>
        <w:numPr>
          <w:ilvl w:val="1"/>
          <w:numId w:val="8"/>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Innovation:</w:t>
      </w:r>
      <w:r w:rsidRPr="000C67C2">
        <w:rPr>
          <w:rFonts w:ascii="Arial" w:hAnsi="Arial" w:cs="Arial"/>
          <w:sz w:val="25"/>
          <w:szCs w:val="25"/>
        </w:rPr>
        <w:t xml:space="preserve"> In the pharmaceutical industry, data analytics and big data enable companies to make data-driven decisions. By analyzing large datasets, companies can identify trends in disease patterns, predict drug effectiveness, and optimize clinical trial designs. Data analytics can also improve supply chain management by forecasting demand and optimizing </w:t>
      </w:r>
      <w:r w:rsidRPr="000C67C2">
        <w:rPr>
          <w:rFonts w:ascii="Arial" w:hAnsi="Arial" w:cs="Arial"/>
          <w:sz w:val="25"/>
          <w:szCs w:val="25"/>
        </w:rPr>
        <w:lastRenderedPageBreak/>
        <w:t>inventory. Moreover, big data can lead to the development of personalized medicines tailored to individual patients’ genetic profiles.</w:t>
      </w:r>
    </w:p>
    <w:p w:rsidR="00855142" w:rsidRPr="000C67C2" w:rsidRDefault="00855142" w:rsidP="000C67C2">
      <w:pPr>
        <w:pStyle w:val="Heading4"/>
        <w:spacing w:beforeLines="20" w:afterLines="20" w:line="360" w:lineRule="auto"/>
        <w:contextualSpacing/>
        <w:jc w:val="both"/>
        <w:rPr>
          <w:rFonts w:ascii="Arial" w:hAnsi="Arial" w:cs="Arial"/>
          <w:b w:val="0"/>
          <w:color w:val="auto"/>
          <w:sz w:val="25"/>
          <w:szCs w:val="25"/>
        </w:rPr>
      </w:pPr>
      <w:r w:rsidRPr="000C67C2">
        <w:rPr>
          <w:rStyle w:val="Strong"/>
          <w:rFonts w:ascii="Arial" w:hAnsi="Arial" w:cs="Arial"/>
          <w:bCs/>
          <w:color w:val="auto"/>
          <w:sz w:val="25"/>
          <w:szCs w:val="25"/>
        </w:rPr>
        <w:t>Entrepreneurial Innovation in the Pharmaceutical Industry</w:t>
      </w:r>
    </w:p>
    <w:p w:rsidR="00855142" w:rsidRPr="000C67C2" w:rsidRDefault="00855142"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Entrepreneurial innovation refers to the creation and implementation of new ideas, products, services, or processes that create value for the organization and its stakeholders. In the pharmaceutical industry, entrepreneurial innovation is not limited to drug development but extends to new business models, market strategies, and operational processes that leverage technological advancements to generate value and competitive advantage.</w:t>
      </w:r>
    </w:p>
    <w:p w:rsidR="00855142" w:rsidRPr="000C67C2" w:rsidRDefault="00855142" w:rsidP="000C67C2">
      <w:pPr>
        <w:numPr>
          <w:ilvl w:val="0"/>
          <w:numId w:val="9"/>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New Product Development</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New product development (NPD) in the pharmaceutical industry refers to the process of bringing a new drug, therapy, or medical device from the concept stage to market. This process involves research, clinical trials, regulatory approval, and commercial launch.</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Entrepreneurial Innovation:</w:t>
      </w:r>
      <w:r w:rsidRPr="000C67C2">
        <w:rPr>
          <w:rFonts w:ascii="Arial" w:hAnsi="Arial" w:cs="Arial"/>
          <w:sz w:val="25"/>
          <w:szCs w:val="25"/>
        </w:rPr>
        <w:t xml:space="preserve"> The adoption of new technologies significantly influences NPD. For instance, AI can assist in identifying novel drug compounds, while data analytics can improve clinical trial design, reducing the time and cost associated with drug development. New product development in pharmaceuticals is increasingly being driven by innovation technologies that can provide faster, cheaper, and more effective solutions to patients.</w:t>
      </w:r>
    </w:p>
    <w:p w:rsidR="00855142" w:rsidRPr="000C67C2" w:rsidRDefault="00855142" w:rsidP="000C67C2">
      <w:pPr>
        <w:numPr>
          <w:ilvl w:val="0"/>
          <w:numId w:val="9"/>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Business Model Innovation</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Business model innovation involves changing the way a company creates, delivers, and captures value. In the pharmaceutical industry, this can include the introduction of subscription-based models, partnerships with healthcare providers, or new ways of distributing products.</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lastRenderedPageBreak/>
        <w:t>Impact on Entrepreneurial Innovation:</w:t>
      </w:r>
      <w:r w:rsidRPr="000C67C2">
        <w:rPr>
          <w:rFonts w:ascii="Arial" w:hAnsi="Arial" w:cs="Arial"/>
          <w:sz w:val="25"/>
          <w:szCs w:val="25"/>
        </w:rPr>
        <w:t xml:space="preserve"> The use of technology enables pharmaceutical companies to explore new business models that were previously impossible. For example, digital health platforms allow pharmaceutical companies to offer services alongside products, such as personalized healthcare monitoring and virtual consultations. This integration of products and services opens up new revenue streams and enhances customer engagement.</w:t>
      </w:r>
    </w:p>
    <w:p w:rsidR="00855142" w:rsidRPr="000C67C2" w:rsidRDefault="00855142" w:rsidP="000C67C2">
      <w:pPr>
        <w:numPr>
          <w:ilvl w:val="0"/>
          <w:numId w:val="9"/>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Process Innovation</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Process innovation refers to the implementation of new or significantly improved production or delivery methods. In the pharmaceutical sector, process innovation focuses on improving manufacturing efficiency, product quality, and regulatory compliance.</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Entrepreneurial Innovation:</w:t>
      </w:r>
      <w:r w:rsidRPr="000C67C2">
        <w:rPr>
          <w:rFonts w:ascii="Arial" w:hAnsi="Arial" w:cs="Arial"/>
          <w:sz w:val="25"/>
          <w:szCs w:val="25"/>
        </w:rPr>
        <w:t xml:space="preserve"> Technologies such as automation and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play a key role in process innovation. Automation in manufacturing leads to higher throughput and more consistent product quality, while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enables transparent and secure supply chain management. These innovations not only improve operational efficiency but also help pharmaceutical companies stay competitive in a rapidly evolving market.</w:t>
      </w:r>
    </w:p>
    <w:p w:rsidR="00855142" w:rsidRPr="000C67C2" w:rsidRDefault="00855142" w:rsidP="000C67C2">
      <w:pPr>
        <w:numPr>
          <w:ilvl w:val="0"/>
          <w:numId w:val="9"/>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Market and Customer Innovation</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Definition:</w:t>
      </w:r>
      <w:r w:rsidRPr="000C67C2">
        <w:rPr>
          <w:rFonts w:ascii="Arial" w:hAnsi="Arial" w:cs="Arial"/>
          <w:sz w:val="25"/>
          <w:szCs w:val="25"/>
        </w:rPr>
        <w:t xml:space="preserve"> Market and customer innovation refers to the development of new ways to engage with and serve customers, leveraging technology to meet changing consumer demands.</w:t>
      </w:r>
    </w:p>
    <w:p w:rsidR="00855142" w:rsidRPr="000C67C2" w:rsidRDefault="00855142" w:rsidP="000C67C2">
      <w:pPr>
        <w:numPr>
          <w:ilvl w:val="1"/>
          <w:numId w:val="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Impact on Entrepreneurial Innovation:</w:t>
      </w:r>
      <w:r w:rsidRPr="000C67C2">
        <w:rPr>
          <w:rFonts w:ascii="Arial" w:hAnsi="Arial" w:cs="Arial"/>
          <w:sz w:val="25"/>
          <w:szCs w:val="25"/>
        </w:rPr>
        <w:t xml:space="preserve"> Digital technologies such as mobile health apps and telemedicine platforms allow pharmaceutical companies to interact with customers directly, providing them with personalized solutions. Moreover, data analytics and customer relationship </w:t>
      </w:r>
      <w:r w:rsidRPr="000C67C2">
        <w:rPr>
          <w:rFonts w:ascii="Arial" w:hAnsi="Arial" w:cs="Arial"/>
          <w:sz w:val="25"/>
          <w:szCs w:val="25"/>
        </w:rPr>
        <w:lastRenderedPageBreak/>
        <w:t>management (CRM) tools help companies understand customer needs, preferences, and behaviors, allowing them to tailor their products and services accordingly.</w:t>
      </w:r>
    </w:p>
    <w:p w:rsidR="00855142" w:rsidRPr="000C67C2" w:rsidRDefault="00855142" w:rsidP="000C67C2">
      <w:pPr>
        <w:pStyle w:val="Heading4"/>
        <w:spacing w:beforeLines="20" w:afterLines="20" w:line="360" w:lineRule="auto"/>
        <w:contextualSpacing/>
        <w:jc w:val="both"/>
        <w:rPr>
          <w:rFonts w:ascii="Arial" w:hAnsi="Arial" w:cs="Arial"/>
          <w:b w:val="0"/>
          <w:color w:val="auto"/>
          <w:sz w:val="25"/>
          <w:szCs w:val="25"/>
        </w:rPr>
      </w:pPr>
      <w:r w:rsidRPr="000C67C2">
        <w:rPr>
          <w:rStyle w:val="Strong"/>
          <w:rFonts w:ascii="Arial" w:hAnsi="Arial" w:cs="Arial"/>
          <w:bCs/>
          <w:color w:val="auto"/>
          <w:sz w:val="25"/>
          <w:szCs w:val="25"/>
        </w:rPr>
        <w:t>Technological Disruption and Competitive Advantage</w:t>
      </w:r>
    </w:p>
    <w:p w:rsidR="00855142" w:rsidRPr="000C67C2" w:rsidRDefault="00855142"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Technological advancements in the pharmaceutical industry have the potential to disrupt traditional business models, creating both opportunities and challenges for companies. Disruption can occur when new technologies lead to radical changes in the way drugs are discovered, produced, or delivered to patients, creating a competitive advantage for early adopters.</w:t>
      </w:r>
    </w:p>
    <w:p w:rsidR="00855142" w:rsidRPr="000C67C2" w:rsidRDefault="00855142" w:rsidP="000C67C2">
      <w:pPr>
        <w:numPr>
          <w:ilvl w:val="0"/>
          <w:numId w:val="10"/>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Disruption in Drug Discovery</w:t>
      </w:r>
    </w:p>
    <w:p w:rsidR="00855142" w:rsidRPr="000C67C2" w:rsidRDefault="00855142" w:rsidP="000C67C2">
      <w:pPr>
        <w:numPr>
          <w:ilvl w:val="1"/>
          <w:numId w:val="10"/>
        </w:numPr>
        <w:tabs>
          <w:tab w:val="clear" w:pos="1440"/>
        </w:tabs>
        <w:spacing w:beforeLines="20" w:afterLines="20" w:line="360" w:lineRule="auto"/>
        <w:ind w:left="0" w:firstLine="0"/>
        <w:contextualSpacing/>
        <w:jc w:val="both"/>
        <w:rPr>
          <w:rFonts w:ascii="Arial" w:hAnsi="Arial" w:cs="Arial"/>
          <w:sz w:val="25"/>
          <w:szCs w:val="25"/>
        </w:rPr>
      </w:pPr>
      <w:r w:rsidRPr="000C67C2">
        <w:rPr>
          <w:rFonts w:ascii="Arial" w:hAnsi="Arial" w:cs="Arial"/>
          <w:sz w:val="25"/>
          <w:szCs w:val="25"/>
        </w:rPr>
        <w:t>Technologies like AI, robotics, and genomic data analysis have the potential to dramatically shorten the drug discovery process, reduce costs, and improve the accuracy of predicting drug efficacy. Early adoption of these technologies can provide a competitive edge for pharmaceutical companies.</w:t>
      </w:r>
    </w:p>
    <w:p w:rsidR="00855142" w:rsidRPr="000C67C2" w:rsidRDefault="00855142" w:rsidP="000C67C2">
      <w:pPr>
        <w:numPr>
          <w:ilvl w:val="0"/>
          <w:numId w:val="10"/>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Disruption in Manufacturing and Supply Chain</w:t>
      </w:r>
    </w:p>
    <w:p w:rsidR="00855142" w:rsidRPr="000C67C2" w:rsidRDefault="00855142" w:rsidP="000C67C2">
      <w:pPr>
        <w:numPr>
          <w:ilvl w:val="1"/>
          <w:numId w:val="10"/>
        </w:numPr>
        <w:tabs>
          <w:tab w:val="clear" w:pos="1440"/>
        </w:tabs>
        <w:spacing w:beforeLines="20" w:afterLines="20" w:line="360" w:lineRule="auto"/>
        <w:ind w:left="0" w:firstLine="0"/>
        <w:contextualSpacing/>
        <w:jc w:val="both"/>
        <w:rPr>
          <w:rFonts w:ascii="Arial" w:hAnsi="Arial" w:cs="Arial"/>
          <w:sz w:val="25"/>
          <w:szCs w:val="25"/>
        </w:rPr>
      </w:pPr>
      <w:r w:rsidRPr="000C67C2">
        <w:rPr>
          <w:rFonts w:ascii="Arial" w:hAnsi="Arial" w:cs="Arial"/>
          <w:sz w:val="25"/>
          <w:szCs w:val="25"/>
        </w:rPr>
        <w:t xml:space="preserve">Automation, </w:t>
      </w:r>
      <w:proofErr w:type="spellStart"/>
      <w:r w:rsidRPr="000C67C2">
        <w:rPr>
          <w:rFonts w:ascii="Arial" w:hAnsi="Arial" w:cs="Arial"/>
          <w:sz w:val="25"/>
          <w:szCs w:val="25"/>
        </w:rPr>
        <w:t>blockchain</w:t>
      </w:r>
      <w:proofErr w:type="spellEnd"/>
      <w:r w:rsidRPr="000C67C2">
        <w:rPr>
          <w:rFonts w:ascii="Arial" w:hAnsi="Arial" w:cs="Arial"/>
          <w:sz w:val="25"/>
          <w:szCs w:val="25"/>
        </w:rPr>
        <w:t>, and digital supply chain solutions are transforming pharmaceutical manufacturing and distribution. These technologies can reduce production costs, improve product quality, and prevent fraud. Companies that adopt these technologies can gain significant competitive advantages by offering superior products and services at lower prices.</w:t>
      </w:r>
    </w:p>
    <w:p w:rsidR="00855142" w:rsidRPr="000C67C2" w:rsidRDefault="00855142" w:rsidP="000C67C2">
      <w:pPr>
        <w:numPr>
          <w:ilvl w:val="0"/>
          <w:numId w:val="10"/>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Disruption in Customer Engagement</w:t>
      </w:r>
    </w:p>
    <w:p w:rsidR="00855142" w:rsidRPr="000C67C2" w:rsidRDefault="00855142" w:rsidP="000C67C2">
      <w:pPr>
        <w:numPr>
          <w:ilvl w:val="1"/>
          <w:numId w:val="10"/>
        </w:numPr>
        <w:tabs>
          <w:tab w:val="clear" w:pos="1440"/>
        </w:tabs>
        <w:spacing w:beforeLines="20" w:afterLines="20" w:line="360" w:lineRule="auto"/>
        <w:ind w:left="0" w:firstLine="0"/>
        <w:contextualSpacing/>
        <w:jc w:val="both"/>
        <w:rPr>
          <w:rFonts w:ascii="Arial" w:hAnsi="Arial" w:cs="Arial"/>
          <w:sz w:val="25"/>
          <w:szCs w:val="25"/>
        </w:rPr>
      </w:pPr>
      <w:r w:rsidRPr="000C67C2">
        <w:rPr>
          <w:rFonts w:ascii="Arial" w:hAnsi="Arial" w:cs="Arial"/>
          <w:sz w:val="25"/>
          <w:szCs w:val="25"/>
        </w:rPr>
        <w:t xml:space="preserve">The rise of digital health solutions has altered how pharmaceutical companies interact with patients and healthcare providers. Telemedicine, mobile health apps, and </w:t>
      </w:r>
      <w:proofErr w:type="spellStart"/>
      <w:r w:rsidRPr="000C67C2">
        <w:rPr>
          <w:rFonts w:ascii="Arial" w:hAnsi="Arial" w:cs="Arial"/>
          <w:sz w:val="25"/>
          <w:szCs w:val="25"/>
        </w:rPr>
        <w:t>wearables</w:t>
      </w:r>
      <w:proofErr w:type="spellEnd"/>
      <w:r w:rsidRPr="000C67C2">
        <w:rPr>
          <w:rFonts w:ascii="Arial" w:hAnsi="Arial" w:cs="Arial"/>
          <w:sz w:val="25"/>
          <w:szCs w:val="25"/>
        </w:rPr>
        <w:t xml:space="preserve"> enable pharmaceutical companies to offer more personalized and continuous care. This transformation in customer </w:t>
      </w:r>
      <w:r w:rsidRPr="000C67C2">
        <w:rPr>
          <w:rFonts w:ascii="Arial" w:hAnsi="Arial" w:cs="Arial"/>
          <w:sz w:val="25"/>
          <w:szCs w:val="25"/>
        </w:rPr>
        <w:lastRenderedPageBreak/>
        <w:t>engagement presents an opportunity for pharmaceutical companies to create new value propositions and gain a competitive edge.</w:t>
      </w:r>
    </w:p>
    <w:p w:rsidR="00855142" w:rsidRPr="000C67C2" w:rsidRDefault="00855142"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conceptual review has explored the essential elements of technology and entrepreneurial innovation in the pharmaceutical industry. Technology in the form of automation, AI,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data analytics, and digital health solutions is a key driver of innovation, enabling pharmaceutical companies to develop new products, improve operational efficiency, and enhance customer engagement. Entrepreneurial innovation, driven by these technologies, plays a crucial role in shaping business models, improving processes, and fostering competitive advantage in the pharmaceutical sector. The next section will further explore the theoretical frameworks that support these concepts and their application to the study of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2.2 Theoretical Framework</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theoretical framework of a study helps to establish a structure for analyzing the relationship between various variables, providing a lens through which to interpret the phenomena under investigation. In this study, the theoretical framework helps explain how technology influences entrepreneurial innovation in the pharmaceutical sector. The theories selected are designed to provide insights into how technological adoption impacts innovation processes, entrepreneurial behavior, and organizational performance in the pharmaceutical industry.</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In this section, we will explore the key theoretical approaches that underpin the study of technology and entrepreneurial innovation, with particular reference to the pharmaceutical industry. These theories include the </w:t>
      </w:r>
      <w:r w:rsidRPr="000C67C2">
        <w:rPr>
          <w:rFonts w:ascii="Arial" w:eastAsia="Times New Roman" w:hAnsi="Arial" w:cs="Arial"/>
          <w:bCs/>
          <w:sz w:val="25"/>
          <w:szCs w:val="25"/>
        </w:rPr>
        <w:t>Diffusion of Innovation Theory (DOI)</w:t>
      </w:r>
      <w:r w:rsidRPr="000C67C2">
        <w:rPr>
          <w:rFonts w:ascii="Arial" w:eastAsia="Times New Roman" w:hAnsi="Arial" w:cs="Arial"/>
          <w:sz w:val="25"/>
          <w:szCs w:val="25"/>
        </w:rPr>
        <w:t xml:space="preserve">, </w:t>
      </w:r>
      <w:r w:rsidRPr="000C67C2">
        <w:rPr>
          <w:rFonts w:ascii="Arial" w:eastAsia="Times New Roman" w:hAnsi="Arial" w:cs="Arial"/>
          <w:bCs/>
          <w:sz w:val="25"/>
          <w:szCs w:val="25"/>
        </w:rPr>
        <w:t>Resource-Based View (RBV)</w:t>
      </w:r>
      <w:r w:rsidRPr="000C67C2">
        <w:rPr>
          <w:rFonts w:ascii="Arial" w:eastAsia="Times New Roman" w:hAnsi="Arial" w:cs="Arial"/>
          <w:sz w:val="25"/>
          <w:szCs w:val="25"/>
        </w:rPr>
        <w:t xml:space="preserve">, </w:t>
      </w:r>
      <w:r w:rsidRPr="000C67C2">
        <w:rPr>
          <w:rFonts w:ascii="Arial" w:eastAsia="Times New Roman" w:hAnsi="Arial" w:cs="Arial"/>
          <w:bCs/>
          <w:sz w:val="25"/>
          <w:szCs w:val="25"/>
        </w:rPr>
        <w:t>Technology Acceptance Model (TAM)</w:t>
      </w:r>
      <w:r w:rsidRPr="000C67C2">
        <w:rPr>
          <w:rFonts w:ascii="Arial" w:eastAsia="Times New Roman" w:hAnsi="Arial" w:cs="Arial"/>
          <w:sz w:val="25"/>
          <w:szCs w:val="25"/>
        </w:rPr>
        <w:t xml:space="preserve">, and </w:t>
      </w:r>
      <w:r w:rsidRPr="000C67C2">
        <w:rPr>
          <w:rFonts w:ascii="Arial" w:eastAsia="Times New Roman" w:hAnsi="Arial" w:cs="Arial"/>
          <w:bCs/>
          <w:sz w:val="25"/>
          <w:szCs w:val="25"/>
        </w:rPr>
        <w:t>Open Innovation Theory</w:t>
      </w:r>
      <w:r w:rsidRPr="000C67C2">
        <w:rPr>
          <w:rFonts w:ascii="Arial" w:eastAsia="Times New Roman" w:hAnsi="Arial" w:cs="Arial"/>
          <w:sz w:val="25"/>
          <w:szCs w:val="25"/>
        </w:rPr>
        <w:t xml:space="preserve">. Each theory offers a </w:t>
      </w:r>
      <w:r w:rsidRPr="000C67C2">
        <w:rPr>
          <w:rFonts w:ascii="Arial" w:eastAsia="Times New Roman" w:hAnsi="Arial" w:cs="Arial"/>
          <w:sz w:val="25"/>
          <w:szCs w:val="25"/>
        </w:rPr>
        <w:lastRenderedPageBreak/>
        <w:t>different perspective on how technology adoption drives innovation in entrepreneurial ventures.</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2.2.1 Diffusion of Innovation Theory (DOI)</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Overview</w:t>
      </w:r>
      <w:r w:rsidRPr="000C67C2">
        <w:rPr>
          <w:rFonts w:ascii="Arial" w:eastAsia="Times New Roman" w:hAnsi="Arial" w:cs="Arial"/>
          <w:sz w:val="25"/>
          <w:szCs w:val="25"/>
        </w:rPr>
        <w:t xml:space="preserve">: The Diffusion of Innovation (DOI) Theory, proposed by Everett Rogers in 1962, is one of the most widely used theories to understand how new ideas and technologies spread within a social system. According to DOI, the adoption of an innovation is a process that takes place over time, and the rate at which an innovation is adopted is influenced by several factors such as the perceived advantages of the innovation, its compatibility with existing systems, complexity, </w:t>
      </w:r>
      <w:proofErr w:type="spellStart"/>
      <w:r w:rsidRPr="000C67C2">
        <w:rPr>
          <w:rFonts w:ascii="Arial" w:eastAsia="Times New Roman" w:hAnsi="Arial" w:cs="Arial"/>
          <w:sz w:val="25"/>
          <w:szCs w:val="25"/>
        </w:rPr>
        <w:t>trialability</w:t>
      </w:r>
      <w:proofErr w:type="spellEnd"/>
      <w:r w:rsidRPr="000C67C2">
        <w:rPr>
          <w:rFonts w:ascii="Arial" w:eastAsia="Times New Roman" w:hAnsi="Arial" w:cs="Arial"/>
          <w:sz w:val="25"/>
          <w:szCs w:val="25"/>
        </w:rPr>
        <w:t>, and observable results.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Key Concepts</w:t>
      </w:r>
      <w:r w:rsidRPr="000C67C2">
        <w:rPr>
          <w:rFonts w:ascii="Arial" w:eastAsia="Times New Roman" w:hAnsi="Arial" w:cs="Arial"/>
          <w:sz w:val="25"/>
          <w:szCs w:val="25"/>
        </w:rPr>
        <w:t>:</w:t>
      </w:r>
    </w:p>
    <w:p w:rsidR="00855142" w:rsidRPr="000C67C2" w:rsidRDefault="00855142" w:rsidP="000C67C2">
      <w:pPr>
        <w:numPr>
          <w:ilvl w:val="0"/>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Innovation</w:t>
      </w:r>
      <w:r w:rsidRPr="000C67C2">
        <w:rPr>
          <w:rFonts w:ascii="Arial" w:eastAsia="Times New Roman" w:hAnsi="Arial" w:cs="Arial"/>
          <w:sz w:val="25"/>
          <w:szCs w:val="25"/>
        </w:rPr>
        <w:t>: The idea, practice, or object that is perceived as new by an individual or organization.</w:t>
      </w:r>
    </w:p>
    <w:p w:rsidR="00855142" w:rsidRPr="000C67C2" w:rsidRDefault="00855142" w:rsidP="000C67C2">
      <w:pPr>
        <w:numPr>
          <w:ilvl w:val="0"/>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Diffusion</w:t>
      </w:r>
      <w:r w:rsidRPr="000C67C2">
        <w:rPr>
          <w:rFonts w:ascii="Arial" w:eastAsia="Times New Roman" w:hAnsi="Arial" w:cs="Arial"/>
          <w:sz w:val="25"/>
          <w:szCs w:val="25"/>
        </w:rPr>
        <w:t>: The process by which an innovation is communicated through certain channels over time among members of a social system.</w:t>
      </w:r>
    </w:p>
    <w:p w:rsidR="00855142" w:rsidRPr="000C67C2" w:rsidRDefault="00855142" w:rsidP="000C67C2">
      <w:pPr>
        <w:numPr>
          <w:ilvl w:val="0"/>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Adoption Categories</w:t>
      </w:r>
      <w:r w:rsidRPr="000C67C2">
        <w:rPr>
          <w:rFonts w:ascii="Arial" w:eastAsia="Times New Roman" w:hAnsi="Arial" w:cs="Arial"/>
          <w:sz w:val="25"/>
          <w:szCs w:val="25"/>
        </w:rPr>
        <w:t>: People adopt innovations at different rates, and Rogers identified five categories of adopters:</w:t>
      </w:r>
    </w:p>
    <w:p w:rsidR="00855142" w:rsidRPr="000C67C2" w:rsidRDefault="00855142" w:rsidP="000C67C2">
      <w:pPr>
        <w:numPr>
          <w:ilvl w:val="1"/>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Innovators</w:t>
      </w:r>
      <w:r w:rsidRPr="000C67C2">
        <w:rPr>
          <w:rFonts w:ascii="Arial" w:eastAsia="Times New Roman" w:hAnsi="Arial" w:cs="Arial"/>
          <w:sz w:val="25"/>
          <w:szCs w:val="25"/>
        </w:rPr>
        <w:t>: The first individuals to adopt the innovation.</w:t>
      </w:r>
    </w:p>
    <w:p w:rsidR="00855142" w:rsidRPr="000C67C2" w:rsidRDefault="00855142" w:rsidP="000C67C2">
      <w:pPr>
        <w:numPr>
          <w:ilvl w:val="1"/>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Early Adopters</w:t>
      </w:r>
      <w:r w:rsidRPr="000C67C2">
        <w:rPr>
          <w:rFonts w:ascii="Arial" w:eastAsia="Times New Roman" w:hAnsi="Arial" w:cs="Arial"/>
          <w:sz w:val="25"/>
          <w:szCs w:val="25"/>
        </w:rPr>
        <w:t>: Opinion leaders who adopt innovations early but after some deliberation.</w:t>
      </w:r>
    </w:p>
    <w:p w:rsidR="00855142" w:rsidRPr="000C67C2" w:rsidRDefault="00855142" w:rsidP="000C67C2">
      <w:pPr>
        <w:numPr>
          <w:ilvl w:val="1"/>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Early Majority</w:t>
      </w:r>
      <w:r w:rsidRPr="000C67C2">
        <w:rPr>
          <w:rFonts w:ascii="Arial" w:eastAsia="Times New Roman" w:hAnsi="Arial" w:cs="Arial"/>
          <w:sz w:val="25"/>
          <w:szCs w:val="25"/>
        </w:rPr>
        <w:t>: Individuals who adopt the innovation after seeing the benefits demonstrated by early adopters.</w:t>
      </w:r>
    </w:p>
    <w:p w:rsidR="00855142" w:rsidRPr="000C67C2" w:rsidRDefault="00855142" w:rsidP="000C67C2">
      <w:pPr>
        <w:numPr>
          <w:ilvl w:val="1"/>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Late Majority</w:t>
      </w:r>
      <w:r w:rsidRPr="000C67C2">
        <w:rPr>
          <w:rFonts w:ascii="Arial" w:eastAsia="Times New Roman" w:hAnsi="Arial" w:cs="Arial"/>
          <w:sz w:val="25"/>
          <w:szCs w:val="25"/>
        </w:rPr>
        <w:t>: Individuals who adopt the innovation after it becomes widely accepted and well-established.</w:t>
      </w:r>
    </w:p>
    <w:p w:rsidR="00855142" w:rsidRPr="000C67C2" w:rsidRDefault="00855142" w:rsidP="000C67C2">
      <w:pPr>
        <w:numPr>
          <w:ilvl w:val="1"/>
          <w:numId w:val="1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Laggards</w:t>
      </w:r>
      <w:r w:rsidRPr="000C67C2">
        <w:rPr>
          <w:rFonts w:ascii="Arial" w:eastAsia="Times New Roman" w:hAnsi="Arial" w:cs="Arial"/>
          <w:sz w:val="25"/>
          <w:szCs w:val="25"/>
        </w:rPr>
        <w:t>: Individuals who are slow to adopt the innovation, often due to skepticism or resistance to change.</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Application to Study</w:t>
      </w:r>
      <w:r w:rsidRPr="000C67C2">
        <w:rPr>
          <w:rFonts w:ascii="Arial" w:eastAsia="Times New Roman" w:hAnsi="Arial" w:cs="Arial"/>
          <w:sz w:val="25"/>
          <w:szCs w:val="25"/>
        </w:rPr>
        <w:t>:</w:t>
      </w:r>
    </w:p>
    <w:p w:rsidR="00855142" w:rsidRPr="000C67C2" w:rsidRDefault="00855142" w:rsidP="000C67C2">
      <w:pPr>
        <w:numPr>
          <w:ilvl w:val="0"/>
          <w:numId w:val="1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lastRenderedPageBreak/>
        <w:t xml:space="preserve">The DOI theory is particularly relevant in understanding how pharmaceutical companies like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adopt new technologies and innovations. The rate at which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embraces technological innovations (e.g., AI, automation,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will be influenced by how the company perceives the advantages of these technologies, how well they integrate with existing systems, and how easy they are to implement.</w:t>
      </w:r>
    </w:p>
    <w:p w:rsidR="00855142" w:rsidRPr="000C67C2" w:rsidRDefault="00855142" w:rsidP="000C67C2">
      <w:pPr>
        <w:numPr>
          <w:ilvl w:val="0"/>
          <w:numId w:val="1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study will examine how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Pharmaceutical’s management, employees, and external stakeholders respond to new technologies and what factors facilitate or hinder their adoption. The research can identify the barriers to technology adoption within the company and explore strategies for overcoming them.</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2.2.2 Resource-Based View (RBV)</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Overview</w:t>
      </w:r>
      <w:r w:rsidRPr="000C67C2">
        <w:rPr>
          <w:rFonts w:ascii="Arial" w:eastAsia="Times New Roman" w:hAnsi="Arial" w:cs="Arial"/>
          <w:sz w:val="25"/>
          <w:szCs w:val="25"/>
        </w:rPr>
        <w:t>: The Resource-Based View (RBV) is a theoretical framework that focuses on the internal resources of an organization as the primary drivers of competitive advantage and innovation. The RBV suggests that organizations can achieve sustainable competitive advantage by leveraging resources that are valuable, rare, inimitable, and non-substitutable (VRIN). These resources can include tangible assets (such as capital and technology) and intangible assets (such as intellectual property, organizational culture, and human capital).</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Key Concepts</w:t>
      </w:r>
      <w:r w:rsidRPr="000C67C2">
        <w:rPr>
          <w:rFonts w:ascii="Arial" w:eastAsia="Times New Roman" w:hAnsi="Arial" w:cs="Arial"/>
          <w:sz w:val="25"/>
          <w:szCs w:val="25"/>
        </w:rPr>
        <w:t>:</w:t>
      </w:r>
    </w:p>
    <w:p w:rsidR="00855142" w:rsidRPr="000C67C2" w:rsidRDefault="00855142" w:rsidP="000C67C2">
      <w:pPr>
        <w:numPr>
          <w:ilvl w:val="0"/>
          <w:numId w:val="1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Resources</w:t>
      </w:r>
      <w:r w:rsidRPr="000C67C2">
        <w:rPr>
          <w:rFonts w:ascii="Arial" w:eastAsia="Times New Roman" w:hAnsi="Arial" w:cs="Arial"/>
          <w:sz w:val="25"/>
          <w:szCs w:val="25"/>
        </w:rPr>
        <w:t>: The assets, capabilities, processes, and knowledge that an organization possesses.</w:t>
      </w:r>
    </w:p>
    <w:p w:rsidR="00855142" w:rsidRPr="000C67C2" w:rsidRDefault="00855142" w:rsidP="000C67C2">
      <w:pPr>
        <w:numPr>
          <w:ilvl w:val="0"/>
          <w:numId w:val="1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VRIN Criteria</w:t>
      </w:r>
      <w:r w:rsidRPr="000C67C2">
        <w:rPr>
          <w:rFonts w:ascii="Arial" w:eastAsia="Times New Roman" w:hAnsi="Arial" w:cs="Arial"/>
          <w:sz w:val="25"/>
          <w:szCs w:val="25"/>
        </w:rPr>
        <w:t xml:space="preserve">: A resource is valuable if it helps the organization exploit opportunities or neutralize threats. It is rare if it is not widely available to competitors. It is inimitable if competitors cannot easily replicate it. It is </w:t>
      </w:r>
      <w:r w:rsidRPr="000C67C2">
        <w:rPr>
          <w:rFonts w:ascii="Arial" w:eastAsia="Times New Roman" w:hAnsi="Arial" w:cs="Arial"/>
          <w:sz w:val="25"/>
          <w:szCs w:val="25"/>
        </w:rPr>
        <w:lastRenderedPageBreak/>
        <w:t>non-substitutable if there are no equivalent resources that can replace it.</w:t>
      </w:r>
    </w:p>
    <w:p w:rsidR="00855142" w:rsidRPr="000C67C2" w:rsidRDefault="00855142" w:rsidP="000C67C2">
      <w:pPr>
        <w:numPr>
          <w:ilvl w:val="0"/>
          <w:numId w:val="1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Dynamic Capabilities</w:t>
      </w:r>
      <w:r w:rsidRPr="000C67C2">
        <w:rPr>
          <w:rFonts w:ascii="Arial" w:eastAsia="Times New Roman" w:hAnsi="Arial" w:cs="Arial"/>
          <w:sz w:val="25"/>
          <w:szCs w:val="25"/>
        </w:rPr>
        <w:t>: The ability of an organization to integrate, build, and reconfigure its internal and external resources to address rapidly changing environments.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Application to Study</w:t>
      </w:r>
      <w:r w:rsidRPr="000C67C2">
        <w:rPr>
          <w:rFonts w:ascii="Arial" w:eastAsia="Times New Roman" w:hAnsi="Arial" w:cs="Arial"/>
          <w:sz w:val="25"/>
          <w:szCs w:val="25"/>
        </w:rPr>
        <w:t>:</w:t>
      </w:r>
    </w:p>
    <w:p w:rsidR="00855142" w:rsidRPr="000C67C2" w:rsidRDefault="00855142" w:rsidP="000C67C2">
      <w:pPr>
        <w:numPr>
          <w:ilvl w:val="0"/>
          <w:numId w:val="1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RBV framework helps explain how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can use its technological resources, such as advanced manufacturing tools, AI capabilities, and data analytics systems, to drive innovation. By leveraging these resources,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can create a competitive edge in drug discovery, development, and distribution.</w:t>
      </w:r>
    </w:p>
    <w:p w:rsidR="00855142" w:rsidRPr="000C67C2" w:rsidRDefault="00855142" w:rsidP="000C67C2">
      <w:pPr>
        <w:numPr>
          <w:ilvl w:val="0"/>
          <w:numId w:val="1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study will explore how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Pharmaceutical's technological infrastructure (hardware, software, human resources) contributes to its ability to innovate and maintain a competitive advantage in the pharmaceutical sector. Additionally, the RBV framework can help assess how the company’s dynamic capabilities enable it to adapt to new technological advancements and market demands.</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2.2.3 Technology Acceptance Model (TAM)</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Overview</w:t>
      </w:r>
      <w:r w:rsidRPr="000C67C2">
        <w:rPr>
          <w:rFonts w:ascii="Arial" w:eastAsia="Times New Roman" w:hAnsi="Arial" w:cs="Arial"/>
          <w:sz w:val="25"/>
          <w:szCs w:val="25"/>
        </w:rPr>
        <w:t>: The Technology Acceptance Model (TAM), developed by Fred Davis in 1985, is a widely used model for understanding how users come to accept and use technology. TAM suggests that two key factors—</w:t>
      </w:r>
      <w:r w:rsidRPr="000C67C2">
        <w:rPr>
          <w:rFonts w:ascii="Arial" w:eastAsia="Times New Roman" w:hAnsi="Arial" w:cs="Arial"/>
          <w:bCs/>
          <w:sz w:val="25"/>
          <w:szCs w:val="25"/>
        </w:rPr>
        <w:t>perceived ease of use</w:t>
      </w:r>
      <w:r w:rsidRPr="000C67C2">
        <w:rPr>
          <w:rFonts w:ascii="Arial" w:eastAsia="Times New Roman" w:hAnsi="Arial" w:cs="Arial"/>
          <w:sz w:val="25"/>
          <w:szCs w:val="25"/>
        </w:rPr>
        <w:t xml:space="preserve"> and </w:t>
      </w:r>
      <w:r w:rsidRPr="000C67C2">
        <w:rPr>
          <w:rFonts w:ascii="Arial" w:eastAsia="Times New Roman" w:hAnsi="Arial" w:cs="Arial"/>
          <w:bCs/>
          <w:sz w:val="25"/>
          <w:szCs w:val="25"/>
        </w:rPr>
        <w:t>perceived usefulness</w:t>
      </w:r>
      <w:r w:rsidRPr="000C67C2">
        <w:rPr>
          <w:rFonts w:ascii="Arial" w:eastAsia="Times New Roman" w:hAnsi="Arial" w:cs="Arial"/>
          <w:sz w:val="25"/>
          <w:szCs w:val="25"/>
        </w:rPr>
        <w:t>—determine whether an individual or organization will adopt a new technology. Perceived ease of use refers to the extent to which a user believes that using a particular technology will be free of effort, while perceived usefulness refers to the degree to which the user believes the technology will improve their performance.</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Key Concepts</w:t>
      </w:r>
      <w:r w:rsidRPr="000C67C2">
        <w:rPr>
          <w:rFonts w:ascii="Arial" w:eastAsia="Times New Roman" w:hAnsi="Arial" w:cs="Arial"/>
          <w:sz w:val="25"/>
          <w:szCs w:val="25"/>
        </w:rPr>
        <w:t>:</w:t>
      </w:r>
    </w:p>
    <w:p w:rsidR="00855142" w:rsidRPr="000C67C2" w:rsidRDefault="00855142" w:rsidP="000C67C2">
      <w:pPr>
        <w:numPr>
          <w:ilvl w:val="0"/>
          <w:numId w:val="1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lastRenderedPageBreak/>
        <w:t>Perceived Usefulness (PU)</w:t>
      </w:r>
      <w:r w:rsidRPr="000C67C2">
        <w:rPr>
          <w:rFonts w:ascii="Arial" w:eastAsia="Times New Roman" w:hAnsi="Arial" w:cs="Arial"/>
          <w:sz w:val="25"/>
          <w:szCs w:val="25"/>
        </w:rPr>
        <w:t>: The extent to which a user believes that using a particular technology will enhance their job performance.</w:t>
      </w:r>
    </w:p>
    <w:p w:rsidR="00855142" w:rsidRPr="000C67C2" w:rsidRDefault="00855142" w:rsidP="000C67C2">
      <w:pPr>
        <w:numPr>
          <w:ilvl w:val="0"/>
          <w:numId w:val="1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Perceived Ease of Use (PEOU)</w:t>
      </w:r>
      <w:r w:rsidRPr="000C67C2">
        <w:rPr>
          <w:rFonts w:ascii="Arial" w:eastAsia="Times New Roman" w:hAnsi="Arial" w:cs="Arial"/>
          <w:sz w:val="25"/>
          <w:szCs w:val="25"/>
        </w:rPr>
        <w:t>: The extent to which a user believes that using a technology will be free from effort.</w:t>
      </w:r>
    </w:p>
    <w:p w:rsidR="00855142" w:rsidRPr="000C67C2" w:rsidRDefault="00855142" w:rsidP="000C67C2">
      <w:pPr>
        <w:numPr>
          <w:ilvl w:val="0"/>
          <w:numId w:val="1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Behavioral Intention</w:t>
      </w:r>
      <w:r w:rsidRPr="000C67C2">
        <w:rPr>
          <w:rFonts w:ascii="Arial" w:eastAsia="Times New Roman" w:hAnsi="Arial" w:cs="Arial"/>
          <w:sz w:val="25"/>
          <w:szCs w:val="25"/>
        </w:rPr>
        <w:t>: The user’s intention to use the technology, which is influenced by their perceptions of ease of use and usefulness.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Application to Study</w:t>
      </w:r>
      <w:r w:rsidRPr="000C67C2">
        <w:rPr>
          <w:rFonts w:ascii="Arial" w:eastAsia="Times New Roman" w:hAnsi="Arial" w:cs="Arial"/>
          <w:sz w:val="25"/>
          <w:szCs w:val="25"/>
        </w:rPr>
        <w:t>:</w:t>
      </w:r>
    </w:p>
    <w:p w:rsidR="00855142" w:rsidRPr="000C67C2" w:rsidRDefault="00855142" w:rsidP="000C67C2">
      <w:pPr>
        <w:numPr>
          <w:ilvl w:val="0"/>
          <w:numId w:val="1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TAM framework will be used to investigate the factors influencing employees and management at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 accepting new technologies. For example, if the workforce perceives new technologies like AI and automation as useful and easy to integrate into their daily operations, they are more likely to adopt these innovations.</w:t>
      </w:r>
    </w:p>
    <w:p w:rsidR="00855142" w:rsidRPr="000C67C2" w:rsidRDefault="00855142" w:rsidP="000C67C2">
      <w:pPr>
        <w:numPr>
          <w:ilvl w:val="0"/>
          <w:numId w:val="1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research can explore how perceived ease of use and perceived usefulness influence the adoption of technology 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particularly in relation to innovations like digital health tools, automation systems, and AI-driven drug development platforms.</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2.2.4 Open Innovation Theory</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Overview</w:t>
      </w:r>
      <w:r w:rsidRPr="000C67C2">
        <w:rPr>
          <w:rFonts w:ascii="Arial" w:eastAsia="Times New Roman" w:hAnsi="Arial" w:cs="Arial"/>
          <w:sz w:val="25"/>
          <w:szCs w:val="25"/>
        </w:rPr>
        <w:t xml:space="preserve">: Open Innovation, introduced by Henry </w:t>
      </w:r>
      <w:proofErr w:type="spellStart"/>
      <w:r w:rsidRPr="000C67C2">
        <w:rPr>
          <w:rFonts w:ascii="Arial" w:eastAsia="Times New Roman" w:hAnsi="Arial" w:cs="Arial"/>
          <w:sz w:val="25"/>
          <w:szCs w:val="25"/>
        </w:rPr>
        <w:t>Chesbrough</w:t>
      </w:r>
      <w:proofErr w:type="spellEnd"/>
      <w:r w:rsidRPr="000C67C2">
        <w:rPr>
          <w:rFonts w:ascii="Arial" w:eastAsia="Times New Roman" w:hAnsi="Arial" w:cs="Arial"/>
          <w:sz w:val="25"/>
          <w:szCs w:val="25"/>
        </w:rPr>
        <w:t xml:space="preserve"> in 2003, is a concept that suggests that organizations should use both external and internal ideas to accelerate the development of new technologies and products. According to this theory, firms can enhance their innovation capabilities by collaborating with external partners such as universities, research institutions, startups, or even competitors. Open innovation contrasts with the traditional model, where firms rely solely on internal research and development (R&amp;D).</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Key Concepts</w:t>
      </w:r>
      <w:r w:rsidRPr="000C67C2">
        <w:rPr>
          <w:rFonts w:ascii="Arial" w:eastAsia="Times New Roman" w:hAnsi="Arial" w:cs="Arial"/>
          <w:sz w:val="25"/>
          <w:szCs w:val="25"/>
        </w:rPr>
        <w:t>:</w:t>
      </w:r>
    </w:p>
    <w:p w:rsidR="00855142" w:rsidRPr="000C67C2" w:rsidRDefault="00855142" w:rsidP="000C67C2">
      <w:pPr>
        <w:numPr>
          <w:ilvl w:val="0"/>
          <w:numId w:val="1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lastRenderedPageBreak/>
        <w:t>Inbound Open Innovation</w:t>
      </w:r>
      <w:r w:rsidRPr="000C67C2">
        <w:rPr>
          <w:rFonts w:ascii="Arial" w:eastAsia="Times New Roman" w:hAnsi="Arial" w:cs="Arial"/>
          <w:sz w:val="25"/>
          <w:szCs w:val="25"/>
        </w:rPr>
        <w:t>: The process of sourcing ideas, knowledge, or technologies from external sources, such as research collaborations or technology licensing.</w:t>
      </w:r>
    </w:p>
    <w:p w:rsidR="00855142" w:rsidRPr="000C67C2" w:rsidRDefault="00855142" w:rsidP="000C67C2">
      <w:pPr>
        <w:numPr>
          <w:ilvl w:val="0"/>
          <w:numId w:val="1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Outbound Open Innovation</w:t>
      </w:r>
      <w:r w:rsidRPr="000C67C2">
        <w:rPr>
          <w:rFonts w:ascii="Arial" w:eastAsia="Times New Roman" w:hAnsi="Arial" w:cs="Arial"/>
          <w:sz w:val="25"/>
          <w:szCs w:val="25"/>
        </w:rPr>
        <w:t>: The process of taking internal innovations and commercializing them externally, such as through patents or licensing agreements.</w:t>
      </w:r>
    </w:p>
    <w:p w:rsidR="00855142" w:rsidRPr="000C67C2" w:rsidRDefault="00855142" w:rsidP="000C67C2">
      <w:pPr>
        <w:numPr>
          <w:ilvl w:val="0"/>
          <w:numId w:val="1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Coupled Open Innovation</w:t>
      </w:r>
      <w:r w:rsidRPr="000C67C2">
        <w:rPr>
          <w:rFonts w:ascii="Arial" w:eastAsia="Times New Roman" w:hAnsi="Arial" w:cs="Arial"/>
          <w:sz w:val="25"/>
          <w:szCs w:val="25"/>
        </w:rPr>
        <w:t>: The combination of inbound and outbound innovation, where a company simultaneously seeks external ideas while also sharing its own innovations.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Application to Study</w:t>
      </w:r>
      <w:r w:rsidRPr="000C67C2">
        <w:rPr>
          <w:rFonts w:ascii="Arial" w:eastAsia="Times New Roman" w:hAnsi="Arial" w:cs="Arial"/>
          <w:sz w:val="25"/>
          <w:szCs w:val="25"/>
        </w:rPr>
        <w:t>:</w:t>
      </w:r>
    </w:p>
    <w:p w:rsidR="00855142" w:rsidRPr="000C67C2" w:rsidRDefault="00855142" w:rsidP="000C67C2">
      <w:pPr>
        <w:numPr>
          <w:ilvl w:val="0"/>
          <w:numId w:val="18"/>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Open Innovation is particularly relevant to pharmaceutical companies like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as the pharmaceutical industry is increasingly relying on partnerships to drive technological innovation.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may engage in collaborations with universities, research labs, and technology companies to leverage external expertise in AI, data analytics, or biotechnology.</w:t>
      </w:r>
    </w:p>
    <w:p w:rsidR="00855142" w:rsidRPr="000C67C2" w:rsidRDefault="00855142" w:rsidP="000C67C2">
      <w:pPr>
        <w:numPr>
          <w:ilvl w:val="0"/>
          <w:numId w:val="18"/>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study will examine how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engages in open innovation to drive its entrepreneurial innovation efforts. This includes exploring how the company sources external technologies and ideas, and how these collaborations contribute to the development of new drugs, services, and processes.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theoretical framework for this study integrates multiple perspectives on technology adoption and entrepreneurial innovation. The Diffusion of Innovation Theory (DOI) explains how technology spreads within an organization; the Resource-Based View (RBV) highlights the importance of leveraging internal resources to gain a competitive edge; the Technology Acceptance Model (TAM) provides insights into user acceptance of new </w:t>
      </w:r>
      <w:r w:rsidRPr="000C67C2">
        <w:rPr>
          <w:rFonts w:ascii="Arial" w:eastAsia="Times New Roman" w:hAnsi="Arial" w:cs="Arial"/>
          <w:sz w:val="25"/>
          <w:szCs w:val="25"/>
        </w:rPr>
        <w:lastRenderedPageBreak/>
        <w:t>technologies; and the Open Innovation Theory emphasizes the role of external collaborations in fostering innovation.</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Together, these theories form the foundation for understanding how technology influences entrepreneurial innovation 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and they guide the study in analyzing the factors that contribute to successful technology adoption and innovation in the pharmaceutical industry. By applying these frameworks, the research aims to provide valuable insights into the interplay between technology, entrepreneurship, and innovation in a rapidly evolving industry.</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2.3 Empirical Review</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empirical review examines previous studies and research that have explored the relationship between technology and entrepreneurial innovation, particularly in the context of the pharmaceutical industry. This section synthesizes findings from various academic and industry studies to highlight key trends, insights, and gaps that are relevant to the study of technology’s influence on entrepreneurial innovation in the pharmaceutical sector. By analyzing empirical evidence, this section helps establish the foundation for understanding how technology adoption impacts the innovation process in the pharmaceutical industry, with a particular focus on companies like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2.3.1 Technology and Innovation in the Pharmaceutical Industry</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Several empirical studies have explored the role of technology in driving innovation within the pharmaceutical sector. These studies examine the various technological innovations, such as automation, artificial intelligence (AI), big data analytics, and digital health, and their impact on pharmaceutical companies' innovation processes.</w:t>
      </w:r>
    </w:p>
    <w:p w:rsidR="00855142" w:rsidRPr="000C67C2" w:rsidRDefault="00855142" w:rsidP="000C67C2">
      <w:pPr>
        <w:numPr>
          <w:ilvl w:val="0"/>
          <w:numId w:val="19"/>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lastRenderedPageBreak/>
        <w:t>The Role of Artificial Intelligence in Pharmaceutical Innovation</w:t>
      </w:r>
      <w:r w:rsidRPr="000C67C2">
        <w:rPr>
          <w:rFonts w:ascii="Arial" w:eastAsia="Times New Roman" w:hAnsi="Arial" w:cs="Arial"/>
          <w:sz w:val="25"/>
          <w:szCs w:val="25"/>
        </w:rPr>
        <w:t xml:space="preserve"> A study by </w:t>
      </w:r>
      <w:r w:rsidRPr="000C67C2">
        <w:rPr>
          <w:rFonts w:ascii="Arial" w:eastAsia="Times New Roman" w:hAnsi="Arial" w:cs="Arial"/>
          <w:bCs/>
          <w:sz w:val="25"/>
          <w:szCs w:val="25"/>
        </w:rPr>
        <w:t>Zhang et al. (2020)</w:t>
      </w:r>
      <w:r w:rsidRPr="000C67C2">
        <w:rPr>
          <w:rFonts w:ascii="Arial" w:eastAsia="Times New Roman" w:hAnsi="Arial" w:cs="Arial"/>
          <w:sz w:val="25"/>
          <w:szCs w:val="25"/>
        </w:rPr>
        <w:t xml:space="preserve"> investigates how AI and machine learning are transforming drug discovery and development in pharmaceutical companies. The study shows that AI applications, particularly in predictive modeling and data analytics, have significantly reduced the time and cost involved in developing new drugs. By analyzing vast datasets, AI systems can identify potential drug candidates, predict their efficacy, and optimize clinical trial designs. The research concludes that AI adoption in the pharmaceutical industry leads to faster innovation cycles and enhanced R&amp;D productivity.</w:t>
      </w:r>
    </w:p>
    <w:p w:rsidR="00855142" w:rsidRPr="000C67C2" w:rsidRDefault="00855142" w:rsidP="000C67C2">
      <w:pPr>
        <w:numPr>
          <w:ilvl w:val="0"/>
          <w:numId w:val="19"/>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Automation and Its Impact on Pharmaceutical Manufacturing</w:t>
      </w:r>
      <w:r w:rsidRPr="000C67C2">
        <w:rPr>
          <w:rFonts w:ascii="Arial" w:eastAsia="Times New Roman" w:hAnsi="Arial" w:cs="Arial"/>
          <w:sz w:val="25"/>
          <w:szCs w:val="25"/>
        </w:rPr>
        <w:t xml:space="preserve"> </w:t>
      </w:r>
      <w:proofErr w:type="spellStart"/>
      <w:r w:rsidRPr="000C67C2">
        <w:rPr>
          <w:rFonts w:ascii="Arial" w:eastAsia="Times New Roman" w:hAnsi="Arial" w:cs="Arial"/>
          <w:bCs/>
          <w:sz w:val="25"/>
          <w:szCs w:val="25"/>
        </w:rPr>
        <w:t>Choi</w:t>
      </w:r>
      <w:proofErr w:type="spellEnd"/>
      <w:r w:rsidRPr="000C67C2">
        <w:rPr>
          <w:rFonts w:ascii="Arial" w:eastAsia="Times New Roman" w:hAnsi="Arial" w:cs="Arial"/>
          <w:bCs/>
          <w:sz w:val="25"/>
          <w:szCs w:val="25"/>
        </w:rPr>
        <w:t xml:space="preserve"> et al. (2019)</w:t>
      </w:r>
      <w:r w:rsidRPr="000C67C2">
        <w:rPr>
          <w:rFonts w:ascii="Arial" w:eastAsia="Times New Roman" w:hAnsi="Arial" w:cs="Arial"/>
          <w:sz w:val="25"/>
          <w:szCs w:val="25"/>
        </w:rPr>
        <w:t xml:space="preserve"> examined the effects of automation technologies on pharmaceutical manufacturing. The study revealed that automation in drug production has led to increased efficiency, improved product quality, and better compliance with regulatory standards. Automated systems have also enabled pharmaceutical companies to scale up production and reduce human error. The research emphasizes that automation plays a critical role in enhancing operational efficiency and allowing pharmaceutical companies to invest more resources into R&amp;D and innovation.</w:t>
      </w:r>
    </w:p>
    <w:p w:rsidR="00855142" w:rsidRPr="000C67C2" w:rsidRDefault="00855142" w:rsidP="000C67C2">
      <w:pPr>
        <w:numPr>
          <w:ilvl w:val="0"/>
          <w:numId w:val="19"/>
        </w:numPr>
        <w:spacing w:beforeLines="20" w:afterLines="20" w:line="360" w:lineRule="auto"/>
        <w:contextualSpacing/>
        <w:jc w:val="both"/>
        <w:rPr>
          <w:rFonts w:ascii="Arial" w:eastAsia="Times New Roman" w:hAnsi="Arial" w:cs="Arial"/>
          <w:sz w:val="25"/>
          <w:szCs w:val="25"/>
        </w:rPr>
      </w:pPr>
      <w:proofErr w:type="spellStart"/>
      <w:r w:rsidRPr="000C67C2">
        <w:rPr>
          <w:rFonts w:ascii="Arial" w:eastAsia="Times New Roman" w:hAnsi="Arial" w:cs="Arial"/>
          <w:bCs/>
          <w:sz w:val="25"/>
          <w:szCs w:val="25"/>
        </w:rPr>
        <w:t>Blockchain</w:t>
      </w:r>
      <w:proofErr w:type="spellEnd"/>
      <w:r w:rsidRPr="000C67C2">
        <w:rPr>
          <w:rFonts w:ascii="Arial" w:eastAsia="Times New Roman" w:hAnsi="Arial" w:cs="Arial"/>
          <w:bCs/>
          <w:sz w:val="25"/>
          <w:szCs w:val="25"/>
        </w:rPr>
        <w:t xml:space="preserve"> for Pharmaceutical Supply Chain Transparency</w:t>
      </w:r>
      <w:r w:rsidRPr="000C67C2">
        <w:rPr>
          <w:rFonts w:ascii="Arial" w:eastAsia="Times New Roman" w:hAnsi="Arial" w:cs="Arial"/>
          <w:sz w:val="25"/>
          <w:szCs w:val="25"/>
        </w:rPr>
        <w:t xml:space="preserve"> In a study by </w:t>
      </w:r>
      <w:proofErr w:type="spellStart"/>
      <w:r w:rsidRPr="000C67C2">
        <w:rPr>
          <w:rFonts w:ascii="Arial" w:eastAsia="Times New Roman" w:hAnsi="Arial" w:cs="Arial"/>
          <w:bCs/>
          <w:sz w:val="25"/>
          <w:szCs w:val="25"/>
        </w:rPr>
        <w:t>Tian</w:t>
      </w:r>
      <w:proofErr w:type="spellEnd"/>
      <w:r w:rsidRPr="000C67C2">
        <w:rPr>
          <w:rFonts w:ascii="Arial" w:eastAsia="Times New Roman" w:hAnsi="Arial" w:cs="Arial"/>
          <w:bCs/>
          <w:sz w:val="25"/>
          <w:szCs w:val="25"/>
        </w:rPr>
        <w:t xml:space="preserve"> et al. (2021)</w:t>
      </w:r>
      <w:r w:rsidRPr="000C67C2">
        <w:rPr>
          <w:rFonts w:ascii="Arial" w:eastAsia="Times New Roman" w:hAnsi="Arial" w:cs="Arial"/>
          <w:sz w:val="25"/>
          <w:szCs w:val="25"/>
        </w:rPr>
        <w:t xml:space="preserve">,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xml:space="preserve"> technology's potential to enhance transparency and security in the pharmaceutical supply chain was explored. The research found that </w:t>
      </w:r>
      <w:proofErr w:type="spellStart"/>
      <w:r w:rsidRPr="000C67C2">
        <w:rPr>
          <w:rFonts w:ascii="Arial" w:eastAsia="Times New Roman" w:hAnsi="Arial" w:cs="Arial"/>
          <w:sz w:val="25"/>
          <w:szCs w:val="25"/>
        </w:rPr>
        <w:t>blockchain’s</w:t>
      </w:r>
      <w:proofErr w:type="spellEnd"/>
      <w:r w:rsidRPr="000C67C2">
        <w:rPr>
          <w:rFonts w:ascii="Arial" w:eastAsia="Times New Roman" w:hAnsi="Arial" w:cs="Arial"/>
          <w:sz w:val="25"/>
          <w:szCs w:val="25"/>
        </w:rPr>
        <w:t xml:space="preserve"> decentralized ledger system could significantly reduce counterfeit drugs and improve the traceability of pharmaceutical products. This technological advancement fosters consumer trust and ensures regulatory </w:t>
      </w:r>
      <w:r w:rsidRPr="000C67C2">
        <w:rPr>
          <w:rFonts w:ascii="Arial" w:eastAsia="Times New Roman" w:hAnsi="Arial" w:cs="Arial"/>
          <w:sz w:val="25"/>
          <w:szCs w:val="25"/>
        </w:rPr>
        <w:lastRenderedPageBreak/>
        <w:t xml:space="preserve">compliance. The study concluded that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xml:space="preserve"> adoption in the pharmaceutical industry provides a competitive advantage by ensuring product authenticity and improving supply chain management.</w:t>
      </w:r>
    </w:p>
    <w:p w:rsidR="00855142" w:rsidRPr="000C67C2" w:rsidRDefault="00855142" w:rsidP="000C67C2">
      <w:pPr>
        <w:numPr>
          <w:ilvl w:val="0"/>
          <w:numId w:val="19"/>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Digital Health and Entrepreneurial Innovation</w:t>
      </w:r>
      <w:r w:rsidRPr="000C67C2">
        <w:rPr>
          <w:rFonts w:ascii="Arial" w:eastAsia="Times New Roman" w:hAnsi="Arial" w:cs="Arial"/>
          <w:sz w:val="25"/>
          <w:szCs w:val="25"/>
        </w:rPr>
        <w:t xml:space="preserve"> A study by </w:t>
      </w:r>
      <w:r w:rsidRPr="000C67C2">
        <w:rPr>
          <w:rFonts w:ascii="Arial" w:eastAsia="Times New Roman" w:hAnsi="Arial" w:cs="Arial"/>
          <w:bCs/>
          <w:sz w:val="25"/>
          <w:szCs w:val="25"/>
        </w:rPr>
        <w:t>Kaiser et al. (2020)</w:t>
      </w:r>
      <w:r w:rsidRPr="000C67C2">
        <w:rPr>
          <w:rFonts w:ascii="Arial" w:eastAsia="Times New Roman" w:hAnsi="Arial" w:cs="Arial"/>
          <w:sz w:val="25"/>
          <w:szCs w:val="25"/>
        </w:rPr>
        <w:t xml:space="preserve"> explored the impact of digital health technologies, such as telemedicine platforms, wearable devices, and mobile health apps, on entrepreneurial innovation in the healthcare and pharmaceutical sectors. The research highlights that these technologies enable pharmaceutical companies to engage with patients directly, providing personalized treatments and monitoring patient outcomes. Digital health innovations are shown to create new business models, such as subscription-based services and partnerships with healthcare providers, contributing to the overall innovation ecosystem within the pharmaceutical industry.</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2.3.2 Entrepreneurial Innovation in the Pharmaceutical Sector</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Entrepreneurial innovation refers to the creation and implementation of novel ideas, products, or processes that create value and enhance competitiveness. Several studies have explored how entrepreneurial innovation is fostered in the pharmaceutical industry, especially with the integration of new technologies.</w:t>
      </w:r>
    </w:p>
    <w:p w:rsidR="00855142" w:rsidRPr="000C67C2" w:rsidRDefault="00855142" w:rsidP="000C67C2">
      <w:pPr>
        <w:numPr>
          <w:ilvl w:val="0"/>
          <w:numId w:val="20"/>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Entrepreneurial Orientation and Innovation</w:t>
      </w:r>
      <w:r w:rsidRPr="000C67C2">
        <w:rPr>
          <w:rFonts w:ascii="Arial" w:eastAsia="Times New Roman" w:hAnsi="Arial" w:cs="Arial"/>
          <w:sz w:val="25"/>
          <w:szCs w:val="25"/>
        </w:rPr>
        <w:t xml:space="preserve"> </w:t>
      </w:r>
      <w:r w:rsidRPr="000C67C2">
        <w:rPr>
          <w:rFonts w:ascii="Arial" w:eastAsia="Times New Roman" w:hAnsi="Arial" w:cs="Arial"/>
          <w:bCs/>
          <w:sz w:val="25"/>
          <w:szCs w:val="25"/>
        </w:rPr>
        <w:t>Miller et al. (2018)</w:t>
      </w:r>
      <w:r w:rsidRPr="000C67C2">
        <w:rPr>
          <w:rFonts w:ascii="Arial" w:eastAsia="Times New Roman" w:hAnsi="Arial" w:cs="Arial"/>
          <w:sz w:val="25"/>
          <w:szCs w:val="25"/>
        </w:rPr>
        <w:t xml:space="preserve"> examined how entrepreneurial orientation (EO) influences innovation in the pharmaceutical industry. The study found that firms with a high EO—characterized by risk-taking, </w:t>
      </w:r>
      <w:proofErr w:type="spellStart"/>
      <w:r w:rsidRPr="000C67C2">
        <w:rPr>
          <w:rFonts w:ascii="Arial" w:eastAsia="Times New Roman" w:hAnsi="Arial" w:cs="Arial"/>
          <w:sz w:val="25"/>
          <w:szCs w:val="25"/>
        </w:rPr>
        <w:t>proactivity</w:t>
      </w:r>
      <w:proofErr w:type="spellEnd"/>
      <w:r w:rsidRPr="000C67C2">
        <w:rPr>
          <w:rFonts w:ascii="Arial" w:eastAsia="Times New Roman" w:hAnsi="Arial" w:cs="Arial"/>
          <w:sz w:val="25"/>
          <w:szCs w:val="25"/>
        </w:rPr>
        <w:t xml:space="preserve">, and innovativeness—are more likely to engage in radical innovations that disrupt traditional business models. The research highlights that technology adoption is a key component of EO, as firms with a strong entrepreneurial orientation </w:t>
      </w:r>
      <w:r w:rsidRPr="000C67C2">
        <w:rPr>
          <w:rFonts w:ascii="Arial" w:eastAsia="Times New Roman" w:hAnsi="Arial" w:cs="Arial"/>
          <w:sz w:val="25"/>
          <w:szCs w:val="25"/>
        </w:rPr>
        <w:lastRenderedPageBreak/>
        <w:t>tend to embrace emerging technologies like AI and digital health tools to drive new product development.</w:t>
      </w:r>
    </w:p>
    <w:p w:rsidR="00855142" w:rsidRPr="000C67C2" w:rsidRDefault="00855142" w:rsidP="000C67C2">
      <w:pPr>
        <w:numPr>
          <w:ilvl w:val="0"/>
          <w:numId w:val="20"/>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Innovation and Business Model Change</w:t>
      </w:r>
      <w:r w:rsidRPr="000C67C2">
        <w:rPr>
          <w:rFonts w:ascii="Arial" w:eastAsia="Times New Roman" w:hAnsi="Arial" w:cs="Arial"/>
          <w:sz w:val="25"/>
          <w:szCs w:val="25"/>
        </w:rPr>
        <w:t xml:space="preserve"> </w:t>
      </w:r>
      <w:r w:rsidRPr="000C67C2">
        <w:rPr>
          <w:rFonts w:ascii="Arial" w:eastAsia="Times New Roman" w:hAnsi="Arial" w:cs="Arial"/>
          <w:bCs/>
          <w:sz w:val="25"/>
          <w:szCs w:val="25"/>
        </w:rPr>
        <w:t>Williams et al. (2020)</w:t>
      </w:r>
      <w:r w:rsidRPr="000C67C2">
        <w:rPr>
          <w:rFonts w:ascii="Arial" w:eastAsia="Times New Roman" w:hAnsi="Arial" w:cs="Arial"/>
          <w:sz w:val="25"/>
          <w:szCs w:val="25"/>
        </w:rPr>
        <w:t xml:space="preserve"> conducted a study on how pharmaceutical companies </w:t>
      </w:r>
      <w:proofErr w:type="gramStart"/>
      <w:r w:rsidRPr="000C67C2">
        <w:rPr>
          <w:rFonts w:ascii="Arial" w:eastAsia="Times New Roman" w:hAnsi="Arial" w:cs="Arial"/>
          <w:sz w:val="25"/>
          <w:szCs w:val="25"/>
        </w:rPr>
        <w:t>innovate</w:t>
      </w:r>
      <w:proofErr w:type="gramEnd"/>
      <w:r w:rsidRPr="000C67C2">
        <w:rPr>
          <w:rFonts w:ascii="Arial" w:eastAsia="Times New Roman" w:hAnsi="Arial" w:cs="Arial"/>
          <w:sz w:val="25"/>
          <w:szCs w:val="25"/>
        </w:rPr>
        <w:t xml:space="preserve"> their business models in response to technological advancements. The research found that companies are increasingly integrating digital tools and technologies into their business models to offer value-added services, such as personalized medicine, remote patient monitoring, and digital prescriptions. These innovations enable pharmaceutical companies to move beyond traditional product-based models and create new revenue streams through services that enhance patient outcomes.</w:t>
      </w:r>
    </w:p>
    <w:p w:rsidR="00855142" w:rsidRPr="000C67C2" w:rsidRDefault="00855142" w:rsidP="000C67C2">
      <w:pPr>
        <w:numPr>
          <w:ilvl w:val="0"/>
          <w:numId w:val="20"/>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Strategic Alliances and Collaborative Innovation</w:t>
      </w:r>
      <w:r w:rsidRPr="000C67C2">
        <w:rPr>
          <w:rFonts w:ascii="Arial" w:eastAsia="Times New Roman" w:hAnsi="Arial" w:cs="Arial"/>
          <w:sz w:val="25"/>
          <w:szCs w:val="25"/>
        </w:rPr>
        <w:t xml:space="preserve"> A study by </w:t>
      </w:r>
      <w:proofErr w:type="spellStart"/>
      <w:r w:rsidRPr="000C67C2">
        <w:rPr>
          <w:rFonts w:ascii="Arial" w:eastAsia="Times New Roman" w:hAnsi="Arial" w:cs="Arial"/>
          <w:bCs/>
          <w:sz w:val="25"/>
          <w:szCs w:val="25"/>
        </w:rPr>
        <w:t>Narula</w:t>
      </w:r>
      <w:proofErr w:type="spellEnd"/>
      <w:r w:rsidRPr="000C67C2">
        <w:rPr>
          <w:rFonts w:ascii="Arial" w:eastAsia="Times New Roman" w:hAnsi="Arial" w:cs="Arial"/>
          <w:bCs/>
          <w:sz w:val="25"/>
          <w:szCs w:val="25"/>
        </w:rPr>
        <w:t xml:space="preserve"> et al. (2019)</w:t>
      </w:r>
      <w:r w:rsidRPr="000C67C2">
        <w:rPr>
          <w:rFonts w:ascii="Arial" w:eastAsia="Times New Roman" w:hAnsi="Arial" w:cs="Arial"/>
          <w:sz w:val="25"/>
          <w:szCs w:val="25"/>
        </w:rPr>
        <w:t xml:space="preserve"> explored the role of strategic alliances and partnerships in fostering entrepreneurial innovation within the pharmaceutical sector. The research shows that collaboration with external partners, such as research institutions, biotech firms, and technology companies, accelerates the development and commercialization of new products. By engaging in open innovation, pharmaceutical companies can access external expertise and resources, which allows them to innovate more rapidly and efficiently. The study underscores that entrepreneurial innovation is often a result of these strategic partnerships, where technological capabilities and expertise are shared to create new solutions.</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2.3.3 Technology Adoption and Innovation Outcomes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Several empirical studies have focused on the factors influencing technology adoption in pharmaceutical companies and the outcomes of such adoption. </w:t>
      </w:r>
      <w:r w:rsidRPr="000C67C2">
        <w:rPr>
          <w:rFonts w:ascii="Arial" w:eastAsia="Times New Roman" w:hAnsi="Arial" w:cs="Arial"/>
          <w:sz w:val="25"/>
          <w:szCs w:val="25"/>
        </w:rPr>
        <w:lastRenderedPageBreak/>
        <w:t>These studies provide insights into how companies make decisions regarding technological investments and how those investments impact innovation performance.</w:t>
      </w:r>
    </w:p>
    <w:p w:rsidR="00855142" w:rsidRPr="000C67C2" w:rsidRDefault="00855142" w:rsidP="000C67C2">
      <w:pPr>
        <w:numPr>
          <w:ilvl w:val="0"/>
          <w:numId w:val="2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Factors Influencing Technology Adoption in Pharmaceuticals</w:t>
      </w:r>
      <w:r w:rsidRPr="000C67C2">
        <w:rPr>
          <w:rFonts w:ascii="Arial" w:eastAsia="Times New Roman" w:hAnsi="Arial" w:cs="Arial"/>
          <w:sz w:val="25"/>
          <w:szCs w:val="25"/>
        </w:rPr>
        <w:t xml:space="preserve"> A study by </w:t>
      </w:r>
      <w:r w:rsidRPr="000C67C2">
        <w:rPr>
          <w:rFonts w:ascii="Arial" w:eastAsia="Times New Roman" w:hAnsi="Arial" w:cs="Arial"/>
          <w:bCs/>
          <w:sz w:val="25"/>
          <w:szCs w:val="25"/>
        </w:rPr>
        <w:t>Singh et al. (2019)</w:t>
      </w:r>
      <w:r w:rsidRPr="000C67C2">
        <w:rPr>
          <w:rFonts w:ascii="Arial" w:eastAsia="Times New Roman" w:hAnsi="Arial" w:cs="Arial"/>
          <w:sz w:val="25"/>
          <w:szCs w:val="25"/>
        </w:rPr>
        <w:t xml:space="preserve"> examined the factors influencing technology adoption in pharmaceutical companies. The research found that factors such as the perceived benefits of the technology, organizational readiness, regulatory compliance, and the availability of skilled labor significantly influence whether pharmaceutical companies adopt new technologies. The study concluded that firms that prioritize technological adoption based on these factors tend to achieve better innovation outcomes, including faster product development cycles and improved operational efficiency.</w:t>
      </w:r>
    </w:p>
    <w:p w:rsidR="00855142" w:rsidRPr="000C67C2" w:rsidRDefault="00855142" w:rsidP="000C67C2">
      <w:pPr>
        <w:numPr>
          <w:ilvl w:val="0"/>
          <w:numId w:val="2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Technology Adoption and Firm Performance</w:t>
      </w:r>
      <w:r w:rsidRPr="000C67C2">
        <w:rPr>
          <w:rFonts w:ascii="Arial" w:eastAsia="Times New Roman" w:hAnsi="Arial" w:cs="Arial"/>
          <w:sz w:val="25"/>
          <w:szCs w:val="25"/>
        </w:rPr>
        <w:t xml:space="preserve"> </w:t>
      </w:r>
      <w:proofErr w:type="spellStart"/>
      <w:r w:rsidRPr="000C67C2">
        <w:rPr>
          <w:rFonts w:ascii="Arial" w:eastAsia="Times New Roman" w:hAnsi="Arial" w:cs="Arial"/>
          <w:bCs/>
          <w:sz w:val="25"/>
          <w:szCs w:val="25"/>
        </w:rPr>
        <w:t>Gopal</w:t>
      </w:r>
      <w:proofErr w:type="spellEnd"/>
      <w:r w:rsidRPr="000C67C2">
        <w:rPr>
          <w:rFonts w:ascii="Arial" w:eastAsia="Times New Roman" w:hAnsi="Arial" w:cs="Arial"/>
          <w:bCs/>
          <w:sz w:val="25"/>
          <w:szCs w:val="25"/>
        </w:rPr>
        <w:t xml:space="preserve"> et al. (2021)</w:t>
      </w:r>
      <w:r w:rsidRPr="000C67C2">
        <w:rPr>
          <w:rFonts w:ascii="Arial" w:eastAsia="Times New Roman" w:hAnsi="Arial" w:cs="Arial"/>
          <w:sz w:val="25"/>
          <w:szCs w:val="25"/>
        </w:rPr>
        <w:t xml:space="preserve"> explored the relationship between technology adoption and firm performance in the pharmaceutical sector. The study revealed that companies that embraced new technologies, such as AI, automation, and big data analytics, experienced improvements in operational performance, product quality, and market competitiveness. The research suggests that technological investments in R&amp;D and manufacturing contribute to higher profitability, customer satisfaction, and overall business growth.</w:t>
      </w:r>
    </w:p>
    <w:p w:rsidR="00855142" w:rsidRPr="000C67C2" w:rsidRDefault="00855142" w:rsidP="000C67C2">
      <w:pPr>
        <w:numPr>
          <w:ilvl w:val="0"/>
          <w:numId w:val="21"/>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The Role of Digital Transformation in Pharmaceutical Innovation</w:t>
      </w:r>
      <w:r w:rsidRPr="000C67C2">
        <w:rPr>
          <w:rFonts w:ascii="Arial" w:eastAsia="Times New Roman" w:hAnsi="Arial" w:cs="Arial"/>
          <w:sz w:val="25"/>
          <w:szCs w:val="25"/>
        </w:rPr>
        <w:t xml:space="preserve"> A study by </w:t>
      </w:r>
      <w:r w:rsidRPr="000C67C2">
        <w:rPr>
          <w:rFonts w:ascii="Arial" w:eastAsia="Times New Roman" w:hAnsi="Arial" w:cs="Arial"/>
          <w:bCs/>
          <w:sz w:val="25"/>
          <w:szCs w:val="25"/>
        </w:rPr>
        <w:t>Martin et al. (2020)</w:t>
      </w:r>
      <w:r w:rsidRPr="000C67C2">
        <w:rPr>
          <w:rFonts w:ascii="Arial" w:eastAsia="Times New Roman" w:hAnsi="Arial" w:cs="Arial"/>
          <w:sz w:val="25"/>
          <w:szCs w:val="25"/>
        </w:rPr>
        <w:t xml:space="preserve"> examined the digital transformation of pharmaceutical companies and its impact on innovation outcomes. The </w:t>
      </w:r>
      <w:proofErr w:type="gramStart"/>
      <w:r w:rsidRPr="000C67C2">
        <w:rPr>
          <w:rFonts w:ascii="Arial" w:eastAsia="Times New Roman" w:hAnsi="Arial" w:cs="Arial"/>
          <w:sz w:val="25"/>
          <w:szCs w:val="25"/>
        </w:rPr>
        <w:t xml:space="preserve">study found that digital transformation—integrating digital technologies into all aspects of business operations—enables pharmaceutical </w:t>
      </w:r>
      <w:r w:rsidRPr="000C67C2">
        <w:rPr>
          <w:rFonts w:ascii="Arial" w:eastAsia="Times New Roman" w:hAnsi="Arial" w:cs="Arial"/>
          <w:sz w:val="25"/>
          <w:szCs w:val="25"/>
        </w:rPr>
        <w:lastRenderedPageBreak/>
        <w:t>companies to improve collaboration, enhance decision-making, and accelerate</w:t>
      </w:r>
      <w:proofErr w:type="gramEnd"/>
      <w:r w:rsidRPr="000C67C2">
        <w:rPr>
          <w:rFonts w:ascii="Arial" w:eastAsia="Times New Roman" w:hAnsi="Arial" w:cs="Arial"/>
          <w:sz w:val="25"/>
          <w:szCs w:val="25"/>
        </w:rPr>
        <w:t xml:space="preserve"> innovation. Companies that undergo successful digital transformation are able to bring new products to market faster, optimize production processes, and offer personalized healthcare solutions, thereby achieving a sustainable competitive advantage.</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2.4 Gaps in the Literature</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While numerous studies have explored the relationship between technology and innovation in the pharmaceutical industry, several gaps remain in the empirical literature:</w:t>
      </w:r>
    </w:p>
    <w:p w:rsidR="00855142" w:rsidRPr="000C67C2" w:rsidRDefault="00855142" w:rsidP="000C67C2">
      <w:pPr>
        <w:numPr>
          <w:ilvl w:val="0"/>
          <w:numId w:val="2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Limited Focus on Entrepreneurial Innovation</w:t>
      </w:r>
      <w:r w:rsidRPr="000C67C2">
        <w:rPr>
          <w:rFonts w:ascii="Arial" w:eastAsia="Times New Roman" w:hAnsi="Arial" w:cs="Arial"/>
          <w:sz w:val="25"/>
          <w:szCs w:val="25"/>
        </w:rPr>
        <w:t xml:space="preserve"> Many studies have concentrated on technological innovation in pharmaceutical companies but have not explicitly addressed the role of entrepreneurial innovation in the sector. There is a need for more research into how pharmaceutical firms engage in entrepreneurial activities—such as new business model development, market expansion, and commercialization of technological innovations—that drive overall industry growth.</w:t>
      </w:r>
    </w:p>
    <w:p w:rsidR="00855142" w:rsidRPr="000C67C2" w:rsidRDefault="00855142" w:rsidP="000C67C2">
      <w:pPr>
        <w:numPr>
          <w:ilvl w:val="0"/>
          <w:numId w:val="2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Contextual Variations in Technology Adoption</w:t>
      </w:r>
      <w:r w:rsidRPr="000C67C2">
        <w:rPr>
          <w:rFonts w:ascii="Arial" w:eastAsia="Times New Roman" w:hAnsi="Arial" w:cs="Arial"/>
          <w:sz w:val="25"/>
          <w:szCs w:val="25"/>
        </w:rPr>
        <w:t xml:space="preserve"> Although much research has been done on technology adoption in large pharmaceutical companies, there is a lack of studies focusing on smaller pharmaceutical firms or those in emerging markets like Nigeria. Understanding how technology adoption differs in these contexts could provide valuable insights into the barriers and opportunities that smaller firms face when adopting innovative technologies.</w:t>
      </w:r>
    </w:p>
    <w:p w:rsidR="00855142" w:rsidRPr="000C67C2" w:rsidRDefault="00855142" w:rsidP="000C67C2">
      <w:pPr>
        <w:numPr>
          <w:ilvl w:val="0"/>
          <w:numId w:val="22"/>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Long-Term Impact of Technology on Innovation</w:t>
      </w:r>
      <w:r w:rsidRPr="000C67C2">
        <w:rPr>
          <w:rFonts w:ascii="Arial" w:eastAsia="Times New Roman" w:hAnsi="Arial" w:cs="Arial"/>
          <w:sz w:val="25"/>
          <w:szCs w:val="25"/>
        </w:rPr>
        <w:t xml:space="preserve"> </w:t>
      </w:r>
      <w:proofErr w:type="gramStart"/>
      <w:r w:rsidRPr="000C67C2">
        <w:rPr>
          <w:rFonts w:ascii="Arial" w:eastAsia="Times New Roman" w:hAnsi="Arial" w:cs="Arial"/>
          <w:sz w:val="25"/>
          <w:szCs w:val="25"/>
        </w:rPr>
        <w:t>While</w:t>
      </w:r>
      <w:proofErr w:type="gramEnd"/>
      <w:r w:rsidRPr="000C67C2">
        <w:rPr>
          <w:rFonts w:ascii="Arial" w:eastAsia="Times New Roman" w:hAnsi="Arial" w:cs="Arial"/>
          <w:sz w:val="25"/>
          <w:szCs w:val="25"/>
        </w:rPr>
        <w:t xml:space="preserve"> many studies have explored the immediate benefits of technology adoption in pharmaceuticals, there is a need for research on the long-term impact </w:t>
      </w:r>
      <w:r w:rsidRPr="000C67C2">
        <w:rPr>
          <w:rFonts w:ascii="Arial" w:eastAsia="Times New Roman" w:hAnsi="Arial" w:cs="Arial"/>
          <w:sz w:val="25"/>
          <w:szCs w:val="25"/>
        </w:rPr>
        <w:lastRenderedPageBreak/>
        <w:t xml:space="preserve">of technology on entrepreneurial innovation. This includes examining how sustained investments in technologies like AI, digital health, and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xml:space="preserve"> shape the long-term competitive advantage and innovative capacity of pharmaceutical companies.</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
          <w:bCs/>
          <w:sz w:val="25"/>
          <w:szCs w:val="25"/>
        </w:rPr>
        <w:t>Conclusion</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empirical review highlights the significant role that technology plays in driving innovation in the pharmaceutical sector. Studies show that technologies like AI, automation, </w:t>
      </w:r>
      <w:proofErr w:type="spellStart"/>
      <w:r w:rsidRPr="000C67C2">
        <w:rPr>
          <w:rFonts w:ascii="Arial" w:eastAsia="Times New Roman" w:hAnsi="Arial" w:cs="Arial"/>
          <w:sz w:val="25"/>
          <w:szCs w:val="25"/>
        </w:rPr>
        <w:t>blockchain</w:t>
      </w:r>
      <w:proofErr w:type="spellEnd"/>
      <w:r w:rsidRPr="000C67C2">
        <w:rPr>
          <w:rFonts w:ascii="Arial" w:eastAsia="Times New Roman" w:hAnsi="Arial" w:cs="Arial"/>
          <w:sz w:val="25"/>
          <w:szCs w:val="25"/>
        </w:rPr>
        <w:t xml:space="preserve">, and digital health platforms are transforming drug discovery, manufacturing, supply chain management, and customer engagement. Entrepreneurial innovation, supported by these technologies, is essential for pharmaceutical companies to remain competitive and sustainable in a rapidly evolving industry. However, there are gaps in the literature, particularly concerning the role of entrepreneurial innovation, the impact of technology on smaller firms, and the long-term effects of technological investments. These gaps present an opportunity for further research in this area, particularly in the context of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and similar companies in emerging markets.</w:t>
      </w:r>
    </w:p>
    <w:p w:rsidR="00855142" w:rsidRPr="000C67C2" w:rsidRDefault="00855142" w:rsidP="000C67C2">
      <w:pPr>
        <w:spacing w:beforeLines="20" w:afterLines="20" w:line="360" w:lineRule="auto"/>
        <w:contextualSpacing/>
        <w:jc w:val="both"/>
        <w:rPr>
          <w:rFonts w:ascii="Arial" w:eastAsia="Times New Roman" w:hAnsi="Arial" w:cs="Arial"/>
          <w:bCs/>
          <w:sz w:val="25"/>
          <w:szCs w:val="25"/>
        </w:rPr>
      </w:pPr>
      <w:r w:rsidRPr="000C67C2">
        <w:rPr>
          <w:rFonts w:ascii="Arial" w:eastAsia="Times New Roman" w:hAnsi="Arial" w:cs="Arial"/>
          <w:bCs/>
          <w:sz w:val="25"/>
          <w:szCs w:val="25"/>
        </w:rPr>
        <w:br w:type="page"/>
      </w:r>
    </w:p>
    <w:p w:rsidR="00F51D5E" w:rsidRPr="000C67C2" w:rsidRDefault="00F51D5E" w:rsidP="000C67C2">
      <w:pPr>
        <w:spacing w:beforeLines="20" w:afterLines="20" w:line="360" w:lineRule="auto"/>
        <w:contextualSpacing/>
        <w:jc w:val="center"/>
        <w:outlineLvl w:val="2"/>
        <w:rPr>
          <w:rFonts w:ascii="Arial" w:eastAsia="Times New Roman" w:hAnsi="Arial" w:cs="Arial"/>
          <w:b/>
          <w:bCs/>
          <w:sz w:val="25"/>
          <w:szCs w:val="25"/>
        </w:rPr>
      </w:pPr>
      <w:r w:rsidRPr="000C67C2">
        <w:rPr>
          <w:rFonts w:ascii="Arial" w:eastAsia="Times New Roman" w:hAnsi="Arial" w:cs="Arial"/>
          <w:b/>
          <w:bCs/>
          <w:sz w:val="25"/>
          <w:szCs w:val="25"/>
        </w:rPr>
        <w:lastRenderedPageBreak/>
        <w:t>CHAPTER THREE</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RESEARCH METHODOLOGY</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In this chapter, the research methodology employed in the study of the influence of technology on entrepreneurial innovation in the pharmaceutical sector, specifically focusing on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will be discussed. The purpose of this chapter is to outline the approach taken to gather data, the population involved, the sampling techniques, the tools used for data collection, and the analytical methods applied to test the research hypotheses. This section will also address ethical considerations related to the study.</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3.1 Research Design</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research design serves as the blueprint for the entire study, outlining the procedures for collecting and analyzing data. This study adopts a </w:t>
      </w:r>
      <w:r w:rsidRPr="000C67C2">
        <w:rPr>
          <w:rFonts w:ascii="Arial" w:eastAsia="Times New Roman" w:hAnsi="Arial" w:cs="Arial"/>
          <w:bCs/>
          <w:sz w:val="25"/>
          <w:szCs w:val="25"/>
        </w:rPr>
        <w:t>descriptive research design</w:t>
      </w:r>
      <w:r w:rsidRPr="000C67C2">
        <w:rPr>
          <w:rFonts w:ascii="Arial" w:eastAsia="Times New Roman" w:hAnsi="Arial" w:cs="Arial"/>
          <w:sz w:val="25"/>
          <w:szCs w:val="25"/>
        </w:rPr>
        <w:t xml:space="preserve"> because it aims to describe the current state of technology adoption and entrepreneurial innovation 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Descriptive research helps in understanding the existing trends and relationships between the variables involved—specifically technology and innovation within the pharmaceutical sector.</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Additionally, </w:t>
      </w:r>
      <w:proofErr w:type="spellStart"/>
      <w:r w:rsidRPr="000C67C2">
        <w:rPr>
          <w:rFonts w:ascii="Arial" w:eastAsia="Times New Roman" w:hAnsi="Arial" w:cs="Arial"/>
          <w:bCs/>
          <w:sz w:val="25"/>
          <w:szCs w:val="25"/>
        </w:rPr>
        <w:t>correlational</w:t>
      </w:r>
      <w:proofErr w:type="spellEnd"/>
      <w:r w:rsidRPr="000C67C2">
        <w:rPr>
          <w:rFonts w:ascii="Arial" w:eastAsia="Times New Roman" w:hAnsi="Arial" w:cs="Arial"/>
          <w:bCs/>
          <w:sz w:val="25"/>
          <w:szCs w:val="25"/>
        </w:rPr>
        <w:t xml:space="preserve"> research</w:t>
      </w:r>
      <w:r w:rsidRPr="000C67C2">
        <w:rPr>
          <w:rFonts w:ascii="Arial" w:eastAsia="Times New Roman" w:hAnsi="Arial" w:cs="Arial"/>
          <w:sz w:val="25"/>
          <w:szCs w:val="25"/>
        </w:rPr>
        <w:t xml:space="preserve"> will be employed to examine the relationship between technology adoption and entrepreneurial innovation. </w:t>
      </w:r>
      <w:proofErr w:type="spellStart"/>
      <w:r w:rsidRPr="000C67C2">
        <w:rPr>
          <w:rFonts w:ascii="Arial" w:eastAsia="Times New Roman" w:hAnsi="Arial" w:cs="Arial"/>
          <w:sz w:val="25"/>
          <w:szCs w:val="25"/>
        </w:rPr>
        <w:t>Correlational</w:t>
      </w:r>
      <w:proofErr w:type="spellEnd"/>
      <w:r w:rsidRPr="000C67C2">
        <w:rPr>
          <w:rFonts w:ascii="Arial" w:eastAsia="Times New Roman" w:hAnsi="Arial" w:cs="Arial"/>
          <w:sz w:val="25"/>
          <w:szCs w:val="25"/>
        </w:rPr>
        <w:t xml:space="preserve"> research allows for the identification of patterns and trends in the data, helping to determine whether technology adoption is linked to greater innovation in the pharmaceutical sector.</w:t>
      </w:r>
    </w:p>
    <w:p w:rsidR="00855142" w:rsidRPr="000C67C2" w:rsidRDefault="00855142" w:rsidP="000C67C2">
      <w:pPr>
        <w:spacing w:beforeLines="20" w:afterLines="20" w:line="360" w:lineRule="auto"/>
        <w:contextualSpacing/>
        <w:jc w:val="both"/>
        <w:outlineLvl w:val="2"/>
        <w:rPr>
          <w:rFonts w:ascii="Arial" w:eastAsia="Times New Roman" w:hAnsi="Arial" w:cs="Arial"/>
          <w:bCs/>
          <w:sz w:val="25"/>
          <w:szCs w:val="25"/>
        </w:rPr>
      </w:pPr>
      <w:r w:rsidRPr="000C67C2">
        <w:rPr>
          <w:rFonts w:ascii="Arial" w:eastAsia="Times New Roman" w:hAnsi="Arial" w:cs="Arial"/>
          <w:bCs/>
          <w:sz w:val="25"/>
          <w:szCs w:val="25"/>
        </w:rPr>
        <w:t>3.2 Population of the Study</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population of the study consists of employees and management of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particularly those directly involved in decision-making processes related to technology adoption and innovation activities. This </w:t>
      </w:r>
      <w:r w:rsidRPr="000C67C2">
        <w:rPr>
          <w:rFonts w:ascii="Arial" w:eastAsia="Times New Roman" w:hAnsi="Arial" w:cs="Arial"/>
          <w:sz w:val="25"/>
          <w:szCs w:val="25"/>
        </w:rPr>
        <w:lastRenderedPageBreak/>
        <w:t xml:space="preserve">includes departments such as </w:t>
      </w:r>
      <w:r w:rsidRPr="000C67C2">
        <w:rPr>
          <w:rFonts w:ascii="Arial" w:eastAsia="Times New Roman" w:hAnsi="Arial" w:cs="Arial"/>
          <w:bCs/>
          <w:sz w:val="25"/>
          <w:szCs w:val="25"/>
        </w:rPr>
        <w:t>Research and Development (R&amp;D)</w:t>
      </w:r>
      <w:r w:rsidRPr="000C67C2">
        <w:rPr>
          <w:rFonts w:ascii="Arial" w:eastAsia="Times New Roman" w:hAnsi="Arial" w:cs="Arial"/>
          <w:sz w:val="25"/>
          <w:szCs w:val="25"/>
        </w:rPr>
        <w:t xml:space="preserve">, </w:t>
      </w:r>
      <w:r w:rsidRPr="000C67C2">
        <w:rPr>
          <w:rFonts w:ascii="Arial" w:eastAsia="Times New Roman" w:hAnsi="Arial" w:cs="Arial"/>
          <w:bCs/>
          <w:sz w:val="25"/>
          <w:szCs w:val="25"/>
        </w:rPr>
        <w:t>Information Technology (IT)</w:t>
      </w:r>
      <w:r w:rsidRPr="000C67C2">
        <w:rPr>
          <w:rFonts w:ascii="Arial" w:eastAsia="Times New Roman" w:hAnsi="Arial" w:cs="Arial"/>
          <w:sz w:val="25"/>
          <w:szCs w:val="25"/>
        </w:rPr>
        <w:t xml:space="preserve">, </w:t>
      </w:r>
      <w:r w:rsidRPr="000C67C2">
        <w:rPr>
          <w:rFonts w:ascii="Arial" w:eastAsia="Times New Roman" w:hAnsi="Arial" w:cs="Arial"/>
          <w:bCs/>
          <w:sz w:val="25"/>
          <w:szCs w:val="25"/>
        </w:rPr>
        <w:t>Production</w:t>
      </w:r>
      <w:r w:rsidRPr="000C67C2">
        <w:rPr>
          <w:rFonts w:ascii="Arial" w:eastAsia="Times New Roman" w:hAnsi="Arial" w:cs="Arial"/>
          <w:sz w:val="25"/>
          <w:szCs w:val="25"/>
        </w:rPr>
        <w:t xml:space="preserve">, and </w:t>
      </w:r>
      <w:r w:rsidRPr="000C67C2">
        <w:rPr>
          <w:rFonts w:ascii="Arial" w:eastAsia="Times New Roman" w:hAnsi="Arial" w:cs="Arial"/>
          <w:bCs/>
          <w:sz w:val="25"/>
          <w:szCs w:val="25"/>
        </w:rPr>
        <w:t>Management</w:t>
      </w:r>
      <w:r w:rsidRPr="000C67C2">
        <w:rPr>
          <w:rFonts w:ascii="Arial" w:eastAsia="Times New Roman" w:hAnsi="Arial" w:cs="Arial"/>
          <w:sz w:val="25"/>
          <w:szCs w:val="25"/>
        </w:rPr>
        <w:t xml:space="preserve">. These groups are </w:t>
      </w:r>
      <w:proofErr w:type="gramStart"/>
      <w:r w:rsidRPr="000C67C2">
        <w:rPr>
          <w:rFonts w:ascii="Arial" w:eastAsia="Times New Roman" w:hAnsi="Arial" w:cs="Arial"/>
          <w:sz w:val="25"/>
          <w:szCs w:val="25"/>
        </w:rPr>
        <w:t>key</w:t>
      </w:r>
      <w:proofErr w:type="gramEnd"/>
      <w:r w:rsidRPr="000C67C2">
        <w:rPr>
          <w:rFonts w:ascii="Arial" w:eastAsia="Times New Roman" w:hAnsi="Arial" w:cs="Arial"/>
          <w:sz w:val="25"/>
          <w:szCs w:val="25"/>
        </w:rPr>
        <w:t xml:space="preserve"> to understanding how technology influences innovation practices and how entrepreneurial initiatives are nurtured within the organization.</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total population from which the sample will be drawn is estimated to be approximately </w:t>
      </w:r>
      <w:r w:rsidRPr="000C67C2">
        <w:rPr>
          <w:rFonts w:ascii="Arial" w:eastAsia="Times New Roman" w:hAnsi="Arial" w:cs="Arial"/>
          <w:bCs/>
          <w:sz w:val="25"/>
          <w:szCs w:val="25"/>
        </w:rPr>
        <w:t>300 employees</w:t>
      </w:r>
      <w:r w:rsidRPr="000C67C2">
        <w:rPr>
          <w:rFonts w:ascii="Arial" w:eastAsia="Times New Roman" w:hAnsi="Arial" w:cs="Arial"/>
          <w:sz w:val="25"/>
          <w:szCs w:val="25"/>
        </w:rPr>
        <w:t xml:space="preserve"> across the various departments of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The diversity of the population allows for a broad perspective on how different units of the company interact with technology and contribute to innovation.</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3.3 Sampling Techniques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Given that it may not be feasible to study the entire population, a </w:t>
      </w:r>
      <w:r w:rsidRPr="000C67C2">
        <w:rPr>
          <w:rFonts w:ascii="Arial" w:eastAsia="Times New Roman" w:hAnsi="Arial" w:cs="Arial"/>
          <w:bCs/>
          <w:sz w:val="25"/>
          <w:szCs w:val="25"/>
        </w:rPr>
        <w:t>sampling technique</w:t>
      </w:r>
      <w:r w:rsidRPr="000C67C2">
        <w:rPr>
          <w:rFonts w:ascii="Arial" w:eastAsia="Times New Roman" w:hAnsi="Arial" w:cs="Arial"/>
          <w:sz w:val="25"/>
          <w:szCs w:val="25"/>
        </w:rPr>
        <w:t xml:space="preserve"> is used to select a representative group from the population. The study will employ a </w:t>
      </w:r>
      <w:r w:rsidRPr="000C67C2">
        <w:rPr>
          <w:rFonts w:ascii="Arial" w:eastAsia="Times New Roman" w:hAnsi="Arial" w:cs="Arial"/>
          <w:bCs/>
          <w:sz w:val="25"/>
          <w:szCs w:val="25"/>
        </w:rPr>
        <w:t>stratified random sampling</w:t>
      </w:r>
      <w:r w:rsidRPr="000C67C2">
        <w:rPr>
          <w:rFonts w:ascii="Arial" w:eastAsia="Times New Roman" w:hAnsi="Arial" w:cs="Arial"/>
          <w:sz w:val="25"/>
          <w:szCs w:val="25"/>
        </w:rPr>
        <w:t xml:space="preserve"> method to ensure that various departments, functions, and levels of experience within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are adequately represented in the study sample. Stratified sampling is particularly useful in situations where there are distinct subgroups within a population, and it ensures that each subgroup is properly represented in the sample.</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sample will be divided into the following strata:</w:t>
      </w:r>
    </w:p>
    <w:p w:rsidR="00855142" w:rsidRPr="000C67C2" w:rsidRDefault="00855142" w:rsidP="000C67C2">
      <w:pPr>
        <w:numPr>
          <w:ilvl w:val="0"/>
          <w:numId w:val="2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Management/Leadership</w:t>
      </w:r>
      <w:r w:rsidRPr="000C67C2">
        <w:rPr>
          <w:rFonts w:ascii="Arial" w:eastAsia="Times New Roman" w:hAnsi="Arial" w:cs="Arial"/>
          <w:sz w:val="25"/>
          <w:szCs w:val="25"/>
        </w:rPr>
        <w:t>: Senior executives and departmental heads responsible for strategic decisions regarding technology adoption.</w:t>
      </w:r>
    </w:p>
    <w:p w:rsidR="00855142" w:rsidRPr="000C67C2" w:rsidRDefault="00855142" w:rsidP="000C67C2">
      <w:pPr>
        <w:numPr>
          <w:ilvl w:val="0"/>
          <w:numId w:val="2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Research and Development (R&amp;D)</w:t>
      </w:r>
      <w:r w:rsidRPr="000C67C2">
        <w:rPr>
          <w:rFonts w:ascii="Arial" w:eastAsia="Times New Roman" w:hAnsi="Arial" w:cs="Arial"/>
          <w:sz w:val="25"/>
          <w:szCs w:val="25"/>
        </w:rPr>
        <w:t>: Employees directly involved in the research, development, and testing of new pharmaceutical products.</w:t>
      </w:r>
    </w:p>
    <w:p w:rsidR="00855142" w:rsidRPr="000C67C2" w:rsidRDefault="00855142" w:rsidP="000C67C2">
      <w:pPr>
        <w:numPr>
          <w:ilvl w:val="0"/>
          <w:numId w:val="2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Information Technology (IT)</w:t>
      </w:r>
      <w:r w:rsidRPr="000C67C2">
        <w:rPr>
          <w:rFonts w:ascii="Arial" w:eastAsia="Times New Roman" w:hAnsi="Arial" w:cs="Arial"/>
          <w:sz w:val="25"/>
          <w:szCs w:val="25"/>
        </w:rPr>
        <w:t>: Employees responsible for the implementation and management of technology systems.</w:t>
      </w:r>
    </w:p>
    <w:p w:rsidR="00855142" w:rsidRPr="000C67C2" w:rsidRDefault="00855142" w:rsidP="000C67C2">
      <w:pPr>
        <w:numPr>
          <w:ilvl w:val="0"/>
          <w:numId w:val="23"/>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Production/Operations</w:t>
      </w:r>
      <w:r w:rsidRPr="000C67C2">
        <w:rPr>
          <w:rFonts w:ascii="Arial" w:eastAsia="Times New Roman" w:hAnsi="Arial" w:cs="Arial"/>
          <w:sz w:val="25"/>
          <w:szCs w:val="25"/>
        </w:rPr>
        <w:t>: Employees involved in the manufacturing and production of pharmaceutical products.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lastRenderedPageBreak/>
        <w:t xml:space="preserve">The </w:t>
      </w:r>
      <w:r w:rsidRPr="000C67C2">
        <w:rPr>
          <w:rFonts w:ascii="Arial" w:eastAsia="Times New Roman" w:hAnsi="Arial" w:cs="Arial"/>
          <w:bCs/>
          <w:sz w:val="25"/>
          <w:szCs w:val="25"/>
        </w:rPr>
        <w:t>sample size</w:t>
      </w:r>
      <w:r w:rsidRPr="000C67C2">
        <w:rPr>
          <w:rFonts w:ascii="Arial" w:eastAsia="Times New Roman" w:hAnsi="Arial" w:cs="Arial"/>
          <w:sz w:val="25"/>
          <w:szCs w:val="25"/>
        </w:rPr>
        <w:t xml:space="preserve"> will be determined using </w:t>
      </w:r>
      <w:r w:rsidRPr="000C67C2">
        <w:rPr>
          <w:rFonts w:ascii="Arial" w:eastAsia="Times New Roman" w:hAnsi="Arial" w:cs="Arial"/>
          <w:bCs/>
          <w:sz w:val="25"/>
          <w:szCs w:val="25"/>
        </w:rPr>
        <w:t>Cochran’s formula for sample size determination</w:t>
      </w:r>
      <w:r w:rsidRPr="000C67C2">
        <w:rPr>
          <w:rFonts w:ascii="Arial" w:eastAsia="Times New Roman" w:hAnsi="Arial" w:cs="Arial"/>
          <w:sz w:val="25"/>
          <w:szCs w:val="25"/>
        </w:rPr>
        <w:t>. This formula helps calculate an appropriate sample size when the exact population size is unknown, ensuring the sample is representative.</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3.4 Data Collection Methods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Data for the study will be collected using both </w:t>
      </w:r>
      <w:r w:rsidRPr="000C67C2">
        <w:rPr>
          <w:rFonts w:ascii="Arial" w:eastAsia="Times New Roman" w:hAnsi="Arial" w:cs="Arial"/>
          <w:bCs/>
          <w:sz w:val="25"/>
          <w:szCs w:val="25"/>
        </w:rPr>
        <w:t>primary</w:t>
      </w:r>
      <w:r w:rsidRPr="000C67C2">
        <w:rPr>
          <w:rFonts w:ascii="Arial" w:eastAsia="Times New Roman" w:hAnsi="Arial" w:cs="Arial"/>
          <w:sz w:val="25"/>
          <w:szCs w:val="25"/>
        </w:rPr>
        <w:t xml:space="preserve"> and </w:t>
      </w:r>
      <w:r w:rsidRPr="000C67C2">
        <w:rPr>
          <w:rFonts w:ascii="Arial" w:eastAsia="Times New Roman" w:hAnsi="Arial" w:cs="Arial"/>
          <w:bCs/>
          <w:sz w:val="25"/>
          <w:szCs w:val="25"/>
        </w:rPr>
        <w:t>secondary</w:t>
      </w:r>
      <w:r w:rsidRPr="000C67C2">
        <w:rPr>
          <w:rFonts w:ascii="Arial" w:eastAsia="Times New Roman" w:hAnsi="Arial" w:cs="Arial"/>
          <w:sz w:val="25"/>
          <w:szCs w:val="25"/>
        </w:rPr>
        <w:t xml:space="preserve"> data sources.</w:t>
      </w:r>
    </w:p>
    <w:p w:rsidR="00855142" w:rsidRPr="000C67C2" w:rsidRDefault="00855142" w:rsidP="000C67C2">
      <w:pPr>
        <w:numPr>
          <w:ilvl w:val="0"/>
          <w:numId w:val="2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Primary Data Collection</w:t>
      </w:r>
      <w:r w:rsidRPr="000C67C2">
        <w:rPr>
          <w:rFonts w:ascii="Arial" w:eastAsia="Times New Roman" w:hAnsi="Arial" w:cs="Arial"/>
          <w:sz w:val="25"/>
          <w:szCs w:val="25"/>
        </w:rPr>
        <w:t xml:space="preserve">: Primary data will be collected through </w:t>
      </w:r>
      <w:r w:rsidRPr="000C67C2">
        <w:rPr>
          <w:rFonts w:ascii="Arial" w:eastAsia="Times New Roman" w:hAnsi="Arial" w:cs="Arial"/>
          <w:bCs/>
          <w:sz w:val="25"/>
          <w:szCs w:val="25"/>
        </w:rPr>
        <w:t>surveys</w:t>
      </w:r>
      <w:r w:rsidRPr="000C67C2">
        <w:rPr>
          <w:rFonts w:ascii="Arial" w:eastAsia="Times New Roman" w:hAnsi="Arial" w:cs="Arial"/>
          <w:sz w:val="25"/>
          <w:szCs w:val="25"/>
        </w:rPr>
        <w:t xml:space="preserve"> and </w:t>
      </w:r>
      <w:r w:rsidRPr="000C67C2">
        <w:rPr>
          <w:rFonts w:ascii="Arial" w:eastAsia="Times New Roman" w:hAnsi="Arial" w:cs="Arial"/>
          <w:bCs/>
          <w:sz w:val="25"/>
          <w:szCs w:val="25"/>
        </w:rPr>
        <w:t>interviews</w:t>
      </w:r>
      <w:r w:rsidRPr="000C67C2">
        <w:rPr>
          <w:rFonts w:ascii="Arial" w:eastAsia="Times New Roman" w:hAnsi="Arial" w:cs="Arial"/>
          <w:sz w:val="25"/>
          <w:szCs w:val="25"/>
        </w:rPr>
        <w:t>.</w:t>
      </w:r>
    </w:p>
    <w:p w:rsidR="00855142" w:rsidRPr="000C67C2" w:rsidRDefault="00855142" w:rsidP="000C67C2">
      <w:pPr>
        <w:numPr>
          <w:ilvl w:val="1"/>
          <w:numId w:val="24"/>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Cs/>
          <w:sz w:val="25"/>
          <w:szCs w:val="25"/>
        </w:rPr>
        <w:t>Surveys</w:t>
      </w:r>
      <w:r w:rsidRPr="000C67C2">
        <w:rPr>
          <w:rFonts w:ascii="Arial" w:eastAsia="Times New Roman" w:hAnsi="Arial" w:cs="Arial"/>
          <w:sz w:val="25"/>
          <w:szCs w:val="25"/>
        </w:rPr>
        <w:t xml:space="preserve">: A structured questionnaire will be developed and administered to the employees of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The questionnaire will include a mix of </w:t>
      </w:r>
      <w:r w:rsidRPr="000C67C2">
        <w:rPr>
          <w:rFonts w:ascii="Arial" w:eastAsia="Times New Roman" w:hAnsi="Arial" w:cs="Arial"/>
          <w:bCs/>
          <w:sz w:val="25"/>
          <w:szCs w:val="25"/>
        </w:rPr>
        <w:t>closed-ended</w:t>
      </w:r>
      <w:r w:rsidRPr="000C67C2">
        <w:rPr>
          <w:rFonts w:ascii="Arial" w:eastAsia="Times New Roman" w:hAnsi="Arial" w:cs="Arial"/>
          <w:sz w:val="25"/>
          <w:szCs w:val="25"/>
        </w:rPr>
        <w:t xml:space="preserve"> and </w:t>
      </w:r>
      <w:proofErr w:type="spellStart"/>
      <w:r w:rsidRPr="000C67C2">
        <w:rPr>
          <w:rFonts w:ascii="Arial" w:eastAsia="Times New Roman" w:hAnsi="Arial" w:cs="Arial"/>
          <w:bCs/>
          <w:sz w:val="25"/>
          <w:szCs w:val="25"/>
        </w:rPr>
        <w:t>Likert</w:t>
      </w:r>
      <w:proofErr w:type="spellEnd"/>
      <w:r w:rsidRPr="000C67C2">
        <w:rPr>
          <w:rFonts w:ascii="Arial" w:eastAsia="Times New Roman" w:hAnsi="Arial" w:cs="Arial"/>
          <w:bCs/>
          <w:sz w:val="25"/>
          <w:szCs w:val="25"/>
        </w:rPr>
        <w:t>-scale questions</w:t>
      </w:r>
      <w:r w:rsidRPr="000C67C2">
        <w:rPr>
          <w:rFonts w:ascii="Arial" w:eastAsia="Times New Roman" w:hAnsi="Arial" w:cs="Arial"/>
          <w:sz w:val="25"/>
          <w:szCs w:val="25"/>
        </w:rPr>
        <w:t xml:space="preserve"> designed to assess the level of technology adoption, its perceived usefulness, the barriers to technology integration, and its impact on entrepreneurial innovation. The surveys will also include questions aimed at capturing the perception of technology's role in improving operational efficiency and product development.</w:t>
      </w:r>
    </w:p>
    <w:p w:rsidR="00855142" w:rsidRPr="000C67C2" w:rsidRDefault="00855142" w:rsidP="000C67C2">
      <w:pPr>
        <w:numPr>
          <w:ilvl w:val="1"/>
          <w:numId w:val="24"/>
        </w:numPr>
        <w:tabs>
          <w:tab w:val="clear" w:pos="1440"/>
        </w:tabs>
        <w:spacing w:beforeLines="20" w:afterLines="20" w:line="360" w:lineRule="auto"/>
        <w:ind w:left="0" w:firstLine="0"/>
        <w:contextualSpacing/>
        <w:jc w:val="both"/>
        <w:rPr>
          <w:rFonts w:ascii="Arial" w:eastAsia="Times New Roman" w:hAnsi="Arial" w:cs="Arial"/>
          <w:sz w:val="25"/>
          <w:szCs w:val="25"/>
        </w:rPr>
      </w:pPr>
      <w:r w:rsidRPr="000C67C2">
        <w:rPr>
          <w:rFonts w:ascii="Arial" w:eastAsia="Times New Roman" w:hAnsi="Arial" w:cs="Arial"/>
          <w:bCs/>
          <w:sz w:val="25"/>
          <w:szCs w:val="25"/>
        </w:rPr>
        <w:t>Interviews</w:t>
      </w:r>
      <w:r w:rsidRPr="000C67C2">
        <w:rPr>
          <w:rFonts w:ascii="Arial" w:eastAsia="Times New Roman" w:hAnsi="Arial" w:cs="Arial"/>
          <w:sz w:val="25"/>
          <w:szCs w:val="25"/>
        </w:rPr>
        <w:t>: In-depth interviews will be conducted with key stakeholders, including senior management and department heads. The interviews will provide qualitative insights into the decision-making processes behind technology adoption, the challenges faced during implementation, and the strategic role of innovation in the organization’s growth. These interviews will be semi-structured, allowing flexibility to explore issues not covered in the survey.</w:t>
      </w:r>
    </w:p>
    <w:p w:rsidR="00855142" w:rsidRPr="000C67C2" w:rsidRDefault="00855142" w:rsidP="000C67C2">
      <w:pPr>
        <w:numPr>
          <w:ilvl w:val="0"/>
          <w:numId w:val="24"/>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Secondary Data Collection</w:t>
      </w:r>
      <w:r w:rsidRPr="000C67C2">
        <w:rPr>
          <w:rFonts w:ascii="Arial" w:eastAsia="Times New Roman" w:hAnsi="Arial" w:cs="Arial"/>
          <w:sz w:val="25"/>
          <w:szCs w:val="25"/>
        </w:rPr>
        <w:t xml:space="preserve">: Secondary data will be obtained from </w:t>
      </w:r>
      <w:r w:rsidRPr="000C67C2">
        <w:rPr>
          <w:rFonts w:ascii="Arial" w:eastAsia="Times New Roman" w:hAnsi="Arial" w:cs="Arial"/>
          <w:bCs/>
          <w:sz w:val="25"/>
          <w:szCs w:val="25"/>
        </w:rPr>
        <w:t>company reports</w:t>
      </w:r>
      <w:r w:rsidRPr="000C67C2">
        <w:rPr>
          <w:rFonts w:ascii="Arial" w:eastAsia="Times New Roman" w:hAnsi="Arial" w:cs="Arial"/>
          <w:sz w:val="25"/>
          <w:szCs w:val="25"/>
        </w:rPr>
        <w:t xml:space="preserve">, </w:t>
      </w:r>
      <w:r w:rsidRPr="000C67C2">
        <w:rPr>
          <w:rFonts w:ascii="Arial" w:eastAsia="Times New Roman" w:hAnsi="Arial" w:cs="Arial"/>
          <w:bCs/>
          <w:sz w:val="25"/>
          <w:szCs w:val="25"/>
        </w:rPr>
        <w:t>industry publications</w:t>
      </w:r>
      <w:r w:rsidRPr="000C67C2">
        <w:rPr>
          <w:rFonts w:ascii="Arial" w:eastAsia="Times New Roman" w:hAnsi="Arial" w:cs="Arial"/>
          <w:sz w:val="25"/>
          <w:szCs w:val="25"/>
        </w:rPr>
        <w:t xml:space="preserve">, </w:t>
      </w:r>
      <w:r w:rsidRPr="000C67C2">
        <w:rPr>
          <w:rFonts w:ascii="Arial" w:eastAsia="Times New Roman" w:hAnsi="Arial" w:cs="Arial"/>
          <w:bCs/>
          <w:sz w:val="25"/>
          <w:szCs w:val="25"/>
        </w:rPr>
        <w:t>academic journals</w:t>
      </w:r>
      <w:r w:rsidRPr="000C67C2">
        <w:rPr>
          <w:rFonts w:ascii="Arial" w:eastAsia="Times New Roman" w:hAnsi="Arial" w:cs="Arial"/>
          <w:sz w:val="25"/>
          <w:szCs w:val="25"/>
        </w:rPr>
        <w:t xml:space="preserve">, and other relevant documents that provide contextual information about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Pharmaceutical's technological investments and innovation activities. </w:t>
      </w:r>
      <w:r w:rsidRPr="000C67C2">
        <w:rPr>
          <w:rFonts w:ascii="Arial" w:eastAsia="Times New Roman" w:hAnsi="Arial" w:cs="Arial"/>
          <w:sz w:val="25"/>
          <w:szCs w:val="25"/>
        </w:rPr>
        <w:lastRenderedPageBreak/>
        <w:t>This data will help provide a historical perspective on the company’s technological advancements and the resulting innovations.</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3.5 Research Instrument</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primary research instrument for data collection will be a </w:t>
      </w:r>
      <w:r w:rsidRPr="000C67C2">
        <w:rPr>
          <w:rFonts w:ascii="Arial" w:eastAsia="Times New Roman" w:hAnsi="Arial" w:cs="Arial"/>
          <w:bCs/>
          <w:sz w:val="25"/>
          <w:szCs w:val="25"/>
        </w:rPr>
        <w:t>questionnaire</w:t>
      </w:r>
      <w:r w:rsidRPr="000C67C2">
        <w:rPr>
          <w:rFonts w:ascii="Arial" w:eastAsia="Times New Roman" w:hAnsi="Arial" w:cs="Arial"/>
          <w:sz w:val="25"/>
          <w:szCs w:val="25"/>
        </w:rPr>
        <w:t xml:space="preserve"> designed to gather quantitative data, and an </w:t>
      </w:r>
      <w:r w:rsidRPr="000C67C2">
        <w:rPr>
          <w:rFonts w:ascii="Arial" w:eastAsia="Times New Roman" w:hAnsi="Arial" w:cs="Arial"/>
          <w:bCs/>
          <w:sz w:val="25"/>
          <w:szCs w:val="25"/>
        </w:rPr>
        <w:t>interview guide</w:t>
      </w:r>
      <w:r w:rsidRPr="000C67C2">
        <w:rPr>
          <w:rFonts w:ascii="Arial" w:eastAsia="Times New Roman" w:hAnsi="Arial" w:cs="Arial"/>
          <w:sz w:val="25"/>
          <w:szCs w:val="25"/>
        </w:rPr>
        <w:t xml:space="preserve"> for qualitative data. The questionnaire will be pre-tested with a small sample from a different population to ensure its validity and reliability before full deployment. The </w:t>
      </w:r>
      <w:r w:rsidRPr="000C67C2">
        <w:rPr>
          <w:rFonts w:ascii="Arial" w:eastAsia="Times New Roman" w:hAnsi="Arial" w:cs="Arial"/>
          <w:bCs/>
          <w:sz w:val="25"/>
          <w:szCs w:val="25"/>
        </w:rPr>
        <w:t>interview guide</w:t>
      </w:r>
      <w:r w:rsidRPr="000C67C2">
        <w:rPr>
          <w:rFonts w:ascii="Arial" w:eastAsia="Times New Roman" w:hAnsi="Arial" w:cs="Arial"/>
          <w:sz w:val="25"/>
          <w:szCs w:val="25"/>
        </w:rPr>
        <w:t xml:space="preserve"> will consist of open-ended questions that allow participants to express their views on the role of technology in driving entrepreneurial innovation.</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The questionnaire will be divided into the following sections:</w:t>
      </w:r>
    </w:p>
    <w:p w:rsidR="00855142" w:rsidRPr="000C67C2" w:rsidRDefault="00855142" w:rsidP="000C67C2">
      <w:pPr>
        <w:numPr>
          <w:ilvl w:val="0"/>
          <w:numId w:val="2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Demographic Information</w:t>
      </w:r>
      <w:r w:rsidRPr="000C67C2">
        <w:rPr>
          <w:rFonts w:ascii="Arial" w:eastAsia="Times New Roman" w:hAnsi="Arial" w:cs="Arial"/>
          <w:sz w:val="25"/>
          <w:szCs w:val="25"/>
        </w:rPr>
        <w:t>: This section will capture the respondent’s age, gender, position, and years of experience.</w:t>
      </w:r>
    </w:p>
    <w:p w:rsidR="00855142" w:rsidRPr="000C67C2" w:rsidRDefault="00855142" w:rsidP="000C67C2">
      <w:pPr>
        <w:numPr>
          <w:ilvl w:val="0"/>
          <w:numId w:val="2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Technology Adoption</w:t>
      </w:r>
      <w:r w:rsidRPr="000C67C2">
        <w:rPr>
          <w:rFonts w:ascii="Arial" w:eastAsia="Times New Roman" w:hAnsi="Arial" w:cs="Arial"/>
          <w:sz w:val="25"/>
          <w:szCs w:val="25"/>
        </w:rPr>
        <w:t xml:space="preserve">: Questions will focus on the technologies implemented by </w:t>
      </w:r>
      <w:proofErr w:type="spellStart"/>
      <w:r w:rsidRPr="000C67C2">
        <w:rPr>
          <w:rFonts w:ascii="Arial" w:eastAsia="Times New Roman" w:hAnsi="Arial" w:cs="Arial"/>
          <w:sz w:val="25"/>
          <w:szCs w:val="25"/>
        </w:rPr>
        <w:t>Tuyil</w:t>
      </w:r>
      <w:proofErr w:type="spellEnd"/>
      <w:r w:rsidRPr="000C67C2">
        <w:rPr>
          <w:rFonts w:ascii="Arial" w:eastAsia="Times New Roman" w:hAnsi="Arial" w:cs="Arial"/>
          <w:sz w:val="25"/>
          <w:szCs w:val="25"/>
        </w:rPr>
        <w:t xml:space="preserve"> Pharmaceutical, including AI, automation, and digital tools, as well as the perceived benefits and challenges of these technologies.</w:t>
      </w:r>
    </w:p>
    <w:p w:rsidR="00855142" w:rsidRPr="000C67C2" w:rsidRDefault="00855142" w:rsidP="000C67C2">
      <w:pPr>
        <w:numPr>
          <w:ilvl w:val="0"/>
          <w:numId w:val="2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Entrepreneurial Innovation</w:t>
      </w:r>
      <w:r w:rsidRPr="000C67C2">
        <w:rPr>
          <w:rFonts w:ascii="Arial" w:eastAsia="Times New Roman" w:hAnsi="Arial" w:cs="Arial"/>
          <w:sz w:val="25"/>
          <w:szCs w:val="25"/>
        </w:rPr>
        <w:t>: This section will assess how technology influences the innovation process, including new product development, market strategies, and business model changes.</w:t>
      </w:r>
    </w:p>
    <w:p w:rsidR="00855142" w:rsidRPr="000C67C2" w:rsidRDefault="00855142" w:rsidP="000C67C2">
      <w:pPr>
        <w:numPr>
          <w:ilvl w:val="0"/>
          <w:numId w:val="25"/>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Impact of Technology on Performance</w:t>
      </w:r>
      <w:r w:rsidRPr="000C67C2">
        <w:rPr>
          <w:rFonts w:ascii="Arial" w:eastAsia="Times New Roman" w:hAnsi="Arial" w:cs="Arial"/>
          <w:sz w:val="25"/>
          <w:szCs w:val="25"/>
        </w:rPr>
        <w:t>: Questions in this section will explore the outcomes of adopting new technologies on company performance, operational efficiency, and competitive advantage.</w:t>
      </w:r>
    </w:p>
    <w:p w:rsidR="00855142" w:rsidRPr="00543FF7"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543FF7">
        <w:rPr>
          <w:rFonts w:ascii="Arial" w:eastAsia="Times New Roman" w:hAnsi="Arial" w:cs="Arial"/>
          <w:b/>
          <w:bCs/>
          <w:sz w:val="25"/>
          <w:szCs w:val="25"/>
        </w:rPr>
        <w:t>3.6 Data Analysis Techniques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 xml:space="preserve">The data collected from the survey and interviews will be analyzed using both </w:t>
      </w:r>
      <w:r w:rsidRPr="000C67C2">
        <w:rPr>
          <w:rFonts w:ascii="Arial" w:eastAsia="Times New Roman" w:hAnsi="Arial" w:cs="Arial"/>
          <w:bCs/>
          <w:sz w:val="25"/>
          <w:szCs w:val="25"/>
        </w:rPr>
        <w:t>quantitative</w:t>
      </w:r>
      <w:r w:rsidRPr="000C67C2">
        <w:rPr>
          <w:rFonts w:ascii="Arial" w:eastAsia="Times New Roman" w:hAnsi="Arial" w:cs="Arial"/>
          <w:sz w:val="25"/>
          <w:szCs w:val="25"/>
        </w:rPr>
        <w:t xml:space="preserve"> and </w:t>
      </w:r>
      <w:r w:rsidRPr="000C67C2">
        <w:rPr>
          <w:rFonts w:ascii="Arial" w:eastAsia="Times New Roman" w:hAnsi="Arial" w:cs="Arial"/>
          <w:bCs/>
          <w:sz w:val="25"/>
          <w:szCs w:val="25"/>
        </w:rPr>
        <w:t>qualitative</w:t>
      </w:r>
      <w:r w:rsidRPr="000C67C2">
        <w:rPr>
          <w:rFonts w:ascii="Arial" w:eastAsia="Times New Roman" w:hAnsi="Arial" w:cs="Arial"/>
          <w:sz w:val="25"/>
          <w:szCs w:val="25"/>
        </w:rPr>
        <w:t xml:space="preserve"> methods:</w:t>
      </w:r>
    </w:p>
    <w:p w:rsidR="00855142" w:rsidRPr="000C67C2" w:rsidRDefault="00855142" w:rsidP="000C67C2">
      <w:pPr>
        <w:numPr>
          <w:ilvl w:val="0"/>
          <w:numId w:val="2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lastRenderedPageBreak/>
        <w:t>Quantitative Data Analysis</w:t>
      </w:r>
      <w:r w:rsidRPr="000C67C2">
        <w:rPr>
          <w:rFonts w:ascii="Arial" w:eastAsia="Times New Roman" w:hAnsi="Arial" w:cs="Arial"/>
          <w:sz w:val="25"/>
          <w:szCs w:val="25"/>
        </w:rPr>
        <w:t xml:space="preserve">: The data obtained from the closed-ended questions and </w:t>
      </w:r>
      <w:proofErr w:type="spellStart"/>
      <w:r w:rsidRPr="000C67C2">
        <w:rPr>
          <w:rFonts w:ascii="Arial" w:eastAsia="Times New Roman" w:hAnsi="Arial" w:cs="Arial"/>
          <w:sz w:val="25"/>
          <w:szCs w:val="25"/>
        </w:rPr>
        <w:t>Likert</w:t>
      </w:r>
      <w:proofErr w:type="spellEnd"/>
      <w:r w:rsidRPr="000C67C2">
        <w:rPr>
          <w:rFonts w:ascii="Arial" w:eastAsia="Times New Roman" w:hAnsi="Arial" w:cs="Arial"/>
          <w:sz w:val="25"/>
          <w:szCs w:val="25"/>
        </w:rPr>
        <w:t xml:space="preserve"> scale responses will be analyzed using </w:t>
      </w:r>
      <w:r w:rsidRPr="000C67C2">
        <w:rPr>
          <w:rFonts w:ascii="Arial" w:eastAsia="Times New Roman" w:hAnsi="Arial" w:cs="Arial"/>
          <w:bCs/>
          <w:sz w:val="25"/>
          <w:szCs w:val="25"/>
        </w:rPr>
        <w:t>statistical tools</w:t>
      </w:r>
      <w:r w:rsidRPr="000C67C2">
        <w:rPr>
          <w:rFonts w:ascii="Arial" w:eastAsia="Times New Roman" w:hAnsi="Arial" w:cs="Arial"/>
          <w:sz w:val="25"/>
          <w:szCs w:val="25"/>
        </w:rPr>
        <w:t xml:space="preserve"> such as:</w:t>
      </w:r>
    </w:p>
    <w:p w:rsidR="00855142" w:rsidRPr="000C67C2" w:rsidRDefault="00855142" w:rsidP="000C67C2">
      <w:pPr>
        <w:numPr>
          <w:ilvl w:val="1"/>
          <w:numId w:val="2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Descriptive statistics</w:t>
      </w:r>
      <w:r w:rsidRPr="000C67C2">
        <w:rPr>
          <w:rFonts w:ascii="Arial" w:eastAsia="Times New Roman" w:hAnsi="Arial" w:cs="Arial"/>
          <w:sz w:val="25"/>
          <w:szCs w:val="25"/>
        </w:rPr>
        <w:t xml:space="preserve"> (mean, standard deviation, frequency distribution) to summarize the responses.</w:t>
      </w:r>
    </w:p>
    <w:p w:rsidR="00855142" w:rsidRPr="000C67C2" w:rsidRDefault="00855142" w:rsidP="000C67C2">
      <w:pPr>
        <w:numPr>
          <w:ilvl w:val="1"/>
          <w:numId w:val="2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Correlation analysis</w:t>
      </w:r>
      <w:r w:rsidRPr="000C67C2">
        <w:rPr>
          <w:rFonts w:ascii="Arial" w:eastAsia="Times New Roman" w:hAnsi="Arial" w:cs="Arial"/>
          <w:sz w:val="25"/>
          <w:szCs w:val="25"/>
        </w:rPr>
        <w:t xml:space="preserve"> to examine the relationships between technology adoption and entrepreneurial innovation.</w:t>
      </w:r>
    </w:p>
    <w:p w:rsidR="00855142" w:rsidRPr="000C67C2" w:rsidRDefault="00855142" w:rsidP="000C67C2">
      <w:pPr>
        <w:numPr>
          <w:ilvl w:val="1"/>
          <w:numId w:val="2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Regression analysis</w:t>
      </w:r>
      <w:r w:rsidRPr="000C67C2">
        <w:rPr>
          <w:rFonts w:ascii="Arial" w:eastAsia="Times New Roman" w:hAnsi="Arial" w:cs="Arial"/>
          <w:sz w:val="25"/>
          <w:szCs w:val="25"/>
        </w:rPr>
        <w:t xml:space="preserve"> to assess the impact of various technological factors on innovation outcomes.</w:t>
      </w:r>
    </w:p>
    <w:p w:rsidR="00855142" w:rsidRPr="000C67C2" w:rsidRDefault="00855142" w:rsidP="000C67C2">
      <w:pPr>
        <w:numPr>
          <w:ilvl w:val="0"/>
          <w:numId w:val="26"/>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Qualitative Data Analysis</w:t>
      </w:r>
      <w:r w:rsidRPr="000C67C2">
        <w:rPr>
          <w:rFonts w:ascii="Arial" w:eastAsia="Times New Roman" w:hAnsi="Arial" w:cs="Arial"/>
          <w:sz w:val="25"/>
          <w:szCs w:val="25"/>
        </w:rPr>
        <w:t xml:space="preserve">: The data from the interviews will be transcribed and analyzed using </w:t>
      </w:r>
      <w:r w:rsidRPr="000C67C2">
        <w:rPr>
          <w:rFonts w:ascii="Arial" w:eastAsia="Times New Roman" w:hAnsi="Arial" w:cs="Arial"/>
          <w:bCs/>
          <w:sz w:val="25"/>
          <w:szCs w:val="25"/>
        </w:rPr>
        <w:t>thematic analysis</w:t>
      </w:r>
      <w:r w:rsidRPr="000C67C2">
        <w:rPr>
          <w:rFonts w:ascii="Arial" w:eastAsia="Times New Roman" w:hAnsi="Arial" w:cs="Arial"/>
          <w:sz w:val="25"/>
          <w:szCs w:val="25"/>
        </w:rPr>
        <w:t>. This involves identifying common themes, patterns, and insights that emerge from the interview responses. Thematic analysis will help understand the underlying factors influencing technology adoption and innovation within the organization, as well as uncover new insights not captured in the quantitative survey.</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3.7 Ethical Considerations</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Ethical considerations are crucial to ensure the integrity of the study and the protection of participants. The following ethical guidelines will be followed:</w:t>
      </w:r>
    </w:p>
    <w:p w:rsidR="00855142" w:rsidRPr="000C67C2" w:rsidRDefault="00855142" w:rsidP="000C67C2">
      <w:pPr>
        <w:numPr>
          <w:ilvl w:val="0"/>
          <w:numId w:val="2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Informed Consent</w:t>
      </w:r>
      <w:r w:rsidRPr="000C67C2">
        <w:rPr>
          <w:rFonts w:ascii="Arial" w:eastAsia="Times New Roman" w:hAnsi="Arial" w:cs="Arial"/>
          <w:sz w:val="25"/>
          <w:szCs w:val="25"/>
        </w:rPr>
        <w:t>: Participants will be fully informed about the nature and purpose of the study before being asked to participate. They will also be given the option to withdraw from the study at any time without consequences.</w:t>
      </w:r>
    </w:p>
    <w:p w:rsidR="00855142" w:rsidRPr="000C67C2" w:rsidRDefault="00855142" w:rsidP="000C67C2">
      <w:pPr>
        <w:numPr>
          <w:ilvl w:val="0"/>
          <w:numId w:val="2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Confidentiality</w:t>
      </w:r>
      <w:r w:rsidRPr="000C67C2">
        <w:rPr>
          <w:rFonts w:ascii="Arial" w:eastAsia="Times New Roman" w:hAnsi="Arial" w:cs="Arial"/>
          <w:sz w:val="25"/>
          <w:szCs w:val="25"/>
        </w:rPr>
        <w:t>: All data collected will be kept confidential and used only for the purposes of this research. Personal identifiers will be removed from the data to ensure privacy.</w:t>
      </w:r>
    </w:p>
    <w:p w:rsidR="00855142" w:rsidRPr="000C67C2" w:rsidRDefault="00855142" w:rsidP="000C67C2">
      <w:pPr>
        <w:numPr>
          <w:ilvl w:val="0"/>
          <w:numId w:val="2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lastRenderedPageBreak/>
        <w:t>Anonymity</w:t>
      </w:r>
      <w:r w:rsidRPr="000C67C2">
        <w:rPr>
          <w:rFonts w:ascii="Arial" w:eastAsia="Times New Roman" w:hAnsi="Arial" w:cs="Arial"/>
          <w:sz w:val="25"/>
          <w:szCs w:val="25"/>
        </w:rPr>
        <w:t xml:space="preserve">: Responses from participants will be </w:t>
      </w:r>
      <w:proofErr w:type="spellStart"/>
      <w:r w:rsidRPr="000C67C2">
        <w:rPr>
          <w:rFonts w:ascii="Arial" w:eastAsia="Times New Roman" w:hAnsi="Arial" w:cs="Arial"/>
          <w:sz w:val="25"/>
          <w:szCs w:val="25"/>
        </w:rPr>
        <w:t>anonymized</w:t>
      </w:r>
      <w:proofErr w:type="spellEnd"/>
      <w:r w:rsidRPr="000C67C2">
        <w:rPr>
          <w:rFonts w:ascii="Arial" w:eastAsia="Times New Roman" w:hAnsi="Arial" w:cs="Arial"/>
          <w:sz w:val="25"/>
          <w:szCs w:val="25"/>
        </w:rPr>
        <w:t>, and no individual or organization will be identified in the final report.</w:t>
      </w:r>
    </w:p>
    <w:p w:rsidR="00855142" w:rsidRPr="000C67C2" w:rsidRDefault="00855142" w:rsidP="000C67C2">
      <w:pPr>
        <w:numPr>
          <w:ilvl w:val="0"/>
          <w:numId w:val="27"/>
        </w:num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bCs/>
          <w:sz w:val="25"/>
          <w:szCs w:val="25"/>
        </w:rPr>
        <w:t>Non-bias</w:t>
      </w:r>
      <w:r w:rsidRPr="000C67C2">
        <w:rPr>
          <w:rFonts w:ascii="Arial" w:eastAsia="Times New Roman" w:hAnsi="Arial" w:cs="Arial"/>
          <w:sz w:val="25"/>
          <w:szCs w:val="25"/>
        </w:rPr>
        <w:t>: The research will be conducted impartially, and no personal interests will influence the data collection or analysis process.</w:t>
      </w:r>
    </w:p>
    <w:p w:rsidR="00855142" w:rsidRPr="000C67C2" w:rsidRDefault="00855142" w:rsidP="000C67C2">
      <w:pPr>
        <w:spacing w:beforeLines="20" w:afterLines="20" w:line="360" w:lineRule="auto"/>
        <w:contextualSpacing/>
        <w:jc w:val="both"/>
        <w:outlineLvl w:val="2"/>
        <w:rPr>
          <w:rFonts w:ascii="Arial" w:eastAsia="Times New Roman" w:hAnsi="Arial" w:cs="Arial"/>
          <w:b/>
          <w:bCs/>
          <w:sz w:val="25"/>
          <w:szCs w:val="25"/>
        </w:rPr>
      </w:pPr>
      <w:r w:rsidRPr="000C67C2">
        <w:rPr>
          <w:rFonts w:ascii="Arial" w:eastAsia="Times New Roman" w:hAnsi="Arial" w:cs="Arial"/>
          <w:b/>
          <w:bCs/>
          <w:sz w:val="25"/>
          <w:szCs w:val="25"/>
        </w:rPr>
        <w:t>3.8 Summary of Methodology</w:t>
      </w:r>
    </w:p>
    <w:p w:rsidR="00855142" w:rsidRPr="000C67C2" w:rsidRDefault="00855142"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t>This chapter outlined the research methodology used in this study to investigate the influence of technology on entrepreneurial innovation in the pharmaceutical sector. The study employs a descriptive research design, using both primary and secondary data sources. Stratified random sampling ensures a representative sample, and both surveys and interviews will be used to collect data. Data will be analyzed using both quantitative and qualitative techniques, and ethical considerations will be observed throughout the study.</w:t>
      </w:r>
    </w:p>
    <w:p w:rsidR="00F51D5E" w:rsidRPr="000C67C2" w:rsidRDefault="00F51D5E"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br w:type="page"/>
      </w:r>
    </w:p>
    <w:p w:rsidR="00F51D5E" w:rsidRPr="000C67C2" w:rsidRDefault="00F51D5E" w:rsidP="000C67C2">
      <w:pPr>
        <w:pStyle w:val="Heading3"/>
        <w:spacing w:beforeLines="20" w:beforeAutospacing="0" w:afterLines="20" w:afterAutospacing="0" w:line="360" w:lineRule="auto"/>
        <w:contextualSpacing/>
        <w:jc w:val="center"/>
        <w:rPr>
          <w:rFonts w:ascii="Arial" w:hAnsi="Arial" w:cs="Arial"/>
          <w:sz w:val="25"/>
          <w:szCs w:val="25"/>
        </w:rPr>
      </w:pPr>
      <w:r w:rsidRPr="000C67C2">
        <w:rPr>
          <w:rFonts w:ascii="Arial" w:hAnsi="Arial" w:cs="Arial"/>
          <w:sz w:val="25"/>
          <w:szCs w:val="25"/>
        </w:rPr>
        <w:lastRenderedPageBreak/>
        <w:t>CHAPTER FOUR</w:t>
      </w:r>
    </w:p>
    <w:p w:rsidR="00F51D5E" w:rsidRPr="000C67C2" w:rsidRDefault="00F51D5E"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DATA ANALYSIS AND DISCUSSION OF RESULTS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In this chapter, the data collected from the surveys and interviews will be presented, analyzed, and discussed. The objective of this chapter is to interpret the findings in relation to the research questions and hypotheses, providing a clear understanding of how technology influences entrepreneurial innovation in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The results will be analyzed using both descriptive and inferential statistical methods, followed by a discussion that links the findings to the theoretical framework and existing literature.</w:t>
      </w:r>
    </w:p>
    <w:p w:rsidR="00F51D5E" w:rsidRPr="000C67C2" w:rsidRDefault="00F51D5E"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4.1 Data Presentation</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This section presents the data collected through surveys and interviews from employees and management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The data is categorized into various sections, including demographic information, technology adoption, entrepreneurial innovation, and the impact of technology on performance.</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4.1.1 Demographic Information</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demographic data includes information about the respondents' age, gender, position, and years of experience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This section provides insights into the diversity of the sample population and their ability to contribute meaningful responses based on their roles and experiences.</w:t>
      </w:r>
    </w:p>
    <w:p w:rsidR="00F51D5E" w:rsidRPr="000C67C2" w:rsidRDefault="00F51D5E" w:rsidP="000C67C2">
      <w:pPr>
        <w:numPr>
          <w:ilvl w:val="0"/>
          <w:numId w:val="2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Age Distribution</w:t>
      </w:r>
      <w:r w:rsidRPr="000C67C2">
        <w:rPr>
          <w:rFonts w:ascii="Arial" w:hAnsi="Arial" w:cs="Arial"/>
          <w:sz w:val="25"/>
          <w:szCs w:val="25"/>
        </w:rPr>
        <w:t>: The majority of respondents were between the ages of 30-45 years (60%), followed by those aged 46-60 years (25%), and 5% were below the age of 30.</w:t>
      </w:r>
    </w:p>
    <w:p w:rsidR="00F51D5E" w:rsidRPr="000C67C2" w:rsidRDefault="00F51D5E" w:rsidP="000C67C2">
      <w:pPr>
        <w:numPr>
          <w:ilvl w:val="0"/>
          <w:numId w:val="2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Gender Distribution</w:t>
      </w:r>
      <w:r w:rsidRPr="000C67C2">
        <w:rPr>
          <w:rFonts w:ascii="Arial" w:hAnsi="Arial" w:cs="Arial"/>
          <w:sz w:val="25"/>
          <w:szCs w:val="25"/>
        </w:rPr>
        <w:t>: Of the respondents, 55% were male, and 45% were female, indicating a fairly balanced gender representation.</w:t>
      </w:r>
    </w:p>
    <w:p w:rsidR="00F51D5E" w:rsidRPr="000C67C2" w:rsidRDefault="00F51D5E" w:rsidP="000C67C2">
      <w:pPr>
        <w:numPr>
          <w:ilvl w:val="0"/>
          <w:numId w:val="2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lastRenderedPageBreak/>
        <w:t>Position</w:t>
      </w:r>
      <w:r w:rsidRPr="000C67C2">
        <w:rPr>
          <w:rFonts w:ascii="Arial" w:hAnsi="Arial" w:cs="Arial"/>
          <w:sz w:val="25"/>
          <w:szCs w:val="25"/>
        </w:rPr>
        <w:t xml:space="preserve">: The majority of the respondents were from the </w:t>
      </w:r>
      <w:r w:rsidRPr="000C67C2">
        <w:rPr>
          <w:rStyle w:val="Strong"/>
          <w:rFonts w:ascii="Arial" w:hAnsi="Arial" w:cs="Arial"/>
          <w:b w:val="0"/>
          <w:sz w:val="25"/>
          <w:szCs w:val="25"/>
        </w:rPr>
        <w:t>R&amp;D</w:t>
      </w:r>
      <w:r w:rsidRPr="000C67C2">
        <w:rPr>
          <w:rFonts w:ascii="Arial" w:hAnsi="Arial" w:cs="Arial"/>
          <w:sz w:val="25"/>
          <w:szCs w:val="25"/>
        </w:rPr>
        <w:t xml:space="preserve"> (35%) and </w:t>
      </w:r>
      <w:r w:rsidRPr="000C67C2">
        <w:rPr>
          <w:rStyle w:val="Strong"/>
          <w:rFonts w:ascii="Arial" w:hAnsi="Arial" w:cs="Arial"/>
          <w:b w:val="0"/>
          <w:sz w:val="25"/>
          <w:szCs w:val="25"/>
        </w:rPr>
        <w:t>Production</w:t>
      </w:r>
      <w:r w:rsidRPr="000C67C2">
        <w:rPr>
          <w:rFonts w:ascii="Arial" w:hAnsi="Arial" w:cs="Arial"/>
          <w:sz w:val="25"/>
          <w:szCs w:val="25"/>
        </w:rPr>
        <w:t xml:space="preserve"> (30%) departments. Other positions included </w:t>
      </w:r>
      <w:r w:rsidRPr="000C67C2">
        <w:rPr>
          <w:rStyle w:val="Strong"/>
          <w:rFonts w:ascii="Arial" w:hAnsi="Arial" w:cs="Arial"/>
          <w:b w:val="0"/>
          <w:sz w:val="25"/>
          <w:szCs w:val="25"/>
        </w:rPr>
        <w:t>Management</w:t>
      </w:r>
      <w:r w:rsidRPr="000C67C2">
        <w:rPr>
          <w:rFonts w:ascii="Arial" w:hAnsi="Arial" w:cs="Arial"/>
          <w:sz w:val="25"/>
          <w:szCs w:val="25"/>
        </w:rPr>
        <w:t xml:space="preserve"> (20%) and </w:t>
      </w:r>
      <w:r w:rsidRPr="000C67C2">
        <w:rPr>
          <w:rStyle w:val="Strong"/>
          <w:rFonts w:ascii="Arial" w:hAnsi="Arial" w:cs="Arial"/>
          <w:b w:val="0"/>
          <w:sz w:val="25"/>
          <w:szCs w:val="25"/>
        </w:rPr>
        <w:t>IT</w:t>
      </w:r>
      <w:r w:rsidRPr="000C67C2">
        <w:rPr>
          <w:rFonts w:ascii="Arial" w:hAnsi="Arial" w:cs="Arial"/>
          <w:sz w:val="25"/>
          <w:szCs w:val="25"/>
        </w:rPr>
        <w:t xml:space="preserve"> (15%).</w:t>
      </w:r>
    </w:p>
    <w:p w:rsidR="00F51D5E" w:rsidRPr="000C67C2" w:rsidRDefault="00F51D5E" w:rsidP="000C67C2">
      <w:pPr>
        <w:numPr>
          <w:ilvl w:val="0"/>
          <w:numId w:val="2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Years of Experience</w:t>
      </w:r>
      <w:r w:rsidRPr="000C67C2">
        <w:rPr>
          <w:rFonts w:ascii="Arial" w:hAnsi="Arial" w:cs="Arial"/>
          <w:sz w:val="25"/>
          <w:szCs w:val="25"/>
        </w:rPr>
        <w:t>: The experience distribution showed that 40% of the respondents had between 6-10 years of experience, 35% had over 10 years, and 25% had less than 5 years of experience.</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 xml:space="preserve">4.1.2 Technology Adoption at </w:t>
      </w:r>
      <w:proofErr w:type="spellStart"/>
      <w:r w:rsidRPr="000C67C2">
        <w:rPr>
          <w:rFonts w:ascii="Arial" w:hAnsi="Arial" w:cs="Arial"/>
          <w:b w:val="0"/>
          <w:color w:val="auto"/>
          <w:sz w:val="25"/>
          <w:szCs w:val="25"/>
        </w:rPr>
        <w:t>Tuyil</w:t>
      </w:r>
      <w:proofErr w:type="spellEnd"/>
      <w:r w:rsidRPr="000C67C2">
        <w:rPr>
          <w:rFonts w:ascii="Arial" w:hAnsi="Arial" w:cs="Arial"/>
          <w:b w:val="0"/>
          <w:color w:val="auto"/>
          <w:sz w:val="25"/>
          <w:szCs w:val="25"/>
        </w:rPr>
        <w:t xml:space="preserve"> Pharmaceutical</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This section discusses the level of technology adoption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including the types of technologies that have been implemented and their perceived benefits.</w:t>
      </w:r>
    </w:p>
    <w:p w:rsidR="00F51D5E" w:rsidRPr="000C67C2" w:rsidRDefault="00F51D5E" w:rsidP="000C67C2">
      <w:pPr>
        <w:numPr>
          <w:ilvl w:val="0"/>
          <w:numId w:val="29"/>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Types of Technology Adopted</w:t>
      </w:r>
      <w:r w:rsidRPr="000C67C2">
        <w:rPr>
          <w:rFonts w:ascii="Arial" w:hAnsi="Arial" w:cs="Arial"/>
          <w:sz w:val="25"/>
          <w:szCs w:val="25"/>
        </w:rPr>
        <w:t>:</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Artificial Intelligence (AI)</w:t>
      </w:r>
      <w:r w:rsidRPr="000C67C2">
        <w:rPr>
          <w:rFonts w:ascii="Arial" w:hAnsi="Arial" w:cs="Arial"/>
          <w:sz w:val="25"/>
          <w:szCs w:val="25"/>
        </w:rPr>
        <w:t>: 70% of respondents reported that AI is being used in drug discovery and development, helping to predict drug efficacy and optimize clinical trials.</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Automation</w:t>
      </w:r>
      <w:r w:rsidRPr="000C67C2">
        <w:rPr>
          <w:rFonts w:ascii="Arial" w:hAnsi="Arial" w:cs="Arial"/>
          <w:sz w:val="25"/>
          <w:szCs w:val="25"/>
        </w:rPr>
        <w:t>: 60% of respondents stated that automation has been implemented in the production process, leading to greater efficiency and reduced human error.</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Digital Health</w:t>
      </w:r>
      <w:r w:rsidRPr="000C67C2">
        <w:rPr>
          <w:rFonts w:ascii="Arial" w:hAnsi="Arial" w:cs="Arial"/>
          <w:sz w:val="25"/>
          <w:szCs w:val="25"/>
        </w:rPr>
        <w:t>: 50% of respondents reported the use of digital health platforms, such as telemedicine and mobile apps, in patient engagement and monitoring.</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proofErr w:type="spellStart"/>
      <w:r w:rsidRPr="000C67C2">
        <w:rPr>
          <w:rStyle w:val="Strong"/>
          <w:rFonts w:ascii="Arial" w:hAnsi="Arial" w:cs="Arial"/>
          <w:b w:val="0"/>
          <w:sz w:val="25"/>
          <w:szCs w:val="25"/>
        </w:rPr>
        <w:t>Blockchain</w:t>
      </w:r>
      <w:proofErr w:type="spellEnd"/>
      <w:r w:rsidRPr="000C67C2">
        <w:rPr>
          <w:rFonts w:ascii="Arial" w:hAnsi="Arial" w:cs="Arial"/>
          <w:sz w:val="25"/>
          <w:szCs w:val="25"/>
        </w:rPr>
        <w:t xml:space="preserve">: 30% of respondents mentioned the use of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for improving supply chain transparency and product authenticity.</w:t>
      </w:r>
    </w:p>
    <w:p w:rsidR="00F51D5E" w:rsidRPr="000C67C2" w:rsidRDefault="00F51D5E" w:rsidP="000C67C2">
      <w:pPr>
        <w:numPr>
          <w:ilvl w:val="0"/>
          <w:numId w:val="29"/>
        </w:numPr>
        <w:tabs>
          <w:tab w:val="clear" w:pos="72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Perceived Benefits of Technology Adoption</w:t>
      </w:r>
      <w:r w:rsidRPr="000C67C2">
        <w:rPr>
          <w:rFonts w:ascii="Arial" w:hAnsi="Arial" w:cs="Arial"/>
          <w:sz w:val="25"/>
          <w:szCs w:val="25"/>
        </w:rPr>
        <w:t>:</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Efficiency</w:t>
      </w:r>
      <w:r w:rsidRPr="000C67C2">
        <w:rPr>
          <w:rFonts w:ascii="Arial" w:hAnsi="Arial" w:cs="Arial"/>
          <w:sz w:val="25"/>
          <w:szCs w:val="25"/>
        </w:rPr>
        <w:t>: 75% of respondents believed that technology adoption has significantly improved operational efficiency, reducing production time and cost.</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lastRenderedPageBreak/>
        <w:t>Innovation</w:t>
      </w:r>
      <w:r w:rsidRPr="000C67C2">
        <w:rPr>
          <w:rFonts w:ascii="Arial" w:hAnsi="Arial" w:cs="Arial"/>
          <w:sz w:val="25"/>
          <w:szCs w:val="25"/>
        </w:rPr>
        <w:t>: 65% of respondents agreed that technology has facilitated innovation, particularly in drug discovery and production processes.</w:t>
      </w:r>
    </w:p>
    <w:p w:rsidR="00F51D5E" w:rsidRPr="000C67C2" w:rsidRDefault="00F51D5E" w:rsidP="000C67C2">
      <w:pPr>
        <w:numPr>
          <w:ilvl w:val="1"/>
          <w:numId w:val="29"/>
        </w:numPr>
        <w:tabs>
          <w:tab w:val="clear" w:pos="1440"/>
        </w:tabs>
        <w:spacing w:beforeLines="20" w:afterLines="20" w:line="360" w:lineRule="auto"/>
        <w:ind w:left="0" w:firstLine="0"/>
        <w:contextualSpacing/>
        <w:jc w:val="both"/>
        <w:rPr>
          <w:rFonts w:ascii="Arial" w:hAnsi="Arial" w:cs="Arial"/>
          <w:sz w:val="25"/>
          <w:szCs w:val="25"/>
        </w:rPr>
      </w:pPr>
      <w:r w:rsidRPr="000C67C2">
        <w:rPr>
          <w:rStyle w:val="Strong"/>
          <w:rFonts w:ascii="Arial" w:hAnsi="Arial" w:cs="Arial"/>
          <w:b w:val="0"/>
          <w:sz w:val="25"/>
          <w:szCs w:val="25"/>
        </w:rPr>
        <w:t>Regulatory Compliance</w:t>
      </w:r>
      <w:r w:rsidRPr="000C67C2">
        <w:rPr>
          <w:rFonts w:ascii="Arial" w:hAnsi="Arial" w:cs="Arial"/>
          <w:sz w:val="25"/>
          <w:szCs w:val="25"/>
        </w:rPr>
        <w:t>: 50% noted that automation and AI have helped improve compliance with regulatory standards, particularly in manufacturing.</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 xml:space="preserve">4.1.3 Entrepreneurial Innovation at </w:t>
      </w:r>
      <w:proofErr w:type="spellStart"/>
      <w:r w:rsidRPr="000C67C2">
        <w:rPr>
          <w:rFonts w:ascii="Arial" w:hAnsi="Arial" w:cs="Arial"/>
          <w:b w:val="0"/>
          <w:color w:val="auto"/>
          <w:sz w:val="25"/>
          <w:szCs w:val="25"/>
        </w:rPr>
        <w:t>Tuyil</w:t>
      </w:r>
      <w:proofErr w:type="spellEnd"/>
      <w:r w:rsidRPr="000C67C2">
        <w:rPr>
          <w:rFonts w:ascii="Arial" w:hAnsi="Arial" w:cs="Arial"/>
          <w:b w:val="0"/>
          <w:color w:val="auto"/>
          <w:sz w:val="25"/>
          <w:szCs w:val="25"/>
        </w:rPr>
        <w:t xml:space="preserve"> Pharmaceutical</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This section explores the impact of technology adoption on entrepreneurial innovation within the company. Respondents were asked about the innovation outcomes that have resulted from technological advancements.</w:t>
      </w:r>
    </w:p>
    <w:p w:rsidR="00F51D5E" w:rsidRPr="000C67C2" w:rsidRDefault="00F51D5E" w:rsidP="000C67C2">
      <w:pPr>
        <w:numPr>
          <w:ilvl w:val="0"/>
          <w:numId w:val="3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New Product Development</w:t>
      </w:r>
      <w:r w:rsidRPr="000C67C2">
        <w:rPr>
          <w:rFonts w:ascii="Arial" w:hAnsi="Arial" w:cs="Arial"/>
          <w:sz w:val="25"/>
          <w:szCs w:val="25"/>
        </w:rPr>
        <w:t>: 80% of respondents indicated that technology, particularly AI and automation, has accelerated the development of new pharmaceutical products.</w:t>
      </w:r>
    </w:p>
    <w:p w:rsidR="00F51D5E" w:rsidRPr="000C67C2" w:rsidRDefault="00F51D5E" w:rsidP="000C67C2">
      <w:pPr>
        <w:numPr>
          <w:ilvl w:val="0"/>
          <w:numId w:val="3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Business Model Innovation</w:t>
      </w:r>
      <w:r w:rsidRPr="000C67C2">
        <w:rPr>
          <w:rFonts w:ascii="Arial" w:hAnsi="Arial" w:cs="Arial"/>
          <w:sz w:val="25"/>
          <w:szCs w:val="25"/>
        </w:rPr>
        <w:t>: 60% of respondents noted that technology has facilitated the adoption of new business models, such as subscription-based services for patients and digital health offerings.</w:t>
      </w:r>
    </w:p>
    <w:p w:rsidR="00F51D5E" w:rsidRPr="000C67C2" w:rsidRDefault="00F51D5E" w:rsidP="000C67C2">
      <w:pPr>
        <w:numPr>
          <w:ilvl w:val="0"/>
          <w:numId w:val="3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Market Expansion</w:t>
      </w:r>
      <w:r w:rsidRPr="000C67C2">
        <w:rPr>
          <w:rFonts w:ascii="Arial" w:hAnsi="Arial" w:cs="Arial"/>
          <w:sz w:val="25"/>
          <w:szCs w:val="25"/>
        </w:rPr>
        <w:t xml:space="preserve">: 55% of respondents reported that technology has enabled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to enter new markets, especially through digital health solutions and improved supply chain management.</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4.1.4 Impact of Technology on Company Performance</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This section examines the effects of technology adoption on the overall performance of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including financial performance, market competitiveness, and operational outcomes.</w:t>
      </w:r>
    </w:p>
    <w:p w:rsidR="00F51D5E" w:rsidRPr="000C67C2" w:rsidRDefault="00F51D5E" w:rsidP="000C67C2">
      <w:pPr>
        <w:numPr>
          <w:ilvl w:val="0"/>
          <w:numId w:val="3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Financial Performance</w:t>
      </w:r>
      <w:r w:rsidRPr="000C67C2">
        <w:rPr>
          <w:rFonts w:ascii="Arial" w:hAnsi="Arial" w:cs="Arial"/>
          <w:sz w:val="25"/>
          <w:szCs w:val="25"/>
        </w:rPr>
        <w:t>: 70% of respondents believed that technology adoption has positively impacted the financial performance of the company by reducing costs and improving profit margins.</w:t>
      </w:r>
    </w:p>
    <w:p w:rsidR="00F51D5E" w:rsidRPr="000C67C2" w:rsidRDefault="00F51D5E" w:rsidP="000C67C2">
      <w:pPr>
        <w:numPr>
          <w:ilvl w:val="0"/>
          <w:numId w:val="3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lastRenderedPageBreak/>
        <w:t>Market Competitiveness</w:t>
      </w:r>
      <w:r w:rsidRPr="000C67C2">
        <w:rPr>
          <w:rFonts w:ascii="Arial" w:hAnsi="Arial" w:cs="Arial"/>
          <w:sz w:val="25"/>
          <w:szCs w:val="25"/>
        </w:rPr>
        <w:t xml:space="preserve">: 65% of respondents stated that technological advancements have given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a competitive edge by enabling faster product development and enhanced customer engagement.</w:t>
      </w:r>
    </w:p>
    <w:p w:rsidR="00F51D5E" w:rsidRPr="000C67C2" w:rsidRDefault="00F51D5E" w:rsidP="000C67C2">
      <w:pPr>
        <w:numPr>
          <w:ilvl w:val="0"/>
          <w:numId w:val="3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Operational Performance</w:t>
      </w:r>
      <w:r w:rsidRPr="000C67C2">
        <w:rPr>
          <w:rFonts w:ascii="Arial" w:hAnsi="Arial" w:cs="Arial"/>
          <w:sz w:val="25"/>
          <w:szCs w:val="25"/>
        </w:rPr>
        <w:t>: 80% of respondents agreed that technology has improved operational performance, particularly in terms of manufacturing efficiency and product quality.</w:t>
      </w:r>
    </w:p>
    <w:p w:rsidR="00F51D5E" w:rsidRPr="000C67C2" w:rsidRDefault="00F51D5E"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4.2 Data Analysis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data collected from the surveys and interviews was analyzed using both </w:t>
      </w:r>
      <w:r w:rsidRPr="000C67C2">
        <w:rPr>
          <w:rStyle w:val="Strong"/>
          <w:rFonts w:ascii="Arial" w:hAnsi="Arial" w:cs="Arial"/>
          <w:b w:val="0"/>
          <w:sz w:val="25"/>
          <w:szCs w:val="25"/>
        </w:rPr>
        <w:t>descriptive statistics</w:t>
      </w:r>
      <w:r w:rsidRPr="000C67C2">
        <w:rPr>
          <w:rFonts w:ascii="Arial" w:hAnsi="Arial" w:cs="Arial"/>
          <w:sz w:val="25"/>
          <w:szCs w:val="25"/>
        </w:rPr>
        <w:t xml:space="preserve"> and </w:t>
      </w:r>
      <w:r w:rsidRPr="000C67C2">
        <w:rPr>
          <w:rStyle w:val="Strong"/>
          <w:rFonts w:ascii="Arial" w:hAnsi="Arial" w:cs="Arial"/>
          <w:b w:val="0"/>
          <w:sz w:val="25"/>
          <w:szCs w:val="25"/>
        </w:rPr>
        <w:t>inferential statistics</w:t>
      </w:r>
      <w:r w:rsidRPr="000C67C2">
        <w:rPr>
          <w:rFonts w:ascii="Arial" w:hAnsi="Arial" w:cs="Arial"/>
          <w:sz w:val="25"/>
          <w:szCs w:val="25"/>
        </w:rPr>
        <w:t>. This section presents the findings from the statistical analysis, including correlation and regression results.</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4.2.1 Descriptive Statistics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The following table presents the descriptive statistics for key variables related to technology adoption and entrepreneurial innovation:</w:t>
      </w:r>
    </w:p>
    <w:tbl>
      <w:tblPr>
        <w:tblStyle w:val="TableGrid"/>
        <w:tblW w:w="0" w:type="auto"/>
        <w:tblLook w:val="04A0"/>
      </w:tblPr>
      <w:tblGrid>
        <w:gridCol w:w="3885"/>
        <w:gridCol w:w="842"/>
        <w:gridCol w:w="2343"/>
      </w:tblGrid>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Variable</w:t>
            </w:r>
          </w:p>
        </w:tc>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Mean</w:t>
            </w:r>
          </w:p>
        </w:tc>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Standard Deviation</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Technology Adoption</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4.1</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0.8</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Entrepreneurial Innovation</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4.2</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Impact on Financial Performance</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4.0</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0.9</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Impact on Operational Efficiency</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4.3</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0.6</w:t>
            </w:r>
          </w:p>
        </w:tc>
      </w:tr>
    </w:tbl>
    <w:p w:rsidR="00BC2182" w:rsidRPr="000C67C2" w:rsidRDefault="00BC2182" w:rsidP="000C67C2">
      <w:pPr>
        <w:spacing w:beforeLines="20" w:afterLines="20" w:line="360" w:lineRule="auto"/>
        <w:contextualSpacing/>
        <w:jc w:val="both"/>
        <w:rPr>
          <w:rStyle w:val="Strong"/>
          <w:rFonts w:ascii="Arial" w:hAnsi="Arial" w:cs="Arial"/>
          <w:b w:val="0"/>
          <w:bCs w:val="0"/>
          <w:sz w:val="25"/>
          <w:szCs w:val="25"/>
        </w:rPr>
      </w:pPr>
      <w:r w:rsidRPr="000C67C2">
        <w:rPr>
          <w:rStyle w:val="Strong"/>
          <w:rFonts w:ascii="Arial" w:hAnsi="Arial" w:cs="Arial"/>
          <w:b w:val="0"/>
          <w:bCs w:val="0"/>
          <w:sz w:val="25"/>
          <w:szCs w:val="25"/>
        </w:rPr>
        <w:t>Source: Field Survey 2025</w:t>
      </w:r>
    </w:p>
    <w:p w:rsidR="00F51D5E" w:rsidRPr="000C67C2" w:rsidRDefault="00F51D5E" w:rsidP="000C67C2">
      <w:pPr>
        <w:numPr>
          <w:ilvl w:val="0"/>
          <w:numId w:val="32"/>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Adoption</w:t>
      </w:r>
      <w:r w:rsidRPr="000C67C2">
        <w:rPr>
          <w:rFonts w:ascii="Arial" w:hAnsi="Arial" w:cs="Arial"/>
          <w:sz w:val="25"/>
          <w:szCs w:val="25"/>
        </w:rPr>
        <w:t xml:space="preserve"> has a mean score of 4.1, indicating a moderate-to-high level of technology adoption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w:t>
      </w:r>
    </w:p>
    <w:p w:rsidR="00F51D5E" w:rsidRPr="000C67C2" w:rsidRDefault="00F51D5E" w:rsidP="000C67C2">
      <w:pPr>
        <w:numPr>
          <w:ilvl w:val="0"/>
          <w:numId w:val="32"/>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Entrepreneurial Innovation</w:t>
      </w:r>
      <w:r w:rsidRPr="000C67C2">
        <w:rPr>
          <w:rFonts w:ascii="Arial" w:hAnsi="Arial" w:cs="Arial"/>
          <w:sz w:val="25"/>
          <w:szCs w:val="25"/>
        </w:rPr>
        <w:t xml:space="preserve"> has a mean score of 4.2, suggesting that technology has played a significant role in driving innovation within the company.</w:t>
      </w:r>
    </w:p>
    <w:p w:rsidR="00F51D5E" w:rsidRPr="000C67C2" w:rsidRDefault="00F51D5E" w:rsidP="000C67C2">
      <w:pPr>
        <w:numPr>
          <w:ilvl w:val="0"/>
          <w:numId w:val="32"/>
        </w:numPr>
        <w:spacing w:beforeLines="20" w:afterLines="20" w:line="360" w:lineRule="auto"/>
        <w:contextualSpacing/>
        <w:jc w:val="both"/>
        <w:rPr>
          <w:rFonts w:ascii="Arial" w:hAnsi="Arial" w:cs="Arial"/>
          <w:sz w:val="25"/>
          <w:szCs w:val="25"/>
        </w:rPr>
      </w:pPr>
      <w:r w:rsidRPr="000C67C2">
        <w:rPr>
          <w:rFonts w:ascii="Arial" w:hAnsi="Arial" w:cs="Arial"/>
          <w:sz w:val="25"/>
          <w:szCs w:val="25"/>
        </w:rPr>
        <w:lastRenderedPageBreak/>
        <w:t xml:space="preserve">The </w:t>
      </w:r>
      <w:r w:rsidRPr="000C67C2">
        <w:rPr>
          <w:rStyle w:val="Strong"/>
          <w:rFonts w:ascii="Arial" w:hAnsi="Arial" w:cs="Arial"/>
          <w:b w:val="0"/>
          <w:sz w:val="25"/>
          <w:szCs w:val="25"/>
        </w:rPr>
        <w:t>Impact on Financial Performance</w:t>
      </w:r>
      <w:r w:rsidRPr="000C67C2">
        <w:rPr>
          <w:rFonts w:ascii="Arial" w:hAnsi="Arial" w:cs="Arial"/>
          <w:sz w:val="25"/>
          <w:szCs w:val="25"/>
        </w:rPr>
        <w:t xml:space="preserve"> and </w:t>
      </w:r>
      <w:r w:rsidRPr="000C67C2">
        <w:rPr>
          <w:rStyle w:val="Strong"/>
          <w:rFonts w:ascii="Arial" w:hAnsi="Arial" w:cs="Arial"/>
          <w:b w:val="0"/>
          <w:sz w:val="25"/>
          <w:szCs w:val="25"/>
        </w:rPr>
        <w:t>Impact on Operational Efficiency</w:t>
      </w:r>
      <w:r w:rsidRPr="000C67C2">
        <w:rPr>
          <w:rFonts w:ascii="Arial" w:hAnsi="Arial" w:cs="Arial"/>
          <w:sz w:val="25"/>
          <w:szCs w:val="25"/>
        </w:rPr>
        <w:t xml:space="preserve"> are both rated highly, with mean scores of 4.0 and 4.3, respectively.</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4.2.2 Correlation Analysis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The correlation matrix below presents the relationships between the key variables of technology adoption, entrepreneurial innovation, and performance outcomes.</w:t>
      </w:r>
    </w:p>
    <w:tbl>
      <w:tblPr>
        <w:tblStyle w:val="TableGrid"/>
        <w:tblW w:w="0" w:type="auto"/>
        <w:tblLook w:val="04A0"/>
      </w:tblPr>
      <w:tblGrid>
        <w:gridCol w:w="1999"/>
        <w:gridCol w:w="1572"/>
        <w:gridCol w:w="1998"/>
        <w:gridCol w:w="1711"/>
        <w:gridCol w:w="1576"/>
      </w:tblGrid>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Variable</w:t>
            </w:r>
          </w:p>
        </w:tc>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Technology Adoption</w:t>
            </w:r>
          </w:p>
        </w:tc>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Entrepreneurial Innovation</w:t>
            </w:r>
          </w:p>
        </w:tc>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Financial Performance</w:t>
            </w:r>
          </w:p>
        </w:tc>
        <w:tc>
          <w:tcPr>
            <w:tcW w:w="0" w:type="auto"/>
            <w:hideMark/>
          </w:tcPr>
          <w:p w:rsidR="00F51D5E" w:rsidRPr="000C67C2" w:rsidRDefault="00F51D5E" w:rsidP="000C67C2">
            <w:pPr>
              <w:spacing w:beforeLines="20" w:afterLines="20" w:line="360" w:lineRule="auto"/>
              <w:contextualSpacing/>
              <w:jc w:val="both"/>
              <w:rPr>
                <w:rFonts w:ascii="Arial" w:hAnsi="Arial" w:cs="Arial"/>
                <w:bCs/>
                <w:sz w:val="25"/>
                <w:szCs w:val="25"/>
              </w:rPr>
            </w:pPr>
            <w:r w:rsidRPr="000C67C2">
              <w:rPr>
                <w:rFonts w:ascii="Arial" w:hAnsi="Arial" w:cs="Arial"/>
                <w:bCs/>
                <w:sz w:val="25"/>
                <w:szCs w:val="25"/>
              </w:rPr>
              <w:t>Operational Efficiency</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Technology Adoption</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1</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0.75**</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0.68**</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0.74**</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Entrepreneurial Innovation</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0.75**</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1</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0.72**</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0.80**</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Financial Performance</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0.68**</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0.72**</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1</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0.85**</w:t>
            </w:r>
          </w:p>
        </w:tc>
      </w:tr>
      <w:tr w:rsidR="00F51D5E" w:rsidRPr="000C67C2" w:rsidTr="00BC2182">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Operational Efficiency</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0.74**</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0.80**</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0.85**</w:t>
            </w:r>
          </w:p>
        </w:tc>
        <w:tc>
          <w:tcPr>
            <w:tcW w:w="0" w:type="auto"/>
            <w:hideMark/>
          </w:tcPr>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1</w:t>
            </w:r>
          </w:p>
        </w:tc>
      </w:tr>
    </w:tbl>
    <w:p w:rsidR="00BC2182" w:rsidRPr="000C67C2" w:rsidRDefault="00BC2182" w:rsidP="000C67C2">
      <w:pPr>
        <w:spacing w:beforeLines="20" w:afterLines="20" w:line="360" w:lineRule="auto"/>
        <w:ind w:left="720"/>
        <w:contextualSpacing/>
        <w:jc w:val="both"/>
        <w:rPr>
          <w:rStyle w:val="Strong"/>
          <w:rFonts w:ascii="Arial" w:hAnsi="Arial" w:cs="Arial"/>
          <w:b w:val="0"/>
          <w:bCs w:val="0"/>
          <w:sz w:val="25"/>
          <w:szCs w:val="25"/>
        </w:rPr>
      </w:pPr>
      <w:r w:rsidRPr="000C67C2">
        <w:rPr>
          <w:rStyle w:val="Strong"/>
          <w:rFonts w:ascii="Arial" w:hAnsi="Arial" w:cs="Arial"/>
          <w:b w:val="0"/>
          <w:bCs w:val="0"/>
          <w:sz w:val="25"/>
          <w:szCs w:val="25"/>
        </w:rPr>
        <w:t>Source: Field Survey 2025</w:t>
      </w:r>
    </w:p>
    <w:p w:rsidR="00BC2182" w:rsidRPr="000C67C2" w:rsidRDefault="00BC2182" w:rsidP="000C67C2">
      <w:pPr>
        <w:spacing w:beforeLines="20" w:afterLines="20" w:line="360" w:lineRule="auto"/>
        <w:ind w:left="720"/>
        <w:contextualSpacing/>
        <w:jc w:val="both"/>
        <w:rPr>
          <w:rFonts w:ascii="Arial" w:hAnsi="Arial" w:cs="Arial"/>
          <w:sz w:val="25"/>
          <w:szCs w:val="25"/>
        </w:rPr>
      </w:pPr>
    </w:p>
    <w:p w:rsidR="00F51D5E" w:rsidRPr="000C67C2" w:rsidRDefault="00F51D5E" w:rsidP="000C67C2">
      <w:pPr>
        <w:numPr>
          <w:ilvl w:val="0"/>
          <w:numId w:val="33"/>
        </w:num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There are significant positive correlations between </w:t>
      </w:r>
      <w:r w:rsidRPr="000C67C2">
        <w:rPr>
          <w:rStyle w:val="Strong"/>
          <w:rFonts w:ascii="Arial" w:hAnsi="Arial" w:cs="Arial"/>
          <w:b w:val="0"/>
          <w:sz w:val="25"/>
          <w:szCs w:val="25"/>
        </w:rPr>
        <w:t>Technology Adoption</w:t>
      </w:r>
      <w:r w:rsidRPr="000C67C2">
        <w:rPr>
          <w:rFonts w:ascii="Arial" w:hAnsi="Arial" w:cs="Arial"/>
          <w:sz w:val="25"/>
          <w:szCs w:val="25"/>
        </w:rPr>
        <w:t xml:space="preserve"> and </w:t>
      </w:r>
      <w:r w:rsidRPr="000C67C2">
        <w:rPr>
          <w:rStyle w:val="Strong"/>
          <w:rFonts w:ascii="Arial" w:hAnsi="Arial" w:cs="Arial"/>
          <w:b w:val="0"/>
          <w:sz w:val="25"/>
          <w:szCs w:val="25"/>
        </w:rPr>
        <w:t>Entrepreneurial Innovation</w:t>
      </w:r>
      <w:r w:rsidRPr="000C67C2">
        <w:rPr>
          <w:rFonts w:ascii="Arial" w:hAnsi="Arial" w:cs="Arial"/>
          <w:sz w:val="25"/>
          <w:szCs w:val="25"/>
        </w:rPr>
        <w:t xml:space="preserve"> (r = 0.75), indicating that higher levels of technology adoption are associated with increased innovation.</w:t>
      </w:r>
    </w:p>
    <w:p w:rsidR="00F51D5E" w:rsidRPr="000C67C2" w:rsidRDefault="00F51D5E" w:rsidP="000C67C2">
      <w:pPr>
        <w:numPr>
          <w:ilvl w:val="0"/>
          <w:numId w:val="33"/>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Adoption</w:t>
      </w:r>
      <w:r w:rsidRPr="000C67C2">
        <w:rPr>
          <w:rFonts w:ascii="Arial" w:hAnsi="Arial" w:cs="Arial"/>
          <w:sz w:val="25"/>
          <w:szCs w:val="25"/>
        </w:rPr>
        <w:t xml:space="preserve"> is also positively correlated with </w:t>
      </w:r>
      <w:r w:rsidRPr="000C67C2">
        <w:rPr>
          <w:rStyle w:val="Strong"/>
          <w:rFonts w:ascii="Arial" w:hAnsi="Arial" w:cs="Arial"/>
          <w:b w:val="0"/>
          <w:sz w:val="25"/>
          <w:szCs w:val="25"/>
        </w:rPr>
        <w:t>Financial Performance</w:t>
      </w:r>
      <w:r w:rsidRPr="000C67C2">
        <w:rPr>
          <w:rFonts w:ascii="Arial" w:hAnsi="Arial" w:cs="Arial"/>
          <w:sz w:val="25"/>
          <w:szCs w:val="25"/>
        </w:rPr>
        <w:t xml:space="preserve"> (r = 0.68) and </w:t>
      </w:r>
      <w:r w:rsidRPr="000C67C2">
        <w:rPr>
          <w:rStyle w:val="Strong"/>
          <w:rFonts w:ascii="Arial" w:hAnsi="Arial" w:cs="Arial"/>
          <w:b w:val="0"/>
          <w:sz w:val="25"/>
          <w:szCs w:val="25"/>
        </w:rPr>
        <w:t>Operational Efficiency</w:t>
      </w:r>
      <w:r w:rsidRPr="000C67C2">
        <w:rPr>
          <w:rFonts w:ascii="Arial" w:hAnsi="Arial" w:cs="Arial"/>
          <w:sz w:val="25"/>
          <w:szCs w:val="25"/>
        </w:rPr>
        <w:t xml:space="preserve"> (r = 0.74), </w:t>
      </w:r>
      <w:r w:rsidRPr="000C67C2">
        <w:rPr>
          <w:rFonts w:ascii="Arial" w:hAnsi="Arial" w:cs="Arial"/>
          <w:sz w:val="25"/>
          <w:szCs w:val="25"/>
        </w:rPr>
        <w:lastRenderedPageBreak/>
        <w:t>suggesting that technology adoption contributes to both financial and operational improvements.</w:t>
      </w:r>
    </w:p>
    <w:p w:rsidR="00F51D5E" w:rsidRPr="000C67C2" w:rsidRDefault="00F51D5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4.2.3 Regression Analysis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A regression analysis was conducted to assess the impact of technology adoption on entrepreneurial innovation and company performance. The results are as follows:</w:t>
      </w:r>
    </w:p>
    <w:p w:rsidR="00F51D5E" w:rsidRPr="000C67C2" w:rsidRDefault="00F51D5E" w:rsidP="000C67C2">
      <w:pPr>
        <w:numPr>
          <w:ilvl w:val="0"/>
          <w:numId w:val="34"/>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Adoption → Entrepreneurial Innovation</w:t>
      </w:r>
      <w:r w:rsidRPr="000C67C2">
        <w:rPr>
          <w:rFonts w:ascii="Arial" w:hAnsi="Arial" w:cs="Arial"/>
          <w:sz w:val="25"/>
          <w:szCs w:val="25"/>
        </w:rPr>
        <w:t>:</w:t>
      </w:r>
    </w:p>
    <w:p w:rsidR="00F51D5E" w:rsidRPr="000C67C2" w:rsidRDefault="00F51D5E" w:rsidP="000C67C2">
      <w:pPr>
        <w:numPr>
          <w:ilvl w:val="1"/>
          <w:numId w:val="34"/>
        </w:numPr>
        <w:spacing w:beforeLines="20" w:afterLines="20" w:line="360" w:lineRule="auto"/>
        <w:contextualSpacing/>
        <w:jc w:val="both"/>
        <w:rPr>
          <w:rFonts w:ascii="Arial" w:hAnsi="Arial" w:cs="Arial"/>
          <w:sz w:val="25"/>
          <w:szCs w:val="25"/>
        </w:rPr>
      </w:pPr>
      <w:r w:rsidRPr="000C67C2">
        <w:rPr>
          <w:rFonts w:ascii="Arial" w:hAnsi="Arial" w:cs="Arial"/>
          <w:sz w:val="25"/>
          <w:szCs w:val="25"/>
        </w:rPr>
        <w:t>β = 0.76 (p &lt; 0.01)</w:t>
      </w:r>
    </w:p>
    <w:p w:rsidR="00F51D5E" w:rsidRPr="000C67C2" w:rsidRDefault="00F51D5E" w:rsidP="000C67C2">
      <w:pPr>
        <w:numPr>
          <w:ilvl w:val="1"/>
          <w:numId w:val="34"/>
        </w:num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positive and significant regression coefficient indicates that technology adoption is a strong predictor of entrepreneurial innovation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w:t>
      </w:r>
    </w:p>
    <w:p w:rsidR="00F51D5E" w:rsidRPr="000C67C2" w:rsidRDefault="00F51D5E" w:rsidP="000C67C2">
      <w:pPr>
        <w:numPr>
          <w:ilvl w:val="0"/>
          <w:numId w:val="34"/>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Adoption → Financial Performance</w:t>
      </w:r>
      <w:r w:rsidRPr="000C67C2">
        <w:rPr>
          <w:rFonts w:ascii="Arial" w:hAnsi="Arial" w:cs="Arial"/>
          <w:sz w:val="25"/>
          <w:szCs w:val="25"/>
        </w:rPr>
        <w:t>:</w:t>
      </w:r>
    </w:p>
    <w:p w:rsidR="00F51D5E" w:rsidRPr="000C67C2" w:rsidRDefault="00F51D5E" w:rsidP="000C67C2">
      <w:pPr>
        <w:numPr>
          <w:ilvl w:val="1"/>
          <w:numId w:val="34"/>
        </w:numPr>
        <w:spacing w:beforeLines="20" w:afterLines="20" w:line="360" w:lineRule="auto"/>
        <w:contextualSpacing/>
        <w:jc w:val="both"/>
        <w:rPr>
          <w:rFonts w:ascii="Arial" w:hAnsi="Arial" w:cs="Arial"/>
          <w:sz w:val="25"/>
          <w:szCs w:val="25"/>
        </w:rPr>
      </w:pPr>
      <w:r w:rsidRPr="000C67C2">
        <w:rPr>
          <w:rFonts w:ascii="Arial" w:hAnsi="Arial" w:cs="Arial"/>
          <w:sz w:val="25"/>
          <w:szCs w:val="25"/>
        </w:rPr>
        <w:t>β = 0.52 (p &lt; 0.05)</w:t>
      </w:r>
    </w:p>
    <w:p w:rsidR="00F51D5E" w:rsidRPr="000C67C2" w:rsidRDefault="00F51D5E" w:rsidP="000C67C2">
      <w:pPr>
        <w:numPr>
          <w:ilvl w:val="1"/>
          <w:numId w:val="34"/>
        </w:numPr>
        <w:spacing w:beforeLines="20" w:afterLines="20" w:line="360" w:lineRule="auto"/>
        <w:contextualSpacing/>
        <w:jc w:val="both"/>
        <w:rPr>
          <w:rFonts w:ascii="Arial" w:hAnsi="Arial" w:cs="Arial"/>
          <w:sz w:val="25"/>
          <w:szCs w:val="25"/>
        </w:rPr>
      </w:pPr>
      <w:r w:rsidRPr="000C67C2">
        <w:rPr>
          <w:rFonts w:ascii="Arial" w:hAnsi="Arial" w:cs="Arial"/>
          <w:sz w:val="25"/>
          <w:szCs w:val="25"/>
        </w:rPr>
        <w:t>Technology adoption positively affects financial performance, with the relationship being statistically significant.</w:t>
      </w:r>
    </w:p>
    <w:p w:rsidR="00F51D5E" w:rsidRPr="000C67C2" w:rsidRDefault="00F51D5E" w:rsidP="000C67C2">
      <w:pPr>
        <w:numPr>
          <w:ilvl w:val="0"/>
          <w:numId w:val="34"/>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Adoption → Operational Efficiency</w:t>
      </w:r>
      <w:r w:rsidRPr="000C67C2">
        <w:rPr>
          <w:rFonts w:ascii="Arial" w:hAnsi="Arial" w:cs="Arial"/>
          <w:sz w:val="25"/>
          <w:szCs w:val="25"/>
        </w:rPr>
        <w:t>:</w:t>
      </w:r>
    </w:p>
    <w:p w:rsidR="00F51D5E" w:rsidRPr="000C67C2" w:rsidRDefault="00F51D5E" w:rsidP="000C67C2">
      <w:pPr>
        <w:numPr>
          <w:ilvl w:val="1"/>
          <w:numId w:val="34"/>
        </w:numPr>
        <w:spacing w:beforeLines="20" w:afterLines="20" w:line="360" w:lineRule="auto"/>
        <w:contextualSpacing/>
        <w:jc w:val="both"/>
        <w:rPr>
          <w:rFonts w:ascii="Arial" w:hAnsi="Arial" w:cs="Arial"/>
          <w:sz w:val="25"/>
          <w:szCs w:val="25"/>
        </w:rPr>
      </w:pPr>
      <w:r w:rsidRPr="000C67C2">
        <w:rPr>
          <w:rFonts w:ascii="Arial" w:hAnsi="Arial" w:cs="Arial"/>
          <w:sz w:val="25"/>
          <w:szCs w:val="25"/>
        </w:rPr>
        <w:t>β = 0.64 (p &lt; 0.01)</w:t>
      </w:r>
    </w:p>
    <w:p w:rsidR="00F51D5E" w:rsidRPr="000C67C2" w:rsidRDefault="00F51D5E" w:rsidP="000C67C2">
      <w:pPr>
        <w:numPr>
          <w:ilvl w:val="1"/>
          <w:numId w:val="34"/>
        </w:numPr>
        <w:spacing w:beforeLines="20" w:afterLines="20" w:line="360" w:lineRule="auto"/>
        <w:contextualSpacing/>
        <w:jc w:val="both"/>
        <w:rPr>
          <w:rFonts w:ascii="Arial" w:hAnsi="Arial" w:cs="Arial"/>
          <w:sz w:val="25"/>
          <w:szCs w:val="25"/>
        </w:rPr>
      </w:pPr>
      <w:r w:rsidRPr="000C67C2">
        <w:rPr>
          <w:rFonts w:ascii="Arial" w:hAnsi="Arial" w:cs="Arial"/>
          <w:sz w:val="25"/>
          <w:szCs w:val="25"/>
        </w:rPr>
        <w:t>The analysis shows a strong and significant effect of technology adoption on operational efficiency, reinforcing the importance of technological investments in improving production processes.</w:t>
      </w:r>
    </w:p>
    <w:p w:rsidR="00F51D5E" w:rsidRPr="000C67C2" w:rsidRDefault="00F51D5E"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4.3 Discussion of Results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findings from the data analysis support the central hypothesis that technology adoption has a positive influence on entrepreneurial innovation within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The descriptive statistics show that employees perceive technology, particularly AI, automation, and digital health tools, as </w:t>
      </w:r>
      <w:r w:rsidRPr="000C67C2">
        <w:rPr>
          <w:rFonts w:ascii="Arial" w:hAnsi="Arial" w:cs="Arial"/>
          <w:sz w:val="25"/>
          <w:szCs w:val="25"/>
        </w:rPr>
        <w:lastRenderedPageBreak/>
        <w:t>key drivers of innovation in product development and business model transformation.</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regression analysis indicates that technology adoption is a significant predictor of both </w:t>
      </w:r>
      <w:r w:rsidRPr="000C67C2">
        <w:rPr>
          <w:rStyle w:val="Strong"/>
          <w:rFonts w:ascii="Arial" w:hAnsi="Arial" w:cs="Arial"/>
          <w:b w:val="0"/>
          <w:sz w:val="25"/>
          <w:szCs w:val="25"/>
        </w:rPr>
        <w:t>entrepreneurial innovation</w:t>
      </w:r>
      <w:r w:rsidRPr="000C67C2">
        <w:rPr>
          <w:rFonts w:ascii="Arial" w:hAnsi="Arial" w:cs="Arial"/>
          <w:sz w:val="25"/>
          <w:szCs w:val="25"/>
        </w:rPr>
        <w:t xml:space="preserve"> and </w:t>
      </w:r>
      <w:r w:rsidRPr="000C67C2">
        <w:rPr>
          <w:rStyle w:val="Strong"/>
          <w:rFonts w:ascii="Arial" w:hAnsi="Arial" w:cs="Arial"/>
          <w:b w:val="0"/>
          <w:sz w:val="25"/>
          <w:szCs w:val="25"/>
        </w:rPr>
        <w:t>company performance</w:t>
      </w:r>
      <w:r w:rsidRPr="000C67C2">
        <w:rPr>
          <w:rFonts w:ascii="Arial" w:hAnsi="Arial" w:cs="Arial"/>
          <w:sz w:val="25"/>
          <w:szCs w:val="25"/>
        </w:rPr>
        <w:t>. These results align with the literature, which suggests that technology adoption can lead to faster innovation cycles, improved market competitiveness, and better financial outcomes.</w:t>
      </w:r>
    </w:p>
    <w:p w:rsidR="00F51D5E" w:rsidRPr="000C67C2" w:rsidRDefault="00F51D5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correlation between </w:t>
      </w:r>
      <w:r w:rsidRPr="000C67C2">
        <w:rPr>
          <w:rStyle w:val="Strong"/>
          <w:rFonts w:ascii="Arial" w:hAnsi="Arial" w:cs="Arial"/>
          <w:b w:val="0"/>
          <w:sz w:val="25"/>
          <w:szCs w:val="25"/>
        </w:rPr>
        <w:t>technology adoption</w:t>
      </w:r>
      <w:r w:rsidRPr="000C67C2">
        <w:rPr>
          <w:rFonts w:ascii="Arial" w:hAnsi="Arial" w:cs="Arial"/>
          <w:sz w:val="25"/>
          <w:szCs w:val="25"/>
        </w:rPr>
        <w:t xml:space="preserve"> and </w:t>
      </w:r>
      <w:r w:rsidRPr="000C67C2">
        <w:rPr>
          <w:rStyle w:val="Strong"/>
          <w:rFonts w:ascii="Arial" w:hAnsi="Arial" w:cs="Arial"/>
          <w:b w:val="0"/>
          <w:sz w:val="25"/>
          <w:szCs w:val="25"/>
        </w:rPr>
        <w:t>entrepreneurial innovation</w:t>
      </w:r>
      <w:r w:rsidRPr="000C67C2">
        <w:rPr>
          <w:rFonts w:ascii="Arial" w:hAnsi="Arial" w:cs="Arial"/>
          <w:sz w:val="25"/>
          <w:szCs w:val="25"/>
        </w:rPr>
        <w:t xml:space="preserve"> highlights the critical role of technology in fostering creativity and new ideas within the pharmaceutical sector. Furthermore, the significant impact of technology on </w:t>
      </w:r>
      <w:r w:rsidRPr="000C67C2">
        <w:rPr>
          <w:rStyle w:val="Strong"/>
          <w:rFonts w:ascii="Arial" w:hAnsi="Arial" w:cs="Arial"/>
          <w:b w:val="0"/>
          <w:sz w:val="25"/>
          <w:szCs w:val="25"/>
        </w:rPr>
        <w:t>operational efficiency</w:t>
      </w:r>
      <w:r w:rsidRPr="000C67C2">
        <w:rPr>
          <w:rFonts w:ascii="Arial" w:hAnsi="Arial" w:cs="Arial"/>
          <w:sz w:val="25"/>
          <w:szCs w:val="25"/>
        </w:rPr>
        <w:t xml:space="preserve"> supports previous research showing that automation and digital tools can streamline production and reduce costs.</w:t>
      </w:r>
    </w:p>
    <w:p w:rsidR="00F51D5E" w:rsidRPr="004710EE" w:rsidRDefault="00F51D5E" w:rsidP="000C67C2">
      <w:pPr>
        <w:pStyle w:val="Heading3"/>
        <w:spacing w:beforeLines="20" w:beforeAutospacing="0" w:afterLines="20" w:afterAutospacing="0" w:line="360" w:lineRule="auto"/>
        <w:contextualSpacing/>
        <w:jc w:val="both"/>
        <w:rPr>
          <w:rFonts w:ascii="Arial" w:hAnsi="Arial" w:cs="Arial"/>
          <w:sz w:val="25"/>
          <w:szCs w:val="25"/>
        </w:rPr>
      </w:pPr>
      <w:r w:rsidRPr="004710EE">
        <w:rPr>
          <w:rFonts w:ascii="Arial" w:hAnsi="Arial" w:cs="Arial"/>
          <w:sz w:val="25"/>
          <w:szCs w:val="25"/>
        </w:rPr>
        <w:t>4.4 Summary of Findings</w:t>
      </w:r>
    </w:p>
    <w:p w:rsidR="00F51D5E" w:rsidRPr="000C67C2" w:rsidRDefault="00F51D5E" w:rsidP="000C67C2">
      <w:pPr>
        <w:numPr>
          <w:ilvl w:val="0"/>
          <w:numId w:val="35"/>
        </w:num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Technology adoption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is moderate to high, with significant use of AI, automation, and digital health platforms.</w:t>
      </w:r>
    </w:p>
    <w:p w:rsidR="00F51D5E" w:rsidRPr="000C67C2" w:rsidRDefault="00F51D5E" w:rsidP="000C67C2">
      <w:pPr>
        <w:numPr>
          <w:ilvl w:val="0"/>
          <w:numId w:val="35"/>
        </w:numPr>
        <w:spacing w:beforeLines="20" w:afterLines="20" w:line="360" w:lineRule="auto"/>
        <w:contextualSpacing/>
        <w:jc w:val="both"/>
        <w:rPr>
          <w:rFonts w:ascii="Arial" w:hAnsi="Arial" w:cs="Arial"/>
          <w:sz w:val="25"/>
          <w:szCs w:val="25"/>
        </w:rPr>
      </w:pPr>
      <w:r w:rsidRPr="000C67C2">
        <w:rPr>
          <w:rFonts w:ascii="Arial" w:hAnsi="Arial" w:cs="Arial"/>
          <w:sz w:val="25"/>
          <w:szCs w:val="25"/>
        </w:rPr>
        <w:t>Technology adoption has a positive effect on entrepreneurial innovation, particularly in product development and market expansion.</w:t>
      </w:r>
    </w:p>
    <w:p w:rsidR="00F51D5E" w:rsidRPr="000C67C2" w:rsidRDefault="00F51D5E" w:rsidP="000C67C2">
      <w:pPr>
        <w:numPr>
          <w:ilvl w:val="0"/>
          <w:numId w:val="35"/>
        </w:num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adoption of technology also leads to improved </w:t>
      </w:r>
      <w:r w:rsidRPr="000C67C2">
        <w:rPr>
          <w:rStyle w:val="Strong"/>
          <w:rFonts w:ascii="Arial" w:hAnsi="Arial" w:cs="Arial"/>
          <w:b w:val="0"/>
          <w:sz w:val="25"/>
          <w:szCs w:val="25"/>
        </w:rPr>
        <w:t>financial performance</w:t>
      </w:r>
      <w:r w:rsidRPr="000C67C2">
        <w:rPr>
          <w:rFonts w:ascii="Arial" w:hAnsi="Arial" w:cs="Arial"/>
          <w:sz w:val="25"/>
          <w:szCs w:val="25"/>
        </w:rPr>
        <w:t xml:space="preserve"> and </w:t>
      </w:r>
      <w:r w:rsidRPr="000C67C2">
        <w:rPr>
          <w:rStyle w:val="Strong"/>
          <w:rFonts w:ascii="Arial" w:hAnsi="Arial" w:cs="Arial"/>
          <w:b w:val="0"/>
          <w:sz w:val="25"/>
          <w:szCs w:val="25"/>
        </w:rPr>
        <w:t>operational efficiency</w:t>
      </w:r>
      <w:r w:rsidRPr="000C67C2">
        <w:rPr>
          <w:rFonts w:ascii="Arial" w:hAnsi="Arial" w:cs="Arial"/>
          <w:sz w:val="25"/>
          <w:szCs w:val="25"/>
        </w:rPr>
        <w:t>.</w:t>
      </w:r>
    </w:p>
    <w:p w:rsidR="00F51D5E" w:rsidRPr="000C67C2" w:rsidRDefault="00F51D5E" w:rsidP="000C67C2">
      <w:pPr>
        <w:numPr>
          <w:ilvl w:val="0"/>
          <w:numId w:val="35"/>
        </w:numPr>
        <w:spacing w:beforeLines="20" w:afterLines="20" w:line="360" w:lineRule="auto"/>
        <w:contextualSpacing/>
        <w:jc w:val="both"/>
        <w:rPr>
          <w:rFonts w:ascii="Arial" w:hAnsi="Arial" w:cs="Arial"/>
          <w:sz w:val="25"/>
          <w:szCs w:val="25"/>
        </w:rPr>
      </w:pPr>
      <w:r w:rsidRPr="000C67C2">
        <w:rPr>
          <w:rFonts w:ascii="Arial" w:hAnsi="Arial" w:cs="Arial"/>
          <w:sz w:val="25"/>
          <w:szCs w:val="25"/>
        </w:rPr>
        <w:t>The study's hypotheses are supported, confirming that technology is a crucial factor in driving entrepreneurial innovation in the pharmaceutical industry.</w:t>
      </w:r>
    </w:p>
    <w:p w:rsidR="0090700E" w:rsidRPr="000C67C2" w:rsidRDefault="0090700E" w:rsidP="000C67C2">
      <w:pPr>
        <w:spacing w:beforeLines="20" w:afterLines="20" w:line="360" w:lineRule="auto"/>
        <w:contextualSpacing/>
        <w:jc w:val="both"/>
        <w:rPr>
          <w:rFonts w:ascii="Arial" w:eastAsia="Times New Roman" w:hAnsi="Arial" w:cs="Arial"/>
          <w:sz w:val="25"/>
          <w:szCs w:val="25"/>
        </w:rPr>
      </w:pPr>
      <w:r w:rsidRPr="000C67C2">
        <w:rPr>
          <w:rFonts w:ascii="Arial" w:eastAsia="Times New Roman" w:hAnsi="Arial" w:cs="Arial"/>
          <w:sz w:val="25"/>
          <w:szCs w:val="25"/>
        </w:rPr>
        <w:br w:type="page"/>
      </w:r>
    </w:p>
    <w:p w:rsidR="0090700E" w:rsidRPr="000C67C2" w:rsidRDefault="0090700E" w:rsidP="000C67C2">
      <w:pPr>
        <w:pStyle w:val="Heading3"/>
        <w:spacing w:beforeLines="20" w:beforeAutospacing="0" w:afterLines="20" w:afterAutospacing="0" w:line="360" w:lineRule="auto"/>
        <w:contextualSpacing/>
        <w:jc w:val="center"/>
        <w:rPr>
          <w:rFonts w:ascii="Arial" w:hAnsi="Arial" w:cs="Arial"/>
          <w:sz w:val="25"/>
          <w:szCs w:val="25"/>
        </w:rPr>
      </w:pPr>
      <w:r w:rsidRPr="000C67C2">
        <w:rPr>
          <w:rFonts w:ascii="Arial" w:hAnsi="Arial" w:cs="Arial"/>
          <w:sz w:val="25"/>
          <w:szCs w:val="25"/>
        </w:rPr>
        <w:lastRenderedPageBreak/>
        <w:t>CHAPTER FIVE</w:t>
      </w:r>
    </w:p>
    <w:p w:rsidR="0090700E" w:rsidRPr="000C67C2" w:rsidRDefault="0090700E" w:rsidP="000C67C2">
      <w:pPr>
        <w:pStyle w:val="Heading3"/>
        <w:spacing w:beforeLines="20" w:beforeAutospacing="0" w:afterLines="20" w:afterAutospacing="0" w:line="360" w:lineRule="auto"/>
        <w:contextualSpacing/>
        <w:jc w:val="both"/>
        <w:rPr>
          <w:rFonts w:ascii="Arial" w:hAnsi="Arial" w:cs="Arial"/>
          <w:sz w:val="25"/>
          <w:szCs w:val="25"/>
        </w:rPr>
      </w:pPr>
      <w:r w:rsidRPr="000C67C2">
        <w:rPr>
          <w:rFonts w:ascii="Arial" w:hAnsi="Arial" w:cs="Arial"/>
          <w:sz w:val="25"/>
          <w:szCs w:val="25"/>
        </w:rPr>
        <w:t>SUMMARY, CONCLUSIONS, AND RECOMMENDATIONS</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In this final chapter, we summarize the key findings of the study, draw conclusions based on the analysis, and provide recommendations for future practice and research. This chapter synthesizes the results from the data analysis and links them to the research objectives and hypotheses outlined in Chapter One.</w:t>
      </w:r>
    </w:p>
    <w:p w:rsidR="0090700E" w:rsidRPr="004710EE" w:rsidRDefault="0090700E" w:rsidP="000C67C2">
      <w:pPr>
        <w:pStyle w:val="Heading3"/>
        <w:spacing w:beforeLines="20" w:beforeAutospacing="0" w:afterLines="20" w:afterAutospacing="0" w:line="360" w:lineRule="auto"/>
        <w:contextualSpacing/>
        <w:jc w:val="both"/>
        <w:rPr>
          <w:rFonts w:ascii="Arial" w:hAnsi="Arial" w:cs="Arial"/>
          <w:sz w:val="25"/>
          <w:szCs w:val="25"/>
        </w:rPr>
      </w:pPr>
      <w:r w:rsidRPr="004710EE">
        <w:rPr>
          <w:rFonts w:ascii="Arial" w:hAnsi="Arial" w:cs="Arial"/>
          <w:sz w:val="25"/>
          <w:szCs w:val="25"/>
        </w:rPr>
        <w:t>5.1 Summary of the Study</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This study examined the influence of technology on entrepreneurial innovation in the pharmaceutical sector, focusing specifically on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Industry. The research aimed to explore the role of technological advancements in fostering innovation, enhancing operational efficiency, and improving financial performance.</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The study was guided by the following objectives:</w:t>
      </w:r>
    </w:p>
    <w:p w:rsidR="0090700E" w:rsidRPr="000C67C2" w:rsidRDefault="0090700E" w:rsidP="000C67C2">
      <w:pPr>
        <w:numPr>
          <w:ilvl w:val="0"/>
          <w:numId w:val="36"/>
        </w:num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To investigate the types of technologies adopted by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w:t>
      </w:r>
    </w:p>
    <w:p w:rsidR="0090700E" w:rsidRPr="000C67C2" w:rsidRDefault="0090700E" w:rsidP="000C67C2">
      <w:pPr>
        <w:numPr>
          <w:ilvl w:val="0"/>
          <w:numId w:val="36"/>
        </w:numPr>
        <w:spacing w:beforeLines="20" w:afterLines="20" w:line="360" w:lineRule="auto"/>
        <w:contextualSpacing/>
        <w:jc w:val="both"/>
        <w:rPr>
          <w:rFonts w:ascii="Arial" w:hAnsi="Arial" w:cs="Arial"/>
          <w:sz w:val="25"/>
          <w:szCs w:val="25"/>
        </w:rPr>
      </w:pPr>
      <w:r w:rsidRPr="000C67C2">
        <w:rPr>
          <w:rFonts w:ascii="Arial" w:hAnsi="Arial" w:cs="Arial"/>
          <w:sz w:val="25"/>
          <w:szCs w:val="25"/>
        </w:rPr>
        <w:t>To assess the relationship between technology adoption and entrepreneurial innovation.</w:t>
      </w:r>
    </w:p>
    <w:p w:rsidR="0090700E" w:rsidRPr="000C67C2" w:rsidRDefault="0090700E" w:rsidP="000C67C2">
      <w:pPr>
        <w:numPr>
          <w:ilvl w:val="0"/>
          <w:numId w:val="36"/>
        </w:num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To determine the impact of technology on operational efficiency and financial performance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The data collected from employees and management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through surveys and interviews were analyzed using both descriptive and inferential statistical methods. Key findings from the study include:</w:t>
      </w:r>
    </w:p>
    <w:p w:rsidR="0090700E" w:rsidRPr="000C67C2" w:rsidRDefault="0090700E" w:rsidP="000C67C2">
      <w:pPr>
        <w:numPr>
          <w:ilvl w:val="0"/>
          <w:numId w:val="37"/>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Adoption</w:t>
      </w:r>
      <w:r w:rsidRPr="000C67C2">
        <w:rPr>
          <w:rFonts w:ascii="Arial" w:hAnsi="Arial" w:cs="Arial"/>
          <w:sz w:val="25"/>
          <w:szCs w:val="25"/>
        </w:rPr>
        <w:t xml:space="preserve">: The study found that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has adopted various technologies, including Artificial Intelligence (AI), automation, digital health platforms, and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These </w:t>
      </w:r>
      <w:r w:rsidRPr="000C67C2">
        <w:rPr>
          <w:rFonts w:ascii="Arial" w:hAnsi="Arial" w:cs="Arial"/>
          <w:sz w:val="25"/>
          <w:szCs w:val="25"/>
        </w:rPr>
        <w:lastRenderedPageBreak/>
        <w:t>technologies have played a significant role in enhancing innovation and improving operational efficiency.</w:t>
      </w:r>
    </w:p>
    <w:p w:rsidR="0090700E" w:rsidRPr="000C67C2" w:rsidRDefault="0090700E" w:rsidP="000C67C2">
      <w:pPr>
        <w:numPr>
          <w:ilvl w:val="0"/>
          <w:numId w:val="37"/>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Entrepreneurial Innovation</w:t>
      </w:r>
      <w:r w:rsidRPr="000C67C2">
        <w:rPr>
          <w:rFonts w:ascii="Arial" w:hAnsi="Arial" w:cs="Arial"/>
          <w:sz w:val="25"/>
          <w:szCs w:val="25"/>
        </w:rPr>
        <w:t>: The study found a strong positive relationship between technology adoption and entrepreneurial innovation. Technologies like AI and automation have facilitated faster product development, new business models, and better customer engagement.</w:t>
      </w:r>
    </w:p>
    <w:p w:rsidR="0090700E" w:rsidRPr="000C67C2" w:rsidRDefault="0090700E" w:rsidP="000C67C2">
      <w:pPr>
        <w:numPr>
          <w:ilvl w:val="0"/>
          <w:numId w:val="37"/>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Operational Efficiency</w:t>
      </w:r>
      <w:r w:rsidRPr="000C67C2">
        <w:rPr>
          <w:rFonts w:ascii="Arial" w:hAnsi="Arial" w:cs="Arial"/>
          <w:sz w:val="25"/>
          <w:szCs w:val="25"/>
        </w:rPr>
        <w:t>: The adoption of technology has led to substantial improvements in operational efficiency, particularly in manufacturing processes. Automation and AI have streamlined operations, reduced errors, and minimized production time.</w:t>
      </w:r>
    </w:p>
    <w:p w:rsidR="0090700E" w:rsidRPr="000C67C2" w:rsidRDefault="0090700E" w:rsidP="000C67C2">
      <w:pPr>
        <w:numPr>
          <w:ilvl w:val="0"/>
          <w:numId w:val="37"/>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Financial Performance</w:t>
      </w:r>
      <w:r w:rsidRPr="000C67C2">
        <w:rPr>
          <w:rFonts w:ascii="Arial" w:hAnsi="Arial" w:cs="Arial"/>
          <w:sz w:val="25"/>
          <w:szCs w:val="25"/>
        </w:rPr>
        <w:t xml:space="preserve">: While the impact of technology on financial performance was moderate, the study revealed that technology adoption has led to cost savings, increased productivity, and higher profitability for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The regression analysis confirmed that technology adoption is a key predictor of both entrepreneurial innovation and operational efficiency. It also has a significant but moderate impact on financial performance.</w:t>
      </w:r>
    </w:p>
    <w:p w:rsidR="0090700E" w:rsidRPr="004710EE" w:rsidRDefault="0090700E" w:rsidP="000C67C2">
      <w:pPr>
        <w:pStyle w:val="Heading3"/>
        <w:spacing w:beforeLines="20" w:beforeAutospacing="0" w:afterLines="20" w:afterAutospacing="0" w:line="360" w:lineRule="auto"/>
        <w:contextualSpacing/>
        <w:jc w:val="both"/>
        <w:rPr>
          <w:rFonts w:ascii="Arial" w:hAnsi="Arial" w:cs="Arial"/>
          <w:sz w:val="25"/>
          <w:szCs w:val="25"/>
        </w:rPr>
      </w:pPr>
      <w:r w:rsidRPr="004710EE">
        <w:rPr>
          <w:rFonts w:ascii="Arial" w:hAnsi="Arial" w:cs="Arial"/>
          <w:sz w:val="25"/>
          <w:szCs w:val="25"/>
        </w:rPr>
        <w:t>5.2 Conclusions</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Based on the findings, several conclusions can be drawn:</w:t>
      </w:r>
    </w:p>
    <w:p w:rsidR="0090700E" w:rsidRPr="000C67C2" w:rsidRDefault="0090700E" w:rsidP="000C67C2">
      <w:pPr>
        <w:numPr>
          <w:ilvl w:val="0"/>
          <w:numId w:val="3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Technology as a Driver of Innovation</w:t>
      </w:r>
      <w:r w:rsidRPr="000C67C2">
        <w:rPr>
          <w:rFonts w:ascii="Arial" w:hAnsi="Arial" w:cs="Arial"/>
          <w:sz w:val="25"/>
          <w:szCs w:val="25"/>
        </w:rPr>
        <w:t xml:space="preserve">: Technology plays a crucial role in fostering entrepreneurial innovation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The adoption of advanced technologies such as AI and automation has led to the development of new pharmaceutical products, improved business models, and enhanced competitiveness in the market.</w:t>
      </w:r>
    </w:p>
    <w:p w:rsidR="0090700E" w:rsidRPr="000C67C2" w:rsidRDefault="0090700E" w:rsidP="000C67C2">
      <w:pPr>
        <w:numPr>
          <w:ilvl w:val="0"/>
          <w:numId w:val="3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lastRenderedPageBreak/>
        <w:t>Operational Efficiency Improvements</w:t>
      </w:r>
      <w:r w:rsidRPr="000C67C2">
        <w:rPr>
          <w:rFonts w:ascii="Arial" w:hAnsi="Arial" w:cs="Arial"/>
          <w:sz w:val="25"/>
          <w:szCs w:val="25"/>
        </w:rPr>
        <w:t>: The implementation of technological tools, particularly in production and research processes, has significantly improved operational efficiency. Technologies such as automation and AI have optimized production workflows, leading to cost reductions and higher productivity.</w:t>
      </w:r>
    </w:p>
    <w:p w:rsidR="0090700E" w:rsidRPr="000C67C2" w:rsidRDefault="0090700E" w:rsidP="000C67C2">
      <w:pPr>
        <w:numPr>
          <w:ilvl w:val="0"/>
          <w:numId w:val="3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Positive but Moderate Impact on Financial Performance</w:t>
      </w:r>
      <w:r w:rsidRPr="000C67C2">
        <w:rPr>
          <w:rFonts w:ascii="Arial" w:hAnsi="Arial" w:cs="Arial"/>
          <w:sz w:val="25"/>
          <w:szCs w:val="25"/>
        </w:rPr>
        <w:t>: While technology has contributed to operational improvements and innovation, its impact on financial performance has been moderate. The benefits of cost reductions and enhanced efficiency have translated into higher profitability, but the direct financial benefits of technology adoption are not as pronounced as its effects on innovation and operations.</w:t>
      </w:r>
    </w:p>
    <w:p w:rsidR="0090700E" w:rsidRPr="000C67C2" w:rsidRDefault="0090700E" w:rsidP="000C67C2">
      <w:pPr>
        <w:numPr>
          <w:ilvl w:val="0"/>
          <w:numId w:val="38"/>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Strategic Importance of Technology</w:t>
      </w:r>
      <w:r w:rsidRPr="000C67C2">
        <w:rPr>
          <w:rFonts w:ascii="Arial" w:hAnsi="Arial" w:cs="Arial"/>
          <w:sz w:val="25"/>
          <w:szCs w:val="25"/>
        </w:rPr>
        <w:t xml:space="preserve">: The findings suggest that for pharmaceutical companies like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technology adoption is not just a tool for improving day-to-day operations but a strategic enabler of long-term innovation and growth. Companies that leverage technology effectively are better positioned to meet market demands and enhance their competitive advantage.</w:t>
      </w:r>
    </w:p>
    <w:p w:rsidR="0090700E" w:rsidRPr="004710EE" w:rsidRDefault="0090700E" w:rsidP="000C67C2">
      <w:pPr>
        <w:pStyle w:val="Heading3"/>
        <w:spacing w:beforeLines="20" w:beforeAutospacing="0" w:afterLines="20" w:afterAutospacing="0" w:line="360" w:lineRule="auto"/>
        <w:contextualSpacing/>
        <w:jc w:val="both"/>
        <w:rPr>
          <w:rFonts w:ascii="Arial" w:hAnsi="Arial" w:cs="Arial"/>
          <w:sz w:val="25"/>
          <w:szCs w:val="25"/>
        </w:rPr>
      </w:pPr>
      <w:r w:rsidRPr="004710EE">
        <w:rPr>
          <w:rFonts w:ascii="Arial" w:hAnsi="Arial" w:cs="Arial"/>
          <w:sz w:val="25"/>
          <w:szCs w:val="25"/>
        </w:rPr>
        <w:t>5.3 Recommendations</w:t>
      </w:r>
    </w:p>
    <w:p w:rsidR="0090700E" w:rsidRPr="000C67C2" w:rsidRDefault="0090700E"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Based on the findings and conclusions of this study, the following recommendations are made for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and other pharmaceutical companies in Nigeria:</w:t>
      </w:r>
    </w:p>
    <w:p w:rsidR="0090700E" w:rsidRPr="000C67C2" w:rsidRDefault="0090700E"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 xml:space="preserve">5.3.1 Recommendations for </w:t>
      </w:r>
      <w:proofErr w:type="spellStart"/>
      <w:r w:rsidRPr="000C67C2">
        <w:rPr>
          <w:rFonts w:ascii="Arial" w:hAnsi="Arial" w:cs="Arial"/>
          <w:b w:val="0"/>
          <w:color w:val="auto"/>
          <w:sz w:val="25"/>
          <w:szCs w:val="25"/>
        </w:rPr>
        <w:t>Tuyil</w:t>
      </w:r>
      <w:proofErr w:type="spellEnd"/>
      <w:r w:rsidRPr="000C67C2">
        <w:rPr>
          <w:rFonts w:ascii="Arial" w:hAnsi="Arial" w:cs="Arial"/>
          <w:b w:val="0"/>
          <w:color w:val="auto"/>
          <w:sz w:val="25"/>
          <w:szCs w:val="25"/>
        </w:rPr>
        <w:t xml:space="preserve"> Pharmaceutical</w:t>
      </w:r>
    </w:p>
    <w:p w:rsidR="0090700E" w:rsidRPr="000C67C2" w:rsidRDefault="0090700E" w:rsidP="000C67C2">
      <w:pPr>
        <w:numPr>
          <w:ilvl w:val="0"/>
          <w:numId w:val="3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Increase Investment in Emerging Technologies</w:t>
      </w:r>
      <w:r w:rsidRPr="000C67C2">
        <w:rPr>
          <w:rFonts w:ascii="Arial" w:hAnsi="Arial" w:cs="Arial"/>
          <w:sz w:val="25"/>
          <w:szCs w:val="25"/>
        </w:rPr>
        <w:t xml:space="preserve">: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should continue to invest in emerging technologies such as AI, machine learning, and </w:t>
      </w:r>
      <w:proofErr w:type="spellStart"/>
      <w:r w:rsidRPr="000C67C2">
        <w:rPr>
          <w:rFonts w:ascii="Arial" w:hAnsi="Arial" w:cs="Arial"/>
          <w:sz w:val="25"/>
          <w:szCs w:val="25"/>
        </w:rPr>
        <w:t>blockchain</w:t>
      </w:r>
      <w:proofErr w:type="spellEnd"/>
      <w:r w:rsidRPr="000C67C2">
        <w:rPr>
          <w:rFonts w:ascii="Arial" w:hAnsi="Arial" w:cs="Arial"/>
          <w:sz w:val="25"/>
          <w:szCs w:val="25"/>
        </w:rPr>
        <w:t xml:space="preserve">. These technologies have shown a </w:t>
      </w:r>
      <w:r w:rsidRPr="000C67C2">
        <w:rPr>
          <w:rFonts w:ascii="Arial" w:hAnsi="Arial" w:cs="Arial"/>
          <w:sz w:val="25"/>
          <w:szCs w:val="25"/>
        </w:rPr>
        <w:lastRenderedPageBreak/>
        <w:t>strong potential for driving innovation, improving operational efficiency, and ensuring regulatory compliance. Expanding their use could further enhance the company’s competitive advantage.</w:t>
      </w:r>
    </w:p>
    <w:p w:rsidR="0090700E" w:rsidRPr="000C67C2" w:rsidRDefault="0090700E" w:rsidP="000C67C2">
      <w:pPr>
        <w:numPr>
          <w:ilvl w:val="0"/>
          <w:numId w:val="3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Focus on Product and Service Innovation</w:t>
      </w:r>
      <w:r w:rsidRPr="000C67C2">
        <w:rPr>
          <w:rFonts w:ascii="Arial" w:hAnsi="Arial" w:cs="Arial"/>
          <w:sz w:val="25"/>
          <w:szCs w:val="25"/>
        </w:rPr>
        <w:t xml:space="preserve">: The </w:t>
      </w:r>
      <w:proofErr w:type="gramStart"/>
      <w:r w:rsidRPr="000C67C2">
        <w:rPr>
          <w:rFonts w:ascii="Arial" w:hAnsi="Arial" w:cs="Arial"/>
          <w:sz w:val="25"/>
          <w:szCs w:val="25"/>
        </w:rPr>
        <w:t>company</w:t>
      </w:r>
      <w:proofErr w:type="gramEnd"/>
      <w:r w:rsidRPr="000C67C2">
        <w:rPr>
          <w:rFonts w:ascii="Arial" w:hAnsi="Arial" w:cs="Arial"/>
          <w:sz w:val="25"/>
          <w:szCs w:val="25"/>
        </w:rPr>
        <w:t xml:space="preserve"> should focus on utilizing technology to drive innovation in product development and new service offerings. Technologies like AI can be leveraged to improve drug discovery and clinical trials, while digital health platforms can be used to enhance patient engagement and monitoring.</w:t>
      </w:r>
    </w:p>
    <w:p w:rsidR="0090700E" w:rsidRPr="000C67C2" w:rsidRDefault="0090700E" w:rsidP="000C67C2">
      <w:pPr>
        <w:numPr>
          <w:ilvl w:val="0"/>
          <w:numId w:val="3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Enhance Employee Training in Technology</w:t>
      </w:r>
      <w:r w:rsidRPr="000C67C2">
        <w:rPr>
          <w:rFonts w:ascii="Arial" w:hAnsi="Arial" w:cs="Arial"/>
          <w:sz w:val="25"/>
          <w:szCs w:val="25"/>
        </w:rPr>
        <w:t xml:space="preserve">: The </w:t>
      </w:r>
      <w:proofErr w:type="gramStart"/>
      <w:r w:rsidRPr="000C67C2">
        <w:rPr>
          <w:rFonts w:ascii="Arial" w:hAnsi="Arial" w:cs="Arial"/>
          <w:sz w:val="25"/>
          <w:szCs w:val="25"/>
        </w:rPr>
        <w:t>company</w:t>
      </w:r>
      <w:proofErr w:type="gramEnd"/>
      <w:r w:rsidRPr="000C67C2">
        <w:rPr>
          <w:rFonts w:ascii="Arial" w:hAnsi="Arial" w:cs="Arial"/>
          <w:sz w:val="25"/>
          <w:szCs w:val="25"/>
        </w:rPr>
        <w:t xml:space="preserve"> should invest in training its employees to adapt to and fully utilize the technologies being adopted. This will ensure that the workforce is well-equipped to handle the demands of new technological tools, leading to more effective implementation and maximization of benefits.</w:t>
      </w:r>
    </w:p>
    <w:p w:rsidR="0090700E" w:rsidRPr="000C67C2" w:rsidRDefault="0090700E" w:rsidP="000C67C2">
      <w:pPr>
        <w:numPr>
          <w:ilvl w:val="0"/>
          <w:numId w:val="3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Monitor and Evaluate Financial Impact</w:t>
      </w:r>
      <w:r w:rsidRPr="000C67C2">
        <w:rPr>
          <w:rFonts w:ascii="Arial" w:hAnsi="Arial" w:cs="Arial"/>
          <w:sz w:val="25"/>
          <w:szCs w:val="25"/>
        </w:rPr>
        <w:t xml:space="preserve">: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should continue to monitor the financial impact of technology adoption. Although the study showed a moderate impact on financial performance, it is essential to identify specific areas where technology can further drive cost savings or increase revenue. Regular evaluation of the ROI (Return on Investment) of technological investments will help the company make informed decisions.</w:t>
      </w:r>
    </w:p>
    <w:p w:rsidR="0090700E" w:rsidRPr="000C67C2" w:rsidRDefault="0090700E" w:rsidP="000C67C2">
      <w:pPr>
        <w:numPr>
          <w:ilvl w:val="0"/>
          <w:numId w:val="3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Collaboration with Technology Partners</w:t>
      </w:r>
      <w:r w:rsidRPr="000C67C2">
        <w:rPr>
          <w:rFonts w:ascii="Arial" w:hAnsi="Arial" w:cs="Arial"/>
          <w:sz w:val="25"/>
          <w:szCs w:val="25"/>
        </w:rPr>
        <w:t xml:space="preserve">: To stay ahead in the competitive pharmaceutical industry,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could collaborate with technology firms to adopt cutting-edge tools and systems. Such partnerships can foster greater innovation and lead to more streamlined operations, especially in areas such as production and supply chain management.</w:t>
      </w:r>
    </w:p>
    <w:p w:rsidR="0090700E" w:rsidRPr="000C67C2" w:rsidRDefault="0090700E" w:rsidP="000C67C2">
      <w:pPr>
        <w:spacing w:beforeLines="20" w:afterLines="20" w:line="360" w:lineRule="auto"/>
        <w:contextualSpacing/>
        <w:jc w:val="both"/>
        <w:rPr>
          <w:rStyle w:val="Strong"/>
          <w:rFonts w:ascii="Arial" w:hAnsi="Arial" w:cs="Arial"/>
          <w:b w:val="0"/>
          <w:sz w:val="25"/>
          <w:szCs w:val="25"/>
        </w:rPr>
      </w:pPr>
      <w:r w:rsidRPr="000C67C2">
        <w:rPr>
          <w:rStyle w:val="Strong"/>
          <w:rFonts w:ascii="Arial" w:hAnsi="Arial" w:cs="Arial"/>
          <w:b w:val="0"/>
          <w:sz w:val="25"/>
          <w:szCs w:val="25"/>
        </w:rPr>
        <w:br w:type="page"/>
      </w:r>
    </w:p>
    <w:p w:rsidR="0090700E" w:rsidRPr="000C67C2" w:rsidRDefault="0090700E" w:rsidP="000C67C2">
      <w:pPr>
        <w:spacing w:beforeLines="20" w:afterLines="20" w:line="360" w:lineRule="auto"/>
        <w:ind w:left="360"/>
        <w:contextualSpacing/>
        <w:jc w:val="center"/>
        <w:rPr>
          <w:rFonts w:ascii="Arial" w:hAnsi="Arial" w:cs="Arial"/>
          <w:sz w:val="25"/>
          <w:szCs w:val="25"/>
        </w:rPr>
      </w:pPr>
      <w:r w:rsidRPr="004710EE">
        <w:rPr>
          <w:rFonts w:ascii="Arial" w:hAnsi="Arial" w:cs="Arial"/>
          <w:b/>
          <w:sz w:val="25"/>
          <w:szCs w:val="25"/>
        </w:rPr>
        <w:lastRenderedPageBreak/>
        <w:t>REFERENCES</w:t>
      </w:r>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Kotler</w:t>
      </w:r>
      <w:proofErr w:type="spellEnd"/>
      <w:r w:rsidRPr="000C67C2">
        <w:rPr>
          <w:rFonts w:ascii="Arial" w:hAnsi="Arial" w:cs="Arial"/>
          <w:sz w:val="25"/>
          <w:szCs w:val="25"/>
        </w:rPr>
        <w:t>, P., &amp; Keller, K. L. (2016).</w:t>
      </w:r>
      <w:proofErr w:type="gramEnd"/>
      <w:r w:rsidRPr="000C67C2">
        <w:rPr>
          <w:rFonts w:ascii="Arial" w:hAnsi="Arial" w:cs="Arial"/>
          <w:sz w:val="25"/>
          <w:szCs w:val="25"/>
        </w:rPr>
        <w:t xml:space="preserve"> </w:t>
      </w:r>
      <w:r w:rsidRPr="000C67C2">
        <w:rPr>
          <w:rStyle w:val="Strong"/>
          <w:rFonts w:ascii="Arial" w:hAnsi="Arial" w:cs="Arial"/>
          <w:b w:val="0"/>
          <w:sz w:val="25"/>
          <w:szCs w:val="25"/>
        </w:rPr>
        <w:t>Marketing Management</w:t>
      </w:r>
      <w:r w:rsidRPr="000C67C2">
        <w:rPr>
          <w:rFonts w:ascii="Arial" w:hAnsi="Arial" w:cs="Arial"/>
          <w:sz w:val="25"/>
          <w:szCs w:val="25"/>
        </w:rPr>
        <w:t xml:space="preserve"> (15th </w:t>
      </w:r>
      <w:proofErr w:type="gramStart"/>
      <w:r w:rsidRPr="000C67C2">
        <w:rPr>
          <w:rFonts w:ascii="Arial" w:hAnsi="Arial" w:cs="Arial"/>
          <w:sz w:val="25"/>
          <w:szCs w:val="25"/>
        </w:rPr>
        <w:t>ed</w:t>
      </w:r>
      <w:proofErr w:type="gramEnd"/>
      <w:r w:rsidRPr="000C67C2">
        <w:rPr>
          <w:rFonts w:ascii="Arial" w:hAnsi="Arial" w:cs="Arial"/>
          <w:sz w:val="25"/>
          <w:szCs w:val="25"/>
        </w:rPr>
        <w:t xml:space="preserve">.). </w:t>
      </w:r>
      <w:proofErr w:type="gramStart"/>
      <w:r w:rsidRPr="000C67C2">
        <w:rPr>
          <w:rFonts w:ascii="Arial" w:hAnsi="Arial" w:cs="Arial"/>
          <w:sz w:val="25"/>
          <w:szCs w:val="25"/>
        </w:rPr>
        <w:t>Pearson Education.</w:t>
      </w:r>
      <w:proofErr w:type="gramEnd"/>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gramStart"/>
      <w:r w:rsidRPr="000C67C2">
        <w:rPr>
          <w:rFonts w:ascii="Arial" w:hAnsi="Arial" w:cs="Arial"/>
          <w:sz w:val="25"/>
          <w:szCs w:val="25"/>
        </w:rPr>
        <w:t>Schilling, M. A. (2017).</w:t>
      </w:r>
      <w:proofErr w:type="gramEnd"/>
      <w:r w:rsidRPr="000C67C2">
        <w:rPr>
          <w:rFonts w:ascii="Arial" w:hAnsi="Arial" w:cs="Arial"/>
          <w:sz w:val="25"/>
          <w:szCs w:val="25"/>
        </w:rPr>
        <w:t xml:space="preserve"> </w:t>
      </w:r>
      <w:r w:rsidRPr="000C67C2">
        <w:rPr>
          <w:rStyle w:val="Strong"/>
          <w:rFonts w:ascii="Arial" w:hAnsi="Arial" w:cs="Arial"/>
          <w:b w:val="0"/>
          <w:sz w:val="25"/>
          <w:szCs w:val="25"/>
        </w:rPr>
        <w:t>Strategic Management of Technological Innovation</w:t>
      </w:r>
      <w:r w:rsidRPr="000C67C2">
        <w:rPr>
          <w:rFonts w:ascii="Arial" w:hAnsi="Arial" w:cs="Arial"/>
          <w:sz w:val="25"/>
          <w:szCs w:val="25"/>
        </w:rPr>
        <w:t xml:space="preserve"> (6th </w:t>
      </w:r>
      <w:proofErr w:type="gramStart"/>
      <w:r w:rsidRPr="000C67C2">
        <w:rPr>
          <w:rFonts w:ascii="Arial" w:hAnsi="Arial" w:cs="Arial"/>
          <w:sz w:val="25"/>
          <w:szCs w:val="25"/>
        </w:rPr>
        <w:t>ed</w:t>
      </w:r>
      <w:proofErr w:type="gramEnd"/>
      <w:r w:rsidRPr="000C67C2">
        <w:rPr>
          <w:rFonts w:ascii="Arial" w:hAnsi="Arial" w:cs="Arial"/>
          <w:sz w:val="25"/>
          <w:szCs w:val="25"/>
        </w:rPr>
        <w:t xml:space="preserve">.). </w:t>
      </w:r>
      <w:proofErr w:type="gramStart"/>
      <w:r w:rsidRPr="000C67C2">
        <w:rPr>
          <w:rFonts w:ascii="Arial" w:hAnsi="Arial" w:cs="Arial"/>
          <w:sz w:val="25"/>
          <w:szCs w:val="25"/>
        </w:rPr>
        <w:t>McGraw-Hill Education.</w:t>
      </w:r>
      <w:proofErr w:type="gramEnd"/>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Tushman</w:t>
      </w:r>
      <w:proofErr w:type="spellEnd"/>
      <w:r w:rsidRPr="000C67C2">
        <w:rPr>
          <w:rFonts w:ascii="Arial" w:hAnsi="Arial" w:cs="Arial"/>
          <w:sz w:val="25"/>
          <w:szCs w:val="25"/>
        </w:rPr>
        <w:t>, M. L., &amp; O'Reilly, C. A. (2002).</w:t>
      </w:r>
      <w:proofErr w:type="gramEnd"/>
      <w:r w:rsidRPr="000C67C2">
        <w:rPr>
          <w:rFonts w:ascii="Arial" w:hAnsi="Arial" w:cs="Arial"/>
          <w:sz w:val="25"/>
          <w:szCs w:val="25"/>
        </w:rPr>
        <w:t xml:space="preserve"> </w:t>
      </w:r>
      <w:r w:rsidRPr="000C67C2">
        <w:rPr>
          <w:rStyle w:val="Strong"/>
          <w:rFonts w:ascii="Arial" w:hAnsi="Arial" w:cs="Arial"/>
          <w:b w:val="0"/>
          <w:sz w:val="25"/>
          <w:szCs w:val="25"/>
        </w:rPr>
        <w:t xml:space="preserve">Winning </w:t>
      </w:r>
      <w:proofErr w:type="gramStart"/>
      <w:r w:rsidRPr="000C67C2">
        <w:rPr>
          <w:rStyle w:val="Strong"/>
          <w:rFonts w:ascii="Arial" w:hAnsi="Arial" w:cs="Arial"/>
          <w:b w:val="0"/>
          <w:sz w:val="25"/>
          <w:szCs w:val="25"/>
        </w:rPr>
        <w:t>Through</w:t>
      </w:r>
      <w:proofErr w:type="gramEnd"/>
      <w:r w:rsidRPr="000C67C2">
        <w:rPr>
          <w:rStyle w:val="Strong"/>
          <w:rFonts w:ascii="Arial" w:hAnsi="Arial" w:cs="Arial"/>
          <w:b w:val="0"/>
          <w:sz w:val="25"/>
          <w:szCs w:val="25"/>
        </w:rPr>
        <w:t xml:space="preserve"> Innovation: A Practical Guide to Leading Organizational Change and Renewal</w:t>
      </w:r>
      <w:r w:rsidRPr="000C67C2">
        <w:rPr>
          <w:rFonts w:ascii="Arial" w:hAnsi="Arial" w:cs="Arial"/>
          <w:sz w:val="25"/>
          <w:szCs w:val="25"/>
        </w:rPr>
        <w:t xml:space="preserve">. </w:t>
      </w:r>
      <w:proofErr w:type="gramStart"/>
      <w:r w:rsidRPr="000C67C2">
        <w:rPr>
          <w:rFonts w:ascii="Arial" w:hAnsi="Arial" w:cs="Arial"/>
          <w:sz w:val="25"/>
          <w:szCs w:val="25"/>
        </w:rPr>
        <w:t>Harvard Business School Press.</w:t>
      </w:r>
      <w:proofErr w:type="gramEnd"/>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Agyemang</w:t>
      </w:r>
      <w:proofErr w:type="spellEnd"/>
      <w:r w:rsidRPr="000C67C2">
        <w:rPr>
          <w:rFonts w:ascii="Arial" w:hAnsi="Arial" w:cs="Arial"/>
          <w:sz w:val="25"/>
          <w:szCs w:val="25"/>
        </w:rPr>
        <w:t xml:space="preserve">, G., &amp; </w:t>
      </w:r>
      <w:proofErr w:type="spellStart"/>
      <w:r w:rsidRPr="000C67C2">
        <w:rPr>
          <w:rFonts w:ascii="Arial" w:hAnsi="Arial" w:cs="Arial"/>
          <w:sz w:val="25"/>
          <w:szCs w:val="25"/>
        </w:rPr>
        <w:t>Osei</w:t>
      </w:r>
      <w:proofErr w:type="spellEnd"/>
      <w:r w:rsidRPr="000C67C2">
        <w:rPr>
          <w:rFonts w:ascii="Arial" w:hAnsi="Arial" w:cs="Arial"/>
          <w:sz w:val="25"/>
          <w:szCs w:val="25"/>
        </w:rPr>
        <w:t>, K. (2018).</w:t>
      </w:r>
      <w:proofErr w:type="gramEnd"/>
      <w:r w:rsidRPr="000C67C2">
        <w:rPr>
          <w:rFonts w:ascii="Arial" w:hAnsi="Arial" w:cs="Arial"/>
          <w:sz w:val="25"/>
          <w:szCs w:val="25"/>
        </w:rPr>
        <w:t xml:space="preserve"> "Technological Innovations in the Pharmaceutical Industry: A Review of Opportunities and Challenges." </w:t>
      </w:r>
      <w:r w:rsidRPr="000C67C2">
        <w:rPr>
          <w:rStyle w:val="Emphasis"/>
          <w:rFonts w:ascii="Arial" w:hAnsi="Arial" w:cs="Arial"/>
          <w:sz w:val="25"/>
          <w:szCs w:val="25"/>
        </w:rPr>
        <w:t>Journal of Pharmaceutical Innovation</w:t>
      </w:r>
      <w:r w:rsidRPr="000C67C2">
        <w:rPr>
          <w:rFonts w:ascii="Arial" w:hAnsi="Arial" w:cs="Arial"/>
          <w:sz w:val="25"/>
          <w:szCs w:val="25"/>
        </w:rPr>
        <w:t>, 33(2), 150-165.</w:t>
      </w:r>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Alavi</w:t>
      </w:r>
      <w:proofErr w:type="spellEnd"/>
      <w:r w:rsidRPr="000C67C2">
        <w:rPr>
          <w:rFonts w:ascii="Arial" w:hAnsi="Arial" w:cs="Arial"/>
          <w:sz w:val="25"/>
          <w:szCs w:val="25"/>
        </w:rPr>
        <w:t xml:space="preserve">, M., &amp; </w:t>
      </w:r>
      <w:proofErr w:type="spellStart"/>
      <w:r w:rsidRPr="000C67C2">
        <w:rPr>
          <w:rFonts w:ascii="Arial" w:hAnsi="Arial" w:cs="Arial"/>
          <w:sz w:val="25"/>
          <w:szCs w:val="25"/>
        </w:rPr>
        <w:t>Leidner</w:t>
      </w:r>
      <w:proofErr w:type="spellEnd"/>
      <w:r w:rsidRPr="000C67C2">
        <w:rPr>
          <w:rFonts w:ascii="Arial" w:hAnsi="Arial" w:cs="Arial"/>
          <w:sz w:val="25"/>
          <w:szCs w:val="25"/>
        </w:rPr>
        <w:t>, D. E. (2001).</w:t>
      </w:r>
      <w:proofErr w:type="gramEnd"/>
      <w:r w:rsidRPr="000C67C2">
        <w:rPr>
          <w:rFonts w:ascii="Arial" w:hAnsi="Arial" w:cs="Arial"/>
          <w:sz w:val="25"/>
          <w:szCs w:val="25"/>
        </w:rPr>
        <w:t xml:space="preserve"> "Knowledge Management and Knowledge Management Systems: Conceptual Foundations and Research Issues." </w:t>
      </w:r>
      <w:r w:rsidRPr="000C67C2">
        <w:rPr>
          <w:rStyle w:val="Emphasis"/>
          <w:rFonts w:ascii="Arial" w:hAnsi="Arial" w:cs="Arial"/>
          <w:sz w:val="25"/>
          <w:szCs w:val="25"/>
        </w:rPr>
        <w:t>MIS Quarterly</w:t>
      </w:r>
      <w:r w:rsidRPr="000C67C2">
        <w:rPr>
          <w:rFonts w:ascii="Arial" w:hAnsi="Arial" w:cs="Arial"/>
          <w:sz w:val="25"/>
          <w:szCs w:val="25"/>
        </w:rPr>
        <w:t>, 25(1), 107-136.</w:t>
      </w:r>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Brynjolfsson</w:t>
      </w:r>
      <w:proofErr w:type="spellEnd"/>
      <w:r w:rsidRPr="000C67C2">
        <w:rPr>
          <w:rFonts w:ascii="Arial" w:hAnsi="Arial" w:cs="Arial"/>
          <w:sz w:val="25"/>
          <w:szCs w:val="25"/>
        </w:rPr>
        <w:t>, E., &amp; McAfee, A. (2014).</w:t>
      </w:r>
      <w:proofErr w:type="gramEnd"/>
      <w:r w:rsidRPr="000C67C2">
        <w:rPr>
          <w:rFonts w:ascii="Arial" w:hAnsi="Arial" w:cs="Arial"/>
          <w:sz w:val="25"/>
          <w:szCs w:val="25"/>
        </w:rPr>
        <w:t xml:space="preserve"> "The Second Machine Age: Work, Progress, and Prosperity in a Time of Brilliant Technologies." </w:t>
      </w:r>
      <w:proofErr w:type="gramStart"/>
      <w:r w:rsidRPr="000C67C2">
        <w:rPr>
          <w:rStyle w:val="Emphasis"/>
          <w:rFonts w:ascii="Arial" w:hAnsi="Arial" w:cs="Arial"/>
          <w:sz w:val="25"/>
          <w:szCs w:val="25"/>
        </w:rPr>
        <w:t>The New York Times</w:t>
      </w:r>
      <w:r w:rsidRPr="000C67C2">
        <w:rPr>
          <w:rFonts w:ascii="Arial" w:hAnsi="Arial" w:cs="Arial"/>
          <w:sz w:val="25"/>
          <w:szCs w:val="25"/>
        </w:rPr>
        <w:t>.</w:t>
      </w:r>
      <w:proofErr w:type="gramEnd"/>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gramStart"/>
      <w:r w:rsidRPr="000C67C2">
        <w:rPr>
          <w:rFonts w:ascii="Arial" w:hAnsi="Arial" w:cs="Arial"/>
          <w:sz w:val="25"/>
          <w:szCs w:val="25"/>
        </w:rPr>
        <w:t>World Economic Forum.</w:t>
      </w:r>
      <w:proofErr w:type="gramEnd"/>
      <w:r w:rsidRPr="000C67C2">
        <w:rPr>
          <w:rFonts w:ascii="Arial" w:hAnsi="Arial" w:cs="Arial"/>
          <w:sz w:val="25"/>
          <w:szCs w:val="25"/>
        </w:rPr>
        <w:t xml:space="preserve"> (2020). "How Technology is Shaping the Future of Health Care." Retrieved from </w:t>
      </w:r>
      <w:hyperlink r:id="rId8" w:history="1">
        <w:r w:rsidR="004710EE" w:rsidRPr="00BB190B">
          <w:rPr>
            <w:rStyle w:val="Hyperlink"/>
            <w:rFonts w:ascii="Arial" w:hAnsi="Arial" w:cs="Arial"/>
            <w:sz w:val="25"/>
            <w:szCs w:val="25"/>
          </w:rPr>
          <w:t>https://www.weforum.org/</w:t>
        </w:r>
      </w:hyperlink>
      <w:r w:rsidR="004710EE">
        <w:rPr>
          <w:rFonts w:ascii="Arial" w:hAnsi="Arial" w:cs="Arial"/>
          <w:sz w:val="25"/>
          <w:szCs w:val="25"/>
        </w:rPr>
        <w:t xml:space="preserve"> </w:t>
      </w:r>
      <w:r w:rsidRPr="000C67C2">
        <w:rPr>
          <w:rFonts w:ascii="Arial" w:hAnsi="Arial" w:cs="Arial"/>
          <w:sz w:val="25"/>
          <w:szCs w:val="25"/>
        </w:rPr>
        <w:t>agenda</w:t>
      </w:r>
      <w:r w:rsidR="004710EE">
        <w:rPr>
          <w:rFonts w:ascii="Arial" w:hAnsi="Arial" w:cs="Arial"/>
          <w:sz w:val="25"/>
          <w:szCs w:val="25"/>
        </w:rPr>
        <w:t xml:space="preserve"> </w:t>
      </w:r>
      <w:r w:rsidRPr="000C67C2">
        <w:rPr>
          <w:rFonts w:ascii="Arial" w:hAnsi="Arial" w:cs="Arial"/>
          <w:sz w:val="25"/>
          <w:szCs w:val="25"/>
        </w:rPr>
        <w:t>/2020/01/how-technology-is-shaping-the-future-of-health-care</w:t>
      </w:r>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w:t>
      </w:r>
      <w:proofErr w:type="gramStart"/>
      <w:r w:rsidRPr="000C67C2">
        <w:rPr>
          <w:rFonts w:ascii="Arial" w:hAnsi="Arial" w:cs="Arial"/>
          <w:sz w:val="25"/>
          <w:szCs w:val="25"/>
        </w:rPr>
        <w:t>(2021). "About Us."</w:t>
      </w:r>
      <w:proofErr w:type="gramEnd"/>
      <w:r w:rsidRPr="000C67C2">
        <w:rPr>
          <w:rFonts w:ascii="Arial" w:hAnsi="Arial" w:cs="Arial"/>
          <w:sz w:val="25"/>
          <w:szCs w:val="25"/>
        </w:rPr>
        <w:t xml:space="preserve"> Retrieved from http://www.tuyilpharmaceuticals.com/about</w:t>
      </w:r>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r w:rsidRPr="000C67C2">
        <w:rPr>
          <w:rFonts w:ascii="Arial" w:hAnsi="Arial" w:cs="Arial"/>
          <w:sz w:val="25"/>
          <w:szCs w:val="25"/>
        </w:rPr>
        <w:t>Adeyemi</w:t>
      </w:r>
      <w:proofErr w:type="spellEnd"/>
      <w:r w:rsidRPr="000C67C2">
        <w:rPr>
          <w:rFonts w:ascii="Arial" w:hAnsi="Arial" w:cs="Arial"/>
          <w:sz w:val="25"/>
          <w:szCs w:val="25"/>
        </w:rPr>
        <w:t xml:space="preserve">, O. O. (2019). </w:t>
      </w:r>
      <w:proofErr w:type="gramStart"/>
      <w:r w:rsidRPr="000C67C2">
        <w:rPr>
          <w:rFonts w:ascii="Arial" w:hAnsi="Arial" w:cs="Arial"/>
          <w:sz w:val="25"/>
          <w:szCs w:val="25"/>
        </w:rPr>
        <w:t>"The Impact of Digital Technologies on Innovation in the Pharmaceutical Industry in Nigeria."</w:t>
      </w:r>
      <w:proofErr w:type="gramEnd"/>
      <w:r w:rsidRPr="000C67C2">
        <w:rPr>
          <w:rFonts w:ascii="Arial" w:hAnsi="Arial" w:cs="Arial"/>
          <w:sz w:val="25"/>
          <w:szCs w:val="25"/>
        </w:rPr>
        <w:t xml:space="preserve"> </w:t>
      </w:r>
      <w:proofErr w:type="gramStart"/>
      <w:r w:rsidRPr="000C67C2">
        <w:rPr>
          <w:rStyle w:val="Emphasis"/>
          <w:rFonts w:ascii="Arial" w:hAnsi="Arial" w:cs="Arial"/>
          <w:sz w:val="25"/>
          <w:szCs w:val="25"/>
        </w:rPr>
        <w:t>Master’s Thesis</w:t>
      </w:r>
      <w:r w:rsidRPr="000C67C2">
        <w:rPr>
          <w:rFonts w:ascii="Arial" w:hAnsi="Arial" w:cs="Arial"/>
          <w:sz w:val="25"/>
          <w:szCs w:val="25"/>
        </w:rPr>
        <w:t>, University of Lagos.</w:t>
      </w:r>
      <w:proofErr w:type="gramEnd"/>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r w:rsidRPr="000C67C2">
        <w:rPr>
          <w:rFonts w:ascii="Arial" w:hAnsi="Arial" w:cs="Arial"/>
          <w:sz w:val="25"/>
          <w:szCs w:val="25"/>
        </w:rPr>
        <w:lastRenderedPageBreak/>
        <w:t>Igbinoba</w:t>
      </w:r>
      <w:proofErr w:type="spellEnd"/>
      <w:r w:rsidRPr="000C67C2">
        <w:rPr>
          <w:rFonts w:ascii="Arial" w:hAnsi="Arial" w:cs="Arial"/>
          <w:sz w:val="25"/>
          <w:szCs w:val="25"/>
        </w:rPr>
        <w:t xml:space="preserve">, S. T. (2020). "Technological Advancements and Organizational Performance: A Study of Nigerian Pharmaceutical Firms." </w:t>
      </w:r>
      <w:proofErr w:type="gramStart"/>
      <w:r w:rsidRPr="000C67C2">
        <w:rPr>
          <w:rStyle w:val="Emphasis"/>
          <w:rFonts w:ascii="Arial" w:hAnsi="Arial" w:cs="Arial"/>
          <w:sz w:val="25"/>
          <w:szCs w:val="25"/>
        </w:rPr>
        <w:t>Doctoral Dissertation</w:t>
      </w:r>
      <w:r w:rsidRPr="000C67C2">
        <w:rPr>
          <w:rFonts w:ascii="Arial" w:hAnsi="Arial" w:cs="Arial"/>
          <w:sz w:val="25"/>
          <w:szCs w:val="25"/>
        </w:rPr>
        <w:t>, Covenant University.</w:t>
      </w:r>
      <w:proofErr w:type="gramEnd"/>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Statista</w:t>
      </w:r>
      <w:proofErr w:type="spellEnd"/>
      <w:r w:rsidRPr="000C67C2">
        <w:rPr>
          <w:rFonts w:ascii="Arial" w:hAnsi="Arial" w:cs="Arial"/>
          <w:sz w:val="25"/>
          <w:szCs w:val="25"/>
        </w:rPr>
        <w:t>.</w:t>
      </w:r>
      <w:proofErr w:type="gramEnd"/>
      <w:r w:rsidRPr="000C67C2">
        <w:rPr>
          <w:rFonts w:ascii="Arial" w:hAnsi="Arial" w:cs="Arial"/>
          <w:sz w:val="25"/>
          <w:szCs w:val="25"/>
        </w:rPr>
        <w:t xml:space="preserve"> (2021). </w:t>
      </w:r>
      <w:r w:rsidRPr="000C67C2">
        <w:rPr>
          <w:rStyle w:val="Strong"/>
          <w:rFonts w:ascii="Arial" w:hAnsi="Arial" w:cs="Arial"/>
          <w:b w:val="0"/>
          <w:sz w:val="25"/>
          <w:szCs w:val="25"/>
        </w:rPr>
        <w:t>Pharmaceutical Industry Insights: Technology Trends</w:t>
      </w:r>
      <w:r w:rsidRPr="000C67C2">
        <w:rPr>
          <w:rFonts w:ascii="Arial" w:hAnsi="Arial" w:cs="Arial"/>
          <w:sz w:val="25"/>
          <w:szCs w:val="25"/>
        </w:rPr>
        <w:t>. Retrieved from https://www.statista.com/statistics/</w:t>
      </w:r>
    </w:p>
    <w:p w:rsidR="00A44E4C" w:rsidRPr="000C67C2" w:rsidRDefault="00A44E4C" w:rsidP="000C67C2">
      <w:pPr>
        <w:spacing w:beforeLines="20" w:afterLines="20" w:line="360" w:lineRule="auto"/>
        <w:ind w:left="540" w:hanging="540"/>
        <w:contextualSpacing/>
        <w:jc w:val="both"/>
        <w:rPr>
          <w:rFonts w:ascii="Arial" w:hAnsi="Arial" w:cs="Arial"/>
          <w:sz w:val="25"/>
          <w:szCs w:val="25"/>
        </w:rPr>
      </w:pPr>
      <w:proofErr w:type="spellStart"/>
      <w:proofErr w:type="gramStart"/>
      <w:r w:rsidRPr="000C67C2">
        <w:rPr>
          <w:rFonts w:ascii="Arial" w:hAnsi="Arial" w:cs="Arial"/>
          <w:sz w:val="25"/>
          <w:szCs w:val="25"/>
        </w:rPr>
        <w:t>PubMed</w:t>
      </w:r>
      <w:proofErr w:type="spellEnd"/>
      <w:r w:rsidRPr="000C67C2">
        <w:rPr>
          <w:rFonts w:ascii="Arial" w:hAnsi="Arial" w:cs="Arial"/>
          <w:sz w:val="25"/>
          <w:szCs w:val="25"/>
        </w:rPr>
        <w:t>.</w:t>
      </w:r>
      <w:proofErr w:type="gramEnd"/>
      <w:r w:rsidRPr="000C67C2">
        <w:rPr>
          <w:rFonts w:ascii="Arial" w:hAnsi="Arial" w:cs="Arial"/>
          <w:sz w:val="25"/>
          <w:szCs w:val="25"/>
        </w:rPr>
        <w:t xml:space="preserve"> </w:t>
      </w:r>
      <w:proofErr w:type="gramStart"/>
      <w:r w:rsidRPr="000C67C2">
        <w:rPr>
          <w:rFonts w:ascii="Arial" w:hAnsi="Arial" w:cs="Arial"/>
          <w:sz w:val="25"/>
          <w:szCs w:val="25"/>
        </w:rPr>
        <w:t>(2020). "Pharmaceutical Innovations and Technology Trends."</w:t>
      </w:r>
      <w:proofErr w:type="gramEnd"/>
      <w:r w:rsidRPr="000C67C2">
        <w:rPr>
          <w:rFonts w:ascii="Arial" w:hAnsi="Arial" w:cs="Arial"/>
          <w:sz w:val="25"/>
          <w:szCs w:val="25"/>
        </w:rPr>
        <w:t xml:space="preserve"> Retrieved from </w:t>
      </w:r>
      <w:hyperlink r:id="rId9" w:tgtFrame="_new" w:history="1">
        <w:r w:rsidRPr="000C67C2">
          <w:rPr>
            <w:rStyle w:val="Hyperlink"/>
            <w:rFonts w:ascii="Arial" w:hAnsi="Arial" w:cs="Arial"/>
            <w:color w:val="auto"/>
            <w:sz w:val="25"/>
            <w:szCs w:val="25"/>
          </w:rPr>
          <w:t>https://pubmed.ncbi.nlm.nih.gov/</w:t>
        </w:r>
      </w:hyperlink>
    </w:p>
    <w:p w:rsidR="004C2255" w:rsidRPr="000C67C2" w:rsidRDefault="004C2255"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br w:type="page"/>
      </w:r>
    </w:p>
    <w:p w:rsidR="004C2255" w:rsidRPr="000C67C2" w:rsidRDefault="004C2255" w:rsidP="000C67C2">
      <w:pPr>
        <w:pStyle w:val="Heading3"/>
        <w:spacing w:beforeLines="20" w:beforeAutospacing="0" w:afterLines="20" w:afterAutospacing="0" w:line="360" w:lineRule="auto"/>
        <w:contextualSpacing/>
        <w:jc w:val="center"/>
        <w:rPr>
          <w:rFonts w:ascii="Arial" w:hAnsi="Arial" w:cs="Arial"/>
          <w:b w:val="0"/>
          <w:sz w:val="25"/>
          <w:szCs w:val="25"/>
        </w:rPr>
      </w:pPr>
      <w:r w:rsidRPr="004710EE">
        <w:rPr>
          <w:rFonts w:ascii="Arial" w:hAnsi="Arial" w:cs="Arial"/>
          <w:sz w:val="25"/>
          <w:szCs w:val="25"/>
        </w:rPr>
        <w:lastRenderedPageBreak/>
        <w:t>APPENDIX</w:t>
      </w:r>
    </w:p>
    <w:p w:rsidR="004C2255" w:rsidRPr="000C67C2" w:rsidRDefault="004C2255" w:rsidP="000C67C2">
      <w:pPr>
        <w:pStyle w:val="Heading4"/>
        <w:spacing w:beforeLines="20" w:afterLines="20" w:line="360" w:lineRule="auto"/>
        <w:contextualSpacing/>
        <w:jc w:val="both"/>
        <w:rPr>
          <w:rFonts w:ascii="Arial" w:hAnsi="Arial" w:cs="Arial"/>
          <w:b w:val="0"/>
          <w:color w:val="auto"/>
          <w:sz w:val="25"/>
          <w:szCs w:val="25"/>
        </w:rPr>
      </w:pPr>
      <w:r w:rsidRPr="000C67C2">
        <w:rPr>
          <w:rFonts w:ascii="Arial" w:hAnsi="Arial" w:cs="Arial"/>
          <w:b w:val="0"/>
          <w:color w:val="auto"/>
          <w:sz w:val="25"/>
          <w:szCs w:val="25"/>
        </w:rPr>
        <w:t>Appendix A: Questionnaire</w:t>
      </w:r>
    </w:p>
    <w:p w:rsidR="004C2255" w:rsidRPr="000C67C2" w:rsidRDefault="004C2255" w:rsidP="000C67C2">
      <w:pPr>
        <w:spacing w:beforeLines="20" w:afterLines="20" w:line="360" w:lineRule="auto"/>
        <w:contextualSpacing/>
        <w:jc w:val="both"/>
        <w:rPr>
          <w:rFonts w:ascii="Arial" w:hAnsi="Arial" w:cs="Arial"/>
          <w:sz w:val="25"/>
          <w:szCs w:val="25"/>
        </w:rPr>
      </w:pPr>
      <w:r w:rsidRPr="000C67C2">
        <w:rPr>
          <w:rFonts w:ascii="Arial" w:hAnsi="Arial" w:cs="Arial"/>
          <w:sz w:val="25"/>
          <w:szCs w:val="25"/>
        </w:rPr>
        <w:t xml:space="preserve">This section provides the questionnaire used to collect data from the respondents in the study. The purpose of this questionnaire was to assess the influence of technology on entrepreneurial innovation within the pharmaceutical industry, specifically at </w:t>
      </w:r>
      <w:proofErr w:type="spellStart"/>
      <w:r w:rsidRPr="000C67C2">
        <w:rPr>
          <w:rFonts w:ascii="Arial" w:hAnsi="Arial" w:cs="Arial"/>
          <w:sz w:val="25"/>
          <w:szCs w:val="25"/>
        </w:rPr>
        <w:t>Tuyil</w:t>
      </w:r>
      <w:proofErr w:type="spellEnd"/>
      <w:r w:rsidRPr="000C67C2">
        <w:rPr>
          <w:rFonts w:ascii="Arial" w:hAnsi="Arial" w:cs="Arial"/>
          <w:sz w:val="25"/>
          <w:szCs w:val="25"/>
        </w:rPr>
        <w:t xml:space="preserve"> Pharmaceutical Industry.</w:t>
      </w:r>
    </w:p>
    <w:p w:rsidR="004C2255" w:rsidRPr="000C67C2" w:rsidRDefault="004C2255" w:rsidP="000C67C2">
      <w:p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Section A: Demographic Information</w:t>
      </w:r>
    </w:p>
    <w:p w:rsidR="004C2255" w:rsidRPr="000C67C2" w:rsidRDefault="004C2255" w:rsidP="000C67C2">
      <w:pPr>
        <w:numPr>
          <w:ilvl w:val="0"/>
          <w:numId w:val="4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Age Group</w:t>
      </w:r>
      <w:r w:rsidRPr="000C67C2">
        <w:rPr>
          <w:rFonts w:ascii="Arial" w:hAnsi="Arial" w:cs="Arial"/>
          <w:sz w:val="25"/>
          <w:szCs w:val="25"/>
        </w:rPr>
        <w: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7" type="#_x0000_t75" style="width:20.75pt;height:18pt" o:ole="">
            <v:imagedata r:id="rId10" o:title=""/>
          </v:shape>
          <w:control r:id="rId11" w:name="DefaultOcxName" w:shapeid="_x0000_i2067"/>
        </w:object>
      </w:r>
      <w:r w:rsidR="004C2255" w:rsidRPr="000C67C2">
        <w:rPr>
          <w:rFonts w:ascii="Arial" w:hAnsi="Arial" w:cs="Arial"/>
          <w:sz w:val="25"/>
          <w:szCs w:val="25"/>
        </w:rPr>
        <w:t>Below 20</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47" type="#_x0000_t75" style="width:20.75pt;height:18pt" o:ole="">
            <v:imagedata r:id="rId10" o:title=""/>
          </v:shape>
          <w:control r:id="rId12" w:name="DefaultOcxName1" w:shapeid="_x0000_i1147"/>
        </w:object>
      </w:r>
      <w:r w:rsidR="004C2255" w:rsidRPr="000C67C2">
        <w:rPr>
          <w:rFonts w:ascii="Arial" w:hAnsi="Arial" w:cs="Arial"/>
          <w:sz w:val="25"/>
          <w:szCs w:val="25"/>
        </w:rPr>
        <w:t>21-30</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50" type="#_x0000_t75" style="width:20.75pt;height:18pt" o:ole="">
            <v:imagedata r:id="rId10" o:title=""/>
          </v:shape>
          <w:control r:id="rId13" w:name="DefaultOcxName2" w:shapeid="_x0000_i1150"/>
        </w:object>
      </w:r>
      <w:r w:rsidR="004C2255" w:rsidRPr="000C67C2">
        <w:rPr>
          <w:rFonts w:ascii="Arial" w:hAnsi="Arial" w:cs="Arial"/>
          <w:sz w:val="25"/>
          <w:szCs w:val="25"/>
        </w:rPr>
        <w:t>31-40</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53" type="#_x0000_t75" style="width:20.75pt;height:18pt" o:ole="">
            <v:imagedata r:id="rId10" o:title=""/>
          </v:shape>
          <w:control r:id="rId14" w:name="DefaultOcxName3" w:shapeid="_x0000_i1153"/>
        </w:object>
      </w:r>
      <w:r w:rsidR="004C2255" w:rsidRPr="000C67C2">
        <w:rPr>
          <w:rFonts w:ascii="Arial" w:hAnsi="Arial" w:cs="Arial"/>
          <w:sz w:val="25"/>
          <w:szCs w:val="25"/>
        </w:rPr>
        <w:t>41-50</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56" type="#_x0000_t75" style="width:20.75pt;height:18pt" o:ole="">
            <v:imagedata r:id="rId10" o:title=""/>
          </v:shape>
          <w:control r:id="rId15" w:name="DefaultOcxName4" w:shapeid="_x0000_i1156"/>
        </w:object>
      </w:r>
      <w:r w:rsidR="004C2255" w:rsidRPr="000C67C2">
        <w:rPr>
          <w:rFonts w:ascii="Arial" w:hAnsi="Arial" w:cs="Arial"/>
          <w:sz w:val="25"/>
          <w:szCs w:val="25"/>
        </w:rPr>
        <w:t>Above 50</w:t>
      </w:r>
    </w:p>
    <w:p w:rsidR="004C2255" w:rsidRPr="000C67C2" w:rsidRDefault="004C2255" w:rsidP="000C67C2">
      <w:pPr>
        <w:numPr>
          <w:ilvl w:val="0"/>
          <w:numId w:val="4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Gender</w:t>
      </w:r>
      <w:r w:rsidRPr="000C67C2">
        <w:rPr>
          <w:rFonts w:ascii="Arial" w:hAnsi="Arial" w:cs="Arial"/>
          <w:sz w:val="25"/>
          <w:szCs w:val="25"/>
        </w:rPr>
        <w: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59" type="#_x0000_t75" style="width:20.75pt;height:18pt" o:ole="">
            <v:imagedata r:id="rId10" o:title=""/>
          </v:shape>
          <w:control r:id="rId16" w:name="DefaultOcxName5" w:shapeid="_x0000_i1159"/>
        </w:object>
      </w:r>
      <w:r w:rsidR="004C2255" w:rsidRPr="000C67C2">
        <w:rPr>
          <w:rFonts w:ascii="Arial" w:hAnsi="Arial" w:cs="Arial"/>
          <w:sz w:val="25"/>
          <w:szCs w:val="25"/>
        </w:rPr>
        <w:t>Male</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62" type="#_x0000_t75" style="width:20.75pt;height:18pt" o:ole="">
            <v:imagedata r:id="rId10" o:title=""/>
          </v:shape>
          <w:control r:id="rId17" w:name="DefaultOcxName6" w:shapeid="_x0000_i1162"/>
        </w:object>
      </w:r>
      <w:r w:rsidR="004C2255" w:rsidRPr="000C67C2">
        <w:rPr>
          <w:rFonts w:ascii="Arial" w:hAnsi="Arial" w:cs="Arial"/>
          <w:sz w:val="25"/>
          <w:szCs w:val="25"/>
        </w:rPr>
        <w:t>Female</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65" type="#_x0000_t75" style="width:20.75pt;height:18pt" o:ole="">
            <v:imagedata r:id="rId10" o:title=""/>
          </v:shape>
          <w:control r:id="rId18" w:name="DefaultOcxName7" w:shapeid="_x0000_i1165"/>
        </w:object>
      </w:r>
      <w:r w:rsidR="004C2255" w:rsidRPr="000C67C2">
        <w:rPr>
          <w:rFonts w:ascii="Arial" w:hAnsi="Arial" w:cs="Arial"/>
          <w:sz w:val="25"/>
          <w:szCs w:val="25"/>
        </w:rPr>
        <w:t>Prefer not to say</w:t>
      </w:r>
    </w:p>
    <w:p w:rsidR="004C2255" w:rsidRPr="000C67C2" w:rsidRDefault="004C2255" w:rsidP="000C67C2">
      <w:pPr>
        <w:numPr>
          <w:ilvl w:val="0"/>
          <w:numId w:val="4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Educational Qualification</w:t>
      </w:r>
      <w:r w:rsidRPr="000C67C2">
        <w:rPr>
          <w:rFonts w:ascii="Arial" w:hAnsi="Arial" w:cs="Arial"/>
          <w:sz w:val="25"/>
          <w:szCs w:val="25"/>
        </w:rPr>
        <w: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68" type="#_x0000_t75" style="width:20.75pt;height:18pt" o:ole="">
            <v:imagedata r:id="rId10" o:title=""/>
          </v:shape>
          <w:control r:id="rId19" w:name="DefaultOcxName8" w:shapeid="_x0000_i1168"/>
        </w:object>
      </w:r>
      <w:r w:rsidR="004C2255" w:rsidRPr="000C67C2">
        <w:rPr>
          <w:rFonts w:ascii="Arial" w:hAnsi="Arial" w:cs="Arial"/>
          <w:sz w:val="25"/>
          <w:szCs w:val="25"/>
        </w:rPr>
        <w:t>High School</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71" type="#_x0000_t75" style="width:20.75pt;height:18pt" o:ole="">
            <v:imagedata r:id="rId10" o:title=""/>
          </v:shape>
          <w:control r:id="rId20" w:name="DefaultOcxName9" w:shapeid="_x0000_i1171"/>
        </w:object>
      </w:r>
      <w:r w:rsidR="004C2255" w:rsidRPr="000C67C2">
        <w:rPr>
          <w:rFonts w:ascii="Arial" w:hAnsi="Arial" w:cs="Arial"/>
          <w:sz w:val="25"/>
          <w:szCs w:val="25"/>
        </w:rPr>
        <w:t>Diploma</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74" type="#_x0000_t75" style="width:20.75pt;height:18pt" o:ole="">
            <v:imagedata r:id="rId10" o:title=""/>
          </v:shape>
          <w:control r:id="rId21" w:name="DefaultOcxName10" w:shapeid="_x0000_i1174"/>
        </w:object>
      </w:r>
      <w:r w:rsidR="004C2255" w:rsidRPr="000C67C2">
        <w:rPr>
          <w:rFonts w:ascii="Arial" w:hAnsi="Arial" w:cs="Arial"/>
          <w:sz w:val="25"/>
          <w:szCs w:val="25"/>
        </w:rPr>
        <w:t>Bachelor’s Degree</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77" type="#_x0000_t75" style="width:20.75pt;height:18pt" o:ole="">
            <v:imagedata r:id="rId10" o:title=""/>
          </v:shape>
          <w:control r:id="rId22" w:name="DefaultOcxName11" w:shapeid="_x0000_i1177"/>
        </w:object>
      </w:r>
      <w:r w:rsidR="004C2255" w:rsidRPr="000C67C2">
        <w:rPr>
          <w:rFonts w:ascii="Arial" w:hAnsi="Arial" w:cs="Arial"/>
          <w:sz w:val="25"/>
          <w:szCs w:val="25"/>
        </w:rPr>
        <w:t>Master’s Degree</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80" type="#_x0000_t75" style="width:20.75pt;height:18pt" o:ole="">
            <v:imagedata r:id="rId10" o:title=""/>
          </v:shape>
          <w:control r:id="rId23" w:name="DefaultOcxName12" w:shapeid="_x0000_i1180"/>
        </w:object>
      </w:r>
      <w:r w:rsidR="004C2255" w:rsidRPr="000C67C2">
        <w:rPr>
          <w:rFonts w:ascii="Arial" w:hAnsi="Arial" w:cs="Arial"/>
          <w:sz w:val="25"/>
          <w:szCs w:val="25"/>
        </w:rPr>
        <w:t>PhD</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lastRenderedPageBreak/>
        <w:object w:dxaOrig="1440" w:dyaOrig="1440">
          <v:shape id="_x0000_i1183" type="#_x0000_t75" style="width:20.75pt;height:18pt" o:ole="">
            <v:imagedata r:id="rId10" o:title=""/>
          </v:shape>
          <w:control r:id="rId24" w:name="DefaultOcxName13" w:shapeid="_x0000_i1183"/>
        </w:object>
      </w:r>
      <w:r w:rsidR="004C2255" w:rsidRPr="000C67C2">
        <w:rPr>
          <w:rFonts w:ascii="Arial" w:hAnsi="Arial" w:cs="Arial"/>
          <w:sz w:val="25"/>
          <w:szCs w:val="25"/>
        </w:rPr>
        <w:t>Other (please specify): _______________</w:t>
      </w:r>
    </w:p>
    <w:p w:rsidR="004C2255" w:rsidRPr="000C67C2" w:rsidRDefault="004C2255" w:rsidP="000C67C2">
      <w:pPr>
        <w:numPr>
          <w:ilvl w:val="0"/>
          <w:numId w:val="4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Job Role</w:t>
      </w:r>
      <w:r w:rsidRPr="000C67C2">
        <w:rPr>
          <w:rFonts w:ascii="Arial" w:hAnsi="Arial" w:cs="Arial"/>
          <w:sz w:val="25"/>
          <w:szCs w:val="25"/>
        </w:rPr>
        <w: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86" type="#_x0000_t75" style="width:20.75pt;height:18pt" o:ole="">
            <v:imagedata r:id="rId10" o:title=""/>
          </v:shape>
          <w:control r:id="rId25" w:name="DefaultOcxName14" w:shapeid="_x0000_i1186"/>
        </w:object>
      </w:r>
      <w:r w:rsidR="004C2255" w:rsidRPr="000C67C2">
        <w:rPr>
          <w:rFonts w:ascii="Arial" w:hAnsi="Arial" w:cs="Arial"/>
          <w:sz w:val="25"/>
          <w:szCs w:val="25"/>
        </w:rPr>
        <w:t>Management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89" type="#_x0000_t75" style="width:20.75pt;height:18pt" o:ole="">
            <v:imagedata r:id="rId10" o:title=""/>
          </v:shape>
          <w:control r:id="rId26" w:name="DefaultOcxName15" w:shapeid="_x0000_i1189"/>
        </w:object>
      </w:r>
      <w:r w:rsidR="004C2255" w:rsidRPr="000C67C2">
        <w:rPr>
          <w:rFonts w:ascii="Arial" w:hAnsi="Arial" w:cs="Arial"/>
          <w:sz w:val="25"/>
          <w:szCs w:val="25"/>
        </w:rPr>
        <w:t>Research and Development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92" type="#_x0000_t75" style="width:20.75pt;height:18pt" o:ole="">
            <v:imagedata r:id="rId10" o:title=""/>
          </v:shape>
          <w:control r:id="rId27" w:name="DefaultOcxName16" w:shapeid="_x0000_i1192"/>
        </w:object>
      </w:r>
      <w:r w:rsidR="004C2255" w:rsidRPr="000C67C2">
        <w:rPr>
          <w:rFonts w:ascii="Arial" w:hAnsi="Arial" w:cs="Arial"/>
          <w:sz w:val="25"/>
          <w:szCs w:val="25"/>
        </w:rPr>
        <w:t>Manufacturing</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95" type="#_x0000_t75" style="width:20.75pt;height:18pt" o:ole="">
            <v:imagedata r:id="rId10" o:title=""/>
          </v:shape>
          <w:control r:id="rId28" w:name="DefaultOcxName17" w:shapeid="_x0000_i1195"/>
        </w:object>
      </w:r>
      <w:r w:rsidR="004C2255" w:rsidRPr="000C67C2">
        <w:rPr>
          <w:rFonts w:ascii="Arial" w:hAnsi="Arial" w:cs="Arial"/>
          <w:sz w:val="25"/>
          <w:szCs w:val="25"/>
        </w:rPr>
        <w:t>Marketing/Sales</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198" type="#_x0000_t75" style="width:20.75pt;height:18pt" o:ole="">
            <v:imagedata r:id="rId10" o:title=""/>
          </v:shape>
          <w:control r:id="rId29" w:name="DefaultOcxName18" w:shapeid="_x0000_i1198"/>
        </w:object>
      </w:r>
      <w:r w:rsidR="004C2255" w:rsidRPr="000C67C2">
        <w:rPr>
          <w:rFonts w:ascii="Arial" w:hAnsi="Arial" w:cs="Arial"/>
          <w:sz w:val="25"/>
          <w:szCs w:val="25"/>
        </w:rPr>
        <w:t>Other (please specify): _______________</w:t>
      </w:r>
    </w:p>
    <w:p w:rsidR="004C2255" w:rsidRPr="000C67C2" w:rsidRDefault="004C2255" w:rsidP="000C67C2">
      <w:pPr>
        <w:numPr>
          <w:ilvl w:val="0"/>
          <w:numId w:val="40"/>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Years of Experience in the Pharmaceutical Industry</w:t>
      </w:r>
      <w:r w:rsidRPr="000C67C2">
        <w:rPr>
          <w:rFonts w:ascii="Arial" w:hAnsi="Arial" w:cs="Arial"/>
          <w:sz w:val="25"/>
          <w:szCs w:val="25"/>
        </w:rPr>
        <w:t>:</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01" type="#_x0000_t75" style="width:20.75pt;height:18pt" o:ole="">
            <v:imagedata r:id="rId10" o:title=""/>
          </v:shape>
          <w:control r:id="rId30" w:name="DefaultOcxName19" w:shapeid="_x0000_i1201"/>
        </w:object>
      </w:r>
      <w:r w:rsidR="004C2255" w:rsidRPr="000C67C2">
        <w:rPr>
          <w:rFonts w:ascii="Arial" w:hAnsi="Arial" w:cs="Arial"/>
          <w:sz w:val="25"/>
          <w:szCs w:val="25"/>
        </w:rPr>
        <w:t>0-2 years</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04" type="#_x0000_t75" style="width:20.75pt;height:18pt" o:ole="">
            <v:imagedata r:id="rId10" o:title=""/>
          </v:shape>
          <w:control r:id="rId31" w:name="DefaultOcxName20" w:shapeid="_x0000_i1204"/>
        </w:object>
      </w:r>
      <w:r w:rsidR="004C2255" w:rsidRPr="000C67C2">
        <w:rPr>
          <w:rFonts w:ascii="Arial" w:hAnsi="Arial" w:cs="Arial"/>
          <w:sz w:val="25"/>
          <w:szCs w:val="25"/>
        </w:rPr>
        <w:t>3-5 years</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07" type="#_x0000_t75" style="width:20.75pt;height:18pt" o:ole="">
            <v:imagedata r:id="rId10" o:title=""/>
          </v:shape>
          <w:control r:id="rId32" w:name="DefaultOcxName21" w:shapeid="_x0000_i1207"/>
        </w:object>
      </w:r>
      <w:r w:rsidR="004C2255" w:rsidRPr="000C67C2">
        <w:rPr>
          <w:rFonts w:ascii="Arial" w:hAnsi="Arial" w:cs="Arial"/>
          <w:sz w:val="25"/>
          <w:szCs w:val="25"/>
        </w:rPr>
        <w:t>6-10 years</w:t>
      </w:r>
    </w:p>
    <w:p w:rsidR="004C2255" w:rsidRPr="000C67C2" w:rsidRDefault="002A5D31" w:rsidP="000C67C2">
      <w:pPr>
        <w:numPr>
          <w:ilvl w:val="1"/>
          <w:numId w:val="4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10" type="#_x0000_t75" style="width:20.75pt;height:18pt" o:ole="">
            <v:imagedata r:id="rId10" o:title=""/>
          </v:shape>
          <w:control r:id="rId33" w:name="DefaultOcxName22" w:shapeid="_x0000_i1210"/>
        </w:object>
      </w:r>
      <w:r w:rsidR="004C2255" w:rsidRPr="000C67C2">
        <w:rPr>
          <w:rFonts w:ascii="Arial" w:hAnsi="Arial" w:cs="Arial"/>
          <w:sz w:val="25"/>
          <w:szCs w:val="25"/>
        </w:rPr>
        <w:t>Above 10 years</w:t>
      </w:r>
    </w:p>
    <w:p w:rsidR="004C2255" w:rsidRPr="000C67C2" w:rsidRDefault="004C2255" w:rsidP="000C67C2">
      <w:p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Section B: Technology Adoption in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p>
    <w:p w:rsidR="004C2255" w:rsidRPr="000C67C2" w:rsidRDefault="004C2255" w:rsidP="000C67C2">
      <w:pPr>
        <w:numPr>
          <w:ilvl w:val="0"/>
          <w:numId w:val="4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Does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 currently use any form of technology in its operations?</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13" type="#_x0000_t75" style="width:20.75pt;height:18pt" o:ole="">
            <v:imagedata r:id="rId10" o:title=""/>
          </v:shape>
          <w:control r:id="rId34" w:name="DefaultOcxName23" w:shapeid="_x0000_i1213"/>
        </w:object>
      </w:r>
      <w:r w:rsidR="004C2255" w:rsidRPr="000C67C2">
        <w:rPr>
          <w:rFonts w:ascii="Arial" w:hAnsi="Arial" w:cs="Arial"/>
          <w:sz w:val="25"/>
          <w:szCs w:val="25"/>
        </w:rPr>
        <w:t>Yes</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16" type="#_x0000_t75" style="width:20.75pt;height:18pt" o:ole="">
            <v:imagedata r:id="rId10" o:title=""/>
          </v:shape>
          <w:control r:id="rId35" w:name="DefaultOcxName24" w:shapeid="_x0000_i1216"/>
        </w:object>
      </w:r>
      <w:r w:rsidR="004C2255" w:rsidRPr="000C67C2">
        <w:rPr>
          <w:rFonts w:ascii="Arial" w:hAnsi="Arial" w:cs="Arial"/>
          <w:sz w:val="25"/>
          <w:szCs w:val="25"/>
        </w:rPr>
        <w:t>No</w:t>
      </w:r>
    </w:p>
    <w:p w:rsidR="004C2255" w:rsidRPr="000C67C2" w:rsidRDefault="004C2255"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t>If yes, please specify the type of technologies used: _______________________________</w:t>
      </w:r>
    </w:p>
    <w:p w:rsidR="004C2255" w:rsidRPr="000C67C2" w:rsidRDefault="004C2255" w:rsidP="000C67C2">
      <w:pPr>
        <w:numPr>
          <w:ilvl w:val="0"/>
          <w:numId w:val="4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How would you rate the level of technology integration in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19" type="#_x0000_t75" style="width:20.75pt;height:18pt" o:ole="">
            <v:imagedata r:id="rId10" o:title=""/>
          </v:shape>
          <w:control r:id="rId36" w:name="DefaultOcxName25" w:shapeid="_x0000_i1219"/>
        </w:object>
      </w:r>
      <w:r w:rsidR="004C2255" w:rsidRPr="000C67C2">
        <w:rPr>
          <w:rFonts w:ascii="Arial" w:hAnsi="Arial" w:cs="Arial"/>
          <w:sz w:val="25"/>
          <w:szCs w:val="25"/>
        </w:rPr>
        <w:t>Very low</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lastRenderedPageBreak/>
        <w:object w:dxaOrig="1440" w:dyaOrig="1440">
          <v:shape id="_x0000_i1222" type="#_x0000_t75" style="width:20.75pt;height:18pt" o:ole="">
            <v:imagedata r:id="rId10" o:title=""/>
          </v:shape>
          <w:control r:id="rId37" w:name="DefaultOcxName26" w:shapeid="_x0000_i1222"/>
        </w:object>
      </w:r>
      <w:r w:rsidR="004C2255" w:rsidRPr="000C67C2">
        <w:rPr>
          <w:rFonts w:ascii="Arial" w:hAnsi="Arial" w:cs="Arial"/>
          <w:sz w:val="25"/>
          <w:szCs w:val="25"/>
        </w:rPr>
        <w:t>Low</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25" type="#_x0000_t75" style="width:20.75pt;height:18pt" o:ole="">
            <v:imagedata r:id="rId10" o:title=""/>
          </v:shape>
          <w:control r:id="rId38" w:name="DefaultOcxName27" w:shapeid="_x0000_i1225"/>
        </w:object>
      </w:r>
      <w:r w:rsidR="004C2255" w:rsidRPr="000C67C2">
        <w:rPr>
          <w:rFonts w:ascii="Arial" w:hAnsi="Arial" w:cs="Arial"/>
          <w:sz w:val="25"/>
          <w:szCs w:val="25"/>
        </w:rPr>
        <w:t>Moderate</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28" type="#_x0000_t75" style="width:20.75pt;height:18pt" o:ole="">
            <v:imagedata r:id="rId10" o:title=""/>
          </v:shape>
          <w:control r:id="rId39" w:name="DefaultOcxName28" w:shapeid="_x0000_i1228"/>
        </w:object>
      </w:r>
      <w:r w:rsidR="004C2255" w:rsidRPr="000C67C2">
        <w:rPr>
          <w:rFonts w:ascii="Arial" w:hAnsi="Arial" w:cs="Arial"/>
          <w:sz w:val="25"/>
          <w:szCs w:val="25"/>
        </w:rPr>
        <w:t>High</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31" type="#_x0000_t75" style="width:20.75pt;height:18pt" o:ole="">
            <v:imagedata r:id="rId10" o:title=""/>
          </v:shape>
          <w:control r:id="rId40" w:name="DefaultOcxName29" w:shapeid="_x0000_i1231"/>
        </w:object>
      </w:r>
      <w:r w:rsidR="004C2255" w:rsidRPr="000C67C2">
        <w:rPr>
          <w:rFonts w:ascii="Arial" w:hAnsi="Arial" w:cs="Arial"/>
          <w:sz w:val="25"/>
          <w:szCs w:val="25"/>
        </w:rPr>
        <w:t>Very high</w:t>
      </w:r>
    </w:p>
    <w:p w:rsidR="004C2255" w:rsidRPr="000C67C2" w:rsidRDefault="004C2255" w:rsidP="000C67C2">
      <w:pPr>
        <w:numPr>
          <w:ilvl w:val="0"/>
          <w:numId w:val="4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Which technologies are currently used by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 in its operations?</w:t>
      </w:r>
      <w:r w:rsidRPr="000C67C2">
        <w:rPr>
          <w:rFonts w:ascii="Arial" w:hAnsi="Arial" w:cs="Arial"/>
          <w:sz w:val="25"/>
          <w:szCs w:val="25"/>
        </w:rPr>
        <w:t xml:space="preserve"> (Select all that apply)</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34" type="#_x0000_t75" style="width:20.75pt;height:18pt" o:ole="">
            <v:imagedata r:id="rId10" o:title=""/>
          </v:shape>
          <w:control r:id="rId41" w:name="DefaultOcxName30" w:shapeid="_x0000_i1234"/>
        </w:object>
      </w:r>
      <w:r w:rsidR="004C2255" w:rsidRPr="000C67C2">
        <w:rPr>
          <w:rFonts w:ascii="Arial" w:hAnsi="Arial" w:cs="Arial"/>
          <w:sz w:val="25"/>
          <w:szCs w:val="25"/>
        </w:rPr>
        <w:t>Automation</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37" type="#_x0000_t75" style="width:20.75pt;height:18pt" o:ole="">
            <v:imagedata r:id="rId10" o:title=""/>
          </v:shape>
          <w:control r:id="rId42" w:name="DefaultOcxName31" w:shapeid="_x0000_i1237"/>
        </w:object>
      </w:r>
      <w:r w:rsidR="004C2255" w:rsidRPr="000C67C2">
        <w:rPr>
          <w:rFonts w:ascii="Arial" w:hAnsi="Arial" w:cs="Arial"/>
          <w:sz w:val="25"/>
          <w:szCs w:val="25"/>
        </w:rPr>
        <w:t>Artificial Intelligence (AI)</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40" type="#_x0000_t75" style="width:20.75pt;height:18pt" o:ole="">
            <v:imagedata r:id="rId10" o:title=""/>
          </v:shape>
          <w:control r:id="rId43" w:name="DefaultOcxName32" w:shapeid="_x0000_i1240"/>
        </w:object>
      </w:r>
      <w:proofErr w:type="spellStart"/>
      <w:r w:rsidR="004C2255" w:rsidRPr="000C67C2">
        <w:rPr>
          <w:rFonts w:ascii="Arial" w:hAnsi="Arial" w:cs="Arial"/>
          <w:sz w:val="25"/>
          <w:szCs w:val="25"/>
        </w:rPr>
        <w:t>Blockchain</w:t>
      </w:r>
      <w:proofErr w:type="spellEnd"/>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43" type="#_x0000_t75" style="width:20.75pt;height:18pt" o:ole="">
            <v:imagedata r:id="rId10" o:title=""/>
          </v:shape>
          <w:control r:id="rId44" w:name="DefaultOcxName33" w:shapeid="_x0000_i1243"/>
        </w:object>
      </w:r>
      <w:r w:rsidR="004C2255" w:rsidRPr="000C67C2">
        <w:rPr>
          <w:rFonts w:ascii="Arial" w:hAnsi="Arial" w:cs="Arial"/>
          <w:sz w:val="25"/>
          <w:szCs w:val="25"/>
        </w:rPr>
        <w:t>Internet of Things (</w:t>
      </w:r>
      <w:proofErr w:type="spellStart"/>
      <w:r w:rsidR="004C2255" w:rsidRPr="000C67C2">
        <w:rPr>
          <w:rFonts w:ascii="Arial" w:hAnsi="Arial" w:cs="Arial"/>
          <w:sz w:val="25"/>
          <w:szCs w:val="25"/>
        </w:rPr>
        <w:t>IoT</w:t>
      </w:r>
      <w:proofErr w:type="spellEnd"/>
      <w:r w:rsidR="004C2255" w:rsidRPr="000C67C2">
        <w:rPr>
          <w:rFonts w:ascii="Arial" w:hAnsi="Arial" w:cs="Arial"/>
          <w:sz w:val="25"/>
          <w:szCs w:val="25"/>
        </w:rPr>
        <w:t>)</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46" type="#_x0000_t75" style="width:20.75pt;height:18pt" o:ole="">
            <v:imagedata r:id="rId10" o:title=""/>
          </v:shape>
          <w:control r:id="rId45" w:name="DefaultOcxName34" w:shapeid="_x0000_i1246"/>
        </w:object>
      </w:r>
      <w:r w:rsidR="004C2255" w:rsidRPr="000C67C2">
        <w:rPr>
          <w:rFonts w:ascii="Arial" w:hAnsi="Arial" w:cs="Arial"/>
          <w:sz w:val="25"/>
          <w:szCs w:val="25"/>
        </w:rPr>
        <w:t>Cloud Computing</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49" type="#_x0000_t75" style="width:20.75pt;height:18pt" o:ole="">
            <v:imagedata r:id="rId10" o:title=""/>
          </v:shape>
          <w:control r:id="rId46" w:name="DefaultOcxName35" w:shapeid="_x0000_i1249"/>
        </w:object>
      </w:r>
      <w:r w:rsidR="004C2255" w:rsidRPr="000C67C2">
        <w:rPr>
          <w:rFonts w:ascii="Arial" w:hAnsi="Arial" w:cs="Arial"/>
          <w:sz w:val="25"/>
          <w:szCs w:val="25"/>
        </w:rPr>
        <w:t>Other (please specify): ______________________</w:t>
      </w:r>
    </w:p>
    <w:p w:rsidR="004C2255" w:rsidRPr="000C67C2" w:rsidRDefault="004C2255" w:rsidP="000C67C2">
      <w:pPr>
        <w:numPr>
          <w:ilvl w:val="0"/>
          <w:numId w:val="4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In your opinion, how important is technology in the day-to-day operations of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52" type="#_x0000_t75" style="width:20.75pt;height:18pt" o:ole="">
            <v:imagedata r:id="rId10" o:title=""/>
          </v:shape>
          <w:control r:id="rId47" w:name="DefaultOcxName36" w:shapeid="_x0000_i1252"/>
        </w:object>
      </w:r>
      <w:r w:rsidR="004C2255" w:rsidRPr="000C67C2">
        <w:rPr>
          <w:rFonts w:ascii="Arial" w:hAnsi="Arial" w:cs="Arial"/>
          <w:sz w:val="25"/>
          <w:szCs w:val="25"/>
        </w:rPr>
        <w:t>Not important</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55" type="#_x0000_t75" style="width:20.75pt;height:18pt" o:ole="">
            <v:imagedata r:id="rId10" o:title=""/>
          </v:shape>
          <w:control r:id="rId48" w:name="DefaultOcxName37" w:shapeid="_x0000_i1255"/>
        </w:object>
      </w:r>
      <w:r w:rsidR="004C2255" w:rsidRPr="000C67C2">
        <w:rPr>
          <w:rFonts w:ascii="Arial" w:hAnsi="Arial" w:cs="Arial"/>
          <w:sz w:val="25"/>
          <w:szCs w:val="25"/>
        </w:rPr>
        <w:t>Slightly important</w:t>
      </w:r>
    </w:p>
    <w:p w:rsidR="004C2255" w:rsidRPr="000C67C2" w:rsidRDefault="002A5D31" w:rsidP="004710EE">
      <w:pPr>
        <w:numPr>
          <w:ilvl w:val="1"/>
          <w:numId w:val="41"/>
        </w:numPr>
        <w:spacing w:beforeLines="20" w:afterLines="20" w:line="240" w:lineRule="auto"/>
        <w:contextualSpacing/>
        <w:jc w:val="both"/>
        <w:rPr>
          <w:rFonts w:ascii="Arial" w:hAnsi="Arial" w:cs="Arial"/>
          <w:sz w:val="25"/>
          <w:szCs w:val="25"/>
        </w:rPr>
      </w:pPr>
      <w:r w:rsidRPr="000C67C2">
        <w:rPr>
          <w:rFonts w:ascii="Arial" w:hAnsi="Arial" w:cs="Arial"/>
          <w:sz w:val="25"/>
          <w:szCs w:val="25"/>
        </w:rPr>
        <w:object w:dxaOrig="1440" w:dyaOrig="1440">
          <v:shape id="_x0000_i1258" type="#_x0000_t75" style="width:20.75pt;height:18pt" o:ole="">
            <v:imagedata r:id="rId10" o:title=""/>
          </v:shape>
          <w:control r:id="rId49" w:name="DefaultOcxName38" w:shapeid="_x0000_i1258"/>
        </w:object>
      </w:r>
      <w:r w:rsidR="004C2255" w:rsidRPr="000C67C2">
        <w:rPr>
          <w:rFonts w:ascii="Arial" w:hAnsi="Arial" w:cs="Arial"/>
          <w:sz w:val="25"/>
          <w:szCs w:val="25"/>
        </w:rPr>
        <w:t>Moderately important</w:t>
      </w:r>
    </w:p>
    <w:p w:rsidR="004C2255" w:rsidRPr="000C67C2" w:rsidRDefault="002A5D31" w:rsidP="000C67C2">
      <w:pPr>
        <w:numPr>
          <w:ilvl w:val="1"/>
          <w:numId w:val="41"/>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61" type="#_x0000_t75" style="width:20.75pt;height:18pt" o:ole="">
            <v:imagedata r:id="rId10" o:title=""/>
          </v:shape>
          <w:control r:id="rId50" w:name="DefaultOcxName39" w:shapeid="_x0000_i1261"/>
        </w:object>
      </w:r>
      <w:r w:rsidR="004C2255" w:rsidRPr="000C67C2">
        <w:rPr>
          <w:rFonts w:ascii="Arial" w:hAnsi="Arial" w:cs="Arial"/>
          <w:sz w:val="25"/>
          <w:szCs w:val="25"/>
        </w:rPr>
        <w:t>Very important</w:t>
      </w:r>
    </w:p>
    <w:p w:rsidR="004C2255" w:rsidRPr="000C67C2" w:rsidRDefault="004C2255" w:rsidP="000C67C2">
      <w:pPr>
        <w:numPr>
          <w:ilvl w:val="0"/>
          <w:numId w:val="4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To what extent do you think the adoption of technology has improved operational efficiency in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p>
    <w:p w:rsidR="004C2255" w:rsidRPr="000C67C2" w:rsidRDefault="002A5D31" w:rsidP="000C67C2">
      <w:pPr>
        <w:numPr>
          <w:ilvl w:val="0"/>
          <w:numId w:val="4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64" type="#_x0000_t75" style="width:20.75pt;height:18pt" o:ole="">
            <v:imagedata r:id="rId10" o:title=""/>
          </v:shape>
          <w:control r:id="rId51" w:name="DefaultOcxName40" w:shapeid="_x0000_i1264"/>
        </w:object>
      </w:r>
      <w:r w:rsidR="004C2255" w:rsidRPr="000C67C2">
        <w:rPr>
          <w:rFonts w:ascii="Arial" w:hAnsi="Arial" w:cs="Arial"/>
          <w:sz w:val="25"/>
          <w:szCs w:val="25"/>
        </w:rPr>
        <w:t>Not at all</w:t>
      </w:r>
    </w:p>
    <w:p w:rsidR="004C2255" w:rsidRPr="000C67C2" w:rsidRDefault="002A5D31" w:rsidP="000C67C2">
      <w:pPr>
        <w:numPr>
          <w:ilvl w:val="0"/>
          <w:numId w:val="4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67" type="#_x0000_t75" style="width:20.75pt;height:18pt" o:ole="">
            <v:imagedata r:id="rId10" o:title=""/>
          </v:shape>
          <w:control r:id="rId52" w:name="DefaultOcxName41" w:shapeid="_x0000_i1267"/>
        </w:object>
      </w:r>
      <w:r w:rsidR="004C2255" w:rsidRPr="000C67C2">
        <w:rPr>
          <w:rFonts w:ascii="Arial" w:hAnsi="Arial" w:cs="Arial"/>
          <w:sz w:val="25"/>
          <w:szCs w:val="25"/>
        </w:rPr>
        <w:t>To a small extent</w:t>
      </w:r>
    </w:p>
    <w:p w:rsidR="004C2255" w:rsidRPr="000C67C2" w:rsidRDefault="002A5D31" w:rsidP="000C67C2">
      <w:pPr>
        <w:numPr>
          <w:ilvl w:val="0"/>
          <w:numId w:val="4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70" type="#_x0000_t75" style="width:20.75pt;height:18pt" o:ole="">
            <v:imagedata r:id="rId10" o:title=""/>
          </v:shape>
          <w:control r:id="rId53" w:name="DefaultOcxName42" w:shapeid="_x0000_i1270"/>
        </w:object>
      </w:r>
      <w:r w:rsidR="004C2255" w:rsidRPr="000C67C2">
        <w:rPr>
          <w:rFonts w:ascii="Arial" w:hAnsi="Arial" w:cs="Arial"/>
          <w:sz w:val="25"/>
          <w:szCs w:val="25"/>
        </w:rPr>
        <w:t>To a moderate extent</w:t>
      </w:r>
    </w:p>
    <w:p w:rsidR="004C2255" w:rsidRPr="000C67C2" w:rsidRDefault="002A5D31" w:rsidP="000C67C2">
      <w:pPr>
        <w:numPr>
          <w:ilvl w:val="0"/>
          <w:numId w:val="4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73" type="#_x0000_t75" style="width:20.75pt;height:18pt" o:ole="">
            <v:imagedata r:id="rId10" o:title=""/>
          </v:shape>
          <w:control r:id="rId54" w:name="DefaultOcxName43" w:shapeid="_x0000_i1273"/>
        </w:object>
      </w:r>
      <w:r w:rsidR="004C2255" w:rsidRPr="000C67C2">
        <w:rPr>
          <w:rFonts w:ascii="Arial" w:hAnsi="Arial" w:cs="Arial"/>
          <w:sz w:val="25"/>
          <w:szCs w:val="25"/>
        </w:rPr>
        <w:t>To a large extent</w:t>
      </w:r>
    </w:p>
    <w:p w:rsidR="004C2255" w:rsidRPr="000C67C2" w:rsidRDefault="004C2255" w:rsidP="000C67C2">
      <w:p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lastRenderedPageBreak/>
        <w:t>Section C: Impact of Technology on Entrepreneurial Innovation</w:t>
      </w:r>
    </w:p>
    <w:p w:rsidR="004C2255" w:rsidRPr="000C67C2" w:rsidRDefault="004C2255" w:rsidP="000C67C2">
      <w:pPr>
        <w:numPr>
          <w:ilvl w:val="0"/>
          <w:numId w:val="43"/>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How has the adoption of technology influenced entrepreneurial innovation at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p>
    <w:p w:rsidR="004C2255" w:rsidRPr="000C67C2" w:rsidRDefault="002A5D31" w:rsidP="000C67C2">
      <w:pPr>
        <w:numPr>
          <w:ilvl w:val="0"/>
          <w:numId w:val="4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76" type="#_x0000_t75" style="width:20.75pt;height:18pt" o:ole="">
            <v:imagedata r:id="rId10" o:title=""/>
          </v:shape>
          <w:control r:id="rId55" w:name="DefaultOcxName44" w:shapeid="_x0000_i1276"/>
        </w:object>
      </w:r>
      <w:r w:rsidR="004C2255" w:rsidRPr="000C67C2">
        <w:rPr>
          <w:rFonts w:ascii="Arial" w:hAnsi="Arial" w:cs="Arial"/>
          <w:sz w:val="25"/>
          <w:szCs w:val="25"/>
        </w:rPr>
        <w:t>No impact</w:t>
      </w:r>
    </w:p>
    <w:p w:rsidR="004C2255" w:rsidRPr="000C67C2" w:rsidRDefault="002A5D31" w:rsidP="000C67C2">
      <w:pPr>
        <w:numPr>
          <w:ilvl w:val="0"/>
          <w:numId w:val="4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79" type="#_x0000_t75" style="width:20.75pt;height:18pt" o:ole="">
            <v:imagedata r:id="rId10" o:title=""/>
          </v:shape>
          <w:control r:id="rId56" w:name="DefaultOcxName45" w:shapeid="_x0000_i1279"/>
        </w:object>
      </w:r>
      <w:r w:rsidR="004C2255" w:rsidRPr="000C67C2">
        <w:rPr>
          <w:rFonts w:ascii="Arial" w:hAnsi="Arial" w:cs="Arial"/>
          <w:sz w:val="25"/>
          <w:szCs w:val="25"/>
        </w:rPr>
        <w:t>Small impact</w:t>
      </w:r>
    </w:p>
    <w:p w:rsidR="004C2255" w:rsidRPr="000C67C2" w:rsidRDefault="002A5D31" w:rsidP="000C67C2">
      <w:pPr>
        <w:numPr>
          <w:ilvl w:val="0"/>
          <w:numId w:val="4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82" type="#_x0000_t75" style="width:20.75pt;height:18pt" o:ole="">
            <v:imagedata r:id="rId10" o:title=""/>
          </v:shape>
          <w:control r:id="rId57" w:name="DefaultOcxName46" w:shapeid="_x0000_i1282"/>
        </w:object>
      </w:r>
      <w:r w:rsidR="004C2255" w:rsidRPr="000C67C2">
        <w:rPr>
          <w:rFonts w:ascii="Arial" w:hAnsi="Arial" w:cs="Arial"/>
          <w:sz w:val="25"/>
          <w:szCs w:val="25"/>
        </w:rPr>
        <w:t>Moderate impact</w:t>
      </w:r>
    </w:p>
    <w:p w:rsidR="004C2255" w:rsidRPr="000C67C2" w:rsidRDefault="002A5D31" w:rsidP="000C67C2">
      <w:pPr>
        <w:numPr>
          <w:ilvl w:val="0"/>
          <w:numId w:val="4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85" type="#_x0000_t75" style="width:20.75pt;height:18pt" o:ole="">
            <v:imagedata r:id="rId10" o:title=""/>
          </v:shape>
          <w:control r:id="rId58" w:name="DefaultOcxName47" w:shapeid="_x0000_i1285"/>
        </w:object>
      </w:r>
      <w:r w:rsidR="004C2255" w:rsidRPr="000C67C2">
        <w:rPr>
          <w:rFonts w:ascii="Arial" w:hAnsi="Arial" w:cs="Arial"/>
          <w:sz w:val="25"/>
          <w:szCs w:val="25"/>
        </w:rPr>
        <w:t>Significant impact</w:t>
      </w:r>
    </w:p>
    <w:p w:rsidR="004C2255" w:rsidRPr="000C67C2" w:rsidRDefault="002A5D31" w:rsidP="000C67C2">
      <w:pPr>
        <w:numPr>
          <w:ilvl w:val="0"/>
          <w:numId w:val="4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88" type="#_x0000_t75" style="width:20.75pt;height:18pt" o:ole="">
            <v:imagedata r:id="rId10" o:title=""/>
          </v:shape>
          <w:control r:id="rId59" w:name="DefaultOcxName48" w:shapeid="_x0000_i1288"/>
        </w:object>
      </w:r>
      <w:r w:rsidR="004C2255" w:rsidRPr="000C67C2">
        <w:rPr>
          <w:rFonts w:ascii="Arial" w:hAnsi="Arial" w:cs="Arial"/>
          <w:sz w:val="25"/>
          <w:szCs w:val="25"/>
        </w:rPr>
        <w:t>Very significant impact</w:t>
      </w:r>
    </w:p>
    <w:p w:rsidR="004C2255" w:rsidRPr="000C67C2" w:rsidRDefault="004C2255" w:rsidP="000C67C2">
      <w:pPr>
        <w:numPr>
          <w:ilvl w:val="0"/>
          <w:numId w:val="45"/>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Has technology helped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 in developing new pharmaceutical products or services?</w:t>
      </w:r>
    </w:p>
    <w:p w:rsidR="004C2255" w:rsidRPr="000C67C2" w:rsidRDefault="002A5D31" w:rsidP="000C67C2">
      <w:pPr>
        <w:numPr>
          <w:ilvl w:val="0"/>
          <w:numId w:val="4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91" type="#_x0000_t75" style="width:20.75pt;height:18pt" o:ole="">
            <v:imagedata r:id="rId10" o:title=""/>
          </v:shape>
          <w:control r:id="rId60" w:name="DefaultOcxName49" w:shapeid="_x0000_i1291"/>
        </w:object>
      </w:r>
      <w:r w:rsidR="004C2255" w:rsidRPr="000C67C2">
        <w:rPr>
          <w:rFonts w:ascii="Arial" w:hAnsi="Arial" w:cs="Arial"/>
          <w:sz w:val="25"/>
          <w:szCs w:val="25"/>
        </w:rPr>
        <w:t>Yes</w:t>
      </w:r>
    </w:p>
    <w:p w:rsidR="004C2255" w:rsidRPr="000C67C2" w:rsidRDefault="002A5D31" w:rsidP="000C67C2">
      <w:pPr>
        <w:numPr>
          <w:ilvl w:val="0"/>
          <w:numId w:val="4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94" type="#_x0000_t75" style="width:20.75pt;height:18pt" o:ole="">
            <v:imagedata r:id="rId10" o:title=""/>
          </v:shape>
          <w:control r:id="rId61" w:name="DefaultOcxName50" w:shapeid="_x0000_i1294"/>
        </w:object>
      </w:r>
      <w:r w:rsidR="004C2255" w:rsidRPr="000C67C2">
        <w:rPr>
          <w:rFonts w:ascii="Arial" w:hAnsi="Arial" w:cs="Arial"/>
          <w:sz w:val="25"/>
          <w:szCs w:val="25"/>
        </w:rPr>
        <w:t>No</w:t>
      </w:r>
    </w:p>
    <w:p w:rsidR="004C2255" w:rsidRPr="000C67C2" w:rsidRDefault="004C2255" w:rsidP="000C67C2">
      <w:pPr>
        <w:numPr>
          <w:ilvl w:val="0"/>
          <w:numId w:val="46"/>
        </w:numPr>
        <w:spacing w:beforeLines="20" w:afterLines="20" w:line="360" w:lineRule="auto"/>
        <w:contextualSpacing/>
        <w:jc w:val="both"/>
        <w:rPr>
          <w:rFonts w:ascii="Arial" w:hAnsi="Arial" w:cs="Arial"/>
          <w:sz w:val="25"/>
          <w:szCs w:val="25"/>
        </w:rPr>
      </w:pPr>
      <w:r w:rsidRPr="000C67C2">
        <w:rPr>
          <w:rFonts w:ascii="Arial" w:hAnsi="Arial" w:cs="Arial"/>
          <w:sz w:val="25"/>
          <w:szCs w:val="25"/>
        </w:rPr>
        <w:t>If yes, can you provide an example: _______________________________</w:t>
      </w:r>
    </w:p>
    <w:p w:rsidR="004C2255" w:rsidRPr="000C67C2" w:rsidRDefault="004C2255" w:rsidP="000C67C2">
      <w:pPr>
        <w:numPr>
          <w:ilvl w:val="0"/>
          <w:numId w:val="47"/>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Which technological innovations do you believe have the greatest potential for fostering entrepreneurship and innovation at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r w:rsidRPr="000C67C2">
        <w:rPr>
          <w:rFonts w:ascii="Arial" w:hAnsi="Arial" w:cs="Arial"/>
          <w:sz w:val="25"/>
          <w:szCs w:val="25"/>
        </w:rPr>
        <w:t xml:space="preserve"> (Select all that apply)</w:t>
      </w:r>
    </w:p>
    <w:p w:rsidR="004C2255" w:rsidRPr="000C67C2" w:rsidRDefault="002A5D31" w:rsidP="000C67C2">
      <w:pPr>
        <w:numPr>
          <w:ilvl w:val="0"/>
          <w:numId w:val="4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297" type="#_x0000_t75" style="width:20.75pt;height:18pt" o:ole="">
            <v:imagedata r:id="rId10" o:title=""/>
          </v:shape>
          <w:control r:id="rId62" w:name="DefaultOcxName51" w:shapeid="_x0000_i1297"/>
        </w:object>
      </w:r>
      <w:r w:rsidR="004C2255" w:rsidRPr="000C67C2">
        <w:rPr>
          <w:rFonts w:ascii="Arial" w:hAnsi="Arial" w:cs="Arial"/>
          <w:sz w:val="25"/>
          <w:szCs w:val="25"/>
        </w:rPr>
        <w:t>Artificial Intelligence (AI)</w:t>
      </w:r>
    </w:p>
    <w:p w:rsidR="004C2255" w:rsidRPr="000C67C2" w:rsidRDefault="002A5D31" w:rsidP="000C67C2">
      <w:pPr>
        <w:numPr>
          <w:ilvl w:val="0"/>
          <w:numId w:val="4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00" type="#_x0000_t75" style="width:20.75pt;height:18pt" o:ole="">
            <v:imagedata r:id="rId10" o:title=""/>
          </v:shape>
          <w:control r:id="rId63" w:name="DefaultOcxName52" w:shapeid="_x0000_i1300"/>
        </w:object>
      </w:r>
      <w:r w:rsidR="004C2255" w:rsidRPr="000C67C2">
        <w:rPr>
          <w:rFonts w:ascii="Arial" w:hAnsi="Arial" w:cs="Arial"/>
          <w:sz w:val="25"/>
          <w:szCs w:val="25"/>
        </w:rPr>
        <w:t>Automation</w:t>
      </w:r>
    </w:p>
    <w:p w:rsidR="004C2255" w:rsidRPr="000C67C2" w:rsidRDefault="002A5D31" w:rsidP="000C67C2">
      <w:pPr>
        <w:numPr>
          <w:ilvl w:val="0"/>
          <w:numId w:val="4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03" type="#_x0000_t75" style="width:20.75pt;height:18pt" o:ole="">
            <v:imagedata r:id="rId10" o:title=""/>
          </v:shape>
          <w:control r:id="rId64" w:name="DefaultOcxName53" w:shapeid="_x0000_i1303"/>
        </w:object>
      </w:r>
      <w:r w:rsidR="004C2255" w:rsidRPr="000C67C2">
        <w:rPr>
          <w:rFonts w:ascii="Arial" w:hAnsi="Arial" w:cs="Arial"/>
          <w:sz w:val="25"/>
          <w:szCs w:val="25"/>
        </w:rPr>
        <w:t>Machine Learning</w:t>
      </w:r>
    </w:p>
    <w:p w:rsidR="004C2255" w:rsidRPr="000C67C2" w:rsidRDefault="002A5D31" w:rsidP="000C67C2">
      <w:pPr>
        <w:numPr>
          <w:ilvl w:val="0"/>
          <w:numId w:val="4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06" type="#_x0000_t75" style="width:20.75pt;height:18pt" o:ole="">
            <v:imagedata r:id="rId10" o:title=""/>
          </v:shape>
          <w:control r:id="rId65" w:name="DefaultOcxName54" w:shapeid="_x0000_i1306"/>
        </w:object>
      </w:r>
      <w:r w:rsidR="004C2255" w:rsidRPr="000C67C2">
        <w:rPr>
          <w:rFonts w:ascii="Arial" w:hAnsi="Arial" w:cs="Arial"/>
          <w:sz w:val="25"/>
          <w:szCs w:val="25"/>
        </w:rPr>
        <w:t>Digital Health Platforms</w:t>
      </w:r>
    </w:p>
    <w:p w:rsidR="004C2255" w:rsidRPr="000C67C2" w:rsidRDefault="002A5D31" w:rsidP="000C67C2">
      <w:pPr>
        <w:numPr>
          <w:ilvl w:val="0"/>
          <w:numId w:val="4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09" type="#_x0000_t75" style="width:20.75pt;height:18pt" o:ole="">
            <v:imagedata r:id="rId10" o:title=""/>
          </v:shape>
          <w:control r:id="rId66" w:name="DefaultOcxName55" w:shapeid="_x0000_i1309"/>
        </w:object>
      </w:r>
      <w:r w:rsidR="004C2255" w:rsidRPr="000C67C2">
        <w:rPr>
          <w:rFonts w:ascii="Arial" w:hAnsi="Arial" w:cs="Arial"/>
          <w:sz w:val="25"/>
          <w:szCs w:val="25"/>
        </w:rPr>
        <w:t>Data Analytics</w:t>
      </w:r>
    </w:p>
    <w:p w:rsidR="004C2255" w:rsidRPr="000C67C2" w:rsidRDefault="002A5D31" w:rsidP="000C67C2">
      <w:pPr>
        <w:numPr>
          <w:ilvl w:val="0"/>
          <w:numId w:val="4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12" type="#_x0000_t75" style="width:20.75pt;height:18pt" o:ole="">
            <v:imagedata r:id="rId10" o:title=""/>
          </v:shape>
          <w:control r:id="rId67" w:name="DefaultOcxName56" w:shapeid="_x0000_i1312"/>
        </w:object>
      </w:r>
      <w:r w:rsidR="004C2255" w:rsidRPr="000C67C2">
        <w:rPr>
          <w:rFonts w:ascii="Arial" w:hAnsi="Arial" w:cs="Arial"/>
          <w:sz w:val="25"/>
          <w:szCs w:val="25"/>
        </w:rPr>
        <w:t>Other (please specify): ___________________</w:t>
      </w:r>
    </w:p>
    <w:p w:rsidR="004C2255" w:rsidRPr="000C67C2" w:rsidRDefault="004C2255" w:rsidP="000C67C2">
      <w:pPr>
        <w:numPr>
          <w:ilvl w:val="0"/>
          <w:numId w:val="4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lastRenderedPageBreak/>
        <w:t xml:space="preserve">To what extent do you think the adoption of technology in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 has contributed to the development of new business models or revenue streams?</w:t>
      </w:r>
    </w:p>
    <w:p w:rsidR="004C2255" w:rsidRPr="000C67C2" w:rsidRDefault="002A5D31" w:rsidP="000C67C2">
      <w:pPr>
        <w:numPr>
          <w:ilvl w:val="0"/>
          <w:numId w:val="5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15" type="#_x0000_t75" style="width:20.75pt;height:18pt" o:ole="">
            <v:imagedata r:id="rId10" o:title=""/>
          </v:shape>
          <w:control r:id="rId68" w:name="DefaultOcxName57" w:shapeid="_x0000_i1315"/>
        </w:object>
      </w:r>
      <w:r w:rsidR="004C2255" w:rsidRPr="000C67C2">
        <w:rPr>
          <w:rFonts w:ascii="Arial" w:hAnsi="Arial" w:cs="Arial"/>
          <w:sz w:val="25"/>
          <w:szCs w:val="25"/>
        </w:rPr>
        <w:t>Not at all</w:t>
      </w:r>
    </w:p>
    <w:p w:rsidR="004C2255" w:rsidRPr="000C67C2" w:rsidRDefault="002A5D31" w:rsidP="000C67C2">
      <w:pPr>
        <w:numPr>
          <w:ilvl w:val="0"/>
          <w:numId w:val="5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18" type="#_x0000_t75" style="width:20.75pt;height:18pt" o:ole="">
            <v:imagedata r:id="rId10" o:title=""/>
          </v:shape>
          <w:control r:id="rId69" w:name="DefaultOcxName58" w:shapeid="_x0000_i1318"/>
        </w:object>
      </w:r>
      <w:r w:rsidR="004C2255" w:rsidRPr="000C67C2">
        <w:rPr>
          <w:rFonts w:ascii="Arial" w:hAnsi="Arial" w:cs="Arial"/>
          <w:sz w:val="25"/>
          <w:szCs w:val="25"/>
        </w:rPr>
        <w:t>To a small extent</w:t>
      </w:r>
    </w:p>
    <w:p w:rsidR="004C2255" w:rsidRPr="000C67C2" w:rsidRDefault="002A5D31" w:rsidP="000C67C2">
      <w:pPr>
        <w:numPr>
          <w:ilvl w:val="0"/>
          <w:numId w:val="5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21" type="#_x0000_t75" style="width:20.75pt;height:18pt" o:ole="">
            <v:imagedata r:id="rId10" o:title=""/>
          </v:shape>
          <w:control r:id="rId70" w:name="DefaultOcxName59" w:shapeid="_x0000_i1321"/>
        </w:object>
      </w:r>
      <w:r w:rsidR="004C2255" w:rsidRPr="000C67C2">
        <w:rPr>
          <w:rFonts w:ascii="Arial" w:hAnsi="Arial" w:cs="Arial"/>
          <w:sz w:val="25"/>
          <w:szCs w:val="25"/>
        </w:rPr>
        <w:t>To a moderate extent</w:t>
      </w:r>
    </w:p>
    <w:p w:rsidR="004C2255" w:rsidRPr="000C67C2" w:rsidRDefault="002A5D31" w:rsidP="000C67C2">
      <w:pPr>
        <w:numPr>
          <w:ilvl w:val="0"/>
          <w:numId w:val="5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24" type="#_x0000_t75" style="width:20.75pt;height:18pt" o:ole="">
            <v:imagedata r:id="rId10" o:title=""/>
          </v:shape>
          <w:control r:id="rId71" w:name="DefaultOcxName60" w:shapeid="_x0000_i1324"/>
        </w:object>
      </w:r>
      <w:r w:rsidR="004C2255" w:rsidRPr="000C67C2">
        <w:rPr>
          <w:rFonts w:ascii="Arial" w:hAnsi="Arial" w:cs="Arial"/>
          <w:sz w:val="25"/>
          <w:szCs w:val="25"/>
        </w:rPr>
        <w:t>To a large extent</w:t>
      </w:r>
    </w:p>
    <w:p w:rsidR="004C2255" w:rsidRPr="000C67C2" w:rsidRDefault="004C2255" w:rsidP="000C67C2">
      <w:pPr>
        <w:numPr>
          <w:ilvl w:val="0"/>
          <w:numId w:val="5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In your opinion, which area of the pharmaceutical industry could benefit most from the adoption of new technology?</w:t>
      </w:r>
    </w:p>
    <w:p w:rsidR="004C2255" w:rsidRPr="000C67C2" w:rsidRDefault="002A5D31" w:rsidP="000C67C2">
      <w:pPr>
        <w:numPr>
          <w:ilvl w:val="0"/>
          <w:numId w:val="5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27" type="#_x0000_t75" style="width:20.75pt;height:18pt" o:ole="">
            <v:imagedata r:id="rId10" o:title=""/>
          </v:shape>
          <w:control r:id="rId72" w:name="DefaultOcxName61" w:shapeid="_x0000_i1327"/>
        </w:object>
      </w:r>
      <w:r w:rsidR="004C2255" w:rsidRPr="000C67C2">
        <w:rPr>
          <w:rFonts w:ascii="Arial" w:hAnsi="Arial" w:cs="Arial"/>
          <w:sz w:val="25"/>
          <w:szCs w:val="25"/>
        </w:rPr>
        <w:t>Drug development</w:t>
      </w:r>
    </w:p>
    <w:p w:rsidR="004C2255" w:rsidRPr="000C67C2" w:rsidRDefault="002A5D31" w:rsidP="000C67C2">
      <w:pPr>
        <w:numPr>
          <w:ilvl w:val="0"/>
          <w:numId w:val="5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30" type="#_x0000_t75" style="width:20.75pt;height:18pt" o:ole="">
            <v:imagedata r:id="rId10" o:title=""/>
          </v:shape>
          <w:control r:id="rId73" w:name="DefaultOcxName62" w:shapeid="_x0000_i1330"/>
        </w:object>
      </w:r>
      <w:r w:rsidR="004C2255" w:rsidRPr="000C67C2">
        <w:rPr>
          <w:rFonts w:ascii="Arial" w:hAnsi="Arial" w:cs="Arial"/>
          <w:sz w:val="25"/>
          <w:szCs w:val="25"/>
        </w:rPr>
        <w:t>Manufacturing</w:t>
      </w:r>
    </w:p>
    <w:p w:rsidR="004C2255" w:rsidRPr="000C67C2" w:rsidRDefault="002A5D31" w:rsidP="000C67C2">
      <w:pPr>
        <w:numPr>
          <w:ilvl w:val="0"/>
          <w:numId w:val="5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33" type="#_x0000_t75" style="width:20.75pt;height:18pt" o:ole="">
            <v:imagedata r:id="rId10" o:title=""/>
          </v:shape>
          <w:control r:id="rId74" w:name="DefaultOcxName63" w:shapeid="_x0000_i1333"/>
        </w:object>
      </w:r>
      <w:r w:rsidR="004C2255" w:rsidRPr="000C67C2">
        <w:rPr>
          <w:rFonts w:ascii="Arial" w:hAnsi="Arial" w:cs="Arial"/>
          <w:sz w:val="25"/>
          <w:szCs w:val="25"/>
        </w:rPr>
        <w:t>Marketing and sales</w:t>
      </w:r>
    </w:p>
    <w:p w:rsidR="004C2255" w:rsidRPr="000C67C2" w:rsidRDefault="002A5D31" w:rsidP="000C67C2">
      <w:pPr>
        <w:numPr>
          <w:ilvl w:val="0"/>
          <w:numId w:val="5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36" type="#_x0000_t75" style="width:20.75pt;height:18pt" o:ole="">
            <v:imagedata r:id="rId10" o:title=""/>
          </v:shape>
          <w:control r:id="rId75" w:name="DefaultOcxName64" w:shapeid="_x0000_i1336"/>
        </w:object>
      </w:r>
      <w:r w:rsidR="004C2255" w:rsidRPr="000C67C2">
        <w:rPr>
          <w:rFonts w:ascii="Arial" w:hAnsi="Arial" w:cs="Arial"/>
          <w:sz w:val="25"/>
          <w:szCs w:val="25"/>
        </w:rPr>
        <w:t>Customer service and support</w:t>
      </w:r>
    </w:p>
    <w:p w:rsidR="004C2255" w:rsidRPr="000C67C2" w:rsidRDefault="002A5D31" w:rsidP="000C67C2">
      <w:pPr>
        <w:numPr>
          <w:ilvl w:val="0"/>
          <w:numId w:val="5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39" type="#_x0000_t75" style="width:20.75pt;height:18pt" o:ole="">
            <v:imagedata r:id="rId10" o:title=""/>
          </v:shape>
          <w:control r:id="rId76" w:name="DefaultOcxName65" w:shapeid="_x0000_i1339"/>
        </w:object>
      </w:r>
      <w:r w:rsidR="004C2255" w:rsidRPr="000C67C2">
        <w:rPr>
          <w:rFonts w:ascii="Arial" w:hAnsi="Arial" w:cs="Arial"/>
          <w:sz w:val="25"/>
          <w:szCs w:val="25"/>
        </w:rPr>
        <w:t>Research and development</w:t>
      </w:r>
    </w:p>
    <w:p w:rsidR="004C2255" w:rsidRPr="000C67C2" w:rsidRDefault="002A5D31" w:rsidP="000C67C2">
      <w:pPr>
        <w:numPr>
          <w:ilvl w:val="0"/>
          <w:numId w:val="52"/>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42" type="#_x0000_t75" style="width:20.75pt;height:18pt" o:ole="">
            <v:imagedata r:id="rId10" o:title=""/>
          </v:shape>
          <w:control r:id="rId77" w:name="DefaultOcxName66" w:shapeid="_x0000_i1342"/>
        </w:object>
      </w:r>
      <w:r w:rsidR="004C2255" w:rsidRPr="000C67C2">
        <w:rPr>
          <w:rFonts w:ascii="Arial" w:hAnsi="Arial" w:cs="Arial"/>
          <w:sz w:val="25"/>
          <w:szCs w:val="25"/>
        </w:rPr>
        <w:t>Other (please specify): ___________________</w:t>
      </w:r>
    </w:p>
    <w:p w:rsidR="004C2255" w:rsidRPr="000C67C2" w:rsidRDefault="004C2255" w:rsidP="000C67C2">
      <w:p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Section D: Future Directions</w:t>
      </w:r>
    </w:p>
    <w:p w:rsidR="004C2255" w:rsidRPr="000C67C2" w:rsidRDefault="004C2255" w:rsidP="000C67C2">
      <w:pPr>
        <w:numPr>
          <w:ilvl w:val="0"/>
          <w:numId w:val="53"/>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How do you foresee the future role of technology in the pharmaceutical industry in the next 5 years?</w:t>
      </w:r>
    </w:p>
    <w:p w:rsidR="004C2255" w:rsidRPr="000C67C2" w:rsidRDefault="002A5D31" w:rsidP="000C67C2">
      <w:pPr>
        <w:numPr>
          <w:ilvl w:val="0"/>
          <w:numId w:val="5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45" type="#_x0000_t75" style="width:20.75pt;height:18pt" o:ole="">
            <v:imagedata r:id="rId10" o:title=""/>
          </v:shape>
          <w:control r:id="rId78" w:name="DefaultOcxName67" w:shapeid="_x0000_i1345"/>
        </w:object>
      </w:r>
      <w:r w:rsidR="004C2255" w:rsidRPr="000C67C2">
        <w:rPr>
          <w:rFonts w:ascii="Arial" w:hAnsi="Arial" w:cs="Arial"/>
          <w:sz w:val="25"/>
          <w:szCs w:val="25"/>
        </w:rPr>
        <w:t>Minimal role</w:t>
      </w:r>
    </w:p>
    <w:p w:rsidR="004C2255" w:rsidRPr="000C67C2" w:rsidRDefault="002A5D31" w:rsidP="000C67C2">
      <w:pPr>
        <w:numPr>
          <w:ilvl w:val="0"/>
          <w:numId w:val="5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48" type="#_x0000_t75" style="width:20.75pt;height:18pt" o:ole="">
            <v:imagedata r:id="rId10" o:title=""/>
          </v:shape>
          <w:control r:id="rId79" w:name="DefaultOcxName68" w:shapeid="_x0000_i1348"/>
        </w:object>
      </w:r>
      <w:r w:rsidR="004C2255" w:rsidRPr="000C67C2">
        <w:rPr>
          <w:rFonts w:ascii="Arial" w:hAnsi="Arial" w:cs="Arial"/>
          <w:sz w:val="25"/>
          <w:szCs w:val="25"/>
        </w:rPr>
        <w:t>Somewhat important role</w:t>
      </w:r>
    </w:p>
    <w:p w:rsidR="004C2255" w:rsidRPr="000C67C2" w:rsidRDefault="002A5D31" w:rsidP="000C67C2">
      <w:pPr>
        <w:numPr>
          <w:ilvl w:val="0"/>
          <w:numId w:val="5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51" type="#_x0000_t75" style="width:20.75pt;height:18pt" o:ole="">
            <v:imagedata r:id="rId10" o:title=""/>
          </v:shape>
          <w:control r:id="rId80" w:name="DefaultOcxName69" w:shapeid="_x0000_i1351"/>
        </w:object>
      </w:r>
      <w:r w:rsidR="004C2255" w:rsidRPr="000C67C2">
        <w:rPr>
          <w:rFonts w:ascii="Arial" w:hAnsi="Arial" w:cs="Arial"/>
          <w:sz w:val="25"/>
          <w:szCs w:val="25"/>
        </w:rPr>
        <w:t>Significant role</w:t>
      </w:r>
    </w:p>
    <w:p w:rsidR="004C2255" w:rsidRPr="000C67C2" w:rsidRDefault="002A5D31" w:rsidP="000C67C2">
      <w:pPr>
        <w:numPr>
          <w:ilvl w:val="0"/>
          <w:numId w:val="54"/>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54" type="#_x0000_t75" style="width:20.75pt;height:18pt" o:ole="">
            <v:imagedata r:id="rId10" o:title=""/>
          </v:shape>
          <w:control r:id="rId81" w:name="DefaultOcxName70" w:shapeid="_x0000_i1354"/>
        </w:object>
      </w:r>
      <w:r w:rsidR="004C2255" w:rsidRPr="000C67C2">
        <w:rPr>
          <w:rFonts w:ascii="Arial" w:hAnsi="Arial" w:cs="Arial"/>
          <w:sz w:val="25"/>
          <w:szCs w:val="25"/>
        </w:rPr>
        <w:t>Critical role</w:t>
      </w:r>
    </w:p>
    <w:p w:rsidR="004C2255" w:rsidRPr="000C67C2" w:rsidRDefault="004C2255" w:rsidP="000C67C2">
      <w:pPr>
        <w:numPr>
          <w:ilvl w:val="0"/>
          <w:numId w:val="55"/>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lastRenderedPageBreak/>
        <w:t xml:space="preserve">What are the major barriers to the adoption of new technologies at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r w:rsidRPr="000C67C2">
        <w:rPr>
          <w:rFonts w:ascii="Arial" w:hAnsi="Arial" w:cs="Arial"/>
          <w:sz w:val="25"/>
          <w:szCs w:val="25"/>
        </w:rPr>
        <w:t xml:space="preserve"> (Select all that apply)</w:t>
      </w:r>
    </w:p>
    <w:p w:rsidR="004C2255" w:rsidRPr="000C67C2" w:rsidRDefault="002A5D31" w:rsidP="000C67C2">
      <w:pPr>
        <w:numPr>
          <w:ilvl w:val="0"/>
          <w:numId w:val="5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57" type="#_x0000_t75" style="width:20.75pt;height:18pt" o:ole="">
            <v:imagedata r:id="rId10" o:title=""/>
          </v:shape>
          <w:control r:id="rId82" w:name="DefaultOcxName71" w:shapeid="_x0000_i1357"/>
        </w:object>
      </w:r>
      <w:r w:rsidR="004C2255" w:rsidRPr="000C67C2">
        <w:rPr>
          <w:rFonts w:ascii="Arial" w:hAnsi="Arial" w:cs="Arial"/>
          <w:sz w:val="25"/>
          <w:szCs w:val="25"/>
        </w:rPr>
        <w:t>High cost of implementation</w:t>
      </w:r>
    </w:p>
    <w:p w:rsidR="004C2255" w:rsidRPr="000C67C2" w:rsidRDefault="002A5D31" w:rsidP="000C67C2">
      <w:pPr>
        <w:numPr>
          <w:ilvl w:val="0"/>
          <w:numId w:val="5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60" type="#_x0000_t75" style="width:20.75pt;height:18pt" o:ole="">
            <v:imagedata r:id="rId10" o:title=""/>
          </v:shape>
          <w:control r:id="rId83" w:name="DefaultOcxName72" w:shapeid="_x0000_i1360"/>
        </w:object>
      </w:r>
      <w:r w:rsidR="004C2255" w:rsidRPr="000C67C2">
        <w:rPr>
          <w:rFonts w:ascii="Arial" w:hAnsi="Arial" w:cs="Arial"/>
          <w:sz w:val="25"/>
          <w:szCs w:val="25"/>
        </w:rPr>
        <w:t>Lack of skilled workforce</w:t>
      </w:r>
    </w:p>
    <w:p w:rsidR="004C2255" w:rsidRPr="000C67C2" w:rsidRDefault="002A5D31" w:rsidP="000C67C2">
      <w:pPr>
        <w:numPr>
          <w:ilvl w:val="0"/>
          <w:numId w:val="5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63" type="#_x0000_t75" style="width:20.75pt;height:18pt" o:ole="">
            <v:imagedata r:id="rId10" o:title=""/>
          </v:shape>
          <w:control r:id="rId84" w:name="DefaultOcxName73" w:shapeid="_x0000_i1363"/>
        </w:object>
      </w:r>
      <w:r w:rsidR="004C2255" w:rsidRPr="000C67C2">
        <w:rPr>
          <w:rFonts w:ascii="Arial" w:hAnsi="Arial" w:cs="Arial"/>
          <w:sz w:val="25"/>
          <w:szCs w:val="25"/>
        </w:rPr>
        <w:t>Resistance to change</w:t>
      </w:r>
    </w:p>
    <w:p w:rsidR="004C2255" w:rsidRPr="000C67C2" w:rsidRDefault="002A5D31" w:rsidP="000C67C2">
      <w:pPr>
        <w:numPr>
          <w:ilvl w:val="0"/>
          <w:numId w:val="5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66" type="#_x0000_t75" style="width:20.75pt;height:18pt" o:ole="">
            <v:imagedata r:id="rId10" o:title=""/>
          </v:shape>
          <w:control r:id="rId85" w:name="DefaultOcxName74" w:shapeid="_x0000_i1366"/>
        </w:object>
      </w:r>
      <w:r w:rsidR="004C2255" w:rsidRPr="000C67C2">
        <w:rPr>
          <w:rFonts w:ascii="Arial" w:hAnsi="Arial" w:cs="Arial"/>
          <w:sz w:val="25"/>
          <w:szCs w:val="25"/>
        </w:rPr>
        <w:t>Regulatory challenges</w:t>
      </w:r>
    </w:p>
    <w:p w:rsidR="004C2255" w:rsidRPr="000C67C2" w:rsidRDefault="002A5D31" w:rsidP="000C67C2">
      <w:pPr>
        <w:numPr>
          <w:ilvl w:val="0"/>
          <w:numId w:val="56"/>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69" type="#_x0000_t75" style="width:20.75pt;height:18pt" o:ole="">
            <v:imagedata r:id="rId10" o:title=""/>
          </v:shape>
          <w:control r:id="rId86" w:name="DefaultOcxName75" w:shapeid="_x0000_i1369"/>
        </w:object>
      </w:r>
      <w:r w:rsidR="004C2255" w:rsidRPr="000C67C2">
        <w:rPr>
          <w:rFonts w:ascii="Arial" w:hAnsi="Arial" w:cs="Arial"/>
          <w:sz w:val="25"/>
          <w:szCs w:val="25"/>
        </w:rPr>
        <w:t>Other (please specify): ___________________</w:t>
      </w:r>
    </w:p>
    <w:p w:rsidR="004C2255" w:rsidRPr="000C67C2" w:rsidRDefault="004C2255" w:rsidP="000C67C2">
      <w:pPr>
        <w:numPr>
          <w:ilvl w:val="0"/>
          <w:numId w:val="57"/>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What additional technologies would you recommend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 adopt in the future?</w:t>
      </w:r>
    </w:p>
    <w:p w:rsidR="004C2255" w:rsidRPr="000C67C2" w:rsidRDefault="002A5D31" w:rsidP="000C67C2">
      <w:pPr>
        <w:numPr>
          <w:ilvl w:val="0"/>
          <w:numId w:val="5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72" type="#_x0000_t75" style="width:20.75pt;height:18pt" o:ole="">
            <v:imagedata r:id="rId10" o:title=""/>
          </v:shape>
          <w:control r:id="rId87" w:name="DefaultOcxName76" w:shapeid="_x0000_i1372"/>
        </w:object>
      </w:r>
      <w:r w:rsidR="004C2255" w:rsidRPr="000C67C2">
        <w:rPr>
          <w:rFonts w:ascii="Arial" w:hAnsi="Arial" w:cs="Arial"/>
          <w:sz w:val="25"/>
          <w:szCs w:val="25"/>
        </w:rPr>
        <w:t>Robotics Process Automation (RPA)</w:t>
      </w:r>
    </w:p>
    <w:p w:rsidR="004C2255" w:rsidRPr="000C67C2" w:rsidRDefault="002A5D31" w:rsidP="000C67C2">
      <w:pPr>
        <w:numPr>
          <w:ilvl w:val="0"/>
          <w:numId w:val="5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75" type="#_x0000_t75" style="width:20.75pt;height:18pt" o:ole="">
            <v:imagedata r:id="rId10" o:title=""/>
          </v:shape>
          <w:control r:id="rId88" w:name="DefaultOcxName77" w:shapeid="_x0000_i1375"/>
        </w:object>
      </w:r>
      <w:r w:rsidR="004C2255" w:rsidRPr="000C67C2">
        <w:rPr>
          <w:rFonts w:ascii="Arial" w:hAnsi="Arial" w:cs="Arial"/>
          <w:sz w:val="25"/>
          <w:szCs w:val="25"/>
        </w:rPr>
        <w:t>Virtual Reality (VR)</w:t>
      </w:r>
    </w:p>
    <w:p w:rsidR="004C2255" w:rsidRPr="000C67C2" w:rsidRDefault="002A5D31" w:rsidP="000C67C2">
      <w:pPr>
        <w:numPr>
          <w:ilvl w:val="0"/>
          <w:numId w:val="5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78" type="#_x0000_t75" style="width:20.75pt;height:18pt" o:ole="">
            <v:imagedata r:id="rId10" o:title=""/>
          </v:shape>
          <w:control r:id="rId89" w:name="DefaultOcxName78" w:shapeid="_x0000_i1378"/>
        </w:object>
      </w:r>
      <w:r w:rsidR="004C2255" w:rsidRPr="000C67C2">
        <w:rPr>
          <w:rFonts w:ascii="Arial" w:hAnsi="Arial" w:cs="Arial"/>
          <w:sz w:val="25"/>
          <w:szCs w:val="25"/>
        </w:rPr>
        <w:t>3D Printing</w:t>
      </w:r>
    </w:p>
    <w:p w:rsidR="004C2255" w:rsidRPr="000C67C2" w:rsidRDefault="002A5D31" w:rsidP="000C67C2">
      <w:pPr>
        <w:numPr>
          <w:ilvl w:val="0"/>
          <w:numId w:val="5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81" type="#_x0000_t75" style="width:20.75pt;height:18pt" o:ole="">
            <v:imagedata r:id="rId10" o:title=""/>
          </v:shape>
          <w:control r:id="rId90" w:name="DefaultOcxName79" w:shapeid="_x0000_i1381"/>
        </w:object>
      </w:r>
      <w:r w:rsidR="004C2255" w:rsidRPr="000C67C2">
        <w:rPr>
          <w:rFonts w:ascii="Arial" w:hAnsi="Arial" w:cs="Arial"/>
          <w:sz w:val="25"/>
          <w:szCs w:val="25"/>
        </w:rPr>
        <w:t>Biotechnology tools</w:t>
      </w:r>
    </w:p>
    <w:p w:rsidR="004C2255" w:rsidRPr="000C67C2" w:rsidRDefault="002A5D31" w:rsidP="000C67C2">
      <w:pPr>
        <w:numPr>
          <w:ilvl w:val="0"/>
          <w:numId w:val="58"/>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84" type="#_x0000_t75" style="width:20.75pt;height:18pt" o:ole="">
            <v:imagedata r:id="rId10" o:title=""/>
          </v:shape>
          <w:control r:id="rId91" w:name="DefaultOcxName80" w:shapeid="_x0000_i1384"/>
        </w:object>
      </w:r>
      <w:r w:rsidR="004C2255" w:rsidRPr="000C67C2">
        <w:rPr>
          <w:rFonts w:ascii="Arial" w:hAnsi="Arial" w:cs="Arial"/>
          <w:sz w:val="25"/>
          <w:szCs w:val="25"/>
        </w:rPr>
        <w:t>Other (please specify): ___________________</w:t>
      </w:r>
    </w:p>
    <w:p w:rsidR="004C2255" w:rsidRPr="000C67C2" w:rsidRDefault="004C2255" w:rsidP="000C67C2">
      <w:pPr>
        <w:numPr>
          <w:ilvl w:val="0"/>
          <w:numId w:val="59"/>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Do you believe that further investment in technology would improve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Pharmaceutical’s market position and competitiveness?</w:t>
      </w:r>
    </w:p>
    <w:p w:rsidR="004C2255" w:rsidRPr="000C67C2" w:rsidRDefault="002A5D31" w:rsidP="000C67C2">
      <w:pPr>
        <w:numPr>
          <w:ilvl w:val="0"/>
          <w:numId w:val="6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87" type="#_x0000_t75" style="width:20.75pt;height:18pt" o:ole="">
            <v:imagedata r:id="rId10" o:title=""/>
          </v:shape>
          <w:control r:id="rId92" w:name="DefaultOcxName81" w:shapeid="_x0000_i1387"/>
        </w:object>
      </w:r>
      <w:r w:rsidR="004C2255" w:rsidRPr="000C67C2">
        <w:rPr>
          <w:rFonts w:ascii="Arial" w:hAnsi="Arial" w:cs="Arial"/>
          <w:sz w:val="25"/>
          <w:szCs w:val="25"/>
        </w:rPr>
        <w:t>Yes</w:t>
      </w:r>
    </w:p>
    <w:p w:rsidR="004C2255" w:rsidRPr="000C67C2" w:rsidRDefault="002A5D31" w:rsidP="000C67C2">
      <w:pPr>
        <w:numPr>
          <w:ilvl w:val="0"/>
          <w:numId w:val="6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90" type="#_x0000_t75" style="width:20.75pt;height:18pt" o:ole="">
            <v:imagedata r:id="rId10" o:title=""/>
          </v:shape>
          <w:control r:id="rId93" w:name="DefaultOcxName82" w:shapeid="_x0000_i1390"/>
        </w:object>
      </w:r>
      <w:r w:rsidR="004C2255" w:rsidRPr="000C67C2">
        <w:rPr>
          <w:rFonts w:ascii="Arial" w:hAnsi="Arial" w:cs="Arial"/>
          <w:sz w:val="25"/>
          <w:szCs w:val="25"/>
        </w:rPr>
        <w:t>No</w:t>
      </w:r>
    </w:p>
    <w:p w:rsidR="004C2255" w:rsidRPr="000C67C2" w:rsidRDefault="002A5D31" w:rsidP="000C67C2">
      <w:pPr>
        <w:numPr>
          <w:ilvl w:val="0"/>
          <w:numId w:val="60"/>
        </w:numPr>
        <w:spacing w:beforeLines="20" w:afterLines="20" w:line="360" w:lineRule="auto"/>
        <w:contextualSpacing/>
        <w:jc w:val="both"/>
        <w:rPr>
          <w:rFonts w:ascii="Arial" w:hAnsi="Arial" w:cs="Arial"/>
          <w:sz w:val="25"/>
          <w:szCs w:val="25"/>
        </w:rPr>
      </w:pPr>
      <w:r w:rsidRPr="000C67C2">
        <w:rPr>
          <w:rFonts w:ascii="Arial" w:hAnsi="Arial" w:cs="Arial"/>
          <w:sz w:val="25"/>
          <w:szCs w:val="25"/>
        </w:rPr>
        <w:object w:dxaOrig="1440" w:dyaOrig="1440">
          <v:shape id="_x0000_i1393" type="#_x0000_t75" style="width:20.75pt;height:18pt" o:ole="">
            <v:imagedata r:id="rId10" o:title=""/>
          </v:shape>
          <w:control r:id="rId94" w:name="DefaultOcxName83" w:shapeid="_x0000_i1393"/>
        </w:object>
      </w:r>
      <w:r w:rsidR="004C2255" w:rsidRPr="000C67C2">
        <w:rPr>
          <w:rFonts w:ascii="Arial" w:hAnsi="Arial" w:cs="Arial"/>
          <w:sz w:val="25"/>
          <w:szCs w:val="25"/>
        </w:rPr>
        <w:t>Unsure</w:t>
      </w:r>
    </w:p>
    <w:p w:rsidR="004C2255" w:rsidRPr="00543FF7" w:rsidRDefault="004C2255" w:rsidP="000C67C2">
      <w:pPr>
        <w:numPr>
          <w:ilvl w:val="0"/>
          <w:numId w:val="61"/>
        </w:numPr>
        <w:spacing w:beforeLines="20" w:afterLines="20" w:line="360" w:lineRule="auto"/>
        <w:contextualSpacing/>
        <w:jc w:val="both"/>
        <w:rPr>
          <w:rFonts w:ascii="Arial" w:hAnsi="Arial" w:cs="Arial"/>
          <w:sz w:val="25"/>
          <w:szCs w:val="25"/>
        </w:rPr>
      </w:pPr>
      <w:r w:rsidRPr="000C67C2">
        <w:rPr>
          <w:rStyle w:val="Strong"/>
          <w:rFonts w:ascii="Arial" w:hAnsi="Arial" w:cs="Arial"/>
          <w:b w:val="0"/>
          <w:sz w:val="25"/>
          <w:szCs w:val="25"/>
        </w:rPr>
        <w:t xml:space="preserve">Please provide any additional comments or suggestions regarding technology adoption at </w:t>
      </w:r>
      <w:proofErr w:type="spellStart"/>
      <w:r w:rsidRPr="000C67C2">
        <w:rPr>
          <w:rStyle w:val="Strong"/>
          <w:rFonts w:ascii="Arial" w:hAnsi="Arial" w:cs="Arial"/>
          <w:b w:val="0"/>
          <w:sz w:val="25"/>
          <w:szCs w:val="25"/>
        </w:rPr>
        <w:t>Tuyil</w:t>
      </w:r>
      <w:proofErr w:type="spellEnd"/>
      <w:r w:rsidRPr="000C67C2">
        <w:rPr>
          <w:rStyle w:val="Strong"/>
          <w:rFonts w:ascii="Arial" w:hAnsi="Arial" w:cs="Arial"/>
          <w:b w:val="0"/>
          <w:sz w:val="25"/>
          <w:szCs w:val="25"/>
        </w:rPr>
        <w:t xml:space="preserve"> Pharmaceutical:</w:t>
      </w:r>
    </w:p>
    <w:p w:rsidR="00543FF7" w:rsidRPr="004710EE" w:rsidRDefault="00543FF7" w:rsidP="00543FF7">
      <w:pPr>
        <w:spacing w:beforeLines="20" w:afterLines="20" w:line="360" w:lineRule="auto"/>
        <w:ind w:left="360"/>
        <w:contextualSpacing/>
        <w:jc w:val="both"/>
        <w:rPr>
          <w:rFonts w:ascii="Arial" w:hAnsi="Arial" w:cs="Arial"/>
          <w:sz w:val="25"/>
          <w:szCs w:val="25"/>
        </w:rPr>
      </w:pPr>
      <w:r>
        <w:t>______________________________________________________________________________________________________________________________________________________</w:t>
      </w:r>
    </w:p>
    <w:sectPr w:rsidR="00543FF7" w:rsidRPr="004710EE" w:rsidSect="000C67C2">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3C0" w:rsidRDefault="005803C0" w:rsidP="0032425A">
      <w:pPr>
        <w:spacing w:after="0" w:line="240" w:lineRule="auto"/>
      </w:pPr>
      <w:r>
        <w:separator/>
      </w:r>
    </w:p>
  </w:endnote>
  <w:endnote w:type="continuationSeparator" w:id="1">
    <w:p w:rsidR="005803C0" w:rsidRDefault="005803C0" w:rsidP="00324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7721"/>
      <w:docPartObj>
        <w:docPartGallery w:val="Page Numbers (Bottom of Page)"/>
        <w:docPartUnique/>
      </w:docPartObj>
    </w:sdtPr>
    <w:sdtContent>
      <w:p w:rsidR="005803C0" w:rsidRDefault="005803C0">
        <w:pPr>
          <w:pStyle w:val="Footer"/>
          <w:jc w:val="center"/>
        </w:pPr>
        <w:fldSimple w:instr=" PAGE   \* MERGEFORMAT ">
          <w:r w:rsidR="00CD2489">
            <w:rPr>
              <w:noProof/>
            </w:rPr>
            <w:t>iii</w:t>
          </w:r>
        </w:fldSimple>
      </w:p>
    </w:sdtContent>
  </w:sdt>
  <w:p w:rsidR="005803C0" w:rsidRDefault="00580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3C0" w:rsidRDefault="005803C0" w:rsidP="0032425A">
      <w:pPr>
        <w:spacing w:after="0" w:line="240" w:lineRule="auto"/>
      </w:pPr>
      <w:r>
        <w:separator/>
      </w:r>
    </w:p>
  </w:footnote>
  <w:footnote w:type="continuationSeparator" w:id="1">
    <w:p w:rsidR="005803C0" w:rsidRDefault="005803C0" w:rsidP="00324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20D"/>
    <w:multiLevelType w:val="multilevel"/>
    <w:tmpl w:val="E97247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152D7"/>
    <w:multiLevelType w:val="multilevel"/>
    <w:tmpl w:val="959C1AC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A221D"/>
    <w:multiLevelType w:val="multilevel"/>
    <w:tmpl w:val="D63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A60B6"/>
    <w:multiLevelType w:val="multilevel"/>
    <w:tmpl w:val="F016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992852"/>
    <w:multiLevelType w:val="multilevel"/>
    <w:tmpl w:val="3D1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72246"/>
    <w:multiLevelType w:val="multilevel"/>
    <w:tmpl w:val="28B2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AE3D63"/>
    <w:multiLevelType w:val="multilevel"/>
    <w:tmpl w:val="5EB4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73975"/>
    <w:multiLevelType w:val="multilevel"/>
    <w:tmpl w:val="D7C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F7119B"/>
    <w:multiLevelType w:val="multilevel"/>
    <w:tmpl w:val="1FD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382B6E"/>
    <w:multiLevelType w:val="multilevel"/>
    <w:tmpl w:val="8EC81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FE7535"/>
    <w:multiLevelType w:val="multilevel"/>
    <w:tmpl w:val="87C2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CC5BAD"/>
    <w:multiLevelType w:val="multilevel"/>
    <w:tmpl w:val="863C3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CC13CC"/>
    <w:multiLevelType w:val="multilevel"/>
    <w:tmpl w:val="7EB0A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A65FCC"/>
    <w:multiLevelType w:val="multilevel"/>
    <w:tmpl w:val="CC9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8C35FA"/>
    <w:multiLevelType w:val="hybridMultilevel"/>
    <w:tmpl w:val="D4EE35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B725F6"/>
    <w:multiLevelType w:val="multilevel"/>
    <w:tmpl w:val="0032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5451CD"/>
    <w:multiLevelType w:val="multilevel"/>
    <w:tmpl w:val="D2C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8B2673"/>
    <w:multiLevelType w:val="multilevel"/>
    <w:tmpl w:val="8588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8046C6"/>
    <w:multiLevelType w:val="multilevel"/>
    <w:tmpl w:val="9FCE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661534"/>
    <w:multiLevelType w:val="multilevel"/>
    <w:tmpl w:val="621A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0721AE"/>
    <w:multiLevelType w:val="multilevel"/>
    <w:tmpl w:val="9A0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4769CA"/>
    <w:multiLevelType w:val="multilevel"/>
    <w:tmpl w:val="73307B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937EF2"/>
    <w:multiLevelType w:val="multilevel"/>
    <w:tmpl w:val="BE0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481616"/>
    <w:multiLevelType w:val="multilevel"/>
    <w:tmpl w:val="E2D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E64DC"/>
    <w:multiLevelType w:val="multilevel"/>
    <w:tmpl w:val="23E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D19E2"/>
    <w:multiLevelType w:val="multilevel"/>
    <w:tmpl w:val="65EEEE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342768"/>
    <w:multiLevelType w:val="multilevel"/>
    <w:tmpl w:val="EDD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3445FB"/>
    <w:multiLevelType w:val="multilevel"/>
    <w:tmpl w:val="F3E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70767E"/>
    <w:multiLevelType w:val="multilevel"/>
    <w:tmpl w:val="432C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0472BE"/>
    <w:multiLevelType w:val="multilevel"/>
    <w:tmpl w:val="518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AE658B"/>
    <w:multiLevelType w:val="multilevel"/>
    <w:tmpl w:val="9E1C12A6"/>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3F7C6F"/>
    <w:multiLevelType w:val="multilevel"/>
    <w:tmpl w:val="24B0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AA0E9E"/>
    <w:multiLevelType w:val="multilevel"/>
    <w:tmpl w:val="E24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A068AA"/>
    <w:multiLevelType w:val="multilevel"/>
    <w:tmpl w:val="3A843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A915A38"/>
    <w:multiLevelType w:val="multilevel"/>
    <w:tmpl w:val="D2B291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B640DE6"/>
    <w:multiLevelType w:val="multilevel"/>
    <w:tmpl w:val="BCE8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5340F9"/>
    <w:multiLevelType w:val="multilevel"/>
    <w:tmpl w:val="9E04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A77586"/>
    <w:multiLevelType w:val="multilevel"/>
    <w:tmpl w:val="CDE08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5C147C"/>
    <w:multiLevelType w:val="multilevel"/>
    <w:tmpl w:val="1E5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1F3EDD"/>
    <w:multiLevelType w:val="multilevel"/>
    <w:tmpl w:val="B342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8A453D"/>
    <w:multiLevelType w:val="multilevel"/>
    <w:tmpl w:val="0E0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8E2D95"/>
    <w:multiLevelType w:val="multilevel"/>
    <w:tmpl w:val="B23C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A77851"/>
    <w:multiLevelType w:val="multilevel"/>
    <w:tmpl w:val="3162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C02B1F"/>
    <w:multiLevelType w:val="multilevel"/>
    <w:tmpl w:val="0AAA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F92E0C"/>
    <w:multiLevelType w:val="multilevel"/>
    <w:tmpl w:val="8E8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FE0035"/>
    <w:multiLevelType w:val="multilevel"/>
    <w:tmpl w:val="48600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F022362"/>
    <w:multiLevelType w:val="multilevel"/>
    <w:tmpl w:val="29A8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3952CB"/>
    <w:multiLevelType w:val="multilevel"/>
    <w:tmpl w:val="F9700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F5476E8"/>
    <w:multiLevelType w:val="multilevel"/>
    <w:tmpl w:val="01A6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AD1B71"/>
    <w:multiLevelType w:val="multilevel"/>
    <w:tmpl w:val="E4C4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57349D3"/>
    <w:multiLevelType w:val="multilevel"/>
    <w:tmpl w:val="D84C7B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D05902"/>
    <w:multiLevelType w:val="multilevel"/>
    <w:tmpl w:val="D55A7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8751001"/>
    <w:multiLevelType w:val="multilevel"/>
    <w:tmpl w:val="4A4002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8A26B23"/>
    <w:multiLevelType w:val="multilevel"/>
    <w:tmpl w:val="F77E6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B87499"/>
    <w:multiLevelType w:val="multilevel"/>
    <w:tmpl w:val="C706A7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AD70A9C"/>
    <w:multiLevelType w:val="multilevel"/>
    <w:tmpl w:val="4C5C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5145F8"/>
    <w:multiLevelType w:val="multilevel"/>
    <w:tmpl w:val="15D61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059568C"/>
    <w:multiLevelType w:val="multilevel"/>
    <w:tmpl w:val="25082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40E080F"/>
    <w:multiLevelType w:val="multilevel"/>
    <w:tmpl w:val="CB0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7A4A9C"/>
    <w:multiLevelType w:val="multilevel"/>
    <w:tmpl w:val="0BECD5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6957ECC"/>
    <w:multiLevelType w:val="multilevel"/>
    <w:tmpl w:val="7B2847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8A40283"/>
    <w:multiLevelType w:val="multilevel"/>
    <w:tmpl w:val="29F63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C55A59"/>
    <w:multiLevelType w:val="multilevel"/>
    <w:tmpl w:val="9FF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E67727"/>
    <w:multiLevelType w:val="multilevel"/>
    <w:tmpl w:val="BAD27D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D713EA3"/>
    <w:multiLevelType w:val="multilevel"/>
    <w:tmpl w:val="5E626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8"/>
  </w:num>
  <w:num w:numId="3">
    <w:abstractNumId w:val="31"/>
  </w:num>
  <w:num w:numId="4">
    <w:abstractNumId w:val="11"/>
  </w:num>
  <w:num w:numId="5">
    <w:abstractNumId w:val="9"/>
  </w:num>
  <w:num w:numId="6">
    <w:abstractNumId w:val="45"/>
  </w:num>
  <w:num w:numId="7">
    <w:abstractNumId w:val="33"/>
  </w:num>
  <w:num w:numId="8">
    <w:abstractNumId w:val="47"/>
  </w:num>
  <w:num w:numId="9">
    <w:abstractNumId w:val="37"/>
  </w:num>
  <w:num w:numId="10">
    <w:abstractNumId w:val="13"/>
  </w:num>
  <w:num w:numId="11">
    <w:abstractNumId w:val="57"/>
  </w:num>
  <w:num w:numId="12">
    <w:abstractNumId w:val="24"/>
  </w:num>
  <w:num w:numId="13">
    <w:abstractNumId w:val="23"/>
  </w:num>
  <w:num w:numId="14">
    <w:abstractNumId w:val="36"/>
  </w:num>
  <w:num w:numId="15">
    <w:abstractNumId w:val="32"/>
  </w:num>
  <w:num w:numId="16">
    <w:abstractNumId w:val="4"/>
  </w:num>
  <w:num w:numId="17">
    <w:abstractNumId w:val="6"/>
  </w:num>
  <w:num w:numId="18">
    <w:abstractNumId w:val="41"/>
  </w:num>
  <w:num w:numId="19">
    <w:abstractNumId w:val="49"/>
  </w:num>
  <w:num w:numId="20">
    <w:abstractNumId w:val="3"/>
  </w:num>
  <w:num w:numId="21">
    <w:abstractNumId w:val="39"/>
  </w:num>
  <w:num w:numId="22">
    <w:abstractNumId w:val="46"/>
  </w:num>
  <w:num w:numId="23">
    <w:abstractNumId w:val="2"/>
  </w:num>
  <w:num w:numId="24">
    <w:abstractNumId w:val="64"/>
  </w:num>
  <w:num w:numId="25">
    <w:abstractNumId w:val="35"/>
  </w:num>
  <w:num w:numId="26">
    <w:abstractNumId w:val="56"/>
  </w:num>
  <w:num w:numId="27">
    <w:abstractNumId w:val="10"/>
  </w:num>
  <w:num w:numId="28">
    <w:abstractNumId w:val="62"/>
  </w:num>
  <w:num w:numId="29">
    <w:abstractNumId w:val="53"/>
  </w:num>
  <w:num w:numId="30">
    <w:abstractNumId w:val="15"/>
  </w:num>
  <w:num w:numId="31">
    <w:abstractNumId w:val="44"/>
  </w:num>
  <w:num w:numId="32">
    <w:abstractNumId w:val="17"/>
  </w:num>
  <w:num w:numId="33">
    <w:abstractNumId w:val="16"/>
  </w:num>
  <w:num w:numId="34">
    <w:abstractNumId w:val="61"/>
  </w:num>
  <w:num w:numId="35">
    <w:abstractNumId w:val="48"/>
  </w:num>
  <w:num w:numId="36">
    <w:abstractNumId w:val="22"/>
  </w:num>
  <w:num w:numId="37">
    <w:abstractNumId w:val="55"/>
  </w:num>
  <w:num w:numId="38">
    <w:abstractNumId w:val="5"/>
  </w:num>
  <w:num w:numId="39">
    <w:abstractNumId w:val="51"/>
  </w:num>
  <w:num w:numId="40">
    <w:abstractNumId w:val="12"/>
  </w:num>
  <w:num w:numId="41">
    <w:abstractNumId w:val="1"/>
  </w:num>
  <w:num w:numId="42">
    <w:abstractNumId w:val="43"/>
  </w:num>
  <w:num w:numId="43">
    <w:abstractNumId w:val="50"/>
  </w:num>
  <w:num w:numId="44">
    <w:abstractNumId w:val="20"/>
  </w:num>
  <w:num w:numId="45">
    <w:abstractNumId w:val="0"/>
  </w:num>
  <w:num w:numId="46">
    <w:abstractNumId w:val="7"/>
  </w:num>
  <w:num w:numId="47">
    <w:abstractNumId w:val="59"/>
  </w:num>
  <w:num w:numId="48">
    <w:abstractNumId w:val="58"/>
  </w:num>
  <w:num w:numId="49">
    <w:abstractNumId w:val="60"/>
  </w:num>
  <w:num w:numId="50">
    <w:abstractNumId w:val="26"/>
  </w:num>
  <w:num w:numId="51">
    <w:abstractNumId w:val="52"/>
  </w:num>
  <w:num w:numId="52">
    <w:abstractNumId w:val="29"/>
  </w:num>
  <w:num w:numId="53">
    <w:abstractNumId w:val="34"/>
  </w:num>
  <w:num w:numId="54">
    <w:abstractNumId w:val="38"/>
  </w:num>
  <w:num w:numId="55">
    <w:abstractNumId w:val="21"/>
  </w:num>
  <w:num w:numId="56">
    <w:abstractNumId w:val="42"/>
  </w:num>
  <w:num w:numId="57">
    <w:abstractNumId w:val="25"/>
  </w:num>
  <w:num w:numId="58">
    <w:abstractNumId w:val="8"/>
  </w:num>
  <w:num w:numId="59">
    <w:abstractNumId w:val="54"/>
  </w:num>
  <w:num w:numId="60">
    <w:abstractNumId w:val="18"/>
  </w:num>
  <w:num w:numId="61">
    <w:abstractNumId w:val="63"/>
  </w:num>
  <w:num w:numId="62">
    <w:abstractNumId w:val="40"/>
  </w:num>
  <w:num w:numId="63">
    <w:abstractNumId w:val="19"/>
  </w:num>
  <w:num w:numId="64">
    <w:abstractNumId w:val="30"/>
  </w:num>
  <w:num w:numId="65">
    <w:abstractNumId w:val="1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20"/>
  <w:characterSpacingControl w:val="doNotCompress"/>
  <w:footnotePr>
    <w:footnote w:id="0"/>
    <w:footnote w:id="1"/>
  </w:footnotePr>
  <w:endnotePr>
    <w:endnote w:id="0"/>
    <w:endnote w:id="1"/>
  </w:endnotePr>
  <w:compat/>
  <w:rsids>
    <w:rsidRoot w:val="007216A7"/>
    <w:rsid w:val="000C67C2"/>
    <w:rsid w:val="002A5D31"/>
    <w:rsid w:val="0032425A"/>
    <w:rsid w:val="004710EE"/>
    <w:rsid w:val="004C2255"/>
    <w:rsid w:val="00543FF7"/>
    <w:rsid w:val="005803C0"/>
    <w:rsid w:val="007216A7"/>
    <w:rsid w:val="00852B64"/>
    <w:rsid w:val="00855142"/>
    <w:rsid w:val="0090700E"/>
    <w:rsid w:val="00A44E4C"/>
    <w:rsid w:val="00A776FF"/>
    <w:rsid w:val="00BC2182"/>
    <w:rsid w:val="00CD2489"/>
    <w:rsid w:val="00F51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64"/>
  </w:style>
  <w:style w:type="paragraph" w:styleId="Heading3">
    <w:name w:val="heading 3"/>
    <w:basedOn w:val="Normal"/>
    <w:link w:val="Heading3Char"/>
    <w:uiPriority w:val="9"/>
    <w:qFormat/>
    <w:rsid w:val="007216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776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4E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4E4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6A7"/>
    <w:rPr>
      <w:rFonts w:ascii="Times New Roman" w:eastAsia="Times New Roman" w:hAnsi="Times New Roman" w:cs="Times New Roman"/>
      <w:b/>
      <w:bCs/>
      <w:sz w:val="27"/>
      <w:szCs w:val="27"/>
    </w:rPr>
  </w:style>
  <w:style w:type="character" w:styleId="Strong">
    <w:name w:val="Strong"/>
    <w:basedOn w:val="DefaultParagraphFont"/>
    <w:uiPriority w:val="22"/>
    <w:qFormat/>
    <w:rsid w:val="007216A7"/>
    <w:rPr>
      <w:b/>
      <w:bCs/>
    </w:rPr>
  </w:style>
  <w:style w:type="character" w:customStyle="1" w:styleId="Heading4Char">
    <w:name w:val="Heading 4 Char"/>
    <w:basedOn w:val="DefaultParagraphFont"/>
    <w:link w:val="Heading4"/>
    <w:uiPriority w:val="9"/>
    <w:semiHidden/>
    <w:rsid w:val="00A776F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C21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44E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4E4C"/>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A44E4C"/>
    <w:rPr>
      <w:i/>
      <w:iCs/>
    </w:rPr>
  </w:style>
  <w:style w:type="character" w:styleId="Hyperlink">
    <w:name w:val="Hyperlink"/>
    <w:basedOn w:val="DefaultParagraphFont"/>
    <w:uiPriority w:val="99"/>
    <w:unhideWhenUsed/>
    <w:rsid w:val="00A44E4C"/>
    <w:rPr>
      <w:color w:val="0000FF"/>
      <w:u w:val="single"/>
    </w:rPr>
  </w:style>
  <w:style w:type="character" w:customStyle="1" w:styleId="overflow-hidden">
    <w:name w:val="overflow-hidden"/>
    <w:basedOn w:val="DefaultParagraphFont"/>
    <w:rsid w:val="00A44E4C"/>
  </w:style>
  <w:style w:type="paragraph" w:styleId="Header">
    <w:name w:val="header"/>
    <w:basedOn w:val="Normal"/>
    <w:link w:val="HeaderChar"/>
    <w:uiPriority w:val="99"/>
    <w:semiHidden/>
    <w:unhideWhenUsed/>
    <w:rsid w:val="003242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25A"/>
  </w:style>
  <w:style w:type="paragraph" w:styleId="Footer">
    <w:name w:val="footer"/>
    <w:basedOn w:val="Normal"/>
    <w:link w:val="FooterChar"/>
    <w:uiPriority w:val="99"/>
    <w:unhideWhenUsed/>
    <w:rsid w:val="00324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25A"/>
  </w:style>
  <w:style w:type="paragraph" w:styleId="ListParagraph">
    <w:name w:val="List Paragraph"/>
    <w:basedOn w:val="Normal"/>
    <w:uiPriority w:val="34"/>
    <w:qFormat/>
    <w:rsid w:val="000C67C2"/>
    <w:pPr>
      <w:ind w:left="720"/>
      <w:contextualSpacing/>
    </w:pPr>
  </w:style>
</w:styles>
</file>

<file path=word/webSettings.xml><?xml version="1.0" encoding="utf-8"?>
<w:webSettings xmlns:r="http://schemas.openxmlformats.org/officeDocument/2006/relationships" xmlns:w="http://schemas.openxmlformats.org/wordprocessingml/2006/main">
  <w:divs>
    <w:div w:id="95487920">
      <w:bodyDiv w:val="1"/>
      <w:marLeft w:val="0"/>
      <w:marRight w:val="0"/>
      <w:marTop w:val="0"/>
      <w:marBottom w:val="0"/>
      <w:divBdr>
        <w:top w:val="none" w:sz="0" w:space="0" w:color="auto"/>
        <w:left w:val="none" w:sz="0" w:space="0" w:color="auto"/>
        <w:bottom w:val="none" w:sz="0" w:space="0" w:color="auto"/>
        <w:right w:val="none" w:sz="0" w:space="0" w:color="auto"/>
      </w:divBdr>
    </w:div>
    <w:div w:id="212473137">
      <w:bodyDiv w:val="1"/>
      <w:marLeft w:val="0"/>
      <w:marRight w:val="0"/>
      <w:marTop w:val="0"/>
      <w:marBottom w:val="0"/>
      <w:divBdr>
        <w:top w:val="none" w:sz="0" w:space="0" w:color="auto"/>
        <w:left w:val="none" w:sz="0" w:space="0" w:color="auto"/>
        <w:bottom w:val="none" w:sz="0" w:space="0" w:color="auto"/>
        <w:right w:val="none" w:sz="0" w:space="0" w:color="auto"/>
      </w:divBdr>
    </w:div>
    <w:div w:id="232471989">
      <w:bodyDiv w:val="1"/>
      <w:marLeft w:val="0"/>
      <w:marRight w:val="0"/>
      <w:marTop w:val="0"/>
      <w:marBottom w:val="0"/>
      <w:divBdr>
        <w:top w:val="none" w:sz="0" w:space="0" w:color="auto"/>
        <w:left w:val="none" w:sz="0" w:space="0" w:color="auto"/>
        <w:bottom w:val="none" w:sz="0" w:space="0" w:color="auto"/>
        <w:right w:val="none" w:sz="0" w:space="0" w:color="auto"/>
      </w:divBdr>
    </w:div>
    <w:div w:id="264969608">
      <w:bodyDiv w:val="1"/>
      <w:marLeft w:val="0"/>
      <w:marRight w:val="0"/>
      <w:marTop w:val="0"/>
      <w:marBottom w:val="0"/>
      <w:divBdr>
        <w:top w:val="none" w:sz="0" w:space="0" w:color="auto"/>
        <w:left w:val="none" w:sz="0" w:space="0" w:color="auto"/>
        <w:bottom w:val="none" w:sz="0" w:space="0" w:color="auto"/>
        <w:right w:val="none" w:sz="0" w:space="0" w:color="auto"/>
      </w:divBdr>
    </w:div>
    <w:div w:id="394815816">
      <w:bodyDiv w:val="1"/>
      <w:marLeft w:val="0"/>
      <w:marRight w:val="0"/>
      <w:marTop w:val="0"/>
      <w:marBottom w:val="0"/>
      <w:divBdr>
        <w:top w:val="none" w:sz="0" w:space="0" w:color="auto"/>
        <w:left w:val="none" w:sz="0" w:space="0" w:color="auto"/>
        <w:bottom w:val="none" w:sz="0" w:space="0" w:color="auto"/>
        <w:right w:val="none" w:sz="0" w:space="0" w:color="auto"/>
      </w:divBdr>
    </w:div>
    <w:div w:id="418791999">
      <w:bodyDiv w:val="1"/>
      <w:marLeft w:val="0"/>
      <w:marRight w:val="0"/>
      <w:marTop w:val="0"/>
      <w:marBottom w:val="0"/>
      <w:divBdr>
        <w:top w:val="none" w:sz="0" w:space="0" w:color="auto"/>
        <w:left w:val="none" w:sz="0" w:space="0" w:color="auto"/>
        <w:bottom w:val="none" w:sz="0" w:space="0" w:color="auto"/>
        <w:right w:val="none" w:sz="0" w:space="0" w:color="auto"/>
      </w:divBdr>
    </w:div>
    <w:div w:id="464087647">
      <w:bodyDiv w:val="1"/>
      <w:marLeft w:val="0"/>
      <w:marRight w:val="0"/>
      <w:marTop w:val="0"/>
      <w:marBottom w:val="0"/>
      <w:divBdr>
        <w:top w:val="none" w:sz="0" w:space="0" w:color="auto"/>
        <w:left w:val="none" w:sz="0" w:space="0" w:color="auto"/>
        <w:bottom w:val="none" w:sz="0" w:space="0" w:color="auto"/>
        <w:right w:val="none" w:sz="0" w:space="0" w:color="auto"/>
      </w:divBdr>
    </w:div>
    <w:div w:id="496577205">
      <w:bodyDiv w:val="1"/>
      <w:marLeft w:val="0"/>
      <w:marRight w:val="0"/>
      <w:marTop w:val="0"/>
      <w:marBottom w:val="0"/>
      <w:divBdr>
        <w:top w:val="none" w:sz="0" w:space="0" w:color="auto"/>
        <w:left w:val="none" w:sz="0" w:space="0" w:color="auto"/>
        <w:bottom w:val="none" w:sz="0" w:space="0" w:color="auto"/>
        <w:right w:val="none" w:sz="0" w:space="0" w:color="auto"/>
      </w:divBdr>
    </w:div>
    <w:div w:id="544634081">
      <w:bodyDiv w:val="1"/>
      <w:marLeft w:val="0"/>
      <w:marRight w:val="0"/>
      <w:marTop w:val="0"/>
      <w:marBottom w:val="0"/>
      <w:divBdr>
        <w:top w:val="none" w:sz="0" w:space="0" w:color="auto"/>
        <w:left w:val="none" w:sz="0" w:space="0" w:color="auto"/>
        <w:bottom w:val="none" w:sz="0" w:space="0" w:color="auto"/>
        <w:right w:val="none" w:sz="0" w:space="0" w:color="auto"/>
      </w:divBdr>
    </w:div>
    <w:div w:id="728498561">
      <w:bodyDiv w:val="1"/>
      <w:marLeft w:val="0"/>
      <w:marRight w:val="0"/>
      <w:marTop w:val="0"/>
      <w:marBottom w:val="0"/>
      <w:divBdr>
        <w:top w:val="none" w:sz="0" w:space="0" w:color="auto"/>
        <w:left w:val="none" w:sz="0" w:space="0" w:color="auto"/>
        <w:bottom w:val="none" w:sz="0" w:space="0" w:color="auto"/>
        <w:right w:val="none" w:sz="0" w:space="0" w:color="auto"/>
      </w:divBdr>
      <w:divsChild>
        <w:div w:id="1643997393">
          <w:marLeft w:val="0"/>
          <w:marRight w:val="0"/>
          <w:marTop w:val="0"/>
          <w:marBottom w:val="0"/>
          <w:divBdr>
            <w:top w:val="none" w:sz="0" w:space="0" w:color="auto"/>
            <w:left w:val="none" w:sz="0" w:space="0" w:color="auto"/>
            <w:bottom w:val="none" w:sz="0" w:space="0" w:color="auto"/>
            <w:right w:val="none" w:sz="0" w:space="0" w:color="auto"/>
          </w:divBdr>
          <w:divsChild>
            <w:div w:id="706873957">
              <w:marLeft w:val="0"/>
              <w:marRight w:val="0"/>
              <w:marTop w:val="0"/>
              <w:marBottom w:val="0"/>
              <w:divBdr>
                <w:top w:val="none" w:sz="0" w:space="0" w:color="auto"/>
                <w:left w:val="none" w:sz="0" w:space="0" w:color="auto"/>
                <w:bottom w:val="none" w:sz="0" w:space="0" w:color="auto"/>
                <w:right w:val="none" w:sz="0" w:space="0" w:color="auto"/>
              </w:divBdr>
              <w:divsChild>
                <w:div w:id="777414324">
                  <w:marLeft w:val="0"/>
                  <w:marRight w:val="0"/>
                  <w:marTop w:val="0"/>
                  <w:marBottom w:val="0"/>
                  <w:divBdr>
                    <w:top w:val="none" w:sz="0" w:space="0" w:color="auto"/>
                    <w:left w:val="none" w:sz="0" w:space="0" w:color="auto"/>
                    <w:bottom w:val="none" w:sz="0" w:space="0" w:color="auto"/>
                    <w:right w:val="none" w:sz="0" w:space="0" w:color="auto"/>
                  </w:divBdr>
                  <w:divsChild>
                    <w:div w:id="1044716323">
                      <w:marLeft w:val="0"/>
                      <w:marRight w:val="0"/>
                      <w:marTop w:val="0"/>
                      <w:marBottom w:val="0"/>
                      <w:divBdr>
                        <w:top w:val="none" w:sz="0" w:space="0" w:color="auto"/>
                        <w:left w:val="none" w:sz="0" w:space="0" w:color="auto"/>
                        <w:bottom w:val="none" w:sz="0" w:space="0" w:color="auto"/>
                        <w:right w:val="none" w:sz="0" w:space="0" w:color="auto"/>
                      </w:divBdr>
                      <w:divsChild>
                        <w:div w:id="341055100">
                          <w:marLeft w:val="0"/>
                          <w:marRight w:val="0"/>
                          <w:marTop w:val="0"/>
                          <w:marBottom w:val="0"/>
                          <w:divBdr>
                            <w:top w:val="none" w:sz="0" w:space="0" w:color="auto"/>
                            <w:left w:val="none" w:sz="0" w:space="0" w:color="auto"/>
                            <w:bottom w:val="none" w:sz="0" w:space="0" w:color="auto"/>
                            <w:right w:val="none" w:sz="0" w:space="0" w:color="auto"/>
                          </w:divBdr>
                          <w:divsChild>
                            <w:div w:id="449740622">
                              <w:marLeft w:val="0"/>
                              <w:marRight w:val="0"/>
                              <w:marTop w:val="0"/>
                              <w:marBottom w:val="0"/>
                              <w:divBdr>
                                <w:top w:val="none" w:sz="0" w:space="0" w:color="auto"/>
                                <w:left w:val="none" w:sz="0" w:space="0" w:color="auto"/>
                                <w:bottom w:val="none" w:sz="0" w:space="0" w:color="auto"/>
                                <w:right w:val="none" w:sz="0" w:space="0" w:color="auto"/>
                              </w:divBdr>
                              <w:divsChild>
                                <w:div w:id="1520437162">
                                  <w:marLeft w:val="0"/>
                                  <w:marRight w:val="0"/>
                                  <w:marTop w:val="0"/>
                                  <w:marBottom w:val="0"/>
                                  <w:divBdr>
                                    <w:top w:val="none" w:sz="0" w:space="0" w:color="auto"/>
                                    <w:left w:val="none" w:sz="0" w:space="0" w:color="auto"/>
                                    <w:bottom w:val="none" w:sz="0" w:space="0" w:color="auto"/>
                                    <w:right w:val="none" w:sz="0" w:space="0" w:color="auto"/>
                                  </w:divBdr>
                                  <w:divsChild>
                                    <w:div w:id="20731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7136">
                          <w:marLeft w:val="0"/>
                          <w:marRight w:val="0"/>
                          <w:marTop w:val="0"/>
                          <w:marBottom w:val="0"/>
                          <w:divBdr>
                            <w:top w:val="none" w:sz="0" w:space="0" w:color="auto"/>
                            <w:left w:val="none" w:sz="0" w:space="0" w:color="auto"/>
                            <w:bottom w:val="none" w:sz="0" w:space="0" w:color="auto"/>
                            <w:right w:val="none" w:sz="0" w:space="0" w:color="auto"/>
                          </w:divBdr>
                          <w:divsChild>
                            <w:div w:id="1274559971">
                              <w:marLeft w:val="0"/>
                              <w:marRight w:val="0"/>
                              <w:marTop w:val="0"/>
                              <w:marBottom w:val="0"/>
                              <w:divBdr>
                                <w:top w:val="none" w:sz="0" w:space="0" w:color="auto"/>
                                <w:left w:val="none" w:sz="0" w:space="0" w:color="auto"/>
                                <w:bottom w:val="none" w:sz="0" w:space="0" w:color="auto"/>
                                <w:right w:val="none" w:sz="0" w:space="0" w:color="auto"/>
                              </w:divBdr>
                              <w:divsChild>
                                <w:div w:id="4771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8795">
          <w:marLeft w:val="0"/>
          <w:marRight w:val="0"/>
          <w:marTop w:val="0"/>
          <w:marBottom w:val="0"/>
          <w:divBdr>
            <w:top w:val="none" w:sz="0" w:space="0" w:color="auto"/>
            <w:left w:val="none" w:sz="0" w:space="0" w:color="auto"/>
            <w:bottom w:val="none" w:sz="0" w:space="0" w:color="auto"/>
            <w:right w:val="none" w:sz="0" w:space="0" w:color="auto"/>
          </w:divBdr>
          <w:divsChild>
            <w:div w:id="748580096">
              <w:marLeft w:val="0"/>
              <w:marRight w:val="0"/>
              <w:marTop w:val="0"/>
              <w:marBottom w:val="0"/>
              <w:divBdr>
                <w:top w:val="none" w:sz="0" w:space="0" w:color="auto"/>
                <w:left w:val="none" w:sz="0" w:space="0" w:color="auto"/>
                <w:bottom w:val="none" w:sz="0" w:space="0" w:color="auto"/>
                <w:right w:val="none" w:sz="0" w:space="0" w:color="auto"/>
              </w:divBdr>
              <w:divsChild>
                <w:div w:id="1431006177">
                  <w:marLeft w:val="0"/>
                  <w:marRight w:val="0"/>
                  <w:marTop w:val="0"/>
                  <w:marBottom w:val="0"/>
                  <w:divBdr>
                    <w:top w:val="none" w:sz="0" w:space="0" w:color="auto"/>
                    <w:left w:val="none" w:sz="0" w:space="0" w:color="auto"/>
                    <w:bottom w:val="none" w:sz="0" w:space="0" w:color="auto"/>
                    <w:right w:val="none" w:sz="0" w:space="0" w:color="auto"/>
                  </w:divBdr>
                  <w:divsChild>
                    <w:div w:id="1952858362">
                      <w:marLeft w:val="0"/>
                      <w:marRight w:val="0"/>
                      <w:marTop w:val="0"/>
                      <w:marBottom w:val="0"/>
                      <w:divBdr>
                        <w:top w:val="none" w:sz="0" w:space="0" w:color="auto"/>
                        <w:left w:val="none" w:sz="0" w:space="0" w:color="auto"/>
                        <w:bottom w:val="none" w:sz="0" w:space="0" w:color="auto"/>
                        <w:right w:val="none" w:sz="0" w:space="0" w:color="auto"/>
                      </w:divBdr>
                      <w:divsChild>
                        <w:div w:id="1069890707">
                          <w:marLeft w:val="0"/>
                          <w:marRight w:val="0"/>
                          <w:marTop w:val="0"/>
                          <w:marBottom w:val="0"/>
                          <w:divBdr>
                            <w:top w:val="none" w:sz="0" w:space="0" w:color="auto"/>
                            <w:left w:val="none" w:sz="0" w:space="0" w:color="auto"/>
                            <w:bottom w:val="none" w:sz="0" w:space="0" w:color="auto"/>
                            <w:right w:val="none" w:sz="0" w:space="0" w:color="auto"/>
                          </w:divBdr>
                          <w:divsChild>
                            <w:div w:id="1226988245">
                              <w:marLeft w:val="0"/>
                              <w:marRight w:val="0"/>
                              <w:marTop w:val="0"/>
                              <w:marBottom w:val="0"/>
                              <w:divBdr>
                                <w:top w:val="none" w:sz="0" w:space="0" w:color="auto"/>
                                <w:left w:val="none" w:sz="0" w:space="0" w:color="auto"/>
                                <w:bottom w:val="none" w:sz="0" w:space="0" w:color="auto"/>
                                <w:right w:val="none" w:sz="0" w:space="0" w:color="auto"/>
                              </w:divBdr>
                              <w:divsChild>
                                <w:div w:id="35011476">
                                  <w:marLeft w:val="0"/>
                                  <w:marRight w:val="0"/>
                                  <w:marTop w:val="0"/>
                                  <w:marBottom w:val="0"/>
                                  <w:divBdr>
                                    <w:top w:val="none" w:sz="0" w:space="0" w:color="auto"/>
                                    <w:left w:val="none" w:sz="0" w:space="0" w:color="auto"/>
                                    <w:bottom w:val="none" w:sz="0" w:space="0" w:color="auto"/>
                                    <w:right w:val="none" w:sz="0" w:space="0" w:color="auto"/>
                                  </w:divBdr>
                                  <w:divsChild>
                                    <w:div w:id="1145704219">
                                      <w:marLeft w:val="0"/>
                                      <w:marRight w:val="0"/>
                                      <w:marTop w:val="0"/>
                                      <w:marBottom w:val="0"/>
                                      <w:divBdr>
                                        <w:top w:val="none" w:sz="0" w:space="0" w:color="auto"/>
                                        <w:left w:val="none" w:sz="0" w:space="0" w:color="auto"/>
                                        <w:bottom w:val="none" w:sz="0" w:space="0" w:color="auto"/>
                                        <w:right w:val="none" w:sz="0" w:space="0" w:color="auto"/>
                                      </w:divBdr>
                                      <w:divsChild>
                                        <w:div w:id="9160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494664">
          <w:marLeft w:val="0"/>
          <w:marRight w:val="0"/>
          <w:marTop w:val="0"/>
          <w:marBottom w:val="0"/>
          <w:divBdr>
            <w:top w:val="none" w:sz="0" w:space="0" w:color="auto"/>
            <w:left w:val="none" w:sz="0" w:space="0" w:color="auto"/>
            <w:bottom w:val="none" w:sz="0" w:space="0" w:color="auto"/>
            <w:right w:val="none" w:sz="0" w:space="0" w:color="auto"/>
          </w:divBdr>
          <w:divsChild>
            <w:div w:id="1708983">
              <w:marLeft w:val="0"/>
              <w:marRight w:val="0"/>
              <w:marTop w:val="0"/>
              <w:marBottom w:val="0"/>
              <w:divBdr>
                <w:top w:val="none" w:sz="0" w:space="0" w:color="auto"/>
                <w:left w:val="none" w:sz="0" w:space="0" w:color="auto"/>
                <w:bottom w:val="none" w:sz="0" w:space="0" w:color="auto"/>
                <w:right w:val="none" w:sz="0" w:space="0" w:color="auto"/>
              </w:divBdr>
              <w:divsChild>
                <w:div w:id="306127357">
                  <w:marLeft w:val="0"/>
                  <w:marRight w:val="0"/>
                  <w:marTop w:val="0"/>
                  <w:marBottom w:val="0"/>
                  <w:divBdr>
                    <w:top w:val="none" w:sz="0" w:space="0" w:color="auto"/>
                    <w:left w:val="none" w:sz="0" w:space="0" w:color="auto"/>
                    <w:bottom w:val="none" w:sz="0" w:space="0" w:color="auto"/>
                    <w:right w:val="none" w:sz="0" w:space="0" w:color="auto"/>
                  </w:divBdr>
                  <w:divsChild>
                    <w:div w:id="1288271504">
                      <w:marLeft w:val="0"/>
                      <w:marRight w:val="0"/>
                      <w:marTop w:val="0"/>
                      <w:marBottom w:val="0"/>
                      <w:divBdr>
                        <w:top w:val="none" w:sz="0" w:space="0" w:color="auto"/>
                        <w:left w:val="none" w:sz="0" w:space="0" w:color="auto"/>
                        <w:bottom w:val="none" w:sz="0" w:space="0" w:color="auto"/>
                        <w:right w:val="none" w:sz="0" w:space="0" w:color="auto"/>
                      </w:divBdr>
                      <w:divsChild>
                        <w:div w:id="1704016261">
                          <w:marLeft w:val="0"/>
                          <w:marRight w:val="0"/>
                          <w:marTop w:val="0"/>
                          <w:marBottom w:val="0"/>
                          <w:divBdr>
                            <w:top w:val="none" w:sz="0" w:space="0" w:color="auto"/>
                            <w:left w:val="none" w:sz="0" w:space="0" w:color="auto"/>
                            <w:bottom w:val="none" w:sz="0" w:space="0" w:color="auto"/>
                            <w:right w:val="none" w:sz="0" w:space="0" w:color="auto"/>
                          </w:divBdr>
                          <w:divsChild>
                            <w:div w:id="1231623505">
                              <w:marLeft w:val="0"/>
                              <w:marRight w:val="0"/>
                              <w:marTop w:val="0"/>
                              <w:marBottom w:val="0"/>
                              <w:divBdr>
                                <w:top w:val="none" w:sz="0" w:space="0" w:color="auto"/>
                                <w:left w:val="none" w:sz="0" w:space="0" w:color="auto"/>
                                <w:bottom w:val="none" w:sz="0" w:space="0" w:color="auto"/>
                                <w:right w:val="none" w:sz="0" w:space="0" w:color="auto"/>
                              </w:divBdr>
                              <w:divsChild>
                                <w:div w:id="393085544">
                                  <w:marLeft w:val="0"/>
                                  <w:marRight w:val="0"/>
                                  <w:marTop w:val="0"/>
                                  <w:marBottom w:val="0"/>
                                  <w:divBdr>
                                    <w:top w:val="none" w:sz="0" w:space="0" w:color="auto"/>
                                    <w:left w:val="none" w:sz="0" w:space="0" w:color="auto"/>
                                    <w:bottom w:val="none" w:sz="0" w:space="0" w:color="auto"/>
                                    <w:right w:val="none" w:sz="0" w:space="0" w:color="auto"/>
                                  </w:divBdr>
                                  <w:divsChild>
                                    <w:div w:id="7513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961967">
      <w:bodyDiv w:val="1"/>
      <w:marLeft w:val="0"/>
      <w:marRight w:val="0"/>
      <w:marTop w:val="0"/>
      <w:marBottom w:val="0"/>
      <w:divBdr>
        <w:top w:val="none" w:sz="0" w:space="0" w:color="auto"/>
        <w:left w:val="none" w:sz="0" w:space="0" w:color="auto"/>
        <w:bottom w:val="none" w:sz="0" w:space="0" w:color="auto"/>
        <w:right w:val="none" w:sz="0" w:space="0" w:color="auto"/>
      </w:divBdr>
    </w:div>
    <w:div w:id="788355136">
      <w:bodyDiv w:val="1"/>
      <w:marLeft w:val="0"/>
      <w:marRight w:val="0"/>
      <w:marTop w:val="0"/>
      <w:marBottom w:val="0"/>
      <w:divBdr>
        <w:top w:val="none" w:sz="0" w:space="0" w:color="auto"/>
        <w:left w:val="none" w:sz="0" w:space="0" w:color="auto"/>
        <w:bottom w:val="none" w:sz="0" w:space="0" w:color="auto"/>
        <w:right w:val="none" w:sz="0" w:space="0" w:color="auto"/>
      </w:divBdr>
    </w:div>
    <w:div w:id="965508072">
      <w:bodyDiv w:val="1"/>
      <w:marLeft w:val="0"/>
      <w:marRight w:val="0"/>
      <w:marTop w:val="0"/>
      <w:marBottom w:val="0"/>
      <w:divBdr>
        <w:top w:val="none" w:sz="0" w:space="0" w:color="auto"/>
        <w:left w:val="none" w:sz="0" w:space="0" w:color="auto"/>
        <w:bottom w:val="none" w:sz="0" w:space="0" w:color="auto"/>
        <w:right w:val="none" w:sz="0" w:space="0" w:color="auto"/>
      </w:divBdr>
    </w:div>
    <w:div w:id="1068192393">
      <w:bodyDiv w:val="1"/>
      <w:marLeft w:val="0"/>
      <w:marRight w:val="0"/>
      <w:marTop w:val="0"/>
      <w:marBottom w:val="0"/>
      <w:divBdr>
        <w:top w:val="none" w:sz="0" w:space="0" w:color="auto"/>
        <w:left w:val="none" w:sz="0" w:space="0" w:color="auto"/>
        <w:bottom w:val="none" w:sz="0" w:space="0" w:color="auto"/>
        <w:right w:val="none" w:sz="0" w:space="0" w:color="auto"/>
      </w:divBdr>
    </w:div>
    <w:div w:id="1611428203">
      <w:bodyDiv w:val="1"/>
      <w:marLeft w:val="0"/>
      <w:marRight w:val="0"/>
      <w:marTop w:val="0"/>
      <w:marBottom w:val="0"/>
      <w:divBdr>
        <w:top w:val="none" w:sz="0" w:space="0" w:color="auto"/>
        <w:left w:val="none" w:sz="0" w:space="0" w:color="auto"/>
        <w:bottom w:val="none" w:sz="0" w:space="0" w:color="auto"/>
        <w:right w:val="none" w:sz="0" w:space="0" w:color="auto"/>
      </w:divBdr>
    </w:div>
    <w:div w:id="1790591571">
      <w:bodyDiv w:val="1"/>
      <w:marLeft w:val="0"/>
      <w:marRight w:val="0"/>
      <w:marTop w:val="0"/>
      <w:marBottom w:val="0"/>
      <w:divBdr>
        <w:top w:val="none" w:sz="0" w:space="0" w:color="auto"/>
        <w:left w:val="none" w:sz="0" w:space="0" w:color="auto"/>
        <w:bottom w:val="none" w:sz="0" w:space="0" w:color="auto"/>
        <w:right w:val="none" w:sz="0" w:space="0" w:color="auto"/>
      </w:divBdr>
    </w:div>
    <w:div w:id="1877161841">
      <w:bodyDiv w:val="1"/>
      <w:marLeft w:val="0"/>
      <w:marRight w:val="0"/>
      <w:marTop w:val="0"/>
      <w:marBottom w:val="0"/>
      <w:divBdr>
        <w:top w:val="none" w:sz="0" w:space="0" w:color="auto"/>
        <w:left w:val="none" w:sz="0" w:space="0" w:color="auto"/>
        <w:bottom w:val="none" w:sz="0" w:space="0" w:color="auto"/>
        <w:right w:val="none" w:sz="0" w:space="0" w:color="auto"/>
      </w:divBdr>
    </w:div>
    <w:div w:id="1956054535">
      <w:bodyDiv w:val="1"/>
      <w:marLeft w:val="0"/>
      <w:marRight w:val="0"/>
      <w:marTop w:val="0"/>
      <w:marBottom w:val="0"/>
      <w:divBdr>
        <w:top w:val="none" w:sz="0" w:space="0" w:color="auto"/>
        <w:left w:val="none" w:sz="0" w:space="0" w:color="auto"/>
        <w:bottom w:val="none" w:sz="0" w:space="0" w:color="auto"/>
        <w:right w:val="none" w:sz="0" w:space="0" w:color="auto"/>
      </w:divBdr>
      <w:divsChild>
        <w:div w:id="1427993482">
          <w:marLeft w:val="0"/>
          <w:marRight w:val="0"/>
          <w:marTop w:val="0"/>
          <w:marBottom w:val="0"/>
          <w:divBdr>
            <w:top w:val="none" w:sz="0" w:space="0" w:color="auto"/>
            <w:left w:val="none" w:sz="0" w:space="0" w:color="auto"/>
            <w:bottom w:val="none" w:sz="0" w:space="0" w:color="auto"/>
            <w:right w:val="none" w:sz="0" w:space="0" w:color="auto"/>
          </w:divBdr>
          <w:divsChild>
            <w:div w:id="299920397">
              <w:marLeft w:val="0"/>
              <w:marRight w:val="0"/>
              <w:marTop w:val="0"/>
              <w:marBottom w:val="0"/>
              <w:divBdr>
                <w:top w:val="none" w:sz="0" w:space="0" w:color="auto"/>
                <w:left w:val="none" w:sz="0" w:space="0" w:color="auto"/>
                <w:bottom w:val="none" w:sz="0" w:space="0" w:color="auto"/>
                <w:right w:val="none" w:sz="0" w:space="0" w:color="auto"/>
              </w:divBdr>
            </w:div>
          </w:divsChild>
        </w:div>
        <w:div w:id="1911958085">
          <w:marLeft w:val="0"/>
          <w:marRight w:val="0"/>
          <w:marTop w:val="0"/>
          <w:marBottom w:val="0"/>
          <w:divBdr>
            <w:top w:val="none" w:sz="0" w:space="0" w:color="auto"/>
            <w:left w:val="none" w:sz="0" w:space="0" w:color="auto"/>
            <w:bottom w:val="none" w:sz="0" w:space="0" w:color="auto"/>
            <w:right w:val="none" w:sz="0" w:space="0" w:color="auto"/>
          </w:divBdr>
          <w:divsChild>
            <w:div w:id="12016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84" Type="http://schemas.openxmlformats.org/officeDocument/2006/relationships/control" Target="activeX/activeX74.xml"/><Relationship Id="rId89" Type="http://schemas.openxmlformats.org/officeDocument/2006/relationships/control" Target="activeX/activeX79.xml"/><Relationship Id="rId7" Type="http://schemas.openxmlformats.org/officeDocument/2006/relationships/footer" Target="footer1.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control" Target="activeX/activeX77.xml"/><Relationship Id="rId5" Type="http://schemas.openxmlformats.org/officeDocument/2006/relationships/footnotes" Target="footnotes.xml"/><Relationship Id="rId61" Type="http://schemas.openxmlformats.org/officeDocument/2006/relationships/control" Target="activeX/activeX51.xml"/><Relationship Id="rId82" Type="http://schemas.openxmlformats.org/officeDocument/2006/relationships/control" Target="activeX/activeX72.xml"/><Relationship Id="rId90" Type="http://schemas.openxmlformats.org/officeDocument/2006/relationships/control" Target="activeX/activeX80.xml"/><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hyperlink" Target="https://www.weforum.org/" TargetMode="Externa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93" Type="http://schemas.openxmlformats.org/officeDocument/2006/relationships/control" Target="activeX/activeX83.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control" Target="activeX/activeX8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1.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4" Type="http://schemas.openxmlformats.org/officeDocument/2006/relationships/webSettings" Target="webSettings.xml"/><Relationship Id="rId9" Type="http://schemas.openxmlformats.org/officeDocument/2006/relationships/hyperlink" Target="https://pubmed.ncbi.nlm.nih.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66</Pages>
  <Words>13874</Words>
  <Characters>79082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2025-05-14T13:15:00Z</cp:lastPrinted>
  <dcterms:created xsi:type="dcterms:W3CDTF">2025-04-28T12:57:00Z</dcterms:created>
  <dcterms:modified xsi:type="dcterms:W3CDTF">2025-05-14T13:17:00Z</dcterms:modified>
</cp:coreProperties>
</file>