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799" w14:textId="64D88A8D" w:rsidR="0075659B" w:rsidRPr="00715BF1" w:rsidRDefault="00572324">
      <w:pPr>
        <w:jc w:val="center"/>
        <w:rPr>
          <w:rFonts w:ascii="Arial Black" w:hAnsi="Arial Black"/>
          <w:b/>
          <w:sz w:val="36"/>
          <w:szCs w:val="36"/>
        </w:rPr>
      </w:pPr>
      <w:r w:rsidRPr="00715BF1">
        <w:rPr>
          <w:rFonts w:ascii="Arial Black" w:hAnsi="Arial Black"/>
          <w:b/>
          <w:sz w:val="36"/>
          <w:szCs w:val="36"/>
        </w:rPr>
        <w:t>IMPACT OF INCENTIVE ON WORKERS MORAL AND PRODUCTIVITY IN PU</w:t>
      </w:r>
      <w:r w:rsidR="008A5AE4">
        <w:rPr>
          <w:rFonts w:ascii="Arial Black" w:hAnsi="Arial Black"/>
          <w:b/>
          <w:sz w:val="36"/>
          <w:szCs w:val="36"/>
        </w:rPr>
        <w:t>B</w:t>
      </w:r>
      <w:r w:rsidRPr="00715BF1">
        <w:rPr>
          <w:rFonts w:ascii="Arial Black" w:hAnsi="Arial Black"/>
          <w:b/>
          <w:sz w:val="36"/>
          <w:szCs w:val="36"/>
        </w:rPr>
        <w:t>LIC SECTOR</w:t>
      </w:r>
    </w:p>
    <w:p w14:paraId="58DAA26D" w14:textId="77777777" w:rsidR="0075659B" w:rsidRDefault="00572324">
      <w:pPr>
        <w:jc w:val="center"/>
        <w:rPr>
          <w:rFonts w:ascii="Times New Roman" w:hAnsi="Times New Roman" w:cs="Times New Roman"/>
          <w:b/>
          <w:sz w:val="28"/>
          <w:szCs w:val="28"/>
        </w:rPr>
      </w:pPr>
      <w:r>
        <w:rPr>
          <w:rFonts w:ascii="Times New Roman" w:hAnsi="Times New Roman" w:cs="Times New Roman"/>
          <w:b/>
          <w:sz w:val="28"/>
          <w:szCs w:val="28"/>
        </w:rPr>
        <w:t>(A CASE STUDY OF NIGERIAN AIR FORCE ILORIN</w:t>
      </w:r>
      <w:r>
        <w:rPr>
          <w:rFonts w:ascii="Times New Roman" w:hAnsi="Times New Roman" w:cs="Times New Roman"/>
          <w:b/>
          <w:i/>
          <w:sz w:val="28"/>
          <w:szCs w:val="28"/>
        </w:rPr>
        <w:t>)</w:t>
      </w:r>
    </w:p>
    <w:p w14:paraId="56961221" w14:textId="77777777" w:rsidR="0075659B" w:rsidRDefault="00572324">
      <w:pPr>
        <w:jc w:val="center"/>
        <w:rPr>
          <w:rFonts w:ascii="Monotype Corsiva" w:hAnsi="Monotype Corsiva"/>
          <w:b/>
          <w:sz w:val="32"/>
          <w:szCs w:val="32"/>
        </w:rPr>
      </w:pPr>
      <w:r>
        <w:rPr>
          <w:rFonts w:ascii="Monotype Corsiva" w:hAnsi="Monotype Corsiva"/>
          <w:b/>
          <w:sz w:val="32"/>
          <w:szCs w:val="32"/>
        </w:rPr>
        <w:t xml:space="preserve"> </w:t>
      </w:r>
    </w:p>
    <w:p w14:paraId="5642505B" w14:textId="77777777" w:rsidR="0075659B" w:rsidRDefault="00572324">
      <w:pPr>
        <w:spacing w:line="480" w:lineRule="auto"/>
        <w:jc w:val="center"/>
        <w:rPr>
          <w:rFonts w:ascii="Arial Black" w:hAnsi="Arial Black"/>
          <w:b/>
          <w:i/>
          <w:sz w:val="36"/>
          <w:szCs w:val="36"/>
        </w:rPr>
      </w:pPr>
      <w:r>
        <w:rPr>
          <w:rFonts w:ascii="Arial Black" w:hAnsi="Arial Black"/>
          <w:b/>
          <w:i/>
          <w:sz w:val="36"/>
          <w:szCs w:val="36"/>
        </w:rPr>
        <w:t>BY</w:t>
      </w:r>
    </w:p>
    <w:p w14:paraId="4911A121" w14:textId="41C4C504" w:rsidR="0075659B" w:rsidRDefault="00D7092F">
      <w:pPr>
        <w:jc w:val="center"/>
        <w:rPr>
          <w:rFonts w:ascii="Arial Black" w:hAnsi="Arial Black"/>
          <w:b/>
          <w:sz w:val="36"/>
          <w:szCs w:val="36"/>
        </w:rPr>
      </w:pPr>
      <w:r>
        <w:rPr>
          <w:rFonts w:ascii="Arial Black" w:hAnsi="Arial Black"/>
          <w:b/>
          <w:sz w:val="36"/>
          <w:szCs w:val="36"/>
        </w:rPr>
        <w:t>ADE</w:t>
      </w:r>
      <w:r w:rsidR="008A5AE4">
        <w:rPr>
          <w:rFonts w:ascii="Arial Black" w:hAnsi="Arial Black"/>
          <w:b/>
          <w:sz w:val="36"/>
          <w:szCs w:val="36"/>
        </w:rPr>
        <w:t>B</w:t>
      </w:r>
      <w:r>
        <w:rPr>
          <w:rFonts w:ascii="Arial Black" w:hAnsi="Arial Black"/>
          <w:b/>
          <w:sz w:val="36"/>
          <w:szCs w:val="36"/>
        </w:rPr>
        <w:t>AYO TIJANI KOLADE</w:t>
      </w:r>
    </w:p>
    <w:p w14:paraId="445F424F" w14:textId="7E63DBAC" w:rsidR="0075659B" w:rsidRPr="00725050" w:rsidRDefault="00725050">
      <w:pPr>
        <w:ind w:left="720" w:hanging="720"/>
        <w:jc w:val="center"/>
        <w:rPr>
          <w:rFonts w:ascii="Bookman Old Style" w:hAnsi="Bookman Old Style"/>
          <w:bCs/>
          <w:i/>
          <w:iCs/>
          <w:sz w:val="36"/>
          <w:szCs w:val="36"/>
        </w:rPr>
      </w:pPr>
      <w:r>
        <w:rPr>
          <w:rFonts w:ascii="Bookman Old Style" w:hAnsi="Bookman Old Style"/>
          <w:b/>
          <w:sz w:val="36"/>
          <w:szCs w:val="36"/>
        </w:rPr>
        <w:t>HND</w:t>
      </w:r>
      <w:r w:rsidR="00FF5151">
        <w:rPr>
          <w:rFonts w:ascii="Bookman Old Style" w:hAnsi="Bookman Old Style"/>
          <w:b/>
          <w:sz w:val="36"/>
          <w:szCs w:val="36"/>
        </w:rPr>
        <w:t>/23/BAM/FT/0491</w:t>
      </w:r>
    </w:p>
    <w:p w14:paraId="157FA9F1" w14:textId="77777777" w:rsidR="0075659B" w:rsidRDefault="0075659B">
      <w:pPr>
        <w:ind w:left="720" w:hanging="720"/>
        <w:jc w:val="center"/>
        <w:rPr>
          <w:rFonts w:ascii="Bookman Old Style" w:hAnsi="Bookman Old Style"/>
          <w:b/>
          <w:sz w:val="36"/>
          <w:szCs w:val="36"/>
        </w:rPr>
      </w:pPr>
    </w:p>
    <w:p w14:paraId="5DA742D6" w14:textId="77777777" w:rsidR="0075659B" w:rsidRDefault="00572324">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 INSTITUTE OF FINANCE AND MANAGEMENT STUDIES.</w:t>
      </w:r>
    </w:p>
    <w:p w14:paraId="74BC0619" w14:textId="7ED36535" w:rsidR="0075659B" w:rsidRDefault="00572324">
      <w:pPr>
        <w:spacing w:line="360" w:lineRule="auto"/>
        <w:jc w:val="center"/>
        <w:rPr>
          <w:rFonts w:ascii="Bookman Old Style" w:hAnsi="Bookman Old Style"/>
          <w:b/>
        </w:rPr>
      </w:pPr>
      <w:r>
        <w:rPr>
          <w:rFonts w:ascii="Bookman Old Style" w:hAnsi="Bookman Old Style"/>
          <w:b/>
        </w:rPr>
        <w:t xml:space="preserve">IN PARTIAL FULFILLMENT OF THE REQUIREMENT FOR THE AWARD OF </w:t>
      </w:r>
      <w:r w:rsidR="000E64AD">
        <w:rPr>
          <w:rFonts w:ascii="Bookman Old Style" w:hAnsi="Bookman Old Style"/>
          <w:b/>
        </w:rPr>
        <w:t xml:space="preserve">HIGHER </w:t>
      </w:r>
      <w:r>
        <w:rPr>
          <w:rFonts w:ascii="Bookman Old Style" w:hAnsi="Bookman Old Style"/>
          <w:b/>
        </w:rPr>
        <w:t>NATIONAL DIPLOMA IN BUSINESS ADMINISTRATION AND MANAGEMENT , KWARA STATE POLYTECHNIC, ILORIN.</w:t>
      </w:r>
    </w:p>
    <w:p w14:paraId="680C79F6" w14:textId="77777777" w:rsidR="00F357E9" w:rsidRDefault="00F357E9" w:rsidP="00F357E9">
      <w:pPr>
        <w:spacing w:line="360" w:lineRule="auto"/>
        <w:rPr>
          <w:rFonts w:ascii="Bookman Old Style" w:hAnsi="Bookman Old Style"/>
          <w:b/>
          <w:sz w:val="28"/>
          <w:szCs w:val="28"/>
        </w:rPr>
      </w:pPr>
      <w:r>
        <w:rPr>
          <w:rFonts w:ascii="Bookman Old Style" w:hAnsi="Bookman Old Style"/>
          <w:b/>
          <w:sz w:val="28"/>
          <w:szCs w:val="28"/>
        </w:rPr>
        <w:t xml:space="preserve">         </w:t>
      </w:r>
    </w:p>
    <w:p w14:paraId="38E9AE5C" w14:textId="48D4C51B" w:rsidR="0075659B" w:rsidRDefault="00F357E9" w:rsidP="004B727B">
      <w:pPr>
        <w:spacing w:line="360" w:lineRule="auto"/>
        <w:rPr>
          <w:rFonts w:ascii="Bookman Old Style" w:hAnsi="Bookman Old Style"/>
          <w:b/>
          <w:sz w:val="28"/>
          <w:szCs w:val="28"/>
        </w:rPr>
      </w:pPr>
      <w:r>
        <w:rPr>
          <w:rFonts w:ascii="Bookman Old Style" w:hAnsi="Bookman Old Style"/>
          <w:b/>
          <w:sz w:val="28"/>
          <w:szCs w:val="28"/>
        </w:rPr>
        <w:t xml:space="preserve">                                    </w:t>
      </w:r>
      <w:r w:rsidR="00842550">
        <w:rPr>
          <w:rFonts w:ascii="Bookman Old Style" w:hAnsi="Bookman Old Style"/>
          <w:b/>
          <w:sz w:val="28"/>
          <w:szCs w:val="28"/>
        </w:rPr>
        <w:t xml:space="preserve">  </w:t>
      </w:r>
      <w:r w:rsidR="000E64AD">
        <w:rPr>
          <w:rFonts w:ascii="Bookman Old Style" w:hAnsi="Bookman Old Style"/>
          <w:b/>
          <w:sz w:val="28"/>
          <w:szCs w:val="28"/>
        </w:rPr>
        <w:t>MAY, 202</w:t>
      </w:r>
      <w:r w:rsidR="007E1527">
        <w:rPr>
          <w:rFonts w:ascii="Bookman Old Style" w:hAnsi="Bookman Old Style"/>
          <w:b/>
          <w:sz w:val="28"/>
          <w:szCs w:val="28"/>
        </w:rPr>
        <w:t>5.</w:t>
      </w:r>
    </w:p>
    <w:p w14:paraId="193F6A46" w14:textId="77777777" w:rsidR="00417010" w:rsidRPr="004B727B" w:rsidRDefault="00417010" w:rsidP="004B727B">
      <w:pPr>
        <w:spacing w:line="360" w:lineRule="auto"/>
        <w:rPr>
          <w:rFonts w:ascii="Bookman Old Style" w:hAnsi="Bookman Old Style"/>
          <w:b/>
        </w:rPr>
      </w:pPr>
    </w:p>
    <w:p w14:paraId="77D2C33B" w14:textId="69701B14" w:rsidR="0075659B" w:rsidRDefault="00394F57" w:rsidP="00842550">
      <w:pPr>
        <w:spacing w:line="360" w:lineRule="auto"/>
        <w:rPr>
          <w:rFonts w:ascii="Bookman Old Style" w:hAnsi="Bookman Old Style"/>
          <w:b/>
          <w:sz w:val="28"/>
          <w:szCs w:val="28"/>
        </w:rPr>
      </w:pPr>
      <w:r>
        <w:rPr>
          <w:rFonts w:ascii="Bookman Old Style" w:hAnsi="Bookman Old Style"/>
          <w:b/>
          <w:sz w:val="28"/>
          <w:szCs w:val="28"/>
        </w:rPr>
        <w:t xml:space="preserve">                                 CERTIFICATION</w:t>
      </w:r>
    </w:p>
    <w:p w14:paraId="57E6FDA0" w14:textId="4C77DF12" w:rsidR="0075659B" w:rsidRDefault="00572324" w:rsidP="004B727B">
      <w:pPr>
        <w:spacing w:line="360" w:lineRule="auto"/>
        <w:ind w:firstLine="720"/>
        <w:jc w:val="both"/>
        <w:rPr>
          <w:rFonts w:ascii="Bookman Old Style" w:hAnsi="Bookman Old Style"/>
          <w:sz w:val="28"/>
          <w:szCs w:val="28"/>
        </w:rPr>
      </w:pPr>
      <w:r>
        <w:rPr>
          <w:rFonts w:ascii="Bookman Old Style" w:hAnsi="Bookman Old Style"/>
          <w:sz w:val="28"/>
          <w:szCs w:val="28"/>
        </w:rPr>
        <w:t>This  research  work has been read and  approved  as meeting  the requirement  for the award</w:t>
      </w:r>
      <w:r w:rsidR="00B473AA">
        <w:rPr>
          <w:rFonts w:ascii="Bookman Old Style" w:hAnsi="Bookman Old Style"/>
          <w:sz w:val="28"/>
          <w:szCs w:val="28"/>
        </w:rPr>
        <w:t xml:space="preserve"> </w:t>
      </w:r>
      <w:r>
        <w:rPr>
          <w:rFonts w:ascii="Bookman Old Style" w:hAnsi="Bookman Old Style"/>
          <w:sz w:val="28"/>
          <w:szCs w:val="28"/>
        </w:rPr>
        <w:t xml:space="preserve">of </w:t>
      </w:r>
      <w:r w:rsidR="00B473AA">
        <w:rPr>
          <w:rFonts w:ascii="Bookman Old Style" w:hAnsi="Bookman Old Style"/>
          <w:sz w:val="28"/>
          <w:szCs w:val="28"/>
        </w:rPr>
        <w:t xml:space="preserve">Higher </w:t>
      </w:r>
      <w:r>
        <w:rPr>
          <w:rFonts w:ascii="Bookman Old Style" w:hAnsi="Bookman Old Style"/>
          <w:sz w:val="28"/>
          <w:szCs w:val="28"/>
        </w:rPr>
        <w:t>National Diploma (</w:t>
      </w:r>
      <w:r w:rsidR="005868FE">
        <w:rPr>
          <w:rFonts w:ascii="Bookman Old Style" w:hAnsi="Bookman Old Style"/>
          <w:sz w:val="28"/>
          <w:szCs w:val="28"/>
        </w:rPr>
        <w:t>HN</w:t>
      </w:r>
      <w:r>
        <w:rPr>
          <w:rFonts w:ascii="Bookman Old Style" w:hAnsi="Bookman Old Style"/>
          <w:sz w:val="28"/>
          <w:szCs w:val="28"/>
        </w:rPr>
        <w:t>D) in Business</w:t>
      </w:r>
      <w:r w:rsidR="00ED2298">
        <w:rPr>
          <w:rFonts w:ascii="Bookman Old Style" w:hAnsi="Bookman Old Style"/>
          <w:sz w:val="28"/>
          <w:szCs w:val="28"/>
        </w:rPr>
        <w:t xml:space="preserve"> </w:t>
      </w:r>
      <w:r>
        <w:rPr>
          <w:rFonts w:ascii="Bookman Old Style" w:hAnsi="Bookman Old Style"/>
          <w:sz w:val="28"/>
          <w:szCs w:val="28"/>
        </w:rPr>
        <w:t>Administration and Management, In</w:t>
      </w:r>
      <w:r w:rsidR="0015782A">
        <w:rPr>
          <w:rFonts w:ascii="Bookman Old Style" w:hAnsi="Bookman Old Style"/>
          <w:sz w:val="28"/>
          <w:szCs w:val="28"/>
        </w:rPr>
        <w:t>s</w:t>
      </w:r>
      <w:r>
        <w:rPr>
          <w:rFonts w:ascii="Bookman Old Style" w:hAnsi="Bookman Old Style"/>
          <w:sz w:val="28"/>
          <w:szCs w:val="28"/>
        </w:rPr>
        <w:t xml:space="preserve">titute of Finance and Management Studies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w:t>
      </w:r>
    </w:p>
    <w:p w14:paraId="1E29FB8F" w14:textId="77777777" w:rsidR="00417010" w:rsidRDefault="00417010" w:rsidP="004B727B">
      <w:pPr>
        <w:spacing w:line="360" w:lineRule="auto"/>
        <w:ind w:firstLine="720"/>
        <w:jc w:val="both"/>
        <w:rPr>
          <w:rFonts w:ascii="Bookman Old Style" w:hAnsi="Bookman Old Style"/>
          <w:sz w:val="28"/>
          <w:szCs w:val="28"/>
        </w:rPr>
      </w:pPr>
    </w:p>
    <w:p w14:paraId="539CB65F" w14:textId="178F15B7" w:rsidR="0075659B" w:rsidRDefault="00572324">
      <w:pPr>
        <w:spacing w:after="0"/>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417A4">
        <w:rPr>
          <w:rFonts w:ascii="Bookman Old Style" w:hAnsi="Bookman Old Style"/>
          <w:sz w:val="28"/>
          <w:szCs w:val="28"/>
        </w:rPr>
        <w:t xml:space="preserve">      </w:t>
      </w:r>
      <w:r>
        <w:rPr>
          <w:rFonts w:ascii="Bookman Old Style" w:hAnsi="Bookman Old Style"/>
          <w:sz w:val="28"/>
          <w:szCs w:val="28"/>
        </w:rPr>
        <w:t xml:space="preserve">______________ </w:t>
      </w:r>
    </w:p>
    <w:p w14:paraId="3E0D2CC9" w14:textId="27A11DF2" w:rsidR="0075659B" w:rsidRDefault="00572324">
      <w:pPr>
        <w:spacing w:after="0"/>
        <w:jc w:val="both"/>
        <w:rPr>
          <w:rFonts w:ascii="Bookman Old Style" w:hAnsi="Bookman Old Style"/>
          <w:b/>
          <w:sz w:val="28"/>
          <w:szCs w:val="28"/>
        </w:rPr>
      </w:pPr>
      <w:r>
        <w:rPr>
          <w:rFonts w:ascii="Bookman Old Style" w:hAnsi="Bookman Old Style"/>
          <w:b/>
          <w:sz w:val="28"/>
          <w:szCs w:val="28"/>
        </w:rPr>
        <w:t>MR. ABDULLAHI I</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312DDB">
        <w:rPr>
          <w:rFonts w:ascii="Bookman Old Style" w:hAnsi="Bookman Old Style"/>
          <w:b/>
          <w:sz w:val="28"/>
          <w:szCs w:val="28"/>
        </w:rPr>
        <w:t xml:space="preserve">    </w:t>
      </w:r>
      <w:r w:rsidR="00EE63AD">
        <w:rPr>
          <w:rFonts w:ascii="Bookman Old Style" w:hAnsi="Bookman Old Style"/>
          <w:b/>
          <w:sz w:val="28"/>
          <w:szCs w:val="28"/>
        </w:rPr>
        <w:t xml:space="preserve"> </w:t>
      </w:r>
      <w:r>
        <w:rPr>
          <w:rFonts w:ascii="Bookman Old Style" w:hAnsi="Bookman Old Style"/>
          <w:b/>
          <w:sz w:val="28"/>
          <w:szCs w:val="28"/>
        </w:rPr>
        <w:t>DATE</w:t>
      </w:r>
    </w:p>
    <w:p w14:paraId="1A7BDF6F"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 Project supervisor)</w:t>
      </w:r>
    </w:p>
    <w:p w14:paraId="1D375295" w14:textId="77777777" w:rsidR="0075659B" w:rsidRDefault="0075659B">
      <w:pPr>
        <w:spacing w:after="0" w:line="480" w:lineRule="auto"/>
        <w:jc w:val="both"/>
        <w:rPr>
          <w:rFonts w:ascii="Bookman Old Style" w:hAnsi="Bookman Old Style"/>
          <w:b/>
          <w:sz w:val="28"/>
          <w:szCs w:val="28"/>
        </w:rPr>
      </w:pPr>
    </w:p>
    <w:p w14:paraId="6E67ECE0" w14:textId="6D1D4310" w:rsidR="0075659B" w:rsidRDefault="00572324">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21B08">
        <w:rPr>
          <w:rFonts w:ascii="Bookman Old Style" w:hAnsi="Bookman Old Style"/>
          <w:b/>
          <w:sz w:val="28"/>
          <w:szCs w:val="28"/>
        </w:rPr>
        <w:t xml:space="preserve">      </w:t>
      </w:r>
      <w:r>
        <w:rPr>
          <w:rFonts w:ascii="Bookman Old Style" w:hAnsi="Bookman Old Style"/>
          <w:b/>
          <w:sz w:val="28"/>
          <w:szCs w:val="28"/>
        </w:rPr>
        <w:t xml:space="preserve">______________ </w:t>
      </w:r>
    </w:p>
    <w:p w14:paraId="23F749E8" w14:textId="75F7345F" w:rsidR="0075659B" w:rsidRDefault="007039F3">
      <w:pPr>
        <w:spacing w:after="0"/>
        <w:jc w:val="both"/>
        <w:rPr>
          <w:rFonts w:ascii="Bookman Old Style" w:hAnsi="Bookman Old Style"/>
          <w:b/>
          <w:sz w:val="28"/>
          <w:szCs w:val="28"/>
        </w:rPr>
      </w:pPr>
      <w:r>
        <w:rPr>
          <w:rFonts w:ascii="Bookman Old Style" w:hAnsi="Bookman Old Style"/>
          <w:b/>
          <w:sz w:val="28"/>
          <w:szCs w:val="28"/>
        </w:rPr>
        <w:t xml:space="preserve">MR. ALIYU U.B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34EC6">
        <w:rPr>
          <w:rFonts w:ascii="Bookman Old Style" w:hAnsi="Bookman Old Style"/>
          <w:b/>
          <w:sz w:val="28"/>
          <w:szCs w:val="28"/>
        </w:rPr>
        <w:t xml:space="preserve">       </w:t>
      </w:r>
      <w:r w:rsidR="00FC3115">
        <w:rPr>
          <w:rFonts w:ascii="Bookman Old Style" w:hAnsi="Bookman Old Style"/>
          <w:b/>
          <w:sz w:val="28"/>
          <w:szCs w:val="28"/>
        </w:rPr>
        <w:t xml:space="preserve">    </w:t>
      </w:r>
      <w:r w:rsidR="00EE63AD">
        <w:rPr>
          <w:rFonts w:ascii="Bookman Old Style" w:hAnsi="Bookman Old Style"/>
          <w:b/>
          <w:sz w:val="28"/>
          <w:szCs w:val="28"/>
        </w:rPr>
        <w:t xml:space="preserve"> </w:t>
      </w:r>
      <w:r>
        <w:rPr>
          <w:rFonts w:ascii="Bookman Old Style" w:hAnsi="Bookman Old Style"/>
          <w:b/>
          <w:sz w:val="28"/>
          <w:szCs w:val="28"/>
        </w:rPr>
        <w:t>DATE</w:t>
      </w:r>
    </w:p>
    <w:p w14:paraId="60DB1EEC"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(Project Co-</w:t>
      </w:r>
      <w:proofErr w:type="spellStart"/>
      <w:r>
        <w:rPr>
          <w:rFonts w:ascii="Bookman Old Style" w:hAnsi="Bookman Old Style"/>
          <w:b/>
          <w:sz w:val="28"/>
          <w:szCs w:val="28"/>
        </w:rPr>
        <w:t>ordinator</w:t>
      </w:r>
      <w:proofErr w:type="spellEnd"/>
      <w:r>
        <w:rPr>
          <w:rFonts w:ascii="Bookman Old Style" w:hAnsi="Bookman Old Style"/>
          <w:b/>
          <w:sz w:val="28"/>
          <w:szCs w:val="28"/>
        </w:rPr>
        <w:t>)</w:t>
      </w:r>
    </w:p>
    <w:p w14:paraId="513E352D" w14:textId="77777777" w:rsidR="0075659B" w:rsidRDefault="0075659B">
      <w:pPr>
        <w:spacing w:after="0"/>
        <w:jc w:val="both"/>
        <w:rPr>
          <w:rFonts w:ascii="Bookman Old Style" w:hAnsi="Bookman Old Style"/>
          <w:b/>
          <w:sz w:val="28"/>
          <w:szCs w:val="28"/>
        </w:rPr>
      </w:pPr>
    </w:p>
    <w:p w14:paraId="5A8AD956" w14:textId="77777777" w:rsidR="0075659B" w:rsidRDefault="0075659B">
      <w:pPr>
        <w:jc w:val="both"/>
        <w:rPr>
          <w:rFonts w:ascii="Bookman Old Style" w:hAnsi="Bookman Old Style"/>
          <w:b/>
          <w:sz w:val="28"/>
          <w:szCs w:val="28"/>
        </w:rPr>
      </w:pPr>
    </w:p>
    <w:p w14:paraId="1BC097DA" w14:textId="773FB10A" w:rsidR="0075659B" w:rsidRDefault="00572324">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21B08">
        <w:rPr>
          <w:rFonts w:ascii="Bookman Old Style" w:hAnsi="Bookman Old Style"/>
          <w:b/>
          <w:sz w:val="28"/>
          <w:szCs w:val="28"/>
        </w:rPr>
        <w:t xml:space="preserve">    </w:t>
      </w:r>
      <w:r>
        <w:rPr>
          <w:rFonts w:ascii="Bookman Old Style" w:hAnsi="Bookman Old Style"/>
          <w:b/>
          <w:sz w:val="28"/>
          <w:szCs w:val="28"/>
        </w:rPr>
        <w:t xml:space="preserve">_______________ </w:t>
      </w:r>
    </w:p>
    <w:p w14:paraId="468E5758" w14:textId="1C5136D8" w:rsidR="0075659B" w:rsidRDefault="00295766">
      <w:pPr>
        <w:spacing w:after="0"/>
        <w:jc w:val="both"/>
        <w:rPr>
          <w:rFonts w:ascii="Bookman Old Style" w:hAnsi="Bookman Old Style"/>
          <w:b/>
          <w:sz w:val="28"/>
          <w:szCs w:val="28"/>
        </w:rPr>
      </w:pPr>
      <w:r>
        <w:rPr>
          <w:rFonts w:ascii="Bookman Old Style" w:hAnsi="Bookman Old Style"/>
          <w:b/>
          <w:sz w:val="28"/>
          <w:szCs w:val="28"/>
        </w:rPr>
        <w:t>DR.</w:t>
      </w:r>
      <w:r w:rsidR="00925BDE">
        <w:rPr>
          <w:rFonts w:ascii="Bookman Old Style" w:hAnsi="Bookman Old Style"/>
          <w:b/>
          <w:sz w:val="28"/>
          <w:szCs w:val="28"/>
        </w:rPr>
        <w:t xml:space="preserve"> </w:t>
      </w:r>
      <w:r w:rsidR="005A0C97">
        <w:rPr>
          <w:rFonts w:ascii="Bookman Old Style" w:hAnsi="Bookman Old Style"/>
          <w:b/>
          <w:sz w:val="28"/>
          <w:szCs w:val="28"/>
        </w:rPr>
        <w:t>ALAKOSO</w:t>
      </w:r>
      <w:r w:rsidR="00394F57">
        <w:rPr>
          <w:rFonts w:ascii="Bookman Old Style" w:hAnsi="Bookman Old Style"/>
          <w:b/>
          <w:sz w:val="28"/>
          <w:szCs w:val="28"/>
        </w:rPr>
        <w:t xml:space="preserve"> </w:t>
      </w:r>
      <w:r w:rsidR="007F19F5">
        <w:rPr>
          <w:rFonts w:ascii="Bookman Old Style" w:hAnsi="Bookman Old Style"/>
          <w:b/>
          <w:sz w:val="28"/>
          <w:szCs w:val="28"/>
        </w:rPr>
        <w:t>I.</w:t>
      </w:r>
      <w:r w:rsidR="00D6091A">
        <w:rPr>
          <w:rFonts w:ascii="Bookman Old Style" w:hAnsi="Bookman Old Style"/>
          <w:b/>
          <w:sz w:val="28"/>
          <w:szCs w:val="28"/>
        </w:rPr>
        <w:t>K</w:t>
      </w:r>
      <w:r>
        <w:rPr>
          <w:rFonts w:ascii="Bookman Old Style" w:hAnsi="Bookman Old Style"/>
          <w:b/>
          <w:sz w:val="28"/>
          <w:szCs w:val="28"/>
        </w:rPr>
        <w:tab/>
      </w:r>
      <w:r>
        <w:rPr>
          <w:rFonts w:ascii="Bookman Old Style" w:hAnsi="Bookman Old Style"/>
          <w:b/>
          <w:sz w:val="28"/>
          <w:szCs w:val="28"/>
        </w:rPr>
        <w:tab/>
      </w:r>
      <w:r w:rsidR="00785A15">
        <w:rPr>
          <w:rFonts w:ascii="Bookman Old Style" w:hAnsi="Bookman Old Style"/>
          <w:b/>
          <w:sz w:val="28"/>
          <w:szCs w:val="28"/>
        </w:rPr>
        <w:t xml:space="preserve">                     </w:t>
      </w:r>
      <w:r w:rsidR="00D6091A">
        <w:rPr>
          <w:rFonts w:ascii="Bookman Old Style" w:hAnsi="Bookman Old Style"/>
          <w:b/>
          <w:sz w:val="28"/>
          <w:szCs w:val="28"/>
        </w:rPr>
        <w:t xml:space="preserve">       </w:t>
      </w:r>
      <w:r w:rsidR="004B4383">
        <w:rPr>
          <w:rFonts w:ascii="Bookman Old Style" w:hAnsi="Bookman Old Style"/>
          <w:b/>
          <w:sz w:val="28"/>
          <w:szCs w:val="28"/>
        </w:rPr>
        <w:t xml:space="preserve"> </w:t>
      </w:r>
      <w:r>
        <w:rPr>
          <w:rFonts w:ascii="Bookman Old Style" w:hAnsi="Bookman Old Style"/>
          <w:b/>
          <w:sz w:val="28"/>
          <w:szCs w:val="28"/>
        </w:rPr>
        <w:t xml:space="preserve"> </w:t>
      </w:r>
      <w:r w:rsidR="00FC3115">
        <w:rPr>
          <w:rFonts w:ascii="Bookman Old Style" w:hAnsi="Bookman Old Style"/>
          <w:b/>
          <w:sz w:val="28"/>
          <w:szCs w:val="28"/>
        </w:rPr>
        <w:t xml:space="preserve">    </w:t>
      </w:r>
      <w:r>
        <w:rPr>
          <w:rFonts w:ascii="Bookman Old Style" w:hAnsi="Bookman Old Style"/>
          <w:b/>
          <w:sz w:val="28"/>
          <w:szCs w:val="28"/>
        </w:rPr>
        <w:t>DATE</w:t>
      </w:r>
      <w:r>
        <w:rPr>
          <w:rFonts w:ascii="Bookman Old Style" w:hAnsi="Bookman Old Style"/>
          <w:b/>
          <w:sz w:val="28"/>
          <w:szCs w:val="28"/>
        </w:rPr>
        <w:tab/>
      </w:r>
    </w:p>
    <w:p w14:paraId="5DB999F1"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(HEAD OF DEPARTMENT)</w:t>
      </w:r>
    </w:p>
    <w:p w14:paraId="34539DA0" w14:textId="77777777" w:rsidR="0075659B" w:rsidRDefault="0075659B">
      <w:pPr>
        <w:spacing w:after="0"/>
        <w:jc w:val="both"/>
        <w:rPr>
          <w:rFonts w:ascii="Bookman Old Style" w:hAnsi="Bookman Old Style"/>
          <w:b/>
          <w:sz w:val="28"/>
          <w:szCs w:val="28"/>
        </w:rPr>
      </w:pPr>
    </w:p>
    <w:p w14:paraId="06D2CC42" w14:textId="77777777" w:rsidR="0075659B" w:rsidRDefault="0075659B">
      <w:pPr>
        <w:spacing w:after="0"/>
        <w:jc w:val="both"/>
        <w:rPr>
          <w:rFonts w:ascii="Bookman Old Style" w:hAnsi="Bookman Old Style"/>
          <w:b/>
          <w:sz w:val="28"/>
          <w:szCs w:val="28"/>
        </w:rPr>
      </w:pPr>
    </w:p>
    <w:p w14:paraId="5FF2BE3E" w14:textId="3DF2EA9B" w:rsidR="0075659B" w:rsidRDefault="00572324">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21B08">
        <w:rPr>
          <w:rFonts w:ascii="Bookman Old Style" w:hAnsi="Bookman Old Style"/>
          <w:b/>
          <w:sz w:val="28"/>
          <w:szCs w:val="28"/>
        </w:rPr>
        <w:t xml:space="preserve">    </w:t>
      </w:r>
      <w:r>
        <w:rPr>
          <w:rFonts w:ascii="Bookman Old Style" w:hAnsi="Bookman Old Style"/>
          <w:b/>
          <w:sz w:val="28"/>
          <w:szCs w:val="28"/>
        </w:rPr>
        <w:t xml:space="preserve">_______________ </w:t>
      </w:r>
    </w:p>
    <w:p w14:paraId="7E792830" w14:textId="33A5AD54" w:rsidR="0075659B" w:rsidRDefault="00572324">
      <w:pPr>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21B08">
        <w:rPr>
          <w:rFonts w:ascii="Bookman Old Style" w:hAnsi="Bookman Old Style"/>
          <w:b/>
          <w:sz w:val="28"/>
          <w:szCs w:val="28"/>
        </w:rPr>
        <w:t xml:space="preserve">   </w:t>
      </w:r>
      <w:r w:rsidR="00EE63AD">
        <w:rPr>
          <w:rFonts w:ascii="Bookman Old Style" w:hAnsi="Bookman Old Style"/>
          <w:b/>
          <w:sz w:val="28"/>
          <w:szCs w:val="28"/>
        </w:rPr>
        <w:t xml:space="preserve"> </w:t>
      </w:r>
      <w:r>
        <w:rPr>
          <w:rFonts w:ascii="Bookman Old Style" w:hAnsi="Bookman Old Style"/>
          <w:b/>
          <w:sz w:val="28"/>
          <w:szCs w:val="28"/>
        </w:rPr>
        <w:t>DATE</w:t>
      </w:r>
      <w:r>
        <w:rPr>
          <w:rFonts w:ascii="Bookman Old Style" w:hAnsi="Bookman Old Style"/>
          <w:b/>
          <w:sz w:val="28"/>
          <w:szCs w:val="28"/>
        </w:rPr>
        <w:tab/>
      </w:r>
    </w:p>
    <w:p w14:paraId="0907A736" w14:textId="77777777" w:rsidR="0075659B" w:rsidRDefault="0075659B">
      <w:pPr>
        <w:spacing w:after="0"/>
        <w:jc w:val="both"/>
        <w:rPr>
          <w:rFonts w:ascii="Bookman Old Style" w:hAnsi="Bookman Old Style"/>
          <w:b/>
          <w:sz w:val="28"/>
          <w:szCs w:val="28"/>
        </w:rPr>
      </w:pPr>
    </w:p>
    <w:p w14:paraId="3F5E642C" w14:textId="77777777" w:rsidR="00417010" w:rsidRDefault="00417010">
      <w:pPr>
        <w:spacing w:line="360" w:lineRule="auto"/>
        <w:jc w:val="center"/>
        <w:rPr>
          <w:rFonts w:ascii="Bookman Old Style" w:hAnsi="Bookman Old Style"/>
          <w:b/>
          <w:sz w:val="28"/>
          <w:szCs w:val="28"/>
        </w:rPr>
      </w:pPr>
    </w:p>
    <w:p w14:paraId="625D3107" w14:textId="77777777" w:rsidR="00417010" w:rsidRDefault="00417010">
      <w:pPr>
        <w:spacing w:line="360" w:lineRule="auto"/>
        <w:jc w:val="center"/>
        <w:rPr>
          <w:rFonts w:ascii="Bookman Old Style" w:hAnsi="Bookman Old Style"/>
          <w:b/>
          <w:sz w:val="28"/>
          <w:szCs w:val="28"/>
        </w:rPr>
      </w:pPr>
    </w:p>
    <w:p w14:paraId="5EA88168" w14:textId="77777777" w:rsidR="0075659B" w:rsidRDefault="00572324">
      <w:pPr>
        <w:spacing w:line="360" w:lineRule="auto"/>
        <w:jc w:val="center"/>
        <w:rPr>
          <w:rFonts w:ascii="Bookman Old Style" w:hAnsi="Bookman Old Style"/>
          <w:b/>
          <w:sz w:val="28"/>
          <w:szCs w:val="28"/>
        </w:rPr>
      </w:pPr>
      <w:r>
        <w:rPr>
          <w:rFonts w:ascii="Bookman Old Style" w:hAnsi="Bookman Old Style"/>
          <w:b/>
          <w:sz w:val="28"/>
          <w:szCs w:val="28"/>
        </w:rPr>
        <w:t>DEDICATION</w:t>
      </w:r>
    </w:p>
    <w:p w14:paraId="017953D1" w14:textId="082E75C0" w:rsidR="0075659B" w:rsidRPr="001B7209" w:rsidRDefault="00572324">
      <w:pPr>
        <w:spacing w:line="360" w:lineRule="auto"/>
        <w:ind w:firstLine="720"/>
        <w:jc w:val="both"/>
        <w:rPr>
          <w:rFonts w:asciiTheme="majorBidi" w:hAnsiTheme="majorBidi" w:cstheme="majorBidi"/>
          <w:b/>
          <w:bCs/>
          <w:sz w:val="40"/>
          <w:szCs w:val="40"/>
        </w:rPr>
      </w:pPr>
      <w:r w:rsidRPr="001B7209">
        <w:rPr>
          <w:rFonts w:asciiTheme="majorBidi" w:hAnsiTheme="majorBidi" w:cstheme="majorBidi"/>
          <w:b/>
          <w:bCs/>
          <w:sz w:val="40"/>
          <w:szCs w:val="40"/>
        </w:rPr>
        <w:t>This research work is dedicated to God Almighty for his mercies on me. It is also dedicated to my parent</w:t>
      </w:r>
      <w:r w:rsidR="006D5531" w:rsidRPr="001B7209">
        <w:rPr>
          <w:rFonts w:asciiTheme="majorBidi" w:hAnsiTheme="majorBidi" w:cstheme="majorBidi"/>
          <w:b/>
          <w:bCs/>
          <w:sz w:val="40"/>
          <w:szCs w:val="40"/>
        </w:rPr>
        <w:t>s</w:t>
      </w:r>
      <w:r w:rsidRPr="001B7209">
        <w:rPr>
          <w:rFonts w:asciiTheme="majorBidi" w:hAnsiTheme="majorBidi" w:cstheme="majorBidi"/>
          <w:b/>
          <w:bCs/>
          <w:sz w:val="40"/>
          <w:szCs w:val="40"/>
        </w:rPr>
        <w:t xml:space="preserve"> </w:t>
      </w:r>
      <w:proofErr w:type="spellStart"/>
      <w:r w:rsidRPr="001B7209">
        <w:rPr>
          <w:rFonts w:asciiTheme="majorBidi" w:hAnsiTheme="majorBidi" w:cstheme="majorBidi"/>
          <w:b/>
          <w:bCs/>
          <w:sz w:val="40"/>
          <w:szCs w:val="40"/>
        </w:rPr>
        <w:t>Mr</w:t>
      </w:r>
      <w:proofErr w:type="spellEnd"/>
      <w:r w:rsidRPr="001B7209">
        <w:rPr>
          <w:rFonts w:asciiTheme="majorBidi" w:hAnsiTheme="majorBidi" w:cstheme="majorBidi"/>
          <w:b/>
          <w:bCs/>
          <w:sz w:val="40"/>
          <w:szCs w:val="40"/>
        </w:rPr>
        <w:t xml:space="preserve"> &amp; Mrs </w:t>
      </w:r>
      <w:r w:rsidR="006661B4" w:rsidRPr="001B7209">
        <w:rPr>
          <w:rFonts w:asciiTheme="majorBidi" w:hAnsiTheme="majorBidi" w:cstheme="majorBidi"/>
          <w:b/>
          <w:bCs/>
          <w:sz w:val="40"/>
          <w:szCs w:val="40"/>
        </w:rPr>
        <w:t>Adebayo.</w:t>
      </w:r>
    </w:p>
    <w:p w14:paraId="26913505" w14:textId="77777777" w:rsidR="0075659B" w:rsidRDefault="0075659B"/>
    <w:p w14:paraId="2BABCE38" w14:textId="77777777" w:rsidR="0075659B" w:rsidRDefault="0075659B"/>
    <w:p w14:paraId="791311AB" w14:textId="77777777" w:rsidR="0075659B" w:rsidRDefault="0075659B"/>
    <w:p w14:paraId="6B99D513" w14:textId="77777777" w:rsidR="0075659B" w:rsidRDefault="0075659B"/>
    <w:p w14:paraId="07903D8E" w14:textId="77777777" w:rsidR="0075659B" w:rsidRDefault="0075659B"/>
    <w:p w14:paraId="4396299B" w14:textId="77777777" w:rsidR="0075659B" w:rsidRDefault="0075659B"/>
    <w:p w14:paraId="72C701E9" w14:textId="77777777" w:rsidR="0075659B" w:rsidRDefault="0075659B"/>
    <w:p w14:paraId="57A14958" w14:textId="77777777" w:rsidR="0075659B" w:rsidRDefault="0075659B"/>
    <w:p w14:paraId="61879EFE" w14:textId="77777777" w:rsidR="0075659B" w:rsidRDefault="0075659B"/>
    <w:p w14:paraId="2AEB50F0" w14:textId="77777777" w:rsidR="0075659B" w:rsidRDefault="0075659B"/>
    <w:p w14:paraId="208CD8C9" w14:textId="77777777" w:rsidR="0075659B" w:rsidRDefault="0075659B"/>
    <w:p w14:paraId="56656971" w14:textId="77777777" w:rsidR="0075659B" w:rsidRDefault="0075659B"/>
    <w:p w14:paraId="60B37E70" w14:textId="77777777" w:rsidR="0075659B" w:rsidRDefault="0075659B" w:rsidP="00D452F4">
      <w:pPr>
        <w:rPr>
          <w:rFonts w:ascii="Bookman Old Style" w:hAnsi="Bookman Old Style"/>
          <w:b/>
          <w:sz w:val="28"/>
          <w:szCs w:val="28"/>
        </w:rPr>
      </w:pPr>
    </w:p>
    <w:p w14:paraId="57CD660A" w14:textId="77777777" w:rsidR="00E40D94" w:rsidRDefault="00E40D94" w:rsidP="00D452F4">
      <w:pPr>
        <w:rPr>
          <w:rFonts w:ascii="Bookman Old Style" w:hAnsi="Bookman Old Style"/>
          <w:b/>
          <w:sz w:val="28"/>
          <w:szCs w:val="28"/>
        </w:rPr>
      </w:pPr>
    </w:p>
    <w:p w14:paraId="61067410" w14:textId="77777777" w:rsidR="0075659B" w:rsidRDefault="00572324">
      <w:pPr>
        <w:ind w:left="2160" w:firstLine="720"/>
        <w:rPr>
          <w:rFonts w:ascii="Bookman Old Style" w:hAnsi="Bookman Old Style"/>
          <w:b/>
          <w:sz w:val="28"/>
          <w:szCs w:val="28"/>
        </w:rPr>
      </w:pPr>
      <w:r>
        <w:rPr>
          <w:rFonts w:ascii="Bookman Old Style" w:hAnsi="Bookman Old Style"/>
          <w:b/>
          <w:sz w:val="28"/>
          <w:szCs w:val="28"/>
        </w:rPr>
        <w:t>ACKNOWLEDGEMENT</w:t>
      </w:r>
    </w:p>
    <w:p w14:paraId="4F9F80CC" w14:textId="5786D9CF" w:rsidR="0075659B" w:rsidRPr="005B76DF" w:rsidRDefault="00572324">
      <w:pPr>
        <w:spacing w:line="360" w:lineRule="auto"/>
        <w:ind w:firstLine="720"/>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All glory adorations belong to </w:t>
      </w:r>
      <w:r w:rsidR="00B81561" w:rsidRPr="005B76DF">
        <w:rPr>
          <w:rFonts w:ascii="Times New Roman" w:hAnsi="Times New Roman" w:cs="Times New Roman"/>
          <w:b/>
          <w:bCs/>
          <w:sz w:val="32"/>
          <w:szCs w:val="32"/>
        </w:rPr>
        <w:t>Al</w:t>
      </w:r>
      <w:r w:rsidRPr="005B76DF">
        <w:rPr>
          <w:rFonts w:ascii="Times New Roman" w:hAnsi="Times New Roman" w:cs="Times New Roman"/>
          <w:b/>
          <w:bCs/>
          <w:sz w:val="32"/>
          <w:szCs w:val="32"/>
        </w:rPr>
        <w:t>mighty Allah for his mercies on me right from my childhood to this stage.</w:t>
      </w:r>
    </w:p>
    <w:p w14:paraId="351CFD08" w14:textId="77777777" w:rsidR="0075659B" w:rsidRPr="005B76DF" w:rsidRDefault="00572324">
      <w:pPr>
        <w:spacing w:line="360" w:lineRule="auto"/>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    My profound gratitude goes to my project supervisor in person of  Mr.</w:t>
      </w:r>
      <w:r w:rsidRPr="005B76DF">
        <w:rPr>
          <w:rFonts w:ascii="Times New Roman" w:hAnsi="Times New Roman"/>
          <w:b/>
          <w:bCs/>
          <w:sz w:val="32"/>
          <w:szCs w:val="32"/>
        </w:rPr>
        <w:t xml:space="preserve"> </w:t>
      </w:r>
      <w:proofErr w:type="spellStart"/>
      <w:r w:rsidRPr="005B76DF">
        <w:rPr>
          <w:rFonts w:ascii="Times New Roman" w:hAnsi="Times New Roman" w:cs="Times New Roman"/>
          <w:b/>
          <w:bCs/>
          <w:sz w:val="32"/>
          <w:szCs w:val="32"/>
        </w:rPr>
        <w:t>Abdullahi</w:t>
      </w:r>
      <w:proofErr w:type="spellEnd"/>
      <w:r w:rsidRPr="005B76DF">
        <w:rPr>
          <w:rFonts w:ascii="Times New Roman" w:hAnsi="Times New Roman"/>
          <w:b/>
          <w:bCs/>
          <w:sz w:val="32"/>
          <w:szCs w:val="32"/>
        </w:rPr>
        <w:t xml:space="preserve"> I.,</w:t>
      </w:r>
      <w:r w:rsidRPr="005B76DF">
        <w:rPr>
          <w:rFonts w:ascii="Times New Roman" w:hAnsi="Times New Roman" w:cs="Times New Roman"/>
          <w:b/>
          <w:bCs/>
          <w:sz w:val="32"/>
          <w:szCs w:val="32"/>
        </w:rPr>
        <w:t xml:space="preserve"> for taking his precious time in going through this research work and his efforts to make this project successful one: I pray God will intervene into your matters</w:t>
      </w:r>
    </w:p>
    <w:p w14:paraId="3423FD77" w14:textId="39523B92" w:rsidR="0075659B" w:rsidRPr="005B76DF" w:rsidRDefault="00572324">
      <w:pPr>
        <w:spacing w:line="360" w:lineRule="auto"/>
        <w:ind w:firstLine="720"/>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 I am also grateful to my amiable H.O.D of the </w:t>
      </w:r>
      <w:r w:rsidRPr="005B76DF">
        <w:rPr>
          <w:rFonts w:ascii="Times New Roman" w:hAnsi="Times New Roman"/>
          <w:b/>
          <w:bCs/>
          <w:sz w:val="32"/>
          <w:szCs w:val="32"/>
        </w:rPr>
        <w:t xml:space="preserve">Business Administration and Management </w:t>
      </w:r>
      <w:r w:rsidR="00537115" w:rsidRPr="005B76DF">
        <w:rPr>
          <w:rFonts w:ascii="Times New Roman" w:hAnsi="Times New Roman"/>
          <w:b/>
          <w:bCs/>
          <w:sz w:val="32"/>
          <w:szCs w:val="32"/>
        </w:rPr>
        <w:t>Dr</w:t>
      </w:r>
      <w:r w:rsidR="002D29C0">
        <w:rPr>
          <w:rFonts w:ascii="Times New Roman" w:hAnsi="Times New Roman"/>
          <w:b/>
          <w:bCs/>
          <w:sz w:val="32"/>
          <w:szCs w:val="32"/>
        </w:rPr>
        <w:t>.</w:t>
      </w:r>
      <w:r w:rsidR="00537115" w:rsidRPr="005B76DF">
        <w:rPr>
          <w:rFonts w:ascii="Times New Roman" w:hAnsi="Times New Roman"/>
          <w:b/>
          <w:bCs/>
          <w:sz w:val="32"/>
          <w:szCs w:val="32"/>
        </w:rPr>
        <w:t xml:space="preserve"> </w:t>
      </w:r>
      <w:proofErr w:type="spellStart"/>
      <w:r w:rsidR="007F19F5">
        <w:rPr>
          <w:rFonts w:ascii="Times New Roman" w:hAnsi="Times New Roman"/>
          <w:b/>
          <w:bCs/>
          <w:sz w:val="32"/>
          <w:szCs w:val="32"/>
        </w:rPr>
        <w:t>Alakoso</w:t>
      </w:r>
      <w:proofErr w:type="spellEnd"/>
      <w:r w:rsidRPr="005B76DF">
        <w:rPr>
          <w:rFonts w:ascii="Times New Roman" w:hAnsi="Times New Roman"/>
          <w:b/>
          <w:bCs/>
          <w:sz w:val="32"/>
          <w:szCs w:val="32"/>
        </w:rPr>
        <w:t xml:space="preserve"> and all the lectures in the Department of Business Administration and M</w:t>
      </w:r>
      <w:r w:rsidRPr="005B76DF">
        <w:rPr>
          <w:rFonts w:ascii="Times New Roman" w:hAnsi="Times New Roman" w:cs="Times New Roman"/>
          <w:b/>
          <w:bCs/>
          <w:sz w:val="32"/>
          <w:szCs w:val="32"/>
        </w:rPr>
        <w:t>anagement for the knowledge impacted on me.</w:t>
      </w:r>
    </w:p>
    <w:p w14:paraId="45541D94" w14:textId="7DD07375" w:rsidR="0075659B" w:rsidRPr="005B76DF" w:rsidRDefault="00572324" w:rsidP="00C12B73">
      <w:pPr>
        <w:spacing w:line="360" w:lineRule="auto"/>
        <w:ind w:firstLine="720"/>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 My inexplicable and inexpressible gratitude goes to my parent</w:t>
      </w:r>
      <w:r w:rsidR="00E40D94">
        <w:rPr>
          <w:rFonts w:ascii="Times New Roman" w:hAnsi="Times New Roman" w:cs="Times New Roman"/>
          <w:b/>
          <w:bCs/>
          <w:sz w:val="32"/>
          <w:szCs w:val="32"/>
        </w:rPr>
        <w:t>s</w:t>
      </w:r>
      <w:r w:rsidRPr="005B76DF">
        <w:rPr>
          <w:rFonts w:ascii="Times New Roman" w:hAnsi="Times New Roman" w:cs="Times New Roman"/>
          <w:b/>
          <w:bCs/>
          <w:sz w:val="32"/>
          <w:szCs w:val="32"/>
        </w:rPr>
        <w:t xml:space="preserve"> </w:t>
      </w:r>
      <w:proofErr w:type="spellStart"/>
      <w:r w:rsidRPr="005B76DF">
        <w:rPr>
          <w:rFonts w:ascii="Times New Roman" w:hAnsi="Times New Roman" w:cs="Times New Roman"/>
          <w:b/>
          <w:bCs/>
          <w:sz w:val="32"/>
          <w:szCs w:val="32"/>
        </w:rPr>
        <w:t>Mr&amp;Mrs</w:t>
      </w:r>
      <w:proofErr w:type="spellEnd"/>
      <w:r w:rsidRPr="005B76DF">
        <w:rPr>
          <w:rFonts w:ascii="Times New Roman" w:hAnsi="Times New Roman" w:cs="Times New Roman"/>
          <w:b/>
          <w:bCs/>
          <w:sz w:val="32"/>
          <w:szCs w:val="32"/>
        </w:rPr>
        <w:t xml:space="preserve"> </w:t>
      </w:r>
      <w:r w:rsidR="00027817" w:rsidRPr="005B76DF">
        <w:rPr>
          <w:rFonts w:ascii="Times New Roman" w:hAnsi="Times New Roman" w:cs="Times New Roman"/>
          <w:b/>
          <w:bCs/>
          <w:sz w:val="32"/>
          <w:szCs w:val="32"/>
        </w:rPr>
        <w:t>Adebayo</w:t>
      </w:r>
      <w:r w:rsidRPr="005B76DF">
        <w:rPr>
          <w:rFonts w:ascii="Times New Roman" w:hAnsi="Times New Roman" w:cs="Times New Roman"/>
          <w:b/>
          <w:bCs/>
          <w:sz w:val="32"/>
          <w:szCs w:val="32"/>
        </w:rPr>
        <w:t xml:space="preserve"> for their care on me right from childhood till this stage. May </w:t>
      </w:r>
      <w:r w:rsidR="00A31EBC">
        <w:rPr>
          <w:rFonts w:ascii="Times New Roman" w:hAnsi="Times New Roman" w:cs="Times New Roman"/>
          <w:b/>
          <w:bCs/>
          <w:sz w:val="32"/>
          <w:szCs w:val="32"/>
        </w:rPr>
        <w:t>A</w:t>
      </w:r>
      <w:r w:rsidRPr="005B76DF">
        <w:rPr>
          <w:rFonts w:ascii="Times New Roman" w:hAnsi="Times New Roman" w:cs="Times New Roman"/>
          <w:b/>
          <w:bCs/>
          <w:sz w:val="32"/>
          <w:szCs w:val="32"/>
        </w:rPr>
        <w:t xml:space="preserve">lmighty Allah elongate their lives to reap the fruit of </w:t>
      </w:r>
      <w:proofErr w:type="spellStart"/>
      <w:r w:rsidRPr="005B76DF">
        <w:rPr>
          <w:rFonts w:ascii="Times New Roman" w:hAnsi="Times New Roman" w:cs="Times New Roman"/>
          <w:b/>
          <w:bCs/>
          <w:sz w:val="32"/>
          <w:szCs w:val="32"/>
        </w:rPr>
        <w:t>ur</w:t>
      </w:r>
      <w:proofErr w:type="spellEnd"/>
      <w:r w:rsidRPr="005B76DF">
        <w:rPr>
          <w:rFonts w:ascii="Times New Roman" w:hAnsi="Times New Roman" w:cs="Times New Roman"/>
          <w:b/>
          <w:bCs/>
          <w:sz w:val="32"/>
          <w:szCs w:val="32"/>
        </w:rPr>
        <w:t xml:space="preserve"> </w:t>
      </w:r>
      <w:proofErr w:type="spellStart"/>
      <w:r w:rsidRPr="005B76DF">
        <w:rPr>
          <w:rFonts w:ascii="Times New Roman" w:hAnsi="Times New Roman" w:cs="Times New Roman"/>
          <w:b/>
          <w:bCs/>
          <w:sz w:val="32"/>
          <w:szCs w:val="32"/>
        </w:rPr>
        <w:t>Labour</w:t>
      </w:r>
      <w:proofErr w:type="spellEnd"/>
      <w:r w:rsidRPr="005B76DF">
        <w:rPr>
          <w:rFonts w:ascii="Times New Roman" w:hAnsi="Times New Roman" w:cs="Times New Roman"/>
          <w:b/>
          <w:bCs/>
          <w:sz w:val="32"/>
          <w:szCs w:val="32"/>
        </w:rPr>
        <w:t xml:space="preserve">. I also appreciate </w:t>
      </w:r>
      <w:proofErr w:type="spellStart"/>
      <w:r w:rsidR="002D29C0">
        <w:rPr>
          <w:rFonts w:ascii="Times New Roman" w:hAnsi="Times New Roman" w:cs="Times New Roman"/>
          <w:b/>
          <w:bCs/>
          <w:sz w:val="32"/>
          <w:szCs w:val="32"/>
        </w:rPr>
        <w:t>Mr</w:t>
      </w:r>
      <w:proofErr w:type="spellEnd"/>
      <w:r w:rsidR="002D29C0">
        <w:rPr>
          <w:rFonts w:ascii="Times New Roman" w:hAnsi="Times New Roman" w:cs="Times New Roman"/>
          <w:b/>
          <w:bCs/>
          <w:sz w:val="32"/>
          <w:szCs w:val="32"/>
        </w:rPr>
        <w:t xml:space="preserve"> </w:t>
      </w:r>
      <w:r w:rsidR="00E15B7F">
        <w:rPr>
          <w:rFonts w:ascii="Times New Roman" w:hAnsi="Times New Roman" w:cs="Times New Roman"/>
          <w:b/>
          <w:bCs/>
          <w:sz w:val="32"/>
          <w:szCs w:val="32"/>
        </w:rPr>
        <w:t xml:space="preserve">&amp; </w:t>
      </w:r>
      <w:proofErr w:type="spellStart"/>
      <w:r w:rsidR="00E15B7F">
        <w:rPr>
          <w:rFonts w:ascii="Times New Roman" w:hAnsi="Times New Roman" w:cs="Times New Roman"/>
          <w:b/>
          <w:bCs/>
          <w:sz w:val="32"/>
          <w:szCs w:val="32"/>
        </w:rPr>
        <w:t>Mrs</w:t>
      </w:r>
      <w:proofErr w:type="spellEnd"/>
      <w:r w:rsidR="00E15B7F">
        <w:rPr>
          <w:rFonts w:ascii="Times New Roman" w:hAnsi="Times New Roman" w:cs="Times New Roman"/>
          <w:b/>
          <w:bCs/>
          <w:sz w:val="32"/>
          <w:szCs w:val="32"/>
        </w:rPr>
        <w:t xml:space="preserve"> </w:t>
      </w:r>
      <w:proofErr w:type="spellStart"/>
      <w:r w:rsidR="00E15B7F">
        <w:rPr>
          <w:rFonts w:ascii="Times New Roman" w:hAnsi="Times New Roman" w:cs="Times New Roman"/>
          <w:b/>
          <w:bCs/>
          <w:sz w:val="32"/>
          <w:szCs w:val="32"/>
        </w:rPr>
        <w:t>Adebiyi</w:t>
      </w:r>
      <w:proofErr w:type="spellEnd"/>
      <w:r w:rsidR="00E15B7F">
        <w:rPr>
          <w:rFonts w:ascii="Times New Roman" w:hAnsi="Times New Roman" w:cs="Times New Roman"/>
          <w:b/>
          <w:bCs/>
          <w:sz w:val="32"/>
          <w:szCs w:val="32"/>
        </w:rPr>
        <w:t xml:space="preserve">, </w:t>
      </w:r>
      <w:r w:rsidRPr="005B76DF">
        <w:rPr>
          <w:rFonts w:ascii="Times New Roman" w:hAnsi="Times New Roman" w:cs="Times New Roman"/>
          <w:b/>
          <w:bCs/>
          <w:sz w:val="32"/>
          <w:szCs w:val="32"/>
        </w:rPr>
        <w:t xml:space="preserve">my siblings </w:t>
      </w:r>
      <w:r w:rsidR="00C12B73" w:rsidRPr="005B76DF">
        <w:rPr>
          <w:rFonts w:ascii="Times New Roman" w:hAnsi="Times New Roman" w:cs="Times New Roman"/>
          <w:b/>
          <w:bCs/>
          <w:sz w:val="32"/>
          <w:szCs w:val="32"/>
        </w:rPr>
        <w:t xml:space="preserve">and friends </w:t>
      </w:r>
      <w:r w:rsidRPr="005B76DF">
        <w:rPr>
          <w:rFonts w:ascii="Times New Roman" w:hAnsi="Times New Roman" w:cs="Times New Roman"/>
          <w:b/>
          <w:bCs/>
          <w:sz w:val="32"/>
          <w:szCs w:val="32"/>
        </w:rPr>
        <w:t>f</w:t>
      </w:r>
      <w:r w:rsidR="004C7C4B" w:rsidRPr="005B76DF">
        <w:rPr>
          <w:rFonts w:ascii="Times New Roman" w:hAnsi="Times New Roman" w:cs="Times New Roman"/>
          <w:b/>
          <w:bCs/>
          <w:sz w:val="32"/>
          <w:szCs w:val="32"/>
        </w:rPr>
        <w:t>o</w:t>
      </w:r>
      <w:r w:rsidRPr="005B76DF">
        <w:rPr>
          <w:rFonts w:ascii="Times New Roman" w:hAnsi="Times New Roman" w:cs="Times New Roman"/>
          <w:b/>
          <w:bCs/>
          <w:sz w:val="32"/>
          <w:szCs w:val="32"/>
        </w:rPr>
        <w:t>r their support</w:t>
      </w:r>
      <w:r w:rsidR="00C12B73" w:rsidRPr="005B76DF">
        <w:rPr>
          <w:rFonts w:ascii="Times New Roman" w:hAnsi="Times New Roman" w:cs="Times New Roman"/>
          <w:b/>
          <w:bCs/>
          <w:sz w:val="32"/>
          <w:szCs w:val="32"/>
        </w:rPr>
        <w:t xml:space="preserve"> and prayers. </w:t>
      </w:r>
      <w:r w:rsidR="00060537" w:rsidRPr="005B76DF">
        <w:rPr>
          <w:rFonts w:ascii="Times New Roman" w:hAnsi="Times New Roman" w:cs="Times New Roman"/>
          <w:b/>
          <w:bCs/>
          <w:sz w:val="32"/>
          <w:szCs w:val="32"/>
        </w:rPr>
        <w:t xml:space="preserve">In person of Sister </w:t>
      </w:r>
      <w:proofErr w:type="spellStart"/>
      <w:r w:rsidR="00060537" w:rsidRPr="005B76DF">
        <w:rPr>
          <w:rFonts w:ascii="Times New Roman" w:hAnsi="Times New Roman" w:cs="Times New Roman"/>
          <w:b/>
          <w:bCs/>
          <w:sz w:val="32"/>
          <w:szCs w:val="32"/>
        </w:rPr>
        <w:t>Dolapo</w:t>
      </w:r>
      <w:proofErr w:type="spellEnd"/>
      <w:r w:rsidR="00060537" w:rsidRPr="005B76DF">
        <w:rPr>
          <w:rFonts w:ascii="Times New Roman" w:hAnsi="Times New Roman" w:cs="Times New Roman"/>
          <w:b/>
          <w:bCs/>
          <w:sz w:val="32"/>
          <w:szCs w:val="32"/>
        </w:rPr>
        <w:t xml:space="preserve">, </w:t>
      </w:r>
      <w:proofErr w:type="spellStart"/>
      <w:r w:rsidR="00060537" w:rsidRPr="005B76DF">
        <w:rPr>
          <w:rFonts w:ascii="Times New Roman" w:hAnsi="Times New Roman" w:cs="Times New Roman"/>
          <w:b/>
          <w:bCs/>
          <w:sz w:val="32"/>
          <w:szCs w:val="32"/>
        </w:rPr>
        <w:t>Ummu</w:t>
      </w:r>
      <w:proofErr w:type="spellEnd"/>
      <w:r w:rsidR="00060537" w:rsidRPr="005B76DF">
        <w:rPr>
          <w:rFonts w:ascii="Times New Roman" w:hAnsi="Times New Roman" w:cs="Times New Roman"/>
          <w:b/>
          <w:bCs/>
          <w:sz w:val="32"/>
          <w:szCs w:val="32"/>
        </w:rPr>
        <w:t xml:space="preserve"> Khadija, </w:t>
      </w:r>
      <w:proofErr w:type="spellStart"/>
      <w:r w:rsidR="00060537" w:rsidRPr="005B76DF">
        <w:rPr>
          <w:rFonts w:ascii="Times New Roman" w:hAnsi="Times New Roman" w:cs="Times New Roman"/>
          <w:b/>
          <w:bCs/>
          <w:sz w:val="32"/>
          <w:szCs w:val="32"/>
        </w:rPr>
        <w:t>Monsurah</w:t>
      </w:r>
      <w:proofErr w:type="spellEnd"/>
      <w:r w:rsidR="00060537" w:rsidRPr="005B76DF">
        <w:rPr>
          <w:rFonts w:ascii="Times New Roman" w:hAnsi="Times New Roman" w:cs="Times New Roman"/>
          <w:b/>
          <w:bCs/>
          <w:sz w:val="32"/>
          <w:szCs w:val="32"/>
        </w:rPr>
        <w:t xml:space="preserve"> and the </w:t>
      </w:r>
      <w:r w:rsidR="0084482C" w:rsidRPr="005B76DF">
        <w:rPr>
          <w:rFonts w:ascii="Times New Roman" w:hAnsi="Times New Roman" w:cs="Times New Roman"/>
          <w:b/>
          <w:bCs/>
          <w:sz w:val="32"/>
          <w:szCs w:val="32"/>
        </w:rPr>
        <w:t>rest of them.</w:t>
      </w:r>
      <w:r w:rsidR="003E72E0">
        <w:rPr>
          <w:rFonts w:ascii="Times New Roman" w:hAnsi="Times New Roman" w:cs="Times New Roman"/>
          <w:b/>
          <w:bCs/>
          <w:sz w:val="32"/>
          <w:szCs w:val="32"/>
        </w:rPr>
        <w:t xml:space="preserve"> </w:t>
      </w:r>
      <w:r w:rsidR="00A31EBC">
        <w:rPr>
          <w:rFonts w:ascii="Times New Roman" w:hAnsi="Times New Roman" w:cs="Times New Roman"/>
          <w:b/>
          <w:bCs/>
          <w:sz w:val="32"/>
          <w:szCs w:val="32"/>
        </w:rPr>
        <w:t>May Allah Guide</w:t>
      </w:r>
      <w:r>
        <w:rPr>
          <w:rFonts w:ascii="Times New Roman" w:hAnsi="Times New Roman" w:cs="Times New Roman"/>
          <w:b/>
          <w:bCs/>
          <w:sz w:val="32"/>
          <w:szCs w:val="32"/>
        </w:rPr>
        <w:t>&amp;</w:t>
      </w:r>
      <w:r w:rsidR="00A31EBC">
        <w:rPr>
          <w:rFonts w:ascii="Times New Roman" w:hAnsi="Times New Roman" w:cs="Times New Roman"/>
          <w:b/>
          <w:bCs/>
          <w:sz w:val="32"/>
          <w:szCs w:val="32"/>
        </w:rPr>
        <w:t xml:space="preserve"> Preserve them upon Goodn</w:t>
      </w:r>
      <w:r>
        <w:rPr>
          <w:rFonts w:ascii="Times New Roman" w:hAnsi="Times New Roman" w:cs="Times New Roman"/>
          <w:b/>
          <w:bCs/>
          <w:sz w:val="32"/>
          <w:szCs w:val="32"/>
        </w:rPr>
        <w:t>ess.</w:t>
      </w:r>
    </w:p>
    <w:p w14:paraId="609587CE" w14:textId="77777777" w:rsidR="0075659B" w:rsidRDefault="0075659B">
      <w:pPr>
        <w:rPr>
          <w:rFonts w:ascii="Times New Roman" w:hAnsi="Times New Roman" w:cs="Times New Roman"/>
          <w:b/>
        </w:rPr>
      </w:pPr>
    </w:p>
    <w:p w14:paraId="6387DA27" w14:textId="77777777" w:rsidR="0075659B" w:rsidRDefault="0075659B">
      <w:pPr>
        <w:rPr>
          <w:rFonts w:ascii="Times New Roman" w:hAnsi="Times New Roman" w:cs="Times New Roman"/>
          <w:b/>
        </w:rPr>
      </w:pPr>
    </w:p>
    <w:p w14:paraId="6DC8EEB8" w14:textId="77777777" w:rsidR="0075659B" w:rsidRDefault="00572324">
      <w:pPr>
        <w:jc w:val="center"/>
        <w:rPr>
          <w:rFonts w:ascii="Times New Roman" w:hAnsi="Times New Roman" w:cs="Times New Roman"/>
          <w:b/>
        </w:rPr>
      </w:pPr>
      <w:r>
        <w:rPr>
          <w:rFonts w:ascii="Times New Roman" w:hAnsi="Times New Roman" w:cs="Times New Roman"/>
          <w:b/>
        </w:rPr>
        <w:t>TABLE OF CONTENTS</w:t>
      </w:r>
    </w:p>
    <w:p w14:paraId="507AFFE7" w14:textId="0615E23C" w:rsidR="0075659B" w:rsidRDefault="00572324">
      <w:pPr>
        <w:spacing w:line="360" w:lineRule="auto"/>
        <w:rPr>
          <w:rFonts w:ascii="Times New Roman" w:hAnsi="Times New Roman" w:cs="Times New Roman"/>
        </w:rPr>
      </w:pPr>
      <w:r>
        <w:rPr>
          <w:rFonts w:ascii="Times New Roman" w:hAnsi="Times New Roman" w:cs="Times New Roman"/>
        </w:rPr>
        <w:t xml:space="preserve">Title </w:t>
      </w:r>
      <w:r w:rsidR="00811AE8">
        <w:rPr>
          <w:rFonts w:ascii="Times New Roman" w:hAnsi="Times New Roman" w:cs="Times New Roman"/>
        </w:rPr>
        <w:t>Page</w:t>
      </w:r>
      <w:r w:rsidR="00C16720">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
    <w:p w14:paraId="19B832E3" w14:textId="5A0F8B39" w:rsidR="0075659B" w:rsidRDefault="00572324">
      <w:pPr>
        <w:spacing w:line="360" w:lineRule="auto"/>
        <w:rPr>
          <w:rFonts w:ascii="Times New Roman" w:hAnsi="Times New Roman" w:cs="Times New Roman"/>
        </w:rPr>
      </w:pPr>
      <w:r>
        <w:rPr>
          <w:rFonts w:ascii="Times New Roman" w:hAnsi="Times New Roman" w:cs="Times New Roman"/>
        </w:rPr>
        <w:t>Certification</w:t>
      </w:r>
      <w:r w:rsidR="00C16720">
        <w:rPr>
          <w:rFonts w:ascii="Times New Roman" w:hAnsi="Times New Roman" w:cs="Times New Roman"/>
        </w:rPr>
        <w:t xml:space="preserve"> </w:t>
      </w:r>
      <w:r>
        <w:rPr>
          <w:rFonts w:ascii="Times New Roman" w:hAnsi="Times New Roman" w:cs="Times New Roman"/>
        </w:rPr>
        <w:t>ii</w:t>
      </w:r>
    </w:p>
    <w:p w14:paraId="4A84EC81" w14:textId="1EF4BCF1" w:rsidR="0075659B" w:rsidRDefault="00572324">
      <w:pPr>
        <w:spacing w:line="360" w:lineRule="auto"/>
        <w:rPr>
          <w:rFonts w:ascii="Times New Roman" w:hAnsi="Times New Roman" w:cs="Times New Roman"/>
        </w:rPr>
      </w:pPr>
      <w:r>
        <w:rPr>
          <w:rFonts w:ascii="Times New Roman" w:hAnsi="Times New Roman" w:cs="Times New Roman"/>
        </w:rPr>
        <w:t>Dedication</w:t>
      </w:r>
      <w:r w:rsidR="00A90304">
        <w:rPr>
          <w:rFonts w:ascii="Times New Roman" w:hAnsi="Times New Roman" w:cs="Times New Roman"/>
        </w:rPr>
        <w:t xml:space="preserve"> </w:t>
      </w:r>
      <w:r>
        <w:rPr>
          <w:rFonts w:ascii="Times New Roman" w:hAnsi="Times New Roman" w:cs="Times New Roman"/>
        </w:rPr>
        <w:t>iii</w:t>
      </w:r>
    </w:p>
    <w:p w14:paraId="6871F9FC" w14:textId="779376BF" w:rsidR="0075659B" w:rsidRDefault="00572324">
      <w:pPr>
        <w:spacing w:line="360" w:lineRule="auto"/>
        <w:rPr>
          <w:rFonts w:ascii="Times New Roman" w:hAnsi="Times New Roman" w:cs="Times New Roman"/>
        </w:rPr>
      </w:pPr>
      <w:proofErr w:type="spellStart"/>
      <w:r>
        <w:rPr>
          <w:rFonts w:ascii="Times New Roman" w:hAnsi="Times New Roman" w:cs="Times New Roman"/>
        </w:rPr>
        <w:t>Acknoledgement</w:t>
      </w:r>
      <w:proofErr w:type="spellEnd"/>
      <w:r w:rsidR="002B0441">
        <w:rPr>
          <w:rFonts w:ascii="Times New Roman" w:hAnsi="Times New Roman" w:cs="Times New Roman"/>
        </w:rPr>
        <w:t xml:space="preserve"> </w:t>
      </w:r>
      <w:r>
        <w:rPr>
          <w:rFonts w:ascii="Times New Roman" w:hAnsi="Times New Roman" w:cs="Times New Roman"/>
        </w:rPr>
        <w:t>iv</w:t>
      </w:r>
    </w:p>
    <w:p w14:paraId="779032AD" w14:textId="49929174" w:rsidR="0075659B" w:rsidRDefault="00572324">
      <w:pPr>
        <w:spacing w:line="360" w:lineRule="auto"/>
        <w:rPr>
          <w:rFonts w:ascii="Times New Roman" w:hAnsi="Times New Roman" w:cs="Times New Roman"/>
          <w:b/>
        </w:rPr>
      </w:pPr>
      <w:r>
        <w:rPr>
          <w:rFonts w:ascii="Times New Roman" w:hAnsi="Times New Roman" w:cs="Times New Roman"/>
          <w:b/>
        </w:rPr>
        <w:t>TABLE OF CONTENT</w:t>
      </w:r>
      <w:r w:rsidR="00AB24C8">
        <w:rPr>
          <w:rFonts w:ascii="Times New Roman" w:hAnsi="Times New Roman" w:cs="Times New Roman"/>
          <w:b/>
        </w:rPr>
        <w:t xml:space="preserve"> </w:t>
      </w:r>
      <w:r>
        <w:rPr>
          <w:rFonts w:ascii="Times New Roman" w:hAnsi="Times New Roman" w:cs="Times New Roman"/>
          <w:b/>
        </w:rPr>
        <w:t>v</w:t>
      </w:r>
    </w:p>
    <w:p w14:paraId="71F519E5" w14:textId="77777777" w:rsidR="0075659B" w:rsidRDefault="00572324">
      <w:pPr>
        <w:spacing w:line="360" w:lineRule="auto"/>
        <w:rPr>
          <w:rFonts w:ascii="Times New Roman" w:hAnsi="Times New Roman" w:cs="Times New Roman"/>
          <w:b/>
        </w:rPr>
      </w:pPr>
      <w:r>
        <w:rPr>
          <w:rFonts w:ascii="Times New Roman" w:hAnsi="Times New Roman" w:cs="Times New Roman"/>
          <w:b/>
        </w:rPr>
        <w:t>CHAPTER ONE</w:t>
      </w:r>
    </w:p>
    <w:p w14:paraId="62EF5A8E" w14:textId="77777777" w:rsidR="0075659B" w:rsidRDefault="00572324">
      <w:pPr>
        <w:spacing w:line="360" w:lineRule="auto"/>
        <w:rPr>
          <w:rFonts w:ascii="Times New Roman" w:hAnsi="Times New Roman" w:cs="Times New Roman"/>
          <w:b/>
        </w:rPr>
      </w:pPr>
      <w:r>
        <w:rPr>
          <w:rFonts w:ascii="Times New Roman" w:hAnsi="Times New Roman" w:cs="Times New Roman"/>
          <w:b/>
        </w:rPr>
        <w:t>INTRODUCTION</w:t>
      </w:r>
    </w:p>
    <w:p w14:paraId="1371D6E0" w14:textId="607438B7"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BACKGROUND OF THE STUDY</w:t>
      </w:r>
      <w:r w:rsidR="00AB24C8">
        <w:rPr>
          <w:rFonts w:ascii="Times New Roman" w:hAnsi="Times New Roman" w:cs="Times New Roman"/>
        </w:rPr>
        <w:t xml:space="preserve"> </w:t>
      </w:r>
      <w:r w:rsidR="002145FE">
        <w:rPr>
          <w:rFonts w:ascii="Times New Roman" w:hAnsi="Times New Roman" w:cs="Times New Roman"/>
        </w:rPr>
        <w:t xml:space="preserve">                                                               </w:t>
      </w:r>
      <w:r>
        <w:rPr>
          <w:rFonts w:ascii="Times New Roman" w:hAnsi="Times New Roman" w:cs="Times New Roman"/>
        </w:rPr>
        <w:t>1</w:t>
      </w:r>
    </w:p>
    <w:p w14:paraId="114D0853" w14:textId="2F977448"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STATEMENT OF THE PROBLEMS</w:t>
      </w:r>
      <w:r w:rsidR="00647326">
        <w:rPr>
          <w:rFonts w:ascii="Times New Roman" w:hAnsi="Times New Roman" w:cs="Times New Roman"/>
        </w:rPr>
        <w:t xml:space="preserve"> </w:t>
      </w:r>
      <w:r w:rsidR="002145FE">
        <w:rPr>
          <w:rFonts w:ascii="Times New Roman" w:hAnsi="Times New Roman" w:cs="Times New Roman"/>
        </w:rPr>
        <w:t xml:space="preserve">                                                            </w:t>
      </w:r>
      <w:r w:rsidR="0084482C">
        <w:rPr>
          <w:rFonts w:ascii="Times New Roman" w:hAnsi="Times New Roman" w:cs="Times New Roman"/>
        </w:rPr>
        <w:t>2</w:t>
      </w:r>
    </w:p>
    <w:p w14:paraId="53450D6D" w14:textId="3D5CDF29"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RESEARCH QUESTIONS</w:t>
      </w:r>
      <w:r w:rsidR="00647326">
        <w:rPr>
          <w:rFonts w:ascii="Times New Roman" w:hAnsi="Times New Roman" w:cs="Times New Roman"/>
        </w:rPr>
        <w:t xml:space="preserve"> </w:t>
      </w:r>
      <w:r w:rsidR="0084711D">
        <w:rPr>
          <w:rFonts w:ascii="Times New Roman" w:hAnsi="Times New Roman" w:cs="Times New Roman"/>
        </w:rPr>
        <w:t xml:space="preserve">                                                                            </w:t>
      </w:r>
      <w:r w:rsidR="00AE0418">
        <w:rPr>
          <w:rFonts w:ascii="Times New Roman" w:hAnsi="Times New Roman" w:cs="Times New Roman"/>
        </w:rPr>
        <w:t xml:space="preserve"> </w:t>
      </w:r>
      <w:r w:rsidR="006A028A">
        <w:rPr>
          <w:rFonts w:ascii="Times New Roman" w:hAnsi="Times New Roman" w:cs="Times New Roman"/>
        </w:rPr>
        <w:t>3</w:t>
      </w:r>
    </w:p>
    <w:p w14:paraId="1B20EE0F" w14:textId="3556E41E"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OBJECTIVE OF  STUDY</w:t>
      </w:r>
      <w:r w:rsidR="00647326">
        <w:rPr>
          <w:rFonts w:ascii="Times New Roman" w:hAnsi="Times New Roman" w:cs="Times New Roman"/>
        </w:rPr>
        <w:t xml:space="preserve"> </w:t>
      </w:r>
      <w:r w:rsidR="005437A0">
        <w:rPr>
          <w:rFonts w:ascii="Times New Roman" w:hAnsi="Times New Roman" w:cs="Times New Roman"/>
        </w:rPr>
        <w:t xml:space="preserve">                                                                             </w:t>
      </w:r>
      <w:r w:rsidR="0084711D">
        <w:rPr>
          <w:rFonts w:ascii="Times New Roman" w:hAnsi="Times New Roman" w:cs="Times New Roman"/>
        </w:rPr>
        <w:t xml:space="preserve"> </w:t>
      </w:r>
      <w:r>
        <w:rPr>
          <w:rFonts w:ascii="Times New Roman" w:hAnsi="Times New Roman" w:cs="Times New Roman"/>
        </w:rPr>
        <w:t>4</w:t>
      </w:r>
    </w:p>
    <w:p w14:paraId="595978A9" w14:textId="617A1176"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RESEARCH HYPOTHESIS</w:t>
      </w:r>
      <w:r w:rsidR="004F1450">
        <w:rPr>
          <w:rFonts w:ascii="Times New Roman" w:hAnsi="Times New Roman" w:cs="Times New Roman"/>
        </w:rPr>
        <w:t xml:space="preserve"> </w:t>
      </w:r>
      <w:r w:rsidR="00A9439D">
        <w:rPr>
          <w:rFonts w:ascii="Times New Roman" w:hAnsi="Times New Roman" w:cs="Times New Roman"/>
        </w:rPr>
        <w:t xml:space="preserve">                                                                          </w:t>
      </w:r>
      <w:r>
        <w:rPr>
          <w:rFonts w:ascii="Times New Roman" w:hAnsi="Times New Roman" w:cs="Times New Roman"/>
        </w:rPr>
        <w:t>4</w:t>
      </w:r>
    </w:p>
    <w:p w14:paraId="5876C29C" w14:textId="22FCCF69"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SIGNIFICANCE OF THE STUDY</w:t>
      </w:r>
      <w:r w:rsidR="00A855AA">
        <w:rPr>
          <w:rFonts w:ascii="Times New Roman" w:hAnsi="Times New Roman" w:cs="Times New Roman"/>
        </w:rPr>
        <w:t xml:space="preserve"> </w:t>
      </w:r>
      <w:r w:rsidR="008C55A2">
        <w:rPr>
          <w:rFonts w:ascii="Times New Roman" w:hAnsi="Times New Roman" w:cs="Times New Roman"/>
        </w:rPr>
        <w:t xml:space="preserve">                                                               </w:t>
      </w:r>
      <w:r>
        <w:rPr>
          <w:rFonts w:ascii="Times New Roman" w:hAnsi="Times New Roman" w:cs="Times New Roman"/>
        </w:rPr>
        <w:t>5</w:t>
      </w:r>
    </w:p>
    <w:p w14:paraId="5F14C4FE" w14:textId="1ED3A1CE"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SCOPE OF THE STUD</w:t>
      </w:r>
      <w:r w:rsidR="004F1450">
        <w:rPr>
          <w:rFonts w:ascii="Times New Roman" w:hAnsi="Times New Roman" w:cs="Times New Roman"/>
        </w:rPr>
        <w:t xml:space="preserve">Y </w:t>
      </w:r>
      <w:r w:rsidR="008C55A2">
        <w:rPr>
          <w:rFonts w:ascii="Times New Roman" w:hAnsi="Times New Roman" w:cs="Times New Roman"/>
        </w:rPr>
        <w:t xml:space="preserve">                                                                              </w:t>
      </w:r>
      <w:r w:rsidR="00141DCF">
        <w:rPr>
          <w:rFonts w:ascii="Times New Roman" w:hAnsi="Times New Roman" w:cs="Times New Roman"/>
        </w:rPr>
        <w:t xml:space="preserve"> </w:t>
      </w:r>
      <w:r>
        <w:rPr>
          <w:rFonts w:ascii="Times New Roman" w:hAnsi="Times New Roman" w:cs="Times New Roman"/>
        </w:rPr>
        <w:t>6</w:t>
      </w:r>
    </w:p>
    <w:p w14:paraId="3AD63AD0" w14:textId="4F4ED87A"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DEFINITIONS OF TERMS</w:t>
      </w:r>
      <w:r w:rsidR="00C94DE6">
        <w:rPr>
          <w:rFonts w:ascii="Times New Roman" w:hAnsi="Times New Roman" w:cs="Times New Roman"/>
        </w:rPr>
        <w:t xml:space="preserve"> </w:t>
      </w:r>
      <w:r w:rsidR="007F39C2">
        <w:rPr>
          <w:rFonts w:ascii="Times New Roman" w:hAnsi="Times New Roman" w:cs="Times New Roman"/>
        </w:rPr>
        <w:t xml:space="preserve">                                                                          </w:t>
      </w:r>
      <w:r w:rsidR="00141DCF">
        <w:rPr>
          <w:rFonts w:ascii="Times New Roman" w:hAnsi="Times New Roman" w:cs="Times New Roman"/>
        </w:rPr>
        <w:t xml:space="preserve"> </w:t>
      </w:r>
      <w:r>
        <w:rPr>
          <w:rFonts w:ascii="Times New Roman" w:hAnsi="Times New Roman" w:cs="Times New Roman"/>
        </w:rPr>
        <w:t>6</w:t>
      </w:r>
    </w:p>
    <w:p w14:paraId="479AFEAD"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TWO</w:t>
      </w:r>
    </w:p>
    <w:p w14:paraId="202906C5" w14:textId="77777777" w:rsidR="0075659B" w:rsidRDefault="00572324">
      <w:pPr>
        <w:spacing w:after="0" w:line="360" w:lineRule="auto"/>
        <w:rPr>
          <w:rFonts w:ascii="Times New Roman" w:hAnsi="Times New Roman" w:cs="Times New Roman"/>
          <w:b/>
        </w:rPr>
      </w:pPr>
      <w:r>
        <w:rPr>
          <w:rFonts w:ascii="Times New Roman" w:hAnsi="Times New Roman" w:cs="Times New Roman"/>
          <w:b/>
        </w:rPr>
        <w:t>LITERATURE REVIEW</w:t>
      </w:r>
    </w:p>
    <w:p w14:paraId="60F577D3" w14:textId="736998C7" w:rsidR="0075659B" w:rsidRDefault="00572324">
      <w:pPr>
        <w:spacing w:after="0" w:line="360" w:lineRule="auto"/>
        <w:rPr>
          <w:rFonts w:ascii="Times New Roman" w:hAnsi="Times New Roman" w:cs="Times New Roman"/>
        </w:rPr>
      </w:pPr>
      <w:r>
        <w:rPr>
          <w:rFonts w:ascii="Times New Roman" w:hAnsi="Times New Roman" w:cs="Times New Roman"/>
        </w:rPr>
        <w:t>2.1</w:t>
      </w:r>
      <w:r>
        <w:rPr>
          <w:rFonts w:ascii="Times New Roman" w:hAnsi="Times New Roman" w:cs="Times New Roman"/>
        </w:rPr>
        <w:tab/>
        <w:t>INTRODUCTION</w:t>
      </w:r>
      <w:r w:rsidR="00C94DE6">
        <w:rPr>
          <w:rFonts w:ascii="Times New Roman" w:hAnsi="Times New Roman" w:cs="Times New Roman"/>
        </w:rPr>
        <w:t xml:space="preserve"> </w:t>
      </w:r>
      <w:r w:rsidR="000427D7">
        <w:rPr>
          <w:rFonts w:ascii="Times New Roman" w:hAnsi="Times New Roman" w:cs="Times New Roman"/>
        </w:rPr>
        <w:t xml:space="preserve">                                                                                          </w:t>
      </w:r>
      <w:r>
        <w:rPr>
          <w:rFonts w:ascii="Times New Roman" w:hAnsi="Times New Roman" w:cs="Times New Roman"/>
        </w:rPr>
        <w:t>7</w:t>
      </w:r>
    </w:p>
    <w:p w14:paraId="4402C5B3" w14:textId="761392E6" w:rsidR="0075659B" w:rsidRDefault="00572324">
      <w:pPr>
        <w:spacing w:after="0" w:line="360" w:lineRule="auto"/>
        <w:rPr>
          <w:rFonts w:ascii="Times New Roman" w:hAnsi="Times New Roman" w:cs="Times New Roman"/>
        </w:rPr>
      </w:pPr>
      <w:r>
        <w:rPr>
          <w:rFonts w:ascii="Times New Roman" w:hAnsi="Times New Roman" w:cs="Times New Roman"/>
        </w:rPr>
        <w:t>2.2</w:t>
      </w:r>
      <w:r>
        <w:rPr>
          <w:rFonts w:ascii="Times New Roman" w:hAnsi="Times New Roman" w:cs="Times New Roman"/>
        </w:rPr>
        <w:tab/>
        <w:t>CONCEPTUAL FRAMEWORK</w:t>
      </w:r>
      <w:r w:rsidR="00224F32">
        <w:rPr>
          <w:rFonts w:ascii="Times New Roman" w:hAnsi="Times New Roman" w:cs="Times New Roman"/>
        </w:rPr>
        <w:t xml:space="preserve"> </w:t>
      </w:r>
      <w:r w:rsidR="000427D7">
        <w:rPr>
          <w:rFonts w:ascii="Times New Roman" w:hAnsi="Times New Roman" w:cs="Times New Roman"/>
        </w:rPr>
        <w:t xml:space="preserve">                                                                  </w:t>
      </w:r>
      <w:r>
        <w:rPr>
          <w:rFonts w:ascii="Times New Roman" w:hAnsi="Times New Roman" w:cs="Times New Roman"/>
        </w:rPr>
        <w:t>10</w:t>
      </w:r>
    </w:p>
    <w:p w14:paraId="39673B05" w14:textId="178826AD" w:rsidR="0075659B" w:rsidRDefault="00572324">
      <w:pPr>
        <w:spacing w:after="0" w:line="360" w:lineRule="auto"/>
        <w:rPr>
          <w:rFonts w:ascii="Times New Roman" w:hAnsi="Times New Roman" w:cs="Times New Roman"/>
        </w:rPr>
      </w:pPr>
      <w:r>
        <w:rPr>
          <w:rFonts w:ascii="Times New Roman" w:hAnsi="Times New Roman" w:cs="Times New Roman"/>
        </w:rPr>
        <w:t>2.3</w:t>
      </w:r>
      <w:r>
        <w:rPr>
          <w:rFonts w:ascii="Times New Roman" w:hAnsi="Times New Roman" w:cs="Times New Roman"/>
        </w:rPr>
        <w:tab/>
        <w:t>THEORETICAL REVIEW</w:t>
      </w:r>
      <w:r w:rsidR="00224F32">
        <w:rPr>
          <w:rFonts w:ascii="Times New Roman" w:hAnsi="Times New Roman" w:cs="Times New Roman"/>
        </w:rPr>
        <w:t xml:space="preserve"> </w:t>
      </w:r>
      <w:r w:rsidR="00867508">
        <w:rPr>
          <w:rFonts w:ascii="Times New Roman" w:hAnsi="Times New Roman" w:cs="Times New Roman"/>
        </w:rPr>
        <w:t xml:space="preserve">                                                                           </w:t>
      </w:r>
      <w:r>
        <w:rPr>
          <w:rFonts w:ascii="Times New Roman" w:hAnsi="Times New Roman" w:cs="Times New Roman"/>
        </w:rPr>
        <w:t>19</w:t>
      </w:r>
    </w:p>
    <w:p w14:paraId="4850043C" w14:textId="7D2D6312" w:rsidR="0075659B" w:rsidRDefault="00572324">
      <w:pPr>
        <w:spacing w:after="0" w:line="360" w:lineRule="auto"/>
        <w:rPr>
          <w:rFonts w:ascii="Times New Roman" w:hAnsi="Times New Roman" w:cs="Times New Roman"/>
        </w:rPr>
      </w:pPr>
      <w:r>
        <w:rPr>
          <w:rFonts w:ascii="Times New Roman" w:hAnsi="Times New Roman" w:cs="Times New Roman"/>
        </w:rPr>
        <w:t>2.4</w:t>
      </w:r>
      <w:r>
        <w:rPr>
          <w:rFonts w:ascii="Times New Roman" w:hAnsi="Times New Roman" w:cs="Times New Roman"/>
        </w:rPr>
        <w:tab/>
        <w:t>EMPIRICAL REVIEW</w:t>
      </w:r>
      <w:r w:rsidR="00224F32">
        <w:rPr>
          <w:rFonts w:ascii="Times New Roman" w:hAnsi="Times New Roman" w:cs="Times New Roman"/>
        </w:rPr>
        <w:t xml:space="preserve"> </w:t>
      </w:r>
      <w:r w:rsidR="00867508">
        <w:rPr>
          <w:rFonts w:ascii="Times New Roman" w:hAnsi="Times New Roman" w:cs="Times New Roman"/>
        </w:rPr>
        <w:t xml:space="preserve">                                                                                 </w:t>
      </w:r>
      <w:r>
        <w:rPr>
          <w:rFonts w:ascii="Times New Roman" w:hAnsi="Times New Roman" w:cs="Times New Roman"/>
        </w:rPr>
        <w:t>20</w:t>
      </w:r>
    </w:p>
    <w:p w14:paraId="5A03B857" w14:textId="77777777" w:rsidR="00733D9D" w:rsidRDefault="00733D9D">
      <w:pPr>
        <w:spacing w:after="0" w:line="360" w:lineRule="auto"/>
        <w:rPr>
          <w:rFonts w:ascii="Times New Roman" w:hAnsi="Times New Roman" w:cs="Times New Roman"/>
        </w:rPr>
      </w:pPr>
    </w:p>
    <w:p w14:paraId="40BF4E55" w14:textId="77777777" w:rsidR="0075659B" w:rsidRDefault="00572324">
      <w:pPr>
        <w:spacing w:after="0" w:line="360" w:lineRule="auto"/>
        <w:rPr>
          <w:rFonts w:ascii="Times New Roman" w:hAnsi="Times New Roman" w:cs="Times New Roman"/>
          <w:b/>
        </w:rPr>
      </w:pPr>
      <w:r>
        <w:rPr>
          <w:rFonts w:ascii="Times New Roman" w:hAnsi="Times New Roman" w:cs="Times New Roman"/>
          <w:b/>
        </w:rPr>
        <w:lastRenderedPageBreak/>
        <w:t>CHAPTER THREE</w:t>
      </w:r>
    </w:p>
    <w:p w14:paraId="062CF93C" w14:textId="51C6FCDB" w:rsidR="0075659B" w:rsidRDefault="00572324">
      <w:pPr>
        <w:spacing w:after="0" w:line="360" w:lineRule="auto"/>
        <w:rPr>
          <w:rFonts w:ascii="Times New Roman" w:hAnsi="Times New Roman" w:cs="Times New Roman"/>
        </w:rPr>
      </w:pPr>
      <w:r>
        <w:rPr>
          <w:rFonts w:ascii="Times New Roman" w:hAnsi="Times New Roman" w:cs="Times New Roman"/>
        </w:rPr>
        <w:t>3.1</w:t>
      </w:r>
      <w:r>
        <w:rPr>
          <w:rFonts w:ascii="Times New Roman" w:hAnsi="Times New Roman" w:cs="Times New Roman"/>
        </w:rPr>
        <w:tab/>
        <w:t>RESEARCH METHODOLOGY</w:t>
      </w:r>
      <w:r w:rsidR="00AE0418">
        <w:rPr>
          <w:rFonts w:ascii="Times New Roman" w:hAnsi="Times New Roman" w:cs="Times New Roman"/>
        </w:rPr>
        <w:t xml:space="preserve"> </w:t>
      </w:r>
      <w:r w:rsidR="00B80A4B">
        <w:rPr>
          <w:rFonts w:ascii="Times New Roman" w:hAnsi="Times New Roman" w:cs="Times New Roman"/>
        </w:rPr>
        <w:t xml:space="preserve">                                                                  </w:t>
      </w:r>
      <w:r>
        <w:rPr>
          <w:rFonts w:ascii="Times New Roman" w:hAnsi="Times New Roman" w:cs="Times New Roman"/>
        </w:rPr>
        <w:t>25</w:t>
      </w:r>
    </w:p>
    <w:p w14:paraId="06622AEC" w14:textId="38BB62D8" w:rsidR="0075659B" w:rsidRDefault="00572324">
      <w:pPr>
        <w:spacing w:after="0" w:line="360" w:lineRule="auto"/>
        <w:rPr>
          <w:rFonts w:ascii="Times New Roman" w:hAnsi="Times New Roman" w:cs="Times New Roman"/>
        </w:rPr>
      </w:pPr>
      <w:r>
        <w:rPr>
          <w:rFonts w:ascii="Times New Roman" w:hAnsi="Times New Roman" w:cs="Times New Roman"/>
        </w:rPr>
        <w:t>3.2</w:t>
      </w:r>
      <w:r>
        <w:rPr>
          <w:rFonts w:ascii="Times New Roman" w:hAnsi="Times New Roman" w:cs="Times New Roman"/>
        </w:rPr>
        <w:tab/>
        <w:t>RESEARCH DESIGN</w:t>
      </w:r>
      <w:r w:rsidR="00AE0418">
        <w:rPr>
          <w:rFonts w:ascii="Times New Roman" w:hAnsi="Times New Roman" w:cs="Times New Roman"/>
        </w:rPr>
        <w:t xml:space="preserve"> </w:t>
      </w:r>
      <w:r w:rsidR="00902DA5">
        <w:rPr>
          <w:rFonts w:ascii="Times New Roman" w:hAnsi="Times New Roman" w:cs="Times New Roman"/>
        </w:rPr>
        <w:t xml:space="preserve">                                                                  </w:t>
      </w:r>
      <w:r w:rsidR="00B80A4B">
        <w:rPr>
          <w:rFonts w:ascii="Times New Roman" w:hAnsi="Times New Roman" w:cs="Times New Roman"/>
        </w:rPr>
        <w:t xml:space="preserve">                </w:t>
      </w:r>
      <w:r>
        <w:rPr>
          <w:rFonts w:ascii="Times New Roman" w:hAnsi="Times New Roman" w:cs="Times New Roman"/>
        </w:rPr>
        <w:t>25</w:t>
      </w:r>
    </w:p>
    <w:p w14:paraId="7F155514" w14:textId="2954B65B" w:rsidR="0075659B" w:rsidRDefault="00572324">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POPULATION OF THE STUDY</w:t>
      </w:r>
      <w:r w:rsidR="008B5D95">
        <w:rPr>
          <w:rFonts w:ascii="Times New Roman" w:hAnsi="Times New Roman" w:cs="Times New Roman"/>
        </w:rPr>
        <w:t xml:space="preserve"> </w:t>
      </w:r>
      <w:r w:rsidR="00902DA5">
        <w:rPr>
          <w:rFonts w:ascii="Times New Roman" w:hAnsi="Times New Roman" w:cs="Times New Roman"/>
        </w:rPr>
        <w:t xml:space="preserve">                                                                </w:t>
      </w:r>
      <w:r>
        <w:rPr>
          <w:rFonts w:ascii="Times New Roman" w:hAnsi="Times New Roman" w:cs="Times New Roman"/>
        </w:rPr>
        <w:t>25</w:t>
      </w:r>
    </w:p>
    <w:p w14:paraId="706DED0E" w14:textId="58DC6F63" w:rsidR="0075659B" w:rsidRDefault="00572324">
      <w:pPr>
        <w:spacing w:after="0" w:line="360" w:lineRule="auto"/>
        <w:rPr>
          <w:rFonts w:ascii="Times New Roman" w:hAnsi="Times New Roman" w:cs="Times New Roman"/>
        </w:rPr>
      </w:pPr>
      <w:r>
        <w:rPr>
          <w:rFonts w:ascii="Times New Roman" w:hAnsi="Times New Roman" w:cs="Times New Roman"/>
        </w:rPr>
        <w:t>3.4</w:t>
      </w:r>
      <w:r>
        <w:rPr>
          <w:rFonts w:ascii="Times New Roman" w:hAnsi="Times New Roman" w:cs="Times New Roman"/>
        </w:rPr>
        <w:tab/>
        <w:t>SAMPLE TECHNIQUES AND SAMPLE SIZE</w:t>
      </w:r>
      <w:r w:rsidR="008B5D95">
        <w:rPr>
          <w:rFonts w:ascii="Times New Roman" w:hAnsi="Times New Roman" w:cs="Times New Roman"/>
        </w:rPr>
        <w:t xml:space="preserve">                                          </w:t>
      </w:r>
      <w:r>
        <w:rPr>
          <w:rFonts w:ascii="Times New Roman" w:hAnsi="Times New Roman" w:cs="Times New Roman"/>
        </w:rPr>
        <w:t>26</w:t>
      </w:r>
    </w:p>
    <w:p w14:paraId="442C179D" w14:textId="2727B0EE" w:rsidR="0075659B" w:rsidRDefault="00572324">
      <w:pPr>
        <w:spacing w:after="0" w:line="360" w:lineRule="auto"/>
        <w:rPr>
          <w:rFonts w:ascii="Times New Roman" w:hAnsi="Times New Roman" w:cs="Times New Roman"/>
        </w:rPr>
      </w:pPr>
      <w:r>
        <w:rPr>
          <w:rFonts w:ascii="Times New Roman" w:hAnsi="Times New Roman" w:cs="Times New Roman"/>
        </w:rPr>
        <w:t>3.5</w:t>
      </w:r>
      <w:r>
        <w:rPr>
          <w:rFonts w:ascii="Times New Roman" w:hAnsi="Times New Roman" w:cs="Times New Roman"/>
        </w:rPr>
        <w:tab/>
        <w:t>METHOD OF DATA COLLECTION</w:t>
      </w:r>
      <w:r w:rsidR="008B5D95">
        <w:rPr>
          <w:rFonts w:ascii="Times New Roman" w:hAnsi="Times New Roman" w:cs="Times New Roman"/>
        </w:rPr>
        <w:t xml:space="preserve"> </w:t>
      </w:r>
      <w:r w:rsidR="00C96B05">
        <w:rPr>
          <w:rFonts w:ascii="Times New Roman" w:hAnsi="Times New Roman" w:cs="Times New Roman"/>
        </w:rPr>
        <w:t xml:space="preserve">                                                         </w:t>
      </w:r>
      <w:r>
        <w:rPr>
          <w:rFonts w:ascii="Times New Roman" w:hAnsi="Times New Roman" w:cs="Times New Roman"/>
        </w:rPr>
        <w:t>27</w:t>
      </w:r>
    </w:p>
    <w:p w14:paraId="6A92C0AB" w14:textId="34A82000" w:rsidR="0075659B" w:rsidRDefault="00572324">
      <w:pPr>
        <w:spacing w:after="0" w:line="360" w:lineRule="auto"/>
        <w:rPr>
          <w:rFonts w:ascii="Times New Roman" w:hAnsi="Times New Roman" w:cs="Times New Roman"/>
        </w:rPr>
      </w:pPr>
      <w:r>
        <w:rPr>
          <w:rFonts w:ascii="Times New Roman" w:hAnsi="Times New Roman" w:cs="Times New Roman"/>
        </w:rPr>
        <w:t>3.6</w:t>
      </w:r>
      <w:r>
        <w:rPr>
          <w:rFonts w:ascii="Times New Roman" w:hAnsi="Times New Roman" w:cs="Times New Roman"/>
        </w:rPr>
        <w:tab/>
        <w:t>METHOD OF DATA ANALYSIS</w:t>
      </w:r>
      <w:r w:rsidR="00227CEB">
        <w:rPr>
          <w:rFonts w:ascii="Times New Roman" w:hAnsi="Times New Roman" w:cs="Times New Roman"/>
        </w:rPr>
        <w:t xml:space="preserve"> </w:t>
      </w:r>
      <w:r w:rsidR="009D1A88">
        <w:rPr>
          <w:rFonts w:ascii="Times New Roman" w:hAnsi="Times New Roman" w:cs="Times New Roman"/>
        </w:rPr>
        <w:t xml:space="preserve">                                                              </w:t>
      </w:r>
      <w:r>
        <w:rPr>
          <w:rFonts w:ascii="Times New Roman" w:hAnsi="Times New Roman" w:cs="Times New Roman"/>
        </w:rPr>
        <w:t>2</w:t>
      </w:r>
      <w:r w:rsidR="00F92D4F">
        <w:rPr>
          <w:rFonts w:ascii="Times New Roman" w:hAnsi="Times New Roman" w:cs="Times New Roman"/>
        </w:rPr>
        <w:t>8</w:t>
      </w:r>
    </w:p>
    <w:p w14:paraId="1AF649C6" w14:textId="19FA8E9B" w:rsidR="0075659B" w:rsidRDefault="00572324">
      <w:pPr>
        <w:spacing w:after="0" w:line="360" w:lineRule="auto"/>
        <w:rPr>
          <w:rFonts w:ascii="Times New Roman" w:hAnsi="Times New Roman" w:cs="Times New Roman"/>
        </w:rPr>
      </w:pPr>
      <w:r>
        <w:rPr>
          <w:rFonts w:ascii="Times New Roman" w:hAnsi="Times New Roman" w:cs="Times New Roman"/>
        </w:rPr>
        <w:t>3.7</w:t>
      </w:r>
      <w:r>
        <w:rPr>
          <w:rFonts w:ascii="Times New Roman" w:hAnsi="Times New Roman" w:cs="Times New Roman"/>
        </w:rPr>
        <w:tab/>
        <w:t>HISTORICAL BACKGROUND OF THE STUDY</w:t>
      </w:r>
      <w:r w:rsidR="00227CEB">
        <w:rPr>
          <w:rFonts w:ascii="Times New Roman" w:hAnsi="Times New Roman" w:cs="Times New Roman"/>
        </w:rPr>
        <w:t xml:space="preserve">                                     </w:t>
      </w:r>
      <w:r>
        <w:rPr>
          <w:rFonts w:ascii="Times New Roman" w:hAnsi="Times New Roman" w:cs="Times New Roman"/>
        </w:rPr>
        <w:t>29</w:t>
      </w:r>
    </w:p>
    <w:p w14:paraId="7578E8C0"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FOUR</w:t>
      </w:r>
    </w:p>
    <w:p w14:paraId="3A85F3F4" w14:textId="0E15392C" w:rsidR="0075659B" w:rsidRDefault="00572324">
      <w:pPr>
        <w:spacing w:after="0" w:line="36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t>DATA PRESENTATION, ANALYSIS AND INTERPRETATION</w:t>
      </w:r>
      <w:r w:rsidR="00B67DB9">
        <w:rPr>
          <w:rFonts w:ascii="Times New Roman" w:hAnsi="Times New Roman" w:cs="Times New Roman"/>
        </w:rPr>
        <w:t xml:space="preserve"> </w:t>
      </w:r>
      <w:r w:rsidR="00227CEB">
        <w:rPr>
          <w:rFonts w:ascii="Times New Roman" w:hAnsi="Times New Roman" w:cs="Times New Roman"/>
        </w:rPr>
        <w:t xml:space="preserve">          </w:t>
      </w:r>
      <w:r>
        <w:rPr>
          <w:rFonts w:ascii="Times New Roman" w:hAnsi="Times New Roman" w:cs="Times New Roman"/>
        </w:rPr>
        <w:t>31</w:t>
      </w:r>
    </w:p>
    <w:p w14:paraId="3FECA830" w14:textId="4F7C8D74" w:rsidR="0075659B" w:rsidRDefault="00572324">
      <w:pPr>
        <w:spacing w:after="0" w:line="36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t>PRESENTATION AND ANALYSIS OF DATA</w:t>
      </w:r>
      <w:r w:rsidR="009D1A88">
        <w:rPr>
          <w:rFonts w:ascii="Times New Roman" w:hAnsi="Times New Roman" w:cs="Times New Roman"/>
        </w:rPr>
        <w:t xml:space="preserve">                   </w:t>
      </w:r>
      <w:r w:rsidR="00C96B05">
        <w:rPr>
          <w:rFonts w:ascii="Times New Roman" w:hAnsi="Times New Roman" w:cs="Times New Roman"/>
        </w:rPr>
        <w:t xml:space="preserve">                      </w:t>
      </w:r>
      <w:r>
        <w:rPr>
          <w:rFonts w:ascii="Times New Roman" w:hAnsi="Times New Roman" w:cs="Times New Roman"/>
        </w:rPr>
        <w:t>32</w:t>
      </w:r>
    </w:p>
    <w:p w14:paraId="74FD1D64" w14:textId="5FB47761" w:rsidR="0075659B" w:rsidRDefault="00572324">
      <w:pPr>
        <w:spacing w:after="0" w:line="360" w:lineRule="auto"/>
        <w:rPr>
          <w:rFonts w:ascii="Times New Roman" w:hAnsi="Times New Roman" w:cs="Times New Roman"/>
        </w:rPr>
      </w:pPr>
      <w:r>
        <w:rPr>
          <w:rFonts w:ascii="Times New Roman" w:hAnsi="Times New Roman" w:cs="Times New Roman"/>
        </w:rPr>
        <w:t>4.3</w:t>
      </w:r>
      <w:r>
        <w:rPr>
          <w:rFonts w:ascii="Times New Roman" w:hAnsi="Times New Roman" w:cs="Times New Roman"/>
        </w:rPr>
        <w:tab/>
        <w:t>TESTING OF HYPOTHESES</w:t>
      </w:r>
      <w:r w:rsidR="00C96B05">
        <w:rPr>
          <w:rFonts w:ascii="Times New Roman" w:hAnsi="Times New Roman" w:cs="Times New Roman"/>
        </w:rPr>
        <w:t xml:space="preserve"> </w:t>
      </w:r>
      <w:r w:rsidR="00025E3D">
        <w:rPr>
          <w:rFonts w:ascii="Times New Roman" w:hAnsi="Times New Roman" w:cs="Times New Roman"/>
        </w:rPr>
        <w:t xml:space="preserve">                                                                     </w:t>
      </w:r>
      <w:r>
        <w:rPr>
          <w:rFonts w:ascii="Times New Roman" w:hAnsi="Times New Roman" w:cs="Times New Roman"/>
        </w:rPr>
        <w:t>37</w:t>
      </w:r>
    </w:p>
    <w:p w14:paraId="2D5D6B02" w14:textId="7A7EC6EB" w:rsidR="0075659B" w:rsidRDefault="00572324">
      <w:pPr>
        <w:spacing w:after="0" w:line="360" w:lineRule="auto"/>
        <w:rPr>
          <w:rFonts w:ascii="Times New Roman" w:hAnsi="Times New Roman" w:cs="Times New Roman"/>
        </w:rPr>
      </w:pPr>
      <w:r>
        <w:rPr>
          <w:rFonts w:ascii="Times New Roman" w:hAnsi="Times New Roman" w:cs="Times New Roman"/>
        </w:rPr>
        <w:t>4.4</w:t>
      </w:r>
      <w:r>
        <w:rPr>
          <w:rFonts w:ascii="Times New Roman" w:hAnsi="Times New Roman" w:cs="Times New Roman"/>
        </w:rPr>
        <w:tab/>
        <w:t>DISCUSSION OF FINDINGS</w:t>
      </w:r>
      <w:r w:rsidR="00C96B05">
        <w:rPr>
          <w:rFonts w:ascii="Times New Roman" w:hAnsi="Times New Roman" w:cs="Times New Roman"/>
        </w:rPr>
        <w:t xml:space="preserve">                                                                     </w:t>
      </w:r>
      <w:r w:rsidR="00025E3D">
        <w:rPr>
          <w:rFonts w:ascii="Times New Roman" w:hAnsi="Times New Roman" w:cs="Times New Roman"/>
        </w:rPr>
        <w:t xml:space="preserve"> </w:t>
      </w:r>
      <w:r>
        <w:rPr>
          <w:rFonts w:ascii="Times New Roman" w:hAnsi="Times New Roman" w:cs="Times New Roman"/>
        </w:rPr>
        <w:t>39</w:t>
      </w:r>
    </w:p>
    <w:p w14:paraId="73DEF1EE"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FIVE</w:t>
      </w:r>
    </w:p>
    <w:p w14:paraId="4AF43F3B" w14:textId="2F249C9C" w:rsidR="0075659B" w:rsidRDefault="00572324">
      <w:pPr>
        <w:spacing w:after="0" w:line="360" w:lineRule="auto"/>
        <w:rPr>
          <w:rFonts w:ascii="Times New Roman" w:hAnsi="Times New Roman" w:cs="Times New Roman"/>
        </w:rPr>
      </w:pPr>
      <w:r>
        <w:rPr>
          <w:rFonts w:ascii="Times New Roman" w:hAnsi="Times New Roman" w:cs="Times New Roman"/>
        </w:rPr>
        <w:t>5.1</w:t>
      </w:r>
      <w:r>
        <w:rPr>
          <w:rFonts w:ascii="Times New Roman" w:hAnsi="Times New Roman" w:cs="Times New Roman"/>
        </w:rPr>
        <w:tab/>
        <w:t>SUMMARY OF FINDINGS</w:t>
      </w:r>
      <w:r w:rsidR="00025E3D">
        <w:rPr>
          <w:rFonts w:ascii="Times New Roman" w:hAnsi="Times New Roman" w:cs="Times New Roman"/>
        </w:rPr>
        <w:t xml:space="preserve"> </w:t>
      </w:r>
      <w:r w:rsidR="00D000D4">
        <w:rPr>
          <w:rFonts w:ascii="Times New Roman" w:hAnsi="Times New Roman" w:cs="Times New Roman"/>
        </w:rPr>
        <w:t xml:space="preserve">                                                                       </w:t>
      </w:r>
      <w:r>
        <w:rPr>
          <w:rFonts w:ascii="Times New Roman" w:hAnsi="Times New Roman" w:cs="Times New Roman"/>
        </w:rPr>
        <w:t>4</w:t>
      </w:r>
      <w:r w:rsidR="00F92D4F">
        <w:rPr>
          <w:rFonts w:ascii="Times New Roman" w:hAnsi="Times New Roman" w:cs="Times New Roman"/>
        </w:rPr>
        <w:t>0</w:t>
      </w:r>
    </w:p>
    <w:p w14:paraId="172A995F" w14:textId="10F2FBB2" w:rsidR="0075659B" w:rsidRDefault="00572324">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t xml:space="preserve">CONCLUSIONS </w:t>
      </w:r>
      <w:r w:rsidR="00025E3D">
        <w:rPr>
          <w:rFonts w:ascii="Times New Roman" w:hAnsi="Times New Roman" w:cs="Times New Roman"/>
        </w:rPr>
        <w:t xml:space="preserve"> </w:t>
      </w:r>
      <w:r w:rsidR="00D000D4">
        <w:rPr>
          <w:rFonts w:ascii="Times New Roman" w:hAnsi="Times New Roman" w:cs="Times New Roman"/>
        </w:rPr>
        <w:t xml:space="preserve">                                                                                       </w:t>
      </w:r>
      <w:r w:rsidR="00A220AA">
        <w:rPr>
          <w:rFonts w:ascii="Times New Roman" w:hAnsi="Times New Roman" w:cs="Times New Roman"/>
        </w:rPr>
        <w:t xml:space="preserve"> </w:t>
      </w:r>
      <w:r w:rsidR="00D000D4">
        <w:rPr>
          <w:rFonts w:ascii="Times New Roman" w:hAnsi="Times New Roman" w:cs="Times New Roman"/>
        </w:rPr>
        <w:t xml:space="preserve"> </w:t>
      </w:r>
      <w:r>
        <w:rPr>
          <w:rFonts w:ascii="Times New Roman" w:hAnsi="Times New Roman" w:cs="Times New Roman"/>
        </w:rPr>
        <w:t>41</w:t>
      </w:r>
    </w:p>
    <w:p w14:paraId="584A8A4E" w14:textId="4FF75E57" w:rsidR="0075659B" w:rsidRDefault="00572324">
      <w:pPr>
        <w:spacing w:after="0" w:line="360" w:lineRule="auto"/>
        <w:rPr>
          <w:rFonts w:ascii="Times New Roman" w:hAnsi="Times New Roman" w:cs="Times New Roman"/>
        </w:rPr>
      </w:pPr>
      <w:r>
        <w:rPr>
          <w:rFonts w:ascii="Times New Roman" w:hAnsi="Times New Roman" w:cs="Times New Roman"/>
        </w:rPr>
        <w:t>5.3</w:t>
      </w:r>
      <w:r>
        <w:rPr>
          <w:rFonts w:ascii="Times New Roman" w:hAnsi="Times New Roman" w:cs="Times New Roman"/>
        </w:rPr>
        <w:tab/>
        <w:t>RECOMMENDATIONS</w:t>
      </w:r>
      <w:r w:rsidR="00025E3D">
        <w:rPr>
          <w:rFonts w:ascii="Times New Roman" w:hAnsi="Times New Roman" w:cs="Times New Roman"/>
        </w:rPr>
        <w:t xml:space="preserve">                                                                              </w:t>
      </w:r>
      <w:r>
        <w:rPr>
          <w:rFonts w:ascii="Times New Roman" w:hAnsi="Times New Roman" w:cs="Times New Roman"/>
        </w:rPr>
        <w:t>42</w:t>
      </w:r>
    </w:p>
    <w:p w14:paraId="3EA8C666" w14:textId="77777777" w:rsidR="0075659B" w:rsidRDefault="00572324">
      <w:pPr>
        <w:spacing w:after="0" w:line="360" w:lineRule="auto"/>
        <w:ind w:firstLine="720"/>
        <w:rPr>
          <w:rFonts w:ascii="Times New Roman" w:hAnsi="Times New Roman" w:cs="Times New Roman"/>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B595434" w14:textId="77777777" w:rsidR="0075659B" w:rsidRDefault="00572324">
      <w:pPr>
        <w:spacing w:after="0" w:line="360" w:lineRule="auto"/>
        <w:ind w:firstLine="720"/>
        <w:rPr>
          <w:rFonts w:ascii="Times New Roman" w:hAnsi="Times New Roman" w:cs="Times New Roman"/>
        </w:rPr>
      </w:pPr>
      <w:r>
        <w:rPr>
          <w:rFonts w:ascii="Times New Roman" w:hAnsi="Times New Roman" w:cs="Times New Roman"/>
        </w:rPr>
        <w:t>APPENDIX</w:t>
      </w:r>
    </w:p>
    <w:p w14:paraId="3C0F238D" w14:textId="77777777" w:rsidR="00FF39B6" w:rsidRDefault="00FF39B6">
      <w:pPr>
        <w:spacing w:after="0" w:line="360" w:lineRule="auto"/>
        <w:ind w:firstLine="720"/>
        <w:rPr>
          <w:rFonts w:ascii="Times New Roman" w:hAnsi="Times New Roman" w:cs="Times New Roman"/>
        </w:rPr>
      </w:pPr>
    </w:p>
    <w:p w14:paraId="7168F83E" w14:textId="77777777" w:rsidR="00FF39B6" w:rsidRDefault="00FF39B6">
      <w:pPr>
        <w:spacing w:after="0" w:line="360" w:lineRule="auto"/>
        <w:ind w:firstLine="720"/>
        <w:rPr>
          <w:rFonts w:ascii="Times New Roman" w:hAnsi="Times New Roman" w:cs="Times New Roman"/>
        </w:rPr>
      </w:pPr>
    </w:p>
    <w:p w14:paraId="6BD01EC1" w14:textId="77777777" w:rsidR="00FF39B6" w:rsidRDefault="00FF39B6">
      <w:pPr>
        <w:spacing w:after="0" w:line="360" w:lineRule="auto"/>
        <w:ind w:firstLine="720"/>
        <w:rPr>
          <w:rFonts w:ascii="Times New Roman" w:hAnsi="Times New Roman" w:cs="Times New Roman"/>
        </w:rPr>
        <w:sectPr w:rsidR="00FF39B6">
          <w:footerReference w:type="default" r:id="rId7"/>
          <w:pgSz w:w="11520" w:h="14400" w:code="1"/>
          <w:pgMar w:top="1440" w:right="1440" w:bottom="1440" w:left="1440" w:header="720" w:footer="720" w:gutter="0"/>
          <w:pgNumType w:fmt="lowerRoman"/>
          <w:cols w:space="720"/>
          <w:docGrid w:linePitch="360"/>
        </w:sectPr>
      </w:pPr>
    </w:p>
    <w:p w14:paraId="2A38BAF1" w14:textId="05C96636" w:rsidR="0075659B" w:rsidRDefault="001D758D" w:rsidP="00CC6782">
      <w:pPr>
        <w:spacing w:after="0" w:line="360" w:lineRule="auto"/>
        <w:ind w:left="2160" w:firstLine="720"/>
        <w:jc w:val="both"/>
        <w:rPr>
          <w:rFonts w:ascii="Times New Roman" w:hAnsi="Times New Roman" w:cs="Times New Roman"/>
          <w:b/>
        </w:rPr>
      </w:pPr>
      <w:r>
        <w:rPr>
          <w:rFonts w:ascii="Times New Roman" w:hAnsi="Times New Roman" w:cs="Times New Roman"/>
          <w:b/>
        </w:rPr>
        <w:lastRenderedPageBreak/>
        <w:t xml:space="preserve">      </w:t>
      </w:r>
      <w:r w:rsidR="00572324">
        <w:rPr>
          <w:rFonts w:ascii="Times New Roman" w:hAnsi="Times New Roman" w:cs="Times New Roman"/>
          <w:b/>
        </w:rPr>
        <w:t>CHAP</w:t>
      </w:r>
      <w:r w:rsidR="00B50361">
        <w:rPr>
          <w:rFonts w:ascii="Times New Roman" w:hAnsi="Times New Roman" w:cs="Times New Roman"/>
          <w:b/>
        </w:rPr>
        <w:t>T</w:t>
      </w:r>
      <w:r w:rsidR="00572324">
        <w:rPr>
          <w:rFonts w:ascii="Times New Roman" w:hAnsi="Times New Roman" w:cs="Times New Roman"/>
          <w:b/>
        </w:rPr>
        <w:t>ER ONE</w:t>
      </w:r>
    </w:p>
    <w:p w14:paraId="5D686785" w14:textId="775C7BE1" w:rsidR="0075659B" w:rsidRDefault="00572324" w:rsidP="00CC6782">
      <w:pPr>
        <w:spacing w:after="0" w:line="360" w:lineRule="auto"/>
        <w:jc w:val="both"/>
        <w:rPr>
          <w:rFonts w:ascii="Times New Roman" w:hAnsi="Times New Roman" w:cs="Times New Roman"/>
          <w:b/>
        </w:rPr>
      </w:pPr>
      <w:r>
        <w:rPr>
          <w:rFonts w:ascii="Times New Roman" w:hAnsi="Times New Roman" w:cs="Times New Roman"/>
          <w:b/>
        </w:rPr>
        <w:t>1.0</w:t>
      </w:r>
      <w:r w:rsidR="00A220AA">
        <w:rPr>
          <w:rFonts w:ascii="Times New Roman" w:hAnsi="Times New Roman" w:cs="Times New Roman"/>
          <w:b/>
        </w:rPr>
        <w:t xml:space="preserve"> </w:t>
      </w:r>
      <w:r w:rsidR="00B50361">
        <w:rPr>
          <w:rFonts w:ascii="Times New Roman" w:hAnsi="Times New Roman" w:cs="Times New Roman"/>
          <w:b/>
        </w:rPr>
        <w:t xml:space="preserve">                                              </w:t>
      </w:r>
      <w:r>
        <w:rPr>
          <w:rFonts w:ascii="Times New Roman" w:hAnsi="Times New Roman" w:cs="Times New Roman"/>
          <w:b/>
        </w:rPr>
        <w:t>INTRODUCTION</w:t>
      </w:r>
    </w:p>
    <w:p w14:paraId="09584D75" w14:textId="77777777" w:rsidR="0075659B" w:rsidRDefault="00572324">
      <w:pPr>
        <w:spacing w:after="0" w:line="360" w:lineRule="auto"/>
        <w:rPr>
          <w:rFonts w:ascii="Times New Roman" w:hAnsi="Times New Roman" w:cs="Times New Roman"/>
          <w:caps/>
        </w:rPr>
      </w:pPr>
      <w:r>
        <w:rPr>
          <w:rFonts w:ascii="Times New Roman" w:hAnsi="Times New Roman" w:cs="Times New Roman"/>
          <w:b/>
        </w:rPr>
        <w:t>1.1</w:t>
      </w:r>
      <w:r>
        <w:rPr>
          <w:rFonts w:ascii="Times New Roman" w:hAnsi="Times New Roman" w:cs="Times New Roman"/>
          <w:b/>
        </w:rPr>
        <w:tab/>
        <w:t>BACKGROUND TO THE STUDY</w:t>
      </w:r>
    </w:p>
    <w:p w14:paraId="1BA049D0" w14:textId="29BCE279"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Incentive programs are put in place by organizations to reward and compensate exceptional employee’s productivity (Schill</w:t>
      </w:r>
      <w:r w:rsidR="00B50361">
        <w:rPr>
          <w:rFonts w:ascii="Times New Roman" w:hAnsi="Times New Roman" w:cs="Times New Roman"/>
        </w:rPr>
        <w:t>e</w:t>
      </w:r>
      <w:r>
        <w:rPr>
          <w:rFonts w:ascii="Times New Roman" w:hAnsi="Times New Roman" w:cs="Times New Roman"/>
        </w:rPr>
        <w:t>r, 1996). These packages could come in financial or non-financial forms but its objective is to compel the employee to show more efforts in any given task. 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w:t>
      </w:r>
      <w:proofErr w:type="spellStart"/>
      <w:r>
        <w:rPr>
          <w:rFonts w:ascii="Times New Roman" w:hAnsi="Times New Roman" w:cs="Times New Roman"/>
        </w:rPr>
        <w:t>Condly</w:t>
      </w:r>
      <w:proofErr w:type="spellEnd"/>
      <w:r>
        <w:rPr>
          <w:rFonts w:ascii="Times New Roman" w:hAnsi="Times New Roman" w:cs="Times New Roman"/>
        </w:rPr>
        <w:t xml:space="preserve"> et al. 2003). </w:t>
      </w:r>
      <w:proofErr w:type="spellStart"/>
      <w:r>
        <w:rPr>
          <w:rFonts w:ascii="Times New Roman" w:hAnsi="Times New Roman" w:cs="Times New Roman"/>
        </w:rPr>
        <w:t>Delvecchio</w:t>
      </w:r>
      <w:proofErr w:type="spellEnd"/>
      <w:r>
        <w:rPr>
          <w:rFonts w:ascii="Times New Roman" w:hAnsi="Times New Roman" w:cs="Times New Roman"/>
        </w:rPr>
        <w:t xml:space="preserve"> and Wagner (2007) observed the effect of different incentives on salespeople and concluded that younger salespeople react more dramatically and positively with higher intrinsic motivation when paid on plans with higher incentive proportion. Incentives provide zeal in the employee’s for better employee’s productivity. </w:t>
      </w:r>
    </w:p>
    <w:p w14:paraId="6F3C6EE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It is a natural thing that nobody acts without a purpose behind. Therefore, a hope for a reward is a powerful incentive to motivate employees. Besides monetary incentive, there are some other stimuli which include job satisfaction, job security, job promotion, and pride for accomplishment. Employees occupy a strategic role and position in any organization. They are responsible for converting inputs to productive outputs. Since they are the key to the productive outputs, they ought to be effectively and adequately compensated for their </w:t>
      </w:r>
      <w:proofErr w:type="spellStart"/>
      <w:r>
        <w:rPr>
          <w:rFonts w:ascii="Times New Roman" w:hAnsi="Times New Roman" w:cs="Times New Roman"/>
        </w:rPr>
        <w:t>labour</w:t>
      </w:r>
      <w:proofErr w:type="spellEnd"/>
      <w:r>
        <w:rPr>
          <w:rFonts w:ascii="Times New Roman" w:hAnsi="Times New Roman" w:cs="Times New Roman"/>
        </w:rPr>
        <w:t xml:space="preserve">. Taking cues first from the Biblical expression that a </w:t>
      </w:r>
      <w:proofErr w:type="spellStart"/>
      <w:r>
        <w:rPr>
          <w:rFonts w:ascii="Times New Roman" w:hAnsi="Times New Roman" w:cs="Times New Roman"/>
        </w:rPr>
        <w:t>labourer</w:t>
      </w:r>
      <w:proofErr w:type="spellEnd"/>
      <w:r>
        <w:rPr>
          <w:rFonts w:ascii="Times New Roman" w:hAnsi="Times New Roman" w:cs="Times New Roman"/>
        </w:rPr>
        <w:t xml:space="preserve"> deserves his wages; and secondly bearing in mind that the reward for </w:t>
      </w:r>
      <w:proofErr w:type="spellStart"/>
      <w:r>
        <w:rPr>
          <w:rFonts w:ascii="Times New Roman" w:hAnsi="Times New Roman" w:cs="Times New Roman"/>
        </w:rPr>
        <w:t>labour</w:t>
      </w:r>
      <w:proofErr w:type="spellEnd"/>
      <w:r>
        <w:rPr>
          <w:rFonts w:ascii="Times New Roman" w:hAnsi="Times New Roman" w:cs="Times New Roman"/>
        </w:rPr>
        <w:t xml:space="preserve">, a factor of production is “wages”, it becomes logical that employee’s be adequately and fairly compensated if they are to be motivated to increase productivity in any organization be it the organized private sector or public sector. Drucker (1980) believes that “the work of </w:t>
      </w:r>
      <w:r>
        <w:rPr>
          <w:rFonts w:ascii="Times New Roman" w:hAnsi="Times New Roman" w:cs="Times New Roman"/>
        </w:rPr>
        <w:lastRenderedPageBreak/>
        <w:t xml:space="preserve">management is to make people productive” so as to achieve superior employee’s productivity, and gain a competitive edge in the globalized arena through effective compensation packages. Drucker’s belief is anchored on productivity, employee’s productivity, motivation quality and service in managing people in every organization. This emphasis is often captured in organizational mission statements and goals. </w:t>
      </w:r>
    </w:p>
    <w:p w14:paraId="7C77728D"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Incentive provides a platform through which firms can motivate their employee’s to improve their employee’s productivity, scholars like </w:t>
      </w:r>
      <w:proofErr w:type="spellStart"/>
      <w:r>
        <w:rPr>
          <w:rFonts w:ascii="Times New Roman" w:hAnsi="Times New Roman" w:cs="Times New Roman"/>
        </w:rPr>
        <w:t>Pouliakas</w:t>
      </w:r>
      <w:proofErr w:type="spellEnd"/>
      <w:r>
        <w:rPr>
          <w:rFonts w:ascii="Times New Roman" w:hAnsi="Times New Roman" w:cs="Times New Roman"/>
        </w:rPr>
        <w:t xml:space="preserve">, 2008; Pinar 2008; Arnolds and Venter, (2007) have all carried out research into monetary and non-monetary incentive and how they affect organizations. Employee Incentive and reward is synonymous with performance management. Performance management is usually a fundamental function of the Human capital management department in any organization. Human capital management is primarily concerned with managing the relationship between people and work. Armstrong (1992)It is widely believed by scholars and practicing professionals that employee performance has implications on production capacity and service delivery. The output capacity of a firm is often assumed as its strength and one of its adaptations for survival in a competitive </w:t>
      </w:r>
      <w:proofErr w:type="spellStart"/>
      <w:r>
        <w:rPr>
          <w:rFonts w:ascii="Times New Roman" w:hAnsi="Times New Roman" w:cs="Times New Roman"/>
        </w:rPr>
        <w:t>environment.Incentive</w:t>
      </w:r>
      <w:proofErr w:type="spellEnd"/>
      <w:r>
        <w:rPr>
          <w:rFonts w:ascii="Times New Roman" w:hAnsi="Times New Roman" w:cs="Times New Roman"/>
        </w:rPr>
        <w:t xml:space="preserve"> and Reward system as an important tool that management can use to motivate employees and alter their attitudes and make them enthusiastically strive towards accomplishment of organization goals. Motivation involves influencing an employee to willingly perform extraordinarily towards accomplishment of predetermined goals. (Cole1995). For an organization to meet its obligations to shareholders, it is imperative that the top management must develop a relationship between the organization and employees that will fulfill the continually changing needs of both parties. Employees expect their organization to provide fair pay, safe working conditions, fair treatment, recognition and  reward for exceptional performance. The organization committee are to ensure that staff get the most form of their job and are able to access personal development opportunities and in order too achieve they will. </w:t>
      </w:r>
    </w:p>
    <w:p w14:paraId="6F04E5B1" w14:textId="77777777" w:rsidR="006C6648" w:rsidRDefault="006C6648">
      <w:pPr>
        <w:spacing w:after="0" w:line="360" w:lineRule="auto"/>
        <w:ind w:firstLine="720"/>
        <w:jc w:val="both"/>
        <w:rPr>
          <w:rStyle w:val="a"/>
          <w:rFonts w:ascii="Times New Roman" w:hAnsi="Times New Roman" w:cs="Times New Roman"/>
        </w:rPr>
      </w:pPr>
    </w:p>
    <w:p w14:paraId="0D7274F3" w14:textId="77777777" w:rsidR="0075659B" w:rsidRDefault="0075659B">
      <w:pPr>
        <w:spacing w:after="0" w:line="360" w:lineRule="auto"/>
        <w:jc w:val="both"/>
        <w:rPr>
          <w:rFonts w:ascii="Times New Roman" w:hAnsi="Times New Roman" w:cs="Times New Roman"/>
          <w:b/>
        </w:rPr>
      </w:pPr>
    </w:p>
    <w:p w14:paraId="7AFD4D2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1.2</w:t>
      </w:r>
      <w:r>
        <w:rPr>
          <w:rFonts w:ascii="Times New Roman" w:hAnsi="Times New Roman" w:cs="Times New Roman"/>
          <w:b/>
        </w:rPr>
        <w:tab/>
        <w:t>STATEMENT OF THE PROBLEM</w:t>
      </w:r>
    </w:p>
    <w:p w14:paraId="62854720"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Incentives have cause a lot of challenges to worker’s input and output in organization. The negligence of adequate structure in pay incentive, fringe incentive, and bonus and over time benefits has caused a lot of inequitable justice on the administration of incentive scheme. The resultant effect on employee productivity could be negative.</w:t>
      </w:r>
    </w:p>
    <w:p w14:paraId="2E0689F1"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 xml:space="preserve"> The negative attributes can be seen as poor turnover, poor product quality improvement, job dissatisfaction, low morale, low commitment, absenteeism, low turnover intentions to stay with the organization and poor employee’s productivity that affects input and </w:t>
      </w:r>
      <w:proofErr w:type="spellStart"/>
      <w:r>
        <w:rPr>
          <w:rFonts w:ascii="Times New Roman" w:hAnsi="Times New Roman" w:cs="Times New Roman"/>
        </w:rPr>
        <w:t>output.Companies</w:t>
      </w:r>
      <w:proofErr w:type="spellEnd"/>
      <w:r>
        <w:rPr>
          <w:rFonts w:ascii="Times New Roman" w:hAnsi="Times New Roman" w:cs="Times New Roman"/>
        </w:rPr>
        <w:t xml:space="preserve"> are spending huge amounts of money on their reward programs which aim at motivating, retaining, committing and attracting new employees. </w:t>
      </w:r>
    </w:p>
    <w:p w14:paraId="4BE6AAEE"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Despite the great amount of money used in these incentives and rewards, only few of the Human Resource Managers are able to justify and measure whether they are efficient.</w:t>
      </w:r>
    </w:p>
    <w:p w14:paraId="6B38582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1.3</w:t>
      </w:r>
      <w:r>
        <w:rPr>
          <w:rFonts w:ascii="Times New Roman" w:hAnsi="Times New Roman" w:cs="Times New Roman"/>
          <w:b/>
        </w:rPr>
        <w:tab/>
        <w:t>RESEARCH QUESTIONS</w:t>
      </w:r>
    </w:p>
    <w:p w14:paraId="6B99EADD" w14:textId="77777777" w:rsidR="0075659B" w:rsidRDefault="0057232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 xml:space="preserve">Following from the above therefore, the following research questions shall guide the investigation </w:t>
      </w:r>
      <w:proofErr w:type="spellStart"/>
      <w:r>
        <w:rPr>
          <w:rFonts w:ascii="Times New Roman" w:eastAsia="Times New Roman" w:hAnsi="Times New Roman" w:cs="Times New Roman"/>
          <w:color w:val="000000"/>
          <w:bdr w:val="none" w:sz="0" w:space="0" w:color="auto" w:frame="1"/>
        </w:rPr>
        <w:t>i.e</w:t>
      </w:r>
      <w:proofErr w:type="spellEnd"/>
    </w:p>
    <w:p w14:paraId="0AD40A50" w14:textId="77777777" w:rsidR="0075659B" w:rsidRDefault="00572324">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1.</w:t>
      </w:r>
      <w:r>
        <w:rPr>
          <w:rFonts w:ascii="Times New Roman" w:eastAsia="Times New Roman" w:hAnsi="Times New Roman" w:cs="Times New Roman"/>
          <w:color w:val="000000"/>
          <w:bdr w:val="none" w:sz="0" w:space="0" w:color="auto" w:frame="1"/>
        </w:rPr>
        <w:tab/>
        <w:t xml:space="preserve">Does incentive of worker have </w:t>
      </w:r>
      <w:r>
        <w:rPr>
          <w:rFonts w:ascii="Times New Roman" w:hAnsi="Times New Roman" w:cs="Times New Roman"/>
        </w:rPr>
        <w:t>influence on employee productivity in the organization</w:t>
      </w:r>
      <w:r>
        <w:rPr>
          <w:rFonts w:ascii="Times New Roman" w:eastAsia="Times New Roman" w:hAnsi="Times New Roman" w:cs="Times New Roman"/>
          <w:color w:val="000000"/>
          <w:bdr w:val="none" w:sz="0" w:space="0" w:color="auto" w:frame="1"/>
        </w:rPr>
        <w:t xml:space="preserve"> ?</w:t>
      </w:r>
    </w:p>
    <w:p w14:paraId="039C5371" w14:textId="77777777" w:rsidR="0075659B" w:rsidRDefault="00572324">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2.</w:t>
      </w:r>
      <w:r>
        <w:rPr>
          <w:rFonts w:ascii="Times New Roman" w:eastAsia="Times New Roman" w:hAnsi="Times New Roman" w:cs="Times New Roman"/>
          <w:color w:val="000000"/>
          <w:bdr w:val="none" w:sz="0" w:space="0" w:color="auto" w:frame="1"/>
        </w:rPr>
        <w:tab/>
        <w:t>What is the impact of the present compensation system on the Staff of Nigeria Air force?</w:t>
      </w:r>
    </w:p>
    <w:p w14:paraId="1F39C841" w14:textId="77777777" w:rsidR="0075659B" w:rsidRDefault="0057232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3.</w:t>
      </w:r>
      <w:r>
        <w:rPr>
          <w:rFonts w:ascii="Times New Roman" w:eastAsia="Times New Roman" w:hAnsi="Times New Roman" w:cs="Times New Roman"/>
          <w:color w:val="000000"/>
          <w:bdr w:val="none" w:sz="0" w:space="0" w:color="auto" w:frame="1"/>
        </w:rPr>
        <w:tab/>
        <w:t>To what extent does staff promotion affect workers productivity?.</w:t>
      </w:r>
    </w:p>
    <w:p w14:paraId="06C433EB" w14:textId="77777777" w:rsidR="0075659B" w:rsidRDefault="00572324">
      <w:pPr>
        <w:spacing w:after="0" w:line="360" w:lineRule="auto"/>
        <w:ind w:left="720" w:hanging="720"/>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4</w:t>
      </w:r>
      <w:r>
        <w:rPr>
          <w:rFonts w:ascii="Times New Roman" w:eastAsia="Times New Roman" w:hAnsi="Times New Roman" w:cs="Times New Roman"/>
          <w:color w:val="000000"/>
          <w:bdr w:val="none" w:sz="0" w:space="0" w:color="auto" w:frame="1"/>
        </w:rPr>
        <w:tab/>
        <w:t>What is the relationship between incentives, reward and the performance of organization?</w:t>
      </w:r>
    </w:p>
    <w:p w14:paraId="114094F9" w14:textId="77777777" w:rsidR="00792BDD" w:rsidRDefault="00792BDD">
      <w:pPr>
        <w:spacing w:after="0" w:line="360" w:lineRule="auto"/>
        <w:ind w:left="720" w:hanging="720"/>
        <w:jc w:val="both"/>
        <w:rPr>
          <w:rFonts w:ascii="Times New Roman" w:eastAsia="Times New Roman" w:hAnsi="Times New Roman" w:cs="Times New Roman"/>
          <w:color w:val="000000"/>
          <w:bdr w:val="none" w:sz="0" w:space="0" w:color="auto" w:frame="1"/>
        </w:rPr>
      </w:pPr>
    </w:p>
    <w:p w14:paraId="0D86B058" w14:textId="77777777" w:rsidR="00792BDD" w:rsidRDefault="00792BDD">
      <w:pPr>
        <w:spacing w:after="0" w:line="360" w:lineRule="auto"/>
        <w:ind w:left="720" w:hanging="720"/>
        <w:jc w:val="both"/>
        <w:rPr>
          <w:rFonts w:ascii="Times New Roman" w:eastAsia="Times New Roman" w:hAnsi="Times New Roman" w:cs="Times New Roman"/>
          <w:color w:val="000000"/>
          <w:bdr w:val="none" w:sz="0" w:space="0" w:color="auto" w:frame="1"/>
        </w:rPr>
      </w:pPr>
    </w:p>
    <w:p w14:paraId="2BECF6CF" w14:textId="77777777" w:rsidR="00792BDD" w:rsidRDefault="00792BDD">
      <w:pPr>
        <w:spacing w:after="0" w:line="360" w:lineRule="auto"/>
        <w:ind w:left="720" w:hanging="720"/>
        <w:jc w:val="both"/>
        <w:rPr>
          <w:rFonts w:ascii="Times New Roman" w:eastAsia="Times New Roman" w:hAnsi="Times New Roman" w:cs="Times New Roman"/>
          <w:color w:val="000000"/>
          <w:bdr w:val="none" w:sz="0" w:space="0" w:color="auto" w:frame="1"/>
        </w:rPr>
      </w:pPr>
    </w:p>
    <w:p w14:paraId="757FED44" w14:textId="77777777" w:rsidR="006C6648" w:rsidRDefault="006C6648" w:rsidP="00792BDD">
      <w:pPr>
        <w:spacing w:after="0" w:line="360" w:lineRule="auto"/>
        <w:jc w:val="both"/>
        <w:rPr>
          <w:rFonts w:ascii="Times New Roman" w:eastAsia="Times New Roman" w:hAnsi="Times New Roman" w:cs="Times New Roman"/>
          <w:color w:val="000000"/>
          <w:bdr w:val="none" w:sz="0" w:space="0" w:color="auto" w:frame="1"/>
        </w:rPr>
      </w:pPr>
    </w:p>
    <w:p w14:paraId="4DF34FC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rPr>
        <w:lastRenderedPageBreak/>
        <w:t>1.4</w:t>
      </w:r>
      <w:r>
        <w:rPr>
          <w:rFonts w:ascii="Times New Roman" w:hAnsi="Times New Roman" w:cs="Times New Roman"/>
          <w:b/>
        </w:rPr>
        <w:tab/>
        <w:t>OBJECTIVES OF THE STUDY</w:t>
      </w:r>
    </w:p>
    <w:p w14:paraId="0A48D9A5" w14:textId="2742DE18" w:rsidR="0075659B" w:rsidRDefault="00572324">
      <w:pPr>
        <w:spacing w:after="0" w:line="360" w:lineRule="auto"/>
        <w:ind w:firstLine="720"/>
        <w:rPr>
          <w:rStyle w:val="a"/>
          <w:rFonts w:ascii="Times New Roman" w:hAnsi="Times New Roman" w:cs="Times New Roman"/>
        </w:rPr>
      </w:pPr>
      <w:r>
        <w:rPr>
          <w:rStyle w:val="a"/>
          <w:rFonts w:ascii="Times New Roman" w:hAnsi="Times New Roman" w:cs="Times New Roman"/>
          <w:color w:val="000000"/>
          <w:bdr w:val="none" w:sz="0" w:space="0" w:color="auto" w:frame="1"/>
          <w:shd w:val="clear" w:color="auto" w:fill="F1F1F1"/>
        </w:rPr>
        <w:t>This research work aims to investigate the impact of incentive and reward system on the performance of</w:t>
      </w:r>
      <w:r w:rsidR="006B5B94">
        <w:rPr>
          <w:rStyle w:val="a"/>
          <w:rFonts w:ascii="Times New Roman" w:hAnsi="Times New Roman" w:cs="Times New Roman"/>
          <w:color w:val="000000"/>
          <w:bdr w:val="none" w:sz="0" w:space="0" w:color="auto" w:frame="1"/>
          <w:shd w:val="clear" w:color="auto" w:fill="F1F1F1"/>
        </w:rPr>
        <w:t xml:space="preserve"> </w:t>
      </w:r>
      <w:r w:rsidR="00AF3D0A">
        <w:rPr>
          <w:rStyle w:val="a"/>
          <w:rFonts w:ascii="Times New Roman" w:hAnsi="Times New Roman" w:cs="Times New Roman"/>
          <w:color w:val="000000"/>
          <w:bdr w:val="none" w:sz="0" w:space="0" w:color="auto" w:frame="1"/>
          <w:shd w:val="clear" w:color="auto" w:fill="F1F1F1"/>
        </w:rPr>
        <w:t>workers moral and productivity</w:t>
      </w:r>
      <w:r w:rsidR="008754AD">
        <w:rPr>
          <w:rStyle w:val="a"/>
          <w:rFonts w:ascii="Times New Roman" w:hAnsi="Times New Roman" w:cs="Times New Roman"/>
          <w:color w:val="000000"/>
          <w:bdr w:val="none" w:sz="0" w:space="0" w:color="auto" w:frame="1"/>
          <w:shd w:val="clear" w:color="auto" w:fill="F1F1F1"/>
        </w:rPr>
        <w:t>.</w:t>
      </w:r>
      <w:r>
        <w:rPr>
          <w:rStyle w:val="a"/>
          <w:rFonts w:ascii="Times New Roman" w:hAnsi="Times New Roman" w:cs="Times New Roman"/>
          <w:color w:val="000000"/>
          <w:bdr w:val="none" w:sz="0" w:space="0" w:color="auto" w:frame="1"/>
          <w:shd w:val="clear" w:color="auto" w:fill="F1F1F1"/>
        </w:rPr>
        <w:t>  The specific objectives of this research work include the followings:</w:t>
      </w:r>
    </w:p>
    <w:p w14:paraId="27D23994" w14:textId="77777777" w:rsidR="0075659B" w:rsidRDefault="00572324">
      <w:pPr>
        <w:pStyle w:val="ListParagraph"/>
        <w:numPr>
          <w:ilvl w:val="0"/>
          <w:numId w:val="4"/>
        </w:numPr>
        <w:spacing w:line="360" w:lineRule="auto"/>
        <w:rPr>
          <w:rFonts w:ascii="Times New Roman" w:hAnsi="Times New Roman" w:cs="Times New Roman"/>
        </w:rPr>
      </w:pPr>
      <w:r>
        <w:rPr>
          <w:rFonts w:ascii="Times New Roman" w:hAnsi="Times New Roman" w:cs="Times New Roman"/>
        </w:rPr>
        <w:t>To determine the influence of incentives on employee productivity in the organization.</w:t>
      </w:r>
    </w:p>
    <w:p w14:paraId="46F7A3CE" w14:textId="77777777" w:rsidR="0075659B" w:rsidRDefault="00572324">
      <w:pPr>
        <w:pStyle w:val="ListParagraph"/>
        <w:numPr>
          <w:ilvl w:val="0"/>
          <w:numId w:val="4"/>
        </w:numPr>
        <w:spacing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 xml:space="preserve">To establish the relationship between compensation structure and  productivity of </w:t>
      </w:r>
      <w:proofErr w:type="spellStart"/>
      <w:r>
        <w:rPr>
          <w:rFonts w:ascii="Times New Roman" w:eastAsia="Times New Roman" w:hAnsi="Times New Roman" w:cs="Times New Roman"/>
          <w:color w:val="000000"/>
          <w:bdr w:val="none" w:sz="0" w:space="0" w:color="auto" w:frame="1"/>
        </w:rPr>
        <w:t>worlers</w:t>
      </w:r>
      <w:proofErr w:type="spellEnd"/>
      <w:r>
        <w:rPr>
          <w:rFonts w:ascii="Times New Roman" w:eastAsia="Times New Roman" w:hAnsi="Times New Roman" w:cs="Times New Roman"/>
          <w:color w:val="000000"/>
          <w:bdr w:val="none" w:sz="0" w:space="0" w:color="auto" w:frame="1"/>
        </w:rPr>
        <w:t>.</w:t>
      </w:r>
    </w:p>
    <w:p w14:paraId="2553E2CA" w14:textId="390BCFC3" w:rsidR="0075659B" w:rsidRDefault="00572324">
      <w:pPr>
        <w:pStyle w:val="ListParagraph"/>
        <w:numPr>
          <w:ilvl w:val="0"/>
          <w:numId w:val="4"/>
        </w:numPr>
        <w:spacing w:after="0" w:line="360" w:lineRule="auto"/>
        <w:ind w:left="450" w:hanging="450"/>
        <w:rPr>
          <w:rFonts w:ascii="Times New Roman" w:hAnsi="Times New Roman" w:cs="Times New Roman"/>
        </w:rPr>
      </w:pPr>
      <w:r>
        <w:rPr>
          <w:rFonts w:ascii="Times New Roman" w:hAnsi="Times New Roman" w:cs="Times New Roman"/>
        </w:rPr>
        <w:t>To analyze the link between incentive and employee productivity in organizations</w:t>
      </w:r>
    </w:p>
    <w:p w14:paraId="38724F83" w14:textId="0FC43CAA" w:rsidR="0075659B" w:rsidRPr="00E55E06" w:rsidRDefault="00E55E06" w:rsidP="00E55E06">
      <w:pPr>
        <w:spacing w:after="0"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4</w:t>
      </w:r>
      <w:r w:rsidRPr="00E55E06">
        <w:rPr>
          <w:rFonts w:ascii="Times New Roman" w:eastAsia="Times New Roman" w:hAnsi="Times New Roman" w:cs="Times New Roman"/>
          <w:color w:val="000000"/>
          <w:bdr w:val="none" w:sz="0" w:space="0" w:color="auto" w:frame="1"/>
        </w:rPr>
        <w:t xml:space="preserve"> To investigate the relationship between incentives and performance of  organization.</w:t>
      </w:r>
    </w:p>
    <w:p w14:paraId="14612F1B" w14:textId="77777777" w:rsidR="0075659B" w:rsidRDefault="0075659B">
      <w:pPr>
        <w:spacing w:after="0" w:line="360" w:lineRule="auto"/>
        <w:jc w:val="both"/>
        <w:rPr>
          <w:rFonts w:ascii="Times New Roman" w:hAnsi="Times New Roman" w:cs="Times New Roman"/>
          <w:b/>
        </w:rPr>
      </w:pPr>
    </w:p>
    <w:p w14:paraId="6F58E27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1.5</w:t>
      </w:r>
      <w:r>
        <w:rPr>
          <w:rFonts w:ascii="Times New Roman" w:hAnsi="Times New Roman" w:cs="Times New Roman"/>
          <w:b/>
        </w:rPr>
        <w:tab/>
        <w:t xml:space="preserve">RESEARCH HYPOTHESES </w:t>
      </w:r>
    </w:p>
    <w:p w14:paraId="3FF4F042" w14:textId="77777777" w:rsidR="0075659B" w:rsidRDefault="00572324">
      <w:pPr>
        <w:spacing w:after="0" w:line="360" w:lineRule="auto"/>
        <w:ind w:firstLine="720"/>
        <w:jc w:val="both"/>
        <w:rPr>
          <w:rFonts w:ascii="Times New Roman" w:eastAsia="Times New Roman" w:hAnsi="Times New Roman" w:cs="Times New Roman"/>
          <w:color w:val="000000"/>
          <w:bdr w:val="none" w:sz="0" w:space="0" w:color="auto" w:frame="1"/>
        </w:rPr>
      </w:pPr>
      <w:r>
        <w:rPr>
          <w:rFonts w:ascii="Times New Roman" w:hAnsi="Times New Roman" w:cs="Times New Roman"/>
        </w:rPr>
        <w:t xml:space="preserve">The </w:t>
      </w:r>
      <w:r>
        <w:rPr>
          <w:rFonts w:ascii="Times New Roman" w:eastAsia="Times New Roman" w:hAnsi="Times New Roman" w:cs="Times New Roman"/>
          <w:color w:val="000000"/>
          <w:bdr w:val="none" w:sz="0" w:space="0" w:color="auto" w:frame="1"/>
        </w:rPr>
        <w:t>To achieve the objective of this research work, the following hypotheses shall be tested. The hypotheses are stated in Null form and shall be tested in order to either confirm or reject the Null hypothesis as the case may be.</w:t>
      </w:r>
    </w:p>
    <w:p w14:paraId="32B1E5B9" w14:textId="77777777" w:rsidR="0075659B" w:rsidRDefault="00572324">
      <w:pPr>
        <w:spacing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1</w:t>
      </w:r>
      <w:r>
        <w:rPr>
          <w:rFonts w:ascii="Times New Roman" w:eastAsia="Times New Roman" w:hAnsi="Times New Roman" w:cs="Times New Roman"/>
          <w:color w:val="000000"/>
        </w:rPr>
        <w:t>:</w:t>
      </w:r>
      <w:r>
        <w:rPr>
          <w:rFonts w:ascii="Times New Roman" w:hAnsi="Times New Roman" w:cs="Times New Roman"/>
        </w:rPr>
        <w:t xml:space="preserve"> There are incentives that influence employee’s productivity in the organization.</w:t>
      </w:r>
    </w:p>
    <w:p w14:paraId="6DC6CA90" w14:textId="77777777" w:rsidR="0075659B" w:rsidRDefault="00572324">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2</w:t>
      </w:r>
      <w:r>
        <w:rPr>
          <w:rFonts w:ascii="Times New Roman" w:eastAsia="Times New Roman" w:hAnsi="Times New Roman" w:cs="Times New Roman"/>
          <w:color w:val="000000"/>
        </w:rPr>
        <w:t xml:space="preserve">: </w:t>
      </w:r>
      <w:r>
        <w:rPr>
          <w:rFonts w:ascii="Times New Roman" w:hAnsi="Times New Roman" w:cs="Times New Roman"/>
        </w:rPr>
        <w:t>There are no incentives that influence employee’s productivity in the organization.</w:t>
      </w:r>
    </w:p>
    <w:p w14:paraId="7E55E6C7" w14:textId="77777777" w:rsidR="0075659B" w:rsidRDefault="00572324">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3</w:t>
      </w:r>
      <w:r>
        <w:rPr>
          <w:rFonts w:ascii="Times New Roman" w:eastAsia="Times New Roman" w:hAnsi="Times New Roman" w:cs="Times New Roman"/>
          <w:color w:val="000000"/>
          <w:bdr w:val="none" w:sz="0" w:space="0" w:color="auto" w:frame="1"/>
        </w:rPr>
        <w:t>: There is no significant relationship between promotion and productivity</w:t>
      </w:r>
    </w:p>
    <w:p w14:paraId="408352DC" w14:textId="77777777" w:rsidR="0075659B" w:rsidRDefault="00572324">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4</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bdr w:val="none" w:sz="0" w:space="0" w:color="auto" w:frame="1"/>
        </w:rPr>
        <w:t xml:space="preserve">There is no significant relationship between incentive and organizational </w:t>
      </w:r>
    </w:p>
    <w:p w14:paraId="090E916D" w14:textId="77777777" w:rsidR="0075659B" w:rsidRDefault="00572324">
      <w:pPr>
        <w:spacing w:after="0" w:line="360" w:lineRule="auto"/>
        <w:ind w:firstLine="450"/>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performance.</w:t>
      </w:r>
    </w:p>
    <w:p w14:paraId="0EEDAB5D" w14:textId="77777777" w:rsidR="0075659B" w:rsidRDefault="0075659B">
      <w:pPr>
        <w:spacing w:after="0" w:line="360" w:lineRule="auto"/>
        <w:ind w:firstLine="450"/>
        <w:jc w:val="both"/>
        <w:rPr>
          <w:rFonts w:ascii="Times New Roman" w:eastAsia="Times New Roman" w:hAnsi="Times New Roman" w:cs="Times New Roman"/>
          <w:color w:val="000000"/>
        </w:rPr>
      </w:pPr>
    </w:p>
    <w:p w14:paraId="4ED3BB1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1.6</w:t>
      </w:r>
      <w:r>
        <w:rPr>
          <w:rFonts w:ascii="Times New Roman" w:hAnsi="Times New Roman" w:cs="Times New Roman"/>
          <w:b/>
        </w:rPr>
        <w:tab/>
        <w:t xml:space="preserve"> SIGNIFICANCE OF THE STUDY </w:t>
      </w:r>
    </w:p>
    <w:p w14:paraId="2BBC626E"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research study will be very useful to the business study students in various higher institution, It is also significant to the staffs of </w:t>
      </w:r>
      <w:r>
        <w:rPr>
          <w:rFonts w:ascii="Times New Roman" w:eastAsia="Times New Roman" w:hAnsi="Times New Roman" w:cs="Times New Roman"/>
          <w:color w:val="000000"/>
          <w:bdr w:val="none" w:sz="0" w:space="0" w:color="auto" w:frame="1"/>
        </w:rPr>
        <w:t>Nigeria Air force</w:t>
      </w:r>
      <w:r>
        <w:rPr>
          <w:rFonts w:ascii="Times New Roman" w:hAnsi="Times New Roman" w:cs="Times New Roman"/>
        </w:rPr>
        <w:t>, as some will increase their efficiency and effectiveness in the sector. The research will also be useful to those who which to know more. About incentive and  how to increase employee productivity in an organization which will lead to efficient and effectiveness as profit.</w:t>
      </w:r>
    </w:p>
    <w:p w14:paraId="7518D4F9" w14:textId="77777777" w:rsidR="0075659B" w:rsidRDefault="0075659B">
      <w:pPr>
        <w:spacing w:after="0" w:line="360" w:lineRule="auto"/>
        <w:jc w:val="both"/>
        <w:rPr>
          <w:rFonts w:ascii="Times New Roman" w:hAnsi="Times New Roman" w:cs="Times New Roman"/>
          <w:b/>
        </w:rPr>
      </w:pPr>
    </w:p>
    <w:p w14:paraId="54AF4B7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1.7</w:t>
      </w:r>
      <w:r>
        <w:rPr>
          <w:rFonts w:ascii="Times New Roman" w:hAnsi="Times New Roman" w:cs="Times New Roman"/>
          <w:b/>
        </w:rPr>
        <w:tab/>
        <w:t xml:space="preserve"> SCOPE OF THE STUDY </w:t>
      </w:r>
    </w:p>
    <w:p w14:paraId="63EE18F9"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study focuses on the way incentive techniques are being used in organization using the </w:t>
      </w:r>
      <w:r>
        <w:rPr>
          <w:rFonts w:ascii="Times New Roman" w:eastAsia="Times New Roman" w:hAnsi="Times New Roman" w:cs="Times New Roman"/>
          <w:color w:val="000000"/>
          <w:bdr w:val="none" w:sz="0" w:space="0" w:color="auto" w:frame="1"/>
        </w:rPr>
        <w:t>Nigeria Air force</w:t>
      </w:r>
      <w:r>
        <w:rPr>
          <w:rFonts w:ascii="Times New Roman" w:hAnsi="Times New Roman" w:cs="Times New Roman"/>
        </w:rPr>
        <w:t xml:space="preserve"> as a case study. It also tries to find out if the organization as ever used any motivational techniques with its employees and to know how the employees responded to such act. This research work will be carry out  with in  year 2021   </w:t>
      </w:r>
    </w:p>
    <w:p w14:paraId="4040EA0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1.8</w:t>
      </w:r>
      <w:r>
        <w:rPr>
          <w:rFonts w:ascii="Times New Roman" w:hAnsi="Times New Roman" w:cs="Times New Roman"/>
          <w:b/>
        </w:rPr>
        <w:tab/>
        <w:t>DEFINITION OF TERMS</w:t>
      </w:r>
    </w:p>
    <w:p w14:paraId="155E61F7"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1.</w:t>
      </w:r>
      <w:r>
        <w:rPr>
          <w:rFonts w:ascii="Times New Roman" w:hAnsi="Times New Roman" w:cs="Times New Roman"/>
          <w:b/>
        </w:rPr>
        <w:tab/>
        <w:t xml:space="preserve">Motivation: </w:t>
      </w:r>
      <w:r>
        <w:rPr>
          <w:rFonts w:ascii="Times New Roman" w:hAnsi="Times New Roman" w:cs="Times New Roman"/>
        </w:rPr>
        <w:t>This is an inner drive to behave or act in a certain manner. It can be considered a driving force; a psychology drive that compels or reinforces an action towards a desired goal.</w:t>
      </w:r>
    </w:p>
    <w:p w14:paraId="60E0F148"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2</w:t>
      </w:r>
      <w:r>
        <w:rPr>
          <w:rFonts w:ascii="Times New Roman" w:hAnsi="Times New Roman" w:cs="Times New Roman"/>
          <w:b/>
        </w:rPr>
        <w:tab/>
        <w:t>Effective:</w:t>
      </w:r>
      <w:r>
        <w:rPr>
          <w:rFonts w:ascii="Times New Roman" w:hAnsi="Times New Roman" w:cs="Times New Roman"/>
        </w:rPr>
        <w:t xml:space="preserve"> When something is deemed effective, it means it has an intended or expected outcome, or produces a deep, vivid impression.   </w:t>
      </w:r>
    </w:p>
    <w:p w14:paraId="30954BF9"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3.</w:t>
      </w:r>
      <w:r>
        <w:rPr>
          <w:rFonts w:ascii="Times New Roman" w:hAnsi="Times New Roman" w:cs="Times New Roman"/>
          <w:b/>
        </w:rPr>
        <w:tab/>
        <w:t xml:space="preserve">Organization: </w:t>
      </w:r>
      <w:r>
        <w:rPr>
          <w:rFonts w:ascii="Times New Roman" w:hAnsi="Times New Roman" w:cs="Times New Roman"/>
        </w:rPr>
        <w:t xml:space="preserve">This is social entity that as a collective goal and is linked to an external environment. </w:t>
      </w:r>
    </w:p>
    <w:p w14:paraId="6A9049C0"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4.</w:t>
      </w:r>
      <w:r>
        <w:rPr>
          <w:rFonts w:ascii="Times New Roman" w:hAnsi="Times New Roman" w:cs="Times New Roman"/>
          <w:b/>
        </w:rPr>
        <w:tab/>
        <w:t xml:space="preserve">Development: </w:t>
      </w:r>
      <w:r>
        <w:rPr>
          <w:rFonts w:ascii="Times New Roman" w:hAnsi="Times New Roman" w:cs="Times New Roman"/>
        </w:rPr>
        <w:t xml:space="preserve">This is the systematic use of scientific and technical knowledge to meet specific objectives or requirements. </w:t>
      </w:r>
    </w:p>
    <w:p w14:paraId="3C6A30BA"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5.</w:t>
      </w:r>
      <w:r>
        <w:rPr>
          <w:rFonts w:ascii="Times New Roman" w:hAnsi="Times New Roman" w:cs="Times New Roman"/>
          <w:b/>
        </w:rPr>
        <w:tab/>
        <w:t>TRAINING</w:t>
      </w:r>
      <w:r>
        <w:rPr>
          <w:rFonts w:ascii="Times New Roman" w:hAnsi="Times New Roman" w:cs="Times New Roman"/>
        </w:rPr>
        <w:t>:-Training can be defined as an experience, discipline or a general process which cause people to acquire new skills and knowledge and predetermined behaviors. It can also been defined as the acquisition of practical knowledge and skills. It is acquiring more responsibilities at a short period to improve productivity.</w:t>
      </w:r>
    </w:p>
    <w:p w14:paraId="50DC3193"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b/>
        </w:rPr>
        <w:t>TOOLS</w:t>
      </w:r>
      <w:r>
        <w:rPr>
          <w:rFonts w:ascii="Times New Roman" w:hAnsi="Times New Roman" w:cs="Times New Roman"/>
        </w:rPr>
        <w:t xml:space="preserve">:-These are instrument that are implemented for carrying out certain process or work. </w:t>
      </w:r>
    </w:p>
    <w:p w14:paraId="2A66C4B9" w14:textId="77777777" w:rsidR="0075659B" w:rsidRDefault="00572324">
      <w:pPr>
        <w:spacing w:after="0" w:line="360" w:lineRule="auto"/>
        <w:ind w:left="720" w:hanging="720"/>
        <w:rPr>
          <w:rFonts w:ascii="Times New Roman" w:eastAsia="Times New Roman" w:hAnsi="Times New Roman" w:cs="Times New Roman"/>
          <w:b/>
          <w:bCs/>
          <w:color w:val="000000"/>
          <w:bdr w:val="none" w:sz="0" w:space="0" w:color="auto" w:frame="1"/>
        </w:rPr>
      </w:pPr>
      <w:r>
        <w:rPr>
          <w:rFonts w:ascii="Times New Roman" w:eastAsia="Arial Unicode MS" w:hAnsi="Times New Roman" w:cs="Times New Roman"/>
        </w:rPr>
        <w:t>7.</w:t>
      </w:r>
      <w:r>
        <w:rPr>
          <w:rFonts w:ascii="Times New Roman" w:eastAsia="Arial Unicode MS" w:hAnsi="Times New Roman" w:cs="Times New Roman"/>
        </w:rPr>
        <w:tab/>
      </w:r>
      <w:r>
        <w:rPr>
          <w:rFonts w:ascii="Times New Roman" w:eastAsia="Arial Unicode MS" w:hAnsi="Times New Roman" w:cs="Times New Roman"/>
          <w:b/>
        </w:rPr>
        <w:t>EMPLOYEES:</w:t>
      </w:r>
      <w:r>
        <w:rPr>
          <w:rFonts w:ascii="Times New Roman" w:eastAsia="Arial Unicode MS" w:hAnsi="Times New Roman" w:cs="Times New Roman"/>
        </w:rPr>
        <w:t xml:space="preserve"> It is an organization resources that are employed and paid for determinable and under minable period.</w:t>
      </w:r>
    </w:p>
    <w:p w14:paraId="4395AB66" w14:textId="77777777" w:rsidR="0075659B" w:rsidRDefault="00572324">
      <w:pPr>
        <w:spacing w:after="0" w:line="360" w:lineRule="auto"/>
        <w:ind w:left="720" w:hanging="720"/>
        <w:rPr>
          <w:rFonts w:ascii="Times New Roman" w:eastAsia="Arial Unicode MS" w:hAnsi="Times New Roman" w:cs="Times New Roman"/>
        </w:rPr>
      </w:pPr>
      <w:r>
        <w:rPr>
          <w:rFonts w:ascii="Times New Roman" w:eastAsia="Times New Roman" w:hAnsi="Times New Roman" w:cs="Times New Roman"/>
          <w:b/>
          <w:bCs/>
          <w:color w:val="000000"/>
          <w:bdr w:val="none" w:sz="0" w:space="0" w:color="auto" w:frame="1"/>
        </w:rPr>
        <w:t>8.</w:t>
      </w:r>
      <w:r>
        <w:rPr>
          <w:rFonts w:ascii="Times New Roman" w:eastAsia="Times New Roman" w:hAnsi="Times New Roman" w:cs="Times New Roman"/>
          <w:b/>
          <w:bCs/>
          <w:color w:val="000000"/>
          <w:bdr w:val="none" w:sz="0" w:space="0" w:color="auto" w:frame="1"/>
        </w:rPr>
        <w:tab/>
        <w:t>EMPLOYEE WELLBEING-</w:t>
      </w:r>
      <w:r>
        <w:rPr>
          <w:rFonts w:ascii="Times New Roman" w:eastAsia="Times New Roman" w:hAnsi="Times New Roman" w:cs="Times New Roman"/>
          <w:color w:val="000000"/>
          <w:bdr w:val="none" w:sz="0" w:space="0" w:color="auto" w:frame="1"/>
        </w:rPr>
        <w:t xml:space="preserve">This refers to the physical, moral, psychological, </w:t>
      </w:r>
      <w:proofErr w:type="spellStart"/>
      <w:r>
        <w:rPr>
          <w:rFonts w:ascii="Times New Roman" w:eastAsia="Times New Roman" w:hAnsi="Times New Roman" w:cs="Times New Roman"/>
          <w:color w:val="000000"/>
          <w:bdr w:val="none" w:sz="0" w:space="0" w:color="auto" w:frame="1"/>
        </w:rPr>
        <w:t>social,economic</w:t>
      </w:r>
      <w:proofErr w:type="spellEnd"/>
      <w:r>
        <w:rPr>
          <w:rFonts w:ascii="Times New Roman" w:eastAsia="Times New Roman" w:hAnsi="Times New Roman" w:cs="Times New Roman"/>
          <w:color w:val="000000"/>
          <w:bdr w:val="none" w:sz="0" w:space="0" w:color="auto" w:frame="1"/>
        </w:rPr>
        <w:t>, and mental health of a worker at work</w:t>
      </w:r>
    </w:p>
    <w:p w14:paraId="5FDD38C0" w14:textId="14487972" w:rsidR="0075659B" w:rsidRDefault="00572324">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b/>
          <w:bCs/>
          <w:color w:val="000000"/>
          <w:bdr w:val="none" w:sz="0" w:space="0" w:color="auto" w:frame="1"/>
        </w:rPr>
        <w:t>9.</w:t>
      </w:r>
      <w:r>
        <w:rPr>
          <w:rFonts w:ascii="Times New Roman" w:eastAsia="Times New Roman" w:hAnsi="Times New Roman" w:cs="Times New Roman"/>
          <w:b/>
          <w:bCs/>
          <w:color w:val="000000"/>
          <w:bdr w:val="none" w:sz="0" w:space="0" w:color="auto" w:frame="1"/>
        </w:rPr>
        <w:tab/>
        <w:t>INCENTIVE-</w:t>
      </w:r>
      <w:r>
        <w:rPr>
          <w:rFonts w:ascii="Times New Roman" w:eastAsia="Times New Roman" w:hAnsi="Times New Roman" w:cs="Times New Roman"/>
          <w:color w:val="000000"/>
          <w:bdr w:val="none" w:sz="0" w:space="0" w:color="auto" w:frame="1"/>
        </w:rPr>
        <w:t>This is a form of payment made in excess of the normal pay to employees</w:t>
      </w:r>
      <w:r w:rsidR="004F6B1E">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so</w:t>
      </w:r>
      <w:r w:rsidR="00A80E95">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as to stimulate, motivate or encourage performance.</w:t>
      </w:r>
    </w:p>
    <w:p w14:paraId="44D70FA4" w14:textId="77777777" w:rsidR="0075659B" w:rsidRDefault="0057232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spacing w:val="-15"/>
          <w:bdr w:val="none" w:sz="0" w:space="0" w:color="auto" w:frame="1"/>
        </w:rPr>
        <w:t>10.</w:t>
      </w:r>
      <w:r>
        <w:rPr>
          <w:rFonts w:ascii="Times New Roman" w:eastAsia="Times New Roman" w:hAnsi="Times New Roman" w:cs="Times New Roman"/>
          <w:b/>
          <w:bCs/>
          <w:color w:val="000000"/>
          <w:spacing w:val="-15"/>
          <w:bdr w:val="none" w:sz="0" w:space="0" w:color="auto" w:frame="1"/>
        </w:rPr>
        <w:tab/>
        <w:t xml:space="preserve">WAGES- </w:t>
      </w:r>
      <w:r>
        <w:rPr>
          <w:rFonts w:ascii="Times New Roman" w:eastAsia="Times New Roman" w:hAnsi="Times New Roman" w:cs="Times New Roman"/>
          <w:bCs/>
          <w:color w:val="000000"/>
          <w:spacing w:val="-15"/>
          <w:bdr w:val="none" w:sz="0" w:space="0" w:color="auto" w:frame="1"/>
        </w:rPr>
        <w:t xml:space="preserve">these </w:t>
      </w:r>
      <w:r>
        <w:rPr>
          <w:rFonts w:ascii="Times New Roman" w:eastAsia="Times New Roman" w:hAnsi="Times New Roman" w:cs="Times New Roman"/>
          <w:color w:val="000000"/>
          <w:bdr w:val="none" w:sz="0" w:space="0" w:color="auto" w:frame="1"/>
        </w:rPr>
        <w:t>are the payment made to manual workers.</w:t>
      </w:r>
    </w:p>
    <w:p w14:paraId="07803F6D" w14:textId="347EE3E9" w:rsidR="0075659B" w:rsidRPr="00A6480C" w:rsidRDefault="00572324" w:rsidP="00A6480C">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bdr w:val="none" w:sz="0" w:space="0" w:color="auto" w:frame="1"/>
        </w:rPr>
        <w:t>11.</w:t>
      </w:r>
      <w:r>
        <w:rPr>
          <w:rFonts w:ascii="Times New Roman" w:eastAsia="Times New Roman" w:hAnsi="Times New Roman" w:cs="Times New Roman"/>
          <w:b/>
          <w:bCs/>
          <w:color w:val="000000"/>
          <w:bdr w:val="none" w:sz="0" w:space="0" w:color="auto" w:frame="1"/>
        </w:rPr>
        <w:tab/>
        <w:t>SALARY-</w:t>
      </w:r>
      <w:r>
        <w:rPr>
          <w:rFonts w:ascii="Times New Roman" w:eastAsia="Times New Roman" w:hAnsi="Times New Roman" w:cs="Times New Roman"/>
          <w:color w:val="000000"/>
          <w:bdr w:val="none" w:sz="0" w:space="0" w:color="auto" w:frame="1"/>
        </w:rPr>
        <w:t>is a fix periodical payment to a non-manual. </w:t>
      </w:r>
    </w:p>
    <w:p w14:paraId="779EB6B5" w14:textId="77777777" w:rsidR="00BF3004" w:rsidRDefault="00BF3004">
      <w:pPr>
        <w:spacing w:after="0" w:line="360" w:lineRule="auto"/>
        <w:jc w:val="both"/>
        <w:rPr>
          <w:rFonts w:ascii="Times New Roman" w:hAnsi="Times New Roman" w:cs="Times New Roman"/>
        </w:rPr>
      </w:pPr>
    </w:p>
    <w:p w14:paraId="3251183A" w14:textId="719782FA" w:rsidR="0075659B" w:rsidRDefault="00712CCD" w:rsidP="00160E99">
      <w:pPr>
        <w:spacing w:after="0" w:line="360" w:lineRule="auto"/>
        <w:jc w:val="both"/>
        <w:rPr>
          <w:rFonts w:ascii="Times New Roman" w:hAnsi="Times New Roman" w:cs="Times New Roman"/>
          <w:b/>
        </w:rPr>
      </w:pPr>
      <w:r>
        <w:rPr>
          <w:rFonts w:ascii="Times New Roman" w:hAnsi="Times New Roman" w:cs="Times New Roman"/>
        </w:rPr>
        <w:t xml:space="preserve">                                        </w:t>
      </w:r>
      <w:r w:rsidR="003170E3">
        <w:rPr>
          <w:rFonts w:ascii="Times New Roman" w:hAnsi="Times New Roman" w:cs="Times New Roman"/>
        </w:rPr>
        <w:t xml:space="preserve">      </w:t>
      </w:r>
      <w:r w:rsidR="005F16B3">
        <w:rPr>
          <w:rFonts w:ascii="Times New Roman" w:hAnsi="Times New Roman" w:cs="Times New Roman"/>
        </w:rPr>
        <w:t xml:space="preserve">     </w:t>
      </w:r>
      <w:r>
        <w:rPr>
          <w:rFonts w:ascii="Times New Roman" w:hAnsi="Times New Roman" w:cs="Times New Roman"/>
          <w:b/>
        </w:rPr>
        <w:t>CHAPTER TWO</w:t>
      </w:r>
    </w:p>
    <w:p w14:paraId="6C1B32DF" w14:textId="6F6DA0AE" w:rsidR="0075659B" w:rsidRDefault="00A838C8">
      <w:pPr>
        <w:spacing w:after="0" w:line="360" w:lineRule="auto"/>
        <w:jc w:val="both"/>
        <w:rPr>
          <w:rFonts w:ascii="Times New Roman" w:hAnsi="Times New Roman" w:cs="Times New Roman"/>
          <w:b/>
        </w:rPr>
      </w:pPr>
      <w:r>
        <w:rPr>
          <w:rFonts w:ascii="Times New Roman" w:hAnsi="Times New Roman" w:cs="Times New Roman"/>
          <w:b/>
        </w:rPr>
        <w:t xml:space="preserve">                                  </w:t>
      </w:r>
      <w:r w:rsidR="003170E3">
        <w:rPr>
          <w:rFonts w:ascii="Times New Roman" w:hAnsi="Times New Roman" w:cs="Times New Roman"/>
          <w:b/>
        </w:rPr>
        <w:t xml:space="preserve">     </w:t>
      </w:r>
      <w:r w:rsidR="005F16B3">
        <w:rPr>
          <w:rFonts w:ascii="Times New Roman" w:hAnsi="Times New Roman" w:cs="Times New Roman"/>
          <w:b/>
        </w:rPr>
        <w:t xml:space="preserve">   </w:t>
      </w:r>
      <w:r w:rsidR="00767780">
        <w:rPr>
          <w:rFonts w:ascii="Times New Roman" w:hAnsi="Times New Roman" w:cs="Times New Roman"/>
          <w:b/>
        </w:rPr>
        <w:t xml:space="preserve">  </w:t>
      </w:r>
      <w:r>
        <w:rPr>
          <w:rFonts w:ascii="Times New Roman" w:hAnsi="Times New Roman" w:cs="Times New Roman"/>
          <w:b/>
        </w:rPr>
        <w:t>LITERATURE REVIEW</w:t>
      </w:r>
    </w:p>
    <w:p w14:paraId="6A7B91FD" w14:textId="5410DDFF" w:rsidR="0075659B" w:rsidRDefault="00572324">
      <w:pPr>
        <w:spacing w:after="0" w:line="360" w:lineRule="auto"/>
        <w:jc w:val="both"/>
        <w:rPr>
          <w:rFonts w:ascii="Times New Roman" w:hAnsi="Times New Roman" w:cs="Times New Roman"/>
          <w:b/>
        </w:rPr>
      </w:pPr>
      <w:r>
        <w:rPr>
          <w:rFonts w:ascii="Times New Roman" w:hAnsi="Times New Roman" w:cs="Times New Roman"/>
          <w:b/>
        </w:rPr>
        <w:t>2.1</w:t>
      </w:r>
      <w:r w:rsidR="00A6480C">
        <w:rPr>
          <w:rFonts w:ascii="Times New Roman" w:hAnsi="Times New Roman" w:cs="Times New Roman"/>
          <w:b/>
        </w:rPr>
        <w:t xml:space="preserve"> </w:t>
      </w:r>
      <w:r>
        <w:rPr>
          <w:rFonts w:ascii="Times New Roman" w:hAnsi="Times New Roman" w:cs="Times New Roman"/>
          <w:b/>
        </w:rPr>
        <w:t>CONCEPTUAL CLARIFICATION</w:t>
      </w:r>
    </w:p>
    <w:p w14:paraId="219C9637"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w:t>
      </w:r>
      <w:proofErr w:type="spellStart"/>
      <w:r>
        <w:rPr>
          <w:rFonts w:ascii="Times New Roman" w:hAnsi="Times New Roman" w:cs="Times New Roman"/>
        </w:rPr>
        <w:t>Condly</w:t>
      </w:r>
      <w:proofErr w:type="spellEnd"/>
      <w:r>
        <w:rPr>
          <w:rFonts w:ascii="Times New Roman" w:hAnsi="Times New Roman" w:cs="Times New Roman"/>
        </w:rPr>
        <w:t xml:space="preserve"> et al. 2003). </w:t>
      </w:r>
    </w:p>
    <w:p w14:paraId="0F3B86C3" w14:textId="49C1B966" w:rsidR="0075659B" w:rsidRDefault="00572324">
      <w:pPr>
        <w:spacing w:after="0" w:line="360" w:lineRule="auto"/>
        <w:ind w:firstLine="720"/>
        <w:jc w:val="both"/>
        <w:rPr>
          <w:rFonts w:ascii="Times New Roman" w:hAnsi="Times New Roman" w:cs="Times New Roman"/>
        </w:rPr>
      </w:pPr>
      <w:proofErr w:type="spellStart"/>
      <w:r>
        <w:rPr>
          <w:rFonts w:ascii="Times New Roman" w:hAnsi="Times New Roman" w:cs="Times New Roman"/>
        </w:rPr>
        <w:t>Delvecchio</w:t>
      </w:r>
      <w:proofErr w:type="spellEnd"/>
      <w:r>
        <w:rPr>
          <w:rFonts w:ascii="Times New Roman" w:hAnsi="Times New Roman" w:cs="Times New Roman"/>
        </w:rPr>
        <w:t xml:space="preserve"> and Wagner (2007) observed the effect of different incentives on salespeople and concluded that younger salespeople react more dramatically and positively with higher intrinsic motivation when paid on plans with higher incentive proportion. Incentives workers at the facility of the important topics which received and still the convergence of great interest by those in the fields of economics and management, both in the public sector or the private sector . The reason for this because of the spur of a direct impact on the standard of living for workers, as an important source of hand, and on the state and business on the other hand, because the stimulus. Kinds of physical and moral as representing a significant proportion of the cost of labor in many institutions and different kinds. And provide incentives desire to work it is not enough that the individual is able to work, but it is important to be interested in it. And here begins the importance of providing stimulus to fill the hearts of employees satisfied from work and then ensure their dedication in the performance. And away the causes and manifes</w:t>
      </w:r>
      <w:r w:rsidR="005D2124">
        <w:rPr>
          <w:rFonts w:ascii="Times New Roman" w:hAnsi="Times New Roman" w:cs="Times New Roman"/>
        </w:rPr>
        <w:t>ta</w:t>
      </w:r>
      <w:r>
        <w:rPr>
          <w:rFonts w:ascii="Times New Roman" w:hAnsi="Times New Roman" w:cs="Times New Roman"/>
        </w:rPr>
        <w:t xml:space="preserve">tions of anxiety and stress and other reasons that weaken about them performance. And multiple entrances administrative in addressing incentives Multiple schools and administrative entrances the same. The school considered scientific Incentives as financial incentives only. There are only material rewards or punishment. This view differed in schools and subsequent entrances which </w:t>
      </w:r>
      <w:r>
        <w:rPr>
          <w:rFonts w:ascii="Times New Roman" w:hAnsi="Times New Roman" w:cs="Times New Roman"/>
        </w:rPr>
        <w:lastRenderedPageBreak/>
        <w:t>became consider man as an entity and feelings can be stimulated to work in different ways. In light of this study came to looking at the impact of incentives on the performance of employees in the public sector in Nigeria. The process of stimulate using incentives to direct personnel to do their jobs better. And occupies a prominent place in the process concerns and organizations must satisfy incentives motivated individuals, and is influenced by the incentive system in any organization of the possibilities available and the type of physical labor and installation professional and social, cultural and civilization. Is,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others may see them clearly (Cole 1996). It is important for those in managerial or supervisory positions to be aware of these issues and to take their work, because our understanding of others determines ours attitudes towards them and the assumption we make about their behavior. If we assume that a particular worker is hard working and reliable, we tend to treat them with respondent trust, if we, however, see them as lazy and unreliable we are likely to treat them with strict control and supervision.</w:t>
      </w:r>
    </w:p>
    <w:p w14:paraId="79ADA4F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Mullins (1999) says people’s </w:t>
      </w:r>
      <w:proofErr w:type="spellStart"/>
      <w:r>
        <w:rPr>
          <w:rFonts w:ascii="Times New Roman" w:hAnsi="Times New Roman" w:cs="Times New Roman"/>
        </w:rPr>
        <w:t>behaviours</w:t>
      </w:r>
      <w:proofErr w:type="spellEnd"/>
      <w:r>
        <w:rPr>
          <w:rFonts w:ascii="Times New Roman" w:hAnsi="Times New Roman" w:cs="Times New Roman"/>
        </w:rPr>
        <w:t xml:space="preserve"> is determined by what motivates them. Their performance are the product of both ability level and motivation. Therefore, since managing involves the creations and maintenance of an environment for one performance of individual 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w:t>
      </w:r>
      <w:proofErr w:type="spellStart"/>
      <w:r>
        <w:rPr>
          <w:rFonts w:ascii="Times New Roman" w:hAnsi="Times New Roman" w:cs="Times New Roman"/>
        </w:rPr>
        <w:t>i.e</w:t>
      </w:r>
      <w:proofErr w:type="spellEnd"/>
      <w:r>
        <w:rPr>
          <w:rFonts w:ascii="Times New Roman" w:hAnsi="Times New Roman" w:cs="Times New Roman"/>
        </w:rPr>
        <w:t xml:space="preserve"> their driving force toward the successful attainment of the goals and objectives of the organization.</w:t>
      </w:r>
    </w:p>
    <w:p w14:paraId="159E14BC"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Incentive are define as the means under which gratification, or is a set of circumstances that are available in the work environment and satisfy the desires of individuals they seek to satisfy them by working in the organization. As defined incentives </w:t>
      </w:r>
      <w:r>
        <w:rPr>
          <w:rFonts w:ascii="Times New Roman" w:hAnsi="Times New Roman" w:cs="Times New Roman"/>
        </w:rPr>
        <w:lastRenderedPageBreak/>
        <w:t xml:space="preserve">as factors that drive productive workers in the unit to work with all their strength to achieve the set objectives. As there is no doubt that there is a close relationship between motivation and satisfy the needs of the individual. Motives pay individual acted a certain form of activity to satisfy a specific need. And provide incentives desire to work. It is not enough that the individual is able to work, but it is important to be interested in it. And here begins the importance of providing stimulus to fill the hearts of employees satisfied from work </w:t>
      </w:r>
      <w:proofErr w:type="spellStart"/>
      <w:r>
        <w:rPr>
          <w:rFonts w:ascii="Times New Roman" w:hAnsi="Times New Roman" w:cs="Times New Roman"/>
        </w:rPr>
        <w:t>andthen</w:t>
      </w:r>
      <w:proofErr w:type="spellEnd"/>
      <w:r>
        <w:rPr>
          <w:rFonts w:ascii="Times New Roman" w:hAnsi="Times New Roman" w:cs="Times New Roman"/>
        </w:rPr>
        <w:t xml:space="preserve"> ensure their dedication in the performance. And remove the causes and manifestations of anxiety and stress and other reasons that weaken their performance. Can </w:t>
      </w:r>
      <w:proofErr w:type="spellStart"/>
      <w:r>
        <w:rPr>
          <w:rFonts w:ascii="Times New Roman" w:hAnsi="Times New Roman" w:cs="Times New Roman"/>
        </w:rPr>
        <w:t>determing</w:t>
      </w:r>
      <w:proofErr w:type="spellEnd"/>
      <w:r>
        <w:rPr>
          <w:rFonts w:ascii="Times New Roman" w:hAnsi="Times New Roman" w:cs="Times New Roman"/>
        </w:rPr>
        <w:t xml:space="preserve"> needs of individuals as follows:</w:t>
      </w:r>
    </w:p>
    <w:p w14:paraId="6C8E3FF1"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 xml:space="preserve">salary to satisfy the physical needs and a sense of security and psychological needs and hence the need </w:t>
      </w:r>
      <w:proofErr w:type="spellStart"/>
      <w:r>
        <w:rPr>
          <w:rFonts w:ascii="Times New Roman" w:hAnsi="Times New Roman" w:cs="Times New Roman"/>
        </w:rPr>
        <w:t>todesign</w:t>
      </w:r>
      <w:proofErr w:type="spellEnd"/>
      <w:r>
        <w:rPr>
          <w:rFonts w:ascii="Times New Roman" w:hAnsi="Times New Roman" w:cs="Times New Roman"/>
        </w:rPr>
        <w:t xml:space="preserve"> a good wage system.</w:t>
      </w:r>
    </w:p>
    <w:p w14:paraId="283803FA"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Job security: especially in the light of technological changes in the industrial sector and the threat posed to the security of a career.</w:t>
      </w:r>
    </w:p>
    <w:p w14:paraId="07FD5861"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 xml:space="preserve"> The need for friendship and fellowship and acceptance by the group and this points to the need to build a good system of recruitment and to provide ways and means to socialize and friction with colleagues, and to provide rest periods and recreation programs and create a team spirit.</w:t>
      </w:r>
    </w:p>
    <w:p w14:paraId="1D342A7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Recognizing good performance and rewarded financially and morally.</w:t>
      </w:r>
    </w:p>
    <w:p w14:paraId="754D53DE" w14:textId="77777777" w:rsidR="0075659B" w:rsidRDefault="0075659B">
      <w:pPr>
        <w:spacing w:after="0" w:line="360" w:lineRule="auto"/>
        <w:jc w:val="both"/>
        <w:rPr>
          <w:rFonts w:ascii="Times New Roman" w:hAnsi="Times New Roman" w:cs="Times New Roman"/>
          <w:b/>
        </w:rPr>
      </w:pPr>
    </w:p>
    <w:p w14:paraId="3297608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2.2.1</w:t>
      </w:r>
      <w:r>
        <w:rPr>
          <w:rFonts w:ascii="Times New Roman" w:hAnsi="Times New Roman" w:cs="Times New Roman"/>
          <w:b/>
        </w:rPr>
        <w:tab/>
        <w:t>THE NEEDS OF INCENTIVE</w:t>
      </w:r>
    </w:p>
    <w:p w14:paraId="745F4F6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Organizations and through the application of system of incentives it seeks to achieve many of the goals include the following:</w:t>
      </w:r>
    </w:p>
    <w:p w14:paraId="0775B78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First: the economic objective:</w:t>
      </w:r>
    </w:p>
    <w:p w14:paraId="4A0F586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goal of benefit accruing to the organization and his staff and falls under the economic objective as follows:</w:t>
      </w:r>
    </w:p>
    <w:p w14:paraId="49BEC8B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 an increase in labor productivity through outstanding performance of the workers.</w:t>
      </w:r>
    </w:p>
    <w:p w14:paraId="372642B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B - Increasing inputs "income" for workers and creating a sense of stability and loyalty to the organization.</w:t>
      </w:r>
    </w:p>
    <w:p w14:paraId="51DAF99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lastRenderedPageBreak/>
        <w:t>C - Reduce the cost of operating in the organization through increased attention and care to reduce waste at the time.</w:t>
      </w:r>
    </w:p>
    <w:p w14:paraId="58A6FBA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D - The needs and motivations.</w:t>
      </w:r>
    </w:p>
    <w:p w14:paraId="191082D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Second: Objective the moral:</w:t>
      </w:r>
    </w:p>
    <w:p w14:paraId="297952A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goal of direct factor as it is the target of a system of incentives, which is to satisfy the needs and desires of that factor, which reflects positively on the organization and working together and falls under the objective moral as</w:t>
      </w:r>
    </w:p>
    <w:p w14:paraId="2E644F2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follows: -</w:t>
      </w:r>
    </w:p>
    <w:p w14:paraId="593E0C8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 Avoid a lot of problems such as absenteeism, turnover negative action.</w:t>
      </w:r>
    </w:p>
    <w:p w14:paraId="3C742E3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B - Morale and lack of conflict leading to the creation of a higher stability in human resources working in hospitals and clarity of objectives in the long term and near.</w:t>
      </w:r>
    </w:p>
    <w:p w14:paraId="501E38F7" w14:textId="77777777" w:rsidR="0075659B" w:rsidRDefault="0075659B">
      <w:pPr>
        <w:spacing w:after="0" w:line="360" w:lineRule="auto"/>
        <w:jc w:val="both"/>
        <w:rPr>
          <w:rFonts w:ascii="Times New Roman" w:hAnsi="Times New Roman" w:cs="Times New Roman"/>
        </w:rPr>
      </w:pPr>
    </w:p>
    <w:p w14:paraId="327C4A07" w14:textId="77777777" w:rsidR="0075659B" w:rsidRDefault="00572324">
      <w:pPr>
        <w:spacing w:after="0" w:line="360" w:lineRule="auto"/>
        <w:jc w:val="both"/>
        <w:rPr>
          <w:rFonts w:ascii="Times New Roman" w:hAnsi="Times New Roman" w:cs="Times New Roman"/>
          <w:b/>
          <w:color w:val="000000"/>
        </w:rPr>
      </w:pPr>
      <w:r>
        <w:rPr>
          <w:rFonts w:ascii="Times New Roman" w:hAnsi="Times New Roman" w:cs="Times New Roman"/>
          <w:b/>
          <w:color w:val="000000"/>
        </w:rPr>
        <w:t>Incentive can be grouped into two main groups:</w:t>
      </w:r>
    </w:p>
    <w:p w14:paraId="6530B067" w14:textId="77777777" w:rsidR="0075659B" w:rsidRDefault="00572324">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First: set material incentives include the following: - </w:t>
      </w:r>
    </w:p>
    <w:p w14:paraId="17EC52A9"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1. </w:t>
      </w:r>
      <w:r>
        <w:rPr>
          <w:rFonts w:ascii="Times New Roman" w:hAnsi="Times New Roman" w:cs="Times New Roman"/>
          <w:color w:val="333333"/>
        </w:rPr>
        <w:tab/>
      </w:r>
      <w:r>
        <w:rPr>
          <w:rFonts w:ascii="Times New Roman" w:hAnsi="Times New Roman" w:cs="Times New Roman"/>
          <w:color w:val="000000"/>
        </w:rPr>
        <w:t>Wage: which received individual worker money to meet his work required him at a certain time, and help pay to satisfy the needs of the individual basic and could affect the lift and improve performance and is considered overtime also incentive material positive and gives the worker versus effort distinguished and additional work assigned to the increase the number of daily working hours specified.</w:t>
      </w:r>
    </w:p>
    <w:p w14:paraId="602BDECE"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2. </w:t>
      </w:r>
      <w:r>
        <w:rPr>
          <w:rFonts w:ascii="Times New Roman" w:hAnsi="Times New Roman" w:cs="Times New Roman"/>
          <w:color w:val="333333"/>
        </w:rPr>
        <w:tab/>
      </w:r>
      <w:r>
        <w:rPr>
          <w:rFonts w:ascii="Times New Roman" w:hAnsi="Times New Roman" w:cs="Times New Roman"/>
          <w:color w:val="000000"/>
        </w:rPr>
        <w:t>Increments and extraordinary: Granted increment as a kind of incentives and merit increments until one year after the date of appointment or from the due date increment, and gives bonus special or incentive or additional factor, especially if there is an employee to appreciate Excellent for two consecutive years or have made an effort special or economy of the organization does not preclude granting this allowance entitlement increment on time.</w:t>
      </w:r>
    </w:p>
    <w:p w14:paraId="0E0F74A2"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3.</w:t>
      </w:r>
      <w:r>
        <w:rPr>
          <w:rFonts w:ascii="Times New Roman" w:hAnsi="Times New Roman" w:cs="Times New Roman"/>
          <w:color w:val="333333"/>
        </w:rPr>
        <w:tab/>
        <w:t xml:space="preserve"> </w:t>
      </w:r>
      <w:r>
        <w:rPr>
          <w:rFonts w:ascii="Times New Roman" w:hAnsi="Times New Roman" w:cs="Times New Roman"/>
          <w:color w:val="000000"/>
        </w:rPr>
        <w:t>Rewards Incentive: This bonus is given to those who provide excellent services or works or research or suggestions to help improve the working methods or enhance the performance or cost savings.</w:t>
      </w:r>
    </w:p>
    <w:p w14:paraId="01FA1EA2"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lastRenderedPageBreak/>
        <w:t xml:space="preserve">4. </w:t>
      </w:r>
      <w:r>
        <w:rPr>
          <w:rFonts w:ascii="Times New Roman" w:hAnsi="Times New Roman" w:cs="Times New Roman"/>
          <w:color w:val="333333"/>
        </w:rPr>
        <w:tab/>
      </w:r>
      <w:r>
        <w:rPr>
          <w:rFonts w:ascii="Times New Roman" w:hAnsi="Times New Roman" w:cs="Times New Roman"/>
          <w:color w:val="000000"/>
        </w:rPr>
        <w:t>Bonuses and allowances: it allows for employees who require the nature of their exposure to certain risks, such as "incentive difficult work."</w:t>
      </w:r>
    </w:p>
    <w:p w14:paraId="7375CDAB" w14:textId="77777777" w:rsidR="0075659B" w:rsidRDefault="0075659B">
      <w:pPr>
        <w:spacing w:after="0" w:line="360" w:lineRule="auto"/>
        <w:jc w:val="both"/>
        <w:rPr>
          <w:rFonts w:ascii="Times New Roman" w:hAnsi="Times New Roman" w:cs="Times New Roman"/>
          <w:b/>
          <w:color w:val="000000"/>
        </w:rPr>
      </w:pPr>
    </w:p>
    <w:p w14:paraId="09600865" w14:textId="77777777" w:rsidR="0075659B" w:rsidRDefault="00572324">
      <w:pPr>
        <w:spacing w:after="0" w:line="360" w:lineRule="auto"/>
        <w:jc w:val="both"/>
        <w:rPr>
          <w:rFonts w:ascii="Times New Roman" w:hAnsi="Times New Roman" w:cs="Times New Roman"/>
          <w:color w:val="000000"/>
        </w:rPr>
      </w:pPr>
      <w:r>
        <w:rPr>
          <w:rFonts w:ascii="Times New Roman" w:hAnsi="Times New Roman" w:cs="Times New Roman"/>
          <w:b/>
          <w:color w:val="000000"/>
        </w:rPr>
        <w:t xml:space="preserve">Second: </w:t>
      </w:r>
    </w:p>
    <w:p w14:paraId="442ECB0E" w14:textId="77777777" w:rsidR="0075659B" w:rsidRDefault="00572324">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Total moral incentives and include the following: </w:t>
      </w:r>
    </w:p>
    <w:p w14:paraId="5230B30C"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Engage employees in the administration: It is the opportunity for employees to post their performance and their ideas in the planning for the development of the organization and to overcome the problems they face, which makes them feel satisfaction and belonging to the organization.</w:t>
      </w:r>
    </w:p>
    <w:p w14:paraId="3151C0D5"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Systems suggestions: systems are suggestions method of participation of workers in decision-making and lead the participation of workers in decision-making in the organization to increase and improve the performance and accountability and reduce complaints.</w:t>
      </w:r>
    </w:p>
    <w:p w14:paraId="285F6D51"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Upgrade: is one of the factors motivating employees to work, and the availability of opportunities for promotion means an increase Employee Engagement work in the organization.</w:t>
      </w:r>
    </w:p>
    <w:p w14:paraId="6FF19045"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A sense of stability: a sense of stability factor in the workplace means more and better performance, and the contrary is true, and a sense of stability should be in terms of the organization's policies and regulations.</w:t>
      </w:r>
    </w:p>
    <w:p w14:paraId="21388AB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 xml:space="preserve">Social Adjustment and love of colleagues: The feeling of love and bonding between </w:t>
      </w:r>
    </w:p>
    <w:p w14:paraId="112EA52A" w14:textId="77777777" w:rsidR="0075659B" w:rsidRDefault="00572324">
      <w:pPr>
        <w:spacing w:after="0" w:line="360" w:lineRule="auto"/>
        <w:ind w:left="720"/>
        <w:jc w:val="both"/>
        <w:rPr>
          <w:rFonts w:ascii="Times New Roman" w:hAnsi="Times New Roman" w:cs="Times New Roman"/>
        </w:rPr>
      </w:pPr>
      <w:r>
        <w:rPr>
          <w:rFonts w:ascii="Times New Roman" w:hAnsi="Times New Roman" w:cs="Times New Roman"/>
        </w:rPr>
        <w:t>employees will inevitably lead to higher performance, but if there was a feeling alienated and hatred among workers "negative feeling", this will surely affect the working atmosphere and thus performance.</w:t>
      </w:r>
    </w:p>
    <w:p w14:paraId="4582FA73"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Working conditions: working conditions mean temperature and humidity; lighting and ventilation all affect the performance of the employee.</w:t>
      </w:r>
    </w:p>
    <w:p w14:paraId="4CCEDE7A"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t>Put the right man in the right place: The positive moral incentive for everyone to rush to work and stick with it to achieve satisfaction to satisfy the psychological and social needs.</w:t>
      </w:r>
    </w:p>
    <w:p w14:paraId="3739B9D9"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8. </w:t>
      </w:r>
      <w:r>
        <w:rPr>
          <w:rFonts w:ascii="Times New Roman" w:hAnsi="Times New Roman" w:cs="Times New Roman"/>
        </w:rPr>
        <w:tab/>
        <w:t>Giving workers letters of thanks, certificates of appreciation, the inclusion of their names in honor, invitations to attend the concerts, lunch or dinner, request suggestions from employees.</w:t>
      </w:r>
    </w:p>
    <w:p w14:paraId="3C9B974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t>Good word of the President to his subordinates.</w:t>
      </w:r>
    </w:p>
    <w:p w14:paraId="4A1D4935" w14:textId="77777777" w:rsidR="00B07275" w:rsidRDefault="00B07275">
      <w:pPr>
        <w:spacing w:after="0" w:line="360" w:lineRule="auto"/>
        <w:jc w:val="both"/>
        <w:rPr>
          <w:rFonts w:ascii="Times New Roman" w:hAnsi="Times New Roman" w:cs="Times New Roman"/>
        </w:rPr>
      </w:pPr>
    </w:p>
    <w:p w14:paraId="3806F8F3"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2.2.2</w:t>
      </w:r>
      <w:r>
        <w:rPr>
          <w:rFonts w:ascii="Times New Roman" w:hAnsi="Times New Roman" w:cs="Times New Roman"/>
          <w:b/>
          <w:bCs/>
        </w:rPr>
        <w:tab/>
        <w:t>CONCEPTUAL FRAMEWORK</w:t>
      </w:r>
    </w:p>
    <w:p w14:paraId="7E8955A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The underlying concept of motivation is some driving force within individuals by which they attempt to achieve some goals in order to fulfill some needs or expectation. This concept gives rise to the basic motivation model which is shown below.</w:t>
      </w:r>
    </w:p>
    <w:p w14:paraId="75A887B0"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Source:Krech</w:t>
      </w:r>
      <w:proofErr w:type="spellEnd"/>
      <w:r>
        <w:rPr>
          <w:rFonts w:ascii="Times New Roman" w:hAnsi="Times New Roman" w:cs="Times New Roman"/>
        </w:rPr>
        <w:t xml:space="preserve">, </w:t>
      </w:r>
      <w:proofErr w:type="spellStart"/>
      <w:r>
        <w:rPr>
          <w:rFonts w:ascii="Times New Roman" w:hAnsi="Times New Roman" w:cs="Times New Roman"/>
        </w:rPr>
        <w:t>Crutchfuled</w:t>
      </w:r>
      <w:proofErr w:type="spellEnd"/>
      <w:r>
        <w:rPr>
          <w:rFonts w:ascii="Times New Roman" w:hAnsi="Times New Roman" w:cs="Times New Roman"/>
        </w:rPr>
        <w:t xml:space="preserve"> and </w:t>
      </w:r>
      <w:proofErr w:type="spellStart"/>
      <w:r>
        <w:rPr>
          <w:rFonts w:ascii="Times New Roman" w:hAnsi="Times New Roman" w:cs="Times New Roman"/>
        </w:rPr>
        <w:t>Ballachay</w:t>
      </w:r>
      <w:proofErr w:type="spellEnd"/>
      <w:r>
        <w:rPr>
          <w:rFonts w:ascii="Times New Roman" w:hAnsi="Times New Roman" w:cs="Times New Roman"/>
        </w:rPr>
        <w:t xml:space="preserve"> (1960)</w:t>
      </w:r>
    </w:p>
    <w:p w14:paraId="5D6A73D4" w14:textId="77777777" w:rsidR="0075659B" w:rsidRDefault="000C1A7A">
      <w:pPr>
        <w:spacing w:after="0" w:line="36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 behindDoc="0" locked="0" layoutInCell="1" allowOverlap="1" wp14:anchorId="10BF5C34" wp14:editId="1840E13A">
                <wp:simplePos x="0" y="0"/>
                <wp:positionH relativeFrom="column">
                  <wp:posOffset>342900</wp:posOffset>
                </wp:positionH>
                <wp:positionV relativeFrom="paragraph">
                  <wp:posOffset>104775</wp:posOffset>
                </wp:positionV>
                <wp:extent cx="4800600" cy="1710055"/>
                <wp:effectExtent l="0" t="0" r="0" b="0"/>
                <wp:wrapNone/>
                <wp:docPr id="1634326818"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710055"/>
                          <a:chOff x="1980" y="6115"/>
                          <a:chExt cx="7560" cy="2693"/>
                        </a:xfrm>
                      </wpg:grpSpPr>
                      <wps:wsp>
                        <wps:cNvPr id="2109192291" name="1028"/>
                        <wps:cNvSpPr txBox="1">
                          <a:spLocks/>
                        </wps:cNvSpPr>
                        <wps:spPr bwMode="auto">
                          <a:xfrm>
                            <a:off x="1980" y="6115"/>
                            <a:ext cx="1440" cy="720"/>
                          </a:xfrm>
                          <a:prstGeom prst="rect">
                            <a:avLst/>
                          </a:prstGeom>
                          <a:solidFill>
                            <a:srgbClr val="FFFFFF"/>
                          </a:solidFill>
                          <a:ln w="9525">
                            <a:solidFill>
                              <a:srgbClr val="000000"/>
                            </a:solidFill>
                            <a:miter lim="800000"/>
                            <a:headEnd/>
                            <a:tailEnd/>
                          </a:ln>
                        </wps:spPr>
                        <wps:txbx>
                          <w:txbxContent>
                            <w:p w14:paraId="71249D0B" w14:textId="77777777" w:rsidR="0075659B" w:rsidRDefault="00572324">
                              <w:r>
                                <w:t>Need  expectation</w:t>
                              </w:r>
                            </w:p>
                          </w:txbxContent>
                        </wps:txbx>
                        <wps:bodyPr rot="0" vert="horz" wrap="square" lIns="91440" tIns="45720" rIns="91440" bIns="45720" anchor="t" anchorCtr="0" upright="1">
                          <a:noAutofit/>
                        </wps:bodyPr>
                      </wps:wsp>
                      <wps:wsp>
                        <wps:cNvPr id="652071038" name="1029"/>
                        <wps:cNvSpPr txBox="1">
                          <a:spLocks/>
                        </wps:cNvSpPr>
                        <wps:spPr bwMode="auto">
                          <a:xfrm>
                            <a:off x="5220" y="6115"/>
                            <a:ext cx="1620" cy="720"/>
                          </a:xfrm>
                          <a:prstGeom prst="rect">
                            <a:avLst/>
                          </a:prstGeom>
                          <a:solidFill>
                            <a:srgbClr val="FFFFFF"/>
                          </a:solidFill>
                          <a:ln w="9525">
                            <a:solidFill>
                              <a:srgbClr val="000000"/>
                            </a:solidFill>
                            <a:miter lim="800000"/>
                            <a:headEnd/>
                            <a:tailEnd/>
                          </a:ln>
                        </wps:spPr>
                        <wps:txbx>
                          <w:txbxContent>
                            <w:p w14:paraId="1CCCE80A" w14:textId="77777777" w:rsidR="0075659B" w:rsidRDefault="00572324">
                              <w:pPr>
                                <w:jc w:val="center"/>
                              </w:pPr>
                              <w:r>
                                <w:t>Driving force behaviour</w:t>
                              </w:r>
                            </w:p>
                          </w:txbxContent>
                        </wps:txbx>
                        <wps:bodyPr rot="0" vert="horz" wrap="square" lIns="91440" tIns="45720" rIns="91440" bIns="45720" anchor="t" anchorCtr="0" upright="1">
                          <a:noAutofit/>
                        </wps:bodyPr>
                      </wps:wsp>
                      <wps:wsp>
                        <wps:cNvPr id="2114789897" name="1030"/>
                        <wps:cNvSpPr txBox="1">
                          <a:spLocks/>
                        </wps:cNvSpPr>
                        <wps:spPr bwMode="auto">
                          <a:xfrm>
                            <a:off x="5040" y="7899"/>
                            <a:ext cx="1620" cy="698"/>
                          </a:xfrm>
                          <a:prstGeom prst="rect">
                            <a:avLst/>
                          </a:prstGeom>
                          <a:solidFill>
                            <a:srgbClr val="FFFFFF"/>
                          </a:solidFill>
                          <a:ln w="9525">
                            <a:solidFill>
                              <a:srgbClr val="000000"/>
                            </a:solidFill>
                            <a:miter lim="800000"/>
                            <a:headEnd/>
                            <a:tailEnd/>
                          </a:ln>
                        </wps:spPr>
                        <wps:txbx>
                          <w:txbxContent>
                            <w:p w14:paraId="0715516D" w14:textId="77777777" w:rsidR="0075659B" w:rsidRDefault="0075659B">
                              <w:pPr>
                                <w:spacing w:after="0" w:line="240" w:lineRule="auto"/>
                                <w:jc w:val="center"/>
                                <w:rPr>
                                  <w:sz w:val="14"/>
                                  <w:szCs w:val="14"/>
                                </w:rPr>
                              </w:pPr>
                            </w:p>
                            <w:p w14:paraId="57E16EBB" w14:textId="77777777" w:rsidR="0075659B" w:rsidRDefault="00572324">
                              <w:pPr>
                                <w:spacing w:after="0"/>
                                <w:jc w:val="center"/>
                              </w:pPr>
                              <w:r>
                                <w:t>Fulfillment</w:t>
                              </w:r>
                            </w:p>
                          </w:txbxContent>
                        </wps:txbx>
                        <wps:bodyPr rot="0" vert="horz" wrap="square" lIns="91440" tIns="45720" rIns="91440" bIns="45720" anchor="t" anchorCtr="0" upright="1">
                          <a:noAutofit/>
                        </wps:bodyPr>
                      </wps:wsp>
                      <wps:wsp>
                        <wps:cNvPr id="1828512718" name="1031"/>
                        <wps:cNvSpPr txBox="1">
                          <a:spLocks/>
                        </wps:cNvSpPr>
                        <wps:spPr bwMode="auto">
                          <a:xfrm>
                            <a:off x="8460" y="6961"/>
                            <a:ext cx="1080" cy="1080"/>
                          </a:xfrm>
                          <a:prstGeom prst="rect">
                            <a:avLst/>
                          </a:prstGeom>
                          <a:solidFill>
                            <a:srgbClr val="FFFFFF"/>
                          </a:solidFill>
                          <a:ln w="9525">
                            <a:solidFill>
                              <a:srgbClr val="000000"/>
                            </a:solidFill>
                            <a:miter lim="800000"/>
                            <a:headEnd/>
                            <a:tailEnd/>
                          </a:ln>
                        </wps:spPr>
                        <wps:txbx>
                          <w:txbxContent>
                            <w:p w14:paraId="0A3EBF83" w14:textId="77777777" w:rsidR="0075659B" w:rsidRDefault="0075659B">
                              <w:pPr>
                                <w:spacing w:after="0" w:line="240" w:lineRule="auto"/>
                                <w:jc w:val="center"/>
                              </w:pPr>
                            </w:p>
                            <w:p w14:paraId="2445AE2D" w14:textId="77777777" w:rsidR="0075659B" w:rsidRDefault="00572324">
                              <w:pPr>
                                <w:spacing w:after="0"/>
                                <w:jc w:val="center"/>
                              </w:pPr>
                              <w:r>
                                <w:t>Descries goals</w:t>
                              </w:r>
                            </w:p>
                          </w:txbxContent>
                        </wps:txbx>
                        <wps:bodyPr rot="0" vert="horz" wrap="square" lIns="91440" tIns="45720" rIns="91440" bIns="45720" anchor="t" anchorCtr="0" upright="1">
                          <a:noAutofit/>
                        </wps:bodyPr>
                      </wps:wsp>
                      <wps:wsp>
                        <wps:cNvPr id="1338053503" name="1032"/>
                        <wps:cNvSpPr txBox="1">
                          <a:spLocks/>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705A8" w14:textId="77777777" w:rsidR="0075659B" w:rsidRDefault="00572324">
                              <w:pPr>
                                <w:jc w:val="center"/>
                              </w:pPr>
                              <w:r>
                                <w:t>To achieve</w:t>
                              </w:r>
                            </w:p>
                          </w:txbxContent>
                        </wps:txbx>
                        <wps:bodyPr rot="0" vert="horz" wrap="square" lIns="91440" tIns="45720" rIns="91440" bIns="45720" anchor="t" anchorCtr="0" upright="1">
                          <a:noAutofit/>
                        </wps:bodyPr>
                      </wps:wsp>
                      <wps:wsp>
                        <wps:cNvPr id="262413087" name="1033"/>
                        <wps:cNvSpPr txBox="1">
                          <a:spLocks/>
                        </wps:cNvSpPr>
                        <wps:spPr bwMode="auto">
                          <a:xfrm>
                            <a:off x="3600" y="6295"/>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F5EE0" w14:textId="77777777" w:rsidR="0075659B" w:rsidRDefault="00572324">
                              <w:pPr>
                                <w:jc w:val="center"/>
                              </w:pPr>
                              <w:r>
                                <w:t>Result sum</w:t>
                              </w:r>
                            </w:p>
                          </w:txbxContent>
                        </wps:txbx>
                        <wps:bodyPr rot="0" vert="horz" wrap="square" lIns="91440" tIns="45720" rIns="91440" bIns="45720" anchor="t" anchorCtr="0" upright="1">
                          <a:noAutofit/>
                        </wps:bodyPr>
                      </wps:wsp>
                      <wps:wsp>
                        <wps:cNvPr id="688278413" name="1034"/>
                        <wps:cNvSpPr txBox="1">
                          <a:spLocks/>
                        </wps:cNvSpPr>
                        <wps:spPr bwMode="auto">
                          <a:xfrm>
                            <a:off x="2340" y="8079"/>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1BD86" w14:textId="77777777" w:rsidR="0075659B" w:rsidRDefault="00572324">
                              <w:pPr>
                                <w:jc w:val="center"/>
                              </w:pPr>
                              <w:r>
                                <w:t>Feed back</w:t>
                              </w:r>
                            </w:p>
                          </w:txbxContent>
                        </wps:txbx>
                        <wps:bodyPr rot="0" vert="horz" wrap="square" lIns="91440" tIns="45720" rIns="91440" bIns="45720" anchor="t" anchorCtr="0" upright="1">
                          <a:noAutofit/>
                        </wps:bodyPr>
                      </wps:wsp>
                      <wps:wsp>
                        <wps:cNvPr id="1668702538" name="1035"/>
                        <wps:cNvSpPr txBox="1">
                          <a:spLocks/>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6DA1A" w14:textId="77777777" w:rsidR="0075659B" w:rsidRDefault="00572324">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782624300" name="1036"/>
                        <wps:cNvCnPr>
                          <a:cxnSpLocks/>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5110701" name="1037"/>
                        <wps:cNvCnPr>
                          <a:cxnSpLocks/>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3963112" name="1038"/>
                        <wps:cNvCnPr>
                          <a:cxnSpLocks/>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0240984" name="1039"/>
                        <wps:cNvCnPr>
                          <a:cxnSpLocks/>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039335" name="1040"/>
                        <wps:cNvCnPr>
                          <a:cxnSpLocks/>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BF5C34" id="1026" o:spid="_x0000_s1026" style="position:absolute;left:0;text-align:left;margin-left:27pt;margin-top:8.25pt;width:378pt;height:134.65pt;z-index:2;mso-wrap-distance-left:0;mso-wrap-distance-right:0" coordorigin="1980,6115" coordsize="7560,269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&#13;&#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">
                  <v:path arrowok="t"/>
                  <v:textbox>
                    <w:txbxContent>
                      <w:p w14:paraId="71249D0B" w14:textId="77777777" w:rsidR="0075659B" w:rsidRDefault="00572324">
                        <w:r>
                          <w:t>Need  expectation</w:t>
                        </w:r>
                      </w:p>
                    </w:txbxContent>
                  </v:textbox>
                </v:shape>
                <v:shape id="1029" o:spid="_x0000_s1028" type="#_x0000_t202" style="position:absolute;left:5220;top:6115;width:162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">
                  <v:path arrowok="t"/>
                  <v:textbox>
                    <w:txbxContent>
                      <w:p w14:paraId="1CCCE80A" w14:textId="77777777" w:rsidR="0075659B" w:rsidRDefault="00572324">
                        <w:pPr>
                          <w:jc w:val="center"/>
                        </w:pPr>
                        <w:r>
                          <w:t>Driving force behaviour</w:t>
                        </w:r>
                      </w:p>
                    </w:txbxContent>
                  </v:textbox>
                </v:shape>
                <v:shape id="1030" o:spid="_x0000_s1029" type="#_x0000_t202" style="position:absolute;left:5040;top:7899;width:1620;height:6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">
                  <v:path arrowok="t"/>
                  <v:textbox>
                    <w:txbxContent>
                      <w:p w14:paraId="0715516D" w14:textId="77777777" w:rsidR="0075659B" w:rsidRDefault="0075659B">
                        <w:pPr>
                          <w:spacing w:after="0" w:line="240" w:lineRule="auto"/>
                          <w:jc w:val="center"/>
                          <w:rPr>
                            <w:sz w:val="14"/>
                            <w:szCs w:val="14"/>
                          </w:rPr>
                        </w:pPr>
                      </w:p>
                      <w:p w14:paraId="57E16EBB" w14:textId="77777777" w:rsidR="0075659B" w:rsidRDefault="00572324">
                        <w:pPr>
                          <w:spacing w:after="0"/>
                          <w:jc w:val="center"/>
                        </w:pPr>
                        <w:r>
                          <w:t>Fulfillment</w:t>
                        </w:r>
                      </w:p>
                    </w:txbxContent>
                  </v:textbox>
                </v:shape>
                <v:shape id="1031" o:spid="_x0000_s1030" type="#_x0000_t202" style="position:absolute;left:8460;top:6961;width:1080;height:10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">
                  <v:path arrowok="t"/>
                  <v:textbox>
                    <w:txbxContent>
                      <w:p w14:paraId="0A3EBF83" w14:textId="77777777" w:rsidR="0075659B" w:rsidRDefault="0075659B">
                        <w:pPr>
                          <w:spacing w:after="0" w:line="240" w:lineRule="auto"/>
                          <w:jc w:val="center"/>
                        </w:pPr>
                      </w:p>
                      <w:p w14:paraId="2445AE2D" w14:textId="77777777" w:rsidR="0075659B" w:rsidRDefault="00572324">
                        <w:pPr>
                          <w:spacing w:after="0"/>
                          <w:jc w:val="center"/>
                        </w:pPr>
                        <w:r>
                          <w:t>Descries goals</w:t>
                        </w:r>
                      </w:p>
                    </w:txbxContent>
                  </v:textbox>
                </v:shape>
                <v:shape id="1032" o:spid="_x0000_s1031" type="#_x0000_t202" style="position:absolute;left:8100;top:6115;width:1440;height:5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" stroked="f">
                  <v:path arrowok="t"/>
                  <v:textbox>
                    <w:txbxContent>
                      <w:p w14:paraId="16D705A8" w14:textId="77777777" w:rsidR="0075659B" w:rsidRDefault="00572324">
                        <w:pPr>
                          <w:jc w:val="center"/>
                        </w:pPr>
                        <w:r>
                          <w:t>To achieve</w:t>
                        </w:r>
                      </w:p>
                    </w:txbxContent>
                  </v:textbox>
                </v:shape>
                <v:shape id="1033" o:spid="_x0000_s1032" type="#_x0000_t202" style="position:absolute;left:3600;top:6295;width:162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" stroked="f">
                  <v:path arrowok="t"/>
                  <v:textbox>
                    <w:txbxContent>
                      <w:p w14:paraId="01FF5EE0" w14:textId="77777777" w:rsidR="0075659B" w:rsidRDefault="00572324">
                        <w:pPr>
                          <w:jc w:val="center"/>
                        </w:pPr>
                        <w:r>
                          <w:t>Result sum</w:t>
                        </w:r>
                      </w:p>
                    </w:txbxContent>
                  </v:textbox>
                </v:shape>
                <v:shape id="1034" o:spid="_x0000_s1033" type="#_x0000_t202" style="position:absolute;left:2340;top:8079;width:162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" stroked="f">
                  <v:path arrowok="t"/>
                  <v:textbox>
                    <w:txbxContent>
                      <w:p w14:paraId="1251BD86" w14:textId="77777777" w:rsidR="0075659B" w:rsidRDefault="00572324">
                        <w:pPr>
                          <w:jc w:val="center"/>
                        </w:pPr>
                        <w:r>
                          <w:t>Feed back</w:t>
                        </w:r>
                      </w:p>
                    </w:txbxContent>
                  </v:textbox>
                </v:shape>
                <v:shape id="1035" o:spid="_x0000_s1034" type="#_x0000_t202" style="position:absolute;left:6840;top:8079;width:1620;height:72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" stroked="f">
                  <v:path arrowok="t"/>
                  <v:textbox>
                    <w:txbxContent>
                      <w:p w14:paraId="11A6DA1A" w14:textId="77777777" w:rsidR="0075659B" w:rsidRDefault="00572324">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">
                  <v:stroke endarrow="block"/>
                  <o:lock v:ext="edit" shapetype="f"/>
                </v:line>
                <v:line id="1037" o:spid="_x0000_s1036" style="position:absolute;visibility:visible;mso-wrap-style:square" from="3585,8296" to="5025,829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">
                  <v:stroke endarrow="block"/>
                  <o:lock v:ext="edit" shapetype="f"/>
                </v:line>
                <v:line id="1038" o:spid="_x0000_s1037" style="position:absolute;visibility:visible;mso-wrap-style:square" from="8280,8296" to="9000,829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">
                  <v:stroke endarrow="block"/>
                  <o:lock v:ext="edit" shapetype="f"/>
                </v:line>
                <v:line id="1039" o:spid="_x0000_s1038" style="position:absolute;flip:y;visibility:visible;mso-wrap-style:square" from="2700,6781" to="2700,8221"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">
                  <v:stroke endarrow="block"/>
                  <o:lock v:ext="edit" shapetype="f"/>
                </v:line>
                <v:line id="1040" o:spid="_x0000_s1039" style="position:absolute;flip:y;visibility:visible;mso-wrap-style:square" from="9000,6475" to="9000,6961"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">
                  <v:stroke startarrow="block"/>
                  <o:lock v:ext="edit" shapetype="f"/>
                </v:line>
              </v:group>
            </w:pict>
          </mc:Fallback>
        </mc:AlternateContent>
      </w:r>
    </w:p>
    <w:p w14:paraId="57EA86D2" w14:textId="77777777" w:rsidR="0075659B" w:rsidRDefault="0075659B">
      <w:pPr>
        <w:spacing w:after="0" w:line="360" w:lineRule="auto"/>
        <w:jc w:val="both"/>
        <w:rPr>
          <w:rFonts w:ascii="Times New Roman" w:hAnsi="Times New Roman" w:cs="Times New Roman"/>
        </w:rPr>
      </w:pPr>
    </w:p>
    <w:p w14:paraId="5B431B53" w14:textId="77777777" w:rsidR="0075659B" w:rsidRDefault="0075659B">
      <w:pPr>
        <w:spacing w:after="0" w:line="360" w:lineRule="auto"/>
        <w:jc w:val="both"/>
        <w:rPr>
          <w:rFonts w:ascii="Times New Roman" w:hAnsi="Times New Roman" w:cs="Times New Roman"/>
        </w:rPr>
      </w:pPr>
    </w:p>
    <w:p w14:paraId="387C34B7" w14:textId="77777777" w:rsidR="0075659B" w:rsidRDefault="0075659B">
      <w:pPr>
        <w:spacing w:after="0" w:line="360" w:lineRule="auto"/>
        <w:jc w:val="both"/>
        <w:rPr>
          <w:rFonts w:ascii="Times New Roman" w:hAnsi="Times New Roman" w:cs="Times New Roman"/>
        </w:rPr>
      </w:pPr>
    </w:p>
    <w:p w14:paraId="0FFF2A19" w14:textId="77777777" w:rsidR="0075659B" w:rsidRDefault="0075659B">
      <w:pPr>
        <w:spacing w:after="0" w:line="360" w:lineRule="auto"/>
        <w:jc w:val="both"/>
        <w:rPr>
          <w:rFonts w:ascii="Times New Roman" w:hAnsi="Times New Roman" w:cs="Times New Roman"/>
        </w:rPr>
      </w:pPr>
    </w:p>
    <w:p w14:paraId="112C1D2F" w14:textId="77777777" w:rsidR="00B904E4" w:rsidRDefault="00B904E4">
      <w:pPr>
        <w:spacing w:after="0" w:line="360" w:lineRule="auto"/>
        <w:jc w:val="both"/>
        <w:rPr>
          <w:rFonts w:ascii="Times New Roman" w:hAnsi="Times New Roman" w:cs="Times New Roman"/>
        </w:rPr>
      </w:pPr>
    </w:p>
    <w:p w14:paraId="29C61396" w14:textId="77777777" w:rsidR="0075659B" w:rsidRDefault="0075659B">
      <w:pPr>
        <w:spacing w:after="0" w:line="360" w:lineRule="auto"/>
        <w:jc w:val="both"/>
        <w:rPr>
          <w:rFonts w:ascii="Times New Roman" w:hAnsi="Times New Roman" w:cs="Times New Roman"/>
        </w:rPr>
      </w:pPr>
    </w:p>
    <w:p w14:paraId="2EEA2E9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promotion in the work environment and condition of work. They are often determined at the organization level and may be largely outside the control of individual managers.</w:t>
      </w:r>
    </w:p>
    <w:p w14:paraId="690A5389"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A person’s motivation, job satisfaction and work performance will be determined by the comparative strength of these sets of need and expectations and the extent to which they are fulfilled. When a person’s needs or expectation is strong it will result into an action </w:t>
      </w:r>
      <w:r>
        <w:rPr>
          <w:rFonts w:ascii="Times New Roman" w:hAnsi="Times New Roman" w:cs="Times New Roman"/>
        </w:rPr>
        <w:lastRenderedPageBreak/>
        <w:t>that will enable him achieve his desired goals. This desired goals provides fulfillment which leads to feedback system whereby the cycle begins again.</w:t>
      </w:r>
    </w:p>
    <w:p w14:paraId="4C33923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study of motivation is concerned basically with people that behave in a certain way. The basic underlying question is </w:t>
      </w:r>
      <w:r>
        <w:rPr>
          <w:rFonts w:ascii="Times New Roman" w:hAnsi="Times New Roman" w:cs="Times New Roman"/>
          <w:u w:val="single"/>
        </w:rPr>
        <w:t>why people do what they do?</w:t>
      </w:r>
      <w:r>
        <w:rPr>
          <w:rFonts w:ascii="Times New Roman" w:hAnsi="Times New Roman" w:cs="Times New Roman"/>
        </w:rPr>
        <w:t xml:space="preserve"> According to </w:t>
      </w:r>
      <w:proofErr w:type="spellStart"/>
      <w:r>
        <w:rPr>
          <w:rFonts w:ascii="Times New Roman" w:hAnsi="Times New Roman" w:cs="Times New Roman"/>
        </w:rPr>
        <w:t>Krech</w:t>
      </w:r>
      <w:proofErr w:type="spellEnd"/>
      <w:r>
        <w:rPr>
          <w:rFonts w:ascii="Times New Roman" w:hAnsi="Times New Roman" w:cs="Times New Roman"/>
        </w:rPr>
        <w:t xml:space="preserve">, </w:t>
      </w:r>
      <w:proofErr w:type="spellStart"/>
      <w:r>
        <w:rPr>
          <w:rFonts w:ascii="Times New Roman" w:hAnsi="Times New Roman" w:cs="Times New Roman"/>
        </w:rPr>
        <w:t>Crutchfuled</w:t>
      </w:r>
      <w:proofErr w:type="spellEnd"/>
      <w:r>
        <w:rPr>
          <w:rFonts w:ascii="Times New Roman" w:hAnsi="Times New Roman" w:cs="Times New Roman"/>
        </w:rPr>
        <w:t xml:space="preserve"> and </w:t>
      </w:r>
      <w:proofErr w:type="spellStart"/>
      <w:r>
        <w:rPr>
          <w:rFonts w:ascii="Times New Roman" w:hAnsi="Times New Roman" w:cs="Times New Roman"/>
        </w:rPr>
        <w:t>Ballachay</w:t>
      </w:r>
      <w:proofErr w:type="spellEnd"/>
      <w:r>
        <w:rPr>
          <w:rFonts w:ascii="Times New Roman" w:hAnsi="Times New Roman" w:cs="Times New Roman"/>
        </w:rPr>
        <w:t xml:space="preserve"> (1960) motivation can be described as:</w:t>
      </w:r>
    </w:p>
    <w:p w14:paraId="717C89CA" w14:textId="77777777" w:rsidR="0075659B" w:rsidRDefault="00572324">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 direction and persistence of action. It is concerned with people that choose a particular course of action in preference to others and why they continue with a chosen action, offer over a long period of time and in the face of difficulties and problems.</w:t>
      </w:r>
    </w:p>
    <w:p w14:paraId="51BEED5D" w14:textId="77777777" w:rsidR="0075659B" w:rsidRDefault="00572324">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14:paraId="24A4E0AE" w14:textId="77777777" w:rsidR="0075659B" w:rsidRDefault="00572324">
      <w:pPr>
        <w:spacing w:after="0" w:line="360" w:lineRule="auto"/>
        <w:ind w:firstLine="720"/>
        <w:jc w:val="both"/>
        <w:rPr>
          <w:rFonts w:ascii="Times New Roman" w:hAnsi="Times New Roman" w:cs="Times New Roman"/>
        </w:rPr>
      </w:pPr>
      <w:proofErr w:type="spellStart"/>
      <w:r>
        <w:rPr>
          <w:rFonts w:ascii="Times New Roman" w:hAnsi="Times New Roman" w:cs="Times New Roman"/>
        </w:rPr>
        <w:t>Mitchil</w:t>
      </w:r>
      <w:proofErr w:type="spellEnd"/>
      <w:r>
        <w:rPr>
          <w:rFonts w:ascii="Times New Roman" w:hAnsi="Times New Roman" w:cs="Times New Roman"/>
        </w:rPr>
        <w:t xml:space="preserve"> (1997) motivation is the process that account for an individual’s intensity, direction and persistence of effort towards attaining a goal.</w:t>
      </w:r>
    </w:p>
    <w:p w14:paraId="644C292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three key elements in his definition are intensity, direction and persistence. Intensity is concerned with how hard a person tries. It is the element most writes focus on when they talk about motivation. However, high intensity is likely to lead to favorable job performance outcome unless effort is channeled in a “direction” that benefits one organization. Therefore, we have to consider quality of effort as well is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14:paraId="58D3DB57" w14:textId="77777777" w:rsidR="0075659B" w:rsidRDefault="0075659B">
      <w:pPr>
        <w:spacing w:after="0" w:line="360" w:lineRule="auto"/>
        <w:ind w:firstLine="720"/>
        <w:jc w:val="both"/>
        <w:rPr>
          <w:rFonts w:ascii="Times New Roman" w:hAnsi="Times New Roman" w:cs="Times New Roman"/>
        </w:rPr>
      </w:pPr>
    </w:p>
    <w:p w14:paraId="52928374"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2.2.3</w:t>
      </w:r>
      <w:r>
        <w:rPr>
          <w:rFonts w:ascii="Times New Roman" w:hAnsi="Times New Roman" w:cs="Times New Roman"/>
          <w:b/>
        </w:rPr>
        <w:tab/>
        <w:t>EMPLOYEE AND ORGANIZATION PRODUCTIVITY</w:t>
      </w:r>
    </w:p>
    <w:p w14:paraId="59C9D3BA"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 xml:space="preserve"> Productivity is usually defined as the ratio of inputs to outputs. It essentially measure how efficiently production inputs such as </w:t>
      </w:r>
      <w:proofErr w:type="spellStart"/>
      <w:r>
        <w:rPr>
          <w:rFonts w:ascii="Times New Roman" w:hAnsi="Times New Roman" w:cs="Times New Roman"/>
        </w:rPr>
        <w:t>labour</w:t>
      </w:r>
      <w:proofErr w:type="spellEnd"/>
      <w:r>
        <w:rPr>
          <w:rFonts w:ascii="Times New Roman" w:hAnsi="Times New Roman" w:cs="Times New Roman"/>
        </w:rPr>
        <w:t xml:space="preserve"> and capital are being used to produce a given level of output (Krugman, 1994). </w:t>
      </w:r>
      <w:proofErr w:type="spellStart"/>
      <w:r>
        <w:rPr>
          <w:rFonts w:ascii="Times New Roman" w:hAnsi="Times New Roman" w:cs="Times New Roman"/>
        </w:rPr>
        <w:t>Okoye</w:t>
      </w:r>
      <w:proofErr w:type="spellEnd"/>
      <w:r>
        <w:rPr>
          <w:rFonts w:ascii="Times New Roman" w:hAnsi="Times New Roman" w:cs="Times New Roman"/>
        </w:rPr>
        <w:t xml:space="preserve"> and </w:t>
      </w:r>
      <w:proofErr w:type="spellStart"/>
      <w:r>
        <w:rPr>
          <w:rFonts w:ascii="Times New Roman" w:hAnsi="Times New Roman" w:cs="Times New Roman"/>
        </w:rPr>
        <w:t>Ezejiofor</w:t>
      </w:r>
      <w:proofErr w:type="spellEnd"/>
      <w:r>
        <w:rPr>
          <w:rFonts w:ascii="Times New Roman" w:hAnsi="Times New Roman" w:cs="Times New Roman"/>
        </w:rPr>
        <w:t xml:space="preserve"> (2013) opined that </w:t>
      </w:r>
      <w:r>
        <w:rPr>
          <w:rFonts w:ascii="Times New Roman" w:hAnsi="Times New Roman" w:cs="Times New Roman"/>
        </w:rPr>
        <w:lastRenderedPageBreak/>
        <w:t xml:space="preserve">organizational productivity is the measure of how well an organization functions and also an indication of efficiency and competition. Also it is a measure of how well resources are brought together and utilized for accomplishing set objectives (Mali, 2008 in </w:t>
      </w:r>
      <w:proofErr w:type="spellStart"/>
      <w:r>
        <w:rPr>
          <w:rFonts w:ascii="Times New Roman" w:hAnsi="Times New Roman" w:cs="Times New Roman"/>
        </w:rPr>
        <w:t>Okoye&amp;Ezejiofor</w:t>
      </w:r>
      <w:proofErr w:type="spellEnd"/>
      <w:r>
        <w:rPr>
          <w:rFonts w:ascii="Times New Roman" w:hAnsi="Times New Roman" w:cs="Times New Roman"/>
        </w:rPr>
        <w:t>, 2013). Productivity is a global concern, which has inseparable ties to the longevity of the organization (</w:t>
      </w:r>
      <w:proofErr w:type="spellStart"/>
      <w:r>
        <w:rPr>
          <w:rFonts w:ascii="Times New Roman" w:hAnsi="Times New Roman" w:cs="Times New Roman"/>
        </w:rPr>
        <w:t>Arraya</w:t>
      </w:r>
      <w:proofErr w:type="spellEnd"/>
      <w:r>
        <w:rPr>
          <w:rFonts w:ascii="Times New Roman" w:hAnsi="Times New Roman" w:cs="Times New Roman"/>
        </w:rPr>
        <w:t>, 2013). It is the key for survival in the cut-throat world of business and gives the organization a key competitive advantage above its peers when it is able to do more with less (</w:t>
      </w:r>
      <w:proofErr w:type="spellStart"/>
      <w:r>
        <w:rPr>
          <w:rFonts w:ascii="Times New Roman" w:hAnsi="Times New Roman" w:cs="Times New Roman"/>
        </w:rPr>
        <w:t>Arraya</w:t>
      </w:r>
      <w:proofErr w:type="spellEnd"/>
      <w:r>
        <w:rPr>
          <w:rFonts w:ascii="Times New Roman" w:hAnsi="Times New Roman" w:cs="Times New Roman"/>
        </w:rPr>
        <w:t>, 2013). The baseline for economic productivity of an organization is the strength and quality of human capital. Human capital refers to the skills, abilities, competencies and qualities of an organization’s employee’s. It comprises of the knowledge and expertise employee’s apply to produce products and services and to the operations of the organization, its equipment and machineries (</w:t>
      </w:r>
      <w:proofErr w:type="spellStart"/>
      <w:r>
        <w:rPr>
          <w:rFonts w:ascii="Times New Roman" w:hAnsi="Times New Roman" w:cs="Times New Roman"/>
        </w:rPr>
        <w:t>Arraya</w:t>
      </w:r>
      <w:proofErr w:type="spellEnd"/>
      <w:r>
        <w:rPr>
          <w:rFonts w:ascii="Times New Roman" w:hAnsi="Times New Roman" w:cs="Times New Roman"/>
        </w:rPr>
        <w:t>, 2013). When human capital is adequately motivated, it leads to enhancement in productivity and service delivery.</w:t>
      </w:r>
    </w:p>
    <w:p w14:paraId="2ECC779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w:t>
      </w:r>
      <w:r>
        <w:rPr>
          <w:rFonts w:ascii="Times New Roman" w:hAnsi="Times New Roman" w:cs="Times New Roman"/>
          <w:b/>
        </w:rPr>
        <w:tab/>
        <w:t xml:space="preserve">FINANCIAL PERFORMANCE INCENTIVES </w:t>
      </w:r>
    </w:p>
    <w:p w14:paraId="7513A5DA"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There is nothing new about using incentives to motivate workers. Fredrick Taylor popularized the use of financial incentives – financial rewards paid to workers whose production exceeds some predetermined standard – in the late 1800s. As a supervisory employee of the Midvale Steel Company, Taylor had become concerned with what he called "systematic soldiering", which is the tendency of employees to work at the slowest pace possible and to produce at the minimum acceptable level (</w:t>
      </w:r>
      <w:proofErr w:type="spellStart"/>
      <w:r>
        <w:rPr>
          <w:rFonts w:ascii="Times New Roman" w:hAnsi="Times New Roman" w:cs="Times New Roman"/>
        </w:rPr>
        <w:t>Dessler</w:t>
      </w:r>
      <w:proofErr w:type="spellEnd"/>
      <w:r>
        <w:rPr>
          <w:rFonts w:ascii="Times New Roman" w:hAnsi="Times New Roman" w:cs="Times New Roman"/>
        </w:rPr>
        <w:t xml:space="preserve">, 2005). Financial incentives aim to raise production efficiency and improve performance through encouraging individual to behave in a desired way. Financial incentives are the most important and influential factors to the individual's desire to work when such wages are appropriate and capable of satisfying his needs. </w:t>
      </w:r>
    </w:p>
    <w:p w14:paraId="4924F475" w14:textId="20EB46B6" w:rsidR="0075659B" w:rsidRPr="00D91C69" w:rsidRDefault="00572324" w:rsidP="00D91C69">
      <w:pPr>
        <w:spacing w:after="0" w:line="360" w:lineRule="auto"/>
        <w:ind w:firstLine="720"/>
        <w:jc w:val="both"/>
        <w:rPr>
          <w:rFonts w:ascii="Times New Roman" w:hAnsi="Times New Roman" w:cs="Times New Roman"/>
        </w:rPr>
      </w:pPr>
      <w:r>
        <w:rPr>
          <w:rFonts w:ascii="Times New Roman" w:hAnsi="Times New Roman" w:cs="Times New Roman"/>
        </w:rPr>
        <w:t xml:space="preserve">Hence, in order to increase employee efficiency, </w:t>
      </w:r>
      <w:proofErr w:type="spellStart"/>
      <w:r>
        <w:rPr>
          <w:rFonts w:ascii="Times New Roman" w:hAnsi="Times New Roman" w:cs="Times New Roman"/>
        </w:rPr>
        <w:t>Dzuaranin</w:t>
      </w:r>
      <w:proofErr w:type="spellEnd"/>
      <w:r>
        <w:rPr>
          <w:rFonts w:ascii="Times New Roman" w:hAnsi="Times New Roman" w:cs="Times New Roman"/>
        </w:rPr>
        <w:t xml:space="preserve"> (2012) suggested that companies that only use financial incentives must also introduce non-financial incentives to their performance incentive systems. Financial incentives include base pay, profit sharing, gain sharing, benefits, initiative rewards and special rewards. </w:t>
      </w:r>
    </w:p>
    <w:p w14:paraId="29C2F82F" w14:textId="77777777" w:rsidR="0075659B" w:rsidRDefault="0075659B">
      <w:pPr>
        <w:spacing w:after="0" w:line="360" w:lineRule="auto"/>
        <w:jc w:val="both"/>
        <w:rPr>
          <w:rFonts w:ascii="Times New Roman" w:hAnsi="Times New Roman" w:cs="Times New Roman"/>
          <w:b/>
        </w:rPr>
      </w:pPr>
    </w:p>
    <w:p w14:paraId="37B7E81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2.2.4.1</w:t>
      </w:r>
      <w:r>
        <w:rPr>
          <w:rFonts w:ascii="Times New Roman" w:hAnsi="Times New Roman" w:cs="Times New Roman"/>
          <w:b/>
        </w:rPr>
        <w:tab/>
        <w:t>Base Pay</w:t>
      </w:r>
    </w:p>
    <w:p w14:paraId="254F52A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 According to </w:t>
      </w:r>
      <w:proofErr w:type="spellStart"/>
      <w:r>
        <w:rPr>
          <w:rFonts w:ascii="Times New Roman" w:hAnsi="Times New Roman" w:cs="Times New Roman"/>
        </w:rPr>
        <w:t>Stajkovic</w:t>
      </w:r>
      <w:proofErr w:type="spellEnd"/>
      <w:r>
        <w:rPr>
          <w:rFonts w:ascii="Times New Roman" w:hAnsi="Times New Roman" w:cs="Times New Roman"/>
        </w:rPr>
        <w:t xml:space="preserve"> and </w:t>
      </w:r>
      <w:proofErr w:type="spellStart"/>
      <w:r>
        <w:rPr>
          <w:rFonts w:ascii="Times New Roman" w:hAnsi="Times New Roman" w:cs="Times New Roman"/>
        </w:rPr>
        <w:t>Luthans</w:t>
      </w:r>
      <w:proofErr w:type="spellEnd"/>
      <w:r>
        <w:rPr>
          <w:rFonts w:ascii="Times New Roman" w:hAnsi="Times New Roman" w:cs="Times New Roman"/>
        </w:rPr>
        <w:t xml:space="preserve"> (2001), a base pay is the pay employee typically gets from the job. It is a task specific minimum pay. A base pay does not play a very important role when talking about motivating employees because all employees working in the same task get the same base pay regardless of performance. It is, however, important to notice that base pay is more important as a motivator at a lower organizational level than upper level because at lower level a base pay is smaller and it is important in fulfilling one’s physiological needs.</w:t>
      </w:r>
    </w:p>
    <w:p w14:paraId="6F21E4FE" w14:textId="77777777" w:rsidR="0075659B" w:rsidRDefault="0075659B">
      <w:pPr>
        <w:spacing w:after="0" w:line="360" w:lineRule="auto"/>
        <w:jc w:val="both"/>
        <w:rPr>
          <w:rFonts w:ascii="Times New Roman" w:hAnsi="Times New Roman" w:cs="Times New Roman"/>
          <w:b/>
        </w:rPr>
      </w:pPr>
    </w:p>
    <w:p w14:paraId="025AE3C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2.2.4.2</w:t>
      </w:r>
      <w:r>
        <w:rPr>
          <w:rFonts w:ascii="Times New Roman" w:hAnsi="Times New Roman" w:cs="Times New Roman"/>
          <w:b/>
        </w:rPr>
        <w:tab/>
        <w:t xml:space="preserve">Profit Sharing </w:t>
      </w:r>
    </w:p>
    <w:p w14:paraId="73E20F4E"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Elinkeinoelämän</w:t>
      </w:r>
      <w:proofErr w:type="spellEnd"/>
      <w:r>
        <w:rPr>
          <w:rFonts w:ascii="Times New Roman" w:hAnsi="Times New Roman" w:cs="Times New Roman"/>
        </w:rPr>
        <w:t xml:space="preserve"> </w:t>
      </w:r>
      <w:proofErr w:type="spellStart"/>
      <w:r>
        <w:rPr>
          <w:rFonts w:ascii="Times New Roman" w:hAnsi="Times New Roman" w:cs="Times New Roman"/>
        </w:rPr>
        <w:t>keskusliitto</w:t>
      </w:r>
      <w:proofErr w:type="spellEnd"/>
      <w:r>
        <w:rPr>
          <w:rFonts w:ascii="Times New Roman" w:hAnsi="Times New Roman" w:cs="Times New Roman"/>
        </w:rPr>
        <w:t xml:space="preserve"> (as cited in Hutu, 2010) argued that profit sharing means that employees are paid a proportion of the organization’s pre-tax profits. According to definition, we can talk about profit sharing compensation when the interdependence between profit sharing and organization’s profit is over 50 per cent. This means that organization can pay profit sharing compensation based on only organization’s profit or based on organization’s profit and some other measures, for example, customer satisfaction.</w:t>
      </w:r>
    </w:p>
    <w:p w14:paraId="42720964" w14:textId="77777777" w:rsidR="0075659B" w:rsidRDefault="0075659B">
      <w:pPr>
        <w:spacing w:after="0" w:line="360" w:lineRule="auto"/>
        <w:jc w:val="both"/>
        <w:rPr>
          <w:rFonts w:ascii="Times New Roman" w:hAnsi="Times New Roman" w:cs="Times New Roman"/>
          <w:b/>
        </w:rPr>
      </w:pPr>
    </w:p>
    <w:p w14:paraId="2BDF1B0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2.2.4.3</w:t>
      </w:r>
      <w:r>
        <w:rPr>
          <w:rFonts w:ascii="Times New Roman" w:hAnsi="Times New Roman" w:cs="Times New Roman"/>
          <w:b/>
        </w:rPr>
        <w:tab/>
        <w:t>Gain sharing</w:t>
      </w:r>
    </w:p>
    <w:p w14:paraId="291C528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Gain sharing determinants for compensation can include different goals or their combinations such as economic key ratios, customer satisfaction and some specific development targets. Also, organization’s profit can be one of the determinants for gain sharing; but, profit’s proportion of total determinant has to be less than 50 per cent (</w:t>
      </w:r>
      <w:proofErr w:type="spellStart"/>
      <w:r>
        <w:rPr>
          <w:rFonts w:ascii="Times New Roman" w:hAnsi="Times New Roman" w:cs="Times New Roman"/>
        </w:rPr>
        <w:t>Elinkeinoelämän</w:t>
      </w:r>
      <w:proofErr w:type="spellEnd"/>
      <w:r>
        <w:rPr>
          <w:rFonts w:ascii="Times New Roman" w:hAnsi="Times New Roman" w:cs="Times New Roman"/>
        </w:rPr>
        <w:t xml:space="preserve"> </w:t>
      </w:r>
      <w:proofErr w:type="spellStart"/>
      <w:r>
        <w:rPr>
          <w:rFonts w:ascii="Times New Roman" w:hAnsi="Times New Roman" w:cs="Times New Roman"/>
        </w:rPr>
        <w:t>keskusliitto</w:t>
      </w:r>
      <w:proofErr w:type="spellEnd"/>
      <w:r>
        <w:rPr>
          <w:rFonts w:ascii="Times New Roman" w:hAnsi="Times New Roman" w:cs="Times New Roman"/>
        </w:rPr>
        <w:t xml:space="preserve"> 2005, as cited in </w:t>
      </w:r>
      <w:proofErr w:type="spellStart"/>
      <w:r>
        <w:rPr>
          <w:rFonts w:ascii="Times New Roman" w:hAnsi="Times New Roman" w:cs="Times New Roman"/>
        </w:rPr>
        <w:t>Huttu</w:t>
      </w:r>
      <w:proofErr w:type="spellEnd"/>
      <w:r>
        <w:rPr>
          <w:rFonts w:ascii="Times New Roman" w:hAnsi="Times New Roman" w:cs="Times New Roman"/>
        </w:rPr>
        <w:t xml:space="preserve">, 2010). According to Hanlon and Taylor (as cited in </w:t>
      </w:r>
      <w:proofErr w:type="spellStart"/>
      <w:r>
        <w:rPr>
          <w:rFonts w:ascii="Times New Roman" w:hAnsi="Times New Roman" w:cs="Times New Roman"/>
        </w:rPr>
        <w:t>Huttu</w:t>
      </w:r>
      <w:proofErr w:type="spellEnd"/>
      <w:r>
        <w:rPr>
          <w:rFonts w:ascii="Times New Roman" w:hAnsi="Times New Roman" w:cs="Times New Roman"/>
        </w:rPr>
        <w:t>, 2010) gain sharing creates a stronger link between pay and performance than profit sharing because bonus payments in gain sharing systems are based on specific criterions of documented improvements within specific group.</w:t>
      </w:r>
    </w:p>
    <w:p w14:paraId="3E97CCDB" w14:textId="77777777" w:rsidR="0075659B" w:rsidRDefault="0075659B">
      <w:pPr>
        <w:spacing w:after="0" w:line="360" w:lineRule="auto"/>
        <w:jc w:val="both"/>
        <w:rPr>
          <w:rFonts w:ascii="Times New Roman" w:hAnsi="Times New Roman" w:cs="Times New Roman"/>
        </w:rPr>
      </w:pPr>
    </w:p>
    <w:p w14:paraId="609ABB0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rPr>
        <w:lastRenderedPageBreak/>
        <w:t>2.3</w:t>
      </w:r>
      <w:r>
        <w:rPr>
          <w:rFonts w:ascii="Times New Roman" w:hAnsi="Times New Roman" w:cs="Times New Roman"/>
          <w:b/>
        </w:rPr>
        <w:tab/>
        <w:t xml:space="preserve"> THEORETICAL REVIEW</w:t>
      </w:r>
    </w:p>
    <w:p w14:paraId="2B061B11"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the fact that there is no ready made solution or single answer to what motivates people to work well, the different theories are important to any manager. They show that there are many motive which influence people’s behavior and performance. Collectively, the different theories provided are framework within which to direct attention is the problem of how best to motivation staff to work willingly and effectively.</w:t>
      </w:r>
    </w:p>
    <w:p w14:paraId="24492A01"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It is important to emphasis, however, that these various theories are not conclusive. They all have other critics or have been subjected to alternative findings, which suppose to contradict the original ideas.</w:t>
      </w:r>
    </w:p>
    <w:p w14:paraId="25DD1F2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Process theories; however, attempts to identify the relationship among the dynamic variable which make up motivation. It is concerned more with how behavior is initiated, directed and sustained. It places emphasis on the actual process of motivation.</w:t>
      </w:r>
    </w:p>
    <w:p w14:paraId="3A8056DF" w14:textId="6AF54A8B" w:rsidR="0075659B" w:rsidRDefault="00572324" w:rsidP="008D7515">
      <w:pPr>
        <w:spacing w:after="0" w:line="360" w:lineRule="auto"/>
        <w:ind w:firstLine="720"/>
        <w:jc w:val="both"/>
        <w:rPr>
          <w:rFonts w:ascii="Times New Roman" w:hAnsi="Times New Roman" w:cs="Times New Roman"/>
        </w:rPr>
      </w:pPr>
      <w:r>
        <w:rPr>
          <w:rFonts w:ascii="Times New Roman" w:hAnsi="Times New Roman" w:cs="Times New Roman"/>
          <w:b/>
          <w:bCs/>
        </w:rPr>
        <w:t xml:space="preserve">In order to achieve the aim of the researcher, two theories will adopted as theory to back up the impact of incentive on worker’s performance, first theory is  MASLOW’S HIEPACHY OF NEEDS THEORY, stated that </w:t>
      </w:r>
      <w:r>
        <w:rPr>
          <w:rFonts w:ascii="Times New Roman" w:hAnsi="Times New Roman" w:cs="Times New Roman"/>
        </w:rPr>
        <w:t>people are venting beings they always want more and what they want depends on what they already have. He went further to say that human needs are managed in a series of levels from the lowest level, physiological need through safety need, love need, esteem needs to the need for self actualization at the highest level. Other theory adopted is ‘</w:t>
      </w:r>
      <w:r>
        <w:rPr>
          <w:rFonts w:ascii="Times New Roman" w:hAnsi="Times New Roman" w:cs="Times New Roman"/>
          <w:b/>
          <w:bCs/>
        </w:rPr>
        <w:t>EXPECTANCY THEORY’</w:t>
      </w:r>
      <w:r>
        <w:rPr>
          <w:rFonts w:ascii="Times New Roman" w:hAnsi="Times New Roman" w:cs="Times New Roman"/>
        </w:rPr>
        <w:t xml:space="preserve"> 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w:t>
      </w:r>
      <w:proofErr w:type="spellStart"/>
      <w:r>
        <w:rPr>
          <w:rFonts w:ascii="Times New Roman" w:hAnsi="Times New Roman" w:cs="Times New Roman"/>
        </w:rPr>
        <w:t>performance.With</w:t>
      </w:r>
      <w:proofErr w:type="spellEnd"/>
      <w:r>
        <w:rPr>
          <w:rFonts w:ascii="Times New Roman" w:hAnsi="Times New Roman" w:cs="Times New Roman"/>
        </w:rPr>
        <w:t xml:space="preserve"> the help of literature review mention series of importance of incentive of workers of employee performance and ways to maintain worker’s loyalty in particular </w:t>
      </w:r>
      <w:proofErr w:type="spellStart"/>
      <w:r>
        <w:rPr>
          <w:rFonts w:ascii="Times New Roman" w:hAnsi="Times New Roman" w:cs="Times New Roman"/>
        </w:rPr>
        <w:t>oganisation</w:t>
      </w:r>
      <w:proofErr w:type="spellEnd"/>
      <w:r>
        <w:rPr>
          <w:rFonts w:ascii="Times New Roman" w:hAnsi="Times New Roman" w:cs="Times New Roman"/>
        </w:rPr>
        <w:t xml:space="preserve"> such as Nigeria air Force Ilorin. </w:t>
      </w:r>
    </w:p>
    <w:p w14:paraId="689187B8" w14:textId="77777777" w:rsidR="0075659B" w:rsidRDefault="0075659B">
      <w:pPr>
        <w:spacing w:after="0" w:line="360" w:lineRule="auto"/>
        <w:jc w:val="both"/>
        <w:rPr>
          <w:rFonts w:ascii="Times New Roman" w:hAnsi="Times New Roman" w:cs="Times New Roman"/>
          <w:b/>
          <w:bCs/>
        </w:rPr>
      </w:pPr>
    </w:p>
    <w:p w14:paraId="32108E76"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ab/>
        <w:t>PROCESS THEORIES OF MOTIVATION</w:t>
      </w:r>
    </w:p>
    <w:p w14:paraId="40361EEE" w14:textId="77777777" w:rsidR="0075659B" w:rsidRDefault="00572324">
      <w:pPr>
        <w:pStyle w:val="ListParagraph"/>
        <w:numPr>
          <w:ilvl w:val="0"/>
          <w:numId w:val="3"/>
        </w:numPr>
        <w:spacing w:after="0" w:line="360" w:lineRule="auto"/>
        <w:jc w:val="both"/>
        <w:rPr>
          <w:rFonts w:ascii="Times New Roman" w:hAnsi="Times New Roman" w:cs="Times New Roman"/>
          <w:b/>
          <w:bCs/>
        </w:rPr>
      </w:pPr>
      <w:r>
        <w:rPr>
          <w:rFonts w:ascii="Times New Roman" w:hAnsi="Times New Roman" w:cs="Times New Roman"/>
          <w:b/>
          <w:bCs/>
        </w:rPr>
        <w:t>EXPECTANCY THEORY</w:t>
      </w:r>
    </w:p>
    <w:p w14:paraId="774D770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14:paraId="71DC87A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 with the work of vroom and of porter and </w:t>
      </w:r>
      <w:proofErr w:type="spellStart"/>
      <w:r>
        <w:rPr>
          <w:rFonts w:ascii="Times New Roman" w:hAnsi="Times New Roman" w:cs="Times New Roman"/>
        </w:rPr>
        <w:t>lawler</w:t>
      </w:r>
      <w:proofErr w:type="spellEnd"/>
      <w:r>
        <w:rPr>
          <w:rFonts w:ascii="Times New Roman" w:hAnsi="Times New Roman" w:cs="Times New Roman"/>
        </w:rPr>
        <w:t>.</w:t>
      </w:r>
    </w:p>
    <w:p w14:paraId="344D2DBF"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t>VROOM’S EXPECTANCY THEORY: he holds that people will be motivated to do things to reach a goals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achieving goals.</w:t>
      </w:r>
    </w:p>
    <w:p w14:paraId="0FE0B9A7" w14:textId="77777777" w:rsidR="0075659B" w:rsidRDefault="0075659B">
      <w:pPr>
        <w:spacing w:after="0" w:line="360" w:lineRule="auto"/>
        <w:jc w:val="both"/>
        <w:rPr>
          <w:rFonts w:ascii="Times New Roman" w:hAnsi="Times New Roman" w:cs="Times New Roman"/>
          <w:b/>
          <w:bCs/>
        </w:rPr>
      </w:pPr>
    </w:p>
    <w:p w14:paraId="3B3EF729" w14:textId="77777777" w:rsidR="0075659B" w:rsidRDefault="00572324">
      <w:pPr>
        <w:spacing w:after="0" w:line="360" w:lineRule="auto"/>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t>EMPIRICAL REVIEW</w:t>
      </w:r>
    </w:p>
    <w:p w14:paraId="799CC246" w14:textId="77777777" w:rsidR="0075659B" w:rsidRDefault="00572324">
      <w:pPr>
        <w:spacing w:after="0" w:line="360" w:lineRule="auto"/>
        <w:rPr>
          <w:rFonts w:ascii="Times New Roman" w:hAnsi="Times New Roman" w:cs="Times New Roman"/>
        </w:rPr>
      </w:pPr>
      <w:r>
        <w:rPr>
          <w:rFonts w:ascii="Times New Roman" w:hAnsi="Times New Roman" w:cs="Times New Roman"/>
        </w:rPr>
        <w:tab/>
        <w:t xml:space="preserve">Bailey et al. examined the impact of </w:t>
      </w:r>
      <w:proofErr w:type="spellStart"/>
      <w:r>
        <w:rPr>
          <w:rFonts w:ascii="Times New Roman" w:hAnsi="Times New Roman" w:cs="Times New Roman"/>
        </w:rPr>
        <w:t>Incenstive</w:t>
      </w:r>
      <w:proofErr w:type="spellEnd"/>
      <w:r>
        <w:rPr>
          <w:rFonts w:ascii="Times New Roman" w:hAnsi="Times New Roman" w:cs="Times New Roman"/>
        </w:rPr>
        <w:t xml:space="preserve">  and goal </w:t>
      </w:r>
      <w:proofErr w:type="spellStart"/>
      <w:r>
        <w:rPr>
          <w:rFonts w:ascii="Times New Roman" w:hAnsi="Times New Roman" w:cs="Times New Roman"/>
        </w:rPr>
        <w:t>cotigent</w:t>
      </w:r>
      <w:proofErr w:type="spellEnd"/>
      <w:r>
        <w:rPr>
          <w:rFonts w:ascii="Times New Roman" w:hAnsi="Times New Roman" w:cs="Times New Roman"/>
        </w:rPr>
        <w:t xml:space="preserve"> incentives, as against fixed-pay, on initial performance and </w:t>
      </w:r>
      <w:proofErr w:type="spellStart"/>
      <w:r>
        <w:rPr>
          <w:rFonts w:ascii="Times New Roman" w:hAnsi="Times New Roman" w:cs="Times New Roman"/>
        </w:rPr>
        <w:t>subsegnent</w:t>
      </w:r>
      <w:proofErr w:type="spellEnd"/>
      <w:r>
        <w:rPr>
          <w:rFonts w:ascii="Times New Roman" w:hAnsi="Times New Roman" w:cs="Times New Roman"/>
        </w:rPr>
        <w:t xml:space="preserve"> improvement rate in as assembly task. They concluded that both overall and initial performance but not improvement rate, are higher in the incentive-pays differential improvement rates may be explained by two factors subjects and effort allocation, since improving initial performance may be easier than improving </w:t>
      </w:r>
      <w:proofErr w:type="spellStart"/>
      <w:r>
        <w:rPr>
          <w:rFonts w:ascii="Times New Roman" w:hAnsi="Times New Roman" w:cs="Times New Roman"/>
        </w:rPr>
        <w:t>subsegent</w:t>
      </w:r>
      <w:proofErr w:type="spellEnd"/>
      <w:r>
        <w:rPr>
          <w:rFonts w:ascii="Times New Roman" w:hAnsi="Times New Roman" w:cs="Times New Roman"/>
        </w:rPr>
        <w:t xml:space="preserve"> performance, and the nature of those typical incentive pay plans, which do not reward improvement directly. </w:t>
      </w:r>
    </w:p>
    <w:p w14:paraId="0DD5E43B" w14:textId="77777777" w:rsidR="0075659B" w:rsidRDefault="00572324">
      <w:pPr>
        <w:spacing w:after="0" w:line="360" w:lineRule="auto"/>
        <w:ind w:firstLine="360"/>
        <w:rPr>
          <w:rFonts w:ascii="Times New Roman" w:hAnsi="Times New Roman" w:cs="Times New Roman"/>
        </w:rPr>
      </w:pPr>
      <w:r>
        <w:rPr>
          <w:rFonts w:ascii="Times New Roman" w:hAnsi="Times New Roman" w:cs="Times New Roman"/>
        </w:rPr>
        <w:t xml:space="preserve">Al </w:t>
      </w:r>
      <w:proofErr w:type="spellStart"/>
      <w:r>
        <w:rPr>
          <w:rFonts w:ascii="Times New Roman" w:hAnsi="Times New Roman" w:cs="Times New Roman"/>
        </w:rPr>
        <w:t>Harthi</w:t>
      </w:r>
      <w:proofErr w:type="spellEnd"/>
      <w:r>
        <w:rPr>
          <w:rFonts w:ascii="Times New Roman" w:hAnsi="Times New Roman" w:cs="Times New Roman"/>
        </w:rPr>
        <w:t xml:space="preserve"> in his paper studied the relationship between financial and moral incentives to raise the efficiency of employees. In the department of Nigeria Air Force. He </w:t>
      </w:r>
      <w:r>
        <w:rPr>
          <w:rFonts w:ascii="Times New Roman" w:hAnsi="Times New Roman" w:cs="Times New Roman"/>
        </w:rPr>
        <w:lastRenderedPageBreak/>
        <w:t xml:space="preserve">discovered that financial and moral incentives are insufficient and may result to decrease in the level of performance of employees promotion is seen as the most important incentives affecting the efficiency of the employees performance. </w:t>
      </w:r>
    </w:p>
    <w:p w14:paraId="61A15504" w14:textId="77777777" w:rsidR="0075659B" w:rsidRDefault="00572324">
      <w:pPr>
        <w:spacing w:after="0" w:line="360" w:lineRule="auto"/>
        <w:ind w:firstLine="360"/>
        <w:jc w:val="both"/>
        <w:rPr>
          <w:rFonts w:ascii="Times New Roman" w:hAnsi="Times New Roman" w:cs="Times New Roman"/>
        </w:rPr>
      </w:pPr>
      <w:r>
        <w:rPr>
          <w:rFonts w:ascii="Times New Roman" w:hAnsi="Times New Roman" w:cs="Times New Roman"/>
        </w:rPr>
        <w:t>To Cole (1995) a working definition of motivation is as follows, is the term used to describe those processes both instructive and rational, by which people seek to satisfy the basic drives, perceived need and personal goals which triggers human behavior.</w:t>
      </w:r>
    </w:p>
    <w:p w14:paraId="0547736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Cole said that most of the early theories were interested in the drives or needs of people at work </w:t>
      </w:r>
      <w:proofErr w:type="spellStart"/>
      <w:r>
        <w:rPr>
          <w:rFonts w:ascii="Times New Roman" w:hAnsi="Times New Roman" w:cs="Times New Roman"/>
        </w:rPr>
        <w:t>i.e</w:t>
      </w:r>
      <w:proofErr w:type="spellEnd"/>
      <w:r>
        <w:rPr>
          <w:rFonts w:ascii="Times New Roman" w:hAnsi="Times New Roman" w:cs="Times New Roman"/>
        </w:rPr>
        <w:t xml:space="preserve"> the content aspect of motivation.</w:t>
      </w:r>
    </w:p>
    <w:p w14:paraId="21227D4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However, to Herzberg (1954) there are two dimensions of motivations, that is internal and external motivation. Internal motivation according to Herzberg comes from the satisfaction that occurs when a duty or task is performed. Motivation comes from an internal stimulus resulting from job content and jobs being enriched responsibility, opportunity for achievement and individual growth.</w:t>
      </w:r>
    </w:p>
    <w:p w14:paraId="432BC36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External motivation can be explained as an action taken by another person which usually moles the anticipation of a reward of some kind. External reward in a working settings include: money, feedback, regarding performance and award some organization (</w:t>
      </w:r>
      <w:proofErr w:type="spellStart"/>
      <w:r>
        <w:rPr>
          <w:rFonts w:ascii="Times New Roman" w:hAnsi="Times New Roman" w:cs="Times New Roman"/>
        </w:rPr>
        <w:t>Wheither&amp;Dans</w:t>
      </w:r>
      <w:proofErr w:type="spellEnd"/>
      <w:r>
        <w:rPr>
          <w:rFonts w:ascii="Times New Roman" w:hAnsi="Times New Roman" w:cs="Times New Roman"/>
        </w:rPr>
        <w:t xml:space="preserve"> 1981).</w:t>
      </w:r>
    </w:p>
    <w:p w14:paraId="00F37D3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According to Tobin (2002; 179), behavior scientists tend to over look money as a motivator. They prefer to emphasis the importance of challenging job goals, participate decision making, feedback, cohesive work term and other non monetary variables. Robins, however, disagrees that money is the critical incentive to work motivation.</w:t>
      </w:r>
    </w:p>
    <w:p w14:paraId="1B8AD310" w14:textId="77777777" w:rsidR="00075FC9" w:rsidRDefault="00572324" w:rsidP="00694C7D">
      <w:pPr>
        <w:spacing w:after="0" w:line="360" w:lineRule="auto"/>
        <w:jc w:val="both"/>
        <w:rPr>
          <w:rFonts w:ascii="Times New Roman" w:hAnsi="Times New Roman" w:cs="Times New Roman"/>
        </w:rPr>
      </w:pPr>
      <w:r>
        <w:rPr>
          <w:rFonts w:ascii="Times New Roman" w:hAnsi="Times New Roman" w:cs="Times New Roman"/>
        </w:rPr>
        <w:tab/>
        <w:t xml:space="preserve">Schmidt explained that the efforts of economists to emphasize to significance of incentives as determinants of organizational performance was successful to some extent, this may have left the mistaken impression that getting the incentives right is the only task requiring the attention of senior executives when designing corporate organization. </w:t>
      </w:r>
    </w:p>
    <w:p w14:paraId="560C889C" w14:textId="60B504ED" w:rsidR="0075659B" w:rsidRDefault="00572324" w:rsidP="00694C7D">
      <w:pPr>
        <w:spacing w:after="0" w:line="360" w:lineRule="auto"/>
        <w:jc w:val="both"/>
        <w:rPr>
          <w:rFonts w:ascii="Times New Roman" w:hAnsi="Times New Roman" w:cs="Times New Roman"/>
        </w:rPr>
      </w:pPr>
      <w:r>
        <w:rPr>
          <w:rFonts w:ascii="Times New Roman" w:hAnsi="Times New Roman" w:cs="Times New Roman"/>
        </w:rPr>
        <w:t xml:space="preserve">He is identified the incentive-intensive companies envisioned by economists as mercenary organizations, or companies whose unique feature is near-complete dependence on financial rewards and controls.  </w:t>
      </w:r>
    </w:p>
    <w:p w14:paraId="3D9DE7F7" w14:textId="77777777" w:rsidR="0075659B" w:rsidRDefault="0075659B" w:rsidP="00DF453C">
      <w:pPr>
        <w:spacing w:after="0" w:line="360" w:lineRule="auto"/>
        <w:jc w:val="both"/>
        <w:rPr>
          <w:rFonts w:ascii="Times New Roman" w:hAnsi="Times New Roman" w:cs="Times New Roman"/>
          <w:b/>
          <w:bCs/>
        </w:rPr>
      </w:pPr>
    </w:p>
    <w:p w14:paraId="6DD8CE1D" w14:textId="75FD2E79" w:rsidR="0075659B" w:rsidRDefault="00226C26">
      <w:pPr>
        <w:spacing w:after="0" w:line="360" w:lineRule="auto"/>
        <w:ind w:left="2160" w:firstLine="720"/>
        <w:jc w:val="both"/>
        <w:rPr>
          <w:rFonts w:ascii="Times New Roman" w:hAnsi="Times New Roman" w:cs="Times New Roman"/>
          <w:b/>
          <w:bCs/>
        </w:rPr>
      </w:pPr>
      <w:r>
        <w:rPr>
          <w:rFonts w:ascii="Times New Roman" w:hAnsi="Times New Roman" w:cs="Times New Roman"/>
          <w:b/>
          <w:bCs/>
        </w:rPr>
        <w:lastRenderedPageBreak/>
        <w:t xml:space="preserve">  </w:t>
      </w:r>
      <w:r w:rsidR="00572324">
        <w:rPr>
          <w:rFonts w:ascii="Times New Roman" w:hAnsi="Times New Roman" w:cs="Times New Roman"/>
          <w:b/>
          <w:bCs/>
        </w:rPr>
        <w:t>CHAPTER THREE</w:t>
      </w:r>
    </w:p>
    <w:p w14:paraId="31681124" w14:textId="3A1AC409" w:rsidR="0075659B" w:rsidRDefault="00226C26">
      <w:pPr>
        <w:spacing w:after="0" w:line="360" w:lineRule="auto"/>
        <w:ind w:left="2160" w:firstLine="720"/>
        <w:jc w:val="both"/>
        <w:rPr>
          <w:rFonts w:ascii="Times New Roman" w:hAnsi="Times New Roman" w:cs="Times New Roman"/>
          <w:b/>
          <w:bCs/>
        </w:rPr>
      </w:pPr>
      <w:r>
        <w:rPr>
          <w:rFonts w:ascii="Times New Roman" w:hAnsi="Times New Roman" w:cs="Times New Roman"/>
          <w:b/>
          <w:bCs/>
        </w:rPr>
        <w:t xml:space="preserve">   </w:t>
      </w:r>
      <w:r w:rsidR="00572324">
        <w:rPr>
          <w:rFonts w:ascii="Times New Roman" w:hAnsi="Times New Roman" w:cs="Times New Roman"/>
          <w:b/>
          <w:bCs/>
        </w:rPr>
        <w:t>METHODOLOGY</w:t>
      </w:r>
    </w:p>
    <w:p w14:paraId="00666D6B"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INTRODUCTION</w:t>
      </w:r>
    </w:p>
    <w:p w14:paraId="7480657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researches used to accomplish the objective of this research work are historical and descriptive approach. If normally proved information on how activities or information usually carryout in the organization, this is to explore the past and present role systems in Nigeria Air Force Ilorin.</w:t>
      </w:r>
    </w:p>
    <w:p w14:paraId="7CC10D32"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3.2</w:t>
      </w:r>
      <w:r>
        <w:rPr>
          <w:rFonts w:ascii="Times New Roman" w:eastAsia="Arial Unicode MS" w:hAnsi="Times New Roman" w:cs="Times New Roman"/>
          <w:b/>
        </w:rPr>
        <w:tab/>
        <w:t xml:space="preserve">RESEARCH DESIGN </w:t>
      </w:r>
    </w:p>
    <w:p w14:paraId="152441B6"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This study made use of descriptive and qualitative analysis and employed percentage and sample gathered techniques in the analysis of data</w:t>
      </w:r>
      <w:r>
        <w:rPr>
          <w:rFonts w:ascii="Times New Roman" w:eastAsia="Arial Unicode MS" w:hAnsi="Times New Roman" w:cs="Times New Roman"/>
        </w:rPr>
        <w:t>. The research intend to use survey method to generate relevant information for both primary and secondary sources of data. Questionnaire will be distributed to staff of</w:t>
      </w:r>
      <w:r>
        <w:rPr>
          <w:rFonts w:ascii="Times New Roman" w:hAnsi="Times New Roman" w:cs="Times New Roman"/>
        </w:rPr>
        <w:t xml:space="preserve"> Nigeria Air Force Ilorin</w:t>
      </w:r>
      <w:r>
        <w:rPr>
          <w:rFonts w:ascii="Times New Roman" w:eastAsia="Arial Unicode MS" w:hAnsi="Times New Roman" w:cs="Times New Roman"/>
        </w:rPr>
        <w:t xml:space="preserve"> to determine the impact of incentive on worker morale and productivity.</w:t>
      </w:r>
    </w:p>
    <w:p w14:paraId="2AF9910D"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3.3</w:t>
      </w:r>
      <w:r>
        <w:rPr>
          <w:rFonts w:ascii="Times New Roman" w:eastAsia="Arial Unicode MS" w:hAnsi="Times New Roman" w:cs="Times New Roman"/>
          <w:b/>
        </w:rPr>
        <w:tab/>
        <w:t>POPULATION OF THE STUDY</w:t>
      </w:r>
    </w:p>
    <w:p w14:paraId="433E6076" w14:textId="77777777" w:rsidR="0075659B" w:rsidRDefault="00572324">
      <w:pPr>
        <w:spacing w:line="360" w:lineRule="auto"/>
        <w:ind w:left="360" w:firstLine="360"/>
        <w:jc w:val="both"/>
        <w:rPr>
          <w:rFonts w:ascii="Times New Roman" w:hAnsi="Times New Roman" w:cs="Times New Roman"/>
        </w:rPr>
      </w:pPr>
      <w:r>
        <w:rPr>
          <w:rFonts w:ascii="Times New Roman" w:hAnsi="Times New Roman" w:cs="Times New Roman"/>
        </w:rPr>
        <w:t>The population of the study are made up of staff of Nigeria Air Force Ilorin. were selected as target population in order to make it easier to asses the overall populace. This entails the overall coverage of the research work cover (57) of the population of Nigeria Air Force Ilorin which are at a random selected.</w:t>
      </w:r>
    </w:p>
    <w:p w14:paraId="4B07664F" w14:textId="77777777" w:rsidR="0075659B" w:rsidRDefault="0075659B">
      <w:pPr>
        <w:spacing w:after="0" w:line="360" w:lineRule="auto"/>
        <w:jc w:val="both"/>
        <w:rPr>
          <w:rFonts w:ascii="Times New Roman" w:eastAsia="Arial Unicode MS" w:hAnsi="Times New Roman" w:cs="Times New Roman"/>
        </w:rPr>
      </w:pPr>
    </w:p>
    <w:p w14:paraId="75ECBD90"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3.4</w:t>
      </w:r>
      <w:r>
        <w:rPr>
          <w:rFonts w:ascii="Times New Roman" w:eastAsia="Arial Unicode MS" w:hAnsi="Times New Roman" w:cs="Times New Roman"/>
          <w:b/>
        </w:rPr>
        <w:tab/>
        <w:t xml:space="preserve">SAMPLE SIZE AND SAMPLING TECHNIQUES </w:t>
      </w:r>
    </w:p>
    <w:p w14:paraId="1631277D" w14:textId="77777777" w:rsidR="0075659B" w:rsidRDefault="00572324">
      <w:pPr>
        <w:spacing w:line="360" w:lineRule="auto"/>
        <w:jc w:val="both"/>
        <w:rPr>
          <w:rFonts w:ascii="Times New Roman" w:hAnsi="Times New Roman" w:cs="Times New Roman"/>
        </w:rPr>
      </w:pPr>
      <w:r>
        <w:rPr>
          <w:rFonts w:ascii="Times New Roman" w:eastAsia="Arial Unicode MS" w:hAnsi="Times New Roman" w:cs="Times New Roman"/>
        </w:rPr>
        <w:t xml:space="preserve">This consist of the portion of the population which will serve as representatives of its population, using the random sampling in which each sample element has known and equal probability of being selected bearing in mind every possible defect that might occur during the research </w:t>
      </w:r>
      <w:r>
        <w:rPr>
          <w:rFonts w:ascii="Times New Roman" w:hAnsi="Times New Roman" w:cs="Times New Roman"/>
        </w:rPr>
        <w:t xml:space="preserve">so the total population of the respondent(57) is using as sample size To determine the optimum sampling size therefore, the researcher adopted the Taro </w:t>
      </w:r>
      <w:proofErr w:type="spellStart"/>
      <w:r>
        <w:rPr>
          <w:rFonts w:ascii="Times New Roman" w:hAnsi="Times New Roman" w:cs="Times New Roman"/>
        </w:rPr>
        <w:t>Yarmano</w:t>
      </w:r>
      <w:proofErr w:type="spellEnd"/>
      <w:r>
        <w:rPr>
          <w:rFonts w:ascii="Times New Roman" w:hAnsi="Times New Roman" w:cs="Times New Roman"/>
        </w:rPr>
        <w:t xml:space="preserve"> Model of sampling size determination represented by this formula below</w:t>
      </w:r>
    </w:p>
    <w:p w14:paraId="18C3A2BA" w14:textId="77777777" w:rsidR="00BA19D8" w:rsidRDefault="00BA19D8">
      <w:pPr>
        <w:spacing w:line="360" w:lineRule="auto"/>
        <w:jc w:val="both"/>
        <w:rPr>
          <w:rFonts w:ascii="Times New Roman" w:hAnsi="Times New Roman" w:cs="Times New Roman"/>
        </w:rPr>
      </w:pPr>
    </w:p>
    <w:p w14:paraId="76C4A8B8" w14:textId="77777777" w:rsidR="0075659B" w:rsidRDefault="00572324">
      <w:pPr>
        <w:pStyle w:val="NoSpacing"/>
      </w:pPr>
      <w:r>
        <w:lastRenderedPageBreak/>
        <w:tab/>
      </w:r>
      <w:r>
        <w:tab/>
      </w:r>
      <w:r>
        <w:tab/>
        <w:t xml:space="preserve">      </w:t>
      </w:r>
      <w:r>
        <w:tab/>
        <w:t xml:space="preserve">    N</w:t>
      </w:r>
    </w:p>
    <w:p w14:paraId="71899187" w14:textId="77777777" w:rsidR="0075659B" w:rsidRDefault="00572324">
      <w:pPr>
        <w:pStyle w:val="NoSpacing"/>
        <w:ind w:left="2160" w:firstLine="720"/>
      </w:pPr>
      <w:r>
        <w:t>___________</w:t>
      </w:r>
    </w:p>
    <w:p w14:paraId="45A0DD75" w14:textId="77777777" w:rsidR="0075659B" w:rsidRDefault="00572324">
      <w:pPr>
        <w:pStyle w:val="NoSpacing"/>
      </w:pPr>
      <w:r>
        <w:tab/>
      </w:r>
      <w:r>
        <w:tab/>
      </w:r>
      <w:r>
        <w:tab/>
        <w:t xml:space="preserve">n = </w:t>
      </w:r>
      <w:r>
        <w:tab/>
        <w:t>1 + N (e)</w:t>
      </w:r>
    </w:p>
    <w:p w14:paraId="475C9D42" w14:textId="77777777" w:rsidR="0075659B" w:rsidRDefault="00572324">
      <w:pPr>
        <w:pStyle w:val="NoSpacing"/>
      </w:pPr>
      <w:r>
        <w:tab/>
        <w:t xml:space="preserve">Where n = Sample size required </w:t>
      </w:r>
    </w:p>
    <w:p w14:paraId="4709B8F4" w14:textId="77777777" w:rsidR="0075659B" w:rsidRDefault="00572324">
      <w:pPr>
        <w:pStyle w:val="NoSpacing"/>
      </w:pPr>
      <w:r>
        <w:tab/>
      </w:r>
      <w:r>
        <w:tab/>
        <w:t xml:space="preserve">N = Number of people in the population </w:t>
      </w:r>
    </w:p>
    <w:p w14:paraId="5B094986" w14:textId="77777777" w:rsidR="0075659B" w:rsidRDefault="00572324">
      <w:pPr>
        <w:pStyle w:val="NoSpacing"/>
      </w:pPr>
      <w:r>
        <w:tab/>
      </w:r>
      <w:r>
        <w:tab/>
        <w:t>e =  Allowable error(%)</w:t>
      </w:r>
    </w:p>
    <w:p w14:paraId="0E566E34" w14:textId="77777777" w:rsidR="0075659B" w:rsidRDefault="0075659B">
      <w:pPr>
        <w:pStyle w:val="NoSpacing"/>
      </w:pPr>
    </w:p>
    <w:p w14:paraId="24CE702C" w14:textId="77777777" w:rsidR="0075659B" w:rsidRDefault="00572324">
      <w:pPr>
        <w:pStyle w:val="NoSpacing"/>
      </w:pPr>
      <w:r>
        <w:tab/>
      </w:r>
      <w:r>
        <w:tab/>
        <w:t xml:space="preserve">n = </w:t>
      </w:r>
      <w:r>
        <w:tab/>
        <w:t xml:space="preserve">    57</w:t>
      </w:r>
    </w:p>
    <w:p w14:paraId="1EB21311" w14:textId="77777777" w:rsidR="0075659B" w:rsidRDefault="00572324">
      <w:pPr>
        <w:pStyle w:val="NoSpacing"/>
      </w:pPr>
      <w:r>
        <w:tab/>
      </w:r>
      <w:r>
        <w:tab/>
      </w:r>
      <w:r>
        <w:tab/>
        <w:t>_______</w:t>
      </w:r>
    </w:p>
    <w:p w14:paraId="309226CD" w14:textId="77777777" w:rsidR="0075659B" w:rsidRDefault="00572324">
      <w:pPr>
        <w:pStyle w:val="NoSpacing"/>
      </w:pPr>
      <w:r>
        <w:tab/>
      </w:r>
      <w:r>
        <w:tab/>
      </w:r>
      <w:r>
        <w:tab/>
        <w:t>1 + 57 (5%)</w:t>
      </w:r>
      <w:r>
        <w:rPr>
          <w:vertAlign w:val="superscript"/>
        </w:rPr>
        <w:t>2</w:t>
      </w:r>
    </w:p>
    <w:p w14:paraId="71E76614" w14:textId="77777777" w:rsidR="0075659B" w:rsidRDefault="00572324">
      <w:pPr>
        <w:pStyle w:val="NoSpacing"/>
      </w:pPr>
      <w:r>
        <w:tab/>
      </w:r>
    </w:p>
    <w:p w14:paraId="554404C6" w14:textId="77777777" w:rsidR="0075659B" w:rsidRDefault="0075659B">
      <w:pPr>
        <w:pStyle w:val="NoSpacing"/>
      </w:pPr>
    </w:p>
    <w:p w14:paraId="2D781558" w14:textId="77777777" w:rsidR="0075659B" w:rsidRDefault="00572324">
      <w:pPr>
        <w:pStyle w:val="NoSpacing"/>
      </w:pPr>
      <w:r>
        <w:tab/>
      </w:r>
      <w:r>
        <w:tab/>
        <w:t xml:space="preserve">n = </w:t>
      </w:r>
      <w:r>
        <w:tab/>
        <w:t xml:space="preserve">    57</w:t>
      </w:r>
    </w:p>
    <w:p w14:paraId="72D79CA5" w14:textId="77777777" w:rsidR="0075659B" w:rsidRDefault="00572324">
      <w:pPr>
        <w:pStyle w:val="NoSpacing"/>
      </w:pPr>
      <w:r>
        <w:tab/>
      </w:r>
      <w:r>
        <w:tab/>
      </w:r>
      <w:r>
        <w:tab/>
        <w:t>_______</w:t>
      </w:r>
    </w:p>
    <w:p w14:paraId="54A15150" w14:textId="77777777" w:rsidR="0075659B" w:rsidRDefault="00572324">
      <w:pPr>
        <w:pStyle w:val="NoSpacing"/>
      </w:pPr>
      <w:r>
        <w:tab/>
      </w:r>
      <w:r>
        <w:tab/>
      </w:r>
      <w:r>
        <w:tab/>
        <w:t>1 + 57 (0.05)</w:t>
      </w:r>
      <w:r>
        <w:rPr>
          <w:vertAlign w:val="superscript"/>
        </w:rPr>
        <w:t xml:space="preserve"> 2</w:t>
      </w:r>
    </w:p>
    <w:p w14:paraId="4BB94F24" w14:textId="77777777" w:rsidR="0075659B" w:rsidRDefault="0075659B">
      <w:pPr>
        <w:pStyle w:val="NoSpacing"/>
      </w:pPr>
    </w:p>
    <w:p w14:paraId="1F1DF331" w14:textId="77777777" w:rsidR="0075659B" w:rsidRDefault="00572324">
      <w:pPr>
        <w:pStyle w:val="NoSpacing"/>
      </w:pPr>
      <w:r>
        <w:tab/>
      </w:r>
      <w:r>
        <w:tab/>
        <w:t xml:space="preserve">n = </w:t>
      </w:r>
      <w:r>
        <w:tab/>
        <w:t xml:space="preserve">    57</w:t>
      </w:r>
    </w:p>
    <w:p w14:paraId="5B0773D8" w14:textId="77777777" w:rsidR="0075659B" w:rsidRDefault="00572324">
      <w:pPr>
        <w:pStyle w:val="NoSpacing"/>
      </w:pPr>
      <w:r>
        <w:tab/>
      </w:r>
      <w:r>
        <w:tab/>
      </w:r>
      <w:r>
        <w:tab/>
        <w:t>____________</w:t>
      </w:r>
    </w:p>
    <w:p w14:paraId="47F40587" w14:textId="77777777" w:rsidR="0075659B" w:rsidRDefault="00572324">
      <w:pPr>
        <w:pStyle w:val="NoSpacing"/>
      </w:pPr>
      <w:r>
        <w:tab/>
      </w:r>
      <w:r>
        <w:tab/>
      </w:r>
      <w:r>
        <w:tab/>
        <w:t>1 + 57 (0.0025)</w:t>
      </w:r>
    </w:p>
    <w:p w14:paraId="7784E0A2" w14:textId="77777777" w:rsidR="0075659B" w:rsidRDefault="00572324">
      <w:pPr>
        <w:pStyle w:val="NoSpacing"/>
      </w:pPr>
      <w:r>
        <w:tab/>
      </w:r>
      <w:r>
        <w:tab/>
      </w:r>
    </w:p>
    <w:p w14:paraId="3FAAA9D4" w14:textId="77777777" w:rsidR="0075659B" w:rsidRDefault="00572324">
      <w:pPr>
        <w:pStyle w:val="NoSpacing"/>
        <w:ind w:left="1440"/>
      </w:pPr>
      <w:r>
        <w:t xml:space="preserve">n = </w:t>
      </w:r>
      <w:r>
        <w:tab/>
        <w:t xml:space="preserve">    57</w:t>
      </w:r>
    </w:p>
    <w:p w14:paraId="1141F0FA" w14:textId="77777777" w:rsidR="0075659B" w:rsidRDefault="00572324">
      <w:pPr>
        <w:pStyle w:val="NoSpacing"/>
      </w:pPr>
      <w:r>
        <w:tab/>
      </w:r>
      <w:r>
        <w:tab/>
      </w:r>
      <w:r>
        <w:tab/>
        <w:t>_______</w:t>
      </w:r>
    </w:p>
    <w:p w14:paraId="29C65AD2" w14:textId="77777777" w:rsidR="0075659B" w:rsidRDefault="00572324">
      <w:pPr>
        <w:pStyle w:val="NoSpacing"/>
      </w:pPr>
      <w:r>
        <w:tab/>
      </w:r>
      <w:r>
        <w:tab/>
      </w:r>
      <w:r>
        <w:tab/>
        <w:t>1 + 0.1425</w:t>
      </w:r>
    </w:p>
    <w:p w14:paraId="39970660" w14:textId="77777777" w:rsidR="0075659B" w:rsidRDefault="0075659B">
      <w:pPr>
        <w:pStyle w:val="NoSpacing"/>
      </w:pPr>
    </w:p>
    <w:p w14:paraId="71DC73C7" w14:textId="77777777" w:rsidR="0075659B" w:rsidRDefault="00572324">
      <w:pPr>
        <w:pStyle w:val="NoSpacing"/>
      </w:pPr>
      <w:r>
        <w:tab/>
      </w:r>
      <w:r>
        <w:tab/>
        <w:t xml:space="preserve">n = </w:t>
      </w:r>
      <w:r>
        <w:tab/>
        <w:t xml:space="preserve">    57</w:t>
      </w:r>
    </w:p>
    <w:p w14:paraId="31529081" w14:textId="77777777" w:rsidR="0075659B" w:rsidRDefault="00572324">
      <w:pPr>
        <w:pStyle w:val="NoSpacing"/>
      </w:pPr>
      <w:r>
        <w:tab/>
      </w:r>
      <w:r>
        <w:tab/>
      </w:r>
      <w:r>
        <w:tab/>
        <w:t>_______</w:t>
      </w:r>
    </w:p>
    <w:p w14:paraId="477E7E67" w14:textId="77777777" w:rsidR="0075659B" w:rsidRDefault="00572324">
      <w:pPr>
        <w:pStyle w:val="NoSpacing"/>
      </w:pPr>
      <w:r>
        <w:tab/>
      </w:r>
      <w:r>
        <w:tab/>
      </w:r>
      <w:r>
        <w:tab/>
        <w:t>1.1425</w:t>
      </w:r>
    </w:p>
    <w:p w14:paraId="5AC41194" w14:textId="77777777" w:rsidR="0075659B" w:rsidRDefault="0075659B">
      <w:pPr>
        <w:pStyle w:val="NoSpacing"/>
      </w:pPr>
    </w:p>
    <w:p w14:paraId="2EE344A4" w14:textId="77777777" w:rsidR="0075659B" w:rsidRDefault="00572324">
      <w:pPr>
        <w:pStyle w:val="NoSpacing"/>
      </w:pPr>
      <w:r>
        <w:tab/>
      </w:r>
      <w:r>
        <w:tab/>
        <w:t>n = 50</w:t>
      </w:r>
    </w:p>
    <w:p w14:paraId="5FCD144E" w14:textId="77777777" w:rsidR="0075659B" w:rsidRDefault="0075659B">
      <w:pPr>
        <w:spacing w:after="0" w:line="360" w:lineRule="auto"/>
        <w:jc w:val="both"/>
        <w:rPr>
          <w:rFonts w:ascii="Times New Roman" w:eastAsia="Arial Unicode MS" w:hAnsi="Times New Roman" w:cs="Times New Roman"/>
        </w:rPr>
      </w:pPr>
    </w:p>
    <w:p w14:paraId="5990CE2C"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3.5</w:t>
      </w:r>
      <w:r>
        <w:rPr>
          <w:rFonts w:ascii="Times New Roman" w:eastAsia="Arial Unicode MS" w:hAnsi="Times New Roman" w:cs="Times New Roman"/>
          <w:b/>
        </w:rPr>
        <w:tab/>
        <w:t xml:space="preserve">METHOD OF DATA COLLECTION </w:t>
      </w:r>
    </w:p>
    <w:p w14:paraId="23426606" w14:textId="77777777" w:rsidR="0075659B" w:rsidRDefault="00572324">
      <w:pPr>
        <w:spacing w:after="0" w:line="360" w:lineRule="auto"/>
        <w:ind w:firstLine="720"/>
        <w:jc w:val="both"/>
        <w:rPr>
          <w:rFonts w:ascii="Times New Roman" w:eastAsia="Arial Unicode MS" w:hAnsi="Times New Roman" w:cs="Times New Roman"/>
        </w:rPr>
      </w:pPr>
      <w:r>
        <w:rPr>
          <w:rFonts w:ascii="Times New Roman" w:eastAsia="Arial Unicode MS" w:hAnsi="Times New Roman" w:cs="Times New Roman"/>
        </w:rPr>
        <w:t xml:space="preserve">It is essentially to gather information for building up to valid and reliable knowledge about the research work. The main and basic instruments adopted in the collected of data are secondary and primary which include questionnaire, interview, text books, internet and other relevant documentary report made available by the respondents. </w:t>
      </w:r>
    </w:p>
    <w:p w14:paraId="4550A735" w14:textId="77777777" w:rsidR="0075659B" w:rsidRDefault="00572324">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QUESTIONNAIRE: It is in form of documents made up of question in written a short period of time, the question are made up of objectives question which may acquire no calculation at all.</w:t>
      </w:r>
    </w:p>
    <w:p w14:paraId="422B6A7B" w14:textId="77777777" w:rsidR="0075659B" w:rsidRDefault="00572324">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lastRenderedPageBreak/>
        <w:t>TEXTBOOKS: This is one of the secondary method of data collection. This is situation whereby the research source of gathered information from the work that has been written by various author which are related to the research topic i.e. local government and the challenge of rural development.</w:t>
      </w:r>
    </w:p>
    <w:p w14:paraId="16A0BC70" w14:textId="77777777" w:rsidR="0075659B" w:rsidRDefault="00572324">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 xml:space="preserve">INTERNET: The internet is a method of getting information by browsing through websites in getting information. </w:t>
      </w:r>
    </w:p>
    <w:p w14:paraId="2F69E0AB"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3.6</w:t>
      </w:r>
      <w:r>
        <w:rPr>
          <w:rFonts w:ascii="Times New Roman" w:hAnsi="Times New Roman" w:cs="Times New Roman"/>
          <w:b/>
        </w:rPr>
        <w:tab/>
        <w:t>INSTRUMENTS USED FOR DATA COLLECTION</w:t>
      </w:r>
    </w:p>
    <w:p w14:paraId="0BDCBAA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Quantities descriptive analysis and quantitative description </w:t>
      </w:r>
    </w:p>
    <w:p w14:paraId="2DF0FA1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Analysis been used in carrying out finding </w:t>
      </w:r>
    </w:p>
    <w:p w14:paraId="10B766B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Table </w:t>
      </w:r>
    </w:p>
    <w:p w14:paraId="66ECB8A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Chart</w:t>
      </w:r>
    </w:p>
    <w:p w14:paraId="2274924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Quantitative analysis is used to verbally summarize the information generated in the research supply sitting without any table out of all the organization that participates in research. </w:t>
      </w:r>
    </w:p>
    <w:p w14:paraId="6D1D26D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Quantitative analysis is used to summarizes means of information generated in the study so that appreciated analytical method could be used for further discovering relationship among the variables. </w:t>
      </w:r>
    </w:p>
    <w:p w14:paraId="126870B6"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hAnsi="Times New Roman" w:cs="Times New Roman"/>
          <w:b/>
          <w:bCs/>
        </w:rPr>
        <w:t>3.7</w:t>
      </w:r>
      <w:r>
        <w:rPr>
          <w:rFonts w:ascii="Times New Roman" w:hAnsi="Times New Roman" w:cs="Times New Roman"/>
          <w:b/>
          <w:bCs/>
        </w:rPr>
        <w:tab/>
        <w:t xml:space="preserve">METHOD OF DATA ANALYSIS </w:t>
      </w:r>
      <w:r>
        <w:rPr>
          <w:rFonts w:ascii="Times New Roman" w:hAnsi="Times New Roman" w:cs="Times New Roman"/>
          <w:b/>
          <w:bCs/>
        </w:rPr>
        <w:tab/>
        <w:t>:</w:t>
      </w:r>
      <w:r>
        <w:rPr>
          <w:rFonts w:ascii="Times New Roman" w:eastAsia="Times New Roman" w:hAnsi="Times New Roman" w:cs="Times New Roman"/>
        </w:rPr>
        <w:t xml:space="preserve"> 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14:paraId="50D7C266" w14:textId="77777777" w:rsidR="00AB2122" w:rsidRDefault="00AB2122">
      <w:pPr>
        <w:spacing w:before="100" w:beforeAutospacing="1" w:after="100" w:afterAutospacing="1" w:line="360" w:lineRule="auto"/>
        <w:jc w:val="both"/>
        <w:rPr>
          <w:rFonts w:ascii="Times New Roman" w:eastAsia="Times New Roman" w:hAnsi="Times New Roman" w:cs="Times New Roman"/>
        </w:rPr>
      </w:pPr>
    </w:p>
    <w:p w14:paraId="214603B0" w14:textId="77777777" w:rsidR="00AB2122" w:rsidRDefault="00AB2122">
      <w:pPr>
        <w:spacing w:before="100" w:beforeAutospacing="1" w:after="100" w:afterAutospacing="1" w:line="360" w:lineRule="auto"/>
        <w:jc w:val="both"/>
        <w:rPr>
          <w:rFonts w:ascii="Times New Roman" w:eastAsia="Times New Roman" w:hAnsi="Times New Roman" w:cs="Times New Roman"/>
        </w:rPr>
      </w:pPr>
    </w:p>
    <w:p w14:paraId="53F0D1D0" w14:textId="77777777" w:rsidR="00AB2122" w:rsidRDefault="00AB2122">
      <w:pPr>
        <w:spacing w:before="100" w:beforeAutospacing="1" w:after="100" w:afterAutospacing="1" w:line="360" w:lineRule="auto"/>
        <w:jc w:val="both"/>
        <w:rPr>
          <w:rFonts w:ascii="Times New Roman" w:eastAsia="Times New Roman" w:hAnsi="Times New Roman" w:cs="Times New Roman"/>
        </w:rPr>
      </w:pPr>
    </w:p>
    <w:p w14:paraId="4BB89ECE"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regression model is given below as:</w:t>
      </w:r>
    </w:p>
    <w:p w14:paraId="04B11084" w14:textId="77777777" w:rsidR="0075659B" w:rsidRDefault="00572324">
      <w:pPr>
        <w:spacing w:before="100" w:beforeAutospacing="1" w:after="100" w:afterAutospacing="1"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Yx</w:t>
      </w:r>
      <w:proofErr w:type="spellEnd"/>
      <w:r>
        <w:rPr>
          <w:rFonts w:ascii="Times New Roman" w:eastAsia="Times New Roman" w:hAnsi="Times New Roman" w:cs="Times New Roman"/>
        </w:rPr>
        <w:t xml:space="preserve"> = 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β</w:t>
      </w:r>
      <w:r>
        <w:rPr>
          <w:rFonts w:ascii="Times New Roman" w:eastAsia="Times New Roman" w:hAnsi="Times New Roman" w:cs="Times New Roman"/>
          <w:vertAlign w:val="subscript"/>
        </w:rPr>
        <w:t>1</w:t>
      </w: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e</w:t>
      </w:r>
    </w:p>
    <w:p w14:paraId="0FAA3E71" w14:textId="77777777" w:rsidR="007F3B8E" w:rsidRDefault="00572324" w:rsidP="007F3B8E">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Where:</w:t>
      </w:r>
      <w:r w:rsidR="007F3B8E">
        <w:rPr>
          <w:rFonts w:ascii="Times New Roman" w:eastAsia="Times New Roman" w:hAnsi="Times New Roman" w:cs="Times New Roman"/>
        </w:rPr>
        <w:t xml:space="preserve"> </w:t>
      </w:r>
      <w:r>
        <w:rPr>
          <w:rFonts w:ascii="Times New Roman" w:eastAsia="Times New Roman" w:hAnsi="Times New Roman" w:cs="Times New Roman"/>
        </w:rPr>
        <w:t>Y = Dependent variable=Organization growth</w:t>
      </w:r>
    </w:p>
    <w:p w14:paraId="42D9C6A8" w14:textId="7B553A4B" w:rsidR="0075659B" w:rsidRDefault="00572324" w:rsidP="007F3B8E">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Intercept of the model.</w:t>
      </w:r>
    </w:p>
    <w:p w14:paraId="37A6F432"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β</w:t>
      </w:r>
      <w:r>
        <w:rPr>
          <w:rFonts w:ascii="Times New Roman" w:eastAsia="Times New Roman" w:hAnsi="Times New Roman" w:cs="Times New Roman"/>
          <w:vertAlign w:val="subscript"/>
        </w:rPr>
        <w:t>1</w:t>
      </w:r>
      <w:r>
        <w:rPr>
          <w:rFonts w:ascii="Times New Roman" w:eastAsia="Times New Roman" w:hAnsi="Times New Roman" w:cs="Times New Roman"/>
        </w:rPr>
        <w:t xml:space="preserve"> = Coefficient of the independent variable in the model.</w:t>
      </w:r>
    </w:p>
    <w:p w14:paraId="1AF301DA"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element of independent variable=customer’s satisfaction</w:t>
      </w:r>
    </w:p>
    <w:p w14:paraId="779AB9F2"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e= Error term.</w:t>
      </w:r>
    </w:p>
    <w:p w14:paraId="05DC6A22" w14:textId="77777777" w:rsidR="0075659B" w:rsidRDefault="00572324">
      <w:pPr>
        <w:spacing w:line="360" w:lineRule="auto"/>
        <w:rPr>
          <w:rFonts w:ascii="Times New Roman" w:hAnsi="Times New Roman" w:cs="Times New Roman"/>
          <w:b/>
        </w:rPr>
      </w:pPr>
      <w:r>
        <w:rPr>
          <w:rFonts w:ascii="Times New Roman" w:hAnsi="Times New Roman" w:cs="Times New Roman"/>
          <w:b/>
        </w:rPr>
        <w:t>3.8</w:t>
      </w:r>
      <w:r>
        <w:rPr>
          <w:rFonts w:ascii="Times New Roman" w:hAnsi="Times New Roman" w:cs="Times New Roman"/>
          <w:b/>
        </w:rPr>
        <w:tab/>
        <w:t>HISTORICAL BACKGROUNG OF THE CASE STUDY</w:t>
      </w:r>
    </w:p>
    <w:p w14:paraId="73E05F8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Nigerian Air Force was formally established on 18 April 1964 with the passage of the Air Force Act 1964 by the </w:t>
      </w:r>
      <w:hyperlink r:id="rId8" w:tooltip="National Assembly (Nigeria)" w:history="1">
        <w:r w:rsidR="0075659B">
          <w:rPr>
            <w:rStyle w:val="Hyperlink"/>
            <w:rFonts w:ascii="Times New Roman" w:hAnsi="Times New Roman" w:cs="Times New Roman"/>
            <w:color w:val="auto"/>
            <w:u w:val="none"/>
          </w:rPr>
          <w:t>National Assembly</w:t>
        </w:r>
      </w:hyperlink>
      <w:r>
        <w:rPr>
          <w:rFonts w:ascii="Times New Roman" w:hAnsi="Times New Roman" w:cs="Times New Roman"/>
        </w:rPr>
        <w:t xml:space="preserve">. The Act stated that the 'Nigerian Air Force shall be charged with the </w:t>
      </w:r>
      <w:proofErr w:type="spellStart"/>
      <w:r>
        <w:rPr>
          <w:rFonts w:ascii="Times New Roman" w:hAnsi="Times New Roman" w:cs="Times New Roman"/>
        </w:rPr>
        <w:t>defence</w:t>
      </w:r>
      <w:proofErr w:type="spellEnd"/>
      <w:r>
        <w:rPr>
          <w:rFonts w:ascii="Times New Roman" w:hAnsi="Times New Roman" w:cs="Times New Roman"/>
        </w:rPr>
        <w:t xml:space="preserve"> of the Federal Republic by air, and to give effect thereto, the personnel shall be trained in such duties as in the air as well as on the ground.</w:t>
      </w:r>
      <w:hyperlink r:id="rId9" w:anchor="cite_note-4" w:history="1">
        <w:r w:rsidR="0075659B">
          <w:rPr>
            <w:rStyle w:val="Hyperlink"/>
            <w:rFonts w:ascii="Times New Roman" w:hAnsi="Times New Roman" w:cs="Times New Roman"/>
            <w:color w:val="auto"/>
            <w:u w:val="none"/>
            <w:vertAlign w:val="superscript"/>
          </w:rPr>
          <w:t>[4]</w:t>
        </w:r>
      </w:hyperlink>
      <w:r>
        <w:rPr>
          <w:rFonts w:ascii="Times New Roman" w:hAnsi="Times New Roman" w:cs="Times New Roman"/>
        </w:rPr>
        <w:t> " The NAF was formed with technical assistance from </w:t>
      </w:r>
      <w:hyperlink r:id="rId10" w:tooltip="West Germany" w:history="1">
        <w:r w:rsidR="0075659B">
          <w:rPr>
            <w:rStyle w:val="Hyperlink"/>
            <w:rFonts w:ascii="Times New Roman" w:hAnsi="Times New Roman" w:cs="Times New Roman"/>
            <w:color w:val="auto"/>
            <w:u w:val="none"/>
          </w:rPr>
          <w:t>West Germany</w:t>
        </w:r>
      </w:hyperlink>
      <w:r>
        <w:rPr>
          <w:rFonts w:ascii="Times New Roman" w:hAnsi="Times New Roman" w:cs="Times New Roman"/>
        </w:rPr>
        <w:t>. The air force started life as a transport unit with aircrew being trained in Canada, </w:t>
      </w:r>
      <w:hyperlink r:id="rId11" w:tooltip="Ethiopia" w:history="1">
        <w:r w:rsidR="0075659B">
          <w:rPr>
            <w:rStyle w:val="Hyperlink"/>
            <w:rFonts w:ascii="Times New Roman" w:hAnsi="Times New Roman" w:cs="Times New Roman"/>
            <w:color w:val="auto"/>
            <w:u w:val="none"/>
          </w:rPr>
          <w:t>Ethiopia</w:t>
        </w:r>
      </w:hyperlink>
      <w:r>
        <w:rPr>
          <w:rFonts w:ascii="Times New Roman" w:hAnsi="Times New Roman" w:cs="Times New Roman"/>
        </w:rPr>
        <w:t> and India. The head of the German Air Force Assistance Group (GAFAG) was Colonel </w:t>
      </w:r>
      <w:hyperlink r:id="rId12" w:tooltip="Gerhard Kahtz" w:history="1">
        <w:r w:rsidR="0075659B">
          <w:rPr>
            <w:rStyle w:val="Hyperlink"/>
            <w:rFonts w:ascii="Times New Roman" w:hAnsi="Times New Roman" w:cs="Times New Roman"/>
            <w:color w:val="auto"/>
            <w:u w:val="none"/>
          </w:rPr>
          <w:t xml:space="preserve">Gerhard </w:t>
        </w:r>
        <w:proofErr w:type="spellStart"/>
        <w:r w:rsidR="0075659B">
          <w:rPr>
            <w:rStyle w:val="Hyperlink"/>
            <w:rFonts w:ascii="Times New Roman" w:hAnsi="Times New Roman" w:cs="Times New Roman"/>
            <w:color w:val="auto"/>
            <w:u w:val="none"/>
          </w:rPr>
          <w:t>Kahtz</w:t>
        </w:r>
        <w:proofErr w:type="spellEnd"/>
      </w:hyperlink>
      <w:r>
        <w:rPr>
          <w:rFonts w:ascii="Times New Roman" w:hAnsi="Times New Roman" w:cs="Times New Roman"/>
        </w:rPr>
        <w:t xml:space="preserve">, and he became the first commander of the NAF. The nucleus of the NAF was thus established with the formation of the Nigerian Air Force headquarters at the Ministry of </w:t>
      </w:r>
      <w:proofErr w:type="spellStart"/>
      <w:r>
        <w:rPr>
          <w:rFonts w:ascii="Times New Roman" w:hAnsi="Times New Roman" w:cs="Times New Roman"/>
        </w:rPr>
        <w:t>Defence</w:t>
      </w:r>
      <w:proofErr w:type="spellEnd"/>
      <w:r>
        <w:rPr>
          <w:rFonts w:ascii="Times New Roman" w:hAnsi="Times New Roman" w:cs="Times New Roman"/>
        </w:rPr>
        <w:t>.</w:t>
      </w:r>
    </w:p>
    <w:p w14:paraId="3904229F" w14:textId="77777777" w:rsidR="000D1D8C" w:rsidRDefault="00572324">
      <w:pPr>
        <w:spacing w:after="0" w:line="360" w:lineRule="auto"/>
        <w:ind w:firstLine="720"/>
        <w:jc w:val="both"/>
        <w:rPr>
          <w:rFonts w:ascii="Times New Roman" w:hAnsi="Times New Roman" w:cs="Times New Roman"/>
        </w:rPr>
      </w:pPr>
      <w:r>
        <w:rPr>
          <w:rFonts w:ascii="Times New Roman" w:hAnsi="Times New Roman" w:cs="Times New Roman"/>
        </w:rPr>
        <w:t>The air force did not get a combat capability until a number of </w:t>
      </w:r>
      <w:hyperlink r:id="rId13" w:tooltip="Mikoyan-Gurevich MiG-17" w:history="1">
        <w:r w:rsidR="0075659B">
          <w:rPr>
            <w:rStyle w:val="Hyperlink"/>
            <w:rFonts w:ascii="Times New Roman" w:hAnsi="Times New Roman" w:cs="Times New Roman"/>
            <w:color w:val="auto"/>
            <w:u w:val="none"/>
          </w:rPr>
          <w:t>Mikoyan-</w:t>
        </w:r>
        <w:proofErr w:type="spellStart"/>
        <w:r w:rsidR="0075659B">
          <w:rPr>
            <w:rStyle w:val="Hyperlink"/>
            <w:rFonts w:ascii="Times New Roman" w:hAnsi="Times New Roman" w:cs="Times New Roman"/>
            <w:color w:val="auto"/>
            <w:u w:val="none"/>
          </w:rPr>
          <w:t>Gurevich</w:t>
        </w:r>
        <w:proofErr w:type="spellEnd"/>
        <w:r w:rsidR="0075659B">
          <w:rPr>
            <w:rStyle w:val="Hyperlink"/>
            <w:rFonts w:ascii="Times New Roman" w:hAnsi="Times New Roman" w:cs="Times New Roman"/>
            <w:color w:val="auto"/>
            <w:u w:val="none"/>
          </w:rPr>
          <w:t xml:space="preserve"> MiG-17</w:t>
        </w:r>
      </w:hyperlink>
      <w:r>
        <w:rPr>
          <w:rFonts w:ascii="Times New Roman" w:hAnsi="Times New Roman" w:cs="Times New Roman"/>
        </w:rPr>
        <w:t> aircraft were presented by the </w:t>
      </w:r>
      <w:hyperlink r:id="rId14" w:tooltip="Soviet Union" w:history="1">
        <w:r w:rsidR="0075659B">
          <w:rPr>
            <w:rStyle w:val="Hyperlink"/>
            <w:rFonts w:ascii="Times New Roman" w:hAnsi="Times New Roman" w:cs="Times New Roman"/>
            <w:color w:val="auto"/>
            <w:u w:val="none"/>
          </w:rPr>
          <w:t>Soviet Union</w:t>
        </w:r>
      </w:hyperlink>
      <w:r>
        <w:rPr>
          <w:rFonts w:ascii="Times New Roman" w:hAnsi="Times New Roman" w:cs="Times New Roman"/>
        </w:rPr>
        <w:t> during the </w:t>
      </w:r>
      <w:hyperlink r:id="rId15" w:tooltip="Nigerian Civil War" w:history="1">
        <w:r w:rsidR="0075659B">
          <w:rPr>
            <w:rStyle w:val="Hyperlink"/>
            <w:rFonts w:ascii="Times New Roman" w:hAnsi="Times New Roman" w:cs="Times New Roman"/>
            <w:color w:val="auto"/>
            <w:u w:val="none"/>
          </w:rPr>
          <w:t>Nigerian Civil War</w:t>
        </w:r>
      </w:hyperlink>
      <w:r>
        <w:rPr>
          <w:rFonts w:ascii="Times New Roman" w:hAnsi="Times New Roman" w:cs="Times New Roman"/>
        </w:rPr>
        <w:t xml:space="preserve">. On 13 August 1967, following several damaging attacks by </w:t>
      </w:r>
      <w:proofErr w:type="spellStart"/>
      <w:r>
        <w:rPr>
          <w:rFonts w:ascii="Times New Roman" w:hAnsi="Times New Roman" w:cs="Times New Roman"/>
        </w:rPr>
        <w:t>Biafran</w:t>
      </w:r>
      <w:proofErr w:type="spellEnd"/>
      <w:r>
        <w:rPr>
          <w:rFonts w:ascii="Times New Roman" w:hAnsi="Times New Roman" w:cs="Times New Roman"/>
        </w:rPr>
        <w:t xml:space="preserve"> aircraft, the USSR started delivering first MiG-17s from Egypt to Kano IAP, simultaneously sending a large shipment aboard a Polish merchant.</w:t>
      </w:r>
      <w:hyperlink r:id="rId16" w:anchor="cite_note-ACIGNigeria-5" w:history="1">
        <w:r w:rsidR="0075659B">
          <w:rPr>
            <w:rStyle w:val="Hyperlink"/>
            <w:rFonts w:ascii="Times New Roman" w:hAnsi="Times New Roman" w:cs="Times New Roman"/>
            <w:color w:val="auto"/>
            <w:u w:val="none"/>
            <w:vertAlign w:val="superscript"/>
          </w:rPr>
          <w:t>[5]</w:t>
        </w:r>
      </w:hyperlink>
      <w:r>
        <w:rPr>
          <w:rFonts w:ascii="Times New Roman" w:hAnsi="Times New Roman" w:cs="Times New Roman"/>
        </w:rPr>
        <w:t> Initially two </w:t>
      </w:r>
      <w:hyperlink r:id="rId17" w:tooltip="MiG-15" w:history="1">
        <w:r w:rsidR="0075659B">
          <w:rPr>
            <w:rStyle w:val="Hyperlink"/>
            <w:rFonts w:ascii="Times New Roman" w:hAnsi="Times New Roman" w:cs="Times New Roman"/>
            <w:color w:val="auto"/>
            <w:u w:val="none"/>
          </w:rPr>
          <w:t>MiG-15</w:t>
        </w:r>
      </w:hyperlink>
      <w:r>
        <w:rPr>
          <w:rFonts w:ascii="Times New Roman" w:hAnsi="Times New Roman" w:cs="Times New Roman"/>
        </w:rPr>
        <w:t xml:space="preserve">UTIs (NAF601 and NAF 602), </w:t>
      </w:r>
    </w:p>
    <w:p w14:paraId="01BCF12C" w14:textId="3AFA8D1B" w:rsidR="0075659B" w:rsidRDefault="00572324" w:rsidP="000D1D8C">
      <w:pPr>
        <w:spacing w:after="0" w:line="360" w:lineRule="auto"/>
        <w:jc w:val="both"/>
        <w:rPr>
          <w:rFonts w:ascii="Times New Roman" w:hAnsi="Times New Roman" w:cs="Times New Roman"/>
        </w:rPr>
      </w:pPr>
      <w:r>
        <w:rPr>
          <w:rFonts w:ascii="Times New Roman" w:hAnsi="Times New Roman" w:cs="Times New Roman"/>
        </w:rPr>
        <w:lastRenderedPageBreak/>
        <w:t>and eight MiG-17s (NAF603 to NAF610) were supplied to Nigeria.</w:t>
      </w:r>
      <w:hyperlink r:id="rId18" w:anchor="cite_note-6" w:history="1">
        <w:r w:rsidR="0075659B">
          <w:rPr>
            <w:rStyle w:val="Hyperlink"/>
            <w:rFonts w:ascii="Times New Roman" w:hAnsi="Times New Roman" w:cs="Times New Roman"/>
            <w:color w:val="auto"/>
            <w:u w:val="none"/>
            <w:vertAlign w:val="superscript"/>
          </w:rPr>
          <w:t>[6]</w:t>
        </w:r>
      </w:hyperlink>
      <w:r>
        <w:rPr>
          <w:rFonts w:ascii="Times New Roman" w:hAnsi="Times New Roman" w:cs="Times New Roman"/>
        </w:rPr>
        <w:t> Later six Il-28 bombers, flown by Egyptian and Czech pilots, were delivered from Egypt and stationed at </w:t>
      </w:r>
      <w:proofErr w:type="spellStart"/>
      <w:r>
        <w:fldChar w:fldCharType="begin"/>
      </w:r>
      <w:r>
        <w:instrText xml:space="preserve"> HYPERLINK "https://en.wikipedia.org/wiki/Calabar" \o "Calabar" </w:instrText>
      </w:r>
      <w:r>
        <w:fldChar w:fldCharType="separate"/>
      </w:r>
      <w:r>
        <w:rPr>
          <w:rStyle w:val="Hyperlink"/>
          <w:rFonts w:ascii="Times New Roman" w:hAnsi="Times New Roman" w:cs="Times New Roman"/>
          <w:color w:val="auto"/>
          <w:u w:val="none"/>
        </w:rPr>
        <w:t>Calabar</w:t>
      </w:r>
      <w:proofErr w:type="spellEnd"/>
      <w:r>
        <w:fldChar w:fldCharType="end"/>
      </w:r>
      <w:r>
        <w:rPr>
          <w:rFonts w:ascii="Times New Roman" w:hAnsi="Times New Roman" w:cs="Times New Roman"/>
        </w:rPr>
        <w:t> and </w:t>
      </w:r>
      <w:hyperlink r:id="rId19" w:tooltip="Port Harcourt" w:history="1">
        <w:r w:rsidR="0075659B">
          <w:rPr>
            <w:rStyle w:val="Hyperlink"/>
            <w:rFonts w:ascii="Times New Roman" w:hAnsi="Times New Roman" w:cs="Times New Roman"/>
            <w:color w:val="auto"/>
            <w:u w:val="none"/>
          </w:rPr>
          <w:t>Port Harcourt</w:t>
        </w:r>
      </w:hyperlink>
      <w:r>
        <w:rPr>
          <w:rFonts w:ascii="Times New Roman" w:hAnsi="Times New Roman" w:cs="Times New Roman"/>
        </w:rPr>
        <w:t>.</w:t>
      </w:r>
    </w:p>
    <w:p w14:paraId="487CCAAC"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 July 1971 the </w:t>
      </w:r>
      <w:hyperlink r:id="rId20" w:tooltip="International Institute for Strategic Studies" w:history="1">
        <w:r w:rsidR="0075659B">
          <w:rPr>
            <w:rStyle w:val="Hyperlink"/>
            <w:rFonts w:ascii="Times New Roman" w:hAnsi="Times New Roman" w:cs="Times New Roman"/>
            <w:color w:val="auto"/>
            <w:u w:val="none"/>
          </w:rPr>
          <w:t>International Institute for Strategic Studies</w:t>
        </w:r>
      </w:hyperlink>
      <w:r>
        <w:rPr>
          <w:rFonts w:ascii="Times New Roman" w:hAnsi="Times New Roman" w:cs="Times New Roman"/>
        </w:rPr>
        <w:t> estimated that Nigeria had 7,000 air force personnel and 32 combat aircraft: six </w:t>
      </w:r>
      <w:proofErr w:type="spellStart"/>
      <w:r>
        <w:fldChar w:fldCharType="begin"/>
      </w:r>
      <w:r>
        <w:instrText xml:space="preserve"> HYPERLINK "https://en.wikipedia.org/wiki/Ilyushin_Il-28" \o "Ilyushin Il-28" </w:instrText>
      </w:r>
      <w:r>
        <w:fldChar w:fldCharType="separate"/>
      </w:r>
      <w:r>
        <w:rPr>
          <w:rStyle w:val="Hyperlink"/>
          <w:rFonts w:ascii="Times New Roman" w:hAnsi="Times New Roman" w:cs="Times New Roman"/>
          <w:color w:val="auto"/>
          <w:u w:val="none"/>
        </w:rPr>
        <w:t>Ilyushin</w:t>
      </w:r>
      <w:proofErr w:type="spellEnd"/>
      <w:r>
        <w:rPr>
          <w:rStyle w:val="Hyperlink"/>
          <w:rFonts w:ascii="Times New Roman" w:hAnsi="Times New Roman" w:cs="Times New Roman"/>
          <w:color w:val="auto"/>
          <w:u w:val="none"/>
        </w:rPr>
        <w:t xml:space="preserve"> Il-28</w:t>
      </w:r>
      <w:r>
        <w:fldChar w:fldCharType="end"/>
      </w:r>
      <w:r>
        <w:rPr>
          <w:rFonts w:ascii="Times New Roman" w:hAnsi="Times New Roman" w:cs="Times New Roman"/>
        </w:rPr>
        <w:t> medium bombers, eight MiG-17s, eight </w:t>
      </w:r>
      <w:hyperlink r:id="rId21" w:tooltip="Aero L-29 Delfín" w:history="1">
        <w:r w:rsidR="0075659B">
          <w:rPr>
            <w:rStyle w:val="Hyperlink"/>
            <w:rFonts w:ascii="Times New Roman" w:hAnsi="Times New Roman" w:cs="Times New Roman"/>
            <w:color w:val="auto"/>
            <w:u w:val="none"/>
          </w:rPr>
          <w:t xml:space="preserve">Aero L-29 </w:t>
        </w:r>
        <w:proofErr w:type="spellStart"/>
        <w:r w:rsidR="0075659B">
          <w:rPr>
            <w:rStyle w:val="Hyperlink"/>
            <w:rFonts w:ascii="Times New Roman" w:hAnsi="Times New Roman" w:cs="Times New Roman"/>
            <w:color w:val="auto"/>
            <w:u w:val="none"/>
          </w:rPr>
          <w:t>Delfín</w:t>
        </w:r>
        <w:proofErr w:type="spellEnd"/>
      </w:hyperlink>
      <w:r>
        <w:rPr>
          <w:rFonts w:ascii="Times New Roman" w:hAnsi="Times New Roman" w:cs="Times New Roman"/>
        </w:rPr>
        <w:t> jet trainers, and 10 P-149D trainers.</w:t>
      </w:r>
      <w:hyperlink r:id="rId22" w:anchor="cite_note-7" w:history="1">
        <w:r w:rsidR="0075659B">
          <w:rPr>
            <w:rStyle w:val="Hyperlink"/>
            <w:rFonts w:ascii="Times New Roman" w:hAnsi="Times New Roman" w:cs="Times New Roman"/>
            <w:color w:val="auto"/>
            <w:u w:val="none"/>
            <w:vertAlign w:val="superscript"/>
          </w:rPr>
          <w:t>[7]</w:t>
        </w:r>
      </w:hyperlink>
      <w:r>
        <w:rPr>
          <w:rFonts w:ascii="Times New Roman" w:hAnsi="Times New Roman" w:cs="Times New Roman"/>
        </w:rPr>
        <w:t> Other aircraft included six C-47s, 20 Do-27/28s, and eight </w:t>
      </w:r>
      <w:hyperlink r:id="rId23" w:tooltip="Westland Whirlwind (helicopter)" w:history="1">
        <w:r w:rsidR="0075659B">
          <w:rPr>
            <w:rStyle w:val="Hyperlink"/>
            <w:rFonts w:ascii="Times New Roman" w:hAnsi="Times New Roman" w:cs="Times New Roman"/>
            <w:color w:val="auto"/>
            <w:u w:val="none"/>
          </w:rPr>
          <w:t xml:space="preserve">Westland </w:t>
        </w:r>
        <w:proofErr w:type="spellStart"/>
        <w:r w:rsidR="0075659B">
          <w:rPr>
            <w:rStyle w:val="Hyperlink"/>
            <w:rFonts w:ascii="Times New Roman" w:hAnsi="Times New Roman" w:cs="Times New Roman"/>
            <w:color w:val="auto"/>
            <w:u w:val="none"/>
          </w:rPr>
          <w:t>Whirlwind</w:t>
        </w:r>
      </w:hyperlink>
      <w:r>
        <w:rPr>
          <w:rFonts w:ascii="Times New Roman" w:hAnsi="Times New Roman" w:cs="Times New Roman"/>
        </w:rPr>
        <w:t>and</w:t>
      </w:r>
      <w:proofErr w:type="spellEnd"/>
      <w:r>
        <w:rPr>
          <w:rFonts w:ascii="Times New Roman" w:hAnsi="Times New Roman" w:cs="Times New Roman"/>
        </w:rPr>
        <w:t> </w:t>
      </w:r>
      <w:proofErr w:type="spellStart"/>
      <w:r>
        <w:fldChar w:fldCharType="begin"/>
      </w:r>
      <w:r>
        <w:instrText xml:space="preserve"> HYPERLINK "https://en.wikipedia.org/wiki/Alouette_II" \o "Alouette II" </w:instrText>
      </w:r>
      <w:r>
        <w:fldChar w:fldCharType="separate"/>
      </w:r>
      <w:r>
        <w:rPr>
          <w:rStyle w:val="Hyperlink"/>
          <w:rFonts w:ascii="Times New Roman" w:hAnsi="Times New Roman" w:cs="Times New Roman"/>
          <w:color w:val="auto"/>
          <w:u w:val="none"/>
        </w:rPr>
        <w:t>Alouette</w:t>
      </w:r>
      <w:proofErr w:type="spellEnd"/>
      <w:r>
        <w:rPr>
          <w:rStyle w:val="Hyperlink"/>
          <w:rFonts w:ascii="Times New Roman" w:hAnsi="Times New Roman" w:cs="Times New Roman"/>
          <w:color w:val="auto"/>
          <w:u w:val="none"/>
        </w:rPr>
        <w:t xml:space="preserve"> II</w:t>
      </w:r>
      <w:r>
        <w:fldChar w:fldCharType="end"/>
      </w:r>
      <w:r>
        <w:rPr>
          <w:rFonts w:ascii="Times New Roman" w:hAnsi="Times New Roman" w:cs="Times New Roman"/>
        </w:rPr>
        <w:t> helicopters.</w:t>
      </w:r>
    </w:p>
    <w:p w14:paraId="7678105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During the 1970s, Nigeria bought </w:t>
      </w:r>
      <w:hyperlink r:id="rId24" w:tooltip="Lockheed C-130 Hercules" w:history="1">
        <w:r w:rsidR="0075659B">
          <w:rPr>
            <w:rStyle w:val="Hyperlink"/>
            <w:rFonts w:ascii="Times New Roman" w:hAnsi="Times New Roman" w:cs="Times New Roman"/>
            <w:color w:val="auto"/>
            <w:u w:val="none"/>
          </w:rPr>
          <w:t>Lockheed C-130 Hercules</w:t>
        </w:r>
      </w:hyperlink>
      <w:r>
        <w:rPr>
          <w:rFonts w:ascii="Times New Roman" w:hAnsi="Times New Roman" w:cs="Times New Roman"/>
        </w:rPr>
        <w:t> from the United States. Six were acquired, and officers reportedly received </w:t>
      </w:r>
      <w:hyperlink r:id="rId25" w:tooltip="United States dollar" w:history="1">
        <w:r w:rsidR="0075659B">
          <w:rPr>
            <w:rStyle w:val="Hyperlink"/>
            <w:rFonts w:ascii="Times New Roman" w:hAnsi="Times New Roman" w:cs="Times New Roman"/>
            <w:color w:val="auto"/>
            <w:u w:val="none"/>
          </w:rPr>
          <w:t>US$</w:t>
        </w:r>
      </w:hyperlink>
      <w:r>
        <w:rPr>
          <w:rFonts w:ascii="Times New Roman" w:hAnsi="Times New Roman" w:cs="Times New Roman"/>
        </w:rPr>
        <w:t>3.6 million dollars in </w:t>
      </w:r>
      <w:hyperlink r:id="rId26" w:tooltip="Kickback (bribery)" w:history="1">
        <w:r w:rsidR="0075659B">
          <w:rPr>
            <w:rStyle w:val="Hyperlink"/>
            <w:rFonts w:ascii="Times New Roman" w:hAnsi="Times New Roman" w:cs="Times New Roman"/>
            <w:color w:val="auto"/>
            <w:u w:val="none"/>
          </w:rPr>
          <w:t>kickbacks</w:t>
        </w:r>
      </w:hyperlink>
      <w:r>
        <w:rPr>
          <w:rFonts w:ascii="Times New Roman" w:hAnsi="Times New Roman" w:cs="Times New Roman"/>
        </w:rPr>
        <w:t>, compared to a total purchase price of $45 million.</w:t>
      </w:r>
    </w:p>
    <w:p w14:paraId="77179AA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25 </w:t>
      </w:r>
      <w:hyperlink r:id="rId27" w:tooltip="Mikoyan-Gurevich MiG-21" w:history="1">
        <w:r w:rsidR="0075659B">
          <w:rPr>
            <w:rStyle w:val="Hyperlink"/>
            <w:rFonts w:ascii="Times New Roman" w:hAnsi="Times New Roman" w:cs="Times New Roman"/>
            <w:color w:val="auto"/>
            <w:u w:val="none"/>
          </w:rPr>
          <w:t>Mikoyan-</w:t>
        </w:r>
        <w:proofErr w:type="spellStart"/>
        <w:r w:rsidR="0075659B">
          <w:rPr>
            <w:rStyle w:val="Hyperlink"/>
            <w:rFonts w:ascii="Times New Roman" w:hAnsi="Times New Roman" w:cs="Times New Roman"/>
            <w:color w:val="auto"/>
            <w:u w:val="none"/>
          </w:rPr>
          <w:t>Gurevich</w:t>
        </w:r>
        <w:proofErr w:type="spellEnd"/>
        <w:r w:rsidR="0075659B">
          <w:rPr>
            <w:rStyle w:val="Hyperlink"/>
            <w:rFonts w:ascii="Times New Roman" w:hAnsi="Times New Roman" w:cs="Times New Roman"/>
            <w:color w:val="auto"/>
            <w:u w:val="none"/>
          </w:rPr>
          <w:t xml:space="preserve"> MiG-21</w:t>
        </w:r>
      </w:hyperlink>
      <w:r>
        <w:rPr>
          <w:rFonts w:ascii="Times New Roman" w:hAnsi="Times New Roman" w:cs="Times New Roman"/>
        </w:rPr>
        <w:t>MFs and six MiG-21UM were delivered in 1975. Three were lost in accidents, and one is preserved as a gate guard at Abuja air base.</w:t>
      </w:r>
      <w:r>
        <w:rPr>
          <w:rFonts w:ascii="Times New Roman" w:hAnsi="Times New Roman" w:cs="Times New Roman"/>
          <w:vertAlign w:val="superscript"/>
        </w:rPr>
        <w:t>[</w:t>
      </w:r>
      <w:hyperlink r:id="rId28" w:tooltip="Wikipedia:Citation needed" w:history="1">
        <w:r w:rsidR="0075659B">
          <w:rPr>
            <w:rStyle w:val="Hyperlink"/>
            <w:rFonts w:ascii="Times New Roman" w:hAnsi="Times New Roman" w:cs="Times New Roman"/>
            <w:i/>
            <w:iCs/>
            <w:color w:val="auto"/>
            <w:u w:val="none"/>
            <w:vertAlign w:val="superscript"/>
          </w:rPr>
          <w:t>citation needed</w:t>
        </w:r>
      </w:hyperlink>
      <w:r>
        <w:rPr>
          <w:rFonts w:ascii="Times New Roman" w:hAnsi="Times New Roman" w:cs="Times New Roman"/>
          <w:vertAlign w:val="superscript"/>
        </w:rPr>
        <w:t>]</w:t>
      </w:r>
      <w:r>
        <w:rPr>
          <w:rFonts w:ascii="Times New Roman" w:hAnsi="Times New Roman" w:cs="Times New Roman"/>
        </w:rPr>
        <w:t> All were put into storage in the 1990s due to lack of spares and finance. Other previous combat aircraft that were withdrawn from use included </w:t>
      </w:r>
      <w:proofErr w:type="spellStart"/>
      <w:r>
        <w:fldChar w:fldCharType="begin"/>
      </w:r>
      <w:r>
        <w:instrText xml:space="preserve"> HYPERLINK "https://en.wikipedia.org/wiki/Sepecat_Jaguar" \o "Sepecat Jaguar" </w:instrText>
      </w:r>
      <w:r>
        <w:fldChar w:fldCharType="separate"/>
      </w:r>
      <w:r>
        <w:rPr>
          <w:rStyle w:val="Hyperlink"/>
          <w:rFonts w:ascii="Times New Roman" w:hAnsi="Times New Roman" w:cs="Times New Roman"/>
          <w:color w:val="auto"/>
          <w:u w:val="none"/>
        </w:rPr>
        <w:t>Sepecat</w:t>
      </w:r>
      <w:proofErr w:type="spellEnd"/>
      <w:r>
        <w:rPr>
          <w:rStyle w:val="Hyperlink"/>
          <w:rFonts w:ascii="Times New Roman" w:hAnsi="Times New Roman" w:cs="Times New Roman"/>
          <w:color w:val="auto"/>
          <w:u w:val="none"/>
        </w:rPr>
        <w:t xml:space="preserve"> Jaguars</w:t>
      </w:r>
      <w:r>
        <w:fldChar w:fldCharType="end"/>
      </w:r>
      <w:r>
        <w:rPr>
          <w:rFonts w:ascii="Times New Roman" w:hAnsi="Times New Roman" w:cs="Times New Roman"/>
        </w:rPr>
        <w:t xml:space="preserve"> and the </w:t>
      </w:r>
      <w:proofErr w:type="spellStart"/>
      <w:r>
        <w:rPr>
          <w:rFonts w:ascii="Times New Roman" w:hAnsi="Times New Roman" w:cs="Times New Roman"/>
        </w:rPr>
        <w:t>Ilyushin</w:t>
      </w:r>
      <w:proofErr w:type="spellEnd"/>
      <w:r>
        <w:rPr>
          <w:rFonts w:ascii="Times New Roman" w:hAnsi="Times New Roman" w:cs="Times New Roman"/>
        </w:rPr>
        <w:t xml:space="preserve"> Il-28s.</w:t>
      </w:r>
    </w:p>
    <w:p w14:paraId="5F9478E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Jimi Peters wrote: '..the 1975-1980 NAF development plan restructured NAF ..formations' into </w:t>
      </w:r>
      <w:hyperlink r:id="rId29" w:tooltip="Group (air force)" w:history="1">
        <w:r w:rsidR="0075659B">
          <w:rPr>
            <w:rStyle w:val="Hyperlink"/>
            <w:rFonts w:ascii="Times New Roman" w:hAnsi="Times New Roman" w:cs="Times New Roman"/>
            <w:color w:val="auto"/>
            <w:u w:val="none"/>
          </w:rPr>
          <w:t>group (air force)</w:t>
        </w:r>
      </w:hyperlink>
      <w:r>
        <w:rPr>
          <w:rFonts w:ascii="Times New Roman" w:hAnsi="Times New Roman" w:cs="Times New Roman"/>
        </w:rPr>
        <w:t> level units that reported to air force headquarters. That structure, he went on, was found too cumbersome, and thus two intermediate </w:t>
      </w:r>
      <w:hyperlink r:id="rId30" w:tooltip="Command (military formation)" w:history="1">
        <w:r w:rsidR="0075659B">
          <w:rPr>
            <w:rStyle w:val="Hyperlink"/>
            <w:rFonts w:ascii="Times New Roman" w:hAnsi="Times New Roman" w:cs="Times New Roman"/>
            <w:color w:val="auto"/>
            <w:u w:val="none"/>
          </w:rPr>
          <w:t>command (military formation)s</w:t>
        </w:r>
      </w:hyperlink>
      <w:r>
        <w:rPr>
          <w:rFonts w:ascii="Times New Roman" w:hAnsi="Times New Roman" w:cs="Times New Roman"/>
        </w:rPr>
        <w:t> were formed in 1978: </w:t>
      </w:r>
      <w:hyperlink r:id="rId31" w:tooltip="NAF Tactical Air Command (page does not exist)" w:history="1">
        <w:r w:rsidR="0075659B">
          <w:rPr>
            <w:rStyle w:val="Hyperlink"/>
            <w:rFonts w:ascii="Times New Roman" w:hAnsi="Times New Roman" w:cs="Times New Roman"/>
            <w:color w:val="auto"/>
            <w:u w:val="none"/>
          </w:rPr>
          <w:t>NAF Tactical Air Command</w:t>
        </w:r>
      </w:hyperlink>
      <w:r>
        <w:rPr>
          <w:rFonts w:ascii="Times New Roman" w:hAnsi="Times New Roman" w:cs="Times New Roman"/>
        </w:rPr>
        <w:t> and </w:t>
      </w:r>
      <w:hyperlink r:id="rId32" w:tooltip="NAF Training Command (page does not exist)" w:history="1">
        <w:r w:rsidR="0075659B">
          <w:rPr>
            <w:rStyle w:val="Hyperlink"/>
            <w:rFonts w:ascii="Times New Roman" w:hAnsi="Times New Roman" w:cs="Times New Roman"/>
            <w:color w:val="auto"/>
            <w:u w:val="none"/>
          </w:rPr>
          <w:t>NAF Training Command</w:t>
        </w:r>
      </w:hyperlink>
      <w:r>
        <w:rPr>
          <w:rFonts w:ascii="Times New Roman" w:hAnsi="Times New Roman" w:cs="Times New Roman"/>
        </w:rPr>
        <w:t>.</w:t>
      </w:r>
    </w:p>
    <w:p w14:paraId="5DEEB1A5"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 2005 it was reported that Nigeria has approved $251 million USD to purchase 15 </w:t>
      </w:r>
      <w:hyperlink r:id="rId33" w:tooltip="Chengdu F-7" w:history="1">
        <w:r w:rsidR="0075659B">
          <w:rPr>
            <w:rStyle w:val="Hyperlink"/>
            <w:rFonts w:ascii="Times New Roman" w:hAnsi="Times New Roman" w:cs="Times New Roman"/>
            <w:color w:val="auto"/>
            <w:u w:val="none"/>
          </w:rPr>
          <w:t>Chengdu F-7</w:t>
        </w:r>
      </w:hyperlink>
      <w:r>
        <w:rPr>
          <w:rFonts w:ascii="Times New Roman" w:hAnsi="Times New Roman" w:cs="Times New Roman"/>
        </w:rPr>
        <w:t> fighters from China. The deal includes 12 F-7NI (NI = Nigeria) single seat fighters, and 3 FT-7NI dual-seat trainers.</w:t>
      </w:r>
      <w:hyperlink r:id="rId34" w:anchor="cite_note-12" w:history="1">
        <w:r w:rsidR="0075659B">
          <w:rPr>
            <w:rStyle w:val="Hyperlink"/>
            <w:rFonts w:ascii="Times New Roman" w:hAnsi="Times New Roman" w:cs="Times New Roman"/>
            <w:color w:val="auto"/>
            <w:u w:val="none"/>
            <w:vertAlign w:val="superscript"/>
          </w:rPr>
          <w:t>[12]</w:t>
        </w:r>
      </w:hyperlink>
      <w:r>
        <w:rPr>
          <w:rFonts w:ascii="Times New Roman" w:hAnsi="Times New Roman" w:cs="Times New Roman"/>
        </w:rPr>
        <w:t> The $251 million package included $220 million for 15 aircraft, plus $32 million for armaments, including 20 live </w:t>
      </w:r>
      <w:hyperlink r:id="rId35" w:tooltip="PL-9" w:history="1">
        <w:r w:rsidR="0075659B">
          <w:rPr>
            <w:rStyle w:val="Hyperlink"/>
            <w:rFonts w:ascii="Times New Roman" w:hAnsi="Times New Roman" w:cs="Times New Roman"/>
            <w:color w:val="auto"/>
            <w:u w:val="none"/>
          </w:rPr>
          <w:t>PL-9</w:t>
        </w:r>
      </w:hyperlink>
      <w:r>
        <w:rPr>
          <w:rFonts w:ascii="Times New Roman" w:hAnsi="Times New Roman" w:cs="Times New Roman"/>
        </w:rPr>
        <w:t>C AAM, 10 training PL-9 rounds, unguided rockets, and 250/500 kg bombs. Nigerian pilots began their training in China in 2008, with delivery of the aircraft to begin in 2009.</w:t>
      </w:r>
      <w:hyperlink r:id="rId36" w:anchor="cite_note-13" w:history="1">
        <w:r w:rsidR="0075659B">
          <w:rPr>
            <w:rStyle w:val="Hyperlink"/>
            <w:rFonts w:ascii="Times New Roman" w:hAnsi="Times New Roman" w:cs="Times New Roman"/>
            <w:color w:val="auto"/>
            <w:u w:val="none"/>
            <w:vertAlign w:val="superscript"/>
          </w:rPr>
          <w:t>[13]</w:t>
        </w:r>
      </w:hyperlink>
      <w:r>
        <w:rPr>
          <w:rFonts w:ascii="Times New Roman" w:hAnsi="Times New Roman" w:cs="Times New Roman"/>
        </w:rPr>
        <w:t> Nigeria had previously considered a $160 million deal to refurbish its fleet of MiG-21's by Aerostar/</w:t>
      </w:r>
      <w:proofErr w:type="spellStart"/>
      <w:r>
        <w:rPr>
          <w:rFonts w:ascii="Times New Roman" w:hAnsi="Times New Roman" w:cs="Times New Roman"/>
        </w:rPr>
        <w:t>Elbit</w:t>
      </w:r>
      <w:proofErr w:type="spellEnd"/>
      <w:r>
        <w:rPr>
          <w:rFonts w:ascii="Times New Roman" w:hAnsi="Times New Roman" w:cs="Times New Roman"/>
        </w:rPr>
        <w:t xml:space="preserve"> Systems, IAI, and RSK </w:t>
      </w:r>
      <w:proofErr w:type="spellStart"/>
      <w:r>
        <w:rPr>
          <w:rFonts w:ascii="Times New Roman" w:hAnsi="Times New Roman" w:cs="Times New Roman"/>
        </w:rPr>
        <w:t>MiG</w:t>
      </w:r>
      <w:proofErr w:type="spellEnd"/>
      <w:r>
        <w:rPr>
          <w:rFonts w:ascii="Times New Roman" w:hAnsi="Times New Roman" w:cs="Times New Roman"/>
        </w:rPr>
        <w:t xml:space="preserve">. However, with the new F-7 purchase, the </w:t>
      </w:r>
      <w:r>
        <w:rPr>
          <w:rFonts w:ascii="Times New Roman" w:hAnsi="Times New Roman" w:cs="Times New Roman"/>
        </w:rPr>
        <w:lastRenderedPageBreak/>
        <w:t xml:space="preserve">government of Nigeria has decided to suspend the refurbishment option and grounded its fleet of </w:t>
      </w:r>
      <w:proofErr w:type="spellStart"/>
      <w:r>
        <w:rPr>
          <w:rFonts w:ascii="Times New Roman" w:hAnsi="Times New Roman" w:cs="Times New Roman"/>
        </w:rPr>
        <w:t>MiG</w:t>
      </w:r>
      <w:proofErr w:type="spellEnd"/>
      <w:r>
        <w:rPr>
          <w:rFonts w:ascii="Times New Roman" w:hAnsi="Times New Roman" w:cs="Times New Roman"/>
        </w:rPr>
        <w:t xml:space="preserve"> 21's.</w:t>
      </w:r>
    </w:p>
    <w:p w14:paraId="2921F995"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 September 2009 it was reported that </w:t>
      </w:r>
      <w:hyperlink r:id="rId37" w:tooltip="Seventeenth Air Force" w:history="1">
        <w:r w:rsidR="0075659B">
          <w:rPr>
            <w:rStyle w:val="Hyperlink"/>
            <w:rFonts w:ascii="Times New Roman" w:hAnsi="Times New Roman" w:cs="Times New Roman"/>
            <w:color w:val="auto"/>
            <w:u w:val="none"/>
          </w:rPr>
          <w:t>U.S. Air Forces Africa</w:t>
        </w:r>
      </w:hyperlink>
      <w:r>
        <w:rPr>
          <w:rFonts w:ascii="Times New Roman" w:hAnsi="Times New Roman" w:cs="Times New Roman"/>
        </w:rPr>
        <w:t> and </w:t>
      </w:r>
      <w:hyperlink r:id="rId38" w:tooltip="118th Airlift Wing" w:history="1">
        <w:r w:rsidR="0075659B">
          <w:rPr>
            <w:rStyle w:val="Hyperlink"/>
            <w:rFonts w:ascii="Times New Roman" w:hAnsi="Times New Roman" w:cs="Times New Roman"/>
            <w:color w:val="auto"/>
            <w:u w:val="none"/>
          </w:rPr>
          <w:t>118th Airlift Wing</w:t>
        </w:r>
      </w:hyperlink>
      <w:r>
        <w:rPr>
          <w:rFonts w:ascii="Times New Roman" w:hAnsi="Times New Roman" w:cs="Times New Roman"/>
        </w:rPr>
        <w:t> personnel had managed to make one of the Air Force's </w:t>
      </w:r>
      <w:hyperlink r:id="rId39" w:tooltip="C-130" w:history="1">
        <w:r w:rsidR="0075659B">
          <w:rPr>
            <w:rStyle w:val="Hyperlink"/>
            <w:rFonts w:ascii="Times New Roman" w:hAnsi="Times New Roman" w:cs="Times New Roman"/>
            <w:color w:val="auto"/>
            <w:u w:val="none"/>
          </w:rPr>
          <w:t>C-130s</w:t>
        </w:r>
      </w:hyperlink>
      <w:r>
        <w:rPr>
          <w:rFonts w:ascii="Times New Roman" w:hAnsi="Times New Roman" w:cs="Times New Roman"/>
        </w:rPr>
        <w:t xml:space="preserve"> flyable again, and that it would be dispatched to Germany for further </w:t>
      </w:r>
      <w:proofErr w:type="spellStart"/>
      <w:r>
        <w:rPr>
          <w:rFonts w:ascii="Times New Roman" w:hAnsi="Times New Roman" w:cs="Times New Roman"/>
        </w:rPr>
        <w:t>repairs.Based</w:t>
      </w:r>
      <w:proofErr w:type="spellEnd"/>
      <w:r>
        <w:rPr>
          <w:rFonts w:ascii="Times New Roman" w:hAnsi="Times New Roman" w:cs="Times New Roman"/>
        </w:rPr>
        <w:t xml:space="preserve"> on material from cnapg.net, it appears that this aircraft may have been NAF917.</w:t>
      </w:r>
    </w:p>
    <w:p w14:paraId="17709F8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On 9 December 2011, the Nigerian Air Force will get its first female pilot, Cadet </w:t>
      </w:r>
      <w:hyperlink r:id="rId40" w:tooltip="Blessing Liman" w:history="1">
        <w:r w:rsidR="0075659B">
          <w:rPr>
            <w:rStyle w:val="Hyperlink"/>
            <w:rFonts w:ascii="Times New Roman" w:hAnsi="Times New Roman" w:cs="Times New Roman"/>
            <w:color w:val="auto"/>
            <w:u w:val="none"/>
          </w:rPr>
          <w:t>Blessing Liman</w:t>
        </w:r>
      </w:hyperlink>
      <w:r>
        <w:rPr>
          <w:rFonts w:ascii="Times New Roman" w:hAnsi="Times New Roman" w:cs="Times New Roman"/>
        </w:rPr>
        <w:t>. The inclusion of women in the training followed a directive by President </w:t>
      </w:r>
      <w:proofErr w:type="spellStart"/>
      <w:r>
        <w:fldChar w:fldCharType="begin"/>
      </w:r>
      <w:r>
        <w:instrText xml:space="preserve"> HYPERLINK "https://en.wikipedia.org/wiki/Goodluck_Jonathan" \o "Goodluck Jonathan" </w:instrText>
      </w:r>
      <w:r>
        <w:fldChar w:fldCharType="separate"/>
      </w:r>
      <w:r>
        <w:rPr>
          <w:rStyle w:val="Hyperlink"/>
          <w:rFonts w:ascii="Times New Roman" w:hAnsi="Times New Roman" w:cs="Times New Roman"/>
          <w:color w:val="auto"/>
          <w:u w:val="none"/>
        </w:rPr>
        <w:t>Goodluck</w:t>
      </w:r>
      <w:proofErr w:type="spellEnd"/>
      <w:r>
        <w:rPr>
          <w:rStyle w:val="Hyperlink"/>
          <w:rFonts w:ascii="Times New Roman" w:hAnsi="Times New Roman" w:cs="Times New Roman"/>
          <w:color w:val="auto"/>
          <w:u w:val="none"/>
        </w:rPr>
        <w:t xml:space="preserve"> Jonathan</w:t>
      </w:r>
      <w:r>
        <w:fldChar w:fldCharType="end"/>
      </w:r>
      <w:r>
        <w:rPr>
          <w:rFonts w:ascii="Times New Roman" w:hAnsi="Times New Roman" w:cs="Times New Roman"/>
        </w:rPr>
        <w:t>.</w:t>
      </w:r>
    </w:p>
    <w:p w14:paraId="56A49BB7"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Recently the Nigerian Government has approached </w:t>
      </w:r>
      <w:hyperlink r:id="rId41" w:tooltip="Pakistan" w:history="1">
        <w:r w:rsidR="0075659B">
          <w:rPr>
            <w:rStyle w:val="Hyperlink"/>
            <w:rFonts w:ascii="Times New Roman" w:hAnsi="Times New Roman" w:cs="Times New Roman"/>
            <w:color w:val="auto"/>
            <w:u w:val="none"/>
          </w:rPr>
          <w:t>Pakistan</w:t>
        </w:r>
      </w:hyperlink>
      <w:r>
        <w:rPr>
          <w:rFonts w:ascii="Times New Roman" w:hAnsi="Times New Roman" w:cs="Times New Roman"/>
        </w:rPr>
        <w:t> for the purchase of joint Chinese-Pakistani made </w:t>
      </w:r>
      <w:hyperlink r:id="rId42" w:tooltip="CAC/PAC JF-17 Thunder" w:history="1">
        <w:r w:rsidR="0075659B">
          <w:rPr>
            <w:rStyle w:val="Hyperlink"/>
            <w:rFonts w:ascii="Times New Roman" w:hAnsi="Times New Roman" w:cs="Times New Roman"/>
            <w:color w:val="auto"/>
            <w:u w:val="none"/>
          </w:rPr>
          <w:t>CAC/PAC JF-17 Thunder</w:t>
        </w:r>
      </w:hyperlink>
      <w:r>
        <w:rPr>
          <w:rFonts w:ascii="Times New Roman" w:hAnsi="Times New Roman" w:cs="Times New Roman"/>
        </w:rPr>
        <w:t> multirole fighter aircraft; however, the number of aircraft to be purchased is yet to be finalized by </w:t>
      </w:r>
      <w:hyperlink r:id="rId43" w:tooltip="Pakistan Aeronautical Complex" w:history="1">
        <w:r w:rsidR="0075659B">
          <w:rPr>
            <w:rStyle w:val="Hyperlink"/>
            <w:rFonts w:ascii="Times New Roman" w:hAnsi="Times New Roman" w:cs="Times New Roman"/>
            <w:color w:val="auto"/>
            <w:u w:val="none"/>
          </w:rPr>
          <w:t>Pakistan Aeronautical Complex</w:t>
        </w:r>
      </w:hyperlink>
      <w:r>
        <w:rPr>
          <w:rFonts w:ascii="Times New Roman" w:hAnsi="Times New Roman" w:cs="Times New Roman"/>
        </w:rPr>
        <w:t xml:space="preserve"> and Nigeria. According to reports, Nigeria will also buy Super </w:t>
      </w:r>
      <w:proofErr w:type="spellStart"/>
      <w:r>
        <w:rPr>
          <w:rFonts w:ascii="Times New Roman" w:hAnsi="Times New Roman" w:cs="Times New Roman"/>
        </w:rPr>
        <w:t>mushak</w:t>
      </w:r>
      <w:proofErr w:type="spellEnd"/>
      <w:r>
        <w:rPr>
          <w:rFonts w:ascii="Times New Roman" w:hAnsi="Times New Roman" w:cs="Times New Roman"/>
        </w:rPr>
        <w:t xml:space="preserve"> training jets from Pakistan. In December 2015, the Government of President </w:t>
      </w:r>
      <w:proofErr w:type="spellStart"/>
      <w:r>
        <w:rPr>
          <w:rFonts w:ascii="Times New Roman" w:hAnsi="Times New Roman" w:cs="Times New Roman"/>
        </w:rPr>
        <w:t>MuhammaduBuhari</w:t>
      </w:r>
      <w:proofErr w:type="spellEnd"/>
      <w:r>
        <w:rPr>
          <w:rFonts w:ascii="Times New Roman" w:hAnsi="Times New Roman" w:cs="Times New Roman"/>
        </w:rPr>
        <w:t xml:space="preserve"> presented a budget to the National Assembly that included N5bn for 3 JF-17 aircraft.</w:t>
      </w:r>
      <w:hyperlink r:id="rId44" w:anchor="cite_note-17" w:history="1">
        <w:r w:rsidR="0075659B">
          <w:rPr>
            <w:rStyle w:val="Hyperlink"/>
            <w:rFonts w:ascii="Times New Roman" w:hAnsi="Times New Roman" w:cs="Times New Roman"/>
            <w:color w:val="auto"/>
            <w:u w:val="none"/>
            <w:vertAlign w:val="superscript"/>
          </w:rPr>
          <w:t>[17]</w:t>
        </w:r>
      </w:hyperlink>
    </w:p>
    <w:p w14:paraId="03F692A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Nigerian Air force constructed the first indigenous Unmanned Aerial Vehicle called the </w:t>
      </w:r>
      <w:proofErr w:type="spellStart"/>
      <w:r>
        <w:rPr>
          <w:rFonts w:ascii="Times New Roman" w:hAnsi="Times New Roman" w:cs="Times New Roman"/>
        </w:rPr>
        <w:t>Gulma</w:t>
      </w:r>
      <w:proofErr w:type="spellEnd"/>
      <w:r>
        <w:rPr>
          <w:rFonts w:ascii="Times New Roman" w:hAnsi="Times New Roman" w:cs="Times New Roman"/>
        </w:rPr>
        <w:t xml:space="preserve"> which was unveiled by the former president </w:t>
      </w:r>
      <w:proofErr w:type="spellStart"/>
      <w:r>
        <w:fldChar w:fldCharType="begin"/>
      </w:r>
      <w:r>
        <w:instrText xml:space="preserve"> HYPERLINK "https://en.wikipedia.org/wiki/Goodluck_Jonathan" \o "Goodluck Jonathan" </w:instrText>
      </w:r>
      <w:r>
        <w:fldChar w:fldCharType="separate"/>
      </w:r>
      <w:r>
        <w:rPr>
          <w:rStyle w:val="Hyperlink"/>
          <w:rFonts w:ascii="Times New Roman" w:hAnsi="Times New Roman" w:cs="Times New Roman"/>
          <w:color w:val="auto"/>
          <w:u w:val="none"/>
        </w:rPr>
        <w:t>Goodluck</w:t>
      </w:r>
      <w:proofErr w:type="spellEnd"/>
      <w:r>
        <w:rPr>
          <w:rStyle w:val="Hyperlink"/>
          <w:rFonts w:ascii="Times New Roman" w:hAnsi="Times New Roman" w:cs="Times New Roman"/>
          <w:color w:val="auto"/>
          <w:u w:val="none"/>
        </w:rPr>
        <w:t xml:space="preserve"> Jonathan</w:t>
      </w:r>
      <w:r>
        <w:fldChar w:fldCharType="end"/>
      </w:r>
      <w:r>
        <w:rPr>
          <w:rFonts w:ascii="Times New Roman" w:hAnsi="Times New Roman" w:cs="Times New Roman"/>
        </w:rPr>
        <w:t> in </w:t>
      </w:r>
      <w:hyperlink r:id="rId45" w:tooltip="Kaduna" w:history="1">
        <w:r w:rsidR="0075659B">
          <w:rPr>
            <w:rStyle w:val="Hyperlink"/>
            <w:rFonts w:ascii="Times New Roman" w:hAnsi="Times New Roman" w:cs="Times New Roman"/>
            <w:color w:val="auto"/>
            <w:u w:val="none"/>
          </w:rPr>
          <w:t>Kaduna</w:t>
        </w:r>
      </w:hyperlink>
      <w:r>
        <w:rPr>
          <w:rFonts w:ascii="Times New Roman" w:hAnsi="Times New Roman" w:cs="Times New Roman"/>
        </w:rPr>
        <w:t>. Mr. Jonathan said that the vehicle would also be useful in aerial imaging/mapping, telecommunications and weather monitoring. "It is also rapidly becoming an important tool in news coverage, environmental monitoring, and oil and gas exploration. "Considering the potential impact of its benefit and versatility, I cannot but say how proud I am of the men and women of our Armed Forces," the president said. "Apart from their commitment to the protection of our sovereignty, they are helping to keep our nation ahead in military science and technology and to keep their civilian counterparts on their toes.</w:t>
      </w:r>
    </w:p>
    <w:p w14:paraId="6012D8A2" w14:textId="77777777" w:rsidR="00E140ED" w:rsidRDefault="00E140ED">
      <w:pPr>
        <w:spacing w:after="0" w:line="360" w:lineRule="auto"/>
        <w:ind w:firstLine="720"/>
        <w:jc w:val="both"/>
        <w:rPr>
          <w:rFonts w:ascii="Times New Roman" w:hAnsi="Times New Roman" w:cs="Times New Roman"/>
        </w:rPr>
      </w:pPr>
    </w:p>
    <w:p w14:paraId="7BD28285" w14:textId="77777777" w:rsidR="00E140ED" w:rsidRDefault="00E140ED">
      <w:pPr>
        <w:spacing w:after="0" w:line="360" w:lineRule="auto"/>
        <w:ind w:firstLine="720"/>
        <w:jc w:val="both"/>
        <w:rPr>
          <w:rFonts w:ascii="Times New Roman" w:hAnsi="Times New Roman" w:cs="Times New Roman"/>
        </w:rPr>
      </w:pPr>
    </w:p>
    <w:p w14:paraId="2563C11E"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lastRenderedPageBreak/>
        <w:t>On September 28, 2018, a fatal air collision involving one </w:t>
      </w:r>
      <w:hyperlink r:id="rId46" w:tooltip="F-7Ni (page does not exist)" w:history="1">
        <w:r w:rsidR="0075659B">
          <w:rPr>
            <w:rStyle w:val="Hyperlink"/>
            <w:rFonts w:ascii="Times New Roman" w:hAnsi="Times New Roman" w:cs="Times New Roman"/>
            <w:color w:val="auto"/>
            <w:u w:val="none"/>
          </w:rPr>
          <w:t>F-7Ni</w:t>
        </w:r>
      </w:hyperlink>
      <w:r>
        <w:rPr>
          <w:rFonts w:ascii="Times New Roman" w:hAnsi="Times New Roman" w:cs="Times New Roman"/>
        </w:rPr>
        <w:t> and another </w:t>
      </w:r>
      <w:hyperlink r:id="rId47" w:tooltip="Chengdu J-7" w:history="1">
        <w:r w:rsidR="0075659B">
          <w:rPr>
            <w:rStyle w:val="Hyperlink"/>
            <w:rFonts w:ascii="Times New Roman" w:hAnsi="Times New Roman" w:cs="Times New Roman"/>
            <w:color w:val="auto"/>
            <w:u w:val="none"/>
          </w:rPr>
          <w:t>F-7</w:t>
        </w:r>
      </w:hyperlink>
      <w:r>
        <w:rPr>
          <w:rFonts w:ascii="Times New Roman" w:hAnsi="Times New Roman" w:cs="Times New Roman"/>
        </w:rPr>
        <w:t> aircraft occurred during a formation flying involving an </w:t>
      </w:r>
      <w:proofErr w:type="spellStart"/>
      <w:r>
        <w:fldChar w:fldCharType="begin"/>
      </w:r>
      <w:r>
        <w:instrText xml:space="preserve"> HYPERLINK "https://en.wikipedia.org/wiki/Aeritalia_G.222" \o "Aeritalia G.222" </w:instrText>
      </w:r>
      <w:r>
        <w:fldChar w:fldCharType="separate"/>
      </w:r>
      <w:r>
        <w:rPr>
          <w:rStyle w:val="Hyperlink"/>
          <w:rFonts w:ascii="Times New Roman" w:hAnsi="Times New Roman" w:cs="Times New Roman"/>
          <w:color w:val="auto"/>
          <w:u w:val="none"/>
        </w:rPr>
        <w:t>Aeritalia</w:t>
      </w:r>
      <w:proofErr w:type="spellEnd"/>
      <w:r>
        <w:rPr>
          <w:rStyle w:val="Hyperlink"/>
          <w:rFonts w:ascii="Times New Roman" w:hAnsi="Times New Roman" w:cs="Times New Roman"/>
          <w:color w:val="auto"/>
          <w:u w:val="none"/>
        </w:rPr>
        <w:t xml:space="preserve"> G.222</w:t>
      </w:r>
      <w:r>
        <w:fldChar w:fldCharType="end"/>
      </w:r>
      <w:r>
        <w:rPr>
          <w:rFonts w:ascii="Times New Roman" w:hAnsi="Times New Roman" w:cs="Times New Roman"/>
        </w:rPr>
        <w:t> and three </w:t>
      </w:r>
      <w:hyperlink r:id="rId48" w:tooltip="Alpha Jets" w:history="1">
        <w:r w:rsidR="0075659B">
          <w:rPr>
            <w:rStyle w:val="Hyperlink"/>
            <w:rFonts w:ascii="Times New Roman" w:hAnsi="Times New Roman" w:cs="Times New Roman"/>
            <w:color w:val="auto"/>
            <w:u w:val="none"/>
          </w:rPr>
          <w:t>Alpha Jets</w:t>
        </w:r>
      </w:hyperlink>
      <w:r>
        <w:rPr>
          <w:rFonts w:ascii="Times New Roman" w:hAnsi="Times New Roman" w:cs="Times New Roman"/>
        </w:rPr>
        <w:t> as they practiced flight maneuvers for the 58th </w:t>
      </w:r>
      <w:hyperlink r:id="rId49" w:tooltip="Independence Day (Nigeria)" w:history="1">
        <w:r w:rsidR="0075659B">
          <w:rPr>
            <w:rStyle w:val="Hyperlink"/>
            <w:rFonts w:ascii="Times New Roman" w:hAnsi="Times New Roman" w:cs="Times New Roman"/>
            <w:color w:val="auto"/>
            <w:u w:val="none"/>
          </w:rPr>
          <w:t>Independence Day</w:t>
        </w:r>
      </w:hyperlink>
      <w:r>
        <w:rPr>
          <w:rFonts w:ascii="Times New Roman" w:hAnsi="Times New Roman" w:cs="Times New Roman"/>
        </w:rPr>
        <w:t> celebrations in the capital, </w:t>
      </w:r>
      <w:hyperlink r:id="rId50" w:tooltip="Abuja" w:history="1">
        <w:r w:rsidR="0075659B">
          <w:rPr>
            <w:rStyle w:val="Hyperlink"/>
            <w:rFonts w:ascii="Times New Roman" w:hAnsi="Times New Roman" w:cs="Times New Roman"/>
            <w:color w:val="auto"/>
            <w:u w:val="none"/>
          </w:rPr>
          <w:t>Abuja</w:t>
        </w:r>
      </w:hyperlink>
      <w:r>
        <w:rPr>
          <w:rFonts w:ascii="Times New Roman" w:hAnsi="Times New Roman" w:cs="Times New Roman"/>
        </w:rPr>
        <w:t>. As the F-7 jets turned, their wings clipped each other’s side.  Both planes lost </w:t>
      </w:r>
      <w:hyperlink r:id="rId51" w:tooltip="Flight dynamics" w:history="1">
        <w:r w:rsidR="0075659B">
          <w:rPr>
            <w:rStyle w:val="Hyperlink"/>
            <w:rFonts w:ascii="Times New Roman" w:hAnsi="Times New Roman" w:cs="Times New Roman"/>
            <w:color w:val="auto"/>
            <w:u w:val="none"/>
          </w:rPr>
          <w:t>stability</w:t>
        </w:r>
      </w:hyperlink>
      <w:r>
        <w:rPr>
          <w:rFonts w:ascii="Times New Roman" w:hAnsi="Times New Roman" w:cs="Times New Roman"/>
        </w:rPr>
        <w:t> due to the collision and it resulted to the spiral lose of both jets and they both crashed at the </w:t>
      </w:r>
      <w:proofErr w:type="spellStart"/>
      <w:r>
        <w:fldChar w:fldCharType="begin"/>
      </w:r>
      <w:r>
        <w:instrText xml:space="preserve"> HYPERLINK "https://en.wikipedia.org/w/index.php?title=Katampe_district&amp;action=edit&amp;redlink=1" \o "Katampe district (page does not exist)" </w:instrText>
      </w:r>
      <w:r>
        <w:fldChar w:fldCharType="separate"/>
      </w:r>
      <w:r>
        <w:rPr>
          <w:rStyle w:val="Hyperlink"/>
          <w:rFonts w:ascii="Times New Roman" w:hAnsi="Times New Roman" w:cs="Times New Roman"/>
          <w:color w:val="auto"/>
          <w:u w:val="none"/>
        </w:rPr>
        <w:t>Katampe</w:t>
      </w:r>
      <w:proofErr w:type="spellEnd"/>
      <w:r>
        <w:rPr>
          <w:rStyle w:val="Hyperlink"/>
          <w:rFonts w:ascii="Times New Roman" w:hAnsi="Times New Roman" w:cs="Times New Roman"/>
          <w:color w:val="auto"/>
          <w:u w:val="none"/>
        </w:rPr>
        <w:t xml:space="preserve"> district</w:t>
      </w:r>
      <w:r>
        <w:fldChar w:fldCharType="end"/>
      </w:r>
      <w:r>
        <w:rPr>
          <w:rFonts w:ascii="Times New Roman" w:hAnsi="Times New Roman" w:cs="Times New Roman"/>
        </w:rPr>
        <w:t> of </w:t>
      </w:r>
      <w:hyperlink r:id="rId52" w:tooltip="Abuja" w:history="1">
        <w:r w:rsidR="0075659B">
          <w:rPr>
            <w:rStyle w:val="Hyperlink"/>
            <w:rFonts w:ascii="Times New Roman" w:hAnsi="Times New Roman" w:cs="Times New Roman"/>
            <w:color w:val="auto"/>
            <w:u w:val="none"/>
          </w:rPr>
          <w:t>Abuja</w:t>
        </w:r>
      </w:hyperlink>
      <w:r>
        <w:rPr>
          <w:rFonts w:ascii="Times New Roman" w:hAnsi="Times New Roman" w:cs="Times New Roman"/>
        </w:rPr>
        <w:t>. Three pilots, ejected out of the crippled jets. The two pilots who were on the F-7Ni ejected and landed with minor G-force injuries, and the third pilot on the F-7 ejected and sustained head injuries due to the problems from the </w:t>
      </w:r>
      <w:hyperlink r:id="rId53" w:tooltip="Parachute" w:history="1">
        <w:r w:rsidR="0075659B">
          <w:rPr>
            <w:rStyle w:val="Hyperlink"/>
            <w:rFonts w:ascii="Times New Roman" w:hAnsi="Times New Roman" w:cs="Times New Roman"/>
            <w:color w:val="auto"/>
            <w:u w:val="none"/>
          </w:rPr>
          <w:t>parachute</w:t>
        </w:r>
      </w:hyperlink>
      <w:r>
        <w:rPr>
          <w:rFonts w:ascii="Times New Roman" w:hAnsi="Times New Roman" w:cs="Times New Roman"/>
        </w:rPr>
        <w:t> as it deployed. The pilot later died thereafter, on the way to the hospital as emergency services rushed to the scene of the crash. The Nigerian Air Force were notified and responded with search and rescue for all three pilots, while witnesses helped in evacuating the pilots from their stricken planes.</w:t>
      </w:r>
    </w:p>
    <w:p w14:paraId="3F75B8A4" w14:textId="77777777" w:rsidR="00BA19D8" w:rsidRDefault="00BA19D8">
      <w:pPr>
        <w:spacing w:after="0" w:line="360" w:lineRule="auto"/>
        <w:ind w:firstLine="720"/>
        <w:jc w:val="both"/>
        <w:rPr>
          <w:rFonts w:ascii="Times New Roman" w:hAnsi="Times New Roman" w:cs="Times New Roman"/>
        </w:rPr>
      </w:pPr>
    </w:p>
    <w:p w14:paraId="08B05C7D" w14:textId="77777777" w:rsidR="00BA19D8" w:rsidRDefault="00BA19D8">
      <w:pPr>
        <w:spacing w:after="0" w:line="360" w:lineRule="auto"/>
        <w:ind w:firstLine="720"/>
        <w:jc w:val="both"/>
        <w:rPr>
          <w:rFonts w:ascii="Times New Roman" w:hAnsi="Times New Roman" w:cs="Times New Roman"/>
        </w:rPr>
      </w:pPr>
    </w:p>
    <w:p w14:paraId="4AAB2421" w14:textId="77777777" w:rsidR="00BA19D8" w:rsidRDefault="00BA19D8">
      <w:pPr>
        <w:spacing w:after="0" w:line="360" w:lineRule="auto"/>
        <w:ind w:firstLine="720"/>
        <w:jc w:val="both"/>
        <w:rPr>
          <w:rFonts w:ascii="Times New Roman" w:hAnsi="Times New Roman" w:cs="Times New Roman"/>
        </w:rPr>
      </w:pPr>
    </w:p>
    <w:p w14:paraId="68C47030" w14:textId="77777777" w:rsidR="00BA19D8" w:rsidRDefault="00BA19D8">
      <w:pPr>
        <w:spacing w:after="0" w:line="360" w:lineRule="auto"/>
        <w:ind w:firstLine="720"/>
        <w:jc w:val="both"/>
        <w:rPr>
          <w:rFonts w:ascii="Times New Roman" w:hAnsi="Times New Roman" w:cs="Times New Roman"/>
        </w:rPr>
      </w:pPr>
    </w:p>
    <w:p w14:paraId="47D5B776" w14:textId="77777777" w:rsidR="00BA19D8" w:rsidRDefault="00BA19D8">
      <w:pPr>
        <w:spacing w:after="0" w:line="360" w:lineRule="auto"/>
        <w:ind w:firstLine="720"/>
        <w:jc w:val="both"/>
        <w:rPr>
          <w:rFonts w:ascii="Times New Roman" w:hAnsi="Times New Roman" w:cs="Times New Roman"/>
        </w:rPr>
      </w:pPr>
    </w:p>
    <w:p w14:paraId="3312628D" w14:textId="77777777" w:rsidR="00BA19D8" w:rsidRDefault="00BA19D8">
      <w:pPr>
        <w:spacing w:after="0" w:line="360" w:lineRule="auto"/>
        <w:ind w:firstLine="720"/>
        <w:jc w:val="both"/>
        <w:rPr>
          <w:rFonts w:ascii="Times New Roman" w:hAnsi="Times New Roman" w:cs="Times New Roman"/>
        </w:rPr>
      </w:pPr>
    </w:p>
    <w:p w14:paraId="49A66D2D" w14:textId="77777777" w:rsidR="00BA19D8" w:rsidRDefault="00BA19D8">
      <w:pPr>
        <w:spacing w:after="0" w:line="360" w:lineRule="auto"/>
        <w:ind w:firstLine="720"/>
        <w:jc w:val="both"/>
        <w:rPr>
          <w:rFonts w:ascii="Times New Roman" w:hAnsi="Times New Roman" w:cs="Times New Roman"/>
        </w:rPr>
      </w:pPr>
    </w:p>
    <w:p w14:paraId="5FE98478" w14:textId="77777777" w:rsidR="00BA19D8" w:rsidRDefault="00BA19D8">
      <w:pPr>
        <w:spacing w:after="0" w:line="360" w:lineRule="auto"/>
        <w:ind w:firstLine="720"/>
        <w:jc w:val="both"/>
        <w:rPr>
          <w:rFonts w:ascii="Times New Roman" w:hAnsi="Times New Roman" w:cs="Times New Roman"/>
        </w:rPr>
      </w:pPr>
    </w:p>
    <w:p w14:paraId="3B92E3CA" w14:textId="77777777" w:rsidR="00BA19D8" w:rsidRDefault="00BA19D8">
      <w:pPr>
        <w:spacing w:after="0" w:line="360" w:lineRule="auto"/>
        <w:ind w:firstLine="720"/>
        <w:jc w:val="both"/>
        <w:rPr>
          <w:rFonts w:ascii="Times New Roman" w:hAnsi="Times New Roman" w:cs="Times New Roman"/>
        </w:rPr>
      </w:pPr>
    </w:p>
    <w:p w14:paraId="71A74405" w14:textId="77777777" w:rsidR="00BA19D8" w:rsidRDefault="00BA19D8">
      <w:pPr>
        <w:spacing w:after="0" w:line="360" w:lineRule="auto"/>
        <w:ind w:firstLine="720"/>
        <w:jc w:val="both"/>
        <w:rPr>
          <w:rFonts w:ascii="Times New Roman" w:hAnsi="Times New Roman" w:cs="Times New Roman"/>
        </w:rPr>
      </w:pPr>
    </w:p>
    <w:p w14:paraId="6CA7D17F" w14:textId="77777777" w:rsidR="00BA19D8" w:rsidRDefault="00BA19D8">
      <w:pPr>
        <w:spacing w:after="0" w:line="360" w:lineRule="auto"/>
        <w:ind w:firstLine="720"/>
        <w:jc w:val="both"/>
        <w:rPr>
          <w:rFonts w:ascii="Times New Roman" w:hAnsi="Times New Roman" w:cs="Times New Roman"/>
        </w:rPr>
      </w:pPr>
    </w:p>
    <w:p w14:paraId="576225F1" w14:textId="77777777" w:rsidR="00BA19D8" w:rsidRDefault="00BA19D8">
      <w:pPr>
        <w:spacing w:after="0" w:line="360" w:lineRule="auto"/>
        <w:ind w:firstLine="720"/>
        <w:jc w:val="both"/>
        <w:rPr>
          <w:rFonts w:ascii="Times New Roman" w:hAnsi="Times New Roman" w:cs="Times New Roman"/>
        </w:rPr>
      </w:pPr>
    </w:p>
    <w:p w14:paraId="6BFE20DC" w14:textId="77777777" w:rsidR="00BA19D8" w:rsidRDefault="00BA19D8">
      <w:pPr>
        <w:spacing w:after="0" w:line="360" w:lineRule="auto"/>
        <w:ind w:firstLine="720"/>
        <w:jc w:val="both"/>
        <w:rPr>
          <w:rFonts w:ascii="Times New Roman" w:hAnsi="Times New Roman" w:cs="Times New Roman"/>
        </w:rPr>
      </w:pPr>
    </w:p>
    <w:p w14:paraId="15D2D457" w14:textId="77777777" w:rsidR="00BA19D8" w:rsidRDefault="00BA19D8">
      <w:pPr>
        <w:spacing w:after="0" w:line="360" w:lineRule="auto"/>
        <w:ind w:firstLine="720"/>
        <w:jc w:val="both"/>
        <w:rPr>
          <w:rFonts w:ascii="Times New Roman" w:hAnsi="Times New Roman" w:cs="Times New Roman"/>
        </w:rPr>
      </w:pPr>
    </w:p>
    <w:p w14:paraId="3C4D1FBD" w14:textId="77777777" w:rsidR="00BA19D8" w:rsidRDefault="00BA19D8">
      <w:pPr>
        <w:spacing w:after="0" w:line="360" w:lineRule="auto"/>
        <w:ind w:firstLine="720"/>
        <w:jc w:val="both"/>
        <w:rPr>
          <w:rFonts w:ascii="Times New Roman" w:hAnsi="Times New Roman" w:cs="Times New Roman"/>
        </w:rPr>
      </w:pPr>
    </w:p>
    <w:p w14:paraId="7E86393F" w14:textId="77777777" w:rsidR="00BA19D8" w:rsidRDefault="00BA19D8">
      <w:pPr>
        <w:spacing w:after="0" w:line="360" w:lineRule="auto"/>
        <w:ind w:firstLine="720"/>
        <w:jc w:val="both"/>
        <w:rPr>
          <w:rFonts w:ascii="Times New Roman" w:hAnsi="Times New Roman" w:cs="Times New Roman"/>
        </w:rPr>
      </w:pPr>
    </w:p>
    <w:p w14:paraId="3DAE8F84" w14:textId="77777777" w:rsidR="00BA19D8" w:rsidRDefault="00BA19D8">
      <w:pPr>
        <w:spacing w:after="0" w:line="360" w:lineRule="auto"/>
        <w:ind w:firstLine="720"/>
        <w:jc w:val="both"/>
        <w:rPr>
          <w:rFonts w:ascii="Times New Roman" w:hAnsi="Times New Roman" w:cs="Times New Roman"/>
        </w:rPr>
      </w:pPr>
    </w:p>
    <w:p w14:paraId="0280EEE8" w14:textId="77777777" w:rsidR="0075659B" w:rsidRDefault="0075659B">
      <w:pPr>
        <w:spacing w:line="360" w:lineRule="auto"/>
        <w:rPr>
          <w:rFonts w:ascii="Times New Roman" w:hAnsi="Times New Roman" w:cs="Times New Roman"/>
        </w:rPr>
      </w:pPr>
    </w:p>
    <w:p w14:paraId="385C2B0F" w14:textId="119844CF" w:rsidR="0075659B" w:rsidRDefault="00F06BEB" w:rsidP="00F06BEB">
      <w:pPr>
        <w:spacing w:after="0" w:line="360"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CHAPTER FOUR</w:t>
      </w:r>
    </w:p>
    <w:p w14:paraId="42ECB152"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DATA PRESENTATION, ANALYSIS AND INTERPRETATION</w:t>
      </w:r>
    </w:p>
    <w:p w14:paraId="0D5B6C96"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4.1</w:t>
      </w:r>
      <w:r>
        <w:rPr>
          <w:rFonts w:ascii="Times New Roman" w:hAnsi="Times New Roman" w:cs="Times New Roman"/>
          <w:b/>
          <w:bCs/>
        </w:rPr>
        <w:tab/>
        <w:t xml:space="preserve">DATA PRESENTATION </w:t>
      </w:r>
    </w:p>
    <w:p w14:paraId="07616926" w14:textId="390F125C"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analysis and data interpretation collected from Nigeria</w:t>
      </w:r>
      <w:r w:rsidR="002548A2">
        <w:rPr>
          <w:rFonts w:ascii="Times New Roman" w:hAnsi="Times New Roman" w:cs="Times New Roman"/>
        </w:rPr>
        <w:t xml:space="preserve"> air</w:t>
      </w:r>
      <w:r>
        <w:rPr>
          <w:rFonts w:ascii="Times New Roman" w:hAnsi="Times New Roman" w:cs="Times New Roman"/>
        </w:rPr>
        <w:t xml:space="preserve"> force Ilorin  and highlighted below.</w:t>
      </w:r>
    </w:p>
    <w:p w14:paraId="3F0B8230" w14:textId="77777777" w:rsidR="0075659B" w:rsidRDefault="0075659B">
      <w:pPr>
        <w:spacing w:line="360" w:lineRule="auto"/>
        <w:jc w:val="both"/>
        <w:rPr>
          <w:rFonts w:ascii="Times New Roman" w:hAnsi="Times New Roman" w:cs="Times New Roman"/>
          <w:b/>
        </w:rPr>
      </w:pPr>
    </w:p>
    <w:p w14:paraId="378E4BCC"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DISTRIBUTION OF RESPONDENT BY GENDER</w:t>
      </w:r>
    </w:p>
    <w:p w14:paraId="68FE9B36"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75659B" w14:paraId="16F1C9B2" w14:textId="77777777">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14:paraId="0A95591C" w14:textId="77777777" w:rsidR="0075659B" w:rsidRDefault="0075659B">
            <w:pPr>
              <w:autoSpaceDE w:val="0"/>
              <w:autoSpaceDN w:val="0"/>
              <w:adjustRightInd w:val="0"/>
              <w:spacing w:after="0" w:line="360" w:lineRule="auto"/>
              <w:rPr>
                <w:rFonts w:ascii="Times New Roman" w:hAnsi="Times New Roman" w:cs="Times New Roman"/>
              </w:rPr>
            </w:pPr>
          </w:p>
        </w:tc>
        <w:tc>
          <w:tcPr>
            <w:tcW w:w="1376" w:type="dxa"/>
            <w:tcBorders>
              <w:top w:val="single" w:sz="16" w:space="0" w:color="000000"/>
              <w:left w:val="single" w:sz="16" w:space="0" w:color="000000"/>
              <w:bottom w:val="single" w:sz="16" w:space="0" w:color="000000"/>
            </w:tcBorders>
            <w:shd w:val="clear" w:color="auto" w:fill="FFFFFF"/>
            <w:vAlign w:val="bottom"/>
          </w:tcPr>
          <w:p w14:paraId="1E884FA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Frequency</w:t>
            </w:r>
          </w:p>
        </w:tc>
        <w:tc>
          <w:tcPr>
            <w:tcW w:w="1292" w:type="dxa"/>
            <w:tcBorders>
              <w:top w:val="single" w:sz="16" w:space="0" w:color="000000"/>
              <w:bottom w:val="single" w:sz="16" w:space="0" w:color="000000"/>
            </w:tcBorders>
            <w:shd w:val="clear" w:color="auto" w:fill="FFFFFF"/>
            <w:vAlign w:val="bottom"/>
          </w:tcPr>
          <w:p w14:paraId="6E639FC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Percent</w:t>
            </w:r>
          </w:p>
        </w:tc>
        <w:tc>
          <w:tcPr>
            <w:tcW w:w="1755" w:type="dxa"/>
            <w:tcBorders>
              <w:top w:val="single" w:sz="16" w:space="0" w:color="000000"/>
              <w:bottom w:val="single" w:sz="16" w:space="0" w:color="000000"/>
            </w:tcBorders>
            <w:shd w:val="clear" w:color="auto" w:fill="FFFFFF"/>
            <w:vAlign w:val="bottom"/>
          </w:tcPr>
          <w:p w14:paraId="7EF4F898"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Valid Percent</w:t>
            </w:r>
          </w:p>
        </w:tc>
      </w:tr>
      <w:tr w:rsidR="0075659B" w14:paraId="6CFA2FFB" w14:textId="77777777">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14:paraId="54D3697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Valid</w:t>
            </w:r>
          </w:p>
        </w:tc>
        <w:tc>
          <w:tcPr>
            <w:tcW w:w="1344" w:type="dxa"/>
            <w:tcBorders>
              <w:top w:val="single" w:sz="16" w:space="0" w:color="000000"/>
              <w:left w:val="nil"/>
              <w:bottom w:val="nil"/>
              <w:right w:val="single" w:sz="16" w:space="0" w:color="000000"/>
            </w:tcBorders>
            <w:shd w:val="clear" w:color="auto" w:fill="FFFFFF"/>
          </w:tcPr>
          <w:p w14:paraId="4D82A04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MALE</w:t>
            </w:r>
          </w:p>
        </w:tc>
        <w:tc>
          <w:tcPr>
            <w:tcW w:w="1376" w:type="dxa"/>
            <w:tcBorders>
              <w:top w:val="single" w:sz="16" w:space="0" w:color="000000"/>
              <w:left w:val="single" w:sz="16" w:space="0" w:color="000000"/>
              <w:bottom w:val="nil"/>
            </w:tcBorders>
            <w:shd w:val="clear" w:color="auto" w:fill="FFFFFF"/>
            <w:vAlign w:val="center"/>
          </w:tcPr>
          <w:p w14:paraId="274A87C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30</w:t>
            </w:r>
          </w:p>
        </w:tc>
        <w:tc>
          <w:tcPr>
            <w:tcW w:w="1292" w:type="dxa"/>
            <w:tcBorders>
              <w:top w:val="single" w:sz="16" w:space="0" w:color="000000"/>
              <w:bottom w:val="nil"/>
            </w:tcBorders>
            <w:shd w:val="clear" w:color="auto" w:fill="FFFFFF"/>
            <w:vAlign w:val="center"/>
          </w:tcPr>
          <w:p w14:paraId="7148811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60</w:t>
            </w:r>
          </w:p>
        </w:tc>
        <w:tc>
          <w:tcPr>
            <w:tcW w:w="1755" w:type="dxa"/>
            <w:tcBorders>
              <w:top w:val="single" w:sz="16" w:space="0" w:color="000000"/>
              <w:bottom w:val="nil"/>
            </w:tcBorders>
            <w:shd w:val="clear" w:color="auto" w:fill="FFFFFF"/>
            <w:vAlign w:val="center"/>
          </w:tcPr>
          <w:p w14:paraId="058C287E"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60</w:t>
            </w:r>
          </w:p>
        </w:tc>
      </w:tr>
      <w:tr w:rsidR="0075659B" w14:paraId="6C878A1C" w14:textId="77777777">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14:paraId="550F9197"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44" w:type="dxa"/>
            <w:tcBorders>
              <w:top w:val="nil"/>
              <w:left w:val="nil"/>
              <w:bottom w:val="nil"/>
              <w:right w:val="single" w:sz="16" w:space="0" w:color="000000"/>
            </w:tcBorders>
            <w:shd w:val="clear" w:color="auto" w:fill="FFFFFF"/>
          </w:tcPr>
          <w:p w14:paraId="51512CC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FEMALE</w:t>
            </w:r>
          </w:p>
        </w:tc>
        <w:tc>
          <w:tcPr>
            <w:tcW w:w="1376" w:type="dxa"/>
            <w:tcBorders>
              <w:top w:val="nil"/>
              <w:left w:val="single" w:sz="16" w:space="0" w:color="000000"/>
              <w:bottom w:val="nil"/>
            </w:tcBorders>
            <w:shd w:val="clear" w:color="auto" w:fill="FFFFFF"/>
            <w:vAlign w:val="center"/>
          </w:tcPr>
          <w:p w14:paraId="3230208B"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1292" w:type="dxa"/>
            <w:tcBorders>
              <w:top w:val="nil"/>
              <w:bottom w:val="nil"/>
            </w:tcBorders>
            <w:shd w:val="clear" w:color="auto" w:fill="FFFFFF"/>
            <w:vAlign w:val="center"/>
          </w:tcPr>
          <w:p w14:paraId="7B5D423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40</w:t>
            </w:r>
          </w:p>
        </w:tc>
        <w:tc>
          <w:tcPr>
            <w:tcW w:w="1755" w:type="dxa"/>
            <w:tcBorders>
              <w:top w:val="nil"/>
              <w:bottom w:val="nil"/>
            </w:tcBorders>
            <w:shd w:val="clear" w:color="auto" w:fill="FFFFFF"/>
            <w:vAlign w:val="center"/>
          </w:tcPr>
          <w:p w14:paraId="43C15FD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40</w:t>
            </w:r>
          </w:p>
        </w:tc>
      </w:tr>
      <w:tr w:rsidR="0075659B" w14:paraId="062FDC01" w14:textId="77777777">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14:paraId="26CA326F"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44" w:type="dxa"/>
            <w:tcBorders>
              <w:top w:val="nil"/>
              <w:left w:val="nil"/>
              <w:bottom w:val="single" w:sz="16" w:space="0" w:color="000000"/>
              <w:right w:val="single" w:sz="16" w:space="0" w:color="000000"/>
            </w:tcBorders>
            <w:shd w:val="clear" w:color="auto" w:fill="FFFFFF"/>
          </w:tcPr>
          <w:p w14:paraId="35FD9348"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376" w:type="dxa"/>
            <w:tcBorders>
              <w:top w:val="nil"/>
              <w:left w:val="single" w:sz="16" w:space="0" w:color="000000"/>
              <w:bottom w:val="single" w:sz="16" w:space="0" w:color="000000"/>
            </w:tcBorders>
            <w:shd w:val="clear" w:color="auto" w:fill="FFFFFF"/>
            <w:vAlign w:val="center"/>
          </w:tcPr>
          <w:p w14:paraId="5C080B85"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50</w:t>
            </w:r>
          </w:p>
        </w:tc>
        <w:tc>
          <w:tcPr>
            <w:tcW w:w="1292" w:type="dxa"/>
            <w:tcBorders>
              <w:top w:val="nil"/>
              <w:bottom w:val="single" w:sz="16" w:space="0" w:color="000000"/>
            </w:tcBorders>
            <w:shd w:val="clear" w:color="auto" w:fill="FFFFFF"/>
            <w:vAlign w:val="center"/>
          </w:tcPr>
          <w:p w14:paraId="3BAEC96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100.0</w:t>
            </w:r>
          </w:p>
        </w:tc>
        <w:tc>
          <w:tcPr>
            <w:tcW w:w="1755" w:type="dxa"/>
            <w:tcBorders>
              <w:top w:val="nil"/>
              <w:bottom w:val="single" w:sz="16" w:space="0" w:color="000000"/>
            </w:tcBorders>
            <w:shd w:val="clear" w:color="auto" w:fill="FFFFFF"/>
            <w:vAlign w:val="center"/>
          </w:tcPr>
          <w:p w14:paraId="3B71575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100.0</w:t>
            </w:r>
          </w:p>
        </w:tc>
      </w:tr>
    </w:tbl>
    <w:p w14:paraId="7517C576" w14:textId="77777777" w:rsidR="0075659B" w:rsidRDefault="00572324">
      <w:pPr>
        <w:autoSpaceDE w:val="0"/>
        <w:autoSpaceDN w:val="0"/>
        <w:adjustRightInd w:val="0"/>
        <w:spacing w:after="0" w:line="360" w:lineRule="auto"/>
        <w:rPr>
          <w:rFonts w:ascii="Times New Roman" w:hAnsi="Times New Roman" w:cs="Times New Roman"/>
        </w:rPr>
      </w:pPr>
      <w:r>
        <w:rPr>
          <w:rFonts w:ascii="Times New Roman" w:hAnsi="Times New Roman" w:cs="Times New Roman"/>
          <w:b/>
        </w:rPr>
        <w:t xml:space="preserve">Source: </w:t>
      </w:r>
      <w:r>
        <w:rPr>
          <w:rFonts w:ascii="Times New Roman" w:hAnsi="Times New Roman" w:cs="Times New Roman"/>
          <w:i/>
        </w:rPr>
        <w:t>SPSS computation, 2021</w:t>
      </w:r>
    </w:p>
    <w:p w14:paraId="2BFF3B6D" w14:textId="2BFC83AA" w:rsidR="0075659B" w:rsidRDefault="00572324">
      <w:pPr>
        <w:spacing w:after="0" w:line="360" w:lineRule="auto"/>
        <w:jc w:val="both"/>
        <w:rPr>
          <w:rFonts w:ascii="Times New Roman" w:hAnsi="Times New Roman" w:cs="Times New Roman"/>
        </w:rPr>
      </w:pPr>
      <w:r>
        <w:rPr>
          <w:rFonts w:ascii="Times New Roman" w:hAnsi="Times New Roman" w:cs="Times New Roman"/>
        </w:rPr>
        <w:t>From the above table 4.1.1 ; 30 respondents representing 60% were male while 20 of the respondents representing 40% were female. This analysis shows that majority of the respondents employee were male</w:t>
      </w:r>
      <w:r w:rsidR="009A7923">
        <w:rPr>
          <w:rFonts w:ascii="Times New Roman" w:hAnsi="Times New Roman" w:cs="Times New Roman"/>
        </w:rPr>
        <w:t>.</w:t>
      </w:r>
    </w:p>
    <w:p w14:paraId="59E05253" w14:textId="77777777" w:rsidR="009A7923" w:rsidRDefault="009A7923">
      <w:pPr>
        <w:spacing w:after="0" w:line="360" w:lineRule="auto"/>
        <w:jc w:val="both"/>
        <w:rPr>
          <w:rFonts w:ascii="Times New Roman" w:hAnsi="Times New Roman" w:cs="Times New Roman"/>
        </w:rPr>
      </w:pPr>
    </w:p>
    <w:p w14:paraId="10D9FDD4" w14:textId="77777777" w:rsidR="009A7923" w:rsidRDefault="009A7923">
      <w:pPr>
        <w:spacing w:after="0" w:line="360" w:lineRule="auto"/>
        <w:jc w:val="both"/>
        <w:rPr>
          <w:rFonts w:ascii="Times New Roman" w:hAnsi="Times New Roman" w:cs="Times New Roman"/>
        </w:rPr>
      </w:pPr>
    </w:p>
    <w:p w14:paraId="00980101" w14:textId="77777777" w:rsidR="009A7923" w:rsidRDefault="009A7923">
      <w:pPr>
        <w:spacing w:after="0" w:line="360" w:lineRule="auto"/>
        <w:jc w:val="both"/>
        <w:rPr>
          <w:rFonts w:ascii="Times New Roman" w:hAnsi="Times New Roman" w:cs="Times New Roman"/>
        </w:rPr>
      </w:pPr>
    </w:p>
    <w:p w14:paraId="44A2791C" w14:textId="77777777" w:rsidR="009A7923" w:rsidRDefault="009A7923">
      <w:pPr>
        <w:spacing w:after="0" w:line="360" w:lineRule="auto"/>
        <w:jc w:val="both"/>
        <w:rPr>
          <w:rFonts w:ascii="Times New Roman" w:hAnsi="Times New Roman" w:cs="Times New Roman"/>
        </w:rPr>
      </w:pPr>
    </w:p>
    <w:p w14:paraId="141816D8" w14:textId="77777777" w:rsidR="009A7923" w:rsidRDefault="009A7923">
      <w:pPr>
        <w:spacing w:after="0" w:line="360" w:lineRule="auto"/>
        <w:jc w:val="both"/>
        <w:rPr>
          <w:rFonts w:ascii="Times New Roman" w:hAnsi="Times New Roman" w:cs="Times New Roman"/>
        </w:rPr>
      </w:pPr>
    </w:p>
    <w:p w14:paraId="271A879C" w14:textId="77777777" w:rsidR="009A7923" w:rsidRDefault="009A7923">
      <w:pPr>
        <w:spacing w:after="0" w:line="360" w:lineRule="auto"/>
        <w:jc w:val="both"/>
        <w:rPr>
          <w:rFonts w:ascii="Times New Roman" w:hAnsi="Times New Roman" w:cs="Times New Roman"/>
        </w:rPr>
      </w:pPr>
    </w:p>
    <w:p w14:paraId="79978C4D" w14:textId="77777777" w:rsidR="0075659B" w:rsidRDefault="0075659B">
      <w:pPr>
        <w:autoSpaceDE w:val="0"/>
        <w:autoSpaceDN w:val="0"/>
        <w:adjustRightInd w:val="0"/>
        <w:spacing w:after="0" w:line="360" w:lineRule="auto"/>
        <w:rPr>
          <w:rFonts w:ascii="Times New Roman" w:hAnsi="Times New Roman" w:cs="Times New Roman"/>
          <w:b/>
          <w:bCs/>
          <w:color w:val="000000"/>
        </w:rPr>
      </w:pPr>
    </w:p>
    <w:p w14:paraId="45EE5FA8" w14:textId="77777777" w:rsidR="0075659B" w:rsidRDefault="00572324">
      <w:pPr>
        <w:autoSpaceDE w:val="0"/>
        <w:autoSpaceDN w:val="0"/>
        <w:adjustRightInd w:val="0"/>
        <w:spacing w:after="0" w:line="360" w:lineRule="auto"/>
        <w:rPr>
          <w:rFonts w:ascii="Times New Roman" w:hAnsi="Times New Roman" w:cs="Times New Roman"/>
          <w:b/>
          <w:bCs/>
          <w:color w:val="000000"/>
        </w:rPr>
      </w:pPr>
      <w:r>
        <w:rPr>
          <w:rFonts w:ascii="Times New Roman" w:hAnsi="Times New Roman" w:cs="Times New Roman"/>
          <w:b/>
          <w:bCs/>
          <w:color w:val="000000"/>
        </w:rPr>
        <w:lastRenderedPageBreak/>
        <w:t>TABLE: 4:1.2 DISTRIBUTION OF RESPONDENTS BY AGE</w:t>
      </w:r>
    </w:p>
    <w:tbl>
      <w:tblPr>
        <w:tblStyle w:val="TableGrid"/>
        <w:tblW w:w="0" w:type="auto"/>
        <w:tblLook w:val="04A0" w:firstRow="1" w:lastRow="0" w:firstColumn="1" w:lastColumn="0" w:noHBand="0" w:noVBand="1"/>
      </w:tblPr>
      <w:tblGrid>
        <w:gridCol w:w="2111"/>
        <w:gridCol w:w="2157"/>
        <w:gridCol w:w="2181"/>
        <w:gridCol w:w="2181"/>
      </w:tblGrid>
      <w:tr w:rsidR="0075659B" w14:paraId="639F9212" w14:textId="77777777">
        <w:tc>
          <w:tcPr>
            <w:tcW w:w="2394" w:type="dxa"/>
            <w:vMerge w:val="restart"/>
          </w:tcPr>
          <w:p w14:paraId="64D88945" w14:textId="77777777" w:rsidR="0075659B" w:rsidRDefault="00572324">
            <w:pPr>
              <w:autoSpaceDE w:val="0"/>
              <w:autoSpaceDN w:val="0"/>
              <w:adjustRightInd w:val="0"/>
              <w:spacing w:line="360" w:lineRule="auto"/>
              <w:rPr>
                <w:rFonts w:cs="Times New Roman"/>
                <w:b/>
              </w:rPr>
            </w:pPr>
            <w:r>
              <w:rPr>
                <w:rFonts w:cs="Times New Roman"/>
                <w:b/>
              </w:rPr>
              <w:t>VALID</w:t>
            </w:r>
          </w:p>
          <w:p w14:paraId="621702B7" w14:textId="77777777" w:rsidR="0075659B" w:rsidRDefault="00572324">
            <w:pPr>
              <w:autoSpaceDE w:val="0"/>
              <w:autoSpaceDN w:val="0"/>
              <w:adjustRightInd w:val="0"/>
              <w:spacing w:line="360" w:lineRule="auto"/>
              <w:rPr>
                <w:rFonts w:cs="Times New Roman"/>
                <w:b/>
              </w:rPr>
            </w:pPr>
            <w:r>
              <w:rPr>
                <w:rFonts w:cs="Times New Roman"/>
                <w:b/>
              </w:rPr>
              <w:t>Below  30 years</w:t>
            </w:r>
          </w:p>
          <w:p w14:paraId="27D020D7" w14:textId="77777777" w:rsidR="0075659B" w:rsidRDefault="00572324">
            <w:pPr>
              <w:autoSpaceDE w:val="0"/>
              <w:autoSpaceDN w:val="0"/>
              <w:adjustRightInd w:val="0"/>
              <w:spacing w:line="360" w:lineRule="auto"/>
              <w:rPr>
                <w:rFonts w:cs="Times New Roman"/>
                <w:b/>
              </w:rPr>
            </w:pPr>
            <w:r>
              <w:rPr>
                <w:rFonts w:cs="Times New Roman"/>
                <w:b/>
              </w:rPr>
              <w:t>31-40 years</w:t>
            </w:r>
          </w:p>
          <w:p w14:paraId="7688A355" w14:textId="77777777" w:rsidR="0075659B" w:rsidRDefault="00572324">
            <w:pPr>
              <w:autoSpaceDE w:val="0"/>
              <w:autoSpaceDN w:val="0"/>
              <w:adjustRightInd w:val="0"/>
              <w:spacing w:line="360" w:lineRule="auto"/>
              <w:rPr>
                <w:rFonts w:cs="Times New Roman"/>
                <w:b/>
              </w:rPr>
            </w:pPr>
            <w:r>
              <w:rPr>
                <w:rFonts w:cs="Times New Roman"/>
                <w:b/>
              </w:rPr>
              <w:t>41-50years</w:t>
            </w:r>
          </w:p>
          <w:p w14:paraId="72EEDBCD" w14:textId="77777777" w:rsidR="0075659B" w:rsidRDefault="00572324">
            <w:pPr>
              <w:autoSpaceDE w:val="0"/>
              <w:autoSpaceDN w:val="0"/>
              <w:adjustRightInd w:val="0"/>
              <w:spacing w:line="360" w:lineRule="auto"/>
              <w:rPr>
                <w:rFonts w:cs="Times New Roman"/>
                <w:b/>
              </w:rPr>
            </w:pPr>
            <w:r>
              <w:rPr>
                <w:rFonts w:cs="Times New Roman"/>
                <w:b/>
              </w:rPr>
              <w:t>51years above</w:t>
            </w:r>
          </w:p>
          <w:p w14:paraId="50734547" w14:textId="77777777" w:rsidR="0075659B" w:rsidRDefault="00572324">
            <w:pPr>
              <w:autoSpaceDE w:val="0"/>
              <w:autoSpaceDN w:val="0"/>
              <w:adjustRightInd w:val="0"/>
              <w:spacing w:line="360" w:lineRule="auto"/>
              <w:rPr>
                <w:rFonts w:cs="Times New Roman"/>
                <w:b/>
              </w:rPr>
            </w:pPr>
            <w:r>
              <w:rPr>
                <w:rFonts w:cs="Times New Roman"/>
                <w:b/>
              </w:rPr>
              <w:t>Total</w:t>
            </w:r>
          </w:p>
        </w:tc>
        <w:tc>
          <w:tcPr>
            <w:tcW w:w="2394" w:type="dxa"/>
          </w:tcPr>
          <w:p w14:paraId="71358DBB" w14:textId="77777777" w:rsidR="0075659B" w:rsidRDefault="00572324">
            <w:pPr>
              <w:autoSpaceDE w:val="0"/>
              <w:autoSpaceDN w:val="0"/>
              <w:adjustRightInd w:val="0"/>
              <w:spacing w:line="360" w:lineRule="auto"/>
              <w:rPr>
                <w:rFonts w:cs="Times New Roman"/>
              </w:rPr>
            </w:pPr>
            <w:r>
              <w:rPr>
                <w:rFonts w:cs="Times New Roman"/>
              </w:rPr>
              <w:t>Frequency</w:t>
            </w:r>
          </w:p>
        </w:tc>
        <w:tc>
          <w:tcPr>
            <w:tcW w:w="2394" w:type="dxa"/>
          </w:tcPr>
          <w:p w14:paraId="2E8B3014" w14:textId="77777777" w:rsidR="0075659B" w:rsidRDefault="00572324">
            <w:pPr>
              <w:autoSpaceDE w:val="0"/>
              <w:autoSpaceDN w:val="0"/>
              <w:adjustRightInd w:val="0"/>
              <w:spacing w:line="360" w:lineRule="auto"/>
              <w:rPr>
                <w:rFonts w:cs="Times New Roman"/>
                <w:b/>
              </w:rPr>
            </w:pPr>
            <w:r>
              <w:rPr>
                <w:rFonts w:cs="Times New Roman"/>
                <w:b/>
              </w:rPr>
              <w:t>Percentage</w:t>
            </w:r>
          </w:p>
        </w:tc>
        <w:tc>
          <w:tcPr>
            <w:tcW w:w="2394" w:type="dxa"/>
          </w:tcPr>
          <w:p w14:paraId="2CC02D88" w14:textId="77777777" w:rsidR="0075659B" w:rsidRDefault="00572324">
            <w:pPr>
              <w:autoSpaceDE w:val="0"/>
              <w:autoSpaceDN w:val="0"/>
              <w:adjustRightInd w:val="0"/>
              <w:spacing w:line="360" w:lineRule="auto"/>
              <w:rPr>
                <w:rFonts w:cs="Times New Roman"/>
                <w:b/>
              </w:rPr>
            </w:pPr>
            <w:r>
              <w:rPr>
                <w:rFonts w:cs="Times New Roman"/>
                <w:b/>
              </w:rPr>
              <w:t>Valid Percentage</w:t>
            </w:r>
          </w:p>
        </w:tc>
      </w:tr>
      <w:tr w:rsidR="0075659B" w14:paraId="5C36ECA4" w14:textId="77777777">
        <w:trPr>
          <w:trHeight w:val="2110"/>
        </w:trPr>
        <w:tc>
          <w:tcPr>
            <w:tcW w:w="2394" w:type="dxa"/>
            <w:vMerge/>
          </w:tcPr>
          <w:p w14:paraId="7BB3AA4E" w14:textId="77777777" w:rsidR="0075659B" w:rsidRDefault="0075659B">
            <w:pPr>
              <w:autoSpaceDE w:val="0"/>
              <w:autoSpaceDN w:val="0"/>
              <w:adjustRightInd w:val="0"/>
              <w:spacing w:line="360" w:lineRule="auto"/>
              <w:rPr>
                <w:rFonts w:cs="Times New Roman"/>
                <w:b/>
              </w:rPr>
            </w:pPr>
          </w:p>
        </w:tc>
        <w:tc>
          <w:tcPr>
            <w:tcW w:w="2394" w:type="dxa"/>
          </w:tcPr>
          <w:p w14:paraId="36997683" w14:textId="77777777" w:rsidR="0075659B" w:rsidRDefault="00572324">
            <w:pPr>
              <w:autoSpaceDE w:val="0"/>
              <w:autoSpaceDN w:val="0"/>
              <w:adjustRightInd w:val="0"/>
              <w:spacing w:line="360" w:lineRule="auto"/>
              <w:rPr>
                <w:rFonts w:cs="Times New Roman"/>
                <w:b/>
              </w:rPr>
            </w:pPr>
            <w:r>
              <w:rPr>
                <w:rFonts w:cs="Times New Roman"/>
                <w:b/>
              </w:rPr>
              <w:t>15</w:t>
            </w:r>
          </w:p>
          <w:p w14:paraId="386442F3" w14:textId="77777777" w:rsidR="0075659B" w:rsidRDefault="00572324">
            <w:pPr>
              <w:autoSpaceDE w:val="0"/>
              <w:autoSpaceDN w:val="0"/>
              <w:adjustRightInd w:val="0"/>
              <w:spacing w:line="360" w:lineRule="auto"/>
              <w:rPr>
                <w:rFonts w:cs="Times New Roman"/>
                <w:b/>
              </w:rPr>
            </w:pPr>
            <w:r>
              <w:rPr>
                <w:rFonts w:cs="Times New Roman"/>
                <w:b/>
              </w:rPr>
              <w:t>25</w:t>
            </w:r>
          </w:p>
          <w:p w14:paraId="7969496D" w14:textId="77777777" w:rsidR="0075659B" w:rsidRDefault="00572324">
            <w:pPr>
              <w:autoSpaceDE w:val="0"/>
              <w:autoSpaceDN w:val="0"/>
              <w:adjustRightInd w:val="0"/>
              <w:spacing w:line="360" w:lineRule="auto"/>
              <w:rPr>
                <w:rFonts w:cs="Times New Roman"/>
                <w:b/>
              </w:rPr>
            </w:pPr>
            <w:r>
              <w:rPr>
                <w:rFonts w:cs="Times New Roman"/>
                <w:b/>
              </w:rPr>
              <w:t>6</w:t>
            </w:r>
          </w:p>
          <w:p w14:paraId="5732E30A" w14:textId="77777777" w:rsidR="0075659B" w:rsidRDefault="00572324">
            <w:pPr>
              <w:autoSpaceDE w:val="0"/>
              <w:autoSpaceDN w:val="0"/>
              <w:adjustRightInd w:val="0"/>
              <w:spacing w:line="360" w:lineRule="auto"/>
              <w:rPr>
                <w:rFonts w:cs="Times New Roman"/>
                <w:b/>
              </w:rPr>
            </w:pPr>
            <w:r>
              <w:rPr>
                <w:rFonts w:cs="Times New Roman"/>
                <w:b/>
              </w:rPr>
              <w:t>4</w:t>
            </w:r>
          </w:p>
          <w:p w14:paraId="563CEDFE" w14:textId="77777777" w:rsidR="0075659B" w:rsidRDefault="00572324">
            <w:pPr>
              <w:autoSpaceDE w:val="0"/>
              <w:autoSpaceDN w:val="0"/>
              <w:adjustRightInd w:val="0"/>
              <w:spacing w:line="360" w:lineRule="auto"/>
              <w:rPr>
                <w:rFonts w:cs="Times New Roman"/>
                <w:b/>
              </w:rPr>
            </w:pPr>
            <w:r>
              <w:rPr>
                <w:rFonts w:cs="Times New Roman"/>
                <w:b/>
              </w:rPr>
              <w:t>50</w:t>
            </w:r>
          </w:p>
        </w:tc>
        <w:tc>
          <w:tcPr>
            <w:tcW w:w="2394" w:type="dxa"/>
          </w:tcPr>
          <w:p w14:paraId="7A8310AC" w14:textId="77777777" w:rsidR="0075659B" w:rsidRDefault="00572324">
            <w:pPr>
              <w:autoSpaceDE w:val="0"/>
              <w:autoSpaceDN w:val="0"/>
              <w:adjustRightInd w:val="0"/>
              <w:spacing w:line="360" w:lineRule="auto"/>
              <w:rPr>
                <w:rFonts w:cs="Times New Roman"/>
                <w:b/>
              </w:rPr>
            </w:pPr>
            <w:r>
              <w:rPr>
                <w:rFonts w:cs="Times New Roman"/>
                <w:b/>
              </w:rPr>
              <w:t>30</w:t>
            </w:r>
          </w:p>
          <w:p w14:paraId="112389CD" w14:textId="77777777" w:rsidR="0075659B" w:rsidRDefault="00572324">
            <w:pPr>
              <w:autoSpaceDE w:val="0"/>
              <w:autoSpaceDN w:val="0"/>
              <w:adjustRightInd w:val="0"/>
              <w:spacing w:line="360" w:lineRule="auto"/>
              <w:rPr>
                <w:rFonts w:cs="Times New Roman"/>
                <w:b/>
              </w:rPr>
            </w:pPr>
            <w:r>
              <w:rPr>
                <w:rFonts w:cs="Times New Roman"/>
                <w:b/>
              </w:rPr>
              <w:t>50</w:t>
            </w:r>
          </w:p>
          <w:p w14:paraId="1B6A45EE" w14:textId="77777777" w:rsidR="0075659B" w:rsidRDefault="00572324">
            <w:pPr>
              <w:autoSpaceDE w:val="0"/>
              <w:autoSpaceDN w:val="0"/>
              <w:adjustRightInd w:val="0"/>
              <w:spacing w:line="360" w:lineRule="auto"/>
              <w:rPr>
                <w:rFonts w:cs="Times New Roman"/>
                <w:b/>
              </w:rPr>
            </w:pPr>
            <w:r>
              <w:rPr>
                <w:rFonts w:cs="Times New Roman"/>
                <w:b/>
              </w:rPr>
              <w:t>12</w:t>
            </w:r>
          </w:p>
          <w:p w14:paraId="570987BD" w14:textId="77777777" w:rsidR="0075659B" w:rsidRDefault="00572324">
            <w:pPr>
              <w:autoSpaceDE w:val="0"/>
              <w:autoSpaceDN w:val="0"/>
              <w:adjustRightInd w:val="0"/>
              <w:spacing w:line="360" w:lineRule="auto"/>
              <w:rPr>
                <w:rFonts w:cs="Times New Roman"/>
                <w:b/>
              </w:rPr>
            </w:pPr>
            <w:r>
              <w:rPr>
                <w:rFonts w:cs="Times New Roman"/>
                <w:b/>
              </w:rPr>
              <w:t>8</w:t>
            </w:r>
          </w:p>
          <w:p w14:paraId="23A9340E" w14:textId="77777777" w:rsidR="0075659B" w:rsidRDefault="00572324">
            <w:pPr>
              <w:autoSpaceDE w:val="0"/>
              <w:autoSpaceDN w:val="0"/>
              <w:adjustRightInd w:val="0"/>
              <w:spacing w:line="360" w:lineRule="auto"/>
              <w:rPr>
                <w:rFonts w:cs="Times New Roman"/>
                <w:b/>
              </w:rPr>
            </w:pPr>
            <w:r>
              <w:rPr>
                <w:rFonts w:cs="Times New Roman"/>
                <w:b/>
              </w:rPr>
              <w:t>100</w:t>
            </w:r>
          </w:p>
        </w:tc>
        <w:tc>
          <w:tcPr>
            <w:tcW w:w="2394" w:type="dxa"/>
          </w:tcPr>
          <w:p w14:paraId="2D3EC11F" w14:textId="77777777" w:rsidR="0075659B" w:rsidRDefault="00572324">
            <w:pPr>
              <w:autoSpaceDE w:val="0"/>
              <w:autoSpaceDN w:val="0"/>
              <w:adjustRightInd w:val="0"/>
              <w:spacing w:line="360" w:lineRule="auto"/>
              <w:rPr>
                <w:rFonts w:cs="Times New Roman"/>
                <w:b/>
              </w:rPr>
            </w:pPr>
            <w:r>
              <w:rPr>
                <w:rFonts w:cs="Times New Roman"/>
                <w:b/>
              </w:rPr>
              <w:t>30</w:t>
            </w:r>
          </w:p>
          <w:p w14:paraId="5B839967" w14:textId="77777777" w:rsidR="0075659B" w:rsidRDefault="00572324">
            <w:pPr>
              <w:autoSpaceDE w:val="0"/>
              <w:autoSpaceDN w:val="0"/>
              <w:adjustRightInd w:val="0"/>
              <w:spacing w:line="360" w:lineRule="auto"/>
              <w:rPr>
                <w:rFonts w:cs="Times New Roman"/>
                <w:b/>
              </w:rPr>
            </w:pPr>
            <w:r>
              <w:rPr>
                <w:rFonts w:cs="Times New Roman"/>
                <w:b/>
              </w:rPr>
              <w:t>50</w:t>
            </w:r>
          </w:p>
          <w:p w14:paraId="62A0E7C5" w14:textId="77777777" w:rsidR="0075659B" w:rsidRDefault="00572324">
            <w:pPr>
              <w:autoSpaceDE w:val="0"/>
              <w:autoSpaceDN w:val="0"/>
              <w:adjustRightInd w:val="0"/>
              <w:spacing w:line="360" w:lineRule="auto"/>
              <w:rPr>
                <w:rFonts w:cs="Times New Roman"/>
                <w:b/>
              </w:rPr>
            </w:pPr>
            <w:r>
              <w:rPr>
                <w:rFonts w:cs="Times New Roman"/>
                <w:b/>
              </w:rPr>
              <w:t>12</w:t>
            </w:r>
          </w:p>
          <w:p w14:paraId="51E86B39" w14:textId="77777777" w:rsidR="0075659B" w:rsidRDefault="00572324">
            <w:pPr>
              <w:autoSpaceDE w:val="0"/>
              <w:autoSpaceDN w:val="0"/>
              <w:adjustRightInd w:val="0"/>
              <w:spacing w:line="360" w:lineRule="auto"/>
              <w:rPr>
                <w:rFonts w:cs="Times New Roman"/>
                <w:b/>
              </w:rPr>
            </w:pPr>
            <w:r>
              <w:rPr>
                <w:rFonts w:cs="Times New Roman"/>
                <w:b/>
              </w:rPr>
              <w:t>8</w:t>
            </w:r>
          </w:p>
          <w:p w14:paraId="5C6650CF" w14:textId="77777777" w:rsidR="0075659B" w:rsidRDefault="00572324">
            <w:pPr>
              <w:autoSpaceDE w:val="0"/>
              <w:autoSpaceDN w:val="0"/>
              <w:adjustRightInd w:val="0"/>
              <w:spacing w:line="360" w:lineRule="auto"/>
              <w:rPr>
                <w:rFonts w:cs="Times New Roman"/>
                <w:b/>
              </w:rPr>
            </w:pPr>
            <w:r>
              <w:rPr>
                <w:rFonts w:cs="Times New Roman"/>
                <w:b/>
              </w:rPr>
              <w:t>100</w:t>
            </w:r>
          </w:p>
        </w:tc>
      </w:tr>
    </w:tbl>
    <w:p w14:paraId="42212871"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0D19613A" w14:textId="603D6AE1"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table above shows the following, below 30 years had. 15 respondents representing 30%, 31 – 40 years had 25 respondent representing 50%, 41 – 50 years had 6 respondents repre</w:t>
      </w:r>
      <w:r w:rsidR="00143E82">
        <w:rPr>
          <w:rFonts w:ascii="Times New Roman" w:hAnsi="Times New Roman" w:cs="Times New Roman"/>
        </w:rPr>
        <w:t>s</w:t>
      </w:r>
      <w:r>
        <w:rPr>
          <w:rFonts w:ascii="Times New Roman" w:hAnsi="Times New Roman" w:cs="Times New Roman"/>
        </w:rPr>
        <w:t>enting 12% while 51 years and above had 4 respondents representing 8%. From the analysis the majority of the respondent (employee) were between the ages range of 31 – 40 year of age.</w:t>
      </w:r>
    </w:p>
    <w:p w14:paraId="21B3B04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Table 4.1. 3 Distribution of Respondent by Status?</w:t>
      </w:r>
    </w:p>
    <w:tbl>
      <w:tblPr>
        <w:tblStyle w:val="TableGrid"/>
        <w:tblW w:w="0" w:type="auto"/>
        <w:tblLook w:val="04A0" w:firstRow="1" w:lastRow="0" w:firstColumn="1" w:lastColumn="0" w:noHBand="0" w:noVBand="1"/>
      </w:tblPr>
      <w:tblGrid>
        <w:gridCol w:w="2130"/>
        <w:gridCol w:w="2277"/>
        <w:gridCol w:w="1984"/>
        <w:gridCol w:w="2239"/>
      </w:tblGrid>
      <w:tr w:rsidR="0075659B" w14:paraId="0D7A53A6" w14:textId="77777777">
        <w:tc>
          <w:tcPr>
            <w:tcW w:w="2404" w:type="dxa"/>
            <w:vMerge w:val="restart"/>
          </w:tcPr>
          <w:p w14:paraId="057F900F" w14:textId="77777777" w:rsidR="0075659B" w:rsidRDefault="00572324">
            <w:pPr>
              <w:spacing w:line="360" w:lineRule="auto"/>
              <w:jc w:val="both"/>
              <w:rPr>
                <w:rFonts w:cs="Times New Roman"/>
                <w:b/>
              </w:rPr>
            </w:pPr>
            <w:r>
              <w:rPr>
                <w:rFonts w:cs="Times New Roman"/>
                <w:b/>
              </w:rPr>
              <w:t>VALID</w:t>
            </w:r>
          </w:p>
          <w:p w14:paraId="09C63C43" w14:textId="77777777" w:rsidR="0075659B" w:rsidRDefault="00572324">
            <w:pPr>
              <w:spacing w:line="360" w:lineRule="auto"/>
              <w:jc w:val="both"/>
              <w:rPr>
                <w:rFonts w:cs="Times New Roman"/>
                <w:b/>
              </w:rPr>
            </w:pPr>
            <w:r>
              <w:rPr>
                <w:rFonts w:cs="Times New Roman"/>
                <w:b/>
              </w:rPr>
              <w:t>Single</w:t>
            </w:r>
          </w:p>
          <w:p w14:paraId="15027B48" w14:textId="77777777" w:rsidR="0075659B" w:rsidRDefault="00572324">
            <w:pPr>
              <w:spacing w:line="360" w:lineRule="auto"/>
              <w:jc w:val="both"/>
              <w:rPr>
                <w:rFonts w:cs="Times New Roman"/>
                <w:b/>
              </w:rPr>
            </w:pPr>
            <w:r>
              <w:rPr>
                <w:rFonts w:cs="Times New Roman"/>
                <w:b/>
              </w:rPr>
              <w:t>Married</w:t>
            </w:r>
          </w:p>
          <w:p w14:paraId="1B4041B0" w14:textId="77777777" w:rsidR="0075659B" w:rsidRDefault="00572324">
            <w:pPr>
              <w:spacing w:line="360" w:lineRule="auto"/>
              <w:jc w:val="both"/>
              <w:rPr>
                <w:rFonts w:cs="Times New Roman"/>
              </w:rPr>
            </w:pPr>
            <w:r>
              <w:rPr>
                <w:rFonts w:cs="Times New Roman"/>
                <w:b/>
              </w:rPr>
              <w:t>Others</w:t>
            </w:r>
          </w:p>
        </w:tc>
        <w:tc>
          <w:tcPr>
            <w:tcW w:w="2519" w:type="dxa"/>
          </w:tcPr>
          <w:p w14:paraId="0B24D030" w14:textId="77777777" w:rsidR="0075659B" w:rsidRDefault="00572324">
            <w:pPr>
              <w:spacing w:line="360" w:lineRule="auto"/>
              <w:jc w:val="both"/>
              <w:rPr>
                <w:rFonts w:cs="Times New Roman"/>
              </w:rPr>
            </w:pPr>
            <w:r>
              <w:rPr>
                <w:rFonts w:cs="Times New Roman"/>
              </w:rPr>
              <w:t xml:space="preserve">No of Respondent </w:t>
            </w:r>
          </w:p>
        </w:tc>
        <w:tc>
          <w:tcPr>
            <w:tcW w:w="2160" w:type="dxa"/>
          </w:tcPr>
          <w:p w14:paraId="1E536D59" w14:textId="77777777" w:rsidR="0075659B" w:rsidRDefault="00572324">
            <w:pPr>
              <w:spacing w:line="360" w:lineRule="auto"/>
              <w:jc w:val="both"/>
              <w:rPr>
                <w:rFonts w:cs="Times New Roman"/>
              </w:rPr>
            </w:pPr>
            <w:proofErr w:type="spellStart"/>
            <w:r>
              <w:rPr>
                <w:rFonts w:cs="Times New Roman"/>
              </w:rPr>
              <w:t>Pencentage</w:t>
            </w:r>
            <w:proofErr w:type="spellEnd"/>
          </w:p>
        </w:tc>
        <w:tc>
          <w:tcPr>
            <w:tcW w:w="2493" w:type="dxa"/>
          </w:tcPr>
          <w:p w14:paraId="0196B3BF" w14:textId="77777777" w:rsidR="0075659B" w:rsidRDefault="00572324">
            <w:pPr>
              <w:spacing w:line="360" w:lineRule="auto"/>
              <w:jc w:val="both"/>
              <w:rPr>
                <w:rFonts w:cs="Times New Roman"/>
              </w:rPr>
            </w:pPr>
            <w:r>
              <w:rPr>
                <w:rFonts w:cs="Times New Roman"/>
              </w:rPr>
              <w:t>Valid Percentage (%)</w:t>
            </w:r>
          </w:p>
        </w:tc>
      </w:tr>
      <w:tr w:rsidR="0075659B" w14:paraId="782A8B98" w14:textId="77777777">
        <w:trPr>
          <w:trHeight w:val="1158"/>
        </w:trPr>
        <w:tc>
          <w:tcPr>
            <w:tcW w:w="2404" w:type="dxa"/>
            <w:vMerge/>
          </w:tcPr>
          <w:p w14:paraId="28E7AFB2" w14:textId="77777777" w:rsidR="0075659B" w:rsidRDefault="0075659B">
            <w:pPr>
              <w:spacing w:line="360" w:lineRule="auto"/>
              <w:jc w:val="both"/>
              <w:rPr>
                <w:rFonts w:cs="Times New Roman"/>
              </w:rPr>
            </w:pPr>
          </w:p>
        </w:tc>
        <w:tc>
          <w:tcPr>
            <w:tcW w:w="2519" w:type="dxa"/>
          </w:tcPr>
          <w:p w14:paraId="5B4BFAF8" w14:textId="77777777" w:rsidR="0075659B" w:rsidRDefault="00572324">
            <w:pPr>
              <w:spacing w:line="360" w:lineRule="auto"/>
              <w:jc w:val="both"/>
              <w:rPr>
                <w:rFonts w:cs="Times New Roman"/>
              </w:rPr>
            </w:pPr>
            <w:r>
              <w:rPr>
                <w:rFonts w:cs="Times New Roman"/>
              </w:rPr>
              <w:t>19</w:t>
            </w:r>
          </w:p>
          <w:p w14:paraId="0CE7E03D" w14:textId="77777777" w:rsidR="0075659B" w:rsidRDefault="00572324">
            <w:pPr>
              <w:spacing w:line="360" w:lineRule="auto"/>
              <w:jc w:val="both"/>
              <w:rPr>
                <w:rFonts w:cs="Times New Roman"/>
              </w:rPr>
            </w:pPr>
            <w:r>
              <w:rPr>
                <w:rFonts w:cs="Times New Roman"/>
              </w:rPr>
              <w:t>30</w:t>
            </w:r>
          </w:p>
          <w:p w14:paraId="369241C1" w14:textId="77777777" w:rsidR="0075659B" w:rsidRDefault="00572324">
            <w:pPr>
              <w:spacing w:line="360" w:lineRule="auto"/>
              <w:jc w:val="both"/>
              <w:rPr>
                <w:rFonts w:cs="Times New Roman"/>
              </w:rPr>
            </w:pPr>
            <w:r>
              <w:rPr>
                <w:rFonts w:cs="Times New Roman"/>
              </w:rPr>
              <w:t>1</w:t>
            </w:r>
          </w:p>
        </w:tc>
        <w:tc>
          <w:tcPr>
            <w:tcW w:w="2160" w:type="dxa"/>
          </w:tcPr>
          <w:p w14:paraId="23F1486E" w14:textId="77777777" w:rsidR="0075659B" w:rsidRDefault="00572324">
            <w:pPr>
              <w:spacing w:line="360" w:lineRule="auto"/>
              <w:jc w:val="both"/>
              <w:rPr>
                <w:rFonts w:cs="Times New Roman"/>
              </w:rPr>
            </w:pPr>
            <w:r>
              <w:rPr>
                <w:rFonts w:cs="Times New Roman"/>
              </w:rPr>
              <w:t>38</w:t>
            </w:r>
          </w:p>
          <w:p w14:paraId="7A746A17" w14:textId="77777777" w:rsidR="0075659B" w:rsidRDefault="00572324">
            <w:pPr>
              <w:spacing w:line="360" w:lineRule="auto"/>
              <w:jc w:val="both"/>
              <w:rPr>
                <w:rFonts w:cs="Times New Roman"/>
              </w:rPr>
            </w:pPr>
            <w:r>
              <w:rPr>
                <w:rFonts w:cs="Times New Roman"/>
              </w:rPr>
              <w:t>60</w:t>
            </w:r>
          </w:p>
          <w:p w14:paraId="5F16F528" w14:textId="77777777" w:rsidR="0075659B" w:rsidRDefault="00572324">
            <w:pPr>
              <w:spacing w:line="360" w:lineRule="auto"/>
              <w:jc w:val="both"/>
              <w:rPr>
                <w:rFonts w:cs="Times New Roman"/>
              </w:rPr>
            </w:pPr>
            <w:r>
              <w:rPr>
                <w:rFonts w:cs="Times New Roman"/>
              </w:rPr>
              <w:t>2</w:t>
            </w:r>
          </w:p>
        </w:tc>
        <w:tc>
          <w:tcPr>
            <w:tcW w:w="2493" w:type="dxa"/>
          </w:tcPr>
          <w:p w14:paraId="0EC7E2AA" w14:textId="77777777" w:rsidR="0075659B" w:rsidRDefault="00572324">
            <w:pPr>
              <w:spacing w:line="360" w:lineRule="auto"/>
              <w:jc w:val="both"/>
              <w:rPr>
                <w:rFonts w:cs="Times New Roman"/>
              </w:rPr>
            </w:pPr>
            <w:r>
              <w:rPr>
                <w:rFonts w:cs="Times New Roman"/>
              </w:rPr>
              <w:t>38</w:t>
            </w:r>
          </w:p>
          <w:p w14:paraId="254F5326" w14:textId="77777777" w:rsidR="0075659B" w:rsidRDefault="00572324">
            <w:pPr>
              <w:spacing w:line="360" w:lineRule="auto"/>
              <w:jc w:val="both"/>
              <w:rPr>
                <w:rFonts w:cs="Times New Roman"/>
              </w:rPr>
            </w:pPr>
            <w:r>
              <w:rPr>
                <w:rFonts w:cs="Times New Roman"/>
              </w:rPr>
              <w:t>60</w:t>
            </w:r>
          </w:p>
          <w:p w14:paraId="6F35A5E7" w14:textId="77777777" w:rsidR="0075659B" w:rsidRDefault="00572324">
            <w:pPr>
              <w:spacing w:line="360" w:lineRule="auto"/>
              <w:jc w:val="both"/>
              <w:rPr>
                <w:rFonts w:cs="Times New Roman"/>
              </w:rPr>
            </w:pPr>
            <w:r>
              <w:rPr>
                <w:rFonts w:cs="Times New Roman"/>
              </w:rPr>
              <w:t>2</w:t>
            </w:r>
          </w:p>
        </w:tc>
      </w:tr>
      <w:tr w:rsidR="0075659B" w14:paraId="3C75404E" w14:textId="77777777">
        <w:tc>
          <w:tcPr>
            <w:tcW w:w="2404" w:type="dxa"/>
            <w:tcBorders>
              <w:top w:val="nil"/>
            </w:tcBorders>
          </w:tcPr>
          <w:p w14:paraId="133A5004" w14:textId="77777777" w:rsidR="0075659B" w:rsidRDefault="00572324">
            <w:pPr>
              <w:spacing w:line="360" w:lineRule="auto"/>
              <w:jc w:val="both"/>
              <w:rPr>
                <w:rFonts w:cs="Times New Roman"/>
              </w:rPr>
            </w:pPr>
            <w:r>
              <w:rPr>
                <w:rFonts w:cs="Times New Roman"/>
              </w:rPr>
              <w:t>Total</w:t>
            </w:r>
          </w:p>
        </w:tc>
        <w:tc>
          <w:tcPr>
            <w:tcW w:w="2519" w:type="dxa"/>
            <w:tcBorders>
              <w:top w:val="nil"/>
            </w:tcBorders>
          </w:tcPr>
          <w:p w14:paraId="3F1C5E6E" w14:textId="77777777" w:rsidR="0075659B" w:rsidRDefault="00572324">
            <w:pPr>
              <w:spacing w:line="360" w:lineRule="auto"/>
              <w:jc w:val="both"/>
              <w:rPr>
                <w:rFonts w:cs="Times New Roman"/>
              </w:rPr>
            </w:pPr>
            <w:r>
              <w:rPr>
                <w:rFonts w:cs="Times New Roman"/>
              </w:rPr>
              <w:t>50</w:t>
            </w:r>
          </w:p>
        </w:tc>
        <w:tc>
          <w:tcPr>
            <w:tcW w:w="2160" w:type="dxa"/>
            <w:tcBorders>
              <w:top w:val="nil"/>
            </w:tcBorders>
          </w:tcPr>
          <w:p w14:paraId="3E5F658C" w14:textId="77777777" w:rsidR="0075659B" w:rsidRDefault="00572324">
            <w:pPr>
              <w:spacing w:line="360" w:lineRule="auto"/>
              <w:jc w:val="both"/>
              <w:rPr>
                <w:rFonts w:cs="Times New Roman"/>
              </w:rPr>
            </w:pPr>
            <w:r>
              <w:rPr>
                <w:rFonts w:cs="Times New Roman"/>
              </w:rPr>
              <w:t>100</w:t>
            </w:r>
          </w:p>
        </w:tc>
        <w:tc>
          <w:tcPr>
            <w:tcW w:w="2493" w:type="dxa"/>
            <w:tcBorders>
              <w:top w:val="nil"/>
            </w:tcBorders>
          </w:tcPr>
          <w:p w14:paraId="6CC77F8D" w14:textId="77777777" w:rsidR="0075659B" w:rsidRDefault="00572324">
            <w:pPr>
              <w:spacing w:line="360" w:lineRule="auto"/>
              <w:jc w:val="both"/>
              <w:rPr>
                <w:rFonts w:cs="Times New Roman"/>
              </w:rPr>
            </w:pPr>
            <w:r>
              <w:rPr>
                <w:rFonts w:cs="Times New Roman"/>
              </w:rPr>
              <w:t>100</w:t>
            </w:r>
          </w:p>
        </w:tc>
      </w:tr>
    </w:tbl>
    <w:p w14:paraId="7930C261"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5E9DFF7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60% were married and lastly only, one respondent representing 2% fell to other categories. The foregoing analysis shows that majority of the respondent (staff) were married.</w:t>
      </w:r>
    </w:p>
    <w:p w14:paraId="62D7CDC9" w14:textId="77777777" w:rsidR="00652425" w:rsidRDefault="00652425">
      <w:pPr>
        <w:spacing w:after="0" w:line="360" w:lineRule="auto"/>
        <w:ind w:firstLine="720"/>
        <w:jc w:val="both"/>
        <w:rPr>
          <w:rFonts w:ascii="Times New Roman" w:hAnsi="Times New Roman" w:cs="Times New Roman"/>
        </w:rPr>
      </w:pPr>
    </w:p>
    <w:p w14:paraId="3F65086D" w14:textId="77777777" w:rsidR="00652425" w:rsidRDefault="00652425">
      <w:pPr>
        <w:spacing w:after="0" w:line="360" w:lineRule="auto"/>
        <w:ind w:firstLine="720"/>
        <w:jc w:val="both"/>
        <w:rPr>
          <w:rFonts w:ascii="Times New Roman" w:hAnsi="Times New Roman" w:cs="Times New Roman"/>
        </w:rPr>
      </w:pPr>
    </w:p>
    <w:p w14:paraId="1CD92D49" w14:textId="77777777" w:rsidR="00652425" w:rsidRDefault="00652425">
      <w:pPr>
        <w:spacing w:after="0" w:line="360" w:lineRule="auto"/>
        <w:ind w:firstLine="720"/>
        <w:jc w:val="both"/>
        <w:rPr>
          <w:rFonts w:ascii="Times New Roman" w:hAnsi="Times New Roman" w:cs="Times New Roman"/>
        </w:rPr>
      </w:pPr>
    </w:p>
    <w:p w14:paraId="09AC3B48" w14:textId="77777777" w:rsidR="00652425" w:rsidRDefault="00652425">
      <w:pPr>
        <w:spacing w:after="0" w:line="360" w:lineRule="auto"/>
        <w:ind w:firstLine="720"/>
        <w:jc w:val="both"/>
        <w:rPr>
          <w:rFonts w:ascii="Times New Roman" w:hAnsi="Times New Roman" w:cs="Times New Roman"/>
        </w:rPr>
      </w:pPr>
    </w:p>
    <w:p w14:paraId="6E5E7EB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lastRenderedPageBreak/>
        <w:t>Table 4.1.4 Education Qualifications?</w:t>
      </w:r>
    </w:p>
    <w:tbl>
      <w:tblPr>
        <w:tblStyle w:val="TableGrid"/>
        <w:tblW w:w="0" w:type="auto"/>
        <w:tblLook w:val="04A0" w:firstRow="1" w:lastRow="0" w:firstColumn="1" w:lastColumn="0" w:noHBand="0" w:noVBand="1"/>
      </w:tblPr>
      <w:tblGrid>
        <w:gridCol w:w="2106"/>
        <w:gridCol w:w="2287"/>
        <w:gridCol w:w="1986"/>
        <w:gridCol w:w="2251"/>
      </w:tblGrid>
      <w:tr w:rsidR="0075659B" w14:paraId="399A3C86" w14:textId="77777777">
        <w:tc>
          <w:tcPr>
            <w:tcW w:w="2388" w:type="dxa"/>
            <w:vMerge w:val="restart"/>
          </w:tcPr>
          <w:p w14:paraId="3A308122" w14:textId="77777777" w:rsidR="0075659B" w:rsidRDefault="00572324">
            <w:pPr>
              <w:spacing w:line="360" w:lineRule="auto"/>
              <w:jc w:val="both"/>
              <w:rPr>
                <w:rFonts w:cs="Times New Roman"/>
                <w:b/>
              </w:rPr>
            </w:pPr>
            <w:r>
              <w:rPr>
                <w:rFonts w:cs="Times New Roman"/>
                <w:b/>
              </w:rPr>
              <w:t>VALID</w:t>
            </w:r>
          </w:p>
          <w:p w14:paraId="71D6CDFD" w14:textId="77777777" w:rsidR="0075659B" w:rsidRDefault="00572324">
            <w:pPr>
              <w:spacing w:line="360" w:lineRule="auto"/>
              <w:jc w:val="both"/>
              <w:rPr>
                <w:rFonts w:cs="Times New Roman"/>
                <w:b/>
              </w:rPr>
            </w:pPr>
            <w:r>
              <w:rPr>
                <w:rFonts w:cs="Times New Roman"/>
                <w:b/>
              </w:rPr>
              <w:t>WAEC / GCE</w:t>
            </w:r>
          </w:p>
          <w:p w14:paraId="58A95E8A" w14:textId="77777777" w:rsidR="0075659B" w:rsidRDefault="00572324">
            <w:pPr>
              <w:spacing w:line="360" w:lineRule="auto"/>
              <w:jc w:val="both"/>
              <w:rPr>
                <w:rFonts w:cs="Times New Roman"/>
                <w:b/>
              </w:rPr>
            </w:pPr>
            <w:r>
              <w:rPr>
                <w:rFonts w:cs="Times New Roman"/>
                <w:b/>
              </w:rPr>
              <w:t>ND / NCE</w:t>
            </w:r>
          </w:p>
          <w:p w14:paraId="749CC93E" w14:textId="77777777" w:rsidR="0075659B" w:rsidRDefault="00572324">
            <w:pPr>
              <w:spacing w:line="360" w:lineRule="auto"/>
              <w:jc w:val="both"/>
              <w:rPr>
                <w:rFonts w:cs="Times New Roman"/>
                <w:b/>
              </w:rPr>
            </w:pPr>
            <w:r>
              <w:rPr>
                <w:rFonts w:cs="Times New Roman"/>
                <w:b/>
              </w:rPr>
              <w:t xml:space="preserve">HND / </w:t>
            </w:r>
            <w:proofErr w:type="spellStart"/>
            <w:r>
              <w:rPr>
                <w:rFonts w:cs="Times New Roman"/>
                <w:b/>
              </w:rPr>
              <w:t>B.sc</w:t>
            </w:r>
            <w:proofErr w:type="spellEnd"/>
          </w:p>
          <w:p w14:paraId="3DE14C0E" w14:textId="77777777" w:rsidR="0075659B" w:rsidRDefault="00572324">
            <w:pPr>
              <w:spacing w:line="360" w:lineRule="auto"/>
              <w:jc w:val="both"/>
              <w:rPr>
                <w:rFonts w:cs="Times New Roman"/>
                <w:b/>
              </w:rPr>
            </w:pPr>
            <w:r>
              <w:rPr>
                <w:rFonts w:cs="Times New Roman"/>
                <w:b/>
              </w:rPr>
              <w:t>Other</w:t>
            </w:r>
          </w:p>
          <w:p w14:paraId="072F8ABC" w14:textId="77777777" w:rsidR="0075659B" w:rsidRDefault="00572324">
            <w:pPr>
              <w:spacing w:line="360" w:lineRule="auto"/>
              <w:jc w:val="both"/>
              <w:rPr>
                <w:rFonts w:cs="Times New Roman"/>
              </w:rPr>
            </w:pPr>
            <w:r>
              <w:rPr>
                <w:rFonts w:cs="Times New Roman"/>
                <w:b/>
              </w:rPr>
              <w:t>Total</w:t>
            </w:r>
          </w:p>
        </w:tc>
        <w:tc>
          <w:tcPr>
            <w:tcW w:w="2523" w:type="dxa"/>
          </w:tcPr>
          <w:p w14:paraId="45E9F303" w14:textId="77777777" w:rsidR="0075659B" w:rsidRDefault="00572324">
            <w:pPr>
              <w:spacing w:line="360" w:lineRule="auto"/>
              <w:jc w:val="both"/>
              <w:rPr>
                <w:rFonts w:cs="Times New Roman"/>
              </w:rPr>
            </w:pPr>
            <w:r>
              <w:rPr>
                <w:rFonts w:cs="Times New Roman"/>
              </w:rPr>
              <w:t xml:space="preserve">No of Respondent </w:t>
            </w:r>
          </w:p>
        </w:tc>
        <w:tc>
          <w:tcPr>
            <w:tcW w:w="2167" w:type="dxa"/>
          </w:tcPr>
          <w:p w14:paraId="3B1C9414" w14:textId="77777777" w:rsidR="0075659B" w:rsidRDefault="00572324">
            <w:pPr>
              <w:spacing w:line="360" w:lineRule="auto"/>
              <w:jc w:val="both"/>
              <w:rPr>
                <w:rFonts w:cs="Times New Roman"/>
              </w:rPr>
            </w:pPr>
            <w:r>
              <w:rPr>
                <w:rFonts w:cs="Times New Roman"/>
              </w:rPr>
              <w:t>Percentage (%)</w:t>
            </w:r>
          </w:p>
        </w:tc>
        <w:tc>
          <w:tcPr>
            <w:tcW w:w="2498" w:type="dxa"/>
          </w:tcPr>
          <w:p w14:paraId="5269A2E0" w14:textId="77777777" w:rsidR="0075659B" w:rsidRDefault="00572324">
            <w:pPr>
              <w:spacing w:line="360" w:lineRule="auto"/>
              <w:jc w:val="both"/>
              <w:rPr>
                <w:rFonts w:cs="Times New Roman"/>
              </w:rPr>
            </w:pPr>
            <w:r>
              <w:rPr>
                <w:rFonts w:cs="Times New Roman"/>
              </w:rPr>
              <w:t>Valid Percentage (%)</w:t>
            </w:r>
          </w:p>
        </w:tc>
      </w:tr>
      <w:tr w:rsidR="0075659B" w14:paraId="4D673D71" w14:textId="77777777">
        <w:trPr>
          <w:trHeight w:val="1936"/>
        </w:trPr>
        <w:tc>
          <w:tcPr>
            <w:tcW w:w="2388" w:type="dxa"/>
            <w:vMerge/>
          </w:tcPr>
          <w:p w14:paraId="6D10AFA7" w14:textId="77777777" w:rsidR="0075659B" w:rsidRDefault="0075659B">
            <w:pPr>
              <w:spacing w:line="360" w:lineRule="auto"/>
              <w:jc w:val="both"/>
              <w:rPr>
                <w:rFonts w:cs="Times New Roman"/>
              </w:rPr>
            </w:pPr>
          </w:p>
        </w:tc>
        <w:tc>
          <w:tcPr>
            <w:tcW w:w="2523" w:type="dxa"/>
          </w:tcPr>
          <w:p w14:paraId="342F84BE" w14:textId="77777777" w:rsidR="0075659B" w:rsidRDefault="00572324">
            <w:pPr>
              <w:spacing w:line="360" w:lineRule="auto"/>
              <w:jc w:val="both"/>
              <w:rPr>
                <w:rFonts w:cs="Times New Roman"/>
              </w:rPr>
            </w:pPr>
            <w:r>
              <w:rPr>
                <w:rFonts w:cs="Times New Roman"/>
              </w:rPr>
              <w:t>8</w:t>
            </w:r>
          </w:p>
          <w:p w14:paraId="1E04363B" w14:textId="77777777" w:rsidR="0075659B" w:rsidRDefault="00572324">
            <w:pPr>
              <w:spacing w:line="360" w:lineRule="auto"/>
              <w:jc w:val="both"/>
              <w:rPr>
                <w:rFonts w:cs="Times New Roman"/>
              </w:rPr>
            </w:pPr>
            <w:r>
              <w:rPr>
                <w:rFonts w:cs="Times New Roman"/>
              </w:rPr>
              <w:t>13</w:t>
            </w:r>
          </w:p>
          <w:p w14:paraId="22A13AAB" w14:textId="77777777" w:rsidR="0075659B" w:rsidRDefault="00572324">
            <w:pPr>
              <w:spacing w:line="360" w:lineRule="auto"/>
              <w:jc w:val="both"/>
              <w:rPr>
                <w:rFonts w:cs="Times New Roman"/>
              </w:rPr>
            </w:pPr>
            <w:r>
              <w:rPr>
                <w:rFonts w:cs="Times New Roman"/>
              </w:rPr>
              <w:t>25</w:t>
            </w:r>
          </w:p>
          <w:p w14:paraId="1E5485AB" w14:textId="77777777" w:rsidR="0075659B" w:rsidRDefault="00572324">
            <w:pPr>
              <w:spacing w:line="360" w:lineRule="auto"/>
              <w:jc w:val="both"/>
              <w:rPr>
                <w:rFonts w:cs="Times New Roman"/>
              </w:rPr>
            </w:pPr>
            <w:r>
              <w:rPr>
                <w:rFonts w:cs="Times New Roman"/>
              </w:rPr>
              <w:t>4</w:t>
            </w:r>
          </w:p>
          <w:p w14:paraId="2B98B8E7" w14:textId="77777777" w:rsidR="0075659B" w:rsidRDefault="00572324">
            <w:pPr>
              <w:spacing w:line="360" w:lineRule="auto"/>
              <w:jc w:val="both"/>
              <w:rPr>
                <w:rFonts w:cs="Times New Roman"/>
              </w:rPr>
            </w:pPr>
            <w:r>
              <w:rPr>
                <w:rFonts w:cs="Times New Roman"/>
              </w:rPr>
              <w:t>50</w:t>
            </w:r>
          </w:p>
        </w:tc>
        <w:tc>
          <w:tcPr>
            <w:tcW w:w="2167" w:type="dxa"/>
          </w:tcPr>
          <w:p w14:paraId="1CFA5036" w14:textId="77777777" w:rsidR="0075659B" w:rsidRDefault="00572324">
            <w:pPr>
              <w:spacing w:line="360" w:lineRule="auto"/>
              <w:jc w:val="both"/>
              <w:rPr>
                <w:rFonts w:cs="Times New Roman"/>
              </w:rPr>
            </w:pPr>
            <w:r>
              <w:rPr>
                <w:rFonts w:cs="Times New Roman"/>
              </w:rPr>
              <w:t>16</w:t>
            </w:r>
          </w:p>
          <w:p w14:paraId="49E3D65F" w14:textId="77777777" w:rsidR="0075659B" w:rsidRDefault="00572324">
            <w:pPr>
              <w:spacing w:line="360" w:lineRule="auto"/>
              <w:jc w:val="both"/>
              <w:rPr>
                <w:rFonts w:cs="Times New Roman"/>
              </w:rPr>
            </w:pPr>
            <w:r>
              <w:rPr>
                <w:rFonts w:cs="Times New Roman"/>
              </w:rPr>
              <w:t>26</w:t>
            </w:r>
          </w:p>
          <w:p w14:paraId="44A3E18A" w14:textId="77777777" w:rsidR="0075659B" w:rsidRDefault="00572324">
            <w:pPr>
              <w:spacing w:line="360" w:lineRule="auto"/>
              <w:jc w:val="both"/>
              <w:rPr>
                <w:rFonts w:cs="Times New Roman"/>
              </w:rPr>
            </w:pPr>
            <w:r>
              <w:rPr>
                <w:rFonts w:cs="Times New Roman"/>
              </w:rPr>
              <w:t>50</w:t>
            </w:r>
          </w:p>
          <w:p w14:paraId="5E103B9B" w14:textId="77777777" w:rsidR="0075659B" w:rsidRDefault="00572324">
            <w:pPr>
              <w:spacing w:line="360" w:lineRule="auto"/>
              <w:jc w:val="both"/>
              <w:rPr>
                <w:rFonts w:cs="Times New Roman"/>
              </w:rPr>
            </w:pPr>
            <w:r>
              <w:rPr>
                <w:rFonts w:cs="Times New Roman"/>
              </w:rPr>
              <w:t>8</w:t>
            </w:r>
          </w:p>
          <w:p w14:paraId="2FCB864C" w14:textId="77777777" w:rsidR="0075659B" w:rsidRDefault="00572324">
            <w:pPr>
              <w:spacing w:line="360" w:lineRule="auto"/>
              <w:jc w:val="both"/>
              <w:rPr>
                <w:rFonts w:cs="Times New Roman"/>
              </w:rPr>
            </w:pPr>
            <w:r>
              <w:rPr>
                <w:rFonts w:cs="Times New Roman"/>
              </w:rPr>
              <w:t>100</w:t>
            </w:r>
          </w:p>
        </w:tc>
        <w:tc>
          <w:tcPr>
            <w:tcW w:w="2498" w:type="dxa"/>
          </w:tcPr>
          <w:p w14:paraId="2DEBD50C" w14:textId="77777777" w:rsidR="0075659B" w:rsidRDefault="00572324">
            <w:pPr>
              <w:spacing w:line="360" w:lineRule="auto"/>
              <w:jc w:val="both"/>
              <w:rPr>
                <w:rFonts w:cs="Times New Roman"/>
              </w:rPr>
            </w:pPr>
            <w:r>
              <w:rPr>
                <w:rFonts w:cs="Times New Roman"/>
              </w:rPr>
              <w:t>16</w:t>
            </w:r>
          </w:p>
          <w:p w14:paraId="4B58F31E" w14:textId="77777777" w:rsidR="0075659B" w:rsidRDefault="00572324">
            <w:pPr>
              <w:spacing w:line="360" w:lineRule="auto"/>
              <w:jc w:val="both"/>
              <w:rPr>
                <w:rFonts w:cs="Times New Roman"/>
              </w:rPr>
            </w:pPr>
            <w:r>
              <w:rPr>
                <w:rFonts w:cs="Times New Roman"/>
              </w:rPr>
              <w:t>26</w:t>
            </w:r>
          </w:p>
          <w:p w14:paraId="2E73A3DC" w14:textId="77777777" w:rsidR="0075659B" w:rsidRDefault="00572324">
            <w:pPr>
              <w:spacing w:line="360" w:lineRule="auto"/>
              <w:jc w:val="both"/>
              <w:rPr>
                <w:rFonts w:cs="Times New Roman"/>
              </w:rPr>
            </w:pPr>
            <w:r>
              <w:rPr>
                <w:rFonts w:cs="Times New Roman"/>
              </w:rPr>
              <w:t>50</w:t>
            </w:r>
          </w:p>
          <w:p w14:paraId="25620039" w14:textId="77777777" w:rsidR="0075659B" w:rsidRDefault="00572324">
            <w:pPr>
              <w:spacing w:line="360" w:lineRule="auto"/>
              <w:jc w:val="both"/>
              <w:rPr>
                <w:rFonts w:cs="Times New Roman"/>
              </w:rPr>
            </w:pPr>
            <w:r>
              <w:rPr>
                <w:rFonts w:cs="Times New Roman"/>
              </w:rPr>
              <w:t>8</w:t>
            </w:r>
          </w:p>
          <w:p w14:paraId="3BAF4141" w14:textId="77777777" w:rsidR="0075659B" w:rsidRDefault="00572324">
            <w:pPr>
              <w:spacing w:line="360" w:lineRule="auto"/>
              <w:jc w:val="both"/>
              <w:rPr>
                <w:rFonts w:cs="Times New Roman"/>
              </w:rPr>
            </w:pPr>
            <w:r>
              <w:rPr>
                <w:rFonts w:cs="Times New Roman"/>
              </w:rPr>
              <w:t>100</w:t>
            </w:r>
          </w:p>
        </w:tc>
      </w:tr>
    </w:tbl>
    <w:p w14:paraId="0CAD084C"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652402D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The table shows that 8 of the respondent representing 16%, were WAEC/GCE 13 respondents were ND/NCE holders representing 26% 25 respondent representing 50%, were HND/</w:t>
      </w:r>
      <w:proofErr w:type="spellStart"/>
      <w:r>
        <w:rPr>
          <w:rFonts w:ascii="Times New Roman" w:hAnsi="Times New Roman" w:cs="Times New Roman"/>
        </w:rPr>
        <w:t>B.sc</w:t>
      </w:r>
      <w:proofErr w:type="spellEnd"/>
      <w:r>
        <w:rPr>
          <w:rFonts w:ascii="Times New Roman" w:hAnsi="Times New Roman" w:cs="Times New Roman"/>
        </w:rPr>
        <w:t xml:space="preserve"> holder, while 4 respondent representing 8%, fell to other category educational qualification. This shows that majority of the employees of Nigeria air force are HND / </w:t>
      </w:r>
      <w:proofErr w:type="spellStart"/>
      <w:r>
        <w:rPr>
          <w:rFonts w:ascii="Times New Roman" w:hAnsi="Times New Roman" w:cs="Times New Roman"/>
        </w:rPr>
        <w:t>B.sc</w:t>
      </w:r>
      <w:proofErr w:type="spellEnd"/>
      <w:r>
        <w:rPr>
          <w:rFonts w:ascii="Times New Roman" w:hAnsi="Times New Roman" w:cs="Times New Roman"/>
        </w:rPr>
        <w:t xml:space="preserve"> holders.</w:t>
      </w:r>
    </w:p>
    <w:p w14:paraId="318D7A3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2127"/>
        <w:gridCol w:w="2471"/>
      </w:tblGrid>
      <w:tr w:rsidR="0075659B" w14:paraId="3C84BF49" w14:textId="77777777">
        <w:tc>
          <w:tcPr>
            <w:tcW w:w="2480" w:type="dxa"/>
            <w:vMerge w:val="restart"/>
          </w:tcPr>
          <w:p w14:paraId="1B95C1AF" w14:textId="77777777" w:rsidR="0075659B" w:rsidRDefault="00572324">
            <w:pPr>
              <w:spacing w:line="360" w:lineRule="auto"/>
              <w:jc w:val="both"/>
              <w:rPr>
                <w:rFonts w:cs="Times New Roman"/>
              </w:rPr>
            </w:pPr>
            <w:r>
              <w:rPr>
                <w:rFonts w:cs="Times New Roman"/>
              </w:rPr>
              <w:t xml:space="preserve">VALID </w:t>
            </w:r>
          </w:p>
          <w:p w14:paraId="5B34112B" w14:textId="77777777" w:rsidR="0075659B" w:rsidRDefault="00572324">
            <w:pPr>
              <w:spacing w:line="360" w:lineRule="auto"/>
              <w:jc w:val="both"/>
              <w:rPr>
                <w:rFonts w:cs="Times New Roman"/>
              </w:rPr>
            </w:pPr>
            <w:r>
              <w:rPr>
                <w:rFonts w:cs="Times New Roman"/>
              </w:rPr>
              <w:t>2 – 4 years</w:t>
            </w:r>
          </w:p>
          <w:p w14:paraId="77837A1B" w14:textId="77777777" w:rsidR="0075659B" w:rsidRDefault="00572324">
            <w:pPr>
              <w:spacing w:line="360" w:lineRule="auto"/>
              <w:jc w:val="both"/>
              <w:rPr>
                <w:rFonts w:cs="Times New Roman"/>
              </w:rPr>
            </w:pPr>
            <w:r>
              <w:rPr>
                <w:rFonts w:cs="Times New Roman"/>
              </w:rPr>
              <w:t>5 – 8 years</w:t>
            </w:r>
          </w:p>
          <w:p w14:paraId="09F055B3" w14:textId="77777777" w:rsidR="0075659B" w:rsidRDefault="00572324">
            <w:pPr>
              <w:spacing w:line="360" w:lineRule="auto"/>
              <w:jc w:val="both"/>
              <w:rPr>
                <w:rFonts w:cs="Times New Roman"/>
              </w:rPr>
            </w:pPr>
            <w:r>
              <w:rPr>
                <w:rFonts w:cs="Times New Roman"/>
              </w:rPr>
              <w:t>9 – 10</w:t>
            </w:r>
          </w:p>
          <w:p w14:paraId="6414591D" w14:textId="77777777" w:rsidR="0075659B" w:rsidRDefault="00572324">
            <w:pPr>
              <w:spacing w:line="360" w:lineRule="auto"/>
              <w:jc w:val="both"/>
              <w:rPr>
                <w:rFonts w:cs="Times New Roman"/>
              </w:rPr>
            </w:pPr>
            <w:r>
              <w:rPr>
                <w:rFonts w:cs="Times New Roman"/>
              </w:rPr>
              <w:t>11 years and above</w:t>
            </w:r>
          </w:p>
          <w:p w14:paraId="7BABAA5D" w14:textId="77777777" w:rsidR="0075659B" w:rsidRDefault="00572324">
            <w:pPr>
              <w:spacing w:line="360" w:lineRule="auto"/>
              <w:jc w:val="both"/>
              <w:rPr>
                <w:rFonts w:cs="Times New Roman"/>
              </w:rPr>
            </w:pPr>
            <w:r>
              <w:rPr>
                <w:rFonts w:cs="Times New Roman"/>
              </w:rPr>
              <w:t>Total</w:t>
            </w:r>
          </w:p>
        </w:tc>
        <w:tc>
          <w:tcPr>
            <w:tcW w:w="2498" w:type="dxa"/>
          </w:tcPr>
          <w:p w14:paraId="03B3A328" w14:textId="77777777" w:rsidR="0075659B" w:rsidRDefault="00572324">
            <w:pPr>
              <w:spacing w:line="360" w:lineRule="auto"/>
              <w:jc w:val="both"/>
              <w:rPr>
                <w:rFonts w:cs="Times New Roman"/>
              </w:rPr>
            </w:pPr>
            <w:r>
              <w:rPr>
                <w:rFonts w:cs="Times New Roman"/>
              </w:rPr>
              <w:t xml:space="preserve">No of Respondent </w:t>
            </w:r>
          </w:p>
        </w:tc>
        <w:tc>
          <w:tcPr>
            <w:tcW w:w="2127" w:type="dxa"/>
          </w:tcPr>
          <w:p w14:paraId="1D86E244" w14:textId="77777777" w:rsidR="0075659B" w:rsidRDefault="00572324">
            <w:pPr>
              <w:spacing w:line="360" w:lineRule="auto"/>
              <w:jc w:val="both"/>
              <w:rPr>
                <w:rFonts w:cs="Times New Roman"/>
              </w:rPr>
            </w:pPr>
            <w:r>
              <w:rPr>
                <w:rFonts w:cs="Times New Roman"/>
              </w:rPr>
              <w:t>Percentage</w:t>
            </w:r>
          </w:p>
        </w:tc>
        <w:tc>
          <w:tcPr>
            <w:tcW w:w="2471" w:type="dxa"/>
          </w:tcPr>
          <w:p w14:paraId="5AA30F09" w14:textId="77777777" w:rsidR="0075659B" w:rsidRDefault="00572324">
            <w:pPr>
              <w:spacing w:line="360" w:lineRule="auto"/>
              <w:jc w:val="both"/>
              <w:rPr>
                <w:rFonts w:cs="Times New Roman"/>
              </w:rPr>
            </w:pPr>
            <w:r>
              <w:rPr>
                <w:rFonts w:cs="Times New Roman"/>
              </w:rPr>
              <w:t>Valid Percentage (%)</w:t>
            </w:r>
          </w:p>
        </w:tc>
      </w:tr>
      <w:tr w:rsidR="0075659B" w14:paraId="7CBB9CB1" w14:textId="77777777">
        <w:trPr>
          <w:trHeight w:val="1936"/>
        </w:trPr>
        <w:tc>
          <w:tcPr>
            <w:tcW w:w="2480" w:type="dxa"/>
            <w:vMerge/>
          </w:tcPr>
          <w:p w14:paraId="4BAB2664" w14:textId="77777777" w:rsidR="0075659B" w:rsidRDefault="0075659B">
            <w:pPr>
              <w:spacing w:line="360" w:lineRule="auto"/>
              <w:jc w:val="both"/>
              <w:rPr>
                <w:rFonts w:cs="Times New Roman"/>
              </w:rPr>
            </w:pPr>
          </w:p>
        </w:tc>
        <w:tc>
          <w:tcPr>
            <w:tcW w:w="2498" w:type="dxa"/>
          </w:tcPr>
          <w:p w14:paraId="7FECA01E" w14:textId="77777777" w:rsidR="0075659B" w:rsidRDefault="00572324">
            <w:pPr>
              <w:spacing w:line="360" w:lineRule="auto"/>
              <w:jc w:val="both"/>
              <w:rPr>
                <w:rFonts w:cs="Times New Roman"/>
              </w:rPr>
            </w:pPr>
            <w:r>
              <w:rPr>
                <w:rFonts w:cs="Times New Roman"/>
              </w:rPr>
              <w:t>4</w:t>
            </w:r>
          </w:p>
          <w:p w14:paraId="33C79E47" w14:textId="77777777" w:rsidR="0075659B" w:rsidRDefault="00572324">
            <w:pPr>
              <w:spacing w:line="360" w:lineRule="auto"/>
              <w:jc w:val="both"/>
              <w:rPr>
                <w:rFonts w:cs="Times New Roman"/>
              </w:rPr>
            </w:pPr>
            <w:r>
              <w:rPr>
                <w:rFonts w:cs="Times New Roman"/>
              </w:rPr>
              <w:t>20</w:t>
            </w:r>
          </w:p>
          <w:p w14:paraId="0C0FDB8B" w14:textId="77777777" w:rsidR="0075659B" w:rsidRDefault="00572324">
            <w:pPr>
              <w:spacing w:line="360" w:lineRule="auto"/>
              <w:jc w:val="both"/>
              <w:rPr>
                <w:rFonts w:cs="Times New Roman"/>
              </w:rPr>
            </w:pPr>
            <w:r>
              <w:rPr>
                <w:rFonts w:cs="Times New Roman"/>
              </w:rPr>
              <w:t>22</w:t>
            </w:r>
          </w:p>
          <w:p w14:paraId="57661D7D" w14:textId="77777777" w:rsidR="0075659B" w:rsidRDefault="00572324">
            <w:pPr>
              <w:spacing w:line="360" w:lineRule="auto"/>
              <w:jc w:val="both"/>
              <w:rPr>
                <w:rFonts w:cs="Times New Roman"/>
              </w:rPr>
            </w:pPr>
            <w:r>
              <w:rPr>
                <w:rFonts w:cs="Times New Roman"/>
              </w:rPr>
              <w:t>4</w:t>
            </w:r>
          </w:p>
          <w:p w14:paraId="038634E2" w14:textId="77777777" w:rsidR="0075659B" w:rsidRDefault="00572324">
            <w:pPr>
              <w:spacing w:line="360" w:lineRule="auto"/>
              <w:jc w:val="both"/>
              <w:rPr>
                <w:rFonts w:cs="Times New Roman"/>
              </w:rPr>
            </w:pPr>
            <w:r>
              <w:rPr>
                <w:rFonts w:cs="Times New Roman"/>
              </w:rPr>
              <w:t>50</w:t>
            </w:r>
          </w:p>
        </w:tc>
        <w:tc>
          <w:tcPr>
            <w:tcW w:w="2127" w:type="dxa"/>
          </w:tcPr>
          <w:p w14:paraId="4EA767DD" w14:textId="77777777" w:rsidR="0075659B" w:rsidRDefault="00572324">
            <w:pPr>
              <w:spacing w:line="360" w:lineRule="auto"/>
              <w:jc w:val="both"/>
              <w:rPr>
                <w:rFonts w:cs="Times New Roman"/>
              </w:rPr>
            </w:pPr>
            <w:r>
              <w:rPr>
                <w:rFonts w:cs="Times New Roman"/>
              </w:rPr>
              <w:t>8</w:t>
            </w:r>
          </w:p>
          <w:p w14:paraId="0748781C" w14:textId="77777777" w:rsidR="0075659B" w:rsidRDefault="00572324">
            <w:pPr>
              <w:spacing w:line="360" w:lineRule="auto"/>
              <w:jc w:val="both"/>
              <w:rPr>
                <w:rFonts w:cs="Times New Roman"/>
              </w:rPr>
            </w:pPr>
            <w:r>
              <w:rPr>
                <w:rFonts w:cs="Times New Roman"/>
              </w:rPr>
              <w:t>40</w:t>
            </w:r>
          </w:p>
          <w:p w14:paraId="02347017" w14:textId="77777777" w:rsidR="0075659B" w:rsidRDefault="00572324">
            <w:pPr>
              <w:spacing w:line="360" w:lineRule="auto"/>
              <w:jc w:val="both"/>
              <w:rPr>
                <w:rFonts w:cs="Times New Roman"/>
              </w:rPr>
            </w:pPr>
            <w:r>
              <w:rPr>
                <w:rFonts w:cs="Times New Roman"/>
              </w:rPr>
              <w:t>44</w:t>
            </w:r>
          </w:p>
          <w:p w14:paraId="30BCD263" w14:textId="77777777" w:rsidR="0075659B" w:rsidRDefault="00572324">
            <w:pPr>
              <w:spacing w:line="360" w:lineRule="auto"/>
              <w:jc w:val="both"/>
              <w:rPr>
                <w:rFonts w:cs="Times New Roman"/>
              </w:rPr>
            </w:pPr>
            <w:r>
              <w:rPr>
                <w:rFonts w:cs="Times New Roman"/>
              </w:rPr>
              <w:t>8</w:t>
            </w:r>
          </w:p>
          <w:p w14:paraId="56DFE400" w14:textId="77777777" w:rsidR="0075659B" w:rsidRDefault="00572324">
            <w:pPr>
              <w:spacing w:line="360" w:lineRule="auto"/>
              <w:jc w:val="both"/>
              <w:rPr>
                <w:rFonts w:cs="Times New Roman"/>
              </w:rPr>
            </w:pPr>
            <w:r>
              <w:rPr>
                <w:rFonts w:cs="Times New Roman"/>
              </w:rPr>
              <w:t>100</w:t>
            </w:r>
          </w:p>
        </w:tc>
        <w:tc>
          <w:tcPr>
            <w:tcW w:w="2471" w:type="dxa"/>
          </w:tcPr>
          <w:p w14:paraId="663AC225" w14:textId="77777777" w:rsidR="0075659B" w:rsidRDefault="00572324">
            <w:pPr>
              <w:spacing w:line="360" w:lineRule="auto"/>
              <w:jc w:val="both"/>
              <w:rPr>
                <w:rFonts w:cs="Times New Roman"/>
              </w:rPr>
            </w:pPr>
            <w:r>
              <w:rPr>
                <w:rFonts w:cs="Times New Roman"/>
              </w:rPr>
              <w:t>8</w:t>
            </w:r>
          </w:p>
          <w:p w14:paraId="7736DFBA" w14:textId="77777777" w:rsidR="0075659B" w:rsidRDefault="00572324">
            <w:pPr>
              <w:spacing w:line="360" w:lineRule="auto"/>
              <w:jc w:val="both"/>
              <w:rPr>
                <w:rFonts w:cs="Times New Roman"/>
              </w:rPr>
            </w:pPr>
            <w:r>
              <w:rPr>
                <w:rFonts w:cs="Times New Roman"/>
              </w:rPr>
              <w:t>40</w:t>
            </w:r>
          </w:p>
          <w:p w14:paraId="0F31DE0E" w14:textId="77777777" w:rsidR="0075659B" w:rsidRDefault="00572324">
            <w:pPr>
              <w:spacing w:line="360" w:lineRule="auto"/>
              <w:jc w:val="both"/>
              <w:rPr>
                <w:rFonts w:cs="Times New Roman"/>
              </w:rPr>
            </w:pPr>
            <w:r>
              <w:rPr>
                <w:rFonts w:cs="Times New Roman"/>
              </w:rPr>
              <w:t>44</w:t>
            </w:r>
          </w:p>
          <w:p w14:paraId="07207FC1" w14:textId="77777777" w:rsidR="0075659B" w:rsidRDefault="00572324">
            <w:pPr>
              <w:spacing w:line="360" w:lineRule="auto"/>
              <w:jc w:val="both"/>
              <w:rPr>
                <w:rFonts w:cs="Times New Roman"/>
              </w:rPr>
            </w:pPr>
            <w:r>
              <w:rPr>
                <w:rFonts w:cs="Times New Roman"/>
              </w:rPr>
              <w:t>8</w:t>
            </w:r>
          </w:p>
          <w:p w14:paraId="04D1B93A" w14:textId="77777777" w:rsidR="0075659B" w:rsidRDefault="00572324">
            <w:pPr>
              <w:spacing w:line="360" w:lineRule="auto"/>
              <w:jc w:val="both"/>
              <w:rPr>
                <w:rFonts w:cs="Times New Roman"/>
              </w:rPr>
            </w:pPr>
            <w:r>
              <w:rPr>
                <w:rFonts w:cs="Times New Roman"/>
              </w:rPr>
              <w:t>100</w:t>
            </w:r>
          </w:p>
        </w:tc>
      </w:tr>
    </w:tbl>
    <w:p w14:paraId="44771C19"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65BAE5C2" w14:textId="32642F82" w:rsidR="0075659B" w:rsidRDefault="00572324" w:rsidP="00143E82">
      <w:pPr>
        <w:spacing w:after="0" w:line="360" w:lineRule="auto"/>
        <w:jc w:val="both"/>
        <w:rPr>
          <w:rFonts w:ascii="Times New Roman" w:hAnsi="Times New Roman" w:cs="Times New Roman"/>
        </w:rPr>
      </w:pPr>
      <w:r>
        <w:rPr>
          <w:rFonts w:ascii="Times New Roman" w:hAnsi="Times New Roman" w:cs="Times New Roman"/>
        </w:rPr>
        <w:t>From the table above shows that 4 respondents representing 8% had spent 2 – 4 years, 20 respondent representing 40% had spent 5 – 8 years, 22 respondents representing 44% had spent 9 – 10 years and lastly 4 respondent representing 8% had spent up to 11 years and above in the services of</w:t>
      </w:r>
      <w:r w:rsidR="00E527C0">
        <w:rPr>
          <w:rFonts w:ascii="Times New Roman" w:hAnsi="Times New Roman" w:cs="Times New Roman"/>
        </w:rPr>
        <w:t xml:space="preserve"> Nigeria </w:t>
      </w:r>
      <w:r w:rsidR="000317D0">
        <w:rPr>
          <w:rFonts w:ascii="Times New Roman" w:hAnsi="Times New Roman" w:cs="Times New Roman"/>
        </w:rPr>
        <w:t>ai</w:t>
      </w:r>
      <w:r w:rsidR="00E527C0">
        <w:rPr>
          <w:rFonts w:ascii="Times New Roman" w:hAnsi="Times New Roman" w:cs="Times New Roman"/>
        </w:rPr>
        <w:t xml:space="preserve">r </w:t>
      </w:r>
      <w:r w:rsidR="000317D0">
        <w:rPr>
          <w:rFonts w:ascii="Times New Roman" w:hAnsi="Times New Roman" w:cs="Times New Roman"/>
        </w:rPr>
        <w:t>force</w:t>
      </w:r>
      <w:r>
        <w:rPr>
          <w:rFonts w:ascii="Times New Roman" w:hAnsi="Times New Roman" w:cs="Times New Roman"/>
        </w:rPr>
        <w:t xml:space="preserve">, Ilorin. This shows that majority of the employee (respondents) had spent up to 9 – 10 years at </w:t>
      </w:r>
      <w:r w:rsidR="00A546FD">
        <w:rPr>
          <w:rFonts w:ascii="Times New Roman" w:hAnsi="Times New Roman" w:cs="Times New Roman"/>
        </w:rPr>
        <w:t>Nigeria air force</w:t>
      </w:r>
      <w:r>
        <w:rPr>
          <w:rFonts w:ascii="Times New Roman" w:hAnsi="Times New Roman" w:cs="Times New Roman"/>
        </w:rPr>
        <w:t>, Ilorin.</w:t>
      </w:r>
    </w:p>
    <w:p w14:paraId="38E62B50" w14:textId="77777777" w:rsidR="006D3FF8" w:rsidRPr="00143E82" w:rsidRDefault="006D3FF8" w:rsidP="00143E82">
      <w:pPr>
        <w:spacing w:after="0" w:line="360" w:lineRule="auto"/>
        <w:jc w:val="both"/>
        <w:rPr>
          <w:rFonts w:ascii="Times New Roman" w:hAnsi="Times New Roman" w:cs="Times New Roman"/>
        </w:rPr>
      </w:pPr>
    </w:p>
    <w:p w14:paraId="4E0D2D46" w14:textId="77777777" w:rsidR="0075659B" w:rsidRDefault="0075659B">
      <w:pPr>
        <w:spacing w:after="0" w:line="360" w:lineRule="auto"/>
        <w:jc w:val="both"/>
        <w:rPr>
          <w:rFonts w:ascii="Times New Roman" w:hAnsi="Times New Roman" w:cs="Times New Roman"/>
          <w:b/>
        </w:rPr>
      </w:pPr>
    </w:p>
    <w:p w14:paraId="6A8EC28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SECTION B</w:t>
      </w:r>
    </w:p>
    <w:p w14:paraId="01CA793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What is your main reason for working?</w:t>
      </w:r>
    </w:p>
    <w:p w14:paraId="4F97D15F" w14:textId="27CA4AB7" w:rsidR="0075659B" w:rsidRDefault="00572324">
      <w:pPr>
        <w:spacing w:after="0" w:line="360" w:lineRule="auto"/>
        <w:jc w:val="both"/>
        <w:rPr>
          <w:rFonts w:ascii="Times New Roman" w:hAnsi="Times New Roman" w:cs="Times New Roman"/>
          <w:b/>
        </w:rPr>
      </w:pPr>
      <w:r>
        <w:rPr>
          <w:rFonts w:ascii="Times New Roman" w:hAnsi="Times New Roman" w:cs="Times New Roman"/>
          <w:b/>
        </w:rPr>
        <w:t>T</w:t>
      </w:r>
      <w:r w:rsidR="00CE1C2A">
        <w:rPr>
          <w:rFonts w:ascii="Times New Roman" w:hAnsi="Times New Roman" w:cs="Times New Roman"/>
          <w:b/>
        </w:rPr>
        <w:t>a</w:t>
      </w:r>
      <w:r>
        <w:rPr>
          <w:rFonts w:ascii="Times New Roman" w:hAnsi="Times New Roman" w:cs="Times New Roman"/>
          <w:b/>
        </w:rPr>
        <w:t>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75659B" w14:paraId="0C537B34" w14:textId="77777777">
        <w:tc>
          <w:tcPr>
            <w:tcW w:w="3335" w:type="dxa"/>
            <w:vMerge w:val="restart"/>
          </w:tcPr>
          <w:p w14:paraId="0E48066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7C2B571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Just like working</w:t>
            </w:r>
          </w:p>
          <w:p w14:paraId="25B80E5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To associate with other</w:t>
            </w:r>
          </w:p>
          <w:p w14:paraId="210B712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To earn income for a living</w:t>
            </w:r>
          </w:p>
          <w:p w14:paraId="4F01CD6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All of the above</w:t>
            </w:r>
          </w:p>
          <w:p w14:paraId="13328EA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Total</w:t>
            </w:r>
          </w:p>
        </w:tc>
        <w:tc>
          <w:tcPr>
            <w:tcW w:w="1963" w:type="dxa"/>
          </w:tcPr>
          <w:p w14:paraId="1597CED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2003" w:type="dxa"/>
          </w:tcPr>
          <w:p w14:paraId="7BE7326B"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73" w:type="dxa"/>
          </w:tcPr>
          <w:p w14:paraId="6F86400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 %</w:t>
            </w:r>
          </w:p>
        </w:tc>
      </w:tr>
      <w:tr w:rsidR="0075659B" w14:paraId="6230443C" w14:textId="77777777">
        <w:trPr>
          <w:trHeight w:val="1936"/>
        </w:trPr>
        <w:tc>
          <w:tcPr>
            <w:tcW w:w="3335" w:type="dxa"/>
            <w:vMerge/>
          </w:tcPr>
          <w:p w14:paraId="79AA3CF3" w14:textId="77777777" w:rsidR="0075659B" w:rsidRDefault="0075659B">
            <w:pPr>
              <w:spacing w:after="0" w:line="360" w:lineRule="auto"/>
              <w:jc w:val="both"/>
              <w:rPr>
                <w:rFonts w:ascii="Times New Roman" w:hAnsi="Times New Roman" w:cs="Times New Roman"/>
              </w:rPr>
            </w:pPr>
          </w:p>
        </w:tc>
        <w:tc>
          <w:tcPr>
            <w:tcW w:w="1963" w:type="dxa"/>
          </w:tcPr>
          <w:p w14:paraId="12F125E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8489B1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472785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w:t>
            </w:r>
          </w:p>
          <w:p w14:paraId="567FFAF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40</w:t>
            </w:r>
          </w:p>
          <w:p w14:paraId="06CBF9F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2003" w:type="dxa"/>
          </w:tcPr>
          <w:p w14:paraId="5A41A54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36EEDF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71AAD2C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20</w:t>
            </w:r>
          </w:p>
          <w:p w14:paraId="4165C84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80</w:t>
            </w:r>
          </w:p>
          <w:p w14:paraId="78C23D4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73" w:type="dxa"/>
          </w:tcPr>
          <w:p w14:paraId="4EB526E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6A1632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8667C3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20</w:t>
            </w:r>
          </w:p>
          <w:p w14:paraId="1EB8B6D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80</w:t>
            </w:r>
          </w:p>
          <w:p w14:paraId="2F4AC33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70B6AC87"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B05A51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14:paraId="129C1CEF" w14:textId="77777777" w:rsidR="0075659B" w:rsidRDefault="0075659B">
      <w:pPr>
        <w:spacing w:after="0" w:line="360" w:lineRule="auto"/>
        <w:jc w:val="both"/>
        <w:rPr>
          <w:rFonts w:ascii="Times New Roman" w:hAnsi="Times New Roman" w:cs="Times New Roman"/>
        </w:rPr>
      </w:pPr>
    </w:p>
    <w:p w14:paraId="0A0EB6A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Do you derive personal satisfaction from your work?</w:t>
      </w:r>
    </w:p>
    <w:p w14:paraId="7182A0A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20"/>
        <w:gridCol w:w="1850"/>
        <w:gridCol w:w="2072"/>
      </w:tblGrid>
      <w:tr w:rsidR="0075659B" w14:paraId="202E66DD" w14:textId="77777777">
        <w:tc>
          <w:tcPr>
            <w:tcW w:w="3379" w:type="dxa"/>
            <w:vMerge w:val="restart"/>
          </w:tcPr>
          <w:p w14:paraId="3B59FB0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0600767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Yes</w:t>
            </w:r>
          </w:p>
          <w:p w14:paraId="5ACE7AA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No</w:t>
            </w:r>
          </w:p>
          <w:p w14:paraId="3E44C31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Total</w:t>
            </w:r>
          </w:p>
        </w:tc>
        <w:tc>
          <w:tcPr>
            <w:tcW w:w="1953" w:type="dxa"/>
          </w:tcPr>
          <w:p w14:paraId="6EFE3D4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2A827FE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6B726F8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0ACB45DC" w14:textId="77777777">
        <w:trPr>
          <w:trHeight w:val="1158"/>
        </w:trPr>
        <w:tc>
          <w:tcPr>
            <w:tcW w:w="3379" w:type="dxa"/>
            <w:vMerge/>
          </w:tcPr>
          <w:p w14:paraId="2F2D02D4" w14:textId="77777777" w:rsidR="0075659B" w:rsidRDefault="0075659B">
            <w:pPr>
              <w:spacing w:after="0" w:line="360" w:lineRule="auto"/>
              <w:jc w:val="both"/>
              <w:rPr>
                <w:rFonts w:ascii="Times New Roman" w:hAnsi="Times New Roman" w:cs="Times New Roman"/>
              </w:rPr>
            </w:pPr>
          </w:p>
        </w:tc>
        <w:tc>
          <w:tcPr>
            <w:tcW w:w="1953" w:type="dxa"/>
          </w:tcPr>
          <w:p w14:paraId="6CD250F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22</w:t>
            </w:r>
          </w:p>
          <w:p w14:paraId="5B79C8C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28</w:t>
            </w:r>
          </w:p>
          <w:p w14:paraId="6A19916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71EB0A7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60FD0AA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668DEAD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6D778CA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1E5BCC3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42B73DD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3343AE9D"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468E7E8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From the results gotten above, 22 of the respondents derive personal satisfaction from their work, meaning that 44% felt satisfied with their work while only 28 felt dissatisfied from their work </w:t>
      </w:r>
      <w:proofErr w:type="spellStart"/>
      <w:r>
        <w:rPr>
          <w:rFonts w:ascii="Times New Roman" w:hAnsi="Times New Roman" w:cs="Times New Roman"/>
        </w:rPr>
        <w:t>i.e</w:t>
      </w:r>
      <w:proofErr w:type="spellEnd"/>
      <w:r>
        <w:rPr>
          <w:rFonts w:ascii="Times New Roman" w:hAnsi="Times New Roman" w:cs="Times New Roman"/>
        </w:rPr>
        <w:t xml:space="preserve"> 56% do not derive personal satisfaction from their work. The respondents were satisfied with their work as a result o the security they believed the organization given </w:t>
      </w:r>
      <w:r>
        <w:rPr>
          <w:rFonts w:ascii="Times New Roman" w:hAnsi="Times New Roman" w:cs="Times New Roman"/>
        </w:rPr>
        <w:lastRenderedPageBreak/>
        <w:t>to them while those who said they weren’t satisfied wanted more than what the organization was at present giving them.</w:t>
      </w:r>
    </w:p>
    <w:p w14:paraId="6398AB1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Does that organization express its full appreciation for a job well done?</w:t>
      </w:r>
    </w:p>
    <w:p w14:paraId="72E7F44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20"/>
        <w:gridCol w:w="1850"/>
        <w:gridCol w:w="2072"/>
      </w:tblGrid>
      <w:tr w:rsidR="0075659B" w14:paraId="7C091063" w14:textId="77777777">
        <w:tc>
          <w:tcPr>
            <w:tcW w:w="3379" w:type="dxa"/>
            <w:vMerge w:val="restart"/>
          </w:tcPr>
          <w:p w14:paraId="47935C1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7B4030B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689A11A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79A43BF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2C9D35B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2622964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17ED0C9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1539260E" w14:textId="77777777">
        <w:tc>
          <w:tcPr>
            <w:tcW w:w="3379" w:type="dxa"/>
            <w:vMerge/>
          </w:tcPr>
          <w:p w14:paraId="02C698C2" w14:textId="77777777" w:rsidR="0075659B" w:rsidRDefault="0075659B">
            <w:pPr>
              <w:spacing w:after="0" w:line="360" w:lineRule="auto"/>
              <w:jc w:val="both"/>
              <w:rPr>
                <w:rFonts w:ascii="Times New Roman" w:hAnsi="Times New Roman" w:cs="Times New Roman"/>
              </w:rPr>
            </w:pPr>
          </w:p>
        </w:tc>
        <w:tc>
          <w:tcPr>
            <w:tcW w:w="1953" w:type="dxa"/>
          </w:tcPr>
          <w:p w14:paraId="17DF087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6253B93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40F5152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r w:rsidR="0075659B" w14:paraId="251911FD" w14:textId="77777777">
        <w:trPr>
          <w:trHeight w:val="769"/>
        </w:trPr>
        <w:tc>
          <w:tcPr>
            <w:tcW w:w="3379" w:type="dxa"/>
            <w:vMerge/>
          </w:tcPr>
          <w:p w14:paraId="4C7592FE" w14:textId="77777777" w:rsidR="0075659B" w:rsidRDefault="0075659B">
            <w:pPr>
              <w:spacing w:after="0" w:line="360" w:lineRule="auto"/>
              <w:jc w:val="both"/>
              <w:rPr>
                <w:rFonts w:ascii="Times New Roman" w:hAnsi="Times New Roman" w:cs="Times New Roman"/>
              </w:rPr>
            </w:pPr>
          </w:p>
        </w:tc>
        <w:tc>
          <w:tcPr>
            <w:tcW w:w="1953" w:type="dxa"/>
          </w:tcPr>
          <w:p w14:paraId="5595050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50EF70F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0CCE1BF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5A1275F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114566C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E8450B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4DD3CF68"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51C8A0F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All the respondents said the organization express its appreciation wherever job it well done. They are congratulated and are some time given rewards for the job.</w:t>
      </w:r>
    </w:p>
    <w:p w14:paraId="18D44248" w14:textId="77777777" w:rsidR="0075659B" w:rsidRDefault="0075659B">
      <w:pPr>
        <w:spacing w:after="0" w:line="360" w:lineRule="auto"/>
        <w:jc w:val="both"/>
        <w:rPr>
          <w:rFonts w:ascii="Times New Roman" w:hAnsi="Times New Roman" w:cs="Times New Roman"/>
        </w:rPr>
      </w:pPr>
    </w:p>
    <w:p w14:paraId="21FF851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rPr>
        <w:t>Table 4:2:4 In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19"/>
        <w:gridCol w:w="1810"/>
        <w:gridCol w:w="1841"/>
        <w:gridCol w:w="2058"/>
      </w:tblGrid>
      <w:tr w:rsidR="0075659B" w14:paraId="334944EB" w14:textId="77777777">
        <w:tc>
          <w:tcPr>
            <w:tcW w:w="3379" w:type="dxa"/>
            <w:vMerge w:val="restart"/>
          </w:tcPr>
          <w:p w14:paraId="62A2BC3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181C896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Wages increase</w:t>
            </w:r>
          </w:p>
          <w:p w14:paraId="19CF864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Promotion</w:t>
            </w:r>
          </w:p>
          <w:p w14:paraId="495E966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4CBBB92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58BA72D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03D591D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7BAC8FB8" w14:textId="77777777">
        <w:trPr>
          <w:trHeight w:val="1158"/>
        </w:trPr>
        <w:tc>
          <w:tcPr>
            <w:tcW w:w="3379" w:type="dxa"/>
            <w:vMerge/>
          </w:tcPr>
          <w:p w14:paraId="1CE5B45B" w14:textId="77777777" w:rsidR="0075659B" w:rsidRDefault="0075659B">
            <w:pPr>
              <w:spacing w:after="0" w:line="360" w:lineRule="auto"/>
              <w:jc w:val="both"/>
              <w:rPr>
                <w:rFonts w:ascii="Times New Roman" w:hAnsi="Times New Roman" w:cs="Times New Roman"/>
                <w:b/>
              </w:rPr>
            </w:pPr>
          </w:p>
        </w:tc>
        <w:tc>
          <w:tcPr>
            <w:tcW w:w="1953" w:type="dxa"/>
          </w:tcPr>
          <w:p w14:paraId="3344B76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22</w:t>
            </w:r>
          </w:p>
          <w:p w14:paraId="6E3C30D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28</w:t>
            </w:r>
          </w:p>
          <w:p w14:paraId="162BC80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28A5BFD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79BD41E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6C96B1A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6C2A596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2FB51A3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51BA85D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26127C28"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0F53948F" w14:textId="1476F41D" w:rsidR="0097112C" w:rsidRDefault="00572324" w:rsidP="0097112C">
      <w:pPr>
        <w:spacing w:after="0" w:line="360" w:lineRule="auto"/>
        <w:jc w:val="both"/>
        <w:rPr>
          <w:rFonts w:ascii="Times New Roman" w:hAnsi="Times New Roman" w:cs="Times New Roman"/>
        </w:rPr>
      </w:pPr>
      <w:r>
        <w:rPr>
          <w:rFonts w:ascii="Times New Roman" w:hAnsi="Times New Roman" w:cs="Times New Roman"/>
        </w:rPr>
        <w:t xml:space="preserve">From the results gotten above, 22 of the respondents derive wages increase from their work, meaning that 44% felt satisfied with their work while only 28 felt dissatisfied from their work </w:t>
      </w:r>
      <w:proofErr w:type="spellStart"/>
      <w:r>
        <w:rPr>
          <w:rFonts w:ascii="Times New Roman" w:hAnsi="Times New Roman" w:cs="Times New Roman"/>
        </w:rPr>
        <w:t>i.e</w:t>
      </w:r>
      <w:proofErr w:type="spellEnd"/>
      <w:r>
        <w:rPr>
          <w:rFonts w:ascii="Times New Roman" w:hAnsi="Times New Roman" w:cs="Times New Roman"/>
        </w:rPr>
        <w:t xml:space="preserve"> 56% do not derive personal satisfaction from their work.</w:t>
      </w:r>
    </w:p>
    <w:p w14:paraId="086A9624" w14:textId="77777777" w:rsidR="00D71D6B" w:rsidRDefault="00D71D6B" w:rsidP="0097112C">
      <w:pPr>
        <w:spacing w:after="0" w:line="360" w:lineRule="auto"/>
        <w:jc w:val="both"/>
        <w:rPr>
          <w:rFonts w:ascii="Times New Roman" w:hAnsi="Times New Roman" w:cs="Times New Roman"/>
        </w:rPr>
      </w:pPr>
    </w:p>
    <w:p w14:paraId="58D4BEAF" w14:textId="77777777" w:rsidR="00D71D6B" w:rsidRDefault="00D71D6B" w:rsidP="0097112C">
      <w:pPr>
        <w:spacing w:after="0" w:line="360" w:lineRule="auto"/>
        <w:jc w:val="both"/>
        <w:rPr>
          <w:rFonts w:ascii="Times New Roman" w:hAnsi="Times New Roman" w:cs="Times New Roman"/>
        </w:rPr>
      </w:pPr>
    </w:p>
    <w:p w14:paraId="59C2A2E6" w14:textId="77777777" w:rsidR="00D71D6B" w:rsidRDefault="00D71D6B" w:rsidP="0097112C">
      <w:pPr>
        <w:spacing w:after="0" w:line="360" w:lineRule="auto"/>
        <w:jc w:val="both"/>
        <w:rPr>
          <w:rFonts w:ascii="Times New Roman" w:hAnsi="Times New Roman" w:cs="Times New Roman"/>
        </w:rPr>
      </w:pPr>
    </w:p>
    <w:p w14:paraId="0BDD066F" w14:textId="77777777" w:rsidR="00D71D6B" w:rsidRDefault="00D71D6B" w:rsidP="0097112C">
      <w:pPr>
        <w:spacing w:after="0" w:line="360" w:lineRule="auto"/>
        <w:jc w:val="both"/>
        <w:rPr>
          <w:rFonts w:ascii="Times New Roman" w:hAnsi="Times New Roman" w:cs="Times New Roman"/>
        </w:rPr>
      </w:pPr>
    </w:p>
    <w:p w14:paraId="48D350D9" w14:textId="77777777" w:rsidR="00D71D6B" w:rsidRDefault="00D71D6B" w:rsidP="0097112C">
      <w:pPr>
        <w:spacing w:after="0" w:line="360" w:lineRule="auto"/>
        <w:jc w:val="both"/>
        <w:rPr>
          <w:rFonts w:ascii="Times New Roman" w:hAnsi="Times New Roman" w:cs="Times New Roman"/>
        </w:rPr>
      </w:pPr>
    </w:p>
    <w:p w14:paraId="192A7028" w14:textId="77777777" w:rsidR="00D71D6B" w:rsidRDefault="00D71D6B" w:rsidP="0097112C">
      <w:pPr>
        <w:spacing w:after="0" w:line="360" w:lineRule="auto"/>
        <w:jc w:val="both"/>
        <w:rPr>
          <w:rFonts w:ascii="Times New Roman" w:hAnsi="Times New Roman" w:cs="Times New Roman"/>
        </w:rPr>
      </w:pPr>
    </w:p>
    <w:p w14:paraId="5EAD33BE" w14:textId="77777777" w:rsidR="00D71D6B" w:rsidRPr="0097112C" w:rsidRDefault="00D71D6B" w:rsidP="0097112C">
      <w:pPr>
        <w:spacing w:after="0" w:line="360" w:lineRule="auto"/>
        <w:jc w:val="both"/>
        <w:rPr>
          <w:rFonts w:ascii="Times New Roman" w:hAnsi="Times New Roman" w:cs="Times New Roman"/>
        </w:rPr>
      </w:pPr>
    </w:p>
    <w:p w14:paraId="49FEEE9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7"/>
        <w:gridCol w:w="1808"/>
        <w:gridCol w:w="1838"/>
        <w:gridCol w:w="2055"/>
      </w:tblGrid>
      <w:tr w:rsidR="0075659B" w14:paraId="7C531269" w14:textId="77777777">
        <w:tc>
          <w:tcPr>
            <w:tcW w:w="3379" w:type="dxa"/>
            <w:vMerge w:val="restart"/>
          </w:tcPr>
          <w:p w14:paraId="5B014678" w14:textId="77777777" w:rsidR="0097112C" w:rsidRDefault="00572324" w:rsidP="0097112C">
            <w:pPr>
              <w:spacing w:after="0" w:line="360" w:lineRule="auto"/>
              <w:jc w:val="both"/>
              <w:rPr>
                <w:rFonts w:ascii="Times New Roman" w:hAnsi="Times New Roman" w:cs="Times New Roman"/>
                <w:b/>
              </w:rPr>
            </w:pPr>
            <w:r>
              <w:rPr>
                <w:rFonts w:ascii="Times New Roman" w:hAnsi="Times New Roman" w:cs="Times New Roman"/>
                <w:b/>
              </w:rPr>
              <w:t>VALID</w:t>
            </w:r>
          </w:p>
          <w:p w14:paraId="293FD5FE" w14:textId="69CC3B06" w:rsidR="0075659B" w:rsidRDefault="00572324" w:rsidP="0097112C">
            <w:pPr>
              <w:spacing w:after="0" w:line="360" w:lineRule="auto"/>
              <w:jc w:val="both"/>
              <w:rPr>
                <w:rFonts w:ascii="Times New Roman" w:hAnsi="Times New Roman" w:cs="Times New Roman"/>
                <w:b/>
              </w:rPr>
            </w:pPr>
            <w:r>
              <w:rPr>
                <w:rFonts w:ascii="Times New Roman" w:hAnsi="Times New Roman" w:cs="Times New Roman"/>
                <w:b/>
              </w:rPr>
              <w:t>Important, responsible and willing to do better</w:t>
            </w:r>
          </w:p>
          <w:p w14:paraId="110135D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 effect</w:t>
            </w:r>
          </w:p>
          <w:p w14:paraId="767B0DE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Indifferent</w:t>
            </w:r>
          </w:p>
          <w:p w14:paraId="69D276B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4A2061A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574F3F7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1641FB5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4FAD8499" w14:textId="77777777">
        <w:trPr>
          <w:trHeight w:val="1897"/>
        </w:trPr>
        <w:tc>
          <w:tcPr>
            <w:tcW w:w="3379" w:type="dxa"/>
            <w:vMerge/>
          </w:tcPr>
          <w:p w14:paraId="19F64AFF" w14:textId="77777777" w:rsidR="0075659B" w:rsidRDefault="0075659B">
            <w:pPr>
              <w:spacing w:after="0" w:line="360" w:lineRule="auto"/>
              <w:jc w:val="both"/>
              <w:rPr>
                <w:rFonts w:ascii="Times New Roman" w:hAnsi="Times New Roman" w:cs="Times New Roman"/>
                <w:b/>
              </w:rPr>
            </w:pPr>
          </w:p>
        </w:tc>
        <w:tc>
          <w:tcPr>
            <w:tcW w:w="1953" w:type="dxa"/>
          </w:tcPr>
          <w:p w14:paraId="18A7CE1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37</w:t>
            </w:r>
          </w:p>
          <w:p w14:paraId="789902D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13</w:t>
            </w:r>
          </w:p>
          <w:p w14:paraId="210EF9C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5692058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3AEA5CD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74</w:t>
            </w:r>
          </w:p>
          <w:p w14:paraId="4BF86D4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26</w:t>
            </w:r>
          </w:p>
          <w:p w14:paraId="14865B4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169462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3EB5345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74</w:t>
            </w:r>
          </w:p>
          <w:p w14:paraId="48A4BB5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26</w:t>
            </w:r>
          </w:p>
          <w:p w14:paraId="72B44C4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9DF1EC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4EC4D186"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7867E2B" w14:textId="35A6DE82" w:rsidR="00887BC5" w:rsidRDefault="00572324" w:rsidP="00D71D6B">
      <w:pPr>
        <w:spacing w:after="0" w:line="360" w:lineRule="auto"/>
        <w:jc w:val="both"/>
        <w:rPr>
          <w:rFonts w:ascii="Times New Roman" w:hAnsi="Times New Roman" w:cs="Times New Roman"/>
        </w:rPr>
      </w:pPr>
      <w:r>
        <w:rPr>
          <w:rFonts w:ascii="Times New Roman" w:hAnsi="Times New Roman" w:cs="Times New Roman"/>
        </w:rPr>
        <w:t>In response to the question “how do you feel when your work is appreciated” 74% of the respondent said they feel important, responsible and willing to do better, while 265 responded to claim no affect. The importance of appreciation by the management to the employee, what they are appreciated they will feel, important, responsible and will be willing to do better so as to be appreciated again.</w:t>
      </w:r>
    </w:p>
    <w:p w14:paraId="7162766A" w14:textId="77777777" w:rsidR="0075659B" w:rsidRDefault="0075659B">
      <w:pPr>
        <w:autoSpaceDE w:val="0"/>
        <w:autoSpaceDN w:val="0"/>
        <w:adjustRightInd w:val="0"/>
        <w:spacing w:after="0" w:line="360" w:lineRule="auto"/>
        <w:rPr>
          <w:rFonts w:ascii="Times New Roman" w:hAnsi="Times New Roman" w:cs="Times New Roman"/>
        </w:rPr>
      </w:pPr>
    </w:p>
    <w:p w14:paraId="6965B08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4:2:6 Are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75659B" w14:paraId="619EFC38" w14:textId="77777777">
        <w:tc>
          <w:tcPr>
            <w:tcW w:w="3379" w:type="dxa"/>
            <w:vMerge w:val="restart"/>
          </w:tcPr>
          <w:p w14:paraId="7D31F3C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0062C14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679CED6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0A4C358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28AE4B3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4189632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4EAD18D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7F36001E" w14:textId="77777777">
        <w:trPr>
          <w:trHeight w:val="1158"/>
        </w:trPr>
        <w:tc>
          <w:tcPr>
            <w:tcW w:w="3379" w:type="dxa"/>
            <w:vMerge/>
          </w:tcPr>
          <w:p w14:paraId="2B3EE3CF" w14:textId="77777777" w:rsidR="0075659B" w:rsidRDefault="0075659B">
            <w:pPr>
              <w:spacing w:after="0" w:line="360" w:lineRule="auto"/>
              <w:jc w:val="both"/>
              <w:rPr>
                <w:rFonts w:ascii="Times New Roman" w:hAnsi="Times New Roman" w:cs="Times New Roman"/>
              </w:rPr>
            </w:pPr>
          </w:p>
        </w:tc>
        <w:tc>
          <w:tcPr>
            <w:tcW w:w="1953" w:type="dxa"/>
          </w:tcPr>
          <w:p w14:paraId="26B6528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3B88756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p w14:paraId="7D0C0BD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5230004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687089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55618B8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1A32B1D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5DDE30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4C5BF79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55AF7BCE"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482D5FE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From the result of the responses gotten, it is seen that 100% of the respondents say they are not allowed to use there own ideas and judgment. When working, all review has been presented to the management who will decide upon it.</w:t>
      </w:r>
    </w:p>
    <w:p w14:paraId="0FC436F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75659B" w14:paraId="15CFEA60" w14:textId="77777777">
        <w:tc>
          <w:tcPr>
            <w:tcW w:w="3349" w:type="dxa"/>
            <w:vMerge w:val="restart"/>
          </w:tcPr>
          <w:p w14:paraId="757DA81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70A5D4E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24E50F9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0292CDF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14:paraId="54F487F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14:paraId="44103B7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14:paraId="3DC6FC7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6E103AF9" w14:textId="77777777">
        <w:trPr>
          <w:trHeight w:val="1158"/>
        </w:trPr>
        <w:tc>
          <w:tcPr>
            <w:tcW w:w="3349" w:type="dxa"/>
            <w:vMerge/>
          </w:tcPr>
          <w:p w14:paraId="645F1E7E" w14:textId="77777777" w:rsidR="0075659B" w:rsidRDefault="0075659B">
            <w:pPr>
              <w:spacing w:after="0" w:line="360" w:lineRule="auto"/>
              <w:jc w:val="both"/>
              <w:rPr>
                <w:rFonts w:ascii="Times New Roman" w:hAnsi="Times New Roman" w:cs="Times New Roman"/>
                <w:b/>
              </w:rPr>
            </w:pPr>
          </w:p>
        </w:tc>
        <w:tc>
          <w:tcPr>
            <w:tcW w:w="1960" w:type="dxa"/>
          </w:tcPr>
          <w:p w14:paraId="3021BBC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p w14:paraId="192D089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FAEB5F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14:paraId="1C88626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373506B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84FF59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14:paraId="7E8CC05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78BCF0A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368FF2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7FB3662D"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063D92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lastRenderedPageBreak/>
        <w:t>All respondents answered yes when asked is their boss is approachable and open to ideas that although, they were not allowed to use their ideas and judgment, they could still pass their ideas to their boss to decide.</w:t>
      </w:r>
    </w:p>
    <w:p w14:paraId="318DF93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75659B" w14:paraId="4E7BAF1A" w14:textId="77777777">
        <w:tc>
          <w:tcPr>
            <w:tcW w:w="3349" w:type="dxa"/>
            <w:vMerge w:val="restart"/>
          </w:tcPr>
          <w:p w14:paraId="2E9F9E1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3C806E4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Promptly</w:t>
            </w:r>
          </w:p>
          <w:p w14:paraId="2614AF0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 promptly</w:t>
            </w:r>
          </w:p>
          <w:p w14:paraId="028A9F3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Slow in action</w:t>
            </w:r>
          </w:p>
          <w:p w14:paraId="1B09EED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Action</w:t>
            </w:r>
          </w:p>
          <w:p w14:paraId="671DB33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14:paraId="7970F30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14:paraId="7D297B7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14:paraId="3B7339C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1D1C46C5" w14:textId="77777777">
        <w:trPr>
          <w:trHeight w:val="1936"/>
        </w:trPr>
        <w:tc>
          <w:tcPr>
            <w:tcW w:w="3349" w:type="dxa"/>
            <w:vMerge/>
          </w:tcPr>
          <w:p w14:paraId="79F95A4C" w14:textId="77777777" w:rsidR="0075659B" w:rsidRDefault="0075659B">
            <w:pPr>
              <w:spacing w:after="0" w:line="360" w:lineRule="auto"/>
              <w:jc w:val="both"/>
              <w:rPr>
                <w:rFonts w:ascii="Times New Roman" w:hAnsi="Times New Roman" w:cs="Times New Roman"/>
                <w:b/>
              </w:rPr>
            </w:pPr>
          </w:p>
        </w:tc>
        <w:tc>
          <w:tcPr>
            <w:tcW w:w="1960" w:type="dxa"/>
          </w:tcPr>
          <w:p w14:paraId="6E0A1E5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53B4F9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33</w:t>
            </w:r>
          </w:p>
          <w:p w14:paraId="1F6844A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17</w:t>
            </w:r>
          </w:p>
          <w:p w14:paraId="7E1F298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C896FA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14:paraId="0F8DD98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FDFB55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66</w:t>
            </w:r>
          </w:p>
          <w:p w14:paraId="543B95A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34</w:t>
            </w:r>
          </w:p>
          <w:p w14:paraId="0CE90E7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3DCF38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14:paraId="2E77450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30A0063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66</w:t>
            </w:r>
          </w:p>
          <w:p w14:paraId="061B62A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34</w:t>
            </w:r>
          </w:p>
          <w:p w14:paraId="63A5092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D5DA8A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60D3B234" w14:textId="19C16C41"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w:t>
      </w:r>
      <w:r w:rsidR="006D7BE8">
        <w:rPr>
          <w:rFonts w:ascii="Times New Roman" w:hAnsi="Times New Roman" w:cs="Times New Roman"/>
          <w:b/>
        </w:rPr>
        <w:t>a</w:t>
      </w:r>
      <w:r>
        <w:rPr>
          <w:rFonts w:ascii="Times New Roman" w:hAnsi="Times New Roman" w:cs="Times New Roman"/>
          <w:b/>
        </w:rPr>
        <w:t>tion 2021</w:t>
      </w:r>
    </w:p>
    <w:p w14:paraId="34686F6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66% of the respondents said the management does not promptly respond to their problems while 34% said that the management is slow in responding to their problems.</w:t>
      </w:r>
    </w:p>
    <w:p w14:paraId="2586753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75659B" w14:paraId="576D0D56" w14:textId="77777777">
        <w:tc>
          <w:tcPr>
            <w:tcW w:w="3379" w:type="dxa"/>
            <w:vMerge w:val="restart"/>
          </w:tcPr>
          <w:p w14:paraId="324BC50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1FD275A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67F89F3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48021F5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1478EBD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Frequency</w:t>
            </w:r>
          </w:p>
        </w:tc>
        <w:tc>
          <w:tcPr>
            <w:tcW w:w="1981" w:type="dxa"/>
          </w:tcPr>
          <w:p w14:paraId="7DFCDA3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Percentage</w:t>
            </w:r>
          </w:p>
        </w:tc>
        <w:tc>
          <w:tcPr>
            <w:tcW w:w="2261" w:type="dxa"/>
          </w:tcPr>
          <w:p w14:paraId="684C6FE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Valid Percentage</w:t>
            </w:r>
          </w:p>
        </w:tc>
      </w:tr>
      <w:tr w:rsidR="0075659B" w14:paraId="250375C5" w14:textId="77777777">
        <w:trPr>
          <w:trHeight w:val="1158"/>
        </w:trPr>
        <w:tc>
          <w:tcPr>
            <w:tcW w:w="3379" w:type="dxa"/>
            <w:vMerge/>
          </w:tcPr>
          <w:p w14:paraId="0DA58D16" w14:textId="77777777" w:rsidR="0075659B" w:rsidRDefault="0075659B">
            <w:pPr>
              <w:spacing w:after="0" w:line="360" w:lineRule="auto"/>
              <w:jc w:val="both"/>
              <w:rPr>
                <w:rFonts w:ascii="Times New Roman" w:hAnsi="Times New Roman" w:cs="Times New Roman"/>
                <w:b/>
              </w:rPr>
            </w:pPr>
          </w:p>
        </w:tc>
        <w:tc>
          <w:tcPr>
            <w:tcW w:w="1953" w:type="dxa"/>
          </w:tcPr>
          <w:p w14:paraId="23224D9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p w14:paraId="7607C0C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27C204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0EEE6F3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6C2CCE9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DFE799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768C07C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75140AC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CEF57A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10C9CBF4"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8A20AC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All the respondents responded positively when asked if fringe benefit such hospitalization, insurance, health care treatment, and retirement plan were important to them. This shows that when the </w:t>
      </w:r>
      <w:proofErr w:type="spellStart"/>
      <w:r>
        <w:rPr>
          <w:rFonts w:ascii="Times New Roman" w:hAnsi="Times New Roman" w:cs="Times New Roman"/>
        </w:rPr>
        <w:t>Kwara</w:t>
      </w:r>
      <w:proofErr w:type="spellEnd"/>
      <w:r>
        <w:rPr>
          <w:rFonts w:ascii="Times New Roman" w:hAnsi="Times New Roman" w:cs="Times New Roman"/>
        </w:rPr>
        <w:t xml:space="preserve"> State Polytechnic introduce such motivational techniques the workers will be highly motivated to improve their performance</w:t>
      </w:r>
    </w:p>
    <w:p w14:paraId="369E699E" w14:textId="77777777" w:rsidR="00D71D6B" w:rsidRDefault="00D71D6B">
      <w:pPr>
        <w:spacing w:after="0" w:line="360" w:lineRule="auto"/>
        <w:jc w:val="both"/>
        <w:rPr>
          <w:rFonts w:ascii="Times New Roman" w:hAnsi="Times New Roman" w:cs="Times New Roman"/>
        </w:rPr>
      </w:pPr>
    </w:p>
    <w:p w14:paraId="0C484001" w14:textId="77777777" w:rsidR="00D71D6B" w:rsidRDefault="00D71D6B">
      <w:pPr>
        <w:spacing w:after="0" w:line="360" w:lineRule="auto"/>
        <w:jc w:val="both"/>
        <w:rPr>
          <w:rFonts w:ascii="Times New Roman" w:hAnsi="Times New Roman" w:cs="Times New Roman"/>
        </w:rPr>
      </w:pPr>
    </w:p>
    <w:p w14:paraId="14FC4847" w14:textId="77777777" w:rsidR="00D71D6B" w:rsidRDefault="00D71D6B">
      <w:pPr>
        <w:spacing w:after="0" w:line="360" w:lineRule="auto"/>
        <w:jc w:val="both"/>
        <w:rPr>
          <w:rFonts w:ascii="Times New Roman" w:hAnsi="Times New Roman" w:cs="Times New Roman"/>
        </w:rPr>
      </w:pPr>
    </w:p>
    <w:p w14:paraId="6B839A60" w14:textId="77777777" w:rsidR="0075659B" w:rsidRDefault="0075659B">
      <w:pPr>
        <w:spacing w:after="0" w:line="360" w:lineRule="auto"/>
        <w:jc w:val="both"/>
        <w:rPr>
          <w:rFonts w:ascii="Times New Roman" w:hAnsi="Times New Roman" w:cs="Times New Roman"/>
        </w:rPr>
      </w:pPr>
    </w:p>
    <w:p w14:paraId="32C6564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3"/>
        <w:gridCol w:w="1825"/>
        <w:gridCol w:w="1862"/>
        <w:gridCol w:w="2078"/>
      </w:tblGrid>
      <w:tr w:rsidR="0075659B" w14:paraId="569D4253" w14:textId="77777777">
        <w:tc>
          <w:tcPr>
            <w:tcW w:w="3349" w:type="dxa"/>
          </w:tcPr>
          <w:p w14:paraId="7DE8AFF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tc>
        <w:tc>
          <w:tcPr>
            <w:tcW w:w="1960" w:type="dxa"/>
          </w:tcPr>
          <w:p w14:paraId="62B29BB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14:paraId="790BF24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14:paraId="5A5A55D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053569D3" w14:textId="77777777">
        <w:trPr>
          <w:trHeight w:val="1936"/>
        </w:trPr>
        <w:tc>
          <w:tcPr>
            <w:tcW w:w="3349" w:type="dxa"/>
          </w:tcPr>
          <w:p w14:paraId="6A063CB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Cordial</w:t>
            </w:r>
          </w:p>
          <w:p w14:paraId="0C54657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Good</w:t>
            </w:r>
          </w:p>
          <w:p w14:paraId="1CC655E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Fairly good</w:t>
            </w:r>
          </w:p>
          <w:p w14:paraId="7FDA9BE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Poor</w:t>
            </w:r>
          </w:p>
          <w:p w14:paraId="009B684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14:paraId="64FC156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30</w:t>
            </w:r>
          </w:p>
          <w:p w14:paraId="35CCFCD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20</w:t>
            </w:r>
          </w:p>
          <w:p w14:paraId="140B7CF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7C5316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304D59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14:paraId="6B83034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60</w:t>
            </w:r>
          </w:p>
          <w:p w14:paraId="1C20C90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40</w:t>
            </w:r>
          </w:p>
          <w:p w14:paraId="30CDF2F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7EF594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441E22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14:paraId="4E8E8DD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60</w:t>
            </w:r>
          </w:p>
          <w:p w14:paraId="4DE48BD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40</w:t>
            </w:r>
          </w:p>
          <w:p w14:paraId="53D5479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3828443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7BCD11E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6D296418"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6E0C6868" w14:textId="2D6D8AA9" w:rsidR="0028038B" w:rsidRDefault="00572324" w:rsidP="00D71D6B">
      <w:pPr>
        <w:spacing w:after="0" w:line="360" w:lineRule="auto"/>
        <w:jc w:val="both"/>
        <w:rPr>
          <w:rFonts w:ascii="Times New Roman" w:hAnsi="Times New Roman" w:cs="Times New Roman"/>
        </w:rPr>
      </w:pPr>
      <w:r>
        <w:rPr>
          <w:rFonts w:ascii="Times New Roman" w:hAnsi="Times New Roman" w:cs="Times New Roman"/>
        </w:rPr>
        <w:t>The response shows that 60% representing 30 of the 50 respondent say their relationship is cordial with their colleagues while 40% representing 20 respondents says their relationship is good with their colleagues.</w:t>
      </w:r>
    </w:p>
    <w:p w14:paraId="574A4B8E" w14:textId="77777777" w:rsidR="0028038B" w:rsidRDefault="0028038B">
      <w:pPr>
        <w:spacing w:after="0" w:line="360" w:lineRule="auto"/>
        <w:jc w:val="both"/>
        <w:rPr>
          <w:rFonts w:ascii="Times New Roman" w:hAnsi="Times New Roman" w:cs="Times New Roman"/>
        </w:rPr>
      </w:pPr>
    </w:p>
    <w:p w14:paraId="4518628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3"/>
        <w:gridCol w:w="1838"/>
        <w:gridCol w:w="1960"/>
        <w:gridCol w:w="2077"/>
      </w:tblGrid>
      <w:tr w:rsidR="0075659B" w14:paraId="6C620AAE" w14:textId="77777777">
        <w:tc>
          <w:tcPr>
            <w:tcW w:w="3213" w:type="dxa"/>
            <w:vMerge w:val="restart"/>
          </w:tcPr>
          <w:p w14:paraId="5389C3B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672727E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Yes</w:t>
            </w:r>
          </w:p>
          <w:p w14:paraId="6433185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No</w:t>
            </w:r>
          </w:p>
          <w:p w14:paraId="1738D33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Total</w:t>
            </w:r>
          </w:p>
        </w:tc>
        <w:tc>
          <w:tcPr>
            <w:tcW w:w="1975" w:type="dxa"/>
          </w:tcPr>
          <w:p w14:paraId="7A0C8FA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2119" w:type="dxa"/>
          </w:tcPr>
          <w:p w14:paraId="4EEF878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7" w:type="dxa"/>
          </w:tcPr>
          <w:p w14:paraId="562F371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4C157CCE" w14:textId="77777777">
        <w:trPr>
          <w:trHeight w:val="1158"/>
        </w:trPr>
        <w:tc>
          <w:tcPr>
            <w:tcW w:w="3213" w:type="dxa"/>
            <w:vMerge/>
          </w:tcPr>
          <w:p w14:paraId="0840A96E" w14:textId="77777777" w:rsidR="0075659B" w:rsidRDefault="0075659B">
            <w:pPr>
              <w:spacing w:after="0" w:line="360" w:lineRule="auto"/>
              <w:jc w:val="both"/>
              <w:rPr>
                <w:rFonts w:ascii="Times New Roman" w:hAnsi="Times New Roman" w:cs="Times New Roman"/>
              </w:rPr>
            </w:pPr>
          </w:p>
        </w:tc>
        <w:tc>
          <w:tcPr>
            <w:tcW w:w="1975" w:type="dxa"/>
          </w:tcPr>
          <w:p w14:paraId="33B089F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42</w:t>
            </w:r>
          </w:p>
          <w:p w14:paraId="16A8F07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w:t>
            </w:r>
          </w:p>
          <w:p w14:paraId="6A1DE01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2119" w:type="dxa"/>
          </w:tcPr>
          <w:p w14:paraId="172BC56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84</w:t>
            </w:r>
          </w:p>
          <w:p w14:paraId="0540C67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16</w:t>
            </w:r>
          </w:p>
          <w:p w14:paraId="210B09C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7" w:type="dxa"/>
          </w:tcPr>
          <w:p w14:paraId="3F83718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84</w:t>
            </w:r>
          </w:p>
          <w:p w14:paraId="30A8595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16</w:t>
            </w:r>
          </w:p>
          <w:p w14:paraId="4578F32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6F61CFE9"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4356450" w14:textId="36EF5F71" w:rsidR="0075659B" w:rsidRDefault="00572324" w:rsidP="00AF7E11">
      <w:pPr>
        <w:spacing w:after="0" w:line="360" w:lineRule="auto"/>
        <w:jc w:val="both"/>
        <w:rPr>
          <w:rFonts w:ascii="Times New Roman" w:hAnsi="Times New Roman" w:cs="Times New Roman"/>
        </w:rPr>
      </w:pPr>
      <w:r>
        <w:rPr>
          <w:rFonts w:ascii="Times New Roman" w:hAnsi="Times New Roman" w:cs="Times New Roman"/>
        </w:rPr>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14:paraId="2F560510" w14:textId="77777777" w:rsidR="0075659B" w:rsidRDefault="0075659B">
      <w:pPr>
        <w:spacing w:after="0" w:line="360" w:lineRule="auto"/>
        <w:jc w:val="both"/>
        <w:rPr>
          <w:rFonts w:ascii="Times New Roman" w:hAnsi="Times New Roman" w:cs="Times New Roman"/>
        </w:rPr>
      </w:pPr>
    </w:p>
    <w:p w14:paraId="120D12E7" w14:textId="77777777" w:rsidR="0075659B" w:rsidRDefault="00572324">
      <w:pPr>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4.3 TESTING OF HYPOTHESES AND INTERPRETATION</w:t>
      </w:r>
    </w:p>
    <w:p w14:paraId="1A9AE476" w14:textId="77777777" w:rsidR="0075659B" w:rsidRDefault="00572324">
      <w:pPr>
        <w:spacing w:line="360" w:lineRule="auto"/>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01</w:t>
      </w:r>
      <w:r>
        <w:rPr>
          <w:rFonts w:ascii="Times New Roman" w:hAnsi="Times New Roman" w:cs="Times New Roman"/>
          <w:b/>
        </w:rPr>
        <w:t>: There are incentive that influence employee’s productivity in organizational performance</w:t>
      </w:r>
    </w:p>
    <w:p w14:paraId="433B53B7" w14:textId="77777777" w:rsidR="0075659B" w:rsidRDefault="0075659B">
      <w:pPr>
        <w:autoSpaceDE w:val="0"/>
        <w:autoSpaceDN w:val="0"/>
        <w:adjustRightInd w:val="0"/>
        <w:spacing w:after="0" w:line="360" w:lineRule="auto"/>
        <w:rPr>
          <w:rFonts w:ascii="Times New Roman" w:hAnsi="Times New Roman" w:cs="Times New Roman"/>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659B" w14:paraId="75EB551B" w14:textId="77777777">
        <w:trPr>
          <w:cantSplit/>
        </w:trPr>
        <w:tc>
          <w:tcPr>
            <w:tcW w:w="5841" w:type="dxa"/>
            <w:gridSpan w:val="5"/>
            <w:tcBorders>
              <w:top w:val="nil"/>
              <w:left w:val="nil"/>
              <w:bottom w:val="nil"/>
              <w:right w:val="nil"/>
            </w:tcBorders>
            <w:shd w:val="clear" w:color="auto" w:fill="FFFFFF"/>
            <w:vAlign w:val="center"/>
          </w:tcPr>
          <w:p w14:paraId="56076CF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4.3.1 Model Summary</w:t>
            </w:r>
          </w:p>
        </w:tc>
      </w:tr>
      <w:tr w:rsidR="0075659B" w14:paraId="06FA1285"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02CDACD"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3D2DD30"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3B7C57CC"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14:paraId="2C41136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5791947B"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75659B" w14:paraId="44880D8F"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2A53801"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7626756"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.519</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75233A7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.270</w:t>
            </w:r>
          </w:p>
        </w:tc>
        <w:tc>
          <w:tcPr>
            <w:tcW w:w="1468" w:type="dxa"/>
            <w:tcBorders>
              <w:top w:val="single" w:sz="16" w:space="0" w:color="000000"/>
              <w:bottom w:val="single" w:sz="16" w:space="0" w:color="000000"/>
            </w:tcBorders>
            <w:shd w:val="clear" w:color="auto" w:fill="FFFFFF"/>
            <w:vAlign w:val="center"/>
          </w:tcPr>
          <w:p w14:paraId="6385BF9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.265</w:t>
            </w:r>
          </w:p>
        </w:tc>
        <w:tc>
          <w:tcPr>
            <w:tcW w:w="1468" w:type="dxa"/>
            <w:tcBorders>
              <w:top w:val="single" w:sz="16" w:space="0" w:color="000000"/>
              <w:bottom w:val="single" w:sz="16" w:space="0" w:color="000000"/>
              <w:right w:val="single" w:sz="16" w:space="0" w:color="000000"/>
            </w:tcBorders>
            <w:shd w:val="clear" w:color="auto" w:fill="FFFFFF"/>
            <w:vAlign w:val="center"/>
          </w:tcPr>
          <w:p w14:paraId="1D14DDA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.58823</w:t>
            </w:r>
          </w:p>
        </w:tc>
      </w:tr>
      <w:tr w:rsidR="0075659B" w14:paraId="00C7D4BB" w14:textId="77777777">
        <w:trPr>
          <w:cantSplit/>
        </w:trPr>
        <w:tc>
          <w:tcPr>
            <w:tcW w:w="5841" w:type="dxa"/>
            <w:gridSpan w:val="5"/>
            <w:tcBorders>
              <w:top w:val="nil"/>
              <w:left w:val="nil"/>
              <w:bottom w:val="nil"/>
              <w:right w:val="nil"/>
            </w:tcBorders>
            <w:shd w:val="clear" w:color="auto" w:fill="FFFFFF"/>
          </w:tcPr>
          <w:p w14:paraId="327D0223"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14:paraId="0D38BF83" w14:textId="77777777" w:rsidR="0075659B" w:rsidRDefault="0075659B">
      <w:pPr>
        <w:autoSpaceDE w:val="0"/>
        <w:autoSpaceDN w:val="0"/>
        <w:adjustRightInd w:val="0"/>
        <w:spacing w:after="0" w:line="360" w:lineRule="auto"/>
        <w:rPr>
          <w:rFonts w:ascii="Times New Roman" w:hAnsi="Times New Roman" w:cs="Times New Roman"/>
        </w:rPr>
      </w:pPr>
    </w:p>
    <w:p w14:paraId="094269C2" w14:textId="182D4A18" w:rsidR="0075659B" w:rsidRDefault="00572324" w:rsidP="00AF7E11">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model summary in table 4.3.1 indicate the degree of relationship between Incentive and Organization performance with R=0.519; R</w:t>
      </w:r>
      <w:r>
        <w:rPr>
          <w:rFonts w:ascii="Times New Roman" w:hAnsi="Times New Roman" w:cs="Times New Roman"/>
          <w:vertAlign w:val="superscript"/>
        </w:rPr>
        <w:t>2</w:t>
      </w:r>
      <w:r>
        <w:rPr>
          <w:rFonts w:ascii="Times New Roman" w:hAnsi="Times New Roman" w:cs="Times New Roman"/>
        </w:rPr>
        <w:t>=0.270 and adjusted R</w:t>
      </w:r>
      <w:r>
        <w:rPr>
          <w:rFonts w:ascii="Times New Roman" w:hAnsi="Times New Roman" w:cs="Times New Roman"/>
          <w:vertAlign w:val="superscript"/>
        </w:rPr>
        <w:t>2</w:t>
      </w:r>
      <w:r>
        <w:rPr>
          <w:rFonts w:ascii="Times New Roman" w:hAnsi="Times New Roman" w:cs="Times New Roman"/>
        </w:rPr>
        <w:t>=0.265.The result implies there is direct positive relationship between Incentive and Organization performance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(0.270-0.265=0.005) is very negligible and small. Therefore, it is posited that 27.0% of organization performance is caused by a unit increase in Incentive and the remaining 26.5% is accounted for other factors not explained in this model</w:t>
      </w:r>
    </w:p>
    <w:tbl>
      <w:tblPr>
        <w:tblpPr w:leftFromText="180" w:rightFromText="180" w:horzAnchor="margin" w:tblpY="-494"/>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59B" w14:paraId="524DACE7" w14:textId="77777777" w:rsidTr="006D7BE8">
        <w:trPr>
          <w:cantSplit/>
        </w:trPr>
        <w:tc>
          <w:tcPr>
            <w:tcW w:w="7969" w:type="dxa"/>
            <w:gridSpan w:val="7"/>
            <w:tcBorders>
              <w:top w:val="nil"/>
              <w:left w:val="nil"/>
              <w:bottom w:val="nil"/>
              <w:right w:val="nil"/>
            </w:tcBorders>
            <w:shd w:val="clear" w:color="auto" w:fill="FFFFFF"/>
            <w:vAlign w:val="center"/>
          </w:tcPr>
          <w:p w14:paraId="53DFF883"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4.3.2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75659B" w14:paraId="109DE14A" w14:textId="77777777" w:rsidTr="006D7BE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08EF08AA"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552C2711"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14:paraId="19E391B1"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8" w:type="dxa"/>
            <w:tcBorders>
              <w:top w:val="single" w:sz="16" w:space="0" w:color="000000"/>
              <w:bottom w:val="single" w:sz="16" w:space="0" w:color="000000"/>
            </w:tcBorders>
            <w:shd w:val="clear" w:color="auto" w:fill="FFFFFF"/>
            <w:vAlign w:val="bottom"/>
          </w:tcPr>
          <w:p w14:paraId="4A58F6F6"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14:paraId="52071608"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74E50280"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5C8CB11A" w14:textId="77777777" w:rsidTr="006D7B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3D87FDE"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73AE3306"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14:paraId="7CE8630A"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14:paraId="7A2C6C31"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14:paraId="153F93DB"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14:paraId="4317FC5E"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57.210</w:t>
            </w:r>
          </w:p>
        </w:tc>
        <w:tc>
          <w:tcPr>
            <w:tcW w:w="1025" w:type="dxa"/>
            <w:tcBorders>
              <w:top w:val="single" w:sz="16" w:space="0" w:color="000000"/>
              <w:bottom w:val="nil"/>
              <w:right w:val="single" w:sz="16" w:space="0" w:color="000000"/>
            </w:tcBorders>
            <w:shd w:val="clear" w:color="auto" w:fill="FFFFFF"/>
            <w:vAlign w:val="center"/>
          </w:tcPr>
          <w:p w14:paraId="0A398AC0"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75659B" w14:paraId="0C9170DF" w14:textId="77777777" w:rsidTr="006D7B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C732BFB" w14:textId="77777777" w:rsidR="0075659B" w:rsidRDefault="0075659B" w:rsidP="006D7BE8">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096B077D"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14:paraId="6A0B0EF0"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53.632</w:t>
            </w:r>
          </w:p>
        </w:tc>
        <w:tc>
          <w:tcPr>
            <w:tcW w:w="1025" w:type="dxa"/>
            <w:tcBorders>
              <w:top w:val="nil"/>
              <w:bottom w:val="nil"/>
            </w:tcBorders>
            <w:shd w:val="clear" w:color="auto" w:fill="FFFFFF"/>
            <w:vAlign w:val="center"/>
          </w:tcPr>
          <w:p w14:paraId="454906CC"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8" w:type="dxa"/>
            <w:tcBorders>
              <w:top w:val="nil"/>
              <w:bottom w:val="nil"/>
            </w:tcBorders>
            <w:shd w:val="clear" w:color="auto" w:fill="FFFFFF"/>
            <w:vAlign w:val="center"/>
          </w:tcPr>
          <w:p w14:paraId="1D969262"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.346</w:t>
            </w:r>
          </w:p>
        </w:tc>
        <w:tc>
          <w:tcPr>
            <w:tcW w:w="1025" w:type="dxa"/>
            <w:tcBorders>
              <w:top w:val="nil"/>
              <w:bottom w:val="nil"/>
            </w:tcBorders>
            <w:shd w:val="clear" w:color="auto" w:fill="FFFFFF"/>
            <w:vAlign w:val="center"/>
          </w:tcPr>
          <w:p w14:paraId="347A7E03"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14:paraId="5A410CB5" w14:textId="77777777" w:rsidR="0075659B" w:rsidRDefault="0075659B" w:rsidP="006D7BE8">
            <w:pPr>
              <w:autoSpaceDE w:val="0"/>
              <w:autoSpaceDN w:val="0"/>
              <w:adjustRightInd w:val="0"/>
              <w:spacing w:after="0" w:line="360" w:lineRule="auto"/>
              <w:rPr>
                <w:rFonts w:ascii="Times New Roman" w:hAnsi="Times New Roman" w:cs="Times New Roman"/>
              </w:rPr>
            </w:pPr>
          </w:p>
        </w:tc>
      </w:tr>
      <w:tr w:rsidR="0075659B" w14:paraId="46EAA75F" w14:textId="77777777" w:rsidTr="006D7B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2A3CAD1"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20A8896C"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14:paraId="7CACB15F"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73.427</w:t>
            </w:r>
          </w:p>
        </w:tc>
        <w:tc>
          <w:tcPr>
            <w:tcW w:w="1025" w:type="dxa"/>
            <w:tcBorders>
              <w:top w:val="nil"/>
              <w:bottom w:val="single" w:sz="16" w:space="0" w:color="000000"/>
            </w:tcBorders>
            <w:shd w:val="clear" w:color="auto" w:fill="FFFFFF"/>
            <w:vAlign w:val="center"/>
          </w:tcPr>
          <w:p w14:paraId="081D921C"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14:paraId="717AF4BD"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14:paraId="150BFC2F"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14:paraId="07D664EE" w14:textId="77777777" w:rsidR="0075659B" w:rsidRDefault="0075659B" w:rsidP="006D7BE8">
            <w:pPr>
              <w:autoSpaceDE w:val="0"/>
              <w:autoSpaceDN w:val="0"/>
              <w:adjustRightInd w:val="0"/>
              <w:spacing w:after="0" w:line="360" w:lineRule="auto"/>
              <w:rPr>
                <w:rFonts w:ascii="Times New Roman" w:hAnsi="Times New Roman" w:cs="Times New Roman"/>
              </w:rPr>
            </w:pPr>
          </w:p>
        </w:tc>
      </w:tr>
      <w:tr w:rsidR="0075659B" w14:paraId="7EC01FB9" w14:textId="77777777" w:rsidTr="006D7BE8">
        <w:trPr>
          <w:cantSplit/>
        </w:trPr>
        <w:tc>
          <w:tcPr>
            <w:tcW w:w="7969" w:type="dxa"/>
            <w:gridSpan w:val="7"/>
            <w:tcBorders>
              <w:top w:val="nil"/>
              <w:left w:val="nil"/>
              <w:bottom w:val="nil"/>
              <w:right w:val="nil"/>
            </w:tcBorders>
            <w:shd w:val="clear" w:color="auto" w:fill="FFFFFF"/>
          </w:tcPr>
          <w:p w14:paraId="3323C818"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ORGANIZATION_PERFORMANCE</w:t>
            </w:r>
          </w:p>
        </w:tc>
      </w:tr>
      <w:tr w:rsidR="0075659B" w14:paraId="02F084B0" w14:textId="77777777" w:rsidTr="006D7BE8">
        <w:trPr>
          <w:cantSplit/>
        </w:trPr>
        <w:tc>
          <w:tcPr>
            <w:tcW w:w="7969" w:type="dxa"/>
            <w:gridSpan w:val="7"/>
            <w:tcBorders>
              <w:top w:val="nil"/>
              <w:left w:val="nil"/>
              <w:bottom w:val="nil"/>
              <w:right w:val="nil"/>
            </w:tcBorders>
            <w:shd w:val="clear" w:color="auto" w:fill="FFFFFF"/>
          </w:tcPr>
          <w:p w14:paraId="2B8E08B3"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Predictors: (Constant), INCENTIVE</w:t>
            </w:r>
          </w:p>
        </w:tc>
      </w:tr>
    </w:tbl>
    <w:p w14:paraId="601EF641" w14:textId="77777777" w:rsidR="0075659B" w:rsidRDefault="0075659B">
      <w:pPr>
        <w:autoSpaceDE w:val="0"/>
        <w:autoSpaceDN w:val="0"/>
        <w:adjustRightInd w:val="0"/>
        <w:spacing w:after="0" w:line="360" w:lineRule="auto"/>
        <w:jc w:val="both"/>
        <w:rPr>
          <w:rFonts w:ascii="Times New Roman" w:hAnsi="Times New Roman" w:cs="Times New Roman"/>
        </w:rPr>
      </w:pPr>
    </w:p>
    <w:p w14:paraId="1ED9FCCD"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p w14:paraId="2BC3FF25" w14:textId="77777777" w:rsidR="0075659B" w:rsidRDefault="0075659B">
      <w:pPr>
        <w:autoSpaceDE w:val="0"/>
        <w:autoSpaceDN w:val="0"/>
        <w:adjustRightInd w:val="0"/>
        <w:spacing w:after="0" w:line="360" w:lineRule="auto"/>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5659B" w14:paraId="7875572B" w14:textId="77777777">
        <w:trPr>
          <w:cantSplit/>
        </w:trPr>
        <w:tc>
          <w:tcPr>
            <w:tcW w:w="8092" w:type="dxa"/>
            <w:gridSpan w:val="7"/>
            <w:tcBorders>
              <w:top w:val="nil"/>
              <w:left w:val="nil"/>
              <w:bottom w:val="nil"/>
              <w:right w:val="nil"/>
            </w:tcBorders>
            <w:shd w:val="clear" w:color="auto" w:fill="FFFFFF"/>
            <w:vAlign w:val="center"/>
          </w:tcPr>
          <w:p w14:paraId="191FEA8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lastRenderedPageBreak/>
              <w:t xml:space="preserve">Table 4.3.3: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75659B" w14:paraId="6D5CBC9E"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489DFED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2" w:type="dxa"/>
            <w:gridSpan w:val="2"/>
            <w:tcBorders>
              <w:top w:val="single" w:sz="16" w:space="0" w:color="000000"/>
              <w:left w:val="single" w:sz="16" w:space="0" w:color="000000"/>
            </w:tcBorders>
            <w:shd w:val="clear" w:color="auto" w:fill="FFFFFF"/>
            <w:vAlign w:val="bottom"/>
          </w:tcPr>
          <w:p w14:paraId="7045448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Unstandardized Coefficients</w:t>
            </w:r>
          </w:p>
        </w:tc>
        <w:tc>
          <w:tcPr>
            <w:tcW w:w="1469" w:type="dxa"/>
            <w:tcBorders>
              <w:top w:val="single" w:sz="16" w:space="0" w:color="000000"/>
            </w:tcBorders>
            <w:shd w:val="clear" w:color="auto" w:fill="FFFFFF"/>
            <w:vAlign w:val="bottom"/>
          </w:tcPr>
          <w:p w14:paraId="2C620BFD"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Standardized Coefficients</w:t>
            </w:r>
          </w:p>
        </w:tc>
        <w:tc>
          <w:tcPr>
            <w:tcW w:w="1025" w:type="dxa"/>
            <w:vMerge w:val="restart"/>
            <w:tcBorders>
              <w:top w:val="single" w:sz="16" w:space="0" w:color="000000"/>
            </w:tcBorders>
            <w:shd w:val="clear" w:color="auto" w:fill="FFFFFF"/>
            <w:vAlign w:val="bottom"/>
          </w:tcPr>
          <w:p w14:paraId="4872BDF4"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5" w:type="dxa"/>
            <w:vMerge w:val="restart"/>
            <w:tcBorders>
              <w:top w:val="single" w:sz="16" w:space="0" w:color="000000"/>
              <w:right w:val="single" w:sz="16" w:space="0" w:color="000000"/>
            </w:tcBorders>
            <w:shd w:val="clear" w:color="auto" w:fill="FFFFFF"/>
            <w:vAlign w:val="bottom"/>
          </w:tcPr>
          <w:p w14:paraId="74EE19B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6B024D7E"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9BCFC73"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31" w:type="dxa"/>
            <w:tcBorders>
              <w:left w:val="single" w:sz="16" w:space="0" w:color="000000"/>
              <w:bottom w:val="single" w:sz="16" w:space="0" w:color="000000"/>
            </w:tcBorders>
            <w:shd w:val="clear" w:color="auto" w:fill="FFFFFF"/>
            <w:vAlign w:val="bottom"/>
          </w:tcPr>
          <w:p w14:paraId="022D95C8"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1" w:type="dxa"/>
            <w:tcBorders>
              <w:bottom w:val="single" w:sz="16" w:space="0" w:color="000000"/>
            </w:tcBorders>
            <w:shd w:val="clear" w:color="auto" w:fill="FFFFFF"/>
            <w:vAlign w:val="bottom"/>
          </w:tcPr>
          <w:p w14:paraId="29D7D08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9" w:type="dxa"/>
            <w:tcBorders>
              <w:bottom w:val="single" w:sz="16" w:space="0" w:color="000000"/>
            </w:tcBorders>
            <w:shd w:val="clear" w:color="auto" w:fill="FFFFFF"/>
            <w:vAlign w:val="bottom"/>
          </w:tcPr>
          <w:p w14:paraId="5766BD34"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5" w:type="dxa"/>
            <w:vMerge/>
            <w:tcBorders>
              <w:top w:val="single" w:sz="16" w:space="0" w:color="000000"/>
            </w:tcBorders>
            <w:shd w:val="clear" w:color="auto" w:fill="FFFFFF"/>
            <w:vAlign w:val="bottom"/>
          </w:tcPr>
          <w:p w14:paraId="1B756AA8"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025" w:type="dxa"/>
            <w:vMerge/>
            <w:tcBorders>
              <w:top w:val="single" w:sz="16" w:space="0" w:color="000000"/>
              <w:right w:val="single" w:sz="16" w:space="0" w:color="000000"/>
            </w:tcBorders>
            <w:shd w:val="clear" w:color="auto" w:fill="FFFFFF"/>
            <w:vAlign w:val="bottom"/>
          </w:tcPr>
          <w:p w14:paraId="02895EB1" w14:textId="77777777" w:rsidR="0075659B" w:rsidRDefault="0075659B">
            <w:pPr>
              <w:autoSpaceDE w:val="0"/>
              <w:autoSpaceDN w:val="0"/>
              <w:adjustRightInd w:val="0"/>
              <w:spacing w:after="0" w:line="360" w:lineRule="auto"/>
              <w:rPr>
                <w:rFonts w:ascii="Times New Roman" w:hAnsi="Times New Roman" w:cs="Times New Roman"/>
                <w:color w:val="000000"/>
              </w:rPr>
            </w:pPr>
          </w:p>
        </w:tc>
      </w:tr>
      <w:tr w:rsidR="0075659B" w14:paraId="004061B0"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263C686"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8" w:type="dxa"/>
            <w:tcBorders>
              <w:top w:val="single" w:sz="16" w:space="0" w:color="000000"/>
              <w:left w:val="nil"/>
              <w:bottom w:val="nil"/>
              <w:right w:val="single" w:sz="16" w:space="0" w:color="000000"/>
            </w:tcBorders>
            <w:shd w:val="clear" w:color="auto" w:fill="FFFFFF"/>
          </w:tcPr>
          <w:p w14:paraId="58C3D4E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1" w:type="dxa"/>
            <w:tcBorders>
              <w:top w:val="single" w:sz="16" w:space="0" w:color="000000"/>
              <w:left w:val="single" w:sz="16" w:space="0" w:color="000000"/>
              <w:bottom w:val="nil"/>
            </w:tcBorders>
            <w:shd w:val="clear" w:color="auto" w:fill="FFFFFF"/>
            <w:vAlign w:val="center"/>
          </w:tcPr>
          <w:p w14:paraId="6BCA792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1.158</w:t>
            </w:r>
          </w:p>
        </w:tc>
        <w:tc>
          <w:tcPr>
            <w:tcW w:w="1331" w:type="dxa"/>
            <w:tcBorders>
              <w:top w:val="single" w:sz="16" w:space="0" w:color="000000"/>
              <w:bottom w:val="nil"/>
            </w:tcBorders>
            <w:shd w:val="clear" w:color="auto" w:fill="FFFFFF"/>
            <w:vAlign w:val="center"/>
          </w:tcPr>
          <w:p w14:paraId="5197B17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.424</w:t>
            </w:r>
          </w:p>
        </w:tc>
        <w:tc>
          <w:tcPr>
            <w:tcW w:w="1469" w:type="dxa"/>
            <w:tcBorders>
              <w:top w:val="single" w:sz="16" w:space="0" w:color="000000"/>
              <w:bottom w:val="nil"/>
            </w:tcBorders>
            <w:shd w:val="clear" w:color="auto" w:fill="FFFFFF"/>
            <w:vAlign w:val="center"/>
          </w:tcPr>
          <w:p w14:paraId="437F7D97"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single" w:sz="16" w:space="0" w:color="000000"/>
              <w:bottom w:val="nil"/>
            </w:tcBorders>
            <w:shd w:val="clear" w:color="auto" w:fill="FFFFFF"/>
            <w:vAlign w:val="center"/>
          </w:tcPr>
          <w:p w14:paraId="0D01EA8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2.732</w:t>
            </w:r>
          </w:p>
        </w:tc>
        <w:tc>
          <w:tcPr>
            <w:tcW w:w="1025" w:type="dxa"/>
            <w:tcBorders>
              <w:top w:val="single" w:sz="16" w:space="0" w:color="000000"/>
              <w:bottom w:val="nil"/>
              <w:right w:val="single" w:sz="16" w:space="0" w:color="000000"/>
            </w:tcBorders>
            <w:shd w:val="clear" w:color="auto" w:fill="FFFFFF"/>
            <w:vAlign w:val="center"/>
          </w:tcPr>
          <w:p w14:paraId="1D8E899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.007</w:t>
            </w:r>
          </w:p>
        </w:tc>
      </w:tr>
      <w:tr w:rsidR="0075659B" w14:paraId="292E7671"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0F04087"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178" w:type="dxa"/>
            <w:tcBorders>
              <w:top w:val="nil"/>
              <w:left w:val="nil"/>
              <w:bottom w:val="single" w:sz="16" w:space="0" w:color="000000"/>
              <w:right w:val="single" w:sz="16" w:space="0" w:color="000000"/>
            </w:tcBorders>
            <w:shd w:val="clear" w:color="auto" w:fill="FFFFFF"/>
          </w:tcPr>
          <w:p w14:paraId="5BE85F9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INCENTIVE</w:t>
            </w:r>
          </w:p>
        </w:tc>
        <w:tc>
          <w:tcPr>
            <w:tcW w:w="1331" w:type="dxa"/>
            <w:tcBorders>
              <w:top w:val="nil"/>
              <w:left w:val="single" w:sz="16" w:space="0" w:color="000000"/>
              <w:bottom w:val="single" w:sz="16" w:space="0" w:color="000000"/>
            </w:tcBorders>
            <w:shd w:val="clear" w:color="auto" w:fill="FFFFFF"/>
            <w:vAlign w:val="center"/>
          </w:tcPr>
          <w:p w14:paraId="7CA84FA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.711</w:t>
            </w:r>
          </w:p>
        </w:tc>
        <w:tc>
          <w:tcPr>
            <w:tcW w:w="1331" w:type="dxa"/>
            <w:tcBorders>
              <w:top w:val="nil"/>
              <w:bottom w:val="single" w:sz="16" w:space="0" w:color="000000"/>
            </w:tcBorders>
            <w:shd w:val="clear" w:color="auto" w:fill="FFFFFF"/>
            <w:vAlign w:val="center"/>
          </w:tcPr>
          <w:p w14:paraId="600519D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.094</w:t>
            </w:r>
          </w:p>
        </w:tc>
        <w:tc>
          <w:tcPr>
            <w:tcW w:w="1469" w:type="dxa"/>
            <w:tcBorders>
              <w:top w:val="nil"/>
              <w:bottom w:val="single" w:sz="16" w:space="0" w:color="000000"/>
            </w:tcBorders>
            <w:shd w:val="clear" w:color="auto" w:fill="FFFFFF"/>
            <w:vAlign w:val="center"/>
          </w:tcPr>
          <w:p w14:paraId="3EBDAC0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.519</w:t>
            </w:r>
          </w:p>
        </w:tc>
        <w:tc>
          <w:tcPr>
            <w:tcW w:w="1025" w:type="dxa"/>
            <w:tcBorders>
              <w:top w:val="nil"/>
              <w:bottom w:val="single" w:sz="16" w:space="0" w:color="000000"/>
            </w:tcBorders>
            <w:shd w:val="clear" w:color="auto" w:fill="FFFFFF"/>
            <w:vAlign w:val="center"/>
          </w:tcPr>
          <w:p w14:paraId="0D7CFDE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7.564</w:t>
            </w:r>
          </w:p>
        </w:tc>
        <w:tc>
          <w:tcPr>
            <w:tcW w:w="1025" w:type="dxa"/>
            <w:tcBorders>
              <w:top w:val="nil"/>
              <w:bottom w:val="single" w:sz="16" w:space="0" w:color="000000"/>
              <w:right w:val="single" w:sz="16" w:space="0" w:color="000000"/>
            </w:tcBorders>
            <w:shd w:val="clear" w:color="auto" w:fill="FFFFFF"/>
            <w:vAlign w:val="center"/>
          </w:tcPr>
          <w:p w14:paraId="0F2568B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0AFEE4E3" w14:textId="77777777">
        <w:trPr>
          <w:cantSplit/>
        </w:trPr>
        <w:tc>
          <w:tcPr>
            <w:tcW w:w="8092" w:type="dxa"/>
            <w:gridSpan w:val="7"/>
            <w:tcBorders>
              <w:top w:val="nil"/>
              <w:left w:val="nil"/>
              <w:bottom w:val="nil"/>
              <w:right w:val="nil"/>
            </w:tcBorders>
            <w:shd w:val="clear" w:color="auto" w:fill="FFFFFF"/>
          </w:tcPr>
          <w:p w14:paraId="7682979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ORGANIZATION_PERFORMANCE</w:t>
            </w:r>
          </w:p>
        </w:tc>
      </w:tr>
    </w:tbl>
    <w:p w14:paraId="6F9F8857" w14:textId="77777777" w:rsidR="0075659B" w:rsidRDefault="00572324">
      <w:pPr>
        <w:spacing w:line="360" w:lineRule="auto"/>
        <w:jc w:val="both"/>
        <w:rPr>
          <w:rFonts w:ascii="Times New Roman" w:hAnsi="Times New Roman" w:cs="Times New Roman"/>
        </w:rPr>
      </w:pPr>
      <w:r>
        <w:rPr>
          <w:rFonts w:ascii="Times New Roman" w:hAnsi="Times New Roman" w:cs="Times New Roman"/>
        </w:rPr>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14:paraId="563E746E"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02</w:t>
      </w:r>
      <w:r>
        <w:rPr>
          <w:rFonts w:ascii="Times New Roman" w:hAnsi="Times New Roman" w:cs="Times New Roman"/>
          <w:b/>
        </w:rPr>
        <w:t>: There are no incentives that influence employee’s productivity in the organization</w:t>
      </w:r>
    </w:p>
    <w:p w14:paraId="35057F7F" w14:textId="77777777" w:rsidR="0075659B" w:rsidRDefault="0075659B">
      <w:pPr>
        <w:autoSpaceDE w:val="0"/>
        <w:autoSpaceDN w:val="0"/>
        <w:adjustRightInd w:val="0"/>
        <w:spacing w:after="0" w:line="360" w:lineRule="auto"/>
        <w:rPr>
          <w:rFonts w:ascii="Times New Roman" w:hAnsi="Times New Roman" w:cs="Times New Roman"/>
          <w:b/>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659B" w14:paraId="1FE7F786" w14:textId="77777777">
        <w:trPr>
          <w:cantSplit/>
        </w:trPr>
        <w:tc>
          <w:tcPr>
            <w:tcW w:w="5843" w:type="dxa"/>
            <w:gridSpan w:val="5"/>
            <w:tcBorders>
              <w:top w:val="nil"/>
              <w:left w:val="nil"/>
              <w:bottom w:val="nil"/>
              <w:right w:val="nil"/>
            </w:tcBorders>
            <w:shd w:val="clear" w:color="auto" w:fill="FFFFFF"/>
            <w:vAlign w:val="center"/>
          </w:tcPr>
          <w:p w14:paraId="2EF8F55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4.3.4: Model Summary</w:t>
            </w:r>
          </w:p>
        </w:tc>
      </w:tr>
      <w:tr w:rsidR="0075659B" w14:paraId="28A762EB"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10F940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DAE2A1A"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4D9220AE"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9" w:type="dxa"/>
            <w:tcBorders>
              <w:top w:val="single" w:sz="16" w:space="0" w:color="000000"/>
              <w:bottom w:val="single" w:sz="16" w:space="0" w:color="000000"/>
            </w:tcBorders>
            <w:shd w:val="clear" w:color="auto" w:fill="FFFFFF"/>
            <w:vAlign w:val="bottom"/>
          </w:tcPr>
          <w:p w14:paraId="79FC8927"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826841E"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75659B" w14:paraId="5CB24492"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88A9A0D"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3844C5E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41691F5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.699</w:t>
            </w:r>
          </w:p>
        </w:tc>
        <w:tc>
          <w:tcPr>
            <w:tcW w:w="1469" w:type="dxa"/>
            <w:tcBorders>
              <w:top w:val="single" w:sz="16" w:space="0" w:color="000000"/>
              <w:bottom w:val="single" w:sz="16" w:space="0" w:color="000000"/>
            </w:tcBorders>
            <w:shd w:val="clear" w:color="auto" w:fill="FFFFFF"/>
            <w:vAlign w:val="center"/>
          </w:tcPr>
          <w:p w14:paraId="78E3053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.697</w:t>
            </w:r>
          </w:p>
        </w:tc>
        <w:tc>
          <w:tcPr>
            <w:tcW w:w="1469" w:type="dxa"/>
            <w:tcBorders>
              <w:top w:val="single" w:sz="16" w:space="0" w:color="000000"/>
              <w:bottom w:val="single" w:sz="16" w:space="0" w:color="000000"/>
              <w:right w:val="single" w:sz="16" w:space="0" w:color="000000"/>
            </w:tcBorders>
            <w:shd w:val="clear" w:color="auto" w:fill="FFFFFF"/>
            <w:vAlign w:val="center"/>
          </w:tcPr>
          <w:p w14:paraId="384C284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.27579</w:t>
            </w:r>
          </w:p>
        </w:tc>
      </w:tr>
      <w:tr w:rsidR="0075659B" w14:paraId="40AD073A" w14:textId="77777777">
        <w:trPr>
          <w:cantSplit/>
        </w:trPr>
        <w:tc>
          <w:tcPr>
            <w:tcW w:w="5843" w:type="dxa"/>
            <w:gridSpan w:val="5"/>
            <w:tcBorders>
              <w:top w:val="nil"/>
              <w:left w:val="nil"/>
              <w:bottom w:val="nil"/>
              <w:right w:val="nil"/>
            </w:tcBorders>
            <w:shd w:val="clear" w:color="auto" w:fill="FFFFFF"/>
          </w:tcPr>
          <w:p w14:paraId="3DFD7CE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14:paraId="48FB1216" w14:textId="77777777" w:rsidR="0075659B" w:rsidRDefault="0075659B">
      <w:pPr>
        <w:autoSpaceDE w:val="0"/>
        <w:autoSpaceDN w:val="0"/>
        <w:adjustRightInd w:val="0"/>
        <w:spacing w:after="0" w:line="360" w:lineRule="auto"/>
        <w:jc w:val="both"/>
        <w:rPr>
          <w:rFonts w:ascii="Times New Roman" w:hAnsi="Times New Roman" w:cs="Times New Roman"/>
        </w:rPr>
      </w:pPr>
    </w:p>
    <w:p w14:paraId="79D3400A" w14:textId="77777777" w:rsidR="000411E6" w:rsidRDefault="00572324" w:rsidP="000411E6">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model summary in table indicates the degree of relationship between INCENTIVE and Organization productivity with R=0.836; R</w:t>
      </w:r>
      <w:r>
        <w:rPr>
          <w:rFonts w:ascii="Times New Roman" w:hAnsi="Times New Roman" w:cs="Times New Roman"/>
          <w:vertAlign w:val="superscript"/>
        </w:rPr>
        <w:t>2</w:t>
      </w:r>
      <w:r>
        <w:rPr>
          <w:rFonts w:ascii="Times New Roman" w:hAnsi="Times New Roman" w:cs="Times New Roman"/>
        </w:rPr>
        <w:t>=0.699 and adjusted R</w:t>
      </w:r>
      <w:r>
        <w:rPr>
          <w:rFonts w:ascii="Times New Roman" w:hAnsi="Times New Roman" w:cs="Times New Roman"/>
          <w:vertAlign w:val="superscript"/>
        </w:rPr>
        <w:t>2</w:t>
      </w:r>
      <w:r>
        <w:rPr>
          <w:rFonts w:ascii="Times New Roman" w:hAnsi="Times New Roman" w:cs="Times New Roman"/>
        </w:rPr>
        <w:t>=0.697.</w:t>
      </w:r>
    </w:p>
    <w:p w14:paraId="62F1C3E9" w14:textId="461A4B9A" w:rsidR="0075659B" w:rsidRDefault="00572324" w:rsidP="000411E6">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 xml:space="preserve"> The result implies there is strong relationship between Incentive and Organization productivity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(0.699-0.697=0.002) is very insignificant and small. Therefore, it is </w:t>
      </w:r>
      <w:proofErr w:type="spellStart"/>
      <w:r>
        <w:rPr>
          <w:rFonts w:ascii="Times New Roman" w:hAnsi="Times New Roman" w:cs="Times New Roman"/>
        </w:rPr>
        <w:t>suggestedthat</w:t>
      </w:r>
      <w:proofErr w:type="spellEnd"/>
      <w:r>
        <w:rPr>
          <w:rFonts w:ascii="Times New Roman" w:hAnsi="Times New Roman" w:cs="Times New Roman"/>
        </w:rPr>
        <w:t xml:space="preserve"> 69.9% of 0rganization productivity is caused by a unit increase in incentive and the remaining 69.7% is accounted for other factors not explained in this model</w:t>
      </w:r>
    </w:p>
    <w:p w14:paraId="6FF5AD64" w14:textId="77777777" w:rsidR="0075659B" w:rsidRDefault="0075659B">
      <w:pPr>
        <w:autoSpaceDE w:val="0"/>
        <w:autoSpaceDN w:val="0"/>
        <w:adjustRightInd w:val="0"/>
        <w:spacing w:after="0" w:line="360" w:lineRule="auto"/>
        <w:rPr>
          <w:rFonts w:ascii="Times New Roman" w:hAnsi="Times New Roman" w:cs="Times New Roman"/>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59B" w14:paraId="72B7092D" w14:textId="77777777">
        <w:trPr>
          <w:cantSplit/>
        </w:trPr>
        <w:tc>
          <w:tcPr>
            <w:tcW w:w="7969" w:type="dxa"/>
            <w:gridSpan w:val="7"/>
            <w:tcBorders>
              <w:top w:val="nil"/>
              <w:left w:val="nil"/>
              <w:bottom w:val="nil"/>
              <w:right w:val="nil"/>
            </w:tcBorders>
            <w:shd w:val="clear" w:color="auto" w:fill="FFFFFF"/>
            <w:vAlign w:val="center"/>
          </w:tcPr>
          <w:p w14:paraId="3F09B6C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4.3.5: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75659B" w14:paraId="60954A23"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2E7E55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5569E0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14:paraId="26F8BDB8"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8" w:type="dxa"/>
            <w:tcBorders>
              <w:top w:val="single" w:sz="16" w:space="0" w:color="000000"/>
              <w:bottom w:val="single" w:sz="16" w:space="0" w:color="000000"/>
            </w:tcBorders>
            <w:shd w:val="clear" w:color="auto" w:fill="FFFFFF"/>
            <w:vAlign w:val="bottom"/>
          </w:tcPr>
          <w:p w14:paraId="2F93138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14:paraId="38604FF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61E9C77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650504BD"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A4A05DE"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64CFF7B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14:paraId="195F91DC"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14:paraId="026B5EF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14:paraId="6C28075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14:paraId="56AEA95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360.509</w:t>
            </w:r>
          </w:p>
        </w:tc>
        <w:tc>
          <w:tcPr>
            <w:tcW w:w="1025" w:type="dxa"/>
            <w:tcBorders>
              <w:top w:val="single" w:sz="16" w:space="0" w:color="000000"/>
              <w:bottom w:val="nil"/>
              <w:right w:val="single" w:sz="16" w:space="0" w:color="000000"/>
            </w:tcBorders>
            <w:shd w:val="clear" w:color="auto" w:fill="FFFFFF"/>
            <w:vAlign w:val="center"/>
          </w:tcPr>
          <w:p w14:paraId="05A34E7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75659B" w14:paraId="718AEAC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C93AFA3"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18C5C60D"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14:paraId="764B9F4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11.789</w:t>
            </w:r>
          </w:p>
        </w:tc>
        <w:tc>
          <w:tcPr>
            <w:tcW w:w="1025" w:type="dxa"/>
            <w:tcBorders>
              <w:top w:val="nil"/>
              <w:bottom w:val="nil"/>
            </w:tcBorders>
            <w:shd w:val="clear" w:color="auto" w:fill="FFFFFF"/>
            <w:vAlign w:val="center"/>
          </w:tcPr>
          <w:p w14:paraId="4E2AA70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8" w:type="dxa"/>
            <w:tcBorders>
              <w:top w:val="nil"/>
              <w:bottom w:val="nil"/>
            </w:tcBorders>
            <w:shd w:val="clear" w:color="auto" w:fill="FFFFFF"/>
            <w:vAlign w:val="center"/>
          </w:tcPr>
          <w:p w14:paraId="5557C7E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.076</w:t>
            </w:r>
          </w:p>
        </w:tc>
        <w:tc>
          <w:tcPr>
            <w:tcW w:w="1025" w:type="dxa"/>
            <w:tcBorders>
              <w:top w:val="nil"/>
              <w:bottom w:val="nil"/>
            </w:tcBorders>
            <w:shd w:val="clear" w:color="auto" w:fill="FFFFFF"/>
            <w:vAlign w:val="center"/>
          </w:tcPr>
          <w:p w14:paraId="239C1659"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14:paraId="361227BA"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6F37BC3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95DB6D2" w14:textId="77777777" w:rsidR="0075659B" w:rsidRDefault="0075659B">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1B3B911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14:paraId="573A3AD5"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39.210</w:t>
            </w:r>
          </w:p>
        </w:tc>
        <w:tc>
          <w:tcPr>
            <w:tcW w:w="1025" w:type="dxa"/>
            <w:tcBorders>
              <w:top w:val="nil"/>
              <w:bottom w:val="single" w:sz="16" w:space="0" w:color="000000"/>
            </w:tcBorders>
            <w:shd w:val="clear" w:color="auto" w:fill="FFFFFF"/>
            <w:vAlign w:val="center"/>
          </w:tcPr>
          <w:p w14:paraId="6FEFD38B"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14:paraId="5E93775A"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14:paraId="5A569B46"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14:paraId="478FB5A1"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60DC9CAA" w14:textId="77777777">
        <w:trPr>
          <w:cantSplit/>
        </w:trPr>
        <w:tc>
          <w:tcPr>
            <w:tcW w:w="7969" w:type="dxa"/>
            <w:gridSpan w:val="7"/>
            <w:tcBorders>
              <w:top w:val="nil"/>
              <w:left w:val="nil"/>
              <w:bottom w:val="nil"/>
              <w:right w:val="nil"/>
            </w:tcBorders>
            <w:shd w:val="clear" w:color="auto" w:fill="FFFFFF"/>
          </w:tcPr>
          <w:p w14:paraId="483CD5A3"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r w:rsidR="0075659B" w14:paraId="79C9F67B" w14:textId="77777777">
        <w:trPr>
          <w:cantSplit/>
        </w:trPr>
        <w:tc>
          <w:tcPr>
            <w:tcW w:w="7969" w:type="dxa"/>
            <w:gridSpan w:val="7"/>
            <w:tcBorders>
              <w:top w:val="nil"/>
              <w:left w:val="nil"/>
              <w:bottom w:val="nil"/>
              <w:right w:val="nil"/>
            </w:tcBorders>
            <w:shd w:val="clear" w:color="auto" w:fill="FFFFFF"/>
          </w:tcPr>
          <w:p w14:paraId="0A73066B" w14:textId="73FCBB5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w:t>
            </w:r>
            <w:r w:rsidR="00777DF6">
              <w:rPr>
                <w:rFonts w:ascii="Times New Roman" w:hAnsi="Times New Roman" w:cs="Times New Roman"/>
                <w:color w:val="000000"/>
              </w:rPr>
              <w:t>i</w:t>
            </w:r>
            <w:r>
              <w:rPr>
                <w:rFonts w:ascii="Times New Roman" w:hAnsi="Times New Roman" w:cs="Times New Roman"/>
                <w:color w:val="000000"/>
              </w:rPr>
              <w:t>ctors: (Constant), INCENTIVE</w:t>
            </w:r>
          </w:p>
        </w:tc>
      </w:tr>
    </w:tbl>
    <w:p w14:paraId="5401D50D" w14:textId="77777777" w:rsidR="0075659B" w:rsidRDefault="0075659B">
      <w:pPr>
        <w:autoSpaceDE w:val="0"/>
        <w:autoSpaceDN w:val="0"/>
        <w:adjustRightInd w:val="0"/>
        <w:spacing w:after="0" w:line="360" w:lineRule="auto"/>
        <w:jc w:val="both"/>
        <w:rPr>
          <w:rFonts w:ascii="Times New Roman" w:hAnsi="Times New Roman" w:cs="Times New Roman"/>
        </w:rPr>
      </w:pPr>
    </w:p>
    <w:p w14:paraId="6557440A"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Pr>
          <w:rFonts w:ascii="Times New Roman" w:hAnsi="Times New Roman" w:cs="Times New Roman"/>
          <w:vertAlign w:val="superscript"/>
        </w:rPr>
        <w:t>2</w:t>
      </w:r>
      <w:r>
        <w:rPr>
          <w:rFonts w:ascii="Times New Roman" w:hAnsi="Times New Roman" w:cs="Times New Roman"/>
        </w:rPr>
        <w:t>=0.270); and that there is significant relationship between organization productivity and Incentive at 5% level (F=360.509; P=0.000&lt;0.05).</w:t>
      </w:r>
    </w:p>
    <w:p w14:paraId="463A8223" w14:textId="77777777" w:rsidR="00630E78" w:rsidRDefault="00630E78">
      <w:pPr>
        <w:autoSpaceDE w:val="0"/>
        <w:autoSpaceDN w:val="0"/>
        <w:adjustRightInd w:val="0"/>
        <w:spacing w:after="0" w:line="360" w:lineRule="auto"/>
        <w:jc w:val="both"/>
        <w:rPr>
          <w:rFonts w:ascii="Times New Roman" w:hAnsi="Times New Roman" w:cs="Times New Roman"/>
        </w:rPr>
      </w:pPr>
    </w:p>
    <w:p w14:paraId="74AD5D91" w14:textId="77777777" w:rsidR="00630E78" w:rsidRDefault="00630E78">
      <w:pPr>
        <w:autoSpaceDE w:val="0"/>
        <w:autoSpaceDN w:val="0"/>
        <w:adjustRightInd w:val="0"/>
        <w:spacing w:after="0" w:line="360" w:lineRule="auto"/>
        <w:jc w:val="both"/>
        <w:rPr>
          <w:rFonts w:ascii="Times New Roman" w:hAnsi="Times New Roman" w:cs="Times New Roman"/>
        </w:rPr>
      </w:pPr>
    </w:p>
    <w:p w14:paraId="16F09160" w14:textId="77777777" w:rsidR="00630E78" w:rsidRDefault="00630E78">
      <w:pPr>
        <w:autoSpaceDE w:val="0"/>
        <w:autoSpaceDN w:val="0"/>
        <w:adjustRightInd w:val="0"/>
        <w:spacing w:after="0" w:line="360" w:lineRule="auto"/>
        <w:jc w:val="both"/>
        <w:rPr>
          <w:rFonts w:ascii="Times New Roman" w:hAnsi="Times New Roman" w:cs="Times New Roman"/>
        </w:rPr>
      </w:pPr>
    </w:p>
    <w:p w14:paraId="44D9943D" w14:textId="77777777" w:rsidR="00630E78" w:rsidRDefault="00630E78">
      <w:pPr>
        <w:autoSpaceDE w:val="0"/>
        <w:autoSpaceDN w:val="0"/>
        <w:adjustRightInd w:val="0"/>
        <w:spacing w:after="0" w:line="360" w:lineRule="auto"/>
        <w:jc w:val="both"/>
        <w:rPr>
          <w:rFonts w:ascii="Times New Roman" w:hAnsi="Times New Roman" w:cs="Times New Roman"/>
        </w:rPr>
      </w:pPr>
    </w:p>
    <w:p w14:paraId="54CE550A" w14:textId="77777777" w:rsidR="00630E78" w:rsidRDefault="00630E78">
      <w:pPr>
        <w:autoSpaceDE w:val="0"/>
        <w:autoSpaceDN w:val="0"/>
        <w:adjustRightInd w:val="0"/>
        <w:spacing w:after="0" w:line="360" w:lineRule="auto"/>
        <w:jc w:val="both"/>
        <w:rPr>
          <w:rFonts w:ascii="Times New Roman" w:hAnsi="Times New Roman" w:cs="Times New Roman"/>
        </w:rPr>
      </w:pPr>
    </w:p>
    <w:p w14:paraId="6763D915" w14:textId="77777777" w:rsidR="00630E78" w:rsidRDefault="00630E78">
      <w:pPr>
        <w:autoSpaceDE w:val="0"/>
        <w:autoSpaceDN w:val="0"/>
        <w:adjustRightInd w:val="0"/>
        <w:spacing w:after="0" w:line="360" w:lineRule="auto"/>
        <w:jc w:val="both"/>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5659B" w14:paraId="17979C3F" w14:textId="77777777">
        <w:trPr>
          <w:cantSplit/>
        </w:trPr>
        <w:tc>
          <w:tcPr>
            <w:tcW w:w="8087" w:type="dxa"/>
            <w:gridSpan w:val="7"/>
            <w:tcBorders>
              <w:top w:val="nil"/>
              <w:left w:val="nil"/>
              <w:bottom w:val="nil"/>
              <w:right w:val="nil"/>
            </w:tcBorders>
            <w:shd w:val="clear" w:color="auto" w:fill="FFFFFF"/>
            <w:vAlign w:val="center"/>
          </w:tcPr>
          <w:p w14:paraId="5FDA182F" w14:textId="77777777" w:rsidR="0075659B" w:rsidRDefault="0075659B">
            <w:pPr>
              <w:autoSpaceDE w:val="0"/>
              <w:autoSpaceDN w:val="0"/>
              <w:adjustRightInd w:val="0"/>
              <w:spacing w:after="0" w:line="360" w:lineRule="auto"/>
              <w:ind w:right="60"/>
              <w:rPr>
                <w:rFonts w:ascii="Times New Roman" w:hAnsi="Times New Roman" w:cs="Times New Roman"/>
                <w:b/>
                <w:bCs/>
                <w:color w:val="000000"/>
              </w:rPr>
            </w:pPr>
          </w:p>
          <w:p w14:paraId="4CDEBA23" w14:textId="77777777" w:rsidR="0075659B" w:rsidRDefault="00572324">
            <w:pPr>
              <w:autoSpaceDE w:val="0"/>
              <w:autoSpaceDN w:val="0"/>
              <w:adjustRightInd w:val="0"/>
              <w:spacing w:after="0" w:line="360" w:lineRule="auto"/>
              <w:ind w:right="60"/>
              <w:jc w:val="center"/>
              <w:rPr>
                <w:rFonts w:ascii="Times New Roman" w:hAnsi="Times New Roman" w:cs="Times New Roman"/>
                <w:color w:val="000000"/>
              </w:rPr>
            </w:pPr>
            <w:r>
              <w:rPr>
                <w:rFonts w:ascii="Times New Roman" w:hAnsi="Times New Roman" w:cs="Times New Roman"/>
                <w:b/>
                <w:bCs/>
                <w:color w:val="000000"/>
              </w:rPr>
              <w:t xml:space="preserve">Table 4.3.6: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75659B" w14:paraId="2380B29D"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2ACEFC51"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18F84B00"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309A4441"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117BA795"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2E51D3F6" w14:textId="29392CE2"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14:paraId="143D4B4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14:paraId="0E7CA9A6"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Standardized Coefficients</w:t>
            </w:r>
          </w:p>
        </w:tc>
        <w:tc>
          <w:tcPr>
            <w:tcW w:w="1024" w:type="dxa"/>
            <w:vMerge w:val="restart"/>
            <w:tcBorders>
              <w:top w:val="single" w:sz="16" w:space="0" w:color="000000"/>
            </w:tcBorders>
            <w:shd w:val="clear" w:color="auto" w:fill="FFFFFF"/>
            <w:vAlign w:val="bottom"/>
          </w:tcPr>
          <w:p w14:paraId="5F84FF26"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14:paraId="0C3D3757"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630E78" w14:paraId="004DED65"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2D5F9B61"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tc>
        <w:tc>
          <w:tcPr>
            <w:tcW w:w="2660" w:type="dxa"/>
            <w:gridSpan w:val="2"/>
            <w:tcBorders>
              <w:top w:val="single" w:sz="16" w:space="0" w:color="000000"/>
              <w:left w:val="single" w:sz="16" w:space="0" w:color="000000"/>
            </w:tcBorders>
            <w:shd w:val="clear" w:color="auto" w:fill="FFFFFF"/>
            <w:vAlign w:val="bottom"/>
          </w:tcPr>
          <w:p w14:paraId="47D8AA6F"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c>
          <w:tcPr>
            <w:tcW w:w="1468" w:type="dxa"/>
            <w:tcBorders>
              <w:top w:val="single" w:sz="16" w:space="0" w:color="000000"/>
            </w:tcBorders>
            <w:shd w:val="clear" w:color="auto" w:fill="FFFFFF"/>
            <w:vAlign w:val="bottom"/>
          </w:tcPr>
          <w:p w14:paraId="5E0F4821"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c>
          <w:tcPr>
            <w:tcW w:w="1024" w:type="dxa"/>
            <w:vMerge/>
            <w:tcBorders>
              <w:top w:val="single" w:sz="16" w:space="0" w:color="000000"/>
            </w:tcBorders>
            <w:shd w:val="clear" w:color="auto" w:fill="FFFFFF"/>
            <w:vAlign w:val="bottom"/>
          </w:tcPr>
          <w:p w14:paraId="0B4EF1BC"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6E9C614E"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r>
      <w:tr w:rsidR="0075659B" w14:paraId="7C5572BD"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B50F8BE"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14:paraId="0C63645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14:paraId="5C0D5D3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14:paraId="07BDA0E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14:paraId="10D2B847"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7EF44704" w14:textId="77777777" w:rsidR="0075659B" w:rsidRDefault="0075659B">
            <w:pPr>
              <w:autoSpaceDE w:val="0"/>
              <w:autoSpaceDN w:val="0"/>
              <w:adjustRightInd w:val="0"/>
              <w:spacing w:after="0" w:line="360" w:lineRule="auto"/>
              <w:rPr>
                <w:rFonts w:ascii="Times New Roman" w:hAnsi="Times New Roman" w:cs="Times New Roman"/>
                <w:color w:val="000000"/>
              </w:rPr>
            </w:pPr>
          </w:p>
        </w:tc>
      </w:tr>
      <w:tr w:rsidR="0075659B" w14:paraId="641EADF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51FBA76"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14:paraId="5D41402B"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14:paraId="2B47A2D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.766</w:t>
            </w:r>
          </w:p>
        </w:tc>
        <w:tc>
          <w:tcPr>
            <w:tcW w:w="1330" w:type="dxa"/>
            <w:tcBorders>
              <w:top w:val="single" w:sz="16" w:space="0" w:color="000000"/>
              <w:bottom w:val="nil"/>
            </w:tcBorders>
            <w:shd w:val="clear" w:color="auto" w:fill="FFFFFF"/>
            <w:vAlign w:val="center"/>
          </w:tcPr>
          <w:p w14:paraId="763ED73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.199</w:t>
            </w:r>
          </w:p>
        </w:tc>
        <w:tc>
          <w:tcPr>
            <w:tcW w:w="1468" w:type="dxa"/>
            <w:tcBorders>
              <w:top w:val="single" w:sz="16" w:space="0" w:color="000000"/>
              <w:bottom w:val="nil"/>
            </w:tcBorders>
            <w:shd w:val="clear" w:color="auto" w:fill="FFFFFF"/>
            <w:vAlign w:val="center"/>
          </w:tcPr>
          <w:p w14:paraId="63D23868"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14:paraId="12CAE43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3.855</w:t>
            </w:r>
          </w:p>
        </w:tc>
        <w:tc>
          <w:tcPr>
            <w:tcW w:w="1024" w:type="dxa"/>
            <w:tcBorders>
              <w:top w:val="single" w:sz="16" w:space="0" w:color="000000"/>
              <w:bottom w:val="nil"/>
              <w:right w:val="single" w:sz="16" w:space="0" w:color="000000"/>
            </w:tcBorders>
            <w:shd w:val="clear" w:color="auto" w:fill="FFFFFF"/>
            <w:vAlign w:val="center"/>
          </w:tcPr>
          <w:p w14:paraId="0CA2FF0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3B51E86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804072B"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14:paraId="1D939F77"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14:paraId="43595D7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p>
        </w:tc>
        <w:tc>
          <w:tcPr>
            <w:tcW w:w="1330" w:type="dxa"/>
            <w:tcBorders>
              <w:top w:val="nil"/>
              <w:bottom w:val="single" w:sz="16" w:space="0" w:color="000000"/>
            </w:tcBorders>
            <w:shd w:val="clear" w:color="auto" w:fill="FFFFFF"/>
            <w:vAlign w:val="center"/>
          </w:tcPr>
          <w:p w14:paraId="566371C6"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.044</w:t>
            </w:r>
          </w:p>
        </w:tc>
        <w:tc>
          <w:tcPr>
            <w:tcW w:w="1468" w:type="dxa"/>
            <w:tcBorders>
              <w:top w:val="nil"/>
              <w:bottom w:val="single" w:sz="16" w:space="0" w:color="000000"/>
            </w:tcBorders>
            <w:shd w:val="clear" w:color="auto" w:fill="FFFFFF"/>
            <w:vAlign w:val="center"/>
          </w:tcPr>
          <w:p w14:paraId="4010A71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p>
        </w:tc>
        <w:tc>
          <w:tcPr>
            <w:tcW w:w="1024" w:type="dxa"/>
            <w:tcBorders>
              <w:top w:val="nil"/>
              <w:bottom w:val="single" w:sz="16" w:space="0" w:color="000000"/>
            </w:tcBorders>
            <w:shd w:val="clear" w:color="auto" w:fill="FFFFFF"/>
            <w:vAlign w:val="center"/>
          </w:tcPr>
          <w:p w14:paraId="59E65E3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18.987</w:t>
            </w:r>
          </w:p>
        </w:tc>
        <w:tc>
          <w:tcPr>
            <w:tcW w:w="1024" w:type="dxa"/>
            <w:tcBorders>
              <w:top w:val="nil"/>
              <w:bottom w:val="single" w:sz="16" w:space="0" w:color="000000"/>
              <w:right w:val="single" w:sz="16" w:space="0" w:color="000000"/>
            </w:tcBorders>
            <w:shd w:val="clear" w:color="auto" w:fill="FFFFFF"/>
            <w:vAlign w:val="center"/>
          </w:tcPr>
          <w:p w14:paraId="75B852EB"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43A634E6" w14:textId="77777777">
        <w:trPr>
          <w:cantSplit/>
        </w:trPr>
        <w:tc>
          <w:tcPr>
            <w:tcW w:w="8087" w:type="dxa"/>
            <w:gridSpan w:val="7"/>
            <w:tcBorders>
              <w:top w:val="nil"/>
              <w:left w:val="nil"/>
              <w:bottom w:val="nil"/>
              <w:right w:val="nil"/>
            </w:tcBorders>
            <w:shd w:val="clear" w:color="auto" w:fill="FFFFFF"/>
          </w:tcPr>
          <w:p w14:paraId="504D619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bl>
    <w:p w14:paraId="5A48413B" w14:textId="77777777" w:rsidR="0075659B" w:rsidRDefault="0075659B">
      <w:pPr>
        <w:autoSpaceDE w:val="0"/>
        <w:autoSpaceDN w:val="0"/>
        <w:adjustRightInd w:val="0"/>
        <w:spacing w:after="0" w:line="360" w:lineRule="auto"/>
        <w:rPr>
          <w:rFonts w:ascii="Times New Roman" w:hAnsi="Times New Roman" w:cs="Times New Roman"/>
        </w:rPr>
      </w:pPr>
    </w:p>
    <w:p w14:paraId="20FB60EF" w14:textId="77777777" w:rsidR="0075659B" w:rsidRDefault="00572324">
      <w:pPr>
        <w:spacing w:line="360" w:lineRule="auto"/>
        <w:jc w:val="both"/>
        <w:rPr>
          <w:rFonts w:ascii="Times New Roman" w:hAnsi="Times New Roman" w:cs="Times New Roman"/>
        </w:rPr>
      </w:pPr>
      <w:r>
        <w:rPr>
          <w:rFonts w:ascii="Times New Roman" w:hAnsi="Times New Roman" w:cs="Times New Roman"/>
        </w:rPr>
        <w:t>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is significant impact of Incentive on Organization productivity at 95% confidence level (p=0.000&lt;0.05).</w:t>
      </w:r>
    </w:p>
    <w:p w14:paraId="66C264E6"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03</w:t>
      </w:r>
      <w:r>
        <w:rPr>
          <w:rFonts w:ascii="Times New Roman" w:hAnsi="Times New Roman" w:cs="Times New Roman"/>
          <w:b/>
        </w:rPr>
        <w:t>: There is no significant relationship between promotion and productivity</w:t>
      </w:r>
    </w:p>
    <w:p w14:paraId="4AA5AE9C" w14:textId="77777777" w:rsidR="0075659B" w:rsidRDefault="0075659B">
      <w:pPr>
        <w:autoSpaceDE w:val="0"/>
        <w:autoSpaceDN w:val="0"/>
        <w:adjustRightInd w:val="0"/>
        <w:spacing w:after="0" w:line="360" w:lineRule="auto"/>
        <w:rPr>
          <w:rFonts w:ascii="Times New Roman" w:hAnsi="Times New Roman" w:cs="Times New Roman"/>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659B" w14:paraId="182EDABB" w14:textId="77777777">
        <w:trPr>
          <w:cantSplit/>
        </w:trPr>
        <w:tc>
          <w:tcPr>
            <w:tcW w:w="5841" w:type="dxa"/>
            <w:gridSpan w:val="5"/>
            <w:tcBorders>
              <w:top w:val="nil"/>
              <w:left w:val="nil"/>
              <w:bottom w:val="nil"/>
              <w:right w:val="nil"/>
            </w:tcBorders>
            <w:shd w:val="clear" w:color="auto" w:fill="FFFFFF"/>
            <w:vAlign w:val="center"/>
          </w:tcPr>
          <w:p w14:paraId="5128757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4.3.7: Model Summary</w:t>
            </w:r>
          </w:p>
        </w:tc>
      </w:tr>
      <w:tr w:rsidR="0075659B" w14:paraId="13846A14"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889E783"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D83738B"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76F464F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14:paraId="18D3921C"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0798FF3D"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75659B" w14:paraId="7F72F9EA"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9E64D77"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7336C40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.847</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170ABBF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.718</w:t>
            </w:r>
          </w:p>
        </w:tc>
        <w:tc>
          <w:tcPr>
            <w:tcW w:w="1468" w:type="dxa"/>
            <w:tcBorders>
              <w:top w:val="single" w:sz="16" w:space="0" w:color="000000"/>
              <w:bottom w:val="single" w:sz="16" w:space="0" w:color="000000"/>
            </w:tcBorders>
            <w:shd w:val="clear" w:color="auto" w:fill="FFFFFF"/>
            <w:vAlign w:val="center"/>
          </w:tcPr>
          <w:p w14:paraId="11DA164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.716</w:t>
            </w:r>
          </w:p>
        </w:tc>
        <w:tc>
          <w:tcPr>
            <w:tcW w:w="1468" w:type="dxa"/>
            <w:tcBorders>
              <w:top w:val="single" w:sz="16" w:space="0" w:color="000000"/>
              <w:bottom w:val="single" w:sz="16" w:space="0" w:color="000000"/>
              <w:right w:val="single" w:sz="16" w:space="0" w:color="000000"/>
            </w:tcBorders>
            <w:shd w:val="clear" w:color="auto" w:fill="FFFFFF"/>
            <w:vAlign w:val="center"/>
          </w:tcPr>
          <w:p w14:paraId="76964F7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.26720</w:t>
            </w:r>
          </w:p>
        </w:tc>
      </w:tr>
      <w:tr w:rsidR="0075659B" w14:paraId="59F1C2EE" w14:textId="77777777">
        <w:trPr>
          <w:cantSplit/>
        </w:trPr>
        <w:tc>
          <w:tcPr>
            <w:tcW w:w="5841" w:type="dxa"/>
            <w:gridSpan w:val="5"/>
            <w:tcBorders>
              <w:top w:val="nil"/>
              <w:left w:val="nil"/>
              <w:bottom w:val="nil"/>
              <w:right w:val="nil"/>
            </w:tcBorders>
            <w:shd w:val="clear" w:color="auto" w:fill="FFFFFF"/>
          </w:tcPr>
          <w:p w14:paraId="78EA920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14:paraId="0980D475"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The model summary in table points to the degree of relationship between Incentive and Organization productivity with R=0.847; R</w:t>
      </w:r>
      <w:r>
        <w:rPr>
          <w:rFonts w:ascii="Times New Roman" w:hAnsi="Times New Roman" w:cs="Times New Roman"/>
          <w:vertAlign w:val="superscript"/>
        </w:rPr>
        <w:t>2</w:t>
      </w:r>
      <w:r>
        <w:rPr>
          <w:rFonts w:ascii="Times New Roman" w:hAnsi="Times New Roman" w:cs="Times New Roman"/>
        </w:rPr>
        <w:t>=0.718 and adjusted R</w:t>
      </w:r>
      <w:r>
        <w:rPr>
          <w:rFonts w:ascii="Times New Roman" w:hAnsi="Times New Roman" w:cs="Times New Roman"/>
          <w:vertAlign w:val="superscript"/>
        </w:rPr>
        <w:t>2</w:t>
      </w:r>
      <w:r>
        <w:rPr>
          <w:rFonts w:ascii="Times New Roman" w:hAnsi="Times New Roman" w:cs="Times New Roman"/>
        </w:rPr>
        <w:t>=0.716. The result hints there is strong relationship between Incentive and Organization productivity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(0.718-0.716=0.002) is very insignificant and small. Therefore, it is suggested that 71.8% of 0rganization productivity is caused by a unit increase in Incentive and the remaining 71.6%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59B" w14:paraId="0FA9B634" w14:textId="77777777">
        <w:trPr>
          <w:cantSplit/>
        </w:trPr>
        <w:tc>
          <w:tcPr>
            <w:tcW w:w="7965" w:type="dxa"/>
            <w:gridSpan w:val="7"/>
            <w:tcBorders>
              <w:top w:val="nil"/>
              <w:left w:val="nil"/>
              <w:bottom w:val="nil"/>
              <w:right w:val="nil"/>
            </w:tcBorders>
            <w:shd w:val="clear" w:color="auto" w:fill="FFFFFF"/>
            <w:vAlign w:val="center"/>
          </w:tcPr>
          <w:p w14:paraId="2E63412E" w14:textId="77777777" w:rsidR="0075659B" w:rsidRDefault="0075659B">
            <w:pPr>
              <w:autoSpaceDE w:val="0"/>
              <w:autoSpaceDN w:val="0"/>
              <w:adjustRightInd w:val="0"/>
              <w:spacing w:after="0" w:line="360" w:lineRule="auto"/>
              <w:ind w:left="60" w:right="60"/>
              <w:jc w:val="center"/>
              <w:rPr>
                <w:rFonts w:ascii="Times New Roman" w:hAnsi="Times New Roman" w:cs="Times New Roman"/>
                <w:b/>
                <w:bCs/>
                <w:color w:val="000000"/>
              </w:rPr>
            </w:pPr>
          </w:p>
          <w:p w14:paraId="30C84FCA"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4.3.8: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75659B" w14:paraId="02850CFF"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7CBF96BE"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D06FD8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4" w:type="dxa"/>
            <w:tcBorders>
              <w:top w:val="single" w:sz="16" w:space="0" w:color="000000"/>
              <w:bottom w:val="single" w:sz="16" w:space="0" w:color="000000"/>
            </w:tcBorders>
            <w:shd w:val="clear" w:color="auto" w:fill="FFFFFF"/>
            <w:vAlign w:val="bottom"/>
          </w:tcPr>
          <w:p w14:paraId="7038B2F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7" w:type="dxa"/>
            <w:tcBorders>
              <w:top w:val="single" w:sz="16" w:space="0" w:color="000000"/>
              <w:bottom w:val="single" w:sz="16" w:space="0" w:color="000000"/>
            </w:tcBorders>
            <w:shd w:val="clear" w:color="auto" w:fill="FFFFFF"/>
            <w:vAlign w:val="bottom"/>
          </w:tcPr>
          <w:p w14:paraId="4A361A1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4" w:type="dxa"/>
            <w:tcBorders>
              <w:top w:val="single" w:sz="16" w:space="0" w:color="000000"/>
              <w:bottom w:val="single" w:sz="16" w:space="0" w:color="000000"/>
            </w:tcBorders>
            <w:shd w:val="clear" w:color="auto" w:fill="FFFFFF"/>
            <w:vAlign w:val="bottom"/>
          </w:tcPr>
          <w:p w14:paraId="18941AC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04D535FE"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7101BB36"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5503D32"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3248879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8" w:type="dxa"/>
            <w:tcBorders>
              <w:top w:val="single" w:sz="16" w:space="0" w:color="000000"/>
              <w:left w:val="single" w:sz="16" w:space="0" w:color="000000"/>
              <w:bottom w:val="nil"/>
            </w:tcBorders>
            <w:shd w:val="clear" w:color="auto" w:fill="FFFFFF"/>
            <w:vAlign w:val="center"/>
          </w:tcPr>
          <w:p w14:paraId="2386E0A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14:paraId="0865725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7" w:type="dxa"/>
            <w:tcBorders>
              <w:top w:val="single" w:sz="16" w:space="0" w:color="000000"/>
              <w:bottom w:val="nil"/>
            </w:tcBorders>
            <w:shd w:val="clear" w:color="auto" w:fill="FFFFFF"/>
            <w:vAlign w:val="center"/>
          </w:tcPr>
          <w:p w14:paraId="36E016E6"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14:paraId="4DDB3E3C"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394.742</w:t>
            </w:r>
          </w:p>
        </w:tc>
        <w:tc>
          <w:tcPr>
            <w:tcW w:w="1024" w:type="dxa"/>
            <w:tcBorders>
              <w:top w:val="single" w:sz="16" w:space="0" w:color="000000"/>
              <w:bottom w:val="nil"/>
              <w:right w:val="single" w:sz="16" w:space="0" w:color="000000"/>
            </w:tcBorders>
            <w:shd w:val="clear" w:color="auto" w:fill="FFFFFF"/>
            <w:vAlign w:val="center"/>
          </w:tcPr>
          <w:p w14:paraId="6EEF64F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75659B" w14:paraId="3911DC0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A77F223"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16911BB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8" w:type="dxa"/>
            <w:tcBorders>
              <w:top w:val="nil"/>
              <w:left w:val="single" w:sz="16" w:space="0" w:color="000000"/>
              <w:bottom w:val="nil"/>
            </w:tcBorders>
            <w:shd w:val="clear" w:color="auto" w:fill="FFFFFF"/>
            <w:vAlign w:val="center"/>
          </w:tcPr>
          <w:p w14:paraId="57E1A7CE"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11.066</w:t>
            </w:r>
          </w:p>
        </w:tc>
        <w:tc>
          <w:tcPr>
            <w:tcW w:w="1024" w:type="dxa"/>
            <w:tcBorders>
              <w:top w:val="nil"/>
              <w:bottom w:val="nil"/>
            </w:tcBorders>
            <w:shd w:val="clear" w:color="auto" w:fill="FFFFFF"/>
            <w:vAlign w:val="center"/>
          </w:tcPr>
          <w:p w14:paraId="06EF5FA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7" w:type="dxa"/>
            <w:tcBorders>
              <w:top w:val="nil"/>
              <w:bottom w:val="nil"/>
            </w:tcBorders>
            <w:shd w:val="clear" w:color="auto" w:fill="FFFFFF"/>
            <w:vAlign w:val="center"/>
          </w:tcPr>
          <w:p w14:paraId="28347C8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.071</w:t>
            </w:r>
          </w:p>
        </w:tc>
        <w:tc>
          <w:tcPr>
            <w:tcW w:w="1024" w:type="dxa"/>
            <w:tcBorders>
              <w:top w:val="nil"/>
              <w:bottom w:val="nil"/>
            </w:tcBorders>
            <w:shd w:val="clear" w:color="auto" w:fill="FFFFFF"/>
            <w:vAlign w:val="center"/>
          </w:tcPr>
          <w:p w14:paraId="0099329D"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nil"/>
              <w:bottom w:val="nil"/>
              <w:right w:val="single" w:sz="16" w:space="0" w:color="000000"/>
            </w:tcBorders>
            <w:shd w:val="clear" w:color="auto" w:fill="FFFFFF"/>
            <w:vAlign w:val="center"/>
          </w:tcPr>
          <w:p w14:paraId="10376B08"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2094038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3236B7" w14:textId="77777777" w:rsidR="0075659B" w:rsidRDefault="0075659B">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0A6A07E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8" w:type="dxa"/>
            <w:tcBorders>
              <w:top w:val="nil"/>
              <w:left w:val="single" w:sz="16" w:space="0" w:color="000000"/>
              <w:bottom w:val="single" w:sz="16" w:space="0" w:color="000000"/>
            </w:tcBorders>
            <w:shd w:val="clear" w:color="auto" w:fill="FFFFFF"/>
            <w:vAlign w:val="center"/>
          </w:tcPr>
          <w:p w14:paraId="20BE522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39.248</w:t>
            </w:r>
          </w:p>
        </w:tc>
        <w:tc>
          <w:tcPr>
            <w:tcW w:w="1024" w:type="dxa"/>
            <w:tcBorders>
              <w:top w:val="nil"/>
              <w:bottom w:val="single" w:sz="16" w:space="0" w:color="000000"/>
            </w:tcBorders>
            <w:shd w:val="clear" w:color="auto" w:fill="FFFFFF"/>
            <w:vAlign w:val="center"/>
          </w:tcPr>
          <w:p w14:paraId="4063951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7" w:type="dxa"/>
            <w:tcBorders>
              <w:top w:val="nil"/>
              <w:bottom w:val="single" w:sz="16" w:space="0" w:color="000000"/>
            </w:tcBorders>
            <w:shd w:val="clear" w:color="auto" w:fill="FFFFFF"/>
            <w:vAlign w:val="center"/>
          </w:tcPr>
          <w:p w14:paraId="475A654C"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nil"/>
              <w:bottom w:val="single" w:sz="16" w:space="0" w:color="000000"/>
            </w:tcBorders>
            <w:shd w:val="clear" w:color="auto" w:fill="FFFFFF"/>
            <w:vAlign w:val="center"/>
          </w:tcPr>
          <w:p w14:paraId="71ECF052"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nil"/>
              <w:bottom w:val="single" w:sz="16" w:space="0" w:color="000000"/>
              <w:right w:val="single" w:sz="16" w:space="0" w:color="000000"/>
            </w:tcBorders>
            <w:shd w:val="clear" w:color="auto" w:fill="FFFFFF"/>
            <w:vAlign w:val="center"/>
          </w:tcPr>
          <w:p w14:paraId="29CC6038"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5A8EB1B3" w14:textId="77777777">
        <w:trPr>
          <w:cantSplit/>
        </w:trPr>
        <w:tc>
          <w:tcPr>
            <w:tcW w:w="7965" w:type="dxa"/>
            <w:gridSpan w:val="7"/>
            <w:tcBorders>
              <w:top w:val="nil"/>
              <w:left w:val="nil"/>
              <w:bottom w:val="nil"/>
              <w:right w:val="nil"/>
            </w:tcBorders>
            <w:shd w:val="clear" w:color="auto" w:fill="FFFFFF"/>
          </w:tcPr>
          <w:p w14:paraId="695770C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r w:rsidR="0075659B" w14:paraId="5F1A5CB4" w14:textId="77777777">
        <w:trPr>
          <w:cantSplit/>
        </w:trPr>
        <w:tc>
          <w:tcPr>
            <w:tcW w:w="7965" w:type="dxa"/>
            <w:gridSpan w:val="7"/>
            <w:tcBorders>
              <w:top w:val="nil"/>
              <w:left w:val="nil"/>
              <w:bottom w:val="nil"/>
              <w:right w:val="nil"/>
            </w:tcBorders>
            <w:shd w:val="clear" w:color="auto" w:fill="FFFFFF"/>
          </w:tcPr>
          <w:p w14:paraId="2F440256"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Predictors: (Constant), INCENTIVE</w:t>
            </w:r>
          </w:p>
        </w:tc>
      </w:tr>
    </w:tbl>
    <w:p w14:paraId="11635FD4" w14:textId="77777777" w:rsidR="0075659B" w:rsidRDefault="0075659B">
      <w:pPr>
        <w:autoSpaceDE w:val="0"/>
        <w:autoSpaceDN w:val="0"/>
        <w:adjustRightInd w:val="0"/>
        <w:spacing w:after="0" w:line="360" w:lineRule="auto"/>
        <w:rPr>
          <w:rFonts w:ascii="Times New Roman" w:hAnsi="Times New Roman" w:cs="Times New Roman"/>
        </w:rPr>
      </w:pPr>
    </w:p>
    <w:p w14:paraId="2C5FF3DA"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productivity and incentive at 5% level (F=394.742; P=0.000&lt;0.05).</w:t>
      </w:r>
    </w:p>
    <w:p w14:paraId="781AAFA2" w14:textId="77777777" w:rsidR="0075659B" w:rsidRDefault="0075659B">
      <w:pPr>
        <w:autoSpaceDE w:val="0"/>
        <w:autoSpaceDN w:val="0"/>
        <w:adjustRightInd w:val="0"/>
        <w:spacing w:after="0" w:line="360" w:lineRule="auto"/>
        <w:rPr>
          <w:rFonts w:ascii="Times New Roman" w:hAnsi="Times New Roman" w:cs="Times New Roman"/>
        </w:rPr>
      </w:pPr>
    </w:p>
    <w:p w14:paraId="69589F2D" w14:textId="77777777" w:rsidR="000009B8" w:rsidRDefault="000009B8">
      <w:pPr>
        <w:autoSpaceDE w:val="0"/>
        <w:autoSpaceDN w:val="0"/>
        <w:adjustRightInd w:val="0"/>
        <w:spacing w:after="0" w:line="360" w:lineRule="auto"/>
        <w:rPr>
          <w:rFonts w:ascii="Times New Roman" w:hAnsi="Times New Roman" w:cs="Times New Roman"/>
        </w:rPr>
      </w:pPr>
    </w:p>
    <w:p w14:paraId="219FB0BF" w14:textId="77777777" w:rsidR="000009B8" w:rsidRDefault="000009B8">
      <w:pPr>
        <w:autoSpaceDE w:val="0"/>
        <w:autoSpaceDN w:val="0"/>
        <w:adjustRightInd w:val="0"/>
        <w:spacing w:after="0" w:line="360" w:lineRule="auto"/>
        <w:rPr>
          <w:rFonts w:ascii="Times New Roman" w:hAnsi="Times New Roman" w:cs="Times New Roman"/>
        </w:rPr>
      </w:pPr>
    </w:p>
    <w:p w14:paraId="384057DA" w14:textId="77777777" w:rsidR="000009B8" w:rsidRDefault="000009B8">
      <w:pPr>
        <w:autoSpaceDE w:val="0"/>
        <w:autoSpaceDN w:val="0"/>
        <w:adjustRightInd w:val="0"/>
        <w:spacing w:after="0" w:line="360" w:lineRule="auto"/>
        <w:rPr>
          <w:rFonts w:ascii="Times New Roman" w:hAnsi="Times New Roman" w:cs="Times New Roman"/>
        </w:rPr>
      </w:pPr>
    </w:p>
    <w:p w14:paraId="5F810524" w14:textId="77777777" w:rsidR="000009B8" w:rsidRDefault="000009B8">
      <w:pPr>
        <w:autoSpaceDE w:val="0"/>
        <w:autoSpaceDN w:val="0"/>
        <w:adjustRightInd w:val="0"/>
        <w:spacing w:after="0" w:line="360" w:lineRule="auto"/>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5659B" w14:paraId="10F9A075" w14:textId="77777777">
        <w:trPr>
          <w:cantSplit/>
        </w:trPr>
        <w:tc>
          <w:tcPr>
            <w:tcW w:w="8087" w:type="dxa"/>
            <w:gridSpan w:val="7"/>
            <w:tcBorders>
              <w:top w:val="nil"/>
              <w:left w:val="nil"/>
              <w:bottom w:val="nil"/>
              <w:right w:val="nil"/>
            </w:tcBorders>
            <w:shd w:val="clear" w:color="auto" w:fill="FFFFFF"/>
            <w:vAlign w:val="center"/>
          </w:tcPr>
          <w:p w14:paraId="32D0D7F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lastRenderedPageBreak/>
              <w:t xml:space="preserve">Table 4.3.9: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75659B" w14:paraId="02BA38DE"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538D62C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14:paraId="72141216" w14:textId="3B8975D6"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w:t>
            </w:r>
            <w:r w:rsidR="00E03A88">
              <w:rPr>
                <w:rFonts w:ascii="Times New Roman" w:hAnsi="Times New Roman" w:cs="Times New Roman"/>
                <w:color w:val="000000"/>
              </w:rPr>
              <w:t>d</w:t>
            </w:r>
            <w:r>
              <w:rPr>
                <w:rFonts w:ascii="Times New Roman" w:hAnsi="Times New Roman" w:cs="Times New Roman"/>
                <w:color w:val="000000"/>
              </w:rPr>
              <w:t>ardized Coefficients</w:t>
            </w:r>
          </w:p>
        </w:tc>
        <w:tc>
          <w:tcPr>
            <w:tcW w:w="1468" w:type="dxa"/>
            <w:tcBorders>
              <w:top w:val="single" w:sz="16" w:space="0" w:color="000000"/>
            </w:tcBorders>
            <w:shd w:val="clear" w:color="auto" w:fill="FFFFFF"/>
            <w:vAlign w:val="bottom"/>
          </w:tcPr>
          <w:p w14:paraId="0706B801" w14:textId="1E7984EB"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w:t>
            </w:r>
            <w:r w:rsidR="00E03A88">
              <w:rPr>
                <w:rFonts w:ascii="Times New Roman" w:hAnsi="Times New Roman" w:cs="Times New Roman"/>
                <w:color w:val="000000"/>
              </w:rPr>
              <w:t>d</w:t>
            </w:r>
            <w:r>
              <w:rPr>
                <w:rFonts w:ascii="Times New Roman" w:hAnsi="Times New Roman" w:cs="Times New Roman"/>
                <w:color w:val="000000"/>
              </w:rPr>
              <w:t>ardized Coefficients</w:t>
            </w:r>
          </w:p>
        </w:tc>
        <w:tc>
          <w:tcPr>
            <w:tcW w:w="1024" w:type="dxa"/>
            <w:vMerge w:val="restart"/>
            <w:tcBorders>
              <w:top w:val="single" w:sz="16" w:space="0" w:color="000000"/>
            </w:tcBorders>
            <w:shd w:val="clear" w:color="auto" w:fill="FFFFFF"/>
            <w:vAlign w:val="bottom"/>
          </w:tcPr>
          <w:p w14:paraId="27CDA1F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14:paraId="16CAF23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6482A405"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3D2441D0"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14:paraId="32FDA600"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14:paraId="47D62BE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14:paraId="7E5E6DCA"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14:paraId="07A6E5C8"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28C9E5D3" w14:textId="77777777" w:rsidR="0075659B" w:rsidRDefault="0075659B">
            <w:pPr>
              <w:autoSpaceDE w:val="0"/>
              <w:autoSpaceDN w:val="0"/>
              <w:adjustRightInd w:val="0"/>
              <w:spacing w:after="0" w:line="360" w:lineRule="auto"/>
              <w:rPr>
                <w:rFonts w:ascii="Times New Roman" w:hAnsi="Times New Roman" w:cs="Times New Roman"/>
                <w:color w:val="000000"/>
              </w:rPr>
            </w:pPr>
          </w:p>
        </w:tc>
      </w:tr>
      <w:tr w:rsidR="0075659B" w14:paraId="126F4B95"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2DB41E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14:paraId="307B74C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14:paraId="0B3C1C4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.695</w:t>
            </w:r>
          </w:p>
        </w:tc>
        <w:tc>
          <w:tcPr>
            <w:tcW w:w="1330" w:type="dxa"/>
            <w:tcBorders>
              <w:top w:val="single" w:sz="16" w:space="0" w:color="000000"/>
              <w:bottom w:val="nil"/>
            </w:tcBorders>
            <w:shd w:val="clear" w:color="auto" w:fill="FFFFFF"/>
            <w:vAlign w:val="center"/>
          </w:tcPr>
          <w:p w14:paraId="1C150DA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.193</w:t>
            </w:r>
          </w:p>
        </w:tc>
        <w:tc>
          <w:tcPr>
            <w:tcW w:w="1468" w:type="dxa"/>
            <w:tcBorders>
              <w:top w:val="single" w:sz="16" w:space="0" w:color="000000"/>
              <w:bottom w:val="nil"/>
            </w:tcBorders>
            <w:shd w:val="clear" w:color="auto" w:fill="FFFFFF"/>
            <w:vAlign w:val="center"/>
          </w:tcPr>
          <w:p w14:paraId="6EB8CAC7"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14:paraId="424826B5"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3.611</w:t>
            </w:r>
          </w:p>
        </w:tc>
        <w:tc>
          <w:tcPr>
            <w:tcW w:w="1024" w:type="dxa"/>
            <w:tcBorders>
              <w:top w:val="single" w:sz="16" w:space="0" w:color="000000"/>
              <w:bottom w:val="nil"/>
              <w:right w:val="single" w:sz="16" w:space="0" w:color="000000"/>
            </w:tcBorders>
            <w:shd w:val="clear" w:color="auto" w:fill="FFFFFF"/>
            <w:vAlign w:val="center"/>
          </w:tcPr>
          <w:p w14:paraId="6501D5A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0171335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B33EA9"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14:paraId="4177C7B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14:paraId="2B34932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.848</w:t>
            </w:r>
          </w:p>
        </w:tc>
        <w:tc>
          <w:tcPr>
            <w:tcW w:w="1330" w:type="dxa"/>
            <w:tcBorders>
              <w:top w:val="nil"/>
              <w:bottom w:val="single" w:sz="16" w:space="0" w:color="000000"/>
            </w:tcBorders>
            <w:shd w:val="clear" w:color="auto" w:fill="FFFFFF"/>
            <w:vAlign w:val="center"/>
          </w:tcPr>
          <w:p w14:paraId="1AFE7F2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.043</w:t>
            </w:r>
          </w:p>
        </w:tc>
        <w:tc>
          <w:tcPr>
            <w:tcW w:w="1468" w:type="dxa"/>
            <w:tcBorders>
              <w:top w:val="nil"/>
              <w:bottom w:val="single" w:sz="16" w:space="0" w:color="000000"/>
            </w:tcBorders>
            <w:shd w:val="clear" w:color="auto" w:fill="FFFFFF"/>
            <w:vAlign w:val="center"/>
          </w:tcPr>
          <w:p w14:paraId="3060232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.847</w:t>
            </w:r>
          </w:p>
        </w:tc>
        <w:tc>
          <w:tcPr>
            <w:tcW w:w="1024" w:type="dxa"/>
            <w:tcBorders>
              <w:top w:val="nil"/>
              <w:bottom w:val="single" w:sz="16" w:space="0" w:color="000000"/>
            </w:tcBorders>
            <w:shd w:val="clear" w:color="auto" w:fill="FFFFFF"/>
            <w:vAlign w:val="center"/>
          </w:tcPr>
          <w:p w14:paraId="7330726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19.868</w:t>
            </w:r>
          </w:p>
        </w:tc>
        <w:tc>
          <w:tcPr>
            <w:tcW w:w="1024" w:type="dxa"/>
            <w:tcBorders>
              <w:top w:val="nil"/>
              <w:bottom w:val="single" w:sz="16" w:space="0" w:color="000000"/>
              <w:right w:val="single" w:sz="16" w:space="0" w:color="000000"/>
            </w:tcBorders>
            <w:shd w:val="clear" w:color="auto" w:fill="FFFFFF"/>
            <w:vAlign w:val="center"/>
          </w:tcPr>
          <w:p w14:paraId="24A24D0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16C095DC" w14:textId="77777777">
        <w:trPr>
          <w:cantSplit/>
        </w:trPr>
        <w:tc>
          <w:tcPr>
            <w:tcW w:w="8087" w:type="dxa"/>
            <w:gridSpan w:val="7"/>
            <w:tcBorders>
              <w:top w:val="nil"/>
              <w:left w:val="nil"/>
              <w:bottom w:val="nil"/>
              <w:right w:val="nil"/>
            </w:tcBorders>
            <w:shd w:val="clear" w:color="auto" w:fill="FFFFFF"/>
          </w:tcPr>
          <w:p w14:paraId="6ECBAD3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bl>
    <w:p w14:paraId="4AC95C22" w14:textId="2233546A" w:rsidR="004B73BC" w:rsidRDefault="00572324" w:rsidP="00E03A88">
      <w:pPr>
        <w:spacing w:line="360" w:lineRule="auto"/>
        <w:jc w:val="both"/>
        <w:rPr>
          <w:rFonts w:ascii="Times New Roman" w:hAnsi="Times New Roman" w:cs="Times New Roman"/>
        </w:rPr>
      </w:pPr>
      <w:r>
        <w:rPr>
          <w:rFonts w:ascii="Times New Roman" w:hAnsi="Times New Roman" w:cs="Times New Roman"/>
        </w:rPr>
        <w:t xml:space="preserve">The regression table indicates the direction and the degree of the effect of Incentive on organization productivity. The fitted regression equation is “Organization profitability=0.695+0.848Incentive”; which denotes that 84.8% increase in 0rganization profitability is caused by 1% change in Incentive adopted in the sampled organization. If </w:t>
      </w:r>
      <w:proofErr w:type="spellStart"/>
      <w:r>
        <w:rPr>
          <w:rFonts w:ascii="Times New Roman" w:hAnsi="Times New Roman" w:cs="Times New Roman"/>
        </w:rPr>
        <w:t>perhapsthe</w:t>
      </w:r>
      <w:proofErr w:type="spellEnd"/>
      <w:r>
        <w:rPr>
          <w:rFonts w:ascii="Times New Roman" w:hAnsi="Times New Roman" w:cs="Times New Roman"/>
        </w:rPr>
        <w:t xml:space="preserve"> incentive is zero (i.e. 0) the organization productivity will bounce to reduce by 19.3% as shown in the constant (0.695) of regression line. Therefore it is posited that there is significant impact of incentive on Organization productivity at 95% confidence level (p=0.000&lt;0.05).</w:t>
      </w:r>
    </w:p>
    <w:p w14:paraId="1B3C7C1D" w14:textId="77777777" w:rsidR="0075659B" w:rsidRDefault="00572324">
      <w:pPr>
        <w:spacing w:after="0" w:line="360" w:lineRule="auto"/>
        <w:rPr>
          <w:rFonts w:ascii="Times New Roman" w:hAnsi="Times New Roman" w:cs="Times New Roman"/>
          <w:b/>
        </w:rPr>
      </w:pPr>
      <w:r>
        <w:rPr>
          <w:rFonts w:ascii="Times New Roman" w:hAnsi="Times New Roman" w:cs="Times New Roman"/>
          <w:b/>
        </w:rPr>
        <w:t>4.3 Discussion of Findings</w:t>
      </w:r>
    </w:p>
    <w:p w14:paraId="774B4A44" w14:textId="77777777" w:rsidR="00A95CB6" w:rsidRDefault="00572324">
      <w:pPr>
        <w:spacing w:after="0" w:line="360" w:lineRule="auto"/>
        <w:ind w:firstLine="720"/>
        <w:jc w:val="both"/>
        <w:rPr>
          <w:rFonts w:ascii="Times New Roman" w:hAnsi="Times New Roman" w:cs="Times New Roman"/>
        </w:rPr>
      </w:pPr>
      <w:r>
        <w:rPr>
          <w:rFonts w:ascii="Times New Roman" w:hAnsi="Times New Roman" w:cs="Times New Roman"/>
        </w:rPr>
        <w:t>From the above table one section A; 30 respondents representing 60% were male while 20 of the respondents representing 40% were female. This analysis shows that majority of the respondents employee were male.</w:t>
      </w:r>
    </w:p>
    <w:p w14:paraId="221E8CB6" w14:textId="77777777" w:rsidR="000009B8" w:rsidRDefault="004B73BC" w:rsidP="004B73BC">
      <w:pPr>
        <w:spacing w:after="0" w:line="360" w:lineRule="auto"/>
        <w:jc w:val="both"/>
        <w:rPr>
          <w:rFonts w:ascii="Times New Roman" w:hAnsi="Times New Roman" w:cs="Times New Roman"/>
        </w:rPr>
      </w:pPr>
      <w:r>
        <w:rPr>
          <w:rFonts w:ascii="Times New Roman" w:hAnsi="Times New Roman" w:cs="Times New Roman"/>
        </w:rPr>
        <w:t xml:space="preserve">    Table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 Table three of section “A”  shows 60% were married and lastly only, one respondent representing 2% fell to other categories. </w:t>
      </w:r>
    </w:p>
    <w:p w14:paraId="36D3CD67" w14:textId="77777777" w:rsidR="000009B8" w:rsidRDefault="000009B8" w:rsidP="004B73BC">
      <w:pPr>
        <w:spacing w:after="0" w:line="360" w:lineRule="auto"/>
        <w:jc w:val="both"/>
        <w:rPr>
          <w:rFonts w:ascii="Times New Roman" w:hAnsi="Times New Roman" w:cs="Times New Roman"/>
        </w:rPr>
      </w:pPr>
    </w:p>
    <w:p w14:paraId="7A721529" w14:textId="0908EF5F" w:rsidR="0075659B" w:rsidRDefault="00572324" w:rsidP="004B73BC">
      <w:pPr>
        <w:spacing w:after="0" w:line="360" w:lineRule="auto"/>
        <w:jc w:val="both"/>
        <w:rPr>
          <w:rFonts w:ascii="Times New Roman" w:eastAsia="Times New Roman" w:hAnsi="Times New Roman" w:cs="Times New Roman"/>
          <w:color w:val="000000"/>
          <w:bdr w:val="none" w:sz="0" w:space="0" w:color="auto" w:frame="1"/>
        </w:rPr>
      </w:pPr>
      <w:r>
        <w:rPr>
          <w:rFonts w:ascii="Times New Roman" w:hAnsi="Times New Roman" w:cs="Times New Roman"/>
        </w:rPr>
        <w:lastRenderedPageBreak/>
        <w:t>The foregoing analysis shows that majority of the respondent (staff) were married. Table four of section “A”   shows that 8 of the respondent representing 16%, were WAEC/GCE 13 respondents were ND/NCE holders representing 26% 25 respondent representing 50%, were HND/</w:t>
      </w:r>
      <w:proofErr w:type="spellStart"/>
      <w:r>
        <w:rPr>
          <w:rFonts w:ascii="Times New Roman" w:hAnsi="Times New Roman" w:cs="Times New Roman"/>
        </w:rPr>
        <w:t>B.sc</w:t>
      </w:r>
      <w:proofErr w:type="spellEnd"/>
      <w:r>
        <w:rPr>
          <w:rFonts w:ascii="Times New Roman" w:hAnsi="Times New Roman" w:cs="Times New Roman"/>
        </w:rPr>
        <w:t xml:space="preserve"> holder, while 4 respondent representing 8%, fell to other category educational qualification. This shows that majority of the employees of Nigeria Air Force Ilorin are HND / </w:t>
      </w:r>
      <w:proofErr w:type="spellStart"/>
      <w:r>
        <w:rPr>
          <w:rFonts w:ascii="Times New Roman" w:hAnsi="Times New Roman" w:cs="Times New Roman"/>
        </w:rPr>
        <w:t>B.sc</w:t>
      </w:r>
      <w:proofErr w:type="spellEnd"/>
      <w:r>
        <w:rPr>
          <w:rFonts w:ascii="Times New Roman" w:hAnsi="Times New Roman" w:cs="Times New Roman"/>
        </w:rPr>
        <w:t xml:space="preserve"> holders.</w:t>
      </w:r>
    </w:p>
    <w:p w14:paraId="36F1FA4B" w14:textId="59F60DA1" w:rsidR="0075659B" w:rsidRDefault="00572324" w:rsidP="002A7EF2">
      <w:pPr>
        <w:spacing w:after="0" w:line="360" w:lineRule="auto"/>
        <w:ind w:firstLine="720"/>
        <w:jc w:val="both"/>
        <w:rPr>
          <w:rFonts w:ascii="Times New Roman" w:hAnsi="Times New Roman" w:cs="Times New Roman"/>
        </w:rPr>
      </w:pPr>
      <w:r>
        <w:rPr>
          <w:rFonts w:ascii="Times New Roman" w:hAnsi="Times New Roman" w:cs="Times New Roman"/>
        </w:rPr>
        <w:t xml:space="preserve">In conclusion, the researcher is </w:t>
      </w:r>
      <w:proofErr w:type="spellStart"/>
      <w:r>
        <w:rPr>
          <w:rFonts w:ascii="Times New Roman" w:hAnsi="Times New Roman" w:cs="Times New Roman"/>
        </w:rPr>
        <w:t>conlude</w:t>
      </w:r>
      <w:proofErr w:type="spellEnd"/>
      <w:r>
        <w:rPr>
          <w:rFonts w:ascii="Times New Roman" w:hAnsi="Times New Roman" w:cs="Times New Roman"/>
        </w:rPr>
        <w:t xml:space="preserve"> that the incentive of </w:t>
      </w:r>
      <w:proofErr w:type="spellStart"/>
      <w:r>
        <w:rPr>
          <w:rFonts w:ascii="Times New Roman" w:hAnsi="Times New Roman" w:cs="Times New Roman"/>
        </w:rPr>
        <w:t>wokers</w:t>
      </w:r>
      <w:proofErr w:type="spellEnd"/>
      <w:r>
        <w:rPr>
          <w:rFonts w:ascii="Times New Roman" w:hAnsi="Times New Roman" w:cs="Times New Roman"/>
        </w:rPr>
        <w:t xml:space="preserve"> have great impact in worker’s performance through those questionnaire collected and analyzed using Nigeria Air Force Ilorin as Case of the Study.</w:t>
      </w:r>
    </w:p>
    <w:p w14:paraId="1DB5C48E" w14:textId="77777777" w:rsidR="004B73BC" w:rsidRDefault="004B73BC" w:rsidP="002A7EF2">
      <w:pPr>
        <w:spacing w:after="0" w:line="360" w:lineRule="auto"/>
        <w:ind w:firstLine="720"/>
        <w:jc w:val="both"/>
        <w:rPr>
          <w:rFonts w:ascii="Times New Roman" w:hAnsi="Times New Roman" w:cs="Times New Roman"/>
        </w:rPr>
      </w:pPr>
    </w:p>
    <w:p w14:paraId="45F14982" w14:textId="77777777" w:rsidR="004B73BC" w:rsidRDefault="004B73BC" w:rsidP="002A7EF2">
      <w:pPr>
        <w:spacing w:after="0" w:line="360" w:lineRule="auto"/>
        <w:ind w:firstLine="720"/>
        <w:jc w:val="both"/>
        <w:rPr>
          <w:rFonts w:ascii="Times New Roman" w:hAnsi="Times New Roman" w:cs="Times New Roman"/>
        </w:rPr>
      </w:pPr>
    </w:p>
    <w:p w14:paraId="44708A9E" w14:textId="77777777" w:rsidR="004B73BC" w:rsidRDefault="004B73BC" w:rsidP="002A7EF2">
      <w:pPr>
        <w:spacing w:after="0" w:line="360" w:lineRule="auto"/>
        <w:ind w:firstLine="720"/>
        <w:jc w:val="both"/>
        <w:rPr>
          <w:rFonts w:ascii="Times New Roman" w:hAnsi="Times New Roman" w:cs="Times New Roman"/>
        </w:rPr>
      </w:pPr>
    </w:p>
    <w:p w14:paraId="2CEDEBF6" w14:textId="77777777" w:rsidR="004B73BC" w:rsidRDefault="004B73BC" w:rsidP="002A7EF2">
      <w:pPr>
        <w:spacing w:after="0" w:line="360" w:lineRule="auto"/>
        <w:ind w:firstLine="720"/>
        <w:jc w:val="both"/>
        <w:rPr>
          <w:rFonts w:ascii="Times New Roman" w:hAnsi="Times New Roman" w:cs="Times New Roman"/>
        </w:rPr>
      </w:pPr>
    </w:p>
    <w:p w14:paraId="1D81391D" w14:textId="77777777" w:rsidR="004B73BC" w:rsidRDefault="004B73BC" w:rsidP="002A7EF2">
      <w:pPr>
        <w:spacing w:after="0" w:line="360" w:lineRule="auto"/>
        <w:ind w:firstLine="720"/>
        <w:jc w:val="both"/>
        <w:rPr>
          <w:rFonts w:ascii="Times New Roman" w:hAnsi="Times New Roman" w:cs="Times New Roman"/>
        </w:rPr>
      </w:pPr>
    </w:p>
    <w:p w14:paraId="11017CB9" w14:textId="77777777" w:rsidR="004B73BC" w:rsidRDefault="004B73BC" w:rsidP="002A7EF2">
      <w:pPr>
        <w:spacing w:after="0" w:line="360" w:lineRule="auto"/>
        <w:ind w:firstLine="720"/>
        <w:jc w:val="both"/>
        <w:rPr>
          <w:rFonts w:ascii="Times New Roman" w:hAnsi="Times New Roman" w:cs="Times New Roman"/>
        </w:rPr>
      </w:pPr>
    </w:p>
    <w:p w14:paraId="6E6C9C11" w14:textId="77777777" w:rsidR="004B73BC" w:rsidRDefault="004B73BC" w:rsidP="002A7EF2">
      <w:pPr>
        <w:spacing w:after="0" w:line="360" w:lineRule="auto"/>
        <w:ind w:firstLine="720"/>
        <w:jc w:val="both"/>
        <w:rPr>
          <w:rFonts w:ascii="Times New Roman" w:hAnsi="Times New Roman" w:cs="Times New Roman"/>
        </w:rPr>
      </w:pPr>
    </w:p>
    <w:p w14:paraId="01BB93EE" w14:textId="77777777" w:rsidR="004B73BC" w:rsidRDefault="004B73BC" w:rsidP="002A7EF2">
      <w:pPr>
        <w:spacing w:after="0" w:line="360" w:lineRule="auto"/>
        <w:ind w:firstLine="720"/>
        <w:jc w:val="both"/>
        <w:rPr>
          <w:rFonts w:ascii="Times New Roman" w:hAnsi="Times New Roman" w:cs="Times New Roman"/>
        </w:rPr>
      </w:pPr>
    </w:p>
    <w:p w14:paraId="2F3B52E8" w14:textId="77777777" w:rsidR="004B73BC" w:rsidRDefault="004B73BC" w:rsidP="002A7EF2">
      <w:pPr>
        <w:spacing w:after="0" w:line="360" w:lineRule="auto"/>
        <w:ind w:firstLine="720"/>
        <w:jc w:val="both"/>
        <w:rPr>
          <w:rFonts w:ascii="Times New Roman" w:hAnsi="Times New Roman" w:cs="Times New Roman"/>
        </w:rPr>
      </w:pPr>
    </w:p>
    <w:p w14:paraId="7C1BEE07" w14:textId="77777777" w:rsidR="0075659B" w:rsidRDefault="0075659B">
      <w:pPr>
        <w:spacing w:after="0" w:line="360" w:lineRule="auto"/>
        <w:jc w:val="both"/>
        <w:rPr>
          <w:rFonts w:ascii="Times New Roman" w:hAnsi="Times New Roman" w:cs="Times New Roman"/>
        </w:rPr>
      </w:pPr>
    </w:p>
    <w:p w14:paraId="56877A21" w14:textId="77777777" w:rsidR="0075659B" w:rsidRDefault="0075659B">
      <w:pPr>
        <w:spacing w:after="0" w:line="360" w:lineRule="auto"/>
        <w:jc w:val="both"/>
        <w:rPr>
          <w:rFonts w:ascii="Times New Roman" w:hAnsi="Times New Roman" w:cs="Times New Roman"/>
        </w:rPr>
      </w:pPr>
    </w:p>
    <w:p w14:paraId="1AB565FA" w14:textId="77777777" w:rsidR="0039280F" w:rsidRDefault="0039280F">
      <w:pPr>
        <w:spacing w:after="0" w:line="360" w:lineRule="auto"/>
        <w:jc w:val="both"/>
        <w:rPr>
          <w:rFonts w:ascii="Times New Roman" w:hAnsi="Times New Roman" w:cs="Times New Roman"/>
        </w:rPr>
      </w:pPr>
    </w:p>
    <w:p w14:paraId="2E487BBF" w14:textId="77777777" w:rsidR="0039280F" w:rsidRDefault="0039280F">
      <w:pPr>
        <w:spacing w:after="0" w:line="360" w:lineRule="auto"/>
        <w:jc w:val="both"/>
        <w:rPr>
          <w:rFonts w:ascii="Times New Roman" w:hAnsi="Times New Roman" w:cs="Times New Roman"/>
        </w:rPr>
      </w:pPr>
    </w:p>
    <w:p w14:paraId="3F3E9178" w14:textId="77777777" w:rsidR="0039280F" w:rsidRDefault="0039280F">
      <w:pPr>
        <w:spacing w:after="0" w:line="360" w:lineRule="auto"/>
        <w:jc w:val="both"/>
        <w:rPr>
          <w:rFonts w:ascii="Times New Roman" w:hAnsi="Times New Roman" w:cs="Times New Roman"/>
        </w:rPr>
      </w:pPr>
    </w:p>
    <w:p w14:paraId="0EA90A31" w14:textId="77777777" w:rsidR="0039280F" w:rsidRDefault="0039280F">
      <w:pPr>
        <w:spacing w:after="0" w:line="360" w:lineRule="auto"/>
        <w:jc w:val="both"/>
        <w:rPr>
          <w:rFonts w:ascii="Times New Roman" w:hAnsi="Times New Roman" w:cs="Times New Roman"/>
        </w:rPr>
      </w:pPr>
    </w:p>
    <w:p w14:paraId="050BED53" w14:textId="77777777" w:rsidR="000009B8" w:rsidRDefault="000009B8">
      <w:pPr>
        <w:spacing w:after="0" w:line="360" w:lineRule="auto"/>
        <w:jc w:val="both"/>
        <w:rPr>
          <w:rFonts w:ascii="Times New Roman" w:hAnsi="Times New Roman" w:cs="Times New Roman"/>
        </w:rPr>
      </w:pPr>
    </w:p>
    <w:p w14:paraId="461F3A8A" w14:textId="77777777" w:rsidR="000009B8" w:rsidRDefault="000009B8">
      <w:pPr>
        <w:spacing w:after="0" w:line="360" w:lineRule="auto"/>
        <w:jc w:val="both"/>
        <w:rPr>
          <w:rFonts w:ascii="Times New Roman" w:hAnsi="Times New Roman" w:cs="Times New Roman"/>
        </w:rPr>
      </w:pPr>
    </w:p>
    <w:p w14:paraId="52A3F86C" w14:textId="77777777" w:rsidR="000009B8" w:rsidRDefault="000009B8">
      <w:pPr>
        <w:spacing w:after="0" w:line="360" w:lineRule="auto"/>
        <w:jc w:val="both"/>
        <w:rPr>
          <w:rFonts w:ascii="Times New Roman" w:hAnsi="Times New Roman" w:cs="Times New Roman"/>
        </w:rPr>
      </w:pPr>
    </w:p>
    <w:p w14:paraId="3D23A370" w14:textId="77777777" w:rsidR="000009B8" w:rsidRDefault="000009B8">
      <w:pPr>
        <w:spacing w:after="0" w:line="360" w:lineRule="auto"/>
        <w:jc w:val="both"/>
        <w:rPr>
          <w:rFonts w:ascii="Times New Roman" w:hAnsi="Times New Roman" w:cs="Times New Roman"/>
        </w:rPr>
      </w:pPr>
    </w:p>
    <w:p w14:paraId="45B37F33" w14:textId="77777777" w:rsidR="000009B8" w:rsidRDefault="000009B8">
      <w:pPr>
        <w:spacing w:after="0" w:line="360" w:lineRule="auto"/>
        <w:jc w:val="both"/>
        <w:rPr>
          <w:rFonts w:ascii="Times New Roman" w:hAnsi="Times New Roman" w:cs="Times New Roman"/>
        </w:rPr>
      </w:pPr>
    </w:p>
    <w:p w14:paraId="7EB58501" w14:textId="77777777" w:rsidR="000009B8" w:rsidRDefault="000009B8">
      <w:pPr>
        <w:spacing w:after="0" w:line="360" w:lineRule="auto"/>
        <w:jc w:val="both"/>
        <w:rPr>
          <w:rFonts w:ascii="Times New Roman" w:hAnsi="Times New Roman" w:cs="Times New Roman"/>
        </w:rPr>
      </w:pPr>
    </w:p>
    <w:p w14:paraId="266519EF" w14:textId="22606710" w:rsidR="0075659B" w:rsidRDefault="00A563D6">
      <w:pPr>
        <w:spacing w:after="0" w:line="360" w:lineRule="auto"/>
        <w:ind w:left="2160" w:firstLine="720"/>
        <w:jc w:val="both"/>
        <w:rPr>
          <w:rFonts w:ascii="Times New Roman" w:hAnsi="Times New Roman" w:cs="Times New Roman"/>
          <w:b/>
          <w:bCs/>
        </w:rPr>
      </w:pPr>
      <w:r>
        <w:rPr>
          <w:rFonts w:ascii="Times New Roman" w:hAnsi="Times New Roman" w:cs="Times New Roman"/>
          <w:b/>
          <w:bCs/>
        </w:rPr>
        <w:t xml:space="preserve">  CHAPTER FIVE</w:t>
      </w:r>
    </w:p>
    <w:p w14:paraId="0FA0A66A"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SUMMARY, CONCLUSION AND RECOMMENDATION</w:t>
      </w:r>
    </w:p>
    <w:p w14:paraId="211CFA04"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5.1</w:t>
      </w:r>
      <w:r>
        <w:rPr>
          <w:rFonts w:ascii="Times New Roman" w:hAnsi="Times New Roman" w:cs="Times New Roman"/>
          <w:b/>
          <w:bCs/>
        </w:rPr>
        <w:tab/>
        <w:t>SUMMARY</w:t>
      </w:r>
    </w:p>
    <w:p w14:paraId="6FB0263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essence of establishing any organization is to achieve its objective. The management of most organizations have been less concerned about the welfare of their employees on having the latest technology, machinery in the organization, while neglecting the moral of it employees. The morale of employees is as importance in achieving organizational objectives just as machineries and technology. If employees are adequately motivated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effectively in their job, but they can not do this unless they understand what motivates both the employee and them.</w:t>
      </w:r>
    </w:p>
    <w:p w14:paraId="53B6359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Therefore, using Nigeria Air force Ilorin as a case study, as attempt has been made to find out what motivate employees in their work. Different motivational theories were examined in view of the study.</w:t>
      </w:r>
    </w:p>
    <w:p w14:paraId="1032AB37"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14:paraId="107644DC" w14:textId="77777777" w:rsidR="008E62CF" w:rsidRDefault="008E62CF">
      <w:pPr>
        <w:spacing w:after="0" w:line="360" w:lineRule="auto"/>
        <w:ind w:firstLine="720"/>
        <w:jc w:val="both"/>
        <w:rPr>
          <w:rFonts w:ascii="Times New Roman" w:hAnsi="Times New Roman" w:cs="Times New Roman"/>
        </w:rPr>
      </w:pPr>
    </w:p>
    <w:p w14:paraId="02DF09CB"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CONCLUSION</w:t>
      </w:r>
    </w:p>
    <w:p w14:paraId="418755B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From the research findings, the organization has enough trained employees but the level of incentive is not adequate.</w:t>
      </w:r>
    </w:p>
    <w:p w14:paraId="7FEF097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respondents proved this through the responses gotten from one questionnaire administered. Although the employees are rewarded for doing a good job but the organization should be aware that to motivate employees is not only about using money </w:t>
      </w:r>
      <w:r>
        <w:rPr>
          <w:rFonts w:ascii="Times New Roman" w:hAnsi="Times New Roman" w:cs="Times New Roman"/>
        </w:rPr>
        <w:lastRenderedPageBreak/>
        <w:t>but there are other things that they can use such that when the right environment is made available the employees will be self motivate. Job security should be seen as one of the ways of motivating the employees.</w:t>
      </w:r>
    </w:p>
    <w:p w14:paraId="104B2AD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14:paraId="2EB769D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Nigeria Air Force Ilorin   is one of the organization sector that has realized the importance of incentive on the performance of its employees. Efforts also, are being made to ensure the development of well rounded knowledgeable employees, whose morale has been boasted to ensure the achievement of the organization’s objectives.</w:t>
      </w:r>
    </w:p>
    <w:p w14:paraId="59163952" w14:textId="77777777" w:rsidR="008E62CF" w:rsidRDefault="008E62CF">
      <w:pPr>
        <w:spacing w:after="0" w:line="360" w:lineRule="auto"/>
        <w:ind w:firstLine="720"/>
        <w:jc w:val="both"/>
        <w:rPr>
          <w:rFonts w:ascii="Times New Roman" w:hAnsi="Times New Roman" w:cs="Times New Roman"/>
        </w:rPr>
      </w:pPr>
    </w:p>
    <w:p w14:paraId="4D6396D2"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5.3</w:t>
      </w:r>
      <w:r>
        <w:rPr>
          <w:rFonts w:ascii="Times New Roman" w:hAnsi="Times New Roman" w:cs="Times New Roman"/>
          <w:b/>
          <w:bCs/>
        </w:rPr>
        <w:tab/>
        <w:t>RECOMMENDATIONS</w:t>
      </w:r>
    </w:p>
    <w:p w14:paraId="009DE7F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For Nigeria Air Force Ilorin to achieve its objectives the following recommendations based on the findings of the research work can be employed to boost is workers motivation on the job.</w:t>
      </w:r>
    </w:p>
    <w:p w14:paraId="44D86A8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PERFORMANCE APPRAISAL:</w:t>
      </w:r>
      <w:r>
        <w:rPr>
          <w:rFonts w:ascii="Times New Roman" w:hAnsi="Times New Roman" w:cs="Times New Roman"/>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is difficult for employees to change.</w:t>
      </w:r>
    </w:p>
    <w:p w14:paraId="3D7BDD0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JOB SECURITY:</w:t>
      </w:r>
      <w:r>
        <w:rPr>
          <w:rFonts w:ascii="Times New Roman" w:hAnsi="Times New Roman" w:cs="Times New Roman"/>
        </w:rPr>
        <w:t xml:space="preserve"> An employee will not be fully committed when he is not sure of his job being secured; He  wouldn’t want to put in all their efforts when there is a possibility of his being kicked out at any time. If the atmosphere is filled with the fear of being retrenched, sacked or even no benefit when one retire the employees will feel discouraged </w:t>
      </w:r>
      <w:r>
        <w:rPr>
          <w:rFonts w:ascii="Times New Roman" w:hAnsi="Times New Roman" w:cs="Times New Roman"/>
        </w:rPr>
        <w:lastRenderedPageBreak/>
        <w:t>and wouldn’t feel secure working adequately for the organization. Therefore, the organization should ensure an atmosphere of security to make the employees secured and comfortable on the job.</w:t>
      </w:r>
    </w:p>
    <w:p w14:paraId="53DAC03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TRAINING AND DEVELOPMENT OF EMPLOYEES:</w:t>
      </w:r>
      <w:r>
        <w:rPr>
          <w:rFonts w:ascii="Times New Roman" w:hAnsi="Times New Roman" w:cs="Times New Roman"/>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14:paraId="0A0BD43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PARTICIPATION IN DECISION-MAKING</w:t>
      </w:r>
      <w:r>
        <w:rPr>
          <w:rFonts w:ascii="Times New Roman" w:hAnsi="Times New Roman" w:cs="Times New Roman"/>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14:paraId="02D84514" w14:textId="0516E258" w:rsidR="0075659B" w:rsidRDefault="00572324">
      <w:pPr>
        <w:spacing w:after="0" w:line="360" w:lineRule="auto"/>
        <w:jc w:val="both"/>
        <w:rPr>
          <w:rFonts w:ascii="Times New Roman" w:hAnsi="Times New Roman" w:cs="Times New Roman"/>
        </w:rPr>
      </w:pPr>
      <w:r>
        <w:rPr>
          <w:rFonts w:ascii="Times New Roman" w:hAnsi="Times New Roman" w:cs="Times New Roman"/>
          <w:b/>
          <w:bCs/>
        </w:rPr>
        <w:t>A REVIEW OF THE WORKING HOURS:</w:t>
      </w:r>
      <w:r>
        <w:rPr>
          <w:rFonts w:ascii="Times New Roman" w:hAnsi="Times New Roman" w:cs="Times New Roman"/>
        </w:rPr>
        <w:t xml:space="preserve"> 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w:t>
      </w:r>
      <w:r w:rsidR="002A7EF2">
        <w:rPr>
          <w:rFonts w:ascii="Times New Roman" w:hAnsi="Times New Roman" w:cs="Times New Roman"/>
        </w:rPr>
        <w:t>g</w:t>
      </w:r>
      <w:r>
        <w:rPr>
          <w:rFonts w:ascii="Times New Roman" w:hAnsi="Times New Roman" w:cs="Times New Roman"/>
        </w:rPr>
        <w:t xml:space="preserve"> them back late into the night and expecting them to be back in the office very early the next morning they will be stressed beyond their limit and their performance will be ineffective. Therefore, management should endeavor to balance the working hours of the employees and their personal life</w:t>
      </w:r>
    </w:p>
    <w:p w14:paraId="3DDECB9C"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It is the desire of this researcher that research findings would be sued to improve the level of motivation in Nigeria air force and all organization sector in general.</w:t>
      </w:r>
    </w:p>
    <w:p w14:paraId="2735F41F" w14:textId="77777777" w:rsidR="0075659B" w:rsidRDefault="0075659B">
      <w:pPr>
        <w:spacing w:after="0" w:line="360" w:lineRule="auto"/>
        <w:jc w:val="both"/>
        <w:rPr>
          <w:rFonts w:ascii="Times New Roman" w:hAnsi="Times New Roman" w:cs="Times New Roman"/>
          <w:b/>
          <w:u w:val="single"/>
        </w:rPr>
      </w:pPr>
    </w:p>
    <w:p w14:paraId="08D78412" w14:textId="77777777" w:rsidR="008A5AE4" w:rsidRDefault="008A5AE4">
      <w:pPr>
        <w:spacing w:after="0" w:line="360" w:lineRule="auto"/>
        <w:jc w:val="both"/>
        <w:rPr>
          <w:rFonts w:ascii="Times New Roman" w:hAnsi="Times New Roman" w:cs="Times New Roman"/>
          <w:b/>
          <w:u w:val="single"/>
        </w:rPr>
      </w:pPr>
    </w:p>
    <w:p w14:paraId="2FCCDBE6" w14:textId="77777777" w:rsidR="0075659B" w:rsidRDefault="0075659B">
      <w:pPr>
        <w:spacing w:after="0" w:line="360" w:lineRule="auto"/>
        <w:jc w:val="both"/>
        <w:rPr>
          <w:rFonts w:ascii="Times New Roman" w:hAnsi="Times New Roman" w:cs="Times New Roman"/>
          <w:b/>
          <w:u w:val="single"/>
        </w:rPr>
      </w:pPr>
    </w:p>
    <w:p w14:paraId="611CE0FE" w14:textId="53B900AC" w:rsidR="0075659B" w:rsidRDefault="00EE16AB" w:rsidP="00EE16AB">
      <w:pPr>
        <w:spacing w:after="0" w:line="360" w:lineRule="auto"/>
        <w:rPr>
          <w:rFonts w:ascii="Times New Roman" w:hAnsi="Times New Roman" w:cs="Times New Roman"/>
          <w:b/>
        </w:rPr>
      </w:pPr>
      <w:r>
        <w:rPr>
          <w:rFonts w:ascii="Times New Roman" w:hAnsi="Times New Roman" w:cs="Times New Roman"/>
          <w:b/>
        </w:rPr>
        <w:lastRenderedPageBreak/>
        <w:t xml:space="preserve">                                                   </w:t>
      </w:r>
      <w:r w:rsidR="002A7EF2">
        <w:rPr>
          <w:rFonts w:ascii="Times New Roman" w:hAnsi="Times New Roman" w:cs="Times New Roman"/>
          <w:b/>
        </w:rPr>
        <w:t xml:space="preserve"> </w:t>
      </w:r>
      <w:r>
        <w:rPr>
          <w:rFonts w:ascii="Times New Roman" w:hAnsi="Times New Roman" w:cs="Times New Roman"/>
          <w:b/>
        </w:rPr>
        <w:t>REFERENCES</w:t>
      </w:r>
    </w:p>
    <w:p w14:paraId="2BF0535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ABRAHAM, M. (1987): Motivation and personality 3</w:t>
      </w:r>
      <w:r>
        <w:rPr>
          <w:rFonts w:ascii="Times New Roman" w:hAnsi="Times New Roman" w:cs="Times New Roman"/>
          <w:vertAlign w:val="superscript"/>
        </w:rPr>
        <w:t>rd</w:t>
      </w:r>
      <w:r>
        <w:rPr>
          <w:rFonts w:ascii="Times New Roman" w:hAnsi="Times New Roman" w:cs="Times New Roman"/>
        </w:rPr>
        <w:t xml:space="preserve"> edition UK. Harper and Row </w:t>
      </w:r>
    </w:p>
    <w:p w14:paraId="3DB99C4D"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publisher.</w:t>
      </w:r>
    </w:p>
    <w:p w14:paraId="14AE0733" w14:textId="2EA3F0A6" w:rsidR="0075659B" w:rsidRDefault="00572324">
      <w:pPr>
        <w:spacing w:after="0" w:line="360" w:lineRule="auto"/>
        <w:jc w:val="both"/>
        <w:rPr>
          <w:rFonts w:ascii="Times New Roman" w:hAnsi="Times New Roman" w:cs="Times New Roman"/>
        </w:rPr>
      </w:pPr>
      <w:r>
        <w:rPr>
          <w:rFonts w:ascii="Times New Roman" w:hAnsi="Times New Roman" w:cs="Times New Roman"/>
        </w:rPr>
        <w:t>ALDERFERS, B. (1972): The practice of organ</w:t>
      </w:r>
      <w:r w:rsidR="00EE16AB">
        <w:rPr>
          <w:rFonts w:ascii="Times New Roman" w:hAnsi="Times New Roman" w:cs="Times New Roman"/>
        </w:rPr>
        <w:t>i</w:t>
      </w:r>
      <w:r>
        <w:rPr>
          <w:rFonts w:ascii="Times New Roman" w:hAnsi="Times New Roman" w:cs="Times New Roman"/>
        </w:rPr>
        <w:t>zation diagnosis Theory. 3</w:t>
      </w:r>
      <w:r>
        <w:rPr>
          <w:rFonts w:ascii="Times New Roman" w:hAnsi="Times New Roman" w:cs="Times New Roman"/>
          <w:vertAlign w:val="superscript"/>
        </w:rPr>
        <w:t>rd</w:t>
      </w:r>
      <w:r>
        <w:rPr>
          <w:rFonts w:ascii="Times New Roman" w:hAnsi="Times New Roman" w:cs="Times New Roman"/>
        </w:rPr>
        <w:t xml:space="preserve"> edition</w:t>
      </w:r>
    </w:p>
    <w:p w14:paraId="7356DF1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APPLE, B. (1981): Management concepts and process 4</w:t>
      </w:r>
      <w:r>
        <w:rPr>
          <w:rFonts w:ascii="Times New Roman" w:hAnsi="Times New Roman" w:cs="Times New Roman"/>
          <w:vertAlign w:val="superscript"/>
        </w:rPr>
        <w:t>th</w:t>
      </w:r>
      <w:r>
        <w:rPr>
          <w:rFonts w:ascii="Times New Roman" w:hAnsi="Times New Roman" w:cs="Times New Roman"/>
        </w:rPr>
        <w:t xml:space="preserve"> Edition</w:t>
      </w:r>
    </w:p>
    <w:p w14:paraId="66B9F5C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Apply by, Robert C (1969): Modern Business Administration Massachusetts: pitman </w:t>
      </w:r>
    </w:p>
    <w:p w14:paraId="0716038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publishing Inc.</w:t>
      </w:r>
    </w:p>
    <w:p w14:paraId="7290E7D0"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Berelson</w:t>
      </w:r>
      <w:proofErr w:type="spellEnd"/>
      <w:r>
        <w:rPr>
          <w:rFonts w:ascii="Times New Roman" w:hAnsi="Times New Roman" w:cs="Times New Roman"/>
        </w:rPr>
        <w:t xml:space="preserve"> and Striven (1964): Human behavior, New York, </w:t>
      </w:r>
      <w:proofErr w:type="spellStart"/>
      <w:r>
        <w:rPr>
          <w:rFonts w:ascii="Times New Roman" w:hAnsi="Times New Roman" w:cs="Times New Roman"/>
        </w:rPr>
        <w:t>Harount</w:t>
      </w:r>
      <w:proofErr w:type="spellEnd"/>
      <w:r>
        <w:rPr>
          <w:rFonts w:ascii="Times New Roman" w:hAnsi="Times New Roman" w:cs="Times New Roman"/>
        </w:rPr>
        <w:t xml:space="preserve"> Bruce Jovanovich</w:t>
      </w:r>
    </w:p>
    <w:p w14:paraId="3C1A1E1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Coming, W. Maurice: The Theory and Practice of Personnel Manager</w:t>
      </w:r>
    </w:p>
    <w:p w14:paraId="5101E24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Ekins, </w:t>
      </w:r>
      <w:proofErr w:type="spellStart"/>
      <w:r>
        <w:rPr>
          <w:rFonts w:ascii="Times New Roman" w:hAnsi="Times New Roman" w:cs="Times New Roman"/>
        </w:rPr>
        <w:t>Arthus</w:t>
      </w:r>
      <w:proofErr w:type="spellEnd"/>
      <w:r>
        <w:rPr>
          <w:rFonts w:ascii="Times New Roman" w:hAnsi="Times New Roman" w:cs="Times New Roman"/>
        </w:rPr>
        <w:t xml:space="preserve"> (1980): Management structure function and practice </w:t>
      </w:r>
    </w:p>
    <w:p w14:paraId="505289E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HODGIIS M. (1989): Management theory process, WS </w:t>
      </w:r>
      <w:proofErr w:type="spellStart"/>
      <w:r>
        <w:rPr>
          <w:rFonts w:ascii="Times New Roman" w:hAnsi="Times New Roman" w:cs="Times New Roman"/>
        </w:rPr>
        <w:t>Sandex</w:t>
      </w:r>
      <w:proofErr w:type="spellEnd"/>
    </w:p>
    <w:p w14:paraId="0981EB3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company 1</w:t>
      </w:r>
      <w:r>
        <w:rPr>
          <w:rFonts w:ascii="Times New Roman" w:hAnsi="Times New Roman" w:cs="Times New Roman"/>
          <w:vertAlign w:val="superscript"/>
        </w:rPr>
        <w:t>st</w:t>
      </w:r>
      <w:r>
        <w:rPr>
          <w:rFonts w:ascii="Times New Roman" w:hAnsi="Times New Roman" w:cs="Times New Roman"/>
        </w:rPr>
        <w:t xml:space="preserve"> edition Washington square.</w:t>
      </w:r>
    </w:p>
    <w:p w14:paraId="5828831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JELOUSY AND DEVRIAS (1938): Motivation enhancing Techniques</w:t>
      </w:r>
    </w:p>
    <w:p w14:paraId="25396CA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KOOTZAL (1980): Management theory 3</w:t>
      </w:r>
      <w:r>
        <w:rPr>
          <w:rFonts w:ascii="Times New Roman" w:hAnsi="Times New Roman" w:cs="Times New Roman"/>
          <w:vertAlign w:val="superscript"/>
        </w:rPr>
        <w:t>rd</w:t>
      </w:r>
      <w:r>
        <w:rPr>
          <w:rFonts w:ascii="Times New Roman" w:hAnsi="Times New Roman" w:cs="Times New Roman"/>
        </w:rPr>
        <w:t xml:space="preserve"> edition</w:t>
      </w:r>
    </w:p>
    <w:p w14:paraId="270A536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MURRAYS (1938): Personnel’s, the human problem London: Highland, 4</w:t>
      </w:r>
      <w:r>
        <w:rPr>
          <w:rFonts w:ascii="Times New Roman" w:hAnsi="Times New Roman" w:cs="Times New Roman"/>
          <w:vertAlign w:val="superscript"/>
        </w:rPr>
        <w:t>th</w:t>
      </w:r>
      <w:r>
        <w:rPr>
          <w:rFonts w:ascii="Times New Roman" w:hAnsi="Times New Roman" w:cs="Times New Roman"/>
        </w:rPr>
        <w:t xml:space="preserve"> edition.</w:t>
      </w:r>
    </w:p>
    <w:p w14:paraId="522F7A1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Smith H. R. (1980): Management making organization, New York: Macmillan publishing </w:t>
      </w:r>
    </w:p>
    <w:p w14:paraId="026C1ACE"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Co Int.</w:t>
      </w:r>
    </w:p>
    <w:p w14:paraId="084CFEC5"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Terrencer</w:t>
      </w:r>
      <w:proofErr w:type="spellEnd"/>
      <w:r>
        <w:rPr>
          <w:rFonts w:ascii="Times New Roman" w:hAnsi="Times New Roman" w:cs="Times New Roman"/>
        </w:rPr>
        <w:t xml:space="preserve">, </w:t>
      </w:r>
      <w:proofErr w:type="spellStart"/>
      <w:r>
        <w:rPr>
          <w:rFonts w:ascii="Times New Roman" w:hAnsi="Times New Roman" w:cs="Times New Roman"/>
        </w:rPr>
        <w:t>Mutchell</w:t>
      </w:r>
      <w:proofErr w:type="spellEnd"/>
      <w:r>
        <w:rPr>
          <w:rFonts w:ascii="Times New Roman" w:hAnsi="Times New Roman" w:cs="Times New Roman"/>
        </w:rPr>
        <w:t xml:space="preserve"> (1978), people in organization and introduction to Organization </w:t>
      </w:r>
    </w:p>
    <w:p w14:paraId="0CD68C4F"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behavior, New York, </w:t>
      </w:r>
      <w:proofErr w:type="spellStart"/>
      <w:r>
        <w:rPr>
          <w:rFonts w:ascii="Times New Roman" w:hAnsi="Times New Roman" w:cs="Times New Roman"/>
        </w:rPr>
        <w:t>McGrawhill</w:t>
      </w:r>
      <w:proofErr w:type="spellEnd"/>
      <w:r>
        <w:rPr>
          <w:rFonts w:ascii="Times New Roman" w:hAnsi="Times New Roman" w:cs="Times New Roman"/>
        </w:rPr>
        <w:t xml:space="preserve"> book co.</w:t>
      </w:r>
    </w:p>
    <w:p w14:paraId="1DD17AC6"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Terrinton</w:t>
      </w:r>
      <w:proofErr w:type="spellEnd"/>
      <w:r>
        <w:rPr>
          <w:rFonts w:ascii="Times New Roman" w:hAnsi="Times New Roman" w:cs="Times New Roman"/>
        </w:rPr>
        <w:t xml:space="preserve"> and Chapman (1979): Personnel Management Practice, London Hall publishing </w:t>
      </w:r>
    </w:p>
    <w:p w14:paraId="085FBE7A"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Co. Inc.</w:t>
      </w:r>
    </w:p>
    <w:p w14:paraId="5C1AF1E9" w14:textId="77777777" w:rsidR="0075659B" w:rsidRDefault="0075659B">
      <w:pPr>
        <w:spacing w:line="360" w:lineRule="auto"/>
        <w:rPr>
          <w:rFonts w:ascii="Times New Roman" w:hAnsi="Times New Roman" w:cs="Times New Roman"/>
        </w:rPr>
      </w:pPr>
    </w:p>
    <w:sectPr w:rsidR="0075659B">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270E" w14:textId="77777777" w:rsidR="00C00FB1" w:rsidRDefault="00C00FB1">
      <w:pPr>
        <w:spacing w:after="0" w:line="240" w:lineRule="auto"/>
      </w:pPr>
      <w:r>
        <w:separator/>
      </w:r>
    </w:p>
  </w:endnote>
  <w:endnote w:type="continuationSeparator" w:id="0">
    <w:p w14:paraId="2518AEF4" w14:textId="77777777" w:rsidR="00C00FB1" w:rsidRDefault="00C0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E615" w14:textId="77777777" w:rsidR="0075659B" w:rsidRDefault="00572324">
    <w:pPr>
      <w:pStyle w:val="Footer"/>
      <w:jc w:val="center"/>
    </w:pPr>
    <w:r>
      <w:fldChar w:fldCharType="begin"/>
    </w:r>
    <w:r>
      <w:instrText xml:space="preserve"> PAGE   \* MERGEFORMAT </w:instrText>
    </w:r>
    <w:r>
      <w:fldChar w:fldCharType="separate"/>
    </w:r>
    <w:r>
      <w:rPr>
        <w:noProof/>
      </w:rPr>
      <w:t>42</w:t>
    </w:r>
    <w:r>
      <w:fldChar w:fldCharType="end"/>
    </w:r>
  </w:p>
  <w:p w14:paraId="22AA5307" w14:textId="77777777" w:rsidR="0075659B" w:rsidRDefault="0075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DF9F" w14:textId="77777777" w:rsidR="00C00FB1" w:rsidRDefault="00C00FB1">
      <w:pPr>
        <w:spacing w:after="0" w:line="240" w:lineRule="auto"/>
      </w:pPr>
      <w:r>
        <w:separator/>
      </w:r>
    </w:p>
  </w:footnote>
  <w:footnote w:type="continuationSeparator" w:id="0">
    <w:p w14:paraId="247A390E" w14:textId="77777777" w:rsidR="00C00FB1" w:rsidRDefault="00C00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1A17EE"/>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434819">
    <w:abstractNumId w:val="2"/>
  </w:num>
  <w:num w:numId="2" w16cid:durableId="1991857745">
    <w:abstractNumId w:val="5"/>
  </w:num>
  <w:num w:numId="3" w16cid:durableId="1283805525">
    <w:abstractNumId w:val="1"/>
  </w:num>
  <w:num w:numId="4" w16cid:durableId="721952452">
    <w:abstractNumId w:val="4"/>
  </w:num>
  <w:num w:numId="5" w16cid:durableId="763309225">
    <w:abstractNumId w:val="0"/>
  </w:num>
  <w:num w:numId="6" w16cid:durableId="2062515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9B"/>
    <w:rsid w:val="000009B8"/>
    <w:rsid w:val="00025E3D"/>
    <w:rsid w:val="00027817"/>
    <w:rsid w:val="000309D9"/>
    <w:rsid w:val="000317D0"/>
    <w:rsid w:val="000411E6"/>
    <w:rsid w:val="000427D7"/>
    <w:rsid w:val="00046B68"/>
    <w:rsid w:val="00060537"/>
    <w:rsid w:val="00075FC9"/>
    <w:rsid w:val="000C1A7A"/>
    <w:rsid w:val="000D1D8C"/>
    <w:rsid w:val="000E64AD"/>
    <w:rsid w:val="00101612"/>
    <w:rsid w:val="00106D92"/>
    <w:rsid w:val="001417A4"/>
    <w:rsid w:val="00141DCF"/>
    <w:rsid w:val="00143E82"/>
    <w:rsid w:val="0015711D"/>
    <w:rsid w:val="00157681"/>
    <w:rsid w:val="0015782A"/>
    <w:rsid w:val="00160E99"/>
    <w:rsid w:val="00163E9A"/>
    <w:rsid w:val="001A3DBC"/>
    <w:rsid w:val="001A3F28"/>
    <w:rsid w:val="001B7209"/>
    <w:rsid w:val="001C2E87"/>
    <w:rsid w:val="001D758D"/>
    <w:rsid w:val="001E388C"/>
    <w:rsid w:val="002145FE"/>
    <w:rsid w:val="00224F32"/>
    <w:rsid w:val="00226C26"/>
    <w:rsid w:val="00227CEB"/>
    <w:rsid w:val="002323E9"/>
    <w:rsid w:val="002548A2"/>
    <w:rsid w:val="00263273"/>
    <w:rsid w:val="00274604"/>
    <w:rsid w:val="0028038B"/>
    <w:rsid w:val="00293AD7"/>
    <w:rsid w:val="00295766"/>
    <w:rsid w:val="002A7EF2"/>
    <w:rsid w:val="002B0441"/>
    <w:rsid w:val="002C6B2D"/>
    <w:rsid w:val="002D29C0"/>
    <w:rsid w:val="002F6DC5"/>
    <w:rsid w:val="00312DDB"/>
    <w:rsid w:val="00314EB8"/>
    <w:rsid w:val="003170E3"/>
    <w:rsid w:val="003820AF"/>
    <w:rsid w:val="0039280F"/>
    <w:rsid w:val="00394F57"/>
    <w:rsid w:val="003B0A87"/>
    <w:rsid w:val="003E72E0"/>
    <w:rsid w:val="00417010"/>
    <w:rsid w:val="00495A43"/>
    <w:rsid w:val="004A22A8"/>
    <w:rsid w:val="004B4383"/>
    <w:rsid w:val="004B727B"/>
    <w:rsid w:val="004B73BC"/>
    <w:rsid w:val="004C7C4B"/>
    <w:rsid w:val="004F1450"/>
    <w:rsid w:val="004F6B1E"/>
    <w:rsid w:val="00501FD2"/>
    <w:rsid w:val="00516014"/>
    <w:rsid w:val="00537115"/>
    <w:rsid w:val="005437A0"/>
    <w:rsid w:val="00572324"/>
    <w:rsid w:val="00572511"/>
    <w:rsid w:val="005868FE"/>
    <w:rsid w:val="005A0C97"/>
    <w:rsid w:val="005B76DF"/>
    <w:rsid w:val="005D2124"/>
    <w:rsid w:val="005F16B3"/>
    <w:rsid w:val="005F7634"/>
    <w:rsid w:val="0061174E"/>
    <w:rsid w:val="00630E78"/>
    <w:rsid w:val="00647326"/>
    <w:rsid w:val="00652425"/>
    <w:rsid w:val="006661B4"/>
    <w:rsid w:val="00694C7D"/>
    <w:rsid w:val="006A028A"/>
    <w:rsid w:val="006A3CA1"/>
    <w:rsid w:val="006A74B7"/>
    <w:rsid w:val="006B5B94"/>
    <w:rsid w:val="006C6648"/>
    <w:rsid w:val="006D3FF8"/>
    <w:rsid w:val="006D5531"/>
    <w:rsid w:val="006D7BE8"/>
    <w:rsid w:val="006F6C65"/>
    <w:rsid w:val="007039F3"/>
    <w:rsid w:val="00711C57"/>
    <w:rsid w:val="00712CCD"/>
    <w:rsid w:val="00715BF1"/>
    <w:rsid w:val="00725050"/>
    <w:rsid w:val="00733D9D"/>
    <w:rsid w:val="0073675D"/>
    <w:rsid w:val="0075542E"/>
    <w:rsid w:val="0075659B"/>
    <w:rsid w:val="00767780"/>
    <w:rsid w:val="00777DF6"/>
    <w:rsid w:val="00785A15"/>
    <w:rsid w:val="00792BDD"/>
    <w:rsid w:val="007E1527"/>
    <w:rsid w:val="007F19F5"/>
    <w:rsid w:val="007F39C2"/>
    <w:rsid w:val="007F3B8E"/>
    <w:rsid w:val="00811AE8"/>
    <w:rsid w:val="00842550"/>
    <w:rsid w:val="0084482C"/>
    <w:rsid w:val="0084711D"/>
    <w:rsid w:val="008554E0"/>
    <w:rsid w:val="00867508"/>
    <w:rsid w:val="008754AD"/>
    <w:rsid w:val="00887BC5"/>
    <w:rsid w:val="00897A7F"/>
    <w:rsid w:val="008A5AE4"/>
    <w:rsid w:val="008B5D95"/>
    <w:rsid w:val="008C55A2"/>
    <w:rsid w:val="008D7515"/>
    <w:rsid w:val="008E62CF"/>
    <w:rsid w:val="008E660D"/>
    <w:rsid w:val="00902DA5"/>
    <w:rsid w:val="00905AFA"/>
    <w:rsid w:val="00925BDE"/>
    <w:rsid w:val="00957EF0"/>
    <w:rsid w:val="0097112C"/>
    <w:rsid w:val="0097185A"/>
    <w:rsid w:val="00992710"/>
    <w:rsid w:val="009A5DF7"/>
    <w:rsid w:val="009A7923"/>
    <w:rsid w:val="009C798E"/>
    <w:rsid w:val="009D1A88"/>
    <w:rsid w:val="00A1313A"/>
    <w:rsid w:val="00A220AA"/>
    <w:rsid w:val="00A31EBC"/>
    <w:rsid w:val="00A546FD"/>
    <w:rsid w:val="00A563D6"/>
    <w:rsid w:val="00A6480C"/>
    <w:rsid w:val="00A80E95"/>
    <w:rsid w:val="00A838C8"/>
    <w:rsid w:val="00A855AA"/>
    <w:rsid w:val="00A90304"/>
    <w:rsid w:val="00A9439D"/>
    <w:rsid w:val="00A95CB6"/>
    <w:rsid w:val="00AB2122"/>
    <w:rsid w:val="00AB24C8"/>
    <w:rsid w:val="00AE0418"/>
    <w:rsid w:val="00AE339A"/>
    <w:rsid w:val="00AF3D0A"/>
    <w:rsid w:val="00AF7D92"/>
    <w:rsid w:val="00AF7E11"/>
    <w:rsid w:val="00B07275"/>
    <w:rsid w:val="00B23B72"/>
    <w:rsid w:val="00B27D39"/>
    <w:rsid w:val="00B473AA"/>
    <w:rsid w:val="00B50361"/>
    <w:rsid w:val="00B6150B"/>
    <w:rsid w:val="00B67DB9"/>
    <w:rsid w:val="00B80A4B"/>
    <w:rsid w:val="00B81561"/>
    <w:rsid w:val="00B904E4"/>
    <w:rsid w:val="00BA19D8"/>
    <w:rsid w:val="00BC3FA6"/>
    <w:rsid w:val="00BD201B"/>
    <w:rsid w:val="00BE1254"/>
    <w:rsid w:val="00BF218A"/>
    <w:rsid w:val="00BF3004"/>
    <w:rsid w:val="00BF47C6"/>
    <w:rsid w:val="00C00FB1"/>
    <w:rsid w:val="00C12B73"/>
    <w:rsid w:val="00C16720"/>
    <w:rsid w:val="00C54F06"/>
    <w:rsid w:val="00C80469"/>
    <w:rsid w:val="00C94DE6"/>
    <w:rsid w:val="00C96B05"/>
    <w:rsid w:val="00CB59A2"/>
    <w:rsid w:val="00CC6782"/>
    <w:rsid w:val="00CE1C2A"/>
    <w:rsid w:val="00D000D4"/>
    <w:rsid w:val="00D05A34"/>
    <w:rsid w:val="00D21B08"/>
    <w:rsid w:val="00D33200"/>
    <w:rsid w:val="00D34EC6"/>
    <w:rsid w:val="00D452F4"/>
    <w:rsid w:val="00D5512A"/>
    <w:rsid w:val="00D6091A"/>
    <w:rsid w:val="00D7092F"/>
    <w:rsid w:val="00D71D6B"/>
    <w:rsid w:val="00D91C69"/>
    <w:rsid w:val="00D931B1"/>
    <w:rsid w:val="00DC0AEE"/>
    <w:rsid w:val="00DC2CCF"/>
    <w:rsid w:val="00DD2E5E"/>
    <w:rsid w:val="00DE5D4E"/>
    <w:rsid w:val="00DF453C"/>
    <w:rsid w:val="00E03A88"/>
    <w:rsid w:val="00E140ED"/>
    <w:rsid w:val="00E15B7F"/>
    <w:rsid w:val="00E40D94"/>
    <w:rsid w:val="00E527C0"/>
    <w:rsid w:val="00E55E06"/>
    <w:rsid w:val="00E62480"/>
    <w:rsid w:val="00E808B0"/>
    <w:rsid w:val="00E81686"/>
    <w:rsid w:val="00EA7D09"/>
    <w:rsid w:val="00EB309F"/>
    <w:rsid w:val="00EC5C7A"/>
    <w:rsid w:val="00ED2298"/>
    <w:rsid w:val="00EE16AB"/>
    <w:rsid w:val="00EE63AD"/>
    <w:rsid w:val="00F06BEB"/>
    <w:rsid w:val="00F125CA"/>
    <w:rsid w:val="00F357E9"/>
    <w:rsid w:val="00F524D4"/>
    <w:rsid w:val="00F92D4F"/>
    <w:rsid w:val="00FC3115"/>
    <w:rsid w:val="00FD0DAF"/>
    <w:rsid w:val="00FF39B6"/>
    <w:rsid w:val="00FF5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98DD"/>
  <w15:docId w15:val="{13D9F8C1-B112-E64D-9B17-0420D538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ascii="Times New Roman" w:eastAsia="SimSu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wikipedia.org/wiki/Mikoyan-Gurevich_MiG-17" TargetMode="External" /><Relationship Id="rId18" Type="http://schemas.openxmlformats.org/officeDocument/2006/relationships/hyperlink" Target="https://en.wikipedia.org/wiki/Nigerian_Air_Force" TargetMode="External" /><Relationship Id="rId26" Type="http://schemas.openxmlformats.org/officeDocument/2006/relationships/hyperlink" Target="https://en.wikipedia.org/wiki/Kickback_(bribery)" TargetMode="External" /><Relationship Id="rId39" Type="http://schemas.openxmlformats.org/officeDocument/2006/relationships/hyperlink" Target="https://en.wikipedia.org/wiki/C-130" TargetMode="External" /><Relationship Id="rId21" Type="http://schemas.openxmlformats.org/officeDocument/2006/relationships/hyperlink" Target="https://en.wikipedia.org/wiki/Aero_L-29_Delf%C3%ADn" TargetMode="External" /><Relationship Id="rId34" Type="http://schemas.openxmlformats.org/officeDocument/2006/relationships/hyperlink" Target="https://en.wikipedia.org/wiki/Nigerian_Air_Force" TargetMode="External" /><Relationship Id="rId42" Type="http://schemas.openxmlformats.org/officeDocument/2006/relationships/hyperlink" Target="https://en.wikipedia.org/wiki/CAC/PAC_JF-17_Thunder" TargetMode="External" /><Relationship Id="rId47" Type="http://schemas.openxmlformats.org/officeDocument/2006/relationships/hyperlink" Target="https://en.wikipedia.org/wiki/Chengdu_J-7" TargetMode="External" /><Relationship Id="rId50" Type="http://schemas.openxmlformats.org/officeDocument/2006/relationships/hyperlink" Target="https://en.wikipedia.org/wiki/Abuja" TargetMode="External" /><Relationship Id="rId55" Type="http://schemas.openxmlformats.org/officeDocument/2006/relationships/theme" Target="theme/theme1.xml" /><Relationship Id="rId7" Type="http://schemas.openxmlformats.org/officeDocument/2006/relationships/footer" Target="footer1.xml" /><Relationship Id="rId12" Type="http://schemas.openxmlformats.org/officeDocument/2006/relationships/hyperlink" Target="https://en.wikipedia.org/wiki/Gerhard_Kahtz" TargetMode="External" /><Relationship Id="rId17" Type="http://schemas.openxmlformats.org/officeDocument/2006/relationships/hyperlink" Target="https://en.wikipedia.org/wiki/MiG-15" TargetMode="External" /><Relationship Id="rId25" Type="http://schemas.openxmlformats.org/officeDocument/2006/relationships/hyperlink" Target="https://en.wikipedia.org/wiki/United_States_dollar" TargetMode="External" /><Relationship Id="rId33" Type="http://schemas.openxmlformats.org/officeDocument/2006/relationships/hyperlink" Target="https://en.wikipedia.org/wiki/Chengdu_F-7" TargetMode="External" /><Relationship Id="rId38" Type="http://schemas.openxmlformats.org/officeDocument/2006/relationships/hyperlink" Target="https://en.wikipedia.org/wiki/118th_Airlift_Wing" TargetMode="External" /><Relationship Id="rId46" Type="http://schemas.openxmlformats.org/officeDocument/2006/relationships/hyperlink" Target="https://en.wikipedia.org/w/index.php?title=F-7Ni&amp;action=edit&amp;redlink=1" TargetMode="External" /><Relationship Id="rId2" Type="http://schemas.openxmlformats.org/officeDocument/2006/relationships/styles" Target="styles.xml" /><Relationship Id="rId16" Type="http://schemas.openxmlformats.org/officeDocument/2006/relationships/hyperlink" Target="https://en.wikipedia.org/wiki/Nigerian_Air_Force" TargetMode="External" /><Relationship Id="rId20" Type="http://schemas.openxmlformats.org/officeDocument/2006/relationships/hyperlink" Target="https://en.wikipedia.org/wiki/International_Institute_for_Strategic_Studies" TargetMode="External" /><Relationship Id="rId29" Type="http://schemas.openxmlformats.org/officeDocument/2006/relationships/hyperlink" Target="https://en.wikipedia.org/wiki/Group_(air_force)" TargetMode="External" /><Relationship Id="rId41" Type="http://schemas.openxmlformats.org/officeDocument/2006/relationships/hyperlink" Target="https://en.wikipedia.org/wiki/Pakistan" TargetMode="External"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en.wikipedia.org/wiki/Ethiopia" TargetMode="External" /><Relationship Id="rId24" Type="http://schemas.openxmlformats.org/officeDocument/2006/relationships/hyperlink" Target="https://en.wikipedia.org/wiki/Lockheed_C-130_Hercules" TargetMode="External" /><Relationship Id="rId32" Type="http://schemas.openxmlformats.org/officeDocument/2006/relationships/hyperlink" Target="https://en.wikipedia.org/w/index.php?title=NAF_Training_Command&amp;action=edit&amp;redlink=1" TargetMode="External" /><Relationship Id="rId37" Type="http://schemas.openxmlformats.org/officeDocument/2006/relationships/hyperlink" Target="https://en.wikipedia.org/wiki/Seventeenth_Air_Force" TargetMode="External" /><Relationship Id="rId40" Type="http://schemas.openxmlformats.org/officeDocument/2006/relationships/hyperlink" Target="https://en.wikipedia.org/wiki/Blessing_Liman" TargetMode="External" /><Relationship Id="rId45" Type="http://schemas.openxmlformats.org/officeDocument/2006/relationships/hyperlink" Target="https://en.wikipedia.org/wiki/Kaduna" TargetMode="External" /><Relationship Id="rId53" Type="http://schemas.openxmlformats.org/officeDocument/2006/relationships/hyperlink" Target="https://en.wikipedia.org/wiki/Parachute" TargetMode="External" /><Relationship Id="rId5" Type="http://schemas.openxmlformats.org/officeDocument/2006/relationships/footnotes" Target="footnotes.xml" /><Relationship Id="rId15" Type="http://schemas.openxmlformats.org/officeDocument/2006/relationships/hyperlink" Target="https://en.wikipedia.org/wiki/Nigerian_Civil_War" TargetMode="External" /><Relationship Id="rId23" Type="http://schemas.openxmlformats.org/officeDocument/2006/relationships/hyperlink" Target="https://en.wikipedia.org/wiki/Westland_Whirlwind_(helicopter)" TargetMode="External" /><Relationship Id="rId28" Type="http://schemas.openxmlformats.org/officeDocument/2006/relationships/hyperlink" Target="https://en.wikipedia.org/wiki/Wikipedia:Citation_needed" TargetMode="External" /><Relationship Id="rId36" Type="http://schemas.openxmlformats.org/officeDocument/2006/relationships/hyperlink" Target="https://en.wikipedia.org/wiki/Nigerian_Air_Force" TargetMode="External" /><Relationship Id="rId49" Type="http://schemas.openxmlformats.org/officeDocument/2006/relationships/hyperlink" Target="https://en.wikipedia.org/wiki/Independence_Day_(Nigeria)" TargetMode="External" /><Relationship Id="rId10" Type="http://schemas.openxmlformats.org/officeDocument/2006/relationships/hyperlink" Target="https://en.wikipedia.org/wiki/West_Germany" TargetMode="External" /><Relationship Id="rId19" Type="http://schemas.openxmlformats.org/officeDocument/2006/relationships/hyperlink" Target="https://en.wikipedia.org/wiki/Port_Harcourt" TargetMode="External" /><Relationship Id="rId31" Type="http://schemas.openxmlformats.org/officeDocument/2006/relationships/hyperlink" Target="https://en.wikipedia.org/w/index.php?title=NAF_Tactical_Air_Command&amp;action=edit&amp;redlink=1" TargetMode="External" /><Relationship Id="rId44" Type="http://schemas.openxmlformats.org/officeDocument/2006/relationships/hyperlink" Target="https://en.wikipedia.org/wiki/Nigerian_Air_Force" TargetMode="External" /><Relationship Id="rId52" Type="http://schemas.openxmlformats.org/officeDocument/2006/relationships/hyperlink" Target="https://en.wikipedia.org/wiki/Abuja" TargetMode="External" /><Relationship Id="rId4" Type="http://schemas.openxmlformats.org/officeDocument/2006/relationships/webSettings" Target="webSettings.xml" /><Relationship Id="rId9" Type="http://schemas.openxmlformats.org/officeDocument/2006/relationships/hyperlink" Target="https://en.wikipedia.org/wiki/Nigerian_Air_Force" TargetMode="External" /><Relationship Id="rId14" Type="http://schemas.openxmlformats.org/officeDocument/2006/relationships/hyperlink" Target="https://en.wikipedia.org/wiki/Soviet_Union" TargetMode="External" /><Relationship Id="rId22" Type="http://schemas.openxmlformats.org/officeDocument/2006/relationships/hyperlink" Target="https://en.wikipedia.org/wiki/Nigerian_Air_Force" TargetMode="External" /><Relationship Id="rId27" Type="http://schemas.openxmlformats.org/officeDocument/2006/relationships/hyperlink" Target="https://en.wikipedia.org/wiki/Mikoyan-Gurevich_MiG-21" TargetMode="External" /><Relationship Id="rId30" Type="http://schemas.openxmlformats.org/officeDocument/2006/relationships/hyperlink" Target="https://en.wikipedia.org/wiki/Command_(military_formation)" TargetMode="External" /><Relationship Id="rId35" Type="http://schemas.openxmlformats.org/officeDocument/2006/relationships/hyperlink" Target="https://en.wikipedia.org/wiki/PL-9" TargetMode="External" /><Relationship Id="rId43" Type="http://schemas.openxmlformats.org/officeDocument/2006/relationships/hyperlink" Target="https://en.wikipedia.org/wiki/Pakistan_Aeronautical_Complex" TargetMode="External" /><Relationship Id="rId48" Type="http://schemas.openxmlformats.org/officeDocument/2006/relationships/hyperlink" Target="https://en.wikipedia.org/wiki/Alpha_Jets" TargetMode="External" /><Relationship Id="rId8" Type="http://schemas.openxmlformats.org/officeDocument/2006/relationships/hyperlink" Target="https://en.wikipedia.org/wiki/National_Assembly_(Nigeria)" TargetMode="External" /><Relationship Id="rId51" Type="http://schemas.openxmlformats.org/officeDocument/2006/relationships/hyperlink" Target="https://en.wikipedia.org/wiki/Flight_dynamics" TargetMode="External" /><Relationship Id="rId3"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49</Pages>
  <Words>11833</Words>
  <Characters>67453</Characters>
  <Application>Microsoft Office Word</Application>
  <DocSecurity>0</DocSecurity>
  <Lines>562</Lines>
  <Paragraphs>158</Paragraphs>
  <ScaleCrop>false</ScaleCrop>
  <Company/>
  <LinksUpToDate>false</LinksUpToDate>
  <CharactersWithSpaces>79128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adebayoteejay100@gmail.com</cp:lastModifiedBy>
  <cp:revision>71</cp:revision>
  <cp:lastPrinted>2021-10-18T12:37:00Z</cp:lastPrinted>
  <dcterms:created xsi:type="dcterms:W3CDTF">2025-05-14T13:30:00Z</dcterms:created>
  <dcterms:modified xsi:type="dcterms:W3CDTF">2025-05-17T16:17:00Z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8e77233db9de48a78502544216b40fef</vt:lpwstr>
  </property>
</Properties>
</file>