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F5E9" w14:textId="115855C6" w:rsidR="002C54C6" w:rsidRPr="00382CF0" w:rsidRDefault="002C54C6" w:rsidP="00326484">
      <w:pPr>
        <w:spacing w:after="120"/>
        <w:ind w:hanging="14"/>
        <w:jc w:val="center"/>
        <w:rPr>
          <w:rFonts w:ascii="Castellar" w:hAnsi="Castellar"/>
          <w:b/>
          <w:sz w:val="32"/>
        </w:rPr>
      </w:pPr>
      <w:r w:rsidRPr="002C54C6">
        <w:rPr>
          <w:rFonts w:ascii="Castellar" w:hAnsi="Castellar"/>
          <w:b/>
          <w:sz w:val="34"/>
          <w:szCs w:val="26"/>
        </w:rPr>
        <w:t>THE EFFECT OF FORENSIC ACCOUNTING ON THE GROWTH AND DEVELOPMENT OF THE NIGERIA ECONOMY</w:t>
      </w:r>
    </w:p>
    <w:p w14:paraId="7509AE41" w14:textId="0D890070" w:rsidR="002C54C6" w:rsidRPr="00C871B6" w:rsidRDefault="002C54C6" w:rsidP="00326484">
      <w:pPr>
        <w:ind w:hanging="14"/>
        <w:contextualSpacing/>
        <w:jc w:val="center"/>
        <w:rPr>
          <w:rFonts w:ascii="Arial Unicode MS" w:eastAsia="Arial Unicode MS" w:hAnsi="Arial Unicode MS" w:cs="Arial Unicode MS"/>
          <w:b/>
          <w:sz w:val="36"/>
          <w:szCs w:val="34"/>
        </w:rPr>
      </w:pPr>
      <w:r w:rsidRPr="002C54C6">
        <w:rPr>
          <w:rFonts w:ascii="Arial Unicode MS" w:eastAsia="Arial Unicode MS" w:hAnsi="Arial Unicode MS" w:cs="Arial Unicode MS"/>
          <w:b/>
          <w:sz w:val="30"/>
          <w:szCs w:val="38"/>
        </w:rPr>
        <w:t>(CASE STUDY OF NIGERIA STOCK EXCHANGE)</w:t>
      </w:r>
    </w:p>
    <w:p w14:paraId="0F6EDFD0" w14:textId="77777777" w:rsidR="002C54C6" w:rsidRDefault="002C54C6" w:rsidP="00326484">
      <w:pPr>
        <w:spacing w:line="480" w:lineRule="auto"/>
        <w:ind w:hanging="14"/>
        <w:contextualSpacing/>
        <w:jc w:val="center"/>
        <w:rPr>
          <w:rFonts w:ascii="Bookman Old Style" w:hAnsi="Bookman Old Style"/>
          <w:b/>
          <w:i/>
          <w:sz w:val="16"/>
          <w:szCs w:val="32"/>
        </w:rPr>
      </w:pPr>
    </w:p>
    <w:p w14:paraId="2B8CED21" w14:textId="77777777" w:rsidR="002C54C6" w:rsidRPr="00E101DF" w:rsidRDefault="002C54C6" w:rsidP="00326484">
      <w:pPr>
        <w:spacing w:line="480" w:lineRule="auto"/>
        <w:ind w:hanging="14"/>
        <w:contextualSpacing/>
        <w:jc w:val="center"/>
        <w:rPr>
          <w:rFonts w:ascii="Bookman Old Style" w:hAnsi="Bookman Old Style"/>
          <w:b/>
          <w:i/>
          <w:sz w:val="16"/>
          <w:szCs w:val="32"/>
        </w:rPr>
      </w:pPr>
    </w:p>
    <w:p w14:paraId="5871D82A" w14:textId="77777777" w:rsidR="002C54C6" w:rsidRPr="002442E8" w:rsidRDefault="002C54C6" w:rsidP="00326484">
      <w:pPr>
        <w:tabs>
          <w:tab w:val="center" w:pos="4207"/>
          <w:tab w:val="right" w:pos="8415"/>
        </w:tabs>
        <w:spacing w:line="360" w:lineRule="auto"/>
        <w:ind w:hanging="14"/>
        <w:contextualSpacing/>
        <w:jc w:val="center"/>
        <w:rPr>
          <w:rFonts w:ascii="Monotype Corsiva" w:hAnsi="Monotype Corsiva"/>
          <w:b/>
          <w:i/>
          <w:sz w:val="86"/>
          <w:szCs w:val="32"/>
        </w:rPr>
      </w:pPr>
      <w:r w:rsidRPr="002442E8">
        <w:rPr>
          <w:rFonts w:ascii="Monotype Corsiva" w:hAnsi="Monotype Corsiva"/>
          <w:b/>
          <w:i/>
          <w:sz w:val="68"/>
          <w:szCs w:val="32"/>
        </w:rPr>
        <w:t>BY</w:t>
      </w:r>
    </w:p>
    <w:p w14:paraId="227EA08C" w14:textId="77777777" w:rsidR="002C54C6" w:rsidRPr="002C54C6" w:rsidRDefault="002C54C6" w:rsidP="00326484">
      <w:pPr>
        <w:spacing w:line="360" w:lineRule="auto"/>
        <w:ind w:hanging="14"/>
        <w:contextualSpacing/>
        <w:jc w:val="center"/>
        <w:rPr>
          <w:rFonts w:ascii="Monotype Corsiva" w:hAnsi="Monotype Corsiva"/>
          <w:b/>
          <w:i/>
          <w:sz w:val="22"/>
          <w:szCs w:val="36"/>
        </w:rPr>
      </w:pPr>
    </w:p>
    <w:p w14:paraId="6EE1D3CD" w14:textId="037B9E8E" w:rsidR="002C54C6" w:rsidRPr="002C54C6" w:rsidRDefault="002C54C6" w:rsidP="00326484">
      <w:pPr>
        <w:ind w:hanging="14"/>
        <w:contextualSpacing/>
        <w:jc w:val="center"/>
        <w:rPr>
          <w:rFonts w:ascii="Britannic Bold" w:hAnsi="Britannic Bold"/>
          <w:b/>
          <w:sz w:val="22"/>
          <w:szCs w:val="36"/>
        </w:rPr>
      </w:pPr>
      <w:r w:rsidRPr="002C54C6">
        <w:rPr>
          <w:rFonts w:ascii="Britannic Bold" w:hAnsi="Britannic Bold"/>
          <w:b/>
          <w:sz w:val="58"/>
          <w:szCs w:val="36"/>
        </w:rPr>
        <w:t>AREMU IFETAYO GRACE</w:t>
      </w:r>
    </w:p>
    <w:p w14:paraId="68876179" w14:textId="1A219E34" w:rsidR="002C54C6" w:rsidRDefault="002C54C6" w:rsidP="00326484">
      <w:pPr>
        <w:ind w:hanging="14"/>
        <w:contextualSpacing/>
        <w:jc w:val="center"/>
        <w:rPr>
          <w:rFonts w:hAnsi="Bookman Old Style"/>
          <w:b/>
          <w:sz w:val="38"/>
          <w:szCs w:val="32"/>
        </w:rPr>
      </w:pPr>
      <w:r>
        <w:rPr>
          <w:rFonts w:ascii="Bookman Old Style" w:hAnsi="Bookman Old Style"/>
          <w:b/>
          <w:sz w:val="38"/>
          <w:szCs w:val="32"/>
        </w:rPr>
        <w:t>HND/23/ACC/FT/0467</w:t>
      </w:r>
    </w:p>
    <w:p w14:paraId="2CB33E7E" w14:textId="77777777" w:rsidR="002C54C6" w:rsidRPr="00382CF0" w:rsidRDefault="002C54C6" w:rsidP="00326484">
      <w:pPr>
        <w:spacing w:line="480" w:lineRule="auto"/>
        <w:ind w:hanging="14"/>
        <w:contextualSpacing/>
        <w:jc w:val="center"/>
        <w:rPr>
          <w:rFonts w:ascii="Bookman Old Style" w:hAnsi="Bookman Old Style"/>
          <w:b/>
          <w:sz w:val="20"/>
          <w:szCs w:val="32"/>
          <w:lang w:val="en-US"/>
        </w:rPr>
      </w:pPr>
    </w:p>
    <w:p w14:paraId="737131F3" w14:textId="77777777" w:rsidR="002C54C6" w:rsidRPr="00903D3E" w:rsidRDefault="002C54C6" w:rsidP="00326484">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BEING A RESEARCH PROJECT SUBMITTED TO THE </w:t>
      </w:r>
    </w:p>
    <w:p w14:paraId="589630BC" w14:textId="77777777" w:rsidR="002C54C6" w:rsidRPr="00903D3E" w:rsidRDefault="002C54C6" w:rsidP="00326484">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DEPARTMENT OF ACCOUNTANCY, </w:t>
      </w:r>
    </w:p>
    <w:p w14:paraId="14D88713" w14:textId="77777777" w:rsidR="002C54C6" w:rsidRPr="00903D3E" w:rsidRDefault="002C54C6" w:rsidP="00326484">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INSTITUTE OF FINANCE AND MANAGEMENT STUDIES (IFMS), </w:t>
      </w:r>
    </w:p>
    <w:p w14:paraId="51C29129" w14:textId="77777777" w:rsidR="002C54C6" w:rsidRPr="00903D3E" w:rsidRDefault="002C54C6" w:rsidP="00326484">
      <w:pPr>
        <w:spacing w:after="120" w:line="240" w:lineRule="auto"/>
        <w:ind w:hanging="14"/>
        <w:jc w:val="center"/>
        <w:rPr>
          <w:rFonts w:ascii="Cambria" w:hAnsi="Cambria" w:cs="Tahoma"/>
          <w:b/>
          <w:sz w:val="30"/>
          <w:szCs w:val="28"/>
        </w:rPr>
      </w:pPr>
      <w:r w:rsidRPr="00903D3E">
        <w:rPr>
          <w:rFonts w:ascii="Cambria" w:hAnsi="Cambria" w:cs="Tahoma"/>
          <w:b/>
          <w:sz w:val="30"/>
          <w:szCs w:val="28"/>
        </w:rPr>
        <w:t>KWARASTATE POLYTECHNIC, ILORIN</w:t>
      </w:r>
    </w:p>
    <w:p w14:paraId="3047A0A5" w14:textId="77777777" w:rsidR="002C54C6" w:rsidRPr="00864AF2" w:rsidRDefault="002C54C6" w:rsidP="00326484">
      <w:pPr>
        <w:spacing w:line="360" w:lineRule="auto"/>
        <w:ind w:hanging="14"/>
        <w:jc w:val="center"/>
        <w:rPr>
          <w:rFonts w:ascii="Cambria" w:hAnsi="Cambria" w:cs="Tahoma"/>
          <w:b/>
          <w:sz w:val="20"/>
          <w:szCs w:val="28"/>
        </w:rPr>
      </w:pPr>
    </w:p>
    <w:p w14:paraId="46EAB01C" w14:textId="77777777" w:rsidR="002C54C6" w:rsidRDefault="002C54C6" w:rsidP="00326484">
      <w:pPr>
        <w:ind w:hanging="14"/>
        <w:jc w:val="center"/>
        <w:rPr>
          <w:rFonts w:ascii="Comic Sans MS" w:hAnsi="Comic Sans MS" w:cs="Tahoma"/>
          <w:b/>
          <w:szCs w:val="28"/>
        </w:rPr>
      </w:pPr>
      <w:r w:rsidRPr="00382CF0">
        <w:rPr>
          <w:rFonts w:ascii="Comic Sans MS" w:hAnsi="Comic Sans MS" w:cs="Tahoma"/>
          <w:b/>
          <w:sz w:val="28"/>
          <w:szCs w:val="26"/>
        </w:rPr>
        <w:t>IN PARTIAL FULFILLMENT OF THE REQUIREMENTS FOR THE AWARD OF HIGHER NATIONAL DIPLOMA (HND) IN ACCOUNTANCY</w:t>
      </w:r>
    </w:p>
    <w:p w14:paraId="39941843" w14:textId="16BEFCF2" w:rsidR="002C54C6" w:rsidRPr="002A2686" w:rsidRDefault="002C54C6" w:rsidP="00326484">
      <w:pPr>
        <w:spacing w:line="480" w:lineRule="auto"/>
        <w:ind w:hanging="14"/>
        <w:jc w:val="right"/>
        <w:rPr>
          <w:rFonts w:ascii="Times New Roman" w:hAnsi="Times New Roman"/>
          <w:b/>
        </w:rPr>
      </w:pPr>
      <w:r>
        <w:rPr>
          <w:rFonts w:ascii="Times New Roman" w:hAnsi="Times New Roman"/>
          <w:b/>
        </w:rPr>
        <w:t>MAY</w:t>
      </w:r>
      <w:r w:rsidRPr="002A2686">
        <w:rPr>
          <w:rFonts w:ascii="Times New Roman" w:hAnsi="Times New Roman"/>
          <w:b/>
        </w:rPr>
        <w:t xml:space="preserve">, </w:t>
      </w:r>
      <w:r>
        <w:rPr>
          <w:rFonts w:ascii="Times New Roman" w:hAnsi="Times New Roman"/>
          <w:b/>
        </w:rPr>
        <w:t>2025</w:t>
      </w:r>
    </w:p>
    <w:p w14:paraId="0173A493" w14:textId="77777777" w:rsidR="002C54C6" w:rsidRPr="002A2686" w:rsidRDefault="002C54C6" w:rsidP="00326484">
      <w:pPr>
        <w:spacing w:line="480" w:lineRule="auto"/>
        <w:ind w:hanging="14"/>
        <w:contextualSpacing/>
        <w:jc w:val="center"/>
        <w:rPr>
          <w:rFonts w:ascii="Times New Roman" w:hAnsi="Times New Roman"/>
          <w:b/>
        </w:rPr>
      </w:pPr>
      <w:r w:rsidRPr="002A2686">
        <w:rPr>
          <w:rFonts w:ascii="Times New Roman" w:hAnsi="Times New Roman"/>
          <w:b/>
        </w:rPr>
        <w:lastRenderedPageBreak/>
        <w:t>CERTIFICATION</w:t>
      </w:r>
    </w:p>
    <w:p w14:paraId="4C7D53E6" w14:textId="0F196C7C" w:rsidR="002C54C6" w:rsidRPr="002A2686" w:rsidRDefault="002C54C6" w:rsidP="00326484">
      <w:pPr>
        <w:spacing w:line="360" w:lineRule="auto"/>
        <w:ind w:hanging="14"/>
        <w:contextualSpacing/>
        <w:jc w:val="both"/>
        <w:rPr>
          <w:rFonts w:ascii="Times New Roman" w:hAnsi="Times New Roman"/>
        </w:rPr>
      </w:pPr>
      <w:r w:rsidRPr="002A2686">
        <w:rPr>
          <w:rFonts w:ascii="Times New Roman" w:hAnsi="Times New Roman"/>
        </w:rPr>
        <w:t xml:space="preserve">This is to certify that this project work has been written by </w:t>
      </w:r>
      <w:r w:rsidR="00ED7DA9" w:rsidRPr="00ED7DA9">
        <w:rPr>
          <w:rFonts w:ascii="Times New Roman" w:hAnsi="Times New Roman"/>
          <w:b/>
        </w:rPr>
        <w:t>AREMU IFETAYO GRACE</w:t>
      </w:r>
      <w:r>
        <w:rPr>
          <w:rFonts w:ascii="Times New Roman" w:hAnsi="Times New Roman"/>
          <w:b/>
        </w:rPr>
        <w:t xml:space="preserve"> </w:t>
      </w:r>
      <w:r w:rsidR="00ED7DA9" w:rsidRPr="00ED7DA9">
        <w:rPr>
          <w:rFonts w:ascii="Times New Roman" w:hAnsi="Times New Roman"/>
          <w:b/>
        </w:rPr>
        <w:t>HND/23/ACC/FT/0467</w:t>
      </w:r>
      <w:r w:rsidRPr="002A2686">
        <w:rPr>
          <w:rFonts w:ascii="Times New Roman" w:hAnsi="Times New Roman"/>
          <w:b/>
        </w:rPr>
        <w:t xml:space="preserve"> </w:t>
      </w:r>
      <w:r w:rsidRPr="002A2686">
        <w:rPr>
          <w:rFonts w:ascii="Times New Roman" w:hAnsi="Times New Roman"/>
        </w:rPr>
        <w:t>and has been read and approved as meeting parts of the requirements for the Award of Higher National Diploma (HND) in the Department of Accountancy, Institute of Finance and Management Studies, Kwara State Polytechnic, Ilorin, Kwara State.</w:t>
      </w:r>
    </w:p>
    <w:p w14:paraId="7F0876BE" w14:textId="77777777" w:rsidR="002C54C6" w:rsidRPr="002A2686" w:rsidRDefault="002C54C6" w:rsidP="00326484">
      <w:pPr>
        <w:spacing w:line="480" w:lineRule="auto"/>
        <w:ind w:hanging="14"/>
        <w:contextualSpacing/>
        <w:jc w:val="both"/>
        <w:rPr>
          <w:rFonts w:ascii="Times New Roman" w:hAnsi="Times New Roman"/>
        </w:rPr>
      </w:pPr>
    </w:p>
    <w:p w14:paraId="02C05AAD" w14:textId="77777777" w:rsidR="002C54C6" w:rsidRDefault="002C54C6" w:rsidP="00326484">
      <w:pPr>
        <w:ind w:hanging="14"/>
        <w:contextualSpacing/>
        <w:jc w:val="both"/>
        <w:rPr>
          <w:rFonts w:ascii="Times New Roman" w:hAnsi="Times New Roman"/>
        </w:rPr>
      </w:pPr>
    </w:p>
    <w:p w14:paraId="286357DF" w14:textId="4874B8C7" w:rsidR="002C54C6" w:rsidRPr="002A2686" w:rsidRDefault="002C54C6" w:rsidP="00326484">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t xml:space="preserve"> </w:t>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Pr="002A2686">
        <w:rPr>
          <w:rFonts w:ascii="Times New Roman" w:hAnsi="Times New Roman"/>
        </w:rPr>
        <w:t>_________________</w:t>
      </w:r>
    </w:p>
    <w:p w14:paraId="062EC243" w14:textId="78883E58" w:rsidR="002C54C6" w:rsidRPr="002A2686" w:rsidRDefault="002C54C6" w:rsidP="00326484">
      <w:pPr>
        <w:ind w:hanging="14"/>
        <w:contextualSpacing/>
        <w:jc w:val="both"/>
        <w:rPr>
          <w:rFonts w:ascii="Times New Roman" w:hAnsi="Times New Roman"/>
        </w:rPr>
      </w:pPr>
      <w:r w:rsidRPr="002A2686">
        <w:rPr>
          <w:rFonts w:ascii="Times New Roman" w:hAnsi="Times New Roman"/>
          <w:b/>
        </w:rPr>
        <w:t>MR.</w:t>
      </w:r>
      <w:r w:rsidR="004C3F91">
        <w:rPr>
          <w:rFonts w:ascii="Times New Roman" w:hAnsi="Times New Roman"/>
          <w:b/>
        </w:rPr>
        <w:t xml:space="preserve"> </w:t>
      </w:r>
      <w:r>
        <w:rPr>
          <w:rFonts w:ascii="Times New Roman" w:hAnsi="Times New Roman"/>
          <w:b/>
        </w:rPr>
        <w:t>A</w:t>
      </w:r>
      <w:r w:rsidR="004C3F91">
        <w:rPr>
          <w:rFonts w:ascii="Times New Roman" w:hAnsi="Times New Roman"/>
          <w:b/>
        </w:rPr>
        <w:t>BEGUNDE, P.O</w:t>
      </w:r>
      <w:r>
        <w:rPr>
          <w:rFonts w:ascii="Times New Roman" w:hAnsi="Times New Roman"/>
          <w:b/>
        </w:rPr>
        <w:t xml:space="preserve"> </w:t>
      </w:r>
      <w:r w:rsidR="004C3F91">
        <w:rPr>
          <w:rFonts w:ascii="Times New Roman" w:hAnsi="Times New Roman"/>
          <w:b/>
        </w:rPr>
        <w:tab/>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sidRPr="002A2686">
        <w:rPr>
          <w:rFonts w:ascii="Times New Roman" w:hAnsi="Times New Roman"/>
        </w:rPr>
        <w:tab/>
      </w:r>
      <w:r w:rsidRPr="002A2686">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Pr="002A2686">
        <w:rPr>
          <w:rFonts w:ascii="Times New Roman" w:hAnsi="Times New Roman"/>
          <w:b/>
          <w:i/>
        </w:rPr>
        <w:t>Date</w:t>
      </w:r>
    </w:p>
    <w:p w14:paraId="4ADF29F4" w14:textId="77777777" w:rsidR="002C54C6" w:rsidRPr="002A2686" w:rsidRDefault="002C54C6" w:rsidP="00326484">
      <w:pPr>
        <w:ind w:hanging="14"/>
        <w:contextualSpacing/>
        <w:jc w:val="both"/>
        <w:rPr>
          <w:rFonts w:ascii="Times New Roman" w:hAnsi="Times New Roman"/>
          <w:b/>
          <w:i/>
        </w:rPr>
      </w:pPr>
      <w:r w:rsidRPr="002A2686">
        <w:rPr>
          <w:rFonts w:ascii="Times New Roman" w:hAnsi="Times New Roman"/>
          <w:b/>
          <w:i/>
        </w:rPr>
        <w:t>(Project supervisor)</w:t>
      </w:r>
      <w:r w:rsidRPr="002A2686">
        <w:rPr>
          <w:rFonts w:ascii="Times New Roman" w:hAnsi="Times New Roman"/>
          <w:b/>
          <w:i/>
        </w:rPr>
        <w:tab/>
      </w:r>
    </w:p>
    <w:p w14:paraId="6E595685" w14:textId="77777777" w:rsidR="002C54C6" w:rsidRPr="002A2686" w:rsidRDefault="002C54C6" w:rsidP="00326484">
      <w:pPr>
        <w:spacing w:line="480" w:lineRule="auto"/>
        <w:ind w:hanging="14"/>
        <w:contextualSpacing/>
        <w:jc w:val="both"/>
        <w:rPr>
          <w:rFonts w:ascii="Times New Roman" w:hAnsi="Times New Roman"/>
        </w:rPr>
      </w:pPr>
    </w:p>
    <w:p w14:paraId="74592732" w14:textId="77777777" w:rsidR="002C54C6" w:rsidRDefault="002C54C6" w:rsidP="00326484">
      <w:pPr>
        <w:ind w:hanging="14"/>
        <w:contextualSpacing/>
        <w:jc w:val="both"/>
        <w:rPr>
          <w:rFonts w:ascii="Times New Roman" w:hAnsi="Times New Roman"/>
        </w:rPr>
      </w:pPr>
    </w:p>
    <w:p w14:paraId="1B41A52C" w14:textId="21792C92" w:rsidR="002C54C6" w:rsidRPr="002A2686" w:rsidRDefault="002C54C6" w:rsidP="00326484">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Pr="002A2686">
        <w:rPr>
          <w:rFonts w:ascii="Times New Roman" w:hAnsi="Times New Roman"/>
        </w:rPr>
        <w:t>__________________</w:t>
      </w:r>
    </w:p>
    <w:p w14:paraId="406A5423" w14:textId="762A57D3" w:rsidR="002C54C6" w:rsidRPr="002A2686" w:rsidRDefault="002C54C6" w:rsidP="00326484">
      <w:pPr>
        <w:ind w:hanging="14"/>
        <w:contextualSpacing/>
        <w:jc w:val="both"/>
        <w:rPr>
          <w:rFonts w:ascii="Times New Roman" w:hAnsi="Times New Roman"/>
        </w:rPr>
      </w:pPr>
      <w:r w:rsidRPr="002A2686">
        <w:rPr>
          <w:rFonts w:ascii="Times New Roman" w:hAnsi="Times New Roman"/>
          <w:b/>
        </w:rPr>
        <w:t xml:space="preserve">MRS. ADEGBOYE, </w:t>
      </w:r>
      <w:proofErr w:type="gramStart"/>
      <w:r w:rsidRPr="002A2686">
        <w:rPr>
          <w:rFonts w:ascii="Times New Roman" w:hAnsi="Times New Roman"/>
          <w:b/>
        </w:rPr>
        <w:t>B.B</w:t>
      </w:r>
      <w:proofErr w:type="gramEnd"/>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Pr="002A2686">
        <w:rPr>
          <w:rFonts w:ascii="Times New Roman" w:hAnsi="Times New Roman"/>
          <w:b/>
          <w:i/>
        </w:rPr>
        <w:t>Date</w:t>
      </w:r>
    </w:p>
    <w:p w14:paraId="4A2AA3AC" w14:textId="77777777" w:rsidR="002C54C6" w:rsidRPr="002A2686" w:rsidRDefault="002C54C6" w:rsidP="00326484">
      <w:pPr>
        <w:ind w:hanging="14"/>
        <w:contextualSpacing/>
        <w:jc w:val="both"/>
        <w:rPr>
          <w:rFonts w:ascii="Times New Roman" w:hAnsi="Times New Roman"/>
          <w:b/>
          <w:i/>
        </w:rPr>
      </w:pPr>
      <w:r w:rsidRPr="002A2686">
        <w:rPr>
          <w:rFonts w:ascii="Times New Roman" w:hAnsi="Times New Roman"/>
          <w:b/>
          <w:i/>
        </w:rPr>
        <w:t>(Project Co-coordinator)</w:t>
      </w:r>
      <w:r w:rsidRPr="002A2686">
        <w:rPr>
          <w:rFonts w:ascii="Times New Roman" w:hAnsi="Times New Roman"/>
          <w:b/>
          <w:i/>
        </w:rPr>
        <w:tab/>
      </w:r>
      <w:r w:rsidRPr="002A2686">
        <w:rPr>
          <w:rFonts w:ascii="Times New Roman" w:hAnsi="Times New Roman"/>
          <w:b/>
          <w:i/>
        </w:rPr>
        <w:tab/>
      </w:r>
    </w:p>
    <w:p w14:paraId="60D5D8F8" w14:textId="77777777" w:rsidR="002C54C6" w:rsidRPr="002A2686" w:rsidRDefault="002C54C6" w:rsidP="00326484">
      <w:pPr>
        <w:spacing w:line="480" w:lineRule="auto"/>
        <w:ind w:hanging="14"/>
        <w:contextualSpacing/>
        <w:jc w:val="both"/>
        <w:rPr>
          <w:rFonts w:ascii="Times New Roman" w:hAnsi="Times New Roman"/>
        </w:rPr>
      </w:pPr>
    </w:p>
    <w:p w14:paraId="06F199FC" w14:textId="77777777" w:rsidR="002C54C6" w:rsidRPr="002A2686" w:rsidRDefault="002C54C6" w:rsidP="00326484">
      <w:pPr>
        <w:spacing w:line="480" w:lineRule="auto"/>
        <w:ind w:hanging="14"/>
        <w:contextualSpacing/>
        <w:jc w:val="both"/>
        <w:rPr>
          <w:rFonts w:ascii="Times New Roman" w:hAnsi="Times New Roman"/>
        </w:rPr>
      </w:pPr>
    </w:p>
    <w:p w14:paraId="7DACFDA2" w14:textId="3FCBC7A8" w:rsidR="002C54C6" w:rsidRPr="002A2686" w:rsidRDefault="002C54C6" w:rsidP="00326484">
      <w:pPr>
        <w:ind w:hanging="14"/>
        <w:contextualSpacing/>
        <w:jc w:val="both"/>
        <w:rPr>
          <w:rFonts w:ascii="Times New Roman" w:hAnsi="Times New Roman"/>
        </w:rPr>
      </w:pPr>
      <w:r w:rsidRPr="002A2686">
        <w:rPr>
          <w:rFonts w:ascii="Times New Roman" w:hAnsi="Times New Roman"/>
        </w:rPr>
        <w:t>____________________</w:t>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00593F3D">
        <w:rPr>
          <w:rFonts w:ascii="Times New Roman" w:hAnsi="Times New Roman"/>
        </w:rPr>
        <w:tab/>
      </w:r>
      <w:r w:rsidRPr="002A2686">
        <w:rPr>
          <w:rFonts w:ascii="Times New Roman" w:hAnsi="Times New Roman"/>
        </w:rPr>
        <w:t xml:space="preserve">__________________ </w:t>
      </w:r>
    </w:p>
    <w:p w14:paraId="708B2CAE" w14:textId="79BCF86F" w:rsidR="002C54C6" w:rsidRPr="002A2686" w:rsidRDefault="002C54C6" w:rsidP="00326484">
      <w:pPr>
        <w:ind w:hanging="14"/>
        <w:contextualSpacing/>
        <w:jc w:val="both"/>
        <w:rPr>
          <w:rFonts w:ascii="Times New Roman" w:hAnsi="Times New Roman"/>
        </w:rPr>
      </w:pPr>
      <w:r w:rsidRPr="002A2686">
        <w:rPr>
          <w:rFonts w:ascii="Times New Roman" w:hAnsi="Times New Roman"/>
          <w:b/>
        </w:rPr>
        <w:t>MR.</w:t>
      </w:r>
      <w:r>
        <w:rPr>
          <w:rFonts w:ascii="Times New Roman" w:hAnsi="Times New Roman"/>
          <w:b/>
        </w:rPr>
        <w:t xml:space="preserve"> ELELU, </w:t>
      </w:r>
      <w:proofErr w:type="gramStart"/>
      <w:r>
        <w:rPr>
          <w:rFonts w:ascii="Times New Roman" w:hAnsi="Times New Roman"/>
          <w:b/>
        </w:rPr>
        <w:t>M.O</w:t>
      </w:r>
      <w:proofErr w:type="gramEnd"/>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b/>
          <w:i/>
        </w:rPr>
        <w:tab/>
      </w:r>
      <w:r w:rsidRPr="002A2686">
        <w:rPr>
          <w:rFonts w:ascii="Times New Roman" w:hAnsi="Times New Roman"/>
          <w:b/>
          <w:i/>
        </w:rPr>
        <w:tab/>
      </w:r>
      <w:r w:rsidR="00FA5FDC">
        <w:rPr>
          <w:rFonts w:ascii="Times New Roman" w:hAnsi="Times New Roman"/>
          <w:b/>
          <w:i/>
        </w:rPr>
        <w:tab/>
      </w:r>
      <w:r w:rsidR="00FA5FDC">
        <w:rPr>
          <w:rFonts w:ascii="Times New Roman" w:hAnsi="Times New Roman"/>
          <w:b/>
          <w:i/>
        </w:rPr>
        <w:tab/>
      </w:r>
      <w:r w:rsidR="00593F3D">
        <w:rPr>
          <w:rFonts w:ascii="Times New Roman" w:hAnsi="Times New Roman"/>
          <w:b/>
          <w:i/>
        </w:rPr>
        <w:tab/>
      </w:r>
      <w:r w:rsidR="00FA5FDC">
        <w:rPr>
          <w:rFonts w:ascii="Times New Roman" w:hAnsi="Times New Roman"/>
          <w:b/>
          <w:i/>
        </w:rPr>
        <w:tab/>
      </w:r>
      <w:r w:rsidRPr="002A2686">
        <w:rPr>
          <w:rFonts w:ascii="Times New Roman" w:hAnsi="Times New Roman"/>
          <w:b/>
          <w:i/>
        </w:rPr>
        <w:t>Date</w:t>
      </w:r>
    </w:p>
    <w:p w14:paraId="263E00BB" w14:textId="77777777" w:rsidR="002C54C6" w:rsidRPr="002A2686" w:rsidRDefault="002C54C6" w:rsidP="00326484">
      <w:pPr>
        <w:ind w:hanging="14"/>
        <w:contextualSpacing/>
        <w:jc w:val="both"/>
        <w:rPr>
          <w:rFonts w:ascii="Times New Roman" w:hAnsi="Times New Roman"/>
          <w:b/>
          <w:i/>
        </w:rPr>
      </w:pPr>
      <w:r w:rsidRPr="002A2686">
        <w:rPr>
          <w:rFonts w:ascii="Times New Roman" w:hAnsi="Times New Roman"/>
          <w:b/>
          <w:i/>
        </w:rPr>
        <w:t>(Head of Department)</w:t>
      </w:r>
    </w:p>
    <w:p w14:paraId="33AEC09B" w14:textId="77777777" w:rsidR="002C54C6" w:rsidRPr="002A2686" w:rsidRDefault="002C54C6" w:rsidP="00326484">
      <w:pPr>
        <w:spacing w:line="480" w:lineRule="auto"/>
        <w:ind w:hanging="14"/>
        <w:contextualSpacing/>
        <w:jc w:val="both"/>
        <w:rPr>
          <w:rFonts w:ascii="Times New Roman" w:hAnsi="Times New Roman"/>
          <w:b/>
          <w:i/>
        </w:rPr>
      </w:pPr>
    </w:p>
    <w:p w14:paraId="521FB666" w14:textId="77777777" w:rsidR="002C54C6" w:rsidRPr="002A2686" w:rsidRDefault="002C54C6" w:rsidP="00326484">
      <w:pPr>
        <w:spacing w:line="480" w:lineRule="auto"/>
        <w:ind w:hanging="14"/>
        <w:contextualSpacing/>
        <w:jc w:val="both"/>
        <w:rPr>
          <w:rFonts w:ascii="Times New Roman" w:hAnsi="Times New Roman"/>
          <w:b/>
          <w:i/>
        </w:rPr>
      </w:pPr>
    </w:p>
    <w:p w14:paraId="25A55AD2" w14:textId="31C6220A" w:rsidR="002C54C6" w:rsidRPr="002A2686" w:rsidRDefault="002C54C6" w:rsidP="00326484">
      <w:pPr>
        <w:ind w:hanging="14"/>
        <w:contextualSpacing/>
        <w:jc w:val="both"/>
        <w:rPr>
          <w:rFonts w:ascii="Times New Roman" w:hAnsi="Times New Roman"/>
        </w:rPr>
      </w:pPr>
      <w:r w:rsidRPr="002A2686">
        <w:rPr>
          <w:rFonts w:ascii="Times New Roman" w:hAnsi="Times New Roman"/>
          <w:b/>
          <w:i/>
        </w:rPr>
        <w:t>_____________________</w:t>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00593F3D">
        <w:rPr>
          <w:rFonts w:ascii="Times New Roman" w:hAnsi="Times New Roman"/>
          <w:b/>
          <w:i/>
        </w:rPr>
        <w:tab/>
      </w:r>
      <w:r w:rsidRPr="002A2686">
        <w:rPr>
          <w:rFonts w:ascii="Times New Roman" w:hAnsi="Times New Roman"/>
          <w:b/>
          <w:i/>
        </w:rPr>
        <w:t>__________________</w:t>
      </w:r>
    </w:p>
    <w:p w14:paraId="5399F61E" w14:textId="7C75D2A1" w:rsidR="002C54C6" w:rsidRPr="002A2686" w:rsidRDefault="002C54C6" w:rsidP="00326484">
      <w:pPr>
        <w:ind w:hanging="14"/>
        <w:contextualSpacing/>
        <w:jc w:val="both"/>
        <w:rPr>
          <w:rFonts w:ascii="Times New Roman" w:hAnsi="Times New Roman"/>
        </w:rPr>
      </w:pPr>
      <w:r w:rsidRPr="002A2686">
        <w:rPr>
          <w:rFonts w:ascii="Times New Roman" w:hAnsi="Times New Roman"/>
          <w:b/>
        </w:rPr>
        <w:t>IKHU-OMOREGBE SUNDAY (FCA)</w:t>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sidR="00593F3D">
        <w:rPr>
          <w:rFonts w:ascii="Times New Roman" w:hAnsi="Times New Roman"/>
          <w:b/>
        </w:rPr>
        <w:tab/>
      </w:r>
      <w:r w:rsidR="00593F3D">
        <w:rPr>
          <w:rFonts w:ascii="Times New Roman" w:hAnsi="Times New Roman"/>
          <w:b/>
        </w:rPr>
        <w:tab/>
      </w:r>
      <w:r w:rsidRPr="002A2686">
        <w:rPr>
          <w:rFonts w:ascii="Times New Roman" w:hAnsi="Times New Roman"/>
          <w:b/>
          <w:i/>
        </w:rPr>
        <w:t>Date</w:t>
      </w:r>
    </w:p>
    <w:p w14:paraId="5483AFD8" w14:textId="77777777" w:rsidR="002C54C6" w:rsidRDefault="002C54C6" w:rsidP="00326484">
      <w:pPr>
        <w:ind w:hanging="14"/>
        <w:contextualSpacing/>
        <w:jc w:val="both"/>
        <w:rPr>
          <w:rFonts w:ascii="Times New Roman" w:hAnsi="Times New Roman"/>
          <w:b/>
          <w:i/>
        </w:rPr>
      </w:pPr>
      <w:r w:rsidRPr="002A2686">
        <w:rPr>
          <w:rFonts w:ascii="Times New Roman" w:hAnsi="Times New Roman"/>
          <w:b/>
          <w:i/>
        </w:rPr>
        <w:t>(External Examiner)</w:t>
      </w:r>
    </w:p>
    <w:p w14:paraId="39F79412" w14:textId="77777777" w:rsidR="00D03E7C" w:rsidRDefault="00D03E7C" w:rsidP="00326484">
      <w:pPr>
        <w:ind w:hanging="14"/>
        <w:contextualSpacing/>
        <w:jc w:val="both"/>
        <w:rPr>
          <w:rFonts w:ascii="Times New Roman" w:hAnsi="Times New Roman"/>
          <w:b/>
          <w:i/>
        </w:rPr>
      </w:pPr>
    </w:p>
    <w:p w14:paraId="74A0DCE2" w14:textId="02867AD3" w:rsidR="00D03E7C" w:rsidRDefault="00D03E7C" w:rsidP="00326484">
      <w:pPr>
        <w:spacing w:after="0" w:line="480" w:lineRule="auto"/>
        <w:ind w:hanging="14"/>
        <w:contextualSpacing/>
        <w:jc w:val="center"/>
        <w:rPr>
          <w:rFonts w:ascii="Times New Roman" w:hAnsi="Times New Roman"/>
          <w:b/>
          <w:iCs/>
        </w:rPr>
      </w:pPr>
      <w:r>
        <w:rPr>
          <w:rFonts w:ascii="Times New Roman" w:hAnsi="Times New Roman"/>
          <w:b/>
          <w:iCs/>
        </w:rPr>
        <w:lastRenderedPageBreak/>
        <w:t>DEDICATION</w:t>
      </w:r>
    </w:p>
    <w:p w14:paraId="261614E2" w14:textId="62AFC940" w:rsidR="000B105D" w:rsidRPr="00DC1AB3" w:rsidRDefault="000B105D" w:rsidP="00326484">
      <w:pPr>
        <w:spacing w:after="0" w:line="480" w:lineRule="auto"/>
        <w:ind w:hanging="14"/>
        <w:jc w:val="center"/>
        <w:rPr>
          <w:rFonts w:ascii="Times New Roman" w:hAnsi="Times New Roman" w:cs="Times New Roman"/>
        </w:rPr>
      </w:pPr>
      <w:r w:rsidRPr="00DC1AB3">
        <w:rPr>
          <w:rFonts w:ascii="Times New Roman" w:hAnsi="Times New Roman" w:cs="Times New Roman"/>
        </w:rPr>
        <w:t>I dedicate this project to God Almighty,</w:t>
      </w:r>
      <w:r>
        <w:rPr>
          <w:rFonts w:ascii="Times New Roman" w:hAnsi="Times New Roman" w:cs="Times New Roman"/>
        </w:rPr>
        <w:t xml:space="preserve"> </w:t>
      </w:r>
      <w:r w:rsidRPr="00DC1AB3">
        <w:rPr>
          <w:rFonts w:ascii="Times New Roman" w:hAnsi="Times New Roman" w:cs="Times New Roman"/>
        </w:rPr>
        <w:t>My Supervisor Mr</w:t>
      </w:r>
      <w:r>
        <w:rPr>
          <w:rFonts w:ascii="Times New Roman" w:hAnsi="Times New Roman" w:cs="Times New Roman"/>
        </w:rPr>
        <w:t>.</w:t>
      </w:r>
      <w:r w:rsidRPr="00DC1AB3">
        <w:rPr>
          <w:rFonts w:ascii="Times New Roman" w:hAnsi="Times New Roman" w:cs="Times New Roman"/>
        </w:rPr>
        <w:t xml:space="preserve"> </w:t>
      </w:r>
      <w:r>
        <w:rPr>
          <w:rFonts w:ascii="Times New Roman" w:hAnsi="Times New Roman" w:cs="Times New Roman"/>
        </w:rPr>
        <w:t>Abegunde, P.O</w:t>
      </w:r>
      <w:r w:rsidRPr="00DC1AB3">
        <w:rPr>
          <w:rFonts w:ascii="Times New Roman" w:hAnsi="Times New Roman" w:cs="Times New Roman"/>
        </w:rPr>
        <w:t>,</w:t>
      </w:r>
      <w:r>
        <w:rPr>
          <w:rFonts w:ascii="Times New Roman" w:hAnsi="Times New Roman" w:cs="Times New Roman"/>
        </w:rPr>
        <w:t xml:space="preserve"> </w:t>
      </w:r>
      <w:r w:rsidRPr="00DC1AB3">
        <w:rPr>
          <w:rFonts w:ascii="Times New Roman" w:hAnsi="Times New Roman" w:cs="Times New Roman"/>
        </w:rPr>
        <w:t>My Parent,</w:t>
      </w:r>
      <w:r>
        <w:rPr>
          <w:rFonts w:ascii="Times New Roman" w:hAnsi="Times New Roman" w:cs="Times New Roman"/>
        </w:rPr>
        <w:t xml:space="preserve"> My Husband, My Children, </w:t>
      </w:r>
      <w:r w:rsidRPr="00DC1AB3">
        <w:rPr>
          <w:rFonts w:ascii="Times New Roman" w:hAnsi="Times New Roman" w:cs="Times New Roman"/>
        </w:rPr>
        <w:t>My Siblings and My Friend</w:t>
      </w:r>
      <w:r>
        <w:rPr>
          <w:rFonts w:ascii="Times New Roman" w:hAnsi="Times New Roman" w:cs="Times New Roman"/>
        </w:rPr>
        <w:t>s</w:t>
      </w:r>
      <w:r w:rsidRPr="00DC1AB3">
        <w:rPr>
          <w:rFonts w:ascii="Times New Roman" w:hAnsi="Times New Roman" w:cs="Times New Roman"/>
        </w:rPr>
        <w:t>.</w:t>
      </w:r>
    </w:p>
    <w:p w14:paraId="29A43792" w14:textId="382BF8B8" w:rsidR="000B105D" w:rsidRPr="000B105D" w:rsidRDefault="000B105D" w:rsidP="00326484">
      <w:pPr>
        <w:spacing w:after="0" w:line="480" w:lineRule="auto"/>
        <w:ind w:hanging="14"/>
        <w:contextualSpacing/>
        <w:jc w:val="center"/>
        <w:rPr>
          <w:rFonts w:ascii="Times New Roman" w:hAnsi="Times New Roman"/>
          <w:bCs/>
          <w:iCs/>
        </w:rPr>
      </w:pPr>
      <w:r w:rsidRPr="00DC1AB3">
        <w:rPr>
          <w:rFonts w:ascii="Times New Roman" w:hAnsi="Times New Roman" w:cs="Times New Roman"/>
        </w:rPr>
        <w:t>May God bless you all for your immense support</w:t>
      </w:r>
      <w:r>
        <w:rPr>
          <w:rFonts w:ascii="Times New Roman" w:hAnsi="Times New Roman" w:cs="Times New Roman"/>
        </w:rPr>
        <w:t>s</w:t>
      </w:r>
      <w:r w:rsidRPr="000B105D">
        <w:rPr>
          <w:rFonts w:ascii="Times New Roman" w:hAnsi="Times New Roman"/>
          <w:bCs/>
          <w:iCs/>
        </w:rPr>
        <w:t>.</w:t>
      </w:r>
    </w:p>
    <w:p w14:paraId="4DFB61F0" w14:textId="7B6EDEFE" w:rsidR="00D03E7C" w:rsidRDefault="00D03E7C" w:rsidP="00326484">
      <w:pPr>
        <w:spacing w:after="0" w:line="480" w:lineRule="auto"/>
        <w:ind w:hanging="14"/>
        <w:contextualSpacing/>
        <w:jc w:val="center"/>
        <w:rPr>
          <w:rFonts w:ascii="Times New Roman" w:hAnsi="Times New Roman"/>
          <w:b/>
          <w:iCs/>
        </w:rPr>
      </w:pPr>
    </w:p>
    <w:p w14:paraId="6B392F4C" w14:textId="77777777" w:rsidR="00D03E7C" w:rsidRDefault="00D03E7C" w:rsidP="00326484">
      <w:pPr>
        <w:spacing w:after="0" w:line="480" w:lineRule="auto"/>
        <w:ind w:hanging="14"/>
        <w:contextualSpacing/>
        <w:jc w:val="both"/>
        <w:rPr>
          <w:rFonts w:ascii="Times New Roman" w:hAnsi="Times New Roman"/>
          <w:b/>
          <w:iCs/>
        </w:rPr>
      </w:pPr>
    </w:p>
    <w:p w14:paraId="09C8E185" w14:textId="77777777" w:rsidR="00D03E7C" w:rsidRDefault="00D03E7C" w:rsidP="00326484">
      <w:pPr>
        <w:spacing w:after="0" w:line="480" w:lineRule="auto"/>
        <w:ind w:hanging="14"/>
        <w:contextualSpacing/>
        <w:jc w:val="both"/>
        <w:rPr>
          <w:rFonts w:ascii="Times New Roman" w:hAnsi="Times New Roman"/>
          <w:b/>
          <w:iCs/>
        </w:rPr>
      </w:pPr>
    </w:p>
    <w:p w14:paraId="2BA16DD2" w14:textId="77777777" w:rsidR="00D03E7C" w:rsidRDefault="00D03E7C" w:rsidP="00326484">
      <w:pPr>
        <w:spacing w:after="0" w:line="480" w:lineRule="auto"/>
        <w:ind w:hanging="14"/>
        <w:contextualSpacing/>
        <w:jc w:val="both"/>
        <w:rPr>
          <w:rFonts w:ascii="Times New Roman" w:hAnsi="Times New Roman"/>
          <w:b/>
          <w:iCs/>
        </w:rPr>
      </w:pPr>
    </w:p>
    <w:p w14:paraId="50D9DF4C" w14:textId="77777777" w:rsidR="00D03E7C" w:rsidRDefault="00D03E7C" w:rsidP="00326484">
      <w:pPr>
        <w:spacing w:after="0" w:line="480" w:lineRule="auto"/>
        <w:ind w:hanging="14"/>
        <w:contextualSpacing/>
        <w:jc w:val="both"/>
        <w:rPr>
          <w:rFonts w:ascii="Times New Roman" w:hAnsi="Times New Roman"/>
          <w:b/>
          <w:iCs/>
        </w:rPr>
      </w:pPr>
    </w:p>
    <w:p w14:paraId="42CCC084" w14:textId="77777777" w:rsidR="00D03E7C" w:rsidRDefault="00D03E7C" w:rsidP="00326484">
      <w:pPr>
        <w:spacing w:after="0" w:line="480" w:lineRule="auto"/>
        <w:ind w:hanging="14"/>
        <w:contextualSpacing/>
        <w:jc w:val="both"/>
        <w:rPr>
          <w:rFonts w:ascii="Times New Roman" w:hAnsi="Times New Roman"/>
          <w:b/>
          <w:iCs/>
        </w:rPr>
      </w:pPr>
    </w:p>
    <w:p w14:paraId="2BD8AA20" w14:textId="77777777" w:rsidR="00D03E7C" w:rsidRDefault="00D03E7C" w:rsidP="00326484">
      <w:pPr>
        <w:spacing w:after="0" w:line="480" w:lineRule="auto"/>
        <w:ind w:hanging="14"/>
        <w:contextualSpacing/>
        <w:jc w:val="both"/>
        <w:rPr>
          <w:rFonts w:ascii="Times New Roman" w:hAnsi="Times New Roman"/>
          <w:b/>
          <w:iCs/>
        </w:rPr>
      </w:pPr>
    </w:p>
    <w:p w14:paraId="4480361D" w14:textId="77777777" w:rsidR="00D03E7C" w:rsidRDefault="00D03E7C" w:rsidP="00326484">
      <w:pPr>
        <w:spacing w:after="0" w:line="480" w:lineRule="auto"/>
        <w:ind w:hanging="14"/>
        <w:contextualSpacing/>
        <w:jc w:val="both"/>
        <w:rPr>
          <w:rFonts w:ascii="Times New Roman" w:hAnsi="Times New Roman"/>
          <w:b/>
          <w:iCs/>
        </w:rPr>
      </w:pPr>
    </w:p>
    <w:p w14:paraId="38B08027" w14:textId="77777777" w:rsidR="00D03E7C" w:rsidRDefault="00D03E7C" w:rsidP="00326484">
      <w:pPr>
        <w:spacing w:after="0" w:line="480" w:lineRule="auto"/>
        <w:ind w:hanging="14"/>
        <w:contextualSpacing/>
        <w:jc w:val="both"/>
        <w:rPr>
          <w:rFonts w:ascii="Times New Roman" w:hAnsi="Times New Roman"/>
          <w:b/>
          <w:iCs/>
        </w:rPr>
      </w:pPr>
    </w:p>
    <w:p w14:paraId="0486F460" w14:textId="77777777" w:rsidR="00D03E7C" w:rsidRDefault="00D03E7C" w:rsidP="00326484">
      <w:pPr>
        <w:spacing w:after="0" w:line="480" w:lineRule="auto"/>
        <w:ind w:hanging="14"/>
        <w:contextualSpacing/>
        <w:jc w:val="both"/>
        <w:rPr>
          <w:rFonts w:ascii="Times New Roman" w:hAnsi="Times New Roman"/>
          <w:b/>
          <w:iCs/>
        </w:rPr>
      </w:pPr>
    </w:p>
    <w:p w14:paraId="328040B3" w14:textId="77777777" w:rsidR="00D03E7C" w:rsidRDefault="00D03E7C" w:rsidP="00326484">
      <w:pPr>
        <w:spacing w:after="0" w:line="480" w:lineRule="auto"/>
        <w:ind w:hanging="14"/>
        <w:contextualSpacing/>
        <w:jc w:val="both"/>
        <w:rPr>
          <w:rFonts w:ascii="Times New Roman" w:hAnsi="Times New Roman"/>
          <w:b/>
          <w:iCs/>
        </w:rPr>
      </w:pPr>
    </w:p>
    <w:p w14:paraId="712BDCAA" w14:textId="77777777" w:rsidR="00D03E7C" w:rsidRDefault="00D03E7C" w:rsidP="00326484">
      <w:pPr>
        <w:spacing w:after="0" w:line="480" w:lineRule="auto"/>
        <w:ind w:hanging="14"/>
        <w:contextualSpacing/>
        <w:jc w:val="both"/>
        <w:rPr>
          <w:rFonts w:ascii="Times New Roman" w:hAnsi="Times New Roman"/>
          <w:b/>
          <w:iCs/>
        </w:rPr>
      </w:pPr>
    </w:p>
    <w:p w14:paraId="0C9BFB89" w14:textId="77777777" w:rsidR="00D03E7C" w:rsidRDefault="00D03E7C" w:rsidP="00326484">
      <w:pPr>
        <w:spacing w:after="0" w:line="480" w:lineRule="auto"/>
        <w:ind w:hanging="14"/>
        <w:contextualSpacing/>
        <w:jc w:val="both"/>
        <w:rPr>
          <w:rFonts w:ascii="Times New Roman" w:hAnsi="Times New Roman"/>
          <w:b/>
          <w:iCs/>
        </w:rPr>
      </w:pPr>
    </w:p>
    <w:p w14:paraId="385E684F" w14:textId="77777777" w:rsidR="00D03E7C" w:rsidRDefault="00D03E7C" w:rsidP="00326484">
      <w:pPr>
        <w:spacing w:after="0" w:line="480" w:lineRule="auto"/>
        <w:ind w:hanging="14"/>
        <w:contextualSpacing/>
        <w:jc w:val="both"/>
        <w:rPr>
          <w:rFonts w:ascii="Times New Roman" w:hAnsi="Times New Roman"/>
          <w:b/>
          <w:iCs/>
        </w:rPr>
      </w:pPr>
    </w:p>
    <w:p w14:paraId="2AB970F4" w14:textId="77777777" w:rsidR="00D03E7C" w:rsidRDefault="00D03E7C" w:rsidP="00326484">
      <w:pPr>
        <w:spacing w:after="0" w:line="480" w:lineRule="auto"/>
        <w:ind w:hanging="14"/>
        <w:contextualSpacing/>
        <w:jc w:val="both"/>
        <w:rPr>
          <w:rFonts w:ascii="Times New Roman" w:hAnsi="Times New Roman"/>
          <w:b/>
          <w:iCs/>
        </w:rPr>
      </w:pPr>
    </w:p>
    <w:p w14:paraId="510A010B" w14:textId="77777777" w:rsidR="00D03E7C" w:rsidRDefault="00D03E7C" w:rsidP="00326484">
      <w:pPr>
        <w:spacing w:after="0" w:line="480" w:lineRule="auto"/>
        <w:ind w:hanging="14"/>
        <w:contextualSpacing/>
        <w:jc w:val="both"/>
        <w:rPr>
          <w:rFonts w:ascii="Times New Roman" w:hAnsi="Times New Roman"/>
          <w:b/>
          <w:iCs/>
        </w:rPr>
      </w:pPr>
    </w:p>
    <w:p w14:paraId="520EFD10" w14:textId="0CC88753" w:rsidR="00D03E7C" w:rsidRPr="00D03E7C" w:rsidRDefault="00D03E7C" w:rsidP="00326484">
      <w:pPr>
        <w:spacing w:after="0" w:line="480" w:lineRule="auto"/>
        <w:ind w:hanging="14"/>
        <w:contextualSpacing/>
        <w:jc w:val="center"/>
        <w:rPr>
          <w:rFonts w:ascii="Times New Roman" w:hAnsi="Times New Roman"/>
          <w:iCs/>
        </w:rPr>
      </w:pPr>
      <w:r>
        <w:rPr>
          <w:rFonts w:ascii="Times New Roman" w:hAnsi="Times New Roman"/>
          <w:b/>
          <w:iCs/>
        </w:rPr>
        <w:lastRenderedPageBreak/>
        <w:t>ACKNOWLEDGEMENT</w:t>
      </w:r>
    </w:p>
    <w:p w14:paraId="0463D68C" w14:textId="58D4F905" w:rsidR="00260B72" w:rsidRPr="00260B72" w:rsidRDefault="00260B72" w:rsidP="00326484">
      <w:pPr>
        <w:spacing w:after="0" w:line="480" w:lineRule="auto"/>
        <w:ind w:hanging="14"/>
        <w:jc w:val="both"/>
        <w:rPr>
          <w:rFonts w:ascii="Times New Roman" w:hAnsi="Times New Roman"/>
          <w:bCs/>
        </w:rPr>
      </w:pPr>
      <w:r w:rsidRPr="00260B72">
        <w:rPr>
          <w:rFonts w:ascii="Times New Roman" w:hAnsi="Times New Roman"/>
          <w:bCs/>
        </w:rPr>
        <w:t xml:space="preserve">I give thanks and praise to Almighty </w:t>
      </w:r>
      <w:r>
        <w:rPr>
          <w:rFonts w:ascii="Times New Roman" w:hAnsi="Times New Roman"/>
          <w:bCs/>
        </w:rPr>
        <w:t>God</w:t>
      </w:r>
      <w:r w:rsidRPr="00260B72">
        <w:rPr>
          <w:rFonts w:ascii="Times New Roman" w:hAnsi="Times New Roman"/>
          <w:bCs/>
        </w:rPr>
        <w:t xml:space="preserve"> for the successful completion of this project, as it is only by His Grace this was made possible</w:t>
      </w:r>
      <w:r>
        <w:rPr>
          <w:rFonts w:ascii="Times New Roman" w:hAnsi="Times New Roman"/>
          <w:bCs/>
        </w:rPr>
        <w:t xml:space="preserve">, </w:t>
      </w:r>
      <w:r w:rsidRPr="00260B72">
        <w:rPr>
          <w:rFonts w:ascii="Times New Roman" w:hAnsi="Times New Roman"/>
          <w:bCs/>
        </w:rPr>
        <w:t xml:space="preserve">likewise I am eternally grateful to my </w:t>
      </w:r>
      <w:r w:rsidRPr="00260B72">
        <w:rPr>
          <w:rFonts w:ascii="Times New Roman" w:hAnsi="Times New Roman"/>
          <w:b/>
        </w:rPr>
        <w:t>Late dad Mr. Jospeh Oyeniyi Aremu</w:t>
      </w:r>
      <w:r>
        <w:rPr>
          <w:rFonts w:ascii="Times New Roman" w:hAnsi="Times New Roman"/>
          <w:b/>
        </w:rPr>
        <w:t xml:space="preserve"> and my mum Mrs. Florence Aremu</w:t>
      </w:r>
      <w:r w:rsidRPr="00260B72">
        <w:rPr>
          <w:rFonts w:ascii="Times New Roman" w:hAnsi="Times New Roman"/>
          <w:b/>
        </w:rPr>
        <w:t xml:space="preserve"> </w:t>
      </w:r>
      <w:r w:rsidRPr="00260B72">
        <w:rPr>
          <w:rFonts w:ascii="Times New Roman" w:hAnsi="Times New Roman"/>
          <w:bCs/>
        </w:rPr>
        <w:t xml:space="preserve">for </w:t>
      </w:r>
      <w:r>
        <w:rPr>
          <w:rFonts w:ascii="Times New Roman" w:hAnsi="Times New Roman"/>
          <w:bCs/>
        </w:rPr>
        <w:t xml:space="preserve">their </w:t>
      </w:r>
      <w:r w:rsidRPr="00260B72">
        <w:rPr>
          <w:rFonts w:ascii="Times New Roman" w:hAnsi="Times New Roman"/>
          <w:bCs/>
        </w:rPr>
        <w:t xml:space="preserve">care and support who I am greatly indebted to for bringing me up with love and encouragement, even in the face of adversities you were always by my side it is only God that can reward you both, as there is nothing I would ever do or say that could commensurate your efforts. I pray Almighty </w:t>
      </w:r>
      <w:r>
        <w:rPr>
          <w:rFonts w:ascii="Times New Roman" w:hAnsi="Times New Roman"/>
          <w:bCs/>
        </w:rPr>
        <w:t>God</w:t>
      </w:r>
      <w:r w:rsidR="00472852">
        <w:rPr>
          <w:rFonts w:ascii="Times New Roman" w:hAnsi="Times New Roman"/>
          <w:bCs/>
        </w:rPr>
        <w:t xml:space="preserve"> </w:t>
      </w:r>
      <w:r w:rsidRPr="00260B72">
        <w:rPr>
          <w:rFonts w:ascii="Times New Roman" w:hAnsi="Times New Roman"/>
          <w:bCs/>
        </w:rPr>
        <w:t>continues to grant all your prayers in good health and abundant blessings. God bless you.</w:t>
      </w:r>
    </w:p>
    <w:p w14:paraId="052A79D3" w14:textId="6153732E" w:rsidR="00260B72" w:rsidRPr="00260B72" w:rsidRDefault="00260B72" w:rsidP="00326484">
      <w:pPr>
        <w:spacing w:after="0" w:line="480" w:lineRule="auto"/>
        <w:ind w:hanging="14"/>
        <w:jc w:val="both"/>
        <w:rPr>
          <w:rFonts w:ascii="Times New Roman" w:hAnsi="Times New Roman"/>
          <w:bCs/>
        </w:rPr>
      </w:pPr>
      <w:r w:rsidRPr="00260B72">
        <w:rPr>
          <w:rFonts w:ascii="Times New Roman" w:hAnsi="Times New Roman"/>
          <w:bCs/>
        </w:rPr>
        <w:t>Also</w:t>
      </w:r>
      <w:r w:rsidR="00472852">
        <w:rPr>
          <w:rFonts w:ascii="Times New Roman" w:hAnsi="Times New Roman"/>
          <w:bCs/>
        </w:rPr>
        <w:t>,</w:t>
      </w:r>
      <w:r w:rsidRPr="00260B72">
        <w:rPr>
          <w:rFonts w:ascii="Times New Roman" w:hAnsi="Times New Roman"/>
          <w:bCs/>
        </w:rPr>
        <w:t xml:space="preserve"> to my amicable supervisor </w:t>
      </w:r>
      <w:r w:rsidRPr="00100EC4">
        <w:rPr>
          <w:rFonts w:ascii="Times New Roman" w:hAnsi="Times New Roman"/>
          <w:b/>
        </w:rPr>
        <w:t xml:space="preserve">Mr. </w:t>
      </w:r>
      <w:r w:rsidR="00100EC4" w:rsidRPr="00100EC4">
        <w:rPr>
          <w:rFonts w:ascii="Times New Roman" w:hAnsi="Times New Roman"/>
          <w:b/>
        </w:rPr>
        <w:t>Abegunde, P.O</w:t>
      </w:r>
      <w:r w:rsidRPr="00260B72">
        <w:rPr>
          <w:rFonts w:ascii="Times New Roman" w:hAnsi="Times New Roman"/>
          <w:bCs/>
        </w:rPr>
        <w:t>, I sincerely appreciate all your guidance, advice, counsel, support, as well as your reproach to my short comings, you evidenced been a seasoned educator and a father. May Go</w:t>
      </w:r>
      <w:r w:rsidR="00100EC4">
        <w:rPr>
          <w:rFonts w:ascii="Times New Roman" w:hAnsi="Times New Roman"/>
          <w:bCs/>
        </w:rPr>
        <w:t>d</w:t>
      </w:r>
      <w:r w:rsidRPr="00260B72">
        <w:rPr>
          <w:rFonts w:ascii="Times New Roman" w:hAnsi="Times New Roman"/>
          <w:bCs/>
        </w:rPr>
        <w:t xml:space="preserve"> </w:t>
      </w:r>
      <w:r w:rsidR="00100EC4">
        <w:rPr>
          <w:rFonts w:ascii="Times New Roman" w:hAnsi="Times New Roman"/>
          <w:bCs/>
        </w:rPr>
        <w:t>c</w:t>
      </w:r>
      <w:r w:rsidRPr="00260B72">
        <w:rPr>
          <w:rFonts w:ascii="Times New Roman" w:hAnsi="Times New Roman"/>
          <w:bCs/>
        </w:rPr>
        <w:t>ontinue to bless and protect you and your household</w:t>
      </w:r>
      <w:r w:rsidR="00100EC4">
        <w:rPr>
          <w:rFonts w:ascii="Times New Roman" w:hAnsi="Times New Roman"/>
          <w:bCs/>
        </w:rPr>
        <w:t>.</w:t>
      </w:r>
    </w:p>
    <w:p w14:paraId="499059A3" w14:textId="77777777" w:rsidR="00260B72" w:rsidRPr="00260B72" w:rsidRDefault="00260B72" w:rsidP="00326484">
      <w:pPr>
        <w:spacing w:after="0" w:line="480" w:lineRule="auto"/>
        <w:ind w:hanging="14"/>
        <w:jc w:val="both"/>
        <w:rPr>
          <w:rFonts w:ascii="Times New Roman" w:hAnsi="Times New Roman"/>
          <w:bCs/>
        </w:rPr>
      </w:pPr>
      <w:r w:rsidRPr="00260B72">
        <w:rPr>
          <w:rFonts w:ascii="Times New Roman" w:hAnsi="Times New Roman"/>
          <w:bCs/>
        </w:rPr>
        <w:t>My deepest gratitude goes to all my lecturers for their advice and support throughout my undergraduate academic session and the support given to me and my colleagues on our respective project works by the entire staff of the Institute of Finance and Management Studies of the Department of Accountancy, May the Lord Guide all your affairs.</w:t>
      </w:r>
    </w:p>
    <w:p w14:paraId="5AFDCE3B" w14:textId="3B3FF60F" w:rsidR="002C54C6" w:rsidRPr="00260B72" w:rsidRDefault="00260B72" w:rsidP="00326484">
      <w:pPr>
        <w:spacing w:after="0" w:line="480" w:lineRule="auto"/>
        <w:ind w:hanging="14"/>
        <w:jc w:val="both"/>
        <w:rPr>
          <w:rFonts w:ascii="Times New Roman" w:hAnsi="Times New Roman"/>
          <w:bCs/>
        </w:rPr>
      </w:pPr>
      <w:r w:rsidRPr="00260B72">
        <w:rPr>
          <w:rFonts w:ascii="Times New Roman" w:hAnsi="Times New Roman"/>
          <w:bCs/>
        </w:rPr>
        <w:t>Finally</w:t>
      </w:r>
      <w:r w:rsidR="00100EC4">
        <w:rPr>
          <w:rFonts w:ascii="Times New Roman" w:hAnsi="Times New Roman"/>
          <w:bCs/>
        </w:rPr>
        <w:t>,</w:t>
      </w:r>
      <w:r w:rsidRPr="00260B72">
        <w:rPr>
          <w:rFonts w:ascii="Times New Roman" w:hAnsi="Times New Roman"/>
          <w:bCs/>
        </w:rPr>
        <w:t xml:space="preserve"> my acknowledgement wouldn’t be sufficient without recognizing</w:t>
      </w:r>
      <w:r w:rsidR="00100EC4">
        <w:rPr>
          <w:rFonts w:ascii="Times New Roman" w:hAnsi="Times New Roman"/>
          <w:bCs/>
        </w:rPr>
        <w:t xml:space="preserve"> my children (Oluwadamilare, Deborah and David) for their word of support, understanding and encouragement towards the completion of my project. Also, to all my siblings and </w:t>
      </w:r>
      <w:r w:rsidRPr="00260B72">
        <w:rPr>
          <w:rFonts w:ascii="Times New Roman" w:hAnsi="Times New Roman"/>
          <w:bCs/>
        </w:rPr>
        <w:t>friend</w:t>
      </w:r>
      <w:r w:rsidR="00100EC4">
        <w:rPr>
          <w:rFonts w:ascii="Times New Roman" w:hAnsi="Times New Roman"/>
          <w:bCs/>
        </w:rPr>
        <w:t xml:space="preserve">s </w:t>
      </w:r>
      <w:r w:rsidR="00100EC4">
        <w:rPr>
          <w:rFonts w:ascii="Times New Roman" w:hAnsi="Times New Roman"/>
          <w:bCs/>
        </w:rPr>
        <w:lastRenderedPageBreak/>
        <w:t xml:space="preserve">that have contributed in one way or the other towards the completion of my project work. </w:t>
      </w:r>
      <w:r w:rsidRPr="00260B72">
        <w:rPr>
          <w:rFonts w:ascii="Times New Roman" w:hAnsi="Times New Roman"/>
          <w:bCs/>
        </w:rPr>
        <w:t xml:space="preserve">I pray Almighty </w:t>
      </w:r>
      <w:r>
        <w:rPr>
          <w:rFonts w:ascii="Times New Roman" w:hAnsi="Times New Roman"/>
          <w:bCs/>
        </w:rPr>
        <w:t>God</w:t>
      </w:r>
      <w:r w:rsidRPr="00260B72">
        <w:rPr>
          <w:rFonts w:ascii="Times New Roman" w:hAnsi="Times New Roman"/>
          <w:bCs/>
        </w:rPr>
        <w:t xml:space="preserve"> makes it easy for us all to get to the Zenith of our respective life and career with good health and humility, I sincerely love you all and thank you very much. We will surely meet at higher grounds</w:t>
      </w:r>
      <w:r w:rsidR="00100EC4">
        <w:rPr>
          <w:rFonts w:ascii="Times New Roman" w:hAnsi="Times New Roman"/>
          <w:bCs/>
        </w:rPr>
        <w:t>.</w:t>
      </w:r>
    </w:p>
    <w:p w14:paraId="4655691F" w14:textId="77777777" w:rsidR="00D03E7C" w:rsidRDefault="00D03E7C" w:rsidP="00326484">
      <w:pPr>
        <w:spacing w:after="0" w:line="480" w:lineRule="auto"/>
        <w:ind w:hanging="14"/>
        <w:jc w:val="center"/>
        <w:rPr>
          <w:rFonts w:ascii="Times New Roman" w:hAnsi="Times New Roman"/>
          <w:b/>
        </w:rPr>
      </w:pPr>
    </w:p>
    <w:p w14:paraId="2AABCAA8" w14:textId="77777777" w:rsidR="00D03E7C" w:rsidRDefault="00D03E7C" w:rsidP="00326484">
      <w:pPr>
        <w:spacing w:after="0" w:line="480" w:lineRule="auto"/>
        <w:ind w:hanging="14"/>
        <w:jc w:val="center"/>
        <w:rPr>
          <w:rFonts w:ascii="Times New Roman" w:hAnsi="Times New Roman"/>
          <w:b/>
        </w:rPr>
      </w:pPr>
    </w:p>
    <w:p w14:paraId="280B6301" w14:textId="77777777" w:rsidR="00D03E7C" w:rsidRDefault="00D03E7C" w:rsidP="00326484">
      <w:pPr>
        <w:spacing w:after="0" w:line="480" w:lineRule="auto"/>
        <w:ind w:hanging="14"/>
        <w:jc w:val="center"/>
        <w:rPr>
          <w:rFonts w:ascii="Times New Roman" w:hAnsi="Times New Roman"/>
          <w:b/>
        </w:rPr>
      </w:pPr>
    </w:p>
    <w:p w14:paraId="107C9298" w14:textId="77777777" w:rsidR="00D03E7C" w:rsidRDefault="00D03E7C" w:rsidP="00326484">
      <w:pPr>
        <w:spacing w:after="0" w:line="480" w:lineRule="auto"/>
        <w:ind w:hanging="14"/>
        <w:jc w:val="center"/>
        <w:rPr>
          <w:rFonts w:ascii="Times New Roman" w:hAnsi="Times New Roman"/>
          <w:b/>
        </w:rPr>
      </w:pPr>
    </w:p>
    <w:p w14:paraId="1546353E" w14:textId="77777777" w:rsidR="00D03E7C" w:rsidRDefault="00D03E7C" w:rsidP="00326484">
      <w:pPr>
        <w:spacing w:after="0" w:line="480" w:lineRule="auto"/>
        <w:ind w:hanging="14"/>
        <w:jc w:val="center"/>
        <w:rPr>
          <w:rFonts w:ascii="Times New Roman" w:hAnsi="Times New Roman"/>
          <w:b/>
        </w:rPr>
      </w:pPr>
    </w:p>
    <w:p w14:paraId="48F360B3" w14:textId="77777777" w:rsidR="00D03E7C" w:rsidRDefault="00D03E7C" w:rsidP="00326484">
      <w:pPr>
        <w:spacing w:after="0" w:line="480" w:lineRule="auto"/>
        <w:ind w:hanging="14"/>
        <w:jc w:val="center"/>
        <w:rPr>
          <w:rFonts w:ascii="Times New Roman" w:hAnsi="Times New Roman"/>
          <w:b/>
        </w:rPr>
      </w:pPr>
    </w:p>
    <w:p w14:paraId="226AE9EA" w14:textId="77777777" w:rsidR="001F573E" w:rsidRDefault="001F573E" w:rsidP="00326484">
      <w:pPr>
        <w:spacing w:after="0" w:line="480" w:lineRule="auto"/>
        <w:ind w:hanging="14"/>
        <w:jc w:val="center"/>
        <w:rPr>
          <w:rFonts w:ascii="Times New Roman" w:hAnsi="Times New Roman"/>
          <w:b/>
        </w:rPr>
      </w:pPr>
    </w:p>
    <w:p w14:paraId="70F653BD" w14:textId="77777777" w:rsidR="00D03E7C" w:rsidRDefault="00D03E7C" w:rsidP="00326484">
      <w:pPr>
        <w:spacing w:after="0" w:line="480" w:lineRule="auto"/>
        <w:ind w:hanging="14"/>
        <w:jc w:val="center"/>
        <w:rPr>
          <w:rFonts w:ascii="Times New Roman" w:hAnsi="Times New Roman"/>
          <w:b/>
        </w:rPr>
      </w:pPr>
    </w:p>
    <w:p w14:paraId="1604F9DC" w14:textId="77777777" w:rsidR="00D03E7C" w:rsidRDefault="00D03E7C" w:rsidP="00326484">
      <w:pPr>
        <w:spacing w:after="0" w:line="480" w:lineRule="auto"/>
        <w:ind w:hanging="14"/>
        <w:jc w:val="center"/>
        <w:rPr>
          <w:rFonts w:ascii="Times New Roman" w:hAnsi="Times New Roman"/>
          <w:b/>
        </w:rPr>
      </w:pPr>
    </w:p>
    <w:p w14:paraId="7EDA5A56" w14:textId="77777777" w:rsidR="00D03E7C" w:rsidRDefault="00D03E7C" w:rsidP="00326484">
      <w:pPr>
        <w:spacing w:after="0" w:line="480" w:lineRule="auto"/>
        <w:ind w:hanging="14"/>
        <w:jc w:val="center"/>
        <w:rPr>
          <w:rFonts w:ascii="Times New Roman" w:hAnsi="Times New Roman"/>
          <w:b/>
        </w:rPr>
      </w:pPr>
    </w:p>
    <w:p w14:paraId="3D2E7E33" w14:textId="77777777" w:rsidR="00D03E7C" w:rsidRDefault="00D03E7C" w:rsidP="00326484">
      <w:pPr>
        <w:spacing w:after="0" w:line="480" w:lineRule="auto"/>
        <w:ind w:hanging="14"/>
        <w:jc w:val="center"/>
        <w:rPr>
          <w:rFonts w:ascii="Times New Roman" w:hAnsi="Times New Roman"/>
          <w:b/>
        </w:rPr>
      </w:pPr>
    </w:p>
    <w:p w14:paraId="5CD5A427" w14:textId="77777777" w:rsidR="00D03E7C" w:rsidRDefault="00D03E7C" w:rsidP="00326484">
      <w:pPr>
        <w:spacing w:after="0" w:line="480" w:lineRule="auto"/>
        <w:ind w:hanging="14"/>
        <w:jc w:val="center"/>
        <w:rPr>
          <w:rFonts w:ascii="Times New Roman" w:hAnsi="Times New Roman"/>
          <w:b/>
        </w:rPr>
      </w:pPr>
    </w:p>
    <w:p w14:paraId="32FB568B" w14:textId="77777777" w:rsidR="00D03E7C" w:rsidRDefault="00D03E7C" w:rsidP="00326484">
      <w:pPr>
        <w:spacing w:after="0" w:line="480" w:lineRule="auto"/>
        <w:ind w:hanging="14"/>
        <w:jc w:val="center"/>
        <w:rPr>
          <w:rFonts w:ascii="Times New Roman" w:hAnsi="Times New Roman"/>
          <w:b/>
        </w:rPr>
      </w:pPr>
    </w:p>
    <w:p w14:paraId="29FA2781" w14:textId="77777777" w:rsidR="00D03E7C" w:rsidRDefault="00D03E7C" w:rsidP="00326484">
      <w:pPr>
        <w:spacing w:after="0" w:line="480" w:lineRule="auto"/>
        <w:ind w:hanging="14"/>
        <w:jc w:val="center"/>
        <w:rPr>
          <w:rFonts w:ascii="Times New Roman" w:hAnsi="Times New Roman"/>
          <w:b/>
        </w:rPr>
      </w:pPr>
    </w:p>
    <w:p w14:paraId="76C10403" w14:textId="77777777" w:rsidR="00D03E7C" w:rsidRPr="002A2686" w:rsidRDefault="00D03E7C" w:rsidP="00326484">
      <w:pPr>
        <w:spacing w:line="480" w:lineRule="auto"/>
        <w:ind w:hanging="14"/>
        <w:jc w:val="center"/>
        <w:rPr>
          <w:rFonts w:ascii="Times New Roman" w:hAnsi="Times New Roman"/>
          <w:b/>
        </w:rPr>
      </w:pPr>
    </w:p>
    <w:p w14:paraId="55DD8254" w14:textId="77777777" w:rsidR="002C54C6" w:rsidRPr="002C54C6" w:rsidRDefault="002C54C6" w:rsidP="00326484">
      <w:pPr>
        <w:tabs>
          <w:tab w:val="left" w:pos="270"/>
        </w:tabs>
        <w:spacing w:after="0" w:line="480" w:lineRule="auto"/>
        <w:ind w:hanging="14"/>
        <w:jc w:val="center"/>
        <w:rPr>
          <w:rFonts w:ascii="Times New Roman" w:hAnsi="Times New Roman" w:cs="Times New Roman"/>
          <w:b/>
        </w:rPr>
      </w:pPr>
      <w:r w:rsidRPr="002C54C6">
        <w:rPr>
          <w:rFonts w:ascii="Times New Roman" w:hAnsi="Times New Roman" w:cs="Times New Roman"/>
          <w:b/>
        </w:rPr>
        <w:lastRenderedPageBreak/>
        <w:t>TABLE OF CONTENTS</w:t>
      </w:r>
    </w:p>
    <w:p w14:paraId="2DDDA2A3" w14:textId="29BFB017" w:rsidR="002C54C6" w:rsidRPr="002C54C6" w:rsidRDefault="002C54C6" w:rsidP="00326484">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Title Page</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proofErr w:type="spellStart"/>
      <w:r w:rsidRPr="002C54C6">
        <w:rPr>
          <w:rFonts w:ascii="Times New Roman" w:hAnsi="Times New Roman" w:cs="Times New Roman"/>
        </w:rPr>
        <w:t>i</w:t>
      </w:r>
      <w:proofErr w:type="spellEnd"/>
    </w:p>
    <w:p w14:paraId="2AB5240D" w14:textId="46F4F6F5" w:rsidR="002C54C6" w:rsidRPr="002C54C6" w:rsidRDefault="002C54C6" w:rsidP="00326484">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Certification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w:t>
      </w:r>
    </w:p>
    <w:p w14:paraId="0234E297" w14:textId="696A4A66" w:rsidR="002C54C6" w:rsidRPr="002C54C6" w:rsidRDefault="002C54C6" w:rsidP="00326484">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Dedication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iii</w:t>
      </w:r>
    </w:p>
    <w:p w14:paraId="41E5627E" w14:textId="39041876" w:rsidR="002C54C6" w:rsidRPr="002C54C6" w:rsidRDefault="002C54C6" w:rsidP="00326484">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Acknowledgement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t>iv</w:t>
      </w:r>
      <w:r w:rsidRPr="002C54C6">
        <w:rPr>
          <w:rFonts w:ascii="Times New Roman" w:hAnsi="Times New Roman" w:cs="Times New Roman"/>
        </w:rPr>
        <w:tab/>
      </w:r>
    </w:p>
    <w:p w14:paraId="180058FD" w14:textId="52BC3388" w:rsidR="002C54C6" w:rsidRPr="002C54C6" w:rsidRDefault="002C54C6" w:rsidP="00326484">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Table of contents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t>v</w:t>
      </w:r>
      <w:r w:rsidR="005F4E76">
        <w:rPr>
          <w:rFonts w:ascii="Times New Roman" w:hAnsi="Times New Roman" w:cs="Times New Roman"/>
        </w:rPr>
        <w:t>i</w:t>
      </w:r>
    </w:p>
    <w:p w14:paraId="6062AAE3" w14:textId="77777777" w:rsidR="002C54C6" w:rsidRPr="002C54C6" w:rsidRDefault="002C54C6" w:rsidP="00326484">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t>CHAPTER ONE: INTRODUCTION</w:t>
      </w:r>
    </w:p>
    <w:p w14:paraId="4442C385" w14:textId="47F0A0C9"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1.1 </w:t>
      </w:r>
      <w:r w:rsidRPr="002C54C6">
        <w:rPr>
          <w:rFonts w:ascii="Times New Roman" w:hAnsi="Times New Roman" w:cs="Times New Roman"/>
        </w:rPr>
        <w:tab/>
        <w:t xml:space="preserve">Background to </w:t>
      </w:r>
      <w:r w:rsidR="00B9316D">
        <w:rPr>
          <w:rFonts w:ascii="Times New Roman" w:hAnsi="Times New Roman" w:cs="Times New Roman"/>
        </w:rPr>
        <w:t xml:space="preserve">the </w:t>
      </w:r>
      <w:r w:rsidRPr="002C54C6">
        <w:rPr>
          <w:rFonts w:ascii="Times New Roman" w:hAnsi="Times New Roman" w:cs="Times New Roman"/>
        </w:rPr>
        <w:t>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5F4E76">
        <w:rPr>
          <w:rFonts w:ascii="Times New Roman" w:hAnsi="Times New Roman" w:cs="Times New Roman"/>
        </w:rPr>
        <w:tab/>
      </w:r>
      <w:r w:rsidRPr="002C54C6">
        <w:rPr>
          <w:rFonts w:ascii="Times New Roman" w:hAnsi="Times New Roman" w:cs="Times New Roman"/>
        </w:rPr>
        <w:t>1</w:t>
      </w:r>
    </w:p>
    <w:p w14:paraId="5053A539" w14:textId="5B300738"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1.2 </w:t>
      </w:r>
      <w:r w:rsidRPr="002C54C6">
        <w:rPr>
          <w:rFonts w:ascii="Times New Roman" w:hAnsi="Times New Roman" w:cs="Times New Roman"/>
        </w:rPr>
        <w:tab/>
        <w:t>Statement of the Problem</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r w:rsidR="005F4E76">
        <w:rPr>
          <w:rFonts w:ascii="Times New Roman" w:hAnsi="Times New Roman" w:cs="Times New Roman"/>
        </w:rPr>
        <w:tab/>
      </w:r>
      <w:r w:rsidRPr="002C54C6">
        <w:rPr>
          <w:rFonts w:ascii="Times New Roman" w:hAnsi="Times New Roman" w:cs="Times New Roman"/>
        </w:rPr>
        <w:t>2</w:t>
      </w:r>
    </w:p>
    <w:p w14:paraId="33F668BB" w14:textId="6FF3AC5B"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1.3 </w:t>
      </w:r>
      <w:r w:rsidRPr="002C54C6">
        <w:rPr>
          <w:rFonts w:ascii="Times New Roman" w:hAnsi="Times New Roman" w:cs="Times New Roman"/>
        </w:rPr>
        <w:tab/>
        <w:t>Research Question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r w:rsidR="005F4E76">
        <w:rPr>
          <w:rFonts w:ascii="Times New Roman" w:hAnsi="Times New Roman" w:cs="Times New Roman"/>
        </w:rPr>
        <w:tab/>
      </w:r>
      <w:r w:rsidRPr="002C54C6">
        <w:rPr>
          <w:rFonts w:ascii="Times New Roman" w:hAnsi="Times New Roman" w:cs="Times New Roman"/>
        </w:rPr>
        <w:t>3</w:t>
      </w:r>
    </w:p>
    <w:p w14:paraId="0F1C8C6D" w14:textId="5E2F18AE"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1.4 </w:t>
      </w:r>
      <w:r w:rsidR="00D354A8">
        <w:rPr>
          <w:rFonts w:ascii="Times New Roman" w:hAnsi="Times New Roman" w:cs="Times New Roman"/>
        </w:rPr>
        <w:tab/>
      </w:r>
      <w:r w:rsidRPr="002C54C6">
        <w:rPr>
          <w:rFonts w:ascii="Times New Roman" w:hAnsi="Times New Roman" w:cs="Times New Roman"/>
        </w:rPr>
        <w:t>Objectives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Pr="002C54C6">
        <w:rPr>
          <w:rFonts w:ascii="Times New Roman" w:hAnsi="Times New Roman" w:cs="Times New Roman"/>
        </w:rPr>
        <w:tab/>
      </w:r>
      <w:r w:rsidR="005F4E76">
        <w:rPr>
          <w:rFonts w:ascii="Times New Roman" w:hAnsi="Times New Roman" w:cs="Times New Roman"/>
        </w:rPr>
        <w:tab/>
      </w:r>
      <w:r w:rsidR="00D354A8">
        <w:rPr>
          <w:rFonts w:ascii="Times New Roman" w:hAnsi="Times New Roman" w:cs="Times New Roman"/>
        </w:rPr>
        <w:t>3</w:t>
      </w:r>
    </w:p>
    <w:p w14:paraId="5543F7CE" w14:textId="63514482" w:rsidR="002C54C6" w:rsidRPr="002C54C6" w:rsidRDefault="002C54C6" w:rsidP="00326484">
      <w:pPr>
        <w:pStyle w:val="ListParagraph"/>
        <w:tabs>
          <w:tab w:val="left" w:pos="0"/>
          <w:tab w:val="left" w:pos="709"/>
        </w:tabs>
        <w:spacing w:after="0" w:line="480" w:lineRule="auto"/>
        <w:ind w:left="0" w:hanging="14"/>
        <w:jc w:val="both"/>
        <w:rPr>
          <w:rFonts w:ascii="Times New Roman" w:hAnsi="Times New Roman" w:cs="Times New Roman"/>
        </w:rPr>
      </w:pPr>
      <w:r w:rsidRPr="002C54C6">
        <w:rPr>
          <w:rFonts w:ascii="Times New Roman" w:hAnsi="Times New Roman" w:cs="Times New Roman"/>
        </w:rPr>
        <w:t>1.5 Research Hypotheses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354A8">
        <w:rPr>
          <w:rFonts w:ascii="Times New Roman" w:hAnsi="Times New Roman" w:cs="Times New Roman"/>
        </w:rPr>
        <w:tab/>
      </w:r>
      <w:r w:rsidRPr="002C54C6">
        <w:rPr>
          <w:rFonts w:ascii="Times New Roman" w:hAnsi="Times New Roman" w:cs="Times New Roman"/>
        </w:rPr>
        <w:tab/>
        <w:t>4</w:t>
      </w:r>
    </w:p>
    <w:p w14:paraId="2B867B3F" w14:textId="52060D04"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1.6 </w:t>
      </w:r>
      <w:r w:rsidRPr="002C54C6">
        <w:rPr>
          <w:rFonts w:ascii="Times New Roman" w:hAnsi="Times New Roman" w:cs="Times New Roman"/>
        </w:rPr>
        <w:tab/>
        <w:t>Significance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5F4E76">
        <w:rPr>
          <w:rFonts w:ascii="Times New Roman" w:hAnsi="Times New Roman" w:cs="Times New Roman"/>
        </w:rPr>
        <w:tab/>
      </w:r>
      <w:r w:rsidRPr="002C54C6">
        <w:rPr>
          <w:rFonts w:ascii="Times New Roman" w:hAnsi="Times New Roman" w:cs="Times New Roman"/>
        </w:rPr>
        <w:tab/>
        <w:t>4</w:t>
      </w:r>
    </w:p>
    <w:p w14:paraId="6132D875" w14:textId="70753A7E"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1.7 </w:t>
      </w:r>
      <w:r w:rsidRPr="002C54C6">
        <w:rPr>
          <w:rFonts w:ascii="Times New Roman" w:hAnsi="Times New Roman" w:cs="Times New Roman"/>
        </w:rPr>
        <w:tab/>
        <w:t>Scope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D03E7C">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4</w:t>
      </w:r>
    </w:p>
    <w:p w14:paraId="76A6DFA9" w14:textId="4AF8FE62"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1.8</w:t>
      </w:r>
      <w:r w:rsidRPr="002C54C6">
        <w:rPr>
          <w:rFonts w:ascii="Times New Roman" w:hAnsi="Times New Roman" w:cs="Times New Roman"/>
        </w:rPr>
        <w:tab/>
        <w:t>Limitation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00EE38A6">
        <w:rPr>
          <w:rFonts w:ascii="Times New Roman" w:hAnsi="Times New Roman" w:cs="Times New Roman"/>
        </w:rPr>
        <w:t>5</w:t>
      </w:r>
    </w:p>
    <w:p w14:paraId="7ADF4A75" w14:textId="1427AC83" w:rsidR="002C54C6" w:rsidRPr="002C54C6" w:rsidRDefault="002C54C6" w:rsidP="00326484">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1.9 </w:t>
      </w:r>
      <w:r w:rsidRPr="002C54C6">
        <w:rPr>
          <w:rFonts w:ascii="Times New Roman" w:hAnsi="Times New Roman" w:cs="Times New Roman"/>
        </w:rPr>
        <w:tab/>
        <w:t xml:space="preserve">Definition of </w:t>
      </w:r>
      <w:r w:rsidR="00B9316D">
        <w:rPr>
          <w:rFonts w:ascii="Times New Roman" w:hAnsi="Times New Roman" w:cs="Times New Roman"/>
        </w:rPr>
        <w:t xml:space="preserve">Key </w:t>
      </w:r>
      <w:r w:rsidRPr="002C54C6">
        <w:rPr>
          <w:rFonts w:ascii="Times New Roman" w:hAnsi="Times New Roman" w:cs="Times New Roman"/>
        </w:rPr>
        <w:t>Terms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005F4E76">
        <w:rPr>
          <w:rFonts w:ascii="Times New Roman" w:hAnsi="Times New Roman" w:cs="Times New Roman"/>
        </w:rPr>
        <w:tab/>
      </w:r>
      <w:r w:rsidR="00EE38A6">
        <w:rPr>
          <w:rFonts w:ascii="Times New Roman" w:hAnsi="Times New Roman" w:cs="Times New Roman"/>
        </w:rPr>
        <w:t>5</w:t>
      </w:r>
    </w:p>
    <w:p w14:paraId="63385247" w14:textId="77777777" w:rsidR="002C54C6" w:rsidRPr="002C54C6" w:rsidRDefault="002C54C6" w:rsidP="00326484">
      <w:pPr>
        <w:pStyle w:val="ListParagraph"/>
        <w:tabs>
          <w:tab w:val="left" w:pos="0"/>
        </w:tabs>
        <w:spacing w:after="0" w:line="480" w:lineRule="auto"/>
        <w:ind w:left="0" w:hanging="14"/>
        <w:rPr>
          <w:rFonts w:ascii="Times New Roman" w:hAnsi="Times New Roman" w:cs="Times New Roman"/>
          <w:b/>
        </w:rPr>
      </w:pPr>
      <w:r w:rsidRPr="002C54C6">
        <w:rPr>
          <w:rFonts w:ascii="Times New Roman" w:hAnsi="Times New Roman" w:cs="Times New Roman"/>
          <w:b/>
        </w:rPr>
        <w:t>CHAPTER TWO: LITERATURE REVIEW</w:t>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p>
    <w:p w14:paraId="02B95DAA" w14:textId="3EF47830" w:rsidR="002C54C6" w:rsidRPr="002C54C6" w:rsidRDefault="002C54C6" w:rsidP="00326484">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sidR="007136A7">
        <w:rPr>
          <w:rFonts w:ascii="Times New Roman" w:hAnsi="Times New Roman" w:cs="Times New Roman"/>
        </w:rPr>
        <w:t>0</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7136A7">
        <w:rPr>
          <w:rFonts w:ascii="Times New Roman" w:hAnsi="Times New Roman" w:cs="Times New Roman"/>
        </w:rPr>
        <w:t>6</w:t>
      </w:r>
    </w:p>
    <w:p w14:paraId="1C4AFD81" w14:textId="5E0FE684" w:rsidR="002C54C6" w:rsidRDefault="002C54C6" w:rsidP="00326484">
      <w:pPr>
        <w:tabs>
          <w:tab w:val="left" w:pos="0"/>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sidR="007136A7">
        <w:rPr>
          <w:rFonts w:ascii="Times New Roman" w:hAnsi="Times New Roman" w:cs="Times New Roman"/>
        </w:rPr>
        <w:t>1</w:t>
      </w:r>
      <w:r w:rsidR="00EE38A6">
        <w:rPr>
          <w:rFonts w:ascii="Times New Roman" w:hAnsi="Times New Roman" w:cs="Times New Roman"/>
        </w:rPr>
        <w:t xml:space="preserve"> </w:t>
      </w:r>
      <w:r w:rsidRPr="002C54C6">
        <w:rPr>
          <w:rFonts w:ascii="Times New Roman" w:hAnsi="Times New Roman" w:cs="Times New Roman"/>
        </w:rPr>
        <w:t>Conceptual Framework</w:t>
      </w:r>
      <w:r w:rsidRPr="002C54C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7136A7">
        <w:rPr>
          <w:rFonts w:ascii="Times New Roman" w:hAnsi="Times New Roman" w:cs="Times New Roman"/>
        </w:rPr>
        <w:t>6</w:t>
      </w:r>
    </w:p>
    <w:p w14:paraId="7A344781" w14:textId="1910E6ED" w:rsidR="007136A7" w:rsidRDefault="007136A7"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2.1.1 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4533452D" w14:textId="673EC2E0" w:rsidR="007136A7" w:rsidRDefault="007136A7"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lastRenderedPageBreak/>
        <w:t xml:space="preserve">2.1.2 </w:t>
      </w:r>
      <w:r w:rsidR="00E7061A">
        <w:rPr>
          <w:rFonts w:ascii="Times New Roman" w:hAnsi="Times New Roman" w:cs="Times New Roman"/>
        </w:rPr>
        <w:t xml:space="preserve">Forensic Accounting as a tool for Crime Detection </w:t>
      </w:r>
      <w:r w:rsidR="00E7061A">
        <w:rPr>
          <w:rFonts w:ascii="Times New Roman" w:hAnsi="Times New Roman" w:cs="Times New Roman"/>
        </w:rPr>
        <w:tab/>
      </w:r>
      <w:r w:rsidR="00E7061A">
        <w:rPr>
          <w:rFonts w:ascii="Times New Roman" w:hAnsi="Times New Roman" w:cs="Times New Roman"/>
        </w:rPr>
        <w:tab/>
        <w:t>9</w:t>
      </w:r>
    </w:p>
    <w:p w14:paraId="02E9B9EE" w14:textId="1B3947D6" w:rsidR="00E7061A" w:rsidRDefault="00E7061A"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2.1</w:t>
      </w:r>
      <w:r w:rsidR="00C92A8A">
        <w:rPr>
          <w:rFonts w:ascii="Times New Roman" w:hAnsi="Times New Roman" w:cs="Times New Roman"/>
        </w:rPr>
        <w:t>.</w:t>
      </w:r>
      <w:r>
        <w:rPr>
          <w:rFonts w:ascii="Times New Roman" w:hAnsi="Times New Roman" w:cs="Times New Roman"/>
        </w:rPr>
        <w:t xml:space="preserve">3 Operational Ethics of 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458F7CC3" w14:textId="23327087" w:rsidR="00C92A8A" w:rsidRDefault="00C92A8A"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2.1.4</w:t>
      </w:r>
      <w:r w:rsidR="001C2D59">
        <w:rPr>
          <w:rFonts w:ascii="Times New Roman" w:hAnsi="Times New Roman" w:cs="Times New Roman"/>
        </w:rPr>
        <w:t xml:space="preserve"> Financial Frauds and White-collar Crimes </w:t>
      </w:r>
      <w:r w:rsidR="001C2D59">
        <w:rPr>
          <w:rFonts w:ascii="Times New Roman" w:hAnsi="Times New Roman" w:cs="Times New Roman"/>
        </w:rPr>
        <w:tab/>
      </w:r>
      <w:r w:rsidR="001C2D59">
        <w:rPr>
          <w:rFonts w:ascii="Times New Roman" w:hAnsi="Times New Roman" w:cs="Times New Roman"/>
        </w:rPr>
        <w:tab/>
      </w:r>
      <w:r w:rsidR="001C2D59">
        <w:rPr>
          <w:rFonts w:ascii="Times New Roman" w:hAnsi="Times New Roman" w:cs="Times New Roman"/>
        </w:rPr>
        <w:tab/>
      </w:r>
      <w:r w:rsidR="001C2D59">
        <w:rPr>
          <w:rFonts w:ascii="Times New Roman" w:hAnsi="Times New Roman" w:cs="Times New Roman"/>
        </w:rPr>
        <w:tab/>
        <w:t>11</w:t>
      </w:r>
    </w:p>
    <w:p w14:paraId="49AC5ADE" w14:textId="5FFF6CFB" w:rsidR="001C2D59" w:rsidRDefault="001C2D59"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2.1.5 </w:t>
      </w:r>
      <w:r w:rsidR="00B67DFA">
        <w:rPr>
          <w:rFonts w:ascii="Times New Roman" w:hAnsi="Times New Roman" w:cs="Times New Roman"/>
        </w:rPr>
        <w:t>History of the Nigeria Stock Exchange</w:t>
      </w:r>
      <w:r w:rsidR="00B67DFA">
        <w:rPr>
          <w:rFonts w:ascii="Times New Roman" w:hAnsi="Times New Roman" w:cs="Times New Roman"/>
        </w:rPr>
        <w:tab/>
      </w:r>
      <w:r w:rsidR="00B67DFA">
        <w:rPr>
          <w:rFonts w:ascii="Times New Roman" w:hAnsi="Times New Roman" w:cs="Times New Roman"/>
        </w:rPr>
        <w:tab/>
      </w:r>
      <w:r w:rsidR="00B67DFA">
        <w:rPr>
          <w:rFonts w:ascii="Times New Roman" w:hAnsi="Times New Roman" w:cs="Times New Roman"/>
        </w:rPr>
        <w:tab/>
      </w:r>
      <w:r w:rsidR="00B67DFA">
        <w:rPr>
          <w:rFonts w:ascii="Times New Roman" w:hAnsi="Times New Roman" w:cs="Times New Roman"/>
        </w:rPr>
        <w:tab/>
      </w:r>
      <w:r w:rsidR="00B67DFA">
        <w:rPr>
          <w:rFonts w:ascii="Times New Roman" w:hAnsi="Times New Roman" w:cs="Times New Roman"/>
        </w:rPr>
        <w:tab/>
        <w:t>12</w:t>
      </w:r>
    </w:p>
    <w:p w14:paraId="0525E760" w14:textId="16878D5D" w:rsidR="00B67DFA" w:rsidRDefault="00B67DFA"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2.1.6 </w:t>
      </w:r>
      <w:r w:rsidR="005B3A3E">
        <w:rPr>
          <w:rFonts w:ascii="Times New Roman" w:hAnsi="Times New Roman" w:cs="Times New Roman"/>
        </w:rPr>
        <w:t xml:space="preserve">The Nigeria Stock Exchange </w:t>
      </w:r>
      <w:r w:rsidR="005B3A3E">
        <w:rPr>
          <w:rFonts w:ascii="Times New Roman" w:hAnsi="Times New Roman" w:cs="Times New Roman"/>
        </w:rPr>
        <w:tab/>
      </w:r>
      <w:r w:rsidR="005B3A3E">
        <w:rPr>
          <w:rFonts w:ascii="Times New Roman" w:hAnsi="Times New Roman" w:cs="Times New Roman"/>
        </w:rPr>
        <w:tab/>
      </w:r>
      <w:r w:rsidR="005B3A3E">
        <w:rPr>
          <w:rFonts w:ascii="Times New Roman" w:hAnsi="Times New Roman" w:cs="Times New Roman"/>
        </w:rPr>
        <w:tab/>
      </w:r>
      <w:r w:rsidR="005B3A3E">
        <w:rPr>
          <w:rFonts w:ascii="Times New Roman" w:hAnsi="Times New Roman" w:cs="Times New Roman"/>
        </w:rPr>
        <w:tab/>
      </w:r>
      <w:r w:rsidR="005B3A3E">
        <w:rPr>
          <w:rFonts w:ascii="Times New Roman" w:hAnsi="Times New Roman" w:cs="Times New Roman"/>
        </w:rPr>
        <w:tab/>
      </w:r>
      <w:r w:rsidR="005B3A3E">
        <w:rPr>
          <w:rFonts w:ascii="Times New Roman" w:hAnsi="Times New Roman" w:cs="Times New Roman"/>
        </w:rPr>
        <w:tab/>
      </w:r>
      <w:r w:rsidR="005B3A3E">
        <w:rPr>
          <w:rFonts w:ascii="Times New Roman" w:hAnsi="Times New Roman" w:cs="Times New Roman"/>
        </w:rPr>
        <w:tab/>
        <w:t>13</w:t>
      </w:r>
    </w:p>
    <w:p w14:paraId="5D65F48E" w14:textId="3F8DA1F5" w:rsidR="005B3A3E" w:rsidRDefault="005B3A3E"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2.1.7 </w:t>
      </w:r>
      <w:r w:rsidR="0021180C">
        <w:rPr>
          <w:rFonts w:ascii="Times New Roman" w:hAnsi="Times New Roman" w:cs="Times New Roman"/>
        </w:rPr>
        <w:t xml:space="preserve">Problems of the Stock Exchange </w:t>
      </w:r>
      <w:r w:rsidR="0021180C">
        <w:rPr>
          <w:rFonts w:ascii="Times New Roman" w:hAnsi="Times New Roman" w:cs="Times New Roman"/>
        </w:rPr>
        <w:tab/>
      </w:r>
      <w:r w:rsidR="0021180C">
        <w:rPr>
          <w:rFonts w:ascii="Times New Roman" w:hAnsi="Times New Roman" w:cs="Times New Roman"/>
        </w:rPr>
        <w:tab/>
      </w:r>
      <w:r w:rsidR="0021180C">
        <w:rPr>
          <w:rFonts w:ascii="Times New Roman" w:hAnsi="Times New Roman" w:cs="Times New Roman"/>
        </w:rPr>
        <w:tab/>
      </w:r>
      <w:r w:rsidR="0021180C">
        <w:rPr>
          <w:rFonts w:ascii="Times New Roman" w:hAnsi="Times New Roman" w:cs="Times New Roman"/>
        </w:rPr>
        <w:tab/>
      </w:r>
      <w:r w:rsidR="0021180C">
        <w:rPr>
          <w:rFonts w:ascii="Times New Roman" w:hAnsi="Times New Roman" w:cs="Times New Roman"/>
        </w:rPr>
        <w:tab/>
      </w:r>
      <w:r w:rsidR="0021180C">
        <w:rPr>
          <w:rFonts w:ascii="Times New Roman" w:hAnsi="Times New Roman" w:cs="Times New Roman"/>
        </w:rPr>
        <w:tab/>
      </w:r>
      <w:r w:rsidR="0021180C">
        <w:rPr>
          <w:rFonts w:ascii="Times New Roman" w:hAnsi="Times New Roman" w:cs="Times New Roman"/>
        </w:rPr>
        <w:tab/>
        <w:t>14</w:t>
      </w:r>
    </w:p>
    <w:p w14:paraId="6D6DDFD4" w14:textId="31F2D4A0" w:rsidR="0021180C" w:rsidRDefault="0021180C"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2.1.8 </w:t>
      </w:r>
      <w:r w:rsidR="00CC2E77">
        <w:rPr>
          <w:rFonts w:ascii="Times New Roman" w:hAnsi="Times New Roman" w:cs="Times New Roman"/>
        </w:rPr>
        <w:t xml:space="preserve">Factor Affecting Economic Growth </w:t>
      </w:r>
      <w:r w:rsidR="00CC2E77">
        <w:rPr>
          <w:rFonts w:ascii="Times New Roman" w:hAnsi="Times New Roman" w:cs="Times New Roman"/>
        </w:rPr>
        <w:tab/>
      </w:r>
      <w:r w:rsidR="00CC2E77">
        <w:rPr>
          <w:rFonts w:ascii="Times New Roman" w:hAnsi="Times New Roman" w:cs="Times New Roman"/>
        </w:rPr>
        <w:tab/>
      </w:r>
      <w:r w:rsidR="00CC2E77">
        <w:rPr>
          <w:rFonts w:ascii="Times New Roman" w:hAnsi="Times New Roman" w:cs="Times New Roman"/>
        </w:rPr>
        <w:tab/>
      </w:r>
      <w:r w:rsidR="00CC2E77">
        <w:rPr>
          <w:rFonts w:ascii="Times New Roman" w:hAnsi="Times New Roman" w:cs="Times New Roman"/>
        </w:rPr>
        <w:tab/>
      </w:r>
      <w:r w:rsidR="00CC2E77">
        <w:rPr>
          <w:rFonts w:ascii="Times New Roman" w:hAnsi="Times New Roman" w:cs="Times New Roman"/>
        </w:rPr>
        <w:tab/>
      </w:r>
      <w:r w:rsidR="00CC2E77">
        <w:rPr>
          <w:rFonts w:ascii="Times New Roman" w:hAnsi="Times New Roman" w:cs="Times New Roman"/>
        </w:rPr>
        <w:tab/>
        <w:t>17</w:t>
      </w:r>
    </w:p>
    <w:p w14:paraId="1847B975" w14:textId="4F21867B" w:rsidR="00CC2E77" w:rsidRDefault="00CC2E77" w:rsidP="00326484">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2.1.9 </w:t>
      </w:r>
      <w:r w:rsidR="00577087">
        <w:rPr>
          <w:rFonts w:ascii="Times New Roman" w:hAnsi="Times New Roman" w:cs="Times New Roman"/>
        </w:rPr>
        <w:t>Relationship between Economic Growth</w:t>
      </w:r>
      <w:r w:rsidR="00577087">
        <w:rPr>
          <w:rFonts w:ascii="Times New Roman" w:hAnsi="Times New Roman" w:cs="Times New Roman"/>
        </w:rPr>
        <w:tab/>
      </w:r>
      <w:r w:rsidR="00577087">
        <w:rPr>
          <w:rFonts w:ascii="Times New Roman" w:hAnsi="Times New Roman" w:cs="Times New Roman"/>
        </w:rPr>
        <w:tab/>
      </w:r>
      <w:r w:rsidR="00577087">
        <w:rPr>
          <w:rFonts w:ascii="Times New Roman" w:hAnsi="Times New Roman" w:cs="Times New Roman"/>
        </w:rPr>
        <w:tab/>
      </w:r>
      <w:r w:rsidR="00577087">
        <w:rPr>
          <w:rFonts w:ascii="Times New Roman" w:hAnsi="Times New Roman" w:cs="Times New Roman"/>
        </w:rPr>
        <w:tab/>
      </w:r>
      <w:r w:rsidR="00577087">
        <w:rPr>
          <w:rFonts w:ascii="Times New Roman" w:hAnsi="Times New Roman" w:cs="Times New Roman"/>
        </w:rPr>
        <w:tab/>
        <w:t>18</w:t>
      </w:r>
    </w:p>
    <w:p w14:paraId="0FEC6462" w14:textId="297C5B1D" w:rsidR="002C54C6" w:rsidRDefault="002C54C6" w:rsidP="00326484">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sidR="007136A7">
        <w:rPr>
          <w:rFonts w:ascii="Times New Roman" w:hAnsi="Times New Roman" w:cs="Times New Roman"/>
        </w:rPr>
        <w:t>2</w:t>
      </w:r>
      <w:r w:rsidRPr="002C54C6">
        <w:rPr>
          <w:rFonts w:ascii="Times New Roman" w:hAnsi="Times New Roman" w:cs="Times New Roman"/>
        </w:rPr>
        <w:t xml:space="preserve"> </w:t>
      </w:r>
      <w:r w:rsidRPr="002C54C6">
        <w:rPr>
          <w:rFonts w:ascii="Times New Roman" w:hAnsi="Times New Roman" w:cs="Times New Roman"/>
        </w:rPr>
        <w:tab/>
        <w:t>Theoretical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77087">
        <w:rPr>
          <w:rFonts w:ascii="Times New Roman" w:hAnsi="Times New Roman" w:cs="Times New Roman"/>
        </w:rPr>
        <w:t>19</w:t>
      </w:r>
    </w:p>
    <w:p w14:paraId="43CCBABB" w14:textId="14A2007D" w:rsidR="00577087" w:rsidRDefault="00577087" w:rsidP="00326484">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2.2.1 Differential Association Theory of crime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14:paraId="6DDD8399" w14:textId="6E02C194" w:rsidR="00577087" w:rsidRDefault="00577087" w:rsidP="00326484">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2.2.2 </w:t>
      </w:r>
      <w:r w:rsidR="007B033F">
        <w:rPr>
          <w:rFonts w:ascii="Times New Roman" w:hAnsi="Times New Roman" w:cs="Times New Roman"/>
        </w:rPr>
        <w:t xml:space="preserve">Fraud Management Lifecycle </w:t>
      </w:r>
      <w:r w:rsidR="007B033F">
        <w:rPr>
          <w:rFonts w:ascii="Times New Roman" w:hAnsi="Times New Roman" w:cs="Times New Roman"/>
        </w:rPr>
        <w:tab/>
      </w:r>
      <w:r w:rsidR="007B033F">
        <w:rPr>
          <w:rFonts w:ascii="Times New Roman" w:hAnsi="Times New Roman" w:cs="Times New Roman"/>
        </w:rPr>
        <w:tab/>
      </w:r>
      <w:r w:rsidR="007B033F">
        <w:rPr>
          <w:rFonts w:ascii="Times New Roman" w:hAnsi="Times New Roman" w:cs="Times New Roman"/>
        </w:rPr>
        <w:tab/>
      </w:r>
      <w:r w:rsidR="007B033F">
        <w:rPr>
          <w:rFonts w:ascii="Times New Roman" w:hAnsi="Times New Roman" w:cs="Times New Roman"/>
        </w:rPr>
        <w:tab/>
      </w:r>
      <w:r w:rsidR="007B033F">
        <w:rPr>
          <w:rFonts w:ascii="Times New Roman" w:hAnsi="Times New Roman" w:cs="Times New Roman"/>
        </w:rPr>
        <w:tab/>
      </w:r>
      <w:r w:rsidR="007B033F">
        <w:rPr>
          <w:rFonts w:ascii="Times New Roman" w:hAnsi="Times New Roman" w:cs="Times New Roman"/>
        </w:rPr>
        <w:tab/>
      </w:r>
      <w:r w:rsidR="007B033F">
        <w:rPr>
          <w:rFonts w:ascii="Times New Roman" w:hAnsi="Times New Roman" w:cs="Times New Roman"/>
        </w:rPr>
        <w:tab/>
        <w:t>20</w:t>
      </w:r>
    </w:p>
    <w:p w14:paraId="01CA4451" w14:textId="703BCEB9" w:rsidR="00393B57" w:rsidRDefault="00393B57" w:rsidP="00326484">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2.2.3 Agency Theory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14:paraId="78972CDC" w14:textId="7D4BBE33" w:rsidR="00393B57" w:rsidRDefault="00393B57" w:rsidP="00326484">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2.2.4 </w:t>
      </w:r>
      <w:r w:rsidR="008E2609">
        <w:rPr>
          <w:rFonts w:ascii="Times New Roman" w:hAnsi="Times New Roman" w:cs="Times New Roman"/>
        </w:rPr>
        <w:t xml:space="preserve">Theory of the Fraud Diamond </w:t>
      </w:r>
      <w:r w:rsidR="008E2609">
        <w:rPr>
          <w:rFonts w:ascii="Times New Roman" w:hAnsi="Times New Roman" w:cs="Times New Roman"/>
        </w:rPr>
        <w:tab/>
      </w:r>
      <w:r w:rsidR="008E2609">
        <w:rPr>
          <w:rFonts w:ascii="Times New Roman" w:hAnsi="Times New Roman" w:cs="Times New Roman"/>
        </w:rPr>
        <w:tab/>
      </w:r>
      <w:r w:rsidR="008E2609">
        <w:rPr>
          <w:rFonts w:ascii="Times New Roman" w:hAnsi="Times New Roman" w:cs="Times New Roman"/>
        </w:rPr>
        <w:tab/>
      </w:r>
      <w:r w:rsidR="008E2609">
        <w:rPr>
          <w:rFonts w:ascii="Times New Roman" w:hAnsi="Times New Roman" w:cs="Times New Roman"/>
        </w:rPr>
        <w:tab/>
      </w:r>
      <w:r w:rsidR="008E2609">
        <w:rPr>
          <w:rFonts w:ascii="Times New Roman" w:hAnsi="Times New Roman" w:cs="Times New Roman"/>
        </w:rPr>
        <w:tab/>
      </w:r>
      <w:r w:rsidR="008E2609">
        <w:rPr>
          <w:rFonts w:ascii="Times New Roman" w:hAnsi="Times New Roman" w:cs="Times New Roman"/>
        </w:rPr>
        <w:tab/>
      </w:r>
      <w:r w:rsidR="008E2609">
        <w:rPr>
          <w:rFonts w:ascii="Times New Roman" w:hAnsi="Times New Roman" w:cs="Times New Roman"/>
        </w:rPr>
        <w:tab/>
        <w:t>25</w:t>
      </w:r>
    </w:p>
    <w:p w14:paraId="2A23C93E" w14:textId="1D269E8F" w:rsidR="002C54C6" w:rsidRPr="002C54C6" w:rsidRDefault="002C54C6" w:rsidP="00326484">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sidR="007136A7">
        <w:rPr>
          <w:rFonts w:ascii="Times New Roman" w:hAnsi="Times New Roman" w:cs="Times New Roman"/>
        </w:rPr>
        <w:t>3</w:t>
      </w:r>
      <w:r w:rsidRPr="002C54C6">
        <w:rPr>
          <w:rFonts w:ascii="Times New Roman" w:hAnsi="Times New Roman" w:cs="Times New Roman"/>
        </w:rPr>
        <w:t xml:space="preserve"> </w:t>
      </w:r>
      <w:r w:rsidRPr="002C54C6">
        <w:rPr>
          <w:rFonts w:ascii="Times New Roman" w:hAnsi="Times New Roman" w:cs="Times New Roman"/>
        </w:rPr>
        <w:tab/>
        <w:t>Empirical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EE38A6">
        <w:rPr>
          <w:rFonts w:ascii="Times New Roman" w:hAnsi="Times New Roman" w:cs="Times New Roman"/>
        </w:rPr>
        <w:tab/>
      </w:r>
      <w:r w:rsidR="00EE38A6">
        <w:rPr>
          <w:rFonts w:ascii="Times New Roman" w:hAnsi="Times New Roman" w:cs="Times New Roman"/>
        </w:rPr>
        <w:tab/>
      </w:r>
      <w:r w:rsidRPr="002C54C6">
        <w:rPr>
          <w:rFonts w:ascii="Times New Roman" w:hAnsi="Times New Roman" w:cs="Times New Roman"/>
        </w:rPr>
        <w:tab/>
      </w:r>
      <w:r w:rsidR="00C63AEA">
        <w:rPr>
          <w:rFonts w:ascii="Times New Roman" w:hAnsi="Times New Roman" w:cs="Times New Roman"/>
        </w:rPr>
        <w:tab/>
        <w:t>27</w:t>
      </w:r>
    </w:p>
    <w:p w14:paraId="39EC100A" w14:textId="77777777" w:rsidR="002C54C6" w:rsidRPr="002C54C6" w:rsidRDefault="002C54C6" w:rsidP="00326484">
      <w:pPr>
        <w:spacing w:after="0" w:line="480" w:lineRule="auto"/>
        <w:ind w:hanging="14"/>
        <w:contextualSpacing/>
        <w:rPr>
          <w:rFonts w:ascii="Times New Roman" w:hAnsi="Times New Roman" w:cs="Times New Roman"/>
          <w:b/>
        </w:rPr>
      </w:pPr>
      <w:r w:rsidRPr="002C54C6">
        <w:rPr>
          <w:rFonts w:ascii="Times New Roman" w:hAnsi="Times New Roman" w:cs="Times New Roman"/>
          <w:b/>
        </w:rPr>
        <w:t>CHAPTER THREE: RESEARCH METHODOLOGY</w:t>
      </w:r>
    </w:p>
    <w:p w14:paraId="3030122C" w14:textId="5C813682" w:rsidR="002C54C6" w:rsidRPr="002C54C6" w:rsidRDefault="002C54C6" w:rsidP="00326484">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3.1 </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33</w:t>
      </w:r>
    </w:p>
    <w:p w14:paraId="3F35E0D9" w14:textId="22F3D744" w:rsidR="002C54C6" w:rsidRPr="002C54C6" w:rsidRDefault="002C54C6" w:rsidP="00326484">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3.2 </w:t>
      </w:r>
      <w:r w:rsidRPr="002C54C6">
        <w:rPr>
          <w:rFonts w:ascii="Times New Roman" w:hAnsi="Times New Roman" w:cs="Times New Roman"/>
        </w:rPr>
        <w:tab/>
        <w:t>Research Design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33</w:t>
      </w:r>
    </w:p>
    <w:p w14:paraId="10FFCDE2" w14:textId="17CFDFC2" w:rsidR="002C54C6" w:rsidRPr="002C54C6" w:rsidRDefault="002C54C6" w:rsidP="00326484">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3.3 </w:t>
      </w:r>
      <w:r w:rsidRPr="002C54C6">
        <w:rPr>
          <w:rFonts w:ascii="Times New Roman" w:hAnsi="Times New Roman" w:cs="Times New Roman"/>
        </w:rPr>
        <w:tab/>
        <w:t>Population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33</w:t>
      </w:r>
    </w:p>
    <w:p w14:paraId="408A23E7" w14:textId="18F9B1D1" w:rsidR="002C54C6" w:rsidRPr="002C54C6" w:rsidRDefault="002C54C6" w:rsidP="00326484">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3.4</w:t>
      </w:r>
      <w:r w:rsidRPr="002C54C6">
        <w:rPr>
          <w:rFonts w:ascii="Times New Roman" w:hAnsi="Times New Roman" w:cs="Times New Roman"/>
        </w:rPr>
        <w:tab/>
        <w:t>Sample Size and Sampling Technique</w:t>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34</w:t>
      </w:r>
    </w:p>
    <w:p w14:paraId="0E9035BB" w14:textId="7E13AE73" w:rsidR="002C54C6" w:rsidRPr="002C54C6" w:rsidRDefault="002C54C6" w:rsidP="00326484">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3.5</w:t>
      </w:r>
      <w:r w:rsidR="004E7E65">
        <w:rPr>
          <w:rFonts w:ascii="Times New Roman" w:hAnsi="Times New Roman" w:cs="Times New Roman"/>
        </w:rPr>
        <w:t xml:space="preserve"> </w:t>
      </w:r>
      <w:r w:rsidRPr="002C54C6">
        <w:rPr>
          <w:rFonts w:ascii="Times New Roman" w:hAnsi="Times New Roman" w:cs="Times New Roman"/>
        </w:rPr>
        <w:t xml:space="preserve">Sources of Data Collection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4E7E65">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35</w:t>
      </w:r>
    </w:p>
    <w:p w14:paraId="4D69EE1F" w14:textId="37AE9DAE" w:rsidR="002C54C6" w:rsidRPr="002C54C6" w:rsidRDefault="002C54C6" w:rsidP="00326484">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lastRenderedPageBreak/>
        <w:t>3.6</w:t>
      </w:r>
      <w:r w:rsidR="004E7E65">
        <w:rPr>
          <w:rFonts w:ascii="Times New Roman" w:hAnsi="Times New Roman" w:cs="Times New Roman"/>
        </w:rPr>
        <w:t xml:space="preserve"> </w:t>
      </w:r>
      <w:r w:rsidRPr="002C54C6">
        <w:rPr>
          <w:rFonts w:ascii="Times New Roman" w:hAnsi="Times New Roman" w:cs="Times New Roman"/>
        </w:rPr>
        <w:t>Instrument of Data Collection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4E7E65">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35</w:t>
      </w:r>
    </w:p>
    <w:p w14:paraId="73E0F506" w14:textId="3BB8AC64" w:rsidR="002C54C6" w:rsidRPr="002C54C6" w:rsidRDefault="002C54C6" w:rsidP="00326484">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3.7 </w:t>
      </w:r>
      <w:r w:rsidR="004E7E65">
        <w:rPr>
          <w:rFonts w:ascii="Times New Roman" w:hAnsi="Times New Roman" w:cs="Times New Roman"/>
        </w:rPr>
        <w:t xml:space="preserve">Techniques for </w:t>
      </w:r>
      <w:r w:rsidRPr="002C54C6">
        <w:rPr>
          <w:rFonts w:ascii="Times New Roman" w:hAnsi="Times New Roman" w:cs="Times New Roman"/>
        </w:rPr>
        <w:t>Data Analysis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004E7E65">
        <w:rPr>
          <w:rFonts w:ascii="Times New Roman" w:hAnsi="Times New Roman" w:cs="Times New Roman"/>
        </w:rPr>
        <w:t>35</w:t>
      </w:r>
    </w:p>
    <w:p w14:paraId="5888C679" w14:textId="77777777" w:rsidR="002C54C6" w:rsidRPr="002C54C6" w:rsidRDefault="002C54C6" w:rsidP="00326484">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t>CHAPTER FOUR: ANALYSIS AND INTERPRETATION OF DATA</w:t>
      </w:r>
    </w:p>
    <w:p w14:paraId="1232E4C7" w14:textId="07E5C8B1" w:rsidR="002C54C6" w:rsidRPr="002C54C6" w:rsidRDefault="002C54C6" w:rsidP="00326484">
      <w:pPr>
        <w:tabs>
          <w:tab w:val="left" w:pos="0"/>
        </w:tabs>
        <w:autoSpaceDE w:val="0"/>
        <w:autoSpaceDN w:val="0"/>
        <w:adjustRightInd w:val="0"/>
        <w:spacing w:after="0" w:line="480" w:lineRule="auto"/>
        <w:ind w:hanging="14"/>
        <w:contextualSpacing/>
        <w:jc w:val="both"/>
        <w:rPr>
          <w:rFonts w:ascii="Times New Roman" w:hAnsi="Times New Roman" w:cs="Times New Roman"/>
        </w:rPr>
      </w:pPr>
      <w:r w:rsidRPr="002C54C6">
        <w:rPr>
          <w:rFonts w:ascii="Times New Roman" w:hAnsi="Times New Roman" w:cs="Times New Roman"/>
        </w:rPr>
        <w:t>4.1</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00523ABB">
        <w:rPr>
          <w:rFonts w:ascii="Times New Roman" w:hAnsi="Times New Roman" w:cs="Times New Roman"/>
        </w:rPr>
        <w:tab/>
      </w:r>
      <w:r w:rsidRPr="002C54C6">
        <w:rPr>
          <w:rFonts w:ascii="Times New Roman" w:hAnsi="Times New Roman" w:cs="Times New Roman"/>
        </w:rPr>
        <w:tab/>
      </w:r>
      <w:r w:rsidR="001479A3">
        <w:rPr>
          <w:rFonts w:ascii="Times New Roman" w:hAnsi="Times New Roman" w:cs="Times New Roman"/>
        </w:rPr>
        <w:t>36</w:t>
      </w:r>
    </w:p>
    <w:p w14:paraId="457F7172" w14:textId="30094E37" w:rsidR="002C54C6" w:rsidRPr="002C54C6" w:rsidRDefault="002C54C6" w:rsidP="00326484">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4.2 </w:t>
      </w:r>
      <w:r w:rsidRPr="002C54C6">
        <w:rPr>
          <w:rFonts w:ascii="Times New Roman" w:hAnsi="Times New Roman" w:cs="Times New Roman"/>
        </w:rPr>
        <w:tab/>
      </w:r>
      <w:r w:rsidR="001479A3">
        <w:rPr>
          <w:rFonts w:ascii="Times New Roman" w:hAnsi="Times New Roman" w:cs="Times New Roman"/>
        </w:rPr>
        <w:t xml:space="preserve">Analysis of Data and Result </w:t>
      </w:r>
      <w:r w:rsidR="001479A3">
        <w:rPr>
          <w:rFonts w:ascii="Times New Roman" w:hAnsi="Times New Roman" w:cs="Times New Roman"/>
        </w:rPr>
        <w:tab/>
      </w:r>
      <w:r w:rsidR="001479A3">
        <w:rPr>
          <w:rFonts w:ascii="Times New Roman" w:hAnsi="Times New Roman" w:cs="Times New Roman"/>
        </w:rPr>
        <w:tab/>
      </w:r>
      <w:r w:rsidR="001479A3">
        <w:rPr>
          <w:rFonts w:ascii="Times New Roman" w:hAnsi="Times New Roman" w:cs="Times New Roman"/>
        </w:rPr>
        <w:tab/>
      </w:r>
      <w:r w:rsidR="001479A3">
        <w:rPr>
          <w:rFonts w:ascii="Times New Roman" w:hAnsi="Times New Roman" w:cs="Times New Roman"/>
        </w:rPr>
        <w:tab/>
      </w:r>
      <w:r w:rsidRPr="002C54C6">
        <w:rPr>
          <w:rFonts w:ascii="Times New Roman" w:hAnsi="Times New Roman" w:cs="Times New Roman"/>
        </w:rPr>
        <w:tab/>
      </w:r>
      <w:r w:rsidR="001479A3">
        <w:rPr>
          <w:rFonts w:ascii="Times New Roman" w:hAnsi="Times New Roman" w:cs="Times New Roman"/>
        </w:rPr>
        <w:tab/>
      </w:r>
      <w:r w:rsidR="001479A3">
        <w:rPr>
          <w:rFonts w:ascii="Times New Roman" w:hAnsi="Times New Roman" w:cs="Times New Roman"/>
        </w:rPr>
        <w:tab/>
      </w:r>
      <w:r w:rsidRPr="002C54C6">
        <w:rPr>
          <w:rFonts w:ascii="Times New Roman" w:hAnsi="Times New Roman" w:cs="Times New Roman"/>
        </w:rPr>
        <w:tab/>
      </w:r>
      <w:r w:rsidR="001479A3">
        <w:rPr>
          <w:rFonts w:ascii="Times New Roman" w:hAnsi="Times New Roman" w:cs="Times New Roman"/>
        </w:rPr>
        <w:t>36</w:t>
      </w:r>
    </w:p>
    <w:p w14:paraId="7B5DE485" w14:textId="5884DA8B" w:rsidR="002C54C6" w:rsidRPr="002C54C6" w:rsidRDefault="002C54C6" w:rsidP="00326484">
      <w:pPr>
        <w:tabs>
          <w:tab w:val="left" w:pos="0"/>
        </w:tabs>
        <w:autoSpaceDE w:val="0"/>
        <w:autoSpaceDN w:val="0"/>
        <w:adjustRightInd w:val="0"/>
        <w:spacing w:after="0" w:line="480" w:lineRule="auto"/>
        <w:ind w:hanging="14"/>
        <w:jc w:val="both"/>
        <w:rPr>
          <w:rFonts w:ascii="Times New Roman" w:hAnsi="Times New Roman" w:cs="Times New Roman"/>
        </w:rPr>
      </w:pPr>
      <w:r w:rsidRPr="002C54C6">
        <w:rPr>
          <w:rFonts w:ascii="Times New Roman" w:hAnsi="Times New Roman" w:cs="Times New Roman"/>
        </w:rPr>
        <w:t>4.</w:t>
      </w:r>
      <w:r w:rsidR="00B60AF9">
        <w:rPr>
          <w:rFonts w:ascii="Times New Roman" w:hAnsi="Times New Roman" w:cs="Times New Roman"/>
        </w:rPr>
        <w:t>3</w:t>
      </w:r>
      <w:r w:rsidRPr="002C54C6">
        <w:rPr>
          <w:rFonts w:ascii="Times New Roman" w:hAnsi="Times New Roman" w:cs="Times New Roman"/>
        </w:rPr>
        <w:t xml:space="preserve"> </w:t>
      </w:r>
      <w:r w:rsidR="00B60AF9">
        <w:rPr>
          <w:rFonts w:ascii="Times New Roman" w:hAnsi="Times New Roman" w:cs="Times New Roman"/>
        </w:rPr>
        <w:t xml:space="preserve">Discussion of Findings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1479A3">
        <w:rPr>
          <w:rFonts w:ascii="Times New Roman" w:hAnsi="Times New Roman" w:cs="Times New Roman"/>
        </w:rPr>
        <w:tab/>
      </w:r>
      <w:r w:rsidR="001479A3">
        <w:rPr>
          <w:rFonts w:ascii="Times New Roman" w:hAnsi="Times New Roman" w:cs="Times New Roman"/>
        </w:rPr>
        <w:tab/>
      </w:r>
      <w:r w:rsidR="001479A3">
        <w:rPr>
          <w:rFonts w:ascii="Times New Roman" w:hAnsi="Times New Roman" w:cs="Times New Roman"/>
        </w:rPr>
        <w:tab/>
      </w:r>
      <w:r w:rsidRPr="002C54C6">
        <w:rPr>
          <w:rFonts w:ascii="Times New Roman" w:hAnsi="Times New Roman" w:cs="Times New Roman"/>
        </w:rPr>
        <w:tab/>
        <w:t>4</w:t>
      </w:r>
      <w:r w:rsidR="00B60AF9">
        <w:rPr>
          <w:rFonts w:ascii="Times New Roman" w:hAnsi="Times New Roman" w:cs="Times New Roman"/>
        </w:rPr>
        <w:t>0</w:t>
      </w:r>
    </w:p>
    <w:p w14:paraId="5C14B422" w14:textId="77777777" w:rsidR="002C54C6" w:rsidRPr="002C54C6" w:rsidRDefault="002C54C6" w:rsidP="00326484">
      <w:pPr>
        <w:spacing w:after="0" w:line="480" w:lineRule="auto"/>
        <w:ind w:hanging="14"/>
        <w:jc w:val="both"/>
        <w:rPr>
          <w:rFonts w:ascii="Times New Roman" w:hAnsi="Times New Roman" w:cs="Times New Roman"/>
          <w:b/>
        </w:rPr>
      </w:pPr>
      <w:r w:rsidRPr="002C54C6">
        <w:rPr>
          <w:rFonts w:ascii="Times New Roman" w:hAnsi="Times New Roman" w:cs="Times New Roman"/>
          <w:b/>
        </w:rPr>
        <w:t>CHAPTER FIVE: SUMMARY, FINDINGS, CONCLUSION AND RECOMMENDATION</w:t>
      </w:r>
    </w:p>
    <w:p w14:paraId="7B2BED29" w14:textId="33B09D69" w:rsidR="002C54C6" w:rsidRPr="002C54C6" w:rsidRDefault="002C54C6" w:rsidP="00326484">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5.1 </w:t>
      </w:r>
      <w:r w:rsidRPr="002C54C6">
        <w:rPr>
          <w:rFonts w:ascii="Times New Roman" w:hAnsi="Times New Roman" w:cs="Times New Roman"/>
        </w:rPr>
        <w:tab/>
        <w:t xml:space="preserve">Summary of the Findings </w:t>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4</w:t>
      </w:r>
      <w:r w:rsidR="002D7C53">
        <w:rPr>
          <w:rFonts w:ascii="Times New Roman" w:hAnsi="Times New Roman" w:cs="Times New Roman"/>
        </w:rPr>
        <w:t>3</w:t>
      </w:r>
    </w:p>
    <w:p w14:paraId="5F363328" w14:textId="235BED71" w:rsidR="002C54C6" w:rsidRPr="002C54C6" w:rsidRDefault="002C54C6" w:rsidP="00326484">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5.3</w:t>
      </w:r>
      <w:r w:rsidRPr="002C54C6">
        <w:rPr>
          <w:rFonts w:ascii="Times New Roman" w:hAnsi="Times New Roman" w:cs="Times New Roman"/>
        </w:rPr>
        <w:tab/>
        <w:t>Conclusion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2D7C53">
        <w:rPr>
          <w:rFonts w:ascii="Times New Roman" w:hAnsi="Times New Roman" w:cs="Times New Roman"/>
        </w:rPr>
        <w:t>43</w:t>
      </w:r>
    </w:p>
    <w:p w14:paraId="3D5569B6" w14:textId="497C9464" w:rsidR="002C54C6" w:rsidRPr="002C54C6" w:rsidRDefault="002C54C6" w:rsidP="00326484">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5.4</w:t>
      </w:r>
      <w:r w:rsidRPr="002C54C6">
        <w:rPr>
          <w:rFonts w:ascii="Times New Roman" w:hAnsi="Times New Roman" w:cs="Times New Roman"/>
        </w:rPr>
        <w:tab/>
        <w:t>Recommendation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t>43</w:t>
      </w:r>
    </w:p>
    <w:p w14:paraId="10C53F57" w14:textId="08584EE9" w:rsidR="002C54C6" w:rsidRPr="002C54C6" w:rsidRDefault="002C54C6" w:rsidP="00326484">
      <w:pPr>
        <w:tabs>
          <w:tab w:val="left" w:pos="0"/>
          <w:tab w:val="left" w:pos="360"/>
        </w:tabs>
        <w:spacing w:after="0" w:line="480" w:lineRule="auto"/>
        <w:ind w:hanging="14"/>
        <w:rPr>
          <w:rFonts w:ascii="Times New Roman" w:hAnsi="Times New Roman" w:cs="Times New Roman"/>
        </w:rPr>
      </w:pPr>
      <w:r w:rsidRPr="002C54C6">
        <w:rPr>
          <w:rFonts w:ascii="Times New Roman" w:hAnsi="Times New Roman" w:cs="Times New Roman"/>
        </w:rPr>
        <w:tab/>
      </w:r>
      <w:r w:rsidRPr="002C54C6">
        <w:rPr>
          <w:rFonts w:ascii="Times New Roman" w:hAnsi="Times New Roman" w:cs="Times New Roman"/>
        </w:rPr>
        <w:tab/>
        <w:t>References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r>
      <w:r w:rsidR="002D7C53">
        <w:rPr>
          <w:rFonts w:ascii="Times New Roman" w:hAnsi="Times New Roman" w:cs="Times New Roman"/>
        </w:rPr>
        <w:tab/>
        <w:t>45</w:t>
      </w:r>
    </w:p>
    <w:p w14:paraId="166856A0" w14:textId="77777777" w:rsidR="000B32FA" w:rsidRDefault="000B32FA" w:rsidP="00326484">
      <w:pPr>
        <w:spacing w:after="0" w:line="480" w:lineRule="auto"/>
        <w:ind w:hanging="14"/>
        <w:jc w:val="center"/>
        <w:rPr>
          <w:rFonts w:ascii="Times New Roman" w:eastAsia="Calibri" w:hAnsi="Times New Roman" w:cs="Times New Roman"/>
          <w:b/>
          <w:bCs/>
        </w:rPr>
        <w:sectPr w:rsidR="000B32FA" w:rsidSect="00326484">
          <w:footerReference w:type="default" r:id="rId7"/>
          <w:pgSz w:w="11521" w:h="13682" w:code="9"/>
          <w:pgMar w:top="1440" w:right="1440" w:bottom="1440" w:left="1440" w:header="482" w:footer="839" w:gutter="0"/>
          <w:pgNumType w:fmt="lowerRoman"/>
          <w:cols w:space="720"/>
          <w:docGrid w:linePitch="326"/>
        </w:sectPr>
      </w:pPr>
    </w:p>
    <w:p w14:paraId="41771F98" w14:textId="1D0433FF" w:rsidR="00B46942" w:rsidRPr="002C54C6" w:rsidRDefault="00B46942" w:rsidP="00326484">
      <w:pPr>
        <w:spacing w:after="0" w:line="480" w:lineRule="auto"/>
        <w:ind w:hanging="14"/>
        <w:jc w:val="center"/>
        <w:rPr>
          <w:rFonts w:ascii="Times New Roman" w:eastAsia="Calibri" w:hAnsi="Times New Roman" w:cs="Times New Roman"/>
          <w:b/>
          <w:bCs/>
        </w:rPr>
      </w:pPr>
      <w:r w:rsidRPr="002C54C6">
        <w:rPr>
          <w:rFonts w:ascii="Times New Roman" w:eastAsia="Calibri" w:hAnsi="Times New Roman" w:cs="Times New Roman"/>
          <w:b/>
          <w:bCs/>
        </w:rPr>
        <w:lastRenderedPageBreak/>
        <w:t>CHAPTER ONE</w:t>
      </w:r>
    </w:p>
    <w:p w14:paraId="389918E9" w14:textId="77777777" w:rsidR="00B46942" w:rsidRPr="002C54C6" w:rsidRDefault="00B46942" w:rsidP="00326484">
      <w:pPr>
        <w:spacing w:after="0" w:line="480" w:lineRule="auto"/>
        <w:ind w:hanging="14"/>
        <w:jc w:val="center"/>
        <w:rPr>
          <w:rFonts w:ascii="Times New Roman" w:eastAsia="Calibri" w:hAnsi="Times New Roman" w:cs="Times New Roman"/>
        </w:rPr>
      </w:pPr>
      <w:r w:rsidRPr="002C54C6">
        <w:rPr>
          <w:rFonts w:ascii="Times New Roman" w:eastAsia="Calibri" w:hAnsi="Times New Roman" w:cs="Times New Roman"/>
          <w:b/>
          <w:bCs/>
        </w:rPr>
        <w:t>INTRODUCTION</w:t>
      </w:r>
    </w:p>
    <w:p w14:paraId="6E2D78DE" w14:textId="773C5609" w:rsidR="00B46942" w:rsidRPr="002C54C6" w:rsidRDefault="00B46942"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b/>
          <w:bCs/>
        </w:rPr>
        <w:t>1.1</w:t>
      </w:r>
      <w:r w:rsidRPr="002C54C6">
        <w:rPr>
          <w:rFonts w:ascii="Times New Roman" w:eastAsia="Calibri" w:hAnsi="Times New Roman" w:cs="Times New Roman"/>
          <w:b/>
          <w:bCs/>
        </w:rPr>
        <w:tab/>
        <w:t>Background to the Study</w:t>
      </w:r>
    </w:p>
    <w:p w14:paraId="77EA65D1" w14:textId="6FE7038B" w:rsidR="00B46942" w:rsidRPr="002C54C6" w:rsidRDefault="00B46942"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Cases of fraud in different sectors of the Nigerian economy abound. These has resulted in great loss of revenue and further impoverishing the nation's economy which has been badly battered.</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According to Abubakar (2009), fraud and corruption has</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affected the lives of citizens of 3rd world countries negatively. It is engraved in systems, ala</w:t>
      </w:r>
      <w:r w:rsidR="0002394E" w:rsidRPr="002C54C6">
        <w:rPr>
          <w:rFonts w:ascii="Times New Roman" w:eastAsia="Calibri" w:hAnsi="Times New Roman" w:cs="Times New Roman"/>
        </w:rPr>
        <w:t>rm</w:t>
      </w:r>
      <w:r w:rsidRPr="002C54C6">
        <w:rPr>
          <w:rFonts w:ascii="Times New Roman" w:eastAsia="Calibri" w:hAnsi="Times New Roman" w:cs="Times New Roman"/>
        </w:rPr>
        <w:t xml:space="preserve">ing and seriously devastating. He further revealed that the result of their investigation </w:t>
      </w:r>
      <w:r w:rsidR="0002394E" w:rsidRPr="002C54C6">
        <w:rPr>
          <w:rFonts w:ascii="Times New Roman" w:eastAsia="Calibri" w:hAnsi="Times New Roman" w:cs="Times New Roman"/>
        </w:rPr>
        <w:t xml:space="preserve">incurred </w:t>
      </w:r>
      <w:r w:rsidRPr="002C54C6">
        <w:rPr>
          <w:rFonts w:ascii="Times New Roman" w:eastAsia="Calibri" w:hAnsi="Times New Roman" w:cs="Times New Roman"/>
        </w:rPr>
        <w:t>that fraud and corruption are fundamental problems of third world countries of which Nigeria belongs.</w:t>
      </w:r>
    </w:p>
    <w:p w14:paraId="2B9C5008" w14:textId="58A07422" w:rsidR="00B46942" w:rsidRPr="002C54C6" w:rsidRDefault="00B46942"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Empirically, he found out that investigative or forensic accounting has a role to play generally in economic growth.</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Forensic accounting has to do with detection of fraud, waste, embezzlement, bribery,</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money laundering, and so on. It's a specialty practice area of accounting that describes engagement that result from actual or anticipated disputes or litigation. It deals with the application of specialized knowledge and specific skills to stumble upon the evidence of economic transactions.</w:t>
      </w:r>
    </w:p>
    <w:p w14:paraId="0D3183B0" w14:textId="578BEC2B" w:rsidR="00646BFF" w:rsidRPr="002C54C6" w:rsidRDefault="00B46942"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 xml:space="preserve">Crumbley (2003), opined that forensic accounting is </w:t>
      </w:r>
      <w:r w:rsidR="0002394E" w:rsidRPr="002C54C6">
        <w:rPr>
          <w:rFonts w:ascii="Times New Roman" w:eastAsia="Calibri" w:hAnsi="Times New Roman" w:cs="Times New Roman"/>
        </w:rPr>
        <w:t xml:space="preserve">an </w:t>
      </w:r>
      <w:r w:rsidRPr="002C54C6">
        <w:rPr>
          <w:rFonts w:ascii="Times New Roman" w:eastAsia="Calibri" w:hAnsi="Times New Roman" w:cs="Times New Roman"/>
        </w:rPr>
        <w:t>accounting that is suitable for legal review,</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offering the highest level of assurance and including the now generally accepted connotation of having been arrived at,</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in scientific accounting. That is, forensic accounting is sufficiently thorough and complete so that an accountant, in his or her considered independent professional judgment can deliver a finding as to accounts,</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 xml:space="preserve">inventories, or the </w:t>
      </w:r>
      <w:r w:rsidRPr="002C54C6">
        <w:rPr>
          <w:rFonts w:ascii="Times New Roman" w:eastAsia="Calibri" w:hAnsi="Times New Roman" w:cs="Times New Roman"/>
        </w:rPr>
        <w:lastRenderedPageBreak/>
        <w:t>presentation thereof that is of such quality that it would be sustainable</w:t>
      </w:r>
      <w:r w:rsidR="0002394E" w:rsidRPr="002C54C6">
        <w:rPr>
          <w:rFonts w:ascii="Times New Roman" w:eastAsia="Calibri" w:hAnsi="Times New Roman" w:cs="Times New Roman"/>
        </w:rPr>
        <w:t xml:space="preserve"> </w:t>
      </w:r>
      <w:r w:rsidRPr="002C54C6">
        <w:rPr>
          <w:rFonts w:ascii="Times New Roman" w:eastAsia="Calibri" w:hAnsi="Times New Roman" w:cs="Times New Roman"/>
        </w:rPr>
        <w:t>in some adversarial legal proceeding or within some judicial or administrative review.</w:t>
      </w:r>
      <w:r w:rsidR="009D76E0" w:rsidRPr="002C54C6">
        <w:rPr>
          <w:rFonts w:ascii="Times New Roman" w:eastAsia="Calibri" w:hAnsi="Times New Roman" w:cs="Times New Roman"/>
        </w:rPr>
        <w:t xml:space="preserve"> </w:t>
      </w:r>
      <w:r w:rsidRPr="002C54C6">
        <w:rPr>
          <w:rFonts w:ascii="Times New Roman" w:eastAsia="Calibri" w:hAnsi="Times New Roman" w:cs="Times New Roman"/>
        </w:rPr>
        <w:t>Forensic accounting sometimes called investigative accounting, involves the application of accounting concepts and techniques to legal problems. It investigates and documents financial frauds and white-collar crimes such as embezzlement. It also provides litigation support to attorneys and law enforcement agencies investigating financial wrong doings.</w:t>
      </w:r>
    </w:p>
    <w:p w14:paraId="3F95BC3F" w14:textId="06BE100C"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Many different organizations consult forensic accountants, corporations hire forensic accountants to investigate allegations of fraud on the part of their employees, suppliers,</w:t>
      </w:r>
      <w:r w:rsidR="009D76E0" w:rsidRPr="002C54C6">
        <w:rPr>
          <w:rFonts w:ascii="Times New Roman" w:eastAsia="Calibri" w:hAnsi="Times New Roman" w:cs="Times New Roman"/>
        </w:rPr>
        <w:t xml:space="preserve"> </w:t>
      </w:r>
      <w:r w:rsidRPr="002C54C6">
        <w:rPr>
          <w:rFonts w:ascii="Times New Roman" w:eastAsia="Calibri" w:hAnsi="Times New Roman" w:cs="Times New Roman"/>
        </w:rPr>
        <w:t>or customers. Attorneys consult forensic accountants to obtain estimates of losses,</w:t>
      </w:r>
      <w:r w:rsidR="009D76E0" w:rsidRPr="002C54C6">
        <w:rPr>
          <w:rFonts w:ascii="Times New Roman" w:eastAsia="Calibri" w:hAnsi="Times New Roman" w:cs="Times New Roman"/>
        </w:rPr>
        <w:t xml:space="preserve"> </w:t>
      </w:r>
      <w:r w:rsidRPr="002C54C6">
        <w:rPr>
          <w:rFonts w:ascii="Times New Roman" w:eastAsia="Calibri" w:hAnsi="Times New Roman" w:cs="Times New Roman"/>
        </w:rPr>
        <w:t>damages and assets related to specific legal cases in many areas of the law,</w:t>
      </w:r>
      <w:r w:rsidR="009D76E0" w:rsidRPr="002C54C6">
        <w:rPr>
          <w:rFonts w:ascii="Times New Roman" w:eastAsia="Calibri" w:hAnsi="Times New Roman" w:cs="Times New Roman"/>
        </w:rPr>
        <w:t xml:space="preserve"> </w:t>
      </w:r>
      <w:r w:rsidRPr="002C54C6">
        <w:rPr>
          <w:rFonts w:ascii="Times New Roman" w:eastAsia="Calibri" w:hAnsi="Times New Roman" w:cs="Times New Roman"/>
        </w:rPr>
        <w:t>including product liability, shareholders dispute and breaches of contract. In criminal investigation forensic accountants analyse complex financial transaction such as those in the stock market manipulation and price fixing schemes.</w:t>
      </w:r>
    </w:p>
    <w:p w14:paraId="7DB40E13"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Therefore, this study is intended to find out how forensic accounting can be used to reduce and even possibly eradicate financial crimes from the Nigerian work force so as to create room for economic growth using the Nigerian stock exchange as a case study.</w:t>
      </w:r>
    </w:p>
    <w:p w14:paraId="1F780EB5"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t>1.2</w:t>
      </w:r>
      <w:r w:rsidRPr="002C54C6">
        <w:rPr>
          <w:rFonts w:ascii="Times New Roman" w:eastAsia="Calibri" w:hAnsi="Times New Roman" w:cs="Times New Roman"/>
        </w:rPr>
        <w:tab/>
      </w:r>
      <w:r w:rsidRPr="002C54C6">
        <w:rPr>
          <w:rFonts w:ascii="Times New Roman" w:eastAsia="Calibri" w:hAnsi="Times New Roman" w:cs="Times New Roman"/>
          <w:b/>
        </w:rPr>
        <w:t>Statement of Problem</w:t>
      </w:r>
    </w:p>
    <w:p w14:paraId="4F30D70E" w14:textId="77777777" w:rsidR="00344B95"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Irrespective of how one feels about it, the need for the Nigerian economy to grow and develop has become a major issue or source of concern in the heart of every Nigerian.63yars This has become a serious issue as Nigeria celebrates</w:t>
      </w:r>
      <w:r w:rsidR="009D76E0" w:rsidRPr="002C54C6">
        <w:rPr>
          <w:rFonts w:ascii="Times New Roman" w:eastAsia="Calibri" w:hAnsi="Times New Roman" w:cs="Times New Roman"/>
        </w:rPr>
        <w:t xml:space="preserve"> 63 years</w:t>
      </w:r>
      <w:r w:rsidRPr="002C54C6">
        <w:rPr>
          <w:rFonts w:ascii="Times New Roman" w:eastAsia="Calibri" w:hAnsi="Times New Roman" w:cs="Times New Roman"/>
        </w:rPr>
        <w:t xml:space="preserve"> of </w:t>
      </w:r>
      <w:r w:rsidRPr="002C54C6">
        <w:rPr>
          <w:rFonts w:ascii="Times New Roman" w:eastAsia="Calibri" w:hAnsi="Times New Roman" w:cs="Times New Roman"/>
        </w:rPr>
        <w:lastRenderedPageBreak/>
        <w:t>independence and there's actually nothing to show for it. A first step perhaps is to promote the use of forensic accounting in investigating the various ministries and parastatals of the public sector (using the Nigerian stock exchange as a case study) to discover where resources have been wasted, funds embezzled, financial statement misrepresented and rules and regulations not followed.</w:t>
      </w:r>
    </w:p>
    <w:p w14:paraId="7C415D1D" w14:textId="77C186C8" w:rsidR="009D76E0" w:rsidRPr="00344B95" w:rsidRDefault="006E2EDD" w:rsidP="00326484">
      <w:pPr>
        <w:spacing w:after="0" w:line="480" w:lineRule="auto"/>
        <w:ind w:hanging="14"/>
        <w:jc w:val="both"/>
        <w:rPr>
          <w:rFonts w:ascii="Times New Roman" w:eastAsia="Calibri" w:hAnsi="Times New Roman" w:cs="Times New Roman"/>
        </w:rPr>
      </w:pPr>
      <w:r>
        <w:rPr>
          <w:rFonts w:ascii="Times New Roman" w:eastAsia="Calibri" w:hAnsi="Times New Roman" w:cs="Times New Roman"/>
          <w:b/>
          <w:bCs/>
        </w:rPr>
        <w:t xml:space="preserve">1.3 </w:t>
      </w:r>
      <w:r>
        <w:rPr>
          <w:rFonts w:ascii="Times New Roman" w:eastAsia="Calibri" w:hAnsi="Times New Roman" w:cs="Times New Roman"/>
          <w:b/>
          <w:bCs/>
        </w:rPr>
        <w:tab/>
      </w:r>
      <w:r w:rsidR="009D76E0" w:rsidRPr="002C54C6">
        <w:rPr>
          <w:rFonts w:ascii="Times New Roman" w:eastAsia="Calibri" w:hAnsi="Times New Roman" w:cs="Times New Roman"/>
          <w:b/>
          <w:bCs/>
        </w:rPr>
        <w:t>Research Question</w:t>
      </w:r>
    </w:p>
    <w:p w14:paraId="204B2696" w14:textId="3F239D71" w:rsidR="009D76E0" w:rsidRPr="002C54C6" w:rsidRDefault="009D76E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In the context of carrying out this research process, these questions served as the basis for the information on the aim and objectives of this work.</w:t>
      </w:r>
    </w:p>
    <w:p w14:paraId="1F7883CB" w14:textId="3B7DDC8F" w:rsidR="009D76E0" w:rsidRPr="002C54C6" w:rsidRDefault="009D76E0" w:rsidP="00326484">
      <w:pPr>
        <w:pStyle w:val="ListParagraph"/>
        <w:numPr>
          <w:ilvl w:val="0"/>
          <w:numId w:val="1"/>
        </w:numPr>
        <w:tabs>
          <w:tab w:val="left" w:pos="567"/>
        </w:tabs>
        <w:spacing w:after="0" w:line="480" w:lineRule="auto"/>
        <w:ind w:left="0" w:hanging="14"/>
        <w:jc w:val="both"/>
        <w:rPr>
          <w:rFonts w:ascii="Times New Roman" w:hAnsi="Times New Roman" w:cs="Times New Roman"/>
        </w:rPr>
      </w:pPr>
      <w:r w:rsidRPr="002C54C6">
        <w:rPr>
          <w:rFonts w:ascii="Times New Roman" w:eastAsia="Calibri" w:hAnsi="Times New Roman" w:cs="Times New Roman"/>
        </w:rPr>
        <w:t>Is there any significant difference between the use of forensic accounting and</w:t>
      </w:r>
      <w:r w:rsidR="00D95183" w:rsidRPr="002C54C6">
        <w:rPr>
          <w:rFonts w:ascii="Times New Roman" w:eastAsia="Calibri" w:hAnsi="Times New Roman" w:cs="Times New Roman"/>
        </w:rPr>
        <w:tab/>
      </w:r>
      <w:r w:rsidRPr="002C54C6">
        <w:rPr>
          <w:rFonts w:ascii="Times New Roman" w:eastAsia="Calibri" w:hAnsi="Times New Roman" w:cs="Times New Roman"/>
        </w:rPr>
        <w:t>other modes of accounting in fraud detection?</w:t>
      </w:r>
    </w:p>
    <w:p w14:paraId="17AEC763" w14:textId="53CB0E04" w:rsidR="009D76E0" w:rsidRPr="002C54C6" w:rsidRDefault="009D76E0" w:rsidP="00326484">
      <w:pPr>
        <w:pStyle w:val="ListParagraph"/>
        <w:numPr>
          <w:ilvl w:val="0"/>
          <w:numId w:val="1"/>
        </w:numPr>
        <w:tabs>
          <w:tab w:val="left" w:pos="567"/>
        </w:tabs>
        <w:spacing w:after="0" w:line="480" w:lineRule="auto"/>
        <w:ind w:left="0" w:hanging="14"/>
        <w:jc w:val="both"/>
        <w:rPr>
          <w:rFonts w:ascii="Times New Roman" w:hAnsi="Times New Roman" w:cs="Times New Roman"/>
        </w:rPr>
      </w:pPr>
      <w:r w:rsidRPr="002C54C6">
        <w:rPr>
          <w:rFonts w:ascii="Times New Roman" w:eastAsia="Calibri" w:hAnsi="Times New Roman" w:cs="Times New Roman"/>
        </w:rPr>
        <w:t>Is there any significant difference in economic growth with the use of forensic</w:t>
      </w:r>
      <w:r w:rsidR="00D95183" w:rsidRPr="002C54C6">
        <w:rPr>
          <w:rFonts w:ascii="Times New Roman" w:eastAsia="Calibri" w:hAnsi="Times New Roman" w:cs="Times New Roman"/>
        </w:rPr>
        <w:tab/>
      </w:r>
      <w:r w:rsidRPr="002C54C6">
        <w:rPr>
          <w:rFonts w:ascii="Times New Roman" w:eastAsia="Calibri" w:hAnsi="Times New Roman" w:cs="Times New Roman"/>
        </w:rPr>
        <w:t xml:space="preserve">accounting? </w:t>
      </w:r>
    </w:p>
    <w:p w14:paraId="781B9BCD" w14:textId="0666253A" w:rsidR="009D76E0" w:rsidRPr="002C54C6" w:rsidRDefault="009D76E0" w:rsidP="00326484">
      <w:pPr>
        <w:pStyle w:val="ListParagraph"/>
        <w:numPr>
          <w:ilvl w:val="0"/>
          <w:numId w:val="1"/>
        </w:numPr>
        <w:tabs>
          <w:tab w:val="left" w:pos="567"/>
        </w:tabs>
        <w:spacing w:after="0" w:line="480" w:lineRule="auto"/>
        <w:ind w:left="0" w:hanging="14"/>
        <w:jc w:val="both"/>
        <w:rPr>
          <w:rFonts w:ascii="Times New Roman" w:hAnsi="Times New Roman" w:cs="Times New Roman"/>
        </w:rPr>
      </w:pPr>
      <w:r w:rsidRPr="002C54C6">
        <w:rPr>
          <w:rFonts w:ascii="Times New Roman" w:eastAsia="Calibri" w:hAnsi="Times New Roman" w:cs="Times New Roman"/>
        </w:rPr>
        <w:t>Is there any significant relationship between fraud and economic growth?</w:t>
      </w:r>
    </w:p>
    <w:p w14:paraId="2AB9A18B" w14:textId="3554E6CF" w:rsidR="009D76E0"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bCs/>
        </w:rPr>
        <w:t>1.</w:t>
      </w:r>
      <w:r w:rsidR="009D76E0" w:rsidRPr="002C54C6">
        <w:rPr>
          <w:rFonts w:ascii="Times New Roman" w:eastAsia="Calibri" w:hAnsi="Times New Roman" w:cs="Times New Roman"/>
          <w:b/>
          <w:bCs/>
        </w:rPr>
        <w:t>4</w:t>
      </w:r>
      <w:r w:rsidRPr="002C54C6">
        <w:rPr>
          <w:rFonts w:ascii="Times New Roman" w:eastAsia="Calibri" w:hAnsi="Times New Roman" w:cs="Times New Roman"/>
        </w:rPr>
        <w:tab/>
      </w:r>
      <w:r w:rsidRPr="002C54C6">
        <w:rPr>
          <w:rFonts w:ascii="Times New Roman" w:eastAsia="Calibri" w:hAnsi="Times New Roman" w:cs="Times New Roman"/>
          <w:b/>
        </w:rPr>
        <w:t xml:space="preserve">Research </w:t>
      </w:r>
      <w:r w:rsidR="009D76E0" w:rsidRPr="002C54C6">
        <w:rPr>
          <w:rFonts w:ascii="Times New Roman" w:eastAsia="Calibri" w:hAnsi="Times New Roman" w:cs="Times New Roman"/>
          <w:b/>
        </w:rPr>
        <w:t xml:space="preserve">Objectives </w:t>
      </w:r>
    </w:p>
    <w:p w14:paraId="407F6F73" w14:textId="65990E88" w:rsidR="00646BFF" w:rsidRPr="002C54C6" w:rsidRDefault="00000000" w:rsidP="00326484">
      <w:pPr>
        <w:spacing w:after="0" w:line="480" w:lineRule="auto"/>
        <w:ind w:hanging="14"/>
        <w:jc w:val="both"/>
        <w:rPr>
          <w:rFonts w:ascii="Times New Roman" w:eastAsia="Calibri" w:hAnsi="Times New Roman" w:cs="Times New Roman"/>
        </w:rPr>
      </w:pPr>
      <w:proofErr w:type="spellStart"/>
      <w:r w:rsidRPr="002C54C6">
        <w:rPr>
          <w:rFonts w:ascii="Times New Roman" w:eastAsia="Calibri" w:hAnsi="Times New Roman" w:cs="Times New Roman"/>
        </w:rPr>
        <w:t>i</w:t>
      </w:r>
      <w:proofErr w:type="spellEnd"/>
      <w:r w:rsidRPr="002C54C6">
        <w:rPr>
          <w:rFonts w:ascii="Times New Roman" w:eastAsia="Calibri" w:hAnsi="Times New Roman" w:cs="Times New Roman"/>
        </w:rPr>
        <w:t>)</w:t>
      </w:r>
      <w:r w:rsidR="009D76E0" w:rsidRPr="002C54C6">
        <w:rPr>
          <w:rFonts w:ascii="Times New Roman" w:eastAsia="Calibri" w:hAnsi="Times New Roman" w:cs="Times New Roman"/>
        </w:rPr>
        <w:tab/>
      </w:r>
      <w:r w:rsidR="009D76E0" w:rsidRPr="002C54C6">
        <w:rPr>
          <w:rFonts w:ascii="Times New Roman" w:eastAsia="Calibri" w:hAnsi="Times New Roman" w:cs="Times New Roman"/>
        </w:rPr>
        <w:tab/>
      </w:r>
      <w:r w:rsidRPr="002C54C6">
        <w:rPr>
          <w:rFonts w:ascii="Times New Roman" w:eastAsia="Calibri" w:hAnsi="Times New Roman" w:cs="Times New Roman"/>
        </w:rPr>
        <w:t>This study is aimed al determining how much impact forensic accounting has had</w:t>
      </w:r>
      <w:r w:rsidR="006E2EDD">
        <w:rPr>
          <w:rFonts w:ascii="Times New Roman" w:eastAsia="Calibri" w:hAnsi="Times New Roman" w:cs="Times New Roman"/>
        </w:rPr>
        <w:tab/>
      </w:r>
      <w:r w:rsidR="009D76E0" w:rsidRPr="002C54C6">
        <w:rPr>
          <w:rFonts w:ascii="Times New Roman" w:eastAsia="Calibri" w:hAnsi="Times New Roman" w:cs="Times New Roman"/>
        </w:rPr>
        <w:tab/>
      </w:r>
      <w:r w:rsidRPr="002C54C6">
        <w:rPr>
          <w:rFonts w:ascii="Times New Roman" w:eastAsia="Calibri" w:hAnsi="Times New Roman" w:cs="Times New Roman"/>
        </w:rPr>
        <w:t>on the growth of the Nigerian economy.</w:t>
      </w:r>
    </w:p>
    <w:p w14:paraId="41D1A02F" w14:textId="3BCF5990" w:rsidR="009D76E0" w:rsidRPr="002C54C6" w:rsidRDefault="009D76E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ii)</w:t>
      </w:r>
      <w:r w:rsidRPr="002C54C6">
        <w:rPr>
          <w:rFonts w:ascii="Times New Roman" w:eastAsia="Calibri" w:hAnsi="Times New Roman" w:cs="Times New Roman"/>
        </w:rPr>
        <w:tab/>
      </w:r>
      <w:r w:rsidRPr="002C54C6">
        <w:rPr>
          <w:rFonts w:ascii="Times New Roman" w:eastAsia="Calibri" w:hAnsi="Times New Roman" w:cs="Times New Roman"/>
        </w:rPr>
        <w:tab/>
        <w:t xml:space="preserve">To also determine how far forensic accounting can still </w:t>
      </w:r>
      <w:proofErr w:type="spellStart"/>
      <w:r w:rsidRPr="002C54C6">
        <w:rPr>
          <w:rFonts w:ascii="Times New Roman" w:eastAsia="Calibri" w:hAnsi="Times New Roman" w:cs="Times New Roman"/>
        </w:rPr>
        <w:t>goif</w:t>
      </w:r>
      <w:proofErr w:type="spellEnd"/>
      <w:r w:rsidRPr="002C54C6">
        <w:rPr>
          <w:rFonts w:ascii="Times New Roman" w:eastAsia="Calibri" w:hAnsi="Times New Roman" w:cs="Times New Roman"/>
        </w:rPr>
        <w:t xml:space="preserve"> given the room or</w:t>
      </w:r>
      <w:r w:rsidRPr="002C54C6">
        <w:rPr>
          <w:rFonts w:ascii="Times New Roman" w:eastAsia="Calibri" w:hAnsi="Times New Roman" w:cs="Times New Roman"/>
        </w:rPr>
        <w:tab/>
      </w:r>
      <w:r w:rsidRPr="002C54C6">
        <w:rPr>
          <w:rFonts w:ascii="Times New Roman" w:eastAsia="Calibri" w:hAnsi="Times New Roman" w:cs="Times New Roman"/>
        </w:rPr>
        <w:tab/>
      </w:r>
      <w:r w:rsidR="006E2EDD">
        <w:rPr>
          <w:rFonts w:ascii="Times New Roman" w:eastAsia="Calibri" w:hAnsi="Times New Roman" w:cs="Times New Roman"/>
        </w:rPr>
        <w:tab/>
      </w:r>
      <w:r w:rsidRPr="002C54C6">
        <w:rPr>
          <w:rFonts w:ascii="Times New Roman" w:eastAsia="Calibri" w:hAnsi="Times New Roman" w:cs="Times New Roman"/>
        </w:rPr>
        <w:t>opportunity.</w:t>
      </w:r>
    </w:p>
    <w:p w14:paraId="77003DC1" w14:textId="1CABC135" w:rsidR="00646BFF"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iii)</w:t>
      </w:r>
      <w:r w:rsidR="009D76E0" w:rsidRPr="002C54C6">
        <w:rPr>
          <w:rFonts w:ascii="Times New Roman" w:eastAsia="Calibri" w:hAnsi="Times New Roman" w:cs="Times New Roman"/>
        </w:rPr>
        <w:tab/>
      </w:r>
      <w:r w:rsidRPr="002C54C6">
        <w:rPr>
          <w:rFonts w:ascii="Times New Roman" w:eastAsia="Calibri" w:hAnsi="Times New Roman" w:cs="Times New Roman"/>
        </w:rPr>
        <w:t xml:space="preserve"> </w:t>
      </w:r>
      <w:r w:rsidR="009D76E0" w:rsidRPr="002C54C6">
        <w:rPr>
          <w:rFonts w:ascii="Times New Roman" w:eastAsia="Calibri" w:hAnsi="Times New Roman" w:cs="Times New Roman"/>
        </w:rPr>
        <w:tab/>
      </w:r>
      <w:r w:rsidRPr="002C54C6">
        <w:rPr>
          <w:rFonts w:ascii="Times New Roman" w:eastAsia="Calibri" w:hAnsi="Times New Roman" w:cs="Times New Roman"/>
        </w:rPr>
        <w:t>Also, to introduce or make forensic accounting well known in</w:t>
      </w:r>
      <w:r w:rsidR="009D76E0" w:rsidRPr="002C54C6">
        <w:rPr>
          <w:rFonts w:ascii="Times New Roman" w:eastAsia="Calibri" w:hAnsi="Times New Roman" w:cs="Times New Roman"/>
        </w:rPr>
        <w:t xml:space="preserve"> </w:t>
      </w:r>
      <w:r w:rsidRPr="002C54C6">
        <w:rPr>
          <w:rFonts w:ascii="Times New Roman" w:eastAsia="Calibri" w:hAnsi="Times New Roman" w:cs="Times New Roman"/>
        </w:rPr>
        <w:t>Nigeria since it is</w:t>
      </w:r>
      <w:r w:rsidR="009D76E0" w:rsidRPr="002C54C6">
        <w:rPr>
          <w:rFonts w:ascii="Times New Roman" w:eastAsia="Calibri" w:hAnsi="Times New Roman" w:cs="Times New Roman"/>
        </w:rPr>
        <w:tab/>
      </w:r>
      <w:r w:rsidR="009D76E0" w:rsidRPr="002C54C6">
        <w:rPr>
          <w:rFonts w:ascii="Times New Roman" w:eastAsia="Calibri" w:hAnsi="Times New Roman" w:cs="Times New Roman"/>
        </w:rPr>
        <w:tab/>
      </w:r>
      <w:r w:rsidRPr="002C54C6">
        <w:rPr>
          <w:rFonts w:ascii="Times New Roman" w:eastAsia="Calibri" w:hAnsi="Times New Roman" w:cs="Times New Roman"/>
        </w:rPr>
        <w:t>relatively new.</w:t>
      </w:r>
    </w:p>
    <w:p w14:paraId="7B539D58"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lastRenderedPageBreak/>
        <w:t>1.5</w:t>
      </w:r>
      <w:r w:rsidRPr="002C54C6">
        <w:rPr>
          <w:rFonts w:ascii="Times New Roman" w:eastAsia="Calibri" w:hAnsi="Times New Roman" w:cs="Times New Roman"/>
        </w:rPr>
        <w:tab/>
      </w:r>
      <w:r w:rsidRPr="002C54C6">
        <w:rPr>
          <w:rFonts w:ascii="Times New Roman" w:eastAsia="Calibri" w:hAnsi="Times New Roman" w:cs="Times New Roman"/>
          <w:b/>
        </w:rPr>
        <w:t>Statement of the Hypothesis</w:t>
      </w:r>
    </w:p>
    <w:p w14:paraId="51C821F1"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To guide this investigation, the following hypotheses were formulated.</w:t>
      </w:r>
    </w:p>
    <w:p w14:paraId="7AE2047D" w14:textId="4CA151BB"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bCs/>
        </w:rPr>
        <w:t>H</w:t>
      </w:r>
      <w:r w:rsidRPr="002C54C6">
        <w:rPr>
          <w:rFonts w:ascii="Times New Roman" w:eastAsia="Calibri" w:hAnsi="Times New Roman" w:cs="Times New Roman"/>
          <w:b/>
          <w:bCs/>
          <w:vertAlign w:val="subscript"/>
        </w:rPr>
        <w:t>o</w:t>
      </w:r>
      <w:r w:rsidR="00885FEB" w:rsidRPr="002C54C6">
        <w:rPr>
          <w:rFonts w:ascii="Times New Roman" w:eastAsia="Calibri" w:hAnsi="Times New Roman" w:cs="Times New Roman"/>
          <w:b/>
          <w:bCs/>
          <w:vertAlign w:val="subscript"/>
        </w:rPr>
        <w:t>:</w:t>
      </w:r>
      <w:r w:rsidRPr="002C54C6">
        <w:rPr>
          <w:rFonts w:ascii="Times New Roman" w:eastAsia="Calibri" w:hAnsi="Times New Roman" w:cs="Times New Roman"/>
        </w:rPr>
        <w:t xml:space="preserve"> </w:t>
      </w:r>
      <w:r w:rsidR="00D95183" w:rsidRPr="002C54C6">
        <w:rPr>
          <w:rFonts w:ascii="Times New Roman" w:eastAsia="Calibri" w:hAnsi="Times New Roman" w:cs="Times New Roman"/>
        </w:rPr>
        <w:tab/>
      </w:r>
      <w:r w:rsidRPr="002C54C6">
        <w:rPr>
          <w:rFonts w:ascii="Times New Roman" w:eastAsia="Calibri" w:hAnsi="Times New Roman" w:cs="Times New Roman"/>
        </w:rPr>
        <w:t>There is no significant difference between the use of forensic accounting and</w:t>
      </w:r>
      <w:r w:rsidR="00D95183" w:rsidRPr="002C54C6">
        <w:rPr>
          <w:rFonts w:ascii="Times New Roman" w:eastAsia="Calibri" w:hAnsi="Times New Roman" w:cs="Times New Roman"/>
        </w:rPr>
        <w:tab/>
      </w:r>
      <w:r w:rsidR="006E2EDD">
        <w:rPr>
          <w:rFonts w:ascii="Times New Roman" w:eastAsia="Calibri" w:hAnsi="Times New Roman" w:cs="Times New Roman"/>
        </w:rPr>
        <w:tab/>
      </w:r>
      <w:r w:rsidR="00D95183" w:rsidRPr="002C54C6">
        <w:rPr>
          <w:rFonts w:ascii="Times New Roman" w:eastAsia="Calibri" w:hAnsi="Times New Roman" w:cs="Times New Roman"/>
        </w:rPr>
        <w:tab/>
      </w:r>
      <w:r w:rsidRPr="002C54C6">
        <w:rPr>
          <w:rFonts w:ascii="Times New Roman" w:eastAsia="Calibri" w:hAnsi="Times New Roman" w:cs="Times New Roman"/>
        </w:rPr>
        <w:t>other</w:t>
      </w:r>
      <w:r w:rsidR="00D95183" w:rsidRPr="002C54C6">
        <w:rPr>
          <w:rFonts w:ascii="Times New Roman" w:eastAsia="Calibri" w:hAnsi="Times New Roman" w:cs="Times New Roman"/>
        </w:rPr>
        <w:t xml:space="preserve"> </w:t>
      </w:r>
      <w:r w:rsidRPr="002C54C6">
        <w:rPr>
          <w:rFonts w:ascii="Times New Roman" w:eastAsia="Calibri" w:hAnsi="Times New Roman" w:cs="Times New Roman"/>
        </w:rPr>
        <w:t>modes of accounting in fraud detection.</w:t>
      </w:r>
    </w:p>
    <w:p w14:paraId="00690544" w14:textId="05D02B0D"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bCs/>
        </w:rPr>
        <w:t>H</w:t>
      </w:r>
      <w:r w:rsidRPr="002C54C6">
        <w:rPr>
          <w:rFonts w:ascii="Times New Roman" w:eastAsia="Calibri" w:hAnsi="Times New Roman" w:cs="Times New Roman"/>
          <w:b/>
          <w:bCs/>
          <w:vertAlign w:val="subscript"/>
        </w:rPr>
        <w:t>i</w:t>
      </w:r>
      <w:r w:rsidR="00885FEB" w:rsidRPr="002C54C6">
        <w:rPr>
          <w:rFonts w:ascii="Times New Roman" w:eastAsia="Calibri" w:hAnsi="Times New Roman" w:cs="Times New Roman"/>
          <w:b/>
          <w:bCs/>
          <w:vertAlign w:val="subscript"/>
        </w:rPr>
        <w:t>:</w:t>
      </w:r>
      <w:r w:rsidRPr="002C54C6">
        <w:rPr>
          <w:rFonts w:ascii="Times New Roman" w:eastAsia="Calibri" w:hAnsi="Times New Roman" w:cs="Times New Roman"/>
        </w:rPr>
        <w:t xml:space="preserve"> </w:t>
      </w:r>
      <w:r w:rsidR="00D95183" w:rsidRPr="002C54C6">
        <w:rPr>
          <w:rFonts w:ascii="Times New Roman" w:eastAsia="Calibri" w:hAnsi="Times New Roman" w:cs="Times New Roman"/>
        </w:rPr>
        <w:tab/>
      </w:r>
      <w:r w:rsidR="00F7415A">
        <w:rPr>
          <w:rFonts w:ascii="Times New Roman" w:eastAsia="Calibri" w:hAnsi="Times New Roman" w:cs="Times New Roman"/>
        </w:rPr>
        <w:tab/>
      </w:r>
      <w:r w:rsidRPr="002C54C6">
        <w:rPr>
          <w:rFonts w:ascii="Times New Roman" w:eastAsia="Calibri" w:hAnsi="Times New Roman" w:cs="Times New Roman"/>
        </w:rPr>
        <w:t>There is no significant difference in economic growth with the use of forensi</w:t>
      </w:r>
      <w:r w:rsidR="00F7415A">
        <w:rPr>
          <w:rFonts w:ascii="Times New Roman" w:eastAsia="Calibri" w:hAnsi="Times New Roman" w:cs="Times New Roman"/>
        </w:rPr>
        <w:t>c</w:t>
      </w:r>
      <w:r w:rsidR="00D95183" w:rsidRPr="002C54C6">
        <w:rPr>
          <w:rFonts w:ascii="Times New Roman" w:eastAsia="Calibri" w:hAnsi="Times New Roman" w:cs="Times New Roman"/>
        </w:rPr>
        <w:tab/>
      </w:r>
      <w:r w:rsidR="00D95183" w:rsidRPr="002C54C6">
        <w:rPr>
          <w:rFonts w:ascii="Times New Roman" w:eastAsia="Calibri" w:hAnsi="Times New Roman" w:cs="Times New Roman"/>
        </w:rPr>
        <w:tab/>
      </w:r>
      <w:r w:rsidR="006E2EDD">
        <w:rPr>
          <w:rFonts w:ascii="Times New Roman" w:eastAsia="Calibri" w:hAnsi="Times New Roman" w:cs="Times New Roman"/>
        </w:rPr>
        <w:tab/>
      </w:r>
      <w:r w:rsidRPr="002C54C6">
        <w:rPr>
          <w:rFonts w:ascii="Times New Roman" w:eastAsia="Calibri" w:hAnsi="Times New Roman" w:cs="Times New Roman"/>
        </w:rPr>
        <w:t>accounting.</w:t>
      </w:r>
    </w:p>
    <w:p w14:paraId="53F922CF" w14:textId="77777777" w:rsidR="00646BFF" w:rsidRDefault="00885FEB"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bCs/>
        </w:rPr>
        <w:t>H</w:t>
      </w:r>
      <w:r w:rsidRPr="002C54C6">
        <w:rPr>
          <w:rFonts w:ascii="Times New Roman" w:eastAsia="Calibri" w:hAnsi="Times New Roman" w:cs="Times New Roman"/>
          <w:b/>
          <w:bCs/>
          <w:vertAlign w:val="subscript"/>
        </w:rPr>
        <w:t>ii</w:t>
      </w:r>
      <w:r w:rsidRPr="002C54C6">
        <w:rPr>
          <w:rFonts w:ascii="Times New Roman" w:eastAsia="Calibri" w:hAnsi="Times New Roman" w:cs="Times New Roman"/>
          <w:vertAlign w:val="subscript"/>
        </w:rPr>
        <w:t>:</w:t>
      </w:r>
      <w:r w:rsidRPr="002C54C6">
        <w:rPr>
          <w:rFonts w:ascii="Times New Roman" w:eastAsia="Calibri" w:hAnsi="Times New Roman" w:cs="Times New Roman"/>
        </w:rPr>
        <w:t xml:space="preserve"> </w:t>
      </w:r>
      <w:r w:rsidR="00D95183" w:rsidRPr="002C54C6">
        <w:rPr>
          <w:rFonts w:ascii="Times New Roman" w:eastAsia="Calibri" w:hAnsi="Times New Roman" w:cs="Times New Roman"/>
        </w:rPr>
        <w:tab/>
      </w:r>
      <w:r w:rsidRPr="002C54C6">
        <w:rPr>
          <w:rFonts w:ascii="Times New Roman" w:eastAsia="Calibri" w:hAnsi="Times New Roman" w:cs="Times New Roman"/>
        </w:rPr>
        <w:t>There is no significant relationship between fraud and poor economic growth</w:t>
      </w:r>
    </w:p>
    <w:p w14:paraId="1D971C95" w14:textId="77777777" w:rsidR="00885FEB" w:rsidRPr="002C54C6" w:rsidRDefault="00885FEB" w:rsidP="00326484">
      <w:pPr>
        <w:spacing w:after="0" w:line="480" w:lineRule="auto"/>
        <w:ind w:hanging="14"/>
        <w:rPr>
          <w:rFonts w:ascii="Times New Roman" w:hAnsi="Times New Roman" w:cs="Times New Roman"/>
          <w:b/>
          <w:bCs/>
        </w:rPr>
      </w:pPr>
      <w:r w:rsidRPr="002C54C6">
        <w:rPr>
          <w:rFonts w:ascii="Times New Roman" w:eastAsia="Calibri" w:hAnsi="Times New Roman" w:cs="Times New Roman"/>
          <w:b/>
          <w:bCs/>
          <w:color w:val="000000"/>
        </w:rPr>
        <w:t>1.6    Significance of Study</w:t>
      </w:r>
    </w:p>
    <w:p w14:paraId="5C553F7D" w14:textId="6313B01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findings of the study when completed should:</w:t>
      </w:r>
    </w:p>
    <w:p w14:paraId="4D717746" w14:textId="0452D2B3" w:rsidR="00646BFF" w:rsidRPr="002C54C6" w:rsidRDefault="00000000" w:rsidP="00326484">
      <w:pPr>
        <w:pStyle w:val="ListParagraph"/>
        <w:numPr>
          <w:ilvl w:val="0"/>
          <w:numId w:val="2"/>
        </w:numPr>
        <w:tabs>
          <w:tab w:val="left" w:pos="567"/>
        </w:tabs>
        <w:spacing w:after="0" w:line="480" w:lineRule="auto"/>
        <w:ind w:left="0" w:hanging="14"/>
        <w:jc w:val="both"/>
        <w:rPr>
          <w:rFonts w:ascii="Times New Roman" w:hAnsi="Times New Roman" w:cs="Times New Roman"/>
        </w:rPr>
      </w:pPr>
      <w:r w:rsidRPr="002C54C6">
        <w:rPr>
          <w:rFonts w:ascii="Times New Roman" w:eastAsia="Calibri" w:hAnsi="Times New Roman" w:cs="Times New Roman"/>
        </w:rPr>
        <w:t>Assist the Nigerian Stock Exchange in recovering all lost funds.</w:t>
      </w:r>
    </w:p>
    <w:p w14:paraId="14F9A29B" w14:textId="0EF76189" w:rsidR="00646BFF" w:rsidRPr="002C54C6" w:rsidRDefault="00000000" w:rsidP="00326484">
      <w:pPr>
        <w:tabs>
          <w:tab w:val="left" w:pos="567"/>
        </w:tabs>
        <w:spacing w:after="0" w:line="480" w:lineRule="auto"/>
        <w:ind w:hanging="14"/>
        <w:jc w:val="both"/>
        <w:rPr>
          <w:rFonts w:ascii="Times New Roman" w:hAnsi="Times New Roman" w:cs="Times New Roman"/>
        </w:rPr>
      </w:pPr>
      <w:r w:rsidRPr="002C54C6">
        <w:rPr>
          <w:rFonts w:ascii="Times New Roman" w:eastAsia="Calibri" w:hAnsi="Times New Roman" w:cs="Times New Roman"/>
        </w:rPr>
        <w:t xml:space="preserve">ii) </w:t>
      </w:r>
      <w:r w:rsidR="00885FEB" w:rsidRPr="002C54C6">
        <w:rPr>
          <w:rFonts w:ascii="Times New Roman" w:eastAsia="Calibri" w:hAnsi="Times New Roman" w:cs="Times New Roman"/>
        </w:rPr>
        <w:tab/>
      </w:r>
      <w:r w:rsidRPr="002C54C6">
        <w:rPr>
          <w:rFonts w:ascii="Times New Roman" w:eastAsia="Calibri" w:hAnsi="Times New Roman" w:cs="Times New Roman"/>
        </w:rPr>
        <w:t>Make pronouncement on whether or not forensic accounting can enhance economic</w:t>
      </w:r>
      <w:r w:rsidR="006E2EDD">
        <w:rPr>
          <w:rFonts w:ascii="Times New Roman" w:eastAsia="Calibri" w:hAnsi="Times New Roman" w:cs="Times New Roman"/>
        </w:rPr>
        <w:tab/>
      </w:r>
      <w:r w:rsidRPr="002C54C6">
        <w:rPr>
          <w:rFonts w:ascii="Times New Roman" w:eastAsia="Calibri" w:hAnsi="Times New Roman" w:cs="Times New Roman"/>
        </w:rPr>
        <w:t>growth</w:t>
      </w:r>
    </w:p>
    <w:p w14:paraId="71368236" w14:textId="593459D8" w:rsidR="00646BFF" w:rsidRPr="002C54C6" w:rsidRDefault="00000000" w:rsidP="00326484">
      <w:pPr>
        <w:tabs>
          <w:tab w:val="left" w:pos="567"/>
        </w:tabs>
        <w:spacing w:after="0" w:line="480" w:lineRule="auto"/>
        <w:ind w:hanging="14"/>
        <w:jc w:val="both"/>
        <w:rPr>
          <w:rFonts w:ascii="Times New Roman" w:hAnsi="Times New Roman" w:cs="Times New Roman"/>
        </w:rPr>
      </w:pPr>
      <w:r w:rsidRPr="002C54C6">
        <w:rPr>
          <w:rFonts w:ascii="Times New Roman" w:eastAsia="Calibri" w:hAnsi="Times New Roman" w:cs="Times New Roman"/>
        </w:rPr>
        <w:t>iii)</w:t>
      </w:r>
      <w:r w:rsidR="00885FEB" w:rsidRPr="002C54C6">
        <w:rPr>
          <w:rFonts w:ascii="Times New Roman" w:eastAsia="Calibri" w:hAnsi="Times New Roman" w:cs="Times New Roman"/>
        </w:rPr>
        <w:tab/>
      </w:r>
      <w:r w:rsidRPr="002C54C6">
        <w:rPr>
          <w:rFonts w:ascii="Times New Roman" w:eastAsia="Calibri" w:hAnsi="Times New Roman" w:cs="Times New Roman"/>
        </w:rPr>
        <w:t>To assist the Nigerian economy in the recovery of financial resources lost due to</w:t>
      </w:r>
      <w:r w:rsidR="006E2EDD">
        <w:rPr>
          <w:rFonts w:ascii="Times New Roman" w:eastAsia="Calibri" w:hAnsi="Times New Roman" w:cs="Times New Roman"/>
        </w:rPr>
        <w:tab/>
      </w:r>
      <w:r w:rsidRPr="002C54C6">
        <w:rPr>
          <w:rFonts w:ascii="Times New Roman" w:eastAsia="Calibri" w:hAnsi="Times New Roman" w:cs="Times New Roman"/>
        </w:rPr>
        <w:t>embezzlement and even those resources that were wasted.</w:t>
      </w:r>
    </w:p>
    <w:p w14:paraId="26D3C43B" w14:textId="77777777" w:rsidR="00646BFF" w:rsidRPr="002C54C6" w:rsidRDefault="00000000" w:rsidP="00326484">
      <w:pPr>
        <w:spacing w:after="0" w:line="480" w:lineRule="auto"/>
        <w:ind w:hanging="14"/>
        <w:jc w:val="both"/>
        <w:rPr>
          <w:rFonts w:ascii="Times New Roman" w:hAnsi="Times New Roman" w:cs="Times New Roman"/>
          <w:b/>
          <w:bCs/>
        </w:rPr>
      </w:pPr>
      <w:r w:rsidRPr="002C54C6">
        <w:rPr>
          <w:rFonts w:ascii="Times New Roman" w:eastAsia="Calibri" w:hAnsi="Times New Roman" w:cs="Times New Roman"/>
          <w:b/>
          <w:bCs/>
        </w:rPr>
        <w:t>1.7</w:t>
      </w:r>
      <w:r w:rsidRPr="002C54C6">
        <w:rPr>
          <w:rFonts w:ascii="Times New Roman" w:eastAsia="Calibri" w:hAnsi="Times New Roman" w:cs="Times New Roman"/>
          <w:b/>
          <w:bCs/>
        </w:rPr>
        <w:tab/>
        <w:t>Scope of Study</w:t>
      </w:r>
    </w:p>
    <w:p w14:paraId="559126FC" w14:textId="1D05C8D4" w:rsidR="003A18B4" w:rsidRPr="002C54C6" w:rsidRDefault="003A18B4"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This study seeks to investigate the effect of forensic accounting on the growth and development of the Nigeria Economy which will cover a selected company, that is, Nigeria Stock Exchange. Secondary data necessary for the research work will be gathered from Nigeria. There are a lot of research in this fields, there are seeks a lot of inconsistency from the previous findings, hence, the study.</w:t>
      </w:r>
    </w:p>
    <w:p w14:paraId="7B054B79" w14:textId="00452716" w:rsidR="00885FEB" w:rsidRPr="002C54C6" w:rsidRDefault="00885FEB"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b/>
          <w:bCs/>
        </w:rPr>
        <w:lastRenderedPageBreak/>
        <w:t xml:space="preserve">1.8 </w:t>
      </w:r>
      <w:r w:rsidRPr="002C54C6">
        <w:rPr>
          <w:rFonts w:ascii="Times New Roman" w:eastAsia="Calibri" w:hAnsi="Times New Roman" w:cs="Times New Roman"/>
          <w:b/>
          <w:bCs/>
        </w:rPr>
        <w:tab/>
        <w:t>Limitation of the Study</w:t>
      </w:r>
    </w:p>
    <w:p w14:paraId="187B04EC" w14:textId="37B548E8" w:rsidR="00885FEB" w:rsidRPr="002C54C6" w:rsidRDefault="00885FEB"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In carrying out this research, the researcher may encounter some challenges. Notwithstanding, the quality of the research work won’t be questioned. Here are some limitations that may arise in carrying out this research work;</w:t>
      </w:r>
    </w:p>
    <w:p w14:paraId="42788489" w14:textId="77777777" w:rsidR="00885FEB" w:rsidRPr="002C54C6" w:rsidRDefault="00885FEB"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bCs/>
        </w:rPr>
        <w:t>Time Constraint:</w:t>
      </w:r>
      <w:r w:rsidRPr="002C54C6">
        <w:rPr>
          <w:rFonts w:ascii="Times New Roman" w:eastAsia="Calibri" w:hAnsi="Times New Roman" w:cs="Times New Roman"/>
        </w:rPr>
        <w:t xml:space="preserve"> The researcher will have to combine school work and activities with the research project. This poses as a challenge to the researcher because equal attention has to be given to both.</w:t>
      </w:r>
    </w:p>
    <w:p w14:paraId="24815B74" w14:textId="77777777" w:rsidR="00885FEB" w:rsidRPr="002C54C6" w:rsidRDefault="00885FEB"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bCs/>
        </w:rPr>
        <w:t>Cost:</w:t>
      </w:r>
      <w:r w:rsidRPr="002C54C6">
        <w:rPr>
          <w:rFonts w:ascii="Times New Roman" w:eastAsia="Calibri" w:hAnsi="Times New Roman" w:cs="Times New Roman"/>
        </w:rPr>
        <w:t xml:space="preserve"> Extra funds had to be made available because of transportation cost and printing of paper work.</w:t>
      </w:r>
    </w:p>
    <w:p w14:paraId="33C4587C" w14:textId="4E62B128"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t>1.</w:t>
      </w:r>
      <w:r w:rsidR="00885FEB" w:rsidRPr="002C54C6">
        <w:rPr>
          <w:rFonts w:ascii="Times New Roman" w:eastAsia="Calibri" w:hAnsi="Times New Roman" w:cs="Times New Roman"/>
          <w:b/>
        </w:rPr>
        <w:t>9</w:t>
      </w:r>
      <w:r w:rsidRPr="002C54C6">
        <w:rPr>
          <w:rFonts w:ascii="Times New Roman" w:eastAsia="Calibri" w:hAnsi="Times New Roman" w:cs="Times New Roman"/>
        </w:rPr>
        <w:tab/>
      </w:r>
      <w:r w:rsidRPr="002C54C6">
        <w:rPr>
          <w:rFonts w:ascii="Times New Roman" w:eastAsia="Calibri" w:hAnsi="Times New Roman" w:cs="Times New Roman"/>
          <w:b/>
        </w:rPr>
        <w:t xml:space="preserve">Definition of </w:t>
      </w:r>
      <w:r w:rsidR="00885FEB" w:rsidRPr="002C54C6">
        <w:rPr>
          <w:rFonts w:ascii="Times New Roman" w:eastAsia="Calibri" w:hAnsi="Times New Roman" w:cs="Times New Roman"/>
          <w:b/>
        </w:rPr>
        <w:t>Key</w:t>
      </w:r>
      <w:r w:rsidRPr="002C54C6">
        <w:rPr>
          <w:rFonts w:ascii="Times New Roman" w:eastAsia="Calibri" w:hAnsi="Times New Roman" w:cs="Times New Roman"/>
          <w:b/>
        </w:rPr>
        <w:t xml:space="preserve"> Terms</w:t>
      </w:r>
    </w:p>
    <w:p w14:paraId="60B313C9" w14:textId="1D3460E6" w:rsidR="00646BFF" w:rsidRPr="002C54C6" w:rsidRDefault="00000000" w:rsidP="00326484">
      <w:pPr>
        <w:spacing w:after="0" w:line="480" w:lineRule="auto"/>
        <w:ind w:hanging="14"/>
        <w:jc w:val="both"/>
        <w:rPr>
          <w:rFonts w:ascii="Times New Roman" w:hAnsi="Times New Roman" w:cs="Times New Roman"/>
        </w:rPr>
      </w:pPr>
      <w:proofErr w:type="spellStart"/>
      <w:r w:rsidRPr="002C54C6">
        <w:rPr>
          <w:rFonts w:ascii="Times New Roman" w:eastAsia="Calibri" w:hAnsi="Times New Roman" w:cs="Times New Roman"/>
        </w:rPr>
        <w:t>i</w:t>
      </w:r>
      <w:proofErr w:type="spellEnd"/>
      <w:r w:rsidRPr="002C54C6">
        <w:rPr>
          <w:rFonts w:ascii="Times New Roman" w:eastAsia="Calibri" w:hAnsi="Times New Roman" w:cs="Times New Roman"/>
        </w:rPr>
        <w:t>)</w:t>
      </w:r>
      <w:r w:rsidRPr="002C54C6">
        <w:rPr>
          <w:rFonts w:ascii="Times New Roman" w:eastAsia="Calibri" w:hAnsi="Times New Roman" w:cs="Times New Roman"/>
        </w:rPr>
        <w:tab/>
      </w:r>
      <w:r w:rsidR="00885FEB" w:rsidRPr="002C54C6">
        <w:rPr>
          <w:rFonts w:ascii="Times New Roman" w:eastAsia="Calibri" w:hAnsi="Times New Roman" w:cs="Times New Roman"/>
        </w:rPr>
        <w:tab/>
      </w:r>
      <w:r w:rsidRPr="002C54C6">
        <w:rPr>
          <w:rFonts w:ascii="Times New Roman" w:eastAsia="Calibri" w:hAnsi="Times New Roman" w:cs="Times New Roman"/>
        </w:rPr>
        <w:t xml:space="preserve">Forensic </w:t>
      </w:r>
      <w:r w:rsidR="00885FEB" w:rsidRPr="002C54C6">
        <w:rPr>
          <w:rFonts w:ascii="Times New Roman" w:eastAsia="Calibri" w:hAnsi="Times New Roman" w:cs="Times New Roman"/>
        </w:rPr>
        <w:t xml:space="preserve">Accounting: - </w:t>
      </w:r>
      <w:r w:rsidRPr="002C54C6">
        <w:rPr>
          <w:rFonts w:ascii="Times New Roman" w:eastAsia="Calibri" w:hAnsi="Times New Roman" w:cs="Times New Roman"/>
        </w:rPr>
        <w:t>This is the use of accounting, auditing and investigative skills to assist in legal matters.</w:t>
      </w:r>
    </w:p>
    <w:p w14:paraId="4BDAD760" w14:textId="61FB496D"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ii)</w:t>
      </w:r>
      <w:r w:rsidRPr="002C54C6">
        <w:rPr>
          <w:rFonts w:ascii="Times New Roman" w:eastAsia="Calibri" w:hAnsi="Times New Roman" w:cs="Times New Roman"/>
        </w:rPr>
        <w:tab/>
      </w:r>
      <w:r w:rsidR="00885FEB" w:rsidRPr="002C54C6">
        <w:rPr>
          <w:rFonts w:ascii="Times New Roman" w:eastAsia="Calibri" w:hAnsi="Times New Roman" w:cs="Times New Roman"/>
        </w:rPr>
        <w:tab/>
      </w:r>
      <w:r w:rsidRPr="002C54C6">
        <w:rPr>
          <w:rFonts w:ascii="Times New Roman" w:eastAsia="Calibri" w:hAnsi="Times New Roman" w:cs="Times New Roman"/>
        </w:rPr>
        <w:t xml:space="preserve">Forensic </w:t>
      </w:r>
      <w:r w:rsidR="00885FEB" w:rsidRPr="002C54C6">
        <w:rPr>
          <w:rFonts w:ascii="Times New Roman" w:eastAsia="Calibri" w:hAnsi="Times New Roman" w:cs="Times New Roman"/>
        </w:rPr>
        <w:t xml:space="preserve">Accountants: - </w:t>
      </w:r>
      <w:r w:rsidRPr="002C54C6">
        <w:rPr>
          <w:rFonts w:ascii="Times New Roman" w:eastAsia="Calibri" w:hAnsi="Times New Roman" w:cs="Times New Roman"/>
        </w:rPr>
        <w:t>These are blood hounds that sniff out fraud and criminal transactions in banks, corporate entities or from any other organization's financial records.</w:t>
      </w:r>
    </w:p>
    <w:p w14:paraId="698EEF54" w14:textId="134245A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iii)</w:t>
      </w:r>
      <w:r w:rsidRPr="002C54C6">
        <w:rPr>
          <w:rFonts w:ascii="Times New Roman" w:eastAsia="Calibri" w:hAnsi="Times New Roman" w:cs="Times New Roman"/>
        </w:rPr>
        <w:tab/>
      </w:r>
      <w:r w:rsidR="00885FEB" w:rsidRPr="002C54C6">
        <w:rPr>
          <w:rFonts w:ascii="Times New Roman" w:eastAsia="Calibri" w:hAnsi="Times New Roman" w:cs="Times New Roman"/>
        </w:rPr>
        <w:tab/>
      </w:r>
      <w:r w:rsidRPr="002C54C6">
        <w:rPr>
          <w:rFonts w:ascii="Times New Roman" w:eastAsia="Calibri" w:hAnsi="Times New Roman" w:cs="Times New Roman"/>
        </w:rPr>
        <w:t>Nigerian Stock Exchange (NSE):</w:t>
      </w:r>
      <w:r w:rsidR="00885FEB" w:rsidRPr="002C54C6">
        <w:rPr>
          <w:rFonts w:ascii="Times New Roman" w:eastAsia="Calibri" w:hAnsi="Times New Roman" w:cs="Times New Roman"/>
        </w:rPr>
        <w:t xml:space="preserve"> </w:t>
      </w:r>
      <w:r w:rsidRPr="002C54C6">
        <w:rPr>
          <w:rFonts w:ascii="Times New Roman" w:eastAsia="Calibri" w:hAnsi="Times New Roman" w:cs="Times New Roman"/>
        </w:rPr>
        <w:t>- This is an entity which provides trading facilities for stock brokers and traders,</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to trade stocks and other securities.</w:t>
      </w:r>
    </w:p>
    <w:p w14:paraId="6C8409B0" w14:textId="77777777" w:rsidR="00646BFF"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iv)</w:t>
      </w:r>
      <w:r w:rsidRPr="002C54C6">
        <w:rPr>
          <w:rFonts w:ascii="Times New Roman" w:eastAsia="Calibri" w:hAnsi="Times New Roman" w:cs="Times New Roman"/>
        </w:rPr>
        <w:tab/>
      </w:r>
      <w:r w:rsidR="00885FEB" w:rsidRPr="002C54C6">
        <w:rPr>
          <w:rFonts w:ascii="Times New Roman" w:eastAsia="Calibri" w:hAnsi="Times New Roman" w:cs="Times New Roman"/>
        </w:rPr>
        <w:tab/>
      </w:r>
      <w:r w:rsidRPr="002C54C6">
        <w:rPr>
          <w:rFonts w:ascii="Times New Roman" w:eastAsia="Calibri" w:hAnsi="Times New Roman" w:cs="Times New Roman"/>
        </w:rPr>
        <w:t>Securities and Exchange Commission (SEC):</w:t>
      </w:r>
      <w:r w:rsidR="00885FEB" w:rsidRPr="002C54C6">
        <w:rPr>
          <w:rFonts w:ascii="Times New Roman" w:eastAsia="Calibri" w:hAnsi="Times New Roman" w:cs="Times New Roman"/>
        </w:rPr>
        <w:t xml:space="preserve"> </w:t>
      </w:r>
      <w:r w:rsidRPr="002C54C6">
        <w:rPr>
          <w:rFonts w:ascii="Times New Roman" w:eastAsia="Calibri" w:hAnsi="Times New Roman" w:cs="Times New Roman"/>
        </w:rPr>
        <w:t>- This is the apex regulatory body for the Nigerian Capital Market.</w:t>
      </w:r>
    </w:p>
    <w:p w14:paraId="363DC469" w14:textId="77777777" w:rsidR="00CD77A1" w:rsidRPr="002C54C6" w:rsidRDefault="00CD77A1" w:rsidP="00326484">
      <w:pPr>
        <w:spacing w:after="0" w:line="480" w:lineRule="auto"/>
        <w:ind w:hanging="14"/>
        <w:jc w:val="both"/>
        <w:rPr>
          <w:rFonts w:ascii="Times New Roman" w:eastAsia="Calibri" w:hAnsi="Times New Roman" w:cs="Times New Roman"/>
        </w:rPr>
      </w:pPr>
    </w:p>
    <w:p w14:paraId="1BBDDE90" w14:textId="77777777" w:rsidR="00CD77A1" w:rsidRPr="002C54C6" w:rsidRDefault="00CD77A1" w:rsidP="00326484">
      <w:pPr>
        <w:spacing w:after="0" w:line="480" w:lineRule="auto"/>
        <w:ind w:hanging="14"/>
        <w:jc w:val="both"/>
        <w:rPr>
          <w:rFonts w:ascii="Times New Roman" w:eastAsia="Calibri" w:hAnsi="Times New Roman" w:cs="Times New Roman"/>
        </w:rPr>
      </w:pPr>
    </w:p>
    <w:p w14:paraId="777BB3FD" w14:textId="71275547" w:rsidR="00CD77A1" w:rsidRPr="002C54C6" w:rsidRDefault="00CD77A1" w:rsidP="00326484">
      <w:pPr>
        <w:spacing w:after="0" w:line="480" w:lineRule="auto"/>
        <w:ind w:hanging="14"/>
        <w:jc w:val="both"/>
        <w:rPr>
          <w:rFonts w:ascii="Times New Roman" w:hAnsi="Times New Roman" w:cs="Times New Roman"/>
        </w:rPr>
        <w:sectPr w:rsidR="00CD77A1" w:rsidRPr="002C54C6" w:rsidSect="00326484">
          <w:headerReference w:type="default" r:id="rId8"/>
          <w:pgSz w:w="11521" w:h="13682" w:code="9"/>
          <w:pgMar w:top="1440" w:right="1440" w:bottom="1440" w:left="1440" w:header="960" w:footer="360" w:gutter="0"/>
          <w:pgNumType w:start="1"/>
          <w:cols w:space="720"/>
          <w:docGrid w:linePitch="326"/>
        </w:sectPr>
      </w:pPr>
    </w:p>
    <w:p w14:paraId="5CBE093C" w14:textId="77777777" w:rsidR="003A18B4" w:rsidRPr="002C54C6" w:rsidRDefault="00000000" w:rsidP="00326484">
      <w:pPr>
        <w:spacing w:after="0" w:line="480" w:lineRule="auto"/>
        <w:ind w:hanging="14"/>
        <w:jc w:val="center"/>
        <w:rPr>
          <w:rFonts w:ascii="Times New Roman" w:eastAsia="Calibri" w:hAnsi="Times New Roman" w:cs="Times New Roman"/>
          <w:b/>
        </w:rPr>
      </w:pPr>
      <w:r w:rsidRPr="002C54C6">
        <w:rPr>
          <w:rFonts w:ascii="Times New Roman" w:eastAsia="Calibri" w:hAnsi="Times New Roman" w:cs="Times New Roman"/>
          <w:b/>
        </w:rPr>
        <w:lastRenderedPageBreak/>
        <w:t>CHAPTER TWO</w:t>
      </w:r>
    </w:p>
    <w:p w14:paraId="7604C4EA" w14:textId="32BA65A9" w:rsidR="003A18B4" w:rsidRPr="002C54C6" w:rsidRDefault="003A18B4" w:rsidP="00326484">
      <w:pPr>
        <w:spacing w:after="0" w:line="480" w:lineRule="auto"/>
        <w:ind w:hanging="14"/>
        <w:jc w:val="center"/>
        <w:rPr>
          <w:rFonts w:ascii="Times New Roman" w:eastAsia="Calibri" w:hAnsi="Times New Roman" w:cs="Times New Roman"/>
          <w:b/>
        </w:rPr>
      </w:pPr>
      <w:r w:rsidRPr="002C54C6">
        <w:rPr>
          <w:rFonts w:ascii="Times New Roman" w:eastAsia="Calibri" w:hAnsi="Times New Roman" w:cs="Times New Roman"/>
          <w:b/>
        </w:rPr>
        <w:t>LITERATURE REVIEW</w:t>
      </w:r>
    </w:p>
    <w:p w14:paraId="6A98A2FD" w14:textId="78E6F953" w:rsidR="003A18B4" w:rsidRPr="002C54C6" w:rsidRDefault="003A18B4" w:rsidP="00326484">
      <w:pPr>
        <w:spacing w:after="0" w:line="480" w:lineRule="auto"/>
        <w:ind w:hanging="14"/>
        <w:rPr>
          <w:rFonts w:ascii="Times New Roman" w:eastAsia="Calibri" w:hAnsi="Times New Roman" w:cs="Times New Roman"/>
          <w:b/>
        </w:rPr>
      </w:pPr>
      <w:r w:rsidRPr="002C54C6">
        <w:rPr>
          <w:rFonts w:ascii="Times New Roman" w:eastAsia="Calibri" w:hAnsi="Times New Roman" w:cs="Times New Roman"/>
          <w:b/>
        </w:rPr>
        <w:t>2.</w:t>
      </w:r>
      <w:r w:rsidR="002C2130" w:rsidRPr="002C54C6">
        <w:rPr>
          <w:rFonts w:ascii="Times New Roman" w:eastAsia="Calibri" w:hAnsi="Times New Roman" w:cs="Times New Roman"/>
          <w:b/>
        </w:rPr>
        <w:t>0</w:t>
      </w:r>
      <w:r w:rsidRPr="002C54C6">
        <w:rPr>
          <w:rFonts w:ascii="Times New Roman" w:eastAsia="Calibri" w:hAnsi="Times New Roman" w:cs="Times New Roman"/>
          <w:b/>
        </w:rPr>
        <w:t xml:space="preserve"> </w:t>
      </w:r>
      <w:r w:rsidRPr="002C54C6">
        <w:rPr>
          <w:rFonts w:ascii="Times New Roman" w:eastAsia="Calibri" w:hAnsi="Times New Roman" w:cs="Times New Roman"/>
          <w:b/>
        </w:rPr>
        <w:tab/>
        <w:t xml:space="preserve">Introduction </w:t>
      </w:r>
    </w:p>
    <w:p w14:paraId="1A54A976" w14:textId="77777777" w:rsidR="003A18B4" w:rsidRPr="002C54C6" w:rsidRDefault="003A18B4" w:rsidP="00326484">
      <w:pPr>
        <w:spacing w:after="0" w:line="480" w:lineRule="auto"/>
        <w:ind w:hanging="14"/>
        <w:jc w:val="both"/>
        <w:rPr>
          <w:rFonts w:ascii="Times New Roman" w:eastAsia="Calibri" w:hAnsi="Times New Roman" w:cs="Times New Roman"/>
          <w:bCs/>
        </w:rPr>
      </w:pPr>
      <w:r w:rsidRPr="002C54C6">
        <w:rPr>
          <w:rFonts w:ascii="Times New Roman" w:eastAsia="Calibri" w:hAnsi="Times New Roman" w:cs="Times New Roman"/>
          <w:bCs/>
        </w:rPr>
        <w:t>This section highlights three concepts that served as bases for the study. Specifically, it presents a brief review of the following: Conceptual Framework, Theoretical Framework, and the empirical review.</w:t>
      </w:r>
    </w:p>
    <w:p w14:paraId="550CA53D" w14:textId="7D96A7E7" w:rsidR="003A18B4" w:rsidRPr="002C54C6" w:rsidRDefault="003A18B4" w:rsidP="00326484">
      <w:pPr>
        <w:spacing w:after="0" w:line="480" w:lineRule="auto"/>
        <w:ind w:hanging="14"/>
        <w:jc w:val="both"/>
        <w:rPr>
          <w:rFonts w:ascii="Times New Roman" w:eastAsia="Calibri" w:hAnsi="Times New Roman" w:cs="Times New Roman"/>
          <w:b/>
        </w:rPr>
      </w:pPr>
      <w:r w:rsidRPr="002C54C6">
        <w:rPr>
          <w:rFonts w:ascii="Times New Roman" w:eastAsia="Calibri" w:hAnsi="Times New Roman" w:cs="Times New Roman"/>
          <w:b/>
        </w:rPr>
        <w:t>2.</w:t>
      </w:r>
      <w:r w:rsidR="002C2130" w:rsidRPr="002C54C6">
        <w:rPr>
          <w:rFonts w:ascii="Times New Roman" w:eastAsia="Calibri" w:hAnsi="Times New Roman" w:cs="Times New Roman"/>
          <w:b/>
        </w:rPr>
        <w:t>1</w:t>
      </w:r>
      <w:r w:rsidRPr="002C54C6">
        <w:rPr>
          <w:rFonts w:ascii="Times New Roman" w:eastAsia="Calibri" w:hAnsi="Times New Roman" w:cs="Times New Roman"/>
          <w:b/>
        </w:rPr>
        <w:t xml:space="preserve"> </w:t>
      </w:r>
      <w:r w:rsidRPr="002C54C6">
        <w:rPr>
          <w:rFonts w:ascii="Times New Roman" w:eastAsia="Calibri" w:hAnsi="Times New Roman" w:cs="Times New Roman"/>
          <w:b/>
        </w:rPr>
        <w:tab/>
        <w:t>Conceptual Framework</w:t>
      </w:r>
    </w:p>
    <w:p w14:paraId="39C9ABC5" w14:textId="076BFE6F" w:rsidR="00646BFF" w:rsidRPr="002C54C6" w:rsidRDefault="00000000" w:rsidP="00326484">
      <w:pPr>
        <w:spacing w:after="0" w:line="480" w:lineRule="auto"/>
        <w:ind w:hanging="14"/>
        <w:jc w:val="both"/>
        <w:rPr>
          <w:rFonts w:ascii="Times New Roman" w:eastAsia="Calibri" w:hAnsi="Times New Roman" w:cs="Times New Roman"/>
          <w:bCs/>
        </w:rPr>
      </w:pPr>
      <w:r w:rsidRPr="002C54C6">
        <w:rPr>
          <w:rFonts w:ascii="Times New Roman" w:eastAsia="Calibri" w:hAnsi="Times New Roman" w:cs="Times New Roman"/>
        </w:rPr>
        <w:t>As at the 26th day of August, 2010, the Nigerian stock Exchange (NSE) said it was cutting a third of its staff. This occurred barely three weeks after its Director General and the President were removed amid governance concerns and auditors were called to assess its state of health.</w:t>
      </w:r>
    </w:p>
    <w:p w14:paraId="2022EABB" w14:textId="76D684F6"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Securities and Exchange Commission in its bid to restore investors' confidence in the capital market decided to reduce its staff members.</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GTI capital Limited (2010) stated that all share index of the Nigerian stock Exchange nose-dived within the first three trading days and only managed a slight appreciation by the end of the week. The bear's knife has continued to cut deep into listed equities as share index of the Nigerian stock Exchange continues to depreciate. As at 30th August,2010, it moved from the opening figure of 25,106.86 points to 24,274.51 points after shedding off 832.35 points equivalent to 3.34 percent. The market capitalization equally closed below the opening value at N5.936 trillion from N6.14 trillion.</w:t>
      </w:r>
    </w:p>
    <w:p w14:paraId="1EF38103" w14:textId="4511B15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lastRenderedPageBreak/>
        <w:t>The NSE-30 index lost 33.51 points or 3.22% to close the week's transaction at 1,012.41.</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For the whole of that week, the four most active sector's index closed in the red. The NSE banking index closed down by 16.69 points same as 4.5 percent to end the week at 355.43points. The NSE food and Beverages lost 27.74 points or 3.33% to close with 782.43points. The NSE insurance index closed at 168.88 points having shed 5.51 points or 3.2%</w:t>
      </w:r>
      <w:r w:rsidR="006D37B5" w:rsidRPr="002C54C6">
        <w:rPr>
          <w:rFonts w:ascii="Times New Roman" w:eastAsia="Calibri" w:hAnsi="Times New Roman" w:cs="Times New Roman"/>
        </w:rPr>
        <w:t xml:space="preserve"> </w:t>
      </w:r>
      <w:r w:rsidRPr="002C54C6">
        <w:rPr>
          <w:rFonts w:ascii="Times New Roman" w:eastAsia="Calibri" w:hAnsi="Times New Roman" w:cs="Times New Roman"/>
        </w:rPr>
        <w:t>of its opening points.</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NSE oil and Gas was down by 361.47 points or 2.43% closing at 361.47 points.</w:t>
      </w:r>
    </w:p>
    <w:p w14:paraId="4815396C" w14:textId="442A8060" w:rsidR="006D37B5"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The NSE All share index (ASI) currently trends below RSI (Relative Strength Index)30</w:t>
      </w:r>
      <w:r w:rsidR="006D37B5" w:rsidRPr="002C54C6">
        <w:rPr>
          <w:rFonts w:ascii="Times New Roman" w:eastAsia="Calibri" w:hAnsi="Times New Roman" w:cs="Times New Roman"/>
        </w:rPr>
        <w:t xml:space="preserve"> </w:t>
      </w:r>
      <w:r w:rsidRPr="002C54C6">
        <w:rPr>
          <w:rFonts w:ascii="Times New Roman" w:eastAsia="Calibri" w:hAnsi="Times New Roman" w:cs="Times New Roman"/>
        </w:rPr>
        <w:t>which is a sell/oversold position. The current pattern is new for the year. The last ti</w:t>
      </w:r>
      <w:r w:rsidR="0002394E" w:rsidRPr="002C54C6">
        <w:rPr>
          <w:rFonts w:ascii="Times New Roman" w:eastAsia="Calibri" w:hAnsi="Times New Roman" w:cs="Times New Roman"/>
        </w:rPr>
        <w:t>me</w:t>
      </w:r>
      <w:r w:rsidR="006D37B5" w:rsidRPr="002C54C6">
        <w:rPr>
          <w:rFonts w:ascii="Times New Roman" w:eastAsia="Calibri" w:hAnsi="Times New Roman" w:cs="Times New Roman"/>
        </w:rPr>
        <w:t xml:space="preserve"> the index broke RSI 30 with full force was August 2009 (then it recovered exactly around RSI 15). Other periods were March 2009, November and December, 2008. In all these periods, the NSE ASI has always recovered on a common point of RSI-13+.On the third trading day of the week, the index hit RSI 15 and recovered the next day. The recovery attempt seen on Thursday and Friday was done mainly to the support point. Therefore, of NSE ASI wil</w:t>
      </w:r>
      <w:r w:rsidR="00E7773E" w:rsidRPr="002C54C6">
        <w:rPr>
          <w:rFonts w:ascii="Times New Roman" w:eastAsia="Calibri" w:hAnsi="Times New Roman" w:cs="Times New Roman"/>
        </w:rPr>
        <w:t>l</w:t>
      </w:r>
      <w:r w:rsidR="006D37B5" w:rsidRPr="002C54C6">
        <w:rPr>
          <w:rFonts w:ascii="Times New Roman" w:eastAsia="Calibri" w:hAnsi="Times New Roman" w:cs="Times New Roman"/>
        </w:rPr>
        <w:t xml:space="preserve"> require some fundamental bases to sustain the recovery otherwise it may not last.</w:t>
      </w:r>
    </w:p>
    <w:p w14:paraId="100F60CD" w14:textId="2D8BB346" w:rsidR="006D37B5" w:rsidRPr="002C54C6" w:rsidRDefault="006D37B5"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Greenwood (2010) asserted that the removal of two of the most senior figures on the NSE has sent a wave of alarm through Africa's Financial Community and among its many international investors. It has again brought into question whether Nigeria is a safe place to do business. The literature review of this research work concerns the following.</w:t>
      </w:r>
    </w:p>
    <w:p w14:paraId="0B48EED0"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Meaning of Forensic accounting</w:t>
      </w:r>
    </w:p>
    <w:p w14:paraId="7CDCCFDB"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lastRenderedPageBreak/>
        <w:t>Forensic accounting as a tool for crime detection</w:t>
      </w:r>
    </w:p>
    <w:p w14:paraId="1081398F"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Operational ethics of forensic accounting</w:t>
      </w:r>
    </w:p>
    <w:p w14:paraId="32204610"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Functions or objectives of forensic accounting</w:t>
      </w:r>
      <w:r w:rsidR="00E7773E" w:rsidRPr="002C54C6">
        <w:rPr>
          <w:rFonts w:ascii="Times New Roman" w:eastAsia="Calibri" w:hAnsi="Times New Roman" w:cs="Times New Roman"/>
        </w:rPr>
        <w:t xml:space="preserve"> </w:t>
      </w:r>
    </w:p>
    <w:p w14:paraId="0AF972CC" w14:textId="77777777" w:rsidR="00E7773E" w:rsidRPr="002C54C6" w:rsidRDefault="00E7773E"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T</w:t>
      </w:r>
      <w:r w:rsidR="006D37B5" w:rsidRPr="002C54C6">
        <w:rPr>
          <w:rFonts w:ascii="Times New Roman" w:eastAsia="Calibri" w:hAnsi="Times New Roman" w:cs="Times New Roman"/>
        </w:rPr>
        <w:t>he History of the Nigerian stock Exchange</w:t>
      </w:r>
    </w:p>
    <w:p w14:paraId="6A3DDC5B"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The Nigerian stock Exchange</w:t>
      </w:r>
    </w:p>
    <w:p w14:paraId="4737A43D"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Problems of the stock Exchange</w:t>
      </w:r>
    </w:p>
    <w:p w14:paraId="694C5E2A"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Securities and Exchange commission.</w:t>
      </w:r>
    </w:p>
    <w:p w14:paraId="258DDE9F"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Factors affecting economic growth.</w:t>
      </w:r>
    </w:p>
    <w:p w14:paraId="16CDF240"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Relationship between economic growth.</w:t>
      </w:r>
    </w:p>
    <w:p w14:paraId="741AAB28" w14:textId="77777777" w:rsidR="00E7773E" w:rsidRPr="002C54C6" w:rsidRDefault="006D37B5" w:rsidP="00326484">
      <w:pPr>
        <w:pStyle w:val="ListParagraph"/>
        <w:numPr>
          <w:ilvl w:val="0"/>
          <w:numId w:val="3"/>
        </w:numPr>
        <w:tabs>
          <w:tab w:val="left" w:pos="567"/>
        </w:tabs>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Economic growth and human development.</w:t>
      </w:r>
    </w:p>
    <w:p w14:paraId="74017598" w14:textId="27531E77" w:rsidR="003A18B4" w:rsidRPr="002C54C6" w:rsidRDefault="002C213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rPr>
        <w:t xml:space="preserve">2.1.1 </w:t>
      </w:r>
      <w:r w:rsidR="003A18B4" w:rsidRPr="002C54C6">
        <w:rPr>
          <w:rFonts w:ascii="Times New Roman" w:eastAsia="Calibri" w:hAnsi="Times New Roman" w:cs="Times New Roman"/>
          <w:b/>
        </w:rPr>
        <w:tab/>
      </w:r>
      <w:r w:rsidRPr="002C54C6">
        <w:rPr>
          <w:rFonts w:ascii="Times New Roman" w:eastAsia="Calibri" w:hAnsi="Times New Roman" w:cs="Times New Roman"/>
          <w:b/>
        </w:rPr>
        <w:t>Forensic Accounting</w:t>
      </w:r>
      <w:r w:rsidRPr="002C54C6">
        <w:rPr>
          <w:rFonts w:ascii="Times New Roman" w:eastAsia="Calibri" w:hAnsi="Times New Roman" w:cs="Times New Roman"/>
        </w:rPr>
        <w:t xml:space="preserve"> </w:t>
      </w:r>
    </w:p>
    <w:p w14:paraId="5852D8A5" w14:textId="0D5AE5E6"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This is the use of intelligence gathering techniques and accounting or business skills to develop information and opinion. It is the action of identifying, recording, setting,</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extracting,</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sorting,</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reporting and verifying past financial records.</w:t>
      </w:r>
    </w:p>
    <w:p w14:paraId="7D4E124C" w14:textId="2900AA76"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Melenda (2002) opined that forensic accounting is the practice of using accounting,</w:t>
      </w:r>
      <w:r w:rsidR="003A18B4" w:rsidRPr="002C54C6">
        <w:rPr>
          <w:rFonts w:ascii="Times New Roman" w:eastAsia="Calibri" w:hAnsi="Times New Roman" w:cs="Times New Roman"/>
        </w:rPr>
        <w:t xml:space="preserve"> </w:t>
      </w:r>
      <w:r w:rsidRPr="002C54C6">
        <w:rPr>
          <w:rFonts w:ascii="Times New Roman" w:eastAsia="Calibri" w:hAnsi="Times New Roman" w:cs="Times New Roman"/>
        </w:rPr>
        <w:t xml:space="preserve">auditing and investigative skills to assist in legal matters. The term forensic broadly means something that is used in legal proceedings. Forensic accountants are prepared to testify in court. They not only sift through a company's books to find discrepancies but also interview people (directly or indirectly) involved in that department and their co-workers. They carry out investigations in order to prove that no wrong doing occurred and also to uncover any </w:t>
      </w:r>
      <w:r w:rsidRPr="002C54C6">
        <w:rPr>
          <w:rFonts w:ascii="Times New Roman" w:eastAsia="Calibri" w:hAnsi="Times New Roman" w:cs="Times New Roman"/>
        </w:rPr>
        <w:lastRenderedPageBreak/>
        <w:t>business of litigation. A couple divorcing may call in a forensic accountant to go over the other spouse's accounts to make sure all assets are in plain sight.</w:t>
      </w:r>
    </w:p>
    <w:p w14:paraId="3720DE14" w14:textId="6DA54A42" w:rsidR="00646BFF" w:rsidRPr="002C54C6" w:rsidRDefault="002C2130" w:rsidP="00326484">
      <w:pPr>
        <w:spacing w:after="0" w:line="480" w:lineRule="auto"/>
        <w:ind w:hanging="14"/>
        <w:jc w:val="both"/>
        <w:rPr>
          <w:rFonts w:ascii="Times New Roman" w:hAnsi="Times New Roman" w:cs="Times New Roman"/>
          <w:b/>
          <w:bCs/>
        </w:rPr>
      </w:pPr>
      <w:r w:rsidRPr="002C54C6">
        <w:rPr>
          <w:rFonts w:ascii="Times New Roman" w:eastAsia="Calibri" w:hAnsi="Times New Roman" w:cs="Times New Roman"/>
          <w:b/>
          <w:bCs/>
        </w:rPr>
        <w:t xml:space="preserve">2.1.2 </w:t>
      </w:r>
      <w:r w:rsidR="003A18B4" w:rsidRPr="002C54C6">
        <w:rPr>
          <w:rFonts w:ascii="Times New Roman" w:eastAsia="Calibri" w:hAnsi="Times New Roman" w:cs="Times New Roman"/>
          <w:b/>
          <w:bCs/>
        </w:rPr>
        <w:tab/>
      </w:r>
      <w:r w:rsidRPr="002C54C6">
        <w:rPr>
          <w:rFonts w:ascii="Times New Roman" w:eastAsia="Calibri" w:hAnsi="Times New Roman" w:cs="Times New Roman"/>
          <w:b/>
          <w:bCs/>
        </w:rPr>
        <w:t>Forensic Accounting as a Tool for Crime Detection</w:t>
      </w:r>
    </w:p>
    <w:p w14:paraId="02F47179" w14:textId="3882AAB4"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Crumbley (2003) stated that forensic accounting is accounting that is suitable for legal review offering the highest level of assurance, and including the now generally accepted connotation of having been arrived at in a scientific fashion. It is sufficiently thorough and complete so that an accountant, in his or her considered independent professional judgment, can deliver a finding as to accounts, inventories, or the presentation there of that is of such quality that it would be sustainable in some adversarial legal proceeding,</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or within some judicial or administrative review. It is also focused upon both the evidence of economic transactions and reporting as contained within an accounting system and the legal frame work which allows such evidence to be suitable to the purpose of establishing accountability or valuation.</w:t>
      </w:r>
    </w:p>
    <w:p w14:paraId="07E9F77D" w14:textId="30276FA4" w:rsidR="00E7773E"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Forensic accounting can involve the application of special skills in accounting, auditing,</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finance,</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quantitative methods, certain areas of the law and research and investigation</w:t>
      </w:r>
      <w:r w:rsidR="00E7773E" w:rsidRPr="002C54C6">
        <w:rPr>
          <w:rFonts w:ascii="Times New Roman" w:eastAsia="Calibri" w:hAnsi="Times New Roman" w:cs="Times New Roman"/>
        </w:rPr>
        <w:t xml:space="preserve"> skills to collect, analyse, and evaluate evidential matter and to interpret and communicate findings. It is a tool that can be used for financial discrepancies and financial fraud.</w:t>
      </w:r>
    </w:p>
    <w:p w14:paraId="5A048642" w14:textId="791EBA7D" w:rsidR="00E7773E" w:rsidRPr="002C54C6" w:rsidRDefault="002C2130"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b/>
          <w:bCs/>
        </w:rPr>
        <w:t>2.1.</w:t>
      </w:r>
      <w:r w:rsidR="00E7773E" w:rsidRPr="002C54C6">
        <w:rPr>
          <w:rFonts w:ascii="Times New Roman" w:eastAsia="Calibri" w:hAnsi="Times New Roman" w:cs="Times New Roman"/>
          <w:b/>
          <w:bCs/>
        </w:rPr>
        <w:t xml:space="preserve">3 </w:t>
      </w:r>
      <w:r w:rsidR="00E7773E" w:rsidRPr="002C54C6">
        <w:rPr>
          <w:rFonts w:ascii="Times New Roman" w:eastAsia="Calibri" w:hAnsi="Times New Roman" w:cs="Times New Roman"/>
          <w:b/>
          <w:bCs/>
        </w:rPr>
        <w:tab/>
        <w:t>Operational Ethics of Forensic Accounting</w:t>
      </w:r>
    </w:p>
    <w:p w14:paraId="7A9F7481" w14:textId="47E68BD5" w:rsidR="00E7773E" w:rsidRPr="002C54C6" w:rsidRDefault="00E7773E"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 xml:space="preserve">This includes: confidentiality, investigative expertise, industry expertise, multilocation consideration, maintaining an attitude of professional scepticism, obtaining information to </w:t>
      </w:r>
      <w:r w:rsidRPr="002C54C6">
        <w:rPr>
          <w:rFonts w:ascii="Times New Roman" w:eastAsia="Calibri" w:hAnsi="Times New Roman" w:cs="Times New Roman"/>
        </w:rPr>
        <w:lastRenderedPageBreak/>
        <w:t>identify risks, evaluating the entity related controls, designing and performing audit procedures, obtaining written representations from management relating to fraud and so on.</w:t>
      </w:r>
    </w:p>
    <w:p w14:paraId="38EAD5EA" w14:textId="2D9097B3" w:rsidR="00E7773E" w:rsidRPr="002C54C6" w:rsidRDefault="00E7773E"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Arising from the need for forensic accountants are qualities and skills required for the performance of his duties. Aderibigbe (2000) suggested that a forensic accountant require high level of competence, integrity in honesty to perform his job. He is of the opinion that a forensic accountant must be thoroughly trained and must prove his competence by passing all relevant examination to become a member of a recognized accountancy body the maintained that a forensic accountant should always show integrity, honesty and probity and must maintain a professional attitude in the performance of his responsibilities of skills which are required are numerous but must be developed through the training years.</w:t>
      </w:r>
    </w:p>
    <w:p w14:paraId="0F3F002F" w14:textId="3EBC8F04" w:rsidR="00E7773E" w:rsidRPr="002C54C6" w:rsidRDefault="00E7773E"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Wallace (2001) listed the minimum requirements a Forensic Accountant must possess to include: -</w:t>
      </w:r>
    </w:p>
    <w:p w14:paraId="78854928" w14:textId="77777777" w:rsidR="00E7773E"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An ability to review a large vol. of documentation, ranging from the more usual accounting records in management information system to memos, correspondence and other less obviously financial data in to extract the issue quickly.</w:t>
      </w:r>
    </w:p>
    <w:p w14:paraId="6D98A6AF" w14:textId="2C54707B" w:rsidR="00CD77A1"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A sound understanding of peculiarity of various business markets.</w:t>
      </w:r>
    </w:p>
    <w:p w14:paraId="30D6DA21" w14:textId="22C4B022" w:rsidR="00E7773E"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A sense of urgency and commitment which will ensure prompt response when required however slow civil litigation may appear to the on looker or even to the participants in a dispute.</w:t>
      </w:r>
    </w:p>
    <w:p w14:paraId="1402DB92" w14:textId="77777777" w:rsidR="00E7773E"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lastRenderedPageBreak/>
        <w:t xml:space="preserve">Adherence of strict timetable even when needs arises to work it more hours to meet targeted time. </w:t>
      </w:r>
    </w:p>
    <w:p w14:paraId="52279302" w14:textId="16440055" w:rsidR="00E7773E"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 xml:space="preserve">An ability to communicate complex theoretical ideas in a manner which is readily understandable by the layman supporting with facts and figures when </w:t>
      </w:r>
      <w:proofErr w:type="gramStart"/>
      <w:r w:rsidRPr="002C54C6">
        <w:rPr>
          <w:rFonts w:ascii="Times New Roman" w:eastAsia="Calibri" w:hAnsi="Times New Roman" w:cs="Times New Roman"/>
        </w:rPr>
        <w:t>necessary</w:t>
      </w:r>
      <w:proofErr w:type="gramEnd"/>
      <w:r w:rsidRPr="002C54C6">
        <w:rPr>
          <w:rFonts w:ascii="Times New Roman" w:eastAsia="Calibri" w:hAnsi="Times New Roman" w:cs="Times New Roman"/>
        </w:rPr>
        <w:t xml:space="preserve"> without giving an impression of superiority.</w:t>
      </w:r>
    </w:p>
    <w:p w14:paraId="2C91F9AF" w14:textId="77777777" w:rsidR="002C2130" w:rsidRPr="002C54C6" w:rsidRDefault="00E7773E" w:rsidP="00326484">
      <w:pPr>
        <w:pStyle w:val="ListParagraph"/>
        <w:numPr>
          <w:ilvl w:val="0"/>
          <w:numId w:val="4"/>
        </w:numPr>
        <w:spacing w:after="0" w:line="480" w:lineRule="auto"/>
        <w:ind w:left="0" w:hanging="14"/>
        <w:jc w:val="both"/>
        <w:rPr>
          <w:rFonts w:ascii="Times New Roman" w:eastAsia="Calibri" w:hAnsi="Times New Roman" w:cs="Times New Roman"/>
        </w:rPr>
      </w:pPr>
      <w:r w:rsidRPr="002C54C6">
        <w:rPr>
          <w:rFonts w:ascii="Times New Roman" w:eastAsia="Calibri" w:hAnsi="Times New Roman" w:cs="Times New Roman"/>
        </w:rPr>
        <w:t>Most essentially, an ability to appear objectives and professional even when taking part in the inherent partisan process of a count case.</w:t>
      </w:r>
    </w:p>
    <w:p w14:paraId="7902B364" w14:textId="2AE54F90" w:rsidR="00E7773E" w:rsidRPr="002C54C6" w:rsidRDefault="002C213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b/>
          <w:bCs/>
        </w:rPr>
        <w:t xml:space="preserve">2.1.4 </w:t>
      </w:r>
      <w:r w:rsidRPr="002C54C6">
        <w:rPr>
          <w:rFonts w:ascii="Times New Roman" w:eastAsia="Calibri" w:hAnsi="Times New Roman" w:cs="Times New Roman"/>
          <w:b/>
          <w:bCs/>
        </w:rPr>
        <w:tab/>
      </w:r>
      <w:r w:rsidR="00E7773E" w:rsidRPr="002C54C6">
        <w:rPr>
          <w:rFonts w:ascii="Times New Roman" w:eastAsia="Calibri" w:hAnsi="Times New Roman" w:cs="Times New Roman"/>
          <w:b/>
          <w:bCs/>
        </w:rPr>
        <w:t>Financial Frauds and White-collar Crimes</w:t>
      </w:r>
    </w:p>
    <w:p w14:paraId="43131241" w14:textId="77777777" w:rsidR="00E7773E" w:rsidRPr="002C54C6" w:rsidRDefault="00E7773E"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rPr>
        <w:t>According to Avik (2008), forensic accounting has come into lime light due to rapid increase in financial frauds and white-collar crimes. The integration of accounting, auditing and investigative skills creates the specialty. The forensic accountants are engaged in public practice and are being employed by insurance companies, banks, police force, government agencies, and so on. The forensic accounting work is tailor made according to the situation and need the gathering of information and evidences is done according to the need and situation.</w:t>
      </w:r>
    </w:p>
    <w:p w14:paraId="48810688" w14:textId="77777777" w:rsidR="00E7773E" w:rsidRPr="002C54C6" w:rsidRDefault="00E7773E"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 xml:space="preserve">The objectives </w:t>
      </w:r>
      <w:proofErr w:type="spellStart"/>
      <w:r w:rsidRPr="002C54C6">
        <w:rPr>
          <w:rFonts w:ascii="Times New Roman" w:eastAsia="Calibri" w:hAnsi="Times New Roman" w:cs="Times New Roman"/>
        </w:rPr>
        <w:t>cf</w:t>
      </w:r>
      <w:proofErr w:type="spellEnd"/>
      <w:r w:rsidRPr="002C54C6">
        <w:rPr>
          <w:rFonts w:ascii="Times New Roman" w:eastAsia="Calibri" w:hAnsi="Times New Roman" w:cs="Times New Roman"/>
        </w:rPr>
        <w:t xml:space="preserve"> forensic accounting includes measurement of losses caused by an auditor due to his negligence, to look into the matter whether there has been any embezzlement of cash, the amount, necessity of criminal proceedings, computation of asset values in a divorced proceeding.</w:t>
      </w:r>
    </w:p>
    <w:p w14:paraId="2F0D4BE2" w14:textId="14162EA6" w:rsidR="00646BFF" w:rsidRPr="002C54C6" w:rsidRDefault="00E7773E"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lastRenderedPageBreak/>
        <w:t>Recent corporate accounting scandals and the resultant outcry for transparency and honesty in reporting have given rise to two disparate yet logical outcomes. First, forensic accounting skills have become crucial in untangling the complicated accounting</w:t>
      </w:r>
      <w:r w:rsidR="00CD77A1" w:rsidRPr="002C54C6">
        <w:rPr>
          <w:rFonts w:ascii="Times New Roman" w:eastAsia="Calibri" w:hAnsi="Times New Roman" w:cs="Times New Roman"/>
        </w:rPr>
        <w:t xml:space="preserve"> manoeuvres</w:t>
      </w:r>
      <w:r w:rsidRPr="002C54C6">
        <w:rPr>
          <w:rFonts w:ascii="Times New Roman" w:eastAsia="Calibri" w:hAnsi="Times New Roman" w:cs="Times New Roman"/>
        </w:rPr>
        <w:t xml:space="preserve"> that have obfuscated finance statements.</w:t>
      </w:r>
    </w:p>
    <w:p w14:paraId="2C24E077" w14:textId="5C274FB6"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Second,</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public demand for change and subsequent regulatory action has transformed corporate governance.</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Increasingly,</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company officers and directors are under ethical and legal scrutiny. Both trends have the common goal of responsibly addressing investors'</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concerns about the financial reporting system.</w:t>
      </w:r>
    </w:p>
    <w:p w14:paraId="0B07597B" w14:textId="3A2A0E6C" w:rsidR="00646BFF" w:rsidRPr="002C54C6" w:rsidRDefault="002C213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t xml:space="preserve">2.1.5 </w:t>
      </w:r>
      <w:r w:rsidR="00CD77A1" w:rsidRPr="002C54C6">
        <w:rPr>
          <w:rFonts w:ascii="Times New Roman" w:eastAsia="Calibri" w:hAnsi="Times New Roman" w:cs="Times New Roman"/>
          <w:b/>
        </w:rPr>
        <w:tab/>
      </w:r>
      <w:r w:rsidRPr="002C54C6">
        <w:rPr>
          <w:rFonts w:ascii="Times New Roman" w:eastAsia="Calibri" w:hAnsi="Times New Roman" w:cs="Times New Roman"/>
          <w:b/>
        </w:rPr>
        <w:t>History of the Nigerian Stock Exchange</w:t>
      </w:r>
    </w:p>
    <w:p w14:paraId="34007DC1" w14:textId="1777C163"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NSE was established in 1960 as the Lagos State exchange. In December 1977,</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it became the Nigerian stock Exchange, with branches established in some of the major commercial cities of the country. At present there are six branches of the stock Exchange.</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Each branch has a trading floor. The Exchange started operations in 1961 with 19securities listed for trading. Today there are 262 securities listed on the exchange, made up of 11 Government stocks, 49 industrial loan stocks and 194 equity /ordinary shares of companies,</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all with a total market capitalization of approximately N287.0 billion as at 31August 1999.</w:t>
      </w:r>
    </w:p>
    <w:p w14:paraId="1B86A777" w14:textId="762B3B6C"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market has in place a tested network of stock brokerage firms, issuing houses (merchant banks), and practicing corporate law firms and over 50 quality international links. The stock exchange and most of the nation's stock broking firms and issuing houses are staffed with creative financial engineers that can compete anywhere in the world.</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lastRenderedPageBreak/>
        <w:t>Therefore, the market has in place a network of intermediating organizations that can effectively and creditably meet the challenges and growing needs of investors in Nigeria.</w:t>
      </w:r>
    </w:p>
    <w:p w14:paraId="267849FC" w14:textId="77777777" w:rsidR="00CD77A1"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The Central Securities Clearing System Limited (CSCS) is in charge of the clearing,</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settlement and delivery of transactions electronically on the NSE making these processes faster and effective.</w:t>
      </w:r>
      <w:r w:rsidR="00CD77A1" w:rsidRPr="002C54C6">
        <w:rPr>
          <w:rFonts w:ascii="Times New Roman" w:eastAsia="Calibri" w:hAnsi="Times New Roman" w:cs="Times New Roman"/>
        </w:rPr>
        <w:t xml:space="preserve"> </w:t>
      </w:r>
    </w:p>
    <w:p w14:paraId="1CC284DF" w14:textId="7593CAA1"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All-share Index (ASI) is the stock market index of the NSE which for its ca</w:t>
      </w:r>
      <w:r w:rsidR="00CD77A1" w:rsidRPr="002C54C6">
        <w:rPr>
          <w:rFonts w:ascii="Times New Roman" w:eastAsia="Calibri" w:hAnsi="Times New Roman" w:cs="Times New Roman"/>
        </w:rPr>
        <w:t>l</w:t>
      </w:r>
      <w:r w:rsidRPr="002C54C6">
        <w:rPr>
          <w:rFonts w:ascii="Times New Roman" w:eastAsia="Calibri" w:hAnsi="Times New Roman" w:cs="Times New Roman"/>
        </w:rPr>
        <w:t>culation,</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uses only common stocks (ordinary shares) was developed in 1984.</w:t>
      </w:r>
    </w:p>
    <w:p w14:paraId="0CF67B28" w14:textId="272CA6C6" w:rsidR="00646BFF" w:rsidRPr="002C54C6" w:rsidRDefault="002C213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t xml:space="preserve">2.1.6 </w:t>
      </w:r>
      <w:r w:rsidR="00CD77A1" w:rsidRPr="002C54C6">
        <w:rPr>
          <w:rFonts w:ascii="Times New Roman" w:eastAsia="Calibri" w:hAnsi="Times New Roman" w:cs="Times New Roman"/>
          <w:b/>
        </w:rPr>
        <w:tab/>
      </w:r>
      <w:r w:rsidRPr="002C54C6">
        <w:rPr>
          <w:rFonts w:ascii="Times New Roman" w:eastAsia="Calibri" w:hAnsi="Times New Roman" w:cs="Times New Roman"/>
          <w:b/>
        </w:rPr>
        <w:t>The Nigerian Stock Exchange</w:t>
      </w:r>
    </w:p>
    <w:p w14:paraId="05E3AD1A" w14:textId="77777777" w:rsidR="00CD77A1"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After 50 years of establishment, one of the organs of the capital market, is fast growing as a viable source of growth and financial development</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by promoting active participation the public and private sectors of the economy,</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it would not be out of context to say that more and move of Nigerians are being integrated into the system, thereby taking their destines into their hands. The purpose of regulating the capital market therefore is indeed the need to ensure that market players are trustworthy and fit, dealings are free and fair,</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code of conduct</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are equitable and orderly, while in compliance with the provisions of the investments and securities.</w:t>
      </w:r>
    </w:p>
    <w:p w14:paraId="67FF9E06" w14:textId="7156C6EE"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The main objectives of investigating operators and market players are to evaluate and analy</w:t>
      </w:r>
      <w:r w:rsidR="00CD77A1" w:rsidRPr="002C54C6">
        <w:rPr>
          <w:rFonts w:ascii="Times New Roman" w:eastAsia="Calibri" w:hAnsi="Times New Roman" w:cs="Times New Roman"/>
        </w:rPr>
        <w:t>s</w:t>
      </w:r>
      <w:r w:rsidRPr="002C54C6">
        <w:rPr>
          <w:rFonts w:ascii="Times New Roman" w:eastAsia="Calibri" w:hAnsi="Times New Roman" w:cs="Times New Roman"/>
        </w:rPr>
        <w:t>e risk and management in compliance with the investment and securities Act (ISA)'99 and SEC'S rules and regulations.</w:t>
      </w:r>
    </w:p>
    <w:p w14:paraId="30F8EF03" w14:textId="77777777" w:rsidR="00A41B46" w:rsidRDefault="00A41B46" w:rsidP="00326484">
      <w:pPr>
        <w:spacing w:after="0" w:line="480" w:lineRule="auto"/>
        <w:ind w:hanging="14"/>
        <w:jc w:val="both"/>
        <w:rPr>
          <w:rFonts w:ascii="Times New Roman" w:eastAsia="Calibri" w:hAnsi="Times New Roman" w:cs="Times New Roman"/>
          <w:b/>
        </w:rPr>
      </w:pPr>
    </w:p>
    <w:p w14:paraId="47304C1B" w14:textId="7D39E451"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lastRenderedPageBreak/>
        <w:t>Secondary Markets</w:t>
      </w:r>
    </w:p>
    <w:p w14:paraId="33430F7F" w14:textId="291A8555"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To ensure orderly and fair pricing of securities traded on the floor of the stock exchange,</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creating necessary atmosphere for orderly development of the capital market and to guard against any abuses arising from the practice of insider trading.</w:t>
      </w:r>
    </w:p>
    <w:p w14:paraId="208E3309"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b/>
        </w:rPr>
        <w:t>Primary Markets</w:t>
      </w:r>
    </w:p>
    <w:p w14:paraId="0A4893C0" w14:textId="77777777"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It involves registering all securities proposed to be offered for sale to, or for subscription by the public or to be offered privately with the intention that the securities shall be held ultimately other than by those to whom the offers where made.</w:t>
      </w:r>
    </w:p>
    <w:p w14:paraId="3E691278" w14:textId="7706B725" w:rsidR="00CD77A1" w:rsidRPr="002C54C6" w:rsidRDefault="002C2130"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b/>
          <w:bCs/>
        </w:rPr>
        <w:t xml:space="preserve">2.1.7 </w:t>
      </w:r>
      <w:r w:rsidR="00CD77A1" w:rsidRPr="002C54C6">
        <w:rPr>
          <w:rFonts w:ascii="Times New Roman" w:eastAsia="Calibri" w:hAnsi="Times New Roman" w:cs="Times New Roman"/>
          <w:b/>
          <w:bCs/>
        </w:rPr>
        <w:tab/>
      </w:r>
      <w:r w:rsidRPr="002C54C6">
        <w:rPr>
          <w:rFonts w:ascii="Times New Roman" w:eastAsia="Calibri" w:hAnsi="Times New Roman" w:cs="Times New Roman"/>
          <w:b/>
          <w:bCs/>
        </w:rPr>
        <w:t>Problems of the Stock Exchange</w:t>
      </w:r>
    </w:p>
    <w:p w14:paraId="5C3549D6" w14:textId="495D2060" w:rsidR="00691702" w:rsidRPr="002C54C6" w:rsidRDefault="00691702"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Greenwood (2010) stated that Arumah, the New Director General of SEC has warned that hundreds of employees could face criminal charges following an investigation into corruption and mismanagement. The events on Africa Second biggest stock market have their roots in the reform of the country's banking sector, under the former president Olusegun Obasanjo on 2004. Keen to revamp Nigeria's fragmented network of banks, the government introduced rules requiring each institution to hold at least 2.5 billion naira (166 million dollar) in capital.</w:t>
      </w:r>
    </w:p>
    <w:p w14:paraId="27BC71A0" w14:textId="50BF7D28" w:rsidR="00691702" w:rsidRPr="002C54C6" w:rsidRDefault="00691702"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 xml:space="preserve">The hope was that a handful of stronger bigger banks would be better placed to service the economy, by lending to customers and raising cash through investment. After a string of mergers and acquisitions, the number quickly fell from 89 to 24 but by 2008, some of Nigeria's banks had gone into melt down. Nine of the biggest </w:t>
      </w:r>
      <w:proofErr w:type="spellStart"/>
      <w:r w:rsidRPr="002C54C6">
        <w:rPr>
          <w:rFonts w:ascii="Times New Roman" w:eastAsia="Calibri" w:hAnsi="Times New Roman" w:cs="Times New Roman"/>
        </w:rPr>
        <w:t>Afribank</w:t>
      </w:r>
      <w:proofErr w:type="spellEnd"/>
      <w:r w:rsidRPr="002C54C6">
        <w:rPr>
          <w:rFonts w:ascii="Times New Roman" w:eastAsia="Calibri" w:hAnsi="Times New Roman" w:cs="Times New Roman"/>
        </w:rPr>
        <w:t xml:space="preserve">, Bank PHB, </w:t>
      </w:r>
      <w:proofErr w:type="spellStart"/>
      <w:r w:rsidRPr="002C54C6">
        <w:rPr>
          <w:rFonts w:ascii="Times New Roman" w:eastAsia="Calibri" w:hAnsi="Times New Roman" w:cs="Times New Roman"/>
        </w:rPr>
        <w:lastRenderedPageBreak/>
        <w:t>Equitorial</w:t>
      </w:r>
      <w:proofErr w:type="spellEnd"/>
      <w:r w:rsidRPr="002C54C6">
        <w:rPr>
          <w:rFonts w:ascii="Times New Roman" w:eastAsia="Calibri" w:hAnsi="Times New Roman" w:cs="Times New Roman"/>
        </w:rPr>
        <w:t xml:space="preserve"> Trust Bank, Fin Bank, Inter-continental Bank, Union Bank, Oceanic Bank, Spring Bank and Wema Bank-had to be rescued with a </w:t>
      </w:r>
      <w:proofErr w:type="gramStart"/>
      <w:r w:rsidRPr="002C54C6">
        <w:rPr>
          <w:rFonts w:ascii="Times New Roman" w:eastAsia="Calibri" w:hAnsi="Times New Roman" w:cs="Times New Roman"/>
        </w:rPr>
        <w:t>4 billion dollar</w:t>
      </w:r>
      <w:proofErr w:type="gramEnd"/>
      <w:r w:rsidRPr="002C54C6">
        <w:rPr>
          <w:rFonts w:ascii="Times New Roman" w:eastAsia="Calibri" w:hAnsi="Times New Roman" w:cs="Times New Roman"/>
        </w:rPr>
        <w:t xml:space="preserve"> bailout, after a series of huge loans turned bad. The new boss of the Nigerian Central Bank, Lamido Sanusi, sacked eight of the nine banks Chief Executives in a clear out that became known as the "'Sanusi tsunami".</w:t>
      </w:r>
    </w:p>
    <w:p w14:paraId="77725654" w14:textId="0766C6BA" w:rsidR="00646BFF" w:rsidRPr="002C54C6" w:rsidRDefault="00691702" w:rsidP="00326484">
      <w:pPr>
        <w:spacing w:after="0" w:line="480" w:lineRule="auto"/>
        <w:ind w:hanging="14"/>
        <w:jc w:val="both"/>
        <w:rPr>
          <w:rFonts w:ascii="Times New Roman" w:eastAsia="Calibri" w:hAnsi="Times New Roman" w:cs="Times New Roman"/>
          <w:b/>
          <w:bCs/>
        </w:rPr>
      </w:pPr>
      <w:r w:rsidRPr="002C54C6">
        <w:rPr>
          <w:rFonts w:ascii="Times New Roman" w:eastAsia="Calibri" w:hAnsi="Times New Roman" w:cs="Times New Roman"/>
        </w:rPr>
        <w:t xml:space="preserve">The impact however on the stock market, where banking shares made up more than half of all capital investment, has been huge. The Nigeria stock Exchange has fallen 70% since its peak of trading three years ago and has seen 500 billion dollars wiped off its value many Nigerians faced personal ruin as a result. Bismark (2010) declared that "we had a regulatory agency that over the years was accused of being a toothless bulldog, totally inactive and passive". A delegation of US's SEC visited Lagos in April (2010) to carry out its own inquiries. Its report has still not been made public, but it is understood to contain details of serious malpractices at many </w:t>
      </w:r>
      <w:proofErr w:type="gramStart"/>
      <w:r w:rsidRPr="002C54C6">
        <w:rPr>
          <w:rFonts w:ascii="Times New Roman" w:eastAsia="Calibri" w:hAnsi="Times New Roman" w:cs="Times New Roman"/>
        </w:rPr>
        <w:t>level</w:t>
      </w:r>
      <w:proofErr w:type="gramEnd"/>
      <w:r w:rsidRPr="002C54C6">
        <w:rPr>
          <w:rFonts w:ascii="Times New Roman" w:eastAsia="Calibri" w:hAnsi="Times New Roman" w:cs="Times New Roman"/>
        </w:rPr>
        <w:t xml:space="preserve"> of the NSE and a culture of "woefully inadequate"' surveillance.</w:t>
      </w:r>
    </w:p>
    <w:p w14:paraId="7866C6A1" w14:textId="6946B1FA"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 xml:space="preserve">Amidst all the trouble of the NSE, </w:t>
      </w:r>
      <w:proofErr w:type="spellStart"/>
      <w:r w:rsidRPr="002C54C6">
        <w:rPr>
          <w:rFonts w:ascii="Times New Roman" w:eastAsia="Calibri" w:hAnsi="Times New Roman" w:cs="Times New Roman"/>
        </w:rPr>
        <w:t>Omoh</w:t>
      </w:r>
      <w:proofErr w:type="spellEnd"/>
      <w:r w:rsidRPr="002C54C6">
        <w:rPr>
          <w:rFonts w:ascii="Times New Roman" w:eastAsia="Calibri" w:hAnsi="Times New Roman" w:cs="Times New Roman"/>
        </w:rPr>
        <w:t xml:space="preserve"> (2010) stated that the president,</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Alhaji Dangote on the 2nd of August,</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revealed that the NSE is flat broke and financially down to the point of not being able to meet its financial obligations to its stake holders in the capita</w:t>
      </w:r>
      <w:r w:rsidR="00691702" w:rsidRPr="002C54C6">
        <w:rPr>
          <w:rFonts w:ascii="Times New Roman" w:eastAsia="Calibri" w:hAnsi="Times New Roman" w:cs="Times New Roman"/>
        </w:rPr>
        <w:t>l</w:t>
      </w:r>
      <w:r w:rsidRPr="002C54C6">
        <w:rPr>
          <w:rFonts w:ascii="Times New Roman" w:eastAsia="Calibri" w:hAnsi="Times New Roman" w:cs="Times New Roman"/>
        </w:rPr>
        <w:t xml:space="preserve"> market.</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The accused NSE's management of dipping its hands into the finances of its subsidiary,</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 xml:space="preserve">the CSCS accounts to borrow N900 million to support its cash deficit position. He further revealed that the NSE is indebted to the time of N119.5 million to Accenture auditing firm </w:t>
      </w:r>
      <w:r w:rsidRPr="002C54C6">
        <w:rPr>
          <w:rFonts w:ascii="Times New Roman" w:eastAsia="Calibri" w:hAnsi="Times New Roman" w:cs="Times New Roman"/>
        </w:rPr>
        <w:lastRenderedPageBreak/>
        <w:t>and that it has decided to stop additional work on executive selection, trading platform selection completion and implementation of the operating model for which the exchange engaged its services, until all outstanding invoices are dully paid.</w:t>
      </w:r>
    </w:p>
    <w:p w14:paraId="19DF00E8" w14:textId="2C5B5979" w:rsidR="00646BFF" w:rsidRPr="002C54C6" w:rsidRDefault="00000000" w:rsidP="00326484">
      <w:pPr>
        <w:spacing w:after="0" w:line="480" w:lineRule="auto"/>
        <w:ind w:hanging="14"/>
        <w:jc w:val="both"/>
        <w:rPr>
          <w:rFonts w:ascii="Times New Roman" w:hAnsi="Times New Roman" w:cs="Times New Roman"/>
        </w:rPr>
      </w:pPr>
      <w:r w:rsidRPr="002C54C6">
        <w:rPr>
          <w:rFonts w:ascii="Times New Roman" w:eastAsia="Calibri" w:hAnsi="Times New Roman" w:cs="Times New Roman"/>
        </w:rPr>
        <w:t>This is the apex regulatory body for Nigeria's capital market. It regulates the operation of the capital market transactions, ensuring that the relevant rulers are compiled with. The business of capital formulation and mobilization and</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allocation to business in the push of economic growth. Through the capital market, companies and governments mobilize capital for investment while offering opportunity to investors to seek profitable outlets for their funds because complex finance processes are often involved, and large numbers of investors participate,</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the need for guarding the mechanism for those transactions become apparent. Investors need to be protected just as the process needs to be kept viable. The statutory objectives of the regulating bodies of financial institutions include market confidence, consumer protection, public awareness and eliminating financial crimes.</w:t>
      </w:r>
    </w:p>
    <w:p w14:paraId="125291A4" w14:textId="47844568" w:rsidR="00646BFF" w:rsidRPr="002C54C6" w:rsidRDefault="00000000" w:rsidP="00326484">
      <w:pPr>
        <w:spacing w:after="0" w:line="480" w:lineRule="auto"/>
        <w:ind w:hanging="14"/>
        <w:jc w:val="both"/>
        <w:rPr>
          <w:rFonts w:ascii="Times New Roman" w:eastAsia="Calibri" w:hAnsi="Times New Roman" w:cs="Times New Roman"/>
        </w:rPr>
      </w:pPr>
      <w:r w:rsidRPr="002C54C6">
        <w:rPr>
          <w:rFonts w:ascii="Times New Roman" w:eastAsia="Calibri" w:hAnsi="Times New Roman" w:cs="Times New Roman"/>
        </w:rPr>
        <w:t>The regulatory principle that are followed by the regulators of financial institutions.</w:t>
      </w:r>
      <w:r w:rsidR="00CD77A1" w:rsidRPr="002C54C6">
        <w:rPr>
          <w:rFonts w:ascii="Times New Roman" w:eastAsia="Calibri" w:hAnsi="Times New Roman" w:cs="Times New Roman"/>
        </w:rPr>
        <w:t xml:space="preserve"> </w:t>
      </w:r>
      <w:r w:rsidRPr="002C54C6">
        <w:rPr>
          <w:rFonts w:ascii="Times New Roman" w:eastAsia="Calibri" w:hAnsi="Times New Roman" w:cs="Times New Roman"/>
        </w:rPr>
        <w:t>Include the following:</w:t>
      </w:r>
    </w:p>
    <w:p w14:paraId="263DBCD3" w14:textId="7CC2F50B"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a) Role management:</w:t>
      </w:r>
      <w:r w:rsidR="00D95183" w:rsidRPr="002C54C6">
        <w:rPr>
          <w:rFonts w:ascii="Times New Roman" w:hAnsi="Times New Roman" w:cs="Times New Roman"/>
        </w:rPr>
        <w:t xml:space="preserve"> </w:t>
      </w:r>
      <w:r w:rsidRPr="002C54C6">
        <w:rPr>
          <w:rFonts w:ascii="Times New Roman" w:hAnsi="Times New Roman" w:cs="Times New Roman"/>
        </w:rPr>
        <w:t>-</w:t>
      </w:r>
      <w:r w:rsidR="00D95183" w:rsidRPr="002C54C6">
        <w:rPr>
          <w:rFonts w:ascii="Times New Roman" w:hAnsi="Times New Roman" w:cs="Times New Roman"/>
        </w:rPr>
        <w:t xml:space="preserve"> </w:t>
      </w:r>
      <w:r w:rsidRPr="002C54C6">
        <w:rPr>
          <w:rFonts w:ascii="Times New Roman" w:hAnsi="Times New Roman" w:cs="Times New Roman"/>
        </w:rPr>
        <w:t>Regulatory measures and the senior management of the financial institutions so that they do not take decisions that are detrimental to the financial market.</w:t>
      </w:r>
    </w:p>
    <w:p w14:paraId="2981BDAD" w14:textId="497FD28D"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b) Innovation:</w:t>
      </w:r>
      <w:r w:rsidR="00D95183" w:rsidRPr="002C54C6">
        <w:rPr>
          <w:rFonts w:ascii="Times New Roman" w:hAnsi="Times New Roman" w:cs="Times New Roman"/>
        </w:rPr>
        <w:t xml:space="preserve"> </w:t>
      </w:r>
      <w:r w:rsidRPr="002C54C6">
        <w:rPr>
          <w:rFonts w:ascii="Times New Roman" w:hAnsi="Times New Roman" w:cs="Times New Roman"/>
        </w:rPr>
        <w:t>-</w:t>
      </w:r>
      <w:r w:rsidR="00D95183" w:rsidRPr="002C54C6">
        <w:rPr>
          <w:rFonts w:ascii="Times New Roman" w:hAnsi="Times New Roman" w:cs="Times New Roman"/>
        </w:rPr>
        <w:t xml:space="preserve"> </w:t>
      </w:r>
      <w:r w:rsidRPr="002C54C6">
        <w:rPr>
          <w:rFonts w:ascii="Times New Roman" w:hAnsi="Times New Roman" w:cs="Times New Roman"/>
        </w:rPr>
        <w:t>Facilitated with restrictions so that the financial products and services launched are compliant to the rules and regulations.</w:t>
      </w:r>
    </w:p>
    <w:p w14:paraId="17C335C2" w14:textId="40FB8069"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lastRenderedPageBreak/>
        <w:t>c) International Aspects:</w:t>
      </w:r>
      <w:r w:rsidR="00D95183" w:rsidRPr="002C54C6">
        <w:rPr>
          <w:rFonts w:ascii="Times New Roman" w:hAnsi="Times New Roman" w:cs="Times New Roman"/>
        </w:rPr>
        <w:t xml:space="preserve"> </w:t>
      </w:r>
      <w:r w:rsidRPr="002C54C6">
        <w:rPr>
          <w:rFonts w:ascii="Times New Roman" w:hAnsi="Times New Roman" w:cs="Times New Roman"/>
        </w:rPr>
        <w:t>-</w:t>
      </w:r>
      <w:r w:rsidR="00D95183" w:rsidRPr="002C54C6">
        <w:rPr>
          <w:rFonts w:ascii="Times New Roman" w:hAnsi="Times New Roman" w:cs="Times New Roman"/>
        </w:rPr>
        <w:t xml:space="preserve"> </w:t>
      </w:r>
      <w:r w:rsidRPr="002C54C6">
        <w:rPr>
          <w:rFonts w:ascii="Times New Roman" w:hAnsi="Times New Roman" w:cs="Times New Roman"/>
        </w:rPr>
        <w:t>Strict monitoring should be there to see whether the international standards are maintained or not.</w:t>
      </w:r>
    </w:p>
    <w:p w14:paraId="7CED9CB9" w14:textId="38677D7F"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d) Efficiency and Economy:</w:t>
      </w:r>
      <w:r w:rsidR="00D95183" w:rsidRPr="002C54C6">
        <w:rPr>
          <w:rFonts w:ascii="Times New Roman" w:hAnsi="Times New Roman" w:cs="Times New Roman"/>
        </w:rPr>
        <w:t xml:space="preserve"> </w:t>
      </w:r>
      <w:r w:rsidRPr="002C54C6">
        <w:rPr>
          <w:rFonts w:ascii="Times New Roman" w:hAnsi="Times New Roman" w:cs="Times New Roman"/>
        </w:rPr>
        <w:t>-</w:t>
      </w:r>
      <w:r w:rsidR="00D95183" w:rsidRPr="002C54C6">
        <w:rPr>
          <w:rFonts w:ascii="Times New Roman" w:hAnsi="Times New Roman" w:cs="Times New Roman"/>
        </w:rPr>
        <w:t xml:space="preserve"> </w:t>
      </w:r>
      <w:r w:rsidRPr="002C54C6">
        <w:rPr>
          <w:rFonts w:ascii="Times New Roman" w:hAnsi="Times New Roman" w:cs="Times New Roman"/>
        </w:rPr>
        <w:t>Financial resources of a country should be used in the most productive and</w:t>
      </w:r>
      <w:r w:rsidR="00D95183" w:rsidRPr="002C54C6">
        <w:rPr>
          <w:rFonts w:ascii="Times New Roman" w:hAnsi="Times New Roman" w:cs="Times New Roman"/>
        </w:rPr>
        <w:t xml:space="preserve"> </w:t>
      </w:r>
      <w:r w:rsidRPr="002C54C6">
        <w:rPr>
          <w:rFonts w:ascii="Times New Roman" w:hAnsi="Times New Roman" w:cs="Times New Roman"/>
        </w:rPr>
        <w:t>effective way.</w:t>
      </w:r>
    </w:p>
    <w:p w14:paraId="6CD3EAF9" w14:textId="24BCEA3C"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e) Competition:</w:t>
      </w:r>
      <w:r w:rsidR="00D95183" w:rsidRPr="002C54C6">
        <w:rPr>
          <w:rFonts w:ascii="Times New Roman" w:hAnsi="Times New Roman" w:cs="Times New Roman"/>
        </w:rPr>
        <w:t xml:space="preserve"> </w:t>
      </w:r>
      <w:r w:rsidRPr="002C54C6">
        <w:rPr>
          <w:rFonts w:ascii="Times New Roman" w:hAnsi="Times New Roman" w:cs="Times New Roman"/>
        </w:rPr>
        <w:t>-</w:t>
      </w:r>
      <w:r w:rsidR="00D95183" w:rsidRPr="002C54C6">
        <w:rPr>
          <w:rFonts w:ascii="Times New Roman" w:hAnsi="Times New Roman" w:cs="Times New Roman"/>
        </w:rPr>
        <w:t xml:space="preserve"> </w:t>
      </w:r>
      <w:r w:rsidRPr="002C54C6">
        <w:rPr>
          <w:rFonts w:ascii="Times New Roman" w:hAnsi="Times New Roman" w:cs="Times New Roman"/>
        </w:rPr>
        <w:t>There should be strict supervision on the financial market for the purpose of minimizing harmful effects of competition.</w:t>
      </w:r>
    </w:p>
    <w:p w14:paraId="17643774" w14:textId="27A3AABC" w:rsidR="00CE16B4" w:rsidRPr="002C54C6" w:rsidRDefault="002C2130"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2.1.</w:t>
      </w:r>
      <w:r w:rsidR="00CE16B4" w:rsidRPr="002C54C6">
        <w:rPr>
          <w:rFonts w:ascii="Times New Roman" w:hAnsi="Times New Roman" w:cs="Times New Roman"/>
          <w:b/>
          <w:bCs/>
        </w:rPr>
        <w:t xml:space="preserve">8 </w:t>
      </w:r>
      <w:r w:rsidR="00D95183" w:rsidRPr="002C54C6">
        <w:rPr>
          <w:rFonts w:ascii="Times New Roman" w:hAnsi="Times New Roman" w:cs="Times New Roman"/>
          <w:b/>
          <w:bCs/>
        </w:rPr>
        <w:tab/>
      </w:r>
      <w:r w:rsidR="00CE16B4" w:rsidRPr="002C54C6">
        <w:rPr>
          <w:rFonts w:ascii="Times New Roman" w:hAnsi="Times New Roman" w:cs="Times New Roman"/>
          <w:b/>
          <w:bCs/>
        </w:rPr>
        <w:t>Factors Affecting Economic Growth</w:t>
      </w:r>
    </w:p>
    <w:p w14:paraId="731D8043" w14:textId="3DF60803" w:rsidR="00CE16B4" w:rsidRPr="002C54C6" w:rsidRDefault="00CE16B4" w:rsidP="00326484">
      <w:pPr>
        <w:spacing w:after="0" w:line="480" w:lineRule="auto"/>
        <w:ind w:hanging="14"/>
        <w:jc w:val="both"/>
        <w:rPr>
          <w:rFonts w:ascii="Times New Roman" w:hAnsi="Times New Roman" w:cs="Times New Roman"/>
        </w:rPr>
      </w:pPr>
      <w:proofErr w:type="spellStart"/>
      <w:r w:rsidRPr="002C54C6">
        <w:rPr>
          <w:rFonts w:ascii="Times New Roman" w:hAnsi="Times New Roman" w:cs="Times New Roman"/>
        </w:rPr>
        <w:t>Anyanwuocha</w:t>
      </w:r>
      <w:proofErr w:type="spellEnd"/>
      <w:r w:rsidRPr="002C54C6">
        <w:rPr>
          <w:rFonts w:ascii="Times New Roman" w:hAnsi="Times New Roman" w:cs="Times New Roman"/>
        </w:rPr>
        <w:t xml:space="preserve"> (1993) asserted that Economic growth is the process by which national income or output is increased. An economy is said to be growing of there is a sustained increase in the actual output of goods and services per head. The rate of economic growth therefore measure increases in real national income during a given period of time,</w:t>
      </w:r>
      <w:r w:rsidR="00D95183" w:rsidRPr="002C54C6">
        <w:rPr>
          <w:rFonts w:ascii="Times New Roman" w:hAnsi="Times New Roman" w:cs="Times New Roman"/>
        </w:rPr>
        <w:t xml:space="preserve"> </w:t>
      </w:r>
      <w:r w:rsidRPr="002C54C6">
        <w:rPr>
          <w:rFonts w:ascii="Times New Roman" w:hAnsi="Times New Roman" w:cs="Times New Roman"/>
        </w:rPr>
        <w:t>usually a year.</w:t>
      </w:r>
      <w:r w:rsidR="00D95183" w:rsidRPr="002C54C6">
        <w:rPr>
          <w:rFonts w:ascii="Times New Roman" w:hAnsi="Times New Roman" w:cs="Times New Roman"/>
        </w:rPr>
        <w:t xml:space="preserve"> </w:t>
      </w:r>
      <w:r w:rsidRPr="002C54C6">
        <w:rPr>
          <w:rFonts w:ascii="Times New Roman" w:hAnsi="Times New Roman" w:cs="Times New Roman"/>
        </w:rPr>
        <w:t xml:space="preserve">Economic development on the other hand is the process of increasing real per capital income and engineering substantial positive transformations in the various sectors of the economy. With economic development, there are structural transformations in the different sectors of the economy as well as general improvements in various areas of economic activity and in different areas of the country, leading to increased economic welfare of the citizens. </w:t>
      </w:r>
    </w:p>
    <w:p w14:paraId="4DCE6D65"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Chikwendu (2009) opined that perhaps the single most important factor in creating healthy financial markets, and promoting economic growth is establishing high quality financial information system. Financial markets are predicated on confidence and this confidence is </w:t>
      </w:r>
      <w:r w:rsidRPr="002C54C6">
        <w:rPr>
          <w:rFonts w:ascii="Times New Roman" w:hAnsi="Times New Roman" w:cs="Times New Roman"/>
        </w:rPr>
        <w:lastRenderedPageBreak/>
        <w:t>based in large part, on the presumption that financial information is appropriate and reflects the economic reality. The best assurance that financial statements pass mister is that they are prepared and presented in accordance with accounting standards and principles that are generally accepted internationally.</w:t>
      </w:r>
    </w:p>
    <w:p w14:paraId="03479AA1" w14:textId="5C178C4C"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With the ability of readily accessible financial markets having relatively </w:t>
      </w:r>
      <w:r w:rsidR="00D95183" w:rsidRPr="002C54C6">
        <w:rPr>
          <w:rFonts w:ascii="Times New Roman" w:hAnsi="Times New Roman" w:cs="Times New Roman"/>
        </w:rPr>
        <w:t>long-standing</w:t>
      </w:r>
      <w:r w:rsidRPr="002C54C6">
        <w:rPr>
          <w:rFonts w:ascii="Times New Roman" w:hAnsi="Times New Roman" w:cs="Times New Roman"/>
        </w:rPr>
        <w:t xml:space="preserve"> stability, the question then is, what can be done to make Nigeria's financial market so attractive as to get a healthy bite of this elusive pie? A key inducement is regulation that promotes full disclosure and </w:t>
      </w:r>
      <w:r w:rsidR="00D95183" w:rsidRPr="002C54C6">
        <w:rPr>
          <w:rFonts w:ascii="Times New Roman" w:hAnsi="Times New Roman" w:cs="Times New Roman"/>
        </w:rPr>
        <w:t>high-quality</w:t>
      </w:r>
      <w:r w:rsidRPr="002C54C6">
        <w:rPr>
          <w:rFonts w:ascii="Times New Roman" w:hAnsi="Times New Roman" w:cs="Times New Roman"/>
        </w:rPr>
        <w:t xml:space="preserve"> financial information system. Investors who drive the markets base their decisions, to a significant degree,</w:t>
      </w:r>
      <w:r w:rsidR="00D95183" w:rsidRPr="002C54C6">
        <w:rPr>
          <w:rFonts w:ascii="Times New Roman" w:hAnsi="Times New Roman" w:cs="Times New Roman"/>
        </w:rPr>
        <w:t xml:space="preserve"> </w:t>
      </w:r>
      <w:r w:rsidRPr="002C54C6">
        <w:rPr>
          <w:rFonts w:ascii="Times New Roman" w:hAnsi="Times New Roman" w:cs="Times New Roman"/>
        </w:rPr>
        <w:t>on an assessment of how well financial reports reflect an entity's financial position. Efficient and independently veritable financial information frame work need therefore to be instituted to ensure that financial statements are prepared and presented to reflect an entity's true financial position.</w:t>
      </w:r>
    </w:p>
    <w:p w14:paraId="43F7D7D4" w14:textId="57ACEFA4" w:rsidR="00CE16B4" w:rsidRPr="002C54C6" w:rsidRDefault="002C2130"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2.1.</w:t>
      </w:r>
      <w:r w:rsidR="00CE16B4" w:rsidRPr="002C54C6">
        <w:rPr>
          <w:rFonts w:ascii="Times New Roman" w:hAnsi="Times New Roman" w:cs="Times New Roman"/>
          <w:b/>
          <w:bCs/>
        </w:rPr>
        <w:t xml:space="preserve">9 </w:t>
      </w:r>
      <w:r w:rsidR="00D95183" w:rsidRPr="002C54C6">
        <w:rPr>
          <w:rFonts w:ascii="Times New Roman" w:hAnsi="Times New Roman" w:cs="Times New Roman"/>
          <w:b/>
          <w:bCs/>
        </w:rPr>
        <w:tab/>
      </w:r>
      <w:r w:rsidR="00CE16B4" w:rsidRPr="002C54C6">
        <w:rPr>
          <w:rFonts w:ascii="Times New Roman" w:hAnsi="Times New Roman" w:cs="Times New Roman"/>
          <w:b/>
          <w:bCs/>
        </w:rPr>
        <w:t>Relationship between Economic Growth</w:t>
      </w:r>
    </w:p>
    <w:p w14:paraId="161FBB6E"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Although the two concepts do not mean the same thing, there is relationship between them. Inevitably, increased economic growth would in the long run lead to economic development.</w:t>
      </w:r>
    </w:p>
    <w:p w14:paraId="7082E539" w14:textId="77777777" w:rsidR="00D95183"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Although economic growth does not by itself guarantee economic</w:t>
      </w:r>
      <w:r w:rsidR="00D95183" w:rsidRPr="002C54C6">
        <w:rPr>
          <w:rFonts w:ascii="Times New Roman" w:hAnsi="Times New Roman" w:cs="Times New Roman"/>
        </w:rPr>
        <w:t xml:space="preserve"> </w:t>
      </w:r>
      <w:r w:rsidRPr="002C54C6">
        <w:rPr>
          <w:rFonts w:ascii="Times New Roman" w:hAnsi="Times New Roman" w:cs="Times New Roman"/>
        </w:rPr>
        <w:t>development,</w:t>
      </w:r>
      <w:r w:rsidR="00D95183" w:rsidRPr="002C54C6">
        <w:rPr>
          <w:rFonts w:ascii="Times New Roman" w:hAnsi="Times New Roman" w:cs="Times New Roman"/>
        </w:rPr>
        <w:t xml:space="preserve"> </w:t>
      </w:r>
      <w:r w:rsidRPr="002C54C6">
        <w:rPr>
          <w:rFonts w:ascii="Times New Roman" w:hAnsi="Times New Roman" w:cs="Times New Roman"/>
        </w:rPr>
        <w:t>it makes it possible. It enables improvements or positive charges to take place in various areas of</w:t>
      </w:r>
      <w:r w:rsidR="00D95183" w:rsidRPr="002C54C6">
        <w:rPr>
          <w:rFonts w:ascii="Times New Roman" w:hAnsi="Times New Roman" w:cs="Times New Roman"/>
        </w:rPr>
        <w:t xml:space="preserve"> </w:t>
      </w:r>
      <w:r w:rsidRPr="002C54C6">
        <w:rPr>
          <w:rFonts w:ascii="Times New Roman" w:hAnsi="Times New Roman" w:cs="Times New Roman"/>
        </w:rPr>
        <w:t xml:space="preserve">economic activity due to the increased producing of goods and services. Economic growth </w:t>
      </w:r>
      <w:r w:rsidRPr="002C54C6">
        <w:rPr>
          <w:rFonts w:ascii="Times New Roman" w:hAnsi="Times New Roman" w:cs="Times New Roman"/>
        </w:rPr>
        <w:lastRenderedPageBreak/>
        <w:t>will inevitably lead to economic development provided the following conditions are fulfilled:</w:t>
      </w:r>
    </w:p>
    <w:p w14:paraId="39B3A6B8" w14:textId="77777777" w:rsidR="00D95183" w:rsidRPr="002C54C6" w:rsidRDefault="00CE16B4" w:rsidP="00326484">
      <w:pPr>
        <w:pStyle w:val="ListParagraph"/>
        <w:numPr>
          <w:ilvl w:val="0"/>
          <w:numId w:val="7"/>
        </w:numPr>
        <w:spacing w:after="0" w:line="480" w:lineRule="auto"/>
        <w:ind w:left="0" w:hanging="14"/>
        <w:jc w:val="both"/>
        <w:rPr>
          <w:rFonts w:ascii="Times New Roman" w:hAnsi="Times New Roman" w:cs="Times New Roman"/>
        </w:rPr>
      </w:pPr>
      <w:r w:rsidRPr="002C54C6">
        <w:rPr>
          <w:rFonts w:ascii="Times New Roman" w:hAnsi="Times New Roman" w:cs="Times New Roman"/>
        </w:rPr>
        <w:t>Increased production of goods and services is not counteracted by rapid increase in population size.</w:t>
      </w:r>
      <w:r w:rsidR="00D95183" w:rsidRPr="002C54C6">
        <w:rPr>
          <w:rFonts w:ascii="Times New Roman" w:hAnsi="Times New Roman" w:cs="Times New Roman"/>
        </w:rPr>
        <w:t xml:space="preserve"> </w:t>
      </w:r>
    </w:p>
    <w:p w14:paraId="3DC31B85" w14:textId="77777777" w:rsidR="00D95183" w:rsidRPr="002C54C6" w:rsidRDefault="00CE16B4" w:rsidP="00326484">
      <w:pPr>
        <w:pStyle w:val="ListParagraph"/>
        <w:numPr>
          <w:ilvl w:val="0"/>
          <w:numId w:val="7"/>
        </w:numPr>
        <w:spacing w:after="0" w:line="480" w:lineRule="auto"/>
        <w:ind w:left="0" w:hanging="14"/>
        <w:jc w:val="both"/>
        <w:rPr>
          <w:rFonts w:ascii="Times New Roman" w:hAnsi="Times New Roman" w:cs="Times New Roman"/>
        </w:rPr>
      </w:pPr>
      <w:r w:rsidRPr="002C54C6">
        <w:rPr>
          <w:rFonts w:ascii="Times New Roman" w:hAnsi="Times New Roman" w:cs="Times New Roman"/>
        </w:rPr>
        <w:t>There is an equitable distribution of the goods and services among individuals and areas.</w:t>
      </w:r>
    </w:p>
    <w:p w14:paraId="5379B5BB" w14:textId="7B2D4BD5" w:rsidR="001863CC" w:rsidRPr="002C54C6" w:rsidRDefault="00CE16B4" w:rsidP="00326484">
      <w:pPr>
        <w:pStyle w:val="ListParagraph"/>
        <w:numPr>
          <w:ilvl w:val="0"/>
          <w:numId w:val="7"/>
        </w:numPr>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The increasing level of production does not lead to mass unemployment as a result of using just a few </w:t>
      </w:r>
      <w:r w:rsidR="002C2130" w:rsidRPr="002C54C6">
        <w:rPr>
          <w:rFonts w:ascii="Times New Roman" w:hAnsi="Times New Roman" w:cs="Times New Roman"/>
        </w:rPr>
        <w:t>labour-saving</w:t>
      </w:r>
      <w:r w:rsidRPr="002C54C6">
        <w:rPr>
          <w:rFonts w:ascii="Times New Roman" w:hAnsi="Times New Roman" w:cs="Times New Roman"/>
        </w:rPr>
        <w:t xml:space="preserve"> devices</w:t>
      </w:r>
      <w:r w:rsidR="001863CC" w:rsidRPr="002C54C6">
        <w:rPr>
          <w:rFonts w:ascii="Times New Roman" w:hAnsi="Times New Roman" w:cs="Times New Roman"/>
        </w:rPr>
        <w:t>.</w:t>
      </w:r>
    </w:p>
    <w:p w14:paraId="34DE7E2E" w14:textId="36584CED" w:rsidR="00D840A4" w:rsidRPr="002C54C6" w:rsidRDefault="00D840A4"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2.2</w:t>
      </w:r>
      <w:r w:rsidRPr="002C54C6">
        <w:rPr>
          <w:rFonts w:ascii="Times New Roman" w:hAnsi="Times New Roman" w:cs="Times New Roman"/>
          <w:b/>
          <w:bCs/>
        </w:rPr>
        <w:tab/>
      </w:r>
      <w:r w:rsidR="004E24D5">
        <w:rPr>
          <w:rFonts w:ascii="Times New Roman" w:hAnsi="Times New Roman" w:cs="Times New Roman"/>
          <w:b/>
          <w:bCs/>
        </w:rPr>
        <w:tab/>
      </w:r>
      <w:r w:rsidRPr="002C54C6">
        <w:rPr>
          <w:rFonts w:ascii="Times New Roman" w:hAnsi="Times New Roman" w:cs="Times New Roman"/>
          <w:b/>
          <w:bCs/>
        </w:rPr>
        <w:t>Theoretical Framework</w:t>
      </w:r>
    </w:p>
    <w:p w14:paraId="27BD20F3" w14:textId="5E291C89"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The test of a theory is the extent to which its formulation seems congruent with our own perception of real-world situation. The basic theory that has been established in this study is "white collar crime theory" (Sutherland, 1947; Michael, 2004). To build upon prior studies and establish a conceptual framework, focus on relevant theories related to expected criminal behaviour and management were discussed.</w:t>
      </w:r>
    </w:p>
    <w:p w14:paraId="27E33D50" w14:textId="0740AC60" w:rsidR="00D840A4" w:rsidRPr="002C54C6" w:rsidRDefault="00D840A4"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2.2.1 </w:t>
      </w:r>
      <w:r w:rsidRPr="002C54C6">
        <w:rPr>
          <w:rFonts w:ascii="Times New Roman" w:hAnsi="Times New Roman" w:cs="Times New Roman"/>
          <w:b/>
          <w:bCs/>
        </w:rPr>
        <w:tab/>
        <w:t>Differential Association Theory of Crime</w:t>
      </w:r>
    </w:p>
    <w:p w14:paraId="53B3F0FD" w14:textId="15EBFF9E"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White collar crime can be defined as a crime committed by a person of respectable and high social status in the course of his occupation (Sutherland,1983). In this context, the </w:t>
      </w:r>
    </w:p>
    <w:p w14:paraId="39310C54" w14:textId="1A65C206"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concept of "respectability" defies precision of use. Thus, the requirement that a crime cannot be a white-collar crime unless perpetrated by a person of "high social status" is an unfortunate mixing of definition and explanation, especially when </w:t>
      </w:r>
      <w:proofErr w:type="spellStart"/>
      <w:r w:rsidRPr="002C54C6">
        <w:rPr>
          <w:rFonts w:ascii="Times New Roman" w:hAnsi="Times New Roman" w:cs="Times New Roman"/>
        </w:rPr>
        <w:t>Sutherlan</w:t>
      </w:r>
      <w:proofErr w:type="spellEnd"/>
      <w:r w:rsidRPr="002C54C6">
        <w:rPr>
          <w:rFonts w:ascii="Times New Roman" w:hAnsi="Times New Roman" w:cs="Times New Roman"/>
        </w:rPr>
        <w:t xml:space="preserve"> (1983) used </w:t>
      </w:r>
      <w:r w:rsidRPr="002C54C6">
        <w:rPr>
          <w:rFonts w:ascii="Times New Roman" w:hAnsi="Times New Roman" w:cs="Times New Roman"/>
        </w:rPr>
        <w:lastRenderedPageBreak/>
        <w:t xml:space="preserve">the widespread nature of white-collar crime to refute class-based theories of criminality. These deficiencies have rendered white collar crime an impotent construct for theory building in sociology. No influential theory of white-collar crime has developed, let alone attempt to link such work to wider sociological theory. Sutherland's theory of differential association in White Collar Crime was a general theory of all crime, one whose generality borders on a platitudinous restatement of social learning (Albanese, 1995). Fredrichs (2007) explained that the only way one crime differs from another is in the background and characteristics of its perpetrators. Most, if not all white-collar offenders are distinguished by lives of privilege, much of it with origins in class inequality. It is estimated that majority of white-collar crimes is undetected or if detected, it is not reported. This is because of the high status of the perpetrators of these crimes, which requires a highly trained and experienced examiner or investigator like the professional forensic accountant to forestall the occurrence of such </w:t>
      </w:r>
      <w:r w:rsidR="002E6D7E" w:rsidRPr="002C54C6">
        <w:rPr>
          <w:rFonts w:ascii="Times New Roman" w:hAnsi="Times New Roman" w:cs="Times New Roman"/>
        </w:rPr>
        <w:t>high-profile</w:t>
      </w:r>
      <w:r w:rsidRPr="002C54C6">
        <w:rPr>
          <w:rFonts w:ascii="Times New Roman" w:hAnsi="Times New Roman" w:cs="Times New Roman"/>
        </w:rPr>
        <w:t xml:space="preserve"> fraud.</w:t>
      </w:r>
    </w:p>
    <w:p w14:paraId="5396C0DB" w14:textId="20724152" w:rsidR="00D840A4" w:rsidRPr="002C54C6" w:rsidRDefault="00D840A4"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2.2.2 </w:t>
      </w:r>
      <w:r w:rsidR="002E6D7E" w:rsidRPr="002C54C6">
        <w:rPr>
          <w:rFonts w:ascii="Times New Roman" w:hAnsi="Times New Roman" w:cs="Times New Roman"/>
          <w:b/>
          <w:bCs/>
        </w:rPr>
        <w:tab/>
      </w:r>
      <w:r w:rsidRPr="002C54C6">
        <w:rPr>
          <w:rFonts w:ascii="Times New Roman" w:hAnsi="Times New Roman" w:cs="Times New Roman"/>
          <w:b/>
          <w:bCs/>
        </w:rPr>
        <w:t>Fraud Management Lifecycle</w:t>
      </w:r>
    </w:p>
    <w:p w14:paraId="72345711" w14:textId="29F8E56F"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Effective management of the Fraud Management Lifecycle sta</w:t>
      </w:r>
      <w:r w:rsidR="002E6D7E" w:rsidRPr="002C54C6">
        <w:rPr>
          <w:rFonts w:ascii="Times New Roman" w:hAnsi="Times New Roman" w:cs="Times New Roman"/>
        </w:rPr>
        <w:t>r</w:t>
      </w:r>
      <w:r w:rsidRPr="002C54C6">
        <w:rPr>
          <w:rFonts w:ascii="Times New Roman" w:hAnsi="Times New Roman" w:cs="Times New Roman"/>
        </w:rPr>
        <w:t xml:space="preserve">ts with a common understanding or definition of the stages in the lifecycle. Without this awareness and </w:t>
      </w:r>
      <w:r w:rsidR="002E6D7E" w:rsidRPr="002C54C6">
        <w:rPr>
          <w:rFonts w:ascii="Times New Roman" w:hAnsi="Times New Roman" w:cs="Times New Roman"/>
        </w:rPr>
        <w:t>understanding, fraud</w:t>
      </w:r>
      <w:r w:rsidRPr="002C54C6">
        <w:rPr>
          <w:rFonts w:ascii="Times New Roman" w:hAnsi="Times New Roman" w:cs="Times New Roman"/>
        </w:rPr>
        <w:t xml:space="preserve"> management professionals are unlikely to communicate effectively with each other, with their peers in other industries, and within their respective businesses. The terms "lifecycle stage" and "stage" throughout this study are used as a reference to a set of activities. Unlike a traditional linear lifecycle, a network lifecycle's stages are not </w:t>
      </w:r>
      <w:r w:rsidRPr="002C54C6">
        <w:rPr>
          <w:rFonts w:ascii="Times New Roman" w:hAnsi="Times New Roman" w:cs="Times New Roman"/>
        </w:rPr>
        <w:lastRenderedPageBreak/>
        <w:t>necessarily linked sequentially, where activities in one stage are completed and then the functioning is passed on to the next stage in the chain. To the contrary,</w:t>
      </w:r>
      <w:r w:rsidR="002E6D7E" w:rsidRPr="002C54C6">
        <w:rPr>
          <w:rFonts w:ascii="Times New Roman" w:hAnsi="Times New Roman" w:cs="Times New Roman"/>
        </w:rPr>
        <w:t xml:space="preserve"> </w:t>
      </w:r>
      <w:r w:rsidRPr="002C54C6">
        <w:rPr>
          <w:rFonts w:ascii="Times New Roman" w:hAnsi="Times New Roman" w:cs="Times New Roman"/>
        </w:rPr>
        <w:t>a network lifecycle facilitates simultaneous and sequential actions within each of the</w:t>
      </w:r>
      <w:r w:rsidR="002E6D7E" w:rsidRPr="002C54C6">
        <w:rPr>
          <w:rFonts w:ascii="Times New Roman" w:hAnsi="Times New Roman" w:cs="Times New Roman"/>
        </w:rPr>
        <w:t xml:space="preserve"> </w:t>
      </w:r>
      <w:r w:rsidRPr="002C54C6">
        <w:rPr>
          <w:rFonts w:ascii="Times New Roman" w:hAnsi="Times New Roman" w:cs="Times New Roman"/>
        </w:rPr>
        <w:t>lifecycle stages or network nodes.</w:t>
      </w:r>
      <w:r w:rsidR="002E6D7E" w:rsidRPr="002C54C6">
        <w:rPr>
          <w:rFonts w:ascii="Times New Roman" w:hAnsi="Times New Roman" w:cs="Times New Roman"/>
        </w:rPr>
        <w:t xml:space="preserve"> </w:t>
      </w:r>
      <w:r w:rsidRPr="002C54C6">
        <w:rPr>
          <w:rFonts w:ascii="Times New Roman" w:hAnsi="Times New Roman" w:cs="Times New Roman"/>
        </w:rPr>
        <w:t>The Fraud Management Lifecycle is, therefor</w:t>
      </w:r>
      <w:r w:rsidR="002E6D7E" w:rsidRPr="002C54C6">
        <w:rPr>
          <w:rFonts w:ascii="Times New Roman" w:hAnsi="Times New Roman" w:cs="Times New Roman"/>
        </w:rPr>
        <w:t>e</w:t>
      </w:r>
      <w:r w:rsidRPr="002C54C6">
        <w:rPr>
          <w:rFonts w:ascii="Times New Roman" w:hAnsi="Times New Roman" w:cs="Times New Roman"/>
        </w:rPr>
        <w:t>,</w:t>
      </w:r>
      <w:r w:rsidR="002E6D7E" w:rsidRPr="002C54C6">
        <w:rPr>
          <w:rFonts w:ascii="Times New Roman" w:hAnsi="Times New Roman" w:cs="Times New Roman"/>
        </w:rPr>
        <w:t xml:space="preserve"> </w:t>
      </w:r>
      <w:r w:rsidRPr="002C54C6">
        <w:rPr>
          <w:rFonts w:ascii="Times New Roman" w:hAnsi="Times New Roman" w:cs="Times New Roman"/>
        </w:rPr>
        <w:t>a network lifecycle where each node in the network, each stage in the lifecycle, is an aggregated entity that is made up of interrelated, interdependent, and independent actions,</w:t>
      </w:r>
      <w:r w:rsidR="002E6D7E" w:rsidRPr="002C54C6">
        <w:rPr>
          <w:rFonts w:ascii="Times New Roman" w:hAnsi="Times New Roman" w:cs="Times New Roman"/>
        </w:rPr>
        <w:t xml:space="preserve"> </w:t>
      </w:r>
      <w:r w:rsidRPr="002C54C6">
        <w:rPr>
          <w:rFonts w:ascii="Times New Roman" w:hAnsi="Times New Roman" w:cs="Times New Roman"/>
        </w:rPr>
        <w:t>functions, and operations. These activities can, but do not necessarily, occur in a sequential or linear flow.</w:t>
      </w:r>
    </w:p>
    <w:p w14:paraId="7241FB02" w14:textId="4C869124" w:rsidR="00D840A4" w:rsidRPr="002C54C6" w:rsidRDefault="00D840A4"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2.2.3 </w:t>
      </w:r>
      <w:r w:rsidR="002E6D7E" w:rsidRPr="002C54C6">
        <w:rPr>
          <w:rFonts w:ascii="Times New Roman" w:hAnsi="Times New Roman" w:cs="Times New Roman"/>
          <w:b/>
          <w:bCs/>
        </w:rPr>
        <w:tab/>
      </w:r>
      <w:r w:rsidRPr="002C54C6">
        <w:rPr>
          <w:rFonts w:ascii="Times New Roman" w:hAnsi="Times New Roman" w:cs="Times New Roman"/>
          <w:b/>
          <w:bCs/>
        </w:rPr>
        <w:t>Agency theory</w:t>
      </w:r>
    </w:p>
    <w:p w14:paraId="68475DBB" w14:textId="77777777"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Agency theory addresses the Agency issue in which one party (the principal) delegates work to another (the agent), who performs that work (Jensen &amp;Meckling,1976). There is an agency relationship when the actions of one individual affect both his welfare and that of another person in an explicit or implicit contractual relationship. The individual who undertakes the actions is the agent and the person whose welfare (utility), measured in monetary terms, is affected by the agent's actions is called the principal (Akaranga,2010).</w:t>
      </w:r>
    </w:p>
    <w:p w14:paraId="002CDECF" w14:textId="345B5DF4"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The typical case of agency relationship is the one that exists between an employer (the principal) and his employee (the agent). In an agency relationship, the principal wants the agent to act in the principal's interest. However, the agent is expected to have his own interest and consequently, he may not act in the principal's best interests. An agency relationship is a contract under which one or more persons (the principal), engage another person (the agent) to perform some service on their behalf which involves delegating some </w:t>
      </w:r>
      <w:r w:rsidR="002E6D7E" w:rsidRPr="002C54C6">
        <w:rPr>
          <w:rFonts w:ascii="Times New Roman" w:hAnsi="Times New Roman" w:cs="Times New Roman"/>
        </w:rPr>
        <w:lastRenderedPageBreak/>
        <w:t>decision-making</w:t>
      </w:r>
      <w:r w:rsidRPr="002C54C6">
        <w:rPr>
          <w:rFonts w:ascii="Times New Roman" w:hAnsi="Times New Roman" w:cs="Times New Roman"/>
        </w:rPr>
        <w:t xml:space="preserve"> Authority to the agent. If both parties to the relationships are utility maximizes,</w:t>
      </w:r>
      <w:r w:rsidR="002E6D7E" w:rsidRPr="002C54C6">
        <w:rPr>
          <w:rFonts w:ascii="Times New Roman" w:hAnsi="Times New Roman" w:cs="Times New Roman"/>
        </w:rPr>
        <w:t xml:space="preserve"> </w:t>
      </w:r>
      <w:r w:rsidRPr="002C54C6">
        <w:rPr>
          <w:rFonts w:ascii="Times New Roman" w:hAnsi="Times New Roman" w:cs="Times New Roman"/>
        </w:rPr>
        <w:t>there is a good reason to believe that the agent will not always act in the best interests of the principal (Jensen &amp;</w:t>
      </w:r>
      <w:r w:rsidR="002E6D7E" w:rsidRPr="002C54C6">
        <w:rPr>
          <w:rFonts w:ascii="Times New Roman" w:hAnsi="Times New Roman" w:cs="Times New Roman"/>
        </w:rPr>
        <w:t xml:space="preserve"> </w:t>
      </w:r>
      <w:r w:rsidRPr="002C54C6">
        <w:rPr>
          <w:rFonts w:ascii="Times New Roman" w:hAnsi="Times New Roman" w:cs="Times New Roman"/>
        </w:rPr>
        <w:t>Meckling,</w:t>
      </w:r>
      <w:r w:rsidR="002E6D7E" w:rsidRPr="002C54C6">
        <w:rPr>
          <w:rFonts w:ascii="Times New Roman" w:hAnsi="Times New Roman" w:cs="Times New Roman"/>
        </w:rPr>
        <w:t xml:space="preserve"> </w:t>
      </w:r>
      <w:r w:rsidRPr="002C54C6">
        <w:rPr>
          <w:rFonts w:ascii="Times New Roman" w:hAnsi="Times New Roman" w:cs="Times New Roman"/>
        </w:rPr>
        <w:t>1976).</w:t>
      </w:r>
    </w:p>
    <w:p w14:paraId="1755336F" w14:textId="30303774"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This thesis began by evidence of forensic accounting services as essential for effective in the performance of Commercial Banks.</w:t>
      </w:r>
      <w:r w:rsidR="002E6D7E" w:rsidRPr="002C54C6">
        <w:rPr>
          <w:rFonts w:ascii="Times New Roman" w:hAnsi="Times New Roman" w:cs="Times New Roman"/>
        </w:rPr>
        <w:t xml:space="preserve"> </w:t>
      </w:r>
      <w:r w:rsidRPr="002C54C6">
        <w:rPr>
          <w:rFonts w:ascii="Times New Roman" w:hAnsi="Times New Roman" w:cs="Times New Roman"/>
        </w:rPr>
        <w:t xml:space="preserve">Forensic accounting services were also discussed as particularly important in the present technologically advanced yet fragile economic </w:t>
      </w:r>
    </w:p>
    <w:p w14:paraId="3AA2EB69" w14:textId="798F2521"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conditions. Intentions are the best predictor of any planned </w:t>
      </w:r>
      <w:proofErr w:type="spellStart"/>
      <w:r w:rsidRPr="002C54C6">
        <w:rPr>
          <w:rFonts w:ascii="Times New Roman" w:hAnsi="Times New Roman" w:cs="Times New Roman"/>
        </w:rPr>
        <w:t>behavior</w:t>
      </w:r>
      <w:proofErr w:type="spellEnd"/>
      <w:r w:rsidRPr="002C54C6">
        <w:rPr>
          <w:rFonts w:ascii="Times New Roman" w:hAnsi="Times New Roman" w:cs="Times New Roman"/>
        </w:rPr>
        <w:t xml:space="preserve"> and understanding the antecedents of intentions provides practical insights into the </w:t>
      </w:r>
      <w:proofErr w:type="spellStart"/>
      <w:r w:rsidRPr="002C54C6">
        <w:rPr>
          <w:rFonts w:ascii="Times New Roman" w:hAnsi="Times New Roman" w:cs="Times New Roman"/>
        </w:rPr>
        <w:t>behavior</w:t>
      </w:r>
      <w:proofErr w:type="spellEnd"/>
      <w:r w:rsidRPr="002C54C6">
        <w:rPr>
          <w:rFonts w:ascii="Times New Roman" w:hAnsi="Times New Roman" w:cs="Times New Roman"/>
        </w:rPr>
        <w:t xml:space="preserve"> (Ajzen and Fishbein 1980). Therefore, Fraud preventative theory was proposed to curb the behavioural intention of any individual to fraud. According to Goosen,</w:t>
      </w:r>
      <w:r w:rsidR="002E6D7E" w:rsidRPr="002C54C6">
        <w:rPr>
          <w:rFonts w:ascii="Times New Roman" w:hAnsi="Times New Roman" w:cs="Times New Roman"/>
        </w:rPr>
        <w:t xml:space="preserve"> </w:t>
      </w:r>
      <w:proofErr w:type="spellStart"/>
      <w:r w:rsidRPr="002C54C6">
        <w:rPr>
          <w:rFonts w:ascii="Times New Roman" w:hAnsi="Times New Roman" w:cs="Times New Roman"/>
        </w:rPr>
        <w:t>Pampallis</w:t>
      </w:r>
      <w:proofErr w:type="spellEnd"/>
      <w:r w:rsidRPr="002C54C6">
        <w:rPr>
          <w:rFonts w:ascii="Times New Roman" w:hAnsi="Times New Roman" w:cs="Times New Roman"/>
        </w:rPr>
        <w:t>,</w:t>
      </w:r>
      <w:r w:rsidR="002E6D7E" w:rsidRPr="002C54C6">
        <w:rPr>
          <w:rFonts w:ascii="Times New Roman" w:hAnsi="Times New Roman" w:cs="Times New Roman"/>
        </w:rPr>
        <w:t xml:space="preserve"> </w:t>
      </w:r>
      <w:r w:rsidRPr="002C54C6">
        <w:rPr>
          <w:rFonts w:ascii="Times New Roman" w:hAnsi="Times New Roman" w:cs="Times New Roman"/>
        </w:rPr>
        <w:t>Van der Merwe and Mdluli (1999), a bank owes a duty to its customers to keep accurate records of all the transactions effected against the account in question. Thus, a bank statement serves avital role in meeting the bank's accountability to its clients, and is a fundamental aspect of modem banking. Goosen et al. (1999:221) state that the role of a bank account statement, which is of the utmost importance to a bank, is that it serves</w:t>
      </w:r>
      <w:r w:rsidR="002E6D7E" w:rsidRPr="002C54C6">
        <w:rPr>
          <w:rFonts w:ascii="Times New Roman" w:hAnsi="Times New Roman" w:cs="Times New Roman"/>
        </w:rPr>
        <w:t xml:space="preserve"> </w:t>
      </w:r>
      <w:r w:rsidRPr="002C54C6">
        <w:rPr>
          <w:rFonts w:ascii="Times New Roman" w:hAnsi="Times New Roman" w:cs="Times New Roman"/>
        </w:rPr>
        <w:t>as an audit trail showing in detail the various transactions effected against the account. The bank statement is a form of accounting record.</w:t>
      </w:r>
      <w:r w:rsidR="002E6D7E" w:rsidRPr="002C54C6">
        <w:rPr>
          <w:rFonts w:ascii="Times New Roman" w:hAnsi="Times New Roman" w:cs="Times New Roman"/>
        </w:rPr>
        <w:t xml:space="preserve"> </w:t>
      </w:r>
      <w:r w:rsidRPr="002C54C6">
        <w:rPr>
          <w:rFonts w:ascii="Times New Roman" w:hAnsi="Times New Roman" w:cs="Times New Roman"/>
        </w:rPr>
        <w:t>This view is reflected in the total sample,</w:t>
      </w:r>
      <w:r w:rsidR="002E6D7E" w:rsidRPr="002C54C6">
        <w:rPr>
          <w:rFonts w:ascii="Times New Roman" w:hAnsi="Times New Roman" w:cs="Times New Roman"/>
        </w:rPr>
        <w:t xml:space="preserve"> </w:t>
      </w:r>
      <w:r w:rsidRPr="002C54C6">
        <w:rPr>
          <w:rFonts w:ascii="Times New Roman" w:hAnsi="Times New Roman" w:cs="Times New Roman"/>
        </w:rPr>
        <w:t>which views a bank account statement as a detailed record of all transactions in a bank account. These transactions reflect money going into an account (credit transaction) or out of an account (debit transaction). In effect,</w:t>
      </w:r>
      <w:r w:rsidR="002E6D7E" w:rsidRPr="002C54C6">
        <w:rPr>
          <w:rFonts w:ascii="Times New Roman" w:hAnsi="Times New Roman" w:cs="Times New Roman"/>
        </w:rPr>
        <w:t xml:space="preserve"> </w:t>
      </w:r>
      <w:r w:rsidRPr="002C54C6">
        <w:rPr>
          <w:rFonts w:ascii="Times New Roman" w:hAnsi="Times New Roman" w:cs="Times New Roman"/>
        </w:rPr>
        <w:t xml:space="preserve">a bank statement serves as evidence of the transactions against a </w:t>
      </w:r>
      <w:r w:rsidRPr="002C54C6">
        <w:rPr>
          <w:rFonts w:ascii="Times New Roman" w:hAnsi="Times New Roman" w:cs="Times New Roman"/>
        </w:rPr>
        <w:lastRenderedPageBreak/>
        <w:t>bank account, a fact that is addressed by Section 236 of the Criminal Procedure Act 51 of 1977,</w:t>
      </w:r>
      <w:r w:rsidR="002E6D7E" w:rsidRPr="002C54C6">
        <w:rPr>
          <w:rFonts w:ascii="Times New Roman" w:hAnsi="Times New Roman" w:cs="Times New Roman"/>
        </w:rPr>
        <w:t xml:space="preserve"> </w:t>
      </w:r>
      <w:r w:rsidRPr="002C54C6">
        <w:rPr>
          <w:rFonts w:ascii="Times New Roman" w:hAnsi="Times New Roman" w:cs="Times New Roman"/>
        </w:rPr>
        <w:t>which deals with the proof of entries in bankers' books.</w:t>
      </w:r>
      <w:r w:rsidR="002E6D7E" w:rsidRPr="002C54C6">
        <w:rPr>
          <w:rFonts w:ascii="Times New Roman" w:hAnsi="Times New Roman" w:cs="Times New Roman"/>
        </w:rPr>
        <w:t xml:space="preserve"> </w:t>
      </w:r>
      <w:r w:rsidRPr="002C54C6">
        <w:rPr>
          <w:rFonts w:ascii="Times New Roman" w:hAnsi="Times New Roman" w:cs="Times New Roman"/>
        </w:rPr>
        <w:t>Section 236 of Act 51 of 1977 allows the production of a bank statement to be prima facie</w:t>
      </w:r>
      <w:r w:rsidR="002E6D7E" w:rsidRPr="002C54C6">
        <w:rPr>
          <w:rFonts w:ascii="Times New Roman" w:hAnsi="Times New Roman" w:cs="Times New Roman"/>
        </w:rPr>
        <w:t xml:space="preserve"> </w:t>
      </w:r>
      <w:r w:rsidRPr="002C54C6">
        <w:rPr>
          <w:rFonts w:ascii="Times New Roman" w:hAnsi="Times New Roman" w:cs="Times New Roman"/>
        </w:rPr>
        <w:t>proof of the transactions reflected therein. Section 28 of the Civil Proceedings Evidence Act 25 of 1965 contains similar provisions relating to civil legal proceedings.</w:t>
      </w:r>
    </w:p>
    <w:p w14:paraId="5A4CEB82" w14:textId="03906DFC" w:rsidR="00D840A4" w:rsidRPr="002C54C6" w:rsidRDefault="00D840A4" w:rsidP="00326484">
      <w:pPr>
        <w:spacing w:after="0" w:line="480" w:lineRule="auto"/>
        <w:ind w:hanging="14"/>
        <w:jc w:val="both"/>
        <w:rPr>
          <w:rFonts w:ascii="Times New Roman" w:hAnsi="Times New Roman" w:cs="Times New Roman"/>
        </w:rPr>
      </w:pPr>
      <w:proofErr w:type="spellStart"/>
      <w:r w:rsidRPr="002C54C6">
        <w:rPr>
          <w:rFonts w:ascii="Times New Roman" w:hAnsi="Times New Roman" w:cs="Times New Roman"/>
        </w:rPr>
        <w:t>Pheijffer</w:t>
      </w:r>
      <w:proofErr w:type="spellEnd"/>
      <w:r w:rsidRPr="002C54C6">
        <w:rPr>
          <w:rFonts w:ascii="Times New Roman" w:hAnsi="Times New Roman" w:cs="Times New Roman"/>
        </w:rPr>
        <w:t xml:space="preserve"> (1998:34) defines financial investigation as investigations in which, on behalf of law enforcement, financial expertise is used in order to gather, check, refine, process and analyse financial information. According to Tuffey (2002), financial investigation is the investigation of an individual or corporation through their financial affairs. Willemse (2004) is of the view that financial investigation is</w:t>
      </w:r>
      <w:r w:rsidR="002E6D7E" w:rsidRPr="002C54C6">
        <w:rPr>
          <w:rFonts w:ascii="Times New Roman" w:hAnsi="Times New Roman" w:cs="Times New Roman"/>
        </w:rPr>
        <w:t xml:space="preserve"> </w:t>
      </w:r>
      <w:r w:rsidRPr="002C54C6">
        <w:rPr>
          <w:rFonts w:ascii="Times New Roman" w:hAnsi="Times New Roman" w:cs="Times New Roman"/>
        </w:rPr>
        <w:t xml:space="preserve">the identification and documentation of the movement of money during the course of and after a crime. It establishes the link between where the money comes from, who gets it, when it was received, and where it </w:t>
      </w:r>
    </w:p>
    <w:p w14:paraId="53F3CB25" w14:textId="77777777"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was stored or deposited. This can provide proof of unlawful activity such as money laundering, racketeering, corruption and terrorist financing, as well as identify and trace assets for asset forfeiture purposes, in effect addressing the proceeds of unlawful activity.</w:t>
      </w:r>
    </w:p>
    <w:p w14:paraId="0683E18D" w14:textId="56D80DEC"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According to Akintoye (2008),</w:t>
      </w:r>
      <w:r w:rsidR="002E6D7E" w:rsidRPr="002C54C6">
        <w:rPr>
          <w:rFonts w:ascii="Times New Roman" w:hAnsi="Times New Roman" w:cs="Times New Roman"/>
        </w:rPr>
        <w:t xml:space="preserve"> </w:t>
      </w:r>
      <w:r w:rsidRPr="002C54C6">
        <w:rPr>
          <w:rFonts w:ascii="Times New Roman" w:hAnsi="Times New Roman" w:cs="Times New Roman"/>
        </w:rPr>
        <w:t xml:space="preserve">forensic ligation support in commercial banks provides assistance of a nature in a matter involving existing or pending litigation or represents the factual presentation of economic issue related to existing or pending litigation. It deals primarily with issues related to the qualification of economic damages sustained by parties involved in legal disputes and can assist in resolving dispute and can assist in resolving </w:t>
      </w:r>
      <w:r w:rsidRPr="002C54C6">
        <w:rPr>
          <w:rFonts w:ascii="Times New Roman" w:hAnsi="Times New Roman" w:cs="Times New Roman"/>
        </w:rPr>
        <w:lastRenderedPageBreak/>
        <w:t>disputes, even before reaching or getting to the court room. A good example of litigation support assignment would be calculating the economic loss resulting from breach of contract.</w:t>
      </w:r>
    </w:p>
    <w:p w14:paraId="0EB99D7B" w14:textId="69056C72"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According to Carrier (2003), the study attempt to analysis digital forensic as the use of scientifically derived and proven methods </w:t>
      </w:r>
      <w:r w:rsidR="002E6D7E" w:rsidRPr="002C54C6">
        <w:rPr>
          <w:rFonts w:ascii="Times New Roman" w:hAnsi="Times New Roman" w:cs="Times New Roman"/>
        </w:rPr>
        <w:t>toward</w:t>
      </w:r>
      <w:r w:rsidRPr="002C54C6">
        <w:rPr>
          <w:rFonts w:ascii="Times New Roman" w:hAnsi="Times New Roman" w:cs="Times New Roman"/>
        </w:rPr>
        <w:t xml:space="preserve"> the preservation, collection, validation,</w:t>
      </w:r>
      <w:r w:rsidR="002E6D7E" w:rsidRPr="002C54C6">
        <w:rPr>
          <w:rFonts w:ascii="Times New Roman" w:hAnsi="Times New Roman" w:cs="Times New Roman"/>
        </w:rPr>
        <w:t xml:space="preserve"> </w:t>
      </w:r>
      <w:r w:rsidRPr="002C54C6">
        <w:rPr>
          <w:rFonts w:ascii="Times New Roman" w:hAnsi="Times New Roman" w:cs="Times New Roman"/>
        </w:rPr>
        <w:t xml:space="preserve">identification, analysis, interpretation, documentation and presentation of digital evidence </w:t>
      </w:r>
      <w:r w:rsidR="002E6D7E" w:rsidRPr="002C54C6">
        <w:rPr>
          <w:rFonts w:ascii="Times New Roman" w:hAnsi="Times New Roman" w:cs="Times New Roman"/>
        </w:rPr>
        <w:t>derived</w:t>
      </w:r>
      <w:r w:rsidRPr="002C54C6">
        <w:rPr>
          <w:rFonts w:ascii="Times New Roman" w:hAnsi="Times New Roman" w:cs="Times New Roman"/>
        </w:rPr>
        <w:t xml:space="preserve"> from digital sources for the purpose of facilitating or furthering the reconstruction of events found to be criminal, or helping to anticipate unauthorized actions shown to be disruptive to planned operations. This definition covers the broad aspects of digital forensics from data acquisition to legal actions. </w:t>
      </w:r>
      <w:proofErr w:type="spellStart"/>
      <w:r w:rsidRPr="002C54C6">
        <w:rPr>
          <w:rFonts w:ascii="Times New Roman" w:hAnsi="Times New Roman" w:cs="Times New Roman"/>
        </w:rPr>
        <w:t>Abretcht</w:t>
      </w:r>
      <w:proofErr w:type="spellEnd"/>
      <w:r w:rsidRPr="002C54C6">
        <w:rPr>
          <w:rFonts w:ascii="Times New Roman" w:hAnsi="Times New Roman" w:cs="Times New Roman"/>
        </w:rPr>
        <w:t xml:space="preserve"> (</w:t>
      </w:r>
      <w:r w:rsidR="002E6D7E" w:rsidRPr="002C54C6">
        <w:rPr>
          <w:rFonts w:ascii="Times New Roman" w:hAnsi="Times New Roman" w:cs="Times New Roman"/>
        </w:rPr>
        <w:t>2010) conducted</w:t>
      </w:r>
      <w:r w:rsidRPr="002C54C6">
        <w:rPr>
          <w:rFonts w:ascii="Times New Roman" w:hAnsi="Times New Roman" w:cs="Times New Roman"/>
        </w:rPr>
        <w:t xml:space="preserve"> a study on Fraud and Forensic Accounting in a Digital Environment. The study differs from the present study in various ways;</w:t>
      </w:r>
      <w:r w:rsidR="002E6D7E" w:rsidRPr="002C54C6">
        <w:rPr>
          <w:rFonts w:ascii="Times New Roman" w:hAnsi="Times New Roman" w:cs="Times New Roman"/>
        </w:rPr>
        <w:t xml:space="preserve"> </w:t>
      </w:r>
      <w:r w:rsidRPr="002C54C6">
        <w:rPr>
          <w:rFonts w:ascii="Times New Roman" w:hAnsi="Times New Roman" w:cs="Times New Roman"/>
        </w:rPr>
        <w:t xml:space="preserve">- it employed a literature review methodology/desk while the present study uses a field survey </w:t>
      </w:r>
      <w:r w:rsidR="002E6D7E" w:rsidRPr="002C54C6">
        <w:rPr>
          <w:rFonts w:ascii="Times New Roman" w:hAnsi="Times New Roman" w:cs="Times New Roman"/>
        </w:rPr>
        <w:t>methodology. Another</w:t>
      </w:r>
      <w:r w:rsidRPr="002C54C6">
        <w:rPr>
          <w:rFonts w:ascii="Times New Roman" w:hAnsi="Times New Roman" w:cs="Times New Roman"/>
        </w:rPr>
        <w:t xml:space="preserve"> difference is that the study did not cover the effect of forensic ICT in financial performance of commercial banks in Nigeria Moorthy,</w:t>
      </w:r>
      <w:r w:rsidR="002E6D7E" w:rsidRPr="002C54C6">
        <w:rPr>
          <w:rFonts w:ascii="Times New Roman" w:hAnsi="Times New Roman" w:cs="Times New Roman"/>
        </w:rPr>
        <w:t xml:space="preserve"> </w:t>
      </w:r>
      <w:r w:rsidRPr="002C54C6">
        <w:rPr>
          <w:rFonts w:ascii="Times New Roman" w:hAnsi="Times New Roman" w:cs="Times New Roman"/>
        </w:rPr>
        <w:t>Seetharaman,</w:t>
      </w:r>
      <w:r w:rsidR="002E6D7E" w:rsidRPr="002C54C6">
        <w:rPr>
          <w:rFonts w:ascii="Times New Roman" w:hAnsi="Times New Roman" w:cs="Times New Roman"/>
        </w:rPr>
        <w:t xml:space="preserve"> </w:t>
      </w:r>
      <w:r w:rsidRPr="002C54C6">
        <w:rPr>
          <w:rFonts w:ascii="Times New Roman" w:hAnsi="Times New Roman" w:cs="Times New Roman"/>
        </w:rPr>
        <w:t>Mohamed,</w:t>
      </w:r>
      <w:r w:rsidR="002E6D7E" w:rsidRPr="002C54C6">
        <w:rPr>
          <w:rFonts w:ascii="Times New Roman" w:hAnsi="Times New Roman" w:cs="Times New Roman"/>
        </w:rPr>
        <w:t xml:space="preserve"> </w:t>
      </w:r>
      <w:r w:rsidRPr="002C54C6">
        <w:rPr>
          <w:rFonts w:ascii="Times New Roman" w:hAnsi="Times New Roman" w:cs="Times New Roman"/>
        </w:rPr>
        <w:t>Gopalan and San</w:t>
      </w:r>
      <w:r w:rsidR="002E6D7E" w:rsidRPr="002C54C6">
        <w:rPr>
          <w:rFonts w:ascii="Times New Roman" w:hAnsi="Times New Roman" w:cs="Times New Roman"/>
        </w:rPr>
        <w:t xml:space="preserve"> </w:t>
      </w:r>
      <w:r w:rsidRPr="002C54C6">
        <w:rPr>
          <w:rFonts w:ascii="Times New Roman" w:hAnsi="Times New Roman" w:cs="Times New Roman"/>
        </w:rPr>
        <w:t>(2011) evaluates the role of information technology and how it affects internal audit process in the organization. The study also stresses on the global trend of adopting</w:t>
      </w:r>
      <w:r w:rsidR="002E6D7E" w:rsidRPr="002C54C6">
        <w:rPr>
          <w:rFonts w:ascii="Times New Roman" w:hAnsi="Times New Roman" w:cs="Times New Roman"/>
        </w:rPr>
        <w:t xml:space="preserve"> </w:t>
      </w:r>
      <w:r w:rsidRPr="002C54C6">
        <w:rPr>
          <w:rFonts w:ascii="Times New Roman" w:hAnsi="Times New Roman" w:cs="Times New Roman"/>
        </w:rPr>
        <w:t xml:space="preserve">IT system (software/hardware) in producing a more controlled environment in delivering the auditing process. However, the study did not examine the effect of forensic ICT on financial performance of commercial </w:t>
      </w:r>
      <w:r w:rsidRPr="002C54C6">
        <w:rPr>
          <w:rFonts w:ascii="Times New Roman" w:hAnsi="Times New Roman" w:cs="Times New Roman"/>
        </w:rPr>
        <w:lastRenderedPageBreak/>
        <w:t>banks in Nigeria. In addition, the study used information and data of gathered from various sources of secondary data.</w:t>
      </w:r>
    </w:p>
    <w:p w14:paraId="52EAD4D9" w14:textId="5A4098FD" w:rsidR="00D840A4" w:rsidRPr="002C54C6" w:rsidRDefault="00D840A4"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2.2.4</w:t>
      </w:r>
      <w:r w:rsidRPr="002C54C6">
        <w:rPr>
          <w:rFonts w:ascii="Times New Roman" w:hAnsi="Times New Roman" w:cs="Times New Roman"/>
          <w:b/>
          <w:bCs/>
        </w:rPr>
        <w:tab/>
        <w:t>Theory of the Fraud Diamond</w:t>
      </w:r>
    </w:p>
    <w:p w14:paraId="15F45B69" w14:textId="7632AAC0"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Wolf and Hermanson (2004) proffer the </w:t>
      </w:r>
      <w:r w:rsidR="002E6D7E" w:rsidRPr="002C54C6">
        <w:rPr>
          <w:rFonts w:ascii="Times New Roman" w:hAnsi="Times New Roman" w:cs="Times New Roman"/>
        </w:rPr>
        <w:t>Theory of</w:t>
      </w:r>
      <w:r w:rsidRPr="002C54C6">
        <w:rPr>
          <w:rFonts w:ascii="Times New Roman" w:hAnsi="Times New Roman" w:cs="Times New Roman"/>
        </w:rPr>
        <w:t xml:space="preserve"> the Fraud Diamond, in place of the triangle. They argue that the diamond offers a better view of the factors leading to </w:t>
      </w:r>
      <w:r w:rsidR="002E6D7E" w:rsidRPr="002C54C6">
        <w:rPr>
          <w:rFonts w:ascii="Times New Roman" w:hAnsi="Times New Roman" w:cs="Times New Roman"/>
        </w:rPr>
        <w:t>fraud. They</w:t>
      </w:r>
      <w:r w:rsidRPr="002C54C6">
        <w:rPr>
          <w:rFonts w:ascii="Times New Roman" w:hAnsi="Times New Roman" w:cs="Times New Roman"/>
        </w:rPr>
        <w:t xml:space="preserve"> add a fourth variables, capacity, to the three-factor theory of Cressey.</w:t>
      </w:r>
      <w:r w:rsidR="002E6D7E" w:rsidRPr="002C54C6">
        <w:rPr>
          <w:rFonts w:ascii="Times New Roman" w:hAnsi="Times New Roman" w:cs="Times New Roman"/>
        </w:rPr>
        <w:t xml:space="preserve"> </w:t>
      </w:r>
      <w:r w:rsidRPr="002C54C6">
        <w:rPr>
          <w:rFonts w:ascii="Times New Roman" w:hAnsi="Times New Roman" w:cs="Times New Roman"/>
        </w:rPr>
        <w:t>Capabilities</w:t>
      </w:r>
      <w:r w:rsidR="002E6D7E" w:rsidRPr="002C54C6">
        <w:rPr>
          <w:rFonts w:ascii="Times New Roman" w:hAnsi="Times New Roman" w:cs="Times New Roman"/>
        </w:rPr>
        <w:t xml:space="preserve"> </w:t>
      </w:r>
      <w:r w:rsidRPr="002C54C6">
        <w:rPr>
          <w:rFonts w:ascii="Times New Roman" w:hAnsi="Times New Roman" w:cs="Times New Roman"/>
        </w:rPr>
        <w:t>mean that, the fraud perpetrator must have the necessary traits, abilities, or positional authority to pull off his crime.</w:t>
      </w:r>
    </w:p>
    <w:p w14:paraId="73E77093" w14:textId="324DF3A6" w:rsidR="00D840A4"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Theory of fraud Diamond offers a better view of the factors to fraud. The theory adds fourth variable, capabilities, to the </w:t>
      </w:r>
      <w:r w:rsidR="002E6D7E" w:rsidRPr="002C54C6">
        <w:rPr>
          <w:rFonts w:ascii="Times New Roman" w:hAnsi="Times New Roman" w:cs="Times New Roman"/>
        </w:rPr>
        <w:t>three-factor</w:t>
      </w:r>
      <w:r w:rsidRPr="002C54C6">
        <w:rPr>
          <w:rFonts w:ascii="Times New Roman" w:hAnsi="Times New Roman" w:cs="Times New Roman"/>
        </w:rPr>
        <w:t xml:space="preserve"> theory of fraud triangle. Wolf and Hermanson believed many frauds would not have occurred without the right person with the right capabilities implementing the </w:t>
      </w:r>
      <w:r w:rsidR="002E6D7E" w:rsidRPr="002C54C6">
        <w:rPr>
          <w:rFonts w:ascii="Times New Roman" w:hAnsi="Times New Roman" w:cs="Times New Roman"/>
        </w:rPr>
        <w:t>details of</w:t>
      </w:r>
      <w:r w:rsidRPr="002C54C6">
        <w:rPr>
          <w:rFonts w:ascii="Times New Roman" w:hAnsi="Times New Roman" w:cs="Times New Roman"/>
        </w:rPr>
        <w:t xml:space="preserve"> the fraud. They also suggested four observation traits for committing fraud;</w:t>
      </w:r>
      <w:r w:rsidR="002E6D7E" w:rsidRPr="002C54C6">
        <w:rPr>
          <w:rFonts w:ascii="Times New Roman" w:hAnsi="Times New Roman" w:cs="Times New Roman"/>
        </w:rPr>
        <w:t xml:space="preserve"> </w:t>
      </w:r>
      <w:r w:rsidRPr="002C54C6">
        <w:rPr>
          <w:rFonts w:ascii="Times New Roman" w:hAnsi="Times New Roman" w:cs="Times New Roman"/>
        </w:rPr>
        <w:t>First,</w:t>
      </w:r>
      <w:r w:rsidR="002E6D7E" w:rsidRPr="002C54C6">
        <w:rPr>
          <w:rFonts w:ascii="Times New Roman" w:hAnsi="Times New Roman" w:cs="Times New Roman"/>
        </w:rPr>
        <w:t xml:space="preserve"> </w:t>
      </w:r>
      <w:r w:rsidRPr="002C54C6">
        <w:rPr>
          <w:rFonts w:ascii="Times New Roman" w:hAnsi="Times New Roman" w:cs="Times New Roman"/>
        </w:rPr>
        <w:t>authoritative</w:t>
      </w:r>
      <w:r w:rsidR="002E6D7E" w:rsidRPr="002C54C6">
        <w:rPr>
          <w:rFonts w:ascii="Times New Roman" w:hAnsi="Times New Roman" w:cs="Times New Roman"/>
        </w:rPr>
        <w:t xml:space="preserve"> </w:t>
      </w:r>
      <w:r w:rsidRPr="002C54C6">
        <w:rPr>
          <w:rFonts w:ascii="Times New Roman" w:hAnsi="Times New Roman" w:cs="Times New Roman"/>
        </w:rPr>
        <w:t>position or function within the organization,</w:t>
      </w:r>
      <w:r w:rsidR="002E6D7E" w:rsidRPr="002C54C6">
        <w:rPr>
          <w:rFonts w:ascii="Times New Roman" w:hAnsi="Times New Roman" w:cs="Times New Roman"/>
        </w:rPr>
        <w:t xml:space="preserve"> </w:t>
      </w:r>
      <w:r w:rsidRPr="002C54C6">
        <w:rPr>
          <w:rFonts w:ascii="Times New Roman" w:hAnsi="Times New Roman" w:cs="Times New Roman"/>
        </w:rPr>
        <w:t>second capacity to understand and exploit accounting systems and internal control weakness,</w:t>
      </w:r>
      <w:r w:rsidR="002E6D7E" w:rsidRPr="002C54C6">
        <w:rPr>
          <w:rFonts w:ascii="Times New Roman" w:hAnsi="Times New Roman" w:cs="Times New Roman"/>
        </w:rPr>
        <w:t xml:space="preserve"> </w:t>
      </w:r>
      <w:r w:rsidRPr="002C54C6">
        <w:rPr>
          <w:rFonts w:ascii="Times New Roman" w:hAnsi="Times New Roman" w:cs="Times New Roman"/>
        </w:rPr>
        <w:t>Third,</w:t>
      </w:r>
      <w:r w:rsidR="002E6D7E" w:rsidRPr="002C54C6">
        <w:rPr>
          <w:rFonts w:ascii="Times New Roman" w:hAnsi="Times New Roman" w:cs="Times New Roman"/>
        </w:rPr>
        <w:t xml:space="preserve"> </w:t>
      </w:r>
      <w:r w:rsidRPr="002C54C6">
        <w:rPr>
          <w:rFonts w:ascii="Times New Roman" w:hAnsi="Times New Roman" w:cs="Times New Roman"/>
        </w:rPr>
        <w:t>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w:t>
      </w:r>
      <w:r w:rsidR="002E6D7E" w:rsidRPr="002C54C6">
        <w:rPr>
          <w:rFonts w:ascii="Times New Roman" w:hAnsi="Times New Roman" w:cs="Times New Roman"/>
        </w:rPr>
        <w:t xml:space="preserve"> </w:t>
      </w:r>
      <w:r w:rsidRPr="002C54C6">
        <w:rPr>
          <w:rFonts w:ascii="Times New Roman" w:hAnsi="Times New Roman" w:cs="Times New Roman"/>
        </w:rPr>
        <w:t>Some</w:t>
      </w:r>
      <w:r w:rsidR="002E6D7E" w:rsidRPr="002C54C6">
        <w:rPr>
          <w:rFonts w:ascii="Times New Roman" w:hAnsi="Times New Roman" w:cs="Times New Roman"/>
        </w:rPr>
        <w:t xml:space="preserve"> </w:t>
      </w:r>
      <w:r w:rsidRPr="002C54C6">
        <w:rPr>
          <w:rFonts w:ascii="Times New Roman" w:hAnsi="Times New Roman" w:cs="Times New Roman"/>
        </w:rPr>
        <w:t>researchers classified them as personal, employment or</w:t>
      </w:r>
      <w:r w:rsidR="002E6D7E" w:rsidRPr="002C54C6">
        <w:rPr>
          <w:rFonts w:ascii="Times New Roman" w:hAnsi="Times New Roman" w:cs="Times New Roman"/>
        </w:rPr>
        <w:t xml:space="preserve"> </w:t>
      </w:r>
      <w:r w:rsidRPr="002C54C6">
        <w:rPr>
          <w:rFonts w:ascii="Times New Roman" w:hAnsi="Times New Roman" w:cs="Times New Roman"/>
        </w:rPr>
        <w:t>external pressure,</w:t>
      </w:r>
      <w:r w:rsidR="002E6D7E" w:rsidRPr="002C54C6">
        <w:rPr>
          <w:rFonts w:ascii="Times New Roman" w:hAnsi="Times New Roman" w:cs="Times New Roman"/>
        </w:rPr>
        <w:t xml:space="preserve"> </w:t>
      </w:r>
      <w:r w:rsidRPr="002C54C6">
        <w:rPr>
          <w:rFonts w:ascii="Times New Roman" w:hAnsi="Times New Roman" w:cs="Times New Roman"/>
        </w:rPr>
        <w:t xml:space="preserve">while other classified it as financial and nonfinancial pressure. However, it can be noticed that both classifications are </w:t>
      </w:r>
      <w:r w:rsidRPr="002C54C6">
        <w:rPr>
          <w:rFonts w:ascii="Times New Roman" w:hAnsi="Times New Roman" w:cs="Times New Roman"/>
        </w:rPr>
        <w:lastRenderedPageBreak/>
        <w:t xml:space="preserve">interrelated. For instance, personal pressure can come from both financial and non-financial. 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w:t>
      </w:r>
      <w:proofErr w:type="spellStart"/>
      <w:r w:rsidRPr="002C54C6">
        <w:rPr>
          <w:rFonts w:ascii="Times New Roman" w:hAnsi="Times New Roman" w:cs="Times New Roman"/>
        </w:rPr>
        <w:t>heIp</w:t>
      </w:r>
      <w:proofErr w:type="spellEnd"/>
      <w:r w:rsidRPr="002C54C6">
        <w:rPr>
          <w:rFonts w:ascii="Times New Roman" w:hAnsi="Times New Roman" w:cs="Times New Roman"/>
        </w:rPr>
        <w:t xml:space="preserve"> them in identifying which fraud schemes an individual can commit and how fraud virus occurs when there is an ineffective or missing internal control.</w:t>
      </w:r>
    </w:p>
    <w:p w14:paraId="66DC9BC7" w14:textId="2AFB10D1" w:rsidR="00D840A4" w:rsidRPr="002C54C6" w:rsidRDefault="002E6D7E" w:rsidP="00326484">
      <w:pPr>
        <w:spacing w:after="0" w:line="480" w:lineRule="auto"/>
        <w:ind w:hanging="14"/>
        <w:jc w:val="both"/>
        <w:rPr>
          <w:rFonts w:ascii="Times New Roman" w:hAnsi="Times New Roman" w:cs="Times New Roman"/>
        </w:rPr>
      </w:pPr>
      <w:r w:rsidRPr="002C54C6">
        <w:rPr>
          <w:rFonts w:ascii="Times New Roman" w:hAnsi="Times New Roman" w:cs="Times New Roman"/>
        </w:rPr>
        <w:t>However, it</w:t>
      </w:r>
      <w:r w:rsidR="00D840A4" w:rsidRPr="002C54C6">
        <w:rPr>
          <w:rFonts w:ascii="Times New Roman" w:hAnsi="Times New Roman" w:cs="Times New Roman"/>
        </w:rPr>
        <w:t xml:space="preserve"> can be criticized that even though the fraud diamond added the fourth variable capability to the fraud triangle and filled the gap in other theories, the model alone is an inadequate tool for deterring, preventing or detecting fraud. This is because, the two sides of the fraud diamond (incentive/pressure and rationalization) cannot be observed, and some important factors like national value system are ignored.</w:t>
      </w:r>
    </w:p>
    <w:p w14:paraId="68571920" w14:textId="7B3A1692" w:rsidR="002E6D7E" w:rsidRPr="002C54C6" w:rsidRDefault="00D840A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Therefore, all other fraud models should be regarded as an extension to wolf and Hermanson's fraud diamond and should be integrated in one model that include national value system. This should help them in effectively investigating and assessing fraud risk.</w:t>
      </w:r>
    </w:p>
    <w:p w14:paraId="355FC7A2" w14:textId="77777777" w:rsidR="004E24D5" w:rsidRDefault="004E24D5" w:rsidP="00326484">
      <w:pPr>
        <w:spacing w:after="0" w:line="480" w:lineRule="auto"/>
        <w:ind w:hanging="14"/>
        <w:jc w:val="both"/>
        <w:rPr>
          <w:rFonts w:ascii="Times New Roman" w:hAnsi="Times New Roman" w:cs="Times New Roman"/>
          <w:b/>
          <w:bCs/>
        </w:rPr>
      </w:pPr>
    </w:p>
    <w:p w14:paraId="0FB64BAB" w14:textId="77777777" w:rsidR="004E24D5" w:rsidRDefault="004E24D5" w:rsidP="00326484">
      <w:pPr>
        <w:spacing w:after="0" w:line="480" w:lineRule="auto"/>
        <w:ind w:hanging="14"/>
        <w:jc w:val="both"/>
        <w:rPr>
          <w:rFonts w:ascii="Times New Roman" w:hAnsi="Times New Roman" w:cs="Times New Roman"/>
          <w:b/>
          <w:bCs/>
        </w:rPr>
      </w:pPr>
    </w:p>
    <w:p w14:paraId="1A52373A" w14:textId="367A5FB4" w:rsidR="00CE16B4" w:rsidRPr="002C54C6" w:rsidRDefault="002E6D7E"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lastRenderedPageBreak/>
        <w:t>2</w:t>
      </w:r>
      <w:r w:rsidR="00CE16B4" w:rsidRPr="002C54C6">
        <w:rPr>
          <w:rFonts w:ascii="Times New Roman" w:hAnsi="Times New Roman" w:cs="Times New Roman"/>
          <w:b/>
          <w:bCs/>
        </w:rPr>
        <w:t>.</w:t>
      </w:r>
      <w:r w:rsidRPr="002C54C6">
        <w:rPr>
          <w:rFonts w:ascii="Times New Roman" w:hAnsi="Times New Roman" w:cs="Times New Roman"/>
          <w:b/>
          <w:bCs/>
        </w:rPr>
        <w:t>3</w:t>
      </w:r>
      <w:r w:rsidRPr="002C54C6">
        <w:rPr>
          <w:rFonts w:ascii="Times New Roman" w:hAnsi="Times New Roman" w:cs="Times New Roman"/>
          <w:b/>
          <w:bCs/>
        </w:rPr>
        <w:tab/>
      </w:r>
      <w:r w:rsidR="00CE16B4" w:rsidRPr="002C54C6">
        <w:rPr>
          <w:rFonts w:ascii="Times New Roman" w:hAnsi="Times New Roman" w:cs="Times New Roman"/>
          <w:b/>
          <w:bCs/>
        </w:rPr>
        <w:tab/>
        <w:t>Empirical Review</w:t>
      </w:r>
    </w:p>
    <w:p w14:paraId="07FDCBF8" w14:textId="7E80D81F" w:rsidR="00CE16B4" w:rsidRPr="002C54C6" w:rsidRDefault="002C2130"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w:t>
      </w:r>
      <w:r w:rsidR="002E6D7E" w:rsidRPr="002C54C6">
        <w:rPr>
          <w:rFonts w:ascii="Times New Roman" w:hAnsi="Times New Roman" w:cs="Times New Roman"/>
          <w:b/>
          <w:bCs/>
        </w:rPr>
        <w:t>3</w:t>
      </w:r>
      <w:r w:rsidRPr="002C54C6">
        <w:rPr>
          <w:rFonts w:ascii="Times New Roman" w:hAnsi="Times New Roman" w:cs="Times New Roman"/>
          <w:b/>
          <w:bCs/>
        </w:rPr>
        <w:t>.</w:t>
      </w:r>
      <w:r w:rsidR="00CE16B4" w:rsidRPr="002C54C6">
        <w:rPr>
          <w:rFonts w:ascii="Times New Roman" w:hAnsi="Times New Roman" w:cs="Times New Roman"/>
          <w:b/>
          <w:bCs/>
        </w:rPr>
        <w:t xml:space="preserve">1 </w:t>
      </w:r>
      <w:r w:rsidR="002E6D7E" w:rsidRPr="002C54C6">
        <w:rPr>
          <w:rFonts w:ascii="Times New Roman" w:hAnsi="Times New Roman" w:cs="Times New Roman"/>
          <w:b/>
          <w:bCs/>
        </w:rPr>
        <w:tab/>
      </w:r>
      <w:r w:rsidR="00CE16B4" w:rsidRPr="002C54C6">
        <w:rPr>
          <w:rFonts w:ascii="Times New Roman" w:hAnsi="Times New Roman" w:cs="Times New Roman"/>
          <w:b/>
          <w:bCs/>
        </w:rPr>
        <w:t>Modelling fraud detection and the relevance of forensic accountants in the audit process</w:t>
      </w:r>
    </w:p>
    <w:p w14:paraId="3E5F4723" w14:textId="53442E6F"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Koh and Woo (1998), argue that there is a widespread belief that a person who has interest in a company (Shareholders, potential investors, takeover bidders, creditors, etc) should be able to rely on its audited accounts as a guarantee of its solvency, propriety and business viability, hence, if it transpires, without any warning that</w:t>
      </w:r>
      <w:r w:rsidR="00823E68" w:rsidRPr="002C54C6">
        <w:rPr>
          <w:rFonts w:ascii="Times New Roman" w:hAnsi="Times New Roman" w:cs="Times New Roman"/>
        </w:rPr>
        <w:t xml:space="preserve"> </w:t>
      </w:r>
      <w:r w:rsidRPr="002C54C6">
        <w:rPr>
          <w:rFonts w:ascii="Times New Roman" w:hAnsi="Times New Roman" w:cs="Times New Roman"/>
        </w:rPr>
        <w:t>the company is in seriou</w:t>
      </w:r>
      <w:r w:rsidR="00823E68" w:rsidRPr="002C54C6">
        <w:rPr>
          <w:rFonts w:ascii="Times New Roman" w:hAnsi="Times New Roman" w:cs="Times New Roman"/>
        </w:rPr>
        <w:t xml:space="preserve">s </w:t>
      </w:r>
      <w:r w:rsidRPr="002C54C6">
        <w:rPr>
          <w:rFonts w:ascii="Times New Roman" w:hAnsi="Times New Roman" w:cs="Times New Roman"/>
        </w:rPr>
        <w:t>redundancy and this somebody is always perceived to be the auditor.</w:t>
      </w:r>
      <w:r w:rsidR="00823E68" w:rsidRPr="002C54C6">
        <w:rPr>
          <w:rFonts w:ascii="Times New Roman" w:hAnsi="Times New Roman" w:cs="Times New Roman"/>
        </w:rPr>
        <w:t xml:space="preserve"> </w:t>
      </w:r>
      <w:r w:rsidRPr="002C54C6">
        <w:rPr>
          <w:rFonts w:ascii="Times New Roman" w:hAnsi="Times New Roman" w:cs="Times New Roman"/>
        </w:rPr>
        <w:t>Even though the statements "is always perceived" can be understood as an overstatement,</w:t>
      </w:r>
      <w:r w:rsidR="00823E68" w:rsidRPr="002C54C6">
        <w:rPr>
          <w:rFonts w:ascii="Times New Roman" w:hAnsi="Times New Roman" w:cs="Times New Roman"/>
        </w:rPr>
        <w:t xml:space="preserve"> </w:t>
      </w:r>
      <w:r w:rsidRPr="002C54C6">
        <w:rPr>
          <w:rFonts w:ascii="Times New Roman" w:hAnsi="Times New Roman" w:cs="Times New Roman"/>
        </w:rPr>
        <w:t xml:space="preserve">having in mind that fraud detection is management's responsibility. Association of Certified Fraud Examiners (ACFE) states in its 2010 report to the nations on occupation fraud and abuse </w:t>
      </w:r>
      <w:r w:rsidR="00823E68" w:rsidRPr="002C54C6">
        <w:rPr>
          <w:rFonts w:ascii="Times New Roman" w:hAnsi="Times New Roman" w:cs="Times New Roman"/>
        </w:rPr>
        <w:t>those medium losses</w:t>
      </w:r>
      <w:r w:rsidRPr="002C54C6">
        <w:rPr>
          <w:rFonts w:ascii="Times New Roman" w:hAnsi="Times New Roman" w:cs="Times New Roman"/>
        </w:rPr>
        <w:t xml:space="preserve"> coursed by the occupation fraud was $160.</w:t>
      </w:r>
      <w:r w:rsidR="00823E68" w:rsidRPr="002C54C6">
        <w:rPr>
          <w:rFonts w:ascii="Times New Roman" w:hAnsi="Times New Roman" w:cs="Times New Roman"/>
        </w:rPr>
        <w:t>000, which</w:t>
      </w:r>
      <w:r w:rsidRPr="002C54C6">
        <w:rPr>
          <w:rFonts w:ascii="Times New Roman" w:hAnsi="Times New Roman" w:cs="Times New Roman"/>
        </w:rPr>
        <w:t xml:space="preserve"> is about a 5% loss of the typical organization annual; revenue (ACFE,2010),</w:t>
      </w:r>
      <w:r w:rsidR="00823E68" w:rsidRPr="002C54C6">
        <w:rPr>
          <w:rFonts w:ascii="Times New Roman" w:hAnsi="Times New Roman" w:cs="Times New Roman"/>
        </w:rPr>
        <w:t xml:space="preserve"> </w:t>
      </w:r>
      <w:r w:rsidRPr="002C54C6">
        <w:rPr>
          <w:rFonts w:ascii="Times New Roman" w:hAnsi="Times New Roman" w:cs="Times New Roman"/>
        </w:rPr>
        <w:t>the public still expected that auditors will be the ones to detect fraud. Public expectation of the work required to be done by auditors and regulatory requirements for the audit activity (known as "expectation gap") have changed over the years.</w:t>
      </w:r>
    </w:p>
    <w:p w14:paraId="12937184" w14:textId="1A13CB81"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Fraud detection was considered as the primary role in the audit </w:t>
      </w:r>
      <w:r w:rsidR="00823E68" w:rsidRPr="002C54C6">
        <w:rPr>
          <w:rFonts w:ascii="Times New Roman" w:hAnsi="Times New Roman" w:cs="Times New Roman"/>
        </w:rPr>
        <w:t>until</w:t>
      </w:r>
      <w:r w:rsidRPr="002C54C6">
        <w:rPr>
          <w:rFonts w:ascii="Times New Roman" w:hAnsi="Times New Roman" w:cs="Times New Roman"/>
        </w:rPr>
        <w:t xml:space="preserve"> approximately 1940and later on it changed to be an ordinary examination that was not designed to disclosure defalcations,</w:t>
      </w:r>
      <w:r w:rsidR="00823E68" w:rsidRPr="002C54C6">
        <w:rPr>
          <w:rFonts w:ascii="Times New Roman" w:hAnsi="Times New Roman" w:cs="Times New Roman"/>
        </w:rPr>
        <w:t xml:space="preserve"> </w:t>
      </w:r>
      <w:r w:rsidRPr="002C54C6">
        <w:rPr>
          <w:rFonts w:ascii="Times New Roman" w:hAnsi="Times New Roman" w:cs="Times New Roman"/>
        </w:rPr>
        <w:t>which increased public dissatisfaction with the audit activity.</w:t>
      </w:r>
      <w:r w:rsidR="00823E68" w:rsidRPr="002C54C6">
        <w:rPr>
          <w:rFonts w:ascii="Times New Roman" w:hAnsi="Times New Roman" w:cs="Times New Roman"/>
        </w:rPr>
        <w:t xml:space="preserve"> </w:t>
      </w:r>
      <w:r w:rsidRPr="002C54C6">
        <w:rPr>
          <w:rFonts w:ascii="Times New Roman" w:hAnsi="Times New Roman" w:cs="Times New Roman"/>
        </w:rPr>
        <w:t xml:space="preserve">To narrow the "expectation </w:t>
      </w:r>
      <w:r w:rsidR="00823E68" w:rsidRPr="002C54C6">
        <w:rPr>
          <w:rFonts w:ascii="Times New Roman" w:hAnsi="Times New Roman" w:cs="Times New Roman"/>
        </w:rPr>
        <w:t>gap”, the</w:t>
      </w:r>
      <w:r w:rsidRPr="002C54C6">
        <w:rPr>
          <w:rFonts w:ascii="Times New Roman" w:hAnsi="Times New Roman" w:cs="Times New Roman"/>
        </w:rPr>
        <w:t xml:space="preserve"> American Institute of Certified Public Accountant </w:t>
      </w:r>
      <w:r w:rsidRPr="002C54C6">
        <w:rPr>
          <w:rFonts w:ascii="Times New Roman" w:hAnsi="Times New Roman" w:cs="Times New Roman"/>
        </w:rPr>
        <w:lastRenderedPageBreak/>
        <w:t xml:space="preserve">(AICPA) issued series of Statement of Auditing Standard (SAS). Growing concern and expectations from the public </w:t>
      </w:r>
      <w:r w:rsidR="00823E68" w:rsidRPr="002C54C6">
        <w:rPr>
          <w:rFonts w:ascii="Times New Roman" w:hAnsi="Times New Roman" w:cs="Times New Roman"/>
        </w:rPr>
        <w:t>culminated in</w:t>
      </w:r>
      <w:r w:rsidRPr="002C54C6">
        <w:rPr>
          <w:rFonts w:ascii="Times New Roman" w:hAnsi="Times New Roman" w:cs="Times New Roman"/>
        </w:rPr>
        <w:t xml:space="preserve"> the advent of the Sarbanes-Oxley of 2002and the adoption of the SAS No. 99 (as the response to the SAS No. 99 in 2004</w:t>
      </w:r>
      <w:r w:rsidR="00823E68" w:rsidRPr="002C54C6">
        <w:rPr>
          <w:rFonts w:ascii="Times New Roman" w:hAnsi="Times New Roman" w:cs="Times New Roman"/>
        </w:rPr>
        <w:t>). International</w:t>
      </w:r>
      <w:r w:rsidRPr="002C54C6">
        <w:rPr>
          <w:rFonts w:ascii="Times New Roman" w:hAnsi="Times New Roman" w:cs="Times New Roman"/>
        </w:rPr>
        <w:t xml:space="preserve"> Federation of Accountants (IFAC) revised International Standard on Auditing (ISA) No. 240), (Singleton et al., 2006). Since those documents were put into force more attentions </w:t>
      </w:r>
      <w:r w:rsidR="00823E68" w:rsidRPr="002C54C6">
        <w:rPr>
          <w:rFonts w:ascii="Times New Roman" w:hAnsi="Times New Roman" w:cs="Times New Roman"/>
        </w:rPr>
        <w:t>have</w:t>
      </w:r>
      <w:r w:rsidRPr="002C54C6">
        <w:rPr>
          <w:rFonts w:ascii="Times New Roman" w:hAnsi="Times New Roman" w:cs="Times New Roman"/>
        </w:rPr>
        <w:t xml:space="preserve"> been paid to the issue of auditors detecting fraud, and more technical guidance has been presented to them.</w:t>
      </w:r>
    </w:p>
    <w:p w14:paraId="065CE126"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Nevertheless, new standards and requirements have reduced but not eliminated the “expectation gap". Hence, it is still important to research the possibility to improve fraud investigation and detection in the audit process through the forensic accounting skills and techniques. </w:t>
      </w:r>
    </w:p>
    <w:p w14:paraId="343610F9" w14:textId="66457A5E" w:rsidR="00CE16B4" w:rsidRPr="002C54C6" w:rsidRDefault="002C2130"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2.</w:t>
      </w:r>
      <w:r w:rsidR="004F5E49" w:rsidRPr="002C54C6">
        <w:rPr>
          <w:rFonts w:ascii="Times New Roman" w:hAnsi="Times New Roman" w:cs="Times New Roman"/>
          <w:b/>
          <w:bCs/>
        </w:rPr>
        <w:t>3</w:t>
      </w:r>
      <w:r w:rsidRPr="002C54C6">
        <w:rPr>
          <w:rFonts w:ascii="Times New Roman" w:hAnsi="Times New Roman" w:cs="Times New Roman"/>
          <w:b/>
          <w:bCs/>
        </w:rPr>
        <w:t>.</w:t>
      </w:r>
      <w:r w:rsidR="00CE16B4" w:rsidRPr="002C54C6">
        <w:rPr>
          <w:rFonts w:ascii="Times New Roman" w:hAnsi="Times New Roman" w:cs="Times New Roman"/>
          <w:b/>
          <w:bCs/>
        </w:rPr>
        <w:t xml:space="preserve">2 </w:t>
      </w:r>
      <w:r w:rsidR="00823E68" w:rsidRPr="002C54C6">
        <w:rPr>
          <w:rFonts w:ascii="Times New Roman" w:hAnsi="Times New Roman" w:cs="Times New Roman"/>
          <w:b/>
          <w:bCs/>
        </w:rPr>
        <w:tab/>
      </w:r>
      <w:r w:rsidR="00CE16B4" w:rsidRPr="002C54C6">
        <w:rPr>
          <w:rFonts w:ascii="Times New Roman" w:hAnsi="Times New Roman" w:cs="Times New Roman"/>
          <w:b/>
          <w:bCs/>
        </w:rPr>
        <w:t>Review of Related Empirical Review</w:t>
      </w:r>
    </w:p>
    <w:p w14:paraId="1935F3B4" w14:textId="35AEB07F"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There are several empirical studies on forensic accounting and fraud detection and prevention. Many of </w:t>
      </w:r>
      <w:r w:rsidR="00823E68" w:rsidRPr="002C54C6">
        <w:rPr>
          <w:rFonts w:ascii="Times New Roman" w:hAnsi="Times New Roman" w:cs="Times New Roman"/>
        </w:rPr>
        <w:t>these studies</w:t>
      </w:r>
      <w:r w:rsidRPr="002C54C6">
        <w:rPr>
          <w:rFonts w:ascii="Times New Roman" w:hAnsi="Times New Roman" w:cs="Times New Roman"/>
        </w:rPr>
        <w:t xml:space="preserve"> draw evidence from developed economies like the United States of America, the United Kingdom and Canada. Empirical evidence also exists on the relationship between forensic accounting and fraud detection. The following studies show the methodology, sample and main findings of these studies.</w:t>
      </w:r>
    </w:p>
    <w:p w14:paraId="4D7FC82B" w14:textId="386C25E2"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Okoye (2011) in his examination of forensic accounting as a tool for fraud detection and prevention used primary and secondary sources of data.370 questionnaires were administered to staff of 5 selected ministries in Kogi area. Tables and simple percentages </w:t>
      </w:r>
      <w:r w:rsidRPr="002C54C6">
        <w:rPr>
          <w:rFonts w:ascii="Times New Roman" w:hAnsi="Times New Roman" w:cs="Times New Roman"/>
        </w:rPr>
        <w:lastRenderedPageBreak/>
        <w:t>were used to analy</w:t>
      </w:r>
      <w:r w:rsidR="00823E68" w:rsidRPr="002C54C6">
        <w:rPr>
          <w:rFonts w:ascii="Times New Roman" w:hAnsi="Times New Roman" w:cs="Times New Roman"/>
        </w:rPr>
        <w:t>s</w:t>
      </w:r>
      <w:r w:rsidRPr="002C54C6">
        <w:rPr>
          <w:rFonts w:ascii="Times New Roman" w:hAnsi="Times New Roman" w:cs="Times New Roman"/>
        </w:rPr>
        <w:t>e the data. The statistical tool used to test hypotheses was Analysis of Variance (ANOVA). Among the findings was that,</w:t>
      </w:r>
      <w:r w:rsidR="00823E68" w:rsidRPr="002C54C6">
        <w:rPr>
          <w:rFonts w:ascii="Times New Roman" w:hAnsi="Times New Roman" w:cs="Times New Roman"/>
        </w:rPr>
        <w:t xml:space="preserve"> </w:t>
      </w:r>
      <w:r w:rsidRPr="002C54C6">
        <w:rPr>
          <w:rFonts w:ascii="Times New Roman" w:hAnsi="Times New Roman" w:cs="Times New Roman"/>
        </w:rPr>
        <w:t xml:space="preserve">the use of forensic accounting </w:t>
      </w:r>
      <w:r w:rsidR="00823E68" w:rsidRPr="002C54C6">
        <w:rPr>
          <w:rFonts w:ascii="Times New Roman" w:hAnsi="Times New Roman" w:cs="Times New Roman"/>
        </w:rPr>
        <w:t>does</w:t>
      </w:r>
      <w:r w:rsidRPr="002C54C6">
        <w:rPr>
          <w:rFonts w:ascii="Times New Roman" w:hAnsi="Times New Roman" w:cs="Times New Roman"/>
        </w:rPr>
        <w:t xml:space="preserve"> significantly reduce the occurrence of fraud cases in the public sector and therefore can help better in detecting and preventing fraud cases in the public sector organization.</w:t>
      </w:r>
    </w:p>
    <w:p w14:paraId="60A57D98" w14:textId="77777777" w:rsidR="00CE16B4" w:rsidRPr="002C54C6" w:rsidRDefault="00CE16B4" w:rsidP="00326484">
      <w:pPr>
        <w:spacing w:after="0" w:line="480" w:lineRule="auto"/>
        <w:ind w:hanging="14"/>
        <w:jc w:val="both"/>
        <w:rPr>
          <w:rFonts w:ascii="Times New Roman" w:hAnsi="Times New Roman" w:cs="Times New Roman"/>
        </w:rPr>
      </w:pPr>
      <w:proofErr w:type="spellStart"/>
      <w:r w:rsidRPr="002C54C6">
        <w:rPr>
          <w:rFonts w:ascii="Times New Roman" w:hAnsi="Times New Roman" w:cs="Times New Roman"/>
        </w:rPr>
        <w:t>Okunbor</w:t>
      </w:r>
      <w:proofErr w:type="spellEnd"/>
      <w:r w:rsidRPr="002C54C6">
        <w:rPr>
          <w:rFonts w:ascii="Times New Roman" w:hAnsi="Times New Roman" w:cs="Times New Roman"/>
        </w:rPr>
        <w:t xml:space="preserve"> &amp; </w:t>
      </w:r>
      <w:proofErr w:type="spellStart"/>
      <w:r w:rsidRPr="002C54C6">
        <w:rPr>
          <w:rFonts w:ascii="Times New Roman" w:hAnsi="Times New Roman" w:cs="Times New Roman"/>
        </w:rPr>
        <w:t>Obaretin</w:t>
      </w:r>
      <w:proofErr w:type="spellEnd"/>
      <w:r w:rsidRPr="002C54C6">
        <w:rPr>
          <w:rFonts w:ascii="Times New Roman" w:hAnsi="Times New Roman" w:cs="Times New Roman"/>
        </w:rPr>
        <w:t xml:space="preserve"> (2010), a total of 140 statistically sampled respondents of ten companies from five sectors quoted in Nigerian Stock exchange. Using the simple regression model and descriptive statistics for the purpose of data analysis. The result showed that the application of forensic accounting by quoted companies in Nigeria is not effective in curbing fraudulent activities. The general consensus was that it had not been effective as revealed by the frequency scores of those who disagreed.</w:t>
      </w:r>
    </w:p>
    <w:p w14:paraId="1837B869" w14:textId="3A0265A3" w:rsidR="00CE16B4" w:rsidRPr="002C54C6" w:rsidRDefault="00CE16B4" w:rsidP="00326484">
      <w:pPr>
        <w:spacing w:after="0" w:line="480" w:lineRule="auto"/>
        <w:ind w:hanging="14"/>
        <w:jc w:val="both"/>
        <w:rPr>
          <w:rFonts w:ascii="Times New Roman" w:hAnsi="Times New Roman" w:cs="Times New Roman"/>
        </w:rPr>
      </w:pPr>
      <w:proofErr w:type="spellStart"/>
      <w:r w:rsidRPr="002C54C6">
        <w:rPr>
          <w:rFonts w:ascii="Times New Roman" w:hAnsi="Times New Roman" w:cs="Times New Roman"/>
        </w:rPr>
        <w:t>Ebimobowei</w:t>
      </w:r>
      <w:proofErr w:type="spellEnd"/>
      <w:r w:rsidRPr="002C54C6">
        <w:rPr>
          <w:rFonts w:ascii="Times New Roman" w:hAnsi="Times New Roman" w:cs="Times New Roman"/>
        </w:rPr>
        <w:t xml:space="preserve"> (2011) examined the effect of forensic accounting services in fraud detection. The primary data was collected with the help of a well-structured questionnaire of three sections administered to twenty-four banks in Port </w:t>
      </w:r>
      <w:r w:rsidR="00823E68" w:rsidRPr="002C54C6">
        <w:rPr>
          <w:rFonts w:ascii="Times New Roman" w:hAnsi="Times New Roman" w:cs="Times New Roman"/>
        </w:rPr>
        <w:t>Harcourt, the</w:t>
      </w:r>
      <w:r w:rsidRPr="002C54C6">
        <w:rPr>
          <w:rFonts w:ascii="Times New Roman" w:hAnsi="Times New Roman" w:cs="Times New Roman"/>
        </w:rPr>
        <w:t xml:space="preserve"> capital of Rivers State and the data collected from the questionnaires were analy</w:t>
      </w:r>
      <w:r w:rsidR="00823E68" w:rsidRPr="002C54C6">
        <w:rPr>
          <w:rFonts w:ascii="Times New Roman" w:hAnsi="Times New Roman" w:cs="Times New Roman"/>
        </w:rPr>
        <w:t>s</w:t>
      </w:r>
      <w:r w:rsidRPr="002C54C6">
        <w:rPr>
          <w:rFonts w:ascii="Times New Roman" w:hAnsi="Times New Roman" w:cs="Times New Roman"/>
        </w:rPr>
        <w:t xml:space="preserve">ed with descriptive </w:t>
      </w:r>
      <w:r w:rsidR="00823E68" w:rsidRPr="002C54C6">
        <w:rPr>
          <w:rFonts w:ascii="Times New Roman" w:hAnsi="Times New Roman" w:cs="Times New Roman"/>
        </w:rPr>
        <w:t>statistics, Augmented</w:t>
      </w:r>
      <w:r w:rsidRPr="002C54C6">
        <w:rPr>
          <w:rFonts w:ascii="Times New Roman" w:hAnsi="Times New Roman" w:cs="Times New Roman"/>
        </w:rPr>
        <w:t xml:space="preserve"> Dickey-</w:t>
      </w:r>
      <w:r w:rsidR="00823E68" w:rsidRPr="002C54C6">
        <w:rPr>
          <w:rFonts w:ascii="Times New Roman" w:hAnsi="Times New Roman" w:cs="Times New Roman"/>
        </w:rPr>
        <w:t>fuller, ordinary</w:t>
      </w:r>
      <w:r w:rsidRPr="002C54C6">
        <w:rPr>
          <w:rFonts w:ascii="Times New Roman" w:hAnsi="Times New Roman" w:cs="Times New Roman"/>
        </w:rPr>
        <w:t xml:space="preserve"> least square and Granger</w:t>
      </w:r>
      <w:r w:rsidR="00823E68" w:rsidRPr="002C54C6">
        <w:rPr>
          <w:rFonts w:ascii="Times New Roman" w:hAnsi="Times New Roman" w:cs="Times New Roman"/>
        </w:rPr>
        <w:t xml:space="preserve"> </w:t>
      </w:r>
      <w:r w:rsidRPr="002C54C6">
        <w:rPr>
          <w:rFonts w:ascii="Times New Roman" w:hAnsi="Times New Roman" w:cs="Times New Roman"/>
        </w:rPr>
        <w:t>Causality. The result reveals that the application of forensic accounting services affects the level of fraudulent activities of banks.</w:t>
      </w:r>
    </w:p>
    <w:p w14:paraId="2CAA5004" w14:textId="53852DE2"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Islam,</w:t>
      </w:r>
      <w:r w:rsidR="00823E68" w:rsidRPr="002C54C6">
        <w:rPr>
          <w:rFonts w:ascii="Times New Roman" w:hAnsi="Times New Roman" w:cs="Times New Roman"/>
        </w:rPr>
        <w:t xml:space="preserve"> </w:t>
      </w:r>
      <w:r w:rsidRPr="002C54C6">
        <w:rPr>
          <w:rFonts w:ascii="Times New Roman" w:hAnsi="Times New Roman" w:cs="Times New Roman"/>
        </w:rPr>
        <w:t xml:space="preserve">Rahman and </w:t>
      </w:r>
      <w:proofErr w:type="spellStart"/>
      <w:r w:rsidRPr="002C54C6">
        <w:rPr>
          <w:rFonts w:ascii="Times New Roman" w:hAnsi="Times New Roman" w:cs="Times New Roman"/>
        </w:rPr>
        <w:t>Hossan</w:t>
      </w:r>
      <w:proofErr w:type="spellEnd"/>
      <w:r w:rsidRPr="002C54C6">
        <w:rPr>
          <w:rFonts w:ascii="Times New Roman" w:hAnsi="Times New Roman" w:cs="Times New Roman"/>
        </w:rPr>
        <w:t xml:space="preserve"> (2011), in their study concentrated on issues relevant to the current status of the application of forensic accounting in Bangladesh and how efficiently </w:t>
      </w:r>
      <w:r w:rsidRPr="002C54C6">
        <w:rPr>
          <w:rFonts w:ascii="Times New Roman" w:hAnsi="Times New Roman" w:cs="Times New Roman"/>
        </w:rPr>
        <w:lastRenderedPageBreak/>
        <w:t xml:space="preserve">it works as a fraud detection tool. They established that forensic accounting as a fraud detection </w:t>
      </w:r>
      <w:r w:rsidR="00823E68" w:rsidRPr="002C54C6">
        <w:rPr>
          <w:rFonts w:ascii="Times New Roman" w:hAnsi="Times New Roman" w:cs="Times New Roman"/>
        </w:rPr>
        <w:t>tool</w:t>
      </w:r>
      <w:r w:rsidRPr="002C54C6">
        <w:rPr>
          <w:rFonts w:ascii="Times New Roman" w:hAnsi="Times New Roman" w:cs="Times New Roman"/>
        </w:rPr>
        <w:t xml:space="preserve"> has relevance to efforts for combating fraud and corruption in Bangladesh.</w:t>
      </w:r>
    </w:p>
    <w:p w14:paraId="67D67F77"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Gottschalk (2010) used a structured questionnaire of 517 potential respondents only 141 responses were completed and used for the analysis with the help of descriptive statistics. The results reveal that control is the most important means by which fraud is prevented and controlled. However, some respondents believe that influence is more important in terms of ethical guidelines and other measures.</w:t>
      </w:r>
    </w:p>
    <w:p w14:paraId="2BE7F9D6" w14:textId="5E26DA81"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Muthusamy (2010)</w:t>
      </w:r>
      <w:r w:rsidR="00823E68" w:rsidRPr="002C54C6">
        <w:rPr>
          <w:rFonts w:ascii="Times New Roman" w:hAnsi="Times New Roman" w:cs="Times New Roman"/>
        </w:rPr>
        <w:t xml:space="preserve"> </w:t>
      </w:r>
      <w:r w:rsidRPr="002C54C6">
        <w:rPr>
          <w:rFonts w:ascii="Times New Roman" w:hAnsi="Times New Roman" w:cs="Times New Roman"/>
        </w:rPr>
        <w:t xml:space="preserve">utilized Partial Least Square technique, a component of Structural Equation </w:t>
      </w:r>
      <w:proofErr w:type="spellStart"/>
      <w:r w:rsidRPr="002C54C6">
        <w:rPr>
          <w:rFonts w:ascii="Times New Roman" w:hAnsi="Times New Roman" w:cs="Times New Roman"/>
        </w:rPr>
        <w:t>Modeling</w:t>
      </w:r>
      <w:proofErr w:type="spellEnd"/>
      <w:r w:rsidRPr="002C54C6">
        <w:rPr>
          <w:rFonts w:ascii="Times New Roman" w:hAnsi="Times New Roman" w:cs="Times New Roman"/>
        </w:rPr>
        <w:t xml:space="preserve"> (SEM). A questionnaire was formulated,</w:t>
      </w:r>
      <w:r w:rsidR="004F5E49" w:rsidRPr="002C54C6">
        <w:rPr>
          <w:rFonts w:ascii="Times New Roman" w:hAnsi="Times New Roman" w:cs="Times New Roman"/>
        </w:rPr>
        <w:t xml:space="preserve"> </w:t>
      </w:r>
      <w:r w:rsidRPr="002C54C6">
        <w:rPr>
          <w:rFonts w:ascii="Times New Roman" w:hAnsi="Times New Roman" w:cs="Times New Roman"/>
        </w:rPr>
        <w:t>refined,</w:t>
      </w:r>
      <w:r w:rsidR="004F5E49" w:rsidRPr="002C54C6">
        <w:rPr>
          <w:rFonts w:ascii="Times New Roman" w:hAnsi="Times New Roman" w:cs="Times New Roman"/>
        </w:rPr>
        <w:t xml:space="preserve"> </w:t>
      </w:r>
      <w:r w:rsidRPr="002C54C6">
        <w:rPr>
          <w:rFonts w:ascii="Times New Roman" w:hAnsi="Times New Roman" w:cs="Times New Roman"/>
        </w:rPr>
        <w:t>and subsequently used in the pilot study. A list comprising 9642 large Malaysian companies was generated with data obtained from the Inland Revenue of Board Malaysia. The survey was distributed to 20% or 1982 companies that were chosen through random sampling.</w:t>
      </w:r>
      <w:r w:rsidR="004F5E49" w:rsidRPr="002C54C6">
        <w:rPr>
          <w:rFonts w:ascii="Times New Roman" w:hAnsi="Times New Roman" w:cs="Times New Roman"/>
        </w:rPr>
        <w:t xml:space="preserve"> </w:t>
      </w:r>
      <w:r w:rsidRPr="002C54C6">
        <w:rPr>
          <w:rFonts w:ascii="Times New Roman" w:hAnsi="Times New Roman" w:cs="Times New Roman"/>
        </w:rPr>
        <w:t>Only 305 returned surveys were useable. The result was that, the present conceptual model confirmed both perceived benefits and perceived risks as significant direct antecedents of attitude.</w:t>
      </w:r>
    </w:p>
    <w:p w14:paraId="017E60A7" w14:textId="03B1E457" w:rsidR="00CE16B4" w:rsidRPr="002C54C6" w:rsidRDefault="00CE16B4" w:rsidP="00326484">
      <w:pPr>
        <w:spacing w:after="0" w:line="480" w:lineRule="auto"/>
        <w:ind w:hanging="14"/>
        <w:jc w:val="both"/>
        <w:rPr>
          <w:rFonts w:ascii="Times New Roman" w:hAnsi="Times New Roman" w:cs="Times New Roman"/>
        </w:rPr>
      </w:pPr>
      <w:proofErr w:type="spellStart"/>
      <w:r w:rsidRPr="002C54C6">
        <w:rPr>
          <w:rFonts w:ascii="Times New Roman" w:hAnsi="Times New Roman" w:cs="Times New Roman"/>
        </w:rPr>
        <w:t>Njanike</w:t>
      </w:r>
      <w:proofErr w:type="spellEnd"/>
      <w:r w:rsidRPr="002C54C6">
        <w:rPr>
          <w:rFonts w:ascii="Times New Roman" w:hAnsi="Times New Roman" w:cs="Times New Roman"/>
        </w:rPr>
        <w:t xml:space="preserve"> et al. (2009) used the questionnaire which consisted of three parts that is personal,</w:t>
      </w:r>
      <w:r w:rsidR="004F5E49" w:rsidRPr="002C54C6">
        <w:rPr>
          <w:rFonts w:ascii="Times New Roman" w:hAnsi="Times New Roman" w:cs="Times New Roman"/>
        </w:rPr>
        <w:t xml:space="preserve"> </w:t>
      </w:r>
      <w:r w:rsidRPr="002C54C6">
        <w:rPr>
          <w:rFonts w:ascii="Times New Roman" w:hAnsi="Times New Roman" w:cs="Times New Roman"/>
        </w:rPr>
        <w:t>detection and investigation sections designed to capture information on the</w:t>
      </w:r>
      <w:r w:rsidR="000D3E0B">
        <w:rPr>
          <w:rFonts w:ascii="Times New Roman" w:hAnsi="Times New Roman" w:cs="Times New Roman"/>
        </w:rPr>
        <w:t xml:space="preserve"> </w:t>
      </w:r>
      <w:r w:rsidRPr="002C54C6">
        <w:rPr>
          <w:rFonts w:ascii="Times New Roman" w:hAnsi="Times New Roman" w:cs="Times New Roman"/>
        </w:rPr>
        <w:t>forensic auditing status quo and the suggestions on the way forward. A sample of thirty forensic auditors from thirteen commercial banks,</w:t>
      </w:r>
      <w:r w:rsidR="004F5E49" w:rsidRPr="002C54C6">
        <w:rPr>
          <w:rFonts w:ascii="Times New Roman" w:hAnsi="Times New Roman" w:cs="Times New Roman"/>
        </w:rPr>
        <w:t xml:space="preserve"> </w:t>
      </w:r>
      <w:r w:rsidRPr="002C54C6">
        <w:rPr>
          <w:rFonts w:ascii="Times New Roman" w:hAnsi="Times New Roman" w:cs="Times New Roman"/>
        </w:rPr>
        <w:t xml:space="preserve">four building societies and four audit firms in Zimbabwe. Result was that forensic audit departments suffer from multiple challenges, </w:t>
      </w:r>
      <w:r w:rsidRPr="002C54C6">
        <w:rPr>
          <w:rFonts w:ascii="Times New Roman" w:hAnsi="Times New Roman" w:cs="Times New Roman"/>
        </w:rPr>
        <w:lastRenderedPageBreak/>
        <w:t>amongst them being lack of materials resources, technical know</w:t>
      </w:r>
      <w:r w:rsidR="004F5E49" w:rsidRPr="002C54C6">
        <w:rPr>
          <w:rFonts w:ascii="Times New Roman" w:hAnsi="Times New Roman" w:cs="Times New Roman"/>
        </w:rPr>
        <w:t xml:space="preserve"> </w:t>
      </w:r>
      <w:r w:rsidRPr="002C54C6">
        <w:rPr>
          <w:rFonts w:ascii="Times New Roman" w:hAnsi="Times New Roman" w:cs="Times New Roman"/>
        </w:rPr>
        <w:t>how,</w:t>
      </w:r>
      <w:r w:rsidR="004F5E49" w:rsidRPr="002C54C6">
        <w:rPr>
          <w:rFonts w:ascii="Times New Roman" w:hAnsi="Times New Roman" w:cs="Times New Roman"/>
        </w:rPr>
        <w:t xml:space="preserve"> </w:t>
      </w:r>
      <w:r w:rsidRPr="002C54C6">
        <w:rPr>
          <w:rFonts w:ascii="Times New Roman" w:hAnsi="Times New Roman" w:cs="Times New Roman"/>
        </w:rPr>
        <w:t>interference from management and unclear recognition of profession.</w:t>
      </w:r>
    </w:p>
    <w:p w14:paraId="684E9472"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Taking a different perspective, Boritz et al (2008) investigated forensic accountants and auditors in terms of the relative merits of involving fraud specialist during the planning stage in assisting auditors by developing an audit plan that will effectively identify fraud. They found that involving the fraud specialists in the risk assessment process leads to better results than simply consulting with them by providing summery risk assessments and asking for input.</w:t>
      </w:r>
    </w:p>
    <w:p w14:paraId="410C80B3" w14:textId="6F0689B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Koh (2009) in his study, examined forensic accounting in the dimension of public acceptance towards occurrence of fraud detection, in his study,</w:t>
      </w:r>
      <w:r w:rsidR="004F5E49" w:rsidRPr="002C54C6">
        <w:rPr>
          <w:rFonts w:ascii="Times New Roman" w:hAnsi="Times New Roman" w:cs="Times New Roman"/>
        </w:rPr>
        <w:t xml:space="preserve"> </w:t>
      </w:r>
      <w:r w:rsidRPr="002C54C6">
        <w:rPr>
          <w:rFonts w:ascii="Times New Roman" w:hAnsi="Times New Roman" w:cs="Times New Roman"/>
        </w:rPr>
        <w:t>the most emphasized important subject was that the forensic accounting is conducted to improve the understanding in detecting and reducing accounting fraud. The author thinks that it has been practiced by audit firm as one of the tools to investigate a company's financial statements for fraudulent activities as requested by certain parties. In conclusion in terms of their study, they emphasized that the forensic accounting activities such as investigative accounting and litigation support will enrich the organizational performance.</w:t>
      </w:r>
    </w:p>
    <w:p w14:paraId="252E00A2" w14:textId="77777777" w:rsidR="00CE16B4"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Ramaswamy (2007) in his study pointed out the increase in the need of forensic accountants in recent years with the public need for honesty, fairness and transparency in reporting increasing exponentially. The author emphasized that forensic accountant has a skill set that is very different from an auditor or financial accountants. He also stated that it is </w:t>
      </w:r>
      <w:r w:rsidRPr="002C54C6">
        <w:rPr>
          <w:rFonts w:ascii="Times New Roman" w:hAnsi="Times New Roman" w:cs="Times New Roman"/>
        </w:rPr>
        <w:lastRenderedPageBreak/>
        <w:t>needed for universities to prepare education programs in order to train qualified forensic accountants and meet the potential future needs.</w:t>
      </w:r>
    </w:p>
    <w:p w14:paraId="33C80079" w14:textId="2DCB9664" w:rsidR="00E5149E" w:rsidRPr="002C54C6" w:rsidRDefault="00CE16B4" w:rsidP="00326484">
      <w:pPr>
        <w:spacing w:after="0" w:line="480" w:lineRule="auto"/>
        <w:ind w:hanging="14"/>
        <w:jc w:val="both"/>
        <w:rPr>
          <w:rFonts w:ascii="Times New Roman" w:hAnsi="Times New Roman" w:cs="Times New Roman"/>
        </w:rPr>
      </w:pPr>
      <w:r w:rsidRPr="002C54C6">
        <w:rPr>
          <w:rFonts w:ascii="Times New Roman" w:hAnsi="Times New Roman" w:cs="Times New Roman"/>
        </w:rPr>
        <w:t>Forensic accounting is technology driven which implies that where the technology is still far-fetched, the application is hindered (</w:t>
      </w:r>
      <w:proofErr w:type="spellStart"/>
      <w:r w:rsidRPr="002C54C6">
        <w:rPr>
          <w:rFonts w:ascii="Times New Roman" w:hAnsi="Times New Roman" w:cs="Times New Roman"/>
        </w:rPr>
        <w:t>Efiong</w:t>
      </w:r>
      <w:proofErr w:type="spellEnd"/>
      <w:r w:rsidRPr="002C54C6">
        <w:rPr>
          <w:rFonts w:ascii="Times New Roman" w:hAnsi="Times New Roman" w:cs="Times New Roman"/>
        </w:rPr>
        <w:t>, 2013). There are serious infrastructure and developmental challenges in Nigeria, abuse of office power, lack of transparency and the issue of general indiscipline. All these appear to undermine the effectiveness of forensic accounting at curbing fraudulent practices particularly in the Nigerian public sector</w:t>
      </w:r>
      <w:r w:rsidR="00F55F1F" w:rsidRPr="002C54C6">
        <w:rPr>
          <w:rFonts w:ascii="Times New Roman" w:hAnsi="Times New Roman" w:cs="Times New Roman"/>
        </w:rPr>
        <w:t>.</w:t>
      </w:r>
    </w:p>
    <w:p w14:paraId="3EDD798B" w14:textId="77777777" w:rsidR="00E5149E" w:rsidRPr="002C54C6" w:rsidRDefault="00E5149E" w:rsidP="00326484">
      <w:pPr>
        <w:spacing w:after="0" w:line="480" w:lineRule="auto"/>
        <w:ind w:hanging="14"/>
        <w:jc w:val="both"/>
        <w:rPr>
          <w:rFonts w:ascii="Times New Roman" w:hAnsi="Times New Roman" w:cs="Times New Roman"/>
        </w:rPr>
      </w:pPr>
    </w:p>
    <w:p w14:paraId="1A157AEB" w14:textId="77777777" w:rsidR="00E5149E" w:rsidRPr="002C54C6" w:rsidRDefault="00E5149E" w:rsidP="00326484">
      <w:pPr>
        <w:spacing w:after="0" w:line="480" w:lineRule="auto"/>
        <w:ind w:hanging="14"/>
        <w:jc w:val="both"/>
        <w:rPr>
          <w:rFonts w:ascii="Times New Roman" w:hAnsi="Times New Roman" w:cs="Times New Roman"/>
        </w:rPr>
      </w:pPr>
    </w:p>
    <w:p w14:paraId="76D544C2" w14:textId="77777777" w:rsidR="00E5149E" w:rsidRPr="002C54C6" w:rsidRDefault="00E5149E" w:rsidP="00326484">
      <w:pPr>
        <w:spacing w:after="0" w:line="480" w:lineRule="auto"/>
        <w:ind w:hanging="14"/>
        <w:jc w:val="both"/>
        <w:rPr>
          <w:rFonts w:ascii="Times New Roman" w:hAnsi="Times New Roman" w:cs="Times New Roman"/>
        </w:rPr>
      </w:pPr>
    </w:p>
    <w:p w14:paraId="30A0028D" w14:textId="77777777" w:rsidR="00E5149E" w:rsidRPr="002C54C6" w:rsidRDefault="00E5149E" w:rsidP="00326484">
      <w:pPr>
        <w:spacing w:after="0" w:line="480" w:lineRule="auto"/>
        <w:ind w:hanging="14"/>
        <w:jc w:val="both"/>
        <w:rPr>
          <w:rFonts w:ascii="Times New Roman" w:hAnsi="Times New Roman" w:cs="Times New Roman"/>
        </w:rPr>
      </w:pPr>
    </w:p>
    <w:p w14:paraId="4D100C24" w14:textId="77777777" w:rsidR="00E5149E" w:rsidRPr="002C54C6" w:rsidRDefault="00E5149E" w:rsidP="00326484">
      <w:pPr>
        <w:spacing w:after="0" w:line="480" w:lineRule="auto"/>
        <w:ind w:hanging="14"/>
        <w:jc w:val="both"/>
        <w:rPr>
          <w:rFonts w:ascii="Times New Roman" w:hAnsi="Times New Roman" w:cs="Times New Roman"/>
        </w:rPr>
      </w:pPr>
    </w:p>
    <w:p w14:paraId="764BA617" w14:textId="77777777" w:rsidR="00E5149E" w:rsidRDefault="00E5149E" w:rsidP="00326484">
      <w:pPr>
        <w:spacing w:after="0" w:line="480" w:lineRule="auto"/>
        <w:ind w:hanging="14"/>
        <w:jc w:val="both"/>
        <w:rPr>
          <w:rFonts w:ascii="Times New Roman" w:hAnsi="Times New Roman" w:cs="Times New Roman"/>
        </w:rPr>
      </w:pPr>
    </w:p>
    <w:p w14:paraId="09E47D9E" w14:textId="77777777" w:rsidR="004E24D5" w:rsidRDefault="004E24D5" w:rsidP="00326484">
      <w:pPr>
        <w:spacing w:after="0" w:line="480" w:lineRule="auto"/>
        <w:ind w:hanging="14"/>
        <w:jc w:val="both"/>
        <w:rPr>
          <w:rFonts w:ascii="Times New Roman" w:hAnsi="Times New Roman" w:cs="Times New Roman"/>
        </w:rPr>
      </w:pPr>
    </w:p>
    <w:p w14:paraId="172BD2D7" w14:textId="77777777" w:rsidR="004E24D5" w:rsidRDefault="004E24D5" w:rsidP="00326484">
      <w:pPr>
        <w:spacing w:after="0" w:line="480" w:lineRule="auto"/>
        <w:ind w:hanging="14"/>
        <w:jc w:val="both"/>
        <w:rPr>
          <w:rFonts w:ascii="Times New Roman" w:hAnsi="Times New Roman" w:cs="Times New Roman"/>
        </w:rPr>
      </w:pPr>
    </w:p>
    <w:p w14:paraId="60EA8E3A" w14:textId="77777777" w:rsidR="004E24D5" w:rsidRDefault="004E24D5" w:rsidP="00326484">
      <w:pPr>
        <w:spacing w:after="0" w:line="480" w:lineRule="auto"/>
        <w:ind w:hanging="14"/>
        <w:jc w:val="both"/>
        <w:rPr>
          <w:rFonts w:ascii="Times New Roman" w:hAnsi="Times New Roman" w:cs="Times New Roman"/>
        </w:rPr>
      </w:pPr>
    </w:p>
    <w:p w14:paraId="5CD13609" w14:textId="77777777" w:rsidR="004E24D5" w:rsidRDefault="004E24D5" w:rsidP="00326484">
      <w:pPr>
        <w:spacing w:after="0" w:line="480" w:lineRule="auto"/>
        <w:ind w:hanging="14"/>
        <w:jc w:val="both"/>
        <w:rPr>
          <w:rFonts w:ascii="Times New Roman" w:hAnsi="Times New Roman" w:cs="Times New Roman"/>
        </w:rPr>
      </w:pPr>
    </w:p>
    <w:p w14:paraId="2B06A42C" w14:textId="77777777" w:rsidR="004E24D5" w:rsidRDefault="004E24D5" w:rsidP="00326484">
      <w:pPr>
        <w:spacing w:after="0" w:line="480" w:lineRule="auto"/>
        <w:ind w:hanging="14"/>
        <w:jc w:val="both"/>
        <w:rPr>
          <w:rFonts w:ascii="Times New Roman" w:hAnsi="Times New Roman" w:cs="Times New Roman"/>
        </w:rPr>
      </w:pPr>
    </w:p>
    <w:p w14:paraId="5C33E504" w14:textId="77777777" w:rsidR="004E24D5" w:rsidRDefault="004E24D5" w:rsidP="00326484">
      <w:pPr>
        <w:spacing w:after="0" w:line="480" w:lineRule="auto"/>
        <w:ind w:hanging="14"/>
        <w:jc w:val="both"/>
        <w:rPr>
          <w:rFonts w:ascii="Times New Roman" w:hAnsi="Times New Roman" w:cs="Times New Roman"/>
        </w:rPr>
      </w:pPr>
    </w:p>
    <w:p w14:paraId="0185B8C3" w14:textId="77777777" w:rsidR="004E24D5" w:rsidRPr="002C54C6" w:rsidRDefault="004E24D5" w:rsidP="00326484">
      <w:pPr>
        <w:spacing w:after="0" w:line="480" w:lineRule="auto"/>
        <w:ind w:hanging="14"/>
        <w:jc w:val="both"/>
        <w:rPr>
          <w:rFonts w:ascii="Times New Roman" w:hAnsi="Times New Roman" w:cs="Times New Roman"/>
        </w:rPr>
      </w:pPr>
    </w:p>
    <w:p w14:paraId="00CB323E" w14:textId="0E533856" w:rsidR="00E5149E" w:rsidRPr="002C54C6" w:rsidRDefault="00E5149E" w:rsidP="00326484">
      <w:pPr>
        <w:spacing w:after="0" w:line="480" w:lineRule="auto"/>
        <w:ind w:hanging="14"/>
        <w:jc w:val="center"/>
        <w:rPr>
          <w:rFonts w:ascii="Times New Roman" w:hAnsi="Times New Roman" w:cs="Times New Roman"/>
          <w:b/>
          <w:bCs/>
        </w:rPr>
      </w:pPr>
      <w:r w:rsidRPr="002C54C6">
        <w:rPr>
          <w:rFonts w:ascii="Times New Roman" w:hAnsi="Times New Roman" w:cs="Times New Roman"/>
          <w:b/>
          <w:bCs/>
        </w:rPr>
        <w:lastRenderedPageBreak/>
        <w:t>CHAPTER THREE</w:t>
      </w:r>
    </w:p>
    <w:p w14:paraId="0C2F2928" w14:textId="77777777" w:rsidR="00E5149E" w:rsidRPr="002C54C6" w:rsidRDefault="00E5149E" w:rsidP="00326484">
      <w:pPr>
        <w:spacing w:after="0" w:line="480" w:lineRule="auto"/>
        <w:ind w:hanging="14"/>
        <w:jc w:val="center"/>
        <w:rPr>
          <w:rFonts w:ascii="Times New Roman" w:hAnsi="Times New Roman" w:cs="Times New Roman"/>
        </w:rPr>
      </w:pPr>
      <w:r w:rsidRPr="002C54C6">
        <w:rPr>
          <w:rFonts w:ascii="Times New Roman" w:hAnsi="Times New Roman" w:cs="Times New Roman"/>
          <w:b/>
          <w:bCs/>
        </w:rPr>
        <w:t>RESEARCH METHODOLOGY</w:t>
      </w:r>
    </w:p>
    <w:p w14:paraId="1EACF224" w14:textId="24A22EE4" w:rsidR="00E5149E" w:rsidRPr="002C54C6" w:rsidRDefault="00E5149E"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3.1 </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 xml:space="preserve">Introduction </w:t>
      </w:r>
    </w:p>
    <w:p w14:paraId="310803EF" w14:textId="361A768F" w:rsidR="00E5149E" w:rsidRPr="002C54C6" w:rsidRDefault="00D537F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This chapter describes the techniques and procedures used by the researcher in conducting the study and accumulating the data for the study. It comprises of sources of data, population of the study, sample size, method of data collection, method of data analysis and model specification.</w:t>
      </w:r>
    </w:p>
    <w:p w14:paraId="084AA27A" w14:textId="7CEDB259" w:rsidR="00E5149E" w:rsidRPr="002C54C6" w:rsidRDefault="00E5149E"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3.2</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Research Design</w:t>
      </w:r>
    </w:p>
    <w:p w14:paraId="0674E0B8" w14:textId="53209A60" w:rsidR="00E5149E" w:rsidRPr="002C54C6" w:rsidRDefault="00E5149E"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For the purpose of this study, a case </w:t>
      </w:r>
      <w:r w:rsidR="003E6381" w:rsidRPr="002C54C6">
        <w:rPr>
          <w:rFonts w:ascii="Times New Roman" w:hAnsi="Times New Roman" w:cs="Times New Roman"/>
        </w:rPr>
        <w:t>study, one</w:t>
      </w:r>
      <w:r w:rsidRPr="002C54C6">
        <w:rPr>
          <w:rFonts w:ascii="Times New Roman" w:hAnsi="Times New Roman" w:cs="Times New Roman"/>
        </w:rPr>
        <w:t xml:space="preserve"> of the types of descriptive research design was adopted. This was designed to highlight the effect of forensic accounting on economic growth using the Nigeria Stock Exchange as a case study.</w:t>
      </w:r>
    </w:p>
    <w:p w14:paraId="3BC9368B" w14:textId="3483E741" w:rsidR="00E5149E" w:rsidRPr="002C54C6" w:rsidRDefault="00E5149E"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Case study is one of the types of descriptive research. It is an intensive investigation of an individual or small unit such as a </w:t>
      </w:r>
      <w:r w:rsidR="003E6381" w:rsidRPr="002C54C6">
        <w:rPr>
          <w:rFonts w:ascii="Times New Roman" w:hAnsi="Times New Roman" w:cs="Times New Roman"/>
        </w:rPr>
        <w:t>society</w:t>
      </w:r>
      <w:r w:rsidRPr="002C54C6">
        <w:rPr>
          <w:rFonts w:ascii="Times New Roman" w:hAnsi="Times New Roman" w:cs="Times New Roman"/>
        </w:rPr>
        <w:t xml:space="preserve">, a family, a club, a team, a school or </w:t>
      </w:r>
      <w:r w:rsidR="003E6381" w:rsidRPr="002C54C6">
        <w:rPr>
          <w:rFonts w:ascii="Times New Roman" w:hAnsi="Times New Roman" w:cs="Times New Roman"/>
        </w:rPr>
        <w:t>gang. The</w:t>
      </w:r>
      <w:r w:rsidRPr="002C54C6">
        <w:rPr>
          <w:rFonts w:ascii="Times New Roman" w:hAnsi="Times New Roman" w:cs="Times New Roman"/>
        </w:rPr>
        <w:t xml:space="preserve"> investigation examines the individual or unit in depth. Such studies </w:t>
      </w:r>
      <w:r w:rsidR="003E6381" w:rsidRPr="002C54C6">
        <w:rPr>
          <w:rFonts w:ascii="Times New Roman" w:hAnsi="Times New Roman" w:cs="Times New Roman"/>
        </w:rPr>
        <w:t>emphasize</w:t>
      </w:r>
      <w:r w:rsidRPr="002C54C6">
        <w:rPr>
          <w:rFonts w:ascii="Times New Roman" w:hAnsi="Times New Roman" w:cs="Times New Roman"/>
        </w:rPr>
        <w:t xml:space="preserve"> why the individual does what he or she does and possibly how the </w:t>
      </w:r>
      <w:r w:rsidR="003E6381" w:rsidRPr="002C54C6">
        <w:rPr>
          <w:rFonts w:ascii="Times New Roman" w:hAnsi="Times New Roman" w:cs="Times New Roman"/>
        </w:rPr>
        <w:t>behaviour</w:t>
      </w:r>
      <w:r w:rsidRPr="002C54C6">
        <w:rPr>
          <w:rFonts w:ascii="Times New Roman" w:hAnsi="Times New Roman" w:cs="Times New Roman"/>
        </w:rPr>
        <w:t xml:space="preserve"> changes as environmental factors </w:t>
      </w:r>
      <w:r w:rsidR="00D537F8" w:rsidRPr="002C54C6">
        <w:rPr>
          <w:rFonts w:ascii="Times New Roman" w:hAnsi="Times New Roman" w:cs="Times New Roman"/>
        </w:rPr>
        <w:t>change</w:t>
      </w:r>
      <w:r w:rsidRPr="002C54C6">
        <w:rPr>
          <w:rFonts w:ascii="Times New Roman" w:hAnsi="Times New Roman" w:cs="Times New Roman"/>
        </w:rPr>
        <w:t>.</w:t>
      </w:r>
    </w:p>
    <w:p w14:paraId="4BE75ADF" w14:textId="476FBC93" w:rsidR="003E6381" w:rsidRPr="002C54C6" w:rsidRDefault="003E6381"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3.3 </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Population of the study</w:t>
      </w:r>
    </w:p>
    <w:p w14:paraId="176FF1B3" w14:textId="3A7B5444" w:rsidR="00D537F8" w:rsidRPr="002C54C6" w:rsidRDefault="00D537F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The population of the study consist of 60 workers of Stock exchange of Nigeria specifically the accountant and senior administrative management staff, however there are four accountant and four senior administrative management staff working at the firm as at the </w:t>
      </w:r>
      <w:r w:rsidRPr="002C54C6">
        <w:rPr>
          <w:rFonts w:ascii="Times New Roman" w:hAnsi="Times New Roman" w:cs="Times New Roman"/>
        </w:rPr>
        <w:lastRenderedPageBreak/>
        <w:t>time this study was carried out. According to this population represent whole group of individuals, objects or events with a joint visible feature.</w:t>
      </w:r>
    </w:p>
    <w:p w14:paraId="46738140" w14:textId="12119437" w:rsidR="003E6381" w:rsidRPr="002C54C6" w:rsidRDefault="003E6381"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3.4 </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 xml:space="preserve">Sample Size and Sampling Techniques </w:t>
      </w:r>
    </w:p>
    <w:p w14:paraId="4DF8EC32" w14:textId="0CF3368E" w:rsidR="00D537F8" w:rsidRPr="002C54C6" w:rsidRDefault="00D537F8" w:rsidP="00326484">
      <w:pPr>
        <w:spacing w:after="0" w:line="480" w:lineRule="auto"/>
        <w:ind w:hanging="14"/>
        <w:jc w:val="both"/>
        <w:rPr>
          <w:rFonts w:ascii="Times New Roman" w:hAnsi="Times New Roman" w:cs="Times New Roman"/>
        </w:rPr>
      </w:pPr>
      <w:r w:rsidRPr="002C54C6">
        <w:rPr>
          <w:rFonts w:ascii="Times New Roman" w:hAnsi="Times New Roman" w:cs="Times New Roman"/>
          <w:b/>
          <w:bCs/>
        </w:rPr>
        <w:t xml:space="preserve">Sample Size: </w:t>
      </w:r>
      <w:r w:rsidRPr="002C54C6">
        <w:rPr>
          <w:rFonts w:ascii="Times New Roman" w:hAnsi="Times New Roman" w:cs="Times New Roman"/>
        </w:rPr>
        <w:t xml:space="preserve">The researcher is aware that it would be a waste of time and an uncoordinated effort to try to base her study on the entire population of the staff, member of the case study company. </w:t>
      </w:r>
      <w:r w:rsidR="009B503F" w:rsidRPr="002C54C6">
        <w:rPr>
          <w:rFonts w:ascii="Times New Roman" w:hAnsi="Times New Roman" w:cs="Times New Roman"/>
        </w:rPr>
        <w:t>Therefore,</w:t>
      </w:r>
      <w:r w:rsidRPr="002C54C6">
        <w:rPr>
          <w:rFonts w:ascii="Times New Roman" w:hAnsi="Times New Roman" w:cs="Times New Roman"/>
        </w:rPr>
        <w:t xml:space="preserve"> draw sample in order to ensure greater accuracy of result faster speed of data collection availability of population element and lower cost. Although population in the case study is finite, it is reasonable for researcher to draw sample to allow for through investigation and study of the role and effect of computerized accounting system on-the performance of business organization in the company and so generalize finding to manufacturing industries.</w:t>
      </w:r>
    </w:p>
    <w:p w14:paraId="4B3FE78D" w14:textId="36F1AC71" w:rsidR="00D537F8" w:rsidRPr="002C54C6" w:rsidRDefault="00D537F8" w:rsidP="00326484">
      <w:pPr>
        <w:spacing w:after="0" w:line="480" w:lineRule="auto"/>
        <w:ind w:hanging="14"/>
        <w:jc w:val="both"/>
        <w:rPr>
          <w:rFonts w:ascii="Times New Roman" w:hAnsi="Times New Roman" w:cs="Times New Roman"/>
        </w:rPr>
      </w:pPr>
      <w:r w:rsidRPr="002C54C6">
        <w:rPr>
          <w:rFonts w:ascii="Times New Roman" w:hAnsi="Times New Roman" w:cs="Times New Roman"/>
          <w:b/>
          <w:bCs/>
        </w:rPr>
        <w:t xml:space="preserve">Sampling Techniques: </w:t>
      </w:r>
      <w:r w:rsidRPr="002C54C6">
        <w:rPr>
          <w:rFonts w:ascii="Times New Roman" w:hAnsi="Times New Roman" w:cs="Times New Roman"/>
        </w:rPr>
        <w:t>The sampling adopted by the researcher in this work</w:t>
      </w:r>
      <w:r w:rsidR="005108FF">
        <w:rPr>
          <w:rFonts w:ascii="Times New Roman" w:hAnsi="Times New Roman" w:cs="Times New Roman"/>
        </w:rPr>
        <w:t xml:space="preserve">. </w:t>
      </w:r>
      <w:r w:rsidRPr="00830499">
        <w:rPr>
          <w:rFonts w:ascii="Times New Roman" w:hAnsi="Times New Roman" w:cs="Times New Roman"/>
        </w:rPr>
        <w:t>Stratified Sampling Techniques</w:t>
      </w:r>
      <w:r w:rsidR="00830499">
        <w:rPr>
          <w:rFonts w:ascii="Times New Roman" w:hAnsi="Times New Roman" w:cs="Times New Roman"/>
        </w:rPr>
        <w:t>: t</w:t>
      </w:r>
      <w:r w:rsidRPr="002C54C6">
        <w:rPr>
          <w:rFonts w:ascii="Times New Roman" w:hAnsi="Times New Roman" w:cs="Times New Roman"/>
        </w:rPr>
        <w:t xml:space="preserve">his is a probability, sampling method that allow for strata to be formed and the sampling size is 50. It is an applied random sampling method, the population is segregated into strata, this makes it possible for the researcher to classify the company into departments and sections after is done. Random sampling was conducted on each stratum to ensure that knowledgeable person </w:t>
      </w:r>
      <w:r w:rsidR="005108FF" w:rsidRPr="002C54C6">
        <w:rPr>
          <w:rFonts w:ascii="Times New Roman" w:hAnsi="Times New Roman" w:cs="Times New Roman"/>
        </w:rPr>
        <w:t>is</w:t>
      </w:r>
      <w:r w:rsidRPr="002C54C6">
        <w:rPr>
          <w:rFonts w:ascii="Times New Roman" w:hAnsi="Times New Roman" w:cs="Times New Roman"/>
        </w:rPr>
        <w:t xml:space="preserve"> picked from each department to be representative, so as to allowed all department to be represented in the investigation to avoid bias and misleading conclusion and recommendations.</w:t>
      </w:r>
    </w:p>
    <w:p w14:paraId="29AF4AD7" w14:textId="77777777" w:rsidR="00FC448B" w:rsidRDefault="00FC448B" w:rsidP="00326484">
      <w:pPr>
        <w:spacing w:after="0" w:line="480" w:lineRule="auto"/>
        <w:ind w:hanging="14"/>
        <w:jc w:val="both"/>
        <w:rPr>
          <w:rFonts w:ascii="Times New Roman" w:hAnsi="Times New Roman" w:cs="Times New Roman"/>
          <w:b/>
          <w:bCs/>
        </w:rPr>
      </w:pPr>
    </w:p>
    <w:p w14:paraId="402AB470" w14:textId="47F55449" w:rsidR="003E6381" w:rsidRPr="002C54C6" w:rsidRDefault="003E6381"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lastRenderedPageBreak/>
        <w:t xml:space="preserve">3.5 </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Sources and Method of Data Collection</w:t>
      </w:r>
    </w:p>
    <w:p w14:paraId="40B03892" w14:textId="3B59000B" w:rsidR="00726328" w:rsidRPr="002C54C6" w:rsidRDefault="0072632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The questionnaires with various questions regarding financial issues in the stock exchange and forensic accounting were personally distributed to the various operators of the exchange after permission was sought and obtained.</w:t>
      </w:r>
      <w:r w:rsidR="00D95500">
        <w:rPr>
          <w:rFonts w:ascii="Times New Roman" w:hAnsi="Times New Roman" w:cs="Times New Roman"/>
        </w:rPr>
        <w:t xml:space="preserve"> </w:t>
      </w:r>
      <w:r w:rsidRPr="002C54C6">
        <w:rPr>
          <w:rFonts w:ascii="Times New Roman" w:hAnsi="Times New Roman" w:cs="Times New Roman"/>
        </w:rPr>
        <w:t>The questionnaires were collected personally and the responses were analysed.</w:t>
      </w:r>
    </w:p>
    <w:p w14:paraId="58773EB4" w14:textId="3B597259" w:rsidR="003E6381" w:rsidRPr="002C54C6" w:rsidRDefault="003E6381"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3.6</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 xml:space="preserve">Instrument for Data Collection </w:t>
      </w:r>
    </w:p>
    <w:p w14:paraId="38748311" w14:textId="20513A38" w:rsidR="00D537F8" w:rsidRPr="002C54C6" w:rsidRDefault="00D537F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 xml:space="preserve">The research used close–ended questions in order to sources information from responses. The questionnaire was structured in a five point like </w:t>
      </w:r>
      <w:proofErr w:type="gramStart"/>
      <w:r w:rsidRPr="002C54C6">
        <w:rPr>
          <w:rFonts w:ascii="Times New Roman" w:hAnsi="Times New Roman" w:cs="Times New Roman"/>
        </w:rPr>
        <w:t>it</w:t>
      </w:r>
      <w:proofErr w:type="gramEnd"/>
      <w:r w:rsidRPr="002C54C6">
        <w:rPr>
          <w:rFonts w:ascii="Times New Roman" w:hAnsi="Times New Roman" w:cs="Times New Roman"/>
        </w:rPr>
        <w:t xml:space="preserve"> response format to extract the data or information. In order to convert the </w:t>
      </w:r>
      <w:proofErr w:type="spellStart"/>
      <w:r w:rsidRPr="002C54C6">
        <w:rPr>
          <w:rFonts w:ascii="Times New Roman" w:hAnsi="Times New Roman" w:cs="Times New Roman"/>
        </w:rPr>
        <w:t>likert</w:t>
      </w:r>
      <w:proofErr w:type="spellEnd"/>
      <w:r w:rsidRPr="002C54C6">
        <w:rPr>
          <w:rFonts w:ascii="Times New Roman" w:hAnsi="Times New Roman" w:cs="Times New Roman"/>
        </w:rPr>
        <w:t xml:space="preserve"> scale to internal scale a weighting was given to each point in the scale as follows:</w:t>
      </w:r>
      <w:r w:rsidR="005B096B">
        <w:rPr>
          <w:rFonts w:ascii="Times New Roman" w:hAnsi="Times New Roman" w:cs="Times New Roman"/>
        </w:rPr>
        <w:t xml:space="preserve"> </w:t>
      </w:r>
      <w:r w:rsidRPr="002C54C6">
        <w:rPr>
          <w:rFonts w:ascii="Times New Roman" w:hAnsi="Times New Roman" w:cs="Times New Roman"/>
        </w:rPr>
        <w:t>Strongly Agree (SA) =5 points</w:t>
      </w:r>
      <w:r w:rsidR="005B096B">
        <w:rPr>
          <w:rFonts w:ascii="Times New Roman" w:hAnsi="Times New Roman" w:cs="Times New Roman"/>
        </w:rPr>
        <w:t xml:space="preserve">, </w:t>
      </w:r>
      <w:proofErr w:type="gramStart"/>
      <w:r w:rsidRPr="002C54C6">
        <w:rPr>
          <w:rFonts w:ascii="Times New Roman" w:hAnsi="Times New Roman" w:cs="Times New Roman"/>
        </w:rPr>
        <w:t>Agree</w:t>
      </w:r>
      <w:proofErr w:type="gramEnd"/>
      <w:r w:rsidRPr="002C54C6">
        <w:rPr>
          <w:rFonts w:ascii="Times New Roman" w:hAnsi="Times New Roman" w:cs="Times New Roman"/>
        </w:rPr>
        <w:t xml:space="preserve"> (A) =4 points</w:t>
      </w:r>
      <w:r w:rsidR="005B096B">
        <w:rPr>
          <w:rFonts w:ascii="Times New Roman" w:hAnsi="Times New Roman" w:cs="Times New Roman"/>
        </w:rPr>
        <w:t xml:space="preserve">, </w:t>
      </w:r>
      <w:r w:rsidRPr="002C54C6">
        <w:rPr>
          <w:rFonts w:ascii="Times New Roman" w:hAnsi="Times New Roman" w:cs="Times New Roman"/>
        </w:rPr>
        <w:t>Strongly Disagree (SD) =2 points</w:t>
      </w:r>
      <w:r w:rsidR="005B096B">
        <w:rPr>
          <w:rFonts w:ascii="Times New Roman" w:hAnsi="Times New Roman" w:cs="Times New Roman"/>
        </w:rPr>
        <w:t xml:space="preserve">, </w:t>
      </w:r>
      <w:proofErr w:type="gramStart"/>
      <w:r w:rsidRPr="002C54C6">
        <w:rPr>
          <w:rFonts w:ascii="Times New Roman" w:hAnsi="Times New Roman" w:cs="Times New Roman"/>
        </w:rPr>
        <w:t>Disagree</w:t>
      </w:r>
      <w:proofErr w:type="gramEnd"/>
      <w:r w:rsidRPr="002C54C6">
        <w:rPr>
          <w:rFonts w:ascii="Times New Roman" w:hAnsi="Times New Roman" w:cs="Times New Roman"/>
        </w:rPr>
        <w:t xml:space="preserve"> (D) =3 point</w:t>
      </w:r>
      <w:r w:rsidR="005B096B">
        <w:rPr>
          <w:rFonts w:ascii="Times New Roman" w:hAnsi="Times New Roman" w:cs="Times New Roman"/>
        </w:rPr>
        <w:t xml:space="preserve">, AND </w:t>
      </w:r>
      <w:r w:rsidRPr="002C54C6">
        <w:rPr>
          <w:rFonts w:ascii="Times New Roman" w:hAnsi="Times New Roman" w:cs="Times New Roman"/>
        </w:rPr>
        <w:t>Undecided (UD) =o point</w:t>
      </w:r>
      <w:r w:rsidR="005B096B">
        <w:rPr>
          <w:rFonts w:ascii="Times New Roman" w:hAnsi="Times New Roman" w:cs="Times New Roman"/>
        </w:rPr>
        <w:t>.</w:t>
      </w:r>
    </w:p>
    <w:p w14:paraId="6AC233BF" w14:textId="04B6A6FB" w:rsidR="003E6381" w:rsidRPr="002C54C6" w:rsidRDefault="003E6381" w:rsidP="00326484">
      <w:pPr>
        <w:spacing w:after="0" w:line="480" w:lineRule="auto"/>
        <w:ind w:hanging="14"/>
        <w:jc w:val="both"/>
        <w:rPr>
          <w:rFonts w:ascii="Times New Roman" w:hAnsi="Times New Roman" w:cs="Times New Roman"/>
          <w:b/>
          <w:bCs/>
        </w:rPr>
      </w:pPr>
      <w:r w:rsidRPr="002C54C6">
        <w:rPr>
          <w:rFonts w:ascii="Times New Roman" w:hAnsi="Times New Roman" w:cs="Times New Roman"/>
          <w:b/>
          <w:bCs/>
        </w:rPr>
        <w:t xml:space="preserve">3.7 </w:t>
      </w:r>
      <w:r w:rsidRPr="002C54C6">
        <w:rPr>
          <w:rFonts w:ascii="Times New Roman" w:hAnsi="Times New Roman" w:cs="Times New Roman"/>
          <w:b/>
          <w:bCs/>
        </w:rPr>
        <w:tab/>
      </w:r>
      <w:r w:rsidR="008F1C55">
        <w:rPr>
          <w:rFonts w:ascii="Times New Roman" w:hAnsi="Times New Roman" w:cs="Times New Roman"/>
          <w:b/>
          <w:bCs/>
        </w:rPr>
        <w:tab/>
      </w:r>
      <w:r w:rsidRPr="002C54C6">
        <w:rPr>
          <w:rFonts w:ascii="Times New Roman" w:hAnsi="Times New Roman" w:cs="Times New Roman"/>
          <w:b/>
          <w:bCs/>
        </w:rPr>
        <w:t xml:space="preserve">Techniques for Data Analysis </w:t>
      </w:r>
    </w:p>
    <w:p w14:paraId="5E169D8E" w14:textId="0C154016" w:rsidR="00726328" w:rsidRPr="002C54C6" w:rsidRDefault="0072632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The various questionnaires given to the operators and employees of the Nigerian stock exchange were analysed using the chi-square.</w:t>
      </w:r>
      <w:r w:rsidR="00D95500">
        <w:rPr>
          <w:rFonts w:ascii="Times New Roman" w:hAnsi="Times New Roman" w:cs="Times New Roman"/>
        </w:rPr>
        <w:t xml:space="preserve"> </w:t>
      </w:r>
      <w:r w:rsidRPr="002C54C6">
        <w:rPr>
          <w:rFonts w:ascii="Times New Roman" w:hAnsi="Times New Roman" w:cs="Times New Roman"/>
        </w:rPr>
        <w:t>To test the hypothesis, the chi-square was applied. This enabled the researcher compare the expected frequency with the observed frequency.</w:t>
      </w:r>
    </w:p>
    <w:p w14:paraId="350DDA58" w14:textId="3DF373AC" w:rsidR="00726328" w:rsidRDefault="00726328" w:rsidP="00326484">
      <w:pPr>
        <w:spacing w:after="0" w:line="480" w:lineRule="auto"/>
        <w:ind w:hanging="14"/>
        <w:jc w:val="both"/>
        <w:rPr>
          <w:rFonts w:ascii="Times New Roman" w:hAnsi="Times New Roman" w:cs="Times New Roman"/>
        </w:rPr>
      </w:pPr>
      <w:r w:rsidRPr="002C54C6">
        <w:rPr>
          <w:rFonts w:ascii="Times New Roman" w:hAnsi="Times New Roman" w:cs="Times New Roman"/>
        </w:rPr>
        <w:t>The instrument that was be used for data collection in this study was a standardized questionnaire and interview. The questionnaires were constructed on the various issues bordering on forensic accounting as a mechanism of combating fraud among other vices.</w:t>
      </w:r>
    </w:p>
    <w:p w14:paraId="445A75FB" w14:textId="77777777" w:rsidR="00EC2BD0" w:rsidRDefault="00EC2BD0" w:rsidP="00326484">
      <w:pPr>
        <w:spacing w:after="0" w:line="480" w:lineRule="auto"/>
        <w:ind w:hanging="14"/>
        <w:jc w:val="both"/>
        <w:rPr>
          <w:rFonts w:ascii="Times New Roman" w:hAnsi="Times New Roman" w:cs="Times New Roman"/>
        </w:rPr>
      </w:pPr>
    </w:p>
    <w:p w14:paraId="79D17174" w14:textId="56D0EAA3" w:rsidR="002C7B3F" w:rsidRPr="00E40D2C" w:rsidRDefault="002C7B3F" w:rsidP="00326484">
      <w:pPr>
        <w:spacing w:after="0" w:line="480" w:lineRule="auto"/>
        <w:jc w:val="center"/>
        <w:rPr>
          <w:rFonts w:ascii="Times New Roman" w:hAnsi="Times New Roman" w:cs="Times New Roman"/>
          <w:b/>
          <w:bCs/>
        </w:rPr>
      </w:pPr>
      <w:r w:rsidRPr="00E40D2C">
        <w:rPr>
          <w:rFonts w:ascii="Times New Roman" w:eastAsia="Calibri" w:hAnsi="Times New Roman" w:cs="Times New Roman"/>
          <w:b/>
          <w:bCs/>
          <w:color w:val="000000"/>
        </w:rPr>
        <w:lastRenderedPageBreak/>
        <w:t>CHAPTER FOUR</w:t>
      </w:r>
    </w:p>
    <w:p w14:paraId="72FA6766" w14:textId="77777777" w:rsidR="002C7B3F" w:rsidRPr="00E40D2C" w:rsidRDefault="002C7B3F" w:rsidP="00326484">
      <w:pPr>
        <w:spacing w:after="0" w:line="480" w:lineRule="auto"/>
        <w:jc w:val="center"/>
        <w:rPr>
          <w:rFonts w:ascii="Times New Roman" w:hAnsi="Times New Roman" w:cs="Times New Roman"/>
        </w:rPr>
      </w:pPr>
      <w:r w:rsidRPr="00E40D2C">
        <w:rPr>
          <w:rFonts w:ascii="Times New Roman" w:eastAsia="Calibri" w:hAnsi="Times New Roman" w:cs="Times New Roman"/>
          <w:b/>
          <w:bCs/>
          <w:color w:val="000000"/>
        </w:rPr>
        <w:t>DATA PRESENTATION AND ANALYSIS</w:t>
      </w:r>
    </w:p>
    <w:p w14:paraId="0B5DA26D" w14:textId="59026CED"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b/>
          <w:color w:val="000000"/>
        </w:rPr>
        <w:t>4.1</w:t>
      </w:r>
      <w:r w:rsidRPr="00E40D2C">
        <w:rPr>
          <w:rFonts w:ascii="Times New Roman" w:eastAsia="Calibri" w:hAnsi="Times New Roman" w:cs="Times New Roman"/>
          <w:color w:val="000000"/>
        </w:rPr>
        <w:tab/>
      </w:r>
      <w:r w:rsidRPr="00E40D2C">
        <w:rPr>
          <w:rFonts w:ascii="Times New Roman" w:eastAsia="Calibri" w:hAnsi="Times New Roman" w:cs="Times New Roman"/>
          <w:color w:val="000000"/>
        </w:rPr>
        <w:tab/>
      </w:r>
      <w:r w:rsidRPr="00E40D2C">
        <w:rPr>
          <w:rFonts w:ascii="Times New Roman" w:eastAsia="Calibri" w:hAnsi="Times New Roman" w:cs="Times New Roman"/>
          <w:b/>
          <w:color w:val="000000"/>
        </w:rPr>
        <w:t>Data Presentation</w:t>
      </w:r>
    </w:p>
    <w:p w14:paraId="222CF881" w14:textId="1715713D"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 main purpose of this research is to investigate the impact of fo</w:t>
      </w:r>
      <w:r w:rsidR="00817AFA" w:rsidRPr="00E40D2C">
        <w:rPr>
          <w:rFonts w:ascii="Times New Roman" w:eastAsia="Calibri" w:hAnsi="Times New Roman" w:cs="Times New Roman"/>
          <w:color w:val="000000"/>
        </w:rPr>
        <w:t>r</w:t>
      </w:r>
      <w:r w:rsidRPr="00E40D2C">
        <w:rPr>
          <w:rFonts w:ascii="Times New Roman" w:eastAsia="Calibri" w:hAnsi="Times New Roman" w:cs="Times New Roman"/>
          <w:color w:val="000000"/>
        </w:rPr>
        <w:t>ensic accounting on the Nigerian economy. The achievement was analy</w:t>
      </w:r>
      <w:r w:rsidR="00817AFA" w:rsidRPr="00E40D2C">
        <w:rPr>
          <w:rFonts w:ascii="Times New Roman" w:eastAsia="Calibri" w:hAnsi="Times New Roman" w:cs="Times New Roman"/>
          <w:color w:val="000000"/>
        </w:rPr>
        <w:t>s</w:t>
      </w:r>
      <w:r w:rsidRPr="00E40D2C">
        <w:rPr>
          <w:rFonts w:ascii="Times New Roman" w:eastAsia="Calibri" w:hAnsi="Times New Roman" w:cs="Times New Roman"/>
          <w:color w:val="000000"/>
        </w:rPr>
        <w:t>ed using the chi-square. The analysis of the dat</w:t>
      </w:r>
      <w:r w:rsidR="00817AFA" w:rsidRPr="00E40D2C">
        <w:rPr>
          <w:rFonts w:ascii="Times New Roman" w:eastAsia="Calibri" w:hAnsi="Times New Roman" w:cs="Times New Roman"/>
          <w:color w:val="000000"/>
        </w:rPr>
        <w:t>a</w:t>
      </w:r>
      <w:r w:rsidRPr="00E40D2C">
        <w:rPr>
          <w:rFonts w:ascii="Times New Roman" w:eastAsia="Calibri" w:hAnsi="Times New Roman" w:cs="Times New Roman"/>
          <w:color w:val="000000"/>
        </w:rPr>
        <w:t xml:space="preserve"> is presented in this chapter.</w:t>
      </w:r>
    </w:p>
    <w:p w14:paraId="4B8F2A85" w14:textId="66A2E9DD" w:rsidR="002C7B3F" w:rsidRPr="00E40D2C" w:rsidRDefault="002C7B3F" w:rsidP="00326484">
      <w:pPr>
        <w:spacing w:after="0" w:line="480" w:lineRule="auto"/>
        <w:jc w:val="both"/>
        <w:rPr>
          <w:rFonts w:ascii="Times New Roman" w:hAnsi="Times New Roman" w:cs="Times New Roman"/>
          <w:b/>
          <w:bCs/>
        </w:rPr>
      </w:pPr>
      <w:r w:rsidRPr="00E40D2C">
        <w:rPr>
          <w:rFonts w:ascii="Times New Roman" w:eastAsia="Calibri" w:hAnsi="Times New Roman" w:cs="Times New Roman"/>
          <w:b/>
          <w:bCs/>
          <w:color w:val="000000"/>
        </w:rPr>
        <w:t>4.2</w:t>
      </w:r>
      <w:r w:rsidRPr="00E40D2C">
        <w:rPr>
          <w:rFonts w:ascii="Times New Roman" w:eastAsia="Calibri" w:hAnsi="Times New Roman" w:cs="Times New Roman"/>
          <w:b/>
          <w:bCs/>
          <w:color w:val="000000"/>
        </w:rPr>
        <w:tab/>
      </w:r>
      <w:r w:rsidR="00FC448B" w:rsidRPr="00E40D2C">
        <w:rPr>
          <w:rFonts w:ascii="Times New Roman" w:eastAsia="Calibri" w:hAnsi="Times New Roman" w:cs="Times New Roman"/>
          <w:b/>
          <w:bCs/>
          <w:color w:val="000000"/>
        </w:rPr>
        <w:tab/>
      </w:r>
      <w:r w:rsidRPr="00E40D2C">
        <w:rPr>
          <w:rFonts w:ascii="Times New Roman" w:eastAsia="Calibri" w:hAnsi="Times New Roman" w:cs="Times New Roman"/>
          <w:b/>
          <w:bCs/>
          <w:color w:val="000000"/>
        </w:rPr>
        <w:t>Analysis of Data and Result</w:t>
      </w:r>
    </w:p>
    <w:p w14:paraId="4E5F1CF6"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There is no significant difference between the use of forensic accounting and other modes of accounting in fraud detection.</w:t>
      </w:r>
    </w:p>
    <w:p w14:paraId="03D4E0D7" w14:textId="1850BD26" w:rsidR="002C7B3F" w:rsidRPr="00E40D2C" w:rsidRDefault="002C7B3F" w:rsidP="00326484">
      <w:pPr>
        <w:spacing w:after="0" w:line="480" w:lineRule="auto"/>
        <w:jc w:val="both"/>
        <w:rPr>
          <w:rFonts w:ascii="Times New Roman" w:hAnsi="Times New Roman" w:cs="Times New Roman"/>
          <w:b/>
        </w:rPr>
      </w:pPr>
      <w:r w:rsidRPr="00E40D2C">
        <w:rPr>
          <w:rFonts w:ascii="Times New Roman" w:eastAsia="Calibri" w:hAnsi="Times New Roman" w:cs="Times New Roman"/>
          <w:b/>
          <w:color w:val="000000"/>
        </w:rPr>
        <w:t>TABLE</w:t>
      </w:r>
      <w:r w:rsidR="00817AFA" w:rsidRPr="00E40D2C">
        <w:rPr>
          <w:rFonts w:ascii="Times New Roman" w:eastAsia="Calibri" w:hAnsi="Times New Roman" w:cs="Times New Roman"/>
          <w:b/>
          <w:color w:val="000000"/>
        </w:rPr>
        <w:t xml:space="preserve"> </w:t>
      </w:r>
      <w:r w:rsidRPr="00E40D2C">
        <w:rPr>
          <w:rFonts w:ascii="Times New Roman" w:eastAsia="Calibri" w:hAnsi="Times New Roman" w:cs="Times New Roman"/>
          <w:b/>
          <w:color w:val="000000"/>
        </w:rPr>
        <w:t>I</w:t>
      </w:r>
      <w:r w:rsidR="00817AFA" w:rsidRPr="00E40D2C">
        <w:rPr>
          <w:rFonts w:ascii="Times New Roman" w:eastAsia="Calibri" w:hAnsi="Times New Roman" w:cs="Times New Roman"/>
          <w:b/>
          <w:color w:val="000000"/>
        </w:rPr>
        <w:t xml:space="preserve"> </w:t>
      </w:r>
      <w:r w:rsidRPr="00E40D2C">
        <w:rPr>
          <w:rFonts w:ascii="Times New Roman" w:eastAsia="Calibri" w:hAnsi="Times New Roman" w:cs="Times New Roman"/>
          <w:b/>
          <w:color w:val="000000"/>
        </w:rPr>
        <w:t>(ONE)</w:t>
      </w:r>
      <w:r w:rsidR="00817AFA" w:rsidRPr="00E40D2C">
        <w:rPr>
          <w:rFonts w:ascii="Times New Roman" w:eastAsia="Calibri" w:hAnsi="Times New Roman" w:cs="Times New Roman"/>
          <w:b/>
          <w:color w:val="000000"/>
        </w:rPr>
        <w:t xml:space="preserve"> </w:t>
      </w:r>
      <w:r w:rsidRPr="00E40D2C">
        <w:rPr>
          <w:rFonts w:ascii="Times New Roman" w:eastAsia="Calibri" w:hAnsi="Times New Roman" w:cs="Times New Roman"/>
          <w:b/>
          <w:color w:val="000000"/>
        </w:rPr>
        <w:t>Views of Respondents on the use of Forensic Accounting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593"/>
        <w:gridCol w:w="1419"/>
        <w:gridCol w:w="1462"/>
        <w:gridCol w:w="1694"/>
      </w:tblGrid>
      <w:tr w:rsidR="002C7B3F" w:rsidRPr="00E40D2C" w14:paraId="19A5A0BB" w14:textId="77777777" w:rsidTr="00817AFA">
        <w:trPr>
          <w:trHeight w:val="516"/>
        </w:trPr>
        <w:tc>
          <w:tcPr>
            <w:tcW w:w="1593" w:type="dxa"/>
            <w:tcBorders>
              <w:top w:val="single" w:sz="4" w:space="0" w:color="000000"/>
              <w:left w:val="single" w:sz="4" w:space="0" w:color="000000"/>
              <w:bottom w:val="single" w:sz="4" w:space="0" w:color="000000"/>
              <w:right w:val="single" w:sz="4" w:space="0" w:color="000000"/>
            </w:tcBorders>
            <w:vAlign w:val="center"/>
          </w:tcPr>
          <w:p w14:paraId="71B4DAF8" w14:textId="77777777" w:rsidR="002C7B3F" w:rsidRPr="00E40D2C" w:rsidRDefault="002C7B3F" w:rsidP="00817AFA">
            <w:pPr>
              <w:spacing w:after="0" w:line="480" w:lineRule="auto"/>
              <w:jc w:val="center"/>
              <w:rPr>
                <w:rFonts w:ascii="Times New Roman" w:eastAsia="SimSu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4241558D"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w:t>
            </w:r>
          </w:p>
        </w:tc>
        <w:tc>
          <w:tcPr>
            <w:tcW w:w="1462" w:type="dxa"/>
            <w:tcBorders>
              <w:top w:val="single" w:sz="4" w:space="0" w:color="000000"/>
              <w:left w:val="single" w:sz="4" w:space="0" w:color="000000"/>
              <w:bottom w:val="single" w:sz="4" w:space="0" w:color="000000"/>
              <w:right w:val="single" w:sz="4" w:space="0" w:color="000000"/>
            </w:tcBorders>
          </w:tcPr>
          <w:p w14:paraId="5F7BECFE"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B</w:t>
            </w:r>
          </w:p>
        </w:tc>
        <w:tc>
          <w:tcPr>
            <w:tcW w:w="1694" w:type="dxa"/>
            <w:tcBorders>
              <w:top w:val="single" w:sz="4" w:space="0" w:color="000000"/>
              <w:left w:val="single" w:sz="4" w:space="0" w:color="000000"/>
              <w:bottom w:val="single" w:sz="4" w:space="0" w:color="000000"/>
              <w:right w:val="single" w:sz="4" w:space="0" w:color="000000"/>
            </w:tcBorders>
          </w:tcPr>
          <w:p w14:paraId="303FC642"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r>
      <w:tr w:rsidR="002C7B3F" w:rsidRPr="00E40D2C" w14:paraId="474B4BA3" w14:textId="77777777" w:rsidTr="00817AFA">
        <w:trPr>
          <w:trHeight w:val="635"/>
        </w:trPr>
        <w:tc>
          <w:tcPr>
            <w:tcW w:w="1593" w:type="dxa"/>
            <w:tcBorders>
              <w:top w:val="single" w:sz="4" w:space="0" w:color="000000"/>
              <w:left w:val="single" w:sz="4" w:space="0" w:color="000000"/>
              <w:bottom w:val="single" w:sz="4" w:space="0" w:color="000000"/>
              <w:right w:val="single" w:sz="4" w:space="0" w:color="000000"/>
            </w:tcBorders>
          </w:tcPr>
          <w:p w14:paraId="0213D5BE"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AGAINST</w:t>
            </w:r>
          </w:p>
        </w:tc>
        <w:tc>
          <w:tcPr>
            <w:tcW w:w="1419" w:type="dxa"/>
            <w:tcBorders>
              <w:top w:val="single" w:sz="4" w:space="0" w:color="000000"/>
              <w:left w:val="single" w:sz="4" w:space="0" w:color="000000"/>
              <w:bottom w:val="single" w:sz="4" w:space="0" w:color="000000"/>
              <w:right w:val="single" w:sz="4" w:space="0" w:color="000000"/>
            </w:tcBorders>
          </w:tcPr>
          <w:p w14:paraId="4DFB8927"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105</w:t>
            </w:r>
          </w:p>
        </w:tc>
        <w:tc>
          <w:tcPr>
            <w:tcW w:w="1462" w:type="dxa"/>
            <w:tcBorders>
              <w:top w:val="single" w:sz="4" w:space="0" w:color="000000"/>
              <w:left w:val="single" w:sz="4" w:space="0" w:color="000000"/>
              <w:bottom w:val="single" w:sz="4" w:space="0" w:color="000000"/>
              <w:right w:val="single" w:sz="4" w:space="0" w:color="000000"/>
            </w:tcBorders>
          </w:tcPr>
          <w:p w14:paraId="45C980AD"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180</w:t>
            </w:r>
          </w:p>
        </w:tc>
        <w:tc>
          <w:tcPr>
            <w:tcW w:w="1694" w:type="dxa"/>
            <w:tcBorders>
              <w:top w:val="single" w:sz="4" w:space="0" w:color="000000"/>
              <w:left w:val="single" w:sz="4" w:space="0" w:color="000000"/>
              <w:bottom w:val="single" w:sz="4" w:space="0" w:color="000000"/>
              <w:right w:val="single" w:sz="4" w:space="0" w:color="000000"/>
            </w:tcBorders>
          </w:tcPr>
          <w:p w14:paraId="5E5A3FB8"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285</w:t>
            </w:r>
          </w:p>
        </w:tc>
      </w:tr>
      <w:tr w:rsidR="002C7B3F" w:rsidRPr="00E40D2C" w14:paraId="7EF92111" w14:textId="77777777" w:rsidTr="00817AFA">
        <w:trPr>
          <w:trHeight w:val="536"/>
        </w:trPr>
        <w:tc>
          <w:tcPr>
            <w:tcW w:w="1593" w:type="dxa"/>
            <w:tcBorders>
              <w:top w:val="single" w:sz="4" w:space="0" w:color="000000"/>
              <w:left w:val="single" w:sz="4" w:space="0" w:color="000000"/>
              <w:bottom w:val="single" w:sz="4" w:space="0" w:color="000000"/>
              <w:right w:val="single" w:sz="4" w:space="0" w:color="000000"/>
            </w:tcBorders>
          </w:tcPr>
          <w:p w14:paraId="2EA1853B"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FOR</w:t>
            </w:r>
          </w:p>
        </w:tc>
        <w:tc>
          <w:tcPr>
            <w:tcW w:w="1419" w:type="dxa"/>
            <w:tcBorders>
              <w:top w:val="single" w:sz="4" w:space="0" w:color="000000"/>
              <w:left w:val="single" w:sz="4" w:space="0" w:color="000000"/>
              <w:bottom w:val="single" w:sz="4" w:space="0" w:color="000000"/>
              <w:right w:val="single" w:sz="4" w:space="0" w:color="000000"/>
            </w:tcBorders>
          </w:tcPr>
          <w:p w14:paraId="0580FA2F"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56</w:t>
            </w:r>
          </w:p>
        </w:tc>
        <w:tc>
          <w:tcPr>
            <w:tcW w:w="1462" w:type="dxa"/>
            <w:tcBorders>
              <w:top w:val="single" w:sz="4" w:space="0" w:color="000000"/>
              <w:left w:val="single" w:sz="4" w:space="0" w:color="000000"/>
              <w:bottom w:val="single" w:sz="4" w:space="0" w:color="000000"/>
              <w:right w:val="single" w:sz="4" w:space="0" w:color="000000"/>
            </w:tcBorders>
          </w:tcPr>
          <w:p w14:paraId="400A9712"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180</w:t>
            </w:r>
          </w:p>
        </w:tc>
        <w:tc>
          <w:tcPr>
            <w:tcW w:w="1694" w:type="dxa"/>
            <w:tcBorders>
              <w:top w:val="single" w:sz="4" w:space="0" w:color="000000"/>
              <w:left w:val="single" w:sz="4" w:space="0" w:color="000000"/>
              <w:bottom w:val="single" w:sz="4" w:space="0" w:color="000000"/>
              <w:right w:val="single" w:sz="4" w:space="0" w:color="000000"/>
            </w:tcBorders>
          </w:tcPr>
          <w:p w14:paraId="715257A4"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236</w:t>
            </w:r>
          </w:p>
        </w:tc>
      </w:tr>
      <w:tr w:rsidR="002C7B3F" w:rsidRPr="00E40D2C" w14:paraId="3E8F603A" w14:textId="77777777" w:rsidTr="00817AFA">
        <w:trPr>
          <w:trHeight w:val="576"/>
        </w:trPr>
        <w:tc>
          <w:tcPr>
            <w:tcW w:w="1593" w:type="dxa"/>
            <w:tcBorders>
              <w:top w:val="single" w:sz="4" w:space="0" w:color="000000"/>
              <w:left w:val="single" w:sz="4" w:space="0" w:color="000000"/>
              <w:bottom w:val="single" w:sz="4" w:space="0" w:color="000000"/>
              <w:right w:val="single" w:sz="4" w:space="0" w:color="000000"/>
            </w:tcBorders>
          </w:tcPr>
          <w:p w14:paraId="367677FF"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c>
          <w:tcPr>
            <w:tcW w:w="1419" w:type="dxa"/>
            <w:tcBorders>
              <w:top w:val="single" w:sz="4" w:space="0" w:color="000000"/>
              <w:left w:val="single" w:sz="4" w:space="0" w:color="000000"/>
              <w:bottom w:val="single" w:sz="4" w:space="0" w:color="000000"/>
              <w:right w:val="single" w:sz="4" w:space="0" w:color="000000"/>
            </w:tcBorders>
          </w:tcPr>
          <w:p w14:paraId="79E63DFC"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161</w:t>
            </w:r>
          </w:p>
        </w:tc>
        <w:tc>
          <w:tcPr>
            <w:tcW w:w="1462" w:type="dxa"/>
            <w:tcBorders>
              <w:top w:val="single" w:sz="4" w:space="0" w:color="000000"/>
              <w:left w:val="single" w:sz="4" w:space="0" w:color="000000"/>
              <w:bottom w:val="single" w:sz="4" w:space="0" w:color="000000"/>
              <w:right w:val="single" w:sz="4" w:space="0" w:color="000000"/>
            </w:tcBorders>
          </w:tcPr>
          <w:p w14:paraId="10E4F046"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360</w:t>
            </w:r>
          </w:p>
        </w:tc>
        <w:tc>
          <w:tcPr>
            <w:tcW w:w="1694" w:type="dxa"/>
            <w:tcBorders>
              <w:top w:val="single" w:sz="4" w:space="0" w:color="000000"/>
              <w:left w:val="single" w:sz="4" w:space="0" w:color="000000"/>
              <w:bottom w:val="single" w:sz="4" w:space="0" w:color="000000"/>
              <w:right w:val="single" w:sz="4" w:space="0" w:color="000000"/>
            </w:tcBorders>
          </w:tcPr>
          <w:p w14:paraId="39E26D7E"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521</w:t>
            </w:r>
          </w:p>
        </w:tc>
      </w:tr>
    </w:tbl>
    <w:p w14:paraId="1D6B68AA" w14:textId="632B8887" w:rsidR="002C7B3F" w:rsidRPr="00E40D2C" w:rsidRDefault="00817AFA" w:rsidP="00326484">
      <w:pPr>
        <w:spacing w:after="0" w:line="480" w:lineRule="auto"/>
        <w:jc w:val="both"/>
        <w:rPr>
          <w:rFonts w:ascii="Times New Roman" w:hAnsi="Times New Roman" w:cs="Times New Roman"/>
        </w:rPr>
      </w:pPr>
      <w:r w:rsidRPr="00E40D2C">
        <w:rPr>
          <w:rFonts w:ascii="Times New Roman" w:eastAsia="Calibri" w:hAnsi="Times New Roman" w:cs="Times New Roman"/>
          <w:b/>
          <w:bCs/>
          <w:color w:val="000000"/>
        </w:rPr>
        <w:t>Source: Field Survey 2025</w:t>
      </w:r>
      <w:r w:rsidR="002C7B3F" w:rsidRPr="00E40D2C">
        <w:rPr>
          <w:rFonts w:ascii="Times New Roman" w:eastAsia="Calibri" w:hAnsi="Times New Roman" w:cs="Times New Roman"/>
          <w:i/>
          <w:color w:val="000000"/>
        </w:rPr>
        <w:t>.</w:t>
      </w:r>
    </w:p>
    <w:p w14:paraId="3C9B0232" w14:textId="77777777" w:rsidR="002C7B3F" w:rsidRPr="00E40D2C" w:rsidRDefault="002C7B3F" w:rsidP="00326484">
      <w:pPr>
        <w:spacing w:after="0" w:line="480" w:lineRule="auto"/>
        <w:jc w:val="both"/>
        <w:rPr>
          <w:rFonts w:ascii="Times New Roman" w:eastAsia="SimSun" w:hAnsi="Times New Roman" w:cs="Times New Roman"/>
          <w:color w:val="000000"/>
        </w:rPr>
      </w:pPr>
    </w:p>
    <w:p w14:paraId="3023EF0F" w14:textId="77777777" w:rsidR="00817AFA" w:rsidRPr="00E40D2C" w:rsidRDefault="00817AFA" w:rsidP="00326484">
      <w:pPr>
        <w:spacing w:after="0" w:line="480" w:lineRule="auto"/>
        <w:jc w:val="both"/>
        <w:rPr>
          <w:rFonts w:ascii="Times New Roman" w:eastAsia="SimSun" w:hAnsi="Times New Roman" w:cs="Times New Roman"/>
          <w:color w:val="000000"/>
        </w:rPr>
      </w:pPr>
    </w:p>
    <w:p w14:paraId="4DAC75D4" w14:textId="77777777" w:rsidR="00817AFA" w:rsidRPr="00E40D2C" w:rsidRDefault="00817AFA" w:rsidP="00326484">
      <w:pPr>
        <w:spacing w:after="0" w:line="480" w:lineRule="auto"/>
        <w:jc w:val="both"/>
        <w:rPr>
          <w:rFonts w:ascii="Times New Roman" w:eastAsia="SimSun" w:hAnsi="Times New Roman" w:cs="Times New Roman"/>
          <w:color w:val="000000"/>
        </w:rPr>
      </w:pPr>
    </w:p>
    <w:p w14:paraId="33272BAA" w14:textId="77777777" w:rsidR="00817AFA" w:rsidRPr="00E40D2C" w:rsidRDefault="00817AFA" w:rsidP="00326484">
      <w:pPr>
        <w:spacing w:after="0" w:line="480" w:lineRule="auto"/>
        <w:jc w:val="both"/>
        <w:rPr>
          <w:rFonts w:ascii="Times New Roman" w:eastAsia="SimSun" w:hAnsi="Times New Roman" w:cs="Times New Roman"/>
          <w:color w:val="000000"/>
        </w:rPr>
      </w:pPr>
    </w:p>
    <w:p w14:paraId="21B01A19" w14:textId="462F7CFC" w:rsidR="002C7B3F" w:rsidRPr="00E50BCF" w:rsidRDefault="002C7B3F" w:rsidP="00326484">
      <w:pPr>
        <w:spacing w:after="0" w:line="480" w:lineRule="auto"/>
        <w:jc w:val="both"/>
        <w:rPr>
          <w:rFonts w:ascii="Times New Roman" w:hAnsi="Times New Roman" w:cs="Times New Roman"/>
          <w:b/>
          <w:bCs/>
        </w:rPr>
      </w:pPr>
      <w:r w:rsidRPr="00E50BCF">
        <w:rPr>
          <w:rFonts w:ascii="Times New Roman" w:eastAsia="Calibri" w:hAnsi="Times New Roman" w:cs="Times New Roman"/>
          <w:b/>
          <w:bCs/>
          <w:color w:val="000000"/>
        </w:rPr>
        <w:lastRenderedPageBreak/>
        <w:t>TABLE I</w:t>
      </w:r>
      <w:r w:rsidR="00E50BCF" w:rsidRPr="00E50BCF">
        <w:rPr>
          <w:rFonts w:ascii="Times New Roman" w:eastAsia="Calibri" w:hAnsi="Times New Roman" w:cs="Times New Roman"/>
          <w:b/>
          <w:bCs/>
          <w:color w:val="000000"/>
        </w:rPr>
        <w:t xml:space="preserve"> </w:t>
      </w:r>
      <w:r w:rsidRPr="00E50BCF">
        <w:rPr>
          <w:rFonts w:ascii="Times New Roman" w:eastAsia="Calibri" w:hAnsi="Times New Roman" w:cs="Times New Roman"/>
          <w:b/>
          <w:bCs/>
          <w:color w:val="000000"/>
        </w:rPr>
        <w:t>(ONE)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298"/>
        <w:gridCol w:w="1354"/>
        <w:gridCol w:w="1398"/>
        <w:gridCol w:w="1414"/>
        <w:gridCol w:w="1382"/>
      </w:tblGrid>
      <w:tr w:rsidR="002C7B3F" w:rsidRPr="00E40D2C" w14:paraId="034E3AAE" w14:textId="77777777" w:rsidTr="00817AFA">
        <w:trPr>
          <w:trHeight w:val="565"/>
        </w:trPr>
        <w:tc>
          <w:tcPr>
            <w:tcW w:w="1298" w:type="dxa"/>
            <w:tcBorders>
              <w:top w:val="single" w:sz="4" w:space="0" w:color="000000"/>
              <w:left w:val="single" w:sz="4" w:space="0" w:color="000000"/>
              <w:bottom w:val="single" w:sz="4" w:space="0" w:color="000000"/>
              <w:right w:val="single" w:sz="4" w:space="0" w:color="000000"/>
            </w:tcBorders>
          </w:tcPr>
          <w:p w14:paraId="53B33398" w14:textId="77777777" w:rsidR="002C7B3F" w:rsidRPr="00E40D2C" w:rsidRDefault="002C7B3F" w:rsidP="00817AFA">
            <w:pPr>
              <w:spacing w:after="0" w:line="276" w:lineRule="auto"/>
              <w:jc w:val="center"/>
              <w:rPr>
                <w:rFonts w:ascii="Times New Roman" w:hAnsi="Times New Roman" w:cs="Times New Roman"/>
              </w:rPr>
            </w:pPr>
            <w:r w:rsidRPr="00E40D2C">
              <w:rPr>
                <w:rFonts w:ascii="Times New Roman" w:eastAsia="Calibri" w:hAnsi="Times New Roman" w:cs="Times New Roman"/>
                <w:color w:val="000000"/>
              </w:rPr>
              <w:t>0</w:t>
            </w:r>
          </w:p>
        </w:tc>
        <w:tc>
          <w:tcPr>
            <w:tcW w:w="1354" w:type="dxa"/>
            <w:tcBorders>
              <w:top w:val="single" w:sz="4" w:space="0" w:color="000000"/>
              <w:left w:val="single" w:sz="4" w:space="0" w:color="000000"/>
              <w:bottom w:val="single" w:sz="4" w:space="0" w:color="000000"/>
              <w:right w:val="single" w:sz="4" w:space="0" w:color="000000"/>
            </w:tcBorders>
          </w:tcPr>
          <w:p w14:paraId="1B37FB3B" w14:textId="77777777" w:rsidR="002C7B3F" w:rsidRPr="00E40D2C" w:rsidRDefault="002C7B3F" w:rsidP="00817AFA">
            <w:pPr>
              <w:spacing w:after="0" w:line="276" w:lineRule="auto"/>
              <w:jc w:val="center"/>
              <w:rPr>
                <w:rFonts w:ascii="Times New Roman" w:hAnsi="Times New Roman" w:cs="Times New Roman"/>
              </w:rPr>
            </w:pPr>
            <w:r w:rsidRPr="00E40D2C">
              <w:rPr>
                <w:rFonts w:ascii="Times New Roman" w:eastAsia="Calibri" w:hAnsi="Times New Roman" w:cs="Times New Roman"/>
                <w:color w:val="000000"/>
              </w:rPr>
              <w:t>E</w:t>
            </w:r>
          </w:p>
        </w:tc>
        <w:tc>
          <w:tcPr>
            <w:tcW w:w="1398" w:type="dxa"/>
            <w:tcBorders>
              <w:top w:val="single" w:sz="4" w:space="0" w:color="000000"/>
              <w:left w:val="single" w:sz="4" w:space="0" w:color="000000"/>
              <w:bottom w:val="single" w:sz="4" w:space="0" w:color="000000"/>
              <w:right w:val="single" w:sz="4" w:space="0" w:color="000000"/>
            </w:tcBorders>
          </w:tcPr>
          <w:p w14:paraId="4761BAAA" w14:textId="77777777" w:rsidR="002C7B3F" w:rsidRPr="00E40D2C" w:rsidRDefault="002C7B3F" w:rsidP="00817AFA">
            <w:pPr>
              <w:spacing w:after="0" w:line="276" w:lineRule="auto"/>
              <w:jc w:val="center"/>
              <w:rPr>
                <w:rFonts w:ascii="Times New Roman" w:hAnsi="Times New Roman" w:cs="Times New Roman"/>
              </w:rPr>
            </w:pPr>
            <w:r w:rsidRPr="00E40D2C">
              <w:rPr>
                <w:rFonts w:ascii="Times New Roman" w:eastAsia="Calibri" w:hAnsi="Times New Roman" w:cs="Times New Roman"/>
                <w:color w:val="000000"/>
              </w:rPr>
              <w:t>O-E</w:t>
            </w:r>
          </w:p>
        </w:tc>
        <w:tc>
          <w:tcPr>
            <w:tcW w:w="1414" w:type="dxa"/>
            <w:tcBorders>
              <w:top w:val="single" w:sz="4" w:space="0" w:color="000000"/>
              <w:left w:val="single" w:sz="4" w:space="0" w:color="000000"/>
              <w:bottom w:val="single" w:sz="4" w:space="0" w:color="000000"/>
              <w:right w:val="single" w:sz="4" w:space="0" w:color="000000"/>
            </w:tcBorders>
          </w:tcPr>
          <w:p w14:paraId="0B42D9D6" w14:textId="77777777" w:rsidR="002C7B3F" w:rsidRPr="00E40D2C" w:rsidRDefault="002C7B3F" w:rsidP="00817AFA">
            <w:pPr>
              <w:spacing w:after="0" w:line="276" w:lineRule="auto"/>
              <w:jc w:val="center"/>
              <w:rPr>
                <w:rFonts w:ascii="Times New Roman" w:hAnsi="Times New Roman" w:cs="Times New Roman"/>
              </w:rPr>
            </w:pPr>
            <w:r w:rsidRPr="00E40D2C">
              <w:rPr>
                <w:rFonts w:ascii="Times New Roman" w:eastAsia="Calibri" w:hAnsi="Times New Roman" w:cs="Times New Roman"/>
                <w:color w:val="000000"/>
              </w:rPr>
              <w:t>(O-E)2</w:t>
            </w:r>
          </w:p>
        </w:tc>
        <w:tc>
          <w:tcPr>
            <w:tcW w:w="1382" w:type="dxa"/>
            <w:tcBorders>
              <w:top w:val="single" w:sz="4" w:space="0" w:color="000000"/>
              <w:left w:val="single" w:sz="4" w:space="0" w:color="000000"/>
              <w:bottom w:val="single" w:sz="4" w:space="0" w:color="000000"/>
              <w:right w:val="single" w:sz="4" w:space="0" w:color="000000"/>
            </w:tcBorders>
          </w:tcPr>
          <w:p w14:paraId="1EABA48F" w14:textId="77777777" w:rsidR="002C7B3F" w:rsidRPr="00E40D2C" w:rsidRDefault="002C7B3F" w:rsidP="00817AFA">
            <w:pPr>
              <w:spacing w:after="0" w:line="276" w:lineRule="auto"/>
              <w:jc w:val="center"/>
              <w:rPr>
                <w:rFonts w:ascii="Times New Roman" w:hAnsi="Times New Roman" w:cs="Times New Roman"/>
                <w:u w:val="single"/>
              </w:rPr>
            </w:pPr>
            <w:r w:rsidRPr="00E40D2C">
              <w:rPr>
                <w:rFonts w:ascii="Times New Roman" w:eastAsia="Calibri" w:hAnsi="Times New Roman" w:cs="Times New Roman"/>
                <w:color w:val="000000"/>
                <w:u w:val="single"/>
              </w:rPr>
              <w:t>(0-E)2</w:t>
            </w:r>
          </w:p>
          <w:p w14:paraId="35290FC1" w14:textId="77777777" w:rsidR="002C7B3F" w:rsidRPr="00E40D2C" w:rsidRDefault="002C7B3F" w:rsidP="00817AFA">
            <w:pPr>
              <w:spacing w:after="0" w:line="276" w:lineRule="auto"/>
              <w:jc w:val="center"/>
              <w:rPr>
                <w:rFonts w:ascii="Times New Roman" w:hAnsi="Times New Roman" w:cs="Times New Roman"/>
              </w:rPr>
            </w:pPr>
            <w:r w:rsidRPr="00E40D2C">
              <w:rPr>
                <w:rFonts w:ascii="Times New Roman" w:eastAsia="Calibri" w:hAnsi="Times New Roman" w:cs="Times New Roman"/>
                <w:color w:val="000000"/>
              </w:rPr>
              <w:t>E</w:t>
            </w:r>
          </w:p>
        </w:tc>
      </w:tr>
      <w:tr w:rsidR="002C7B3F" w:rsidRPr="00E40D2C" w14:paraId="09214E60" w14:textId="77777777" w:rsidTr="00817AFA">
        <w:trPr>
          <w:trHeight w:val="489"/>
        </w:trPr>
        <w:tc>
          <w:tcPr>
            <w:tcW w:w="1298" w:type="dxa"/>
            <w:tcBorders>
              <w:top w:val="single" w:sz="4" w:space="0" w:color="000000"/>
              <w:left w:val="single" w:sz="4" w:space="0" w:color="000000"/>
              <w:bottom w:val="single" w:sz="4" w:space="0" w:color="000000"/>
              <w:right w:val="single" w:sz="4" w:space="0" w:color="000000"/>
            </w:tcBorders>
          </w:tcPr>
          <w:p w14:paraId="58AAEBF0"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105</w:t>
            </w:r>
          </w:p>
        </w:tc>
        <w:tc>
          <w:tcPr>
            <w:tcW w:w="1354" w:type="dxa"/>
            <w:tcBorders>
              <w:top w:val="single" w:sz="4" w:space="0" w:color="000000"/>
              <w:left w:val="single" w:sz="4" w:space="0" w:color="000000"/>
              <w:bottom w:val="single" w:sz="4" w:space="0" w:color="000000"/>
              <w:right w:val="single" w:sz="4" w:space="0" w:color="000000"/>
            </w:tcBorders>
          </w:tcPr>
          <w:p w14:paraId="6083AB8E"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88.07</w:t>
            </w:r>
          </w:p>
        </w:tc>
        <w:tc>
          <w:tcPr>
            <w:tcW w:w="1398" w:type="dxa"/>
            <w:tcBorders>
              <w:top w:val="single" w:sz="4" w:space="0" w:color="000000"/>
              <w:left w:val="single" w:sz="4" w:space="0" w:color="000000"/>
              <w:bottom w:val="single" w:sz="4" w:space="0" w:color="000000"/>
              <w:right w:val="single" w:sz="4" w:space="0" w:color="000000"/>
            </w:tcBorders>
          </w:tcPr>
          <w:p w14:paraId="1A2E9A15"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16.93</w:t>
            </w:r>
          </w:p>
        </w:tc>
        <w:tc>
          <w:tcPr>
            <w:tcW w:w="1414" w:type="dxa"/>
            <w:tcBorders>
              <w:top w:val="single" w:sz="4" w:space="0" w:color="000000"/>
              <w:left w:val="single" w:sz="4" w:space="0" w:color="000000"/>
              <w:bottom w:val="single" w:sz="4" w:space="0" w:color="000000"/>
              <w:right w:val="single" w:sz="4" w:space="0" w:color="000000"/>
            </w:tcBorders>
          </w:tcPr>
          <w:p w14:paraId="267F9A6A"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286.63</w:t>
            </w:r>
          </w:p>
        </w:tc>
        <w:tc>
          <w:tcPr>
            <w:tcW w:w="1382" w:type="dxa"/>
            <w:tcBorders>
              <w:top w:val="single" w:sz="4" w:space="0" w:color="000000"/>
              <w:left w:val="single" w:sz="4" w:space="0" w:color="000000"/>
              <w:bottom w:val="single" w:sz="4" w:space="0" w:color="000000"/>
              <w:right w:val="single" w:sz="4" w:space="0" w:color="000000"/>
            </w:tcBorders>
          </w:tcPr>
          <w:p w14:paraId="08539254"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3.26</w:t>
            </w:r>
          </w:p>
        </w:tc>
      </w:tr>
      <w:tr w:rsidR="002C7B3F" w:rsidRPr="00E40D2C" w14:paraId="0E7ABA5C" w14:textId="77777777" w:rsidTr="00817AFA">
        <w:trPr>
          <w:trHeight w:val="669"/>
        </w:trPr>
        <w:tc>
          <w:tcPr>
            <w:tcW w:w="1298" w:type="dxa"/>
            <w:tcBorders>
              <w:top w:val="single" w:sz="4" w:space="0" w:color="000000"/>
              <w:left w:val="single" w:sz="4" w:space="0" w:color="000000"/>
              <w:bottom w:val="single" w:sz="4" w:space="0" w:color="000000"/>
              <w:right w:val="single" w:sz="4" w:space="0" w:color="000000"/>
            </w:tcBorders>
          </w:tcPr>
          <w:p w14:paraId="5DC872A5"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180</w:t>
            </w:r>
          </w:p>
        </w:tc>
        <w:tc>
          <w:tcPr>
            <w:tcW w:w="1354" w:type="dxa"/>
            <w:tcBorders>
              <w:top w:val="single" w:sz="4" w:space="0" w:color="000000"/>
              <w:left w:val="single" w:sz="4" w:space="0" w:color="000000"/>
              <w:bottom w:val="single" w:sz="4" w:space="0" w:color="000000"/>
              <w:right w:val="single" w:sz="4" w:space="0" w:color="000000"/>
            </w:tcBorders>
          </w:tcPr>
          <w:p w14:paraId="6DE2FF80"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196.93</w:t>
            </w:r>
          </w:p>
        </w:tc>
        <w:tc>
          <w:tcPr>
            <w:tcW w:w="1398" w:type="dxa"/>
            <w:tcBorders>
              <w:top w:val="single" w:sz="4" w:space="0" w:color="000000"/>
              <w:left w:val="single" w:sz="4" w:space="0" w:color="000000"/>
              <w:bottom w:val="single" w:sz="4" w:space="0" w:color="000000"/>
              <w:right w:val="single" w:sz="4" w:space="0" w:color="000000"/>
            </w:tcBorders>
          </w:tcPr>
          <w:p w14:paraId="3870D05B"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(16.93)</w:t>
            </w:r>
          </w:p>
        </w:tc>
        <w:tc>
          <w:tcPr>
            <w:tcW w:w="1414" w:type="dxa"/>
            <w:tcBorders>
              <w:top w:val="single" w:sz="4" w:space="0" w:color="000000"/>
              <w:left w:val="single" w:sz="4" w:space="0" w:color="000000"/>
              <w:bottom w:val="single" w:sz="4" w:space="0" w:color="000000"/>
              <w:right w:val="single" w:sz="4" w:space="0" w:color="000000"/>
            </w:tcBorders>
          </w:tcPr>
          <w:p w14:paraId="5AF5FA77"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286.63</w:t>
            </w:r>
          </w:p>
        </w:tc>
        <w:tc>
          <w:tcPr>
            <w:tcW w:w="1382" w:type="dxa"/>
            <w:tcBorders>
              <w:top w:val="single" w:sz="4" w:space="0" w:color="000000"/>
              <w:left w:val="single" w:sz="4" w:space="0" w:color="000000"/>
              <w:bottom w:val="single" w:sz="4" w:space="0" w:color="000000"/>
              <w:right w:val="single" w:sz="4" w:space="0" w:color="000000"/>
            </w:tcBorders>
          </w:tcPr>
          <w:p w14:paraId="2996850B"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1.46</w:t>
            </w:r>
          </w:p>
        </w:tc>
      </w:tr>
      <w:tr w:rsidR="002C7B3F" w:rsidRPr="00E40D2C" w14:paraId="2A5C1ECF" w14:textId="77777777" w:rsidTr="00817AFA">
        <w:trPr>
          <w:trHeight w:val="748"/>
        </w:trPr>
        <w:tc>
          <w:tcPr>
            <w:tcW w:w="1298" w:type="dxa"/>
            <w:tcBorders>
              <w:top w:val="single" w:sz="4" w:space="0" w:color="000000"/>
              <w:left w:val="single" w:sz="4" w:space="0" w:color="000000"/>
              <w:bottom w:val="single" w:sz="4" w:space="0" w:color="000000"/>
              <w:right w:val="single" w:sz="4" w:space="0" w:color="000000"/>
            </w:tcBorders>
          </w:tcPr>
          <w:p w14:paraId="154C1A37"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56</w:t>
            </w:r>
          </w:p>
        </w:tc>
        <w:tc>
          <w:tcPr>
            <w:tcW w:w="1354" w:type="dxa"/>
            <w:tcBorders>
              <w:top w:val="single" w:sz="4" w:space="0" w:color="000000"/>
              <w:left w:val="single" w:sz="4" w:space="0" w:color="000000"/>
              <w:bottom w:val="single" w:sz="4" w:space="0" w:color="000000"/>
              <w:right w:val="single" w:sz="4" w:space="0" w:color="000000"/>
            </w:tcBorders>
          </w:tcPr>
          <w:p w14:paraId="23966BB3"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72.93</w:t>
            </w:r>
          </w:p>
        </w:tc>
        <w:tc>
          <w:tcPr>
            <w:tcW w:w="1398" w:type="dxa"/>
            <w:tcBorders>
              <w:top w:val="single" w:sz="4" w:space="0" w:color="000000"/>
              <w:left w:val="single" w:sz="4" w:space="0" w:color="000000"/>
              <w:bottom w:val="single" w:sz="4" w:space="0" w:color="000000"/>
              <w:right w:val="single" w:sz="4" w:space="0" w:color="000000"/>
            </w:tcBorders>
          </w:tcPr>
          <w:p w14:paraId="5CAE82F3"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(16.93)</w:t>
            </w:r>
          </w:p>
        </w:tc>
        <w:tc>
          <w:tcPr>
            <w:tcW w:w="1414" w:type="dxa"/>
            <w:tcBorders>
              <w:top w:val="single" w:sz="4" w:space="0" w:color="000000"/>
              <w:left w:val="single" w:sz="4" w:space="0" w:color="000000"/>
              <w:bottom w:val="single" w:sz="4" w:space="0" w:color="000000"/>
              <w:right w:val="single" w:sz="4" w:space="0" w:color="000000"/>
            </w:tcBorders>
          </w:tcPr>
          <w:p w14:paraId="2DE284B6"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286.63</w:t>
            </w:r>
          </w:p>
        </w:tc>
        <w:tc>
          <w:tcPr>
            <w:tcW w:w="1382" w:type="dxa"/>
            <w:tcBorders>
              <w:top w:val="single" w:sz="4" w:space="0" w:color="000000"/>
              <w:left w:val="single" w:sz="4" w:space="0" w:color="000000"/>
              <w:bottom w:val="single" w:sz="4" w:space="0" w:color="000000"/>
              <w:right w:val="single" w:sz="4" w:space="0" w:color="000000"/>
            </w:tcBorders>
          </w:tcPr>
          <w:p w14:paraId="660A0B30"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3.93</w:t>
            </w:r>
          </w:p>
        </w:tc>
      </w:tr>
      <w:tr w:rsidR="002C7B3F" w:rsidRPr="00E40D2C" w14:paraId="3E426380" w14:textId="77777777" w:rsidTr="00817AFA">
        <w:trPr>
          <w:trHeight w:val="689"/>
        </w:trPr>
        <w:tc>
          <w:tcPr>
            <w:tcW w:w="1298" w:type="dxa"/>
            <w:tcBorders>
              <w:top w:val="single" w:sz="4" w:space="0" w:color="000000"/>
              <w:left w:val="single" w:sz="4" w:space="0" w:color="000000"/>
              <w:bottom w:val="single" w:sz="4" w:space="0" w:color="000000"/>
              <w:right w:val="single" w:sz="4" w:space="0" w:color="000000"/>
            </w:tcBorders>
          </w:tcPr>
          <w:p w14:paraId="2B16B408"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180</w:t>
            </w:r>
          </w:p>
        </w:tc>
        <w:tc>
          <w:tcPr>
            <w:tcW w:w="1354" w:type="dxa"/>
            <w:tcBorders>
              <w:top w:val="single" w:sz="4" w:space="0" w:color="000000"/>
              <w:left w:val="single" w:sz="4" w:space="0" w:color="000000"/>
              <w:bottom w:val="single" w:sz="4" w:space="0" w:color="000000"/>
              <w:right w:val="single" w:sz="4" w:space="0" w:color="000000"/>
            </w:tcBorders>
          </w:tcPr>
          <w:p w14:paraId="21055FAA"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163.07</w:t>
            </w:r>
          </w:p>
        </w:tc>
        <w:tc>
          <w:tcPr>
            <w:tcW w:w="1398" w:type="dxa"/>
            <w:tcBorders>
              <w:top w:val="single" w:sz="4" w:space="0" w:color="000000"/>
              <w:left w:val="single" w:sz="4" w:space="0" w:color="000000"/>
              <w:bottom w:val="single" w:sz="4" w:space="0" w:color="000000"/>
              <w:right w:val="single" w:sz="4" w:space="0" w:color="000000"/>
            </w:tcBorders>
          </w:tcPr>
          <w:p w14:paraId="6633BE8B"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16.93</w:t>
            </w:r>
          </w:p>
        </w:tc>
        <w:tc>
          <w:tcPr>
            <w:tcW w:w="1414" w:type="dxa"/>
            <w:tcBorders>
              <w:top w:val="single" w:sz="4" w:space="0" w:color="000000"/>
              <w:left w:val="single" w:sz="4" w:space="0" w:color="000000"/>
              <w:bottom w:val="single" w:sz="4" w:space="0" w:color="000000"/>
              <w:right w:val="single" w:sz="4" w:space="0" w:color="000000"/>
            </w:tcBorders>
          </w:tcPr>
          <w:p w14:paraId="6A21C6C4"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286.63</w:t>
            </w:r>
          </w:p>
        </w:tc>
        <w:tc>
          <w:tcPr>
            <w:tcW w:w="1382" w:type="dxa"/>
            <w:tcBorders>
              <w:top w:val="single" w:sz="4" w:space="0" w:color="000000"/>
              <w:left w:val="single" w:sz="4" w:space="0" w:color="000000"/>
              <w:bottom w:val="single" w:sz="4" w:space="0" w:color="000000"/>
              <w:right w:val="single" w:sz="4" w:space="0" w:color="000000"/>
            </w:tcBorders>
          </w:tcPr>
          <w:p w14:paraId="2CD3391A" w14:textId="77777777" w:rsidR="002C7B3F" w:rsidRPr="00E40D2C" w:rsidRDefault="002C7B3F" w:rsidP="00817AFA">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1.76</w:t>
            </w:r>
          </w:p>
        </w:tc>
      </w:tr>
    </w:tbl>
    <w:p w14:paraId="13F0032A" w14:textId="77777777" w:rsidR="002C7B3F" w:rsidRPr="00E40D2C" w:rsidRDefault="00000000" w:rsidP="00326484">
      <w:pPr>
        <w:spacing w:after="0" w:line="48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eastAsia="Calibri" w:hAnsi="Cambria Math" w:cs="Times New Roman"/>
                  <w:color w:val="000000"/>
                </w:rPr>
                <m:t>X</m:t>
              </m:r>
            </m:e>
            <m:sup>
              <m:r>
                <w:rPr>
                  <w:rFonts w:ascii="Cambria Math" w:eastAsia="Calibri" w:hAnsi="Cambria Math" w:cs="Times New Roman"/>
                  <w:color w:val="000000"/>
                </w:rPr>
                <m:t>2</m:t>
              </m:r>
            </m:sup>
          </m:sSup>
          <m:r>
            <w:rPr>
              <w:rFonts w:ascii="Cambria Math" w:eastAsia="Calibri" w:hAnsi="Cambria Math" w:cs="Times New Roman"/>
              <w:color w:val="000000"/>
            </w:rPr>
            <m:t>=10.41</m:t>
          </m:r>
        </m:oMath>
      </m:oMathPara>
    </w:p>
    <w:p w14:paraId="5928606A" w14:textId="77777777" w:rsidR="00817AFA" w:rsidRPr="00E40D2C" w:rsidRDefault="002C7B3F" w:rsidP="00326484">
      <w:pPr>
        <w:spacing w:after="0" w:line="480" w:lineRule="auto"/>
        <w:jc w:val="both"/>
        <w:rPr>
          <w:rFonts w:ascii="Times New Roman" w:eastAsia="Calibri" w:hAnsi="Times New Roman" w:cs="Times New Roman"/>
          <w:color w:val="000000"/>
        </w:rPr>
      </w:pPr>
      <w:r w:rsidRPr="00E40D2C">
        <w:rPr>
          <w:rFonts w:ascii="Times New Roman" w:eastAsia="Calibri" w:hAnsi="Times New Roman" w:cs="Times New Roman"/>
          <w:color w:val="000000"/>
        </w:rPr>
        <w:t>Level of significance</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0.05</w:t>
      </w:r>
      <w:r w:rsidR="00817AFA" w:rsidRPr="00E40D2C">
        <w:rPr>
          <w:rFonts w:ascii="Times New Roman" w:eastAsia="Calibri" w:hAnsi="Times New Roman" w:cs="Times New Roman"/>
          <w:color w:val="000000"/>
        </w:rPr>
        <w:t xml:space="preserve"> </w:t>
      </w:r>
    </w:p>
    <w:p w14:paraId="076AAD8C" w14:textId="11DF918F"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Calculated X</w:t>
      </w:r>
      <w:r w:rsidRPr="00E40D2C">
        <w:rPr>
          <w:rFonts w:ascii="Times New Roman" w:eastAsia="Calibri" w:hAnsi="Times New Roman" w:cs="Times New Roman"/>
          <w:color w:val="000000"/>
          <w:vertAlign w:val="superscript"/>
        </w:rPr>
        <w:t>2</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10.41</w:t>
      </w:r>
    </w:p>
    <w:p w14:paraId="1F0EEF9F" w14:textId="1AEB39F1"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Table value</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3.841</w:t>
      </w:r>
    </w:p>
    <w:p w14:paraId="202C89D5" w14:textId="3FF82983"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 xml:space="preserve">From the table one, the calculated </w:t>
      </w:r>
      <w:r w:rsidR="00817AFA" w:rsidRPr="00E40D2C">
        <w:rPr>
          <w:rFonts w:ascii="Times New Roman" w:eastAsia="Calibri" w:hAnsi="Times New Roman" w:cs="Times New Roman"/>
          <w:color w:val="000000"/>
        </w:rPr>
        <w:t>X</w:t>
      </w:r>
      <w:r w:rsidR="00817AFA" w:rsidRPr="00E40D2C">
        <w:rPr>
          <w:rFonts w:ascii="Times New Roman" w:eastAsia="Calibri" w:hAnsi="Times New Roman" w:cs="Times New Roman"/>
          <w:color w:val="000000"/>
          <w:vertAlign w:val="superscript"/>
        </w:rPr>
        <w:t>2</w:t>
      </w:r>
      <w:r w:rsidRPr="00E40D2C">
        <w:rPr>
          <w:rFonts w:ascii="Times New Roman" w:eastAsia="Calibri" w:hAnsi="Times New Roman" w:cs="Times New Roman"/>
          <w:color w:val="000000"/>
        </w:rPr>
        <w:t xml:space="preserve"> value 10.41</w:t>
      </w:r>
      <w:r w:rsidR="00817AFA"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is greater than the table value at 5%</w:t>
      </w:r>
      <w:r w:rsidR="0065557F" w:rsidRPr="00E40D2C">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level of significance.</w:t>
      </w:r>
    </w:p>
    <w:p w14:paraId="755555D5" w14:textId="7E28F591"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 result implies that there was a significance difference between the use of forensic accounting and other modes of accounting in fraud detection.</w:t>
      </w:r>
    </w:p>
    <w:p w14:paraId="11C26BE9" w14:textId="3F24D704" w:rsidR="002C7B3F" w:rsidRPr="00E40D2C" w:rsidRDefault="002C7B3F" w:rsidP="00326484">
      <w:pPr>
        <w:spacing w:after="0" w:line="480" w:lineRule="auto"/>
        <w:jc w:val="both"/>
        <w:rPr>
          <w:rFonts w:ascii="Times New Roman" w:hAnsi="Times New Roman" w:cs="Times New Roman"/>
          <w:b/>
          <w:bCs/>
        </w:rPr>
      </w:pPr>
      <w:r w:rsidRPr="00E40D2C">
        <w:rPr>
          <w:rFonts w:ascii="Times New Roman" w:eastAsia="Calibri" w:hAnsi="Times New Roman" w:cs="Times New Roman"/>
          <w:b/>
          <w:bCs/>
          <w:color w:val="000000"/>
        </w:rPr>
        <w:t>Hypothesis II</w:t>
      </w:r>
      <w:r w:rsidR="0065557F" w:rsidRPr="00E40D2C">
        <w:rPr>
          <w:rFonts w:ascii="Times New Roman" w:eastAsia="Calibri" w:hAnsi="Times New Roman" w:cs="Times New Roman"/>
          <w:b/>
          <w:bCs/>
          <w:color w:val="000000"/>
        </w:rPr>
        <w:t xml:space="preserve"> </w:t>
      </w:r>
      <w:r w:rsidRPr="00E40D2C">
        <w:rPr>
          <w:rFonts w:ascii="Times New Roman" w:eastAsia="Calibri" w:hAnsi="Times New Roman" w:cs="Times New Roman"/>
          <w:b/>
          <w:bCs/>
          <w:color w:val="000000"/>
        </w:rPr>
        <w:t>(TWO)</w:t>
      </w:r>
    </w:p>
    <w:p w14:paraId="6AB28775" w14:textId="7BB0D9B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There is no significant difference in economic growth with the use of forensic accounting.</w:t>
      </w:r>
    </w:p>
    <w:p w14:paraId="3C130622" w14:textId="77777777" w:rsidR="009B15FC" w:rsidRPr="00E40D2C" w:rsidRDefault="009B15FC" w:rsidP="0065557F">
      <w:pPr>
        <w:spacing w:after="0" w:line="239" w:lineRule="auto"/>
        <w:jc w:val="both"/>
        <w:rPr>
          <w:rFonts w:ascii="Times New Roman" w:eastAsia="Calibri" w:hAnsi="Times New Roman" w:cs="Times New Roman"/>
          <w:b/>
          <w:color w:val="000000"/>
        </w:rPr>
      </w:pPr>
    </w:p>
    <w:p w14:paraId="47819066" w14:textId="77777777" w:rsidR="009B15FC" w:rsidRPr="00E40D2C" w:rsidRDefault="009B15FC" w:rsidP="0065557F">
      <w:pPr>
        <w:spacing w:after="0" w:line="239" w:lineRule="auto"/>
        <w:jc w:val="both"/>
        <w:rPr>
          <w:rFonts w:ascii="Times New Roman" w:eastAsia="Calibri" w:hAnsi="Times New Roman" w:cs="Times New Roman"/>
          <w:b/>
          <w:color w:val="000000"/>
        </w:rPr>
      </w:pPr>
    </w:p>
    <w:p w14:paraId="5F57D786" w14:textId="77777777" w:rsidR="009B15FC" w:rsidRPr="00E40D2C" w:rsidRDefault="009B15FC" w:rsidP="0065557F">
      <w:pPr>
        <w:spacing w:after="0" w:line="239" w:lineRule="auto"/>
        <w:jc w:val="both"/>
        <w:rPr>
          <w:rFonts w:ascii="Times New Roman" w:eastAsia="Calibri" w:hAnsi="Times New Roman" w:cs="Times New Roman"/>
          <w:b/>
          <w:color w:val="000000"/>
        </w:rPr>
      </w:pPr>
    </w:p>
    <w:p w14:paraId="79A21387" w14:textId="77777777" w:rsidR="009B15FC" w:rsidRPr="00E40D2C" w:rsidRDefault="009B15FC" w:rsidP="0065557F">
      <w:pPr>
        <w:spacing w:after="0" w:line="239" w:lineRule="auto"/>
        <w:jc w:val="both"/>
        <w:rPr>
          <w:rFonts w:ascii="Times New Roman" w:eastAsia="Calibri" w:hAnsi="Times New Roman" w:cs="Times New Roman"/>
          <w:b/>
          <w:color w:val="000000"/>
        </w:rPr>
      </w:pPr>
    </w:p>
    <w:p w14:paraId="4453FF22" w14:textId="47F413A2" w:rsidR="0065557F" w:rsidRPr="00E40D2C" w:rsidRDefault="0065557F" w:rsidP="0065557F">
      <w:pPr>
        <w:spacing w:after="0" w:line="239" w:lineRule="auto"/>
        <w:jc w:val="both"/>
        <w:rPr>
          <w:rFonts w:ascii="Times New Roman" w:hAnsi="Times New Roman" w:cs="Times New Roman"/>
          <w:b/>
        </w:rPr>
      </w:pPr>
      <w:r w:rsidRPr="00E40D2C">
        <w:rPr>
          <w:rFonts w:ascii="Times New Roman" w:eastAsia="Calibri" w:hAnsi="Times New Roman" w:cs="Times New Roman"/>
          <w:b/>
          <w:color w:val="000000"/>
        </w:rPr>
        <w:lastRenderedPageBreak/>
        <w:t>TABLE II (TWO) Forensic Accounting has no Relationship with Economic Growth</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763"/>
        <w:gridCol w:w="1442"/>
        <w:gridCol w:w="1505"/>
        <w:gridCol w:w="1671"/>
      </w:tblGrid>
      <w:tr w:rsidR="009B15FC" w:rsidRPr="00E40D2C" w14:paraId="37E32289" w14:textId="77777777" w:rsidTr="009B15FC">
        <w:trPr>
          <w:trHeight w:val="600"/>
        </w:trPr>
        <w:tc>
          <w:tcPr>
            <w:tcW w:w="1763" w:type="dxa"/>
            <w:tcBorders>
              <w:top w:val="single" w:sz="4" w:space="0" w:color="000000"/>
              <w:left w:val="single" w:sz="4" w:space="0" w:color="000000"/>
              <w:bottom w:val="single" w:sz="4" w:space="0" w:color="000000"/>
              <w:right w:val="single" w:sz="4" w:space="0" w:color="000000"/>
            </w:tcBorders>
            <w:vAlign w:val="center"/>
          </w:tcPr>
          <w:p w14:paraId="2204601B" w14:textId="77777777" w:rsidR="009B15FC" w:rsidRPr="00E40D2C" w:rsidRDefault="009B15FC" w:rsidP="009B15FC">
            <w:pPr>
              <w:spacing w:after="0" w:line="480" w:lineRule="auto"/>
              <w:jc w:val="center"/>
              <w:rPr>
                <w:rFonts w:ascii="Times New Roman" w:eastAsia="SimSun" w:hAnsi="Times New Roman" w:cs="Times New Roman"/>
                <w:color w:val="000000"/>
              </w:rPr>
            </w:pPr>
          </w:p>
        </w:tc>
        <w:tc>
          <w:tcPr>
            <w:tcW w:w="1442" w:type="dxa"/>
            <w:tcBorders>
              <w:top w:val="single" w:sz="4" w:space="0" w:color="000000"/>
              <w:left w:val="single" w:sz="4" w:space="0" w:color="000000"/>
              <w:bottom w:val="single" w:sz="4" w:space="0" w:color="000000"/>
              <w:right w:val="single" w:sz="4" w:space="0" w:color="000000"/>
            </w:tcBorders>
          </w:tcPr>
          <w:p w14:paraId="1CE7A030"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w:t>
            </w:r>
          </w:p>
        </w:tc>
        <w:tc>
          <w:tcPr>
            <w:tcW w:w="1505" w:type="dxa"/>
            <w:tcBorders>
              <w:top w:val="single" w:sz="4" w:space="0" w:color="000000"/>
              <w:left w:val="single" w:sz="4" w:space="0" w:color="000000"/>
              <w:bottom w:val="single" w:sz="4" w:space="0" w:color="000000"/>
              <w:right w:val="single" w:sz="4" w:space="0" w:color="000000"/>
            </w:tcBorders>
          </w:tcPr>
          <w:p w14:paraId="7CF903A3"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B</w:t>
            </w:r>
          </w:p>
        </w:tc>
        <w:tc>
          <w:tcPr>
            <w:tcW w:w="1671" w:type="dxa"/>
            <w:tcBorders>
              <w:top w:val="single" w:sz="4" w:space="0" w:color="000000"/>
              <w:left w:val="single" w:sz="4" w:space="0" w:color="000000"/>
              <w:bottom w:val="single" w:sz="4" w:space="0" w:color="000000"/>
              <w:right w:val="single" w:sz="4" w:space="0" w:color="000000"/>
            </w:tcBorders>
          </w:tcPr>
          <w:p w14:paraId="780D78E0"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r>
      <w:tr w:rsidR="009B15FC" w:rsidRPr="00E40D2C" w14:paraId="53760C16" w14:textId="77777777" w:rsidTr="009B15FC">
        <w:trPr>
          <w:trHeight w:val="660"/>
        </w:trPr>
        <w:tc>
          <w:tcPr>
            <w:tcW w:w="1763" w:type="dxa"/>
            <w:tcBorders>
              <w:top w:val="single" w:sz="4" w:space="0" w:color="000000"/>
              <w:left w:val="single" w:sz="4" w:space="0" w:color="000000"/>
              <w:bottom w:val="single" w:sz="4" w:space="0" w:color="000000"/>
              <w:right w:val="single" w:sz="4" w:space="0" w:color="000000"/>
            </w:tcBorders>
          </w:tcPr>
          <w:p w14:paraId="1FB0B0AC"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AGAINST</w:t>
            </w:r>
          </w:p>
        </w:tc>
        <w:tc>
          <w:tcPr>
            <w:tcW w:w="1442" w:type="dxa"/>
            <w:tcBorders>
              <w:top w:val="single" w:sz="4" w:space="0" w:color="000000"/>
              <w:left w:val="single" w:sz="4" w:space="0" w:color="000000"/>
              <w:bottom w:val="single" w:sz="4" w:space="0" w:color="000000"/>
              <w:right w:val="single" w:sz="4" w:space="0" w:color="000000"/>
            </w:tcBorders>
          </w:tcPr>
          <w:p w14:paraId="5355A252"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76</w:t>
            </w:r>
          </w:p>
        </w:tc>
        <w:tc>
          <w:tcPr>
            <w:tcW w:w="1505" w:type="dxa"/>
            <w:tcBorders>
              <w:top w:val="single" w:sz="4" w:space="0" w:color="000000"/>
              <w:left w:val="single" w:sz="4" w:space="0" w:color="000000"/>
              <w:bottom w:val="single" w:sz="4" w:space="0" w:color="000000"/>
              <w:right w:val="single" w:sz="4" w:space="0" w:color="000000"/>
            </w:tcBorders>
          </w:tcPr>
          <w:p w14:paraId="1741080C"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90</w:t>
            </w:r>
          </w:p>
        </w:tc>
        <w:tc>
          <w:tcPr>
            <w:tcW w:w="1671" w:type="dxa"/>
            <w:tcBorders>
              <w:top w:val="single" w:sz="4" w:space="0" w:color="000000"/>
              <w:left w:val="single" w:sz="4" w:space="0" w:color="000000"/>
              <w:bottom w:val="single" w:sz="4" w:space="0" w:color="000000"/>
              <w:right w:val="single" w:sz="4" w:space="0" w:color="000000"/>
            </w:tcBorders>
          </w:tcPr>
          <w:p w14:paraId="34DE692F"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166</w:t>
            </w:r>
          </w:p>
        </w:tc>
      </w:tr>
      <w:tr w:rsidR="009B15FC" w:rsidRPr="00E40D2C" w14:paraId="3F32EEDF" w14:textId="77777777" w:rsidTr="009B15FC">
        <w:trPr>
          <w:trHeight w:val="660"/>
        </w:trPr>
        <w:tc>
          <w:tcPr>
            <w:tcW w:w="1763" w:type="dxa"/>
            <w:tcBorders>
              <w:top w:val="single" w:sz="4" w:space="0" w:color="000000"/>
              <w:left w:val="single" w:sz="4" w:space="0" w:color="000000"/>
              <w:bottom w:val="single" w:sz="4" w:space="0" w:color="000000"/>
              <w:right w:val="single" w:sz="4" w:space="0" w:color="000000"/>
            </w:tcBorders>
          </w:tcPr>
          <w:p w14:paraId="7864166D"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FOR</w:t>
            </w:r>
          </w:p>
        </w:tc>
        <w:tc>
          <w:tcPr>
            <w:tcW w:w="1442" w:type="dxa"/>
            <w:tcBorders>
              <w:top w:val="single" w:sz="4" w:space="0" w:color="000000"/>
              <w:left w:val="single" w:sz="4" w:space="0" w:color="000000"/>
              <w:bottom w:val="single" w:sz="4" w:space="0" w:color="000000"/>
              <w:right w:val="single" w:sz="4" w:space="0" w:color="000000"/>
            </w:tcBorders>
          </w:tcPr>
          <w:p w14:paraId="32BD5334"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11</w:t>
            </w:r>
          </w:p>
        </w:tc>
        <w:tc>
          <w:tcPr>
            <w:tcW w:w="1505" w:type="dxa"/>
            <w:tcBorders>
              <w:top w:val="single" w:sz="4" w:space="0" w:color="000000"/>
              <w:left w:val="single" w:sz="4" w:space="0" w:color="000000"/>
              <w:bottom w:val="single" w:sz="4" w:space="0" w:color="000000"/>
              <w:right w:val="single" w:sz="4" w:space="0" w:color="000000"/>
            </w:tcBorders>
          </w:tcPr>
          <w:p w14:paraId="242DB242"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90</w:t>
            </w:r>
          </w:p>
        </w:tc>
        <w:tc>
          <w:tcPr>
            <w:tcW w:w="1671" w:type="dxa"/>
            <w:tcBorders>
              <w:top w:val="single" w:sz="4" w:space="0" w:color="000000"/>
              <w:left w:val="single" w:sz="4" w:space="0" w:color="000000"/>
              <w:bottom w:val="single" w:sz="4" w:space="0" w:color="000000"/>
              <w:right w:val="single" w:sz="4" w:space="0" w:color="000000"/>
            </w:tcBorders>
          </w:tcPr>
          <w:p w14:paraId="081C4294"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101</w:t>
            </w:r>
          </w:p>
        </w:tc>
      </w:tr>
      <w:tr w:rsidR="009B15FC" w:rsidRPr="00E40D2C" w14:paraId="133EEEE5" w14:textId="77777777" w:rsidTr="009B15FC">
        <w:trPr>
          <w:trHeight w:val="660"/>
        </w:trPr>
        <w:tc>
          <w:tcPr>
            <w:tcW w:w="1763" w:type="dxa"/>
            <w:tcBorders>
              <w:top w:val="single" w:sz="4" w:space="0" w:color="000000"/>
              <w:left w:val="single" w:sz="4" w:space="0" w:color="000000"/>
              <w:bottom w:val="single" w:sz="4" w:space="0" w:color="000000"/>
              <w:right w:val="single" w:sz="4" w:space="0" w:color="000000"/>
            </w:tcBorders>
          </w:tcPr>
          <w:p w14:paraId="2002C950"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c>
          <w:tcPr>
            <w:tcW w:w="1442" w:type="dxa"/>
            <w:tcBorders>
              <w:top w:val="single" w:sz="4" w:space="0" w:color="000000"/>
              <w:left w:val="single" w:sz="4" w:space="0" w:color="000000"/>
              <w:bottom w:val="single" w:sz="4" w:space="0" w:color="000000"/>
              <w:right w:val="single" w:sz="4" w:space="0" w:color="000000"/>
            </w:tcBorders>
          </w:tcPr>
          <w:p w14:paraId="25F1D5E9"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87</w:t>
            </w:r>
          </w:p>
        </w:tc>
        <w:tc>
          <w:tcPr>
            <w:tcW w:w="1505" w:type="dxa"/>
            <w:tcBorders>
              <w:top w:val="single" w:sz="4" w:space="0" w:color="000000"/>
              <w:left w:val="single" w:sz="4" w:space="0" w:color="000000"/>
              <w:bottom w:val="single" w:sz="4" w:space="0" w:color="000000"/>
              <w:right w:val="single" w:sz="4" w:space="0" w:color="000000"/>
            </w:tcBorders>
          </w:tcPr>
          <w:p w14:paraId="49A808F0"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180</w:t>
            </w:r>
          </w:p>
        </w:tc>
        <w:tc>
          <w:tcPr>
            <w:tcW w:w="1671" w:type="dxa"/>
            <w:tcBorders>
              <w:top w:val="single" w:sz="4" w:space="0" w:color="000000"/>
              <w:left w:val="single" w:sz="4" w:space="0" w:color="000000"/>
              <w:bottom w:val="single" w:sz="4" w:space="0" w:color="000000"/>
              <w:right w:val="single" w:sz="4" w:space="0" w:color="000000"/>
            </w:tcBorders>
          </w:tcPr>
          <w:p w14:paraId="4E6BA8FE" w14:textId="77777777" w:rsidR="009B15FC" w:rsidRPr="00E40D2C" w:rsidRDefault="009B15FC" w:rsidP="009B15FC">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267</w:t>
            </w:r>
          </w:p>
        </w:tc>
      </w:tr>
    </w:tbl>
    <w:p w14:paraId="5E038E16" w14:textId="4FABCDBF" w:rsidR="002C7B3F" w:rsidRPr="00E40D2C" w:rsidRDefault="009B15FC" w:rsidP="00326484">
      <w:pPr>
        <w:spacing w:after="0" w:line="480" w:lineRule="auto"/>
        <w:jc w:val="both"/>
        <w:rPr>
          <w:rFonts w:ascii="Times New Roman" w:eastAsia="SimSun" w:hAnsi="Times New Roman" w:cs="Times New Roman"/>
          <w:color w:val="000000"/>
        </w:rPr>
      </w:pPr>
      <w:r w:rsidRPr="00E40D2C">
        <w:rPr>
          <w:rFonts w:ascii="Times New Roman" w:eastAsia="Calibri" w:hAnsi="Times New Roman" w:cs="Times New Roman"/>
          <w:b/>
          <w:bCs/>
          <w:color w:val="000000"/>
        </w:rPr>
        <w:t>Source: Field Survey 2025</w:t>
      </w:r>
      <w:r w:rsidRPr="00E40D2C">
        <w:rPr>
          <w:rFonts w:ascii="Times New Roman" w:eastAsia="Calibri" w:hAnsi="Times New Roman" w:cs="Times New Roman"/>
          <w:i/>
          <w:color w:val="000000"/>
        </w:rPr>
        <w:t>.</w:t>
      </w:r>
    </w:p>
    <w:p w14:paraId="68540E2E" w14:textId="0D00F646" w:rsidR="007B55F2" w:rsidRPr="00E40D2C" w:rsidRDefault="007B55F2" w:rsidP="007B55F2">
      <w:pPr>
        <w:spacing w:after="0" w:line="211" w:lineRule="auto"/>
        <w:ind w:firstLine="40"/>
        <w:jc w:val="both"/>
        <w:rPr>
          <w:rFonts w:ascii="Times New Roman" w:hAnsi="Times New Roman" w:cs="Times New Roman"/>
          <w:b/>
          <w:bCs/>
        </w:rPr>
      </w:pPr>
      <w:r w:rsidRPr="00E40D2C">
        <w:rPr>
          <w:rFonts w:ascii="Times New Roman" w:eastAsia="Calibri" w:hAnsi="Times New Roman" w:cs="Times New Roman"/>
          <w:b/>
          <w:bCs/>
          <w:color w:val="000000"/>
        </w:rPr>
        <w:t>TABLE II</w:t>
      </w:r>
      <w:r w:rsidR="009B15FC" w:rsidRPr="00E40D2C">
        <w:rPr>
          <w:rFonts w:ascii="Times New Roman" w:eastAsia="Calibri" w:hAnsi="Times New Roman" w:cs="Times New Roman"/>
          <w:b/>
          <w:bCs/>
          <w:color w:val="000000"/>
        </w:rPr>
        <w:t xml:space="preserve"> </w:t>
      </w:r>
      <w:r w:rsidRPr="00E40D2C">
        <w:rPr>
          <w:rFonts w:ascii="Times New Roman" w:eastAsia="Calibri" w:hAnsi="Times New Roman" w:cs="Times New Roman"/>
          <w:b/>
          <w:bCs/>
          <w:color w:val="000000"/>
        </w:rPr>
        <w:t>(TWO)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353"/>
        <w:gridCol w:w="1312"/>
        <w:gridCol w:w="1393"/>
        <w:gridCol w:w="1432"/>
        <w:gridCol w:w="1400"/>
      </w:tblGrid>
      <w:tr w:rsidR="00E50BCF" w:rsidRPr="00E50BCF" w14:paraId="0F823BB3" w14:textId="77777777" w:rsidTr="00E50BCF">
        <w:trPr>
          <w:trHeight w:val="538"/>
        </w:trPr>
        <w:tc>
          <w:tcPr>
            <w:tcW w:w="1353" w:type="dxa"/>
            <w:tcBorders>
              <w:top w:val="single" w:sz="4" w:space="0" w:color="000000"/>
              <w:left w:val="single" w:sz="4" w:space="0" w:color="000000"/>
              <w:bottom w:val="single" w:sz="4" w:space="0" w:color="000000"/>
              <w:right w:val="single" w:sz="4" w:space="0" w:color="000000"/>
            </w:tcBorders>
          </w:tcPr>
          <w:p w14:paraId="1E142D9D"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O</w:t>
            </w:r>
          </w:p>
        </w:tc>
        <w:tc>
          <w:tcPr>
            <w:tcW w:w="1312" w:type="dxa"/>
            <w:tcBorders>
              <w:top w:val="single" w:sz="4" w:space="0" w:color="000000"/>
              <w:left w:val="single" w:sz="4" w:space="0" w:color="000000"/>
              <w:bottom w:val="single" w:sz="4" w:space="0" w:color="000000"/>
              <w:right w:val="single" w:sz="4" w:space="0" w:color="000000"/>
            </w:tcBorders>
          </w:tcPr>
          <w:p w14:paraId="0726A5B9"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E</w:t>
            </w:r>
          </w:p>
        </w:tc>
        <w:tc>
          <w:tcPr>
            <w:tcW w:w="1393" w:type="dxa"/>
            <w:tcBorders>
              <w:top w:val="single" w:sz="4" w:space="0" w:color="000000"/>
              <w:left w:val="single" w:sz="4" w:space="0" w:color="000000"/>
              <w:bottom w:val="single" w:sz="4" w:space="0" w:color="000000"/>
              <w:right w:val="single" w:sz="4" w:space="0" w:color="000000"/>
            </w:tcBorders>
          </w:tcPr>
          <w:p w14:paraId="70B05AD5"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O-E</w:t>
            </w:r>
          </w:p>
        </w:tc>
        <w:tc>
          <w:tcPr>
            <w:tcW w:w="1432" w:type="dxa"/>
            <w:tcBorders>
              <w:top w:val="single" w:sz="4" w:space="0" w:color="000000"/>
              <w:left w:val="single" w:sz="4" w:space="0" w:color="000000"/>
              <w:bottom w:val="single" w:sz="4" w:space="0" w:color="000000"/>
              <w:right w:val="single" w:sz="4" w:space="0" w:color="000000"/>
            </w:tcBorders>
          </w:tcPr>
          <w:p w14:paraId="38999929"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(O-E)2</w:t>
            </w:r>
          </w:p>
        </w:tc>
        <w:tc>
          <w:tcPr>
            <w:tcW w:w="1400" w:type="dxa"/>
            <w:tcBorders>
              <w:top w:val="single" w:sz="4" w:space="0" w:color="000000"/>
              <w:left w:val="single" w:sz="4" w:space="0" w:color="000000"/>
              <w:bottom w:val="single" w:sz="4" w:space="0" w:color="000000"/>
              <w:right w:val="single" w:sz="4" w:space="0" w:color="000000"/>
            </w:tcBorders>
          </w:tcPr>
          <w:p w14:paraId="40B8E050" w14:textId="77777777" w:rsidR="002C7B3F" w:rsidRPr="00E50BCF" w:rsidRDefault="00000000" w:rsidP="00E50BCF">
            <w:pPr>
              <w:spacing w:after="0" w:line="480" w:lineRule="auto"/>
              <w:jc w:val="center"/>
              <w:rPr>
                <w:rFonts w:ascii="Times New Roman" w:hAnsi="Times New Roman" w:cs="Times New Roman"/>
              </w:rPr>
            </w:pPr>
            <m:oMathPara>
              <m:oMath>
                <m:f>
                  <m:fPr>
                    <m:ctrlPr>
                      <w:rPr>
                        <w:rFonts w:ascii="Cambria Math" w:hAnsi="Cambria Math" w:cs="Times New Roman"/>
                      </w:rPr>
                    </m:ctrlPr>
                  </m:fPr>
                  <m:num>
                    <m:r>
                      <w:rPr>
                        <w:rFonts w:ascii="Cambria Math" w:eastAsia="Calibri" w:hAnsi="Cambria Math" w:cs="Times New Roman"/>
                        <w:color w:val="000000"/>
                      </w:rPr>
                      <m:t>(0-ϵ)2</m:t>
                    </m:r>
                  </m:num>
                  <m:den>
                    <m:r>
                      <w:rPr>
                        <w:rFonts w:ascii="Cambria Math" w:eastAsia="Calibri" w:hAnsi="Cambria Math" w:cs="Times New Roman"/>
                        <w:color w:val="000000"/>
                      </w:rPr>
                      <m:t>ϵ</m:t>
                    </m:r>
                  </m:den>
                </m:f>
              </m:oMath>
            </m:oMathPara>
          </w:p>
        </w:tc>
      </w:tr>
      <w:tr w:rsidR="00E50BCF" w:rsidRPr="00E50BCF" w14:paraId="33CD86A2" w14:textId="77777777" w:rsidTr="00E50BCF">
        <w:trPr>
          <w:trHeight w:val="760"/>
        </w:trPr>
        <w:tc>
          <w:tcPr>
            <w:tcW w:w="1353" w:type="dxa"/>
            <w:tcBorders>
              <w:top w:val="single" w:sz="4" w:space="0" w:color="000000"/>
              <w:left w:val="single" w:sz="4" w:space="0" w:color="000000"/>
              <w:bottom w:val="single" w:sz="4" w:space="0" w:color="000000"/>
              <w:right w:val="single" w:sz="4" w:space="0" w:color="000000"/>
            </w:tcBorders>
          </w:tcPr>
          <w:p w14:paraId="12390551"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76</w:t>
            </w:r>
          </w:p>
        </w:tc>
        <w:tc>
          <w:tcPr>
            <w:tcW w:w="1312" w:type="dxa"/>
            <w:tcBorders>
              <w:top w:val="single" w:sz="4" w:space="0" w:color="000000"/>
              <w:left w:val="single" w:sz="4" w:space="0" w:color="000000"/>
              <w:bottom w:val="single" w:sz="4" w:space="0" w:color="000000"/>
              <w:right w:val="single" w:sz="4" w:space="0" w:color="000000"/>
            </w:tcBorders>
          </w:tcPr>
          <w:p w14:paraId="308DAC40"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54.09</w:t>
            </w:r>
          </w:p>
        </w:tc>
        <w:tc>
          <w:tcPr>
            <w:tcW w:w="1393" w:type="dxa"/>
            <w:tcBorders>
              <w:top w:val="single" w:sz="4" w:space="0" w:color="000000"/>
              <w:left w:val="single" w:sz="4" w:space="0" w:color="000000"/>
              <w:bottom w:val="single" w:sz="4" w:space="0" w:color="000000"/>
              <w:right w:val="single" w:sz="4" w:space="0" w:color="000000"/>
            </w:tcBorders>
          </w:tcPr>
          <w:p w14:paraId="4E4FE9E7"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21.91</w:t>
            </w:r>
          </w:p>
        </w:tc>
        <w:tc>
          <w:tcPr>
            <w:tcW w:w="1432" w:type="dxa"/>
            <w:tcBorders>
              <w:top w:val="single" w:sz="4" w:space="0" w:color="000000"/>
              <w:left w:val="single" w:sz="4" w:space="0" w:color="000000"/>
              <w:bottom w:val="single" w:sz="4" w:space="0" w:color="000000"/>
              <w:right w:val="single" w:sz="4" w:space="0" w:color="000000"/>
            </w:tcBorders>
          </w:tcPr>
          <w:p w14:paraId="5B591EB0"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480.05</w:t>
            </w:r>
          </w:p>
        </w:tc>
        <w:tc>
          <w:tcPr>
            <w:tcW w:w="1400" w:type="dxa"/>
            <w:tcBorders>
              <w:top w:val="single" w:sz="4" w:space="0" w:color="000000"/>
              <w:left w:val="single" w:sz="4" w:space="0" w:color="000000"/>
              <w:bottom w:val="single" w:sz="4" w:space="0" w:color="000000"/>
              <w:right w:val="single" w:sz="4" w:space="0" w:color="000000"/>
            </w:tcBorders>
          </w:tcPr>
          <w:p w14:paraId="04FB3283"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8.88</w:t>
            </w:r>
          </w:p>
        </w:tc>
      </w:tr>
      <w:tr w:rsidR="00E50BCF" w:rsidRPr="00E50BCF" w14:paraId="6FF2C0C5" w14:textId="77777777" w:rsidTr="00E50BCF">
        <w:trPr>
          <w:trHeight w:val="720"/>
        </w:trPr>
        <w:tc>
          <w:tcPr>
            <w:tcW w:w="1353" w:type="dxa"/>
            <w:tcBorders>
              <w:top w:val="single" w:sz="4" w:space="0" w:color="000000"/>
              <w:left w:val="single" w:sz="4" w:space="0" w:color="000000"/>
              <w:bottom w:val="single" w:sz="4" w:space="0" w:color="000000"/>
              <w:right w:val="single" w:sz="4" w:space="0" w:color="000000"/>
            </w:tcBorders>
          </w:tcPr>
          <w:p w14:paraId="6EB2D3C8"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90</w:t>
            </w:r>
          </w:p>
        </w:tc>
        <w:tc>
          <w:tcPr>
            <w:tcW w:w="1312" w:type="dxa"/>
            <w:tcBorders>
              <w:top w:val="single" w:sz="4" w:space="0" w:color="000000"/>
              <w:left w:val="single" w:sz="4" w:space="0" w:color="000000"/>
              <w:bottom w:val="single" w:sz="4" w:space="0" w:color="000000"/>
              <w:right w:val="single" w:sz="4" w:space="0" w:color="000000"/>
            </w:tcBorders>
          </w:tcPr>
          <w:p w14:paraId="5D73A52D"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111.9</w:t>
            </w:r>
          </w:p>
        </w:tc>
        <w:tc>
          <w:tcPr>
            <w:tcW w:w="1393" w:type="dxa"/>
            <w:tcBorders>
              <w:top w:val="single" w:sz="4" w:space="0" w:color="000000"/>
              <w:left w:val="single" w:sz="4" w:space="0" w:color="000000"/>
              <w:bottom w:val="single" w:sz="4" w:space="0" w:color="000000"/>
              <w:right w:val="single" w:sz="4" w:space="0" w:color="000000"/>
            </w:tcBorders>
          </w:tcPr>
          <w:p w14:paraId="39539A96"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(21.9)</w:t>
            </w:r>
          </w:p>
        </w:tc>
        <w:tc>
          <w:tcPr>
            <w:tcW w:w="1432" w:type="dxa"/>
            <w:tcBorders>
              <w:top w:val="single" w:sz="4" w:space="0" w:color="000000"/>
              <w:left w:val="single" w:sz="4" w:space="0" w:color="000000"/>
              <w:bottom w:val="single" w:sz="4" w:space="0" w:color="000000"/>
              <w:right w:val="single" w:sz="4" w:space="0" w:color="000000"/>
            </w:tcBorders>
          </w:tcPr>
          <w:p w14:paraId="575E4D13"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479.61</w:t>
            </w:r>
          </w:p>
        </w:tc>
        <w:tc>
          <w:tcPr>
            <w:tcW w:w="1400" w:type="dxa"/>
            <w:tcBorders>
              <w:top w:val="single" w:sz="4" w:space="0" w:color="000000"/>
              <w:left w:val="single" w:sz="4" w:space="0" w:color="000000"/>
              <w:bottom w:val="single" w:sz="4" w:space="0" w:color="000000"/>
              <w:right w:val="single" w:sz="4" w:space="0" w:color="000000"/>
            </w:tcBorders>
          </w:tcPr>
          <w:p w14:paraId="57BFB0E9"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4.29</w:t>
            </w:r>
          </w:p>
        </w:tc>
      </w:tr>
      <w:tr w:rsidR="00E50BCF" w:rsidRPr="00E50BCF" w14:paraId="2F628CC8" w14:textId="77777777" w:rsidTr="00E50BCF">
        <w:trPr>
          <w:trHeight w:val="780"/>
        </w:trPr>
        <w:tc>
          <w:tcPr>
            <w:tcW w:w="1353" w:type="dxa"/>
            <w:tcBorders>
              <w:top w:val="single" w:sz="4" w:space="0" w:color="000000"/>
              <w:left w:val="single" w:sz="4" w:space="0" w:color="000000"/>
              <w:bottom w:val="single" w:sz="4" w:space="0" w:color="000000"/>
              <w:right w:val="single" w:sz="4" w:space="0" w:color="000000"/>
            </w:tcBorders>
          </w:tcPr>
          <w:p w14:paraId="4EDA3582"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11</w:t>
            </w:r>
          </w:p>
        </w:tc>
        <w:tc>
          <w:tcPr>
            <w:tcW w:w="1312" w:type="dxa"/>
            <w:tcBorders>
              <w:top w:val="single" w:sz="4" w:space="0" w:color="000000"/>
              <w:left w:val="single" w:sz="4" w:space="0" w:color="000000"/>
              <w:bottom w:val="single" w:sz="4" w:space="0" w:color="000000"/>
              <w:right w:val="single" w:sz="4" w:space="0" w:color="000000"/>
            </w:tcBorders>
          </w:tcPr>
          <w:p w14:paraId="5208C304"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32.9</w:t>
            </w:r>
          </w:p>
        </w:tc>
        <w:tc>
          <w:tcPr>
            <w:tcW w:w="1393" w:type="dxa"/>
            <w:tcBorders>
              <w:top w:val="single" w:sz="4" w:space="0" w:color="000000"/>
              <w:left w:val="single" w:sz="4" w:space="0" w:color="000000"/>
              <w:bottom w:val="single" w:sz="4" w:space="0" w:color="000000"/>
              <w:right w:val="single" w:sz="4" w:space="0" w:color="000000"/>
            </w:tcBorders>
          </w:tcPr>
          <w:p w14:paraId="352E583B"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(21.9)</w:t>
            </w:r>
          </w:p>
        </w:tc>
        <w:tc>
          <w:tcPr>
            <w:tcW w:w="1432" w:type="dxa"/>
            <w:tcBorders>
              <w:top w:val="single" w:sz="4" w:space="0" w:color="000000"/>
              <w:left w:val="single" w:sz="4" w:space="0" w:color="000000"/>
              <w:bottom w:val="single" w:sz="4" w:space="0" w:color="000000"/>
              <w:right w:val="single" w:sz="4" w:space="0" w:color="000000"/>
            </w:tcBorders>
          </w:tcPr>
          <w:p w14:paraId="4DFB98DD"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479.61</w:t>
            </w:r>
          </w:p>
        </w:tc>
        <w:tc>
          <w:tcPr>
            <w:tcW w:w="1400" w:type="dxa"/>
            <w:tcBorders>
              <w:top w:val="single" w:sz="4" w:space="0" w:color="000000"/>
              <w:left w:val="single" w:sz="4" w:space="0" w:color="000000"/>
              <w:bottom w:val="single" w:sz="4" w:space="0" w:color="000000"/>
              <w:right w:val="single" w:sz="4" w:space="0" w:color="000000"/>
            </w:tcBorders>
          </w:tcPr>
          <w:p w14:paraId="4824306C"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14.58</w:t>
            </w:r>
          </w:p>
        </w:tc>
      </w:tr>
      <w:tr w:rsidR="00E50BCF" w:rsidRPr="00E50BCF" w14:paraId="3D2C0634" w14:textId="77777777" w:rsidTr="00E50BCF">
        <w:trPr>
          <w:trHeight w:val="800"/>
        </w:trPr>
        <w:tc>
          <w:tcPr>
            <w:tcW w:w="1353" w:type="dxa"/>
            <w:tcBorders>
              <w:top w:val="single" w:sz="4" w:space="0" w:color="000000"/>
              <w:left w:val="single" w:sz="4" w:space="0" w:color="000000"/>
              <w:bottom w:val="single" w:sz="4" w:space="0" w:color="000000"/>
              <w:right w:val="single" w:sz="4" w:space="0" w:color="000000"/>
            </w:tcBorders>
          </w:tcPr>
          <w:p w14:paraId="3C0C6D09"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90</w:t>
            </w:r>
          </w:p>
        </w:tc>
        <w:tc>
          <w:tcPr>
            <w:tcW w:w="1312" w:type="dxa"/>
            <w:tcBorders>
              <w:top w:val="single" w:sz="4" w:space="0" w:color="000000"/>
              <w:left w:val="single" w:sz="4" w:space="0" w:color="000000"/>
              <w:bottom w:val="single" w:sz="4" w:space="0" w:color="000000"/>
              <w:right w:val="single" w:sz="4" w:space="0" w:color="000000"/>
            </w:tcBorders>
          </w:tcPr>
          <w:p w14:paraId="318D0E42"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68.09</w:t>
            </w:r>
          </w:p>
        </w:tc>
        <w:tc>
          <w:tcPr>
            <w:tcW w:w="1393" w:type="dxa"/>
            <w:tcBorders>
              <w:top w:val="single" w:sz="4" w:space="0" w:color="000000"/>
              <w:left w:val="single" w:sz="4" w:space="0" w:color="000000"/>
              <w:bottom w:val="single" w:sz="4" w:space="0" w:color="000000"/>
              <w:right w:val="single" w:sz="4" w:space="0" w:color="000000"/>
            </w:tcBorders>
          </w:tcPr>
          <w:p w14:paraId="0B68BBFE"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21.91</w:t>
            </w:r>
          </w:p>
        </w:tc>
        <w:tc>
          <w:tcPr>
            <w:tcW w:w="1432" w:type="dxa"/>
            <w:tcBorders>
              <w:top w:val="single" w:sz="4" w:space="0" w:color="000000"/>
              <w:left w:val="single" w:sz="4" w:space="0" w:color="000000"/>
              <w:bottom w:val="single" w:sz="4" w:space="0" w:color="000000"/>
              <w:right w:val="single" w:sz="4" w:space="0" w:color="000000"/>
            </w:tcBorders>
          </w:tcPr>
          <w:p w14:paraId="4C00B3B9"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480.05</w:t>
            </w:r>
          </w:p>
        </w:tc>
        <w:tc>
          <w:tcPr>
            <w:tcW w:w="1400" w:type="dxa"/>
            <w:tcBorders>
              <w:top w:val="single" w:sz="4" w:space="0" w:color="000000"/>
              <w:left w:val="single" w:sz="4" w:space="0" w:color="000000"/>
              <w:bottom w:val="single" w:sz="4" w:space="0" w:color="000000"/>
              <w:right w:val="single" w:sz="4" w:space="0" w:color="000000"/>
            </w:tcBorders>
          </w:tcPr>
          <w:p w14:paraId="51FB9FBD" w14:textId="77777777" w:rsidR="002C7B3F" w:rsidRPr="00E50BCF" w:rsidRDefault="002C7B3F" w:rsidP="00E50BCF">
            <w:pPr>
              <w:spacing w:after="0" w:line="480" w:lineRule="auto"/>
              <w:jc w:val="center"/>
              <w:rPr>
                <w:rFonts w:ascii="Times New Roman" w:hAnsi="Times New Roman" w:cs="Times New Roman"/>
              </w:rPr>
            </w:pPr>
            <w:r w:rsidRPr="00E50BCF">
              <w:rPr>
                <w:rFonts w:ascii="Times New Roman" w:eastAsia="Calibri" w:hAnsi="Times New Roman" w:cs="Times New Roman"/>
                <w:color w:val="000000"/>
              </w:rPr>
              <w:t>7.05</w:t>
            </w:r>
          </w:p>
        </w:tc>
      </w:tr>
    </w:tbl>
    <w:p w14:paraId="4EAA7256" w14:textId="36773DE0" w:rsidR="00E50BCF" w:rsidRDefault="00E50BCF" w:rsidP="00E50BCF">
      <w:pPr>
        <w:spacing w:after="0" w:line="480" w:lineRule="auto"/>
        <w:jc w:val="both"/>
        <w:rPr>
          <w:rFonts w:ascii="Times New Roman" w:eastAsia="Calibri" w:hAnsi="Times New Roman" w:cs="Times New Roman"/>
          <w:color w:val="000000"/>
        </w:rPr>
      </w:pPr>
      <w:r w:rsidRPr="00E40D2C">
        <w:rPr>
          <w:rFonts w:ascii="Times New Roman" w:eastAsia="Calibri" w:hAnsi="Times New Roman" w:cs="Times New Roman"/>
          <w:color w:val="000000"/>
        </w:rPr>
        <w:t>Level of significance</w:t>
      </w:r>
      <w:r w:rsidR="00C57496">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w:t>
      </w:r>
      <w:r w:rsidR="00C57496">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0.05</w:t>
      </w:r>
    </w:p>
    <w:p w14:paraId="0F4B17FC" w14:textId="77777777" w:rsidR="00E50BCF" w:rsidRDefault="00E50BCF" w:rsidP="00873DA6">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Table value</w:t>
      </w:r>
      <w:r w:rsidR="00C57496">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w:t>
      </w:r>
      <w:r w:rsidR="00C57496">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3.841</w:t>
      </w:r>
    </w:p>
    <w:p w14:paraId="4433C5BC" w14:textId="69A58B29" w:rsidR="00873DA6" w:rsidRDefault="00873DA6" w:rsidP="00873DA6">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From the table II above, at 0.05 level of significance,</w:t>
      </w:r>
      <w:r>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and I degree of freedom,</w:t>
      </w:r>
      <w:r>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the table value of X2 is given as 3.841 comparing with the calculated X2 is greater than the table value. This implies that the hypothesis which states "there is no significant difference in economic growth with the use of forensic accounting should be rejected.</w:t>
      </w:r>
    </w:p>
    <w:p w14:paraId="5CF6CBFC" w14:textId="69693480" w:rsidR="0062419A" w:rsidRPr="00E50BCF" w:rsidRDefault="0062419A" w:rsidP="00873DA6">
      <w:pPr>
        <w:spacing w:after="0" w:line="480" w:lineRule="auto"/>
        <w:jc w:val="both"/>
        <w:rPr>
          <w:rFonts w:ascii="Times New Roman" w:hAnsi="Times New Roman" w:cs="Times New Roman"/>
        </w:rPr>
        <w:sectPr w:rsidR="0062419A" w:rsidRPr="00E50BCF" w:rsidSect="00326484">
          <w:headerReference w:type="default" r:id="rId9"/>
          <w:footerReference w:type="default" r:id="rId10"/>
          <w:type w:val="nextColumn"/>
          <w:pgSz w:w="11521" w:h="13682"/>
          <w:pgMar w:top="1440" w:right="1440" w:bottom="1440" w:left="1440" w:header="480" w:footer="360" w:gutter="0"/>
          <w:cols w:space="720"/>
          <w:docGrid w:linePitch="326"/>
        </w:sectPr>
      </w:pPr>
    </w:p>
    <w:p w14:paraId="28F7D68A" w14:textId="69DFB919" w:rsidR="002C7B3F" w:rsidRPr="00E40D2C" w:rsidRDefault="0062419A" w:rsidP="00326484">
      <w:pPr>
        <w:spacing w:after="0" w:line="480" w:lineRule="auto"/>
        <w:jc w:val="both"/>
        <w:rPr>
          <w:rFonts w:ascii="Times New Roman" w:eastAsia="SimSun" w:hAnsi="Times New Roman" w:cs="Times New Roman"/>
          <w:color w:val="000000"/>
        </w:rPr>
      </w:pPr>
      <w:r w:rsidRPr="00E40D2C">
        <w:rPr>
          <w:rFonts w:ascii="Times New Roman" w:eastAsia="Calibri" w:hAnsi="Times New Roman" w:cs="Times New Roman"/>
          <w:b/>
          <w:bCs/>
          <w:color w:val="000000"/>
        </w:rPr>
        <w:lastRenderedPageBreak/>
        <w:t>Hypothesis I</w:t>
      </w:r>
      <w:r>
        <w:rPr>
          <w:rFonts w:ascii="Times New Roman" w:eastAsia="Calibri" w:hAnsi="Times New Roman" w:cs="Times New Roman"/>
          <w:b/>
          <w:bCs/>
          <w:color w:val="000000"/>
        </w:rPr>
        <w:t>I</w:t>
      </w:r>
      <w:r w:rsidRPr="00E40D2C">
        <w:rPr>
          <w:rFonts w:ascii="Times New Roman" w:eastAsia="Calibri" w:hAnsi="Times New Roman" w:cs="Times New Roman"/>
          <w:b/>
          <w:bCs/>
          <w:color w:val="000000"/>
        </w:rPr>
        <w:t>I (T</w:t>
      </w:r>
      <w:r>
        <w:rPr>
          <w:rFonts w:ascii="Times New Roman" w:eastAsia="Calibri" w:hAnsi="Times New Roman" w:cs="Times New Roman"/>
          <w:b/>
          <w:bCs/>
          <w:color w:val="000000"/>
        </w:rPr>
        <w:t>HREE</w:t>
      </w:r>
      <w:r w:rsidRPr="00E40D2C">
        <w:rPr>
          <w:rFonts w:ascii="Times New Roman" w:eastAsia="Calibri" w:hAnsi="Times New Roman" w:cs="Times New Roman"/>
          <w:b/>
          <w:bCs/>
          <w:color w:val="000000"/>
        </w:rPr>
        <w:t>)</w:t>
      </w:r>
    </w:p>
    <w:p w14:paraId="70F46F41"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There is no significant relationship between fraud and economic growth.</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856"/>
        <w:gridCol w:w="1588"/>
        <w:gridCol w:w="1574"/>
        <w:gridCol w:w="1558"/>
      </w:tblGrid>
      <w:tr w:rsidR="00013099" w:rsidRPr="00E40D2C" w14:paraId="4DDDF406" w14:textId="77777777" w:rsidTr="00013099">
        <w:trPr>
          <w:trHeight w:val="596"/>
        </w:trPr>
        <w:tc>
          <w:tcPr>
            <w:tcW w:w="1856" w:type="dxa"/>
            <w:tcBorders>
              <w:top w:val="single" w:sz="4" w:space="0" w:color="000000"/>
              <w:left w:val="single" w:sz="4" w:space="0" w:color="000000"/>
              <w:bottom w:val="single" w:sz="4" w:space="0" w:color="000000"/>
              <w:right w:val="single" w:sz="4" w:space="0" w:color="000000"/>
            </w:tcBorders>
            <w:vAlign w:val="center"/>
          </w:tcPr>
          <w:p w14:paraId="671972A0" w14:textId="77777777" w:rsidR="002C7B3F" w:rsidRPr="00E40D2C" w:rsidRDefault="002C7B3F" w:rsidP="00200E52">
            <w:pPr>
              <w:spacing w:after="0" w:line="480" w:lineRule="auto"/>
              <w:jc w:val="center"/>
              <w:rPr>
                <w:rFonts w:ascii="Times New Roman" w:eastAsia="SimSun" w:hAnsi="Times New Roman" w:cs="Times New Roman"/>
                <w:color w:val="000000"/>
              </w:rPr>
            </w:pPr>
          </w:p>
        </w:tc>
        <w:tc>
          <w:tcPr>
            <w:tcW w:w="1588" w:type="dxa"/>
            <w:tcBorders>
              <w:top w:val="single" w:sz="4" w:space="0" w:color="000000"/>
              <w:left w:val="single" w:sz="4" w:space="0" w:color="000000"/>
              <w:bottom w:val="single" w:sz="4" w:space="0" w:color="000000"/>
              <w:right w:val="single" w:sz="4" w:space="0" w:color="000000"/>
            </w:tcBorders>
          </w:tcPr>
          <w:p w14:paraId="564F539E"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w:t>
            </w:r>
          </w:p>
        </w:tc>
        <w:tc>
          <w:tcPr>
            <w:tcW w:w="1574" w:type="dxa"/>
            <w:tcBorders>
              <w:top w:val="single" w:sz="4" w:space="0" w:color="000000"/>
              <w:left w:val="single" w:sz="4" w:space="0" w:color="000000"/>
              <w:bottom w:val="single" w:sz="4" w:space="0" w:color="000000"/>
              <w:right w:val="single" w:sz="4" w:space="0" w:color="000000"/>
            </w:tcBorders>
          </w:tcPr>
          <w:p w14:paraId="3C47B907"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B</w:t>
            </w:r>
          </w:p>
        </w:tc>
        <w:tc>
          <w:tcPr>
            <w:tcW w:w="1558" w:type="dxa"/>
            <w:tcBorders>
              <w:top w:val="single" w:sz="4" w:space="0" w:color="000000"/>
              <w:left w:val="single" w:sz="4" w:space="0" w:color="000000"/>
              <w:bottom w:val="single" w:sz="4" w:space="0" w:color="000000"/>
              <w:right w:val="single" w:sz="4" w:space="0" w:color="000000"/>
            </w:tcBorders>
          </w:tcPr>
          <w:p w14:paraId="26921936"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r>
      <w:tr w:rsidR="00013099" w:rsidRPr="00E40D2C" w14:paraId="06E7906A" w14:textId="77777777" w:rsidTr="00013099">
        <w:trPr>
          <w:trHeight w:val="616"/>
        </w:trPr>
        <w:tc>
          <w:tcPr>
            <w:tcW w:w="1856" w:type="dxa"/>
            <w:tcBorders>
              <w:top w:val="single" w:sz="4" w:space="0" w:color="000000"/>
              <w:left w:val="single" w:sz="4" w:space="0" w:color="000000"/>
              <w:bottom w:val="single" w:sz="4" w:space="0" w:color="000000"/>
              <w:right w:val="single" w:sz="4" w:space="0" w:color="000000"/>
            </w:tcBorders>
          </w:tcPr>
          <w:p w14:paraId="56E767FD"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AGAINST</w:t>
            </w:r>
          </w:p>
        </w:tc>
        <w:tc>
          <w:tcPr>
            <w:tcW w:w="1588" w:type="dxa"/>
            <w:tcBorders>
              <w:top w:val="single" w:sz="4" w:space="0" w:color="000000"/>
              <w:left w:val="single" w:sz="4" w:space="0" w:color="000000"/>
              <w:bottom w:val="single" w:sz="4" w:space="0" w:color="000000"/>
              <w:right w:val="single" w:sz="4" w:space="0" w:color="000000"/>
            </w:tcBorders>
          </w:tcPr>
          <w:p w14:paraId="068D3EA3"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161</w:t>
            </w:r>
          </w:p>
        </w:tc>
        <w:tc>
          <w:tcPr>
            <w:tcW w:w="1574" w:type="dxa"/>
            <w:tcBorders>
              <w:top w:val="single" w:sz="4" w:space="0" w:color="000000"/>
              <w:left w:val="single" w:sz="4" w:space="0" w:color="000000"/>
              <w:bottom w:val="single" w:sz="4" w:space="0" w:color="000000"/>
              <w:right w:val="single" w:sz="4" w:space="0" w:color="000000"/>
            </w:tcBorders>
          </w:tcPr>
          <w:p w14:paraId="73A8B200"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210</w:t>
            </w:r>
          </w:p>
        </w:tc>
        <w:tc>
          <w:tcPr>
            <w:tcW w:w="1558" w:type="dxa"/>
            <w:tcBorders>
              <w:top w:val="single" w:sz="4" w:space="0" w:color="000000"/>
              <w:left w:val="single" w:sz="4" w:space="0" w:color="000000"/>
              <w:bottom w:val="single" w:sz="4" w:space="0" w:color="000000"/>
              <w:right w:val="single" w:sz="4" w:space="0" w:color="000000"/>
            </w:tcBorders>
          </w:tcPr>
          <w:p w14:paraId="29C1B272"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371</w:t>
            </w:r>
          </w:p>
        </w:tc>
      </w:tr>
      <w:tr w:rsidR="00013099" w:rsidRPr="00E40D2C" w14:paraId="10A2251D" w14:textId="77777777" w:rsidTr="00013099">
        <w:trPr>
          <w:trHeight w:val="457"/>
        </w:trPr>
        <w:tc>
          <w:tcPr>
            <w:tcW w:w="1856" w:type="dxa"/>
            <w:tcBorders>
              <w:top w:val="single" w:sz="4" w:space="0" w:color="000000"/>
              <w:left w:val="single" w:sz="4" w:space="0" w:color="000000"/>
              <w:bottom w:val="single" w:sz="4" w:space="0" w:color="000000"/>
              <w:right w:val="single" w:sz="4" w:space="0" w:color="000000"/>
            </w:tcBorders>
          </w:tcPr>
          <w:p w14:paraId="7C9BF38B"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FOR</w:t>
            </w:r>
          </w:p>
        </w:tc>
        <w:tc>
          <w:tcPr>
            <w:tcW w:w="1588" w:type="dxa"/>
            <w:tcBorders>
              <w:top w:val="single" w:sz="4" w:space="0" w:color="000000"/>
              <w:left w:val="single" w:sz="4" w:space="0" w:color="000000"/>
              <w:bottom w:val="single" w:sz="4" w:space="0" w:color="000000"/>
              <w:right w:val="single" w:sz="4" w:space="0" w:color="000000"/>
            </w:tcBorders>
          </w:tcPr>
          <w:p w14:paraId="05DB0ED1"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25</w:t>
            </w:r>
          </w:p>
        </w:tc>
        <w:tc>
          <w:tcPr>
            <w:tcW w:w="1574" w:type="dxa"/>
            <w:tcBorders>
              <w:top w:val="single" w:sz="4" w:space="0" w:color="000000"/>
              <w:left w:val="single" w:sz="4" w:space="0" w:color="000000"/>
              <w:bottom w:val="single" w:sz="4" w:space="0" w:color="000000"/>
              <w:right w:val="single" w:sz="4" w:space="0" w:color="000000"/>
            </w:tcBorders>
          </w:tcPr>
          <w:p w14:paraId="3FD40A05"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210</w:t>
            </w:r>
          </w:p>
        </w:tc>
        <w:tc>
          <w:tcPr>
            <w:tcW w:w="1558" w:type="dxa"/>
            <w:tcBorders>
              <w:top w:val="single" w:sz="4" w:space="0" w:color="000000"/>
              <w:left w:val="single" w:sz="4" w:space="0" w:color="000000"/>
              <w:bottom w:val="single" w:sz="4" w:space="0" w:color="000000"/>
              <w:right w:val="single" w:sz="4" w:space="0" w:color="000000"/>
            </w:tcBorders>
          </w:tcPr>
          <w:p w14:paraId="44912E18"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235</w:t>
            </w:r>
          </w:p>
        </w:tc>
      </w:tr>
      <w:tr w:rsidR="00013099" w:rsidRPr="00E40D2C" w14:paraId="752DA71A" w14:textId="77777777" w:rsidTr="00013099">
        <w:trPr>
          <w:trHeight w:val="485"/>
        </w:trPr>
        <w:tc>
          <w:tcPr>
            <w:tcW w:w="1856" w:type="dxa"/>
            <w:tcBorders>
              <w:top w:val="single" w:sz="4" w:space="0" w:color="000000"/>
              <w:left w:val="single" w:sz="4" w:space="0" w:color="000000"/>
              <w:bottom w:val="single" w:sz="4" w:space="0" w:color="000000"/>
              <w:right w:val="single" w:sz="4" w:space="0" w:color="000000"/>
            </w:tcBorders>
          </w:tcPr>
          <w:p w14:paraId="5A21F12E" w14:textId="75ED4575"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TOTAL</w:t>
            </w:r>
          </w:p>
        </w:tc>
        <w:tc>
          <w:tcPr>
            <w:tcW w:w="1588" w:type="dxa"/>
            <w:tcBorders>
              <w:top w:val="single" w:sz="4" w:space="0" w:color="000000"/>
              <w:left w:val="single" w:sz="4" w:space="0" w:color="000000"/>
              <w:bottom w:val="single" w:sz="4" w:space="0" w:color="000000"/>
              <w:right w:val="single" w:sz="4" w:space="0" w:color="000000"/>
            </w:tcBorders>
          </w:tcPr>
          <w:p w14:paraId="632E5510"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186</w:t>
            </w:r>
          </w:p>
        </w:tc>
        <w:tc>
          <w:tcPr>
            <w:tcW w:w="1574" w:type="dxa"/>
            <w:tcBorders>
              <w:top w:val="single" w:sz="4" w:space="0" w:color="000000"/>
              <w:left w:val="single" w:sz="4" w:space="0" w:color="000000"/>
              <w:bottom w:val="single" w:sz="4" w:space="0" w:color="000000"/>
              <w:right w:val="single" w:sz="4" w:space="0" w:color="000000"/>
            </w:tcBorders>
          </w:tcPr>
          <w:p w14:paraId="03824179"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420</w:t>
            </w:r>
          </w:p>
        </w:tc>
        <w:tc>
          <w:tcPr>
            <w:tcW w:w="1558" w:type="dxa"/>
            <w:tcBorders>
              <w:top w:val="single" w:sz="4" w:space="0" w:color="000000"/>
              <w:left w:val="single" w:sz="4" w:space="0" w:color="000000"/>
              <w:bottom w:val="single" w:sz="4" w:space="0" w:color="000000"/>
              <w:right w:val="single" w:sz="4" w:space="0" w:color="000000"/>
            </w:tcBorders>
          </w:tcPr>
          <w:p w14:paraId="37167FB2" w14:textId="77777777" w:rsidR="002C7B3F" w:rsidRPr="00E40D2C" w:rsidRDefault="002C7B3F" w:rsidP="00200E52">
            <w:pPr>
              <w:spacing w:after="0" w:line="480" w:lineRule="auto"/>
              <w:jc w:val="center"/>
              <w:rPr>
                <w:rFonts w:ascii="Times New Roman" w:hAnsi="Times New Roman" w:cs="Times New Roman"/>
              </w:rPr>
            </w:pPr>
            <w:r w:rsidRPr="00E40D2C">
              <w:rPr>
                <w:rFonts w:ascii="Times New Roman" w:eastAsia="Calibri" w:hAnsi="Times New Roman" w:cs="Times New Roman"/>
                <w:color w:val="000000"/>
              </w:rPr>
              <w:t>606</w:t>
            </w:r>
          </w:p>
        </w:tc>
      </w:tr>
    </w:tbl>
    <w:p w14:paraId="73708FAC" w14:textId="7F18807A" w:rsidR="002C7B3F" w:rsidRDefault="00013099" w:rsidP="00326484">
      <w:pPr>
        <w:spacing w:after="0" w:line="480" w:lineRule="auto"/>
        <w:jc w:val="both"/>
        <w:rPr>
          <w:rFonts w:ascii="Times New Roman" w:eastAsia="Calibri" w:hAnsi="Times New Roman" w:cs="Times New Roman"/>
          <w:b/>
          <w:bCs/>
          <w:color w:val="000000"/>
        </w:rPr>
      </w:pPr>
      <w:r w:rsidRPr="00013099">
        <w:rPr>
          <w:rFonts w:ascii="Times New Roman" w:eastAsia="Calibri" w:hAnsi="Times New Roman" w:cs="Times New Roman"/>
          <w:b/>
          <w:bCs/>
          <w:color w:val="000000"/>
        </w:rPr>
        <w:t>Source: Field Survey, 2025.</w:t>
      </w:r>
    </w:p>
    <w:p w14:paraId="79A5BD1D" w14:textId="438164B1" w:rsidR="00013099" w:rsidRPr="00013099" w:rsidRDefault="00013099" w:rsidP="00326484">
      <w:pPr>
        <w:spacing w:after="0" w:line="480" w:lineRule="auto"/>
        <w:jc w:val="both"/>
        <w:rPr>
          <w:rFonts w:ascii="Times New Roman" w:eastAsia="SimSun" w:hAnsi="Times New Roman" w:cs="Times New Roman"/>
          <w:b/>
          <w:bCs/>
          <w:color w:val="000000"/>
        </w:rPr>
      </w:pPr>
      <w:r>
        <w:rPr>
          <w:rFonts w:ascii="Times New Roman" w:eastAsia="Calibri" w:hAnsi="Times New Roman" w:cs="Times New Roman"/>
          <w:b/>
          <w:bCs/>
          <w:color w:val="000000"/>
        </w:rPr>
        <w:t>TABLE II (THREE)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348"/>
        <w:gridCol w:w="1378"/>
        <w:gridCol w:w="1397"/>
        <w:gridCol w:w="1437"/>
        <w:gridCol w:w="1376"/>
      </w:tblGrid>
      <w:tr w:rsidR="00013099" w:rsidRPr="00E40D2C" w14:paraId="0E70524E" w14:textId="77777777" w:rsidTr="00200E52">
        <w:trPr>
          <w:trHeight w:val="664"/>
        </w:trPr>
        <w:tc>
          <w:tcPr>
            <w:tcW w:w="1348" w:type="dxa"/>
            <w:tcBorders>
              <w:top w:val="single" w:sz="4" w:space="0" w:color="000000"/>
              <w:left w:val="single" w:sz="4" w:space="0" w:color="000000"/>
              <w:bottom w:val="single" w:sz="4" w:space="0" w:color="000000"/>
              <w:right w:val="single" w:sz="4" w:space="0" w:color="000000"/>
            </w:tcBorders>
          </w:tcPr>
          <w:p w14:paraId="3AE35FDC"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O</w:t>
            </w:r>
          </w:p>
        </w:tc>
        <w:tc>
          <w:tcPr>
            <w:tcW w:w="1378" w:type="dxa"/>
            <w:tcBorders>
              <w:top w:val="single" w:sz="4" w:space="0" w:color="000000"/>
              <w:left w:val="single" w:sz="4" w:space="0" w:color="000000"/>
              <w:bottom w:val="single" w:sz="4" w:space="0" w:color="000000"/>
              <w:right w:val="single" w:sz="4" w:space="0" w:color="000000"/>
            </w:tcBorders>
          </w:tcPr>
          <w:p w14:paraId="3FE14AB9"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E</w:t>
            </w:r>
          </w:p>
        </w:tc>
        <w:tc>
          <w:tcPr>
            <w:tcW w:w="1397" w:type="dxa"/>
            <w:tcBorders>
              <w:top w:val="single" w:sz="4" w:space="0" w:color="000000"/>
              <w:left w:val="single" w:sz="4" w:space="0" w:color="000000"/>
              <w:bottom w:val="single" w:sz="4" w:space="0" w:color="000000"/>
              <w:right w:val="single" w:sz="4" w:space="0" w:color="000000"/>
            </w:tcBorders>
          </w:tcPr>
          <w:p w14:paraId="6693403C"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O-E</w:t>
            </w:r>
          </w:p>
        </w:tc>
        <w:tc>
          <w:tcPr>
            <w:tcW w:w="1437" w:type="dxa"/>
            <w:tcBorders>
              <w:top w:val="single" w:sz="4" w:space="0" w:color="000000"/>
              <w:left w:val="single" w:sz="4" w:space="0" w:color="000000"/>
              <w:bottom w:val="single" w:sz="4" w:space="0" w:color="000000"/>
              <w:right w:val="single" w:sz="4" w:space="0" w:color="000000"/>
            </w:tcBorders>
          </w:tcPr>
          <w:p w14:paraId="35399C12" w14:textId="27DD3155"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O-E</w:t>
            </w:r>
          </w:p>
        </w:tc>
        <w:tc>
          <w:tcPr>
            <w:tcW w:w="1376" w:type="dxa"/>
            <w:tcBorders>
              <w:top w:val="single" w:sz="4" w:space="0" w:color="000000"/>
              <w:left w:val="single" w:sz="4" w:space="0" w:color="000000"/>
              <w:bottom w:val="single" w:sz="4" w:space="0" w:color="000000"/>
              <w:right w:val="single" w:sz="4" w:space="0" w:color="000000"/>
            </w:tcBorders>
          </w:tcPr>
          <w:p w14:paraId="5DF51133" w14:textId="77777777" w:rsidR="002C7B3F" w:rsidRPr="00200E52" w:rsidRDefault="00000000" w:rsidP="00200E52">
            <w:pPr>
              <w:spacing w:after="0" w:line="240" w:lineRule="auto"/>
              <w:jc w:val="center"/>
              <w:rPr>
                <w:rFonts w:ascii="Times New Roman" w:hAnsi="Times New Roman" w:cs="Times New Roman"/>
              </w:rPr>
            </w:pPr>
            <m:oMathPara>
              <m:oMath>
                <m:bar>
                  <m:barPr>
                    <m:ctrlPr>
                      <w:rPr>
                        <w:rFonts w:ascii="Cambria Math" w:hAnsi="Cambria Math" w:cs="Times New Roman"/>
                      </w:rPr>
                    </m:ctrlPr>
                  </m:barPr>
                  <m:e>
                    <m:r>
                      <w:rPr>
                        <w:rFonts w:ascii="Cambria Math" w:eastAsia="Calibri" w:hAnsi="Cambria Math" w:cs="Times New Roman"/>
                        <w:color w:val="000000"/>
                      </w:rPr>
                      <m:t>(0-ϵ</m:t>
                    </m:r>
                    <m:sSup>
                      <m:sSupPr>
                        <m:ctrlPr>
                          <w:rPr>
                            <w:rFonts w:ascii="Cambria Math" w:hAnsi="Cambria Math" w:cs="Times New Roman"/>
                          </w:rPr>
                        </m:ctrlPr>
                      </m:sSupPr>
                      <m:e>
                        <m:r>
                          <w:rPr>
                            <w:rFonts w:ascii="Cambria Math" w:eastAsia="Calibri" w:hAnsi="Cambria Math" w:cs="Times New Roman"/>
                            <w:color w:val="000000"/>
                          </w:rPr>
                          <m:t>)</m:t>
                        </m:r>
                      </m:e>
                      <m:sup>
                        <m:r>
                          <w:rPr>
                            <w:rFonts w:ascii="Cambria Math" w:eastAsia="Calibri" w:hAnsi="Cambria Math" w:cs="Times New Roman"/>
                            <w:color w:val="000000"/>
                          </w:rPr>
                          <m:t>2</m:t>
                        </m:r>
                      </m:sup>
                    </m:sSup>
                  </m:e>
                </m:bar>
              </m:oMath>
            </m:oMathPara>
          </w:p>
          <w:p w14:paraId="72DFCAB4" w14:textId="6A415B77" w:rsidR="00200E52" w:rsidRPr="00200E52" w:rsidRDefault="00200E52" w:rsidP="00200E52">
            <w:pPr>
              <w:spacing w:after="0" w:line="240" w:lineRule="auto"/>
              <w:jc w:val="center"/>
              <w:rPr>
                <w:rFonts w:ascii="Times New Roman" w:hAnsi="Times New Roman" w:cs="Times New Roman"/>
              </w:rPr>
            </w:pPr>
            <w:r w:rsidRPr="00200E52">
              <w:rPr>
                <w:rFonts w:ascii="Times New Roman" w:hAnsi="Times New Roman" w:cs="Times New Roman"/>
              </w:rPr>
              <w:t>ϵ</w:t>
            </w:r>
          </w:p>
        </w:tc>
      </w:tr>
      <w:tr w:rsidR="00013099" w:rsidRPr="00E40D2C" w14:paraId="78EB766F" w14:textId="77777777" w:rsidTr="00200E52">
        <w:trPr>
          <w:trHeight w:val="760"/>
        </w:trPr>
        <w:tc>
          <w:tcPr>
            <w:tcW w:w="1348" w:type="dxa"/>
            <w:tcBorders>
              <w:top w:val="single" w:sz="4" w:space="0" w:color="000000"/>
              <w:left w:val="single" w:sz="4" w:space="0" w:color="000000"/>
              <w:bottom w:val="single" w:sz="4" w:space="0" w:color="000000"/>
              <w:right w:val="single" w:sz="4" w:space="0" w:color="000000"/>
            </w:tcBorders>
          </w:tcPr>
          <w:p w14:paraId="06123801"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161</w:t>
            </w:r>
          </w:p>
        </w:tc>
        <w:tc>
          <w:tcPr>
            <w:tcW w:w="1378" w:type="dxa"/>
            <w:tcBorders>
              <w:top w:val="single" w:sz="4" w:space="0" w:color="000000"/>
              <w:left w:val="single" w:sz="4" w:space="0" w:color="000000"/>
              <w:bottom w:val="single" w:sz="4" w:space="0" w:color="000000"/>
              <w:right w:val="single" w:sz="4" w:space="0" w:color="000000"/>
            </w:tcBorders>
          </w:tcPr>
          <w:p w14:paraId="03FB44A6"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113.89</w:t>
            </w:r>
          </w:p>
        </w:tc>
        <w:tc>
          <w:tcPr>
            <w:tcW w:w="1397" w:type="dxa"/>
            <w:tcBorders>
              <w:top w:val="single" w:sz="4" w:space="0" w:color="000000"/>
              <w:left w:val="single" w:sz="4" w:space="0" w:color="000000"/>
              <w:bottom w:val="single" w:sz="4" w:space="0" w:color="000000"/>
              <w:right w:val="single" w:sz="4" w:space="0" w:color="000000"/>
            </w:tcBorders>
          </w:tcPr>
          <w:p w14:paraId="6B4D3C3D"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47.13</w:t>
            </w:r>
          </w:p>
        </w:tc>
        <w:tc>
          <w:tcPr>
            <w:tcW w:w="1437" w:type="dxa"/>
            <w:tcBorders>
              <w:top w:val="single" w:sz="4" w:space="0" w:color="000000"/>
              <w:left w:val="single" w:sz="4" w:space="0" w:color="000000"/>
              <w:bottom w:val="single" w:sz="4" w:space="0" w:color="000000"/>
              <w:right w:val="single" w:sz="4" w:space="0" w:color="000000"/>
            </w:tcBorders>
          </w:tcPr>
          <w:p w14:paraId="0D0CCFB2"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2,221.24</w:t>
            </w:r>
          </w:p>
        </w:tc>
        <w:tc>
          <w:tcPr>
            <w:tcW w:w="1376" w:type="dxa"/>
            <w:tcBorders>
              <w:top w:val="single" w:sz="4" w:space="0" w:color="000000"/>
              <w:left w:val="single" w:sz="4" w:space="0" w:color="000000"/>
              <w:bottom w:val="single" w:sz="4" w:space="0" w:color="000000"/>
              <w:right w:val="single" w:sz="4" w:space="0" w:color="000000"/>
            </w:tcBorders>
          </w:tcPr>
          <w:p w14:paraId="3F88A9EB"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19.51</w:t>
            </w:r>
          </w:p>
        </w:tc>
      </w:tr>
      <w:tr w:rsidR="00013099" w:rsidRPr="00E40D2C" w14:paraId="5FF1AAE1" w14:textId="77777777" w:rsidTr="00200E52">
        <w:trPr>
          <w:trHeight w:val="840"/>
        </w:trPr>
        <w:tc>
          <w:tcPr>
            <w:tcW w:w="1348" w:type="dxa"/>
            <w:tcBorders>
              <w:top w:val="single" w:sz="4" w:space="0" w:color="000000"/>
              <w:left w:val="single" w:sz="4" w:space="0" w:color="000000"/>
              <w:bottom w:val="single" w:sz="4" w:space="0" w:color="000000"/>
              <w:right w:val="single" w:sz="4" w:space="0" w:color="000000"/>
            </w:tcBorders>
          </w:tcPr>
          <w:p w14:paraId="7C2B66E6"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210</w:t>
            </w:r>
          </w:p>
        </w:tc>
        <w:tc>
          <w:tcPr>
            <w:tcW w:w="1378" w:type="dxa"/>
            <w:tcBorders>
              <w:top w:val="single" w:sz="4" w:space="0" w:color="000000"/>
              <w:left w:val="single" w:sz="4" w:space="0" w:color="000000"/>
              <w:bottom w:val="single" w:sz="4" w:space="0" w:color="000000"/>
              <w:right w:val="single" w:sz="4" w:space="0" w:color="000000"/>
            </w:tcBorders>
          </w:tcPr>
          <w:p w14:paraId="278A8B36"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257.13</w:t>
            </w:r>
          </w:p>
        </w:tc>
        <w:tc>
          <w:tcPr>
            <w:tcW w:w="1397" w:type="dxa"/>
            <w:tcBorders>
              <w:top w:val="single" w:sz="4" w:space="0" w:color="000000"/>
              <w:left w:val="single" w:sz="4" w:space="0" w:color="000000"/>
              <w:bottom w:val="single" w:sz="4" w:space="0" w:color="000000"/>
              <w:right w:val="single" w:sz="4" w:space="0" w:color="000000"/>
            </w:tcBorders>
          </w:tcPr>
          <w:p w14:paraId="090B5AA8"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(47.13</w:t>
            </w:r>
          </w:p>
        </w:tc>
        <w:tc>
          <w:tcPr>
            <w:tcW w:w="1437" w:type="dxa"/>
            <w:tcBorders>
              <w:top w:val="single" w:sz="4" w:space="0" w:color="000000"/>
              <w:left w:val="single" w:sz="4" w:space="0" w:color="000000"/>
              <w:bottom w:val="single" w:sz="4" w:space="0" w:color="000000"/>
              <w:right w:val="single" w:sz="4" w:space="0" w:color="000000"/>
            </w:tcBorders>
          </w:tcPr>
          <w:p w14:paraId="13A18FD0"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2,221.24</w:t>
            </w:r>
          </w:p>
        </w:tc>
        <w:tc>
          <w:tcPr>
            <w:tcW w:w="1376" w:type="dxa"/>
            <w:tcBorders>
              <w:top w:val="single" w:sz="4" w:space="0" w:color="000000"/>
              <w:left w:val="single" w:sz="4" w:space="0" w:color="000000"/>
              <w:bottom w:val="single" w:sz="4" w:space="0" w:color="000000"/>
              <w:right w:val="single" w:sz="4" w:space="0" w:color="000000"/>
            </w:tcBorders>
          </w:tcPr>
          <w:p w14:paraId="3816DB8E"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8.64</w:t>
            </w:r>
          </w:p>
        </w:tc>
      </w:tr>
      <w:tr w:rsidR="00013099" w:rsidRPr="00E40D2C" w14:paraId="4DC5ED71" w14:textId="77777777" w:rsidTr="00200E52">
        <w:trPr>
          <w:trHeight w:val="780"/>
        </w:trPr>
        <w:tc>
          <w:tcPr>
            <w:tcW w:w="1348" w:type="dxa"/>
            <w:tcBorders>
              <w:top w:val="single" w:sz="4" w:space="0" w:color="000000"/>
              <w:left w:val="single" w:sz="4" w:space="0" w:color="000000"/>
              <w:bottom w:val="single" w:sz="4" w:space="0" w:color="000000"/>
              <w:right w:val="single" w:sz="4" w:space="0" w:color="000000"/>
            </w:tcBorders>
          </w:tcPr>
          <w:p w14:paraId="7BD0EF8B"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25</w:t>
            </w:r>
          </w:p>
        </w:tc>
        <w:tc>
          <w:tcPr>
            <w:tcW w:w="1378" w:type="dxa"/>
            <w:tcBorders>
              <w:top w:val="single" w:sz="4" w:space="0" w:color="000000"/>
              <w:left w:val="single" w:sz="4" w:space="0" w:color="000000"/>
              <w:bottom w:val="single" w:sz="4" w:space="0" w:color="000000"/>
              <w:right w:val="single" w:sz="4" w:space="0" w:color="000000"/>
            </w:tcBorders>
          </w:tcPr>
          <w:p w14:paraId="1982A6BA"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72.13</w:t>
            </w:r>
          </w:p>
        </w:tc>
        <w:tc>
          <w:tcPr>
            <w:tcW w:w="1397" w:type="dxa"/>
            <w:tcBorders>
              <w:top w:val="single" w:sz="4" w:space="0" w:color="000000"/>
              <w:left w:val="single" w:sz="4" w:space="0" w:color="000000"/>
              <w:bottom w:val="single" w:sz="4" w:space="0" w:color="000000"/>
              <w:right w:val="single" w:sz="4" w:space="0" w:color="000000"/>
            </w:tcBorders>
          </w:tcPr>
          <w:p w14:paraId="4442F188"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(47.13</w:t>
            </w:r>
          </w:p>
        </w:tc>
        <w:tc>
          <w:tcPr>
            <w:tcW w:w="1437" w:type="dxa"/>
            <w:tcBorders>
              <w:top w:val="single" w:sz="4" w:space="0" w:color="000000"/>
              <w:left w:val="single" w:sz="4" w:space="0" w:color="000000"/>
              <w:bottom w:val="single" w:sz="4" w:space="0" w:color="000000"/>
              <w:right w:val="single" w:sz="4" w:space="0" w:color="000000"/>
            </w:tcBorders>
          </w:tcPr>
          <w:p w14:paraId="5738BE94"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2,221.24</w:t>
            </w:r>
          </w:p>
        </w:tc>
        <w:tc>
          <w:tcPr>
            <w:tcW w:w="1376" w:type="dxa"/>
            <w:tcBorders>
              <w:top w:val="single" w:sz="4" w:space="0" w:color="000000"/>
              <w:left w:val="single" w:sz="4" w:space="0" w:color="000000"/>
              <w:bottom w:val="single" w:sz="4" w:space="0" w:color="000000"/>
              <w:right w:val="single" w:sz="4" w:space="0" w:color="000000"/>
            </w:tcBorders>
          </w:tcPr>
          <w:p w14:paraId="36F41B3E"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3.80</w:t>
            </w:r>
          </w:p>
        </w:tc>
      </w:tr>
      <w:tr w:rsidR="00013099" w:rsidRPr="00E40D2C" w14:paraId="29CD1021" w14:textId="77777777" w:rsidTr="00200E52">
        <w:trPr>
          <w:trHeight w:val="720"/>
        </w:trPr>
        <w:tc>
          <w:tcPr>
            <w:tcW w:w="1348" w:type="dxa"/>
            <w:tcBorders>
              <w:top w:val="single" w:sz="4" w:space="0" w:color="000000"/>
              <w:left w:val="single" w:sz="4" w:space="0" w:color="000000"/>
              <w:bottom w:val="single" w:sz="4" w:space="0" w:color="000000"/>
              <w:right w:val="single" w:sz="4" w:space="0" w:color="000000"/>
            </w:tcBorders>
          </w:tcPr>
          <w:p w14:paraId="3D32F2AD"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210</w:t>
            </w:r>
          </w:p>
        </w:tc>
        <w:tc>
          <w:tcPr>
            <w:tcW w:w="1378" w:type="dxa"/>
            <w:tcBorders>
              <w:top w:val="single" w:sz="4" w:space="0" w:color="000000"/>
              <w:left w:val="single" w:sz="4" w:space="0" w:color="000000"/>
              <w:bottom w:val="single" w:sz="4" w:space="0" w:color="000000"/>
              <w:right w:val="single" w:sz="4" w:space="0" w:color="000000"/>
            </w:tcBorders>
          </w:tcPr>
          <w:p w14:paraId="66949C87"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16287</w:t>
            </w:r>
          </w:p>
        </w:tc>
        <w:tc>
          <w:tcPr>
            <w:tcW w:w="1397" w:type="dxa"/>
            <w:tcBorders>
              <w:top w:val="single" w:sz="4" w:space="0" w:color="000000"/>
              <w:left w:val="single" w:sz="4" w:space="0" w:color="000000"/>
              <w:bottom w:val="single" w:sz="4" w:space="0" w:color="000000"/>
              <w:right w:val="single" w:sz="4" w:space="0" w:color="000000"/>
            </w:tcBorders>
          </w:tcPr>
          <w:p w14:paraId="6E45E465"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47.13</w:t>
            </w:r>
          </w:p>
        </w:tc>
        <w:tc>
          <w:tcPr>
            <w:tcW w:w="1437" w:type="dxa"/>
            <w:tcBorders>
              <w:top w:val="single" w:sz="4" w:space="0" w:color="000000"/>
              <w:left w:val="single" w:sz="4" w:space="0" w:color="000000"/>
              <w:bottom w:val="single" w:sz="4" w:space="0" w:color="000000"/>
              <w:right w:val="single" w:sz="4" w:space="0" w:color="000000"/>
            </w:tcBorders>
          </w:tcPr>
          <w:p w14:paraId="0A57F27A"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2,221.24</w:t>
            </w:r>
          </w:p>
        </w:tc>
        <w:tc>
          <w:tcPr>
            <w:tcW w:w="1376" w:type="dxa"/>
            <w:tcBorders>
              <w:top w:val="single" w:sz="4" w:space="0" w:color="000000"/>
              <w:left w:val="single" w:sz="4" w:space="0" w:color="000000"/>
              <w:bottom w:val="single" w:sz="4" w:space="0" w:color="000000"/>
              <w:right w:val="single" w:sz="4" w:space="0" w:color="000000"/>
            </w:tcBorders>
          </w:tcPr>
          <w:p w14:paraId="6AFDE87E" w14:textId="77777777" w:rsidR="002C7B3F" w:rsidRPr="00200E52" w:rsidRDefault="002C7B3F" w:rsidP="00200E52">
            <w:pPr>
              <w:spacing w:after="0" w:line="480" w:lineRule="auto"/>
              <w:jc w:val="center"/>
              <w:rPr>
                <w:rFonts w:ascii="Times New Roman" w:hAnsi="Times New Roman" w:cs="Times New Roman"/>
              </w:rPr>
            </w:pPr>
            <w:r w:rsidRPr="00200E52">
              <w:rPr>
                <w:rFonts w:ascii="Times New Roman" w:eastAsia="Calibri" w:hAnsi="Times New Roman" w:cs="Times New Roman"/>
                <w:color w:val="000000"/>
              </w:rPr>
              <w:t>13.64</w:t>
            </w:r>
          </w:p>
        </w:tc>
      </w:tr>
    </w:tbl>
    <w:p w14:paraId="368F1FA0" w14:textId="0A48FE06" w:rsidR="002C7B3F" w:rsidRPr="00E40D2C" w:rsidRDefault="00034601" w:rsidP="00034601">
      <w:pPr>
        <w:tabs>
          <w:tab w:val="left" w:pos="2430"/>
        </w:tabs>
        <w:spacing w:line="480" w:lineRule="auto"/>
        <w:jc w:val="both"/>
        <w:rPr>
          <w:rFonts w:ascii="Times New Roman" w:hAnsi="Times New Roman" w:cs="Times New Roman"/>
        </w:rPr>
      </w:pPr>
      <w:r w:rsidRPr="00034601">
        <w:rPr>
          <w:rFonts w:ascii="Times New Roman" w:hAnsi="Times New Roman" w:cs="Times New Roman"/>
        </w:rPr>
        <w:t>From table III,</w:t>
      </w:r>
      <w:r>
        <w:rPr>
          <w:rFonts w:ascii="Times New Roman" w:hAnsi="Times New Roman" w:cs="Times New Roman"/>
        </w:rPr>
        <w:t xml:space="preserve"> </w:t>
      </w:r>
      <w:r w:rsidRPr="00034601">
        <w:rPr>
          <w:rFonts w:ascii="Times New Roman" w:hAnsi="Times New Roman" w:cs="Times New Roman"/>
        </w:rPr>
        <w:t>it could be observed that the calculated value is greater than the table value at 0.05 level of significance and I degree of freedom this therefore means that the hypothesis will be rejected</w:t>
      </w:r>
      <w:r>
        <w:rPr>
          <w:rFonts w:ascii="Times New Roman" w:hAnsi="Times New Roman" w:cs="Times New Roman"/>
        </w:rPr>
        <w:t>.</w:t>
      </w:r>
    </w:p>
    <w:p w14:paraId="2BBD1B50" w14:textId="77777777" w:rsidR="002C7B3F" w:rsidRPr="00E40D2C" w:rsidRDefault="002C7B3F" w:rsidP="00326484">
      <w:pPr>
        <w:spacing w:after="0" w:line="480" w:lineRule="auto"/>
        <w:jc w:val="both"/>
        <w:rPr>
          <w:rFonts w:ascii="Times New Roman" w:eastAsia="SimSun" w:hAnsi="Times New Roman" w:cs="Times New Roman"/>
          <w:color w:val="000000"/>
        </w:rPr>
      </w:pPr>
    </w:p>
    <w:p w14:paraId="10CD8BE8" w14:textId="2D45D252"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b/>
          <w:color w:val="000000"/>
        </w:rPr>
        <w:lastRenderedPageBreak/>
        <w:t>4.3</w:t>
      </w:r>
      <w:r w:rsidRPr="00E40D2C">
        <w:rPr>
          <w:rFonts w:ascii="Times New Roman" w:eastAsia="Calibri" w:hAnsi="Times New Roman" w:cs="Times New Roman"/>
          <w:color w:val="000000"/>
        </w:rPr>
        <w:tab/>
      </w:r>
      <w:r w:rsidR="00034601">
        <w:rPr>
          <w:rFonts w:ascii="Times New Roman" w:eastAsia="Calibri" w:hAnsi="Times New Roman" w:cs="Times New Roman"/>
          <w:color w:val="000000"/>
        </w:rPr>
        <w:tab/>
      </w:r>
      <w:r w:rsidRPr="00E40D2C">
        <w:rPr>
          <w:rFonts w:ascii="Times New Roman" w:eastAsia="Calibri" w:hAnsi="Times New Roman" w:cs="Times New Roman"/>
          <w:b/>
          <w:color w:val="000000"/>
        </w:rPr>
        <w:t>Discussion of Findings</w:t>
      </w:r>
    </w:p>
    <w:p w14:paraId="387CED77" w14:textId="074E63A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There is no doubt that the introduction of forensic accounting or forensic audit into the Nigerian economy will enhance and facilitate the discovery of fraud, waste,</w:t>
      </w:r>
      <w:r w:rsidR="00763D3D">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embezzlement and mismanagement of fraud in the Nigerian economy.</w:t>
      </w:r>
    </w:p>
    <w:p w14:paraId="6CC23AC0"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 xml:space="preserve">From the findings, it's been proven that forensic accounting </w:t>
      </w:r>
      <w:proofErr w:type="spellStart"/>
      <w:r w:rsidRPr="00E40D2C">
        <w:rPr>
          <w:rFonts w:ascii="Times New Roman" w:eastAsia="Calibri" w:hAnsi="Times New Roman" w:cs="Times New Roman"/>
          <w:color w:val="000000"/>
        </w:rPr>
        <w:t>wilI</w:t>
      </w:r>
      <w:proofErr w:type="spellEnd"/>
      <w:r w:rsidRPr="00E40D2C">
        <w:rPr>
          <w:rFonts w:ascii="Times New Roman" w:eastAsia="Calibri" w:hAnsi="Times New Roman" w:cs="Times New Roman"/>
          <w:color w:val="000000"/>
        </w:rPr>
        <w:t xml:space="preserve"> impact greatly on the Nigerian economy and will serve as a major deterrent to all other serving officers of the public sector.</w:t>
      </w:r>
    </w:p>
    <w:p w14:paraId="56967648"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b/>
          <w:color w:val="000000"/>
        </w:rPr>
        <w:t>Discussion of the Results</w:t>
      </w:r>
    </w:p>
    <w:p w14:paraId="1204F0C0"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 various findings of the study are discussed below in live with the various research questions and hypothesis.</w:t>
      </w:r>
    </w:p>
    <w:p w14:paraId="22D5CC8E"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b/>
          <w:color w:val="000000"/>
        </w:rPr>
        <w:t>Hypothesis I (One)</w:t>
      </w:r>
    </w:p>
    <w:p w14:paraId="68870272" w14:textId="77777777"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There is no significant difference between the use of forensic accounting and other modes of accounting in fraud detection.</w:t>
      </w:r>
    </w:p>
    <w:p w14:paraId="5948B84C" w14:textId="6438BBC3" w:rsidR="002C7B3F" w:rsidRPr="00E40D2C" w:rsidRDefault="002C7B3F" w:rsidP="00326484">
      <w:pPr>
        <w:spacing w:after="0" w:line="480" w:lineRule="auto"/>
        <w:jc w:val="both"/>
        <w:rPr>
          <w:rFonts w:ascii="Times New Roman" w:hAnsi="Times New Roman" w:cs="Times New Roman"/>
        </w:rPr>
      </w:pPr>
      <w:r w:rsidRPr="00E40D2C">
        <w:rPr>
          <w:rFonts w:ascii="Times New Roman" w:eastAsia="Calibri" w:hAnsi="Times New Roman" w:cs="Times New Roman"/>
          <w:color w:val="000000"/>
        </w:rPr>
        <w:t>Based on</w:t>
      </w:r>
      <w:r w:rsidR="005F781F">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findings,</w:t>
      </w:r>
      <w:r w:rsidR="005F781F">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it was observed that those who stood for this hypothesis were greater than those that were against it.</w:t>
      </w:r>
    </w:p>
    <w:p w14:paraId="4D2D49FF" w14:textId="6F881A07" w:rsidR="002C7B3F" w:rsidRDefault="002C7B3F" w:rsidP="00326484">
      <w:pPr>
        <w:spacing w:after="0" w:line="480" w:lineRule="auto"/>
        <w:jc w:val="both"/>
        <w:rPr>
          <w:rFonts w:ascii="Times New Roman" w:eastAsia="Calibri" w:hAnsi="Times New Roman" w:cs="Times New Roman"/>
          <w:color w:val="000000"/>
        </w:rPr>
      </w:pPr>
      <w:r w:rsidRPr="00E40D2C">
        <w:rPr>
          <w:rFonts w:ascii="Times New Roman" w:eastAsia="Calibri" w:hAnsi="Times New Roman" w:cs="Times New Roman"/>
          <w:color w:val="000000"/>
        </w:rPr>
        <w:t>From table 1,</w:t>
      </w:r>
      <w:r w:rsidR="005F781F">
        <w:rPr>
          <w:rFonts w:ascii="Times New Roman" w:eastAsia="Calibri" w:hAnsi="Times New Roman" w:cs="Times New Roman"/>
          <w:color w:val="000000"/>
        </w:rPr>
        <w:t xml:space="preserve"> </w:t>
      </w:r>
      <w:r w:rsidRPr="00E40D2C">
        <w:rPr>
          <w:rFonts w:ascii="Times New Roman" w:eastAsia="Calibri" w:hAnsi="Times New Roman" w:cs="Times New Roman"/>
          <w:color w:val="000000"/>
        </w:rPr>
        <w:t>it was observed that the calculated X</w:t>
      </w:r>
      <w:r w:rsidRPr="00BC4C42">
        <w:rPr>
          <w:rFonts w:ascii="Times New Roman" w:eastAsia="Calibri" w:hAnsi="Times New Roman" w:cs="Times New Roman"/>
          <w:color w:val="000000"/>
          <w:vertAlign w:val="superscript"/>
        </w:rPr>
        <w:t>2</w:t>
      </w:r>
      <w:r w:rsidRPr="00E40D2C">
        <w:rPr>
          <w:rFonts w:ascii="Times New Roman" w:eastAsia="Calibri" w:hAnsi="Times New Roman" w:cs="Times New Roman"/>
          <w:color w:val="000000"/>
        </w:rPr>
        <w:t xml:space="preserve"> is greater than the table value. The hypothesis was rejected meaning that a significant difference between the use of forensic accounting and other modes of accounting in fraud detection exists.</w:t>
      </w:r>
    </w:p>
    <w:p w14:paraId="5A53936F" w14:textId="5387FB22"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lastRenderedPageBreak/>
        <w:t>According t</w:t>
      </w:r>
      <w:r>
        <w:rPr>
          <w:rFonts w:ascii="Times New Roman" w:eastAsia="Calibri" w:hAnsi="Times New Roman" w:cs="Times New Roman"/>
          <w:color w:val="000000"/>
        </w:rPr>
        <w:t>o</w:t>
      </w:r>
      <w:r w:rsidRPr="00D3373E">
        <w:rPr>
          <w:rFonts w:ascii="Times New Roman" w:eastAsia="Calibri" w:hAnsi="Times New Roman" w:cs="Times New Roman"/>
          <w:color w:val="000000"/>
        </w:rPr>
        <w:t xml:space="preserve"> Levanti</w:t>
      </w:r>
      <w:r>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(2009) a forensi</w:t>
      </w:r>
      <w:r>
        <w:rPr>
          <w:rFonts w:ascii="Times New Roman" w:eastAsia="Calibri" w:hAnsi="Times New Roman" w:cs="Times New Roman"/>
          <w:color w:val="000000"/>
        </w:rPr>
        <w:t>c</w:t>
      </w:r>
      <w:r w:rsidRPr="00D3373E">
        <w:rPr>
          <w:rFonts w:ascii="Times New Roman" w:eastAsia="Calibri" w:hAnsi="Times New Roman" w:cs="Times New Roman"/>
          <w:color w:val="000000"/>
        </w:rPr>
        <w:t xml:space="preserve"> accoun</w:t>
      </w:r>
      <w:r>
        <w:rPr>
          <w:rFonts w:ascii="Times New Roman" w:eastAsia="Calibri" w:hAnsi="Times New Roman" w:cs="Times New Roman"/>
          <w:color w:val="000000"/>
        </w:rPr>
        <w:t>t</w:t>
      </w:r>
      <w:r w:rsidRPr="00D3373E">
        <w:rPr>
          <w:rFonts w:ascii="Times New Roman" w:eastAsia="Calibri" w:hAnsi="Times New Roman" w:cs="Times New Roman"/>
          <w:color w:val="000000"/>
        </w:rPr>
        <w:t>ant is indeed part investigator,</w:t>
      </w:r>
      <w:r>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par</w:t>
      </w:r>
      <w:r>
        <w:rPr>
          <w:rFonts w:ascii="Times New Roman" w:eastAsia="Calibri" w:hAnsi="Times New Roman" w:cs="Times New Roman"/>
          <w:color w:val="000000"/>
        </w:rPr>
        <w:t>t</w:t>
      </w:r>
      <w:r w:rsidRPr="00D3373E">
        <w:rPr>
          <w:rFonts w:ascii="Times New Roman" w:eastAsia="Calibri" w:hAnsi="Times New Roman" w:cs="Times New Roman"/>
          <w:color w:val="000000"/>
        </w:rPr>
        <w:t xml:space="preserve"> auditor,</w:t>
      </w:r>
      <w:r>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part at</w:t>
      </w:r>
      <w:r>
        <w:rPr>
          <w:rFonts w:ascii="Times New Roman" w:eastAsia="Calibri" w:hAnsi="Times New Roman" w:cs="Times New Roman"/>
          <w:color w:val="000000"/>
        </w:rPr>
        <w:t>tor</w:t>
      </w:r>
      <w:r w:rsidRPr="00D3373E">
        <w:rPr>
          <w:rFonts w:ascii="Times New Roman" w:eastAsia="Calibri" w:hAnsi="Times New Roman" w:cs="Times New Roman"/>
          <w:color w:val="000000"/>
        </w:rPr>
        <w:t>ney and part ac</w:t>
      </w:r>
      <w:r>
        <w:rPr>
          <w:rFonts w:ascii="Times New Roman" w:eastAsia="Calibri" w:hAnsi="Times New Roman" w:cs="Times New Roman"/>
          <w:color w:val="000000"/>
        </w:rPr>
        <w:t>c</w:t>
      </w:r>
      <w:r w:rsidRPr="00D3373E">
        <w:rPr>
          <w:rFonts w:ascii="Times New Roman" w:eastAsia="Calibri" w:hAnsi="Times New Roman" w:cs="Times New Roman"/>
          <w:color w:val="000000"/>
        </w:rPr>
        <w:t>ountant</w:t>
      </w:r>
      <w:r>
        <w:rPr>
          <w:rFonts w:ascii="Times New Roman" w:eastAsia="Calibri" w:hAnsi="Times New Roman" w:cs="Times New Roman"/>
          <w:color w:val="000000"/>
        </w:rPr>
        <w:t>.</w:t>
      </w:r>
      <w:r w:rsidRPr="00D3373E">
        <w:rPr>
          <w:rFonts w:ascii="Times New Roman" w:eastAsia="Calibri" w:hAnsi="Times New Roman" w:cs="Times New Roman"/>
          <w:color w:val="000000"/>
        </w:rPr>
        <w:t xml:space="preserve"> Hs reviews evidence,</w:t>
      </w:r>
      <w:r>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conducts ana</w:t>
      </w:r>
      <w:r w:rsidR="00AB3394">
        <w:rPr>
          <w:rFonts w:ascii="Times New Roman" w:eastAsia="Calibri" w:hAnsi="Times New Roman" w:cs="Times New Roman"/>
          <w:color w:val="000000"/>
        </w:rPr>
        <w:t>l</w:t>
      </w:r>
      <w:r w:rsidRPr="00D3373E">
        <w:rPr>
          <w:rFonts w:ascii="Times New Roman" w:eastAsia="Calibri" w:hAnsi="Times New Roman" w:cs="Times New Roman"/>
          <w:color w:val="000000"/>
        </w:rPr>
        <w:t>ysis,</w:t>
      </w:r>
      <w:r w:rsidR="00AB3394">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interviews inv</w:t>
      </w:r>
      <w:r w:rsidR="00AB3394">
        <w:rPr>
          <w:rFonts w:ascii="Times New Roman" w:eastAsia="Calibri" w:hAnsi="Times New Roman" w:cs="Times New Roman"/>
          <w:color w:val="000000"/>
        </w:rPr>
        <w:t>o</w:t>
      </w:r>
      <w:r w:rsidRPr="00D3373E">
        <w:rPr>
          <w:rFonts w:ascii="Times New Roman" w:eastAsia="Calibri" w:hAnsi="Times New Roman" w:cs="Times New Roman"/>
          <w:color w:val="000000"/>
        </w:rPr>
        <w:t>lved parties and draw</w:t>
      </w:r>
      <w:r w:rsidR="00AB3394">
        <w:rPr>
          <w:rFonts w:ascii="Times New Roman" w:eastAsia="Calibri" w:hAnsi="Times New Roman" w:cs="Times New Roman"/>
          <w:color w:val="000000"/>
        </w:rPr>
        <w:t>s</w:t>
      </w:r>
      <w:r w:rsidRPr="00D3373E">
        <w:rPr>
          <w:rFonts w:ascii="Times New Roman" w:eastAsia="Calibri" w:hAnsi="Times New Roman" w:cs="Times New Roman"/>
          <w:color w:val="000000"/>
        </w:rPr>
        <w:t xml:space="preserve"> con</w:t>
      </w:r>
      <w:r w:rsidR="00AB3394">
        <w:rPr>
          <w:rFonts w:ascii="Times New Roman" w:eastAsia="Calibri" w:hAnsi="Times New Roman" w:cs="Times New Roman"/>
          <w:color w:val="000000"/>
        </w:rPr>
        <w:t>c</w:t>
      </w:r>
      <w:r w:rsidRPr="00D3373E">
        <w:rPr>
          <w:rFonts w:ascii="Times New Roman" w:eastAsia="Calibri" w:hAnsi="Times New Roman" w:cs="Times New Roman"/>
          <w:color w:val="000000"/>
        </w:rPr>
        <w:t>lusions</w:t>
      </w:r>
      <w:r w:rsidR="00AB3394">
        <w:rPr>
          <w:rFonts w:ascii="Times New Roman" w:eastAsia="Calibri" w:hAnsi="Times New Roman" w:cs="Times New Roman"/>
          <w:color w:val="000000"/>
        </w:rPr>
        <w:t>.</w:t>
      </w:r>
    </w:p>
    <w:p w14:paraId="231CBF80" w14:textId="36706369"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He al</w:t>
      </w:r>
      <w:r w:rsidR="00AB3394">
        <w:rPr>
          <w:rFonts w:ascii="Times New Roman" w:eastAsia="Calibri" w:hAnsi="Times New Roman" w:cs="Times New Roman"/>
          <w:color w:val="000000"/>
        </w:rPr>
        <w:t>so</w:t>
      </w:r>
      <w:r w:rsidRPr="00D3373E">
        <w:rPr>
          <w:rFonts w:ascii="Times New Roman" w:eastAsia="Calibri" w:hAnsi="Times New Roman" w:cs="Times New Roman"/>
          <w:color w:val="000000"/>
        </w:rPr>
        <w:t xml:space="preserve"> a</w:t>
      </w:r>
      <w:r w:rsidR="00AB3394">
        <w:rPr>
          <w:rFonts w:ascii="Times New Roman" w:eastAsia="Calibri" w:hAnsi="Times New Roman" w:cs="Times New Roman"/>
          <w:color w:val="000000"/>
        </w:rPr>
        <w:t>ffirm</w:t>
      </w:r>
      <w:r w:rsidRPr="00D3373E">
        <w:rPr>
          <w:rFonts w:ascii="Times New Roman" w:eastAsia="Calibri" w:hAnsi="Times New Roman" w:cs="Times New Roman"/>
          <w:color w:val="000000"/>
        </w:rPr>
        <w:t>ed that the need for forensi</w:t>
      </w:r>
      <w:r w:rsidR="00AB3394">
        <w:rPr>
          <w:rFonts w:ascii="Times New Roman" w:eastAsia="Calibri" w:hAnsi="Times New Roman" w:cs="Times New Roman"/>
          <w:color w:val="000000"/>
        </w:rPr>
        <w:t xml:space="preserve">c </w:t>
      </w:r>
      <w:r w:rsidRPr="00D3373E">
        <w:rPr>
          <w:rFonts w:ascii="Times New Roman" w:eastAsia="Calibri" w:hAnsi="Times New Roman" w:cs="Times New Roman"/>
          <w:color w:val="000000"/>
        </w:rPr>
        <w:t>accounting arose because of the failure of</w:t>
      </w:r>
      <w:r w:rsidR="00AB3394">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 xml:space="preserve">audit systems in the organization as the organizational internal and external audit failed to figure </w:t>
      </w:r>
      <w:r w:rsidR="00AB3394">
        <w:rPr>
          <w:rFonts w:ascii="Times New Roman" w:eastAsia="Calibri" w:hAnsi="Times New Roman" w:cs="Times New Roman"/>
          <w:color w:val="000000"/>
        </w:rPr>
        <w:t>c</w:t>
      </w:r>
      <w:r w:rsidRPr="00D3373E">
        <w:rPr>
          <w:rFonts w:ascii="Times New Roman" w:eastAsia="Calibri" w:hAnsi="Times New Roman" w:cs="Times New Roman"/>
          <w:color w:val="000000"/>
        </w:rPr>
        <w:t>ertain errors in the managerial system.</w:t>
      </w:r>
    </w:p>
    <w:p w14:paraId="7CD8FB74" w14:textId="5C8C9099" w:rsidR="0029466B" w:rsidRPr="00AB3394" w:rsidRDefault="0029466B" w:rsidP="0029466B">
      <w:pPr>
        <w:spacing w:after="0" w:line="480" w:lineRule="auto"/>
        <w:jc w:val="both"/>
        <w:rPr>
          <w:rFonts w:ascii="Times New Roman" w:eastAsia="Calibri" w:hAnsi="Times New Roman" w:cs="Times New Roman"/>
          <w:b/>
          <w:bCs/>
          <w:color w:val="000000"/>
        </w:rPr>
      </w:pPr>
      <w:r w:rsidRPr="00AB3394">
        <w:rPr>
          <w:rFonts w:ascii="Times New Roman" w:eastAsia="Calibri" w:hAnsi="Times New Roman" w:cs="Times New Roman"/>
          <w:b/>
          <w:bCs/>
          <w:color w:val="000000"/>
        </w:rPr>
        <w:t>Hypothesi</w:t>
      </w:r>
      <w:r w:rsidR="00AB3394">
        <w:rPr>
          <w:rFonts w:ascii="Times New Roman" w:eastAsia="Calibri" w:hAnsi="Times New Roman" w:cs="Times New Roman"/>
          <w:b/>
          <w:bCs/>
          <w:color w:val="000000"/>
        </w:rPr>
        <w:t xml:space="preserve">s </w:t>
      </w:r>
      <w:r w:rsidRPr="00AB3394">
        <w:rPr>
          <w:rFonts w:ascii="Times New Roman" w:eastAsia="Calibri" w:hAnsi="Times New Roman" w:cs="Times New Roman"/>
          <w:b/>
          <w:bCs/>
          <w:color w:val="000000"/>
        </w:rPr>
        <w:t>II</w:t>
      </w:r>
      <w:r w:rsidR="00AB3394">
        <w:rPr>
          <w:rFonts w:ascii="Times New Roman" w:eastAsia="Calibri" w:hAnsi="Times New Roman" w:cs="Times New Roman"/>
          <w:b/>
          <w:bCs/>
          <w:color w:val="000000"/>
        </w:rPr>
        <w:t xml:space="preserve"> </w:t>
      </w:r>
      <w:r w:rsidRPr="00AB3394">
        <w:rPr>
          <w:rFonts w:ascii="Times New Roman" w:eastAsia="Calibri" w:hAnsi="Times New Roman" w:cs="Times New Roman"/>
          <w:b/>
          <w:bCs/>
          <w:color w:val="000000"/>
        </w:rPr>
        <w:t>(Two)</w:t>
      </w:r>
    </w:p>
    <w:p w14:paraId="2B33964A" w14:textId="0A428759"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There is no signifi</w:t>
      </w:r>
      <w:r w:rsidR="00AB3394">
        <w:rPr>
          <w:rFonts w:ascii="Times New Roman" w:eastAsia="Calibri" w:hAnsi="Times New Roman" w:cs="Times New Roman"/>
          <w:color w:val="000000"/>
        </w:rPr>
        <w:t>c</w:t>
      </w:r>
      <w:r w:rsidRPr="00D3373E">
        <w:rPr>
          <w:rFonts w:ascii="Times New Roman" w:eastAsia="Calibri" w:hAnsi="Times New Roman" w:cs="Times New Roman"/>
          <w:color w:val="000000"/>
        </w:rPr>
        <w:t>ant difference in economi</w:t>
      </w:r>
      <w:r w:rsidR="00AB3394">
        <w:rPr>
          <w:rFonts w:ascii="Times New Roman" w:eastAsia="Calibri" w:hAnsi="Times New Roman" w:cs="Times New Roman"/>
          <w:color w:val="000000"/>
        </w:rPr>
        <w:t xml:space="preserve">c </w:t>
      </w:r>
      <w:r w:rsidRPr="00D3373E">
        <w:rPr>
          <w:rFonts w:ascii="Times New Roman" w:eastAsia="Calibri" w:hAnsi="Times New Roman" w:cs="Times New Roman"/>
          <w:color w:val="000000"/>
        </w:rPr>
        <w:t>growth with the use of forensic accounting.</w:t>
      </w:r>
    </w:p>
    <w:p w14:paraId="6A71CF9F" w14:textId="2C98CF6F"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 xml:space="preserve">From table </w:t>
      </w:r>
      <w:r w:rsidR="00AB3394">
        <w:rPr>
          <w:rFonts w:ascii="Times New Roman" w:eastAsia="Calibri" w:hAnsi="Times New Roman" w:cs="Times New Roman"/>
          <w:color w:val="000000"/>
        </w:rPr>
        <w:t>II</w:t>
      </w:r>
      <w:r w:rsidRPr="00D3373E">
        <w:rPr>
          <w:rFonts w:ascii="Times New Roman" w:eastAsia="Calibri" w:hAnsi="Times New Roman" w:cs="Times New Roman"/>
          <w:color w:val="000000"/>
        </w:rPr>
        <w:t>,</w:t>
      </w:r>
      <w:r w:rsidR="00AB3394">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it could be observed that the calculated X</w:t>
      </w:r>
      <w:r w:rsidR="00AB3394" w:rsidRPr="00AB3394">
        <w:rPr>
          <w:rFonts w:ascii="Times New Roman" w:eastAsia="Calibri" w:hAnsi="Times New Roman" w:cs="Times New Roman"/>
          <w:color w:val="000000"/>
          <w:vertAlign w:val="superscript"/>
        </w:rPr>
        <w:t>2</w:t>
      </w:r>
      <w:r w:rsidRPr="00D3373E">
        <w:rPr>
          <w:rFonts w:ascii="Times New Roman" w:eastAsia="Calibri" w:hAnsi="Times New Roman" w:cs="Times New Roman"/>
          <w:color w:val="000000"/>
        </w:rPr>
        <w:t xml:space="preserve"> was greater than the table value,</w:t>
      </w:r>
      <w:r w:rsidR="00AB3394">
        <w:rPr>
          <w:rFonts w:ascii="Times New Roman" w:eastAsia="Calibri" w:hAnsi="Times New Roman" w:cs="Times New Roman"/>
          <w:color w:val="000000"/>
        </w:rPr>
        <w:t xml:space="preserve"> </w:t>
      </w:r>
      <w:r w:rsidR="00AB3394" w:rsidRPr="00D3373E">
        <w:rPr>
          <w:rFonts w:ascii="Times New Roman" w:eastAsia="Calibri" w:hAnsi="Times New Roman" w:cs="Times New Roman"/>
          <w:color w:val="000000"/>
        </w:rPr>
        <w:t>this</w:t>
      </w:r>
      <w:r w:rsidRPr="00D3373E">
        <w:rPr>
          <w:rFonts w:ascii="Times New Roman" w:eastAsia="Calibri" w:hAnsi="Times New Roman" w:cs="Times New Roman"/>
          <w:color w:val="000000"/>
        </w:rPr>
        <w:t xml:space="preserve"> implies that there is ac</w:t>
      </w:r>
      <w:r w:rsidR="00AB3394">
        <w:rPr>
          <w:rFonts w:ascii="Times New Roman" w:eastAsia="Calibri" w:hAnsi="Times New Roman" w:cs="Times New Roman"/>
          <w:color w:val="000000"/>
        </w:rPr>
        <w:t>t</w:t>
      </w:r>
      <w:r w:rsidRPr="00D3373E">
        <w:rPr>
          <w:rFonts w:ascii="Times New Roman" w:eastAsia="Calibri" w:hAnsi="Times New Roman" w:cs="Times New Roman"/>
          <w:color w:val="000000"/>
        </w:rPr>
        <w:t>ually a significant difference in economic growth when forensi</w:t>
      </w:r>
      <w:r w:rsidR="00AB3394">
        <w:rPr>
          <w:rFonts w:ascii="Times New Roman" w:eastAsia="Calibri" w:hAnsi="Times New Roman" w:cs="Times New Roman"/>
          <w:color w:val="000000"/>
        </w:rPr>
        <w:t xml:space="preserve">c </w:t>
      </w:r>
      <w:r w:rsidRPr="00D3373E">
        <w:rPr>
          <w:rFonts w:ascii="Times New Roman" w:eastAsia="Calibri" w:hAnsi="Times New Roman" w:cs="Times New Roman"/>
          <w:color w:val="000000"/>
        </w:rPr>
        <w:t>accounting is used.</w:t>
      </w:r>
    </w:p>
    <w:p w14:paraId="2B36E998" w14:textId="7D5A9649"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Chikwendu (2009) asserted that perhaps the single most important factor in creating healthy financial markets and promoting economic growth</w:t>
      </w:r>
      <w:r w:rsidR="00AB3394">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is establishing high quality financial information system.</w:t>
      </w:r>
    </w:p>
    <w:p w14:paraId="0DA43AAC" w14:textId="2CA09D4A" w:rsidR="0029466B" w:rsidRPr="00D3373E" w:rsidRDefault="0029466B" w:rsidP="0029466B">
      <w:pPr>
        <w:spacing w:after="0" w:line="480" w:lineRule="auto"/>
        <w:jc w:val="both"/>
        <w:rPr>
          <w:rFonts w:ascii="Times New Roman" w:eastAsia="Calibri" w:hAnsi="Times New Roman" w:cs="Times New Roman"/>
          <w:color w:val="000000"/>
        </w:rPr>
      </w:pPr>
      <w:proofErr w:type="spellStart"/>
      <w:r w:rsidRPr="00D3373E">
        <w:rPr>
          <w:rFonts w:ascii="Times New Roman" w:eastAsia="Calibri" w:hAnsi="Times New Roman" w:cs="Times New Roman"/>
          <w:color w:val="000000"/>
        </w:rPr>
        <w:t>Owojori</w:t>
      </w:r>
      <w:proofErr w:type="spellEnd"/>
      <w:r w:rsidRPr="00D3373E">
        <w:rPr>
          <w:rFonts w:ascii="Times New Roman" w:eastAsia="Calibri" w:hAnsi="Times New Roman" w:cs="Times New Roman"/>
          <w:color w:val="000000"/>
        </w:rPr>
        <w:t xml:space="preserve"> and </w:t>
      </w:r>
      <w:proofErr w:type="spellStart"/>
      <w:r w:rsidRPr="00D3373E">
        <w:rPr>
          <w:rFonts w:ascii="Times New Roman" w:eastAsia="Calibri" w:hAnsi="Times New Roman" w:cs="Times New Roman"/>
          <w:color w:val="000000"/>
        </w:rPr>
        <w:t>Asaolu</w:t>
      </w:r>
      <w:proofErr w:type="spellEnd"/>
      <w:r w:rsidRPr="00D3373E">
        <w:rPr>
          <w:rFonts w:ascii="Times New Roman" w:eastAsia="Calibri" w:hAnsi="Times New Roman" w:cs="Times New Roman"/>
          <w:color w:val="000000"/>
        </w:rPr>
        <w:t xml:space="preserve"> (2009) concluded that forensi</w:t>
      </w:r>
      <w:r w:rsidR="00AB3394">
        <w:rPr>
          <w:rFonts w:ascii="Times New Roman" w:eastAsia="Calibri" w:hAnsi="Times New Roman" w:cs="Times New Roman"/>
          <w:color w:val="000000"/>
        </w:rPr>
        <w:t xml:space="preserve">c </w:t>
      </w:r>
      <w:r w:rsidRPr="00D3373E">
        <w:rPr>
          <w:rFonts w:ascii="Times New Roman" w:eastAsia="Calibri" w:hAnsi="Times New Roman" w:cs="Times New Roman"/>
          <w:color w:val="000000"/>
        </w:rPr>
        <w:t xml:space="preserve">accounting is the best </w:t>
      </w:r>
      <w:proofErr w:type="gramStart"/>
      <w:r w:rsidRPr="00D3373E">
        <w:rPr>
          <w:rFonts w:ascii="Times New Roman" w:eastAsia="Calibri" w:hAnsi="Times New Roman" w:cs="Times New Roman"/>
          <w:color w:val="000000"/>
        </w:rPr>
        <w:t>ever growing</w:t>
      </w:r>
      <w:proofErr w:type="gramEnd"/>
      <w:r w:rsidRPr="00D3373E">
        <w:rPr>
          <w:rFonts w:ascii="Times New Roman" w:eastAsia="Calibri" w:hAnsi="Times New Roman" w:cs="Times New Roman"/>
          <w:color w:val="000000"/>
        </w:rPr>
        <w:t xml:space="preserve"> area of accounting that </w:t>
      </w:r>
      <w:r w:rsidR="0016007C">
        <w:rPr>
          <w:rFonts w:ascii="Times New Roman" w:eastAsia="Calibri" w:hAnsi="Times New Roman" w:cs="Times New Roman"/>
          <w:color w:val="000000"/>
        </w:rPr>
        <w:t>e</w:t>
      </w:r>
      <w:r w:rsidRPr="00D3373E">
        <w:rPr>
          <w:rFonts w:ascii="Times New Roman" w:eastAsia="Calibri" w:hAnsi="Times New Roman" w:cs="Times New Roman"/>
          <w:color w:val="000000"/>
        </w:rPr>
        <w:t xml:space="preserve">nables and enhances the chances of success in </w:t>
      </w:r>
      <w:proofErr w:type="gramStart"/>
      <w:r w:rsidRPr="00D3373E">
        <w:rPr>
          <w:rFonts w:ascii="Times New Roman" w:eastAsia="Calibri" w:hAnsi="Times New Roman" w:cs="Times New Roman"/>
          <w:color w:val="000000"/>
        </w:rPr>
        <w:t>day to day</w:t>
      </w:r>
      <w:proofErr w:type="gramEnd"/>
      <w:r w:rsidRPr="00D3373E">
        <w:rPr>
          <w:rFonts w:ascii="Times New Roman" w:eastAsia="Calibri" w:hAnsi="Times New Roman" w:cs="Times New Roman"/>
          <w:color w:val="000000"/>
        </w:rPr>
        <w:t xml:space="preserve"> life of corporate firm by surmounting all the vexing and critical problems of corporate field as panacea. </w:t>
      </w:r>
      <w:proofErr w:type="gramStart"/>
      <w:r w:rsidRPr="00D3373E">
        <w:rPr>
          <w:rFonts w:ascii="Times New Roman" w:eastAsia="Calibri" w:hAnsi="Times New Roman" w:cs="Times New Roman"/>
          <w:color w:val="000000"/>
        </w:rPr>
        <w:t>Thus</w:t>
      </w:r>
      <w:proofErr w:type="gramEnd"/>
      <w:r w:rsidRPr="00D3373E">
        <w:rPr>
          <w:rFonts w:ascii="Times New Roman" w:eastAsia="Calibri" w:hAnsi="Times New Roman" w:cs="Times New Roman"/>
          <w:color w:val="000000"/>
        </w:rPr>
        <w:t xml:space="preserve"> various agencies fighting corruption worldwide will need to engage the service of forensi</w:t>
      </w:r>
      <w:r w:rsidR="003A3BFF">
        <w:rPr>
          <w:rFonts w:ascii="Times New Roman" w:eastAsia="Calibri" w:hAnsi="Times New Roman" w:cs="Times New Roman"/>
          <w:color w:val="000000"/>
        </w:rPr>
        <w:t>c</w:t>
      </w:r>
      <w:r w:rsidRPr="00D3373E">
        <w:rPr>
          <w:rFonts w:ascii="Times New Roman" w:eastAsia="Calibri" w:hAnsi="Times New Roman" w:cs="Times New Roman"/>
          <w:color w:val="000000"/>
        </w:rPr>
        <w:t xml:space="preserve"> accounting to compliment efforts of other professionals in reducing </w:t>
      </w:r>
      <w:r w:rsidRPr="00D3373E">
        <w:rPr>
          <w:rFonts w:ascii="Times New Roman" w:eastAsia="Calibri" w:hAnsi="Times New Roman" w:cs="Times New Roman"/>
          <w:color w:val="000000"/>
        </w:rPr>
        <w:lastRenderedPageBreak/>
        <w:t>fraudulent activities and installing fraud proof internal control system in corporate organization.</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This when achieved,</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will automatically usher in economic growth.</w:t>
      </w:r>
    </w:p>
    <w:p w14:paraId="17B47A06" w14:textId="28BEDE73" w:rsidR="0029466B" w:rsidRPr="003A3BFF" w:rsidRDefault="0029466B" w:rsidP="0029466B">
      <w:pPr>
        <w:spacing w:after="0" w:line="480" w:lineRule="auto"/>
        <w:jc w:val="both"/>
        <w:rPr>
          <w:rFonts w:ascii="Times New Roman" w:eastAsia="Calibri" w:hAnsi="Times New Roman" w:cs="Times New Roman"/>
          <w:b/>
          <w:bCs/>
          <w:color w:val="000000"/>
        </w:rPr>
      </w:pPr>
      <w:r w:rsidRPr="003A3BFF">
        <w:rPr>
          <w:rFonts w:ascii="Times New Roman" w:eastAsia="Calibri" w:hAnsi="Times New Roman" w:cs="Times New Roman"/>
          <w:b/>
          <w:bCs/>
          <w:color w:val="000000"/>
        </w:rPr>
        <w:t>Hypothesis III</w:t>
      </w:r>
      <w:r w:rsidR="003A3BFF">
        <w:rPr>
          <w:rFonts w:ascii="Times New Roman" w:eastAsia="Calibri" w:hAnsi="Times New Roman" w:cs="Times New Roman"/>
          <w:b/>
          <w:bCs/>
          <w:color w:val="000000"/>
        </w:rPr>
        <w:t xml:space="preserve"> </w:t>
      </w:r>
      <w:r w:rsidRPr="003A3BFF">
        <w:rPr>
          <w:rFonts w:ascii="Times New Roman" w:eastAsia="Calibri" w:hAnsi="Times New Roman" w:cs="Times New Roman"/>
          <w:b/>
          <w:bCs/>
          <w:color w:val="000000"/>
        </w:rPr>
        <w:t xml:space="preserve">(Three) </w:t>
      </w:r>
    </w:p>
    <w:p w14:paraId="01BA062F" w14:textId="3D68AEF4"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There is no significant relationship between fraud and economic growth.</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The chi-square findings in table III revealed that the hypothesis should be rejected this is because the calculated X2 is greater than the table value.</w:t>
      </w:r>
    </w:p>
    <w:p w14:paraId="588BEFEC" w14:textId="43DB40AF"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More corruption (bribe taking,</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fraud,</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embezzlement,</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waste) less economic growth.</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Due to the inability of the sectors to develop especially on an international level where the competition is a lot harsher. It poses serious development challenge and erodes the institutional capacity of government as procedures are disregarded,</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resources siphoned of and officials are hired or promoted without any regard to performance.</w:t>
      </w:r>
      <w:r w:rsidR="003A3BFF">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Corruption also undermines economic development by generating considerable distortions and inefficiencies. In the private sector, corruption (fraud, and so on) increases the cost of business through the price of illicit payments themselves, the management cost of negotiating with officials,</w:t>
      </w:r>
      <w:r w:rsidR="001F6E9D">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and the risk of breached agreement or detection. It also lowers compliance with construction, environmental or other regulations,</w:t>
      </w:r>
      <w:r w:rsidR="001F6E9D">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 xml:space="preserve">reduces the quality of government services and infrastructure, and increases budgetary pressures on government. These distortions deter investment and go a long way in reducing the growth and of that economy. </w:t>
      </w:r>
    </w:p>
    <w:p w14:paraId="0B800915" w14:textId="77777777" w:rsidR="0029466B" w:rsidRPr="001F6E9D" w:rsidRDefault="0029466B" w:rsidP="001F6E9D">
      <w:pPr>
        <w:spacing w:after="0" w:line="480" w:lineRule="auto"/>
        <w:jc w:val="center"/>
        <w:rPr>
          <w:rFonts w:ascii="Times New Roman" w:eastAsia="Calibri" w:hAnsi="Times New Roman" w:cs="Times New Roman"/>
          <w:b/>
          <w:bCs/>
          <w:color w:val="000000"/>
        </w:rPr>
      </w:pPr>
      <w:r w:rsidRPr="001F6E9D">
        <w:rPr>
          <w:rFonts w:ascii="Times New Roman" w:eastAsia="Calibri" w:hAnsi="Times New Roman" w:cs="Times New Roman"/>
          <w:b/>
          <w:bCs/>
          <w:color w:val="000000"/>
        </w:rPr>
        <w:lastRenderedPageBreak/>
        <w:t>CHAPTER FIVE</w:t>
      </w:r>
    </w:p>
    <w:p w14:paraId="49E914AA" w14:textId="1B702907" w:rsidR="0029466B" w:rsidRPr="00D3373E" w:rsidRDefault="0029466B" w:rsidP="001F6E9D">
      <w:pPr>
        <w:spacing w:after="0" w:line="480" w:lineRule="auto"/>
        <w:jc w:val="center"/>
        <w:rPr>
          <w:rFonts w:ascii="Times New Roman" w:eastAsia="Calibri" w:hAnsi="Times New Roman" w:cs="Times New Roman"/>
          <w:color w:val="000000"/>
        </w:rPr>
      </w:pPr>
      <w:r w:rsidRPr="001F6E9D">
        <w:rPr>
          <w:rFonts w:ascii="Times New Roman" w:eastAsia="Calibri" w:hAnsi="Times New Roman" w:cs="Times New Roman"/>
          <w:b/>
          <w:bCs/>
          <w:color w:val="000000"/>
        </w:rPr>
        <w:t>SUMMARY,</w:t>
      </w:r>
      <w:r w:rsidR="001F6E9D">
        <w:rPr>
          <w:rFonts w:ascii="Times New Roman" w:eastAsia="Calibri" w:hAnsi="Times New Roman" w:cs="Times New Roman"/>
          <w:b/>
          <w:bCs/>
          <w:color w:val="000000"/>
        </w:rPr>
        <w:t xml:space="preserve"> </w:t>
      </w:r>
      <w:r w:rsidRPr="001F6E9D">
        <w:rPr>
          <w:rFonts w:ascii="Times New Roman" w:eastAsia="Calibri" w:hAnsi="Times New Roman" w:cs="Times New Roman"/>
          <w:b/>
          <w:bCs/>
          <w:color w:val="000000"/>
        </w:rPr>
        <w:t>CONCLUSION AND RECOMMENDATION</w:t>
      </w:r>
    </w:p>
    <w:p w14:paraId="2F9400DA" w14:textId="6ECCB852" w:rsidR="0029466B" w:rsidRPr="001F6E9D" w:rsidRDefault="0029466B" w:rsidP="0029466B">
      <w:pPr>
        <w:spacing w:after="0" w:line="480" w:lineRule="auto"/>
        <w:jc w:val="both"/>
        <w:rPr>
          <w:rFonts w:ascii="Times New Roman" w:eastAsia="Calibri" w:hAnsi="Times New Roman" w:cs="Times New Roman"/>
          <w:b/>
          <w:bCs/>
          <w:color w:val="000000"/>
        </w:rPr>
      </w:pPr>
      <w:r w:rsidRPr="001F6E9D">
        <w:rPr>
          <w:rFonts w:ascii="Times New Roman" w:eastAsia="Calibri" w:hAnsi="Times New Roman" w:cs="Times New Roman"/>
          <w:b/>
          <w:bCs/>
          <w:color w:val="000000"/>
        </w:rPr>
        <w:t>5.1</w:t>
      </w:r>
      <w:r w:rsidRPr="001F6E9D">
        <w:rPr>
          <w:rFonts w:ascii="Times New Roman" w:eastAsia="Calibri" w:hAnsi="Times New Roman" w:cs="Times New Roman"/>
          <w:b/>
          <w:bCs/>
          <w:color w:val="000000"/>
        </w:rPr>
        <w:tab/>
      </w:r>
      <w:r w:rsidR="001F6E9D">
        <w:rPr>
          <w:rFonts w:ascii="Times New Roman" w:eastAsia="Calibri" w:hAnsi="Times New Roman" w:cs="Times New Roman"/>
          <w:b/>
          <w:bCs/>
          <w:color w:val="000000"/>
        </w:rPr>
        <w:tab/>
      </w:r>
      <w:r w:rsidRPr="001F6E9D">
        <w:rPr>
          <w:rFonts w:ascii="Times New Roman" w:eastAsia="Calibri" w:hAnsi="Times New Roman" w:cs="Times New Roman"/>
          <w:b/>
          <w:bCs/>
          <w:color w:val="000000"/>
        </w:rPr>
        <w:t>Summary</w:t>
      </w:r>
    </w:p>
    <w:p w14:paraId="5BF17094" w14:textId="003CF06F"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 xml:space="preserve">In the preceding chapter, data gathered from the employees and other operators of the Nigerian </w:t>
      </w:r>
      <w:r w:rsidR="001F6E9D" w:rsidRPr="00D3373E">
        <w:rPr>
          <w:rFonts w:ascii="Times New Roman" w:eastAsia="Calibri" w:hAnsi="Times New Roman" w:cs="Times New Roman"/>
          <w:color w:val="000000"/>
        </w:rPr>
        <w:t>Stoc</w:t>
      </w:r>
      <w:r w:rsidR="001F6E9D">
        <w:rPr>
          <w:rFonts w:ascii="Times New Roman" w:eastAsia="Calibri" w:hAnsi="Times New Roman" w:cs="Times New Roman"/>
          <w:color w:val="000000"/>
        </w:rPr>
        <w:t xml:space="preserve">k </w:t>
      </w:r>
      <w:r w:rsidR="001F6E9D" w:rsidRPr="00D3373E">
        <w:rPr>
          <w:rFonts w:ascii="Times New Roman" w:eastAsia="Calibri" w:hAnsi="Times New Roman" w:cs="Times New Roman"/>
          <w:color w:val="000000"/>
        </w:rPr>
        <w:t xml:space="preserve">Exchange </w:t>
      </w:r>
      <w:r w:rsidRPr="00D3373E">
        <w:rPr>
          <w:rFonts w:ascii="Times New Roman" w:eastAsia="Calibri" w:hAnsi="Times New Roman" w:cs="Times New Roman"/>
          <w:color w:val="000000"/>
        </w:rPr>
        <w:t>were analy</w:t>
      </w:r>
      <w:r w:rsidR="001F6E9D">
        <w:rPr>
          <w:rFonts w:ascii="Times New Roman" w:eastAsia="Calibri" w:hAnsi="Times New Roman" w:cs="Times New Roman"/>
          <w:color w:val="000000"/>
        </w:rPr>
        <w:t>s</w:t>
      </w:r>
      <w:r w:rsidRPr="00D3373E">
        <w:rPr>
          <w:rFonts w:ascii="Times New Roman" w:eastAsia="Calibri" w:hAnsi="Times New Roman" w:cs="Times New Roman"/>
          <w:color w:val="000000"/>
        </w:rPr>
        <w:t>ed using the chi-square formula. Consequently,</w:t>
      </w:r>
      <w:r w:rsidR="001F6E9D">
        <w:rPr>
          <w:rFonts w:ascii="Times New Roman" w:eastAsia="Calibri" w:hAnsi="Times New Roman" w:cs="Times New Roman"/>
          <w:color w:val="000000"/>
        </w:rPr>
        <w:t xml:space="preserve"> </w:t>
      </w:r>
      <w:r w:rsidRPr="00D3373E">
        <w:rPr>
          <w:rFonts w:ascii="Times New Roman" w:eastAsia="Calibri" w:hAnsi="Times New Roman" w:cs="Times New Roman"/>
          <w:color w:val="000000"/>
        </w:rPr>
        <w:t>there is need to discuss and make conclusions about the results obtained from the analysis of the data. This chapter therefore presents the discussions of findings, conclusion and recommendation made based on the findings. In addition to this, suggestions were also made for further studies.</w:t>
      </w:r>
    </w:p>
    <w:p w14:paraId="5FDD556B" w14:textId="70DD2E7D" w:rsidR="0029466B" w:rsidRPr="001F6E9D" w:rsidRDefault="0029466B" w:rsidP="0029466B">
      <w:pPr>
        <w:spacing w:after="0" w:line="480" w:lineRule="auto"/>
        <w:jc w:val="both"/>
        <w:rPr>
          <w:rFonts w:ascii="Times New Roman" w:eastAsia="Calibri" w:hAnsi="Times New Roman" w:cs="Times New Roman"/>
          <w:b/>
          <w:bCs/>
          <w:color w:val="000000"/>
        </w:rPr>
      </w:pPr>
      <w:r w:rsidRPr="001F6E9D">
        <w:rPr>
          <w:rFonts w:ascii="Times New Roman" w:eastAsia="Calibri" w:hAnsi="Times New Roman" w:cs="Times New Roman"/>
          <w:b/>
          <w:bCs/>
          <w:color w:val="000000"/>
        </w:rPr>
        <w:t>5.2</w:t>
      </w:r>
      <w:r w:rsidRPr="001F6E9D">
        <w:rPr>
          <w:rFonts w:ascii="Times New Roman" w:eastAsia="Calibri" w:hAnsi="Times New Roman" w:cs="Times New Roman"/>
          <w:b/>
          <w:bCs/>
          <w:color w:val="000000"/>
        </w:rPr>
        <w:tab/>
      </w:r>
      <w:r w:rsidR="001F6E9D">
        <w:rPr>
          <w:rFonts w:ascii="Times New Roman" w:eastAsia="Calibri" w:hAnsi="Times New Roman" w:cs="Times New Roman"/>
          <w:b/>
          <w:bCs/>
          <w:color w:val="000000"/>
        </w:rPr>
        <w:tab/>
      </w:r>
      <w:r w:rsidRPr="001F6E9D">
        <w:rPr>
          <w:rFonts w:ascii="Times New Roman" w:eastAsia="Calibri" w:hAnsi="Times New Roman" w:cs="Times New Roman"/>
          <w:b/>
          <w:bCs/>
          <w:color w:val="000000"/>
        </w:rPr>
        <w:t>Conclusion</w:t>
      </w:r>
    </w:p>
    <w:p w14:paraId="4922DE4F" w14:textId="77777777"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On the basis of the findings of this study as stated or discussed in the preceding chapter and in discussion written above, the following conclusion has been reached. This study has proved beyond reasonable doubt that fraud hinders the growth of an economy. It has also been able to prove that forensic accounting is a tool that can be used to either reduce fraud totally or to its barest minimum.</w:t>
      </w:r>
    </w:p>
    <w:p w14:paraId="56967623" w14:textId="704D738F" w:rsidR="0029466B" w:rsidRPr="001F6E9D" w:rsidRDefault="0029466B" w:rsidP="0029466B">
      <w:pPr>
        <w:spacing w:after="0" w:line="480" w:lineRule="auto"/>
        <w:jc w:val="both"/>
        <w:rPr>
          <w:rFonts w:ascii="Times New Roman" w:eastAsia="Calibri" w:hAnsi="Times New Roman" w:cs="Times New Roman"/>
          <w:b/>
          <w:bCs/>
          <w:color w:val="000000"/>
        </w:rPr>
      </w:pPr>
      <w:r w:rsidRPr="001F6E9D">
        <w:rPr>
          <w:rFonts w:ascii="Times New Roman" w:eastAsia="Calibri" w:hAnsi="Times New Roman" w:cs="Times New Roman"/>
          <w:b/>
          <w:bCs/>
          <w:color w:val="000000"/>
        </w:rPr>
        <w:t>5.3</w:t>
      </w:r>
      <w:r w:rsidRPr="001F6E9D">
        <w:rPr>
          <w:rFonts w:ascii="Times New Roman" w:eastAsia="Calibri" w:hAnsi="Times New Roman" w:cs="Times New Roman"/>
          <w:b/>
          <w:bCs/>
          <w:color w:val="000000"/>
        </w:rPr>
        <w:tab/>
      </w:r>
      <w:r w:rsidR="001F6E9D">
        <w:rPr>
          <w:rFonts w:ascii="Times New Roman" w:eastAsia="Calibri" w:hAnsi="Times New Roman" w:cs="Times New Roman"/>
          <w:b/>
          <w:bCs/>
          <w:color w:val="000000"/>
        </w:rPr>
        <w:tab/>
      </w:r>
      <w:r w:rsidRPr="001F6E9D">
        <w:rPr>
          <w:rFonts w:ascii="Times New Roman" w:eastAsia="Calibri" w:hAnsi="Times New Roman" w:cs="Times New Roman"/>
          <w:b/>
          <w:bCs/>
          <w:color w:val="000000"/>
        </w:rPr>
        <w:t>Recommendation</w:t>
      </w:r>
    </w:p>
    <w:p w14:paraId="653EF85A" w14:textId="77777777"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As a result of the findings reached, the following recommendations have been put forward.</w:t>
      </w:r>
    </w:p>
    <w:p w14:paraId="41D0C438" w14:textId="77777777"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a)</w:t>
      </w:r>
      <w:r w:rsidRPr="00D3373E">
        <w:rPr>
          <w:rFonts w:ascii="Times New Roman" w:eastAsia="Calibri" w:hAnsi="Times New Roman" w:cs="Times New Roman"/>
          <w:color w:val="000000"/>
        </w:rPr>
        <w:tab/>
        <w:t>There should be creation of awareness of forensic accounting in Nigeria.</w:t>
      </w:r>
    </w:p>
    <w:p w14:paraId="24A86F36" w14:textId="3907E1C6" w:rsidR="0029466B" w:rsidRPr="00D3373E"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t>b)</w:t>
      </w:r>
      <w:r w:rsidRPr="00D3373E">
        <w:rPr>
          <w:rFonts w:ascii="Times New Roman" w:eastAsia="Calibri" w:hAnsi="Times New Roman" w:cs="Times New Roman"/>
          <w:color w:val="000000"/>
        </w:rPr>
        <w:tab/>
        <w:t>More forensic accountants should be trained</w:t>
      </w:r>
      <w:r w:rsidR="00E12FF3">
        <w:rPr>
          <w:rFonts w:ascii="Times New Roman" w:eastAsia="Calibri" w:hAnsi="Times New Roman" w:cs="Times New Roman"/>
          <w:color w:val="000000"/>
        </w:rPr>
        <w:t>.</w:t>
      </w:r>
    </w:p>
    <w:p w14:paraId="0FE0E673" w14:textId="6CBF2EE0" w:rsidR="0029466B" w:rsidRDefault="0029466B" w:rsidP="0029466B">
      <w:pPr>
        <w:spacing w:after="0" w:line="480" w:lineRule="auto"/>
        <w:jc w:val="both"/>
        <w:rPr>
          <w:rFonts w:ascii="Times New Roman" w:eastAsia="Calibri" w:hAnsi="Times New Roman" w:cs="Times New Roman"/>
          <w:color w:val="000000"/>
        </w:rPr>
      </w:pPr>
      <w:r w:rsidRPr="00D3373E">
        <w:rPr>
          <w:rFonts w:ascii="Times New Roman" w:eastAsia="Calibri" w:hAnsi="Times New Roman" w:cs="Times New Roman"/>
          <w:color w:val="000000"/>
        </w:rPr>
        <w:lastRenderedPageBreak/>
        <w:t>c)</w:t>
      </w:r>
      <w:r w:rsidRPr="00D3373E">
        <w:rPr>
          <w:rFonts w:ascii="Times New Roman" w:eastAsia="Calibri" w:hAnsi="Times New Roman" w:cs="Times New Roman"/>
          <w:color w:val="000000"/>
        </w:rPr>
        <w:tab/>
        <w:t>Forensic accountants should be sent to review the financial statements of the various ministries and parastatals in Nigeria</w:t>
      </w:r>
    </w:p>
    <w:p w14:paraId="418A6706" w14:textId="77777777" w:rsidR="00E12FF3" w:rsidRDefault="00E12FF3" w:rsidP="0029466B">
      <w:pPr>
        <w:spacing w:after="0" w:line="480" w:lineRule="auto"/>
        <w:jc w:val="both"/>
        <w:rPr>
          <w:rFonts w:ascii="Times New Roman" w:eastAsia="Calibri" w:hAnsi="Times New Roman" w:cs="Times New Roman"/>
          <w:color w:val="000000"/>
        </w:rPr>
      </w:pPr>
    </w:p>
    <w:p w14:paraId="73681156" w14:textId="77777777" w:rsidR="00E12FF3" w:rsidRDefault="00E12FF3" w:rsidP="0029466B">
      <w:pPr>
        <w:spacing w:after="0" w:line="480" w:lineRule="auto"/>
        <w:jc w:val="both"/>
        <w:rPr>
          <w:rFonts w:ascii="Times New Roman" w:eastAsia="Calibri" w:hAnsi="Times New Roman" w:cs="Times New Roman"/>
          <w:color w:val="000000"/>
        </w:rPr>
      </w:pPr>
    </w:p>
    <w:p w14:paraId="674C6745" w14:textId="77777777" w:rsidR="00E12FF3" w:rsidRDefault="00E12FF3" w:rsidP="0029466B">
      <w:pPr>
        <w:spacing w:after="0" w:line="480" w:lineRule="auto"/>
        <w:jc w:val="both"/>
        <w:rPr>
          <w:rFonts w:ascii="Times New Roman" w:eastAsia="Calibri" w:hAnsi="Times New Roman" w:cs="Times New Roman"/>
          <w:color w:val="000000"/>
        </w:rPr>
      </w:pPr>
    </w:p>
    <w:p w14:paraId="40875C29" w14:textId="77777777" w:rsidR="00E12FF3" w:rsidRDefault="00E12FF3" w:rsidP="0029466B">
      <w:pPr>
        <w:spacing w:after="0" w:line="480" w:lineRule="auto"/>
        <w:jc w:val="both"/>
        <w:rPr>
          <w:rFonts w:ascii="Times New Roman" w:eastAsia="Calibri" w:hAnsi="Times New Roman" w:cs="Times New Roman"/>
          <w:color w:val="000000"/>
        </w:rPr>
      </w:pPr>
    </w:p>
    <w:p w14:paraId="7E2A94A8" w14:textId="77777777" w:rsidR="00E12FF3" w:rsidRDefault="00E12FF3" w:rsidP="0029466B">
      <w:pPr>
        <w:spacing w:after="0" w:line="480" w:lineRule="auto"/>
        <w:jc w:val="both"/>
        <w:rPr>
          <w:rFonts w:ascii="Times New Roman" w:eastAsia="Calibri" w:hAnsi="Times New Roman" w:cs="Times New Roman"/>
          <w:color w:val="000000"/>
        </w:rPr>
      </w:pPr>
    </w:p>
    <w:p w14:paraId="0E5710E8" w14:textId="77777777" w:rsidR="00E12FF3" w:rsidRDefault="00E12FF3" w:rsidP="0029466B">
      <w:pPr>
        <w:spacing w:after="0" w:line="480" w:lineRule="auto"/>
        <w:jc w:val="both"/>
        <w:rPr>
          <w:rFonts w:ascii="Times New Roman" w:eastAsia="Calibri" w:hAnsi="Times New Roman" w:cs="Times New Roman"/>
          <w:color w:val="000000"/>
        </w:rPr>
      </w:pPr>
    </w:p>
    <w:p w14:paraId="03206DEA" w14:textId="77777777" w:rsidR="00E12FF3" w:rsidRDefault="00E12FF3" w:rsidP="0029466B">
      <w:pPr>
        <w:spacing w:after="0" w:line="480" w:lineRule="auto"/>
        <w:jc w:val="both"/>
        <w:rPr>
          <w:rFonts w:ascii="Times New Roman" w:eastAsia="Calibri" w:hAnsi="Times New Roman" w:cs="Times New Roman"/>
          <w:color w:val="000000"/>
        </w:rPr>
      </w:pPr>
    </w:p>
    <w:p w14:paraId="4CB0B681" w14:textId="77777777" w:rsidR="00E12FF3" w:rsidRDefault="00E12FF3" w:rsidP="0029466B">
      <w:pPr>
        <w:spacing w:after="0" w:line="480" w:lineRule="auto"/>
        <w:jc w:val="both"/>
        <w:rPr>
          <w:rFonts w:ascii="Times New Roman" w:eastAsia="Calibri" w:hAnsi="Times New Roman" w:cs="Times New Roman"/>
          <w:color w:val="000000"/>
        </w:rPr>
      </w:pPr>
    </w:p>
    <w:p w14:paraId="31B87EDC" w14:textId="77777777" w:rsidR="00E12FF3" w:rsidRDefault="00E12FF3" w:rsidP="0029466B">
      <w:pPr>
        <w:spacing w:after="0" w:line="480" w:lineRule="auto"/>
        <w:jc w:val="both"/>
        <w:rPr>
          <w:rFonts w:ascii="Times New Roman" w:eastAsia="Calibri" w:hAnsi="Times New Roman" w:cs="Times New Roman"/>
          <w:color w:val="000000"/>
        </w:rPr>
      </w:pPr>
    </w:p>
    <w:p w14:paraId="074BB5CF" w14:textId="77777777" w:rsidR="00E12FF3" w:rsidRDefault="00E12FF3" w:rsidP="0029466B">
      <w:pPr>
        <w:spacing w:after="0" w:line="480" w:lineRule="auto"/>
        <w:jc w:val="both"/>
        <w:rPr>
          <w:rFonts w:ascii="Times New Roman" w:eastAsia="Calibri" w:hAnsi="Times New Roman" w:cs="Times New Roman"/>
          <w:color w:val="000000"/>
        </w:rPr>
      </w:pPr>
    </w:p>
    <w:p w14:paraId="246D10DD" w14:textId="77777777" w:rsidR="00E12FF3" w:rsidRDefault="00E12FF3" w:rsidP="0029466B">
      <w:pPr>
        <w:spacing w:after="0" w:line="480" w:lineRule="auto"/>
        <w:jc w:val="both"/>
        <w:rPr>
          <w:rFonts w:ascii="Times New Roman" w:eastAsia="Calibri" w:hAnsi="Times New Roman" w:cs="Times New Roman"/>
          <w:color w:val="000000"/>
        </w:rPr>
      </w:pPr>
    </w:p>
    <w:p w14:paraId="57717A10" w14:textId="77777777" w:rsidR="00E12FF3" w:rsidRDefault="00E12FF3" w:rsidP="0029466B">
      <w:pPr>
        <w:spacing w:after="0" w:line="480" w:lineRule="auto"/>
        <w:jc w:val="both"/>
        <w:rPr>
          <w:rFonts w:ascii="Times New Roman" w:eastAsia="Calibri" w:hAnsi="Times New Roman" w:cs="Times New Roman"/>
          <w:color w:val="000000"/>
        </w:rPr>
      </w:pPr>
    </w:p>
    <w:p w14:paraId="27265180" w14:textId="77777777" w:rsidR="00E12FF3" w:rsidRDefault="00E12FF3" w:rsidP="0029466B">
      <w:pPr>
        <w:spacing w:after="0" w:line="480" w:lineRule="auto"/>
        <w:jc w:val="both"/>
        <w:rPr>
          <w:rFonts w:ascii="Times New Roman" w:eastAsia="Calibri" w:hAnsi="Times New Roman" w:cs="Times New Roman"/>
          <w:color w:val="000000"/>
        </w:rPr>
      </w:pPr>
    </w:p>
    <w:p w14:paraId="278E18CE" w14:textId="77777777" w:rsidR="00E12FF3" w:rsidRDefault="00E12FF3" w:rsidP="0029466B">
      <w:pPr>
        <w:spacing w:after="0" w:line="480" w:lineRule="auto"/>
        <w:jc w:val="both"/>
        <w:rPr>
          <w:rFonts w:ascii="Times New Roman" w:eastAsia="Calibri" w:hAnsi="Times New Roman" w:cs="Times New Roman"/>
          <w:color w:val="000000"/>
        </w:rPr>
      </w:pPr>
    </w:p>
    <w:p w14:paraId="5162DF67" w14:textId="77777777" w:rsidR="00E12FF3" w:rsidRDefault="00E12FF3" w:rsidP="0029466B">
      <w:pPr>
        <w:spacing w:after="0" w:line="480" w:lineRule="auto"/>
        <w:jc w:val="both"/>
        <w:rPr>
          <w:rFonts w:ascii="Times New Roman" w:eastAsia="Calibri" w:hAnsi="Times New Roman" w:cs="Times New Roman"/>
          <w:color w:val="000000"/>
        </w:rPr>
      </w:pPr>
    </w:p>
    <w:p w14:paraId="71864E03" w14:textId="77777777" w:rsidR="00E12FF3" w:rsidRDefault="00E12FF3" w:rsidP="0029466B">
      <w:pPr>
        <w:spacing w:after="0" w:line="480" w:lineRule="auto"/>
        <w:jc w:val="both"/>
        <w:rPr>
          <w:rFonts w:ascii="Times New Roman" w:eastAsia="Calibri" w:hAnsi="Times New Roman" w:cs="Times New Roman"/>
          <w:color w:val="000000"/>
        </w:rPr>
      </w:pPr>
    </w:p>
    <w:p w14:paraId="696F5B7E" w14:textId="77777777" w:rsidR="00E12FF3" w:rsidRDefault="00E12FF3" w:rsidP="0029466B">
      <w:pPr>
        <w:spacing w:after="0" w:line="480" w:lineRule="auto"/>
        <w:jc w:val="both"/>
        <w:rPr>
          <w:rFonts w:ascii="Times New Roman" w:eastAsia="Calibri" w:hAnsi="Times New Roman" w:cs="Times New Roman"/>
          <w:color w:val="000000"/>
        </w:rPr>
      </w:pPr>
    </w:p>
    <w:p w14:paraId="62E1D3EE" w14:textId="77777777" w:rsidR="005E1278" w:rsidRPr="005E1278" w:rsidRDefault="005E1278" w:rsidP="005E1278">
      <w:pPr>
        <w:spacing w:after="0" w:line="480" w:lineRule="auto"/>
        <w:jc w:val="center"/>
        <w:rPr>
          <w:rFonts w:ascii="Times New Roman" w:hAnsi="Times New Roman" w:cs="Times New Roman"/>
          <w:b/>
          <w:bCs/>
        </w:rPr>
      </w:pPr>
      <w:r w:rsidRPr="005E1278">
        <w:rPr>
          <w:rFonts w:ascii="Times New Roman" w:hAnsi="Times New Roman" w:cs="Times New Roman"/>
          <w:b/>
          <w:bCs/>
        </w:rPr>
        <w:lastRenderedPageBreak/>
        <w:t>REFERENCES</w:t>
      </w:r>
    </w:p>
    <w:p w14:paraId="7B515904" w14:textId="069CDF91" w:rsidR="005E1278" w:rsidRPr="005E1278" w:rsidRDefault="005E1278" w:rsidP="005E1278">
      <w:pPr>
        <w:tabs>
          <w:tab w:val="left" w:pos="851"/>
        </w:tabs>
        <w:spacing w:after="0" w:line="480" w:lineRule="auto"/>
        <w:jc w:val="both"/>
        <w:rPr>
          <w:rFonts w:ascii="Times New Roman" w:hAnsi="Times New Roman" w:cs="Times New Roman"/>
        </w:rPr>
      </w:pPr>
      <w:proofErr w:type="spellStart"/>
      <w:r w:rsidRPr="005E1278">
        <w:rPr>
          <w:rFonts w:ascii="Times New Roman" w:hAnsi="Times New Roman" w:cs="Times New Roman"/>
        </w:rPr>
        <w:t>Anyanwuocha</w:t>
      </w:r>
      <w:proofErr w:type="spellEnd"/>
      <w:r w:rsidRPr="005E1278">
        <w:rPr>
          <w:rFonts w:ascii="Times New Roman" w:hAnsi="Times New Roman" w:cs="Times New Roman"/>
        </w:rPr>
        <w:t>,</w:t>
      </w:r>
      <w:r>
        <w:rPr>
          <w:rFonts w:ascii="Times New Roman" w:hAnsi="Times New Roman" w:cs="Times New Roman"/>
        </w:rPr>
        <w:t xml:space="preserve"> </w:t>
      </w:r>
      <w:r w:rsidRPr="005E1278">
        <w:rPr>
          <w:rFonts w:ascii="Times New Roman" w:hAnsi="Times New Roman" w:cs="Times New Roman"/>
        </w:rPr>
        <w:t>R.A.I</w:t>
      </w:r>
      <w:r>
        <w:rPr>
          <w:rFonts w:ascii="Times New Roman" w:hAnsi="Times New Roman" w:cs="Times New Roman"/>
        </w:rPr>
        <w:t xml:space="preserve"> </w:t>
      </w:r>
      <w:r w:rsidRPr="005E1278">
        <w:rPr>
          <w:rFonts w:ascii="Times New Roman" w:hAnsi="Times New Roman" w:cs="Times New Roman"/>
        </w:rPr>
        <w:t>(1993)</w:t>
      </w:r>
      <w:r>
        <w:rPr>
          <w:rFonts w:ascii="Times New Roman" w:hAnsi="Times New Roman" w:cs="Times New Roman"/>
        </w:rPr>
        <w:t xml:space="preserve"> </w:t>
      </w:r>
      <w:r w:rsidRPr="005E1278">
        <w:rPr>
          <w:rFonts w:ascii="Times New Roman" w:hAnsi="Times New Roman" w:cs="Times New Roman"/>
        </w:rPr>
        <w:t>Fundamental of Economic for Senior Secondary Schools</w:t>
      </w:r>
      <w:r>
        <w:rPr>
          <w:rFonts w:ascii="Times New Roman" w:hAnsi="Times New Roman" w:cs="Times New Roman"/>
        </w:rPr>
        <w:tab/>
      </w:r>
      <w:r w:rsidRPr="005E1278">
        <w:rPr>
          <w:rFonts w:ascii="Times New Roman" w:hAnsi="Times New Roman" w:cs="Times New Roman"/>
        </w:rPr>
        <w:t xml:space="preserve">Onitsha Africana </w:t>
      </w:r>
      <w:proofErr w:type="spellStart"/>
      <w:r w:rsidRPr="005E1278">
        <w:rPr>
          <w:rFonts w:ascii="Times New Roman" w:hAnsi="Times New Roman" w:cs="Times New Roman"/>
        </w:rPr>
        <w:t>Fep</w:t>
      </w:r>
      <w:proofErr w:type="spellEnd"/>
      <w:r w:rsidRPr="005E1278">
        <w:rPr>
          <w:rFonts w:ascii="Times New Roman" w:hAnsi="Times New Roman" w:cs="Times New Roman"/>
        </w:rPr>
        <w:t xml:space="preserve"> Publishers Ltd.</w:t>
      </w:r>
    </w:p>
    <w:p w14:paraId="47AD3F72" w14:textId="0345DBB1"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Avik,</w:t>
      </w:r>
      <w:r>
        <w:rPr>
          <w:rFonts w:ascii="Times New Roman" w:hAnsi="Times New Roman" w:cs="Times New Roman"/>
        </w:rPr>
        <w:t xml:space="preserve"> </w:t>
      </w:r>
      <w:r w:rsidRPr="005E1278">
        <w:rPr>
          <w:rFonts w:ascii="Times New Roman" w:hAnsi="Times New Roman" w:cs="Times New Roman"/>
        </w:rPr>
        <w:t>Ranjan Roy (2008) Forensic Accounting: A new paradigm for niche consulting</w:t>
      </w:r>
      <w:r>
        <w:rPr>
          <w:rFonts w:ascii="Times New Roman" w:hAnsi="Times New Roman" w:cs="Times New Roman"/>
        </w:rPr>
        <w:tab/>
      </w:r>
      <w:r w:rsidRPr="005E1278">
        <w:rPr>
          <w:rFonts w:ascii="Times New Roman" w:hAnsi="Times New Roman" w:cs="Times New Roman"/>
        </w:rPr>
        <w:t xml:space="preserve">University of Burdan. </w:t>
      </w:r>
      <w:proofErr w:type="spellStart"/>
      <w:r w:rsidRPr="005E1278">
        <w:rPr>
          <w:rFonts w:ascii="Times New Roman" w:hAnsi="Times New Roman" w:cs="Times New Roman"/>
        </w:rPr>
        <w:t>Aparajta</w:t>
      </w:r>
      <w:proofErr w:type="spellEnd"/>
      <w:r w:rsidRPr="005E1278">
        <w:rPr>
          <w:rFonts w:ascii="Times New Roman" w:hAnsi="Times New Roman" w:cs="Times New Roman"/>
        </w:rPr>
        <w:t xml:space="preserve"> Apartment flat No6 (3rd Floor)</w:t>
      </w:r>
    </w:p>
    <w:p w14:paraId="1658B505" w14:textId="48511925"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Barett. M, (2002).</w:t>
      </w:r>
      <w:r>
        <w:rPr>
          <w:rFonts w:ascii="Times New Roman" w:hAnsi="Times New Roman" w:cs="Times New Roman"/>
        </w:rPr>
        <w:t xml:space="preserve"> </w:t>
      </w:r>
      <w:r w:rsidRPr="005E1278">
        <w:rPr>
          <w:rFonts w:ascii="Times New Roman" w:hAnsi="Times New Roman" w:cs="Times New Roman"/>
        </w:rPr>
        <w:t>The basics of forensic accounting for business managers</w:t>
      </w:r>
    </w:p>
    <w:p w14:paraId="663DF717" w14:textId="61E0D407"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Bhasin. M,</w:t>
      </w:r>
      <w:r>
        <w:rPr>
          <w:rFonts w:ascii="Times New Roman" w:hAnsi="Times New Roman" w:cs="Times New Roman"/>
        </w:rPr>
        <w:t xml:space="preserve"> </w:t>
      </w:r>
      <w:r w:rsidRPr="005E1278">
        <w:rPr>
          <w:rFonts w:ascii="Times New Roman" w:hAnsi="Times New Roman" w:cs="Times New Roman"/>
        </w:rPr>
        <w:t xml:space="preserve">(2007) Chartered Accountant </w:t>
      </w:r>
      <w:proofErr w:type="spellStart"/>
      <w:r w:rsidRPr="005E1278">
        <w:rPr>
          <w:rFonts w:ascii="Times New Roman" w:hAnsi="Times New Roman" w:cs="Times New Roman"/>
        </w:rPr>
        <w:t>Pgs</w:t>
      </w:r>
      <w:proofErr w:type="spellEnd"/>
      <w:r w:rsidRPr="005E1278">
        <w:rPr>
          <w:rFonts w:ascii="Times New Roman" w:hAnsi="Times New Roman" w:cs="Times New Roman"/>
        </w:rPr>
        <w:t xml:space="preserve"> 1000-1010 Head of Accounting Dept.</w:t>
      </w:r>
      <w:r>
        <w:rPr>
          <w:rFonts w:ascii="Times New Roman" w:hAnsi="Times New Roman" w:cs="Times New Roman"/>
        </w:rPr>
        <w:tab/>
      </w:r>
      <w:proofErr w:type="spellStart"/>
      <w:r w:rsidRPr="005E1278">
        <w:rPr>
          <w:rFonts w:ascii="Times New Roman" w:hAnsi="Times New Roman" w:cs="Times New Roman"/>
        </w:rPr>
        <w:t>Mazoon</w:t>
      </w:r>
      <w:proofErr w:type="spellEnd"/>
      <w:r w:rsidRPr="005E1278">
        <w:rPr>
          <w:rFonts w:ascii="Times New Roman" w:hAnsi="Times New Roman" w:cs="Times New Roman"/>
        </w:rPr>
        <w:t xml:space="preserve"> College Muscat,</w:t>
      </w:r>
      <w:r>
        <w:rPr>
          <w:rFonts w:ascii="Times New Roman" w:hAnsi="Times New Roman" w:cs="Times New Roman"/>
        </w:rPr>
        <w:t xml:space="preserve"> </w:t>
      </w:r>
      <w:r w:rsidRPr="005E1278">
        <w:rPr>
          <w:rFonts w:ascii="Times New Roman" w:hAnsi="Times New Roman" w:cs="Times New Roman"/>
        </w:rPr>
        <w:t>Sultanate of Oman.</w:t>
      </w:r>
    </w:p>
    <w:p w14:paraId="2EDBC634" w14:textId="445A93B1"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Bismark,</w:t>
      </w:r>
      <w:r>
        <w:rPr>
          <w:rFonts w:ascii="Times New Roman" w:hAnsi="Times New Roman" w:cs="Times New Roman"/>
        </w:rPr>
        <w:t xml:space="preserve"> </w:t>
      </w:r>
      <w:r w:rsidRPr="005E1278">
        <w:rPr>
          <w:rFonts w:ascii="Times New Roman" w:hAnsi="Times New Roman" w:cs="Times New Roman"/>
        </w:rPr>
        <w:t>R.</w:t>
      </w:r>
      <w:r>
        <w:rPr>
          <w:rFonts w:ascii="Times New Roman" w:hAnsi="Times New Roman" w:cs="Times New Roman"/>
        </w:rPr>
        <w:t xml:space="preserve"> </w:t>
      </w:r>
      <w:r w:rsidRPr="005E1278">
        <w:rPr>
          <w:rFonts w:ascii="Times New Roman" w:hAnsi="Times New Roman" w:cs="Times New Roman"/>
        </w:rPr>
        <w:t>(2010)</w:t>
      </w:r>
      <w:r>
        <w:rPr>
          <w:rFonts w:ascii="Times New Roman" w:hAnsi="Times New Roman" w:cs="Times New Roman"/>
        </w:rPr>
        <w:t xml:space="preserve"> </w:t>
      </w:r>
      <w:r w:rsidRPr="005E1278">
        <w:rPr>
          <w:rFonts w:ascii="Times New Roman" w:hAnsi="Times New Roman" w:cs="Times New Roman"/>
        </w:rPr>
        <w:t xml:space="preserve">Chief Executive Financial </w:t>
      </w:r>
      <w:proofErr w:type="spellStart"/>
      <w:r w:rsidRPr="005E1278">
        <w:rPr>
          <w:rFonts w:ascii="Times New Roman" w:hAnsi="Times New Roman" w:cs="Times New Roman"/>
        </w:rPr>
        <w:t>Devivatives</w:t>
      </w:r>
      <w:proofErr w:type="spellEnd"/>
      <w:r w:rsidRPr="005E1278">
        <w:rPr>
          <w:rFonts w:ascii="Times New Roman" w:hAnsi="Times New Roman" w:cs="Times New Roman"/>
        </w:rPr>
        <w:t xml:space="preserve"> </w:t>
      </w:r>
      <w:proofErr w:type="spellStart"/>
      <w:r w:rsidRPr="005E1278">
        <w:rPr>
          <w:rFonts w:ascii="Times New Roman" w:hAnsi="Times New Roman" w:cs="Times New Roman"/>
        </w:rPr>
        <w:t>BBc</w:t>
      </w:r>
      <w:proofErr w:type="spellEnd"/>
      <w:r w:rsidRPr="005E1278">
        <w:rPr>
          <w:rFonts w:ascii="Times New Roman" w:hAnsi="Times New Roman" w:cs="Times New Roman"/>
        </w:rPr>
        <w:t xml:space="preserve"> News</w:t>
      </w:r>
    </w:p>
    <w:p w14:paraId="2501056B" w14:textId="6A770A7B"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Crumbley,</w:t>
      </w:r>
      <w:r>
        <w:rPr>
          <w:rFonts w:ascii="Times New Roman" w:hAnsi="Times New Roman" w:cs="Times New Roman"/>
        </w:rPr>
        <w:t xml:space="preserve"> </w:t>
      </w:r>
      <w:r w:rsidRPr="005E1278">
        <w:rPr>
          <w:rFonts w:ascii="Times New Roman" w:hAnsi="Times New Roman" w:cs="Times New Roman"/>
        </w:rPr>
        <w:t>D.</w:t>
      </w:r>
      <w:r>
        <w:rPr>
          <w:rFonts w:ascii="Times New Roman" w:hAnsi="Times New Roman" w:cs="Times New Roman"/>
        </w:rPr>
        <w:t xml:space="preserve"> </w:t>
      </w:r>
      <w:r w:rsidRPr="005E1278">
        <w:rPr>
          <w:rFonts w:ascii="Times New Roman" w:hAnsi="Times New Roman" w:cs="Times New Roman"/>
        </w:rPr>
        <w:t>L.</w:t>
      </w:r>
      <w:r>
        <w:rPr>
          <w:rFonts w:ascii="Times New Roman" w:hAnsi="Times New Roman" w:cs="Times New Roman"/>
        </w:rPr>
        <w:t xml:space="preserve"> </w:t>
      </w:r>
      <w:r w:rsidRPr="005E1278">
        <w:rPr>
          <w:rFonts w:ascii="Times New Roman" w:hAnsi="Times New Roman" w:cs="Times New Roman"/>
        </w:rPr>
        <w:t>(2003)</w:t>
      </w:r>
      <w:r>
        <w:rPr>
          <w:rFonts w:ascii="Times New Roman" w:hAnsi="Times New Roman" w:cs="Times New Roman"/>
        </w:rPr>
        <w:t xml:space="preserve"> </w:t>
      </w:r>
      <w:r w:rsidRPr="005E1278">
        <w:rPr>
          <w:rFonts w:ascii="Times New Roman" w:hAnsi="Times New Roman" w:cs="Times New Roman"/>
        </w:rPr>
        <w:t>Editor-in-Chief Journal of Forensic Accounting,</w:t>
      </w:r>
      <w:r>
        <w:rPr>
          <w:rFonts w:ascii="Times New Roman" w:hAnsi="Times New Roman" w:cs="Times New Roman"/>
        </w:rPr>
        <w:t xml:space="preserve"> </w:t>
      </w:r>
      <w:r w:rsidRPr="005E1278">
        <w:rPr>
          <w:rFonts w:ascii="Times New Roman" w:hAnsi="Times New Roman" w:cs="Times New Roman"/>
        </w:rPr>
        <w:t>Auditing,</w:t>
      </w:r>
      <w:r>
        <w:rPr>
          <w:rFonts w:ascii="Times New Roman" w:hAnsi="Times New Roman" w:cs="Times New Roman"/>
        </w:rPr>
        <w:t xml:space="preserve"> </w:t>
      </w:r>
      <w:r w:rsidRPr="005E1278">
        <w:rPr>
          <w:rFonts w:ascii="Times New Roman" w:hAnsi="Times New Roman" w:cs="Times New Roman"/>
        </w:rPr>
        <w:t>fraud</w:t>
      </w:r>
      <w:r>
        <w:rPr>
          <w:rFonts w:ascii="Times New Roman" w:hAnsi="Times New Roman" w:cs="Times New Roman"/>
        </w:rPr>
        <w:tab/>
      </w:r>
      <w:r w:rsidRPr="005E1278">
        <w:rPr>
          <w:rFonts w:ascii="Times New Roman" w:hAnsi="Times New Roman" w:cs="Times New Roman"/>
        </w:rPr>
        <w:t>and Risk.</w:t>
      </w:r>
      <w:r>
        <w:rPr>
          <w:rFonts w:ascii="Times New Roman" w:hAnsi="Times New Roman" w:cs="Times New Roman"/>
        </w:rPr>
        <w:t xml:space="preserve"> </w:t>
      </w:r>
      <w:r w:rsidRPr="005E1278">
        <w:rPr>
          <w:rFonts w:ascii="Times New Roman" w:hAnsi="Times New Roman" w:cs="Times New Roman"/>
        </w:rPr>
        <w:t>ISSN 1524-5586</w:t>
      </w:r>
    </w:p>
    <w:p w14:paraId="09A692BE" w14:textId="22A61057" w:rsidR="005E1278" w:rsidRPr="005E1278"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Crumbley D.L., Heitger L.E, and Smith G.S (2003) Forensic and investigative Accounting</w:t>
      </w:r>
      <w:r>
        <w:rPr>
          <w:rFonts w:ascii="Times New Roman" w:hAnsi="Times New Roman" w:cs="Times New Roman"/>
        </w:rPr>
        <w:tab/>
      </w:r>
      <w:r w:rsidRPr="005E1278">
        <w:rPr>
          <w:rFonts w:ascii="Times New Roman" w:hAnsi="Times New Roman" w:cs="Times New Roman"/>
        </w:rPr>
        <w:t>(3rd Edition)</w:t>
      </w:r>
      <w:r>
        <w:rPr>
          <w:rFonts w:ascii="Times New Roman" w:hAnsi="Times New Roman" w:cs="Times New Roman"/>
        </w:rPr>
        <w:t xml:space="preserve"> </w:t>
      </w:r>
      <w:r w:rsidRPr="005E1278">
        <w:rPr>
          <w:rFonts w:ascii="Times New Roman" w:hAnsi="Times New Roman" w:cs="Times New Roman"/>
        </w:rPr>
        <w:t>Green wood,</w:t>
      </w:r>
      <w:r>
        <w:rPr>
          <w:rFonts w:ascii="Times New Roman" w:hAnsi="Times New Roman" w:cs="Times New Roman"/>
        </w:rPr>
        <w:t xml:space="preserve"> </w:t>
      </w:r>
      <w:r w:rsidRPr="005E1278">
        <w:rPr>
          <w:rFonts w:ascii="Times New Roman" w:hAnsi="Times New Roman" w:cs="Times New Roman"/>
        </w:rPr>
        <w:t>Louise (2010)</w:t>
      </w:r>
      <w:r>
        <w:rPr>
          <w:rFonts w:ascii="Times New Roman" w:hAnsi="Times New Roman" w:cs="Times New Roman"/>
        </w:rPr>
        <w:t xml:space="preserve"> </w:t>
      </w:r>
      <w:r w:rsidRPr="005E1278">
        <w:rPr>
          <w:rFonts w:ascii="Times New Roman" w:hAnsi="Times New Roman" w:cs="Times New Roman"/>
        </w:rPr>
        <w:t>BBC Africa business report</w:t>
      </w:r>
      <w:r>
        <w:rPr>
          <w:rFonts w:ascii="Times New Roman" w:hAnsi="Times New Roman" w:cs="Times New Roman"/>
        </w:rPr>
        <w:t>.</w:t>
      </w:r>
    </w:p>
    <w:p w14:paraId="142F1BA5" w14:textId="5969389F" w:rsidR="005E1278" w:rsidRPr="005E1278" w:rsidRDefault="005E1278" w:rsidP="005E1278">
      <w:pPr>
        <w:tabs>
          <w:tab w:val="left" w:pos="851"/>
        </w:tabs>
        <w:spacing w:after="0" w:line="480" w:lineRule="auto"/>
        <w:jc w:val="both"/>
        <w:rPr>
          <w:rFonts w:ascii="Times New Roman" w:hAnsi="Times New Roman" w:cs="Times New Roman"/>
        </w:rPr>
      </w:pPr>
      <w:proofErr w:type="spellStart"/>
      <w:r w:rsidRPr="005E1278">
        <w:rPr>
          <w:rFonts w:ascii="Times New Roman" w:hAnsi="Times New Roman" w:cs="Times New Roman"/>
        </w:rPr>
        <w:t>Omoh</w:t>
      </w:r>
      <w:proofErr w:type="spellEnd"/>
      <w:r w:rsidRPr="005E1278">
        <w:rPr>
          <w:rFonts w:ascii="Times New Roman" w:hAnsi="Times New Roman" w:cs="Times New Roman"/>
        </w:rPr>
        <w:t>,</w:t>
      </w:r>
      <w:r>
        <w:rPr>
          <w:rFonts w:ascii="Times New Roman" w:hAnsi="Times New Roman" w:cs="Times New Roman"/>
        </w:rPr>
        <w:t xml:space="preserve"> </w:t>
      </w:r>
      <w:proofErr w:type="gramStart"/>
      <w:r w:rsidRPr="005E1278">
        <w:rPr>
          <w:rFonts w:ascii="Times New Roman" w:hAnsi="Times New Roman" w:cs="Times New Roman"/>
        </w:rPr>
        <w:t>G.(</w:t>
      </w:r>
      <w:proofErr w:type="gramEnd"/>
      <w:r w:rsidRPr="005E1278">
        <w:rPr>
          <w:rFonts w:ascii="Times New Roman" w:hAnsi="Times New Roman" w:cs="Times New Roman"/>
        </w:rPr>
        <w:t>2010)</w:t>
      </w:r>
      <w:r>
        <w:rPr>
          <w:rFonts w:ascii="Times New Roman" w:hAnsi="Times New Roman" w:cs="Times New Roman"/>
        </w:rPr>
        <w:t xml:space="preserve"> </w:t>
      </w:r>
      <w:r w:rsidRPr="005E1278">
        <w:rPr>
          <w:rFonts w:ascii="Times New Roman" w:hAnsi="Times New Roman" w:cs="Times New Roman"/>
        </w:rPr>
        <w:t>Vanguard</w:t>
      </w:r>
      <w:r>
        <w:rPr>
          <w:rFonts w:ascii="Times New Roman" w:hAnsi="Times New Roman" w:cs="Times New Roman"/>
        </w:rPr>
        <w:t xml:space="preserve"> </w:t>
      </w:r>
      <w:r w:rsidRPr="005E1278">
        <w:rPr>
          <w:rFonts w:ascii="Times New Roman" w:hAnsi="Times New Roman" w:cs="Times New Roman"/>
        </w:rPr>
        <w:t xml:space="preserve">(2010) Nigeria: Stock exchange is </w:t>
      </w:r>
      <w:proofErr w:type="gramStart"/>
      <w:r w:rsidRPr="005E1278">
        <w:rPr>
          <w:rFonts w:ascii="Times New Roman" w:hAnsi="Times New Roman" w:cs="Times New Roman"/>
        </w:rPr>
        <w:t>broke</w:t>
      </w:r>
      <w:proofErr w:type="gramEnd"/>
      <w:r w:rsidRPr="005E1278">
        <w:rPr>
          <w:rFonts w:ascii="Times New Roman" w:hAnsi="Times New Roman" w:cs="Times New Roman"/>
        </w:rPr>
        <w:t xml:space="preserve"> says Dangote</w:t>
      </w:r>
    </w:p>
    <w:p w14:paraId="6B72430F" w14:textId="19838B6A" w:rsidR="005E1278" w:rsidRDefault="005E1278" w:rsidP="005E1278">
      <w:pPr>
        <w:tabs>
          <w:tab w:val="left" w:pos="851"/>
        </w:tabs>
        <w:spacing w:after="0" w:line="480" w:lineRule="auto"/>
        <w:jc w:val="both"/>
        <w:rPr>
          <w:rFonts w:ascii="Times New Roman" w:hAnsi="Times New Roman" w:cs="Times New Roman"/>
        </w:rPr>
      </w:pPr>
      <w:proofErr w:type="spellStart"/>
      <w:proofErr w:type="gramStart"/>
      <w:r w:rsidRPr="005E1278">
        <w:rPr>
          <w:rFonts w:ascii="Times New Roman" w:hAnsi="Times New Roman" w:cs="Times New Roman"/>
        </w:rPr>
        <w:t>Osmond,Vitez</w:t>
      </w:r>
      <w:proofErr w:type="spellEnd"/>
      <w:proofErr w:type="gramEnd"/>
      <w:r w:rsidRPr="005E1278">
        <w:rPr>
          <w:rFonts w:ascii="Times New Roman" w:hAnsi="Times New Roman" w:cs="Times New Roman"/>
        </w:rPr>
        <w:t xml:space="preserve"> (2009) eHow contributor update Reuters, Thomas (2010) Market update</w:t>
      </w:r>
      <w:r>
        <w:rPr>
          <w:rFonts w:ascii="Times New Roman" w:hAnsi="Times New Roman" w:cs="Times New Roman"/>
        </w:rPr>
        <w:tab/>
      </w:r>
      <w:r w:rsidRPr="005E1278">
        <w:rPr>
          <w:rFonts w:ascii="Times New Roman" w:hAnsi="Times New Roman" w:cs="Times New Roman"/>
        </w:rPr>
        <w:t>Reuters Africa</w:t>
      </w:r>
      <w:r>
        <w:rPr>
          <w:rFonts w:ascii="Times New Roman" w:hAnsi="Times New Roman" w:cs="Times New Roman"/>
        </w:rPr>
        <w:t>.</w:t>
      </w:r>
    </w:p>
    <w:p w14:paraId="400F83E0" w14:textId="41389DF9" w:rsidR="00E5149E" w:rsidRPr="00E40D2C" w:rsidRDefault="005E1278" w:rsidP="005E1278">
      <w:pPr>
        <w:tabs>
          <w:tab w:val="left" w:pos="851"/>
        </w:tabs>
        <w:spacing w:after="0" w:line="480" w:lineRule="auto"/>
        <w:jc w:val="both"/>
        <w:rPr>
          <w:rFonts w:ascii="Times New Roman" w:hAnsi="Times New Roman" w:cs="Times New Roman"/>
        </w:rPr>
      </w:pPr>
      <w:r w:rsidRPr="005E1278">
        <w:rPr>
          <w:rFonts w:ascii="Times New Roman" w:hAnsi="Times New Roman" w:cs="Times New Roman"/>
        </w:rPr>
        <w:t xml:space="preserve">World Resources Institute (1997) collaboration with the </w:t>
      </w:r>
      <w:proofErr w:type="gramStart"/>
      <w:r w:rsidRPr="005E1278">
        <w:rPr>
          <w:rFonts w:ascii="Times New Roman" w:hAnsi="Times New Roman" w:cs="Times New Roman"/>
        </w:rPr>
        <w:t>united Nations</w:t>
      </w:r>
      <w:proofErr w:type="gramEnd"/>
      <w:r w:rsidRPr="005E1278">
        <w:rPr>
          <w:rFonts w:ascii="Times New Roman" w:hAnsi="Times New Roman" w:cs="Times New Roman"/>
        </w:rPr>
        <w:t xml:space="preserve"> Environment</w:t>
      </w:r>
      <w:r>
        <w:rPr>
          <w:rFonts w:ascii="Times New Roman" w:hAnsi="Times New Roman" w:cs="Times New Roman"/>
        </w:rPr>
        <w:tab/>
      </w:r>
      <w:r w:rsidRPr="005E1278">
        <w:rPr>
          <w:rFonts w:ascii="Times New Roman" w:hAnsi="Times New Roman" w:cs="Times New Roman"/>
        </w:rPr>
        <w:t>programme and the World Bank,</w:t>
      </w:r>
      <w:r>
        <w:rPr>
          <w:rFonts w:ascii="Times New Roman" w:hAnsi="Times New Roman" w:cs="Times New Roman"/>
        </w:rPr>
        <w:t xml:space="preserve"> </w:t>
      </w:r>
      <w:r w:rsidRPr="005E1278">
        <w:rPr>
          <w:rFonts w:ascii="Times New Roman" w:hAnsi="Times New Roman" w:cs="Times New Roman"/>
        </w:rPr>
        <w:t>world Resources (Oxford University Press,</w:t>
      </w:r>
      <w:r>
        <w:rPr>
          <w:rFonts w:ascii="Times New Roman" w:hAnsi="Times New Roman" w:cs="Times New Roman"/>
        </w:rPr>
        <w:t xml:space="preserve"> </w:t>
      </w:r>
      <w:r w:rsidRPr="005E1278">
        <w:rPr>
          <w:rFonts w:ascii="Times New Roman" w:hAnsi="Times New Roman" w:cs="Times New Roman"/>
        </w:rPr>
        <w:t>New</w:t>
      </w:r>
      <w:r>
        <w:rPr>
          <w:rFonts w:ascii="Times New Roman" w:hAnsi="Times New Roman" w:cs="Times New Roman"/>
        </w:rPr>
        <w:tab/>
      </w:r>
      <w:r w:rsidRPr="005E1278">
        <w:rPr>
          <w:rFonts w:ascii="Times New Roman" w:hAnsi="Times New Roman" w:cs="Times New Roman"/>
        </w:rPr>
        <w:t>York,1996 P.223)</w:t>
      </w:r>
      <w:r>
        <w:rPr>
          <w:rFonts w:ascii="Times New Roman" w:hAnsi="Times New Roman" w:cs="Times New Roman"/>
        </w:rPr>
        <w:t xml:space="preserve">. </w:t>
      </w:r>
    </w:p>
    <w:sectPr w:rsidR="00E5149E" w:rsidRPr="00E40D2C" w:rsidSect="001F6E9D">
      <w:headerReference w:type="default" r:id="rId11"/>
      <w:footerReference w:type="default" r:id="rId12"/>
      <w:pgSz w:w="11521" w:h="13682" w:code="9"/>
      <w:pgMar w:top="1440" w:right="1440" w:bottom="1440" w:left="1440" w:header="482" w:footer="8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405E" w14:textId="77777777" w:rsidR="00E3099F" w:rsidRDefault="00E3099F">
      <w:pPr>
        <w:spacing w:after="0" w:line="240" w:lineRule="auto"/>
      </w:pPr>
      <w:r>
        <w:separator/>
      </w:r>
    </w:p>
  </w:endnote>
  <w:endnote w:type="continuationSeparator" w:id="0">
    <w:p w14:paraId="1879EAA2" w14:textId="77777777" w:rsidR="00E3099F" w:rsidRDefault="00E3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0018"/>
      <w:docPartObj>
        <w:docPartGallery w:val="Page Numbers (Bottom of Page)"/>
        <w:docPartUnique/>
      </w:docPartObj>
    </w:sdtPr>
    <w:sdtEndPr>
      <w:rPr>
        <w:noProof/>
      </w:rPr>
    </w:sdtEndPr>
    <w:sdtContent>
      <w:p w14:paraId="6B0C575A" w14:textId="1FA306D8" w:rsidR="000B32FA" w:rsidRDefault="000B3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25B63" w14:textId="77777777" w:rsidR="000B32FA" w:rsidRDefault="000B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44212"/>
      <w:docPartObj>
        <w:docPartGallery w:val="Page Numbers (Bottom of Page)"/>
        <w:docPartUnique/>
      </w:docPartObj>
    </w:sdtPr>
    <w:sdtEndPr>
      <w:rPr>
        <w:noProof/>
      </w:rPr>
    </w:sdtEndPr>
    <w:sdtContent>
      <w:p w14:paraId="0D90001A" w14:textId="35F08F77" w:rsidR="008F7F78" w:rsidRDefault="008F7F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DEDD0" w14:textId="046E73F0" w:rsidR="002C7B3F" w:rsidRPr="007B55F2" w:rsidRDefault="002C7B3F" w:rsidP="007B55F2">
    <w:pPr>
      <w:spacing w:line="336"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54962"/>
      <w:docPartObj>
        <w:docPartGallery w:val="Page Numbers (Bottom of Page)"/>
        <w:docPartUnique/>
      </w:docPartObj>
    </w:sdtPr>
    <w:sdtEndPr>
      <w:rPr>
        <w:noProof/>
      </w:rPr>
    </w:sdtEndPr>
    <w:sdtContent>
      <w:p w14:paraId="2A0DF4E5" w14:textId="329A3DAF" w:rsidR="00D7216F" w:rsidRDefault="00D72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EA079" w14:textId="77777777" w:rsidR="00646BFF" w:rsidRDefault="00646B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4F30" w14:textId="77777777" w:rsidR="00E3099F" w:rsidRDefault="00E3099F">
      <w:pPr>
        <w:spacing w:after="0" w:line="240" w:lineRule="auto"/>
      </w:pPr>
      <w:r>
        <w:separator/>
      </w:r>
    </w:p>
  </w:footnote>
  <w:footnote w:type="continuationSeparator" w:id="0">
    <w:p w14:paraId="3051438A" w14:textId="77777777" w:rsidR="00E3099F" w:rsidRDefault="00E3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D71A" w14:textId="379C384D" w:rsidR="00646BFF" w:rsidRPr="00885FEB" w:rsidRDefault="00646BFF" w:rsidP="00885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BC2D" w14:textId="77777777" w:rsidR="002C7B3F" w:rsidRDefault="002C7B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3817" w14:textId="77777777" w:rsidR="00646BFF" w:rsidRDefault="00646B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082"/>
    <w:multiLevelType w:val="hybridMultilevel"/>
    <w:tmpl w:val="2B48E6A2"/>
    <w:lvl w:ilvl="0" w:tplc="1B84FEC4">
      <w:start w:val="1"/>
      <w:numFmt w:val="lowerRoman"/>
      <w:lvlText w:val="%1)"/>
      <w:lvlJc w:val="left"/>
      <w:pPr>
        <w:ind w:left="1140" w:hanging="7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147E6D08"/>
    <w:multiLevelType w:val="hybridMultilevel"/>
    <w:tmpl w:val="B67EB44C"/>
    <w:lvl w:ilvl="0" w:tplc="BD587346">
      <w:start w:val="1"/>
      <w:numFmt w:val="low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2" w15:restartNumberingAfterBreak="0">
    <w:nsid w:val="354C5716"/>
    <w:multiLevelType w:val="multilevel"/>
    <w:tmpl w:val="667E7AA8"/>
    <w:lvl w:ilvl="0">
      <w:start w:val="2"/>
      <w:numFmt w:val="decimal"/>
      <w:lvlText w:val="%1"/>
      <w:lvlJc w:val="left"/>
      <w:pPr>
        <w:ind w:left="555" w:hanging="555"/>
      </w:pPr>
      <w:rPr>
        <w:rFonts w:hint="default"/>
      </w:rPr>
    </w:lvl>
    <w:lvl w:ilvl="1">
      <w:start w:val="2"/>
      <w:numFmt w:val="decimal"/>
      <w:lvlText w:val="%1.%2"/>
      <w:lvlJc w:val="left"/>
      <w:pPr>
        <w:ind w:left="413" w:hanging="555"/>
      </w:pPr>
      <w:rPr>
        <w:rFonts w:hint="default"/>
      </w:rPr>
    </w:lvl>
    <w:lvl w:ilvl="2">
      <w:start w:val="4"/>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3" w15:restartNumberingAfterBreak="0">
    <w:nsid w:val="4BCD3172"/>
    <w:multiLevelType w:val="hybridMultilevel"/>
    <w:tmpl w:val="9E0001EC"/>
    <w:lvl w:ilvl="0" w:tplc="6A84C582">
      <w:start w:val="1"/>
      <w:numFmt w:val="lowerRoman"/>
      <w:lvlText w:val="%1)"/>
      <w:lvlJc w:val="left"/>
      <w:pPr>
        <w:ind w:left="436" w:hanging="720"/>
      </w:pPr>
      <w:rPr>
        <w:rFonts w:ascii="Calibri" w:eastAsia="Calibri" w:hAnsi="Calibri" w:hint="default"/>
      </w:rPr>
    </w:lvl>
    <w:lvl w:ilvl="1" w:tplc="20000019">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4" w15:restartNumberingAfterBreak="0">
    <w:nsid w:val="6BCE7FB8"/>
    <w:multiLevelType w:val="hybridMultilevel"/>
    <w:tmpl w:val="84287FA4"/>
    <w:lvl w:ilvl="0" w:tplc="B15CA7EC">
      <w:start w:val="2"/>
      <w:numFmt w:val="bullet"/>
      <w:lvlText w:val="-"/>
      <w:lvlJc w:val="left"/>
      <w:pPr>
        <w:ind w:left="76" w:hanging="360"/>
      </w:pPr>
      <w:rPr>
        <w:rFonts w:ascii="Calibri" w:eastAsia="Calibri" w:hAnsi="Calibri" w:cs="Calibri" w:hint="default"/>
      </w:rPr>
    </w:lvl>
    <w:lvl w:ilvl="1" w:tplc="20000003" w:tentative="1">
      <w:start w:val="1"/>
      <w:numFmt w:val="bullet"/>
      <w:lvlText w:val="o"/>
      <w:lvlJc w:val="left"/>
      <w:pPr>
        <w:ind w:left="796" w:hanging="360"/>
      </w:pPr>
      <w:rPr>
        <w:rFonts w:ascii="Courier New" w:hAnsi="Courier New" w:cs="Courier New" w:hint="default"/>
      </w:rPr>
    </w:lvl>
    <w:lvl w:ilvl="2" w:tplc="20000005" w:tentative="1">
      <w:start w:val="1"/>
      <w:numFmt w:val="bullet"/>
      <w:lvlText w:val=""/>
      <w:lvlJc w:val="left"/>
      <w:pPr>
        <w:ind w:left="1516" w:hanging="360"/>
      </w:pPr>
      <w:rPr>
        <w:rFonts w:ascii="Wingdings" w:hAnsi="Wingdings" w:hint="default"/>
      </w:rPr>
    </w:lvl>
    <w:lvl w:ilvl="3" w:tplc="20000001" w:tentative="1">
      <w:start w:val="1"/>
      <w:numFmt w:val="bullet"/>
      <w:lvlText w:val=""/>
      <w:lvlJc w:val="left"/>
      <w:pPr>
        <w:ind w:left="2236" w:hanging="360"/>
      </w:pPr>
      <w:rPr>
        <w:rFonts w:ascii="Symbol" w:hAnsi="Symbol" w:hint="default"/>
      </w:rPr>
    </w:lvl>
    <w:lvl w:ilvl="4" w:tplc="20000003" w:tentative="1">
      <w:start w:val="1"/>
      <w:numFmt w:val="bullet"/>
      <w:lvlText w:val="o"/>
      <w:lvlJc w:val="left"/>
      <w:pPr>
        <w:ind w:left="2956" w:hanging="360"/>
      </w:pPr>
      <w:rPr>
        <w:rFonts w:ascii="Courier New" w:hAnsi="Courier New" w:cs="Courier New" w:hint="default"/>
      </w:rPr>
    </w:lvl>
    <w:lvl w:ilvl="5" w:tplc="20000005" w:tentative="1">
      <w:start w:val="1"/>
      <w:numFmt w:val="bullet"/>
      <w:lvlText w:val=""/>
      <w:lvlJc w:val="left"/>
      <w:pPr>
        <w:ind w:left="3676" w:hanging="360"/>
      </w:pPr>
      <w:rPr>
        <w:rFonts w:ascii="Wingdings" w:hAnsi="Wingdings" w:hint="default"/>
      </w:rPr>
    </w:lvl>
    <w:lvl w:ilvl="6" w:tplc="20000001" w:tentative="1">
      <w:start w:val="1"/>
      <w:numFmt w:val="bullet"/>
      <w:lvlText w:val=""/>
      <w:lvlJc w:val="left"/>
      <w:pPr>
        <w:ind w:left="4396" w:hanging="360"/>
      </w:pPr>
      <w:rPr>
        <w:rFonts w:ascii="Symbol" w:hAnsi="Symbol" w:hint="default"/>
      </w:rPr>
    </w:lvl>
    <w:lvl w:ilvl="7" w:tplc="20000003" w:tentative="1">
      <w:start w:val="1"/>
      <w:numFmt w:val="bullet"/>
      <w:lvlText w:val="o"/>
      <w:lvlJc w:val="left"/>
      <w:pPr>
        <w:ind w:left="5116" w:hanging="360"/>
      </w:pPr>
      <w:rPr>
        <w:rFonts w:ascii="Courier New" w:hAnsi="Courier New" w:cs="Courier New" w:hint="default"/>
      </w:rPr>
    </w:lvl>
    <w:lvl w:ilvl="8" w:tplc="20000005" w:tentative="1">
      <w:start w:val="1"/>
      <w:numFmt w:val="bullet"/>
      <w:lvlText w:val=""/>
      <w:lvlJc w:val="left"/>
      <w:pPr>
        <w:ind w:left="5836" w:hanging="360"/>
      </w:pPr>
      <w:rPr>
        <w:rFonts w:ascii="Wingdings" w:hAnsi="Wingdings" w:hint="default"/>
      </w:rPr>
    </w:lvl>
  </w:abstractNum>
  <w:abstractNum w:abstractNumId="5" w15:restartNumberingAfterBreak="0">
    <w:nsid w:val="6E6B410C"/>
    <w:multiLevelType w:val="hybridMultilevel"/>
    <w:tmpl w:val="19FE9170"/>
    <w:lvl w:ilvl="0" w:tplc="AB463CE8">
      <w:start w:val="1"/>
      <w:numFmt w:val="low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6" w15:restartNumberingAfterBreak="0">
    <w:nsid w:val="7EC22447"/>
    <w:multiLevelType w:val="hybridMultilevel"/>
    <w:tmpl w:val="584CE178"/>
    <w:lvl w:ilvl="0" w:tplc="E4BA383A">
      <w:start w:val="1"/>
      <w:numFmt w:val="lowerRoman"/>
      <w:lvlText w:val="%1)"/>
      <w:lvlJc w:val="left"/>
      <w:pPr>
        <w:ind w:left="436" w:hanging="720"/>
      </w:pPr>
      <w:rPr>
        <w:rFonts w:ascii="Calibri" w:eastAsia="Calibri" w:hAnsi="Calibri" w:hint="default"/>
        <w:color w:val="000000"/>
      </w:rPr>
    </w:lvl>
    <w:lvl w:ilvl="1" w:tplc="20000019">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num w:numId="1" w16cid:durableId="1329940460">
    <w:abstractNumId w:val="6"/>
  </w:num>
  <w:num w:numId="2" w16cid:durableId="844248632">
    <w:abstractNumId w:val="3"/>
  </w:num>
  <w:num w:numId="3" w16cid:durableId="418526259">
    <w:abstractNumId w:val="5"/>
  </w:num>
  <w:num w:numId="4" w16cid:durableId="909273533">
    <w:abstractNumId w:val="4"/>
  </w:num>
  <w:num w:numId="5" w16cid:durableId="140118866">
    <w:abstractNumId w:val="2"/>
  </w:num>
  <w:num w:numId="6" w16cid:durableId="1330913225">
    <w:abstractNumId w:val="0"/>
  </w:num>
  <w:num w:numId="7" w16cid:durableId="135195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13099"/>
    <w:rsid w:val="0002394E"/>
    <w:rsid w:val="00034601"/>
    <w:rsid w:val="000429AE"/>
    <w:rsid w:val="00086E6A"/>
    <w:rsid w:val="000B105D"/>
    <w:rsid w:val="000B32FA"/>
    <w:rsid w:val="000B3A99"/>
    <w:rsid w:val="000D3E0B"/>
    <w:rsid w:val="000D6051"/>
    <w:rsid w:val="00100EC4"/>
    <w:rsid w:val="00122F19"/>
    <w:rsid w:val="001479A3"/>
    <w:rsid w:val="0016007C"/>
    <w:rsid w:val="001863CC"/>
    <w:rsid w:val="001C2D59"/>
    <w:rsid w:val="001F573E"/>
    <w:rsid w:val="001F6E9D"/>
    <w:rsid w:val="00200E52"/>
    <w:rsid w:val="0021180C"/>
    <w:rsid w:val="00224BED"/>
    <w:rsid w:val="00227895"/>
    <w:rsid w:val="00260B72"/>
    <w:rsid w:val="00293BED"/>
    <w:rsid w:val="0029466B"/>
    <w:rsid w:val="002C2130"/>
    <w:rsid w:val="002C54C6"/>
    <w:rsid w:val="002C7B3F"/>
    <w:rsid w:val="002D3832"/>
    <w:rsid w:val="002D7C53"/>
    <w:rsid w:val="002E6D7E"/>
    <w:rsid w:val="00326484"/>
    <w:rsid w:val="00344B95"/>
    <w:rsid w:val="003800FB"/>
    <w:rsid w:val="00393B57"/>
    <w:rsid w:val="003A18B4"/>
    <w:rsid w:val="003A3BFF"/>
    <w:rsid w:val="003E6381"/>
    <w:rsid w:val="00472852"/>
    <w:rsid w:val="004C3F91"/>
    <w:rsid w:val="004E24D5"/>
    <w:rsid w:val="004E7E65"/>
    <w:rsid w:val="004F5E49"/>
    <w:rsid w:val="00504DFD"/>
    <w:rsid w:val="005108FF"/>
    <w:rsid w:val="00523ABB"/>
    <w:rsid w:val="00577087"/>
    <w:rsid w:val="0058248E"/>
    <w:rsid w:val="00593F3D"/>
    <w:rsid w:val="005B096B"/>
    <w:rsid w:val="005B3A3E"/>
    <w:rsid w:val="005E1278"/>
    <w:rsid w:val="005F4E76"/>
    <w:rsid w:val="005F781F"/>
    <w:rsid w:val="0062419A"/>
    <w:rsid w:val="00646BFF"/>
    <w:rsid w:val="0065557F"/>
    <w:rsid w:val="00691702"/>
    <w:rsid w:val="006D1FD9"/>
    <w:rsid w:val="006D37B5"/>
    <w:rsid w:val="006E2EDD"/>
    <w:rsid w:val="007136A7"/>
    <w:rsid w:val="00726328"/>
    <w:rsid w:val="00763D3D"/>
    <w:rsid w:val="007704E1"/>
    <w:rsid w:val="00772346"/>
    <w:rsid w:val="0077460A"/>
    <w:rsid w:val="007B033F"/>
    <w:rsid w:val="007B55F2"/>
    <w:rsid w:val="007E0B1B"/>
    <w:rsid w:val="00817AFA"/>
    <w:rsid w:val="00823E68"/>
    <w:rsid w:val="00830499"/>
    <w:rsid w:val="00873DA6"/>
    <w:rsid w:val="00885FEB"/>
    <w:rsid w:val="008B5C2A"/>
    <w:rsid w:val="008E2609"/>
    <w:rsid w:val="008F1C55"/>
    <w:rsid w:val="008F7F78"/>
    <w:rsid w:val="0090486B"/>
    <w:rsid w:val="00944C46"/>
    <w:rsid w:val="009B15FC"/>
    <w:rsid w:val="009B476F"/>
    <w:rsid w:val="009B503F"/>
    <w:rsid w:val="009D76E0"/>
    <w:rsid w:val="009F0BE0"/>
    <w:rsid w:val="00A41B46"/>
    <w:rsid w:val="00A526DE"/>
    <w:rsid w:val="00AB3394"/>
    <w:rsid w:val="00B46942"/>
    <w:rsid w:val="00B60AF9"/>
    <w:rsid w:val="00B64C70"/>
    <w:rsid w:val="00B67DFA"/>
    <w:rsid w:val="00B9316D"/>
    <w:rsid w:val="00BA6D97"/>
    <w:rsid w:val="00BC4C42"/>
    <w:rsid w:val="00BD0BC8"/>
    <w:rsid w:val="00C57496"/>
    <w:rsid w:val="00C63AEA"/>
    <w:rsid w:val="00C859AE"/>
    <w:rsid w:val="00C86617"/>
    <w:rsid w:val="00C92A8A"/>
    <w:rsid w:val="00CC2E77"/>
    <w:rsid w:val="00CC4103"/>
    <w:rsid w:val="00CD77A1"/>
    <w:rsid w:val="00CE16B4"/>
    <w:rsid w:val="00D03E7C"/>
    <w:rsid w:val="00D332D5"/>
    <w:rsid w:val="00D354A8"/>
    <w:rsid w:val="00D537F8"/>
    <w:rsid w:val="00D7216F"/>
    <w:rsid w:val="00D840A4"/>
    <w:rsid w:val="00D95183"/>
    <w:rsid w:val="00D95500"/>
    <w:rsid w:val="00E12FF3"/>
    <w:rsid w:val="00E3099F"/>
    <w:rsid w:val="00E40D2C"/>
    <w:rsid w:val="00E50BCF"/>
    <w:rsid w:val="00E5149E"/>
    <w:rsid w:val="00E7061A"/>
    <w:rsid w:val="00E7773E"/>
    <w:rsid w:val="00EC2BD0"/>
    <w:rsid w:val="00ED7DA9"/>
    <w:rsid w:val="00EE38A6"/>
    <w:rsid w:val="00F0217E"/>
    <w:rsid w:val="00F142E8"/>
    <w:rsid w:val="00F55F1F"/>
    <w:rsid w:val="00F7415A"/>
    <w:rsid w:val="00FA5FDC"/>
    <w:rsid w:val="00FC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EF59"/>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6E0"/>
  </w:style>
  <w:style w:type="paragraph" w:styleId="Footer">
    <w:name w:val="footer"/>
    <w:basedOn w:val="Normal"/>
    <w:link w:val="FooterChar"/>
    <w:uiPriority w:val="99"/>
    <w:unhideWhenUsed/>
    <w:rsid w:val="009D7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6E0"/>
  </w:style>
  <w:style w:type="paragraph" w:styleId="ListParagraph">
    <w:name w:val="List Paragraph"/>
    <w:basedOn w:val="Normal"/>
    <w:qFormat/>
    <w:rsid w:val="009D7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83068">
      <w:bodyDiv w:val="1"/>
      <w:marLeft w:val="0"/>
      <w:marRight w:val="0"/>
      <w:marTop w:val="0"/>
      <w:marBottom w:val="0"/>
      <w:divBdr>
        <w:top w:val="none" w:sz="0" w:space="0" w:color="auto"/>
        <w:left w:val="none" w:sz="0" w:space="0" w:color="auto"/>
        <w:bottom w:val="none" w:sz="0" w:space="0" w:color="auto"/>
        <w:right w:val="none" w:sz="0" w:space="0" w:color="auto"/>
      </w:divBdr>
    </w:div>
    <w:div w:id="152490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AYOBAMI ENDURANCE</cp:lastModifiedBy>
  <cp:revision>2</cp:revision>
  <cp:lastPrinted>2025-05-16T11:09:00Z</cp:lastPrinted>
  <dcterms:created xsi:type="dcterms:W3CDTF">2025-05-16T11:17:00Z</dcterms:created>
  <dcterms:modified xsi:type="dcterms:W3CDTF">2025-05-16T11:17:00Z</dcterms:modified>
</cp:coreProperties>
</file>