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4AC6" w:rsidRPr="00B3442B" w:rsidRDefault="00844AC6" w:rsidP="00844AC6">
      <w:pPr>
        <w:pStyle w:val="Footer"/>
        <w:jc w:val="center"/>
        <w:rPr>
          <w:rFonts w:ascii="Tahoma" w:hAnsi="Tahoma" w:cs="Tahoma"/>
          <w:b/>
          <w:sz w:val="30"/>
          <w:szCs w:val="20"/>
        </w:rPr>
      </w:pPr>
      <w:r w:rsidRPr="00B3442B">
        <w:rPr>
          <w:rFonts w:ascii="Tahoma" w:hAnsi="Tahoma" w:cs="Tahoma"/>
          <w:b/>
          <w:sz w:val="30"/>
          <w:szCs w:val="20"/>
        </w:rPr>
        <w:t xml:space="preserve">THE </w:t>
      </w:r>
      <w:proofErr w:type="gramStart"/>
      <w:r>
        <w:rPr>
          <w:rFonts w:ascii="Tahoma" w:hAnsi="Tahoma" w:cs="Tahoma"/>
          <w:b/>
          <w:sz w:val="30"/>
          <w:szCs w:val="20"/>
        </w:rPr>
        <w:t xml:space="preserve">IMPORTANCE </w:t>
      </w:r>
      <w:r w:rsidRPr="00B3442B">
        <w:rPr>
          <w:rFonts w:ascii="Tahoma" w:hAnsi="Tahoma" w:cs="Tahoma"/>
          <w:b/>
          <w:sz w:val="30"/>
          <w:szCs w:val="20"/>
        </w:rPr>
        <w:t xml:space="preserve"> OF</w:t>
      </w:r>
      <w:proofErr w:type="gramEnd"/>
      <w:r w:rsidRPr="00B3442B">
        <w:rPr>
          <w:rFonts w:ascii="Tahoma" w:hAnsi="Tahoma" w:cs="Tahoma"/>
          <w:b/>
          <w:sz w:val="30"/>
          <w:szCs w:val="20"/>
        </w:rPr>
        <w:t xml:space="preserve"> ORGANIZATIONAL OBJECTIVES THROUGH EFFECTIVE PUBLIC RELATION</w:t>
      </w:r>
    </w:p>
    <w:p w:rsidR="00844AC6" w:rsidRPr="00B3442B" w:rsidRDefault="00844AC6" w:rsidP="00844AC6">
      <w:pPr>
        <w:pStyle w:val="Footer"/>
        <w:jc w:val="center"/>
        <w:rPr>
          <w:rFonts w:ascii="Tahoma" w:hAnsi="Tahoma" w:cs="Tahoma"/>
          <w:i/>
          <w:sz w:val="26"/>
          <w:szCs w:val="20"/>
        </w:rPr>
      </w:pPr>
      <w:r w:rsidRPr="00B3442B">
        <w:rPr>
          <w:rFonts w:ascii="Tahoma" w:hAnsi="Tahoma" w:cs="Tahoma"/>
          <w:i/>
          <w:sz w:val="32"/>
          <w:szCs w:val="20"/>
        </w:rPr>
        <w:t>(</w:t>
      </w:r>
      <w:r w:rsidRPr="00B3442B">
        <w:rPr>
          <w:rFonts w:ascii="Tahoma" w:hAnsi="Tahoma" w:cs="Tahoma"/>
          <w:i/>
          <w:sz w:val="26"/>
          <w:szCs w:val="20"/>
        </w:rPr>
        <w:t xml:space="preserve">A Case Study </w:t>
      </w:r>
      <w:proofErr w:type="gramStart"/>
      <w:r w:rsidRPr="00B3442B">
        <w:rPr>
          <w:rFonts w:ascii="Tahoma" w:hAnsi="Tahoma" w:cs="Tahoma"/>
          <w:i/>
          <w:sz w:val="26"/>
          <w:szCs w:val="20"/>
        </w:rPr>
        <w:t>Of</w:t>
      </w:r>
      <w:proofErr w:type="gramEnd"/>
      <w:r w:rsidRPr="00B3442B">
        <w:rPr>
          <w:rFonts w:ascii="Tahoma" w:hAnsi="Tahoma" w:cs="Tahoma"/>
          <w:i/>
          <w:sz w:val="26"/>
          <w:szCs w:val="20"/>
        </w:rPr>
        <w:t xml:space="preserve"> Ilorin south Local Government Area Of </w:t>
      </w:r>
      <w:proofErr w:type="spellStart"/>
      <w:r w:rsidRPr="00B3442B">
        <w:rPr>
          <w:rFonts w:ascii="Tahoma" w:hAnsi="Tahoma" w:cs="Tahoma"/>
          <w:i/>
          <w:sz w:val="26"/>
          <w:szCs w:val="20"/>
        </w:rPr>
        <w:t>Kwara</w:t>
      </w:r>
      <w:proofErr w:type="spellEnd"/>
      <w:r w:rsidRPr="00B3442B">
        <w:rPr>
          <w:rFonts w:ascii="Tahoma" w:hAnsi="Tahoma" w:cs="Tahoma"/>
          <w:i/>
          <w:sz w:val="26"/>
          <w:szCs w:val="20"/>
        </w:rPr>
        <w:t xml:space="preserve"> State)</w:t>
      </w:r>
    </w:p>
    <w:p w:rsidR="00844AC6" w:rsidRPr="00B3442B" w:rsidRDefault="00844AC6" w:rsidP="00844AC6">
      <w:pPr>
        <w:pStyle w:val="Footer"/>
        <w:jc w:val="center"/>
        <w:rPr>
          <w:rFonts w:ascii="Tahoma" w:hAnsi="Tahoma" w:cs="Tahoma"/>
          <w:sz w:val="32"/>
          <w:szCs w:val="20"/>
        </w:rPr>
      </w:pPr>
      <w:r w:rsidRPr="00B3442B">
        <w:rPr>
          <w:rFonts w:ascii="Tahoma" w:hAnsi="Tahoma" w:cs="Tahoma"/>
          <w:b/>
          <w:sz w:val="40"/>
          <w:szCs w:val="20"/>
        </w:rPr>
        <w:softHyphen/>
      </w:r>
    </w:p>
    <w:p w:rsidR="00844AC6" w:rsidRPr="00B3442B" w:rsidRDefault="00844AC6" w:rsidP="00844AC6">
      <w:pPr>
        <w:jc w:val="center"/>
        <w:rPr>
          <w:rFonts w:ascii="Harlow Solid Italic" w:hAnsi="Harlow Solid Italic" w:cs="Tahoma"/>
          <w:b/>
          <w:i/>
          <w:sz w:val="48"/>
          <w:szCs w:val="48"/>
        </w:rPr>
      </w:pPr>
      <w:bookmarkStart w:id="0" w:name="_GoBack"/>
      <w:bookmarkEnd w:id="0"/>
      <w:proofErr w:type="gramStart"/>
      <w:r w:rsidRPr="00B3442B">
        <w:rPr>
          <w:rFonts w:ascii="Tahoma" w:hAnsi="Tahoma" w:cs="Tahoma"/>
          <w:b/>
          <w:i/>
        </w:rPr>
        <w:t>)</w:t>
      </w:r>
      <w:r w:rsidRPr="00B3442B">
        <w:rPr>
          <w:rFonts w:ascii="Harlow Solid Italic" w:hAnsi="Harlow Solid Italic" w:cs="Tahoma"/>
          <w:b/>
          <w:i/>
          <w:sz w:val="96"/>
          <w:szCs w:val="96"/>
        </w:rPr>
        <w:t>BY</w:t>
      </w:r>
      <w:proofErr w:type="gramEnd"/>
    </w:p>
    <w:p w:rsidR="00844AC6" w:rsidRPr="00B3442B" w:rsidRDefault="00844AC6" w:rsidP="00844AC6">
      <w:pPr>
        <w:spacing w:line="240" w:lineRule="auto"/>
        <w:jc w:val="center"/>
        <w:rPr>
          <w:rFonts w:ascii="Tahoma" w:hAnsi="Tahoma" w:cs="Tahoma"/>
          <w:b/>
          <w:color w:val="000000" w:themeColor="text1"/>
          <w:sz w:val="40"/>
          <w:szCs w:val="40"/>
        </w:rPr>
      </w:pPr>
      <w:r>
        <w:rPr>
          <w:rFonts w:ascii="Tahoma" w:hAnsi="Tahoma" w:cs="Tahoma"/>
          <w:b/>
          <w:color w:val="000000" w:themeColor="text1"/>
          <w:sz w:val="40"/>
          <w:szCs w:val="40"/>
        </w:rPr>
        <w:t>YUSUF OLASUNKANMI ISMAIL</w:t>
      </w:r>
    </w:p>
    <w:p w:rsidR="00844AC6" w:rsidRPr="00B3442B" w:rsidRDefault="00844AC6" w:rsidP="00844AC6">
      <w:pPr>
        <w:spacing w:line="240" w:lineRule="auto"/>
        <w:jc w:val="center"/>
        <w:rPr>
          <w:rFonts w:ascii="Tahoma" w:hAnsi="Tahoma" w:cs="Tahoma"/>
          <w:b/>
          <w:color w:val="000000" w:themeColor="text1"/>
          <w:sz w:val="48"/>
          <w:szCs w:val="48"/>
        </w:rPr>
      </w:pPr>
      <w:r>
        <w:rPr>
          <w:rFonts w:ascii="Tahoma" w:hAnsi="Tahoma" w:cs="Tahoma"/>
          <w:b/>
          <w:color w:val="000000" w:themeColor="text1"/>
          <w:sz w:val="48"/>
          <w:szCs w:val="48"/>
        </w:rPr>
        <w:t>HND/23/PAD/FT/0762</w:t>
      </w:r>
    </w:p>
    <w:p w:rsidR="00844AC6" w:rsidRPr="00B3442B" w:rsidRDefault="00844AC6" w:rsidP="00844AC6">
      <w:pPr>
        <w:spacing w:line="240" w:lineRule="auto"/>
        <w:jc w:val="center"/>
        <w:rPr>
          <w:rFonts w:ascii="Tahoma" w:hAnsi="Tahoma" w:cs="Tahoma"/>
          <w:b/>
          <w:sz w:val="40"/>
          <w:szCs w:val="40"/>
        </w:rPr>
      </w:pPr>
    </w:p>
    <w:p w:rsidR="00844AC6" w:rsidRPr="00B3442B" w:rsidRDefault="00844AC6" w:rsidP="00844AC6">
      <w:pPr>
        <w:jc w:val="center"/>
        <w:rPr>
          <w:rFonts w:ascii="Tahoma" w:hAnsi="Tahoma" w:cs="Tahoma"/>
          <w:b/>
          <w:sz w:val="32"/>
          <w:szCs w:val="32"/>
        </w:rPr>
      </w:pPr>
      <w:r w:rsidRPr="00B3442B">
        <w:rPr>
          <w:rFonts w:ascii="Tahoma" w:hAnsi="Tahoma" w:cs="Tahoma"/>
          <w:b/>
          <w:sz w:val="32"/>
          <w:szCs w:val="32"/>
        </w:rPr>
        <w:t>BEING A PROJECT SUBMITTED TO THE DEPARTMENT OF PUBLIC ADMINISTRATION, INSTITUTE OF FINANCE AND MANAGEMENT STUDIES, KWARA STATE POLYTECHNIC, ILORIN</w:t>
      </w:r>
    </w:p>
    <w:p w:rsidR="00844AC6" w:rsidRPr="00B3442B" w:rsidRDefault="00844AC6" w:rsidP="00844AC6">
      <w:pPr>
        <w:jc w:val="center"/>
        <w:rPr>
          <w:rFonts w:ascii="Tahoma" w:hAnsi="Tahoma" w:cs="Tahoma"/>
          <w:b/>
          <w:sz w:val="12"/>
          <w:szCs w:val="28"/>
        </w:rPr>
      </w:pPr>
    </w:p>
    <w:p w:rsidR="00844AC6" w:rsidRPr="00B3442B" w:rsidRDefault="00844AC6" w:rsidP="00844AC6">
      <w:pPr>
        <w:jc w:val="center"/>
        <w:rPr>
          <w:rFonts w:ascii="Tahoma" w:hAnsi="Tahoma" w:cs="Tahoma"/>
          <w:b/>
          <w:sz w:val="32"/>
          <w:szCs w:val="32"/>
        </w:rPr>
      </w:pPr>
      <w:r w:rsidRPr="00B3442B">
        <w:rPr>
          <w:rFonts w:ascii="Tahoma" w:hAnsi="Tahoma" w:cs="Tahoma"/>
          <w:b/>
          <w:sz w:val="32"/>
          <w:szCs w:val="32"/>
        </w:rPr>
        <w:t>IN PARTIAL FULFILLMENT OF THE REQUIREMENTS FOR THE AWARD OF HIGHER NATIONAL DIPLOMA (HND) IN PUBLIC ADMINISTRATION</w:t>
      </w:r>
    </w:p>
    <w:p w:rsidR="00844AC6" w:rsidRPr="00B3442B" w:rsidRDefault="00844AC6" w:rsidP="00844AC6">
      <w:pPr>
        <w:jc w:val="center"/>
        <w:rPr>
          <w:rFonts w:ascii="Tahoma" w:hAnsi="Tahoma" w:cs="Tahoma"/>
          <w:b/>
          <w:sz w:val="32"/>
          <w:szCs w:val="32"/>
        </w:rPr>
      </w:pPr>
    </w:p>
    <w:p w:rsidR="00844AC6" w:rsidRPr="00B3442B" w:rsidRDefault="00844AC6" w:rsidP="00844AC6">
      <w:pPr>
        <w:ind w:left="2880" w:firstLine="720"/>
        <w:rPr>
          <w:rFonts w:ascii="Tahoma" w:hAnsi="Tahoma" w:cs="Tahoma"/>
          <w:b/>
          <w:i/>
          <w:sz w:val="126"/>
          <w:szCs w:val="28"/>
        </w:rPr>
      </w:pPr>
      <w:r w:rsidRPr="00B3442B">
        <w:rPr>
          <w:rFonts w:ascii="Tahoma" w:hAnsi="Tahoma" w:cs="Tahoma"/>
          <w:b/>
          <w:i/>
          <w:sz w:val="48"/>
          <w:szCs w:val="40"/>
        </w:rPr>
        <w:t>JULY, 2025</w:t>
      </w:r>
    </w:p>
    <w:p w:rsidR="00844AC6" w:rsidRPr="00B3442B" w:rsidRDefault="00844AC6" w:rsidP="00844AC6">
      <w:pPr>
        <w:jc w:val="center"/>
        <w:rPr>
          <w:rFonts w:ascii="Tahoma" w:hAnsi="Tahoma" w:cs="Tahoma"/>
          <w:b/>
          <w:sz w:val="28"/>
          <w:szCs w:val="28"/>
        </w:rPr>
      </w:pPr>
    </w:p>
    <w:p w:rsidR="00844AC6" w:rsidRPr="00B3442B" w:rsidRDefault="00844AC6" w:rsidP="00844AC6">
      <w:pPr>
        <w:jc w:val="center"/>
        <w:rPr>
          <w:rFonts w:ascii="Tahoma" w:hAnsi="Tahoma" w:cs="Tahoma"/>
          <w:b/>
          <w:sz w:val="28"/>
          <w:szCs w:val="28"/>
        </w:rPr>
      </w:pPr>
    </w:p>
    <w:p w:rsidR="00844AC6" w:rsidRDefault="00844AC6" w:rsidP="00844AC6">
      <w:pPr>
        <w:jc w:val="center"/>
        <w:rPr>
          <w:rFonts w:ascii="Tahoma" w:hAnsi="Tahoma" w:cs="Tahoma"/>
          <w:b/>
          <w:sz w:val="28"/>
          <w:szCs w:val="28"/>
        </w:rPr>
      </w:pPr>
    </w:p>
    <w:p w:rsidR="00844AC6" w:rsidRPr="00B3442B" w:rsidRDefault="00844AC6" w:rsidP="00844AC6">
      <w:pPr>
        <w:jc w:val="center"/>
        <w:rPr>
          <w:rFonts w:ascii="Tahoma" w:hAnsi="Tahoma" w:cs="Tahoma"/>
          <w:b/>
          <w:sz w:val="28"/>
          <w:szCs w:val="28"/>
        </w:rPr>
      </w:pPr>
    </w:p>
    <w:p w:rsidR="00844AC6" w:rsidRPr="00B3442B" w:rsidRDefault="00844AC6" w:rsidP="00844AC6">
      <w:pPr>
        <w:jc w:val="center"/>
        <w:rPr>
          <w:rFonts w:ascii="Tahoma" w:hAnsi="Tahoma" w:cs="Tahoma"/>
          <w:b/>
          <w:sz w:val="28"/>
          <w:szCs w:val="28"/>
        </w:rPr>
      </w:pPr>
      <w:r w:rsidRPr="00B3442B">
        <w:rPr>
          <w:rFonts w:ascii="Tahoma" w:hAnsi="Tahoma" w:cs="Tahoma"/>
          <w:b/>
          <w:sz w:val="28"/>
          <w:szCs w:val="28"/>
        </w:rPr>
        <w:lastRenderedPageBreak/>
        <w:t>CERTIFICATION</w:t>
      </w:r>
    </w:p>
    <w:p w:rsidR="00844AC6" w:rsidRPr="00B3442B" w:rsidRDefault="00844AC6" w:rsidP="00844AC6">
      <w:pPr>
        <w:spacing w:line="480" w:lineRule="auto"/>
        <w:jc w:val="both"/>
        <w:rPr>
          <w:rFonts w:ascii="Tahoma" w:hAnsi="Tahoma" w:cs="Tahoma"/>
          <w:sz w:val="28"/>
          <w:szCs w:val="28"/>
        </w:rPr>
      </w:pPr>
      <w:r w:rsidRPr="00B3442B">
        <w:rPr>
          <w:rFonts w:ascii="Tahoma" w:hAnsi="Tahoma" w:cs="Tahoma"/>
          <w:sz w:val="28"/>
          <w:szCs w:val="28"/>
        </w:rPr>
        <w:tab/>
        <w:t xml:space="preserve">This project has been read and approved as meeting the requirement of the Public Administration Department, Institute of Finance and Management Studies, </w:t>
      </w:r>
      <w:proofErr w:type="spellStart"/>
      <w:r w:rsidRPr="00B3442B">
        <w:rPr>
          <w:rFonts w:ascii="Tahoma" w:hAnsi="Tahoma" w:cs="Tahoma"/>
          <w:sz w:val="28"/>
          <w:szCs w:val="28"/>
        </w:rPr>
        <w:t>Kwara</w:t>
      </w:r>
      <w:proofErr w:type="spellEnd"/>
      <w:r w:rsidRPr="00B3442B">
        <w:rPr>
          <w:rFonts w:ascii="Tahoma" w:hAnsi="Tahoma" w:cs="Tahoma"/>
          <w:sz w:val="28"/>
          <w:szCs w:val="28"/>
        </w:rPr>
        <w:t xml:space="preserve"> State Polytechnic Ilorin, </w:t>
      </w:r>
      <w:r w:rsidRPr="00B3442B">
        <w:rPr>
          <w:rFonts w:ascii="Tahoma" w:hAnsi="Tahoma" w:cs="Tahoma"/>
          <w:sz w:val="28"/>
          <w:szCs w:val="32"/>
        </w:rPr>
        <w:t>in partial fulfillment of the requirements for the</w:t>
      </w:r>
      <w:r w:rsidRPr="00B3442B">
        <w:rPr>
          <w:rFonts w:ascii="Tahoma" w:hAnsi="Tahoma" w:cs="Tahoma"/>
          <w:b/>
          <w:sz w:val="28"/>
          <w:szCs w:val="32"/>
        </w:rPr>
        <w:t xml:space="preserve"> </w:t>
      </w:r>
      <w:r w:rsidRPr="00B3442B">
        <w:rPr>
          <w:rFonts w:ascii="Tahoma" w:hAnsi="Tahoma" w:cs="Tahoma"/>
          <w:sz w:val="28"/>
          <w:szCs w:val="28"/>
        </w:rPr>
        <w:t>award of National Diploma (ND) in Public Administration.</w:t>
      </w:r>
    </w:p>
    <w:p w:rsidR="00844AC6" w:rsidRPr="00B3442B" w:rsidRDefault="00844AC6" w:rsidP="00844AC6">
      <w:pPr>
        <w:rPr>
          <w:rFonts w:ascii="Tahoma" w:hAnsi="Tahoma" w:cs="Tahoma"/>
          <w:sz w:val="28"/>
          <w:szCs w:val="28"/>
        </w:rPr>
      </w:pPr>
    </w:p>
    <w:p w:rsidR="00844AC6" w:rsidRPr="00B3442B" w:rsidRDefault="00844AC6" w:rsidP="00844AC6">
      <w:pPr>
        <w:spacing w:after="0" w:line="240" w:lineRule="auto"/>
        <w:rPr>
          <w:rFonts w:ascii="Tahoma" w:hAnsi="Tahoma" w:cs="Tahoma"/>
          <w:sz w:val="28"/>
          <w:szCs w:val="28"/>
        </w:rPr>
      </w:pPr>
      <w:r w:rsidRPr="00B3442B">
        <w:rPr>
          <w:rFonts w:ascii="Tahoma" w:hAnsi="Tahoma" w:cs="Tahoma"/>
          <w:sz w:val="28"/>
          <w:szCs w:val="28"/>
        </w:rPr>
        <w:t>____________________</w:t>
      </w:r>
      <w:r w:rsidRPr="00B3442B">
        <w:rPr>
          <w:rFonts w:ascii="Tahoma" w:hAnsi="Tahoma" w:cs="Tahoma"/>
          <w:sz w:val="28"/>
          <w:szCs w:val="28"/>
        </w:rPr>
        <w:tab/>
      </w:r>
      <w:r w:rsidRPr="00B3442B">
        <w:rPr>
          <w:rFonts w:ascii="Tahoma" w:hAnsi="Tahoma" w:cs="Tahoma"/>
          <w:sz w:val="28"/>
          <w:szCs w:val="28"/>
        </w:rPr>
        <w:tab/>
      </w:r>
      <w:r w:rsidRPr="00B3442B">
        <w:rPr>
          <w:rFonts w:ascii="Tahoma" w:hAnsi="Tahoma" w:cs="Tahoma"/>
          <w:sz w:val="28"/>
          <w:szCs w:val="28"/>
        </w:rPr>
        <w:tab/>
      </w:r>
      <w:r w:rsidRPr="00B3442B">
        <w:rPr>
          <w:rFonts w:ascii="Tahoma" w:hAnsi="Tahoma" w:cs="Tahoma"/>
          <w:sz w:val="28"/>
          <w:szCs w:val="28"/>
        </w:rPr>
        <w:tab/>
        <w:t>________________</w:t>
      </w:r>
    </w:p>
    <w:p w:rsidR="00844AC6" w:rsidRPr="00B3442B" w:rsidRDefault="00844AC6" w:rsidP="00844AC6">
      <w:pPr>
        <w:rPr>
          <w:rFonts w:ascii="Tahoma" w:hAnsi="Tahoma" w:cs="Tahoma"/>
          <w:b/>
          <w:sz w:val="28"/>
          <w:szCs w:val="28"/>
        </w:rPr>
      </w:pPr>
      <w:r w:rsidRPr="00B3442B">
        <w:rPr>
          <w:rFonts w:ascii="Tahoma" w:hAnsi="Tahoma" w:cs="Tahoma"/>
          <w:b/>
          <w:sz w:val="28"/>
          <w:szCs w:val="28"/>
        </w:rPr>
        <w:t>MR. AFOLABI YUSUF</w:t>
      </w:r>
      <w:r w:rsidRPr="00B3442B">
        <w:rPr>
          <w:rFonts w:ascii="Tahoma" w:hAnsi="Tahoma" w:cs="Tahoma"/>
          <w:b/>
          <w:sz w:val="28"/>
          <w:szCs w:val="28"/>
        </w:rPr>
        <w:tab/>
      </w:r>
      <w:r w:rsidRPr="00B3442B">
        <w:rPr>
          <w:rFonts w:ascii="Tahoma" w:hAnsi="Tahoma" w:cs="Tahoma"/>
          <w:b/>
          <w:sz w:val="28"/>
          <w:szCs w:val="28"/>
        </w:rPr>
        <w:tab/>
      </w:r>
      <w:r w:rsidRPr="00B3442B">
        <w:rPr>
          <w:rFonts w:ascii="Tahoma" w:hAnsi="Tahoma" w:cs="Tahoma"/>
          <w:b/>
          <w:i/>
          <w:sz w:val="28"/>
          <w:szCs w:val="28"/>
        </w:rPr>
        <w:t xml:space="preserve"> </w:t>
      </w:r>
      <w:r w:rsidRPr="00B3442B">
        <w:rPr>
          <w:rFonts w:ascii="Tahoma" w:hAnsi="Tahoma" w:cs="Tahoma"/>
          <w:b/>
          <w:i/>
          <w:sz w:val="28"/>
          <w:szCs w:val="28"/>
        </w:rPr>
        <w:tab/>
      </w:r>
      <w:r w:rsidRPr="00B3442B">
        <w:rPr>
          <w:rFonts w:ascii="Tahoma" w:hAnsi="Tahoma" w:cs="Tahoma"/>
          <w:b/>
          <w:i/>
          <w:sz w:val="28"/>
          <w:szCs w:val="28"/>
        </w:rPr>
        <w:tab/>
      </w:r>
      <w:r w:rsidRPr="00B3442B">
        <w:rPr>
          <w:rFonts w:ascii="Tahoma" w:hAnsi="Tahoma" w:cs="Tahoma"/>
          <w:b/>
          <w:i/>
          <w:sz w:val="28"/>
          <w:szCs w:val="28"/>
        </w:rPr>
        <w:tab/>
        <w:t>Date</w:t>
      </w:r>
    </w:p>
    <w:p w:rsidR="00844AC6" w:rsidRPr="00B3442B" w:rsidRDefault="00844AC6" w:rsidP="00844AC6">
      <w:pPr>
        <w:spacing w:after="0" w:line="240" w:lineRule="auto"/>
        <w:rPr>
          <w:rFonts w:ascii="Tahoma" w:hAnsi="Tahoma" w:cs="Tahoma"/>
          <w:b/>
          <w:i/>
          <w:sz w:val="28"/>
          <w:szCs w:val="28"/>
        </w:rPr>
      </w:pPr>
      <w:r w:rsidRPr="00B3442B">
        <w:rPr>
          <w:rFonts w:ascii="Tahoma" w:hAnsi="Tahoma" w:cs="Tahoma"/>
          <w:b/>
          <w:i/>
          <w:sz w:val="28"/>
          <w:szCs w:val="28"/>
        </w:rPr>
        <w:t>Project supervisor</w:t>
      </w:r>
      <w:r w:rsidRPr="00B3442B">
        <w:rPr>
          <w:rFonts w:ascii="Tahoma" w:hAnsi="Tahoma" w:cs="Tahoma"/>
          <w:b/>
          <w:i/>
          <w:sz w:val="28"/>
          <w:szCs w:val="28"/>
        </w:rPr>
        <w:tab/>
      </w:r>
      <w:r w:rsidRPr="00B3442B">
        <w:rPr>
          <w:rFonts w:ascii="Tahoma" w:hAnsi="Tahoma" w:cs="Tahoma"/>
          <w:b/>
          <w:i/>
          <w:sz w:val="28"/>
          <w:szCs w:val="28"/>
        </w:rPr>
        <w:tab/>
      </w:r>
      <w:r w:rsidRPr="00B3442B">
        <w:rPr>
          <w:rFonts w:ascii="Tahoma" w:hAnsi="Tahoma" w:cs="Tahoma"/>
          <w:b/>
          <w:i/>
          <w:sz w:val="28"/>
          <w:szCs w:val="28"/>
        </w:rPr>
        <w:tab/>
      </w:r>
      <w:r w:rsidRPr="00B3442B">
        <w:rPr>
          <w:rFonts w:ascii="Tahoma" w:hAnsi="Tahoma" w:cs="Tahoma"/>
          <w:b/>
          <w:i/>
          <w:sz w:val="28"/>
          <w:szCs w:val="28"/>
        </w:rPr>
        <w:tab/>
      </w:r>
      <w:r w:rsidRPr="00B3442B">
        <w:rPr>
          <w:rFonts w:ascii="Tahoma" w:hAnsi="Tahoma" w:cs="Tahoma"/>
          <w:b/>
          <w:i/>
          <w:sz w:val="28"/>
          <w:szCs w:val="28"/>
        </w:rPr>
        <w:tab/>
      </w:r>
      <w:r w:rsidRPr="00B3442B">
        <w:rPr>
          <w:rFonts w:ascii="Tahoma" w:hAnsi="Tahoma" w:cs="Tahoma"/>
          <w:b/>
          <w:i/>
          <w:sz w:val="28"/>
          <w:szCs w:val="28"/>
        </w:rPr>
        <w:tab/>
      </w:r>
    </w:p>
    <w:p w:rsidR="00844AC6" w:rsidRPr="00B3442B" w:rsidRDefault="00844AC6" w:rsidP="00844AC6">
      <w:pPr>
        <w:jc w:val="center"/>
        <w:rPr>
          <w:rFonts w:ascii="Tahoma" w:hAnsi="Tahoma" w:cs="Tahoma"/>
          <w:sz w:val="28"/>
          <w:szCs w:val="28"/>
        </w:rPr>
      </w:pPr>
    </w:p>
    <w:p w:rsidR="00844AC6" w:rsidRPr="00B3442B" w:rsidRDefault="00844AC6" w:rsidP="00844AC6">
      <w:pPr>
        <w:jc w:val="center"/>
        <w:rPr>
          <w:rFonts w:ascii="Tahoma" w:hAnsi="Tahoma" w:cs="Tahoma"/>
          <w:sz w:val="28"/>
          <w:szCs w:val="28"/>
        </w:rPr>
      </w:pPr>
    </w:p>
    <w:p w:rsidR="00844AC6" w:rsidRPr="00B3442B" w:rsidRDefault="00844AC6" w:rsidP="00844AC6">
      <w:pPr>
        <w:spacing w:after="0" w:line="240" w:lineRule="auto"/>
        <w:rPr>
          <w:rFonts w:ascii="Tahoma" w:hAnsi="Tahoma" w:cs="Tahoma"/>
          <w:sz w:val="28"/>
          <w:szCs w:val="28"/>
        </w:rPr>
      </w:pPr>
      <w:r w:rsidRPr="00B3442B">
        <w:rPr>
          <w:rFonts w:ascii="Tahoma" w:hAnsi="Tahoma" w:cs="Tahoma"/>
          <w:sz w:val="28"/>
          <w:szCs w:val="28"/>
        </w:rPr>
        <w:t>____________________</w:t>
      </w:r>
      <w:r w:rsidRPr="00B3442B">
        <w:rPr>
          <w:rFonts w:ascii="Tahoma" w:hAnsi="Tahoma" w:cs="Tahoma"/>
          <w:sz w:val="28"/>
          <w:szCs w:val="28"/>
        </w:rPr>
        <w:tab/>
      </w:r>
      <w:r w:rsidRPr="00B3442B">
        <w:rPr>
          <w:rFonts w:ascii="Tahoma" w:hAnsi="Tahoma" w:cs="Tahoma"/>
          <w:sz w:val="28"/>
          <w:szCs w:val="28"/>
        </w:rPr>
        <w:tab/>
      </w:r>
      <w:r w:rsidRPr="00B3442B">
        <w:rPr>
          <w:rFonts w:ascii="Tahoma" w:hAnsi="Tahoma" w:cs="Tahoma"/>
          <w:sz w:val="28"/>
          <w:szCs w:val="28"/>
        </w:rPr>
        <w:tab/>
      </w:r>
      <w:r w:rsidRPr="00B3442B">
        <w:rPr>
          <w:rFonts w:ascii="Tahoma" w:hAnsi="Tahoma" w:cs="Tahoma"/>
          <w:sz w:val="28"/>
          <w:szCs w:val="28"/>
        </w:rPr>
        <w:tab/>
        <w:t>________________</w:t>
      </w:r>
    </w:p>
    <w:p w:rsidR="00844AC6" w:rsidRPr="00B3442B" w:rsidRDefault="00844AC6" w:rsidP="00844AC6">
      <w:pPr>
        <w:spacing w:after="0" w:line="240" w:lineRule="auto"/>
        <w:rPr>
          <w:rFonts w:ascii="Tahoma" w:hAnsi="Tahoma" w:cs="Tahoma"/>
          <w:b/>
          <w:sz w:val="28"/>
          <w:szCs w:val="28"/>
        </w:rPr>
      </w:pPr>
      <w:r w:rsidRPr="00B3442B">
        <w:rPr>
          <w:rFonts w:ascii="Tahoma" w:hAnsi="Tahoma" w:cs="Tahoma"/>
          <w:b/>
          <w:sz w:val="28"/>
          <w:szCs w:val="28"/>
        </w:rPr>
        <w:t>MR. A.O OLOWOOKERE</w:t>
      </w:r>
      <w:r w:rsidRPr="00B3442B">
        <w:rPr>
          <w:rFonts w:ascii="Tahoma" w:hAnsi="Tahoma" w:cs="Tahoma"/>
          <w:b/>
          <w:sz w:val="28"/>
          <w:szCs w:val="28"/>
        </w:rPr>
        <w:tab/>
      </w:r>
      <w:r w:rsidRPr="00B3442B">
        <w:rPr>
          <w:rFonts w:ascii="Tahoma" w:hAnsi="Tahoma" w:cs="Tahoma"/>
          <w:b/>
          <w:sz w:val="28"/>
          <w:szCs w:val="28"/>
        </w:rPr>
        <w:tab/>
      </w:r>
      <w:r w:rsidRPr="00B3442B">
        <w:rPr>
          <w:rFonts w:ascii="Tahoma" w:hAnsi="Tahoma" w:cs="Tahoma"/>
          <w:b/>
          <w:sz w:val="28"/>
          <w:szCs w:val="28"/>
        </w:rPr>
        <w:tab/>
      </w:r>
      <w:r w:rsidRPr="00B3442B">
        <w:rPr>
          <w:rFonts w:ascii="Tahoma" w:hAnsi="Tahoma" w:cs="Tahoma"/>
          <w:b/>
          <w:sz w:val="28"/>
          <w:szCs w:val="28"/>
        </w:rPr>
        <w:tab/>
      </w:r>
      <w:r w:rsidRPr="00B3442B">
        <w:rPr>
          <w:rFonts w:ascii="Tahoma" w:hAnsi="Tahoma" w:cs="Tahoma"/>
          <w:b/>
          <w:sz w:val="28"/>
          <w:szCs w:val="28"/>
        </w:rPr>
        <w:tab/>
      </w:r>
      <w:r w:rsidRPr="00B3442B">
        <w:rPr>
          <w:rFonts w:ascii="Tahoma" w:hAnsi="Tahoma" w:cs="Tahoma"/>
          <w:b/>
          <w:i/>
          <w:sz w:val="28"/>
          <w:szCs w:val="28"/>
        </w:rPr>
        <w:t>Date</w:t>
      </w:r>
    </w:p>
    <w:p w:rsidR="00844AC6" w:rsidRPr="00B3442B" w:rsidRDefault="00844AC6" w:rsidP="00844AC6">
      <w:pPr>
        <w:rPr>
          <w:rFonts w:ascii="Tahoma" w:hAnsi="Tahoma" w:cs="Tahoma"/>
          <w:b/>
          <w:i/>
          <w:sz w:val="28"/>
          <w:szCs w:val="28"/>
        </w:rPr>
      </w:pPr>
      <w:r w:rsidRPr="00B3442B">
        <w:rPr>
          <w:rFonts w:ascii="Tahoma" w:hAnsi="Tahoma" w:cs="Tahoma"/>
          <w:b/>
          <w:i/>
          <w:sz w:val="28"/>
          <w:szCs w:val="28"/>
        </w:rPr>
        <w:t>Project Coordinator</w:t>
      </w:r>
      <w:r w:rsidRPr="00B3442B">
        <w:rPr>
          <w:rFonts w:ascii="Tahoma" w:hAnsi="Tahoma" w:cs="Tahoma"/>
          <w:b/>
          <w:i/>
          <w:sz w:val="28"/>
          <w:szCs w:val="28"/>
        </w:rPr>
        <w:tab/>
      </w:r>
      <w:r w:rsidRPr="00B3442B">
        <w:rPr>
          <w:rFonts w:ascii="Tahoma" w:hAnsi="Tahoma" w:cs="Tahoma"/>
          <w:b/>
          <w:i/>
          <w:sz w:val="28"/>
          <w:szCs w:val="28"/>
        </w:rPr>
        <w:tab/>
      </w:r>
      <w:r w:rsidRPr="00B3442B">
        <w:rPr>
          <w:rFonts w:ascii="Tahoma" w:hAnsi="Tahoma" w:cs="Tahoma"/>
          <w:b/>
          <w:i/>
          <w:sz w:val="28"/>
          <w:szCs w:val="28"/>
        </w:rPr>
        <w:tab/>
      </w:r>
      <w:r w:rsidRPr="00B3442B">
        <w:rPr>
          <w:rFonts w:ascii="Tahoma" w:hAnsi="Tahoma" w:cs="Tahoma"/>
          <w:b/>
          <w:i/>
          <w:sz w:val="28"/>
          <w:szCs w:val="28"/>
        </w:rPr>
        <w:tab/>
      </w:r>
      <w:r w:rsidRPr="00B3442B">
        <w:rPr>
          <w:rFonts w:ascii="Tahoma" w:hAnsi="Tahoma" w:cs="Tahoma"/>
          <w:b/>
          <w:i/>
          <w:sz w:val="28"/>
          <w:szCs w:val="28"/>
        </w:rPr>
        <w:tab/>
      </w:r>
      <w:r w:rsidRPr="00B3442B">
        <w:rPr>
          <w:rFonts w:ascii="Tahoma" w:hAnsi="Tahoma" w:cs="Tahoma"/>
          <w:b/>
          <w:i/>
          <w:sz w:val="28"/>
          <w:szCs w:val="28"/>
        </w:rPr>
        <w:tab/>
      </w:r>
    </w:p>
    <w:p w:rsidR="00844AC6" w:rsidRPr="00B3442B" w:rsidRDefault="00844AC6" w:rsidP="00844AC6">
      <w:pPr>
        <w:spacing w:after="0" w:line="240" w:lineRule="auto"/>
        <w:rPr>
          <w:rFonts w:ascii="Tahoma" w:hAnsi="Tahoma" w:cs="Tahoma"/>
          <w:sz w:val="28"/>
          <w:szCs w:val="28"/>
        </w:rPr>
      </w:pPr>
    </w:p>
    <w:p w:rsidR="00844AC6" w:rsidRPr="00B3442B" w:rsidRDefault="00844AC6" w:rsidP="00844AC6">
      <w:pPr>
        <w:spacing w:after="0" w:line="240" w:lineRule="auto"/>
        <w:rPr>
          <w:rFonts w:ascii="Tahoma" w:hAnsi="Tahoma" w:cs="Tahoma"/>
          <w:sz w:val="28"/>
          <w:szCs w:val="28"/>
        </w:rPr>
      </w:pPr>
    </w:p>
    <w:p w:rsidR="00844AC6" w:rsidRPr="00B3442B" w:rsidRDefault="00844AC6" w:rsidP="00844AC6">
      <w:pPr>
        <w:spacing w:after="0" w:line="240" w:lineRule="auto"/>
        <w:rPr>
          <w:rFonts w:ascii="Tahoma" w:hAnsi="Tahoma" w:cs="Tahoma"/>
          <w:sz w:val="28"/>
          <w:szCs w:val="28"/>
        </w:rPr>
      </w:pPr>
      <w:r w:rsidRPr="00B3442B">
        <w:rPr>
          <w:rFonts w:ascii="Tahoma" w:hAnsi="Tahoma" w:cs="Tahoma"/>
          <w:sz w:val="28"/>
          <w:szCs w:val="28"/>
        </w:rPr>
        <w:t>____________________</w:t>
      </w:r>
      <w:r w:rsidRPr="00B3442B">
        <w:rPr>
          <w:rFonts w:ascii="Tahoma" w:hAnsi="Tahoma" w:cs="Tahoma"/>
          <w:sz w:val="28"/>
          <w:szCs w:val="28"/>
        </w:rPr>
        <w:tab/>
      </w:r>
      <w:r w:rsidRPr="00B3442B">
        <w:rPr>
          <w:rFonts w:ascii="Tahoma" w:hAnsi="Tahoma" w:cs="Tahoma"/>
          <w:sz w:val="28"/>
          <w:szCs w:val="28"/>
        </w:rPr>
        <w:tab/>
      </w:r>
      <w:r w:rsidRPr="00B3442B">
        <w:rPr>
          <w:rFonts w:ascii="Tahoma" w:hAnsi="Tahoma" w:cs="Tahoma"/>
          <w:sz w:val="28"/>
          <w:szCs w:val="28"/>
        </w:rPr>
        <w:tab/>
      </w:r>
      <w:r w:rsidRPr="00B3442B">
        <w:rPr>
          <w:rFonts w:ascii="Tahoma" w:hAnsi="Tahoma" w:cs="Tahoma"/>
          <w:sz w:val="28"/>
          <w:szCs w:val="28"/>
        </w:rPr>
        <w:tab/>
        <w:t>________________</w:t>
      </w:r>
    </w:p>
    <w:p w:rsidR="00844AC6" w:rsidRPr="00B3442B" w:rsidRDefault="00844AC6" w:rsidP="00844AC6">
      <w:pPr>
        <w:spacing w:after="0" w:line="240" w:lineRule="auto"/>
        <w:rPr>
          <w:rFonts w:ascii="Tahoma" w:hAnsi="Tahoma" w:cs="Tahoma"/>
          <w:b/>
          <w:sz w:val="28"/>
          <w:szCs w:val="28"/>
        </w:rPr>
      </w:pPr>
      <w:r w:rsidRPr="00B3442B">
        <w:pict>
          <v:shapetype id="_x0000_t32" coordsize="21600,21600" o:spt="32" o:oned="t" path="m,l21600,21600e" filled="f">
            <v:path arrowok="t" fillok="f" o:connecttype="none"/>
            <o:lock v:ext="edit" shapetype="t"/>
          </v:shapetype>
          <v:shape id="_x0000_s1026" type="#_x0000_t32" style="position:absolute;margin-left:557pt;margin-top:19.25pt;width:188pt;height:0;z-index:251660288" o:connectortype="straight"/>
        </w:pict>
      </w:r>
      <w:r w:rsidRPr="00B3442B">
        <w:rPr>
          <w:rFonts w:ascii="Tahoma" w:hAnsi="Tahoma" w:cs="Tahoma"/>
          <w:b/>
          <w:sz w:val="28"/>
          <w:szCs w:val="28"/>
        </w:rPr>
        <w:t>MR. SERIKI ADAMS</w:t>
      </w:r>
      <w:r w:rsidRPr="00B3442B">
        <w:rPr>
          <w:rFonts w:ascii="Tahoma" w:hAnsi="Tahoma" w:cs="Tahoma"/>
          <w:b/>
          <w:sz w:val="28"/>
          <w:szCs w:val="28"/>
        </w:rPr>
        <w:tab/>
      </w:r>
      <w:r w:rsidRPr="00B3442B">
        <w:rPr>
          <w:rFonts w:ascii="Tahoma" w:hAnsi="Tahoma" w:cs="Tahoma"/>
          <w:b/>
          <w:i/>
          <w:sz w:val="28"/>
          <w:szCs w:val="28"/>
        </w:rPr>
        <w:t xml:space="preserve"> </w:t>
      </w:r>
      <w:r w:rsidRPr="00B3442B">
        <w:rPr>
          <w:rFonts w:ascii="Tahoma" w:hAnsi="Tahoma" w:cs="Tahoma"/>
          <w:b/>
          <w:i/>
          <w:sz w:val="28"/>
          <w:szCs w:val="28"/>
        </w:rPr>
        <w:tab/>
      </w:r>
      <w:r w:rsidRPr="00B3442B">
        <w:rPr>
          <w:rFonts w:ascii="Tahoma" w:hAnsi="Tahoma" w:cs="Tahoma"/>
          <w:b/>
          <w:i/>
          <w:sz w:val="28"/>
          <w:szCs w:val="28"/>
        </w:rPr>
        <w:tab/>
      </w:r>
      <w:r w:rsidRPr="00B3442B">
        <w:rPr>
          <w:rFonts w:ascii="Tahoma" w:hAnsi="Tahoma" w:cs="Tahoma"/>
          <w:b/>
          <w:i/>
          <w:sz w:val="28"/>
          <w:szCs w:val="28"/>
        </w:rPr>
        <w:tab/>
      </w:r>
      <w:r w:rsidRPr="00B3442B">
        <w:rPr>
          <w:rFonts w:ascii="Tahoma" w:hAnsi="Tahoma" w:cs="Tahoma"/>
          <w:b/>
          <w:i/>
          <w:sz w:val="28"/>
          <w:szCs w:val="28"/>
        </w:rPr>
        <w:tab/>
      </w:r>
      <w:r w:rsidRPr="00B3442B">
        <w:rPr>
          <w:rFonts w:ascii="Tahoma" w:hAnsi="Tahoma" w:cs="Tahoma"/>
          <w:b/>
          <w:i/>
          <w:sz w:val="28"/>
          <w:szCs w:val="28"/>
        </w:rPr>
        <w:tab/>
        <w:t>Date</w:t>
      </w:r>
    </w:p>
    <w:p w:rsidR="00844AC6" w:rsidRPr="00B3442B" w:rsidRDefault="00844AC6" w:rsidP="00844AC6">
      <w:pPr>
        <w:spacing w:after="0"/>
        <w:rPr>
          <w:rFonts w:ascii="Tahoma" w:hAnsi="Tahoma" w:cs="Tahoma"/>
          <w:b/>
          <w:i/>
          <w:sz w:val="28"/>
          <w:szCs w:val="28"/>
        </w:rPr>
      </w:pPr>
      <w:r w:rsidRPr="00B3442B">
        <w:rPr>
          <w:rFonts w:ascii="Tahoma" w:hAnsi="Tahoma" w:cs="Tahoma"/>
          <w:b/>
          <w:i/>
          <w:sz w:val="28"/>
          <w:szCs w:val="28"/>
        </w:rPr>
        <w:t>Head of Department</w:t>
      </w:r>
      <w:r w:rsidRPr="00B3442B">
        <w:rPr>
          <w:rFonts w:ascii="Tahoma" w:hAnsi="Tahoma" w:cs="Tahoma"/>
          <w:b/>
          <w:i/>
          <w:sz w:val="28"/>
          <w:szCs w:val="28"/>
        </w:rPr>
        <w:tab/>
      </w:r>
      <w:r w:rsidRPr="00B3442B">
        <w:rPr>
          <w:rFonts w:ascii="Tahoma" w:hAnsi="Tahoma" w:cs="Tahoma"/>
          <w:b/>
          <w:i/>
          <w:sz w:val="28"/>
          <w:szCs w:val="28"/>
        </w:rPr>
        <w:tab/>
      </w:r>
      <w:r w:rsidRPr="00B3442B">
        <w:rPr>
          <w:rFonts w:ascii="Tahoma" w:hAnsi="Tahoma" w:cs="Tahoma"/>
          <w:b/>
          <w:i/>
          <w:sz w:val="28"/>
          <w:szCs w:val="28"/>
        </w:rPr>
        <w:tab/>
      </w:r>
      <w:r w:rsidRPr="00B3442B">
        <w:rPr>
          <w:rFonts w:ascii="Tahoma" w:hAnsi="Tahoma" w:cs="Tahoma"/>
          <w:b/>
          <w:i/>
          <w:sz w:val="28"/>
          <w:szCs w:val="28"/>
        </w:rPr>
        <w:tab/>
      </w:r>
      <w:r w:rsidRPr="00B3442B">
        <w:rPr>
          <w:rFonts w:ascii="Tahoma" w:hAnsi="Tahoma" w:cs="Tahoma"/>
          <w:b/>
          <w:i/>
          <w:sz w:val="28"/>
          <w:szCs w:val="28"/>
        </w:rPr>
        <w:tab/>
      </w:r>
      <w:r w:rsidRPr="00B3442B">
        <w:rPr>
          <w:rFonts w:ascii="Tahoma" w:hAnsi="Tahoma" w:cs="Tahoma"/>
          <w:b/>
          <w:i/>
          <w:sz w:val="28"/>
          <w:szCs w:val="28"/>
        </w:rPr>
        <w:tab/>
      </w:r>
    </w:p>
    <w:p w:rsidR="00844AC6" w:rsidRPr="00B3442B" w:rsidRDefault="00844AC6" w:rsidP="00844AC6">
      <w:pPr>
        <w:rPr>
          <w:rFonts w:ascii="Tahoma" w:hAnsi="Tahoma" w:cs="Tahoma"/>
          <w:b/>
          <w:i/>
          <w:sz w:val="28"/>
          <w:szCs w:val="28"/>
        </w:rPr>
      </w:pPr>
    </w:p>
    <w:p w:rsidR="00844AC6" w:rsidRPr="00B3442B" w:rsidRDefault="00844AC6" w:rsidP="00844AC6">
      <w:pPr>
        <w:rPr>
          <w:rFonts w:ascii="Tahoma" w:hAnsi="Tahoma" w:cs="Tahoma"/>
          <w:b/>
          <w:i/>
          <w:sz w:val="28"/>
          <w:szCs w:val="28"/>
        </w:rPr>
      </w:pPr>
    </w:p>
    <w:p w:rsidR="00844AC6" w:rsidRPr="00B3442B" w:rsidRDefault="00844AC6" w:rsidP="00844AC6">
      <w:pPr>
        <w:rPr>
          <w:rFonts w:ascii="Tahoma" w:hAnsi="Tahoma" w:cs="Tahoma"/>
          <w:b/>
          <w:i/>
          <w:sz w:val="28"/>
          <w:szCs w:val="28"/>
        </w:rPr>
      </w:pPr>
    </w:p>
    <w:p w:rsidR="00844AC6" w:rsidRPr="00B3442B" w:rsidRDefault="00844AC6" w:rsidP="00844AC6">
      <w:pPr>
        <w:rPr>
          <w:rFonts w:ascii="Tahoma" w:hAnsi="Tahoma" w:cs="Tahoma"/>
          <w:b/>
          <w:i/>
          <w:sz w:val="28"/>
          <w:szCs w:val="28"/>
        </w:rPr>
      </w:pPr>
    </w:p>
    <w:p w:rsidR="00844AC6" w:rsidRPr="00B3442B" w:rsidRDefault="00844AC6" w:rsidP="00844AC6"/>
    <w:p w:rsidR="00844AC6" w:rsidRPr="00B3442B" w:rsidRDefault="00844AC6" w:rsidP="00844AC6">
      <w:pPr>
        <w:spacing w:line="360" w:lineRule="auto"/>
        <w:jc w:val="center"/>
        <w:rPr>
          <w:rFonts w:ascii="Tahoma" w:hAnsi="Tahoma" w:cs="Tahoma"/>
          <w:b/>
        </w:rPr>
      </w:pPr>
      <w:r w:rsidRPr="00B3442B">
        <w:rPr>
          <w:rFonts w:ascii="Tahoma" w:hAnsi="Tahoma" w:cs="Tahoma"/>
          <w:b/>
        </w:rPr>
        <w:lastRenderedPageBreak/>
        <w:t>DEDICATION</w:t>
      </w:r>
    </w:p>
    <w:p w:rsidR="00844AC6" w:rsidRPr="00B3442B" w:rsidRDefault="00844AC6" w:rsidP="00844AC6">
      <w:pPr>
        <w:spacing w:line="480" w:lineRule="auto"/>
        <w:jc w:val="both"/>
        <w:rPr>
          <w:rFonts w:ascii="Tahoma" w:hAnsi="Tahoma" w:cs="Tahoma"/>
          <w:b/>
        </w:rPr>
      </w:pPr>
      <w:r w:rsidRPr="00B3442B">
        <w:rPr>
          <w:rFonts w:ascii="Tahoma" w:hAnsi="Tahoma" w:cs="Tahoma"/>
        </w:rPr>
        <w:tab/>
        <w:t>This project is dedicated to Almighty God, whose grace and mercy have enabled me to successfully complete this program. I am grateful for the gift of life and for guiding me toward achieving this significant goal in life.</w:t>
      </w:r>
    </w:p>
    <w:p w:rsidR="00844AC6" w:rsidRPr="00B3442B" w:rsidRDefault="00844AC6" w:rsidP="00844AC6">
      <w:pPr>
        <w:spacing w:line="360" w:lineRule="auto"/>
        <w:jc w:val="center"/>
        <w:rPr>
          <w:rFonts w:ascii="Tahoma" w:hAnsi="Tahoma" w:cs="Tahoma"/>
          <w:b/>
        </w:rPr>
      </w:pPr>
    </w:p>
    <w:p w:rsidR="00844AC6" w:rsidRPr="00B3442B" w:rsidRDefault="00844AC6" w:rsidP="00844AC6">
      <w:pPr>
        <w:spacing w:line="360" w:lineRule="auto"/>
        <w:jc w:val="center"/>
        <w:rPr>
          <w:rFonts w:ascii="Tahoma" w:hAnsi="Tahoma" w:cs="Tahoma"/>
          <w:b/>
        </w:rPr>
      </w:pPr>
    </w:p>
    <w:p w:rsidR="00844AC6" w:rsidRPr="00B3442B" w:rsidRDefault="00844AC6" w:rsidP="00844AC6">
      <w:pPr>
        <w:spacing w:line="360" w:lineRule="auto"/>
        <w:jc w:val="center"/>
        <w:rPr>
          <w:rFonts w:ascii="Tahoma" w:hAnsi="Tahoma" w:cs="Tahoma"/>
          <w:b/>
        </w:rPr>
      </w:pPr>
    </w:p>
    <w:p w:rsidR="00844AC6" w:rsidRPr="00B3442B" w:rsidRDefault="00844AC6" w:rsidP="00844AC6">
      <w:pPr>
        <w:spacing w:line="360" w:lineRule="auto"/>
        <w:jc w:val="center"/>
        <w:rPr>
          <w:rFonts w:ascii="Tahoma" w:hAnsi="Tahoma" w:cs="Tahoma"/>
          <w:b/>
        </w:rPr>
      </w:pPr>
    </w:p>
    <w:p w:rsidR="00844AC6" w:rsidRPr="00B3442B" w:rsidRDefault="00844AC6" w:rsidP="00844AC6">
      <w:pPr>
        <w:spacing w:line="360" w:lineRule="auto"/>
        <w:jc w:val="center"/>
        <w:rPr>
          <w:rFonts w:ascii="Tahoma" w:hAnsi="Tahoma" w:cs="Tahoma"/>
          <w:b/>
        </w:rPr>
      </w:pPr>
    </w:p>
    <w:p w:rsidR="00844AC6" w:rsidRPr="00B3442B" w:rsidRDefault="00844AC6" w:rsidP="00844AC6">
      <w:pPr>
        <w:spacing w:line="360" w:lineRule="auto"/>
        <w:jc w:val="center"/>
        <w:rPr>
          <w:rFonts w:ascii="Tahoma" w:hAnsi="Tahoma" w:cs="Tahoma"/>
          <w:b/>
        </w:rPr>
      </w:pPr>
    </w:p>
    <w:p w:rsidR="00844AC6" w:rsidRPr="00B3442B" w:rsidRDefault="00844AC6" w:rsidP="00844AC6">
      <w:pPr>
        <w:spacing w:line="360" w:lineRule="auto"/>
        <w:jc w:val="center"/>
        <w:rPr>
          <w:rFonts w:ascii="Tahoma" w:hAnsi="Tahoma" w:cs="Tahoma"/>
          <w:b/>
        </w:rPr>
      </w:pPr>
    </w:p>
    <w:p w:rsidR="00844AC6" w:rsidRPr="00B3442B" w:rsidRDefault="00844AC6" w:rsidP="00844AC6">
      <w:pPr>
        <w:spacing w:line="360" w:lineRule="auto"/>
        <w:jc w:val="center"/>
        <w:rPr>
          <w:rFonts w:ascii="Tahoma" w:hAnsi="Tahoma" w:cs="Tahoma"/>
          <w:b/>
        </w:rPr>
      </w:pPr>
    </w:p>
    <w:p w:rsidR="00844AC6" w:rsidRPr="00B3442B" w:rsidRDefault="00844AC6" w:rsidP="00844AC6">
      <w:pPr>
        <w:spacing w:line="360" w:lineRule="auto"/>
        <w:jc w:val="center"/>
        <w:rPr>
          <w:rFonts w:ascii="Tahoma" w:hAnsi="Tahoma" w:cs="Tahoma"/>
          <w:b/>
        </w:rPr>
      </w:pPr>
    </w:p>
    <w:p w:rsidR="00844AC6" w:rsidRPr="00B3442B" w:rsidRDefault="00844AC6" w:rsidP="00844AC6">
      <w:pPr>
        <w:spacing w:line="360" w:lineRule="auto"/>
        <w:jc w:val="center"/>
        <w:rPr>
          <w:rFonts w:ascii="Tahoma" w:hAnsi="Tahoma" w:cs="Tahoma"/>
          <w:b/>
        </w:rPr>
      </w:pPr>
    </w:p>
    <w:p w:rsidR="00844AC6" w:rsidRPr="00B3442B" w:rsidRDefault="00844AC6" w:rsidP="00844AC6">
      <w:pPr>
        <w:spacing w:line="480" w:lineRule="auto"/>
        <w:jc w:val="center"/>
        <w:rPr>
          <w:rFonts w:ascii="Tahoma" w:hAnsi="Tahoma" w:cs="Tahoma"/>
          <w:b/>
        </w:rPr>
      </w:pPr>
    </w:p>
    <w:p w:rsidR="00844AC6" w:rsidRPr="00B3442B" w:rsidRDefault="00844AC6" w:rsidP="00844AC6">
      <w:pPr>
        <w:spacing w:line="480" w:lineRule="auto"/>
        <w:rPr>
          <w:rFonts w:ascii="Tahoma" w:hAnsi="Tahoma" w:cs="Tahoma"/>
          <w:b/>
        </w:rPr>
      </w:pPr>
    </w:p>
    <w:p w:rsidR="00844AC6" w:rsidRPr="00B3442B" w:rsidRDefault="00844AC6" w:rsidP="00844AC6">
      <w:pPr>
        <w:spacing w:line="480" w:lineRule="auto"/>
        <w:rPr>
          <w:rFonts w:ascii="Tahoma" w:hAnsi="Tahoma" w:cs="Tahoma"/>
          <w:b/>
        </w:rPr>
      </w:pPr>
    </w:p>
    <w:p w:rsidR="00844AC6" w:rsidRPr="00B3442B" w:rsidRDefault="00844AC6" w:rsidP="00844AC6">
      <w:pPr>
        <w:spacing w:line="480" w:lineRule="auto"/>
        <w:rPr>
          <w:rFonts w:ascii="Tahoma" w:hAnsi="Tahoma" w:cs="Tahoma"/>
          <w:b/>
        </w:rPr>
      </w:pPr>
    </w:p>
    <w:p w:rsidR="00844AC6" w:rsidRPr="00B3442B" w:rsidRDefault="00844AC6" w:rsidP="00844AC6">
      <w:pPr>
        <w:spacing w:line="480" w:lineRule="auto"/>
        <w:jc w:val="center"/>
        <w:rPr>
          <w:rFonts w:ascii="Tahoma" w:hAnsi="Tahoma" w:cs="Tahoma"/>
          <w:b/>
        </w:rPr>
      </w:pPr>
    </w:p>
    <w:p w:rsidR="00844AC6" w:rsidRPr="00B3442B" w:rsidRDefault="00844AC6" w:rsidP="00844AC6">
      <w:pPr>
        <w:spacing w:line="480" w:lineRule="auto"/>
        <w:jc w:val="center"/>
        <w:rPr>
          <w:rFonts w:ascii="Tahoma" w:hAnsi="Tahoma" w:cs="Tahoma"/>
          <w:b/>
        </w:rPr>
      </w:pPr>
    </w:p>
    <w:p w:rsidR="00844AC6" w:rsidRPr="00B3442B" w:rsidRDefault="00844AC6" w:rsidP="00844AC6">
      <w:pPr>
        <w:spacing w:line="480" w:lineRule="auto"/>
        <w:jc w:val="center"/>
        <w:rPr>
          <w:rFonts w:ascii="Tahoma" w:hAnsi="Tahoma" w:cs="Tahoma"/>
        </w:rPr>
      </w:pPr>
      <w:r w:rsidRPr="00B3442B">
        <w:rPr>
          <w:rFonts w:ascii="Tahoma" w:hAnsi="Tahoma" w:cs="Tahoma"/>
          <w:b/>
        </w:rPr>
        <w:lastRenderedPageBreak/>
        <w:t>ACKNOWLEDGEMENT</w:t>
      </w:r>
    </w:p>
    <w:p w:rsidR="00844AC6" w:rsidRPr="00F069EE" w:rsidRDefault="00844AC6" w:rsidP="00844AC6">
      <w:pPr>
        <w:spacing w:after="0" w:line="360" w:lineRule="auto"/>
        <w:jc w:val="both"/>
        <w:rPr>
          <w:rFonts w:ascii="Tahoma" w:hAnsi="Tahoma" w:cs="Tahoma"/>
          <w:sz w:val="24"/>
          <w:szCs w:val="24"/>
        </w:rPr>
      </w:pPr>
      <w:r w:rsidRPr="00B3442B">
        <w:rPr>
          <w:rFonts w:ascii="Tahoma" w:hAnsi="Tahoma" w:cs="Tahoma"/>
          <w:sz w:val="24"/>
          <w:szCs w:val="24"/>
        </w:rPr>
        <w:t>I</w:t>
      </w:r>
      <w:r w:rsidRPr="00F069EE">
        <w:t xml:space="preserve"> </w:t>
      </w:r>
      <w:r w:rsidRPr="00F069EE">
        <w:rPr>
          <w:rFonts w:ascii="Tahoma" w:hAnsi="Tahoma" w:cs="Tahoma"/>
          <w:sz w:val="24"/>
          <w:szCs w:val="24"/>
        </w:rPr>
        <w:t xml:space="preserve">Firstly my profound gratitude goes to Almighty God for making my dream comes to reality and sustained my life from the beginning of this </w:t>
      </w:r>
      <w:proofErr w:type="spellStart"/>
      <w:r w:rsidRPr="00F069EE">
        <w:rPr>
          <w:rFonts w:ascii="Tahoma" w:hAnsi="Tahoma" w:cs="Tahoma"/>
          <w:sz w:val="24"/>
          <w:szCs w:val="24"/>
        </w:rPr>
        <w:t>programme</w:t>
      </w:r>
      <w:proofErr w:type="spellEnd"/>
      <w:r w:rsidRPr="00F069EE">
        <w:rPr>
          <w:rFonts w:ascii="Tahoma" w:hAnsi="Tahoma" w:cs="Tahoma"/>
          <w:sz w:val="24"/>
          <w:szCs w:val="24"/>
        </w:rPr>
        <w:t xml:space="preserve"> to the </w:t>
      </w:r>
      <w:proofErr w:type="gramStart"/>
      <w:r w:rsidRPr="00F069EE">
        <w:rPr>
          <w:rFonts w:ascii="Tahoma" w:hAnsi="Tahoma" w:cs="Tahoma"/>
          <w:sz w:val="24"/>
          <w:szCs w:val="24"/>
        </w:rPr>
        <w:t>end ;Glory</w:t>
      </w:r>
      <w:proofErr w:type="gramEnd"/>
      <w:r w:rsidRPr="00F069EE">
        <w:rPr>
          <w:rFonts w:ascii="Tahoma" w:hAnsi="Tahoma" w:cs="Tahoma"/>
          <w:sz w:val="24"/>
          <w:szCs w:val="24"/>
        </w:rPr>
        <w:t xml:space="preserve"> and </w:t>
      </w:r>
      <w:proofErr w:type="spellStart"/>
      <w:r w:rsidRPr="00F069EE">
        <w:rPr>
          <w:rFonts w:ascii="Tahoma" w:hAnsi="Tahoma" w:cs="Tahoma"/>
          <w:sz w:val="24"/>
          <w:szCs w:val="24"/>
        </w:rPr>
        <w:t>honour</w:t>
      </w:r>
      <w:proofErr w:type="spellEnd"/>
      <w:r w:rsidRPr="00F069EE">
        <w:rPr>
          <w:rFonts w:ascii="Tahoma" w:hAnsi="Tahoma" w:cs="Tahoma"/>
          <w:sz w:val="24"/>
          <w:szCs w:val="24"/>
        </w:rPr>
        <w:t xml:space="preserve"> be to your name. Also to my lovel</w:t>
      </w:r>
      <w:r>
        <w:rPr>
          <w:rFonts w:ascii="Tahoma" w:hAnsi="Tahoma" w:cs="Tahoma"/>
          <w:sz w:val="24"/>
          <w:szCs w:val="24"/>
        </w:rPr>
        <w:t>y and amazing Mother "</w:t>
      </w:r>
      <w:proofErr w:type="spellStart"/>
      <w:r>
        <w:rPr>
          <w:rFonts w:ascii="Tahoma" w:hAnsi="Tahoma" w:cs="Tahoma"/>
          <w:sz w:val="24"/>
          <w:szCs w:val="24"/>
        </w:rPr>
        <w:t>Mrs</w:t>
      </w:r>
      <w:proofErr w:type="spellEnd"/>
      <w:r>
        <w:rPr>
          <w:rFonts w:ascii="Tahoma" w:hAnsi="Tahoma" w:cs="Tahoma"/>
          <w:sz w:val="24"/>
          <w:szCs w:val="24"/>
        </w:rPr>
        <w:t xml:space="preserve"> </w:t>
      </w:r>
      <w:proofErr w:type="spellStart"/>
      <w:proofErr w:type="gramStart"/>
      <w:r>
        <w:rPr>
          <w:rFonts w:ascii="Tahoma" w:hAnsi="Tahoma" w:cs="Tahoma"/>
          <w:sz w:val="24"/>
          <w:szCs w:val="24"/>
        </w:rPr>
        <w:t>yusuf</w:t>
      </w:r>
      <w:proofErr w:type="spellEnd"/>
      <w:proofErr w:type="gramEnd"/>
      <w:r w:rsidRPr="00F069EE">
        <w:rPr>
          <w:rFonts w:ascii="Tahoma" w:hAnsi="Tahoma" w:cs="Tahoma"/>
          <w:sz w:val="24"/>
          <w:szCs w:val="24"/>
        </w:rPr>
        <w:t xml:space="preserve">" Thanks for </w:t>
      </w:r>
      <w:proofErr w:type="spellStart"/>
      <w:r w:rsidRPr="00F069EE">
        <w:rPr>
          <w:rFonts w:ascii="Tahoma" w:hAnsi="Tahoma" w:cs="Tahoma"/>
          <w:sz w:val="24"/>
          <w:szCs w:val="24"/>
        </w:rPr>
        <w:t>you</w:t>
      </w:r>
      <w:proofErr w:type="spellEnd"/>
      <w:r w:rsidRPr="00F069EE">
        <w:rPr>
          <w:rFonts w:ascii="Tahoma" w:hAnsi="Tahoma" w:cs="Tahoma"/>
          <w:sz w:val="24"/>
          <w:szCs w:val="24"/>
        </w:rPr>
        <w:t xml:space="preserve"> prayers and support. You're a true and good mother indeed. </w:t>
      </w:r>
    </w:p>
    <w:p w:rsidR="00844AC6" w:rsidRPr="00F069EE" w:rsidRDefault="00844AC6" w:rsidP="00844AC6">
      <w:pPr>
        <w:spacing w:after="0" w:line="360" w:lineRule="auto"/>
        <w:jc w:val="both"/>
        <w:rPr>
          <w:rFonts w:ascii="Tahoma" w:hAnsi="Tahoma" w:cs="Tahoma"/>
          <w:sz w:val="24"/>
          <w:szCs w:val="24"/>
        </w:rPr>
      </w:pPr>
      <w:r w:rsidRPr="00F069EE">
        <w:rPr>
          <w:rFonts w:ascii="Tahoma" w:hAnsi="Tahoma" w:cs="Tahoma"/>
          <w:sz w:val="24"/>
          <w:szCs w:val="24"/>
        </w:rPr>
        <w:t xml:space="preserve">I am highly indebted and grateful to </w:t>
      </w:r>
      <w:proofErr w:type="spellStart"/>
      <w:r w:rsidRPr="00F069EE">
        <w:rPr>
          <w:rFonts w:ascii="Tahoma" w:hAnsi="Tahoma" w:cs="Tahoma"/>
          <w:sz w:val="24"/>
          <w:szCs w:val="24"/>
        </w:rPr>
        <w:t>Mr</w:t>
      </w:r>
      <w:proofErr w:type="spellEnd"/>
      <w:r w:rsidRPr="00F069EE">
        <w:rPr>
          <w:rFonts w:ascii="Tahoma" w:hAnsi="Tahoma" w:cs="Tahoma"/>
          <w:sz w:val="24"/>
          <w:szCs w:val="24"/>
        </w:rPr>
        <w:t xml:space="preserve"> </w:t>
      </w:r>
      <w:proofErr w:type="spellStart"/>
      <w:r w:rsidRPr="00F069EE">
        <w:rPr>
          <w:rFonts w:ascii="Tahoma" w:hAnsi="Tahoma" w:cs="Tahoma"/>
          <w:sz w:val="24"/>
          <w:szCs w:val="24"/>
        </w:rPr>
        <w:t>Afolabi</w:t>
      </w:r>
      <w:proofErr w:type="spellEnd"/>
      <w:r w:rsidRPr="00F069EE">
        <w:rPr>
          <w:rFonts w:ascii="Tahoma" w:hAnsi="Tahoma" w:cs="Tahoma"/>
          <w:sz w:val="24"/>
          <w:szCs w:val="24"/>
        </w:rPr>
        <w:t xml:space="preserve"> my project supervisor, who painstaking effort, useful comments, suggestions and patience had helped me in so many ways to make this project a successful one.</w:t>
      </w:r>
    </w:p>
    <w:p w:rsidR="00844AC6" w:rsidRPr="00F069EE" w:rsidRDefault="00844AC6" w:rsidP="00844AC6">
      <w:pPr>
        <w:spacing w:after="0" w:line="360" w:lineRule="auto"/>
        <w:jc w:val="both"/>
        <w:rPr>
          <w:rFonts w:ascii="Tahoma" w:hAnsi="Tahoma" w:cs="Tahoma"/>
          <w:sz w:val="24"/>
          <w:szCs w:val="24"/>
        </w:rPr>
      </w:pPr>
      <w:r w:rsidRPr="00F069EE">
        <w:rPr>
          <w:rFonts w:ascii="Tahoma" w:hAnsi="Tahoma" w:cs="Tahoma"/>
          <w:sz w:val="24"/>
          <w:szCs w:val="24"/>
        </w:rPr>
        <w:t xml:space="preserve">My appreciation also goes to my supervisor, </w:t>
      </w:r>
      <w:proofErr w:type="spellStart"/>
      <w:r w:rsidRPr="00F069EE">
        <w:rPr>
          <w:rFonts w:ascii="Tahoma" w:hAnsi="Tahoma" w:cs="Tahoma"/>
          <w:sz w:val="24"/>
          <w:szCs w:val="24"/>
        </w:rPr>
        <w:t>Mr</w:t>
      </w:r>
      <w:proofErr w:type="spellEnd"/>
      <w:r w:rsidRPr="00F069EE">
        <w:rPr>
          <w:rFonts w:ascii="Tahoma" w:hAnsi="Tahoma" w:cs="Tahoma"/>
          <w:sz w:val="24"/>
          <w:szCs w:val="24"/>
        </w:rPr>
        <w:t xml:space="preserve"> </w:t>
      </w:r>
      <w:proofErr w:type="spellStart"/>
      <w:r w:rsidRPr="00F069EE">
        <w:rPr>
          <w:rFonts w:ascii="Tahoma" w:hAnsi="Tahoma" w:cs="Tahoma"/>
          <w:sz w:val="24"/>
          <w:szCs w:val="24"/>
        </w:rPr>
        <w:t>Afolabi</w:t>
      </w:r>
      <w:proofErr w:type="spellEnd"/>
      <w:r w:rsidRPr="00F069EE">
        <w:rPr>
          <w:rFonts w:ascii="Tahoma" w:hAnsi="Tahoma" w:cs="Tahoma"/>
          <w:sz w:val="24"/>
          <w:szCs w:val="24"/>
        </w:rPr>
        <w:t xml:space="preserve"> for his great contributions towards the success of this project.</w:t>
      </w:r>
    </w:p>
    <w:p w:rsidR="00844AC6" w:rsidRPr="00F069EE" w:rsidRDefault="00844AC6" w:rsidP="00844AC6">
      <w:pPr>
        <w:spacing w:after="0" w:line="360" w:lineRule="auto"/>
        <w:jc w:val="both"/>
        <w:rPr>
          <w:rFonts w:ascii="Tahoma" w:hAnsi="Tahoma" w:cs="Tahoma"/>
          <w:sz w:val="24"/>
          <w:szCs w:val="24"/>
        </w:rPr>
      </w:pPr>
      <w:r w:rsidRPr="00F069EE">
        <w:rPr>
          <w:rFonts w:ascii="Tahoma" w:hAnsi="Tahoma" w:cs="Tahoma"/>
          <w:sz w:val="24"/>
          <w:szCs w:val="24"/>
        </w:rPr>
        <w:t xml:space="preserve">I sincerely appreciate the efforts of everyone for your kind heart </w:t>
      </w:r>
      <w:proofErr w:type="spellStart"/>
      <w:r w:rsidRPr="00F069EE">
        <w:rPr>
          <w:rFonts w:ascii="Tahoma" w:hAnsi="Tahoma" w:cs="Tahoma"/>
          <w:sz w:val="24"/>
          <w:szCs w:val="24"/>
        </w:rPr>
        <w:t>immensely</w:t>
      </w:r>
      <w:proofErr w:type="gramStart"/>
      <w:r w:rsidRPr="00F069EE">
        <w:rPr>
          <w:rFonts w:ascii="Tahoma" w:hAnsi="Tahoma" w:cs="Tahoma"/>
          <w:sz w:val="24"/>
          <w:szCs w:val="24"/>
        </w:rPr>
        <w:t>,life</w:t>
      </w:r>
      <w:proofErr w:type="spellEnd"/>
      <w:proofErr w:type="gramEnd"/>
      <w:r w:rsidRPr="00F069EE">
        <w:rPr>
          <w:rFonts w:ascii="Tahoma" w:hAnsi="Tahoma" w:cs="Tahoma"/>
          <w:sz w:val="24"/>
          <w:szCs w:val="24"/>
        </w:rPr>
        <w:t xml:space="preserve"> without God and you is nothing.</w:t>
      </w:r>
    </w:p>
    <w:p w:rsidR="00844AC6" w:rsidRPr="00F069EE" w:rsidRDefault="00844AC6" w:rsidP="00844AC6">
      <w:pPr>
        <w:spacing w:after="0" w:line="360" w:lineRule="auto"/>
        <w:jc w:val="both"/>
        <w:rPr>
          <w:rFonts w:ascii="Tahoma" w:hAnsi="Tahoma" w:cs="Tahoma"/>
          <w:sz w:val="24"/>
          <w:szCs w:val="24"/>
        </w:rPr>
      </w:pPr>
      <w:r w:rsidRPr="00F069EE">
        <w:rPr>
          <w:rFonts w:ascii="Tahoma" w:hAnsi="Tahoma" w:cs="Tahoma"/>
          <w:sz w:val="24"/>
          <w:szCs w:val="24"/>
        </w:rPr>
        <w:t>You all had really made a huge difference in my life.</w:t>
      </w:r>
    </w:p>
    <w:p w:rsidR="00844AC6" w:rsidRPr="00F069EE" w:rsidRDefault="00844AC6" w:rsidP="00844AC6">
      <w:pPr>
        <w:spacing w:after="0" w:line="360" w:lineRule="auto"/>
        <w:jc w:val="both"/>
        <w:rPr>
          <w:rFonts w:ascii="Tahoma" w:hAnsi="Tahoma" w:cs="Tahoma"/>
          <w:sz w:val="24"/>
          <w:szCs w:val="24"/>
        </w:rPr>
      </w:pPr>
      <w:r w:rsidRPr="00F069EE">
        <w:rPr>
          <w:rFonts w:ascii="Tahoma" w:hAnsi="Tahoma" w:cs="Tahoma"/>
          <w:sz w:val="24"/>
          <w:szCs w:val="24"/>
        </w:rPr>
        <w:t>You all are life savers!</w:t>
      </w:r>
    </w:p>
    <w:p w:rsidR="00844AC6" w:rsidRPr="00F069EE" w:rsidRDefault="00844AC6" w:rsidP="00844AC6">
      <w:pPr>
        <w:spacing w:after="0" w:line="360" w:lineRule="auto"/>
        <w:jc w:val="both"/>
        <w:rPr>
          <w:rFonts w:ascii="Tahoma" w:hAnsi="Tahoma" w:cs="Tahoma"/>
          <w:sz w:val="24"/>
          <w:szCs w:val="24"/>
        </w:rPr>
      </w:pPr>
      <w:r w:rsidRPr="00F069EE">
        <w:rPr>
          <w:rFonts w:ascii="Tahoma" w:hAnsi="Tahoma" w:cs="Tahoma"/>
          <w:sz w:val="24"/>
          <w:szCs w:val="24"/>
        </w:rPr>
        <w:t>"Education is a costly one today but every living being should Endeavour to be educated" if I can achieve this goal, then I believe that every other persons can make it, "whatever has a beginning also has an end" Once again glory to Almighty God for his unending love and mercy over my life.</w:t>
      </w:r>
    </w:p>
    <w:p w:rsidR="00844AC6" w:rsidRDefault="00844AC6" w:rsidP="00844AC6">
      <w:pPr>
        <w:spacing w:after="0" w:line="360" w:lineRule="auto"/>
        <w:jc w:val="both"/>
        <w:rPr>
          <w:rFonts w:ascii="Tahoma" w:hAnsi="Tahoma" w:cs="Tahoma"/>
          <w:sz w:val="24"/>
          <w:szCs w:val="24"/>
        </w:rPr>
      </w:pPr>
      <w:r w:rsidRPr="00F069EE">
        <w:rPr>
          <w:rFonts w:ascii="Tahoma" w:hAnsi="Tahoma" w:cs="Tahoma"/>
          <w:sz w:val="24"/>
          <w:szCs w:val="24"/>
        </w:rPr>
        <w:t>Glory!!!!</w:t>
      </w:r>
    </w:p>
    <w:p w:rsidR="00844AC6" w:rsidRDefault="00844AC6" w:rsidP="00844AC6">
      <w:pPr>
        <w:spacing w:after="0" w:line="360" w:lineRule="auto"/>
        <w:jc w:val="both"/>
        <w:rPr>
          <w:rFonts w:ascii="Tahoma" w:hAnsi="Tahoma" w:cs="Tahoma"/>
          <w:sz w:val="24"/>
          <w:szCs w:val="24"/>
        </w:rPr>
      </w:pPr>
    </w:p>
    <w:p w:rsidR="00844AC6" w:rsidRDefault="00844AC6" w:rsidP="00844AC6">
      <w:pPr>
        <w:spacing w:after="0" w:line="360" w:lineRule="auto"/>
        <w:jc w:val="both"/>
        <w:rPr>
          <w:rFonts w:ascii="Tahoma" w:hAnsi="Tahoma" w:cs="Tahoma"/>
          <w:sz w:val="24"/>
          <w:szCs w:val="24"/>
        </w:rPr>
      </w:pPr>
    </w:p>
    <w:p w:rsidR="00844AC6" w:rsidRDefault="00844AC6" w:rsidP="00844AC6">
      <w:pPr>
        <w:spacing w:after="0" w:line="360" w:lineRule="auto"/>
        <w:jc w:val="both"/>
        <w:rPr>
          <w:rFonts w:ascii="Tahoma" w:hAnsi="Tahoma" w:cs="Tahoma"/>
          <w:sz w:val="24"/>
          <w:szCs w:val="24"/>
        </w:rPr>
      </w:pPr>
    </w:p>
    <w:p w:rsidR="00844AC6" w:rsidRDefault="00844AC6" w:rsidP="00844AC6">
      <w:pPr>
        <w:spacing w:after="0" w:line="360" w:lineRule="auto"/>
        <w:jc w:val="both"/>
        <w:rPr>
          <w:rFonts w:ascii="Tahoma" w:hAnsi="Tahoma" w:cs="Tahoma"/>
          <w:sz w:val="24"/>
          <w:szCs w:val="24"/>
        </w:rPr>
      </w:pPr>
    </w:p>
    <w:p w:rsidR="00844AC6" w:rsidRDefault="00844AC6" w:rsidP="00844AC6">
      <w:pPr>
        <w:spacing w:after="0" w:line="360" w:lineRule="auto"/>
        <w:jc w:val="both"/>
        <w:rPr>
          <w:rFonts w:ascii="Tahoma" w:hAnsi="Tahoma" w:cs="Tahoma"/>
          <w:sz w:val="24"/>
          <w:szCs w:val="24"/>
        </w:rPr>
      </w:pPr>
    </w:p>
    <w:p w:rsidR="00844AC6" w:rsidRDefault="00844AC6" w:rsidP="00844AC6">
      <w:pPr>
        <w:spacing w:after="0" w:line="360" w:lineRule="auto"/>
        <w:jc w:val="both"/>
        <w:rPr>
          <w:rFonts w:ascii="Tahoma" w:hAnsi="Tahoma" w:cs="Tahoma"/>
          <w:sz w:val="24"/>
          <w:szCs w:val="24"/>
        </w:rPr>
      </w:pPr>
    </w:p>
    <w:p w:rsidR="00844AC6" w:rsidRDefault="00844AC6" w:rsidP="00844AC6">
      <w:pPr>
        <w:spacing w:after="0" w:line="360" w:lineRule="auto"/>
        <w:jc w:val="both"/>
        <w:rPr>
          <w:rFonts w:ascii="Tahoma" w:hAnsi="Tahoma" w:cs="Tahoma"/>
          <w:sz w:val="24"/>
          <w:szCs w:val="24"/>
        </w:rPr>
      </w:pPr>
    </w:p>
    <w:p w:rsidR="00844AC6" w:rsidRPr="00B3442B" w:rsidRDefault="00844AC6" w:rsidP="00844AC6">
      <w:pPr>
        <w:spacing w:after="0" w:line="360" w:lineRule="auto"/>
        <w:jc w:val="both"/>
        <w:rPr>
          <w:rFonts w:ascii="Tahoma" w:hAnsi="Tahoma" w:cs="Tahoma"/>
          <w:sz w:val="24"/>
          <w:szCs w:val="24"/>
        </w:rPr>
      </w:pPr>
    </w:p>
    <w:p w:rsidR="00844AC6" w:rsidRPr="00B3442B" w:rsidRDefault="00844AC6" w:rsidP="00844AC6">
      <w:pPr>
        <w:spacing w:after="0" w:line="360" w:lineRule="auto"/>
        <w:jc w:val="both"/>
        <w:rPr>
          <w:rFonts w:ascii="Tahoma" w:hAnsi="Tahoma" w:cs="Tahoma"/>
          <w:sz w:val="24"/>
          <w:szCs w:val="24"/>
        </w:rPr>
      </w:pPr>
    </w:p>
    <w:p w:rsidR="00844AC6" w:rsidRPr="00B3442B" w:rsidRDefault="00844AC6" w:rsidP="00844AC6">
      <w:pPr>
        <w:spacing w:after="0" w:line="360" w:lineRule="auto"/>
        <w:jc w:val="center"/>
        <w:rPr>
          <w:rFonts w:ascii="Comic Sans MS" w:hAnsi="Comic Sans MS" w:cs="Tahoma"/>
          <w:b/>
          <w:sz w:val="28"/>
          <w:szCs w:val="28"/>
        </w:rPr>
      </w:pPr>
      <w:r w:rsidRPr="00B3442B">
        <w:rPr>
          <w:rFonts w:ascii="Comic Sans MS" w:hAnsi="Comic Sans MS" w:cs="Tahoma"/>
          <w:b/>
          <w:sz w:val="28"/>
          <w:szCs w:val="28"/>
        </w:rPr>
        <w:lastRenderedPageBreak/>
        <w:t>TABLE OF CONTENTS</w:t>
      </w:r>
    </w:p>
    <w:p w:rsidR="00844AC6" w:rsidRPr="00B3442B" w:rsidRDefault="00844AC6" w:rsidP="00844AC6">
      <w:pPr>
        <w:pStyle w:val="NormalWeb"/>
        <w:tabs>
          <w:tab w:val="left" w:pos="360"/>
        </w:tabs>
        <w:spacing w:before="0" w:beforeAutospacing="0" w:after="0" w:afterAutospacing="0" w:line="360" w:lineRule="auto"/>
        <w:jc w:val="both"/>
        <w:rPr>
          <w:rFonts w:ascii="Tahoma" w:hAnsi="Tahoma" w:cs="Tahoma"/>
          <w:sz w:val="28"/>
          <w:szCs w:val="28"/>
        </w:rPr>
      </w:pPr>
      <w:r w:rsidRPr="00B3442B">
        <w:rPr>
          <w:rFonts w:ascii="Tahoma" w:hAnsi="Tahoma" w:cs="Tahoma"/>
          <w:sz w:val="28"/>
          <w:szCs w:val="28"/>
        </w:rPr>
        <w:t>Title Page</w:t>
      </w:r>
      <w:r w:rsidRPr="00B3442B">
        <w:rPr>
          <w:rFonts w:ascii="Tahoma" w:hAnsi="Tahoma" w:cs="Tahoma"/>
          <w:sz w:val="28"/>
          <w:szCs w:val="28"/>
        </w:rPr>
        <w:tab/>
      </w:r>
      <w:r w:rsidRPr="00B3442B">
        <w:rPr>
          <w:rFonts w:ascii="Tahoma" w:hAnsi="Tahoma" w:cs="Tahoma"/>
          <w:sz w:val="28"/>
          <w:szCs w:val="28"/>
        </w:rPr>
        <w:tab/>
      </w:r>
      <w:r w:rsidRPr="00B3442B">
        <w:rPr>
          <w:rFonts w:ascii="Tahoma" w:hAnsi="Tahoma" w:cs="Tahoma"/>
          <w:sz w:val="28"/>
          <w:szCs w:val="28"/>
        </w:rPr>
        <w:tab/>
      </w:r>
      <w:r w:rsidRPr="00B3442B">
        <w:rPr>
          <w:rFonts w:ascii="Tahoma" w:hAnsi="Tahoma" w:cs="Tahoma"/>
          <w:sz w:val="28"/>
          <w:szCs w:val="28"/>
        </w:rPr>
        <w:tab/>
      </w:r>
      <w:r w:rsidRPr="00B3442B">
        <w:rPr>
          <w:rFonts w:ascii="Tahoma" w:hAnsi="Tahoma" w:cs="Tahoma"/>
          <w:sz w:val="28"/>
          <w:szCs w:val="28"/>
        </w:rPr>
        <w:tab/>
      </w:r>
      <w:r w:rsidRPr="00B3442B">
        <w:rPr>
          <w:rFonts w:ascii="Tahoma" w:hAnsi="Tahoma" w:cs="Tahoma"/>
          <w:sz w:val="28"/>
          <w:szCs w:val="28"/>
        </w:rPr>
        <w:tab/>
      </w:r>
      <w:r w:rsidRPr="00B3442B">
        <w:rPr>
          <w:rFonts w:ascii="Tahoma" w:hAnsi="Tahoma" w:cs="Tahoma"/>
          <w:sz w:val="28"/>
          <w:szCs w:val="28"/>
        </w:rPr>
        <w:tab/>
      </w:r>
      <w:r w:rsidRPr="00B3442B">
        <w:rPr>
          <w:rFonts w:ascii="Tahoma" w:hAnsi="Tahoma" w:cs="Tahoma"/>
          <w:sz w:val="28"/>
          <w:szCs w:val="28"/>
        </w:rPr>
        <w:tab/>
      </w:r>
      <w:r w:rsidRPr="00B3442B">
        <w:rPr>
          <w:rFonts w:ascii="Tahoma" w:hAnsi="Tahoma" w:cs="Tahoma"/>
          <w:sz w:val="28"/>
          <w:szCs w:val="28"/>
        </w:rPr>
        <w:tab/>
      </w:r>
      <w:r w:rsidRPr="00B3442B">
        <w:rPr>
          <w:rFonts w:ascii="Tahoma" w:hAnsi="Tahoma" w:cs="Tahoma"/>
          <w:sz w:val="28"/>
          <w:szCs w:val="28"/>
        </w:rPr>
        <w:tab/>
      </w:r>
      <w:proofErr w:type="spellStart"/>
      <w:r w:rsidRPr="00B3442B">
        <w:rPr>
          <w:rFonts w:ascii="Tahoma" w:hAnsi="Tahoma" w:cs="Tahoma"/>
          <w:sz w:val="28"/>
          <w:szCs w:val="28"/>
        </w:rPr>
        <w:t>i</w:t>
      </w:r>
      <w:proofErr w:type="spellEnd"/>
    </w:p>
    <w:p w:rsidR="00844AC6" w:rsidRPr="00B3442B" w:rsidRDefault="00844AC6" w:rsidP="00844AC6">
      <w:pPr>
        <w:pStyle w:val="NormalWeb"/>
        <w:tabs>
          <w:tab w:val="left" w:pos="360"/>
        </w:tabs>
        <w:spacing w:before="0" w:beforeAutospacing="0" w:after="0" w:afterAutospacing="0" w:line="360" w:lineRule="auto"/>
        <w:jc w:val="both"/>
        <w:rPr>
          <w:rFonts w:ascii="Tahoma" w:hAnsi="Tahoma" w:cs="Tahoma"/>
          <w:sz w:val="28"/>
          <w:szCs w:val="28"/>
        </w:rPr>
      </w:pPr>
      <w:r w:rsidRPr="00B3442B">
        <w:rPr>
          <w:rFonts w:ascii="Tahoma" w:hAnsi="Tahoma" w:cs="Tahoma"/>
          <w:sz w:val="28"/>
          <w:szCs w:val="28"/>
        </w:rPr>
        <w:t>Certification</w:t>
      </w:r>
      <w:r w:rsidRPr="00B3442B">
        <w:rPr>
          <w:rFonts w:ascii="Tahoma" w:hAnsi="Tahoma" w:cs="Tahoma"/>
          <w:sz w:val="28"/>
          <w:szCs w:val="28"/>
        </w:rPr>
        <w:tab/>
      </w:r>
      <w:r w:rsidRPr="00B3442B">
        <w:rPr>
          <w:rFonts w:ascii="Tahoma" w:hAnsi="Tahoma" w:cs="Tahoma"/>
          <w:sz w:val="28"/>
          <w:szCs w:val="28"/>
        </w:rPr>
        <w:tab/>
      </w:r>
      <w:r w:rsidRPr="00B3442B">
        <w:rPr>
          <w:rFonts w:ascii="Tahoma" w:hAnsi="Tahoma" w:cs="Tahoma"/>
          <w:sz w:val="28"/>
          <w:szCs w:val="28"/>
        </w:rPr>
        <w:tab/>
      </w:r>
      <w:r w:rsidRPr="00B3442B">
        <w:rPr>
          <w:rFonts w:ascii="Tahoma" w:hAnsi="Tahoma" w:cs="Tahoma"/>
          <w:sz w:val="28"/>
          <w:szCs w:val="28"/>
        </w:rPr>
        <w:tab/>
      </w:r>
      <w:r w:rsidRPr="00B3442B">
        <w:rPr>
          <w:rFonts w:ascii="Tahoma" w:hAnsi="Tahoma" w:cs="Tahoma"/>
          <w:sz w:val="28"/>
          <w:szCs w:val="28"/>
        </w:rPr>
        <w:tab/>
      </w:r>
      <w:r w:rsidRPr="00B3442B">
        <w:rPr>
          <w:rFonts w:ascii="Tahoma" w:hAnsi="Tahoma" w:cs="Tahoma"/>
          <w:sz w:val="28"/>
          <w:szCs w:val="28"/>
        </w:rPr>
        <w:tab/>
      </w:r>
      <w:r w:rsidRPr="00B3442B">
        <w:rPr>
          <w:rFonts w:ascii="Tahoma" w:hAnsi="Tahoma" w:cs="Tahoma"/>
          <w:sz w:val="28"/>
          <w:szCs w:val="28"/>
        </w:rPr>
        <w:tab/>
      </w:r>
      <w:r w:rsidRPr="00B3442B">
        <w:rPr>
          <w:rFonts w:ascii="Tahoma" w:hAnsi="Tahoma" w:cs="Tahoma"/>
          <w:sz w:val="28"/>
          <w:szCs w:val="28"/>
        </w:rPr>
        <w:tab/>
      </w:r>
      <w:r w:rsidRPr="00B3442B">
        <w:rPr>
          <w:rFonts w:ascii="Tahoma" w:hAnsi="Tahoma" w:cs="Tahoma"/>
          <w:sz w:val="28"/>
          <w:szCs w:val="28"/>
        </w:rPr>
        <w:tab/>
        <w:t>ii</w:t>
      </w:r>
    </w:p>
    <w:p w:rsidR="00844AC6" w:rsidRPr="00B3442B" w:rsidRDefault="00844AC6" w:rsidP="00844AC6">
      <w:pPr>
        <w:pStyle w:val="NormalWeb"/>
        <w:tabs>
          <w:tab w:val="left" w:pos="540"/>
        </w:tabs>
        <w:spacing w:before="0" w:beforeAutospacing="0" w:after="0" w:afterAutospacing="0" w:line="360" w:lineRule="auto"/>
        <w:jc w:val="both"/>
        <w:rPr>
          <w:rFonts w:ascii="Tahoma" w:hAnsi="Tahoma" w:cs="Tahoma"/>
          <w:sz w:val="28"/>
          <w:szCs w:val="28"/>
        </w:rPr>
      </w:pPr>
      <w:r w:rsidRPr="00B3442B">
        <w:rPr>
          <w:rFonts w:ascii="Tahoma" w:hAnsi="Tahoma" w:cs="Tahoma"/>
          <w:sz w:val="28"/>
          <w:szCs w:val="28"/>
        </w:rPr>
        <w:t>Dedication</w:t>
      </w:r>
      <w:r w:rsidRPr="00B3442B">
        <w:rPr>
          <w:rFonts w:ascii="Tahoma" w:hAnsi="Tahoma" w:cs="Tahoma"/>
          <w:sz w:val="28"/>
          <w:szCs w:val="28"/>
        </w:rPr>
        <w:tab/>
      </w:r>
      <w:r w:rsidRPr="00B3442B">
        <w:rPr>
          <w:rFonts w:ascii="Tahoma" w:hAnsi="Tahoma" w:cs="Tahoma"/>
          <w:sz w:val="28"/>
          <w:szCs w:val="28"/>
        </w:rPr>
        <w:tab/>
      </w:r>
      <w:r w:rsidRPr="00B3442B">
        <w:rPr>
          <w:rFonts w:ascii="Tahoma" w:hAnsi="Tahoma" w:cs="Tahoma"/>
          <w:sz w:val="28"/>
          <w:szCs w:val="28"/>
        </w:rPr>
        <w:tab/>
      </w:r>
      <w:r w:rsidRPr="00B3442B">
        <w:rPr>
          <w:rFonts w:ascii="Tahoma" w:hAnsi="Tahoma" w:cs="Tahoma"/>
          <w:sz w:val="28"/>
          <w:szCs w:val="28"/>
        </w:rPr>
        <w:tab/>
      </w:r>
      <w:r w:rsidRPr="00B3442B">
        <w:rPr>
          <w:rFonts w:ascii="Tahoma" w:hAnsi="Tahoma" w:cs="Tahoma"/>
          <w:sz w:val="28"/>
          <w:szCs w:val="28"/>
        </w:rPr>
        <w:tab/>
      </w:r>
      <w:r w:rsidRPr="00B3442B">
        <w:rPr>
          <w:rFonts w:ascii="Tahoma" w:hAnsi="Tahoma" w:cs="Tahoma"/>
          <w:sz w:val="28"/>
          <w:szCs w:val="28"/>
        </w:rPr>
        <w:tab/>
      </w:r>
      <w:r w:rsidRPr="00B3442B">
        <w:rPr>
          <w:rFonts w:ascii="Tahoma" w:hAnsi="Tahoma" w:cs="Tahoma"/>
          <w:sz w:val="28"/>
          <w:szCs w:val="28"/>
        </w:rPr>
        <w:tab/>
      </w:r>
      <w:r w:rsidRPr="00B3442B">
        <w:rPr>
          <w:rFonts w:ascii="Tahoma" w:hAnsi="Tahoma" w:cs="Tahoma"/>
          <w:sz w:val="28"/>
          <w:szCs w:val="28"/>
        </w:rPr>
        <w:tab/>
      </w:r>
      <w:r w:rsidRPr="00B3442B">
        <w:rPr>
          <w:rFonts w:ascii="Tahoma" w:hAnsi="Tahoma" w:cs="Tahoma"/>
          <w:sz w:val="28"/>
          <w:szCs w:val="28"/>
        </w:rPr>
        <w:tab/>
      </w:r>
      <w:r w:rsidRPr="00B3442B">
        <w:rPr>
          <w:rFonts w:ascii="Tahoma" w:hAnsi="Tahoma" w:cs="Tahoma"/>
          <w:sz w:val="28"/>
          <w:szCs w:val="28"/>
        </w:rPr>
        <w:tab/>
        <w:t>iii</w:t>
      </w:r>
    </w:p>
    <w:p w:rsidR="00844AC6" w:rsidRPr="00B3442B" w:rsidRDefault="00844AC6" w:rsidP="00844AC6">
      <w:pPr>
        <w:pStyle w:val="NormalWeb"/>
        <w:tabs>
          <w:tab w:val="left" w:pos="540"/>
        </w:tabs>
        <w:spacing w:before="0" w:beforeAutospacing="0" w:after="0" w:afterAutospacing="0" w:line="360" w:lineRule="auto"/>
        <w:jc w:val="both"/>
        <w:rPr>
          <w:rFonts w:ascii="Tahoma" w:hAnsi="Tahoma" w:cs="Tahoma"/>
          <w:sz w:val="28"/>
          <w:szCs w:val="28"/>
        </w:rPr>
      </w:pPr>
      <w:r w:rsidRPr="00B3442B">
        <w:rPr>
          <w:rFonts w:ascii="Tahoma" w:hAnsi="Tahoma" w:cs="Tahoma"/>
          <w:sz w:val="28"/>
          <w:szCs w:val="28"/>
        </w:rPr>
        <w:t>Acknowledgements</w:t>
      </w:r>
      <w:r w:rsidRPr="00B3442B">
        <w:rPr>
          <w:rFonts w:ascii="Tahoma" w:hAnsi="Tahoma" w:cs="Tahoma"/>
          <w:sz w:val="28"/>
          <w:szCs w:val="28"/>
        </w:rPr>
        <w:tab/>
      </w:r>
      <w:r w:rsidRPr="00B3442B">
        <w:rPr>
          <w:rFonts w:ascii="Tahoma" w:hAnsi="Tahoma" w:cs="Tahoma"/>
          <w:sz w:val="28"/>
          <w:szCs w:val="28"/>
        </w:rPr>
        <w:tab/>
      </w:r>
      <w:r w:rsidRPr="00B3442B">
        <w:rPr>
          <w:rFonts w:ascii="Tahoma" w:hAnsi="Tahoma" w:cs="Tahoma"/>
          <w:sz w:val="28"/>
          <w:szCs w:val="28"/>
        </w:rPr>
        <w:tab/>
      </w:r>
      <w:r w:rsidRPr="00B3442B">
        <w:rPr>
          <w:rFonts w:ascii="Tahoma" w:hAnsi="Tahoma" w:cs="Tahoma"/>
          <w:sz w:val="28"/>
          <w:szCs w:val="28"/>
        </w:rPr>
        <w:tab/>
      </w:r>
      <w:r w:rsidRPr="00B3442B">
        <w:rPr>
          <w:rFonts w:ascii="Tahoma" w:hAnsi="Tahoma" w:cs="Tahoma"/>
          <w:sz w:val="28"/>
          <w:szCs w:val="28"/>
        </w:rPr>
        <w:tab/>
      </w:r>
      <w:r w:rsidRPr="00B3442B">
        <w:rPr>
          <w:rFonts w:ascii="Tahoma" w:hAnsi="Tahoma" w:cs="Tahoma"/>
          <w:sz w:val="28"/>
          <w:szCs w:val="28"/>
        </w:rPr>
        <w:tab/>
      </w:r>
      <w:r w:rsidRPr="00B3442B">
        <w:rPr>
          <w:rFonts w:ascii="Tahoma" w:hAnsi="Tahoma" w:cs="Tahoma"/>
          <w:sz w:val="28"/>
          <w:szCs w:val="28"/>
        </w:rPr>
        <w:tab/>
      </w:r>
      <w:r w:rsidRPr="00B3442B">
        <w:rPr>
          <w:rFonts w:ascii="Tahoma" w:hAnsi="Tahoma" w:cs="Tahoma"/>
          <w:sz w:val="28"/>
          <w:szCs w:val="28"/>
        </w:rPr>
        <w:tab/>
      </w:r>
      <w:proofErr w:type="gramStart"/>
      <w:r w:rsidRPr="00B3442B">
        <w:rPr>
          <w:rFonts w:ascii="Tahoma" w:hAnsi="Tahoma" w:cs="Tahoma"/>
          <w:sz w:val="28"/>
          <w:szCs w:val="28"/>
        </w:rPr>
        <w:t>iv</w:t>
      </w:r>
      <w:proofErr w:type="gramEnd"/>
    </w:p>
    <w:p w:rsidR="00844AC6" w:rsidRPr="00B3442B" w:rsidRDefault="00844AC6" w:rsidP="00844AC6">
      <w:pPr>
        <w:pStyle w:val="NormalWeb"/>
        <w:tabs>
          <w:tab w:val="left" w:pos="540"/>
        </w:tabs>
        <w:spacing w:before="0" w:beforeAutospacing="0" w:after="0" w:afterAutospacing="0" w:line="360" w:lineRule="auto"/>
        <w:jc w:val="both"/>
        <w:rPr>
          <w:rFonts w:ascii="Tahoma" w:hAnsi="Tahoma" w:cs="Tahoma"/>
          <w:sz w:val="28"/>
          <w:szCs w:val="28"/>
        </w:rPr>
      </w:pPr>
      <w:r w:rsidRPr="00B3442B">
        <w:rPr>
          <w:rFonts w:ascii="Tahoma" w:hAnsi="Tahoma" w:cs="Tahoma"/>
          <w:sz w:val="28"/>
          <w:szCs w:val="28"/>
        </w:rPr>
        <w:t>Table of Content</w:t>
      </w:r>
      <w:r w:rsidRPr="00B3442B">
        <w:rPr>
          <w:rFonts w:ascii="Tahoma" w:hAnsi="Tahoma" w:cs="Tahoma"/>
          <w:sz w:val="28"/>
          <w:szCs w:val="28"/>
        </w:rPr>
        <w:tab/>
      </w:r>
      <w:r w:rsidRPr="00B3442B">
        <w:rPr>
          <w:rFonts w:ascii="Tahoma" w:hAnsi="Tahoma" w:cs="Tahoma"/>
          <w:sz w:val="28"/>
          <w:szCs w:val="28"/>
        </w:rPr>
        <w:tab/>
      </w:r>
      <w:r w:rsidRPr="00B3442B">
        <w:rPr>
          <w:rFonts w:ascii="Tahoma" w:hAnsi="Tahoma" w:cs="Tahoma"/>
          <w:sz w:val="28"/>
          <w:szCs w:val="28"/>
        </w:rPr>
        <w:tab/>
      </w:r>
      <w:r w:rsidRPr="00B3442B">
        <w:rPr>
          <w:rFonts w:ascii="Tahoma" w:hAnsi="Tahoma" w:cs="Tahoma"/>
          <w:sz w:val="28"/>
          <w:szCs w:val="28"/>
        </w:rPr>
        <w:tab/>
      </w:r>
      <w:r w:rsidRPr="00B3442B">
        <w:rPr>
          <w:rFonts w:ascii="Tahoma" w:hAnsi="Tahoma" w:cs="Tahoma"/>
          <w:sz w:val="28"/>
          <w:szCs w:val="28"/>
        </w:rPr>
        <w:tab/>
      </w:r>
      <w:r w:rsidRPr="00B3442B">
        <w:rPr>
          <w:rFonts w:ascii="Tahoma" w:hAnsi="Tahoma" w:cs="Tahoma"/>
          <w:sz w:val="28"/>
          <w:szCs w:val="28"/>
        </w:rPr>
        <w:tab/>
      </w:r>
      <w:r w:rsidRPr="00B3442B">
        <w:rPr>
          <w:rFonts w:ascii="Tahoma" w:hAnsi="Tahoma" w:cs="Tahoma"/>
          <w:sz w:val="28"/>
          <w:szCs w:val="28"/>
        </w:rPr>
        <w:tab/>
      </w:r>
      <w:r w:rsidRPr="00B3442B">
        <w:rPr>
          <w:rFonts w:ascii="Tahoma" w:hAnsi="Tahoma" w:cs="Tahoma"/>
          <w:sz w:val="28"/>
          <w:szCs w:val="28"/>
        </w:rPr>
        <w:tab/>
      </w:r>
      <w:r w:rsidRPr="00B3442B">
        <w:rPr>
          <w:rFonts w:ascii="Tahoma" w:hAnsi="Tahoma" w:cs="Tahoma"/>
          <w:sz w:val="28"/>
          <w:szCs w:val="28"/>
        </w:rPr>
        <w:tab/>
      </w:r>
      <w:proofErr w:type="gramStart"/>
      <w:r w:rsidRPr="00B3442B">
        <w:rPr>
          <w:rFonts w:ascii="Tahoma" w:hAnsi="Tahoma" w:cs="Tahoma"/>
          <w:sz w:val="28"/>
          <w:szCs w:val="28"/>
        </w:rPr>
        <w:t>vi</w:t>
      </w:r>
      <w:proofErr w:type="gramEnd"/>
    </w:p>
    <w:p w:rsidR="00844AC6" w:rsidRPr="00B3442B" w:rsidRDefault="00844AC6" w:rsidP="00844AC6">
      <w:pPr>
        <w:pStyle w:val="NormalWeb"/>
        <w:tabs>
          <w:tab w:val="left" w:pos="540"/>
        </w:tabs>
        <w:spacing w:before="0" w:beforeAutospacing="0" w:after="0" w:afterAutospacing="0" w:line="360" w:lineRule="auto"/>
        <w:jc w:val="both"/>
        <w:rPr>
          <w:rFonts w:ascii="Comic Sans MS" w:hAnsi="Comic Sans MS" w:cs="Tahoma"/>
          <w:b/>
          <w:sz w:val="28"/>
          <w:szCs w:val="28"/>
        </w:rPr>
      </w:pPr>
      <w:r w:rsidRPr="00B3442B">
        <w:rPr>
          <w:rFonts w:ascii="Comic Sans MS" w:hAnsi="Comic Sans MS" w:cs="Tahoma"/>
          <w:b/>
          <w:sz w:val="28"/>
          <w:szCs w:val="28"/>
        </w:rPr>
        <w:t xml:space="preserve">CHAPTER ONE: </w:t>
      </w:r>
      <w:r w:rsidRPr="00B3442B">
        <w:rPr>
          <w:rFonts w:ascii="Comic Sans MS" w:hAnsi="Comic Sans MS" w:cs="Tahoma"/>
          <w:b/>
          <w:bCs/>
          <w:sz w:val="28"/>
          <w:szCs w:val="28"/>
        </w:rPr>
        <w:t>INTRODUCTION</w:t>
      </w:r>
      <w:r w:rsidRPr="00B3442B">
        <w:rPr>
          <w:rFonts w:ascii="Comic Sans MS" w:hAnsi="Comic Sans MS" w:cs="Tahoma"/>
          <w:b/>
          <w:sz w:val="28"/>
          <w:szCs w:val="28"/>
        </w:rPr>
        <w:tab/>
      </w:r>
      <w:r w:rsidRPr="00B3442B">
        <w:rPr>
          <w:rFonts w:ascii="Comic Sans MS" w:hAnsi="Comic Sans MS" w:cs="Tahoma"/>
          <w:b/>
          <w:sz w:val="28"/>
          <w:szCs w:val="28"/>
        </w:rPr>
        <w:tab/>
      </w:r>
      <w:r w:rsidRPr="00B3442B">
        <w:rPr>
          <w:rFonts w:ascii="Comic Sans MS" w:hAnsi="Comic Sans MS" w:cs="Tahoma"/>
          <w:b/>
          <w:sz w:val="28"/>
          <w:szCs w:val="28"/>
        </w:rPr>
        <w:tab/>
      </w:r>
      <w:r w:rsidRPr="00B3442B">
        <w:rPr>
          <w:rFonts w:ascii="Comic Sans MS" w:hAnsi="Comic Sans MS" w:cs="Tahoma"/>
          <w:b/>
          <w:sz w:val="28"/>
          <w:szCs w:val="28"/>
        </w:rPr>
        <w:tab/>
      </w:r>
      <w:r w:rsidRPr="00B3442B">
        <w:rPr>
          <w:rFonts w:ascii="Comic Sans MS" w:hAnsi="Comic Sans MS" w:cs="Tahoma"/>
          <w:b/>
          <w:sz w:val="28"/>
          <w:szCs w:val="28"/>
        </w:rPr>
        <w:tab/>
        <w:t>1</w:t>
      </w:r>
    </w:p>
    <w:p w:rsidR="00844AC6" w:rsidRPr="00B3442B" w:rsidRDefault="00844AC6" w:rsidP="00844AC6">
      <w:pPr>
        <w:spacing w:after="0" w:line="360" w:lineRule="auto"/>
        <w:jc w:val="both"/>
        <w:rPr>
          <w:rFonts w:ascii="Tahoma" w:hAnsi="Tahoma" w:cs="Tahoma"/>
          <w:color w:val="262626" w:themeColor="text1" w:themeTint="D9"/>
          <w:sz w:val="28"/>
          <w:szCs w:val="28"/>
        </w:rPr>
      </w:pPr>
      <w:r w:rsidRPr="00B3442B">
        <w:rPr>
          <w:rFonts w:ascii="Tahoma" w:hAnsi="Tahoma" w:cs="Tahoma"/>
          <w:color w:val="262626" w:themeColor="text1" w:themeTint="D9"/>
          <w:sz w:val="28"/>
          <w:szCs w:val="28"/>
        </w:rPr>
        <w:t>1.1</w:t>
      </w:r>
      <w:r w:rsidRPr="00B3442B">
        <w:rPr>
          <w:rFonts w:ascii="Tahoma" w:hAnsi="Tahoma" w:cs="Tahoma"/>
          <w:color w:val="262626" w:themeColor="text1" w:themeTint="D9"/>
          <w:sz w:val="28"/>
          <w:szCs w:val="28"/>
        </w:rPr>
        <w:tab/>
        <w:t>Introduction</w:t>
      </w:r>
      <w:r w:rsidRPr="00B3442B">
        <w:rPr>
          <w:rFonts w:ascii="Tahoma" w:hAnsi="Tahoma" w:cs="Tahoma"/>
          <w:color w:val="262626" w:themeColor="text1" w:themeTint="D9"/>
          <w:sz w:val="28"/>
          <w:szCs w:val="28"/>
        </w:rPr>
        <w:tab/>
      </w:r>
      <w:r w:rsidRPr="00B3442B">
        <w:rPr>
          <w:rFonts w:ascii="Tahoma" w:hAnsi="Tahoma" w:cs="Tahoma"/>
          <w:color w:val="262626" w:themeColor="text1" w:themeTint="D9"/>
          <w:sz w:val="28"/>
          <w:szCs w:val="28"/>
        </w:rPr>
        <w:tab/>
      </w:r>
      <w:r w:rsidRPr="00B3442B">
        <w:rPr>
          <w:rFonts w:ascii="Tahoma" w:hAnsi="Tahoma" w:cs="Tahoma"/>
          <w:color w:val="262626" w:themeColor="text1" w:themeTint="D9"/>
          <w:sz w:val="28"/>
          <w:szCs w:val="28"/>
        </w:rPr>
        <w:tab/>
      </w:r>
      <w:r w:rsidRPr="00B3442B">
        <w:rPr>
          <w:rFonts w:ascii="Tahoma" w:hAnsi="Tahoma" w:cs="Tahoma"/>
          <w:color w:val="262626" w:themeColor="text1" w:themeTint="D9"/>
          <w:sz w:val="28"/>
          <w:szCs w:val="28"/>
        </w:rPr>
        <w:tab/>
      </w:r>
      <w:r w:rsidRPr="00B3442B">
        <w:rPr>
          <w:rFonts w:ascii="Tahoma" w:hAnsi="Tahoma" w:cs="Tahoma"/>
          <w:color w:val="262626" w:themeColor="text1" w:themeTint="D9"/>
          <w:sz w:val="28"/>
          <w:szCs w:val="28"/>
        </w:rPr>
        <w:tab/>
      </w:r>
      <w:r w:rsidRPr="00B3442B">
        <w:rPr>
          <w:rFonts w:ascii="Tahoma" w:hAnsi="Tahoma" w:cs="Tahoma"/>
          <w:color w:val="262626" w:themeColor="text1" w:themeTint="D9"/>
          <w:sz w:val="28"/>
          <w:szCs w:val="28"/>
        </w:rPr>
        <w:tab/>
      </w:r>
      <w:r w:rsidRPr="00B3442B">
        <w:rPr>
          <w:rFonts w:ascii="Tahoma" w:hAnsi="Tahoma" w:cs="Tahoma"/>
          <w:color w:val="262626" w:themeColor="text1" w:themeTint="D9"/>
          <w:sz w:val="28"/>
          <w:szCs w:val="28"/>
        </w:rPr>
        <w:tab/>
      </w:r>
      <w:r w:rsidRPr="00B3442B">
        <w:rPr>
          <w:rFonts w:ascii="Tahoma" w:hAnsi="Tahoma" w:cs="Tahoma"/>
          <w:color w:val="262626" w:themeColor="text1" w:themeTint="D9"/>
          <w:sz w:val="28"/>
          <w:szCs w:val="28"/>
        </w:rPr>
        <w:tab/>
        <w:t xml:space="preserve">1 </w:t>
      </w:r>
    </w:p>
    <w:p w:rsidR="00844AC6" w:rsidRPr="00B3442B" w:rsidRDefault="00844AC6" w:rsidP="00844AC6">
      <w:pPr>
        <w:spacing w:after="0" w:line="360" w:lineRule="auto"/>
        <w:jc w:val="both"/>
        <w:rPr>
          <w:rFonts w:ascii="Tahoma" w:hAnsi="Tahoma" w:cs="Tahoma"/>
          <w:color w:val="262626" w:themeColor="text1" w:themeTint="D9"/>
          <w:sz w:val="28"/>
          <w:szCs w:val="28"/>
        </w:rPr>
      </w:pPr>
      <w:r w:rsidRPr="00B3442B">
        <w:rPr>
          <w:rFonts w:ascii="Tahoma" w:hAnsi="Tahoma" w:cs="Tahoma"/>
          <w:color w:val="262626" w:themeColor="text1" w:themeTint="D9"/>
          <w:sz w:val="28"/>
          <w:szCs w:val="28"/>
        </w:rPr>
        <w:t>1.2</w:t>
      </w:r>
      <w:r w:rsidRPr="00B3442B">
        <w:rPr>
          <w:rFonts w:ascii="Tahoma" w:hAnsi="Tahoma" w:cs="Tahoma"/>
          <w:color w:val="262626" w:themeColor="text1" w:themeTint="D9"/>
          <w:sz w:val="28"/>
          <w:szCs w:val="28"/>
        </w:rPr>
        <w:tab/>
        <w:t xml:space="preserve">Statement of the Problem </w:t>
      </w:r>
      <w:r w:rsidRPr="00B3442B">
        <w:rPr>
          <w:rFonts w:ascii="Tahoma" w:hAnsi="Tahoma" w:cs="Tahoma"/>
          <w:color w:val="262626" w:themeColor="text1" w:themeTint="D9"/>
          <w:sz w:val="28"/>
          <w:szCs w:val="28"/>
        </w:rPr>
        <w:tab/>
      </w:r>
      <w:r w:rsidRPr="00B3442B">
        <w:rPr>
          <w:rFonts w:ascii="Tahoma" w:hAnsi="Tahoma" w:cs="Tahoma"/>
          <w:color w:val="262626" w:themeColor="text1" w:themeTint="D9"/>
          <w:sz w:val="28"/>
          <w:szCs w:val="28"/>
        </w:rPr>
        <w:tab/>
      </w:r>
      <w:r w:rsidRPr="00B3442B">
        <w:rPr>
          <w:rFonts w:ascii="Tahoma" w:hAnsi="Tahoma" w:cs="Tahoma"/>
          <w:color w:val="262626" w:themeColor="text1" w:themeTint="D9"/>
          <w:sz w:val="28"/>
          <w:szCs w:val="28"/>
        </w:rPr>
        <w:tab/>
      </w:r>
      <w:r w:rsidRPr="00B3442B">
        <w:rPr>
          <w:rFonts w:ascii="Tahoma" w:hAnsi="Tahoma" w:cs="Tahoma"/>
          <w:color w:val="262626" w:themeColor="text1" w:themeTint="D9"/>
          <w:sz w:val="28"/>
          <w:szCs w:val="28"/>
        </w:rPr>
        <w:tab/>
      </w:r>
      <w:r w:rsidRPr="00B3442B">
        <w:rPr>
          <w:rFonts w:ascii="Tahoma" w:hAnsi="Tahoma" w:cs="Tahoma"/>
          <w:color w:val="262626" w:themeColor="text1" w:themeTint="D9"/>
          <w:sz w:val="28"/>
          <w:szCs w:val="28"/>
        </w:rPr>
        <w:tab/>
      </w:r>
      <w:r w:rsidRPr="00B3442B">
        <w:rPr>
          <w:rFonts w:ascii="Tahoma" w:hAnsi="Tahoma" w:cs="Tahoma"/>
          <w:color w:val="262626" w:themeColor="text1" w:themeTint="D9"/>
          <w:sz w:val="28"/>
          <w:szCs w:val="28"/>
        </w:rPr>
        <w:tab/>
        <w:t>3</w:t>
      </w:r>
    </w:p>
    <w:p w:rsidR="00844AC6" w:rsidRPr="00B3442B" w:rsidRDefault="00844AC6" w:rsidP="00844AC6">
      <w:pPr>
        <w:spacing w:after="0" w:line="360" w:lineRule="auto"/>
        <w:jc w:val="both"/>
        <w:rPr>
          <w:rFonts w:ascii="Tahoma" w:hAnsi="Tahoma" w:cs="Tahoma"/>
          <w:color w:val="262626" w:themeColor="text1" w:themeTint="D9"/>
          <w:sz w:val="28"/>
          <w:szCs w:val="28"/>
        </w:rPr>
      </w:pPr>
      <w:r w:rsidRPr="00B3442B">
        <w:rPr>
          <w:rFonts w:ascii="Tahoma" w:hAnsi="Tahoma" w:cs="Tahoma"/>
          <w:color w:val="262626" w:themeColor="text1" w:themeTint="D9"/>
          <w:sz w:val="28"/>
          <w:szCs w:val="28"/>
        </w:rPr>
        <w:t>1.3</w:t>
      </w:r>
      <w:r w:rsidRPr="00B3442B">
        <w:rPr>
          <w:rFonts w:ascii="Tahoma" w:hAnsi="Tahoma" w:cs="Tahoma"/>
          <w:color w:val="262626" w:themeColor="text1" w:themeTint="D9"/>
          <w:sz w:val="28"/>
          <w:szCs w:val="28"/>
        </w:rPr>
        <w:tab/>
        <w:t>Purpose / Objective of the Study</w:t>
      </w:r>
      <w:r w:rsidRPr="00B3442B">
        <w:rPr>
          <w:rFonts w:ascii="Tahoma" w:hAnsi="Tahoma" w:cs="Tahoma"/>
          <w:color w:val="262626" w:themeColor="text1" w:themeTint="D9"/>
          <w:sz w:val="28"/>
          <w:szCs w:val="28"/>
        </w:rPr>
        <w:tab/>
      </w:r>
      <w:r w:rsidRPr="00B3442B">
        <w:rPr>
          <w:rFonts w:ascii="Tahoma" w:hAnsi="Tahoma" w:cs="Tahoma"/>
          <w:color w:val="262626" w:themeColor="text1" w:themeTint="D9"/>
          <w:sz w:val="28"/>
          <w:szCs w:val="28"/>
        </w:rPr>
        <w:tab/>
      </w:r>
      <w:r w:rsidRPr="00B3442B">
        <w:rPr>
          <w:rFonts w:ascii="Tahoma" w:hAnsi="Tahoma" w:cs="Tahoma"/>
          <w:color w:val="262626" w:themeColor="text1" w:themeTint="D9"/>
          <w:sz w:val="28"/>
          <w:szCs w:val="28"/>
        </w:rPr>
        <w:tab/>
      </w:r>
      <w:r w:rsidRPr="00B3442B">
        <w:rPr>
          <w:rFonts w:ascii="Tahoma" w:hAnsi="Tahoma" w:cs="Tahoma"/>
          <w:color w:val="262626" w:themeColor="text1" w:themeTint="D9"/>
          <w:sz w:val="28"/>
          <w:szCs w:val="28"/>
        </w:rPr>
        <w:tab/>
      </w:r>
      <w:r w:rsidRPr="00B3442B">
        <w:rPr>
          <w:rFonts w:ascii="Tahoma" w:hAnsi="Tahoma" w:cs="Tahoma"/>
          <w:color w:val="262626" w:themeColor="text1" w:themeTint="D9"/>
          <w:sz w:val="28"/>
          <w:szCs w:val="28"/>
        </w:rPr>
        <w:tab/>
        <w:t>4</w:t>
      </w:r>
    </w:p>
    <w:p w:rsidR="00844AC6" w:rsidRPr="00B3442B" w:rsidRDefault="00844AC6" w:rsidP="00844AC6">
      <w:pPr>
        <w:spacing w:after="0" w:line="360" w:lineRule="auto"/>
        <w:jc w:val="both"/>
        <w:rPr>
          <w:rFonts w:ascii="Tahoma" w:hAnsi="Tahoma" w:cs="Tahoma"/>
          <w:color w:val="262626" w:themeColor="text1" w:themeTint="D9"/>
          <w:sz w:val="28"/>
          <w:szCs w:val="28"/>
        </w:rPr>
      </w:pPr>
      <w:r w:rsidRPr="00B3442B">
        <w:rPr>
          <w:rFonts w:ascii="Tahoma" w:hAnsi="Tahoma" w:cs="Tahoma"/>
          <w:color w:val="262626" w:themeColor="text1" w:themeTint="D9"/>
          <w:sz w:val="28"/>
          <w:szCs w:val="28"/>
        </w:rPr>
        <w:t>1.4</w:t>
      </w:r>
      <w:r w:rsidRPr="00B3442B">
        <w:rPr>
          <w:rFonts w:ascii="Tahoma" w:hAnsi="Tahoma" w:cs="Tahoma"/>
          <w:color w:val="262626" w:themeColor="text1" w:themeTint="D9"/>
          <w:sz w:val="28"/>
          <w:szCs w:val="28"/>
        </w:rPr>
        <w:tab/>
        <w:t xml:space="preserve">Significance of Study </w:t>
      </w:r>
      <w:r w:rsidRPr="00B3442B">
        <w:rPr>
          <w:rFonts w:ascii="Tahoma" w:hAnsi="Tahoma" w:cs="Tahoma"/>
          <w:color w:val="262626" w:themeColor="text1" w:themeTint="D9"/>
          <w:sz w:val="28"/>
          <w:szCs w:val="28"/>
        </w:rPr>
        <w:tab/>
      </w:r>
      <w:r w:rsidRPr="00B3442B">
        <w:rPr>
          <w:rFonts w:ascii="Tahoma" w:hAnsi="Tahoma" w:cs="Tahoma"/>
          <w:color w:val="262626" w:themeColor="text1" w:themeTint="D9"/>
          <w:sz w:val="28"/>
          <w:szCs w:val="28"/>
        </w:rPr>
        <w:tab/>
      </w:r>
      <w:r w:rsidRPr="00B3442B">
        <w:rPr>
          <w:rFonts w:ascii="Tahoma" w:hAnsi="Tahoma" w:cs="Tahoma"/>
          <w:color w:val="262626" w:themeColor="text1" w:themeTint="D9"/>
          <w:sz w:val="28"/>
          <w:szCs w:val="28"/>
        </w:rPr>
        <w:tab/>
      </w:r>
      <w:r w:rsidRPr="00B3442B">
        <w:rPr>
          <w:rFonts w:ascii="Tahoma" w:hAnsi="Tahoma" w:cs="Tahoma"/>
          <w:color w:val="262626" w:themeColor="text1" w:themeTint="D9"/>
          <w:sz w:val="28"/>
          <w:szCs w:val="28"/>
        </w:rPr>
        <w:tab/>
      </w:r>
      <w:r w:rsidRPr="00B3442B">
        <w:rPr>
          <w:rFonts w:ascii="Tahoma" w:hAnsi="Tahoma" w:cs="Tahoma"/>
          <w:color w:val="262626" w:themeColor="text1" w:themeTint="D9"/>
          <w:sz w:val="28"/>
          <w:szCs w:val="28"/>
        </w:rPr>
        <w:tab/>
      </w:r>
      <w:r w:rsidRPr="00B3442B">
        <w:rPr>
          <w:rFonts w:ascii="Tahoma" w:hAnsi="Tahoma" w:cs="Tahoma"/>
          <w:color w:val="262626" w:themeColor="text1" w:themeTint="D9"/>
          <w:sz w:val="28"/>
          <w:szCs w:val="28"/>
        </w:rPr>
        <w:tab/>
      </w:r>
      <w:r w:rsidRPr="00B3442B">
        <w:rPr>
          <w:rFonts w:ascii="Tahoma" w:hAnsi="Tahoma" w:cs="Tahoma"/>
          <w:color w:val="262626" w:themeColor="text1" w:themeTint="D9"/>
          <w:sz w:val="28"/>
          <w:szCs w:val="28"/>
        </w:rPr>
        <w:tab/>
        <w:t>5</w:t>
      </w:r>
    </w:p>
    <w:p w:rsidR="00844AC6" w:rsidRPr="00B3442B" w:rsidRDefault="00844AC6" w:rsidP="00844AC6">
      <w:pPr>
        <w:spacing w:after="0" w:line="360" w:lineRule="auto"/>
        <w:jc w:val="both"/>
        <w:rPr>
          <w:rFonts w:ascii="Tahoma" w:hAnsi="Tahoma" w:cs="Tahoma"/>
          <w:color w:val="262626" w:themeColor="text1" w:themeTint="D9"/>
          <w:sz w:val="28"/>
          <w:szCs w:val="28"/>
        </w:rPr>
      </w:pPr>
      <w:r w:rsidRPr="00B3442B">
        <w:rPr>
          <w:rFonts w:ascii="Tahoma" w:hAnsi="Tahoma" w:cs="Tahoma"/>
          <w:color w:val="262626" w:themeColor="text1" w:themeTint="D9"/>
          <w:sz w:val="28"/>
          <w:szCs w:val="28"/>
        </w:rPr>
        <w:t>1.5</w:t>
      </w:r>
      <w:r w:rsidRPr="00B3442B">
        <w:rPr>
          <w:rFonts w:ascii="Tahoma" w:hAnsi="Tahoma" w:cs="Tahoma"/>
          <w:color w:val="262626" w:themeColor="text1" w:themeTint="D9"/>
          <w:sz w:val="28"/>
          <w:szCs w:val="28"/>
        </w:rPr>
        <w:tab/>
        <w:t>Scope and Limitation of the Study</w:t>
      </w:r>
      <w:r w:rsidRPr="00B3442B">
        <w:rPr>
          <w:rFonts w:ascii="Tahoma" w:hAnsi="Tahoma" w:cs="Tahoma"/>
          <w:color w:val="262626" w:themeColor="text1" w:themeTint="D9"/>
          <w:sz w:val="28"/>
          <w:szCs w:val="28"/>
        </w:rPr>
        <w:tab/>
      </w:r>
      <w:r w:rsidRPr="00B3442B">
        <w:rPr>
          <w:rFonts w:ascii="Tahoma" w:hAnsi="Tahoma" w:cs="Tahoma"/>
          <w:color w:val="262626" w:themeColor="text1" w:themeTint="D9"/>
          <w:sz w:val="28"/>
          <w:szCs w:val="28"/>
        </w:rPr>
        <w:tab/>
      </w:r>
      <w:r w:rsidRPr="00B3442B">
        <w:rPr>
          <w:rFonts w:ascii="Tahoma" w:hAnsi="Tahoma" w:cs="Tahoma"/>
          <w:color w:val="262626" w:themeColor="text1" w:themeTint="D9"/>
          <w:sz w:val="28"/>
          <w:szCs w:val="28"/>
        </w:rPr>
        <w:tab/>
      </w:r>
      <w:r w:rsidRPr="00B3442B">
        <w:rPr>
          <w:rFonts w:ascii="Tahoma" w:hAnsi="Tahoma" w:cs="Tahoma"/>
          <w:color w:val="262626" w:themeColor="text1" w:themeTint="D9"/>
          <w:sz w:val="28"/>
          <w:szCs w:val="28"/>
        </w:rPr>
        <w:tab/>
      </w:r>
      <w:r w:rsidRPr="00B3442B">
        <w:rPr>
          <w:rFonts w:ascii="Tahoma" w:hAnsi="Tahoma" w:cs="Tahoma"/>
          <w:color w:val="262626" w:themeColor="text1" w:themeTint="D9"/>
          <w:sz w:val="28"/>
          <w:szCs w:val="28"/>
        </w:rPr>
        <w:tab/>
        <w:t>5</w:t>
      </w:r>
    </w:p>
    <w:p w:rsidR="00844AC6" w:rsidRPr="00B3442B" w:rsidRDefault="00844AC6" w:rsidP="00844AC6">
      <w:pPr>
        <w:spacing w:after="0" w:line="360" w:lineRule="auto"/>
        <w:jc w:val="both"/>
        <w:rPr>
          <w:rFonts w:ascii="Tahoma" w:hAnsi="Tahoma" w:cs="Tahoma"/>
          <w:color w:val="262626" w:themeColor="text1" w:themeTint="D9"/>
          <w:sz w:val="28"/>
          <w:szCs w:val="28"/>
        </w:rPr>
      </w:pPr>
      <w:r w:rsidRPr="00B3442B">
        <w:rPr>
          <w:rFonts w:ascii="Tahoma" w:hAnsi="Tahoma" w:cs="Tahoma"/>
          <w:color w:val="262626" w:themeColor="text1" w:themeTint="D9"/>
          <w:sz w:val="28"/>
          <w:szCs w:val="28"/>
        </w:rPr>
        <w:t>1.6</w:t>
      </w:r>
      <w:r w:rsidRPr="00B3442B">
        <w:rPr>
          <w:rFonts w:ascii="Tahoma" w:hAnsi="Tahoma" w:cs="Tahoma"/>
          <w:color w:val="262626" w:themeColor="text1" w:themeTint="D9"/>
          <w:sz w:val="28"/>
          <w:szCs w:val="28"/>
        </w:rPr>
        <w:tab/>
        <w:t>Organization of the Study</w:t>
      </w:r>
      <w:r w:rsidRPr="00B3442B">
        <w:rPr>
          <w:rFonts w:ascii="Tahoma" w:hAnsi="Tahoma" w:cs="Tahoma"/>
          <w:color w:val="262626" w:themeColor="text1" w:themeTint="D9"/>
          <w:sz w:val="28"/>
          <w:szCs w:val="28"/>
        </w:rPr>
        <w:tab/>
      </w:r>
      <w:r w:rsidRPr="00B3442B">
        <w:rPr>
          <w:rFonts w:ascii="Tahoma" w:hAnsi="Tahoma" w:cs="Tahoma"/>
          <w:color w:val="262626" w:themeColor="text1" w:themeTint="D9"/>
          <w:sz w:val="28"/>
          <w:szCs w:val="28"/>
        </w:rPr>
        <w:tab/>
      </w:r>
      <w:r w:rsidRPr="00B3442B">
        <w:rPr>
          <w:rFonts w:ascii="Tahoma" w:hAnsi="Tahoma" w:cs="Tahoma"/>
          <w:color w:val="262626" w:themeColor="text1" w:themeTint="D9"/>
          <w:sz w:val="28"/>
          <w:szCs w:val="28"/>
        </w:rPr>
        <w:tab/>
      </w:r>
      <w:r w:rsidRPr="00B3442B">
        <w:rPr>
          <w:rFonts w:ascii="Tahoma" w:hAnsi="Tahoma" w:cs="Tahoma"/>
          <w:color w:val="262626" w:themeColor="text1" w:themeTint="D9"/>
          <w:sz w:val="28"/>
          <w:szCs w:val="28"/>
        </w:rPr>
        <w:tab/>
      </w:r>
      <w:r w:rsidRPr="00B3442B">
        <w:rPr>
          <w:rFonts w:ascii="Tahoma" w:hAnsi="Tahoma" w:cs="Tahoma"/>
          <w:color w:val="262626" w:themeColor="text1" w:themeTint="D9"/>
          <w:sz w:val="28"/>
          <w:szCs w:val="28"/>
        </w:rPr>
        <w:tab/>
      </w:r>
      <w:r w:rsidRPr="00B3442B">
        <w:rPr>
          <w:rFonts w:ascii="Tahoma" w:hAnsi="Tahoma" w:cs="Tahoma"/>
          <w:color w:val="262626" w:themeColor="text1" w:themeTint="D9"/>
          <w:sz w:val="28"/>
          <w:szCs w:val="28"/>
        </w:rPr>
        <w:tab/>
        <w:t>6</w:t>
      </w:r>
    </w:p>
    <w:p w:rsidR="00844AC6" w:rsidRPr="00B3442B" w:rsidRDefault="00844AC6" w:rsidP="00844AC6">
      <w:pPr>
        <w:spacing w:after="0" w:line="360" w:lineRule="auto"/>
        <w:jc w:val="both"/>
        <w:rPr>
          <w:rFonts w:ascii="Tahoma" w:hAnsi="Tahoma" w:cs="Tahoma"/>
          <w:color w:val="262626" w:themeColor="text1" w:themeTint="D9"/>
          <w:sz w:val="28"/>
          <w:szCs w:val="28"/>
        </w:rPr>
      </w:pPr>
      <w:r w:rsidRPr="00B3442B">
        <w:rPr>
          <w:rFonts w:ascii="Tahoma" w:hAnsi="Tahoma" w:cs="Tahoma"/>
          <w:color w:val="262626" w:themeColor="text1" w:themeTint="D9"/>
          <w:sz w:val="28"/>
          <w:szCs w:val="28"/>
        </w:rPr>
        <w:t>1.7</w:t>
      </w:r>
      <w:r w:rsidRPr="00B3442B">
        <w:rPr>
          <w:rFonts w:ascii="Tahoma" w:hAnsi="Tahoma" w:cs="Tahoma"/>
          <w:color w:val="262626" w:themeColor="text1" w:themeTint="D9"/>
          <w:sz w:val="28"/>
          <w:szCs w:val="28"/>
        </w:rPr>
        <w:tab/>
        <w:t>Definition of the Terms</w:t>
      </w:r>
      <w:r w:rsidRPr="00B3442B">
        <w:rPr>
          <w:rFonts w:ascii="Tahoma" w:hAnsi="Tahoma" w:cs="Tahoma"/>
          <w:color w:val="262626" w:themeColor="text1" w:themeTint="D9"/>
          <w:sz w:val="28"/>
          <w:szCs w:val="28"/>
        </w:rPr>
        <w:tab/>
      </w:r>
      <w:r w:rsidRPr="00B3442B">
        <w:rPr>
          <w:rFonts w:ascii="Tahoma" w:hAnsi="Tahoma" w:cs="Tahoma"/>
          <w:color w:val="262626" w:themeColor="text1" w:themeTint="D9"/>
          <w:sz w:val="28"/>
          <w:szCs w:val="28"/>
        </w:rPr>
        <w:tab/>
      </w:r>
      <w:r w:rsidRPr="00B3442B">
        <w:rPr>
          <w:rFonts w:ascii="Tahoma" w:hAnsi="Tahoma" w:cs="Tahoma"/>
          <w:color w:val="262626" w:themeColor="text1" w:themeTint="D9"/>
          <w:sz w:val="28"/>
          <w:szCs w:val="28"/>
        </w:rPr>
        <w:tab/>
      </w:r>
      <w:r w:rsidRPr="00B3442B">
        <w:rPr>
          <w:rFonts w:ascii="Tahoma" w:hAnsi="Tahoma" w:cs="Tahoma"/>
          <w:color w:val="262626" w:themeColor="text1" w:themeTint="D9"/>
          <w:sz w:val="28"/>
          <w:szCs w:val="28"/>
        </w:rPr>
        <w:tab/>
      </w:r>
      <w:r w:rsidRPr="00B3442B">
        <w:rPr>
          <w:rFonts w:ascii="Tahoma" w:hAnsi="Tahoma" w:cs="Tahoma"/>
          <w:color w:val="262626" w:themeColor="text1" w:themeTint="D9"/>
          <w:sz w:val="28"/>
          <w:szCs w:val="28"/>
        </w:rPr>
        <w:tab/>
      </w:r>
      <w:r w:rsidRPr="00B3442B">
        <w:rPr>
          <w:rFonts w:ascii="Tahoma" w:hAnsi="Tahoma" w:cs="Tahoma"/>
          <w:color w:val="262626" w:themeColor="text1" w:themeTint="D9"/>
          <w:sz w:val="28"/>
          <w:szCs w:val="28"/>
        </w:rPr>
        <w:tab/>
      </w:r>
      <w:r w:rsidRPr="00B3442B">
        <w:rPr>
          <w:rFonts w:ascii="Tahoma" w:hAnsi="Tahoma" w:cs="Tahoma"/>
          <w:color w:val="262626" w:themeColor="text1" w:themeTint="D9"/>
          <w:sz w:val="28"/>
          <w:szCs w:val="28"/>
        </w:rPr>
        <w:tab/>
        <w:t>6</w:t>
      </w:r>
    </w:p>
    <w:p w:rsidR="00844AC6" w:rsidRPr="00B3442B" w:rsidRDefault="00844AC6" w:rsidP="00844AC6">
      <w:pPr>
        <w:spacing w:after="0" w:line="360" w:lineRule="auto"/>
        <w:jc w:val="both"/>
        <w:rPr>
          <w:rFonts w:ascii="Tahoma" w:hAnsi="Tahoma" w:cs="Tahoma"/>
          <w:color w:val="262626" w:themeColor="text1" w:themeTint="D9"/>
          <w:sz w:val="28"/>
          <w:szCs w:val="28"/>
        </w:rPr>
      </w:pPr>
      <w:r w:rsidRPr="00B3442B">
        <w:rPr>
          <w:rFonts w:ascii="Tahoma" w:hAnsi="Tahoma" w:cs="Tahoma"/>
          <w:color w:val="262626" w:themeColor="text1" w:themeTint="D9"/>
          <w:sz w:val="28"/>
          <w:szCs w:val="28"/>
        </w:rPr>
        <w:t>References</w:t>
      </w:r>
    </w:p>
    <w:p w:rsidR="00844AC6" w:rsidRPr="00B3442B" w:rsidRDefault="00844AC6" w:rsidP="00844AC6">
      <w:pPr>
        <w:pStyle w:val="NormalWeb"/>
        <w:tabs>
          <w:tab w:val="left" w:pos="540"/>
        </w:tabs>
        <w:spacing w:before="0" w:beforeAutospacing="0" w:after="0" w:afterAutospacing="0"/>
        <w:jc w:val="both"/>
        <w:rPr>
          <w:rFonts w:ascii="Comic Sans MS" w:hAnsi="Comic Sans MS" w:cs="Tahoma"/>
          <w:b/>
          <w:sz w:val="28"/>
          <w:szCs w:val="28"/>
        </w:rPr>
      </w:pPr>
      <w:r w:rsidRPr="00B3442B">
        <w:rPr>
          <w:rFonts w:ascii="Comic Sans MS" w:hAnsi="Comic Sans MS" w:cs="Tahoma"/>
          <w:b/>
          <w:sz w:val="28"/>
          <w:szCs w:val="28"/>
        </w:rPr>
        <w:t>CHAPTER TWO: LITERATURE REVIEW</w:t>
      </w:r>
      <w:r w:rsidRPr="00B3442B">
        <w:rPr>
          <w:rFonts w:ascii="Comic Sans MS" w:hAnsi="Comic Sans MS" w:cs="Tahoma"/>
          <w:b/>
          <w:sz w:val="28"/>
          <w:szCs w:val="28"/>
        </w:rPr>
        <w:tab/>
      </w:r>
      <w:r w:rsidRPr="00B3442B">
        <w:rPr>
          <w:rFonts w:ascii="Comic Sans MS" w:hAnsi="Comic Sans MS" w:cs="Tahoma"/>
          <w:b/>
          <w:sz w:val="28"/>
          <w:szCs w:val="28"/>
        </w:rPr>
        <w:tab/>
      </w:r>
      <w:r w:rsidRPr="00B3442B">
        <w:rPr>
          <w:rFonts w:ascii="Comic Sans MS" w:hAnsi="Comic Sans MS" w:cs="Tahoma"/>
          <w:b/>
          <w:sz w:val="28"/>
          <w:szCs w:val="28"/>
        </w:rPr>
        <w:tab/>
      </w:r>
      <w:r w:rsidRPr="00B3442B">
        <w:rPr>
          <w:rFonts w:ascii="Comic Sans MS" w:hAnsi="Comic Sans MS" w:cs="Tahoma"/>
          <w:b/>
          <w:sz w:val="28"/>
          <w:szCs w:val="28"/>
        </w:rPr>
        <w:tab/>
        <w:t>10</w:t>
      </w:r>
    </w:p>
    <w:p w:rsidR="00844AC6" w:rsidRPr="00B3442B" w:rsidRDefault="00844AC6" w:rsidP="00844AC6">
      <w:pPr>
        <w:spacing w:after="0" w:line="360" w:lineRule="auto"/>
        <w:jc w:val="both"/>
        <w:outlineLvl w:val="0"/>
        <w:rPr>
          <w:rFonts w:ascii="Tahoma" w:hAnsi="Tahoma" w:cs="Tahoma"/>
          <w:color w:val="262626" w:themeColor="text1" w:themeTint="D9"/>
          <w:sz w:val="28"/>
          <w:szCs w:val="28"/>
        </w:rPr>
      </w:pPr>
      <w:r w:rsidRPr="00B3442B">
        <w:rPr>
          <w:rFonts w:ascii="Tahoma" w:hAnsi="Tahoma" w:cs="Tahoma"/>
          <w:color w:val="262626" w:themeColor="text1" w:themeTint="D9"/>
          <w:sz w:val="28"/>
          <w:szCs w:val="28"/>
        </w:rPr>
        <w:t>2.0</w:t>
      </w:r>
      <w:r w:rsidRPr="00B3442B">
        <w:rPr>
          <w:rFonts w:ascii="Tahoma" w:hAnsi="Tahoma" w:cs="Tahoma"/>
          <w:color w:val="262626" w:themeColor="text1" w:themeTint="D9"/>
          <w:sz w:val="28"/>
          <w:szCs w:val="28"/>
        </w:rPr>
        <w:tab/>
        <w:t>Literature Review</w:t>
      </w:r>
      <w:r w:rsidRPr="00B3442B">
        <w:rPr>
          <w:rFonts w:ascii="Tahoma" w:hAnsi="Tahoma" w:cs="Tahoma"/>
          <w:color w:val="262626" w:themeColor="text1" w:themeTint="D9"/>
          <w:sz w:val="28"/>
          <w:szCs w:val="28"/>
        </w:rPr>
        <w:tab/>
      </w:r>
      <w:r w:rsidRPr="00B3442B">
        <w:rPr>
          <w:rFonts w:ascii="Tahoma" w:hAnsi="Tahoma" w:cs="Tahoma"/>
          <w:color w:val="262626" w:themeColor="text1" w:themeTint="D9"/>
          <w:sz w:val="28"/>
          <w:szCs w:val="28"/>
        </w:rPr>
        <w:tab/>
      </w:r>
      <w:r w:rsidRPr="00B3442B">
        <w:rPr>
          <w:rFonts w:ascii="Tahoma" w:hAnsi="Tahoma" w:cs="Tahoma"/>
          <w:color w:val="262626" w:themeColor="text1" w:themeTint="D9"/>
          <w:sz w:val="28"/>
          <w:szCs w:val="28"/>
        </w:rPr>
        <w:tab/>
      </w:r>
      <w:r w:rsidRPr="00B3442B">
        <w:rPr>
          <w:rFonts w:ascii="Tahoma" w:hAnsi="Tahoma" w:cs="Tahoma"/>
          <w:color w:val="262626" w:themeColor="text1" w:themeTint="D9"/>
          <w:sz w:val="28"/>
          <w:szCs w:val="28"/>
        </w:rPr>
        <w:tab/>
      </w:r>
      <w:r w:rsidRPr="00B3442B">
        <w:rPr>
          <w:rFonts w:ascii="Tahoma" w:hAnsi="Tahoma" w:cs="Tahoma"/>
          <w:color w:val="262626" w:themeColor="text1" w:themeTint="D9"/>
          <w:sz w:val="28"/>
          <w:szCs w:val="28"/>
        </w:rPr>
        <w:tab/>
      </w:r>
      <w:r w:rsidRPr="00B3442B">
        <w:rPr>
          <w:rFonts w:ascii="Tahoma" w:hAnsi="Tahoma" w:cs="Tahoma"/>
          <w:color w:val="262626" w:themeColor="text1" w:themeTint="D9"/>
          <w:sz w:val="28"/>
          <w:szCs w:val="28"/>
        </w:rPr>
        <w:tab/>
      </w:r>
      <w:r w:rsidRPr="00B3442B">
        <w:rPr>
          <w:rFonts w:ascii="Tahoma" w:hAnsi="Tahoma" w:cs="Tahoma"/>
          <w:color w:val="262626" w:themeColor="text1" w:themeTint="D9"/>
          <w:sz w:val="28"/>
          <w:szCs w:val="28"/>
        </w:rPr>
        <w:tab/>
      </w:r>
      <w:r w:rsidRPr="00B3442B">
        <w:rPr>
          <w:rFonts w:ascii="Tahoma" w:hAnsi="Tahoma" w:cs="Tahoma"/>
          <w:color w:val="262626" w:themeColor="text1" w:themeTint="D9"/>
          <w:sz w:val="28"/>
          <w:szCs w:val="28"/>
        </w:rPr>
        <w:tab/>
        <w:t xml:space="preserve">10 </w:t>
      </w:r>
    </w:p>
    <w:p w:rsidR="00844AC6" w:rsidRPr="00B3442B" w:rsidRDefault="00844AC6" w:rsidP="00844AC6">
      <w:pPr>
        <w:spacing w:after="0" w:line="360" w:lineRule="auto"/>
        <w:jc w:val="both"/>
        <w:rPr>
          <w:rFonts w:ascii="Tahoma" w:hAnsi="Tahoma" w:cs="Tahoma"/>
          <w:color w:val="262626" w:themeColor="text1" w:themeTint="D9"/>
          <w:sz w:val="28"/>
          <w:szCs w:val="28"/>
        </w:rPr>
      </w:pPr>
      <w:r w:rsidRPr="00B3442B">
        <w:rPr>
          <w:rFonts w:ascii="Tahoma" w:hAnsi="Tahoma" w:cs="Tahoma"/>
          <w:color w:val="262626" w:themeColor="text1" w:themeTint="D9"/>
          <w:sz w:val="28"/>
          <w:szCs w:val="28"/>
        </w:rPr>
        <w:t>2.1</w:t>
      </w:r>
      <w:r w:rsidRPr="00B3442B">
        <w:rPr>
          <w:rFonts w:ascii="Tahoma" w:hAnsi="Tahoma" w:cs="Tahoma"/>
          <w:color w:val="262626" w:themeColor="text1" w:themeTint="D9"/>
          <w:sz w:val="28"/>
          <w:szCs w:val="28"/>
        </w:rPr>
        <w:tab/>
        <w:t>Introduction</w:t>
      </w:r>
      <w:r w:rsidRPr="00B3442B">
        <w:rPr>
          <w:rFonts w:ascii="Tahoma" w:hAnsi="Tahoma" w:cs="Tahoma"/>
          <w:color w:val="262626" w:themeColor="text1" w:themeTint="D9"/>
          <w:sz w:val="28"/>
          <w:szCs w:val="28"/>
        </w:rPr>
        <w:tab/>
      </w:r>
      <w:r w:rsidRPr="00B3442B">
        <w:rPr>
          <w:rFonts w:ascii="Tahoma" w:hAnsi="Tahoma" w:cs="Tahoma"/>
          <w:color w:val="262626" w:themeColor="text1" w:themeTint="D9"/>
          <w:sz w:val="28"/>
          <w:szCs w:val="28"/>
        </w:rPr>
        <w:tab/>
      </w:r>
      <w:r w:rsidRPr="00B3442B">
        <w:rPr>
          <w:rFonts w:ascii="Tahoma" w:hAnsi="Tahoma" w:cs="Tahoma"/>
          <w:color w:val="262626" w:themeColor="text1" w:themeTint="D9"/>
          <w:sz w:val="28"/>
          <w:szCs w:val="28"/>
        </w:rPr>
        <w:tab/>
      </w:r>
      <w:r w:rsidRPr="00B3442B">
        <w:rPr>
          <w:rFonts w:ascii="Tahoma" w:hAnsi="Tahoma" w:cs="Tahoma"/>
          <w:color w:val="262626" w:themeColor="text1" w:themeTint="D9"/>
          <w:sz w:val="28"/>
          <w:szCs w:val="28"/>
        </w:rPr>
        <w:tab/>
      </w:r>
      <w:r w:rsidRPr="00B3442B">
        <w:rPr>
          <w:rFonts w:ascii="Tahoma" w:hAnsi="Tahoma" w:cs="Tahoma"/>
          <w:color w:val="262626" w:themeColor="text1" w:themeTint="D9"/>
          <w:sz w:val="28"/>
          <w:szCs w:val="28"/>
        </w:rPr>
        <w:tab/>
      </w:r>
      <w:r w:rsidRPr="00B3442B">
        <w:rPr>
          <w:rFonts w:ascii="Tahoma" w:hAnsi="Tahoma" w:cs="Tahoma"/>
          <w:color w:val="262626" w:themeColor="text1" w:themeTint="D9"/>
          <w:sz w:val="28"/>
          <w:szCs w:val="28"/>
        </w:rPr>
        <w:tab/>
      </w:r>
      <w:r w:rsidRPr="00B3442B">
        <w:rPr>
          <w:rFonts w:ascii="Tahoma" w:hAnsi="Tahoma" w:cs="Tahoma"/>
          <w:color w:val="262626" w:themeColor="text1" w:themeTint="D9"/>
          <w:sz w:val="28"/>
          <w:szCs w:val="28"/>
        </w:rPr>
        <w:tab/>
      </w:r>
      <w:r w:rsidRPr="00B3442B">
        <w:rPr>
          <w:rFonts w:ascii="Tahoma" w:hAnsi="Tahoma" w:cs="Tahoma"/>
          <w:color w:val="262626" w:themeColor="text1" w:themeTint="D9"/>
          <w:sz w:val="28"/>
          <w:szCs w:val="28"/>
        </w:rPr>
        <w:tab/>
        <w:t>10</w:t>
      </w:r>
    </w:p>
    <w:p w:rsidR="00844AC6" w:rsidRPr="00B3442B" w:rsidRDefault="00844AC6" w:rsidP="00844AC6">
      <w:pPr>
        <w:spacing w:after="0" w:line="360" w:lineRule="auto"/>
        <w:jc w:val="both"/>
        <w:rPr>
          <w:rFonts w:ascii="Tahoma" w:hAnsi="Tahoma" w:cs="Tahoma"/>
          <w:color w:val="262626" w:themeColor="text1" w:themeTint="D9"/>
          <w:sz w:val="28"/>
          <w:szCs w:val="28"/>
        </w:rPr>
      </w:pPr>
      <w:r w:rsidRPr="00B3442B">
        <w:rPr>
          <w:rFonts w:ascii="Tahoma" w:hAnsi="Tahoma" w:cs="Tahoma"/>
          <w:color w:val="262626" w:themeColor="text1" w:themeTint="D9"/>
          <w:sz w:val="28"/>
          <w:szCs w:val="28"/>
        </w:rPr>
        <w:t>2.2</w:t>
      </w:r>
      <w:r w:rsidRPr="00B3442B">
        <w:rPr>
          <w:rFonts w:ascii="Tahoma" w:hAnsi="Tahoma" w:cs="Tahoma"/>
          <w:color w:val="262626" w:themeColor="text1" w:themeTint="D9"/>
          <w:sz w:val="28"/>
          <w:szCs w:val="28"/>
        </w:rPr>
        <w:tab/>
        <w:t>Theoretical Frame Work</w:t>
      </w:r>
      <w:r w:rsidRPr="00B3442B">
        <w:rPr>
          <w:rFonts w:ascii="Tahoma" w:hAnsi="Tahoma" w:cs="Tahoma"/>
          <w:color w:val="262626" w:themeColor="text1" w:themeTint="D9"/>
          <w:sz w:val="28"/>
          <w:szCs w:val="28"/>
        </w:rPr>
        <w:tab/>
      </w:r>
      <w:r w:rsidRPr="00B3442B">
        <w:rPr>
          <w:rFonts w:ascii="Tahoma" w:hAnsi="Tahoma" w:cs="Tahoma"/>
          <w:color w:val="262626" w:themeColor="text1" w:themeTint="D9"/>
          <w:sz w:val="28"/>
          <w:szCs w:val="28"/>
        </w:rPr>
        <w:tab/>
      </w:r>
      <w:r w:rsidRPr="00B3442B">
        <w:rPr>
          <w:rFonts w:ascii="Tahoma" w:hAnsi="Tahoma" w:cs="Tahoma"/>
          <w:color w:val="262626" w:themeColor="text1" w:themeTint="D9"/>
          <w:sz w:val="28"/>
          <w:szCs w:val="28"/>
        </w:rPr>
        <w:tab/>
      </w:r>
      <w:r w:rsidRPr="00B3442B">
        <w:rPr>
          <w:rFonts w:ascii="Tahoma" w:hAnsi="Tahoma" w:cs="Tahoma"/>
          <w:color w:val="262626" w:themeColor="text1" w:themeTint="D9"/>
          <w:sz w:val="28"/>
          <w:szCs w:val="28"/>
        </w:rPr>
        <w:tab/>
      </w:r>
      <w:r w:rsidRPr="00B3442B">
        <w:rPr>
          <w:rFonts w:ascii="Tahoma" w:hAnsi="Tahoma" w:cs="Tahoma"/>
          <w:color w:val="262626" w:themeColor="text1" w:themeTint="D9"/>
          <w:sz w:val="28"/>
          <w:szCs w:val="28"/>
        </w:rPr>
        <w:tab/>
      </w:r>
      <w:r w:rsidRPr="00B3442B">
        <w:rPr>
          <w:rFonts w:ascii="Tahoma" w:hAnsi="Tahoma" w:cs="Tahoma"/>
          <w:color w:val="262626" w:themeColor="text1" w:themeTint="D9"/>
          <w:sz w:val="28"/>
          <w:szCs w:val="28"/>
        </w:rPr>
        <w:tab/>
        <w:t>10</w:t>
      </w:r>
    </w:p>
    <w:p w:rsidR="00844AC6" w:rsidRPr="00B3442B" w:rsidRDefault="00844AC6" w:rsidP="00844AC6">
      <w:pPr>
        <w:spacing w:after="0" w:line="360" w:lineRule="auto"/>
        <w:jc w:val="both"/>
        <w:rPr>
          <w:rFonts w:ascii="Tahoma" w:hAnsi="Tahoma" w:cs="Tahoma"/>
          <w:color w:val="262626" w:themeColor="text1" w:themeTint="D9"/>
          <w:sz w:val="28"/>
          <w:szCs w:val="28"/>
        </w:rPr>
      </w:pPr>
      <w:r w:rsidRPr="00B3442B">
        <w:rPr>
          <w:rFonts w:ascii="Tahoma" w:hAnsi="Tahoma" w:cs="Tahoma"/>
          <w:color w:val="262626" w:themeColor="text1" w:themeTint="D9"/>
          <w:sz w:val="28"/>
          <w:szCs w:val="28"/>
        </w:rPr>
        <w:t>2.3</w:t>
      </w:r>
      <w:r w:rsidRPr="00B3442B">
        <w:rPr>
          <w:rFonts w:ascii="Tahoma" w:hAnsi="Tahoma" w:cs="Tahoma"/>
          <w:color w:val="262626" w:themeColor="text1" w:themeTint="D9"/>
          <w:sz w:val="28"/>
          <w:szCs w:val="28"/>
        </w:rPr>
        <w:tab/>
        <w:t xml:space="preserve">Current Trends in Thinking </w:t>
      </w:r>
      <w:r w:rsidRPr="00B3442B">
        <w:rPr>
          <w:rFonts w:ascii="Tahoma" w:hAnsi="Tahoma" w:cs="Tahoma"/>
          <w:color w:val="262626" w:themeColor="text1" w:themeTint="D9"/>
          <w:sz w:val="28"/>
          <w:szCs w:val="28"/>
        </w:rPr>
        <w:tab/>
      </w:r>
      <w:r w:rsidRPr="00B3442B">
        <w:rPr>
          <w:rFonts w:ascii="Tahoma" w:hAnsi="Tahoma" w:cs="Tahoma"/>
          <w:color w:val="262626" w:themeColor="text1" w:themeTint="D9"/>
          <w:sz w:val="28"/>
          <w:szCs w:val="28"/>
        </w:rPr>
        <w:tab/>
      </w:r>
      <w:r w:rsidRPr="00B3442B">
        <w:rPr>
          <w:rFonts w:ascii="Tahoma" w:hAnsi="Tahoma" w:cs="Tahoma"/>
          <w:color w:val="262626" w:themeColor="text1" w:themeTint="D9"/>
          <w:sz w:val="28"/>
          <w:szCs w:val="28"/>
        </w:rPr>
        <w:tab/>
      </w:r>
      <w:r w:rsidRPr="00B3442B">
        <w:rPr>
          <w:rFonts w:ascii="Tahoma" w:hAnsi="Tahoma" w:cs="Tahoma"/>
          <w:color w:val="262626" w:themeColor="text1" w:themeTint="D9"/>
          <w:sz w:val="28"/>
          <w:szCs w:val="28"/>
        </w:rPr>
        <w:tab/>
      </w:r>
      <w:r w:rsidRPr="00B3442B">
        <w:rPr>
          <w:rFonts w:ascii="Tahoma" w:hAnsi="Tahoma" w:cs="Tahoma"/>
          <w:color w:val="262626" w:themeColor="text1" w:themeTint="D9"/>
          <w:sz w:val="28"/>
          <w:szCs w:val="28"/>
        </w:rPr>
        <w:tab/>
      </w:r>
      <w:r w:rsidRPr="00B3442B">
        <w:rPr>
          <w:rFonts w:ascii="Tahoma" w:hAnsi="Tahoma" w:cs="Tahoma"/>
          <w:color w:val="262626" w:themeColor="text1" w:themeTint="D9"/>
          <w:sz w:val="28"/>
          <w:szCs w:val="28"/>
        </w:rPr>
        <w:tab/>
        <w:t>16</w:t>
      </w:r>
    </w:p>
    <w:p w:rsidR="00844AC6" w:rsidRPr="00B3442B" w:rsidRDefault="00844AC6" w:rsidP="00844AC6">
      <w:pPr>
        <w:spacing w:after="0" w:line="360" w:lineRule="auto"/>
        <w:jc w:val="both"/>
        <w:rPr>
          <w:rFonts w:ascii="Tahoma" w:hAnsi="Tahoma" w:cs="Tahoma"/>
          <w:color w:val="262626" w:themeColor="text1" w:themeTint="D9"/>
          <w:sz w:val="28"/>
          <w:szCs w:val="28"/>
        </w:rPr>
      </w:pPr>
      <w:r w:rsidRPr="00B3442B">
        <w:rPr>
          <w:rFonts w:ascii="Tahoma" w:hAnsi="Tahoma" w:cs="Tahoma"/>
          <w:color w:val="262626" w:themeColor="text1" w:themeTint="D9"/>
          <w:sz w:val="28"/>
          <w:szCs w:val="28"/>
        </w:rPr>
        <w:t>2.4</w:t>
      </w:r>
      <w:r w:rsidRPr="00B3442B">
        <w:rPr>
          <w:rFonts w:ascii="Tahoma" w:hAnsi="Tahoma" w:cs="Tahoma"/>
          <w:color w:val="262626" w:themeColor="text1" w:themeTint="D9"/>
          <w:sz w:val="28"/>
          <w:szCs w:val="28"/>
        </w:rPr>
        <w:tab/>
        <w:t xml:space="preserve">Summary of the Chapter </w:t>
      </w:r>
      <w:r w:rsidRPr="00B3442B">
        <w:rPr>
          <w:rFonts w:ascii="Tahoma" w:hAnsi="Tahoma" w:cs="Tahoma"/>
          <w:color w:val="262626" w:themeColor="text1" w:themeTint="D9"/>
          <w:sz w:val="28"/>
          <w:szCs w:val="28"/>
        </w:rPr>
        <w:tab/>
      </w:r>
      <w:r w:rsidRPr="00B3442B">
        <w:rPr>
          <w:rFonts w:ascii="Tahoma" w:hAnsi="Tahoma" w:cs="Tahoma"/>
          <w:color w:val="262626" w:themeColor="text1" w:themeTint="D9"/>
          <w:sz w:val="28"/>
          <w:szCs w:val="28"/>
        </w:rPr>
        <w:tab/>
      </w:r>
      <w:r w:rsidRPr="00B3442B">
        <w:rPr>
          <w:rFonts w:ascii="Tahoma" w:hAnsi="Tahoma" w:cs="Tahoma"/>
          <w:color w:val="262626" w:themeColor="text1" w:themeTint="D9"/>
          <w:sz w:val="28"/>
          <w:szCs w:val="28"/>
        </w:rPr>
        <w:tab/>
      </w:r>
      <w:r w:rsidRPr="00B3442B">
        <w:rPr>
          <w:rFonts w:ascii="Tahoma" w:hAnsi="Tahoma" w:cs="Tahoma"/>
          <w:color w:val="262626" w:themeColor="text1" w:themeTint="D9"/>
          <w:sz w:val="28"/>
          <w:szCs w:val="28"/>
        </w:rPr>
        <w:tab/>
      </w:r>
      <w:r w:rsidRPr="00B3442B">
        <w:rPr>
          <w:rFonts w:ascii="Tahoma" w:hAnsi="Tahoma" w:cs="Tahoma"/>
          <w:color w:val="262626" w:themeColor="text1" w:themeTint="D9"/>
          <w:sz w:val="28"/>
          <w:szCs w:val="28"/>
        </w:rPr>
        <w:tab/>
      </w:r>
      <w:r w:rsidRPr="00B3442B">
        <w:rPr>
          <w:rFonts w:ascii="Tahoma" w:hAnsi="Tahoma" w:cs="Tahoma"/>
          <w:color w:val="262626" w:themeColor="text1" w:themeTint="D9"/>
          <w:sz w:val="28"/>
          <w:szCs w:val="28"/>
        </w:rPr>
        <w:tab/>
        <w:t>25</w:t>
      </w:r>
    </w:p>
    <w:p w:rsidR="00844AC6" w:rsidRPr="00B3442B" w:rsidRDefault="00844AC6" w:rsidP="00844AC6">
      <w:pPr>
        <w:spacing w:after="0" w:line="360" w:lineRule="auto"/>
        <w:jc w:val="both"/>
        <w:rPr>
          <w:rFonts w:ascii="Tahoma" w:hAnsi="Tahoma" w:cs="Tahoma"/>
          <w:color w:val="262626" w:themeColor="text1" w:themeTint="D9"/>
          <w:sz w:val="28"/>
          <w:szCs w:val="28"/>
        </w:rPr>
      </w:pPr>
      <w:r w:rsidRPr="00B3442B">
        <w:rPr>
          <w:rFonts w:ascii="Tahoma" w:hAnsi="Tahoma" w:cs="Tahoma"/>
          <w:color w:val="262626" w:themeColor="text1" w:themeTint="D9"/>
          <w:sz w:val="28"/>
          <w:szCs w:val="28"/>
        </w:rPr>
        <w:tab/>
        <w:t>References</w:t>
      </w:r>
    </w:p>
    <w:p w:rsidR="00844AC6" w:rsidRPr="00B3442B" w:rsidRDefault="00844AC6" w:rsidP="00844AC6">
      <w:pPr>
        <w:pStyle w:val="NormalWeb"/>
        <w:tabs>
          <w:tab w:val="left" w:pos="540"/>
        </w:tabs>
        <w:spacing w:before="0" w:beforeAutospacing="0" w:after="0" w:afterAutospacing="0"/>
        <w:jc w:val="both"/>
        <w:rPr>
          <w:rFonts w:ascii="Comic Sans MS" w:hAnsi="Comic Sans MS" w:cs="Tahoma"/>
          <w:b/>
          <w:sz w:val="28"/>
          <w:szCs w:val="28"/>
        </w:rPr>
      </w:pPr>
      <w:r w:rsidRPr="00B3442B">
        <w:rPr>
          <w:rFonts w:ascii="Comic Sans MS" w:hAnsi="Comic Sans MS" w:cs="Tahoma"/>
          <w:b/>
          <w:sz w:val="28"/>
          <w:szCs w:val="28"/>
        </w:rPr>
        <w:t>CHAPTER THREE: RESEARCH METHODOLOGY</w:t>
      </w:r>
      <w:r w:rsidRPr="00B3442B">
        <w:rPr>
          <w:rFonts w:ascii="Comic Sans MS" w:hAnsi="Comic Sans MS" w:cs="Tahoma"/>
          <w:b/>
          <w:sz w:val="28"/>
          <w:szCs w:val="28"/>
        </w:rPr>
        <w:tab/>
      </w:r>
      <w:r w:rsidRPr="00B3442B">
        <w:rPr>
          <w:rFonts w:ascii="Comic Sans MS" w:hAnsi="Comic Sans MS" w:cs="Tahoma"/>
          <w:b/>
          <w:sz w:val="28"/>
          <w:szCs w:val="28"/>
        </w:rPr>
        <w:tab/>
      </w:r>
      <w:r w:rsidRPr="00B3442B">
        <w:rPr>
          <w:rFonts w:ascii="Comic Sans MS" w:hAnsi="Comic Sans MS" w:cs="Tahoma"/>
          <w:b/>
          <w:sz w:val="28"/>
          <w:szCs w:val="28"/>
        </w:rPr>
        <w:tab/>
        <w:t>29</w:t>
      </w:r>
    </w:p>
    <w:p w:rsidR="00844AC6" w:rsidRPr="00B3442B" w:rsidRDefault="00844AC6" w:rsidP="00844AC6">
      <w:pPr>
        <w:spacing w:after="0" w:line="360" w:lineRule="auto"/>
        <w:jc w:val="both"/>
        <w:outlineLvl w:val="0"/>
        <w:rPr>
          <w:rFonts w:ascii="Tahoma" w:hAnsi="Tahoma" w:cs="Tahoma"/>
          <w:color w:val="262626" w:themeColor="text1" w:themeTint="D9"/>
          <w:sz w:val="28"/>
          <w:szCs w:val="28"/>
        </w:rPr>
      </w:pPr>
      <w:r w:rsidRPr="00B3442B">
        <w:rPr>
          <w:rFonts w:ascii="Tahoma" w:hAnsi="Tahoma" w:cs="Tahoma"/>
          <w:color w:val="262626" w:themeColor="text1" w:themeTint="D9"/>
          <w:sz w:val="28"/>
          <w:szCs w:val="28"/>
        </w:rPr>
        <w:t>3.0</w:t>
      </w:r>
      <w:r w:rsidRPr="00B3442B">
        <w:rPr>
          <w:rFonts w:ascii="Tahoma" w:hAnsi="Tahoma" w:cs="Tahoma"/>
          <w:color w:val="262626" w:themeColor="text1" w:themeTint="D9"/>
          <w:sz w:val="28"/>
          <w:szCs w:val="28"/>
        </w:rPr>
        <w:tab/>
        <w:t xml:space="preserve">Research Methodology </w:t>
      </w:r>
      <w:r w:rsidRPr="00B3442B">
        <w:rPr>
          <w:rFonts w:ascii="Tahoma" w:hAnsi="Tahoma" w:cs="Tahoma"/>
          <w:color w:val="262626" w:themeColor="text1" w:themeTint="D9"/>
          <w:sz w:val="28"/>
          <w:szCs w:val="28"/>
        </w:rPr>
        <w:tab/>
      </w:r>
      <w:r w:rsidRPr="00B3442B">
        <w:rPr>
          <w:rFonts w:ascii="Tahoma" w:hAnsi="Tahoma" w:cs="Tahoma"/>
          <w:color w:val="262626" w:themeColor="text1" w:themeTint="D9"/>
          <w:sz w:val="28"/>
          <w:szCs w:val="28"/>
        </w:rPr>
        <w:tab/>
      </w:r>
      <w:r w:rsidRPr="00B3442B">
        <w:rPr>
          <w:rFonts w:ascii="Tahoma" w:hAnsi="Tahoma" w:cs="Tahoma"/>
          <w:color w:val="262626" w:themeColor="text1" w:themeTint="D9"/>
          <w:sz w:val="28"/>
          <w:szCs w:val="28"/>
        </w:rPr>
        <w:tab/>
      </w:r>
      <w:r w:rsidRPr="00B3442B">
        <w:rPr>
          <w:rFonts w:ascii="Tahoma" w:hAnsi="Tahoma" w:cs="Tahoma"/>
          <w:color w:val="262626" w:themeColor="text1" w:themeTint="D9"/>
          <w:sz w:val="28"/>
          <w:szCs w:val="28"/>
        </w:rPr>
        <w:tab/>
      </w:r>
      <w:r w:rsidRPr="00B3442B">
        <w:rPr>
          <w:rFonts w:ascii="Tahoma" w:hAnsi="Tahoma" w:cs="Tahoma"/>
          <w:color w:val="262626" w:themeColor="text1" w:themeTint="D9"/>
          <w:sz w:val="28"/>
          <w:szCs w:val="28"/>
        </w:rPr>
        <w:tab/>
      </w:r>
      <w:r w:rsidRPr="00B3442B">
        <w:rPr>
          <w:rFonts w:ascii="Tahoma" w:hAnsi="Tahoma" w:cs="Tahoma"/>
          <w:color w:val="262626" w:themeColor="text1" w:themeTint="D9"/>
          <w:sz w:val="28"/>
          <w:szCs w:val="28"/>
        </w:rPr>
        <w:tab/>
        <w:t>29</w:t>
      </w:r>
    </w:p>
    <w:p w:rsidR="00844AC6" w:rsidRPr="00B3442B" w:rsidRDefault="00844AC6" w:rsidP="00844AC6">
      <w:pPr>
        <w:spacing w:after="0" w:line="360" w:lineRule="auto"/>
        <w:jc w:val="both"/>
        <w:rPr>
          <w:rFonts w:ascii="Tahoma" w:hAnsi="Tahoma" w:cs="Tahoma"/>
          <w:color w:val="262626" w:themeColor="text1" w:themeTint="D9"/>
          <w:sz w:val="28"/>
          <w:szCs w:val="28"/>
        </w:rPr>
      </w:pPr>
      <w:r w:rsidRPr="00B3442B">
        <w:rPr>
          <w:rFonts w:ascii="Tahoma" w:hAnsi="Tahoma" w:cs="Tahoma"/>
          <w:color w:val="262626" w:themeColor="text1" w:themeTint="D9"/>
          <w:sz w:val="28"/>
          <w:szCs w:val="28"/>
        </w:rPr>
        <w:t>3.1</w:t>
      </w:r>
      <w:r w:rsidRPr="00B3442B">
        <w:rPr>
          <w:rFonts w:ascii="Tahoma" w:hAnsi="Tahoma" w:cs="Tahoma"/>
          <w:color w:val="262626" w:themeColor="text1" w:themeTint="D9"/>
          <w:sz w:val="28"/>
          <w:szCs w:val="28"/>
        </w:rPr>
        <w:tab/>
        <w:t xml:space="preserve">Introduction </w:t>
      </w:r>
      <w:r w:rsidRPr="00B3442B">
        <w:rPr>
          <w:rFonts w:ascii="Tahoma" w:hAnsi="Tahoma" w:cs="Tahoma"/>
          <w:color w:val="262626" w:themeColor="text1" w:themeTint="D9"/>
          <w:sz w:val="28"/>
          <w:szCs w:val="28"/>
        </w:rPr>
        <w:tab/>
      </w:r>
      <w:r w:rsidRPr="00B3442B">
        <w:rPr>
          <w:rFonts w:ascii="Tahoma" w:hAnsi="Tahoma" w:cs="Tahoma"/>
          <w:color w:val="262626" w:themeColor="text1" w:themeTint="D9"/>
          <w:sz w:val="28"/>
          <w:szCs w:val="28"/>
        </w:rPr>
        <w:tab/>
      </w:r>
      <w:r w:rsidRPr="00B3442B">
        <w:rPr>
          <w:rFonts w:ascii="Tahoma" w:hAnsi="Tahoma" w:cs="Tahoma"/>
          <w:color w:val="262626" w:themeColor="text1" w:themeTint="D9"/>
          <w:sz w:val="28"/>
          <w:szCs w:val="28"/>
        </w:rPr>
        <w:tab/>
      </w:r>
      <w:r w:rsidRPr="00B3442B">
        <w:rPr>
          <w:rFonts w:ascii="Tahoma" w:hAnsi="Tahoma" w:cs="Tahoma"/>
          <w:color w:val="262626" w:themeColor="text1" w:themeTint="D9"/>
          <w:sz w:val="28"/>
          <w:szCs w:val="28"/>
        </w:rPr>
        <w:tab/>
      </w:r>
      <w:r w:rsidRPr="00B3442B">
        <w:rPr>
          <w:rFonts w:ascii="Tahoma" w:hAnsi="Tahoma" w:cs="Tahoma"/>
          <w:color w:val="262626" w:themeColor="text1" w:themeTint="D9"/>
          <w:sz w:val="28"/>
          <w:szCs w:val="28"/>
        </w:rPr>
        <w:tab/>
      </w:r>
      <w:r w:rsidRPr="00B3442B">
        <w:rPr>
          <w:rFonts w:ascii="Tahoma" w:hAnsi="Tahoma" w:cs="Tahoma"/>
          <w:color w:val="262626" w:themeColor="text1" w:themeTint="D9"/>
          <w:sz w:val="28"/>
          <w:szCs w:val="28"/>
        </w:rPr>
        <w:tab/>
      </w:r>
      <w:r w:rsidRPr="00B3442B">
        <w:rPr>
          <w:rFonts w:ascii="Tahoma" w:hAnsi="Tahoma" w:cs="Tahoma"/>
          <w:color w:val="262626" w:themeColor="text1" w:themeTint="D9"/>
          <w:sz w:val="28"/>
          <w:szCs w:val="28"/>
        </w:rPr>
        <w:tab/>
      </w:r>
      <w:r w:rsidRPr="00B3442B">
        <w:rPr>
          <w:rFonts w:ascii="Tahoma" w:hAnsi="Tahoma" w:cs="Tahoma"/>
          <w:color w:val="262626" w:themeColor="text1" w:themeTint="D9"/>
          <w:sz w:val="28"/>
          <w:szCs w:val="28"/>
        </w:rPr>
        <w:tab/>
        <w:t>29</w:t>
      </w:r>
    </w:p>
    <w:p w:rsidR="00844AC6" w:rsidRPr="00B3442B" w:rsidRDefault="00844AC6" w:rsidP="00844AC6">
      <w:pPr>
        <w:spacing w:after="0" w:line="360" w:lineRule="auto"/>
        <w:jc w:val="both"/>
        <w:rPr>
          <w:rFonts w:ascii="Tahoma" w:hAnsi="Tahoma" w:cs="Tahoma"/>
          <w:color w:val="262626" w:themeColor="text1" w:themeTint="D9"/>
          <w:sz w:val="28"/>
          <w:szCs w:val="28"/>
        </w:rPr>
      </w:pPr>
      <w:r w:rsidRPr="00B3442B">
        <w:rPr>
          <w:rFonts w:ascii="Tahoma" w:hAnsi="Tahoma" w:cs="Tahoma"/>
          <w:color w:val="262626" w:themeColor="text1" w:themeTint="D9"/>
          <w:sz w:val="28"/>
          <w:szCs w:val="28"/>
        </w:rPr>
        <w:t>3.2</w:t>
      </w:r>
      <w:r w:rsidRPr="00B3442B">
        <w:rPr>
          <w:rFonts w:ascii="Tahoma" w:hAnsi="Tahoma" w:cs="Tahoma"/>
          <w:color w:val="262626" w:themeColor="text1" w:themeTint="D9"/>
          <w:sz w:val="28"/>
          <w:szCs w:val="28"/>
        </w:rPr>
        <w:tab/>
        <w:t>Sample and Population</w:t>
      </w:r>
      <w:r w:rsidRPr="00B3442B">
        <w:rPr>
          <w:rFonts w:ascii="Tahoma" w:hAnsi="Tahoma" w:cs="Tahoma"/>
          <w:color w:val="262626" w:themeColor="text1" w:themeTint="D9"/>
          <w:sz w:val="28"/>
          <w:szCs w:val="28"/>
        </w:rPr>
        <w:tab/>
      </w:r>
      <w:r w:rsidRPr="00B3442B">
        <w:rPr>
          <w:rFonts w:ascii="Tahoma" w:hAnsi="Tahoma" w:cs="Tahoma"/>
          <w:color w:val="262626" w:themeColor="text1" w:themeTint="D9"/>
          <w:sz w:val="28"/>
          <w:szCs w:val="28"/>
        </w:rPr>
        <w:tab/>
      </w:r>
      <w:r w:rsidRPr="00B3442B">
        <w:rPr>
          <w:rFonts w:ascii="Tahoma" w:hAnsi="Tahoma" w:cs="Tahoma"/>
          <w:color w:val="262626" w:themeColor="text1" w:themeTint="D9"/>
          <w:sz w:val="28"/>
          <w:szCs w:val="28"/>
        </w:rPr>
        <w:tab/>
      </w:r>
      <w:r w:rsidRPr="00B3442B">
        <w:rPr>
          <w:rFonts w:ascii="Tahoma" w:hAnsi="Tahoma" w:cs="Tahoma"/>
          <w:color w:val="262626" w:themeColor="text1" w:themeTint="D9"/>
          <w:sz w:val="28"/>
          <w:szCs w:val="28"/>
        </w:rPr>
        <w:tab/>
      </w:r>
      <w:r w:rsidRPr="00B3442B">
        <w:rPr>
          <w:rFonts w:ascii="Tahoma" w:hAnsi="Tahoma" w:cs="Tahoma"/>
          <w:color w:val="262626" w:themeColor="text1" w:themeTint="D9"/>
          <w:sz w:val="28"/>
          <w:szCs w:val="28"/>
        </w:rPr>
        <w:tab/>
      </w:r>
      <w:r w:rsidRPr="00B3442B">
        <w:rPr>
          <w:rFonts w:ascii="Tahoma" w:hAnsi="Tahoma" w:cs="Tahoma"/>
          <w:color w:val="262626" w:themeColor="text1" w:themeTint="D9"/>
          <w:sz w:val="28"/>
          <w:szCs w:val="28"/>
        </w:rPr>
        <w:tab/>
      </w:r>
      <w:r w:rsidRPr="00B3442B">
        <w:rPr>
          <w:rFonts w:ascii="Tahoma" w:hAnsi="Tahoma" w:cs="Tahoma"/>
          <w:color w:val="262626" w:themeColor="text1" w:themeTint="D9"/>
          <w:sz w:val="28"/>
          <w:szCs w:val="28"/>
        </w:rPr>
        <w:tab/>
        <w:t>30</w:t>
      </w:r>
    </w:p>
    <w:p w:rsidR="00844AC6" w:rsidRPr="00B3442B" w:rsidRDefault="00844AC6" w:rsidP="00844AC6">
      <w:pPr>
        <w:spacing w:after="0" w:line="360" w:lineRule="auto"/>
        <w:jc w:val="both"/>
        <w:rPr>
          <w:rFonts w:ascii="Tahoma" w:hAnsi="Tahoma" w:cs="Tahoma"/>
          <w:color w:val="262626" w:themeColor="text1" w:themeTint="D9"/>
          <w:sz w:val="28"/>
          <w:szCs w:val="28"/>
        </w:rPr>
      </w:pPr>
      <w:r w:rsidRPr="00B3442B">
        <w:rPr>
          <w:rFonts w:ascii="Tahoma" w:hAnsi="Tahoma" w:cs="Tahoma"/>
          <w:color w:val="262626" w:themeColor="text1" w:themeTint="D9"/>
          <w:sz w:val="28"/>
          <w:szCs w:val="28"/>
        </w:rPr>
        <w:lastRenderedPageBreak/>
        <w:t>3.3</w:t>
      </w:r>
      <w:r w:rsidRPr="00B3442B">
        <w:rPr>
          <w:rFonts w:ascii="Tahoma" w:hAnsi="Tahoma" w:cs="Tahoma"/>
          <w:color w:val="262626" w:themeColor="text1" w:themeTint="D9"/>
          <w:sz w:val="28"/>
          <w:szCs w:val="28"/>
        </w:rPr>
        <w:tab/>
        <w:t xml:space="preserve">Sources of Data Analysis </w:t>
      </w:r>
      <w:r w:rsidRPr="00B3442B">
        <w:rPr>
          <w:rFonts w:ascii="Tahoma" w:hAnsi="Tahoma" w:cs="Tahoma"/>
          <w:color w:val="262626" w:themeColor="text1" w:themeTint="D9"/>
          <w:sz w:val="28"/>
          <w:szCs w:val="28"/>
        </w:rPr>
        <w:tab/>
      </w:r>
      <w:r w:rsidRPr="00B3442B">
        <w:rPr>
          <w:rFonts w:ascii="Tahoma" w:hAnsi="Tahoma" w:cs="Tahoma"/>
          <w:color w:val="262626" w:themeColor="text1" w:themeTint="D9"/>
          <w:sz w:val="28"/>
          <w:szCs w:val="28"/>
        </w:rPr>
        <w:tab/>
      </w:r>
      <w:r w:rsidRPr="00B3442B">
        <w:rPr>
          <w:rFonts w:ascii="Tahoma" w:hAnsi="Tahoma" w:cs="Tahoma"/>
          <w:color w:val="262626" w:themeColor="text1" w:themeTint="D9"/>
          <w:sz w:val="28"/>
          <w:szCs w:val="28"/>
        </w:rPr>
        <w:tab/>
      </w:r>
      <w:r w:rsidRPr="00B3442B">
        <w:rPr>
          <w:rFonts w:ascii="Tahoma" w:hAnsi="Tahoma" w:cs="Tahoma"/>
          <w:color w:val="262626" w:themeColor="text1" w:themeTint="D9"/>
          <w:sz w:val="28"/>
          <w:szCs w:val="28"/>
        </w:rPr>
        <w:tab/>
      </w:r>
      <w:r w:rsidRPr="00B3442B">
        <w:rPr>
          <w:rFonts w:ascii="Tahoma" w:hAnsi="Tahoma" w:cs="Tahoma"/>
          <w:color w:val="262626" w:themeColor="text1" w:themeTint="D9"/>
          <w:sz w:val="28"/>
          <w:szCs w:val="28"/>
        </w:rPr>
        <w:tab/>
      </w:r>
      <w:r w:rsidRPr="00B3442B">
        <w:rPr>
          <w:rFonts w:ascii="Tahoma" w:hAnsi="Tahoma" w:cs="Tahoma"/>
          <w:color w:val="262626" w:themeColor="text1" w:themeTint="D9"/>
          <w:sz w:val="28"/>
          <w:szCs w:val="28"/>
        </w:rPr>
        <w:tab/>
        <w:t>31</w:t>
      </w:r>
    </w:p>
    <w:p w:rsidR="00844AC6" w:rsidRPr="00B3442B" w:rsidRDefault="00844AC6" w:rsidP="00844AC6">
      <w:pPr>
        <w:spacing w:after="0" w:line="360" w:lineRule="auto"/>
        <w:jc w:val="both"/>
        <w:rPr>
          <w:rFonts w:ascii="Tahoma" w:hAnsi="Tahoma" w:cs="Tahoma"/>
          <w:color w:val="262626" w:themeColor="text1" w:themeTint="D9"/>
          <w:sz w:val="28"/>
          <w:szCs w:val="28"/>
        </w:rPr>
      </w:pPr>
      <w:r w:rsidRPr="00B3442B">
        <w:rPr>
          <w:rFonts w:ascii="Tahoma" w:hAnsi="Tahoma" w:cs="Tahoma"/>
          <w:color w:val="262626" w:themeColor="text1" w:themeTint="D9"/>
          <w:sz w:val="28"/>
          <w:szCs w:val="28"/>
        </w:rPr>
        <w:t>3.4</w:t>
      </w:r>
      <w:r w:rsidRPr="00B3442B">
        <w:rPr>
          <w:rFonts w:ascii="Tahoma" w:hAnsi="Tahoma" w:cs="Tahoma"/>
          <w:color w:val="262626" w:themeColor="text1" w:themeTint="D9"/>
          <w:sz w:val="28"/>
          <w:szCs w:val="28"/>
        </w:rPr>
        <w:tab/>
        <w:t xml:space="preserve">Method of Data Analysis </w:t>
      </w:r>
      <w:r w:rsidRPr="00B3442B">
        <w:rPr>
          <w:rFonts w:ascii="Tahoma" w:hAnsi="Tahoma" w:cs="Tahoma"/>
          <w:color w:val="262626" w:themeColor="text1" w:themeTint="D9"/>
          <w:sz w:val="28"/>
          <w:szCs w:val="28"/>
        </w:rPr>
        <w:tab/>
      </w:r>
      <w:r w:rsidRPr="00B3442B">
        <w:rPr>
          <w:rFonts w:ascii="Tahoma" w:hAnsi="Tahoma" w:cs="Tahoma"/>
          <w:color w:val="262626" w:themeColor="text1" w:themeTint="D9"/>
          <w:sz w:val="28"/>
          <w:szCs w:val="28"/>
        </w:rPr>
        <w:tab/>
      </w:r>
      <w:r w:rsidRPr="00B3442B">
        <w:rPr>
          <w:rFonts w:ascii="Tahoma" w:hAnsi="Tahoma" w:cs="Tahoma"/>
          <w:color w:val="262626" w:themeColor="text1" w:themeTint="D9"/>
          <w:sz w:val="28"/>
          <w:szCs w:val="28"/>
        </w:rPr>
        <w:tab/>
      </w:r>
      <w:r w:rsidRPr="00B3442B">
        <w:rPr>
          <w:rFonts w:ascii="Tahoma" w:hAnsi="Tahoma" w:cs="Tahoma"/>
          <w:color w:val="262626" w:themeColor="text1" w:themeTint="D9"/>
          <w:sz w:val="28"/>
          <w:szCs w:val="28"/>
        </w:rPr>
        <w:tab/>
      </w:r>
      <w:r w:rsidRPr="00B3442B">
        <w:rPr>
          <w:rFonts w:ascii="Tahoma" w:hAnsi="Tahoma" w:cs="Tahoma"/>
          <w:color w:val="262626" w:themeColor="text1" w:themeTint="D9"/>
          <w:sz w:val="28"/>
          <w:szCs w:val="28"/>
        </w:rPr>
        <w:tab/>
      </w:r>
      <w:r w:rsidRPr="00B3442B">
        <w:rPr>
          <w:rFonts w:ascii="Tahoma" w:hAnsi="Tahoma" w:cs="Tahoma"/>
          <w:color w:val="262626" w:themeColor="text1" w:themeTint="D9"/>
          <w:sz w:val="28"/>
          <w:szCs w:val="28"/>
        </w:rPr>
        <w:tab/>
        <w:t>32</w:t>
      </w:r>
    </w:p>
    <w:p w:rsidR="00844AC6" w:rsidRPr="00B3442B" w:rsidRDefault="00844AC6" w:rsidP="00844AC6">
      <w:pPr>
        <w:spacing w:after="0" w:line="360" w:lineRule="auto"/>
        <w:jc w:val="both"/>
        <w:rPr>
          <w:rFonts w:ascii="Tahoma" w:hAnsi="Tahoma" w:cs="Tahoma"/>
          <w:color w:val="262626" w:themeColor="text1" w:themeTint="D9"/>
          <w:sz w:val="28"/>
          <w:szCs w:val="28"/>
        </w:rPr>
      </w:pPr>
      <w:r w:rsidRPr="00B3442B">
        <w:rPr>
          <w:rFonts w:ascii="Tahoma" w:hAnsi="Tahoma" w:cs="Tahoma"/>
          <w:color w:val="262626" w:themeColor="text1" w:themeTint="D9"/>
          <w:sz w:val="28"/>
          <w:szCs w:val="28"/>
        </w:rPr>
        <w:t>3.5</w:t>
      </w:r>
      <w:r w:rsidRPr="00B3442B">
        <w:rPr>
          <w:rFonts w:ascii="Tahoma" w:hAnsi="Tahoma" w:cs="Tahoma"/>
          <w:color w:val="262626" w:themeColor="text1" w:themeTint="D9"/>
          <w:sz w:val="28"/>
          <w:szCs w:val="28"/>
        </w:rPr>
        <w:tab/>
        <w:t xml:space="preserve">Research Problem </w:t>
      </w:r>
      <w:r w:rsidRPr="00B3442B">
        <w:rPr>
          <w:rFonts w:ascii="Tahoma" w:hAnsi="Tahoma" w:cs="Tahoma"/>
          <w:color w:val="262626" w:themeColor="text1" w:themeTint="D9"/>
          <w:sz w:val="28"/>
          <w:szCs w:val="28"/>
        </w:rPr>
        <w:tab/>
      </w:r>
      <w:r w:rsidRPr="00B3442B">
        <w:rPr>
          <w:rFonts w:ascii="Tahoma" w:hAnsi="Tahoma" w:cs="Tahoma"/>
          <w:color w:val="262626" w:themeColor="text1" w:themeTint="D9"/>
          <w:sz w:val="28"/>
          <w:szCs w:val="28"/>
        </w:rPr>
        <w:tab/>
      </w:r>
      <w:r w:rsidRPr="00B3442B">
        <w:rPr>
          <w:rFonts w:ascii="Tahoma" w:hAnsi="Tahoma" w:cs="Tahoma"/>
          <w:color w:val="262626" w:themeColor="text1" w:themeTint="D9"/>
          <w:sz w:val="28"/>
          <w:szCs w:val="28"/>
        </w:rPr>
        <w:tab/>
      </w:r>
      <w:r w:rsidRPr="00B3442B">
        <w:rPr>
          <w:rFonts w:ascii="Tahoma" w:hAnsi="Tahoma" w:cs="Tahoma"/>
          <w:color w:val="262626" w:themeColor="text1" w:themeTint="D9"/>
          <w:sz w:val="28"/>
          <w:szCs w:val="28"/>
        </w:rPr>
        <w:tab/>
      </w:r>
      <w:r w:rsidRPr="00B3442B">
        <w:rPr>
          <w:rFonts w:ascii="Tahoma" w:hAnsi="Tahoma" w:cs="Tahoma"/>
          <w:color w:val="262626" w:themeColor="text1" w:themeTint="D9"/>
          <w:sz w:val="28"/>
          <w:szCs w:val="28"/>
        </w:rPr>
        <w:tab/>
      </w:r>
      <w:r w:rsidRPr="00B3442B">
        <w:rPr>
          <w:rFonts w:ascii="Tahoma" w:hAnsi="Tahoma" w:cs="Tahoma"/>
          <w:color w:val="262626" w:themeColor="text1" w:themeTint="D9"/>
          <w:sz w:val="28"/>
          <w:szCs w:val="28"/>
        </w:rPr>
        <w:tab/>
      </w:r>
      <w:r w:rsidRPr="00B3442B">
        <w:rPr>
          <w:rFonts w:ascii="Tahoma" w:hAnsi="Tahoma" w:cs="Tahoma"/>
          <w:color w:val="262626" w:themeColor="text1" w:themeTint="D9"/>
          <w:sz w:val="28"/>
          <w:szCs w:val="28"/>
        </w:rPr>
        <w:tab/>
        <w:t>32</w:t>
      </w:r>
    </w:p>
    <w:p w:rsidR="00844AC6" w:rsidRPr="00B3442B" w:rsidRDefault="00844AC6" w:rsidP="00844AC6">
      <w:pPr>
        <w:spacing w:after="0" w:line="360" w:lineRule="auto"/>
        <w:jc w:val="both"/>
        <w:rPr>
          <w:rFonts w:ascii="Tahoma" w:hAnsi="Tahoma" w:cs="Tahoma"/>
          <w:color w:val="262626" w:themeColor="text1" w:themeTint="D9"/>
          <w:sz w:val="28"/>
          <w:szCs w:val="28"/>
        </w:rPr>
      </w:pPr>
      <w:r w:rsidRPr="00B3442B">
        <w:rPr>
          <w:rFonts w:ascii="Tahoma" w:hAnsi="Tahoma" w:cs="Tahoma"/>
          <w:color w:val="262626" w:themeColor="text1" w:themeTint="D9"/>
          <w:sz w:val="28"/>
          <w:szCs w:val="28"/>
        </w:rPr>
        <w:tab/>
        <w:t>References</w:t>
      </w:r>
    </w:p>
    <w:p w:rsidR="00844AC6" w:rsidRPr="00B3442B" w:rsidRDefault="00844AC6" w:rsidP="00844AC6">
      <w:pPr>
        <w:pStyle w:val="ListParagraph"/>
        <w:spacing w:after="0" w:line="240" w:lineRule="auto"/>
        <w:jc w:val="both"/>
        <w:rPr>
          <w:rFonts w:ascii="Comic Sans MS" w:hAnsi="Comic Sans MS" w:cs="Tahoma"/>
          <w:b/>
          <w:sz w:val="28"/>
          <w:szCs w:val="28"/>
        </w:rPr>
      </w:pPr>
      <w:r w:rsidRPr="00B3442B">
        <w:rPr>
          <w:rFonts w:ascii="Comic Sans MS" w:hAnsi="Comic Sans MS" w:cs="Tahoma"/>
          <w:b/>
          <w:sz w:val="28"/>
          <w:szCs w:val="28"/>
        </w:rPr>
        <w:t>CHAPTER FOUR: DATA PRESESNTATION ANALYSIS AND INTERPRETATION OF FINDINGS</w:t>
      </w:r>
      <w:r w:rsidRPr="00B3442B">
        <w:rPr>
          <w:rFonts w:ascii="Comic Sans MS" w:hAnsi="Comic Sans MS" w:cs="Tahoma"/>
          <w:b/>
          <w:sz w:val="28"/>
          <w:szCs w:val="28"/>
        </w:rPr>
        <w:tab/>
      </w:r>
      <w:r w:rsidRPr="00B3442B">
        <w:rPr>
          <w:rFonts w:ascii="Comic Sans MS" w:hAnsi="Comic Sans MS" w:cs="Tahoma"/>
          <w:b/>
          <w:sz w:val="28"/>
          <w:szCs w:val="28"/>
        </w:rPr>
        <w:tab/>
      </w:r>
      <w:r w:rsidRPr="00B3442B">
        <w:rPr>
          <w:rFonts w:ascii="Comic Sans MS" w:hAnsi="Comic Sans MS" w:cs="Tahoma"/>
          <w:b/>
          <w:sz w:val="28"/>
          <w:szCs w:val="28"/>
        </w:rPr>
        <w:tab/>
      </w:r>
      <w:r w:rsidRPr="00B3442B">
        <w:rPr>
          <w:rFonts w:ascii="Comic Sans MS" w:hAnsi="Comic Sans MS" w:cs="Tahoma"/>
          <w:b/>
          <w:sz w:val="28"/>
          <w:szCs w:val="28"/>
        </w:rPr>
        <w:tab/>
      </w:r>
      <w:r w:rsidRPr="00B3442B">
        <w:rPr>
          <w:rFonts w:ascii="Comic Sans MS" w:hAnsi="Comic Sans MS" w:cs="Tahoma"/>
          <w:b/>
          <w:sz w:val="28"/>
          <w:szCs w:val="28"/>
        </w:rPr>
        <w:tab/>
        <w:t>24</w:t>
      </w:r>
    </w:p>
    <w:p w:rsidR="00844AC6" w:rsidRPr="00B3442B" w:rsidRDefault="00844AC6" w:rsidP="00844AC6">
      <w:pPr>
        <w:spacing w:after="0" w:line="360" w:lineRule="auto"/>
        <w:jc w:val="both"/>
        <w:rPr>
          <w:rFonts w:ascii="Tahoma" w:hAnsi="Tahoma" w:cs="Tahoma"/>
          <w:color w:val="262626" w:themeColor="text1" w:themeTint="D9"/>
          <w:sz w:val="28"/>
          <w:szCs w:val="28"/>
        </w:rPr>
      </w:pPr>
      <w:r w:rsidRPr="00B3442B">
        <w:rPr>
          <w:rFonts w:ascii="Tahoma" w:hAnsi="Tahoma" w:cs="Tahoma"/>
          <w:color w:val="262626" w:themeColor="text1" w:themeTint="D9"/>
          <w:sz w:val="28"/>
          <w:szCs w:val="28"/>
        </w:rPr>
        <w:t>4.0</w:t>
      </w:r>
      <w:r w:rsidRPr="00B3442B">
        <w:rPr>
          <w:rFonts w:ascii="Tahoma" w:hAnsi="Tahoma" w:cs="Tahoma"/>
          <w:color w:val="262626" w:themeColor="text1" w:themeTint="D9"/>
          <w:sz w:val="28"/>
          <w:szCs w:val="28"/>
        </w:rPr>
        <w:tab/>
        <w:t xml:space="preserve">Data Presentation and Analysis </w:t>
      </w:r>
      <w:r w:rsidRPr="00B3442B">
        <w:rPr>
          <w:rFonts w:ascii="Tahoma" w:hAnsi="Tahoma" w:cs="Tahoma"/>
          <w:color w:val="262626" w:themeColor="text1" w:themeTint="D9"/>
          <w:sz w:val="28"/>
          <w:szCs w:val="28"/>
        </w:rPr>
        <w:tab/>
      </w:r>
      <w:r w:rsidRPr="00B3442B">
        <w:rPr>
          <w:rFonts w:ascii="Tahoma" w:hAnsi="Tahoma" w:cs="Tahoma"/>
          <w:color w:val="262626" w:themeColor="text1" w:themeTint="D9"/>
          <w:sz w:val="28"/>
          <w:szCs w:val="28"/>
        </w:rPr>
        <w:tab/>
      </w:r>
      <w:r w:rsidRPr="00B3442B">
        <w:rPr>
          <w:rFonts w:ascii="Tahoma" w:hAnsi="Tahoma" w:cs="Tahoma"/>
          <w:color w:val="262626" w:themeColor="text1" w:themeTint="D9"/>
          <w:sz w:val="28"/>
          <w:szCs w:val="28"/>
        </w:rPr>
        <w:tab/>
      </w:r>
      <w:r w:rsidRPr="00B3442B">
        <w:rPr>
          <w:rFonts w:ascii="Tahoma" w:hAnsi="Tahoma" w:cs="Tahoma"/>
          <w:color w:val="262626" w:themeColor="text1" w:themeTint="D9"/>
          <w:sz w:val="28"/>
          <w:szCs w:val="28"/>
        </w:rPr>
        <w:tab/>
      </w:r>
      <w:r w:rsidRPr="00B3442B">
        <w:rPr>
          <w:rFonts w:ascii="Tahoma" w:hAnsi="Tahoma" w:cs="Tahoma"/>
          <w:color w:val="262626" w:themeColor="text1" w:themeTint="D9"/>
          <w:sz w:val="28"/>
          <w:szCs w:val="28"/>
        </w:rPr>
        <w:tab/>
        <w:t>30</w:t>
      </w:r>
    </w:p>
    <w:p w:rsidR="00844AC6" w:rsidRPr="00B3442B" w:rsidRDefault="00844AC6" w:rsidP="00844AC6">
      <w:pPr>
        <w:spacing w:after="0" w:line="360" w:lineRule="auto"/>
        <w:jc w:val="both"/>
        <w:rPr>
          <w:rFonts w:ascii="Tahoma" w:hAnsi="Tahoma" w:cs="Tahoma"/>
          <w:color w:val="262626" w:themeColor="text1" w:themeTint="D9"/>
          <w:sz w:val="28"/>
          <w:szCs w:val="28"/>
        </w:rPr>
      </w:pPr>
      <w:r w:rsidRPr="00B3442B">
        <w:rPr>
          <w:rFonts w:ascii="Tahoma" w:hAnsi="Tahoma" w:cs="Tahoma"/>
          <w:color w:val="262626" w:themeColor="text1" w:themeTint="D9"/>
          <w:sz w:val="28"/>
          <w:szCs w:val="28"/>
        </w:rPr>
        <w:t>4.1</w:t>
      </w:r>
      <w:r w:rsidRPr="00B3442B">
        <w:rPr>
          <w:rFonts w:ascii="Tahoma" w:hAnsi="Tahoma" w:cs="Tahoma"/>
          <w:color w:val="262626" w:themeColor="text1" w:themeTint="D9"/>
          <w:sz w:val="28"/>
          <w:szCs w:val="28"/>
        </w:rPr>
        <w:tab/>
        <w:t>Introduction</w:t>
      </w:r>
      <w:r w:rsidRPr="00B3442B">
        <w:rPr>
          <w:rFonts w:ascii="Tahoma" w:hAnsi="Tahoma" w:cs="Tahoma"/>
          <w:color w:val="262626" w:themeColor="text1" w:themeTint="D9"/>
          <w:sz w:val="28"/>
          <w:szCs w:val="28"/>
        </w:rPr>
        <w:tab/>
      </w:r>
      <w:r w:rsidRPr="00B3442B">
        <w:rPr>
          <w:rFonts w:ascii="Tahoma" w:hAnsi="Tahoma" w:cs="Tahoma"/>
          <w:color w:val="262626" w:themeColor="text1" w:themeTint="D9"/>
          <w:sz w:val="28"/>
          <w:szCs w:val="28"/>
        </w:rPr>
        <w:tab/>
      </w:r>
      <w:r w:rsidRPr="00B3442B">
        <w:rPr>
          <w:rFonts w:ascii="Tahoma" w:hAnsi="Tahoma" w:cs="Tahoma"/>
          <w:color w:val="262626" w:themeColor="text1" w:themeTint="D9"/>
          <w:sz w:val="28"/>
          <w:szCs w:val="28"/>
        </w:rPr>
        <w:tab/>
      </w:r>
      <w:r w:rsidRPr="00B3442B">
        <w:rPr>
          <w:rFonts w:ascii="Tahoma" w:hAnsi="Tahoma" w:cs="Tahoma"/>
          <w:color w:val="262626" w:themeColor="text1" w:themeTint="D9"/>
          <w:sz w:val="28"/>
          <w:szCs w:val="28"/>
        </w:rPr>
        <w:tab/>
      </w:r>
      <w:r w:rsidRPr="00B3442B">
        <w:rPr>
          <w:rFonts w:ascii="Tahoma" w:hAnsi="Tahoma" w:cs="Tahoma"/>
          <w:color w:val="262626" w:themeColor="text1" w:themeTint="D9"/>
          <w:sz w:val="28"/>
          <w:szCs w:val="28"/>
        </w:rPr>
        <w:tab/>
      </w:r>
      <w:r w:rsidRPr="00B3442B">
        <w:rPr>
          <w:rFonts w:ascii="Tahoma" w:hAnsi="Tahoma" w:cs="Tahoma"/>
          <w:color w:val="262626" w:themeColor="text1" w:themeTint="D9"/>
          <w:sz w:val="28"/>
          <w:szCs w:val="28"/>
        </w:rPr>
        <w:tab/>
      </w:r>
      <w:r w:rsidRPr="00B3442B">
        <w:rPr>
          <w:rFonts w:ascii="Tahoma" w:hAnsi="Tahoma" w:cs="Tahoma"/>
          <w:color w:val="262626" w:themeColor="text1" w:themeTint="D9"/>
          <w:sz w:val="28"/>
          <w:szCs w:val="28"/>
        </w:rPr>
        <w:tab/>
      </w:r>
      <w:r w:rsidRPr="00B3442B">
        <w:rPr>
          <w:rFonts w:ascii="Tahoma" w:hAnsi="Tahoma" w:cs="Tahoma"/>
          <w:color w:val="262626" w:themeColor="text1" w:themeTint="D9"/>
          <w:sz w:val="28"/>
          <w:szCs w:val="28"/>
        </w:rPr>
        <w:tab/>
        <w:t>30</w:t>
      </w:r>
    </w:p>
    <w:p w:rsidR="00844AC6" w:rsidRPr="00B3442B" w:rsidRDefault="00844AC6" w:rsidP="00844AC6">
      <w:pPr>
        <w:spacing w:after="0" w:line="360" w:lineRule="auto"/>
        <w:jc w:val="both"/>
        <w:rPr>
          <w:rFonts w:ascii="Tahoma" w:hAnsi="Tahoma" w:cs="Tahoma"/>
          <w:color w:val="262626" w:themeColor="text1" w:themeTint="D9"/>
          <w:sz w:val="28"/>
          <w:szCs w:val="28"/>
        </w:rPr>
      </w:pPr>
      <w:r w:rsidRPr="00B3442B">
        <w:rPr>
          <w:rFonts w:ascii="Tahoma" w:hAnsi="Tahoma" w:cs="Tahoma"/>
          <w:color w:val="262626" w:themeColor="text1" w:themeTint="D9"/>
          <w:sz w:val="28"/>
          <w:szCs w:val="28"/>
        </w:rPr>
        <w:t>4.2</w:t>
      </w:r>
      <w:r w:rsidRPr="00B3442B">
        <w:rPr>
          <w:rFonts w:ascii="Tahoma" w:hAnsi="Tahoma" w:cs="Tahoma"/>
          <w:color w:val="262626" w:themeColor="text1" w:themeTint="D9"/>
          <w:sz w:val="28"/>
          <w:szCs w:val="28"/>
        </w:rPr>
        <w:tab/>
        <w:t xml:space="preserve">Brief History on the Case Study </w:t>
      </w:r>
      <w:r w:rsidRPr="00B3442B">
        <w:rPr>
          <w:rFonts w:ascii="Tahoma" w:hAnsi="Tahoma" w:cs="Tahoma"/>
          <w:color w:val="262626" w:themeColor="text1" w:themeTint="D9"/>
          <w:sz w:val="28"/>
          <w:szCs w:val="28"/>
        </w:rPr>
        <w:tab/>
      </w:r>
      <w:r w:rsidRPr="00B3442B">
        <w:rPr>
          <w:rFonts w:ascii="Tahoma" w:hAnsi="Tahoma" w:cs="Tahoma"/>
          <w:color w:val="262626" w:themeColor="text1" w:themeTint="D9"/>
          <w:sz w:val="28"/>
          <w:szCs w:val="28"/>
        </w:rPr>
        <w:tab/>
      </w:r>
      <w:r w:rsidRPr="00B3442B">
        <w:rPr>
          <w:rFonts w:ascii="Tahoma" w:hAnsi="Tahoma" w:cs="Tahoma"/>
          <w:color w:val="262626" w:themeColor="text1" w:themeTint="D9"/>
          <w:sz w:val="28"/>
          <w:szCs w:val="28"/>
        </w:rPr>
        <w:tab/>
      </w:r>
      <w:r w:rsidRPr="00B3442B">
        <w:rPr>
          <w:rFonts w:ascii="Tahoma" w:hAnsi="Tahoma" w:cs="Tahoma"/>
          <w:color w:val="262626" w:themeColor="text1" w:themeTint="D9"/>
          <w:sz w:val="28"/>
          <w:szCs w:val="28"/>
        </w:rPr>
        <w:tab/>
      </w:r>
      <w:r w:rsidRPr="00B3442B">
        <w:rPr>
          <w:rFonts w:ascii="Tahoma" w:hAnsi="Tahoma" w:cs="Tahoma"/>
          <w:color w:val="262626" w:themeColor="text1" w:themeTint="D9"/>
          <w:sz w:val="28"/>
          <w:szCs w:val="28"/>
        </w:rPr>
        <w:tab/>
        <w:t>37</w:t>
      </w:r>
    </w:p>
    <w:p w:rsidR="00844AC6" w:rsidRPr="00B3442B" w:rsidRDefault="00844AC6" w:rsidP="00844AC6">
      <w:pPr>
        <w:spacing w:after="0" w:line="360" w:lineRule="auto"/>
        <w:jc w:val="both"/>
        <w:rPr>
          <w:rFonts w:ascii="Tahoma" w:hAnsi="Tahoma" w:cs="Tahoma"/>
          <w:color w:val="262626" w:themeColor="text1" w:themeTint="D9"/>
          <w:sz w:val="28"/>
          <w:szCs w:val="28"/>
        </w:rPr>
      </w:pPr>
      <w:r w:rsidRPr="00B3442B">
        <w:rPr>
          <w:rFonts w:ascii="Tahoma" w:hAnsi="Tahoma" w:cs="Tahoma"/>
          <w:color w:val="262626" w:themeColor="text1" w:themeTint="D9"/>
          <w:sz w:val="28"/>
          <w:szCs w:val="28"/>
        </w:rPr>
        <w:t>4.3</w:t>
      </w:r>
      <w:r w:rsidRPr="00B3442B">
        <w:rPr>
          <w:rFonts w:ascii="Tahoma" w:hAnsi="Tahoma" w:cs="Tahoma"/>
          <w:color w:val="262626" w:themeColor="text1" w:themeTint="D9"/>
          <w:sz w:val="28"/>
          <w:szCs w:val="28"/>
        </w:rPr>
        <w:tab/>
        <w:t>Presentation of the Data</w:t>
      </w:r>
      <w:r w:rsidRPr="00B3442B">
        <w:rPr>
          <w:rFonts w:ascii="Tahoma" w:hAnsi="Tahoma" w:cs="Tahoma"/>
          <w:color w:val="262626" w:themeColor="text1" w:themeTint="D9"/>
          <w:sz w:val="28"/>
          <w:szCs w:val="28"/>
        </w:rPr>
        <w:tab/>
      </w:r>
      <w:r w:rsidRPr="00B3442B">
        <w:rPr>
          <w:rFonts w:ascii="Tahoma" w:hAnsi="Tahoma" w:cs="Tahoma"/>
          <w:color w:val="262626" w:themeColor="text1" w:themeTint="D9"/>
          <w:sz w:val="28"/>
          <w:szCs w:val="28"/>
        </w:rPr>
        <w:tab/>
      </w:r>
      <w:r w:rsidRPr="00B3442B">
        <w:rPr>
          <w:rFonts w:ascii="Tahoma" w:hAnsi="Tahoma" w:cs="Tahoma"/>
          <w:color w:val="262626" w:themeColor="text1" w:themeTint="D9"/>
          <w:sz w:val="28"/>
          <w:szCs w:val="28"/>
        </w:rPr>
        <w:tab/>
      </w:r>
      <w:r w:rsidRPr="00B3442B">
        <w:rPr>
          <w:rFonts w:ascii="Tahoma" w:hAnsi="Tahoma" w:cs="Tahoma"/>
          <w:color w:val="262626" w:themeColor="text1" w:themeTint="D9"/>
          <w:sz w:val="28"/>
          <w:szCs w:val="28"/>
        </w:rPr>
        <w:tab/>
      </w:r>
      <w:r w:rsidRPr="00B3442B">
        <w:rPr>
          <w:rFonts w:ascii="Tahoma" w:hAnsi="Tahoma" w:cs="Tahoma"/>
          <w:color w:val="262626" w:themeColor="text1" w:themeTint="D9"/>
          <w:sz w:val="28"/>
          <w:szCs w:val="28"/>
        </w:rPr>
        <w:tab/>
      </w:r>
      <w:r w:rsidRPr="00B3442B">
        <w:rPr>
          <w:rFonts w:ascii="Tahoma" w:hAnsi="Tahoma" w:cs="Tahoma"/>
          <w:color w:val="262626" w:themeColor="text1" w:themeTint="D9"/>
          <w:sz w:val="28"/>
          <w:szCs w:val="28"/>
        </w:rPr>
        <w:tab/>
        <w:t>37</w:t>
      </w:r>
    </w:p>
    <w:p w:rsidR="00844AC6" w:rsidRPr="00B3442B" w:rsidRDefault="00844AC6" w:rsidP="00844AC6">
      <w:pPr>
        <w:spacing w:after="0" w:line="360" w:lineRule="auto"/>
        <w:jc w:val="both"/>
        <w:rPr>
          <w:rFonts w:ascii="Tahoma" w:hAnsi="Tahoma" w:cs="Tahoma"/>
          <w:color w:val="262626" w:themeColor="text1" w:themeTint="D9"/>
          <w:sz w:val="28"/>
          <w:szCs w:val="28"/>
        </w:rPr>
      </w:pPr>
      <w:r w:rsidRPr="00B3442B">
        <w:rPr>
          <w:rFonts w:ascii="Tahoma" w:hAnsi="Tahoma" w:cs="Tahoma"/>
          <w:color w:val="262626" w:themeColor="text1" w:themeTint="D9"/>
          <w:sz w:val="28"/>
          <w:szCs w:val="28"/>
        </w:rPr>
        <w:t>4.4</w:t>
      </w:r>
      <w:r w:rsidRPr="00B3442B">
        <w:rPr>
          <w:rFonts w:ascii="Tahoma" w:hAnsi="Tahoma" w:cs="Tahoma"/>
          <w:color w:val="262626" w:themeColor="text1" w:themeTint="D9"/>
          <w:sz w:val="28"/>
          <w:szCs w:val="28"/>
        </w:rPr>
        <w:tab/>
        <w:t xml:space="preserve">Analysis of the Data </w:t>
      </w:r>
      <w:r w:rsidRPr="00B3442B">
        <w:rPr>
          <w:rFonts w:ascii="Tahoma" w:hAnsi="Tahoma" w:cs="Tahoma"/>
          <w:color w:val="262626" w:themeColor="text1" w:themeTint="D9"/>
          <w:sz w:val="28"/>
          <w:szCs w:val="28"/>
        </w:rPr>
        <w:tab/>
      </w:r>
      <w:r w:rsidRPr="00B3442B">
        <w:rPr>
          <w:rFonts w:ascii="Tahoma" w:hAnsi="Tahoma" w:cs="Tahoma"/>
          <w:color w:val="262626" w:themeColor="text1" w:themeTint="D9"/>
          <w:sz w:val="28"/>
          <w:szCs w:val="28"/>
        </w:rPr>
        <w:tab/>
      </w:r>
      <w:r w:rsidRPr="00B3442B">
        <w:rPr>
          <w:rFonts w:ascii="Tahoma" w:hAnsi="Tahoma" w:cs="Tahoma"/>
          <w:color w:val="262626" w:themeColor="text1" w:themeTint="D9"/>
          <w:sz w:val="28"/>
          <w:szCs w:val="28"/>
        </w:rPr>
        <w:tab/>
      </w:r>
      <w:r w:rsidRPr="00B3442B">
        <w:rPr>
          <w:rFonts w:ascii="Tahoma" w:hAnsi="Tahoma" w:cs="Tahoma"/>
          <w:color w:val="262626" w:themeColor="text1" w:themeTint="D9"/>
          <w:sz w:val="28"/>
          <w:szCs w:val="28"/>
        </w:rPr>
        <w:tab/>
      </w:r>
      <w:r w:rsidRPr="00B3442B">
        <w:rPr>
          <w:rFonts w:ascii="Tahoma" w:hAnsi="Tahoma" w:cs="Tahoma"/>
          <w:color w:val="262626" w:themeColor="text1" w:themeTint="D9"/>
          <w:sz w:val="28"/>
          <w:szCs w:val="28"/>
        </w:rPr>
        <w:tab/>
      </w:r>
      <w:r w:rsidRPr="00B3442B">
        <w:rPr>
          <w:rFonts w:ascii="Tahoma" w:hAnsi="Tahoma" w:cs="Tahoma"/>
          <w:color w:val="262626" w:themeColor="text1" w:themeTint="D9"/>
          <w:sz w:val="28"/>
          <w:szCs w:val="28"/>
        </w:rPr>
        <w:tab/>
      </w:r>
      <w:r w:rsidRPr="00B3442B">
        <w:rPr>
          <w:rFonts w:ascii="Tahoma" w:hAnsi="Tahoma" w:cs="Tahoma"/>
          <w:color w:val="262626" w:themeColor="text1" w:themeTint="D9"/>
          <w:sz w:val="28"/>
          <w:szCs w:val="28"/>
        </w:rPr>
        <w:tab/>
        <w:t>47</w:t>
      </w:r>
    </w:p>
    <w:p w:rsidR="00844AC6" w:rsidRPr="00B3442B" w:rsidRDefault="00844AC6" w:rsidP="00844AC6">
      <w:pPr>
        <w:spacing w:after="0" w:line="360" w:lineRule="auto"/>
        <w:jc w:val="both"/>
        <w:rPr>
          <w:rFonts w:ascii="Tahoma" w:hAnsi="Tahoma" w:cs="Tahoma"/>
          <w:color w:val="262626" w:themeColor="text1" w:themeTint="D9"/>
          <w:sz w:val="28"/>
          <w:szCs w:val="28"/>
        </w:rPr>
      </w:pPr>
      <w:r w:rsidRPr="00B3442B">
        <w:rPr>
          <w:rFonts w:ascii="Tahoma" w:hAnsi="Tahoma" w:cs="Tahoma"/>
          <w:color w:val="262626" w:themeColor="text1" w:themeTint="D9"/>
          <w:sz w:val="28"/>
          <w:szCs w:val="28"/>
        </w:rPr>
        <w:t>4.5</w:t>
      </w:r>
      <w:r w:rsidRPr="00B3442B">
        <w:rPr>
          <w:rFonts w:ascii="Tahoma" w:hAnsi="Tahoma" w:cs="Tahoma"/>
          <w:color w:val="262626" w:themeColor="text1" w:themeTint="D9"/>
          <w:sz w:val="28"/>
          <w:szCs w:val="28"/>
        </w:rPr>
        <w:tab/>
        <w:t>Summary of the Hypothesis</w:t>
      </w:r>
      <w:r w:rsidRPr="00B3442B">
        <w:rPr>
          <w:rFonts w:ascii="Tahoma" w:hAnsi="Tahoma" w:cs="Tahoma"/>
          <w:color w:val="262626" w:themeColor="text1" w:themeTint="D9"/>
          <w:sz w:val="28"/>
          <w:szCs w:val="28"/>
        </w:rPr>
        <w:tab/>
      </w:r>
      <w:r w:rsidRPr="00B3442B">
        <w:rPr>
          <w:rFonts w:ascii="Tahoma" w:hAnsi="Tahoma" w:cs="Tahoma"/>
          <w:color w:val="262626" w:themeColor="text1" w:themeTint="D9"/>
          <w:sz w:val="28"/>
          <w:szCs w:val="28"/>
        </w:rPr>
        <w:tab/>
      </w:r>
      <w:r w:rsidRPr="00B3442B">
        <w:rPr>
          <w:rFonts w:ascii="Tahoma" w:hAnsi="Tahoma" w:cs="Tahoma"/>
          <w:color w:val="262626" w:themeColor="text1" w:themeTint="D9"/>
          <w:sz w:val="28"/>
          <w:szCs w:val="28"/>
        </w:rPr>
        <w:tab/>
      </w:r>
      <w:r w:rsidRPr="00B3442B">
        <w:rPr>
          <w:rFonts w:ascii="Tahoma" w:hAnsi="Tahoma" w:cs="Tahoma"/>
          <w:color w:val="262626" w:themeColor="text1" w:themeTint="D9"/>
          <w:sz w:val="28"/>
          <w:szCs w:val="28"/>
        </w:rPr>
        <w:tab/>
      </w:r>
      <w:r w:rsidRPr="00B3442B">
        <w:rPr>
          <w:rFonts w:ascii="Tahoma" w:hAnsi="Tahoma" w:cs="Tahoma"/>
          <w:color w:val="262626" w:themeColor="text1" w:themeTint="D9"/>
          <w:sz w:val="28"/>
          <w:szCs w:val="28"/>
        </w:rPr>
        <w:tab/>
      </w:r>
      <w:r w:rsidRPr="00B3442B">
        <w:rPr>
          <w:rFonts w:ascii="Tahoma" w:hAnsi="Tahoma" w:cs="Tahoma"/>
          <w:color w:val="262626" w:themeColor="text1" w:themeTint="D9"/>
          <w:sz w:val="28"/>
          <w:szCs w:val="28"/>
        </w:rPr>
        <w:tab/>
        <w:t>48</w:t>
      </w:r>
    </w:p>
    <w:p w:rsidR="00844AC6" w:rsidRPr="00B3442B" w:rsidRDefault="00844AC6" w:rsidP="00844AC6">
      <w:pPr>
        <w:spacing w:after="0" w:line="360" w:lineRule="auto"/>
        <w:jc w:val="both"/>
        <w:rPr>
          <w:rFonts w:ascii="Tahoma" w:hAnsi="Tahoma" w:cs="Tahoma"/>
          <w:color w:val="262626" w:themeColor="text1" w:themeTint="D9"/>
          <w:sz w:val="28"/>
          <w:szCs w:val="28"/>
        </w:rPr>
      </w:pPr>
      <w:r w:rsidRPr="00B3442B">
        <w:rPr>
          <w:rFonts w:ascii="Tahoma" w:hAnsi="Tahoma" w:cs="Tahoma"/>
          <w:color w:val="262626" w:themeColor="text1" w:themeTint="D9"/>
          <w:sz w:val="28"/>
          <w:szCs w:val="28"/>
        </w:rPr>
        <w:tab/>
        <w:t>References</w:t>
      </w:r>
    </w:p>
    <w:p w:rsidR="00844AC6" w:rsidRPr="00B3442B" w:rsidRDefault="00844AC6" w:rsidP="00844AC6">
      <w:pPr>
        <w:pStyle w:val="NormalWeb"/>
        <w:tabs>
          <w:tab w:val="left" w:pos="540"/>
        </w:tabs>
        <w:spacing w:before="0" w:beforeAutospacing="0" w:after="0" w:afterAutospacing="0"/>
        <w:jc w:val="both"/>
        <w:rPr>
          <w:rFonts w:ascii="Comic Sans MS" w:hAnsi="Comic Sans MS" w:cs="Tahoma"/>
          <w:b/>
          <w:sz w:val="28"/>
          <w:szCs w:val="28"/>
        </w:rPr>
      </w:pPr>
      <w:r w:rsidRPr="00B3442B">
        <w:rPr>
          <w:rFonts w:ascii="Comic Sans MS" w:hAnsi="Comic Sans MS" w:cs="Tahoma"/>
          <w:b/>
          <w:sz w:val="28"/>
          <w:szCs w:val="28"/>
        </w:rPr>
        <w:t>CHAPTER FIVE: SUMMARY, CONCLUSION AND RECOMMENDATIONS</w:t>
      </w:r>
      <w:r w:rsidRPr="00B3442B">
        <w:rPr>
          <w:rFonts w:ascii="Comic Sans MS" w:hAnsi="Comic Sans MS" w:cs="Tahoma"/>
          <w:b/>
          <w:sz w:val="28"/>
          <w:szCs w:val="28"/>
        </w:rPr>
        <w:tab/>
      </w:r>
      <w:r w:rsidRPr="00B3442B">
        <w:rPr>
          <w:rFonts w:ascii="Comic Sans MS" w:hAnsi="Comic Sans MS" w:cs="Tahoma"/>
          <w:b/>
          <w:sz w:val="28"/>
          <w:szCs w:val="28"/>
        </w:rPr>
        <w:tab/>
      </w:r>
      <w:r w:rsidRPr="00B3442B">
        <w:rPr>
          <w:rFonts w:ascii="Comic Sans MS" w:hAnsi="Comic Sans MS" w:cs="Tahoma"/>
          <w:b/>
          <w:sz w:val="28"/>
          <w:szCs w:val="28"/>
        </w:rPr>
        <w:tab/>
      </w:r>
      <w:r w:rsidRPr="00B3442B">
        <w:rPr>
          <w:rFonts w:ascii="Comic Sans MS" w:hAnsi="Comic Sans MS" w:cs="Tahoma"/>
          <w:b/>
          <w:sz w:val="28"/>
          <w:szCs w:val="28"/>
        </w:rPr>
        <w:tab/>
      </w:r>
      <w:r w:rsidRPr="00B3442B">
        <w:rPr>
          <w:rFonts w:ascii="Comic Sans MS" w:hAnsi="Comic Sans MS" w:cs="Tahoma"/>
          <w:b/>
          <w:sz w:val="28"/>
          <w:szCs w:val="28"/>
        </w:rPr>
        <w:tab/>
      </w:r>
      <w:r w:rsidRPr="00B3442B">
        <w:rPr>
          <w:rFonts w:ascii="Comic Sans MS" w:hAnsi="Comic Sans MS" w:cs="Tahoma"/>
          <w:b/>
          <w:sz w:val="28"/>
          <w:szCs w:val="28"/>
        </w:rPr>
        <w:tab/>
      </w:r>
      <w:r w:rsidRPr="00B3442B">
        <w:rPr>
          <w:rFonts w:ascii="Comic Sans MS" w:hAnsi="Comic Sans MS" w:cs="Tahoma"/>
          <w:b/>
          <w:sz w:val="28"/>
          <w:szCs w:val="28"/>
        </w:rPr>
        <w:tab/>
        <w:t>41</w:t>
      </w:r>
    </w:p>
    <w:p w:rsidR="00844AC6" w:rsidRPr="00B3442B" w:rsidRDefault="00844AC6" w:rsidP="00844AC6">
      <w:pPr>
        <w:spacing w:after="0" w:line="240" w:lineRule="auto"/>
        <w:jc w:val="both"/>
        <w:rPr>
          <w:rFonts w:ascii="Tahoma" w:hAnsi="Tahoma" w:cs="Tahoma"/>
          <w:color w:val="262626" w:themeColor="text1" w:themeTint="D9"/>
          <w:sz w:val="28"/>
          <w:szCs w:val="28"/>
        </w:rPr>
      </w:pPr>
      <w:r w:rsidRPr="00B3442B">
        <w:rPr>
          <w:rFonts w:ascii="Tahoma" w:hAnsi="Tahoma" w:cs="Tahoma"/>
          <w:color w:val="262626" w:themeColor="text1" w:themeTint="D9"/>
          <w:sz w:val="28"/>
          <w:szCs w:val="28"/>
        </w:rPr>
        <w:t>5.0</w:t>
      </w:r>
      <w:r w:rsidRPr="00B3442B">
        <w:rPr>
          <w:rFonts w:ascii="Tahoma" w:hAnsi="Tahoma" w:cs="Tahoma"/>
          <w:color w:val="262626" w:themeColor="text1" w:themeTint="D9"/>
          <w:sz w:val="28"/>
          <w:szCs w:val="28"/>
        </w:rPr>
        <w:tab/>
        <w:t xml:space="preserve">Summary, Conclusion and Recommendation </w:t>
      </w:r>
      <w:r w:rsidRPr="00B3442B">
        <w:rPr>
          <w:rFonts w:ascii="Tahoma" w:hAnsi="Tahoma" w:cs="Tahoma"/>
          <w:color w:val="262626" w:themeColor="text1" w:themeTint="D9"/>
          <w:sz w:val="28"/>
          <w:szCs w:val="28"/>
        </w:rPr>
        <w:tab/>
      </w:r>
      <w:r w:rsidRPr="00B3442B">
        <w:rPr>
          <w:rFonts w:ascii="Tahoma" w:hAnsi="Tahoma" w:cs="Tahoma"/>
          <w:color w:val="262626" w:themeColor="text1" w:themeTint="D9"/>
          <w:sz w:val="28"/>
          <w:szCs w:val="28"/>
        </w:rPr>
        <w:tab/>
      </w:r>
      <w:r w:rsidRPr="00B3442B">
        <w:rPr>
          <w:rFonts w:ascii="Tahoma" w:hAnsi="Tahoma" w:cs="Tahoma"/>
          <w:color w:val="262626" w:themeColor="text1" w:themeTint="D9"/>
          <w:sz w:val="28"/>
          <w:szCs w:val="28"/>
        </w:rPr>
        <w:tab/>
        <w:t>50</w:t>
      </w:r>
    </w:p>
    <w:p w:rsidR="00844AC6" w:rsidRPr="00B3442B" w:rsidRDefault="00844AC6" w:rsidP="00844AC6">
      <w:pPr>
        <w:spacing w:after="0" w:line="240" w:lineRule="auto"/>
        <w:jc w:val="both"/>
        <w:rPr>
          <w:rFonts w:ascii="Tahoma" w:hAnsi="Tahoma" w:cs="Tahoma"/>
          <w:color w:val="262626" w:themeColor="text1" w:themeTint="D9"/>
          <w:sz w:val="28"/>
          <w:szCs w:val="28"/>
        </w:rPr>
      </w:pPr>
      <w:r w:rsidRPr="00B3442B">
        <w:rPr>
          <w:rFonts w:ascii="Tahoma" w:hAnsi="Tahoma" w:cs="Tahoma"/>
          <w:color w:val="262626" w:themeColor="text1" w:themeTint="D9"/>
          <w:sz w:val="28"/>
          <w:szCs w:val="28"/>
        </w:rPr>
        <w:t>5.1</w:t>
      </w:r>
      <w:r w:rsidRPr="00B3442B">
        <w:rPr>
          <w:rFonts w:ascii="Tahoma" w:hAnsi="Tahoma" w:cs="Tahoma"/>
          <w:color w:val="262626" w:themeColor="text1" w:themeTint="D9"/>
          <w:sz w:val="28"/>
          <w:szCs w:val="28"/>
        </w:rPr>
        <w:tab/>
        <w:t xml:space="preserve">Summary of Finding </w:t>
      </w:r>
      <w:r w:rsidRPr="00B3442B">
        <w:rPr>
          <w:rFonts w:ascii="Tahoma" w:hAnsi="Tahoma" w:cs="Tahoma"/>
          <w:color w:val="262626" w:themeColor="text1" w:themeTint="D9"/>
          <w:sz w:val="28"/>
          <w:szCs w:val="28"/>
        </w:rPr>
        <w:tab/>
      </w:r>
      <w:r w:rsidRPr="00B3442B">
        <w:rPr>
          <w:rFonts w:ascii="Tahoma" w:hAnsi="Tahoma" w:cs="Tahoma"/>
          <w:color w:val="262626" w:themeColor="text1" w:themeTint="D9"/>
          <w:sz w:val="28"/>
          <w:szCs w:val="28"/>
        </w:rPr>
        <w:tab/>
      </w:r>
      <w:r w:rsidRPr="00B3442B">
        <w:rPr>
          <w:rFonts w:ascii="Tahoma" w:hAnsi="Tahoma" w:cs="Tahoma"/>
          <w:color w:val="262626" w:themeColor="text1" w:themeTint="D9"/>
          <w:sz w:val="28"/>
          <w:szCs w:val="28"/>
        </w:rPr>
        <w:tab/>
      </w:r>
      <w:r w:rsidRPr="00B3442B">
        <w:rPr>
          <w:rFonts w:ascii="Tahoma" w:hAnsi="Tahoma" w:cs="Tahoma"/>
          <w:color w:val="262626" w:themeColor="text1" w:themeTint="D9"/>
          <w:sz w:val="28"/>
          <w:szCs w:val="28"/>
        </w:rPr>
        <w:tab/>
      </w:r>
      <w:r w:rsidRPr="00B3442B">
        <w:rPr>
          <w:rFonts w:ascii="Tahoma" w:hAnsi="Tahoma" w:cs="Tahoma"/>
          <w:color w:val="262626" w:themeColor="text1" w:themeTint="D9"/>
          <w:sz w:val="28"/>
          <w:szCs w:val="28"/>
        </w:rPr>
        <w:tab/>
      </w:r>
      <w:r w:rsidRPr="00B3442B">
        <w:rPr>
          <w:rFonts w:ascii="Tahoma" w:hAnsi="Tahoma" w:cs="Tahoma"/>
          <w:color w:val="262626" w:themeColor="text1" w:themeTint="D9"/>
          <w:sz w:val="28"/>
          <w:szCs w:val="28"/>
        </w:rPr>
        <w:tab/>
      </w:r>
      <w:r w:rsidRPr="00B3442B">
        <w:rPr>
          <w:rFonts w:ascii="Tahoma" w:hAnsi="Tahoma" w:cs="Tahoma"/>
          <w:color w:val="262626" w:themeColor="text1" w:themeTint="D9"/>
          <w:sz w:val="28"/>
          <w:szCs w:val="28"/>
        </w:rPr>
        <w:tab/>
        <w:t>50</w:t>
      </w:r>
    </w:p>
    <w:p w:rsidR="00844AC6" w:rsidRPr="00B3442B" w:rsidRDefault="00844AC6" w:rsidP="00844AC6">
      <w:pPr>
        <w:spacing w:after="0" w:line="240" w:lineRule="auto"/>
        <w:jc w:val="both"/>
        <w:rPr>
          <w:rFonts w:ascii="Tahoma" w:hAnsi="Tahoma" w:cs="Tahoma"/>
          <w:color w:val="262626" w:themeColor="text1" w:themeTint="D9"/>
          <w:sz w:val="28"/>
          <w:szCs w:val="28"/>
        </w:rPr>
      </w:pPr>
      <w:r w:rsidRPr="00B3442B">
        <w:rPr>
          <w:rFonts w:ascii="Tahoma" w:hAnsi="Tahoma" w:cs="Tahoma"/>
          <w:color w:val="262626" w:themeColor="text1" w:themeTint="D9"/>
          <w:sz w:val="28"/>
          <w:szCs w:val="28"/>
        </w:rPr>
        <w:t>5.2</w:t>
      </w:r>
      <w:r w:rsidRPr="00B3442B">
        <w:rPr>
          <w:rFonts w:ascii="Tahoma" w:hAnsi="Tahoma" w:cs="Tahoma"/>
          <w:color w:val="262626" w:themeColor="text1" w:themeTint="D9"/>
          <w:sz w:val="28"/>
          <w:szCs w:val="28"/>
        </w:rPr>
        <w:tab/>
        <w:t xml:space="preserve">Conclusion </w:t>
      </w:r>
      <w:r w:rsidRPr="00B3442B">
        <w:rPr>
          <w:rFonts w:ascii="Tahoma" w:hAnsi="Tahoma" w:cs="Tahoma"/>
          <w:color w:val="262626" w:themeColor="text1" w:themeTint="D9"/>
          <w:sz w:val="28"/>
          <w:szCs w:val="28"/>
        </w:rPr>
        <w:tab/>
      </w:r>
      <w:r w:rsidRPr="00B3442B">
        <w:rPr>
          <w:rFonts w:ascii="Tahoma" w:hAnsi="Tahoma" w:cs="Tahoma"/>
          <w:color w:val="262626" w:themeColor="text1" w:themeTint="D9"/>
          <w:sz w:val="28"/>
          <w:szCs w:val="28"/>
        </w:rPr>
        <w:tab/>
      </w:r>
      <w:r w:rsidRPr="00B3442B">
        <w:rPr>
          <w:rFonts w:ascii="Tahoma" w:hAnsi="Tahoma" w:cs="Tahoma"/>
          <w:color w:val="262626" w:themeColor="text1" w:themeTint="D9"/>
          <w:sz w:val="28"/>
          <w:szCs w:val="28"/>
        </w:rPr>
        <w:tab/>
      </w:r>
      <w:r w:rsidRPr="00B3442B">
        <w:rPr>
          <w:rFonts w:ascii="Tahoma" w:hAnsi="Tahoma" w:cs="Tahoma"/>
          <w:color w:val="262626" w:themeColor="text1" w:themeTint="D9"/>
          <w:sz w:val="28"/>
          <w:szCs w:val="28"/>
        </w:rPr>
        <w:tab/>
      </w:r>
      <w:r w:rsidRPr="00B3442B">
        <w:rPr>
          <w:rFonts w:ascii="Tahoma" w:hAnsi="Tahoma" w:cs="Tahoma"/>
          <w:color w:val="262626" w:themeColor="text1" w:themeTint="D9"/>
          <w:sz w:val="28"/>
          <w:szCs w:val="28"/>
        </w:rPr>
        <w:tab/>
      </w:r>
      <w:r w:rsidRPr="00B3442B">
        <w:rPr>
          <w:rFonts w:ascii="Tahoma" w:hAnsi="Tahoma" w:cs="Tahoma"/>
          <w:color w:val="262626" w:themeColor="text1" w:themeTint="D9"/>
          <w:sz w:val="28"/>
          <w:szCs w:val="28"/>
        </w:rPr>
        <w:tab/>
      </w:r>
      <w:r w:rsidRPr="00B3442B">
        <w:rPr>
          <w:rFonts w:ascii="Tahoma" w:hAnsi="Tahoma" w:cs="Tahoma"/>
          <w:color w:val="262626" w:themeColor="text1" w:themeTint="D9"/>
          <w:sz w:val="28"/>
          <w:szCs w:val="28"/>
        </w:rPr>
        <w:tab/>
      </w:r>
      <w:r w:rsidRPr="00B3442B">
        <w:rPr>
          <w:rFonts w:ascii="Tahoma" w:hAnsi="Tahoma" w:cs="Tahoma"/>
          <w:color w:val="262626" w:themeColor="text1" w:themeTint="D9"/>
          <w:sz w:val="28"/>
          <w:szCs w:val="28"/>
        </w:rPr>
        <w:tab/>
      </w:r>
      <w:r w:rsidRPr="00B3442B">
        <w:rPr>
          <w:rFonts w:ascii="Tahoma" w:hAnsi="Tahoma" w:cs="Tahoma"/>
          <w:color w:val="262626" w:themeColor="text1" w:themeTint="D9"/>
          <w:sz w:val="28"/>
          <w:szCs w:val="28"/>
        </w:rPr>
        <w:tab/>
        <w:t>51</w:t>
      </w:r>
    </w:p>
    <w:p w:rsidR="00844AC6" w:rsidRPr="00B3442B" w:rsidRDefault="00844AC6" w:rsidP="00844AC6">
      <w:pPr>
        <w:spacing w:after="0" w:line="240" w:lineRule="auto"/>
        <w:jc w:val="both"/>
        <w:rPr>
          <w:rFonts w:ascii="Tahoma" w:hAnsi="Tahoma" w:cs="Tahoma"/>
          <w:color w:val="262626" w:themeColor="text1" w:themeTint="D9"/>
          <w:sz w:val="28"/>
          <w:szCs w:val="28"/>
        </w:rPr>
      </w:pPr>
      <w:r w:rsidRPr="00B3442B">
        <w:rPr>
          <w:rFonts w:ascii="Tahoma" w:hAnsi="Tahoma" w:cs="Tahoma"/>
          <w:color w:val="262626" w:themeColor="text1" w:themeTint="D9"/>
          <w:sz w:val="28"/>
          <w:szCs w:val="28"/>
        </w:rPr>
        <w:t>5.3</w:t>
      </w:r>
      <w:r w:rsidRPr="00B3442B">
        <w:rPr>
          <w:rFonts w:ascii="Tahoma" w:hAnsi="Tahoma" w:cs="Tahoma"/>
          <w:color w:val="262626" w:themeColor="text1" w:themeTint="D9"/>
          <w:sz w:val="28"/>
          <w:szCs w:val="28"/>
        </w:rPr>
        <w:tab/>
        <w:t xml:space="preserve">Recommendation </w:t>
      </w:r>
      <w:r w:rsidRPr="00B3442B">
        <w:rPr>
          <w:rFonts w:ascii="Tahoma" w:hAnsi="Tahoma" w:cs="Tahoma"/>
          <w:color w:val="262626" w:themeColor="text1" w:themeTint="D9"/>
          <w:sz w:val="28"/>
          <w:szCs w:val="28"/>
        </w:rPr>
        <w:tab/>
      </w:r>
      <w:r w:rsidRPr="00B3442B">
        <w:rPr>
          <w:rFonts w:ascii="Tahoma" w:hAnsi="Tahoma" w:cs="Tahoma"/>
          <w:color w:val="262626" w:themeColor="text1" w:themeTint="D9"/>
          <w:sz w:val="28"/>
          <w:szCs w:val="28"/>
        </w:rPr>
        <w:tab/>
      </w:r>
      <w:r w:rsidRPr="00B3442B">
        <w:rPr>
          <w:rFonts w:ascii="Tahoma" w:hAnsi="Tahoma" w:cs="Tahoma"/>
          <w:color w:val="262626" w:themeColor="text1" w:themeTint="D9"/>
          <w:sz w:val="28"/>
          <w:szCs w:val="28"/>
        </w:rPr>
        <w:tab/>
      </w:r>
      <w:r w:rsidRPr="00B3442B">
        <w:rPr>
          <w:rFonts w:ascii="Tahoma" w:hAnsi="Tahoma" w:cs="Tahoma"/>
          <w:color w:val="262626" w:themeColor="text1" w:themeTint="D9"/>
          <w:sz w:val="28"/>
          <w:szCs w:val="28"/>
        </w:rPr>
        <w:tab/>
      </w:r>
      <w:r w:rsidRPr="00B3442B">
        <w:rPr>
          <w:rFonts w:ascii="Tahoma" w:hAnsi="Tahoma" w:cs="Tahoma"/>
          <w:color w:val="262626" w:themeColor="text1" w:themeTint="D9"/>
          <w:sz w:val="28"/>
          <w:szCs w:val="28"/>
        </w:rPr>
        <w:tab/>
      </w:r>
      <w:r w:rsidRPr="00B3442B">
        <w:rPr>
          <w:rFonts w:ascii="Tahoma" w:hAnsi="Tahoma" w:cs="Tahoma"/>
          <w:color w:val="262626" w:themeColor="text1" w:themeTint="D9"/>
          <w:sz w:val="28"/>
          <w:szCs w:val="28"/>
        </w:rPr>
        <w:tab/>
      </w:r>
      <w:r w:rsidRPr="00B3442B">
        <w:rPr>
          <w:rFonts w:ascii="Tahoma" w:hAnsi="Tahoma" w:cs="Tahoma"/>
          <w:color w:val="262626" w:themeColor="text1" w:themeTint="D9"/>
          <w:sz w:val="28"/>
          <w:szCs w:val="28"/>
        </w:rPr>
        <w:tab/>
        <w:t>51</w:t>
      </w:r>
    </w:p>
    <w:p w:rsidR="00844AC6" w:rsidRPr="00B3442B" w:rsidRDefault="00844AC6" w:rsidP="00844AC6">
      <w:pPr>
        <w:spacing w:line="240" w:lineRule="auto"/>
        <w:rPr>
          <w:rFonts w:ascii="Tahoma" w:hAnsi="Tahoma" w:cs="Tahoma"/>
          <w:color w:val="262626" w:themeColor="text1" w:themeTint="D9"/>
          <w:sz w:val="28"/>
          <w:szCs w:val="28"/>
        </w:rPr>
      </w:pPr>
      <w:r w:rsidRPr="00B3442B">
        <w:rPr>
          <w:rFonts w:ascii="Tahoma" w:hAnsi="Tahoma" w:cs="Tahoma"/>
          <w:color w:val="262626" w:themeColor="text1" w:themeTint="D9"/>
          <w:sz w:val="28"/>
          <w:szCs w:val="28"/>
        </w:rPr>
        <w:tab/>
      </w:r>
      <w:proofErr w:type="spellStart"/>
      <w:r w:rsidRPr="00B3442B">
        <w:rPr>
          <w:rFonts w:ascii="Tahoma" w:hAnsi="Tahoma" w:cs="Tahoma"/>
          <w:color w:val="262626" w:themeColor="text1" w:themeTint="D9"/>
          <w:sz w:val="28"/>
          <w:szCs w:val="28"/>
        </w:rPr>
        <w:t>Bibliograph</w:t>
      </w:r>
      <w:proofErr w:type="spellEnd"/>
    </w:p>
    <w:p w:rsidR="00844AC6" w:rsidRPr="00B3442B" w:rsidRDefault="00844AC6" w:rsidP="00844AC6">
      <w:pPr>
        <w:pStyle w:val="Footer"/>
        <w:jc w:val="center"/>
        <w:rPr>
          <w:rFonts w:ascii="Tahoma" w:hAnsi="Tahoma" w:cs="Tahoma"/>
          <w:b/>
          <w:i/>
          <w:sz w:val="34"/>
          <w:szCs w:val="20"/>
        </w:rPr>
      </w:pPr>
    </w:p>
    <w:p w:rsidR="00844AC6" w:rsidRPr="00B3442B" w:rsidRDefault="00844AC6" w:rsidP="00844AC6">
      <w:pPr>
        <w:pStyle w:val="NormalWeb"/>
        <w:shd w:val="clear" w:color="auto" w:fill="FFFFFF"/>
        <w:spacing w:before="0" w:beforeAutospacing="0" w:after="0" w:afterAutospacing="0"/>
        <w:jc w:val="center"/>
        <w:textAlignment w:val="baseline"/>
        <w:rPr>
          <w:rStyle w:val="Strong"/>
          <w:rFonts w:eastAsiaTheme="majorEastAsia"/>
          <w:bdr w:val="none" w:sz="0" w:space="0" w:color="auto" w:frame="1"/>
        </w:rPr>
      </w:pPr>
    </w:p>
    <w:p w:rsidR="00844AC6" w:rsidRPr="00B3442B" w:rsidRDefault="00844AC6" w:rsidP="00844AC6">
      <w:pPr>
        <w:pStyle w:val="NormalWeb"/>
        <w:shd w:val="clear" w:color="auto" w:fill="FFFFFF"/>
        <w:spacing w:before="0" w:beforeAutospacing="0" w:after="0" w:afterAutospacing="0"/>
        <w:jc w:val="both"/>
        <w:textAlignment w:val="baseline"/>
        <w:rPr>
          <w:rStyle w:val="Strong"/>
          <w:rFonts w:eastAsiaTheme="majorEastAsia"/>
          <w:bdr w:val="none" w:sz="0" w:space="0" w:color="auto" w:frame="1"/>
        </w:rPr>
      </w:pPr>
    </w:p>
    <w:p w:rsidR="00844AC6" w:rsidRPr="00B3442B" w:rsidRDefault="00844AC6" w:rsidP="00844AC6">
      <w:pPr>
        <w:pStyle w:val="NormalWeb"/>
        <w:shd w:val="clear" w:color="auto" w:fill="FFFFFF"/>
        <w:spacing w:before="0" w:beforeAutospacing="0" w:after="0" w:afterAutospacing="0"/>
        <w:jc w:val="both"/>
        <w:textAlignment w:val="baseline"/>
        <w:rPr>
          <w:rStyle w:val="Strong"/>
          <w:rFonts w:eastAsiaTheme="majorEastAsia"/>
          <w:bdr w:val="none" w:sz="0" w:space="0" w:color="auto" w:frame="1"/>
        </w:rPr>
      </w:pPr>
    </w:p>
    <w:p w:rsidR="00844AC6" w:rsidRPr="00B3442B" w:rsidRDefault="00844AC6" w:rsidP="00844AC6">
      <w:pPr>
        <w:pStyle w:val="NormalWeb"/>
        <w:shd w:val="clear" w:color="auto" w:fill="FFFFFF"/>
        <w:spacing w:before="0" w:beforeAutospacing="0" w:after="0" w:afterAutospacing="0"/>
        <w:jc w:val="both"/>
        <w:textAlignment w:val="baseline"/>
        <w:rPr>
          <w:rStyle w:val="Strong"/>
          <w:rFonts w:eastAsiaTheme="majorEastAsia"/>
          <w:bdr w:val="none" w:sz="0" w:space="0" w:color="auto" w:frame="1"/>
        </w:rPr>
      </w:pPr>
    </w:p>
    <w:p w:rsidR="00844AC6" w:rsidRPr="00B3442B" w:rsidRDefault="00844AC6" w:rsidP="00844AC6">
      <w:pPr>
        <w:pStyle w:val="NormalWeb"/>
        <w:shd w:val="clear" w:color="auto" w:fill="FFFFFF"/>
        <w:spacing w:before="0" w:beforeAutospacing="0" w:after="0" w:afterAutospacing="0"/>
        <w:jc w:val="center"/>
        <w:textAlignment w:val="baseline"/>
        <w:rPr>
          <w:rStyle w:val="Strong"/>
          <w:rFonts w:eastAsiaTheme="majorEastAsia"/>
          <w:bdr w:val="none" w:sz="0" w:space="0" w:color="auto" w:frame="1"/>
        </w:rPr>
      </w:pPr>
    </w:p>
    <w:p w:rsidR="00844AC6" w:rsidRPr="00B3442B" w:rsidRDefault="00844AC6" w:rsidP="00844AC6">
      <w:pPr>
        <w:pStyle w:val="NormalWeb"/>
        <w:shd w:val="clear" w:color="auto" w:fill="FFFFFF"/>
        <w:spacing w:before="0" w:beforeAutospacing="0" w:after="0" w:afterAutospacing="0"/>
        <w:jc w:val="center"/>
        <w:textAlignment w:val="baseline"/>
        <w:rPr>
          <w:rStyle w:val="Strong"/>
          <w:rFonts w:eastAsiaTheme="majorEastAsia"/>
          <w:bdr w:val="none" w:sz="0" w:space="0" w:color="auto" w:frame="1"/>
        </w:rPr>
      </w:pPr>
    </w:p>
    <w:p w:rsidR="00844AC6" w:rsidRPr="00B3442B" w:rsidRDefault="00844AC6" w:rsidP="00844AC6">
      <w:pPr>
        <w:pStyle w:val="NormalWeb"/>
        <w:shd w:val="clear" w:color="auto" w:fill="FFFFFF"/>
        <w:spacing w:before="0" w:beforeAutospacing="0" w:after="0" w:afterAutospacing="0"/>
        <w:jc w:val="center"/>
        <w:textAlignment w:val="baseline"/>
        <w:rPr>
          <w:rStyle w:val="Strong"/>
          <w:rFonts w:eastAsiaTheme="majorEastAsia"/>
          <w:bdr w:val="none" w:sz="0" w:space="0" w:color="auto" w:frame="1"/>
        </w:rPr>
      </w:pPr>
    </w:p>
    <w:p w:rsidR="00844AC6" w:rsidRPr="00B3442B" w:rsidRDefault="00844AC6" w:rsidP="00844AC6">
      <w:pPr>
        <w:pStyle w:val="NormalWeb"/>
        <w:shd w:val="clear" w:color="auto" w:fill="FFFFFF"/>
        <w:spacing w:before="0" w:beforeAutospacing="0" w:after="0" w:afterAutospacing="0"/>
        <w:jc w:val="center"/>
        <w:textAlignment w:val="baseline"/>
        <w:rPr>
          <w:rStyle w:val="Strong"/>
          <w:rFonts w:eastAsiaTheme="majorEastAsia"/>
          <w:bdr w:val="none" w:sz="0" w:space="0" w:color="auto" w:frame="1"/>
        </w:rPr>
      </w:pPr>
    </w:p>
    <w:p w:rsidR="00844AC6" w:rsidRPr="00B3442B" w:rsidRDefault="00844AC6" w:rsidP="00844AC6">
      <w:pPr>
        <w:pStyle w:val="NormalWeb"/>
        <w:shd w:val="clear" w:color="auto" w:fill="FFFFFF"/>
        <w:spacing w:before="0" w:beforeAutospacing="0" w:after="0" w:afterAutospacing="0"/>
        <w:jc w:val="center"/>
        <w:textAlignment w:val="baseline"/>
        <w:rPr>
          <w:rStyle w:val="Strong"/>
          <w:rFonts w:eastAsiaTheme="majorEastAsia"/>
          <w:bdr w:val="none" w:sz="0" w:space="0" w:color="auto" w:frame="1"/>
        </w:rPr>
      </w:pPr>
    </w:p>
    <w:p w:rsidR="00844AC6" w:rsidRPr="00B3442B" w:rsidRDefault="00844AC6" w:rsidP="00844AC6">
      <w:pPr>
        <w:pStyle w:val="NormalWeb"/>
        <w:shd w:val="clear" w:color="auto" w:fill="FFFFFF"/>
        <w:spacing w:before="0" w:beforeAutospacing="0" w:after="0" w:afterAutospacing="0" w:line="360" w:lineRule="auto"/>
        <w:textAlignment w:val="baseline"/>
        <w:rPr>
          <w:rStyle w:val="Strong"/>
          <w:rFonts w:eastAsiaTheme="majorEastAsia"/>
          <w:sz w:val="28"/>
          <w:szCs w:val="28"/>
          <w:bdr w:val="none" w:sz="0" w:space="0" w:color="auto" w:frame="1"/>
        </w:rPr>
      </w:pPr>
    </w:p>
    <w:p w:rsidR="00844AC6" w:rsidRPr="00B3442B" w:rsidRDefault="00844AC6" w:rsidP="00844AC6">
      <w:pPr>
        <w:pStyle w:val="NormalWeb"/>
        <w:shd w:val="clear" w:color="auto" w:fill="FFFFFF"/>
        <w:spacing w:before="0" w:beforeAutospacing="0" w:after="0" w:afterAutospacing="0" w:line="360" w:lineRule="auto"/>
        <w:jc w:val="center"/>
        <w:textAlignment w:val="baseline"/>
        <w:rPr>
          <w:sz w:val="28"/>
          <w:szCs w:val="28"/>
        </w:rPr>
      </w:pPr>
      <w:r w:rsidRPr="00B3442B">
        <w:rPr>
          <w:rStyle w:val="Strong"/>
          <w:rFonts w:eastAsiaTheme="majorEastAsia"/>
          <w:sz w:val="28"/>
          <w:szCs w:val="28"/>
          <w:bdr w:val="none" w:sz="0" w:space="0" w:color="auto" w:frame="1"/>
        </w:rPr>
        <w:lastRenderedPageBreak/>
        <w:t>CHAPTER ONE</w:t>
      </w:r>
    </w:p>
    <w:p w:rsidR="00844AC6" w:rsidRPr="00B3442B" w:rsidRDefault="00844AC6" w:rsidP="00844AC6">
      <w:pPr>
        <w:pStyle w:val="NormalWeb"/>
        <w:numPr>
          <w:ilvl w:val="0"/>
          <w:numId w:val="1"/>
        </w:numPr>
        <w:shd w:val="clear" w:color="auto" w:fill="FFFFFF"/>
        <w:spacing w:before="0" w:beforeAutospacing="0" w:after="0" w:afterAutospacing="0" w:line="360" w:lineRule="auto"/>
        <w:jc w:val="both"/>
        <w:textAlignment w:val="baseline"/>
        <w:rPr>
          <w:b/>
          <w:bCs/>
          <w:sz w:val="28"/>
          <w:szCs w:val="28"/>
          <w:bdr w:val="none" w:sz="0" w:space="0" w:color="auto" w:frame="1"/>
        </w:rPr>
      </w:pPr>
      <w:r w:rsidRPr="00B3442B">
        <w:rPr>
          <w:rStyle w:val="Strong"/>
          <w:rFonts w:eastAsiaTheme="majorEastAsia"/>
          <w:sz w:val="28"/>
          <w:szCs w:val="28"/>
          <w:bdr w:val="none" w:sz="0" w:space="0" w:color="auto" w:frame="1"/>
        </w:rPr>
        <w:t>INTRODUCTION</w:t>
      </w:r>
    </w:p>
    <w:p w:rsidR="00844AC6" w:rsidRPr="00B3442B" w:rsidRDefault="00844AC6" w:rsidP="00844AC6">
      <w:pPr>
        <w:spacing w:after="0" w:line="360" w:lineRule="auto"/>
        <w:ind w:firstLine="720"/>
        <w:jc w:val="both"/>
        <w:rPr>
          <w:rFonts w:ascii="Times New Roman" w:hAnsi="Times New Roman" w:cs="Times New Roman"/>
          <w:sz w:val="28"/>
          <w:szCs w:val="28"/>
        </w:rPr>
      </w:pPr>
      <w:r w:rsidRPr="00B3442B">
        <w:rPr>
          <w:rFonts w:ascii="Times New Roman" w:hAnsi="Times New Roman" w:cs="Times New Roman"/>
          <w:sz w:val="28"/>
          <w:szCs w:val="28"/>
        </w:rPr>
        <w:t>Public relations as a distinctive management function which help to establish and maintain mutual line of communication understanding acceptance and cooperation between one organization and it publics. It involves the management of problems or issues, helps management to keep informed or responsive to public opinion defines and emphasizes the responsibilities of management to serve public interest, helps management to keep abreast of and effectively utilize change serving as an early warning system to help anticipate sound ethical communication as its principal tool.</w:t>
      </w:r>
    </w:p>
    <w:p w:rsidR="00844AC6" w:rsidRPr="00B3442B" w:rsidRDefault="00844AC6" w:rsidP="00844AC6">
      <w:pPr>
        <w:spacing w:after="0" w:line="360" w:lineRule="auto"/>
        <w:jc w:val="both"/>
        <w:rPr>
          <w:rFonts w:ascii="Times New Roman" w:hAnsi="Times New Roman" w:cs="Times New Roman"/>
          <w:sz w:val="28"/>
          <w:szCs w:val="28"/>
        </w:rPr>
      </w:pPr>
      <w:r w:rsidRPr="00B3442B">
        <w:rPr>
          <w:rFonts w:ascii="Times New Roman" w:hAnsi="Times New Roman" w:cs="Times New Roman"/>
          <w:sz w:val="28"/>
          <w:szCs w:val="28"/>
        </w:rPr>
        <w:tab/>
        <w:t xml:space="preserve">This assertion of public relations justifies PR as a management function. Management is the leadership role of controlling, organizing, coordinating and motivating idea, materials and personnel to achieve </w:t>
      </w:r>
      <w:proofErr w:type="gramStart"/>
      <w:r w:rsidRPr="00B3442B">
        <w:rPr>
          <w:rFonts w:ascii="Times New Roman" w:hAnsi="Times New Roman" w:cs="Times New Roman"/>
          <w:sz w:val="28"/>
          <w:szCs w:val="28"/>
        </w:rPr>
        <w:t>cooperate</w:t>
      </w:r>
      <w:proofErr w:type="gramEnd"/>
      <w:r w:rsidRPr="00B3442B">
        <w:rPr>
          <w:rFonts w:ascii="Times New Roman" w:hAnsi="Times New Roman" w:cs="Times New Roman"/>
          <w:sz w:val="28"/>
          <w:szCs w:val="28"/>
        </w:rPr>
        <w:t xml:space="preserve"> objectives. </w:t>
      </w:r>
      <w:proofErr w:type="gramStart"/>
      <w:r w:rsidRPr="00B3442B">
        <w:rPr>
          <w:rFonts w:ascii="Times New Roman" w:hAnsi="Times New Roman" w:cs="Times New Roman"/>
          <w:sz w:val="28"/>
          <w:szCs w:val="28"/>
        </w:rPr>
        <w:t>Public relations is</w:t>
      </w:r>
      <w:proofErr w:type="gramEnd"/>
      <w:r w:rsidRPr="00B3442B">
        <w:rPr>
          <w:rFonts w:ascii="Times New Roman" w:hAnsi="Times New Roman" w:cs="Times New Roman"/>
          <w:sz w:val="28"/>
          <w:szCs w:val="28"/>
        </w:rPr>
        <w:t xml:space="preserve"> about managing crisis or relationship between and organization and its publics.</w:t>
      </w:r>
    </w:p>
    <w:p w:rsidR="00844AC6" w:rsidRPr="00B3442B" w:rsidRDefault="00844AC6" w:rsidP="00844AC6">
      <w:pPr>
        <w:pStyle w:val="NormalWeb"/>
        <w:shd w:val="clear" w:color="auto" w:fill="FFFFFF"/>
        <w:spacing w:before="0" w:beforeAutospacing="0" w:after="0" w:afterAutospacing="0" w:line="360" w:lineRule="auto"/>
        <w:jc w:val="both"/>
        <w:textAlignment w:val="baseline"/>
        <w:rPr>
          <w:sz w:val="28"/>
          <w:szCs w:val="28"/>
        </w:rPr>
      </w:pPr>
      <w:r w:rsidRPr="00B3442B">
        <w:rPr>
          <w:rStyle w:val="Strong"/>
          <w:rFonts w:eastAsiaTheme="majorEastAsia"/>
          <w:sz w:val="28"/>
          <w:szCs w:val="28"/>
          <w:bdr w:val="none" w:sz="0" w:space="0" w:color="auto" w:frame="1"/>
        </w:rPr>
        <w:t>1.1</w:t>
      </w:r>
      <w:r w:rsidRPr="00B3442B">
        <w:rPr>
          <w:rStyle w:val="Strong"/>
          <w:rFonts w:eastAsiaTheme="majorEastAsia"/>
          <w:sz w:val="28"/>
          <w:szCs w:val="28"/>
          <w:bdr w:val="none" w:sz="0" w:space="0" w:color="auto" w:frame="1"/>
        </w:rPr>
        <w:tab/>
        <w:t>Background</w:t>
      </w:r>
      <w:proofErr w:type="gramStart"/>
      <w:r w:rsidRPr="00B3442B">
        <w:rPr>
          <w:rStyle w:val="Strong"/>
          <w:rFonts w:eastAsiaTheme="majorEastAsia"/>
          <w:sz w:val="28"/>
          <w:szCs w:val="28"/>
          <w:bdr w:val="none" w:sz="0" w:space="0" w:color="auto" w:frame="1"/>
        </w:rPr>
        <w:t>  of</w:t>
      </w:r>
      <w:proofErr w:type="gramEnd"/>
      <w:r w:rsidRPr="00B3442B">
        <w:rPr>
          <w:rStyle w:val="Strong"/>
          <w:rFonts w:eastAsiaTheme="majorEastAsia"/>
          <w:sz w:val="28"/>
          <w:szCs w:val="28"/>
          <w:bdr w:val="none" w:sz="0" w:space="0" w:color="auto" w:frame="1"/>
        </w:rPr>
        <w:t xml:space="preserve"> the study</w:t>
      </w:r>
    </w:p>
    <w:p w:rsidR="00844AC6" w:rsidRPr="00B3442B" w:rsidRDefault="00844AC6" w:rsidP="00844AC6">
      <w:pPr>
        <w:pStyle w:val="NormalWeb"/>
        <w:shd w:val="clear" w:color="auto" w:fill="FFFFFF"/>
        <w:spacing w:before="0" w:beforeAutospacing="0" w:after="0" w:afterAutospacing="0" w:line="360" w:lineRule="auto"/>
        <w:ind w:firstLine="720"/>
        <w:jc w:val="both"/>
        <w:textAlignment w:val="baseline"/>
        <w:rPr>
          <w:sz w:val="28"/>
          <w:szCs w:val="28"/>
        </w:rPr>
      </w:pPr>
      <w:r w:rsidRPr="00B3442B">
        <w:rPr>
          <w:sz w:val="28"/>
          <w:szCs w:val="28"/>
        </w:rPr>
        <w:t>In the recent past</w:t>
      </w:r>
      <w:proofErr w:type="gramStart"/>
      <w:r w:rsidRPr="00B3442B">
        <w:rPr>
          <w:sz w:val="28"/>
          <w:szCs w:val="28"/>
        </w:rPr>
        <w:t>, public relations was</w:t>
      </w:r>
      <w:proofErr w:type="gramEnd"/>
      <w:r w:rsidRPr="00B3442B">
        <w:rPr>
          <w:sz w:val="28"/>
          <w:szCs w:val="28"/>
        </w:rPr>
        <w:t xml:space="preserve"> regarded as publicity, but currently.  Publicity</w:t>
      </w:r>
      <w:proofErr w:type="gramStart"/>
      <w:r w:rsidRPr="00B3442B">
        <w:rPr>
          <w:sz w:val="28"/>
          <w:szCs w:val="28"/>
        </w:rPr>
        <w:t>  is</w:t>
      </w:r>
      <w:proofErr w:type="gramEnd"/>
      <w:r w:rsidRPr="00B3442B">
        <w:rPr>
          <w:sz w:val="28"/>
          <w:szCs w:val="28"/>
        </w:rPr>
        <w:t xml:space="preserve"> regarded as one of the tools of public relation.  This is</w:t>
      </w:r>
      <w:proofErr w:type="gramStart"/>
      <w:r w:rsidRPr="00B3442B">
        <w:rPr>
          <w:sz w:val="28"/>
          <w:szCs w:val="28"/>
        </w:rPr>
        <w:t>  because</w:t>
      </w:r>
      <w:proofErr w:type="gramEnd"/>
      <w:r w:rsidRPr="00B3442B">
        <w:rPr>
          <w:sz w:val="28"/>
          <w:szCs w:val="28"/>
        </w:rPr>
        <w:t xml:space="preserve"> of the vital roles public relations is performing in the society now which among others involves a relations of public attitude. </w:t>
      </w:r>
      <w:proofErr w:type="gramStart"/>
      <w:r w:rsidRPr="00B3442B">
        <w:rPr>
          <w:sz w:val="28"/>
          <w:szCs w:val="28"/>
        </w:rPr>
        <w:t>Identification of the policies and procedures of an organization or individual with respect or individual with respect to attitudes.</w:t>
      </w:r>
      <w:proofErr w:type="gramEnd"/>
      <w:r w:rsidRPr="00B3442B">
        <w:rPr>
          <w:sz w:val="28"/>
          <w:szCs w:val="28"/>
        </w:rPr>
        <w:t xml:space="preserve">  </w:t>
      </w:r>
      <w:proofErr w:type="gramStart"/>
      <w:r w:rsidRPr="00B3442B">
        <w:rPr>
          <w:sz w:val="28"/>
          <w:szCs w:val="28"/>
        </w:rPr>
        <w:t>Values, comprehensive functions and medium of creating awareness.</w:t>
      </w:r>
      <w:proofErr w:type="gramEnd"/>
      <w:r w:rsidRPr="00B3442B">
        <w:rPr>
          <w:sz w:val="28"/>
          <w:szCs w:val="28"/>
        </w:rPr>
        <w:t xml:space="preserve">  Public relations also  determines the activities to be executed in order to improve or maintain those candidate treasures taken by an individual or an organization to maintain the good image of the organization and to keep a </w:t>
      </w:r>
      <w:r w:rsidRPr="00B3442B">
        <w:rPr>
          <w:sz w:val="28"/>
          <w:szCs w:val="28"/>
        </w:rPr>
        <w:lastRenderedPageBreak/>
        <w:t xml:space="preserve">cordial relationship  with </w:t>
      </w:r>
      <w:proofErr w:type="spellStart"/>
      <w:r w:rsidRPr="00B3442B">
        <w:rPr>
          <w:sz w:val="28"/>
          <w:szCs w:val="28"/>
        </w:rPr>
        <w:t>it’s</w:t>
      </w:r>
      <w:proofErr w:type="spellEnd"/>
      <w:r w:rsidRPr="00B3442B">
        <w:rPr>
          <w:sz w:val="28"/>
          <w:szCs w:val="28"/>
        </w:rPr>
        <w:t xml:space="preserve"> environment.  This could be done through welfare packages, advertising, publicity or adequate promotions and marketing strategy.  A manager can afford this bearing in mind that the analysis of friends implies the application of research</w:t>
      </w:r>
      <w:proofErr w:type="gramStart"/>
      <w:r w:rsidRPr="00B3442B">
        <w:rPr>
          <w:sz w:val="28"/>
          <w:szCs w:val="28"/>
        </w:rPr>
        <w:t>  techniques</w:t>
      </w:r>
      <w:proofErr w:type="gramEnd"/>
      <w:r w:rsidRPr="00B3442B">
        <w:rPr>
          <w:sz w:val="28"/>
          <w:szCs w:val="28"/>
        </w:rPr>
        <w:t xml:space="preserve"> before planning a </w:t>
      </w:r>
      <w:proofErr w:type="spellStart"/>
      <w:r w:rsidRPr="00B3442B">
        <w:rPr>
          <w:sz w:val="28"/>
          <w:szCs w:val="28"/>
        </w:rPr>
        <w:t>programme</w:t>
      </w:r>
      <w:proofErr w:type="spellEnd"/>
      <w:r w:rsidRPr="00B3442B">
        <w:rPr>
          <w:sz w:val="28"/>
          <w:szCs w:val="28"/>
        </w:rPr>
        <w:t xml:space="preserve"> that any attempt to present a biased information on the activity of the company or potency of their products  which is not based on truth and honesty purpose will  yield </w:t>
      </w:r>
      <w:proofErr w:type="spellStart"/>
      <w:r w:rsidRPr="00B3442B">
        <w:rPr>
          <w:sz w:val="28"/>
          <w:szCs w:val="28"/>
        </w:rPr>
        <w:t>unfavourable</w:t>
      </w:r>
      <w:proofErr w:type="spellEnd"/>
      <w:r w:rsidRPr="00B3442B">
        <w:rPr>
          <w:sz w:val="28"/>
          <w:szCs w:val="28"/>
        </w:rPr>
        <w:t xml:space="preserve"> result to the image of the organization.  He should also bear in mind that the successful implementation of product cannot be done haphazardly or carelessly.  This is invoice of the fact that marketing as a process  of planning and execution of conception, promotion and distribution of ideals, goods and services through a good public relation in order to create exchange that satisfy individual and organizational  objectives.  </w:t>
      </w:r>
      <w:proofErr w:type="gramStart"/>
      <w:r w:rsidRPr="00B3442B">
        <w:rPr>
          <w:sz w:val="28"/>
          <w:szCs w:val="28"/>
        </w:rPr>
        <w:t>Is as old as the inception of buying and selling.</w:t>
      </w:r>
      <w:proofErr w:type="gramEnd"/>
    </w:p>
    <w:p w:rsidR="00844AC6" w:rsidRPr="00B3442B" w:rsidRDefault="00844AC6" w:rsidP="00844AC6">
      <w:pPr>
        <w:pStyle w:val="NormalWeb"/>
        <w:shd w:val="clear" w:color="auto" w:fill="FFFFFF"/>
        <w:spacing w:before="0" w:beforeAutospacing="0" w:after="0" w:afterAutospacing="0" w:line="360" w:lineRule="auto"/>
        <w:ind w:firstLine="720"/>
        <w:jc w:val="both"/>
        <w:textAlignment w:val="baseline"/>
        <w:rPr>
          <w:sz w:val="28"/>
          <w:szCs w:val="28"/>
        </w:rPr>
      </w:pPr>
      <w:r w:rsidRPr="00B3442B">
        <w:rPr>
          <w:sz w:val="28"/>
          <w:szCs w:val="28"/>
        </w:rPr>
        <w:t>Arise when at least one party to potential exchange, gives through to the objectives demand means of achieving</w:t>
      </w:r>
      <w:proofErr w:type="gramStart"/>
      <w:r w:rsidRPr="00B3442B">
        <w:rPr>
          <w:sz w:val="28"/>
          <w:szCs w:val="28"/>
        </w:rPr>
        <w:t>  desired</w:t>
      </w:r>
      <w:proofErr w:type="gramEnd"/>
      <w:r w:rsidRPr="00B3442B">
        <w:rPr>
          <w:sz w:val="28"/>
          <w:szCs w:val="28"/>
        </w:rPr>
        <w:t xml:space="preserve"> responses from other parties. This desire with good foresight has led</w:t>
      </w:r>
      <w:proofErr w:type="gramStart"/>
      <w:r w:rsidRPr="00B3442B">
        <w:rPr>
          <w:sz w:val="28"/>
          <w:szCs w:val="28"/>
        </w:rPr>
        <w:t>  to</w:t>
      </w:r>
      <w:proofErr w:type="gramEnd"/>
      <w:r w:rsidRPr="00B3442B">
        <w:rPr>
          <w:sz w:val="28"/>
          <w:szCs w:val="28"/>
        </w:rPr>
        <w:t xml:space="preserve"> an advanced philosophy of modern marketing calls for more than developing a good product or service, moderate and attractive price or making the product accessible to targeted customers through Advanced  public relation strategies.  In the dispensation, the company should design good disseminate information about the products or services</w:t>
      </w:r>
      <w:proofErr w:type="gramStart"/>
      <w:r w:rsidRPr="00B3442B">
        <w:rPr>
          <w:sz w:val="28"/>
          <w:szCs w:val="28"/>
        </w:rPr>
        <w:t>  existence</w:t>
      </w:r>
      <w:proofErr w:type="gramEnd"/>
      <w:r w:rsidRPr="00B3442B">
        <w:rPr>
          <w:sz w:val="28"/>
          <w:szCs w:val="28"/>
        </w:rPr>
        <w:t xml:space="preserve"> features and arms, and how this will benefit the market.  Every organization performs the role of communication market and promoter.  These service more often are</w:t>
      </w:r>
      <w:proofErr w:type="gramStart"/>
      <w:r w:rsidRPr="00B3442B">
        <w:rPr>
          <w:sz w:val="28"/>
          <w:szCs w:val="28"/>
        </w:rPr>
        <w:t>  done</w:t>
      </w:r>
      <w:proofErr w:type="gramEnd"/>
      <w:r w:rsidRPr="00B3442B">
        <w:rPr>
          <w:sz w:val="28"/>
          <w:szCs w:val="28"/>
        </w:rPr>
        <w:t xml:space="preserve"> through the hiring of sales forces and good strategy (to carry out persuasive messages) Advertising agencies to develop sales campaign and public relations firms to enhance  the.</w:t>
      </w:r>
    </w:p>
    <w:p w:rsidR="00844AC6" w:rsidRPr="00B3442B" w:rsidRDefault="00844AC6" w:rsidP="00844AC6">
      <w:pPr>
        <w:pStyle w:val="NormalWeb"/>
        <w:shd w:val="clear" w:color="auto" w:fill="FFFFFF"/>
        <w:spacing w:before="0" w:beforeAutospacing="0" w:after="0" w:afterAutospacing="0" w:line="360" w:lineRule="auto"/>
        <w:ind w:firstLine="720"/>
        <w:jc w:val="both"/>
        <w:textAlignment w:val="baseline"/>
        <w:rPr>
          <w:sz w:val="28"/>
          <w:szCs w:val="28"/>
        </w:rPr>
      </w:pPr>
      <w:proofErr w:type="gramStart"/>
      <w:r w:rsidRPr="00B3442B">
        <w:rPr>
          <w:sz w:val="28"/>
          <w:szCs w:val="28"/>
        </w:rPr>
        <w:lastRenderedPageBreak/>
        <w:t xml:space="preserve">The promotion strategies </w:t>
      </w:r>
      <w:proofErr w:type="spellStart"/>
      <w:r w:rsidRPr="00B3442B">
        <w:rPr>
          <w:sz w:val="28"/>
          <w:szCs w:val="28"/>
        </w:rPr>
        <w:t>inetude</w:t>
      </w:r>
      <w:proofErr w:type="spellEnd"/>
      <w:r w:rsidRPr="00B3442B">
        <w:rPr>
          <w:sz w:val="28"/>
          <w:szCs w:val="28"/>
        </w:rPr>
        <w:t xml:space="preserve"> advertising, sales promotion, personal selling and public relation.</w:t>
      </w:r>
      <w:proofErr w:type="gramEnd"/>
      <w:r w:rsidRPr="00B3442B">
        <w:rPr>
          <w:sz w:val="28"/>
          <w:szCs w:val="28"/>
        </w:rPr>
        <w:t>  Among these promotional tools, personal selling public relations and advertising are perhaps most important since they dominate the major resources allocation by firm to</w:t>
      </w:r>
      <w:proofErr w:type="gramStart"/>
      <w:r w:rsidRPr="00B3442B">
        <w:rPr>
          <w:sz w:val="28"/>
          <w:szCs w:val="28"/>
        </w:rPr>
        <w:t>  promote</w:t>
      </w:r>
      <w:proofErr w:type="gramEnd"/>
      <w:r w:rsidRPr="00B3442B">
        <w:rPr>
          <w:sz w:val="28"/>
          <w:szCs w:val="28"/>
        </w:rPr>
        <w:t xml:space="preserve"> their products or services.  The importance of promotion has been out of the fact the physical distance between producers and customers are increasing and also because the number of potential customers are growing.  This </w:t>
      </w:r>
      <w:proofErr w:type="spellStart"/>
      <w:r w:rsidRPr="00B3442B">
        <w:rPr>
          <w:sz w:val="28"/>
          <w:szCs w:val="28"/>
        </w:rPr>
        <w:t>there fore</w:t>
      </w:r>
      <w:proofErr w:type="spellEnd"/>
      <w:r w:rsidRPr="00B3442B">
        <w:rPr>
          <w:sz w:val="28"/>
          <w:szCs w:val="28"/>
        </w:rPr>
        <w:t>  means that for there to be  effective marketing of commodities, promotional strategies must be able to satisfy  the following objectives Demand  stimulation, information dissemination and maintenance of stable sales.</w:t>
      </w:r>
    </w:p>
    <w:p w:rsidR="00844AC6" w:rsidRPr="00B3442B" w:rsidRDefault="00844AC6" w:rsidP="00844AC6">
      <w:pPr>
        <w:pStyle w:val="NormalWeb"/>
        <w:shd w:val="clear" w:color="auto" w:fill="FFFFFF"/>
        <w:spacing w:before="0" w:beforeAutospacing="0" w:after="0" w:afterAutospacing="0" w:line="360" w:lineRule="auto"/>
        <w:jc w:val="both"/>
        <w:textAlignment w:val="baseline"/>
        <w:rPr>
          <w:sz w:val="28"/>
          <w:szCs w:val="28"/>
        </w:rPr>
      </w:pPr>
      <w:r w:rsidRPr="00B3442B">
        <w:rPr>
          <w:rStyle w:val="Strong"/>
          <w:rFonts w:eastAsiaTheme="majorEastAsia"/>
          <w:sz w:val="28"/>
          <w:szCs w:val="28"/>
          <w:bdr w:val="none" w:sz="0" w:space="0" w:color="auto" w:frame="1"/>
        </w:rPr>
        <w:t>1.2       STATEMENT OF PROBLEM</w:t>
      </w:r>
    </w:p>
    <w:p w:rsidR="00844AC6" w:rsidRPr="00B3442B" w:rsidRDefault="00844AC6" w:rsidP="00844AC6">
      <w:pPr>
        <w:pStyle w:val="NormalWeb"/>
        <w:shd w:val="clear" w:color="auto" w:fill="FFFFFF"/>
        <w:spacing w:before="0" w:beforeAutospacing="0" w:after="0" w:afterAutospacing="0" w:line="360" w:lineRule="auto"/>
        <w:ind w:firstLine="720"/>
        <w:jc w:val="both"/>
        <w:textAlignment w:val="baseline"/>
        <w:rPr>
          <w:sz w:val="28"/>
          <w:szCs w:val="28"/>
        </w:rPr>
      </w:pPr>
      <w:r w:rsidRPr="00B3442B">
        <w:rPr>
          <w:sz w:val="28"/>
          <w:szCs w:val="28"/>
        </w:rPr>
        <w:t xml:space="preserve">Experience have shown that development grow and survival of service and commodity industries like  the marketing firms depends much on their ability to maintain good public relation, communicate effectively with customers  and fashioning out a good and effective promotional and marketing strategies.  The management of most commodity services and marketing firms faces the problem of identifying the actual effect of public relations.  </w:t>
      </w:r>
      <w:proofErr w:type="gramStart"/>
      <w:r w:rsidRPr="00B3442B">
        <w:rPr>
          <w:sz w:val="28"/>
          <w:szCs w:val="28"/>
        </w:rPr>
        <w:t>Promotional and market strategies on their organizational objectives.</w:t>
      </w:r>
      <w:proofErr w:type="gramEnd"/>
      <w:r w:rsidRPr="00B3442B">
        <w:rPr>
          <w:sz w:val="28"/>
          <w:szCs w:val="28"/>
        </w:rPr>
        <w:t xml:space="preserve">  The aim/problem of this researched is to examine the promotions and adequate control affecting the marketing objective of Nigeria Breweries Plc.  The impact of </w:t>
      </w:r>
      <w:proofErr w:type="spellStart"/>
      <w:r w:rsidRPr="00B3442B">
        <w:rPr>
          <w:sz w:val="28"/>
          <w:szCs w:val="28"/>
        </w:rPr>
        <w:t>there</w:t>
      </w:r>
      <w:proofErr w:type="spellEnd"/>
      <w:r w:rsidRPr="00B3442B">
        <w:rPr>
          <w:sz w:val="28"/>
          <w:szCs w:val="28"/>
        </w:rPr>
        <w:t xml:space="preserve"> variable in term of its revenue generation profitability sales volume and provision of better services will be examined.</w:t>
      </w:r>
    </w:p>
    <w:p w:rsidR="00844AC6" w:rsidRPr="00B3442B" w:rsidRDefault="00844AC6" w:rsidP="00844AC6">
      <w:pPr>
        <w:pStyle w:val="NormalWeb"/>
        <w:shd w:val="clear" w:color="auto" w:fill="FFFFFF"/>
        <w:spacing w:before="0" w:beforeAutospacing="0" w:after="0" w:afterAutospacing="0" w:line="360" w:lineRule="auto"/>
        <w:jc w:val="both"/>
        <w:textAlignment w:val="baseline"/>
        <w:rPr>
          <w:sz w:val="28"/>
          <w:szCs w:val="28"/>
        </w:rPr>
      </w:pPr>
      <w:r w:rsidRPr="00B3442B">
        <w:rPr>
          <w:rStyle w:val="Strong"/>
          <w:rFonts w:eastAsiaTheme="majorEastAsia"/>
          <w:sz w:val="28"/>
          <w:szCs w:val="28"/>
          <w:bdr w:val="none" w:sz="0" w:space="0" w:color="auto" w:frame="1"/>
        </w:rPr>
        <w:t>1.3     RESEARCH QUESTIONS</w:t>
      </w:r>
    </w:p>
    <w:p w:rsidR="00844AC6" w:rsidRPr="00B3442B" w:rsidRDefault="00844AC6" w:rsidP="00844AC6">
      <w:pPr>
        <w:pStyle w:val="NormalWeb"/>
        <w:shd w:val="clear" w:color="auto" w:fill="FFFFFF"/>
        <w:spacing w:before="0" w:beforeAutospacing="0" w:after="0" w:afterAutospacing="0"/>
        <w:jc w:val="both"/>
        <w:textAlignment w:val="baseline"/>
        <w:rPr>
          <w:sz w:val="28"/>
          <w:szCs w:val="28"/>
        </w:rPr>
      </w:pPr>
      <w:r w:rsidRPr="00B3442B">
        <w:rPr>
          <w:sz w:val="28"/>
          <w:szCs w:val="28"/>
        </w:rPr>
        <w:t xml:space="preserve">The researcher drew four </w:t>
      </w:r>
      <w:proofErr w:type="gramStart"/>
      <w:r w:rsidRPr="00B3442B">
        <w:rPr>
          <w:sz w:val="28"/>
          <w:szCs w:val="28"/>
        </w:rPr>
        <w:t>question</w:t>
      </w:r>
      <w:proofErr w:type="gramEnd"/>
      <w:r w:rsidRPr="00B3442B">
        <w:rPr>
          <w:sz w:val="28"/>
          <w:szCs w:val="28"/>
        </w:rPr>
        <w:t xml:space="preserve"> to guide his study.  They comprise:</w:t>
      </w:r>
    </w:p>
    <w:p w:rsidR="00844AC6" w:rsidRPr="00B3442B" w:rsidRDefault="00844AC6" w:rsidP="00844AC6">
      <w:pPr>
        <w:pStyle w:val="NormalWeb"/>
        <w:shd w:val="clear" w:color="auto" w:fill="FFFFFF"/>
        <w:spacing w:before="0" w:beforeAutospacing="0" w:after="0" w:afterAutospacing="0"/>
        <w:jc w:val="both"/>
        <w:textAlignment w:val="baseline"/>
        <w:rPr>
          <w:sz w:val="28"/>
          <w:szCs w:val="28"/>
        </w:rPr>
      </w:pPr>
      <w:r w:rsidRPr="00B3442B">
        <w:rPr>
          <w:sz w:val="28"/>
          <w:szCs w:val="28"/>
        </w:rPr>
        <w:lastRenderedPageBreak/>
        <w:t xml:space="preserve">a. To what extent has effective control </w:t>
      </w:r>
      <w:proofErr w:type="gramStart"/>
      <w:r w:rsidRPr="00B3442B">
        <w:rPr>
          <w:sz w:val="28"/>
          <w:szCs w:val="28"/>
        </w:rPr>
        <w:t>good</w:t>
      </w:r>
      <w:proofErr w:type="gramEnd"/>
      <w:r w:rsidRPr="00B3442B">
        <w:rPr>
          <w:sz w:val="28"/>
          <w:szCs w:val="28"/>
        </w:rPr>
        <w:t xml:space="preserve"> public relation and adequate promotional strategies contribute to the achievement of organizational objectives.</w:t>
      </w:r>
    </w:p>
    <w:p w:rsidR="00844AC6" w:rsidRPr="00B3442B" w:rsidRDefault="00844AC6" w:rsidP="00844AC6">
      <w:pPr>
        <w:pStyle w:val="NormalWeb"/>
        <w:shd w:val="clear" w:color="auto" w:fill="FFFFFF"/>
        <w:spacing w:before="0" w:beforeAutospacing="0" w:after="0" w:afterAutospacing="0"/>
        <w:jc w:val="both"/>
        <w:textAlignment w:val="baseline"/>
        <w:rPr>
          <w:sz w:val="28"/>
          <w:szCs w:val="28"/>
        </w:rPr>
      </w:pPr>
      <w:r w:rsidRPr="00B3442B">
        <w:rPr>
          <w:sz w:val="28"/>
          <w:szCs w:val="28"/>
        </w:rPr>
        <w:t>b. How effective is the motivational aspect of the promotional strategies in Ilorin south local government</w:t>
      </w:r>
    </w:p>
    <w:p w:rsidR="00844AC6" w:rsidRPr="00B3442B" w:rsidRDefault="00844AC6" w:rsidP="00844AC6">
      <w:pPr>
        <w:pStyle w:val="NormalWeb"/>
        <w:shd w:val="clear" w:color="auto" w:fill="FFFFFF"/>
        <w:spacing w:before="0" w:beforeAutospacing="0" w:after="0" w:afterAutospacing="0"/>
        <w:jc w:val="both"/>
        <w:textAlignment w:val="baseline"/>
        <w:rPr>
          <w:sz w:val="28"/>
          <w:szCs w:val="28"/>
        </w:rPr>
      </w:pPr>
      <w:r w:rsidRPr="00B3442B">
        <w:rPr>
          <w:sz w:val="28"/>
          <w:szCs w:val="28"/>
        </w:rPr>
        <w:t xml:space="preserve">c. What </w:t>
      </w:r>
      <w:proofErr w:type="gramStart"/>
      <w:r w:rsidRPr="00B3442B">
        <w:rPr>
          <w:sz w:val="28"/>
          <w:szCs w:val="28"/>
        </w:rPr>
        <w:t>are the major factor</w:t>
      </w:r>
      <w:proofErr w:type="gramEnd"/>
      <w:r w:rsidRPr="00B3442B">
        <w:rPr>
          <w:sz w:val="28"/>
          <w:szCs w:val="28"/>
        </w:rPr>
        <w:t xml:space="preserve"> responsible for high achievement of organizational objectives.</w:t>
      </w:r>
    </w:p>
    <w:p w:rsidR="00844AC6" w:rsidRPr="00B3442B" w:rsidRDefault="00844AC6" w:rsidP="00844AC6">
      <w:pPr>
        <w:pStyle w:val="NormalWeb"/>
        <w:shd w:val="clear" w:color="auto" w:fill="FFFFFF"/>
        <w:spacing w:before="0" w:beforeAutospacing="0" w:after="0" w:afterAutospacing="0"/>
        <w:jc w:val="both"/>
        <w:textAlignment w:val="baseline"/>
        <w:rPr>
          <w:sz w:val="28"/>
          <w:szCs w:val="28"/>
        </w:rPr>
      </w:pPr>
      <w:r w:rsidRPr="00B3442B">
        <w:rPr>
          <w:sz w:val="28"/>
          <w:szCs w:val="28"/>
        </w:rPr>
        <w:t>d. What factors hinders the actualization of organizational objectives of Ilorin south local government.</w:t>
      </w:r>
    </w:p>
    <w:p w:rsidR="00844AC6" w:rsidRPr="00B3442B" w:rsidRDefault="00844AC6" w:rsidP="00844AC6">
      <w:pPr>
        <w:pStyle w:val="NormalWeb"/>
        <w:shd w:val="clear" w:color="auto" w:fill="FFFFFF"/>
        <w:spacing w:before="0" w:beforeAutospacing="0" w:after="0" w:afterAutospacing="0"/>
        <w:jc w:val="both"/>
        <w:textAlignment w:val="baseline"/>
        <w:rPr>
          <w:sz w:val="28"/>
          <w:szCs w:val="28"/>
        </w:rPr>
      </w:pPr>
      <w:r w:rsidRPr="00B3442B">
        <w:rPr>
          <w:rStyle w:val="Strong"/>
          <w:rFonts w:eastAsiaTheme="majorEastAsia"/>
          <w:sz w:val="28"/>
          <w:szCs w:val="28"/>
          <w:bdr w:val="none" w:sz="0" w:space="0" w:color="auto" w:frame="1"/>
        </w:rPr>
        <w:t>1.4</w:t>
      </w:r>
      <w:r w:rsidRPr="00B3442B">
        <w:rPr>
          <w:rStyle w:val="Strong"/>
          <w:rFonts w:eastAsiaTheme="majorEastAsia"/>
          <w:sz w:val="28"/>
          <w:szCs w:val="28"/>
          <w:bdr w:val="none" w:sz="0" w:space="0" w:color="auto" w:frame="1"/>
        </w:rPr>
        <w:tab/>
        <w:t>OBJECTIVE OF THE STUDY</w:t>
      </w:r>
    </w:p>
    <w:p w:rsidR="00844AC6" w:rsidRPr="00B3442B" w:rsidRDefault="00844AC6" w:rsidP="00844AC6">
      <w:pPr>
        <w:pStyle w:val="NormalWeb"/>
        <w:shd w:val="clear" w:color="auto" w:fill="FFFFFF"/>
        <w:spacing w:before="0" w:beforeAutospacing="0" w:after="0" w:afterAutospacing="0"/>
        <w:jc w:val="both"/>
        <w:textAlignment w:val="baseline"/>
        <w:rPr>
          <w:sz w:val="28"/>
          <w:szCs w:val="28"/>
        </w:rPr>
      </w:pPr>
      <w:r w:rsidRPr="00B3442B">
        <w:rPr>
          <w:sz w:val="28"/>
          <w:szCs w:val="28"/>
        </w:rPr>
        <w:t>It is the intention of the researcher to carry a held detailed</w:t>
      </w:r>
      <w:proofErr w:type="gramStart"/>
      <w:r w:rsidRPr="00B3442B">
        <w:rPr>
          <w:sz w:val="28"/>
          <w:szCs w:val="28"/>
        </w:rPr>
        <w:t>  research</w:t>
      </w:r>
      <w:proofErr w:type="gramEnd"/>
      <w:r w:rsidRPr="00B3442B">
        <w:rPr>
          <w:sz w:val="28"/>
          <w:szCs w:val="28"/>
        </w:rPr>
        <w:t xml:space="preserve"> work that will:</w:t>
      </w:r>
    </w:p>
    <w:p w:rsidR="00844AC6" w:rsidRPr="00B3442B" w:rsidRDefault="00844AC6" w:rsidP="00844AC6">
      <w:pPr>
        <w:pStyle w:val="NormalWeb"/>
        <w:shd w:val="clear" w:color="auto" w:fill="FFFFFF"/>
        <w:spacing w:before="0" w:beforeAutospacing="0" w:after="0" w:afterAutospacing="0"/>
        <w:jc w:val="both"/>
        <w:textAlignment w:val="baseline"/>
        <w:rPr>
          <w:sz w:val="28"/>
          <w:szCs w:val="28"/>
        </w:rPr>
      </w:pPr>
      <w:r w:rsidRPr="00B3442B">
        <w:rPr>
          <w:sz w:val="28"/>
          <w:szCs w:val="28"/>
        </w:rPr>
        <w:t>a. Discover the extent good public relation, and organized promotional</w:t>
      </w:r>
      <w:proofErr w:type="gramStart"/>
      <w:r w:rsidRPr="00B3442B">
        <w:rPr>
          <w:sz w:val="28"/>
          <w:szCs w:val="28"/>
        </w:rPr>
        <w:t>  strategy</w:t>
      </w:r>
      <w:proofErr w:type="gramEnd"/>
      <w:r w:rsidRPr="00B3442B">
        <w:rPr>
          <w:sz w:val="28"/>
          <w:szCs w:val="28"/>
        </w:rPr>
        <w:t xml:space="preserve"> and techniques has affected the achievement of Ilorin south local government</w:t>
      </w:r>
    </w:p>
    <w:p w:rsidR="00844AC6" w:rsidRPr="00B3442B" w:rsidRDefault="00844AC6" w:rsidP="00844AC6">
      <w:pPr>
        <w:pStyle w:val="NormalWeb"/>
        <w:shd w:val="clear" w:color="auto" w:fill="FFFFFF"/>
        <w:spacing w:before="0" w:beforeAutospacing="0" w:after="0" w:afterAutospacing="0"/>
        <w:jc w:val="both"/>
        <w:textAlignment w:val="baseline"/>
        <w:rPr>
          <w:sz w:val="28"/>
          <w:szCs w:val="28"/>
        </w:rPr>
      </w:pPr>
      <w:r w:rsidRPr="00B3442B">
        <w:rPr>
          <w:sz w:val="28"/>
          <w:szCs w:val="28"/>
        </w:rPr>
        <w:t>b. How effective and rewarding promotional strategies and tools has enhanced the organization operational performance.</w:t>
      </w:r>
    </w:p>
    <w:p w:rsidR="00844AC6" w:rsidRPr="00B3442B" w:rsidRDefault="00844AC6" w:rsidP="00844AC6">
      <w:pPr>
        <w:pStyle w:val="NormalWeb"/>
        <w:shd w:val="clear" w:color="auto" w:fill="FFFFFF"/>
        <w:spacing w:before="0" w:beforeAutospacing="0" w:after="0" w:afterAutospacing="0"/>
        <w:jc w:val="both"/>
        <w:textAlignment w:val="baseline"/>
        <w:rPr>
          <w:sz w:val="28"/>
          <w:szCs w:val="28"/>
        </w:rPr>
      </w:pPr>
      <w:r w:rsidRPr="00B3442B">
        <w:rPr>
          <w:sz w:val="28"/>
          <w:szCs w:val="28"/>
        </w:rPr>
        <w:t>c. Evaluate the public relation and promotional strategies adopted by the firm to market their product and services.</w:t>
      </w:r>
    </w:p>
    <w:p w:rsidR="00844AC6" w:rsidRPr="00B3442B" w:rsidRDefault="00844AC6" w:rsidP="00844AC6">
      <w:pPr>
        <w:pStyle w:val="NormalWeb"/>
        <w:shd w:val="clear" w:color="auto" w:fill="FFFFFF"/>
        <w:spacing w:before="0" w:beforeAutospacing="0" w:after="0" w:afterAutospacing="0"/>
        <w:jc w:val="both"/>
        <w:textAlignment w:val="baseline"/>
        <w:rPr>
          <w:sz w:val="28"/>
          <w:szCs w:val="28"/>
        </w:rPr>
      </w:pPr>
      <w:r w:rsidRPr="00B3442B">
        <w:rPr>
          <w:sz w:val="28"/>
          <w:szCs w:val="28"/>
        </w:rPr>
        <w:t>d. Whether these promotional public relation have any positive impaction the achievement of organizational objectives and effect of the Nigeria.</w:t>
      </w:r>
    </w:p>
    <w:p w:rsidR="00844AC6" w:rsidRPr="00B3442B" w:rsidRDefault="00844AC6" w:rsidP="00844AC6">
      <w:pPr>
        <w:pStyle w:val="NormalWeb"/>
        <w:shd w:val="clear" w:color="auto" w:fill="FFFFFF"/>
        <w:spacing w:before="0" w:beforeAutospacing="0" w:after="0" w:afterAutospacing="0"/>
        <w:jc w:val="both"/>
        <w:textAlignment w:val="baseline"/>
        <w:rPr>
          <w:sz w:val="28"/>
          <w:szCs w:val="28"/>
        </w:rPr>
      </w:pPr>
      <w:r w:rsidRPr="00B3442B">
        <w:rPr>
          <w:sz w:val="28"/>
          <w:szCs w:val="28"/>
        </w:rPr>
        <w:t xml:space="preserve">e. The effects of the external environment on these strategies which has hindered or promoted </w:t>
      </w:r>
      <w:proofErr w:type="gramStart"/>
      <w:r w:rsidRPr="00B3442B">
        <w:rPr>
          <w:sz w:val="28"/>
          <w:szCs w:val="28"/>
        </w:rPr>
        <w:t>it’s</w:t>
      </w:r>
      <w:proofErr w:type="gramEnd"/>
      <w:r w:rsidRPr="00B3442B">
        <w:rPr>
          <w:sz w:val="28"/>
          <w:szCs w:val="28"/>
        </w:rPr>
        <w:t xml:space="preserve"> activities.</w:t>
      </w:r>
    </w:p>
    <w:p w:rsidR="00844AC6" w:rsidRPr="00B3442B" w:rsidRDefault="00844AC6" w:rsidP="00844AC6">
      <w:pPr>
        <w:spacing w:after="0" w:line="360" w:lineRule="auto"/>
        <w:jc w:val="both"/>
        <w:rPr>
          <w:rFonts w:ascii="Times New Roman" w:hAnsi="Times New Roman"/>
          <w:b/>
          <w:sz w:val="28"/>
          <w:szCs w:val="28"/>
        </w:rPr>
      </w:pPr>
      <w:proofErr w:type="gramStart"/>
      <w:r w:rsidRPr="00B3442B">
        <w:rPr>
          <w:rFonts w:ascii="Times New Roman" w:hAnsi="Times New Roman"/>
          <w:b/>
          <w:sz w:val="28"/>
          <w:szCs w:val="28"/>
        </w:rPr>
        <w:t>1. 5 SCOPE</w:t>
      </w:r>
      <w:proofErr w:type="gramEnd"/>
      <w:r w:rsidRPr="00B3442B">
        <w:rPr>
          <w:rFonts w:ascii="Times New Roman" w:hAnsi="Times New Roman"/>
          <w:b/>
          <w:sz w:val="28"/>
          <w:szCs w:val="28"/>
        </w:rPr>
        <w:t xml:space="preserve"> AND LIMITATION OF THE STUDY</w:t>
      </w:r>
    </w:p>
    <w:p w:rsidR="00844AC6" w:rsidRPr="00B3442B" w:rsidRDefault="00844AC6" w:rsidP="00844AC6">
      <w:pPr>
        <w:spacing w:after="0" w:line="360" w:lineRule="auto"/>
        <w:ind w:firstLine="420"/>
        <w:jc w:val="both"/>
        <w:rPr>
          <w:rFonts w:ascii="Times New Roman" w:hAnsi="Times New Roman"/>
          <w:sz w:val="28"/>
          <w:szCs w:val="28"/>
        </w:rPr>
      </w:pPr>
      <w:r w:rsidRPr="00B3442B">
        <w:rPr>
          <w:rFonts w:ascii="Times New Roman" w:hAnsi="Times New Roman"/>
          <w:sz w:val="28"/>
          <w:szCs w:val="28"/>
        </w:rPr>
        <w:t>The study is limited in scope to Ilorin south local government. The study provides an insight into the various sources of revenue to the local government, the types of revenue machinery, its method of collection, administration efficaciousness and other wise as well as problem and prospect.</w:t>
      </w:r>
    </w:p>
    <w:p w:rsidR="00844AC6" w:rsidRPr="00B3442B" w:rsidRDefault="00844AC6" w:rsidP="00844AC6">
      <w:pPr>
        <w:spacing w:after="0" w:line="360" w:lineRule="auto"/>
        <w:ind w:firstLine="360"/>
        <w:jc w:val="both"/>
        <w:rPr>
          <w:rFonts w:ascii="Times New Roman" w:hAnsi="Times New Roman"/>
          <w:sz w:val="28"/>
          <w:szCs w:val="28"/>
        </w:rPr>
      </w:pPr>
      <w:r w:rsidRPr="00B3442B">
        <w:rPr>
          <w:rFonts w:ascii="Times New Roman" w:hAnsi="Times New Roman"/>
          <w:sz w:val="28"/>
          <w:szCs w:val="28"/>
        </w:rPr>
        <w:t xml:space="preserve">During the curse of carry out this research, researcher had some experiences that constituted hindrance of the study. The limitations encounters in the process are as follows; </w:t>
      </w:r>
    </w:p>
    <w:p w:rsidR="00844AC6" w:rsidRPr="00B3442B" w:rsidRDefault="00844AC6" w:rsidP="00844AC6">
      <w:pPr>
        <w:pStyle w:val="ListParagraph"/>
        <w:numPr>
          <w:ilvl w:val="0"/>
          <w:numId w:val="5"/>
        </w:numPr>
        <w:spacing w:after="0" w:line="360" w:lineRule="auto"/>
        <w:jc w:val="both"/>
        <w:rPr>
          <w:rFonts w:ascii="Times New Roman" w:hAnsi="Times New Roman"/>
          <w:sz w:val="28"/>
          <w:szCs w:val="28"/>
        </w:rPr>
      </w:pPr>
      <w:r w:rsidRPr="00B3442B">
        <w:rPr>
          <w:rFonts w:ascii="Times New Roman" w:hAnsi="Times New Roman"/>
          <w:sz w:val="28"/>
          <w:szCs w:val="28"/>
        </w:rPr>
        <w:t xml:space="preserve">Time constraints </w:t>
      </w:r>
    </w:p>
    <w:p w:rsidR="00844AC6" w:rsidRPr="00B3442B" w:rsidRDefault="00844AC6" w:rsidP="00844AC6">
      <w:pPr>
        <w:pStyle w:val="ListParagraph"/>
        <w:numPr>
          <w:ilvl w:val="0"/>
          <w:numId w:val="5"/>
        </w:numPr>
        <w:spacing w:after="0" w:line="360" w:lineRule="auto"/>
        <w:jc w:val="both"/>
        <w:rPr>
          <w:rFonts w:ascii="Times New Roman" w:hAnsi="Times New Roman"/>
          <w:sz w:val="28"/>
          <w:szCs w:val="28"/>
        </w:rPr>
      </w:pPr>
      <w:r w:rsidRPr="00B3442B">
        <w:rPr>
          <w:rFonts w:ascii="Times New Roman" w:hAnsi="Times New Roman"/>
          <w:sz w:val="28"/>
          <w:szCs w:val="28"/>
        </w:rPr>
        <w:t xml:space="preserve">Financial constraints </w:t>
      </w:r>
    </w:p>
    <w:p w:rsidR="00844AC6" w:rsidRPr="00B3442B" w:rsidRDefault="00844AC6" w:rsidP="00844AC6">
      <w:pPr>
        <w:pStyle w:val="ListParagraph"/>
        <w:numPr>
          <w:ilvl w:val="0"/>
          <w:numId w:val="5"/>
        </w:numPr>
        <w:spacing w:after="0" w:line="360" w:lineRule="auto"/>
        <w:jc w:val="both"/>
        <w:rPr>
          <w:rFonts w:ascii="Times New Roman" w:hAnsi="Times New Roman"/>
          <w:sz w:val="28"/>
          <w:szCs w:val="28"/>
        </w:rPr>
      </w:pPr>
      <w:r w:rsidRPr="00B3442B">
        <w:rPr>
          <w:rFonts w:ascii="Times New Roman" w:hAnsi="Times New Roman"/>
          <w:sz w:val="28"/>
          <w:szCs w:val="28"/>
        </w:rPr>
        <w:lastRenderedPageBreak/>
        <w:t xml:space="preserve">Respondents constraints </w:t>
      </w:r>
    </w:p>
    <w:p w:rsidR="00844AC6" w:rsidRPr="00B3442B" w:rsidRDefault="00844AC6" w:rsidP="00844AC6">
      <w:pPr>
        <w:spacing w:after="0" w:line="360" w:lineRule="auto"/>
        <w:ind w:left="360" w:hanging="360"/>
        <w:jc w:val="both"/>
        <w:rPr>
          <w:rFonts w:ascii="Times New Roman" w:hAnsi="Times New Roman"/>
          <w:sz w:val="28"/>
          <w:szCs w:val="28"/>
        </w:rPr>
      </w:pPr>
      <w:r w:rsidRPr="00B3442B">
        <w:rPr>
          <w:rFonts w:ascii="Times New Roman" w:hAnsi="Times New Roman"/>
          <w:sz w:val="28"/>
          <w:szCs w:val="28"/>
        </w:rPr>
        <w:t>-</w:t>
      </w:r>
      <w:r w:rsidRPr="00B3442B">
        <w:rPr>
          <w:rFonts w:ascii="Times New Roman" w:hAnsi="Times New Roman"/>
          <w:sz w:val="28"/>
          <w:szCs w:val="28"/>
        </w:rPr>
        <w:tab/>
      </w:r>
      <w:r w:rsidRPr="00B3442B">
        <w:rPr>
          <w:rFonts w:ascii="Times New Roman" w:hAnsi="Times New Roman"/>
          <w:b/>
          <w:sz w:val="28"/>
          <w:szCs w:val="28"/>
        </w:rPr>
        <w:t>Time Constraints:</w:t>
      </w:r>
      <w:r w:rsidRPr="00B3442B">
        <w:rPr>
          <w:rFonts w:ascii="Times New Roman" w:hAnsi="Times New Roman"/>
          <w:sz w:val="28"/>
          <w:szCs w:val="28"/>
        </w:rPr>
        <w:t xml:space="preserve"> The time allocated for this study is very tight, the project was approved in the midst of researcher studies, such as lecture, assignment and even their home work. Therefore, all these stated above made the project to be too tight. But the problems was solved through time arrangement, researchers, scheduled Friday and Saturday for the project only and researcher have decided not to exercise other assignment. </w:t>
      </w:r>
    </w:p>
    <w:p w:rsidR="00844AC6" w:rsidRPr="00B3442B" w:rsidRDefault="00844AC6" w:rsidP="00844AC6">
      <w:pPr>
        <w:spacing w:after="0" w:line="360" w:lineRule="auto"/>
        <w:ind w:left="360" w:hanging="360"/>
        <w:jc w:val="both"/>
        <w:rPr>
          <w:rFonts w:ascii="Times New Roman" w:hAnsi="Times New Roman"/>
          <w:sz w:val="28"/>
          <w:szCs w:val="28"/>
        </w:rPr>
      </w:pPr>
      <w:r w:rsidRPr="00B3442B">
        <w:rPr>
          <w:rFonts w:ascii="Times New Roman" w:hAnsi="Times New Roman"/>
          <w:b/>
          <w:sz w:val="28"/>
          <w:szCs w:val="28"/>
        </w:rPr>
        <w:t>-</w:t>
      </w:r>
      <w:r w:rsidRPr="00B3442B">
        <w:rPr>
          <w:rFonts w:ascii="Times New Roman" w:hAnsi="Times New Roman"/>
          <w:b/>
          <w:sz w:val="28"/>
          <w:szCs w:val="28"/>
        </w:rPr>
        <w:tab/>
        <w:t xml:space="preserve">Financial Constraints: </w:t>
      </w:r>
      <w:r w:rsidRPr="00B3442B">
        <w:rPr>
          <w:rFonts w:ascii="Times New Roman" w:hAnsi="Times New Roman"/>
          <w:sz w:val="28"/>
          <w:szCs w:val="28"/>
        </w:rPr>
        <w:t xml:space="preserve">In fact, one of the major obstacles to this research work is financial aspect of it, in the course of the project, researcher not financially alright, therefore, it make this very tedious. But the problem was solved through researcher parents and relatives. </w:t>
      </w:r>
    </w:p>
    <w:p w:rsidR="00844AC6" w:rsidRPr="00B3442B" w:rsidRDefault="00844AC6" w:rsidP="00844AC6">
      <w:pPr>
        <w:pStyle w:val="NormalWeb"/>
        <w:shd w:val="clear" w:color="auto" w:fill="FFFFFF"/>
        <w:spacing w:before="0" w:beforeAutospacing="0" w:after="0" w:afterAutospacing="0" w:line="360" w:lineRule="auto"/>
        <w:jc w:val="both"/>
        <w:textAlignment w:val="baseline"/>
        <w:rPr>
          <w:sz w:val="28"/>
          <w:szCs w:val="28"/>
        </w:rPr>
      </w:pPr>
      <w:r w:rsidRPr="00B3442B">
        <w:rPr>
          <w:b/>
          <w:sz w:val="28"/>
          <w:szCs w:val="28"/>
        </w:rPr>
        <w:t>-</w:t>
      </w:r>
      <w:r w:rsidRPr="00B3442B">
        <w:rPr>
          <w:b/>
          <w:sz w:val="28"/>
          <w:szCs w:val="28"/>
        </w:rPr>
        <w:tab/>
        <w:t xml:space="preserve">Respondent Constraints: </w:t>
      </w:r>
      <w:r w:rsidRPr="00B3442B">
        <w:rPr>
          <w:sz w:val="28"/>
          <w:szCs w:val="28"/>
        </w:rPr>
        <w:t xml:space="preserve">Another hindrance to this study is the response of respondents, some respondent are not willing to give information, and some are very hostile while some gave irrelevant information. The problem was solved by adequate communication with respondent and </w:t>
      </w:r>
      <w:proofErr w:type="spellStart"/>
      <w:r w:rsidRPr="00B3442B">
        <w:rPr>
          <w:sz w:val="28"/>
          <w:szCs w:val="28"/>
        </w:rPr>
        <w:t>enlightment</w:t>
      </w:r>
      <w:proofErr w:type="spellEnd"/>
      <w:r w:rsidRPr="00B3442B">
        <w:rPr>
          <w:sz w:val="28"/>
          <w:szCs w:val="28"/>
        </w:rPr>
        <w:t xml:space="preserve"> of the respondents. </w:t>
      </w:r>
    </w:p>
    <w:p w:rsidR="00844AC6" w:rsidRPr="00B3442B" w:rsidRDefault="00844AC6" w:rsidP="00844AC6">
      <w:pPr>
        <w:pStyle w:val="NormalWeb"/>
        <w:shd w:val="clear" w:color="auto" w:fill="FFFFFF"/>
        <w:spacing w:before="0" w:beforeAutospacing="0" w:after="0" w:afterAutospacing="0" w:line="360" w:lineRule="auto"/>
        <w:jc w:val="both"/>
        <w:textAlignment w:val="baseline"/>
        <w:rPr>
          <w:sz w:val="28"/>
          <w:szCs w:val="28"/>
        </w:rPr>
      </w:pPr>
      <w:r w:rsidRPr="00B3442B">
        <w:rPr>
          <w:rStyle w:val="Strong"/>
          <w:rFonts w:eastAsiaTheme="majorEastAsia"/>
          <w:sz w:val="28"/>
          <w:szCs w:val="28"/>
          <w:bdr w:val="none" w:sz="0" w:space="0" w:color="auto" w:frame="1"/>
        </w:rPr>
        <w:t>1.6   SIGNIFICANCE OF THE STUDY</w:t>
      </w:r>
    </w:p>
    <w:p w:rsidR="00844AC6" w:rsidRPr="00B3442B" w:rsidRDefault="00844AC6" w:rsidP="00844AC6">
      <w:pPr>
        <w:pStyle w:val="NormalWeb"/>
        <w:shd w:val="clear" w:color="auto" w:fill="FFFFFF"/>
        <w:spacing w:before="0" w:beforeAutospacing="0" w:after="0" w:afterAutospacing="0" w:line="360" w:lineRule="auto"/>
        <w:ind w:firstLine="720"/>
        <w:jc w:val="both"/>
        <w:textAlignment w:val="baseline"/>
        <w:rPr>
          <w:sz w:val="28"/>
          <w:szCs w:val="28"/>
        </w:rPr>
      </w:pPr>
      <w:r w:rsidRPr="00B3442B">
        <w:rPr>
          <w:sz w:val="28"/>
          <w:szCs w:val="28"/>
        </w:rPr>
        <w:t xml:space="preserve">The significance of the study rest on the fact </w:t>
      </w:r>
      <w:proofErr w:type="gramStart"/>
      <w:r w:rsidRPr="00B3442B">
        <w:rPr>
          <w:sz w:val="28"/>
          <w:szCs w:val="28"/>
        </w:rPr>
        <w:t>that  would</w:t>
      </w:r>
      <w:proofErr w:type="gramEnd"/>
      <w:r w:rsidRPr="00B3442B">
        <w:rPr>
          <w:sz w:val="28"/>
          <w:szCs w:val="28"/>
        </w:rPr>
        <w:t>  help  to set standards to achieves profitable results using plans that are effectively controlled and monitored.  For example high</w:t>
      </w:r>
      <w:proofErr w:type="gramStart"/>
      <w:r w:rsidRPr="00B3442B">
        <w:rPr>
          <w:sz w:val="28"/>
          <w:szCs w:val="28"/>
        </w:rPr>
        <w:t>  marketing</w:t>
      </w:r>
      <w:proofErr w:type="gramEnd"/>
      <w:r w:rsidRPr="00B3442B">
        <w:rPr>
          <w:sz w:val="28"/>
          <w:szCs w:val="28"/>
        </w:rPr>
        <w:t xml:space="preserve"> objectives will be achieved since sources of complexities would have been discovered and resolved before revenue collection. The study will also suggest how firms can effectively control</w:t>
      </w:r>
      <w:proofErr w:type="gramStart"/>
      <w:r w:rsidRPr="00B3442B">
        <w:rPr>
          <w:sz w:val="28"/>
          <w:szCs w:val="28"/>
        </w:rPr>
        <w:t>  their</w:t>
      </w:r>
      <w:proofErr w:type="gramEnd"/>
      <w:r w:rsidRPr="00B3442B">
        <w:rPr>
          <w:sz w:val="28"/>
          <w:szCs w:val="28"/>
        </w:rPr>
        <w:t xml:space="preserve"> operations for successful results, influencing customers through good public relation and adequate promotional strategies and increase productivity and sales volume </w:t>
      </w:r>
      <w:r w:rsidRPr="00B3442B">
        <w:rPr>
          <w:sz w:val="28"/>
          <w:szCs w:val="28"/>
        </w:rPr>
        <w:lastRenderedPageBreak/>
        <w:t>through effective control and marketing strategy. This</w:t>
      </w:r>
      <w:proofErr w:type="gramStart"/>
      <w:r w:rsidRPr="00B3442B">
        <w:rPr>
          <w:sz w:val="28"/>
          <w:szCs w:val="28"/>
        </w:rPr>
        <w:t>  study</w:t>
      </w:r>
      <w:proofErr w:type="gramEnd"/>
      <w:r w:rsidRPr="00B3442B">
        <w:rPr>
          <w:sz w:val="28"/>
          <w:szCs w:val="28"/>
        </w:rPr>
        <w:t xml:space="preserve"> will also act as a good referential material for scholars carry out a study of this kind.</w:t>
      </w:r>
    </w:p>
    <w:p w:rsidR="00844AC6" w:rsidRPr="00B3442B" w:rsidRDefault="00844AC6" w:rsidP="00844AC6">
      <w:pPr>
        <w:pStyle w:val="NormalWeb"/>
        <w:shd w:val="clear" w:color="auto" w:fill="FFFFFF"/>
        <w:spacing w:before="0" w:beforeAutospacing="0" w:after="0" w:afterAutospacing="0" w:line="360" w:lineRule="auto"/>
        <w:jc w:val="both"/>
        <w:textAlignment w:val="baseline"/>
        <w:rPr>
          <w:sz w:val="28"/>
          <w:szCs w:val="28"/>
        </w:rPr>
      </w:pPr>
      <w:r w:rsidRPr="00B3442B">
        <w:rPr>
          <w:rStyle w:val="Strong"/>
          <w:rFonts w:eastAsiaTheme="majorEastAsia"/>
          <w:sz w:val="28"/>
          <w:szCs w:val="28"/>
          <w:bdr w:val="none" w:sz="0" w:space="0" w:color="auto" w:frame="1"/>
        </w:rPr>
        <w:t xml:space="preserve">1.7       </w:t>
      </w:r>
      <w:proofErr w:type="gramStart"/>
      <w:r w:rsidRPr="00B3442B">
        <w:rPr>
          <w:rStyle w:val="Strong"/>
          <w:rFonts w:eastAsiaTheme="majorEastAsia"/>
          <w:sz w:val="28"/>
          <w:szCs w:val="28"/>
          <w:bdr w:val="none" w:sz="0" w:space="0" w:color="auto" w:frame="1"/>
        </w:rPr>
        <w:t>RESEARCH  HYPOTHESIS</w:t>
      </w:r>
      <w:proofErr w:type="gramEnd"/>
    </w:p>
    <w:p w:rsidR="00844AC6" w:rsidRPr="00B3442B" w:rsidRDefault="00844AC6" w:rsidP="00844AC6">
      <w:pPr>
        <w:pStyle w:val="NormalWeb"/>
        <w:shd w:val="clear" w:color="auto" w:fill="FFFFFF"/>
        <w:spacing w:before="0" w:beforeAutospacing="0" w:after="0" w:afterAutospacing="0" w:line="360" w:lineRule="auto"/>
        <w:jc w:val="both"/>
        <w:textAlignment w:val="baseline"/>
        <w:rPr>
          <w:sz w:val="28"/>
          <w:szCs w:val="28"/>
        </w:rPr>
      </w:pPr>
      <w:r w:rsidRPr="00B3442B">
        <w:rPr>
          <w:sz w:val="28"/>
          <w:szCs w:val="28"/>
        </w:rPr>
        <w:t>Ho: Good public</w:t>
      </w:r>
      <w:proofErr w:type="gramStart"/>
      <w:r w:rsidRPr="00B3442B">
        <w:rPr>
          <w:sz w:val="28"/>
          <w:szCs w:val="28"/>
        </w:rPr>
        <w:t>  relation</w:t>
      </w:r>
      <w:proofErr w:type="gramEnd"/>
      <w:r w:rsidRPr="00B3442B">
        <w:rPr>
          <w:sz w:val="28"/>
          <w:szCs w:val="28"/>
        </w:rPr>
        <w:t xml:space="preserve"> and adequate promotions have no significant impact on the objective of firms.</w:t>
      </w:r>
    </w:p>
    <w:p w:rsidR="00844AC6" w:rsidRPr="00B3442B" w:rsidRDefault="00844AC6" w:rsidP="00844AC6">
      <w:pPr>
        <w:pStyle w:val="NormalWeb"/>
        <w:shd w:val="clear" w:color="auto" w:fill="FFFFFF"/>
        <w:spacing w:before="0" w:beforeAutospacing="0" w:after="0" w:afterAutospacing="0" w:line="360" w:lineRule="auto"/>
        <w:jc w:val="both"/>
        <w:textAlignment w:val="baseline"/>
        <w:rPr>
          <w:sz w:val="28"/>
          <w:szCs w:val="28"/>
        </w:rPr>
      </w:pPr>
      <w:r w:rsidRPr="00B3442B">
        <w:rPr>
          <w:rStyle w:val="Strong"/>
          <w:rFonts w:eastAsiaTheme="majorEastAsia"/>
          <w:sz w:val="28"/>
          <w:szCs w:val="28"/>
          <w:bdr w:val="none" w:sz="0" w:space="0" w:color="auto" w:frame="1"/>
        </w:rPr>
        <w:t>1.8   OPERATIONAL DEFINITIONS</w:t>
      </w:r>
    </w:p>
    <w:p w:rsidR="00844AC6" w:rsidRPr="00B3442B" w:rsidRDefault="00844AC6" w:rsidP="00844AC6">
      <w:pPr>
        <w:pStyle w:val="NormalWeb"/>
        <w:shd w:val="clear" w:color="auto" w:fill="FFFFFF"/>
        <w:spacing w:before="0" w:beforeAutospacing="0" w:after="0" w:afterAutospacing="0" w:line="360" w:lineRule="auto"/>
        <w:jc w:val="both"/>
        <w:textAlignment w:val="baseline"/>
        <w:rPr>
          <w:sz w:val="28"/>
          <w:szCs w:val="28"/>
        </w:rPr>
      </w:pPr>
      <w:r w:rsidRPr="00B3442B">
        <w:rPr>
          <w:sz w:val="28"/>
          <w:szCs w:val="28"/>
        </w:rPr>
        <w:t>a. Promotion:  Is an exercise in information persuasion and influence</w:t>
      </w:r>
    </w:p>
    <w:p w:rsidR="00844AC6" w:rsidRPr="00B3442B" w:rsidRDefault="00844AC6" w:rsidP="00844AC6">
      <w:pPr>
        <w:pStyle w:val="NormalWeb"/>
        <w:shd w:val="clear" w:color="auto" w:fill="FFFFFF"/>
        <w:spacing w:before="0" w:beforeAutospacing="0" w:after="0" w:afterAutospacing="0" w:line="360" w:lineRule="auto"/>
        <w:jc w:val="both"/>
        <w:textAlignment w:val="baseline"/>
        <w:rPr>
          <w:sz w:val="28"/>
          <w:szCs w:val="28"/>
        </w:rPr>
      </w:pPr>
      <w:r w:rsidRPr="00B3442B">
        <w:rPr>
          <w:sz w:val="28"/>
          <w:szCs w:val="28"/>
        </w:rPr>
        <w:t>b. Promotional Strategy:  This is the combination of all the promotion which comprises</w:t>
      </w:r>
      <w:proofErr w:type="gramStart"/>
      <w:r w:rsidRPr="00B3442B">
        <w:rPr>
          <w:sz w:val="28"/>
          <w:szCs w:val="28"/>
        </w:rPr>
        <w:t>  personal</w:t>
      </w:r>
      <w:proofErr w:type="gramEnd"/>
      <w:r w:rsidRPr="00B3442B">
        <w:rPr>
          <w:sz w:val="28"/>
          <w:szCs w:val="28"/>
        </w:rPr>
        <w:t xml:space="preserve"> and non-personal of communication.</w:t>
      </w:r>
    </w:p>
    <w:p w:rsidR="00844AC6" w:rsidRPr="00B3442B" w:rsidRDefault="00844AC6" w:rsidP="00844AC6">
      <w:pPr>
        <w:pStyle w:val="NormalWeb"/>
        <w:shd w:val="clear" w:color="auto" w:fill="FFFFFF"/>
        <w:spacing w:before="0" w:beforeAutospacing="0" w:after="0" w:afterAutospacing="0" w:line="360" w:lineRule="auto"/>
        <w:jc w:val="both"/>
        <w:textAlignment w:val="baseline"/>
        <w:rPr>
          <w:sz w:val="28"/>
          <w:szCs w:val="28"/>
        </w:rPr>
      </w:pPr>
      <w:r w:rsidRPr="00B3442B">
        <w:rPr>
          <w:sz w:val="28"/>
          <w:szCs w:val="28"/>
        </w:rPr>
        <w:t xml:space="preserve">c. </w:t>
      </w:r>
      <w:proofErr w:type="gramStart"/>
      <w:r w:rsidRPr="00B3442B">
        <w:rPr>
          <w:sz w:val="28"/>
          <w:szCs w:val="28"/>
        </w:rPr>
        <w:t>Marketing :</w:t>
      </w:r>
      <w:proofErr w:type="gramEnd"/>
      <w:r w:rsidRPr="00B3442B">
        <w:rPr>
          <w:sz w:val="28"/>
          <w:szCs w:val="28"/>
        </w:rPr>
        <w:t>  This is a process of planning and executing the conception, promotion and distribution of ideas, goods and service to create exchange that satisfy individual and organizational objective.</w:t>
      </w:r>
    </w:p>
    <w:p w:rsidR="00844AC6" w:rsidRPr="00B3442B" w:rsidRDefault="00844AC6" w:rsidP="00844AC6">
      <w:pPr>
        <w:pStyle w:val="NormalWeb"/>
        <w:shd w:val="clear" w:color="auto" w:fill="FFFFFF"/>
        <w:spacing w:before="0" w:beforeAutospacing="0" w:after="0" w:afterAutospacing="0" w:line="360" w:lineRule="auto"/>
        <w:jc w:val="both"/>
        <w:textAlignment w:val="baseline"/>
        <w:rPr>
          <w:sz w:val="28"/>
          <w:szCs w:val="28"/>
        </w:rPr>
      </w:pPr>
      <w:r w:rsidRPr="00B3442B">
        <w:rPr>
          <w:sz w:val="28"/>
          <w:szCs w:val="28"/>
        </w:rPr>
        <w:t xml:space="preserve">d. Customer or </w:t>
      </w:r>
      <w:proofErr w:type="gramStart"/>
      <w:r w:rsidRPr="00B3442B">
        <w:rPr>
          <w:sz w:val="28"/>
          <w:szCs w:val="28"/>
        </w:rPr>
        <w:t>consumer :</w:t>
      </w:r>
      <w:proofErr w:type="gramEnd"/>
      <w:r w:rsidRPr="00B3442B">
        <w:rPr>
          <w:sz w:val="28"/>
          <w:szCs w:val="28"/>
        </w:rPr>
        <w:t xml:space="preserve"> These are the target group to whom products and services are produced for.</w:t>
      </w:r>
    </w:p>
    <w:p w:rsidR="00844AC6" w:rsidRPr="00B3442B" w:rsidRDefault="00844AC6" w:rsidP="00844AC6">
      <w:pPr>
        <w:pStyle w:val="NormalWeb"/>
        <w:shd w:val="clear" w:color="auto" w:fill="FFFFFF"/>
        <w:spacing w:before="0" w:beforeAutospacing="0" w:after="0" w:afterAutospacing="0" w:line="360" w:lineRule="auto"/>
        <w:jc w:val="both"/>
        <w:textAlignment w:val="baseline"/>
        <w:rPr>
          <w:sz w:val="28"/>
          <w:szCs w:val="28"/>
        </w:rPr>
      </w:pPr>
      <w:r w:rsidRPr="00B3442B">
        <w:rPr>
          <w:sz w:val="28"/>
          <w:szCs w:val="28"/>
        </w:rPr>
        <w:t xml:space="preserve">e. </w:t>
      </w:r>
      <w:proofErr w:type="gramStart"/>
      <w:r w:rsidRPr="00B3442B">
        <w:rPr>
          <w:sz w:val="28"/>
          <w:szCs w:val="28"/>
        </w:rPr>
        <w:t>Advertising :</w:t>
      </w:r>
      <w:proofErr w:type="gramEnd"/>
      <w:r w:rsidRPr="00B3442B">
        <w:rPr>
          <w:sz w:val="28"/>
          <w:szCs w:val="28"/>
        </w:rPr>
        <w:t xml:space="preserve"> This is the creation of awareness appeals to a large audience by providing information on the products and services available for disposal.</w:t>
      </w:r>
    </w:p>
    <w:p w:rsidR="00844AC6" w:rsidRPr="00B3442B" w:rsidRDefault="00844AC6" w:rsidP="00844AC6">
      <w:pPr>
        <w:pStyle w:val="NormalWeb"/>
        <w:shd w:val="clear" w:color="auto" w:fill="FFFFFF"/>
        <w:spacing w:before="0" w:beforeAutospacing="0" w:after="0" w:afterAutospacing="0" w:line="360" w:lineRule="auto"/>
        <w:jc w:val="both"/>
        <w:textAlignment w:val="baseline"/>
        <w:rPr>
          <w:sz w:val="28"/>
          <w:szCs w:val="28"/>
        </w:rPr>
      </w:pPr>
      <w:r w:rsidRPr="00B3442B">
        <w:rPr>
          <w:sz w:val="28"/>
          <w:szCs w:val="28"/>
        </w:rPr>
        <w:t>f.</w:t>
      </w:r>
      <w:proofErr w:type="gramStart"/>
      <w:r w:rsidRPr="00B3442B">
        <w:rPr>
          <w:sz w:val="28"/>
          <w:szCs w:val="28"/>
        </w:rPr>
        <w:t>  Effective</w:t>
      </w:r>
      <w:proofErr w:type="gramEnd"/>
      <w:r w:rsidRPr="00B3442B">
        <w:rPr>
          <w:sz w:val="28"/>
          <w:szCs w:val="28"/>
        </w:rPr>
        <w:t> : This refers to the process of producing advising result</w:t>
      </w:r>
    </w:p>
    <w:p w:rsidR="00844AC6" w:rsidRPr="00B3442B" w:rsidRDefault="00844AC6" w:rsidP="00844AC6">
      <w:pPr>
        <w:pStyle w:val="NormalWeb"/>
        <w:shd w:val="clear" w:color="auto" w:fill="FFFFFF"/>
        <w:spacing w:before="0" w:beforeAutospacing="0" w:after="0" w:afterAutospacing="0" w:line="360" w:lineRule="auto"/>
        <w:jc w:val="both"/>
        <w:textAlignment w:val="baseline"/>
        <w:rPr>
          <w:sz w:val="28"/>
          <w:szCs w:val="28"/>
        </w:rPr>
      </w:pPr>
      <w:r w:rsidRPr="00B3442B">
        <w:rPr>
          <w:sz w:val="28"/>
          <w:szCs w:val="28"/>
        </w:rPr>
        <w:t xml:space="preserve">g. </w:t>
      </w:r>
      <w:proofErr w:type="gramStart"/>
      <w:r w:rsidRPr="00B3442B">
        <w:rPr>
          <w:sz w:val="28"/>
          <w:szCs w:val="28"/>
        </w:rPr>
        <w:t>Control :</w:t>
      </w:r>
      <w:proofErr w:type="gramEnd"/>
      <w:r w:rsidRPr="00B3442B">
        <w:rPr>
          <w:sz w:val="28"/>
          <w:szCs w:val="28"/>
        </w:rPr>
        <w:t xml:space="preserve"> The process of devising </w:t>
      </w:r>
      <w:proofErr w:type="spellStart"/>
      <w:r w:rsidRPr="00B3442B">
        <w:rPr>
          <w:sz w:val="28"/>
          <w:szCs w:val="28"/>
        </w:rPr>
        <w:t>was</w:t>
      </w:r>
      <w:proofErr w:type="spellEnd"/>
      <w:r w:rsidRPr="00B3442B">
        <w:rPr>
          <w:sz w:val="28"/>
          <w:szCs w:val="28"/>
        </w:rPr>
        <w:t xml:space="preserve"> and means of ensuring that </w:t>
      </w:r>
      <w:proofErr w:type="spellStart"/>
      <w:r w:rsidRPr="00B3442B">
        <w:rPr>
          <w:sz w:val="28"/>
          <w:szCs w:val="28"/>
        </w:rPr>
        <w:t>every thing</w:t>
      </w:r>
      <w:proofErr w:type="spellEnd"/>
      <w:r w:rsidRPr="00B3442B">
        <w:rPr>
          <w:sz w:val="28"/>
          <w:szCs w:val="28"/>
        </w:rPr>
        <w:t xml:space="preserve"> is going as planned.</w:t>
      </w:r>
    </w:p>
    <w:p w:rsidR="00844AC6" w:rsidRPr="00B3442B" w:rsidRDefault="00844AC6" w:rsidP="00844AC6">
      <w:pPr>
        <w:pStyle w:val="NormalWeb"/>
        <w:shd w:val="clear" w:color="auto" w:fill="FFFFFF"/>
        <w:spacing w:before="0" w:beforeAutospacing="0" w:after="0" w:afterAutospacing="0" w:line="360" w:lineRule="auto"/>
        <w:jc w:val="both"/>
        <w:textAlignment w:val="baseline"/>
        <w:rPr>
          <w:sz w:val="28"/>
          <w:szCs w:val="28"/>
        </w:rPr>
      </w:pPr>
      <w:r w:rsidRPr="00B3442B">
        <w:rPr>
          <w:sz w:val="28"/>
          <w:szCs w:val="28"/>
        </w:rPr>
        <w:t>h. Management control: This is usually perceived as seed back system to ensure manage and measure actual performance compare this against standards and identify and deviation</w:t>
      </w:r>
    </w:p>
    <w:p w:rsidR="00844AC6" w:rsidRPr="00B3442B" w:rsidRDefault="00844AC6" w:rsidP="00844AC6">
      <w:pPr>
        <w:tabs>
          <w:tab w:val="left" w:pos="8050"/>
        </w:tabs>
        <w:spacing w:after="0" w:line="360" w:lineRule="auto"/>
        <w:rPr>
          <w:rFonts w:ascii="Times New Roman" w:hAnsi="Times New Roman" w:cs="Times New Roman"/>
          <w:sz w:val="28"/>
          <w:szCs w:val="28"/>
        </w:rPr>
      </w:pPr>
      <w:r w:rsidRPr="00B3442B">
        <w:rPr>
          <w:rFonts w:ascii="Times New Roman" w:hAnsi="Times New Roman" w:cs="Times New Roman"/>
          <w:sz w:val="28"/>
          <w:szCs w:val="28"/>
        </w:rPr>
        <w:tab/>
      </w:r>
    </w:p>
    <w:p w:rsidR="00844AC6" w:rsidRPr="00B3442B" w:rsidRDefault="00844AC6" w:rsidP="00844AC6">
      <w:pPr>
        <w:tabs>
          <w:tab w:val="left" w:pos="8050"/>
        </w:tabs>
        <w:spacing w:after="0" w:line="360" w:lineRule="auto"/>
        <w:rPr>
          <w:rFonts w:ascii="Times New Roman" w:hAnsi="Times New Roman" w:cs="Times New Roman"/>
          <w:sz w:val="28"/>
          <w:szCs w:val="28"/>
        </w:rPr>
      </w:pPr>
    </w:p>
    <w:p w:rsidR="00844AC6" w:rsidRPr="00B3442B" w:rsidRDefault="00844AC6" w:rsidP="00844AC6">
      <w:pPr>
        <w:tabs>
          <w:tab w:val="left" w:pos="8050"/>
        </w:tabs>
        <w:spacing w:after="0" w:line="360" w:lineRule="auto"/>
        <w:rPr>
          <w:rFonts w:ascii="Times New Roman" w:hAnsi="Times New Roman" w:cs="Times New Roman"/>
          <w:sz w:val="28"/>
          <w:szCs w:val="28"/>
        </w:rPr>
      </w:pPr>
    </w:p>
    <w:p w:rsidR="00844AC6" w:rsidRPr="00B3442B" w:rsidRDefault="00844AC6" w:rsidP="00844AC6">
      <w:pPr>
        <w:tabs>
          <w:tab w:val="left" w:pos="8050"/>
        </w:tabs>
        <w:spacing w:after="0" w:line="360" w:lineRule="auto"/>
        <w:rPr>
          <w:rFonts w:ascii="Times New Roman" w:hAnsi="Times New Roman" w:cs="Times New Roman"/>
          <w:sz w:val="28"/>
          <w:szCs w:val="28"/>
        </w:rPr>
      </w:pPr>
    </w:p>
    <w:p w:rsidR="00844AC6" w:rsidRPr="00B3442B" w:rsidRDefault="00844AC6" w:rsidP="00844AC6">
      <w:pPr>
        <w:tabs>
          <w:tab w:val="left" w:pos="8050"/>
        </w:tabs>
        <w:spacing w:after="0" w:line="360" w:lineRule="auto"/>
        <w:jc w:val="center"/>
        <w:rPr>
          <w:rFonts w:ascii="Times New Roman" w:hAnsi="Times New Roman" w:cs="Times New Roman"/>
          <w:b/>
          <w:sz w:val="28"/>
          <w:szCs w:val="28"/>
        </w:rPr>
      </w:pPr>
      <w:r w:rsidRPr="00B3442B">
        <w:rPr>
          <w:rFonts w:ascii="Times New Roman" w:hAnsi="Times New Roman" w:cs="Times New Roman"/>
          <w:b/>
          <w:sz w:val="28"/>
          <w:szCs w:val="28"/>
        </w:rPr>
        <w:lastRenderedPageBreak/>
        <w:t>CHAPTER TWO</w:t>
      </w:r>
    </w:p>
    <w:p w:rsidR="00844AC6" w:rsidRPr="00B3442B" w:rsidRDefault="00844AC6" w:rsidP="00844AC6">
      <w:pPr>
        <w:pStyle w:val="ListParagraph"/>
        <w:numPr>
          <w:ilvl w:val="0"/>
          <w:numId w:val="1"/>
        </w:numPr>
        <w:tabs>
          <w:tab w:val="left" w:pos="8050"/>
        </w:tabs>
        <w:spacing w:after="0" w:line="360" w:lineRule="auto"/>
        <w:rPr>
          <w:rFonts w:ascii="Times New Roman" w:hAnsi="Times New Roman" w:cs="Times New Roman"/>
          <w:b/>
          <w:sz w:val="28"/>
          <w:szCs w:val="28"/>
        </w:rPr>
      </w:pPr>
      <w:r w:rsidRPr="00B3442B">
        <w:rPr>
          <w:rFonts w:ascii="Times New Roman" w:hAnsi="Times New Roman" w:cs="Times New Roman"/>
          <w:b/>
          <w:sz w:val="28"/>
          <w:szCs w:val="28"/>
        </w:rPr>
        <w:t>Literature review</w:t>
      </w:r>
    </w:p>
    <w:p w:rsidR="00844AC6" w:rsidRPr="00B3442B" w:rsidRDefault="00844AC6" w:rsidP="00844AC6">
      <w:pPr>
        <w:tabs>
          <w:tab w:val="left" w:pos="8050"/>
        </w:tabs>
        <w:spacing w:after="0" w:line="360" w:lineRule="auto"/>
        <w:rPr>
          <w:rFonts w:ascii="Times New Roman" w:hAnsi="Times New Roman" w:cs="Times New Roman"/>
          <w:b/>
          <w:sz w:val="28"/>
          <w:szCs w:val="28"/>
        </w:rPr>
      </w:pPr>
    </w:p>
    <w:p w:rsidR="00844AC6" w:rsidRPr="00B3442B" w:rsidRDefault="00844AC6" w:rsidP="00844AC6">
      <w:pPr>
        <w:spacing w:after="0" w:line="360" w:lineRule="auto"/>
        <w:ind w:firstLine="720"/>
        <w:jc w:val="both"/>
        <w:rPr>
          <w:rFonts w:ascii="Times New Roman" w:hAnsi="Times New Roman" w:cs="Times New Roman"/>
          <w:i/>
          <w:iCs/>
          <w:sz w:val="28"/>
          <w:szCs w:val="28"/>
        </w:rPr>
      </w:pPr>
      <w:proofErr w:type="gramStart"/>
      <w:r w:rsidRPr="00B3442B">
        <w:rPr>
          <w:rFonts w:ascii="Times New Roman" w:hAnsi="Times New Roman" w:cs="Times New Roman"/>
          <w:b/>
          <w:bCs/>
          <w:sz w:val="28"/>
          <w:szCs w:val="28"/>
        </w:rPr>
        <w:t>Public  relations</w:t>
      </w:r>
      <w:proofErr w:type="gramEnd"/>
      <w:r w:rsidRPr="00B3442B">
        <w:rPr>
          <w:rFonts w:ascii="Times New Roman" w:hAnsi="Times New Roman" w:cs="Times New Roman"/>
          <w:sz w:val="28"/>
          <w:szCs w:val="28"/>
        </w:rPr>
        <w:t xml:space="preserve"> (</w:t>
      </w:r>
      <w:r w:rsidRPr="00B3442B">
        <w:rPr>
          <w:rFonts w:ascii="Times New Roman" w:hAnsi="Times New Roman" w:cs="Times New Roman"/>
          <w:b/>
          <w:bCs/>
          <w:sz w:val="28"/>
          <w:szCs w:val="28"/>
        </w:rPr>
        <w:t>PR</w:t>
      </w:r>
      <w:r w:rsidRPr="00B3442B">
        <w:rPr>
          <w:rFonts w:ascii="Times New Roman" w:hAnsi="Times New Roman" w:cs="Times New Roman"/>
          <w:sz w:val="28"/>
          <w:szCs w:val="28"/>
        </w:rPr>
        <w:t xml:space="preserve">) is the practice of managing the spread of </w:t>
      </w:r>
      <w:hyperlink r:id="rId5" w:tooltip="Information" w:history="1">
        <w:r w:rsidRPr="00B3442B">
          <w:rPr>
            <w:rStyle w:val="Hyperlink"/>
            <w:rFonts w:ascii="Times New Roman" w:hAnsi="Times New Roman" w:cs="Times New Roman"/>
            <w:sz w:val="28"/>
            <w:szCs w:val="28"/>
            <w:u w:val="none"/>
          </w:rPr>
          <w:t>information</w:t>
        </w:r>
      </w:hyperlink>
      <w:r w:rsidRPr="00B3442B">
        <w:rPr>
          <w:rFonts w:ascii="Times New Roman" w:hAnsi="Times New Roman" w:cs="Times New Roman"/>
          <w:sz w:val="28"/>
          <w:szCs w:val="28"/>
        </w:rPr>
        <w:t xml:space="preserve"> between an individual or an </w:t>
      </w:r>
      <w:hyperlink r:id="rId6" w:tooltip="Organization" w:history="1">
        <w:r w:rsidRPr="00B3442B">
          <w:rPr>
            <w:rStyle w:val="Hyperlink"/>
            <w:rFonts w:ascii="Times New Roman" w:hAnsi="Times New Roman" w:cs="Times New Roman"/>
            <w:sz w:val="28"/>
            <w:szCs w:val="28"/>
            <w:u w:val="none"/>
          </w:rPr>
          <w:t>organization</w:t>
        </w:r>
      </w:hyperlink>
      <w:r w:rsidRPr="00B3442B">
        <w:rPr>
          <w:rFonts w:ascii="Times New Roman" w:hAnsi="Times New Roman" w:cs="Times New Roman"/>
          <w:sz w:val="28"/>
          <w:szCs w:val="28"/>
        </w:rPr>
        <w:t xml:space="preserve"> (such as a business, government agency, or a nonprofit organization) and the </w:t>
      </w:r>
      <w:hyperlink r:id="rId7" w:tooltip="General public" w:history="1">
        <w:r w:rsidRPr="00B3442B">
          <w:rPr>
            <w:rStyle w:val="Hyperlink"/>
            <w:rFonts w:ascii="Times New Roman" w:hAnsi="Times New Roman" w:cs="Times New Roman"/>
            <w:sz w:val="28"/>
            <w:szCs w:val="28"/>
            <w:u w:val="none"/>
          </w:rPr>
          <w:t>public</w:t>
        </w:r>
      </w:hyperlink>
      <w:r w:rsidRPr="00B3442B">
        <w:rPr>
          <w:rFonts w:ascii="Times New Roman" w:hAnsi="Times New Roman" w:cs="Times New Roman"/>
          <w:sz w:val="28"/>
          <w:szCs w:val="28"/>
        </w:rPr>
        <w:t>.</w:t>
      </w:r>
      <w:hyperlink r:id="rId8" w:anchor="cite_note-1" w:history="1">
        <w:r w:rsidRPr="00B3442B">
          <w:rPr>
            <w:rStyle w:val="Hyperlink"/>
            <w:rFonts w:ascii="Times New Roman" w:hAnsi="Times New Roman" w:cs="Times New Roman"/>
            <w:sz w:val="28"/>
            <w:szCs w:val="28"/>
            <w:u w:val="none"/>
            <w:vertAlign w:val="superscript"/>
          </w:rPr>
          <w:t>[1]</w:t>
        </w:r>
      </w:hyperlink>
      <w:r w:rsidRPr="00B3442B">
        <w:rPr>
          <w:rFonts w:ascii="Times New Roman" w:hAnsi="Times New Roman" w:cs="Times New Roman"/>
          <w:sz w:val="28"/>
          <w:szCs w:val="28"/>
        </w:rPr>
        <w:t xml:space="preserve"> </w:t>
      </w:r>
      <w:proofErr w:type="gramStart"/>
      <w:r w:rsidRPr="00B3442B">
        <w:rPr>
          <w:rFonts w:ascii="Times New Roman" w:hAnsi="Times New Roman" w:cs="Times New Roman"/>
          <w:sz w:val="28"/>
          <w:szCs w:val="28"/>
        </w:rPr>
        <w:t>Public  relations</w:t>
      </w:r>
      <w:proofErr w:type="gramEnd"/>
      <w:r w:rsidRPr="00B3442B">
        <w:rPr>
          <w:rFonts w:ascii="Times New Roman" w:hAnsi="Times New Roman" w:cs="Times New Roman"/>
          <w:sz w:val="28"/>
          <w:szCs w:val="28"/>
        </w:rPr>
        <w:t xml:space="preserve"> may include an organization or </w:t>
      </w:r>
      <w:hyperlink r:id="rId9" w:tooltip="Individual" w:history="1">
        <w:r w:rsidRPr="00B3442B">
          <w:rPr>
            <w:rStyle w:val="Hyperlink"/>
            <w:rFonts w:ascii="Times New Roman" w:hAnsi="Times New Roman" w:cs="Times New Roman"/>
            <w:sz w:val="28"/>
            <w:szCs w:val="28"/>
            <w:u w:val="none"/>
          </w:rPr>
          <w:t>individual</w:t>
        </w:r>
      </w:hyperlink>
      <w:r w:rsidRPr="00B3442B">
        <w:rPr>
          <w:rFonts w:ascii="Times New Roman" w:hAnsi="Times New Roman" w:cs="Times New Roman"/>
          <w:sz w:val="28"/>
          <w:szCs w:val="28"/>
        </w:rPr>
        <w:t xml:space="preserve"> gaining </w:t>
      </w:r>
      <w:hyperlink r:id="rId10" w:tooltip="Publicity" w:history="1">
        <w:r w:rsidRPr="00B3442B">
          <w:rPr>
            <w:rStyle w:val="Hyperlink"/>
            <w:rFonts w:ascii="Times New Roman" w:hAnsi="Times New Roman" w:cs="Times New Roman"/>
            <w:sz w:val="28"/>
            <w:szCs w:val="28"/>
            <w:u w:val="none"/>
          </w:rPr>
          <w:t>exposure</w:t>
        </w:r>
      </w:hyperlink>
      <w:r w:rsidRPr="00B3442B">
        <w:rPr>
          <w:rFonts w:ascii="Times New Roman" w:hAnsi="Times New Roman" w:cs="Times New Roman"/>
          <w:sz w:val="28"/>
          <w:szCs w:val="28"/>
        </w:rPr>
        <w:t xml:space="preserve"> to their audiences using topics of public interest and news items that do not require direct payment. </w:t>
      </w:r>
      <w:r w:rsidRPr="00B3442B">
        <w:rPr>
          <w:rStyle w:val="HTMLCite"/>
          <w:rFonts w:ascii="Times New Roman" w:hAnsi="Times New Roman" w:cs="Times New Roman"/>
          <w:sz w:val="28"/>
          <w:szCs w:val="28"/>
        </w:rPr>
        <w:t>Fraser P. (2007),</w:t>
      </w:r>
    </w:p>
    <w:p w:rsidR="00844AC6" w:rsidRPr="00B3442B" w:rsidRDefault="00844AC6" w:rsidP="00844AC6">
      <w:pPr>
        <w:pStyle w:val="NormalWeb"/>
        <w:spacing w:before="0" w:beforeAutospacing="0" w:after="0" w:afterAutospacing="0" w:line="360" w:lineRule="auto"/>
        <w:ind w:firstLine="720"/>
        <w:jc w:val="both"/>
        <w:rPr>
          <w:sz w:val="28"/>
          <w:szCs w:val="28"/>
        </w:rPr>
      </w:pPr>
      <w:proofErr w:type="gramStart"/>
      <w:r w:rsidRPr="00B3442B">
        <w:rPr>
          <w:sz w:val="28"/>
          <w:szCs w:val="28"/>
        </w:rPr>
        <w:t>Public  relations</w:t>
      </w:r>
      <w:proofErr w:type="gramEnd"/>
      <w:r w:rsidRPr="00B3442B">
        <w:rPr>
          <w:sz w:val="28"/>
          <w:szCs w:val="28"/>
        </w:rPr>
        <w:t xml:space="preserve"> is the idea of creating coverage for clients for free, rather than </w:t>
      </w:r>
      <w:hyperlink r:id="rId11" w:tooltip="Marketing" w:history="1">
        <w:r w:rsidRPr="00B3442B">
          <w:rPr>
            <w:rStyle w:val="Hyperlink"/>
            <w:rFonts w:eastAsiaTheme="majorEastAsia"/>
            <w:sz w:val="28"/>
            <w:szCs w:val="28"/>
            <w:u w:val="none"/>
          </w:rPr>
          <w:t>marketing</w:t>
        </w:r>
      </w:hyperlink>
      <w:r w:rsidRPr="00B3442B">
        <w:rPr>
          <w:sz w:val="28"/>
          <w:szCs w:val="28"/>
        </w:rPr>
        <w:t xml:space="preserve"> or advertising. An example of good </w:t>
      </w:r>
      <w:proofErr w:type="gramStart"/>
      <w:r w:rsidRPr="00B3442B">
        <w:rPr>
          <w:sz w:val="28"/>
          <w:szCs w:val="28"/>
        </w:rPr>
        <w:t>public  relations</w:t>
      </w:r>
      <w:proofErr w:type="gramEnd"/>
      <w:r w:rsidRPr="00B3442B">
        <w:rPr>
          <w:sz w:val="28"/>
          <w:szCs w:val="28"/>
        </w:rPr>
        <w:t xml:space="preserve"> would be generating an article featuring a client, rather than paying for the client to be advertised next to the article.</w:t>
      </w:r>
      <w:hyperlink r:id="rId12" w:anchor="cite_note-3" w:history="1">
        <w:r w:rsidRPr="00B3442B">
          <w:rPr>
            <w:rStyle w:val="Hyperlink"/>
            <w:rFonts w:eastAsiaTheme="majorEastAsia"/>
            <w:sz w:val="28"/>
            <w:szCs w:val="28"/>
            <w:u w:val="none"/>
            <w:vertAlign w:val="superscript"/>
          </w:rPr>
          <w:t>[3]</w:t>
        </w:r>
      </w:hyperlink>
      <w:r w:rsidRPr="00B3442B">
        <w:rPr>
          <w:sz w:val="28"/>
          <w:szCs w:val="28"/>
        </w:rPr>
        <w:t xml:space="preserve"> The aim of </w:t>
      </w:r>
      <w:proofErr w:type="gramStart"/>
      <w:r w:rsidRPr="00B3442B">
        <w:rPr>
          <w:sz w:val="28"/>
          <w:szCs w:val="28"/>
        </w:rPr>
        <w:t>public  relations</w:t>
      </w:r>
      <w:proofErr w:type="gramEnd"/>
      <w:r w:rsidRPr="00B3442B">
        <w:rPr>
          <w:sz w:val="28"/>
          <w:szCs w:val="28"/>
        </w:rPr>
        <w:t xml:space="preserve"> is to inform the public, prospective customers, investors, partners, employees, and other stakeholders and ultimately persuade them to maintain a positive or favorable view about the organization, its </w:t>
      </w:r>
      <w:hyperlink r:id="rId13" w:tooltip="Leadership" w:history="1">
        <w:r w:rsidRPr="00B3442B">
          <w:rPr>
            <w:rStyle w:val="Hyperlink"/>
            <w:rFonts w:eastAsiaTheme="majorEastAsia"/>
            <w:sz w:val="28"/>
            <w:szCs w:val="28"/>
            <w:u w:val="none"/>
          </w:rPr>
          <w:t>leadership</w:t>
        </w:r>
      </w:hyperlink>
      <w:r w:rsidRPr="00B3442B">
        <w:rPr>
          <w:sz w:val="28"/>
          <w:szCs w:val="28"/>
        </w:rPr>
        <w:t xml:space="preserve">, products, or political decisions. Public  relations professionals typically work for PR and marketing firms, </w:t>
      </w:r>
      <w:hyperlink r:id="rId14" w:tooltip="Businesses" w:history="1">
        <w:r w:rsidRPr="00B3442B">
          <w:rPr>
            <w:rStyle w:val="Hyperlink"/>
            <w:rFonts w:eastAsiaTheme="majorEastAsia"/>
            <w:sz w:val="28"/>
            <w:szCs w:val="28"/>
            <w:u w:val="none"/>
          </w:rPr>
          <w:t>businesses</w:t>
        </w:r>
      </w:hyperlink>
      <w:r w:rsidRPr="00B3442B">
        <w:rPr>
          <w:sz w:val="28"/>
          <w:szCs w:val="28"/>
        </w:rPr>
        <w:t xml:space="preserve"> and </w:t>
      </w:r>
      <w:hyperlink r:id="rId15" w:tooltip="Companies" w:history="1">
        <w:r w:rsidRPr="00B3442B">
          <w:rPr>
            <w:rStyle w:val="Hyperlink"/>
            <w:rFonts w:eastAsiaTheme="majorEastAsia"/>
            <w:sz w:val="28"/>
            <w:szCs w:val="28"/>
            <w:u w:val="none"/>
          </w:rPr>
          <w:t>companies</w:t>
        </w:r>
      </w:hyperlink>
      <w:r w:rsidRPr="00B3442B">
        <w:rPr>
          <w:sz w:val="28"/>
          <w:szCs w:val="28"/>
        </w:rPr>
        <w:t xml:space="preserve">, </w:t>
      </w:r>
      <w:hyperlink r:id="rId16" w:tooltip="Government" w:history="1">
        <w:r w:rsidRPr="00B3442B">
          <w:rPr>
            <w:rStyle w:val="Hyperlink"/>
            <w:rFonts w:eastAsiaTheme="majorEastAsia"/>
            <w:sz w:val="28"/>
            <w:szCs w:val="28"/>
            <w:u w:val="none"/>
          </w:rPr>
          <w:t>government</w:t>
        </w:r>
      </w:hyperlink>
      <w:r w:rsidRPr="00B3442B">
        <w:rPr>
          <w:sz w:val="28"/>
          <w:szCs w:val="28"/>
        </w:rPr>
        <w:t xml:space="preserve">, and </w:t>
      </w:r>
      <w:hyperlink r:id="rId17" w:tooltip="Official" w:history="1">
        <w:r w:rsidRPr="00B3442B">
          <w:rPr>
            <w:rStyle w:val="Hyperlink"/>
            <w:rFonts w:eastAsiaTheme="majorEastAsia"/>
            <w:sz w:val="28"/>
            <w:szCs w:val="28"/>
            <w:u w:val="none"/>
          </w:rPr>
          <w:t>public officials</w:t>
        </w:r>
      </w:hyperlink>
      <w:r w:rsidRPr="00B3442B">
        <w:rPr>
          <w:sz w:val="28"/>
          <w:szCs w:val="28"/>
        </w:rPr>
        <w:t xml:space="preserve"> as </w:t>
      </w:r>
      <w:hyperlink r:id="rId18" w:tooltip="Public information officer" w:history="1">
        <w:r w:rsidRPr="00B3442B">
          <w:rPr>
            <w:rStyle w:val="Hyperlink"/>
            <w:rFonts w:eastAsiaTheme="majorEastAsia"/>
            <w:sz w:val="28"/>
            <w:szCs w:val="28"/>
            <w:u w:val="none"/>
          </w:rPr>
          <w:t>PIOs</w:t>
        </w:r>
      </w:hyperlink>
      <w:r w:rsidRPr="00B3442B">
        <w:rPr>
          <w:sz w:val="28"/>
          <w:szCs w:val="28"/>
        </w:rPr>
        <w:t xml:space="preserve"> and </w:t>
      </w:r>
      <w:hyperlink r:id="rId19" w:tooltip="Nongovernmental organizations" w:history="1">
        <w:r w:rsidRPr="00B3442B">
          <w:rPr>
            <w:rStyle w:val="Hyperlink"/>
            <w:rFonts w:eastAsiaTheme="majorEastAsia"/>
            <w:sz w:val="28"/>
            <w:szCs w:val="28"/>
            <w:u w:val="none"/>
          </w:rPr>
          <w:t>nongovernmental organizations</w:t>
        </w:r>
      </w:hyperlink>
      <w:r w:rsidRPr="00B3442B">
        <w:rPr>
          <w:sz w:val="28"/>
          <w:szCs w:val="28"/>
        </w:rPr>
        <w:t xml:space="preserve">, and </w:t>
      </w:r>
      <w:hyperlink r:id="rId20" w:tooltip="Nonprofit organizations" w:history="1">
        <w:r w:rsidRPr="00B3442B">
          <w:rPr>
            <w:rStyle w:val="Hyperlink"/>
            <w:rFonts w:eastAsiaTheme="majorEastAsia"/>
            <w:sz w:val="28"/>
            <w:szCs w:val="28"/>
            <w:u w:val="none"/>
          </w:rPr>
          <w:t>nonprofit organizations</w:t>
        </w:r>
      </w:hyperlink>
      <w:r w:rsidRPr="00B3442B">
        <w:rPr>
          <w:sz w:val="28"/>
          <w:szCs w:val="28"/>
        </w:rPr>
        <w:t xml:space="preserve">. Jobs central to </w:t>
      </w:r>
      <w:proofErr w:type="gramStart"/>
      <w:r w:rsidRPr="00B3442B">
        <w:rPr>
          <w:sz w:val="28"/>
          <w:szCs w:val="28"/>
        </w:rPr>
        <w:t>public  relations</w:t>
      </w:r>
      <w:proofErr w:type="gramEnd"/>
      <w:r w:rsidRPr="00B3442B">
        <w:rPr>
          <w:sz w:val="28"/>
          <w:szCs w:val="28"/>
        </w:rPr>
        <w:t xml:space="preserve"> include account coordinator, account executive, account supervisor, and media relations manager. </w:t>
      </w:r>
      <w:r w:rsidRPr="00B3442B">
        <w:rPr>
          <w:rStyle w:val="HTMLCite"/>
          <w:rFonts w:eastAsiaTheme="majorEastAsia"/>
          <w:sz w:val="28"/>
          <w:szCs w:val="28"/>
        </w:rPr>
        <w:t>Fraser (2007),</w:t>
      </w:r>
    </w:p>
    <w:p w:rsidR="00844AC6" w:rsidRPr="00B3442B" w:rsidRDefault="00844AC6" w:rsidP="00844AC6">
      <w:pPr>
        <w:pStyle w:val="NormalWeb"/>
        <w:spacing w:before="0" w:beforeAutospacing="0" w:after="0" w:afterAutospacing="0" w:line="360" w:lineRule="auto"/>
        <w:ind w:firstLine="720"/>
        <w:jc w:val="both"/>
        <w:rPr>
          <w:sz w:val="28"/>
          <w:szCs w:val="28"/>
        </w:rPr>
      </w:pPr>
      <w:r w:rsidRPr="00B3442B">
        <w:rPr>
          <w:sz w:val="28"/>
          <w:szCs w:val="28"/>
        </w:rPr>
        <w:t xml:space="preserve">According to </w:t>
      </w:r>
      <w:proofErr w:type="spellStart"/>
      <w:r w:rsidRPr="00B3442B">
        <w:rPr>
          <w:sz w:val="28"/>
          <w:szCs w:val="28"/>
        </w:rPr>
        <w:t>Bernays</w:t>
      </w:r>
      <w:proofErr w:type="spellEnd"/>
      <w:r w:rsidRPr="00B3442B">
        <w:rPr>
          <w:sz w:val="28"/>
          <w:szCs w:val="28"/>
        </w:rPr>
        <w:t xml:space="preserve"> (</w:t>
      </w:r>
      <w:r w:rsidRPr="00B3442B">
        <w:rPr>
          <w:rStyle w:val="reference-text"/>
          <w:rFonts w:eastAsia="Calibri"/>
          <w:sz w:val="28"/>
          <w:szCs w:val="28"/>
        </w:rPr>
        <w:t>1998)</w:t>
      </w:r>
      <w:r w:rsidRPr="00B3442B">
        <w:rPr>
          <w:sz w:val="28"/>
          <w:szCs w:val="28"/>
        </w:rPr>
        <w:t xml:space="preserve"> the public relations counsel is the agent working with both modern media of communications and group formations of society in order to provide ideas to the public’s consciousness. Furthermore, he is also concerned with ideologies and courses of actions as well as material goods and services and public </w:t>
      </w:r>
      <w:r w:rsidRPr="00B3442B">
        <w:rPr>
          <w:sz w:val="28"/>
          <w:szCs w:val="28"/>
        </w:rPr>
        <w:lastRenderedPageBreak/>
        <w:t>utilities and industrial associations and large trade groups for which it secures popular support.</w:t>
      </w:r>
      <w:r w:rsidRPr="00B3442B">
        <w:rPr>
          <w:rStyle w:val="Heading3Char"/>
          <w:sz w:val="28"/>
          <w:szCs w:val="28"/>
        </w:rPr>
        <w:t xml:space="preserve"> </w:t>
      </w:r>
      <w:r w:rsidRPr="00B3442B">
        <w:rPr>
          <w:rStyle w:val="reference-text"/>
          <w:rFonts w:eastAsia="Calibri"/>
          <w:sz w:val="28"/>
          <w:szCs w:val="28"/>
        </w:rPr>
        <w:t xml:space="preserve">Edward </w:t>
      </w:r>
      <w:proofErr w:type="spellStart"/>
      <w:r w:rsidRPr="00B3442B">
        <w:rPr>
          <w:rStyle w:val="reference-text"/>
          <w:rFonts w:eastAsia="Calibri"/>
          <w:sz w:val="28"/>
          <w:szCs w:val="28"/>
        </w:rPr>
        <w:t>Bernays</w:t>
      </w:r>
      <w:proofErr w:type="spellEnd"/>
      <w:r w:rsidRPr="00B3442B">
        <w:rPr>
          <w:rStyle w:val="reference-text"/>
          <w:rFonts w:eastAsia="Calibri"/>
          <w:sz w:val="28"/>
          <w:szCs w:val="28"/>
        </w:rPr>
        <w:t xml:space="preserve"> </w:t>
      </w:r>
    </w:p>
    <w:p w:rsidR="00844AC6" w:rsidRPr="00B3442B" w:rsidRDefault="00844AC6" w:rsidP="00844AC6">
      <w:pPr>
        <w:tabs>
          <w:tab w:val="left" w:pos="8050"/>
        </w:tabs>
        <w:spacing w:after="0" w:line="360" w:lineRule="auto"/>
        <w:rPr>
          <w:rFonts w:ascii="Times New Roman" w:hAnsi="Times New Roman" w:cs="Times New Roman"/>
          <w:b/>
          <w:sz w:val="28"/>
          <w:szCs w:val="28"/>
        </w:rPr>
      </w:pPr>
    </w:p>
    <w:p w:rsidR="00844AC6" w:rsidRPr="00B3442B" w:rsidRDefault="00844AC6" w:rsidP="00844AC6">
      <w:pPr>
        <w:pStyle w:val="ListParagraph"/>
        <w:numPr>
          <w:ilvl w:val="1"/>
          <w:numId w:val="1"/>
        </w:numPr>
        <w:tabs>
          <w:tab w:val="left" w:pos="8050"/>
        </w:tabs>
        <w:spacing w:after="0" w:line="360" w:lineRule="auto"/>
        <w:rPr>
          <w:rFonts w:ascii="Times New Roman" w:hAnsi="Times New Roman" w:cs="Times New Roman"/>
          <w:b/>
          <w:sz w:val="28"/>
          <w:szCs w:val="28"/>
        </w:rPr>
      </w:pPr>
      <w:r w:rsidRPr="00B3442B">
        <w:rPr>
          <w:rFonts w:ascii="Times New Roman" w:hAnsi="Times New Roman" w:cs="Times New Roman"/>
          <w:b/>
          <w:sz w:val="28"/>
          <w:szCs w:val="28"/>
        </w:rPr>
        <w:t>Introduction</w:t>
      </w:r>
    </w:p>
    <w:p w:rsidR="00844AC6" w:rsidRPr="00B3442B" w:rsidRDefault="00844AC6" w:rsidP="00844AC6">
      <w:pPr>
        <w:spacing w:after="0" w:line="360" w:lineRule="auto"/>
        <w:ind w:firstLine="720"/>
        <w:jc w:val="both"/>
        <w:rPr>
          <w:rFonts w:ascii="Times New Roman" w:hAnsi="Times New Roman" w:cs="Times New Roman"/>
          <w:sz w:val="28"/>
          <w:szCs w:val="28"/>
        </w:rPr>
      </w:pPr>
      <w:proofErr w:type="gramStart"/>
      <w:r w:rsidRPr="00B3442B">
        <w:rPr>
          <w:rFonts w:ascii="Times New Roman" w:hAnsi="Times New Roman" w:cs="Times New Roman"/>
          <w:sz w:val="28"/>
          <w:szCs w:val="28"/>
        </w:rPr>
        <w:t>public</w:t>
      </w:r>
      <w:proofErr w:type="gramEnd"/>
      <w:r w:rsidRPr="00B3442B">
        <w:rPr>
          <w:rFonts w:ascii="Times New Roman" w:hAnsi="Times New Roman" w:cs="Times New Roman"/>
          <w:sz w:val="28"/>
          <w:szCs w:val="28"/>
        </w:rPr>
        <w:t xml:space="preserve"> relations as a distinctive management function which help to establish and maintain mutual line of communication understanding acceptance and cooperation between one organization and it publics. It involves the management of problems or issues, helps management to keep informed or responsive to public opinion defines and emphasizes the responsibilities of management to serve public interest, helps management to keep abreast of and effectively utilize change serving as an early warning system to help anticipate sound ethical communication as its principal tool.</w:t>
      </w:r>
    </w:p>
    <w:p w:rsidR="00844AC6" w:rsidRPr="00B3442B" w:rsidRDefault="00844AC6" w:rsidP="00844AC6">
      <w:pPr>
        <w:spacing w:after="0" w:line="360" w:lineRule="auto"/>
        <w:jc w:val="both"/>
        <w:rPr>
          <w:rFonts w:ascii="Times New Roman" w:hAnsi="Times New Roman" w:cs="Times New Roman"/>
          <w:sz w:val="28"/>
          <w:szCs w:val="28"/>
        </w:rPr>
      </w:pPr>
      <w:r w:rsidRPr="00B3442B">
        <w:rPr>
          <w:rFonts w:ascii="Times New Roman" w:hAnsi="Times New Roman" w:cs="Times New Roman"/>
          <w:sz w:val="28"/>
          <w:szCs w:val="28"/>
        </w:rPr>
        <w:tab/>
        <w:t xml:space="preserve">This assertion of public relations justifies PR as a management function. Management is the leadership role of controlling, organizing, coordinating and motivating idea, materials and personnel to achieve </w:t>
      </w:r>
      <w:proofErr w:type="gramStart"/>
      <w:r w:rsidRPr="00B3442B">
        <w:rPr>
          <w:rFonts w:ascii="Times New Roman" w:hAnsi="Times New Roman" w:cs="Times New Roman"/>
          <w:sz w:val="28"/>
          <w:szCs w:val="28"/>
        </w:rPr>
        <w:t>cooperate</w:t>
      </w:r>
      <w:proofErr w:type="gramEnd"/>
      <w:r w:rsidRPr="00B3442B">
        <w:rPr>
          <w:rFonts w:ascii="Times New Roman" w:hAnsi="Times New Roman" w:cs="Times New Roman"/>
          <w:sz w:val="28"/>
          <w:szCs w:val="28"/>
        </w:rPr>
        <w:t xml:space="preserve"> objectives. </w:t>
      </w:r>
      <w:proofErr w:type="gramStart"/>
      <w:r w:rsidRPr="00B3442B">
        <w:rPr>
          <w:rFonts w:ascii="Times New Roman" w:hAnsi="Times New Roman" w:cs="Times New Roman"/>
          <w:sz w:val="28"/>
          <w:szCs w:val="28"/>
        </w:rPr>
        <w:t>Public relations is</w:t>
      </w:r>
      <w:proofErr w:type="gramEnd"/>
      <w:r w:rsidRPr="00B3442B">
        <w:rPr>
          <w:rFonts w:ascii="Times New Roman" w:hAnsi="Times New Roman" w:cs="Times New Roman"/>
          <w:sz w:val="28"/>
          <w:szCs w:val="28"/>
        </w:rPr>
        <w:t xml:space="preserve"> about managing crisis or relationship between and organization and its publics.</w:t>
      </w:r>
    </w:p>
    <w:p w:rsidR="00844AC6" w:rsidRPr="00B3442B" w:rsidRDefault="00844AC6" w:rsidP="00844AC6">
      <w:pPr>
        <w:spacing w:after="0" w:line="360" w:lineRule="auto"/>
        <w:jc w:val="both"/>
        <w:rPr>
          <w:rFonts w:ascii="Times New Roman" w:hAnsi="Times New Roman" w:cs="Times New Roman"/>
          <w:sz w:val="28"/>
          <w:szCs w:val="28"/>
        </w:rPr>
      </w:pPr>
      <w:r w:rsidRPr="00B3442B">
        <w:rPr>
          <w:rFonts w:ascii="Times New Roman" w:hAnsi="Times New Roman" w:cs="Times New Roman"/>
          <w:sz w:val="28"/>
          <w:szCs w:val="28"/>
        </w:rPr>
        <w:tab/>
        <w:t>Scoff and Allen (</w:t>
      </w:r>
      <w:proofErr w:type="gramStart"/>
      <w:r w:rsidRPr="00B3442B">
        <w:rPr>
          <w:rFonts w:ascii="Times New Roman" w:hAnsi="Times New Roman" w:cs="Times New Roman"/>
          <w:sz w:val="28"/>
          <w:szCs w:val="28"/>
        </w:rPr>
        <w:t>2001 )</w:t>
      </w:r>
      <w:proofErr w:type="gramEnd"/>
      <w:r w:rsidRPr="00B3442B">
        <w:rPr>
          <w:rFonts w:ascii="Times New Roman" w:hAnsi="Times New Roman" w:cs="Times New Roman"/>
          <w:sz w:val="28"/>
          <w:szCs w:val="28"/>
        </w:rPr>
        <w:t xml:space="preserve"> Public relations (PR) are one of the most abused concepts which everyone use one way or the other professionally or amateurishly. Public relations is commonly viewed as synonymous with courtesy, protocol, goodwill, friendship, fine appearance, free gift, annual parties and cash bonuses among other. While all these are within the functional areas of public relations, they individually or collectively cannot be accepted as the totally of what professional public relations entail</w:t>
      </w:r>
    </w:p>
    <w:p w:rsidR="00844AC6" w:rsidRPr="00B3442B" w:rsidRDefault="00844AC6" w:rsidP="00844AC6">
      <w:pPr>
        <w:spacing w:after="0" w:line="360" w:lineRule="auto"/>
        <w:jc w:val="both"/>
        <w:rPr>
          <w:rFonts w:ascii="Times New Roman" w:hAnsi="Times New Roman" w:cs="Times New Roman"/>
          <w:sz w:val="28"/>
          <w:szCs w:val="28"/>
        </w:rPr>
      </w:pPr>
      <w:r w:rsidRPr="00B3442B">
        <w:rPr>
          <w:rFonts w:ascii="Times New Roman" w:hAnsi="Times New Roman" w:cs="Times New Roman"/>
          <w:sz w:val="28"/>
          <w:szCs w:val="28"/>
        </w:rPr>
        <w:lastRenderedPageBreak/>
        <w:tab/>
        <w:t xml:space="preserve">Public relations is a form of communication which applies to individuals and organizations public or private the philosophical foundation of public relations is hinged on the creation of good relationship between individual and organization and their numerous public. It involves those activities that help an organization and its public to accommodate each other </w:t>
      </w:r>
      <w:proofErr w:type="gramStart"/>
      <w:r w:rsidRPr="00B3442B">
        <w:rPr>
          <w:rFonts w:ascii="Times New Roman" w:hAnsi="Times New Roman" w:cs="Times New Roman"/>
          <w:sz w:val="28"/>
          <w:szCs w:val="28"/>
        </w:rPr>
        <w:t>public  relations</w:t>
      </w:r>
      <w:proofErr w:type="gramEnd"/>
      <w:r w:rsidRPr="00B3442B">
        <w:rPr>
          <w:rFonts w:ascii="Times New Roman" w:hAnsi="Times New Roman" w:cs="Times New Roman"/>
          <w:sz w:val="28"/>
          <w:szCs w:val="28"/>
        </w:rPr>
        <w:t xml:space="preserve"> is not concerned with how the organization sees itself but how others see it.</w:t>
      </w:r>
    </w:p>
    <w:p w:rsidR="00844AC6" w:rsidRPr="00B3442B" w:rsidRDefault="00844AC6" w:rsidP="00844AC6">
      <w:pPr>
        <w:spacing w:after="0" w:line="360" w:lineRule="auto"/>
        <w:ind w:firstLine="720"/>
        <w:jc w:val="both"/>
        <w:rPr>
          <w:rFonts w:ascii="Times New Roman" w:hAnsi="Times New Roman" w:cs="Times New Roman"/>
          <w:sz w:val="28"/>
          <w:szCs w:val="28"/>
        </w:rPr>
      </w:pPr>
      <w:r w:rsidRPr="00B3442B">
        <w:rPr>
          <w:rFonts w:ascii="Times New Roman" w:hAnsi="Times New Roman" w:cs="Times New Roman"/>
          <w:sz w:val="28"/>
          <w:szCs w:val="28"/>
        </w:rPr>
        <w:t xml:space="preserve">The British Institute of Public relations (BIPR) defines </w:t>
      </w:r>
      <w:proofErr w:type="gramStart"/>
      <w:r w:rsidRPr="00B3442B">
        <w:rPr>
          <w:rFonts w:ascii="Times New Roman" w:hAnsi="Times New Roman" w:cs="Times New Roman"/>
          <w:sz w:val="28"/>
          <w:szCs w:val="28"/>
        </w:rPr>
        <w:t>public  relations</w:t>
      </w:r>
      <w:proofErr w:type="gramEnd"/>
      <w:r w:rsidRPr="00B3442B">
        <w:rPr>
          <w:rFonts w:ascii="Times New Roman" w:hAnsi="Times New Roman" w:cs="Times New Roman"/>
          <w:sz w:val="28"/>
          <w:szCs w:val="28"/>
        </w:rPr>
        <w:t xml:space="preserve"> as ‘the deliberate planned and sustained effort to establish and maintain mutual understanding between an organization and its publics.”  This definition suggests that </w:t>
      </w:r>
      <w:proofErr w:type="gramStart"/>
      <w:r w:rsidRPr="00B3442B">
        <w:rPr>
          <w:rFonts w:ascii="Times New Roman" w:hAnsi="Times New Roman" w:cs="Times New Roman"/>
          <w:sz w:val="28"/>
          <w:szCs w:val="28"/>
        </w:rPr>
        <w:t>public  relations</w:t>
      </w:r>
      <w:proofErr w:type="gramEnd"/>
      <w:r w:rsidRPr="00B3442B">
        <w:rPr>
          <w:rFonts w:ascii="Times New Roman" w:hAnsi="Times New Roman" w:cs="Times New Roman"/>
          <w:sz w:val="28"/>
          <w:szCs w:val="28"/>
        </w:rPr>
        <w:t xml:space="preserve"> is the creation or establishment of mutual understanding between an organization and its publics. It also suggests that </w:t>
      </w:r>
      <w:proofErr w:type="gramStart"/>
      <w:r w:rsidRPr="00B3442B">
        <w:rPr>
          <w:rFonts w:ascii="Times New Roman" w:hAnsi="Times New Roman" w:cs="Times New Roman"/>
          <w:sz w:val="28"/>
          <w:szCs w:val="28"/>
        </w:rPr>
        <w:t>public  relations</w:t>
      </w:r>
      <w:proofErr w:type="gramEnd"/>
      <w:r w:rsidRPr="00B3442B">
        <w:rPr>
          <w:rFonts w:ascii="Times New Roman" w:hAnsi="Times New Roman" w:cs="Times New Roman"/>
          <w:sz w:val="28"/>
          <w:szCs w:val="28"/>
        </w:rPr>
        <w:t xml:space="preserve"> is not a haphazard process. It must be consciously   designed.   Planning   calls   for   attention,   deliberation, research, anticipation, analysis and consequences. </w:t>
      </w:r>
    </w:p>
    <w:p w:rsidR="00844AC6" w:rsidRPr="00B3442B" w:rsidRDefault="00844AC6" w:rsidP="00844AC6">
      <w:pPr>
        <w:spacing w:after="0" w:line="360" w:lineRule="auto"/>
        <w:ind w:firstLine="720"/>
        <w:jc w:val="both"/>
        <w:rPr>
          <w:rFonts w:ascii="Times New Roman" w:hAnsi="Times New Roman" w:cs="Times New Roman"/>
          <w:sz w:val="28"/>
          <w:szCs w:val="28"/>
        </w:rPr>
      </w:pPr>
      <w:r w:rsidRPr="00B3442B">
        <w:rPr>
          <w:rFonts w:ascii="Times New Roman" w:hAnsi="Times New Roman" w:cs="Times New Roman"/>
          <w:sz w:val="28"/>
          <w:szCs w:val="28"/>
        </w:rPr>
        <w:t xml:space="preserve"> Public relations efforts must ensure that not only does the organization understand   its   </w:t>
      </w:r>
      <w:proofErr w:type="gramStart"/>
      <w:r w:rsidRPr="00B3442B">
        <w:rPr>
          <w:rFonts w:ascii="Times New Roman" w:hAnsi="Times New Roman" w:cs="Times New Roman"/>
          <w:sz w:val="28"/>
          <w:szCs w:val="28"/>
        </w:rPr>
        <w:t>publics,</w:t>
      </w:r>
      <w:proofErr w:type="gramEnd"/>
      <w:r w:rsidRPr="00B3442B">
        <w:rPr>
          <w:rFonts w:ascii="Times New Roman" w:hAnsi="Times New Roman" w:cs="Times New Roman"/>
          <w:sz w:val="28"/>
          <w:szCs w:val="28"/>
        </w:rPr>
        <w:t xml:space="preserve">   the   </w:t>
      </w:r>
      <w:proofErr w:type="spellStart"/>
      <w:r w:rsidRPr="00B3442B">
        <w:rPr>
          <w:rFonts w:ascii="Times New Roman" w:hAnsi="Times New Roman" w:cs="Times New Roman"/>
          <w:sz w:val="28"/>
          <w:szCs w:val="28"/>
        </w:rPr>
        <w:t>publics</w:t>
      </w:r>
      <w:proofErr w:type="spellEnd"/>
      <w:r w:rsidRPr="00B3442B">
        <w:rPr>
          <w:rFonts w:ascii="Times New Roman" w:hAnsi="Times New Roman" w:cs="Times New Roman"/>
          <w:sz w:val="28"/>
          <w:szCs w:val="28"/>
        </w:rPr>
        <w:t xml:space="preserve">   must   equally   understand   the organization. It must understand its reasons for whatever actions it takes. As a </w:t>
      </w:r>
      <w:proofErr w:type="gramStart"/>
      <w:r w:rsidRPr="00B3442B">
        <w:rPr>
          <w:rFonts w:ascii="Times New Roman" w:hAnsi="Times New Roman" w:cs="Times New Roman"/>
          <w:sz w:val="28"/>
          <w:szCs w:val="28"/>
        </w:rPr>
        <w:t>public  relations</w:t>
      </w:r>
      <w:proofErr w:type="gramEnd"/>
      <w:r w:rsidRPr="00B3442B">
        <w:rPr>
          <w:rFonts w:ascii="Times New Roman" w:hAnsi="Times New Roman" w:cs="Times New Roman"/>
          <w:sz w:val="28"/>
          <w:szCs w:val="28"/>
        </w:rPr>
        <w:t xml:space="preserve"> officer or manager of your firm, for instance, it is your duty to ensure that mutual understanding is achieved between your firm and its several publics. More often than not, the </w:t>
      </w:r>
      <w:proofErr w:type="spellStart"/>
      <w:r w:rsidRPr="00B3442B">
        <w:rPr>
          <w:rFonts w:ascii="Times New Roman" w:hAnsi="Times New Roman" w:cs="Times New Roman"/>
          <w:sz w:val="28"/>
          <w:szCs w:val="28"/>
        </w:rPr>
        <w:t>publics</w:t>
      </w:r>
      <w:proofErr w:type="spellEnd"/>
      <w:r w:rsidRPr="00B3442B">
        <w:rPr>
          <w:rFonts w:ascii="Times New Roman" w:hAnsi="Times New Roman" w:cs="Times New Roman"/>
          <w:sz w:val="28"/>
          <w:szCs w:val="28"/>
        </w:rPr>
        <w:t xml:space="preserve"> are passive at performing this role. Therefore, your organization must take proactive steps towards achieving it.</w:t>
      </w:r>
    </w:p>
    <w:p w:rsidR="00844AC6" w:rsidRPr="00B3442B" w:rsidRDefault="00844AC6" w:rsidP="00844AC6">
      <w:pPr>
        <w:spacing w:after="0" w:line="360" w:lineRule="auto"/>
        <w:ind w:firstLine="720"/>
        <w:jc w:val="both"/>
        <w:rPr>
          <w:rFonts w:ascii="Times New Roman" w:hAnsi="Times New Roman" w:cs="Times New Roman"/>
          <w:sz w:val="28"/>
          <w:szCs w:val="28"/>
        </w:rPr>
      </w:pPr>
    </w:p>
    <w:p w:rsidR="00844AC6" w:rsidRPr="00B3442B" w:rsidRDefault="00844AC6" w:rsidP="00844AC6">
      <w:pPr>
        <w:pStyle w:val="ListParagraph"/>
        <w:numPr>
          <w:ilvl w:val="1"/>
          <w:numId w:val="1"/>
        </w:numPr>
        <w:tabs>
          <w:tab w:val="left" w:pos="8050"/>
        </w:tabs>
        <w:spacing w:after="0" w:line="360" w:lineRule="auto"/>
        <w:rPr>
          <w:rFonts w:ascii="Times New Roman" w:hAnsi="Times New Roman" w:cs="Times New Roman"/>
          <w:b/>
          <w:sz w:val="28"/>
          <w:szCs w:val="28"/>
        </w:rPr>
      </w:pPr>
      <w:r w:rsidRPr="00B3442B">
        <w:rPr>
          <w:rFonts w:ascii="Times New Roman" w:hAnsi="Times New Roman" w:cs="Times New Roman"/>
          <w:b/>
          <w:sz w:val="28"/>
          <w:szCs w:val="28"/>
        </w:rPr>
        <w:t>Breakdown of related literature</w:t>
      </w:r>
    </w:p>
    <w:p w:rsidR="00844AC6" w:rsidRPr="00B3442B" w:rsidRDefault="00844AC6" w:rsidP="00844AC6">
      <w:pPr>
        <w:pStyle w:val="NormalWeb"/>
        <w:spacing w:before="0" w:beforeAutospacing="0" w:after="0" w:afterAutospacing="0" w:line="360" w:lineRule="auto"/>
        <w:ind w:firstLine="720"/>
        <w:jc w:val="both"/>
        <w:rPr>
          <w:sz w:val="28"/>
          <w:szCs w:val="28"/>
        </w:rPr>
      </w:pPr>
      <w:r w:rsidRPr="00B3442B">
        <w:rPr>
          <w:sz w:val="28"/>
          <w:szCs w:val="28"/>
        </w:rPr>
        <w:lastRenderedPageBreak/>
        <w:t xml:space="preserve">By using proven </w:t>
      </w:r>
      <w:proofErr w:type="gramStart"/>
      <w:r w:rsidRPr="00B3442B">
        <w:rPr>
          <w:sz w:val="28"/>
          <w:szCs w:val="28"/>
        </w:rPr>
        <w:t>public  relations</w:t>
      </w:r>
      <w:proofErr w:type="gramEnd"/>
      <w:r w:rsidRPr="00B3442B">
        <w:rPr>
          <w:sz w:val="28"/>
          <w:szCs w:val="28"/>
        </w:rPr>
        <w:t xml:space="preserve"> (PR) tools and activities, you can promote positive attitudes and </w:t>
      </w:r>
      <w:proofErr w:type="spellStart"/>
      <w:r w:rsidRPr="00B3442B">
        <w:rPr>
          <w:sz w:val="28"/>
          <w:szCs w:val="28"/>
        </w:rPr>
        <w:t>behaviours</w:t>
      </w:r>
      <w:proofErr w:type="spellEnd"/>
      <w:r w:rsidRPr="00B3442B">
        <w:rPr>
          <w:sz w:val="28"/>
          <w:szCs w:val="28"/>
        </w:rPr>
        <w:t xml:space="preserve"> towards your business that will help convert interested consumers into customers.</w:t>
      </w:r>
    </w:p>
    <w:p w:rsidR="00844AC6" w:rsidRPr="00B3442B" w:rsidRDefault="00844AC6" w:rsidP="00844AC6">
      <w:pPr>
        <w:pStyle w:val="NormalWeb"/>
        <w:spacing w:before="0" w:beforeAutospacing="0" w:after="0" w:afterAutospacing="0" w:line="360" w:lineRule="auto"/>
        <w:jc w:val="both"/>
        <w:rPr>
          <w:sz w:val="28"/>
          <w:szCs w:val="28"/>
        </w:rPr>
      </w:pPr>
      <w:r w:rsidRPr="00B3442B">
        <w:rPr>
          <w:sz w:val="28"/>
          <w:szCs w:val="28"/>
        </w:rPr>
        <w:t>PR tools are very cost-effective, and often give you a greater degree of control than more broadly targeted advertising campaigns. Consider using these PR tools to build your business's reputation.</w:t>
      </w:r>
    </w:p>
    <w:p w:rsidR="00844AC6" w:rsidRPr="00B3442B" w:rsidRDefault="00844AC6" w:rsidP="00844AC6">
      <w:pPr>
        <w:pStyle w:val="Heading2"/>
        <w:spacing w:before="0" w:line="360" w:lineRule="auto"/>
        <w:jc w:val="both"/>
        <w:rPr>
          <w:rFonts w:ascii="Times New Roman" w:hAnsi="Times New Roman" w:cs="Times New Roman"/>
          <w:color w:val="auto"/>
          <w:sz w:val="28"/>
          <w:szCs w:val="28"/>
        </w:rPr>
      </w:pPr>
      <w:r w:rsidRPr="00B3442B">
        <w:rPr>
          <w:rFonts w:ascii="Times New Roman" w:hAnsi="Times New Roman" w:cs="Times New Roman"/>
          <w:color w:val="auto"/>
          <w:sz w:val="28"/>
          <w:szCs w:val="28"/>
        </w:rPr>
        <w:t>Media relations</w:t>
      </w:r>
    </w:p>
    <w:p w:rsidR="00844AC6" w:rsidRPr="00B3442B" w:rsidRDefault="00844AC6" w:rsidP="00844AC6">
      <w:pPr>
        <w:pStyle w:val="NormalWeb"/>
        <w:spacing w:before="0" w:beforeAutospacing="0" w:after="0" w:afterAutospacing="0" w:line="360" w:lineRule="auto"/>
        <w:ind w:firstLine="720"/>
        <w:jc w:val="both"/>
        <w:rPr>
          <w:sz w:val="28"/>
          <w:szCs w:val="28"/>
        </w:rPr>
      </w:pPr>
      <w:r w:rsidRPr="00B3442B">
        <w:rPr>
          <w:sz w:val="28"/>
          <w:szCs w:val="28"/>
        </w:rPr>
        <w:t>Media strategies focus on circulating messages through media channels to manage how your business is portrayed by the media. Your media tools might include releasing media statements and fact sheets, offering on-site media tours to encourage journalists to report positive messages about your business, and using social media to get the attention of journalists and track journalists who report in your market.</w:t>
      </w:r>
    </w:p>
    <w:p w:rsidR="00844AC6" w:rsidRPr="00B3442B" w:rsidRDefault="00844AC6" w:rsidP="00844AC6">
      <w:pPr>
        <w:pStyle w:val="NormalWeb"/>
        <w:spacing w:before="0" w:beforeAutospacing="0" w:after="0" w:afterAutospacing="0" w:line="360" w:lineRule="auto"/>
        <w:jc w:val="both"/>
        <w:rPr>
          <w:sz w:val="28"/>
          <w:szCs w:val="28"/>
        </w:rPr>
      </w:pPr>
      <w:r w:rsidRPr="00B3442B">
        <w:rPr>
          <w:sz w:val="28"/>
          <w:szCs w:val="28"/>
        </w:rPr>
        <w:t>By developing good media contact lists and building relationships with key journalists to pitch media releases and story ideas to, you can use local, regional or state media to:</w:t>
      </w:r>
    </w:p>
    <w:p w:rsidR="00844AC6" w:rsidRPr="00B3442B" w:rsidRDefault="00844AC6" w:rsidP="00844AC6">
      <w:pPr>
        <w:pStyle w:val="Heading2"/>
        <w:spacing w:before="0" w:line="360" w:lineRule="auto"/>
        <w:jc w:val="both"/>
        <w:rPr>
          <w:rFonts w:ascii="Times New Roman" w:hAnsi="Times New Roman" w:cs="Times New Roman"/>
          <w:color w:val="auto"/>
          <w:sz w:val="28"/>
          <w:szCs w:val="28"/>
        </w:rPr>
      </w:pPr>
      <w:r w:rsidRPr="00B3442B">
        <w:rPr>
          <w:rFonts w:ascii="Times New Roman" w:hAnsi="Times New Roman" w:cs="Times New Roman"/>
          <w:color w:val="auto"/>
          <w:sz w:val="28"/>
          <w:szCs w:val="28"/>
        </w:rPr>
        <w:t>Advertorials</w:t>
      </w:r>
    </w:p>
    <w:p w:rsidR="00844AC6" w:rsidRPr="00B3442B" w:rsidRDefault="00844AC6" w:rsidP="00844AC6">
      <w:pPr>
        <w:pStyle w:val="NormalWeb"/>
        <w:spacing w:before="0" w:beforeAutospacing="0" w:after="0" w:afterAutospacing="0" w:line="360" w:lineRule="auto"/>
        <w:ind w:firstLine="720"/>
        <w:jc w:val="both"/>
        <w:rPr>
          <w:sz w:val="28"/>
          <w:szCs w:val="28"/>
        </w:rPr>
      </w:pPr>
      <w:r w:rsidRPr="00B3442B">
        <w:rPr>
          <w:sz w:val="28"/>
          <w:szCs w:val="28"/>
        </w:rPr>
        <w:t>Advertorials are advertisements in the form of news stories or reviews in newspapers. Advertorials allow you to associate your advertising with the credibility of the newspaper.</w:t>
      </w:r>
    </w:p>
    <w:p w:rsidR="00844AC6" w:rsidRPr="00B3442B" w:rsidRDefault="00844AC6" w:rsidP="00844AC6">
      <w:pPr>
        <w:pStyle w:val="NormalWeb"/>
        <w:spacing w:before="0" w:beforeAutospacing="0" w:after="0" w:afterAutospacing="0" w:line="360" w:lineRule="auto"/>
        <w:jc w:val="both"/>
        <w:rPr>
          <w:sz w:val="28"/>
          <w:szCs w:val="28"/>
        </w:rPr>
      </w:pPr>
      <w:r w:rsidRPr="00B3442B">
        <w:rPr>
          <w:sz w:val="28"/>
          <w:szCs w:val="28"/>
        </w:rPr>
        <w:t xml:space="preserve">Many businesses employ advertising or marketing professionals to help them develop TV advertorials - which are commonly used as a form of </w:t>
      </w:r>
      <w:hyperlink r:id="rId21" w:history="1">
        <w:r w:rsidRPr="00B3442B">
          <w:rPr>
            <w:rStyle w:val="Hyperlink"/>
            <w:sz w:val="28"/>
            <w:szCs w:val="28"/>
            <w:u w:val="none"/>
          </w:rPr>
          <w:t>advertising</w:t>
        </w:r>
      </w:hyperlink>
      <w:r w:rsidRPr="00B3442B">
        <w:rPr>
          <w:sz w:val="28"/>
          <w:szCs w:val="28"/>
        </w:rPr>
        <w:t xml:space="preserve"> and product placement.</w:t>
      </w:r>
    </w:p>
    <w:p w:rsidR="00844AC6" w:rsidRPr="00B3442B" w:rsidRDefault="00844AC6" w:rsidP="00844AC6">
      <w:pPr>
        <w:pStyle w:val="Heading2"/>
        <w:spacing w:before="0" w:line="360" w:lineRule="auto"/>
        <w:jc w:val="both"/>
        <w:rPr>
          <w:rFonts w:ascii="Times New Roman" w:hAnsi="Times New Roman" w:cs="Times New Roman"/>
          <w:color w:val="auto"/>
          <w:sz w:val="28"/>
          <w:szCs w:val="28"/>
        </w:rPr>
      </w:pPr>
      <w:r w:rsidRPr="00B3442B">
        <w:rPr>
          <w:rFonts w:ascii="Times New Roman" w:hAnsi="Times New Roman" w:cs="Times New Roman"/>
          <w:color w:val="auto"/>
          <w:sz w:val="28"/>
          <w:szCs w:val="28"/>
        </w:rPr>
        <w:t>Social media</w:t>
      </w:r>
    </w:p>
    <w:p w:rsidR="00844AC6" w:rsidRPr="00B3442B" w:rsidRDefault="00844AC6" w:rsidP="00844AC6">
      <w:pPr>
        <w:pStyle w:val="NormalWeb"/>
        <w:spacing w:before="0" w:beforeAutospacing="0" w:after="0" w:afterAutospacing="0" w:line="360" w:lineRule="auto"/>
        <w:ind w:firstLine="720"/>
        <w:jc w:val="both"/>
        <w:rPr>
          <w:sz w:val="28"/>
          <w:szCs w:val="28"/>
        </w:rPr>
      </w:pPr>
      <w:r w:rsidRPr="00B3442B">
        <w:rPr>
          <w:sz w:val="28"/>
          <w:szCs w:val="28"/>
        </w:rPr>
        <w:t xml:space="preserve">Social media lets you bypass the media and go straight to your customers. Using social networking sites such as </w:t>
      </w:r>
      <w:proofErr w:type="spellStart"/>
      <w:r w:rsidRPr="00B3442B">
        <w:rPr>
          <w:sz w:val="28"/>
          <w:szCs w:val="28"/>
        </w:rPr>
        <w:t>Facebook</w:t>
      </w:r>
      <w:proofErr w:type="spellEnd"/>
      <w:r w:rsidRPr="00B3442B">
        <w:rPr>
          <w:sz w:val="28"/>
          <w:szCs w:val="28"/>
        </w:rPr>
        <w:t xml:space="preserve"> and Twitter allows you to follow and be followed by journalists, drive web traffic, </w:t>
      </w:r>
      <w:r w:rsidRPr="00B3442B">
        <w:rPr>
          <w:sz w:val="28"/>
          <w:szCs w:val="28"/>
        </w:rPr>
        <w:lastRenderedPageBreak/>
        <w:t xml:space="preserve">manage issues by responding quickly to criticisms or negative perceptions, and increase exposure for your business </w:t>
      </w:r>
      <w:hyperlink r:id="rId22" w:history="1">
        <w:r w:rsidRPr="00B3442B">
          <w:rPr>
            <w:rStyle w:val="Hyperlink"/>
            <w:sz w:val="28"/>
            <w:szCs w:val="28"/>
            <w:u w:val="none"/>
          </w:rPr>
          <w:t>brand</w:t>
        </w:r>
      </w:hyperlink>
      <w:r w:rsidRPr="00B3442B">
        <w:rPr>
          <w:sz w:val="28"/>
          <w:szCs w:val="28"/>
        </w:rPr>
        <w:t>.</w:t>
      </w:r>
    </w:p>
    <w:p w:rsidR="00844AC6" w:rsidRPr="00B3442B" w:rsidRDefault="00844AC6" w:rsidP="00844AC6">
      <w:pPr>
        <w:pStyle w:val="Heading2"/>
        <w:spacing w:before="0" w:line="360" w:lineRule="auto"/>
        <w:jc w:val="both"/>
        <w:rPr>
          <w:rFonts w:ascii="Times New Roman" w:hAnsi="Times New Roman" w:cs="Times New Roman"/>
          <w:color w:val="auto"/>
          <w:sz w:val="28"/>
          <w:szCs w:val="28"/>
        </w:rPr>
      </w:pPr>
      <w:r w:rsidRPr="00B3442B">
        <w:rPr>
          <w:rFonts w:ascii="Times New Roman" w:hAnsi="Times New Roman" w:cs="Times New Roman"/>
          <w:color w:val="auto"/>
          <w:sz w:val="28"/>
          <w:szCs w:val="28"/>
        </w:rPr>
        <w:t>Newsletters</w:t>
      </w:r>
    </w:p>
    <w:p w:rsidR="00844AC6" w:rsidRPr="00B3442B" w:rsidRDefault="00844AC6" w:rsidP="00844AC6">
      <w:pPr>
        <w:pStyle w:val="NormalWeb"/>
        <w:spacing w:before="0" w:beforeAutospacing="0" w:after="0" w:afterAutospacing="0" w:line="360" w:lineRule="auto"/>
        <w:ind w:firstLine="720"/>
        <w:jc w:val="both"/>
        <w:rPr>
          <w:sz w:val="28"/>
          <w:szCs w:val="28"/>
        </w:rPr>
      </w:pPr>
      <w:r w:rsidRPr="00B3442B">
        <w:rPr>
          <w:sz w:val="28"/>
          <w:szCs w:val="28"/>
        </w:rPr>
        <w:t>Print or emailed newsletters are a good way to promote your business, communicate with customers and keep them informed of new products and services.</w:t>
      </w:r>
    </w:p>
    <w:p w:rsidR="00844AC6" w:rsidRPr="00B3442B" w:rsidRDefault="00844AC6" w:rsidP="00844AC6">
      <w:pPr>
        <w:pStyle w:val="NormalWeb"/>
        <w:spacing w:before="0" w:beforeAutospacing="0" w:after="0" w:afterAutospacing="0" w:line="360" w:lineRule="auto"/>
        <w:jc w:val="both"/>
        <w:rPr>
          <w:sz w:val="28"/>
          <w:szCs w:val="28"/>
        </w:rPr>
      </w:pPr>
      <w:r w:rsidRPr="00B3442B">
        <w:rPr>
          <w:sz w:val="28"/>
          <w:szCs w:val="28"/>
        </w:rPr>
        <w:t>Regular newsletters can strengthen your personal connections with customers and reflect your business brand and personality. A well written newsletter offers information of value to your customers.</w:t>
      </w:r>
    </w:p>
    <w:p w:rsidR="00844AC6" w:rsidRPr="00B3442B" w:rsidRDefault="00844AC6" w:rsidP="00844AC6">
      <w:pPr>
        <w:pStyle w:val="Heading2"/>
        <w:spacing w:before="0" w:line="360" w:lineRule="auto"/>
        <w:jc w:val="both"/>
        <w:rPr>
          <w:rFonts w:ascii="Times New Roman" w:hAnsi="Times New Roman" w:cs="Times New Roman"/>
          <w:color w:val="auto"/>
          <w:sz w:val="28"/>
          <w:szCs w:val="28"/>
        </w:rPr>
      </w:pPr>
      <w:r w:rsidRPr="00B3442B">
        <w:rPr>
          <w:rFonts w:ascii="Times New Roman" w:hAnsi="Times New Roman" w:cs="Times New Roman"/>
          <w:color w:val="auto"/>
          <w:sz w:val="28"/>
          <w:szCs w:val="28"/>
        </w:rPr>
        <w:t>Brochures and catalogues</w:t>
      </w:r>
    </w:p>
    <w:p w:rsidR="00844AC6" w:rsidRPr="00B3442B" w:rsidRDefault="00844AC6" w:rsidP="00844AC6">
      <w:pPr>
        <w:pStyle w:val="NormalWeb"/>
        <w:spacing w:before="0" w:beforeAutospacing="0" w:after="0" w:afterAutospacing="0" w:line="360" w:lineRule="auto"/>
        <w:ind w:firstLine="720"/>
        <w:jc w:val="both"/>
        <w:rPr>
          <w:sz w:val="28"/>
          <w:szCs w:val="28"/>
        </w:rPr>
      </w:pPr>
      <w:r w:rsidRPr="00B3442B">
        <w:rPr>
          <w:sz w:val="28"/>
          <w:szCs w:val="28"/>
        </w:rPr>
        <w:t>'Take home' or mail-out brochures or catalogues can help keep your customers thinking about your business and its products and services.</w:t>
      </w:r>
    </w:p>
    <w:p w:rsidR="00844AC6" w:rsidRPr="00B3442B" w:rsidRDefault="00844AC6" w:rsidP="00844AC6">
      <w:pPr>
        <w:pStyle w:val="NormalWeb"/>
        <w:spacing w:before="0" w:beforeAutospacing="0" w:after="0" w:afterAutospacing="0" w:line="360" w:lineRule="auto"/>
        <w:jc w:val="both"/>
        <w:rPr>
          <w:sz w:val="28"/>
          <w:szCs w:val="28"/>
        </w:rPr>
      </w:pPr>
      <w:r w:rsidRPr="00B3442B">
        <w:rPr>
          <w:sz w:val="28"/>
          <w:szCs w:val="28"/>
        </w:rPr>
        <w:t xml:space="preserve">Properly designed brochures and catalogues give customers confidence in you and your brand, and help drive customers to your website or store. Information contained in business brochures and catalogues can be effectively reworked for your website, helping you </w:t>
      </w:r>
      <w:hyperlink r:id="rId23" w:history="1">
        <w:r w:rsidRPr="00B3442B">
          <w:rPr>
            <w:rStyle w:val="Hyperlink"/>
            <w:sz w:val="28"/>
            <w:szCs w:val="28"/>
            <w:u w:val="none"/>
          </w:rPr>
          <w:t>do business online</w:t>
        </w:r>
      </w:hyperlink>
      <w:r w:rsidRPr="00B3442B">
        <w:rPr>
          <w:sz w:val="28"/>
          <w:szCs w:val="28"/>
        </w:rPr>
        <w:t>.</w:t>
      </w:r>
    </w:p>
    <w:p w:rsidR="00844AC6" w:rsidRPr="00B3442B" w:rsidRDefault="00844AC6" w:rsidP="00844AC6">
      <w:pPr>
        <w:pStyle w:val="Heading2"/>
        <w:spacing w:before="0" w:line="360" w:lineRule="auto"/>
        <w:jc w:val="both"/>
        <w:rPr>
          <w:rFonts w:ascii="Times New Roman" w:hAnsi="Times New Roman" w:cs="Times New Roman"/>
          <w:color w:val="auto"/>
          <w:sz w:val="28"/>
          <w:szCs w:val="28"/>
        </w:rPr>
      </w:pPr>
      <w:r w:rsidRPr="00B3442B">
        <w:rPr>
          <w:rFonts w:ascii="Times New Roman" w:hAnsi="Times New Roman" w:cs="Times New Roman"/>
          <w:color w:val="auto"/>
          <w:sz w:val="28"/>
          <w:szCs w:val="28"/>
        </w:rPr>
        <w:t>Business events</w:t>
      </w:r>
    </w:p>
    <w:p w:rsidR="00844AC6" w:rsidRPr="00B3442B" w:rsidRDefault="00844AC6" w:rsidP="00844AC6">
      <w:pPr>
        <w:pStyle w:val="NormalWeb"/>
        <w:spacing w:before="0" w:beforeAutospacing="0" w:after="0" w:afterAutospacing="0" w:line="360" w:lineRule="auto"/>
        <w:ind w:firstLine="720"/>
        <w:jc w:val="both"/>
        <w:rPr>
          <w:sz w:val="28"/>
          <w:szCs w:val="28"/>
        </w:rPr>
      </w:pPr>
      <w:r w:rsidRPr="00B3442B">
        <w:rPr>
          <w:sz w:val="28"/>
          <w:szCs w:val="28"/>
        </w:rPr>
        <w:t>Events are opportunities for business people to gain exposure for their businesses, promote new products or services and make sure accurate information reaches targeted customers.</w:t>
      </w:r>
    </w:p>
    <w:p w:rsidR="00844AC6" w:rsidRPr="00B3442B" w:rsidRDefault="00844AC6" w:rsidP="00844AC6">
      <w:pPr>
        <w:pStyle w:val="NormalWeb"/>
        <w:spacing w:before="0" w:beforeAutospacing="0" w:after="0" w:afterAutospacing="0" w:line="360" w:lineRule="auto"/>
        <w:jc w:val="both"/>
        <w:rPr>
          <w:sz w:val="28"/>
          <w:szCs w:val="28"/>
        </w:rPr>
      </w:pPr>
      <w:r w:rsidRPr="00B3442B">
        <w:rPr>
          <w:sz w:val="28"/>
          <w:szCs w:val="28"/>
        </w:rPr>
        <w:t xml:space="preserve">From a sales point of view, events are a chance to counter customer doubts and build customer confidence. They can also help you </w:t>
      </w:r>
      <w:hyperlink r:id="rId24" w:history="1">
        <w:r w:rsidRPr="00B3442B">
          <w:rPr>
            <w:rStyle w:val="Hyperlink"/>
            <w:sz w:val="28"/>
            <w:szCs w:val="28"/>
            <w:u w:val="none"/>
          </w:rPr>
          <w:t>research your market</w:t>
        </w:r>
      </w:hyperlink>
      <w:r w:rsidRPr="00B3442B">
        <w:rPr>
          <w:sz w:val="28"/>
          <w:szCs w:val="28"/>
        </w:rPr>
        <w:t xml:space="preserve"> and competitors, and build your mailing list. Make sure you go to the event prepared with marketing materials to disseminate and a way to collect information and customer details.</w:t>
      </w:r>
    </w:p>
    <w:p w:rsidR="00844AC6" w:rsidRPr="00B3442B" w:rsidRDefault="00844AC6" w:rsidP="00844AC6">
      <w:pPr>
        <w:pStyle w:val="NormalWeb"/>
        <w:spacing w:before="0" w:beforeAutospacing="0" w:after="0" w:afterAutospacing="0" w:line="360" w:lineRule="auto"/>
        <w:jc w:val="both"/>
        <w:rPr>
          <w:sz w:val="28"/>
          <w:szCs w:val="28"/>
        </w:rPr>
      </w:pPr>
      <w:r w:rsidRPr="00B3442B">
        <w:rPr>
          <w:sz w:val="28"/>
          <w:szCs w:val="28"/>
        </w:rPr>
        <w:lastRenderedPageBreak/>
        <w:t xml:space="preserve">Trade shows are an opportunity for businesses to compete in their industry and share information with people in similar lines of work. Learn more about </w:t>
      </w:r>
      <w:hyperlink r:id="rId25" w:history="1">
        <w:r w:rsidRPr="00B3442B">
          <w:rPr>
            <w:rStyle w:val="Hyperlink"/>
            <w:sz w:val="28"/>
            <w:szCs w:val="28"/>
            <w:u w:val="none"/>
          </w:rPr>
          <w:t>promoting your business at trade shows and exhibitions</w:t>
        </w:r>
      </w:hyperlink>
      <w:r w:rsidRPr="00B3442B">
        <w:rPr>
          <w:sz w:val="28"/>
          <w:szCs w:val="28"/>
        </w:rPr>
        <w:t>.</w:t>
      </w:r>
    </w:p>
    <w:p w:rsidR="00844AC6" w:rsidRPr="00B3442B" w:rsidRDefault="00844AC6" w:rsidP="00844AC6">
      <w:pPr>
        <w:pStyle w:val="Heading2"/>
        <w:spacing w:before="0" w:line="360" w:lineRule="auto"/>
        <w:jc w:val="both"/>
        <w:rPr>
          <w:rFonts w:ascii="Times New Roman" w:hAnsi="Times New Roman" w:cs="Times New Roman"/>
          <w:color w:val="auto"/>
          <w:sz w:val="28"/>
          <w:szCs w:val="28"/>
        </w:rPr>
      </w:pPr>
      <w:r w:rsidRPr="00B3442B">
        <w:rPr>
          <w:rFonts w:ascii="Times New Roman" w:hAnsi="Times New Roman" w:cs="Times New Roman"/>
          <w:color w:val="auto"/>
          <w:sz w:val="28"/>
          <w:szCs w:val="28"/>
        </w:rPr>
        <w:t>Speaking engagements</w:t>
      </w:r>
    </w:p>
    <w:p w:rsidR="00844AC6" w:rsidRPr="00B3442B" w:rsidRDefault="00844AC6" w:rsidP="00844AC6">
      <w:pPr>
        <w:pStyle w:val="NormalWeb"/>
        <w:spacing w:before="0" w:beforeAutospacing="0" w:after="0" w:afterAutospacing="0" w:line="360" w:lineRule="auto"/>
        <w:ind w:firstLine="720"/>
        <w:jc w:val="both"/>
        <w:rPr>
          <w:sz w:val="28"/>
          <w:szCs w:val="28"/>
        </w:rPr>
      </w:pPr>
      <w:r w:rsidRPr="00B3442B">
        <w:rPr>
          <w:sz w:val="28"/>
          <w:szCs w:val="28"/>
        </w:rPr>
        <w:t>Speaking at events where customers are likely to attend helps position you as a leader or innovator in your field. As a business owner or leader, building your reputation as an expert also builds the reputation of your business - and draws new customers.</w:t>
      </w:r>
    </w:p>
    <w:p w:rsidR="00844AC6" w:rsidRPr="00B3442B" w:rsidRDefault="00844AC6" w:rsidP="00844AC6">
      <w:pPr>
        <w:pStyle w:val="NormalWeb"/>
        <w:spacing w:before="0" w:beforeAutospacing="0" w:after="0" w:afterAutospacing="0" w:line="360" w:lineRule="auto"/>
        <w:jc w:val="both"/>
        <w:rPr>
          <w:sz w:val="28"/>
          <w:szCs w:val="28"/>
        </w:rPr>
      </w:pPr>
      <w:r w:rsidRPr="00B3442B">
        <w:rPr>
          <w:sz w:val="28"/>
          <w:szCs w:val="28"/>
        </w:rPr>
        <w:t>Events are valuable promotional opportunities even if you don't have top billing as a speaker. You will build reputation simply by having your business name or logo on the event listing, or delivering a presentation about a new product or innovation. Additionally, they provide valuable networking opportunities.</w:t>
      </w:r>
    </w:p>
    <w:p w:rsidR="00844AC6" w:rsidRPr="00B3442B" w:rsidRDefault="00844AC6" w:rsidP="00844AC6">
      <w:pPr>
        <w:pStyle w:val="Heading2"/>
        <w:spacing w:before="0" w:line="360" w:lineRule="auto"/>
        <w:jc w:val="both"/>
        <w:rPr>
          <w:rFonts w:ascii="Times New Roman" w:hAnsi="Times New Roman" w:cs="Times New Roman"/>
          <w:color w:val="auto"/>
          <w:sz w:val="28"/>
          <w:szCs w:val="28"/>
        </w:rPr>
      </w:pPr>
      <w:r w:rsidRPr="00B3442B">
        <w:rPr>
          <w:rFonts w:ascii="Times New Roman" w:hAnsi="Times New Roman" w:cs="Times New Roman"/>
          <w:color w:val="auto"/>
          <w:sz w:val="28"/>
          <w:szCs w:val="28"/>
        </w:rPr>
        <w:t>Sponsorships or partnerships</w:t>
      </w:r>
    </w:p>
    <w:p w:rsidR="00844AC6" w:rsidRPr="00B3442B" w:rsidRDefault="00844AC6" w:rsidP="00844AC6">
      <w:pPr>
        <w:pStyle w:val="NormalWeb"/>
        <w:spacing w:before="0" w:beforeAutospacing="0" w:after="0" w:afterAutospacing="0" w:line="360" w:lineRule="auto"/>
        <w:ind w:firstLine="720"/>
        <w:jc w:val="both"/>
        <w:rPr>
          <w:sz w:val="28"/>
          <w:szCs w:val="28"/>
        </w:rPr>
      </w:pPr>
      <w:r w:rsidRPr="00B3442B">
        <w:rPr>
          <w:sz w:val="28"/>
          <w:szCs w:val="28"/>
        </w:rPr>
        <w:t>Partnerships and sponsorships are good for business. Supporting a not-for-profit cause can help build feelings of goodwill and loyalty towards your business. Community partnerships may involve an exchange of funds or in-kind benefits to grow a local community organization in return for benefits that promote your business reputation.</w:t>
      </w:r>
    </w:p>
    <w:p w:rsidR="00844AC6" w:rsidRPr="00B3442B" w:rsidRDefault="00844AC6" w:rsidP="00844AC6">
      <w:pPr>
        <w:pStyle w:val="NormalWeb"/>
        <w:spacing w:before="0" w:beforeAutospacing="0" w:after="0" w:afterAutospacing="0" w:line="360" w:lineRule="auto"/>
        <w:jc w:val="both"/>
        <w:rPr>
          <w:sz w:val="28"/>
          <w:szCs w:val="28"/>
        </w:rPr>
      </w:pPr>
      <w:r w:rsidRPr="00B3442B">
        <w:rPr>
          <w:sz w:val="28"/>
          <w:szCs w:val="28"/>
        </w:rPr>
        <w:t xml:space="preserve">Partnerships can help consumers identify your </w:t>
      </w:r>
      <w:hyperlink r:id="rId26" w:history="1">
        <w:r w:rsidRPr="00B3442B">
          <w:rPr>
            <w:rStyle w:val="Hyperlink"/>
            <w:sz w:val="28"/>
            <w:szCs w:val="28"/>
            <w:u w:val="none"/>
          </w:rPr>
          <w:t>brand</w:t>
        </w:r>
      </w:hyperlink>
      <w:r w:rsidRPr="00B3442B">
        <w:rPr>
          <w:sz w:val="28"/>
          <w:szCs w:val="28"/>
        </w:rPr>
        <w:t xml:space="preserve"> with good business practice and good ethics.</w:t>
      </w:r>
    </w:p>
    <w:p w:rsidR="00844AC6" w:rsidRPr="00B3442B" w:rsidRDefault="00844AC6" w:rsidP="00844AC6">
      <w:pPr>
        <w:pStyle w:val="Heading2"/>
        <w:spacing w:before="0" w:line="360" w:lineRule="auto"/>
        <w:jc w:val="both"/>
        <w:rPr>
          <w:rFonts w:ascii="Times New Roman" w:hAnsi="Times New Roman" w:cs="Times New Roman"/>
          <w:color w:val="auto"/>
          <w:sz w:val="28"/>
          <w:szCs w:val="28"/>
        </w:rPr>
      </w:pPr>
      <w:r w:rsidRPr="00B3442B">
        <w:rPr>
          <w:rFonts w:ascii="Times New Roman" w:hAnsi="Times New Roman" w:cs="Times New Roman"/>
          <w:color w:val="auto"/>
          <w:sz w:val="28"/>
          <w:szCs w:val="28"/>
        </w:rPr>
        <w:t>Employee relations</w:t>
      </w:r>
    </w:p>
    <w:p w:rsidR="00844AC6" w:rsidRPr="00B3442B" w:rsidRDefault="00844AC6" w:rsidP="00844AC6">
      <w:pPr>
        <w:pStyle w:val="NormalWeb"/>
        <w:spacing w:before="0" w:beforeAutospacing="0" w:after="0" w:afterAutospacing="0" w:line="360" w:lineRule="auto"/>
        <w:ind w:firstLine="720"/>
        <w:jc w:val="both"/>
        <w:rPr>
          <w:sz w:val="28"/>
          <w:szCs w:val="28"/>
        </w:rPr>
      </w:pPr>
      <w:r w:rsidRPr="00B3442B">
        <w:rPr>
          <w:sz w:val="28"/>
          <w:szCs w:val="28"/>
        </w:rPr>
        <w:t xml:space="preserve">Your </w:t>
      </w:r>
      <w:proofErr w:type="gramStart"/>
      <w:r w:rsidRPr="00B3442B">
        <w:rPr>
          <w:sz w:val="28"/>
          <w:szCs w:val="28"/>
        </w:rPr>
        <w:t>staff are</w:t>
      </w:r>
      <w:proofErr w:type="gramEnd"/>
      <w:r w:rsidRPr="00B3442B">
        <w:rPr>
          <w:sz w:val="28"/>
          <w:szCs w:val="28"/>
        </w:rPr>
        <w:t xml:space="preserve"> ambassadors for your business and brand. Many larger businesses conduct employee relations - building their business culture and team relationships by sharing information, promoting involvement and instilling a sense of pride in business achievement. This </w:t>
      </w:r>
      <w:r w:rsidRPr="00B3442B">
        <w:rPr>
          <w:sz w:val="28"/>
          <w:szCs w:val="28"/>
        </w:rPr>
        <w:lastRenderedPageBreak/>
        <w:t xml:space="preserve">can improve teamwork, staff retention and productivity, and ensure that </w:t>
      </w:r>
      <w:proofErr w:type="gramStart"/>
      <w:r w:rsidRPr="00B3442B">
        <w:rPr>
          <w:sz w:val="28"/>
          <w:szCs w:val="28"/>
        </w:rPr>
        <w:t>staff are</w:t>
      </w:r>
      <w:proofErr w:type="gramEnd"/>
      <w:r w:rsidRPr="00B3442B">
        <w:rPr>
          <w:sz w:val="28"/>
          <w:szCs w:val="28"/>
        </w:rPr>
        <w:t xml:space="preserve"> representing your business consistently and with the right messages.</w:t>
      </w:r>
    </w:p>
    <w:p w:rsidR="00844AC6" w:rsidRPr="00B3442B" w:rsidRDefault="00844AC6" w:rsidP="00844AC6">
      <w:pPr>
        <w:pStyle w:val="Heading2"/>
        <w:spacing w:before="0" w:line="360" w:lineRule="auto"/>
        <w:jc w:val="both"/>
        <w:rPr>
          <w:rFonts w:ascii="Times New Roman" w:hAnsi="Times New Roman" w:cs="Times New Roman"/>
          <w:color w:val="auto"/>
          <w:sz w:val="28"/>
          <w:szCs w:val="28"/>
        </w:rPr>
      </w:pPr>
      <w:r w:rsidRPr="00B3442B">
        <w:rPr>
          <w:rFonts w:ascii="Times New Roman" w:hAnsi="Times New Roman" w:cs="Times New Roman"/>
          <w:color w:val="auto"/>
          <w:sz w:val="28"/>
          <w:szCs w:val="28"/>
        </w:rPr>
        <w:t>Community relations</w:t>
      </w:r>
    </w:p>
    <w:p w:rsidR="00844AC6" w:rsidRPr="00B3442B" w:rsidRDefault="00844AC6" w:rsidP="00844AC6">
      <w:pPr>
        <w:pStyle w:val="NormalWeb"/>
        <w:spacing w:before="0" w:beforeAutospacing="0" w:after="0" w:afterAutospacing="0" w:line="360" w:lineRule="auto"/>
        <w:ind w:firstLine="720"/>
        <w:jc w:val="both"/>
        <w:rPr>
          <w:sz w:val="28"/>
          <w:szCs w:val="28"/>
        </w:rPr>
      </w:pPr>
      <w:r w:rsidRPr="00B3442B">
        <w:rPr>
          <w:sz w:val="28"/>
          <w:szCs w:val="28"/>
        </w:rPr>
        <w:t>Building good relationships with members of the community where you do business helps build customer loyalty. Find out where the customers in your community live by collecting postcodes at point of sale.</w:t>
      </w:r>
    </w:p>
    <w:p w:rsidR="00844AC6" w:rsidRPr="00B3442B" w:rsidRDefault="00844AC6" w:rsidP="00844AC6">
      <w:pPr>
        <w:pStyle w:val="NormalWeb"/>
        <w:spacing w:before="0" w:beforeAutospacing="0" w:after="0" w:afterAutospacing="0" w:line="360" w:lineRule="auto"/>
        <w:jc w:val="both"/>
        <w:rPr>
          <w:sz w:val="28"/>
          <w:szCs w:val="28"/>
        </w:rPr>
      </w:pPr>
      <w:r w:rsidRPr="00B3442B">
        <w:rPr>
          <w:sz w:val="28"/>
          <w:szCs w:val="28"/>
        </w:rPr>
        <w:t>Engaging local stakeholders and decision makers helps build your profile and level of influence, helping you to attract more customers through word-of-mouth and ensuring your business interests are factored into community decision making. Queensland 2018.</w:t>
      </w:r>
    </w:p>
    <w:p w:rsidR="00844AC6" w:rsidRPr="00B3442B" w:rsidRDefault="00844AC6" w:rsidP="00844AC6">
      <w:pPr>
        <w:spacing w:after="0" w:line="360" w:lineRule="auto"/>
        <w:jc w:val="both"/>
        <w:rPr>
          <w:rFonts w:ascii="Times New Roman" w:hAnsi="Times New Roman" w:cs="Times New Roman"/>
          <w:b/>
          <w:sz w:val="28"/>
          <w:szCs w:val="28"/>
        </w:rPr>
      </w:pPr>
    </w:p>
    <w:p w:rsidR="00844AC6" w:rsidRPr="00B3442B" w:rsidRDefault="00844AC6" w:rsidP="00844AC6">
      <w:pPr>
        <w:pStyle w:val="ListParagraph"/>
        <w:numPr>
          <w:ilvl w:val="1"/>
          <w:numId w:val="1"/>
        </w:numPr>
        <w:tabs>
          <w:tab w:val="left" w:pos="8050"/>
        </w:tabs>
        <w:spacing w:after="0" w:line="360" w:lineRule="auto"/>
        <w:rPr>
          <w:rFonts w:ascii="Times New Roman" w:hAnsi="Times New Roman" w:cs="Times New Roman"/>
          <w:b/>
          <w:sz w:val="28"/>
          <w:szCs w:val="28"/>
        </w:rPr>
      </w:pPr>
      <w:r w:rsidRPr="00B3442B">
        <w:rPr>
          <w:rFonts w:ascii="Times New Roman" w:hAnsi="Times New Roman" w:cs="Times New Roman"/>
          <w:b/>
          <w:sz w:val="28"/>
          <w:szCs w:val="28"/>
        </w:rPr>
        <w:t xml:space="preserve">Summary of the chapter </w:t>
      </w:r>
    </w:p>
    <w:p w:rsidR="00844AC6" w:rsidRPr="00B3442B" w:rsidRDefault="00844AC6" w:rsidP="00844AC6">
      <w:pPr>
        <w:spacing w:after="0" w:line="360" w:lineRule="auto"/>
        <w:ind w:firstLine="720"/>
        <w:jc w:val="both"/>
        <w:rPr>
          <w:rFonts w:ascii="Times New Roman" w:hAnsi="Times New Roman" w:cs="Times New Roman"/>
          <w:sz w:val="28"/>
          <w:szCs w:val="28"/>
        </w:rPr>
      </w:pPr>
      <w:r w:rsidRPr="00B3442B">
        <w:rPr>
          <w:rFonts w:ascii="Times New Roman" w:hAnsi="Times New Roman" w:cs="Times New Roman"/>
          <w:sz w:val="28"/>
          <w:szCs w:val="28"/>
        </w:rPr>
        <w:t xml:space="preserve">As in every organization, the Public Relation Department is not without a problem. One of the major problems is the absence of clear-cut authority in form of hierarchy. None of the mangers report directly to the other. That is to say no one is superior to another. The absence of a supervisor structural flow of hierarchy may spell problem for the department. </w:t>
      </w:r>
    </w:p>
    <w:p w:rsidR="00844AC6" w:rsidRPr="00B3442B" w:rsidRDefault="00844AC6" w:rsidP="00844AC6">
      <w:pPr>
        <w:spacing w:after="0" w:line="360" w:lineRule="auto"/>
        <w:jc w:val="both"/>
        <w:rPr>
          <w:rFonts w:ascii="Times New Roman" w:hAnsi="Times New Roman" w:cs="Times New Roman"/>
          <w:b/>
          <w:bCs/>
          <w:sz w:val="28"/>
          <w:szCs w:val="28"/>
        </w:rPr>
      </w:pPr>
      <w:r w:rsidRPr="00B3442B">
        <w:rPr>
          <w:rFonts w:ascii="Times New Roman" w:hAnsi="Times New Roman" w:cs="Times New Roman"/>
          <w:sz w:val="28"/>
          <w:szCs w:val="28"/>
        </w:rPr>
        <w:tab/>
        <w:t xml:space="preserve">Another structural defect noticed in the Public Relation department is the external consultant who is an adviser that is placed above all other manager in the company. He reports directly to the director.     </w:t>
      </w:r>
    </w:p>
    <w:p w:rsidR="00844AC6" w:rsidRPr="00B3442B" w:rsidRDefault="00844AC6" w:rsidP="00844AC6">
      <w:pPr>
        <w:spacing w:after="0" w:line="360" w:lineRule="auto"/>
        <w:jc w:val="both"/>
        <w:rPr>
          <w:rFonts w:ascii="Times New Roman" w:hAnsi="Times New Roman" w:cs="Times New Roman"/>
          <w:sz w:val="28"/>
          <w:szCs w:val="28"/>
        </w:rPr>
      </w:pPr>
      <w:r w:rsidRPr="00B3442B">
        <w:rPr>
          <w:rFonts w:ascii="Times New Roman" w:hAnsi="Times New Roman" w:cs="Times New Roman"/>
          <w:sz w:val="28"/>
          <w:szCs w:val="28"/>
        </w:rPr>
        <w:tab/>
        <w:t xml:space="preserve">Finally, another problem observed in the Public Relation department was the absence of support services such as graphic and artistic design, printing, photography and other communication services and facilities is not all to the advantage of the public relations </w:t>
      </w:r>
      <w:r w:rsidRPr="00B3442B">
        <w:rPr>
          <w:rFonts w:ascii="Times New Roman" w:hAnsi="Times New Roman" w:cs="Times New Roman"/>
          <w:sz w:val="28"/>
          <w:szCs w:val="28"/>
        </w:rPr>
        <w:lastRenderedPageBreak/>
        <w:t xml:space="preserve">department, as they offer strategic function to the effective performance of the department. </w:t>
      </w:r>
    </w:p>
    <w:p w:rsidR="00844AC6" w:rsidRPr="00B3442B" w:rsidRDefault="00844AC6" w:rsidP="00844AC6">
      <w:pPr>
        <w:tabs>
          <w:tab w:val="left" w:pos="8050"/>
        </w:tabs>
        <w:spacing w:after="0" w:line="360" w:lineRule="auto"/>
        <w:rPr>
          <w:rFonts w:ascii="Times New Roman" w:hAnsi="Times New Roman" w:cs="Times New Roman"/>
          <w:b/>
          <w:sz w:val="28"/>
          <w:szCs w:val="28"/>
        </w:rPr>
      </w:pPr>
      <w:r w:rsidRPr="00B3442B">
        <w:rPr>
          <w:rFonts w:ascii="Times New Roman" w:hAnsi="Times New Roman" w:cs="Times New Roman"/>
          <w:b/>
          <w:sz w:val="28"/>
          <w:szCs w:val="28"/>
        </w:rPr>
        <w:t xml:space="preserve">                         References </w:t>
      </w:r>
    </w:p>
    <w:p w:rsidR="00844AC6" w:rsidRPr="00B3442B" w:rsidRDefault="00844AC6" w:rsidP="00844AC6">
      <w:pPr>
        <w:spacing w:after="0" w:line="360" w:lineRule="auto"/>
        <w:ind w:left="720" w:hanging="720"/>
        <w:jc w:val="both"/>
        <w:rPr>
          <w:rFonts w:ascii="Times New Roman" w:hAnsi="Times New Roman" w:cs="Times New Roman"/>
          <w:sz w:val="28"/>
          <w:szCs w:val="28"/>
        </w:rPr>
      </w:pPr>
      <w:r w:rsidRPr="00B3442B">
        <w:rPr>
          <w:rFonts w:ascii="Times New Roman" w:hAnsi="Times New Roman" w:cs="Times New Roman"/>
          <w:b/>
          <w:sz w:val="28"/>
          <w:szCs w:val="28"/>
        </w:rPr>
        <w:t>DONNECBRING G. ET AL (1992):</w:t>
      </w:r>
      <w:r w:rsidRPr="00B3442B">
        <w:rPr>
          <w:rFonts w:ascii="Times New Roman" w:hAnsi="Times New Roman" w:cs="Times New Roman"/>
          <w:sz w:val="28"/>
          <w:szCs w:val="28"/>
        </w:rPr>
        <w:t xml:space="preserve"> </w:t>
      </w:r>
      <w:r w:rsidRPr="00B3442B">
        <w:rPr>
          <w:rFonts w:ascii="Times New Roman" w:hAnsi="Times New Roman" w:cs="Times New Roman"/>
          <w:i/>
          <w:sz w:val="28"/>
          <w:szCs w:val="28"/>
        </w:rPr>
        <w:t>Management science and introduction</w:t>
      </w:r>
      <w:r w:rsidRPr="00B3442B">
        <w:rPr>
          <w:rFonts w:ascii="Times New Roman" w:hAnsi="Times New Roman" w:cs="Times New Roman"/>
          <w:sz w:val="28"/>
          <w:szCs w:val="28"/>
        </w:rPr>
        <w:t xml:space="preserve">, New York inc. </w:t>
      </w:r>
      <w:proofErr w:type="spellStart"/>
      <w:r w:rsidRPr="00B3442B">
        <w:rPr>
          <w:rFonts w:ascii="Times New Roman" w:hAnsi="Times New Roman" w:cs="Times New Roman"/>
          <w:sz w:val="28"/>
          <w:szCs w:val="28"/>
        </w:rPr>
        <w:t>Graw</w:t>
      </w:r>
      <w:proofErr w:type="spellEnd"/>
      <w:r w:rsidRPr="00B3442B">
        <w:rPr>
          <w:rFonts w:ascii="Times New Roman" w:hAnsi="Times New Roman" w:cs="Times New Roman"/>
          <w:sz w:val="28"/>
          <w:szCs w:val="28"/>
        </w:rPr>
        <w:t xml:space="preserve"> Book Company.</w:t>
      </w:r>
    </w:p>
    <w:p w:rsidR="00844AC6" w:rsidRPr="00B3442B" w:rsidRDefault="00844AC6" w:rsidP="00844AC6">
      <w:pPr>
        <w:spacing w:after="0" w:line="360" w:lineRule="auto"/>
        <w:ind w:left="720" w:hanging="720"/>
        <w:jc w:val="both"/>
        <w:rPr>
          <w:rFonts w:ascii="Times New Roman" w:hAnsi="Times New Roman" w:cs="Times New Roman"/>
          <w:sz w:val="28"/>
          <w:szCs w:val="28"/>
        </w:rPr>
      </w:pPr>
      <w:r w:rsidRPr="00B3442B">
        <w:rPr>
          <w:rFonts w:ascii="Times New Roman" w:hAnsi="Times New Roman" w:cs="Times New Roman"/>
          <w:b/>
          <w:sz w:val="28"/>
          <w:szCs w:val="28"/>
        </w:rPr>
        <w:t>FRANK, J. (1982):</w:t>
      </w:r>
      <w:r w:rsidRPr="00B3442B">
        <w:rPr>
          <w:rFonts w:ascii="Times New Roman" w:hAnsi="Times New Roman" w:cs="Times New Roman"/>
          <w:sz w:val="28"/>
          <w:szCs w:val="28"/>
        </w:rPr>
        <w:t xml:space="preserve"> </w:t>
      </w:r>
      <w:proofErr w:type="gramStart"/>
      <w:r w:rsidRPr="00B3442B">
        <w:rPr>
          <w:rFonts w:ascii="Times New Roman" w:hAnsi="Times New Roman" w:cs="Times New Roman"/>
          <w:sz w:val="28"/>
          <w:szCs w:val="28"/>
        </w:rPr>
        <w:t>Public  relations</w:t>
      </w:r>
      <w:proofErr w:type="gramEnd"/>
      <w:r w:rsidRPr="00B3442B">
        <w:rPr>
          <w:rFonts w:ascii="Times New Roman" w:hAnsi="Times New Roman" w:cs="Times New Roman"/>
          <w:sz w:val="28"/>
          <w:szCs w:val="28"/>
        </w:rPr>
        <w:t xml:space="preserve"> made Easy. </w:t>
      </w:r>
      <w:proofErr w:type="gramStart"/>
      <w:r w:rsidRPr="00B3442B">
        <w:rPr>
          <w:rFonts w:ascii="Times New Roman" w:hAnsi="Times New Roman" w:cs="Times New Roman"/>
          <w:sz w:val="28"/>
          <w:szCs w:val="28"/>
        </w:rPr>
        <w:t>London Heinemann Books.</w:t>
      </w:r>
      <w:proofErr w:type="gramEnd"/>
    </w:p>
    <w:p w:rsidR="00844AC6" w:rsidRPr="00B3442B" w:rsidRDefault="00844AC6" w:rsidP="00844AC6">
      <w:pPr>
        <w:spacing w:after="0" w:line="360" w:lineRule="auto"/>
        <w:ind w:left="864" w:hanging="864"/>
        <w:jc w:val="both"/>
        <w:rPr>
          <w:rFonts w:ascii="Times New Roman" w:hAnsi="Times New Roman" w:cs="Times New Roman"/>
          <w:sz w:val="28"/>
          <w:szCs w:val="28"/>
        </w:rPr>
      </w:pPr>
      <w:r w:rsidRPr="00B3442B">
        <w:rPr>
          <w:rFonts w:ascii="Times New Roman" w:hAnsi="Times New Roman" w:cs="Times New Roman"/>
          <w:b/>
          <w:sz w:val="28"/>
          <w:szCs w:val="28"/>
        </w:rPr>
        <w:t>ISHOLA J.A (2008):</w:t>
      </w:r>
      <w:r w:rsidRPr="00B3442B">
        <w:rPr>
          <w:rFonts w:ascii="Times New Roman" w:hAnsi="Times New Roman" w:cs="Times New Roman"/>
          <w:sz w:val="28"/>
          <w:szCs w:val="28"/>
        </w:rPr>
        <w:t xml:space="preserve"> Essentials of </w:t>
      </w:r>
      <w:proofErr w:type="gramStart"/>
      <w:r w:rsidRPr="00B3442B">
        <w:rPr>
          <w:rFonts w:ascii="Times New Roman" w:hAnsi="Times New Roman" w:cs="Times New Roman"/>
          <w:sz w:val="28"/>
          <w:szCs w:val="28"/>
        </w:rPr>
        <w:t>Public  relations</w:t>
      </w:r>
      <w:proofErr w:type="gramEnd"/>
      <w:r w:rsidRPr="00B3442B">
        <w:rPr>
          <w:rFonts w:ascii="Times New Roman" w:hAnsi="Times New Roman" w:cs="Times New Roman"/>
          <w:sz w:val="28"/>
          <w:szCs w:val="28"/>
        </w:rPr>
        <w:t>, 2</w:t>
      </w:r>
      <w:r w:rsidRPr="00B3442B">
        <w:rPr>
          <w:rFonts w:ascii="Times New Roman" w:hAnsi="Times New Roman" w:cs="Times New Roman"/>
          <w:sz w:val="28"/>
          <w:szCs w:val="28"/>
          <w:vertAlign w:val="superscript"/>
        </w:rPr>
        <w:t>nd</w:t>
      </w:r>
      <w:r w:rsidRPr="00B3442B">
        <w:rPr>
          <w:rFonts w:ascii="Times New Roman" w:hAnsi="Times New Roman" w:cs="Times New Roman"/>
          <w:sz w:val="28"/>
          <w:szCs w:val="28"/>
        </w:rPr>
        <w:t xml:space="preserve"> Edition, Ilorin </w:t>
      </w:r>
      <w:proofErr w:type="spellStart"/>
      <w:r w:rsidRPr="00B3442B">
        <w:rPr>
          <w:rFonts w:ascii="Times New Roman" w:hAnsi="Times New Roman" w:cs="Times New Roman"/>
          <w:sz w:val="28"/>
          <w:szCs w:val="28"/>
        </w:rPr>
        <w:t>Adewumi</w:t>
      </w:r>
      <w:proofErr w:type="spellEnd"/>
      <w:r w:rsidRPr="00B3442B">
        <w:rPr>
          <w:rFonts w:ascii="Times New Roman" w:hAnsi="Times New Roman" w:cs="Times New Roman"/>
          <w:sz w:val="28"/>
          <w:szCs w:val="28"/>
        </w:rPr>
        <w:t xml:space="preserve"> Press </w:t>
      </w:r>
    </w:p>
    <w:p w:rsidR="00844AC6" w:rsidRPr="00B3442B" w:rsidRDefault="00844AC6" w:rsidP="00844AC6">
      <w:pPr>
        <w:spacing w:after="0" w:line="360" w:lineRule="auto"/>
        <w:ind w:left="864" w:hanging="864"/>
        <w:jc w:val="both"/>
        <w:rPr>
          <w:rFonts w:ascii="Times New Roman" w:hAnsi="Times New Roman" w:cs="Times New Roman"/>
          <w:sz w:val="28"/>
          <w:szCs w:val="28"/>
        </w:rPr>
      </w:pPr>
      <w:r w:rsidRPr="00B3442B">
        <w:rPr>
          <w:rStyle w:val="HTMLCite"/>
          <w:rFonts w:ascii="Times New Roman" w:hAnsi="Times New Roman" w:cs="Times New Roman"/>
          <w:b/>
          <w:sz w:val="28"/>
          <w:szCs w:val="28"/>
        </w:rPr>
        <w:t>JACK .K. (1993)</w:t>
      </w:r>
      <w:r w:rsidRPr="00B3442B">
        <w:rPr>
          <w:rFonts w:ascii="Times New Roman" w:hAnsi="Times New Roman" w:cs="Times New Roman"/>
          <w:b/>
          <w:sz w:val="28"/>
          <w:szCs w:val="28"/>
        </w:rPr>
        <w:t>:</w:t>
      </w:r>
      <w:r w:rsidRPr="00B3442B">
        <w:rPr>
          <w:rFonts w:ascii="Times New Roman" w:hAnsi="Times New Roman" w:cs="Times New Roman"/>
          <w:sz w:val="28"/>
          <w:szCs w:val="28"/>
        </w:rPr>
        <w:t xml:space="preserve"> Introduction to Research Methodology, Init </w:t>
      </w:r>
      <w:proofErr w:type="spellStart"/>
      <w:r w:rsidRPr="00B3442B">
        <w:rPr>
          <w:rFonts w:ascii="Times New Roman" w:hAnsi="Times New Roman" w:cs="Times New Roman"/>
          <w:sz w:val="28"/>
          <w:szCs w:val="28"/>
        </w:rPr>
        <w:t>Sha</w:t>
      </w:r>
      <w:proofErr w:type="spellEnd"/>
      <w:r w:rsidRPr="00B3442B">
        <w:rPr>
          <w:rFonts w:ascii="Times New Roman" w:hAnsi="Times New Roman" w:cs="Times New Roman"/>
          <w:sz w:val="28"/>
          <w:szCs w:val="28"/>
        </w:rPr>
        <w:t xml:space="preserve"> Africa Publisher Ltd.  </w:t>
      </w:r>
    </w:p>
    <w:p w:rsidR="00844AC6" w:rsidRPr="00B3442B" w:rsidRDefault="00844AC6" w:rsidP="00844AC6">
      <w:pPr>
        <w:spacing w:after="0" w:line="360" w:lineRule="auto"/>
        <w:ind w:left="720" w:hanging="720"/>
        <w:jc w:val="both"/>
        <w:rPr>
          <w:rFonts w:ascii="Times New Roman" w:hAnsi="Times New Roman" w:cs="Times New Roman"/>
          <w:sz w:val="28"/>
          <w:szCs w:val="28"/>
        </w:rPr>
      </w:pPr>
      <w:r w:rsidRPr="00B3442B">
        <w:rPr>
          <w:rFonts w:ascii="Times New Roman" w:hAnsi="Times New Roman" w:cs="Times New Roman"/>
          <w:b/>
          <w:sz w:val="28"/>
          <w:szCs w:val="28"/>
        </w:rPr>
        <w:t>KINNEARS T. (1991):</w:t>
      </w:r>
      <w:r w:rsidRPr="00B3442B">
        <w:rPr>
          <w:rFonts w:ascii="Times New Roman" w:hAnsi="Times New Roman" w:cs="Times New Roman"/>
          <w:sz w:val="28"/>
          <w:szCs w:val="28"/>
        </w:rPr>
        <w:t xml:space="preserve"> </w:t>
      </w:r>
      <w:r w:rsidRPr="00B3442B">
        <w:rPr>
          <w:rFonts w:ascii="Times New Roman" w:hAnsi="Times New Roman" w:cs="Times New Roman"/>
          <w:i/>
          <w:sz w:val="28"/>
          <w:szCs w:val="28"/>
        </w:rPr>
        <w:t xml:space="preserve">Management of </w:t>
      </w:r>
      <w:proofErr w:type="gramStart"/>
      <w:r w:rsidRPr="00B3442B">
        <w:rPr>
          <w:rFonts w:ascii="Times New Roman" w:hAnsi="Times New Roman" w:cs="Times New Roman"/>
          <w:sz w:val="28"/>
          <w:szCs w:val="28"/>
        </w:rPr>
        <w:t>Public  relations</w:t>
      </w:r>
      <w:proofErr w:type="gramEnd"/>
      <w:r w:rsidRPr="00B3442B">
        <w:rPr>
          <w:rFonts w:ascii="Times New Roman" w:hAnsi="Times New Roman" w:cs="Times New Roman"/>
          <w:sz w:val="28"/>
          <w:szCs w:val="28"/>
        </w:rPr>
        <w:t xml:space="preserve">, USA, </w:t>
      </w:r>
      <w:proofErr w:type="spellStart"/>
      <w:r w:rsidRPr="00B3442B">
        <w:rPr>
          <w:rFonts w:ascii="Times New Roman" w:hAnsi="Times New Roman" w:cs="Times New Roman"/>
          <w:sz w:val="28"/>
          <w:szCs w:val="28"/>
        </w:rPr>
        <w:t>Kinniear</w:t>
      </w:r>
      <w:proofErr w:type="spellEnd"/>
      <w:r w:rsidRPr="00B3442B">
        <w:rPr>
          <w:rFonts w:ascii="Times New Roman" w:hAnsi="Times New Roman" w:cs="Times New Roman"/>
          <w:sz w:val="28"/>
          <w:szCs w:val="28"/>
        </w:rPr>
        <w:t xml:space="preserve"> Thomas Co. Fourth Edition. </w:t>
      </w:r>
    </w:p>
    <w:p w:rsidR="00844AC6" w:rsidRPr="00B3442B" w:rsidRDefault="00844AC6" w:rsidP="00844AC6">
      <w:pPr>
        <w:spacing w:after="0" w:line="360" w:lineRule="auto"/>
        <w:ind w:left="864" w:hanging="864"/>
        <w:jc w:val="both"/>
        <w:rPr>
          <w:rFonts w:ascii="Times New Roman" w:hAnsi="Times New Roman" w:cs="Times New Roman"/>
          <w:sz w:val="28"/>
          <w:szCs w:val="28"/>
        </w:rPr>
      </w:pPr>
      <w:r w:rsidRPr="00B3442B">
        <w:rPr>
          <w:rFonts w:ascii="Times New Roman" w:hAnsi="Times New Roman" w:cs="Times New Roman"/>
          <w:b/>
          <w:sz w:val="28"/>
          <w:szCs w:val="28"/>
        </w:rPr>
        <w:t>KOTLER P. (2003).</w:t>
      </w:r>
      <w:r w:rsidRPr="00B3442B">
        <w:rPr>
          <w:rFonts w:ascii="Times New Roman" w:hAnsi="Times New Roman" w:cs="Times New Roman"/>
          <w:sz w:val="28"/>
          <w:szCs w:val="28"/>
        </w:rPr>
        <w:t xml:space="preserve"> </w:t>
      </w:r>
      <w:proofErr w:type="gramStart"/>
      <w:r w:rsidRPr="00B3442B">
        <w:rPr>
          <w:rFonts w:ascii="Times New Roman" w:hAnsi="Times New Roman" w:cs="Times New Roman"/>
          <w:sz w:val="28"/>
          <w:szCs w:val="28"/>
        </w:rPr>
        <w:t>Public  relations</w:t>
      </w:r>
      <w:proofErr w:type="gramEnd"/>
      <w:r w:rsidRPr="00B3442B">
        <w:rPr>
          <w:rFonts w:ascii="Times New Roman" w:hAnsi="Times New Roman" w:cs="Times New Roman"/>
          <w:sz w:val="28"/>
          <w:szCs w:val="28"/>
        </w:rPr>
        <w:t xml:space="preserve"> Management, India Practice </w:t>
      </w:r>
      <w:proofErr w:type="spellStart"/>
      <w:r w:rsidRPr="00B3442B">
        <w:rPr>
          <w:rFonts w:ascii="Times New Roman" w:hAnsi="Times New Roman" w:cs="Times New Roman"/>
          <w:sz w:val="28"/>
          <w:szCs w:val="28"/>
        </w:rPr>
        <w:t>Asoke</w:t>
      </w:r>
      <w:proofErr w:type="spellEnd"/>
      <w:r w:rsidRPr="00B3442B">
        <w:rPr>
          <w:rFonts w:ascii="Times New Roman" w:hAnsi="Times New Roman" w:cs="Times New Roman"/>
          <w:sz w:val="28"/>
          <w:szCs w:val="28"/>
        </w:rPr>
        <w:t xml:space="preserve"> K. </w:t>
      </w:r>
      <w:proofErr w:type="spellStart"/>
      <w:r w:rsidRPr="00B3442B">
        <w:rPr>
          <w:rFonts w:ascii="Times New Roman" w:hAnsi="Times New Roman" w:cs="Times New Roman"/>
          <w:sz w:val="28"/>
          <w:szCs w:val="28"/>
        </w:rPr>
        <w:t>Ghose</w:t>
      </w:r>
      <w:proofErr w:type="spellEnd"/>
      <w:r w:rsidRPr="00B3442B">
        <w:rPr>
          <w:rFonts w:ascii="Times New Roman" w:hAnsi="Times New Roman" w:cs="Times New Roman"/>
          <w:sz w:val="28"/>
          <w:szCs w:val="28"/>
        </w:rPr>
        <w:t xml:space="preserve"> India. </w:t>
      </w:r>
    </w:p>
    <w:p w:rsidR="00844AC6" w:rsidRPr="00B3442B" w:rsidRDefault="00844AC6" w:rsidP="00844AC6">
      <w:pPr>
        <w:spacing w:after="0" w:line="360" w:lineRule="auto"/>
        <w:ind w:left="864" w:hanging="864"/>
        <w:jc w:val="both"/>
        <w:rPr>
          <w:rFonts w:ascii="Times New Roman" w:hAnsi="Times New Roman" w:cs="Times New Roman"/>
          <w:sz w:val="28"/>
          <w:szCs w:val="28"/>
        </w:rPr>
      </w:pPr>
    </w:p>
    <w:p w:rsidR="00844AC6" w:rsidRDefault="00844AC6" w:rsidP="00844AC6">
      <w:pPr>
        <w:spacing w:after="0" w:line="360" w:lineRule="auto"/>
        <w:jc w:val="center"/>
        <w:rPr>
          <w:rFonts w:ascii="Times New Roman" w:hAnsi="Times New Roman" w:cs="Times New Roman"/>
          <w:b/>
          <w:sz w:val="28"/>
          <w:szCs w:val="28"/>
        </w:rPr>
      </w:pPr>
    </w:p>
    <w:p w:rsidR="00844AC6" w:rsidRDefault="00844AC6" w:rsidP="00844AC6">
      <w:pPr>
        <w:spacing w:after="0" w:line="360" w:lineRule="auto"/>
        <w:jc w:val="center"/>
        <w:rPr>
          <w:rFonts w:ascii="Times New Roman" w:hAnsi="Times New Roman" w:cs="Times New Roman"/>
          <w:b/>
          <w:sz w:val="28"/>
          <w:szCs w:val="28"/>
        </w:rPr>
      </w:pPr>
    </w:p>
    <w:p w:rsidR="00844AC6" w:rsidRDefault="00844AC6" w:rsidP="00844AC6">
      <w:pPr>
        <w:spacing w:after="0" w:line="360" w:lineRule="auto"/>
        <w:jc w:val="center"/>
        <w:rPr>
          <w:rFonts w:ascii="Times New Roman" w:hAnsi="Times New Roman" w:cs="Times New Roman"/>
          <w:b/>
          <w:sz w:val="28"/>
          <w:szCs w:val="28"/>
        </w:rPr>
      </w:pPr>
    </w:p>
    <w:p w:rsidR="00844AC6" w:rsidRDefault="00844AC6" w:rsidP="00844AC6">
      <w:pPr>
        <w:spacing w:after="0" w:line="360" w:lineRule="auto"/>
        <w:jc w:val="center"/>
        <w:rPr>
          <w:rFonts w:ascii="Times New Roman" w:hAnsi="Times New Roman" w:cs="Times New Roman"/>
          <w:b/>
          <w:sz w:val="28"/>
          <w:szCs w:val="28"/>
        </w:rPr>
      </w:pPr>
    </w:p>
    <w:p w:rsidR="00844AC6" w:rsidRDefault="00844AC6" w:rsidP="00844AC6">
      <w:pPr>
        <w:spacing w:after="0" w:line="360" w:lineRule="auto"/>
        <w:jc w:val="center"/>
        <w:rPr>
          <w:rFonts w:ascii="Times New Roman" w:hAnsi="Times New Roman" w:cs="Times New Roman"/>
          <w:b/>
          <w:sz w:val="28"/>
          <w:szCs w:val="28"/>
        </w:rPr>
      </w:pPr>
    </w:p>
    <w:p w:rsidR="00844AC6" w:rsidRDefault="00844AC6" w:rsidP="00844AC6">
      <w:pPr>
        <w:spacing w:after="0" w:line="360" w:lineRule="auto"/>
        <w:jc w:val="center"/>
        <w:rPr>
          <w:rFonts w:ascii="Times New Roman" w:hAnsi="Times New Roman" w:cs="Times New Roman"/>
          <w:b/>
          <w:sz w:val="28"/>
          <w:szCs w:val="28"/>
        </w:rPr>
      </w:pPr>
    </w:p>
    <w:p w:rsidR="00844AC6" w:rsidRDefault="00844AC6" w:rsidP="00844AC6">
      <w:pPr>
        <w:spacing w:after="0" w:line="360" w:lineRule="auto"/>
        <w:jc w:val="center"/>
        <w:rPr>
          <w:rFonts w:ascii="Times New Roman" w:hAnsi="Times New Roman" w:cs="Times New Roman"/>
          <w:b/>
          <w:sz w:val="28"/>
          <w:szCs w:val="28"/>
        </w:rPr>
      </w:pPr>
    </w:p>
    <w:p w:rsidR="00844AC6" w:rsidRDefault="00844AC6" w:rsidP="00844AC6">
      <w:pPr>
        <w:spacing w:after="0" w:line="360" w:lineRule="auto"/>
        <w:jc w:val="center"/>
        <w:rPr>
          <w:rFonts w:ascii="Times New Roman" w:hAnsi="Times New Roman" w:cs="Times New Roman"/>
          <w:b/>
          <w:sz w:val="28"/>
          <w:szCs w:val="28"/>
        </w:rPr>
      </w:pPr>
    </w:p>
    <w:p w:rsidR="00844AC6" w:rsidRDefault="00844AC6" w:rsidP="00844AC6">
      <w:pPr>
        <w:spacing w:after="0" w:line="360" w:lineRule="auto"/>
        <w:jc w:val="center"/>
        <w:rPr>
          <w:rFonts w:ascii="Times New Roman" w:hAnsi="Times New Roman" w:cs="Times New Roman"/>
          <w:b/>
          <w:sz w:val="28"/>
          <w:szCs w:val="28"/>
        </w:rPr>
      </w:pPr>
    </w:p>
    <w:p w:rsidR="00844AC6" w:rsidRDefault="00844AC6" w:rsidP="00844AC6">
      <w:pPr>
        <w:spacing w:after="0" w:line="360" w:lineRule="auto"/>
        <w:jc w:val="center"/>
        <w:rPr>
          <w:rFonts w:ascii="Times New Roman" w:hAnsi="Times New Roman" w:cs="Times New Roman"/>
          <w:b/>
          <w:sz w:val="28"/>
          <w:szCs w:val="28"/>
        </w:rPr>
      </w:pPr>
    </w:p>
    <w:p w:rsidR="00844AC6" w:rsidRDefault="00844AC6" w:rsidP="00844AC6">
      <w:pPr>
        <w:spacing w:after="0" w:line="360" w:lineRule="auto"/>
        <w:jc w:val="center"/>
        <w:rPr>
          <w:rFonts w:ascii="Times New Roman" w:hAnsi="Times New Roman" w:cs="Times New Roman"/>
          <w:b/>
          <w:sz w:val="28"/>
          <w:szCs w:val="28"/>
        </w:rPr>
      </w:pPr>
    </w:p>
    <w:p w:rsidR="00844AC6" w:rsidRPr="00B3442B" w:rsidRDefault="00844AC6" w:rsidP="00844AC6">
      <w:pPr>
        <w:spacing w:after="0" w:line="360" w:lineRule="auto"/>
        <w:jc w:val="center"/>
        <w:rPr>
          <w:rFonts w:ascii="Times New Roman" w:hAnsi="Times New Roman" w:cs="Times New Roman"/>
          <w:b/>
          <w:sz w:val="28"/>
          <w:szCs w:val="28"/>
        </w:rPr>
      </w:pPr>
      <w:r w:rsidRPr="00B3442B">
        <w:rPr>
          <w:rFonts w:ascii="Times New Roman" w:hAnsi="Times New Roman" w:cs="Times New Roman"/>
          <w:b/>
          <w:sz w:val="28"/>
          <w:szCs w:val="28"/>
        </w:rPr>
        <w:lastRenderedPageBreak/>
        <w:t>CHAPTER THREE</w:t>
      </w:r>
    </w:p>
    <w:p w:rsidR="00844AC6" w:rsidRPr="00B3442B" w:rsidRDefault="00844AC6" w:rsidP="00844AC6">
      <w:pPr>
        <w:spacing w:after="0" w:line="360" w:lineRule="auto"/>
        <w:jc w:val="center"/>
        <w:rPr>
          <w:rFonts w:ascii="Times New Roman" w:hAnsi="Times New Roman" w:cs="Times New Roman"/>
          <w:b/>
          <w:sz w:val="28"/>
          <w:szCs w:val="28"/>
        </w:rPr>
      </w:pPr>
      <w:r w:rsidRPr="00B3442B">
        <w:rPr>
          <w:rFonts w:ascii="Times New Roman" w:hAnsi="Times New Roman" w:cs="Times New Roman"/>
          <w:b/>
          <w:sz w:val="28"/>
          <w:szCs w:val="28"/>
        </w:rPr>
        <w:t>RESEARCH METHODOLOGY</w:t>
      </w:r>
    </w:p>
    <w:p w:rsidR="00844AC6" w:rsidRPr="00B3442B" w:rsidRDefault="00844AC6" w:rsidP="00844AC6">
      <w:pPr>
        <w:spacing w:after="0" w:line="360" w:lineRule="auto"/>
        <w:jc w:val="both"/>
        <w:rPr>
          <w:rFonts w:ascii="Times New Roman" w:hAnsi="Times New Roman" w:cs="Times New Roman"/>
          <w:b/>
          <w:sz w:val="28"/>
          <w:szCs w:val="28"/>
        </w:rPr>
      </w:pPr>
      <w:r w:rsidRPr="00B3442B">
        <w:rPr>
          <w:rFonts w:ascii="Times New Roman" w:hAnsi="Times New Roman" w:cs="Times New Roman"/>
          <w:b/>
          <w:sz w:val="28"/>
          <w:szCs w:val="28"/>
        </w:rPr>
        <w:t>3.1</w:t>
      </w:r>
      <w:r w:rsidRPr="00B3442B">
        <w:rPr>
          <w:rFonts w:ascii="Times New Roman" w:hAnsi="Times New Roman" w:cs="Times New Roman"/>
          <w:b/>
          <w:sz w:val="28"/>
          <w:szCs w:val="28"/>
        </w:rPr>
        <w:tab/>
        <w:t>INTRODUCTION</w:t>
      </w:r>
    </w:p>
    <w:p w:rsidR="00844AC6" w:rsidRPr="00B3442B" w:rsidRDefault="00844AC6" w:rsidP="00844AC6">
      <w:pPr>
        <w:spacing w:after="0" w:line="360" w:lineRule="auto"/>
        <w:jc w:val="both"/>
        <w:rPr>
          <w:rFonts w:ascii="Times New Roman" w:hAnsi="Times New Roman" w:cs="Times New Roman"/>
          <w:sz w:val="28"/>
          <w:szCs w:val="28"/>
        </w:rPr>
      </w:pPr>
      <w:r w:rsidRPr="00B3442B">
        <w:rPr>
          <w:rFonts w:ascii="Times New Roman" w:hAnsi="Times New Roman" w:cs="Times New Roman"/>
          <w:sz w:val="28"/>
          <w:szCs w:val="28"/>
        </w:rPr>
        <w:tab/>
        <w:t>This chapter will discuss the method and procedures that will be used in carrying out the research and it will also discuss the research design, population of study, sampling procedures, research instruments, validity and reliability of the instrument and method that will be employed for data analysis.</w:t>
      </w:r>
    </w:p>
    <w:p w:rsidR="00844AC6" w:rsidRPr="00B3442B" w:rsidRDefault="00844AC6" w:rsidP="00844AC6">
      <w:pPr>
        <w:spacing w:after="0" w:line="360" w:lineRule="auto"/>
        <w:jc w:val="both"/>
        <w:rPr>
          <w:rFonts w:ascii="Times New Roman" w:hAnsi="Times New Roman" w:cs="Times New Roman"/>
          <w:sz w:val="28"/>
          <w:szCs w:val="28"/>
        </w:rPr>
      </w:pPr>
      <w:r w:rsidRPr="00B3442B">
        <w:rPr>
          <w:rFonts w:ascii="Times New Roman" w:hAnsi="Times New Roman" w:cs="Times New Roman"/>
          <w:b/>
          <w:sz w:val="28"/>
          <w:szCs w:val="28"/>
        </w:rPr>
        <w:t>3.2</w:t>
      </w:r>
      <w:r w:rsidRPr="00B3442B">
        <w:rPr>
          <w:rFonts w:ascii="Times New Roman" w:hAnsi="Times New Roman" w:cs="Times New Roman"/>
          <w:b/>
          <w:sz w:val="28"/>
          <w:szCs w:val="28"/>
        </w:rPr>
        <w:tab/>
        <w:t>RESEARCH DESIGN</w:t>
      </w:r>
    </w:p>
    <w:p w:rsidR="00844AC6" w:rsidRPr="00B3442B" w:rsidRDefault="00844AC6" w:rsidP="00844AC6">
      <w:pPr>
        <w:spacing w:after="0" w:line="360" w:lineRule="auto"/>
        <w:jc w:val="both"/>
        <w:rPr>
          <w:rFonts w:ascii="Times New Roman" w:hAnsi="Times New Roman" w:cs="Times New Roman"/>
          <w:sz w:val="28"/>
          <w:szCs w:val="28"/>
        </w:rPr>
      </w:pPr>
      <w:r w:rsidRPr="00B3442B">
        <w:rPr>
          <w:rFonts w:ascii="Times New Roman" w:hAnsi="Times New Roman" w:cs="Times New Roman"/>
          <w:sz w:val="28"/>
          <w:szCs w:val="28"/>
        </w:rPr>
        <w:tab/>
        <w:t xml:space="preserve">According to </w:t>
      </w:r>
      <w:proofErr w:type="spellStart"/>
      <w:r w:rsidRPr="00B3442B">
        <w:rPr>
          <w:rFonts w:ascii="Times New Roman" w:hAnsi="Times New Roman" w:cs="Times New Roman"/>
          <w:sz w:val="28"/>
          <w:szCs w:val="28"/>
        </w:rPr>
        <w:t>Idowu</w:t>
      </w:r>
      <w:proofErr w:type="spellEnd"/>
      <w:r w:rsidRPr="00B3442B">
        <w:rPr>
          <w:rFonts w:ascii="Times New Roman" w:hAnsi="Times New Roman" w:cs="Times New Roman"/>
          <w:sz w:val="28"/>
          <w:szCs w:val="28"/>
        </w:rPr>
        <w:t xml:space="preserve"> (2002), a scientific design has been described as a systematic investigation procedure, which has to be logical. It is a procedural plan for collection and analysis of data necessary to assists in the current problems in a way that the cost of obtaining various levels of accuracy and expected value of the information association with such level is </w:t>
      </w:r>
      <w:proofErr w:type="gramStart"/>
      <w:r w:rsidRPr="00B3442B">
        <w:rPr>
          <w:rFonts w:ascii="Times New Roman" w:hAnsi="Times New Roman" w:cs="Times New Roman"/>
          <w:sz w:val="28"/>
          <w:szCs w:val="28"/>
        </w:rPr>
        <w:t>maximum</w:t>
      </w:r>
      <w:proofErr w:type="gramEnd"/>
      <w:r w:rsidRPr="00B3442B">
        <w:rPr>
          <w:rFonts w:ascii="Times New Roman" w:hAnsi="Times New Roman" w:cs="Times New Roman"/>
          <w:sz w:val="28"/>
          <w:szCs w:val="28"/>
        </w:rPr>
        <w:t>.</w:t>
      </w:r>
    </w:p>
    <w:p w:rsidR="00844AC6" w:rsidRPr="00B3442B" w:rsidRDefault="00844AC6" w:rsidP="00844AC6">
      <w:pPr>
        <w:spacing w:after="0" w:line="360" w:lineRule="auto"/>
        <w:jc w:val="both"/>
        <w:rPr>
          <w:rFonts w:ascii="Times New Roman" w:hAnsi="Times New Roman" w:cs="Times New Roman"/>
          <w:sz w:val="28"/>
          <w:szCs w:val="28"/>
        </w:rPr>
      </w:pPr>
      <w:r w:rsidRPr="00B3442B">
        <w:rPr>
          <w:rFonts w:ascii="Times New Roman" w:hAnsi="Times New Roman" w:cs="Times New Roman"/>
          <w:sz w:val="28"/>
          <w:szCs w:val="28"/>
        </w:rPr>
        <w:tab/>
        <w:t>It also, an outline that serves as a useful guide to research in effort to gather for the study.</w:t>
      </w:r>
    </w:p>
    <w:p w:rsidR="00844AC6" w:rsidRPr="00B3442B" w:rsidRDefault="00844AC6" w:rsidP="00844AC6">
      <w:pPr>
        <w:spacing w:after="0" w:line="360" w:lineRule="auto"/>
        <w:jc w:val="both"/>
        <w:rPr>
          <w:rFonts w:ascii="Times New Roman" w:hAnsi="Times New Roman" w:cs="Times New Roman"/>
          <w:sz w:val="28"/>
          <w:szCs w:val="28"/>
        </w:rPr>
      </w:pPr>
      <w:r w:rsidRPr="00B3442B">
        <w:rPr>
          <w:rFonts w:ascii="Times New Roman" w:hAnsi="Times New Roman" w:cs="Times New Roman"/>
          <w:sz w:val="28"/>
          <w:szCs w:val="28"/>
        </w:rPr>
        <w:tab/>
      </w:r>
      <w:proofErr w:type="gramStart"/>
      <w:r w:rsidRPr="00B3442B">
        <w:rPr>
          <w:rFonts w:ascii="Times New Roman" w:hAnsi="Times New Roman" w:cs="Times New Roman"/>
          <w:sz w:val="28"/>
          <w:szCs w:val="28"/>
        </w:rPr>
        <w:t>This research design mainly for distribution of questionnaire.</w:t>
      </w:r>
      <w:proofErr w:type="gramEnd"/>
    </w:p>
    <w:p w:rsidR="00844AC6" w:rsidRPr="00B3442B" w:rsidRDefault="00844AC6" w:rsidP="00844AC6">
      <w:pPr>
        <w:spacing w:after="0" w:line="360" w:lineRule="auto"/>
        <w:jc w:val="both"/>
        <w:rPr>
          <w:rFonts w:ascii="Times New Roman" w:hAnsi="Times New Roman" w:cs="Times New Roman"/>
          <w:sz w:val="28"/>
          <w:szCs w:val="28"/>
        </w:rPr>
      </w:pPr>
      <w:r w:rsidRPr="00B3442B">
        <w:rPr>
          <w:rFonts w:ascii="Times New Roman" w:hAnsi="Times New Roman" w:cs="Times New Roman"/>
          <w:b/>
          <w:sz w:val="28"/>
          <w:szCs w:val="28"/>
        </w:rPr>
        <w:t>3.3</w:t>
      </w:r>
      <w:r w:rsidRPr="00B3442B">
        <w:rPr>
          <w:rFonts w:ascii="Times New Roman" w:hAnsi="Times New Roman" w:cs="Times New Roman"/>
          <w:b/>
          <w:sz w:val="28"/>
          <w:szCs w:val="28"/>
        </w:rPr>
        <w:tab/>
        <w:t>POPULATION OF STUDY</w:t>
      </w:r>
    </w:p>
    <w:p w:rsidR="00844AC6" w:rsidRPr="00B3442B" w:rsidRDefault="00844AC6" w:rsidP="00844AC6">
      <w:pPr>
        <w:spacing w:after="0" w:line="360" w:lineRule="auto"/>
        <w:jc w:val="both"/>
        <w:rPr>
          <w:rFonts w:ascii="Times New Roman" w:hAnsi="Times New Roman" w:cs="Times New Roman"/>
          <w:sz w:val="28"/>
          <w:szCs w:val="28"/>
        </w:rPr>
      </w:pPr>
      <w:r w:rsidRPr="00B3442B">
        <w:rPr>
          <w:rFonts w:ascii="Times New Roman" w:hAnsi="Times New Roman" w:cs="Times New Roman"/>
          <w:sz w:val="28"/>
          <w:szCs w:val="28"/>
        </w:rPr>
        <w:tab/>
        <w:t xml:space="preserve">According to </w:t>
      </w:r>
      <w:proofErr w:type="spellStart"/>
      <w:r w:rsidRPr="00B3442B">
        <w:rPr>
          <w:rFonts w:ascii="Times New Roman" w:hAnsi="Times New Roman" w:cs="Times New Roman"/>
          <w:sz w:val="28"/>
          <w:szCs w:val="28"/>
        </w:rPr>
        <w:t>Fagbohungbe</w:t>
      </w:r>
      <w:proofErr w:type="spellEnd"/>
      <w:r w:rsidRPr="00B3442B">
        <w:rPr>
          <w:rFonts w:ascii="Times New Roman" w:hAnsi="Times New Roman" w:cs="Times New Roman"/>
          <w:sz w:val="28"/>
          <w:szCs w:val="28"/>
        </w:rPr>
        <w:t xml:space="preserve"> (1993), population is referred to all objects of particular types, sharps, </w:t>
      </w:r>
      <w:proofErr w:type="spellStart"/>
      <w:r w:rsidRPr="00B3442B">
        <w:rPr>
          <w:rFonts w:ascii="Times New Roman" w:hAnsi="Times New Roman" w:cs="Times New Roman"/>
          <w:sz w:val="28"/>
          <w:szCs w:val="28"/>
        </w:rPr>
        <w:t>colour</w:t>
      </w:r>
      <w:proofErr w:type="spellEnd"/>
      <w:r w:rsidRPr="00B3442B">
        <w:rPr>
          <w:rFonts w:ascii="Times New Roman" w:hAnsi="Times New Roman" w:cs="Times New Roman"/>
          <w:sz w:val="28"/>
          <w:szCs w:val="28"/>
        </w:rPr>
        <w:t xml:space="preserve"> or characters.</w:t>
      </w:r>
    </w:p>
    <w:p w:rsidR="00844AC6" w:rsidRPr="00B3442B" w:rsidRDefault="00844AC6" w:rsidP="00844AC6">
      <w:pPr>
        <w:pStyle w:val="ListParagraph"/>
        <w:spacing w:after="0" w:line="360" w:lineRule="auto"/>
        <w:ind w:left="90"/>
        <w:jc w:val="both"/>
        <w:rPr>
          <w:rFonts w:ascii="Times New Roman" w:hAnsi="Times New Roman" w:cs="Times New Roman"/>
          <w:sz w:val="28"/>
          <w:szCs w:val="28"/>
        </w:rPr>
      </w:pPr>
      <w:r w:rsidRPr="00B3442B">
        <w:rPr>
          <w:rFonts w:ascii="Times New Roman" w:hAnsi="Times New Roman" w:cs="Times New Roman"/>
          <w:sz w:val="28"/>
          <w:szCs w:val="28"/>
        </w:rPr>
        <w:tab/>
        <w:t>Population is very difficult to observe all the entire staff of Ilorin south local government as regard to risk management therefore population size of the staff of Ilorin south local government branch were 20.</w:t>
      </w:r>
    </w:p>
    <w:p w:rsidR="00844AC6" w:rsidRPr="00B3442B" w:rsidRDefault="00844AC6" w:rsidP="00844AC6">
      <w:pPr>
        <w:spacing w:after="0" w:line="360" w:lineRule="auto"/>
        <w:rPr>
          <w:rFonts w:ascii="Times New Roman" w:hAnsi="Times New Roman" w:cs="Times New Roman"/>
          <w:sz w:val="28"/>
          <w:szCs w:val="28"/>
        </w:rPr>
      </w:pPr>
      <w:r w:rsidRPr="00B3442B">
        <w:rPr>
          <w:rFonts w:ascii="Times New Roman" w:hAnsi="Times New Roman" w:cs="Times New Roman"/>
          <w:sz w:val="28"/>
          <w:szCs w:val="28"/>
        </w:rPr>
        <w:lastRenderedPageBreak/>
        <w:t xml:space="preserve">   Sampling</w:t>
      </w:r>
      <w:proofErr w:type="gramStart"/>
      <w:r w:rsidRPr="00B3442B">
        <w:rPr>
          <w:rFonts w:ascii="Times New Roman" w:hAnsi="Times New Roman" w:cs="Times New Roman"/>
          <w:sz w:val="28"/>
          <w:szCs w:val="28"/>
        </w:rPr>
        <w:t>:-</w:t>
      </w:r>
      <w:proofErr w:type="gramEnd"/>
      <w:r w:rsidRPr="00B3442B">
        <w:rPr>
          <w:rFonts w:ascii="Times New Roman" w:hAnsi="Times New Roman" w:cs="Times New Roman"/>
          <w:sz w:val="28"/>
          <w:szCs w:val="28"/>
        </w:rPr>
        <w:t xml:space="preserve"> due to the nature of the topic (the achievement of organizational objectives through effective public relation ) we  decided to use only ten staff as our sampling size.</w:t>
      </w:r>
    </w:p>
    <w:p w:rsidR="00844AC6" w:rsidRPr="00B3442B" w:rsidRDefault="00844AC6" w:rsidP="00844AC6">
      <w:pPr>
        <w:spacing w:after="0" w:line="360" w:lineRule="auto"/>
        <w:jc w:val="both"/>
        <w:rPr>
          <w:rFonts w:ascii="Times New Roman" w:hAnsi="Times New Roman" w:cs="Times New Roman"/>
          <w:b/>
          <w:sz w:val="28"/>
          <w:szCs w:val="28"/>
        </w:rPr>
      </w:pPr>
      <w:r w:rsidRPr="00B3442B">
        <w:rPr>
          <w:rFonts w:ascii="Times New Roman" w:hAnsi="Times New Roman" w:cs="Times New Roman"/>
          <w:b/>
          <w:sz w:val="28"/>
          <w:szCs w:val="28"/>
        </w:rPr>
        <w:t>3.4</w:t>
      </w:r>
      <w:r w:rsidRPr="00B3442B">
        <w:rPr>
          <w:rFonts w:ascii="Times New Roman" w:hAnsi="Times New Roman" w:cs="Times New Roman"/>
          <w:b/>
          <w:sz w:val="28"/>
          <w:szCs w:val="28"/>
        </w:rPr>
        <w:tab/>
        <w:t>SAMPLING SIZE AND SAMPLING TECHNIQUES</w:t>
      </w:r>
    </w:p>
    <w:p w:rsidR="00844AC6" w:rsidRPr="00B3442B" w:rsidRDefault="00844AC6" w:rsidP="00844AC6">
      <w:pPr>
        <w:spacing w:after="0" w:line="360" w:lineRule="auto"/>
        <w:jc w:val="both"/>
        <w:rPr>
          <w:rFonts w:ascii="Times New Roman" w:hAnsi="Times New Roman" w:cs="Times New Roman"/>
          <w:sz w:val="28"/>
          <w:szCs w:val="28"/>
        </w:rPr>
      </w:pPr>
      <w:r w:rsidRPr="00B3442B">
        <w:rPr>
          <w:rFonts w:ascii="Times New Roman" w:hAnsi="Times New Roman" w:cs="Times New Roman"/>
          <w:sz w:val="28"/>
          <w:szCs w:val="28"/>
        </w:rPr>
        <w:tab/>
        <w:t>In this research study, sample method was adopted for gathering information needed.</w:t>
      </w:r>
    </w:p>
    <w:p w:rsidR="00844AC6" w:rsidRPr="00B3442B" w:rsidRDefault="00844AC6" w:rsidP="00844AC6">
      <w:pPr>
        <w:spacing w:after="0" w:line="360" w:lineRule="auto"/>
        <w:jc w:val="both"/>
        <w:rPr>
          <w:rFonts w:ascii="Times New Roman" w:hAnsi="Times New Roman" w:cs="Times New Roman"/>
          <w:sz w:val="28"/>
          <w:szCs w:val="28"/>
        </w:rPr>
      </w:pPr>
      <w:r w:rsidRPr="00B3442B">
        <w:rPr>
          <w:rFonts w:ascii="Times New Roman" w:hAnsi="Times New Roman" w:cs="Times New Roman"/>
          <w:sz w:val="28"/>
          <w:szCs w:val="28"/>
        </w:rPr>
        <w:tab/>
        <w:t xml:space="preserve">This is close representation of a whole population, a closer and detailed study of the sample is easily possible with precise good inference to gather data and information. Data collected </w:t>
      </w:r>
      <w:proofErr w:type="gramStart"/>
      <w:r w:rsidRPr="00B3442B">
        <w:rPr>
          <w:rFonts w:ascii="Times New Roman" w:hAnsi="Times New Roman" w:cs="Times New Roman"/>
          <w:sz w:val="28"/>
          <w:szCs w:val="28"/>
        </w:rPr>
        <w:t>achievement of organizational objectives through effective public relation are</w:t>
      </w:r>
      <w:proofErr w:type="gramEnd"/>
      <w:r w:rsidRPr="00B3442B">
        <w:rPr>
          <w:rFonts w:ascii="Times New Roman" w:hAnsi="Times New Roman" w:cs="Times New Roman"/>
          <w:sz w:val="28"/>
          <w:szCs w:val="28"/>
        </w:rPr>
        <w:t xml:space="preserve"> inferred as regard generation and inference as regard as the entire population. </w:t>
      </w:r>
      <w:proofErr w:type="gramStart"/>
      <w:r w:rsidRPr="00B3442B">
        <w:rPr>
          <w:rFonts w:ascii="Times New Roman" w:hAnsi="Times New Roman" w:cs="Times New Roman"/>
          <w:sz w:val="28"/>
          <w:szCs w:val="28"/>
        </w:rPr>
        <w:t>Using complete representation of the characters of the population in their research study which will give valid inference, sampling unlike other method of collecting data, save time and therefore, give recommendation and decision based on gathered data collection.</w:t>
      </w:r>
      <w:proofErr w:type="gramEnd"/>
      <w:r w:rsidRPr="00B3442B">
        <w:rPr>
          <w:rFonts w:ascii="Times New Roman" w:hAnsi="Times New Roman" w:cs="Times New Roman"/>
          <w:sz w:val="28"/>
          <w:szCs w:val="28"/>
        </w:rPr>
        <w:t xml:space="preserve"> It affords research to be more accurate and thorough. </w:t>
      </w:r>
      <w:proofErr w:type="gramStart"/>
      <w:r w:rsidRPr="00B3442B">
        <w:rPr>
          <w:rFonts w:ascii="Times New Roman" w:hAnsi="Times New Roman" w:cs="Times New Roman"/>
          <w:sz w:val="28"/>
          <w:szCs w:val="28"/>
        </w:rPr>
        <w:t>This method of data collection enable research studying handling the respondents as they are fewer in number than in entire population.</w:t>
      </w:r>
      <w:proofErr w:type="gramEnd"/>
    </w:p>
    <w:p w:rsidR="00844AC6" w:rsidRPr="00B3442B" w:rsidRDefault="00844AC6" w:rsidP="00844AC6">
      <w:pPr>
        <w:spacing w:after="0" w:line="360" w:lineRule="auto"/>
        <w:jc w:val="both"/>
        <w:rPr>
          <w:rFonts w:ascii="Times New Roman" w:hAnsi="Times New Roman" w:cs="Times New Roman"/>
          <w:b/>
          <w:sz w:val="28"/>
          <w:szCs w:val="28"/>
        </w:rPr>
      </w:pPr>
      <w:r w:rsidRPr="00B3442B">
        <w:rPr>
          <w:rFonts w:ascii="Times New Roman" w:hAnsi="Times New Roman" w:cs="Times New Roman"/>
          <w:b/>
          <w:sz w:val="28"/>
          <w:szCs w:val="28"/>
        </w:rPr>
        <w:t>3.5</w:t>
      </w:r>
      <w:r w:rsidRPr="00B3442B">
        <w:rPr>
          <w:rFonts w:ascii="Times New Roman" w:hAnsi="Times New Roman" w:cs="Times New Roman"/>
          <w:b/>
          <w:sz w:val="28"/>
          <w:szCs w:val="28"/>
        </w:rPr>
        <w:tab/>
        <w:t>METHOD OF DATA COLLECTION</w:t>
      </w:r>
    </w:p>
    <w:p w:rsidR="00844AC6" w:rsidRPr="00B3442B" w:rsidRDefault="00844AC6" w:rsidP="00844AC6">
      <w:pPr>
        <w:spacing w:after="0" w:line="360" w:lineRule="auto"/>
        <w:rPr>
          <w:rFonts w:ascii="Times New Roman" w:hAnsi="Times New Roman" w:cs="Times New Roman"/>
          <w:sz w:val="28"/>
          <w:szCs w:val="28"/>
        </w:rPr>
      </w:pPr>
      <w:r w:rsidRPr="00B3442B">
        <w:rPr>
          <w:rFonts w:ascii="Times New Roman" w:hAnsi="Times New Roman" w:cs="Times New Roman"/>
          <w:sz w:val="28"/>
          <w:szCs w:val="28"/>
        </w:rPr>
        <w:t>The method adopted in conducting this research on achievement of organizational objectives through effective public relation” was through personal interview and company record.</w:t>
      </w:r>
    </w:p>
    <w:p w:rsidR="00844AC6" w:rsidRPr="00B3442B" w:rsidRDefault="00844AC6" w:rsidP="00844AC6">
      <w:pPr>
        <w:spacing w:after="0" w:line="360" w:lineRule="auto"/>
        <w:ind w:firstLine="720"/>
        <w:jc w:val="both"/>
        <w:rPr>
          <w:rFonts w:ascii="Times New Roman" w:hAnsi="Times New Roman" w:cs="Times New Roman"/>
          <w:sz w:val="28"/>
          <w:szCs w:val="28"/>
        </w:rPr>
      </w:pPr>
      <w:r w:rsidRPr="00B3442B">
        <w:rPr>
          <w:rFonts w:ascii="Times New Roman" w:hAnsi="Times New Roman" w:cs="Times New Roman"/>
          <w:sz w:val="28"/>
          <w:szCs w:val="28"/>
        </w:rPr>
        <w:t xml:space="preserve">The research focused on planning section and financial analysis handled the financial control section </w:t>
      </w:r>
      <w:proofErr w:type="gramStart"/>
      <w:r w:rsidRPr="00B3442B">
        <w:rPr>
          <w:rFonts w:ascii="Times New Roman" w:hAnsi="Times New Roman" w:cs="Times New Roman"/>
          <w:sz w:val="28"/>
          <w:szCs w:val="28"/>
        </w:rPr>
        <w:t>an</w:t>
      </w:r>
      <w:proofErr w:type="gramEnd"/>
      <w:r w:rsidRPr="00B3442B">
        <w:rPr>
          <w:rFonts w:ascii="Times New Roman" w:hAnsi="Times New Roman" w:cs="Times New Roman"/>
          <w:sz w:val="28"/>
          <w:szCs w:val="28"/>
        </w:rPr>
        <w:t xml:space="preserve"> main finance department.</w:t>
      </w:r>
    </w:p>
    <w:p w:rsidR="00844AC6" w:rsidRPr="00B3442B" w:rsidRDefault="00844AC6" w:rsidP="00844AC6">
      <w:pPr>
        <w:spacing w:after="0" w:line="360" w:lineRule="auto"/>
        <w:jc w:val="both"/>
        <w:rPr>
          <w:rFonts w:ascii="Times New Roman" w:hAnsi="Times New Roman" w:cs="Times New Roman"/>
          <w:b/>
          <w:sz w:val="28"/>
          <w:szCs w:val="28"/>
        </w:rPr>
      </w:pPr>
      <w:r w:rsidRPr="00B3442B">
        <w:rPr>
          <w:rFonts w:ascii="Times New Roman" w:hAnsi="Times New Roman" w:cs="Times New Roman"/>
          <w:b/>
          <w:sz w:val="28"/>
          <w:szCs w:val="28"/>
        </w:rPr>
        <w:t>INTERVIEW</w:t>
      </w:r>
    </w:p>
    <w:p w:rsidR="00844AC6" w:rsidRPr="00B3442B" w:rsidRDefault="00844AC6" w:rsidP="00844AC6">
      <w:pPr>
        <w:spacing w:after="0" w:line="360" w:lineRule="auto"/>
        <w:ind w:firstLine="720"/>
        <w:jc w:val="both"/>
        <w:rPr>
          <w:rFonts w:ascii="Times New Roman" w:hAnsi="Times New Roman" w:cs="Times New Roman"/>
          <w:sz w:val="28"/>
          <w:szCs w:val="28"/>
        </w:rPr>
      </w:pPr>
      <w:r w:rsidRPr="00B3442B">
        <w:rPr>
          <w:rFonts w:ascii="Times New Roman" w:hAnsi="Times New Roman" w:cs="Times New Roman"/>
          <w:sz w:val="28"/>
          <w:szCs w:val="28"/>
        </w:rPr>
        <w:t>Interview is a process of asking questions demanding immediate answer to each question through personal contact system.</w:t>
      </w:r>
    </w:p>
    <w:p w:rsidR="00844AC6" w:rsidRPr="00B3442B" w:rsidRDefault="00844AC6" w:rsidP="00844AC6">
      <w:pPr>
        <w:spacing w:after="0" w:line="360" w:lineRule="auto"/>
        <w:ind w:firstLine="720"/>
        <w:jc w:val="both"/>
        <w:rPr>
          <w:rFonts w:ascii="Times New Roman" w:hAnsi="Times New Roman" w:cs="Times New Roman"/>
          <w:sz w:val="28"/>
          <w:szCs w:val="28"/>
        </w:rPr>
      </w:pPr>
      <w:r w:rsidRPr="00B3442B">
        <w:rPr>
          <w:rFonts w:ascii="Times New Roman" w:hAnsi="Times New Roman" w:cs="Times New Roman"/>
          <w:sz w:val="28"/>
          <w:szCs w:val="28"/>
        </w:rPr>
        <w:lastRenderedPageBreak/>
        <w:t xml:space="preserve">Interview method was adopted as the foundation for collecting vital information for the study. Some of the </w:t>
      </w:r>
      <w:proofErr w:type="gramStart"/>
      <w:r w:rsidRPr="00B3442B">
        <w:rPr>
          <w:rFonts w:ascii="Times New Roman" w:hAnsi="Times New Roman" w:cs="Times New Roman"/>
          <w:sz w:val="28"/>
          <w:szCs w:val="28"/>
        </w:rPr>
        <w:t>official in charge of public relation preparation in the organization were</w:t>
      </w:r>
      <w:proofErr w:type="gramEnd"/>
      <w:r w:rsidRPr="00B3442B">
        <w:rPr>
          <w:rFonts w:ascii="Times New Roman" w:hAnsi="Times New Roman" w:cs="Times New Roman"/>
          <w:sz w:val="28"/>
          <w:szCs w:val="28"/>
        </w:rPr>
        <w:t xml:space="preserve"> interview as well as the some officer in some department.</w:t>
      </w:r>
    </w:p>
    <w:p w:rsidR="00844AC6" w:rsidRPr="00B3442B" w:rsidRDefault="00844AC6" w:rsidP="00844AC6">
      <w:pPr>
        <w:spacing w:after="0" w:line="360" w:lineRule="auto"/>
        <w:jc w:val="both"/>
        <w:rPr>
          <w:rFonts w:ascii="Times New Roman" w:hAnsi="Times New Roman" w:cs="Times New Roman"/>
          <w:b/>
          <w:sz w:val="28"/>
          <w:szCs w:val="28"/>
        </w:rPr>
      </w:pPr>
      <w:r w:rsidRPr="00B3442B">
        <w:rPr>
          <w:rFonts w:ascii="Times New Roman" w:hAnsi="Times New Roman" w:cs="Times New Roman"/>
          <w:b/>
          <w:sz w:val="28"/>
          <w:szCs w:val="28"/>
        </w:rPr>
        <w:t>PERSONAL OBSERVATION</w:t>
      </w:r>
    </w:p>
    <w:p w:rsidR="00844AC6" w:rsidRPr="00B3442B" w:rsidRDefault="00844AC6" w:rsidP="00844AC6">
      <w:pPr>
        <w:spacing w:after="0" w:line="360" w:lineRule="auto"/>
        <w:ind w:firstLine="720"/>
        <w:jc w:val="both"/>
        <w:rPr>
          <w:rFonts w:ascii="Times New Roman" w:hAnsi="Times New Roman" w:cs="Times New Roman"/>
          <w:sz w:val="28"/>
          <w:szCs w:val="28"/>
        </w:rPr>
      </w:pPr>
      <w:r w:rsidRPr="00B3442B">
        <w:rPr>
          <w:rFonts w:ascii="Times New Roman" w:hAnsi="Times New Roman" w:cs="Times New Roman"/>
          <w:sz w:val="28"/>
          <w:szCs w:val="28"/>
        </w:rPr>
        <w:t xml:space="preserve">Personal observation was involved during this research work. This involves spending some time with the source officer to observe how accounts are being </w:t>
      </w:r>
      <w:proofErr w:type="gramStart"/>
      <w:r w:rsidRPr="00B3442B">
        <w:rPr>
          <w:rFonts w:ascii="Times New Roman" w:hAnsi="Times New Roman" w:cs="Times New Roman"/>
          <w:sz w:val="28"/>
          <w:szCs w:val="28"/>
        </w:rPr>
        <w:t>prepared,</w:t>
      </w:r>
      <w:proofErr w:type="gramEnd"/>
      <w:r w:rsidRPr="00B3442B">
        <w:rPr>
          <w:rFonts w:ascii="Times New Roman" w:hAnsi="Times New Roman" w:cs="Times New Roman"/>
          <w:sz w:val="28"/>
          <w:szCs w:val="28"/>
        </w:rPr>
        <w:t xml:space="preserve"> some documents in Ilorin south local government for the year were also examined.</w:t>
      </w:r>
    </w:p>
    <w:p w:rsidR="00844AC6" w:rsidRPr="00B3442B" w:rsidRDefault="00844AC6" w:rsidP="00844AC6">
      <w:pPr>
        <w:spacing w:after="0" w:line="360" w:lineRule="auto"/>
        <w:jc w:val="both"/>
        <w:rPr>
          <w:rFonts w:ascii="Times New Roman" w:hAnsi="Times New Roman" w:cs="Times New Roman"/>
          <w:b/>
          <w:sz w:val="28"/>
          <w:szCs w:val="28"/>
        </w:rPr>
      </w:pPr>
      <w:r w:rsidRPr="00B3442B">
        <w:rPr>
          <w:rFonts w:ascii="Times New Roman" w:hAnsi="Times New Roman" w:cs="Times New Roman"/>
          <w:b/>
          <w:sz w:val="28"/>
          <w:szCs w:val="28"/>
        </w:rPr>
        <w:t>3.6</w:t>
      </w:r>
      <w:r w:rsidRPr="00B3442B">
        <w:rPr>
          <w:rFonts w:ascii="Times New Roman" w:hAnsi="Times New Roman" w:cs="Times New Roman"/>
          <w:b/>
          <w:sz w:val="28"/>
          <w:szCs w:val="28"/>
        </w:rPr>
        <w:tab/>
        <w:t xml:space="preserve">INSTRUMENT OF DATA COLLECTION </w:t>
      </w:r>
    </w:p>
    <w:p w:rsidR="00844AC6" w:rsidRPr="00B3442B" w:rsidRDefault="00844AC6" w:rsidP="00844AC6">
      <w:pPr>
        <w:spacing w:after="0" w:line="360" w:lineRule="auto"/>
        <w:jc w:val="both"/>
        <w:rPr>
          <w:rFonts w:ascii="Times New Roman" w:hAnsi="Times New Roman" w:cs="Times New Roman"/>
          <w:sz w:val="28"/>
          <w:szCs w:val="28"/>
        </w:rPr>
      </w:pPr>
      <w:r w:rsidRPr="00B3442B">
        <w:rPr>
          <w:rFonts w:ascii="Times New Roman" w:hAnsi="Times New Roman" w:cs="Times New Roman"/>
          <w:sz w:val="28"/>
          <w:szCs w:val="28"/>
        </w:rPr>
        <w:tab/>
        <w:t>Primary data will be obtained from the selected area in Ilorin south local government staffs, and general public. Using questionnaire constituting of closed ended questionnaire targeted to Ilorin south local government, staffs and general public.</w:t>
      </w:r>
    </w:p>
    <w:p w:rsidR="00844AC6" w:rsidRPr="00B3442B" w:rsidRDefault="00844AC6" w:rsidP="00844AC6">
      <w:pPr>
        <w:spacing w:after="0" w:line="360" w:lineRule="auto"/>
        <w:jc w:val="both"/>
        <w:rPr>
          <w:rFonts w:ascii="Times New Roman" w:hAnsi="Times New Roman" w:cs="Times New Roman"/>
          <w:sz w:val="28"/>
          <w:szCs w:val="28"/>
        </w:rPr>
      </w:pPr>
      <w:r w:rsidRPr="00B3442B">
        <w:rPr>
          <w:rFonts w:ascii="Times New Roman" w:hAnsi="Times New Roman" w:cs="Times New Roman"/>
          <w:sz w:val="28"/>
          <w:szCs w:val="28"/>
        </w:rPr>
        <w:tab/>
        <w:t>This will consists of structural items to elicit information from the respondents; this is adopted because it allows a systematic collection of information about the object of the study.</w:t>
      </w:r>
    </w:p>
    <w:p w:rsidR="00844AC6" w:rsidRPr="00B3442B" w:rsidRDefault="00844AC6" w:rsidP="00844AC6">
      <w:pPr>
        <w:spacing w:after="0" w:line="360" w:lineRule="auto"/>
        <w:jc w:val="both"/>
        <w:rPr>
          <w:rFonts w:ascii="Times New Roman" w:hAnsi="Times New Roman" w:cs="Times New Roman"/>
          <w:sz w:val="28"/>
          <w:szCs w:val="28"/>
        </w:rPr>
      </w:pPr>
      <w:r w:rsidRPr="00B3442B">
        <w:rPr>
          <w:rFonts w:ascii="Times New Roman" w:hAnsi="Times New Roman" w:cs="Times New Roman"/>
          <w:b/>
          <w:sz w:val="28"/>
          <w:szCs w:val="28"/>
        </w:rPr>
        <w:t>3.7</w:t>
      </w:r>
      <w:r w:rsidRPr="00B3442B">
        <w:rPr>
          <w:rFonts w:ascii="Times New Roman" w:hAnsi="Times New Roman" w:cs="Times New Roman"/>
          <w:b/>
          <w:sz w:val="28"/>
          <w:szCs w:val="28"/>
        </w:rPr>
        <w:tab/>
        <w:t>METHODS OF DATA ANALYSIS</w:t>
      </w:r>
    </w:p>
    <w:p w:rsidR="00844AC6" w:rsidRPr="00B3442B" w:rsidRDefault="00844AC6" w:rsidP="00844AC6">
      <w:pPr>
        <w:spacing w:after="0" w:line="360" w:lineRule="auto"/>
        <w:ind w:firstLine="720"/>
        <w:jc w:val="both"/>
        <w:rPr>
          <w:rFonts w:ascii="Times New Roman" w:hAnsi="Times New Roman" w:cs="Times New Roman"/>
          <w:sz w:val="28"/>
          <w:szCs w:val="28"/>
        </w:rPr>
      </w:pPr>
      <w:r w:rsidRPr="00B3442B">
        <w:rPr>
          <w:rFonts w:ascii="Times New Roman" w:hAnsi="Times New Roman" w:cs="Times New Roman"/>
          <w:sz w:val="28"/>
          <w:szCs w:val="28"/>
        </w:rPr>
        <w:t xml:space="preserve">Based on the finding of the research work the collected data will be represented in tabular form in the next chapter for each understanding, the collected data will be analyzed and presented using description method and simple percentage the belief behind using this is to ensure effective and easy analysis of the research work. </w:t>
      </w:r>
    </w:p>
    <w:p w:rsidR="00844AC6" w:rsidRPr="00B3442B" w:rsidRDefault="00844AC6" w:rsidP="00844AC6">
      <w:pPr>
        <w:spacing w:line="360" w:lineRule="auto"/>
        <w:jc w:val="both"/>
        <w:rPr>
          <w:rFonts w:ascii="Times New Roman" w:hAnsi="Times New Roman"/>
          <w:b/>
          <w:sz w:val="28"/>
          <w:szCs w:val="28"/>
        </w:rPr>
      </w:pPr>
      <w:r w:rsidRPr="00B3442B">
        <w:rPr>
          <w:rFonts w:ascii="Times New Roman" w:hAnsi="Times New Roman"/>
          <w:b/>
          <w:sz w:val="28"/>
          <w:szCs w:val="28"/>
        </w:rPr>
        <w:t>3.8</w:t>
      </w:r>
      <w:r w:rsidRPr="00B3442B">
        <w:rPr>
          <w:rFonts w:ascii="Times New Roman" w:hAnsi="Times New Roman"/>
          <w:b/>
          <w:sz w:val="28"/>
          <w:szCs w:val="28"/>
        </w:rPr>
        <w:tab/>
        <w:t>RESEACH PROBLEMS</w:t>
      </w:r>
    </w:p>
    <w:p w:rsidR="00844AC6" w:rsidRPr="00B3442B" w:rsidRDefault="00844AC6" w:rsidP="00844AC6">
      <w:pPr>
        <w:spacing w:line="360" w:lineRule="auto"/>
        <w:ind w:firstLine="720"/>
        <w:jc w:val="both"/>
        <w:rPr>
          <w:rFonts w:ascii="Times New Roman" w:hAnsi="Times New Roman"/>
          <w:sz w:val="28"/>
          <w:szCs w:val="28"/>
        </w:rPr>
      </w:pPr>
      <w:r w:rsidRPr="00B3442B">
        <w:rPr>
          <w:rFonts w:ascii="Times New Roman" w:hAnsi="Times New Roman"/>
          <w:sz w:val="28"/>
          <w:szCs w:val="28"/>
        </w:rPr>
        <w:t xml:space="preserve">During course of the study, the research visited Ilorin south local government council to collect some information about the number of </w:t>
      </w:r>
      <w:r w:rsidRPr="00B3442B">
        <w:rPr>
          <w:rFonts w:ascii="Times New Roman" w:hAnsi="Times New Roman"/>
          <w:sz w:val="28"/>
          <w:szCs w:val="28"/>
        </w:rPr>
        <w:lastRenderedPageBreak/>
        <w:t xml:space="preserve">staff and other relevant question that could assist in the research findings, but some of the research. Realistically, the research prepared two hundred questionnaires for regulating employee behavior also to understand the local government council policies rules and regulation. </w:t>
      </w:r>
    </w:p>
    <w:p w:rsidR="00844AC6" w:rsidRPr="00B3442B" w:rsidRDefault="00844AC6" w:rsidP="00844AC6">
      <w:pPr>
        <w:spacing w:line="360" w:lineRule="auto"/>
        <w:ind w:firstLine="720"/>
        <w:jc w:val="both"/>
        <w:rPr>
          <w:rFonts w:ascii="Times New Roman" w:hAnsi="Times New Roman"/>
          <w:sz w:val="28"/>
          <w:szCs w:val="28"/>
        </w:rPr>
      </w:pPr>
      <w:r w:rsidRPr="00B3442B">
        <w:rPr>
          <w:rFonts w:ascii="Times New Roman" w:hAnsi="Times New Roman"/>
          <w:sz w:val="28"/>
          <w:szCs w:val="28"/>
        </w:rPr>
        <w:t xml:space="preserve">About twenty of questionnaire administrating could be received due to negligence attitude on the part of staff. The researcher also strive to assess the staff by association with some of the Officers in administrative department the assumption researcher was based on the fact that questionnaire, then the observation method Should serve as another alternative the result drive from the Opinion of the employee shall be presented and analyzed in the nest chapter of this research work. </w:t>
      </w:r>
    </w:p>
    <w:p w:rsidR="00844AC6" w:rsidRPr="00B3442B" w:rsidRDefault="00844AC6" w:rsidP="00844AC6">
      <w:pPr>
        <w:spacing w:line="360" w:lineRule="auto"/>
        <w:ind w:firstLine="720"/>
        <w:jc w:val="both"/>
        <w:rPr>
          <w:rFonts w:ascii="Times New Roman" w:hAnsi="Times New Roman"/>
          <w:sz w:val="28"/>
          <w:szCs w:val="28"/>
        </w:rPr>
      </w:pPr>
      <w:r w:rsidRPr="00B3442B">
        <w:rPr>
          <w:rFonts w:ascii="Times New Roman" w:hAnsi="Times New Roman"/>
          <w:sz w:val="28"/>
          <w:szCs w:val="28"/>
        </w:rPr>
        <w:t>However, the researcher attempt at providing a meaningful result this study, shall be limited to the (180) questionnaire filled by the respondents. Nevertheless, the researcher faces many problem while carry out these exercises which are as follows:</w:t>
      </w:r>
    </w:p>
    <w:p w:rsidR="00844AC6" w:rsidRPr="00B3442B" w:rsidRDefault="00844AC6" w:rsidP="00844AC6">
      <w:pPr>
        <w:pStyle w:val="ListParagraph"/>
        <w:widowControl w:val="0"/>
        <w:numPr>
          <w:ilvl w:val="0"/>
          <w:numId w:val="6"/>
        </w:numPr>
        <w:spacing w:after="0" w:line="360" w:lineRule="auto"/>
        <w:jc w:val="both"/>
        <w:rPr>
          <w:rFonts w:ascii="Times New Roman" w:hAnsi="Times New Roman" w:cs="Times New Roman"/>
          <w:sz w:val="28"/>
          <w:szCs w:val="28"/>
        </w:rPr>
      </w:pPr>
      <w:r w:rsidRPr="00B3442B">
        <w:rPr>
          <w:rFonts w:ascii="Times New Roman" w:hAnsi="Times New Roman" w:cs="Times New Roman"/>
          <w:sz w:val="28"/>
          <w:szCs w:val="28"/>
        </w:rPr>
        <w:t>Insufficient fund is another factors, the researcher require more time and money which has to be provide by inter money which to be provided by interest stated Stake holder.</w:t>
      </w:r>
    </w:p>
    <w:p w:rsidR="00844AC6" w:rsidRPr="00B3442B" w:rsidRDefault="00844AC6" w:rsidP="00844AC6">
      <w:pPr>
        <w:pStyle w:val="ListParagraph"/>
        <w:widowControl w:val="0"/>
        <w:numPr>
          <w:ilvl w:val="0"/>
          <w:numId w:val="6"/>
        </w:numPr>
        <w:spacing w:after="0" w:line="360" w:lineRule="auto"/>
        <w:jc w:val="both"/>
        <w:rPr>
          <w:rFonts w:ascii="Times New Roman" w:hAnsi="Times New Roman" w:cs="Times New Roman"/>
          <w:sz w:val="28"/>
          <w:szCs w:val="28"/>
        </w:rPr>
      </w:pPr>
      <w:r w:rsidRPr="00B3442B">
        <w:rPr>
          <w:rFonts w:ascii="Times New Roman" w:hAnsi="Times New Roman" w:cs="Times New Roman"/>
          <w:sz w:val="28"/>
          <w:szCs w:val="28"/>
        </w:rPr>
        <w:t xml:space="preserve">Most managers do not appreciate the value of research finding to economic growth. </w:t>
      </w:r>
    </w:p>
    <w:p w:rsidR="00844AC6" w:rsidRPr="00B3442B" w:rsidRDefault="00844AC6" w:rsidP="00844AC6">
      <w:pPr>
        <w:pStyle w:val="ListParagraph"/>
        <w:widowControl w:val="0"/>
        <w:numPr>
          <w:ilvl w:val="0"/>
          <w:numId w:val="6"/>
        </w:numPr>
        <w:spacing w:after="0" w:line="360" w:lineRule="auto"/>
        <w:jc w:val="both"/>
        <w:rPr>
          <w:rFonts w:ascii="Times New Roman" w:hAnsi="Times New Roman" w:cs="Times New Roman"/>
          <w:sz w:val="28"/>
          <w:szCs w:val="28"/>
        </w:rPr>
      </w:pPr>
      <w:r w:rsidRPr="00B3442B">
        <w:rPr>
          <w:rFonts w:ascii="Times New Roman" w:hAnsi="Times New Roman" w:cs="Times New Roman"/>
          <w:sz w:val="28"/>
          <w:szCs w:val="28"/>
        </w:rPr>
        <w:t>The organization fund of difficult to disclose data needed by me which lead to Scanty Statistics.</w:t>
      </w:r>
    </w:p>
    <w:p w:rsidR="00844AC6" w:rsidRPr="00B3442B" w:rsidRDefault="00844AC6" w:rsidP="00844AC6">
      <w:pPr>
        <w:spacing w:line="360" w:lineRule="auto"/>
        <w:jc w:val="both"/>
        <w:rPr>
          <w:rFonts w:ascii="Times New Roman" w:hAnsi="Times New Roman"/>
          <w:b/>
          <w:sz w:val="28"/>
          <w:szCs w:val="28"/>
        </w:rPr>
      </w:pPr>
      <w:r w:rsidRPr="00B3442B">
        <w:rPr>
          <w:rFonts w:ascii="Times New Roman" w:hAnsi="Times New Roman"/>
          <w:b/>
          <w:sz w:val="28"/>
          <w:szCs w:val="28"/>
        </w:rPr>
        <w:t>REFERENCES</w:t>
      </w:r>
    </w:p>
    <w:p w:rsidR="00844AC6" w:rsidRPr="00B3442B" w:rsidRDefault="00844AC6" w:rsidP="00844AC6">
      <w:pPr>
        <w:spacing w:line="360" w:lineRule="auto"/>
        <w:ind w:left="720" w:hanging="720"/>
        <w:contextualSpacing/>
        <w:jc w:val="both"/>
        <w:rPr>
          <w:rFonts w:ascii="Times New Roman" w:hAnsi="Times New Roman"/>
          <w:sz w:val="28"/>
          <w:szCs w:val="28"/>
        </w:rPr>
      </w:pPr>
      <w:proofErr w:type="spellStart"/>
      <w:proofErr w:type="gramStart"/>
      <w:r w:rsidRPr="00B3442B">
        <w:rPr>
          <w:rFonts w:ascii="Times New Roman" w:hAnsi="Times New Roman"/>
          <w:sz w:val="28"/>
          <w:szCs w:val="28"/>
        </w:rPr>
        <w:t>Seyles</w:t>
      </w:r>
      <w:proofErr w:type="spellEnd"/>
      <w:r w:rsidRPr="00B3442B">
        <w:rPr>
          <w:rFonts w:ascii="Times New Roman" w:hAnsi="Times New Roman"/>
          <w:sz w:val="28"/>
          <w:szCs w:val="28"/>
        </w:rPr>
        <w:t xml:space="preserve"> and </w:t>
      </w:r>
      <w:proofErr w:type="spellStart"/>
      <w:r w:rsidRPr="00B3442B">
        <w:rPr>
          <w:rFonts w:ascii="Times New Roman" w:hAnsi="Times New Roman"/>
          <w:sz w:val="28"/>
          <w:szCs w:val="28"/>
        </w:rPr>
        <w:t>Strave</w:t>
      </w:r>
      <w:proofErr w:type="spellEnd"/>
      <w:r w:rsidRPr="00B3442B">
        <w:rPr>
          <w:rFonts w:ascii="Times New Roman" w:hAnsi="Times New Roman"/>
          <w:sz w:val="28"/>
          <w:szCs w:val="28"/>
        </w:rPr>
        <w:t xml:space="preserve"> (1960) Human behavior in Organization, New Jersey, Prentice Hall.</w:t>
      </w:r>
      <w:proofErr w:type="gramEnd"/>
      <w:r w:rsidRPr="00B3442B">
        <w:rPr>
          <w:rFonts w:ascii="Times New Roman" w:hAnsi="Times New Roman"/>
          <w:sz w:val="28"/>
          <w:szCs w:val="28"/>
        </w:rPr>
        <w:t xml:space="preserve"> </w:t>
      </w:r>
    </w:p>
    <w:p w:rsidR="00844AC6" w:rsidRPr="00B3442B" w:rsidRDefault="00844AC6" w:rsidP="00844AC6">
      <w:pPr>
        <w:spacing w:line="360" w:lineRule="auto"/>
        <w:ind w:left="720" w:hanging="720"/>
        <w:contextualSpacing/>
        <w:jc w:val="both"/>
        <w:rPr>
          <w:rFonts w:ascii="Times New Roman" w:hAnsi="Times New Roman"/>
          <w:sz w:val="28"/>
          <w:szCs w:val="28"/>
        </w:rPr>
      </w:pPr>
      <w:r w:rsidRPr="00B3442B">
        <w:rPr>
          <w:rFonts w:ascii="Times New Roman" w:hAnsi="Times New Roman"/>
          <w:sz w:val="28"/>
          <w:szCs w:val="28"/>
        </w:rPr>
        <w:lastRenderedPageBreak/>
        <w:t xml:space="preserve">Beach, (1980): personnel, the management of people at </w:t>
      </w:r>
      <w:proofErr w:type="spellStart"/>
      <w:r w:rsidRPr="00B3442B">
        <w:rPr>
          <w:rFonts w:ascii="Times New Roman" w:hAnsi="Times New Roman"/>
          <w:sz w:val="28"/>
          <w:szCs w:val="28"/>
        </w:rPr>
        <w:t>wona</w:t>
      </w:r>
      <w:proofErr w:type="spellEnd"/>
      <w:r w:rsidRPr="00B3442B">
        <w:rPr>
          <w:rFonts w:ascii="Times New Roman" w:hAnsi="Times New Roman"/>
          <w:sz w:val="28"/>
          <w:szCs w:val="28"/>
        </w:rPr>
        <w:t xml:space="preserve">, New York: Macmillan public. </w:t>
      </w:r>
    </w:p>
    <w:p w:rsidR="00844AC6" w:rsidRPr="00B3442B" w:rsidRDefault="00844AC6" w:rsidP="00844AC6">
      <w:pPr>
        <w:spacing w:line="360" w:lineRule="auto"/>
        <w:ind w:left="720" w:hanging="720"/>
        <w:contextualSpacing/>
        <w:jc w:val="both"/>
        <w:rPr>
          <w:rFonts w:ascii="Times New Roman" w:hAnsi="Times New Roman"/>
          <w:sz w:val="28"/>
          <w:szCs w:val="28"/>
        </w:rPr>
      </w:pPr>
      <w:proofErr w:type="spellStart"/>
      <w:proofErr w:type="gramStart"/>
      <w:r w:rsidRPr="00B3442B">
        <w:rPr>
          <w:rFonts w:ascii="Times New Roman" w:hAnsi="Times New Roman"/>
          <w:sz w:val="28"/>
          <w:szCs w:val="28"/>
        </w:rPr>
        <w:t>Namdi</w:t>
      </w:r>
      <w:proofErr w:type="spellEnd"/>
      <w:r w:rsidRPr="00B3442B">
        <w:rPr>
          <w:rFonts w:ascii="Times New Roman" w:hAnsi="Times New Roman"/>
          <w:sz w:val="28"/>
          <w:szCs w:val="28"/>
        </w:rPr>
        <w:t xml:space="preserve"> Asia (1999) Research methodology in the behavioral Science, long ion Nigeria Plc.</w:t>
      </w:r>
      <w:proofErr w:type="gramEnd"/>
      <w:r w:rsidRPr="00B3442B">
        <w:rPr>
          <w:rFonts w:ascii="Times New Roman" w:hAnsi="Times New Roman"/>
          <w:sz w:val="28"/>
          <w:szCs w:val="28"/>
        </w:rPr>
        <w:t xml:space="preserve"> </w:t>
      </w:r>
    </w:p>
    <w:p w:rsidR="00844AC6" w:rsidRPr="00B3442B" w:rsidRDefault="00844AC6" w:rsidP="00844AC6">
      <w:pPr>
        <w:spacing w:line="360" w:lineRule="auto"/>
        <w:ind w:left="720" w:hanging="720"/>
        <w:contextualSpacing/>
        <w:jc w:val="both"/>
        <w:rPr>
          <w:rFonts w:ascii="Times New Roman" w:hAnsi="Times New Roman"/>
          <w:sz w:val="28"/>
          <w:szCs w:val="28"/>
        </w:rPr>
      </w:pPr>
      <w:proofErr w:type="spellStart"/>
      <w:proofErr w:type="gramStart"/>
      <w:r w:rsidRPr="00B3442B">
        <w:rPr>
          <w:rFonts w:ascii="Times New Roman" w:hAnsi="Times New Roman"/>
          <w:sz w:val="28"/>
          <w:szCs w:val="28"/>
        </w:rPr>
        <w:t>Usery</w:t>
      </w:r>
      <w:proofErr w:type="spellEnd"/>
      <w:r w:rsidRPr="00B3442B">
        <w:rPr>
          <w:rFonts w:ascii="Times New Roman" w:hAnsi="Times New Roman"/>
          <w:sz w:val="28"/>
          <w:szCs w:val="28"/>
        </w:rPr>
        <w:t xml:space="preserve"> A.F (1984) "Personnel management Process human resources; administration and development.</w:t>
      </w:r>
      <w:proofErr w:type="gramEnd"/>
      <w:r w:rsidRPr="00B3442B">
        <w:rPr>
          <w:rFonts w:ascii="Times New Roman" w:hAnsi="Times New Roman"/>
          <w:sz w:val="28"/>
          <w:szCs w:val="28"/>
        </w:rPr>
        <w:t xml:space="preserve"> </w:t>
      </w:r>
    </w:p>
    <w:p w:rsidR="00844AC6" w:rsidRPr="00B3442B" w:rsidRDefault="00844AC6" w:rsidP="00844AC6">
      <w:pPr>
        <w:spacing w:line="360" w:lineRule="auto"/>
        <w:ind w:left="720" w:hanging="720"/>
        <w:contextualSpacing/>
        <w:jc w:val="both"/>
        <w:rPr>
          <w:rFonts w:ascii="Times New Roman" w:hAnsi="Times New Roman"/>
          <w:sz w:val="28"/>
          <w:szCs w:val="28"/>
        </w:rPr>
      </w:pPr>
      <w:proofErr w:type="spellStart"/>
      <w:r w:rsidRPr="00B3442B">
        <w:rPr>
          <w:rFonts w:ascii="Times New Roman" w:hAnsi="Times New Roman"/>
          <w:sz w:val="28"/>
          <w:szCs w:val="28"/>
        </w:rPr>
        <w:t>Tripath</w:t>
      </w:r>
      <w:proofErr w:type="spellEnd"/>
      <w:r w:rsidRPr="00B3442B">
        <w:rPr>
          <w:rFonts w:ascii="Times New Roman" w:hAnsi="Times New Roman"/>
          <w:sz w:val="28"/>
          <w:szCs w:val="28"/>
        </w:rPr>
        <w:t xml:space="preserve"> A.K (1991): Personnel management and industrial Relation London, New </w:t>
      </w:r>
      <w:proofErr w:type="spellStart"/>
      <w:r w:rsidRPr="00B3442B">
        <w:rPr>
          <w:rFonts w:ascii="Times New Roman" w:hAnsi="Times New Roman"/>
          <w:sz w:val="28"/>
          <w:szCs w:val="28"/>
        </w:rPr>
        <w:t>Dolhi</w:t>
      </w:r>
      <w:proofErr w:type="spellEnd"/>
      <w:r w:rsidRPr="00B3442B">
        <w:rPr>
          <w:rFonts w:ascii="Times New Roman" w:hAnsi="Times New Roman"/>
          <w:sz w:val="28"/>
          <w:szCs w:val="28"/>
        </w:rPr>
        <w:t xml:space="preserve"> publisher.</w:t>
      </w:r>
    </w:p>
    <w:p w:rsidR="00844AC6" w:rsidRPr="00B3442B" w:rsidRDefault="00844AC6" w:rsidP="00844AC6">
      <w:pPr>
        <w:spacing w:line="360" w:lineRule="auto"/>
        <w:jc w:val="both"/>
        <w:rPr>
          <w:rFonts w:ascii="Times New Roman" w:hAnsi="Times New Roman"/>
          <w:sz w:val="28"/>
          <w:szCs w:val="28"/>
        </w:rPr>
      </w:pPr>
    </w:p>
    <w:p w:rsidR="00844AC6" w:rsidRPr="00B3442B" w:rsidRDefault="00844AC6" w:rsidP="00844AC6">
      <w:pPr>
        <w:spacing w:after="0" w:line="360" w:lineRule="auto"/>
        <w:ind w:left="864" w:hanging="864"/>
        <w:jc w:val="both"/>
        <w:rPr>
          <w:rFonts w:ascii="Times New Roman" w:hAnsi="Times New Roman" w:cs="Times New Roman"/>
          <w:sz w:val="28"/>
          <w:szCs w:val="28"/>
        </w:rPr>
      </w:pPr>
    </w:p>
    <w:p w:rsidR="00844AC6" w:rsidRPr="00B3442B" w:rsidRDefault="00844AC6" w:rsidP="00844AC6">
      <w:pPr>
        <w:spacing w:after="0" w:line="360" w:lineRule="auto"/>
        <w:ind w:left="864" w:hanging="864"/>
        <w:jc w:val="both"/>
        <w:rPr>
          <w:rFonts w:ascii="Times New Roman" w:hAnsi="Times New Roman" w:cs="Times New Roman"/>
          <w:sz w:val="28"/>
          <w:szCs w:val="28"/>
        </w:rPr>
      </w:pPr>
    </w:p>
    <w:p w:rsidR="00844AC6" w:rsidRDefault="00844AC6" w:rsidP="00844AC6">
      <w:pPr>
        <w:spacing w:after="0" w:line="360" w:lineRule="auto"/>
        <w:jc w:val="center"/>
        <w:rPr>
          <w:rFonts w:ascii="Times New Roman" w:hAnsi="Times New Roman" w:cs="Times New Roman"/>
          <w:b/>
          <w:bCs/>
          <w:sz w:val="28"/>
          <w:szCs w:val="28"/>
        </w:rPr>
      </w:pPr>
    </w:p>
    <w:p w:rsidR="00844AC6" w:rsidRDefault="00844AC6" w:rsidP="00844AC6">
      <w:pPr>
        <w:spacing w:after="0" w:line="360" w:lineRule="auto"/>
        <w:jc w:val="center"/>
        <w:rPr>
          <w:rFonts w:ascii="Times New Roman" w:hAnsi="Times New Roman" w:cs="Times New Roman"/>
          <w:b/>
          <w:bCs/>
          <w:sz w:val="28"/>
          <w:szCs w:val="28"/>
        </w:rPr>
      </w:pPr>
    </w:p>
    <w:p w:rsidR="00844AC6" w:rsidRDefault="00844AC6" w:rsidP="00844AC6">
      <w:pPr>
        <w:spacing w:after="0" w:line="360" w:lineRule="auto"/>
        <w:jc w:val="center"/>
        <w:rPr>
          <w:rFonts w:ascii="Times New Roman" w:hAnsi="Times New Roman" w:cs="Times New Roman"/>
          <w:b/>
          <w:bCs/>
          <w:sz w:val="28"/>
          <w:szCs w:val="28"/>
        </w:rPr>
      </w:pPr>
    </w:p>
    <w:p w:rsidR="00844AC6" w:rsidRDefault="00844AC6" w:rsidP="00844AC6">
      <w:pPr>
        <w:spacing w:after="0" w:line="360" w:lineRule="auto"/>
        <w:jc w:val="center"/>
        <w:rPr>
          <w:rFonts w:ascii="Times New Roman" w:hAnsi="Times New Roman" w:cs="Times New Roman"/>
          <w:b/>
          <w:bCs/>
          <w:sz w:val="28"/>
          <w:szCs w:val="28"/>
        </w:rPr>
      </w:pPr>
    </w:p>
    <w:p w:rsidR="00844AC6" w:rsidRDefault="00844AC6" w:rsidP="00844AC6">
      <w:pPr>
        <w:spacing w:after="0" w:line="360" w:lineRule="auto"/>
        <w:jc w:val="center"/>
        <w:rPr>
          <w:rFonts w:ascii="Times New Roman" w:hAnsi="Times New Roman" w:cs="Times New Roman"/>
          <w:b/>
          <w:bCs/>
          <w:sz w:val="28"/>
          <w:szCs w:val="28"/>
        </w:rPr>
      </w:pPr>
    </w:p>
    <w:p w:rsidR="00844AC6" w:rsidRDefault="00844AC6" w:rsidP="00844AC6">
      <w:pPr>
        <w:spacing w:after="0" w:line="360" w:lineRule="auto"/>
        <w:jc w:val="center"/>
        <w:rPr>
          <w:rFonts w:ascii="Times New Roman" w:hAnsi="Times New Roman" w:cs="Times New Roman"/>
          <w:b/>
          <w:bCs/>
          <w:sz w:val="28"/>
          <w:szCs w:val="28"/>
        </w:rPr>
      </w:pPr>
    </w:p>
    <w:p w:rsidR="00844AC6" w:rsidRDefault="00844AC6" w:rsidP="00844AC6">
      <w:pPr>
        <w:spacing w:after="0" w:line="360" w:lineRule="auto"/>
        <w:jc w:val="center"/>
        <w:rPr>
          <w:rFonts w:ascii="Times New Roman" w:hAnsi="Times New Roman" w:cs="Times New Roman"/>
          <w:b/>
          <w:bCs/>
          <w:sz w:val="28"/>
          <w:szCs w:val="28"/>
        </w:rPr>
      </w:pPr>
    </w:p>
    <w:p w:rsidR="00844AC6" w:rsidRDefault="00844AC6" w:rsidP="00844AC6">
      <w:pPr>
        <w:spacing w:after="0" w:line="360" w:lineRule="auto"/>
        <w:jc w:val="center"/>
        <w:rPr>
          <w:rFonts w:ascii="Times New Roman" w:hAnsi="Times New Roman" w:cs="Times New Roman"/>
          <w:b/>
          <w:bCs/>
          <w:sz w:val="28"/>
          <w:szCs w:val="28"/>
        </w:rPr>
      </w:pPr>
    </w:p>
    <w:p w:rsidR="00844AC6" w:rsidRDefault="00844AC6" w:rsidP="00844AC6">
      <w:pPr>
        <w:spacing w:after="0" w:line="360" w:lineRule="auto"/>
        <w:jc w:val="center"/>
        <w:rPr>
          <w:rFonts w:ascii="Times New Roman" w:hAnsi="Times New Roman" w:cs="Times New Roman"/>
          <w:b/>
          <w:bCs/>
          <w:sz w:val="28"/>
          <w:szCs w:val="28"/>
        </w:rPr>
      </w:pPr>
    </w:p>
    <w:p w:rsidR="00844AC6" w:rsidRDefault="00844AC6" w:rsidP="00844AC6">
      <w:pPr>
        <w:spacing w:after="0" w:line="360" w:lineRule="auto"/>
        <w:jc w:val="center"/>
        <w:rPr>
          <w:rFonts w:ascii="Times New Roman" w:hAnsi="Times New Roman" w:cs="Times New Roman"/>
          <w:b/>
          <w:bCs/>
          <w:sz w:val="28"/>
          <w:szCs w:val="28"/>
        </w:rPr>
      </w:pPr>
    </w:p>
    <w:p w:rsidR="00844AC6" w:rsidRDefault="00844AC6" w:rsidP="00844AC6">
      <w:pPr>
        <w:spacing w:after="0" w:line="360" w:lineRule="auto"/>
        <w:jc w:val="center"/>
        <w:rPr>
          <w:rFonts w:ascii="Times New Roman" w:hAnsi="Times New Roman" w:cs="Times New Roman"/>
          <w:b/>
          <w:bCs/>
          <w:sz w:val="28"/>
          <w:szCs w:val="28"/>
        </w:rPr>
      </w:pPr>
    </w:p>
    <w:p w:rsidR="00844AC6" w:rsidRDefault="00844AC6" w:rsidP="00844AC6">
      <w:pPr>
        <w:spacing w:after="0" w:line="360" w:lineRule="auto"/>
        <w:jc w:val="center"/>
        <w:rPr>
          <w:rFonts w:ascii="Times New Roman" w:hAnsi="Times New Roman" w:cs="Times New Roman"/>
          <w:b/>
          <w:bCs/>
          <w:sz w:val="28"/>
          <w:szCs w:val="28"/>
        </w:rPr>
      </w:pPr>
    </w:p>
    <w:p w:rsidR="00844AC6" w:rsidRDefault="00844AC6" w:rsidP="00844AC6">
      <w:pPr>
        <w:spacing w:after="0" w:line="360" w:lineRule="auto"/>
        <w:jc w:val="center"/>
        <w:rPr>
          <w:rFonts w:ascii="Times New Roman" w:hAnsi="Times New Roman" w:cs="Times New Roman"/>
          <w:b/>
          <w:bCs/>
          <w:sz w:val="28"/>
          <w:szCs w:val="28"/>
        </w:rPr>
      </w:pPr>
    </w:p>
    <w:p w:rsidR="00844AC6" w:rsidRDefault="00844AC6" w:rsidP="00844AC6">
      <w:pPr>
        <w:spacing w:after="0" w:line="360" w:lineRule="auto"/>
        <w:jc w:val="center"/>
        <w:rPr>
          <w:rFonts w:ascii="Times New Roman" w:hAnsi="Times New Roman" w:cs="Times New Roman"/>
          <w:b/>
          <w:bCs/>
          <w:sz w:val="28"/>
          <w:szCs w:val="28"/>
        </w:rPr>
      </w:pPr>
    </w:p>
    <w:p w:rsidR="00844AC6" w:rsidRDefault="00844AC6" w:rsidP="00844AC6">
      <w:pPr>
        <w:spacing w:after="0" w:line="360" w:lineRule="auto"/>
        <w:jc w:val="center"/>
        <w:rPr>
          <w:rFonts w:ascii="Times New Roman" w:hAnsi="Times New Roman" w:cs="Times New Roman"/>
          <w:b/>
          <w:bCs/>
          <w:sz w:val="28"/>
          <w:szCs w:val="28"/>
        </w:rPr>
      </w:pPr>
    </w:p>
    <w:p w:rsidR="00844AC6" w:rsidRPr="00B3442B" w:rsidRDefault="00844AC6" w:rsidP="00844AC6">
      <w:pPr>
        <w:spacing w:after="0" w:line="360" w:lineRule="auto"/>
        <w:jc w:val="center"/>
        <w:rPr>
          <w:rFonts w:ascii="Times New Roman" w:hAnsi="Times New Roman" w:cs="Times New Roman"/>
          <w:b/>
          <w:bCs/>
          <w:sz w:val="28"/>
          <w:szCs w:val="28"/>
        </w:rPr>
      </w:pPr>
      <w:r w:rsidRPr="00B3442B">
        <w:rPr>
          <w:rFonts w:ascii="Times New Roman" w:hAnsi="Times New Roman" w:cs="Times New Roman"/>
          <w:b/>
          <w:bCs/>
          <w:sz w:val="28"/>
          <w:szCs w:val="28"/>
        </w:rPr>
        <w:lastRenderedPageBreak/>
        <w:t>CHAPTER FOUR</w:t>
      </w:r>
    </w:p>
    <w:p w:rsidR="00844AC6" w:rsidRPr="00B3442B" w:rsidRDefault="00844AC6" w:rsidP="00844AC6">
      <w:pPr>
        <w:spacing w:after="0" w:line="360" w:lineRule="auto"/>
        <w:jc w:val="center"/>
        <w:rPr>
          <w:rFonts w:ascii="Times New Roman" w:hAnsi="Times New Roman" w:cs="Times New Roman"/>
          <w:b/>
          <w:bCs/>
          <w:sz w:val="28"/>
          <w:szCs w:val="28"/>
        </w:rPr>
      </w:pPr>
      <w:r w:rsidRPr="00B3442B">
        <w:rPr>
          <w:rFonts w:ascii="Times New Roman" w:hAnsi="Times New Roman" w:cs="Times New Roman"/>
          <w:b/>
          <w:bCs/>
          <w:sz w:val="28"/>
          <w:szCs w:val="28"/>
        </w:rPr>
        <w:t>DATA ANALYSIS AND INTERPRETATION</w:t>
      </w:r>
    </w:p>
    <w:p w:rsidR="00844AC6" w:rsidRPr="00B3442B" w:rsidRDefault="00844AC6" w:rsidP="00844AC6">
      <w:pPr>
        <w:numPr>
          <w:ilvl w:val="1"/>
          <w:numId w:val="2"/>
        </w:numPr>
        <w:spacing w:after="0" w:line="360" w:lineRule="auto"/>
        <w:jc w:val="both"/>
        <w:rPr>
          <w:rFonts w:ascii="Times New Roman" w:hAnsi="Times New Roman" w:cs="Times New Roman"/>
          <w:b/>
          <w:bCs/>
          <w:sz w:val="28"/>
          <w:szCs w:val="28"/>
        </w:rPr>
      </w:pPr>
      <w:r w:rsidRPr="00B3442B">
        <w:rPr>
          <w:rFonts w:ascii="Times New Roman" w:hAnsi="Times New Roman" w:cs="Times New Roman"/>
          <w:b/>
          <w:bCs/>
          <w:sz w:val="28"/>
          <w:szCs w:val="28"/>
        </w:rPr>
        <w:t xml:space="preserve">Introduction </w:t>
      </w:r>
    </w:p>
    <w:p w:rsidR="00844AC6" w:rsidRPr="00B3442B" w:rsidRDefault="00844AC6" w:rsidP="00844AC6">
      <w:pPr>
        <w:spacing w:after="0" w:line="360" w:lineRule="auto"/>
        <w:jc w:val="both"/>
        <w:rPr>
          <w:rFonts w:ascii="Times New Roman" w:hAnsi="Times New Roman" w:cs="Times New Roman"/>
          <w:sz w:val="28"/>
          <w:szCs w:val="28"/>
        </w:rPr>
      </w:pPr>
      <w:r w:rsidRPr="00B3442B">
        <w:rPr>
          <w:rFonts w:ascii="Times New Roman" w:hAnsi="Times New Roman" w:cs="Times New Roman"/>
          <w:sz w:val="28"/>
          <w:szCs w:val="28"/>
        </w:rPr>
        <w:tab/>
        <w:t xml:space="preserve">This chapter deals with the analysis of the data gathered with the aid of the questionnaires distributed to the respondents. The analysis was done with the aid of table. A total of twenty (20) questionnaire were distributed and only eighteen (18) were returned and are suitable for analysis. </w:t>
      </w:r>
    </w:p>
    <w:p w:rsidR="00844AC6" w:rsidRPr="00B3442B" w:rsidRDefault="00844AC6" w:rsidP="00844AC6">
      <w:pPr>
        <w:spacing w:after="0" w:line="360" w:lineRule="auto"/>
        <w:jc w:val="both"/>
        <w:rPr>
          <w:rFonts w:ascii="Times New Roman" w:hAnsi="Times New Roman" w:cs="Times New Roman"/>
          <w:b/>
          <w:sz w:val="28"/>
          <w:szCs w:val="28"/>
        </w:rPr>
      </w:pPr>
      <w:r w:rsidRPr="00B3442B">
        <w:rPr>
          <w:rFonts w:ascii="Times New Roman" w:hAnsi="Times New Roman" w:cs="Times New Roman"/>
          <w:b/>
          <w:sz w:val="28"/>
          <w:szCs w:val="28"/>
        </w:rPr>
        <w:t>4.2</w:t>
      </w:r>
      <w:r w:rsidRPr="00B3442B">
        <w:rPr>
          <w:rFonts w:ascii="Times New Roman" w:hAnsi="Times New Roman" w:cs="Times New Roman"/>
          <w:b/>
          <w:sz w:val="28"/>
          <w:szCs w:val="28"/>
        </w:rPr>
        <w:tab/>
        <w:t xml:space="preserve">Historical Background </w:t>
      </w:r>
      <w:proofErr w:type="gramStart"/>
      <w:r w:rsidRPr="00B3442B">
        <w:rPr>
          <w:rFonts w:ascii="Times New Roman" w:hAnsi="Times New Roman" w:cs="Times New Roman"/>
          <w:b/>
          <w:sz w:val="28"/>
          <w:szCs w:val="28"/>
        </w:rPr>
        <w:t>Of</w:t>
      </w:r>
      <w:proofErr w:type="gramEnd"/>
      <w:r w:rsidRPr="00B3442B">
        <w:rPr>
          <w:rFonts w:ascii="Times New Roman" w:hAnsi="Times New Roman" w:cs="Times New Roman"/>
          <w:b/>
          <w:sz w:val="28"/>
          <w:szCs w:val="28"/>
        </w:rPr>
        <w:t xml:space="preserve"> The Case Study</w:t>
      </w:r>
    </w:p>
    <w:p w:rsidR="00844AC6" w:rsidRPr="00B3442B" w:rsidRDefault="00844AC6" w:rsidP="00844AC6">
      <w:pPr>
        <w:spacing w:after="0" w:line="360" w:lineRule="auto"/>
        <w:ind w:firstLine="720"/>
        <w:jc w:val="both"/>
        <w:rPr>
          <w:rFonts w:ascii="Times New Roman" w:hAnsi="Times New Roman" w:cs="Times New Roman"/>
          <w:sz w:val="28"/>
          <w:szCs w:val="28"/>
        </w:rPr>
      </w:pPr>
      <w:r w:rsidRPr="00B3442B">
        <w:rPr>
          <w:rFonts w:ascii="Times New Roman" w:hAnsi="Times New Roman" w:cs="Times New Roman"/>
          <w:sz w:val="28"/>
          <w:szCs w:val="28"/>
        </w:rPr>
        <w:t xml:space="preserve">Ilorin south local government area is one of the sixteen local government area in </w:t>
      </w:r>
      <w:proofErr w:type="spellStart"/>
      <w:r w:rsidRPr="00B3442B">
        <w:rPr>
          <w:rFonts w:ascii="Times New Roman" w:hAnsi="Times New Roman" w:cs="Times New Roman"/>
          <w:sz w:val="28"/>
          <w:szCs w:val="28"/>
        </w:rPr>
        <w:t>kwara</w:t>
      </w:r>
      <w:proofErr w:type="spellEnd"/>
      <w:r w:rsidRPr="00B3442B">
        <w:rPr>
          <w:rFonts w:ascii="Times New Roman" w:hAnsi="Times New Roman" w:cs="Times New Roman"/>
          <w:sz w:val="28"/>
          <w:szCs w:val="28"/>
        </w:rPr>
        <w:t xml:space="preserve"> state and also one of the five local government area in  Ilorin emirate, it was created </w:t>
      </w:r>
      <w:proofErr w:type="spellStart"/>
      <w:r w:rsidRPr="00B3442B">
        <w:rPr>
          <w:rFonts w:ascii="Times New Roman" w:hAnsi="Times New Roman" w:cs="Times New Roman"/>
          <w:sz w:val="28"/>
          <w:szCs w:val="28"/>
        </w:rPr>
        <w:t>along side</w:t>
      </w:r>
      <w:proofErr w:type="spellEnd"/>
      <w:r w:rsidRPr="00B3442B">
        <w:rPr>
          <w:rFonts w:ascii="Times New Roman" w:hAnsi="Times New Roman" w:cs="Times New Roman"/>
          <w:sz w:val="28"/>
          <w:szCs w:val="28"/>
        </w:rPr>
        <w:t xml:space="preserve">  other new  local government area on December 4</w:t>
      </w:r>
      <w:r w:rsidRPr="00B3442B">
        <w:rPr>
          <w:rFonts w:ascii="Times New Roman" w:hAnsi="Times New Roman" w:cs="Times New Roman"/>
          <w:sz w:val="28"/>
          <w:szCs w:val="28"/>
          <w:vertAlign w:val="superscript"/>
        </w:rPr>
        <w:t>th</w:t>
      </w:r>
      <w:r w:rsidRPr="00B3442B">
        <w:rPr>
          <w:rFonts w:ascii="Times New Roman" w:hAnsi="Times New Roman" w:cs="Times New Roman"/>
          <w:sz w:val="28"/>
          <w:szCs w:val="28"/>
        </w:rPr>
        <w:t xml:space="preserve"> 1996 out of the former Ilorin east local government during the late several </w:t>
      </w:r>
      <w:proofErr w:type="spellStart"/>
      <w:r w:rsidRPr="00B3442B">
        <w:rPr>
          <w:rFonts w:ascii="Times New Roman" w:hAnsi="Times New Roman" w:cs="Times New Roman"/>
          <w:sz w:val="28"/>
          <w:szCs w:val="28"/>
        </w:rPr>
        <w:t>Sanni</w:t>
      </w:r>
      <w:proofErr w:type="spellEnd"/>
      <w:r w:rsidRPr="00B3442B">
        <w:rPr>
          <w:rFonts w:ascii="Times New Roman" w:hAnsi="Times New Roman" w:cs="Times New Roman"/>
          <w:sz w:val="28"/>
          <w:szCs w:val="28"/>
        </w:rPr>
        <w:t xml:space="preserve"> </w:t>
      </w:r>
      <w:proofErr w:type="spellStart"/>
      <w:r w:rsidRPr="00B3442B">
        <w:rPr>
          <w:rFonts w:ascii="Times New Roman" w:hAnsi="Times New Roman" w:cs="Times New Roman"/>
          <w:sz w:val="28"/>
          <w:szCs w:val="28"/>
        </w:rPr>
        <w:t>Abacha</w:t>
      </w:r>
      <w:proofErr w:type="spellEnd"/>
      <w:r w:rsidRPr="00B3442B">
        <w:rPr>
          <w:rFonts w:ascii="Times New Roman" w:hAnsi="Times New Roman" w:cs="Times New Roman"/>
          <w:sz w:val="28"/>
          <w:szCs w:val="28"/>
        </w:rPr>
        <w:t xml:space="preserve"> regime.</w:t>
      </w:r>
    </w:p>
    <w:p w:rsidR="00844AC6" w:rsidRPr="00B3442B" w:rsidRDefault="00844AC6" w:rsidP="00844AC6">
      <w:pPr>
        <w:spacing w:after="0" w:line="360" w:lineRule="auto"/>
        <w:ind w:firstLine="720"/>
        <w:jc w:val="both"/>
        <w:rPr>
          <w:rFonts w:ascii="Times New Roman" w:hAnsi="Times New Roman" w:cs="Times New Roman"/>
          <w:sz w:val="28"/>
          <w:szCs w:val="28"/>
        </w:rPr>
      </w:pPr>
      <w:r w:rsidRPr="00B3442B">
        <w:rPr>
          <w:rFonts w:ascii="Times New Roman" w:hAnsi="Times New Roman" w:cs="Times New Roman"/>
          <w:sz w:val="28"/>
          <w:szCs w:val="28"/>
        </w:rPr>
        <w:t>Ilorin south local government area comprises of two traditional districts.</w:t>
      </w:r>
    </w:p>
    <w:p w:rsidR="00844AC6" w:rsidRPr="00B3442B" w:rsidRDefault="00844AC6" w:rsidP="00844AC6">
      <w:pPr>
        <w:pStyle w:val="ListParagraph"/>
        <w:numPr>
          <w:ilvl w:val="0"/>
          <w:numId w:val="4"/>
        </w:numPr>
        <w:spacing w:after="0" w:line="360" w:lineRule="auto"/>
        <w:jc w:val="both"/>
        <w:rPr>
          <w:rFonts w:ascii="Times New Roman" w:hAnsi="Times New Roman" w:cs="Times New Roman"/>
          <w:sz w:val="28"/>
          <w:szCs w:val="28"/>
        </w:rPr>
      </w:pPr>
      <w:proofErr w:type="spellStart"/>
      <w:r w:rsidRPr="00B3442B">
        <w:rPr>
          <w:rFonts w:ascii="Times New Roman" w:hAnsi="Times New Roman" w:cs="Times New Roman"/>
          <w:sz w:val="28"/>
          <w:szCs w:val="28"/>
        </w:rPr>
        <w:t>Akabi</w:t>
      </w:r>
      <w:proofErr w:type="spellEnd"/>
      <w:r w:rsidRPr="00B3442B">
        <w:rPr>
          <w:rFonts w:ascii="Times New Roman" w:hAnsi="Times New Roman" w:cs="Times New Roman"/>
          <w:sz w:val="28"/>
          <w:szCs w:val="28"/>
        </w:rPr>
        <w:t xml:space="preserve"> districts</w:t>
      </w:r>
    </w:p>
    <w:p w:rsidR="00844AC6" w:rsidRPr="00B3442B" w:rsidRDefault="00844AC6" w:rsidP="00844AC6">
      <w:pPr>
        <w:pStyle w:val="ListParagraph"/>
        <w:numPr>
          <w:ilvl w:val="0"/>
          <w:numId w:val="4"/>
        </w:numPr>
        <w:spacing w:after="0" w:line="360" w:lineRule="auto"/>
        <w:jc w:val="both"/>
        <w:rPr>
          <w:rFonts w:ascii="Times New Roman" w:hAnsi="Times New Roman" w:cs="Times New Roman"/>
          <w:sz w:val="28"/>
          <w:szCs w:val="28"/>
        </w:rPr>
      </w:pPr>
      <w:proofErr w:type="spellStart"/>
      <w:r w:rsidRPr="00B3442B">
        <w:rPr>
          <w:rFonts w:ascii="Times New Roman" w:hAnsi="Times New Roman" w:cs="Times New Roman"/>
          <w:sz w:val="28"/>
          <w:szCs w:val="28"/>
        </w:rPr>
        <w:t>Balogun</w:t>
      </w:r>
      <w:proofErr w:type="spellEnd"/>
      <w:r w:rsidRPr="00B3442B">
        <w:rPr>
          <w:rFonts w:ascii="Times New Roman" w:hAnsi="Times New Roman" w:cs="Times New Roman"/>
          <w:sz w:val="28"/>
          <w:szCs w:val="28"/>
        </w:rPr>
        <w:t xml:space="preserve"> Fulani districts.</w:t>
      </w:r>
    </w:p>
    <w:p w:rsidR="00844AC6" w:rsidRPr="00B3442B" w:rsidRDefault="00844AC6" w:rsidP="00844AC6">
      <w:pPr>
        <w:spacing w:after="0" w:line="360" w:lineRule="auto"/>
        <w:ind w:firstLine="360"/>
        <w:jc w:val="both"/>
        <w:rPr>
          <w:rFonts w:ascii="Times New Roman" w:hAnsi="Times New Roman" w:cs="Times New Roman"/>
          <w:sz w:val="28"/>
          <w:szCs w:val="28"/>
        </w:rPr>
      </w:pPr>
      <w:r w:rsidRPr="00B3442B">
        <w:rPr>
          <w:rFonts w:ascii="Times New Roman" w:hAnsi="Times New Roman" w:cs="Times New Roman"/>
          <w:sz w:val="28"/>
          <w:szCs w:val="28"/>
        </w:rPr>
        <w:t xml:space="preserve">The districts are made up of eleven poetical words. They include </w:t>
      </w:r>
      <w:proofErr w:type="spellStart"/>
      <w:r w:rsidRPr="00B3442B">
        <w:rPr>
          <w:rFonts w:ascii="Times New Roman" w:hAnsi="Times New Roman" w:cs="Times New Roman"/>
          <w:sz w:val="28"/>
          <w:szCs w:val="28"/>
        </w:rPr>
        <w:t>Akabi</w:t>
      </w:r>
      <w:proofErr w:type="spellEnd"/>
      <w:r w:rsidRPr="00B3442B">
        <w:rPr>
          <w:rFonts w:ascii="Times New Roman" w:hAnsi="Times New Roman" w:cs="Times New Roman"/>
          <w:sz w:val="28"/>
          <w:szCs w:val="28"/>
        </w:rPr>
        <w:t xml:space="preserve"> ward I, </w:t>
      </w:r>
      <w:proofErr w:type="spellStart"/>
      <w:r w:rsidRPr="00B3442B">
        <w:rPr>
          <w:rFonts w:ascii="Times New Roman" w:hAnsi="Times New Roman" w:cs="Times New Roman"/>
          <w:sz w:val="28"/>
          <w:szCs w:val="28"/>
        </w:rPr>
        <w:t>Akanbi</w:t>
      </w:r>
      <w:proofErr w:type="spellEnd"/>
      <w:r w:rsidRPr="00B3442B">
        <w:rPr>
          <w:rFonts w:ascii="Times New Roman" w:hAnsi="Times New Roman" w:cs="Times New Roman"/>
          <w:sz w:val="28"/>
          <w:szCs w:val="28"/>
        </w:rPr>
        <w:t xml:space="preserve"> ward II, </w:t>
      </w:r>
      <w:proofErr w:type="spellStart"/>
      <w:r w:rsidRPr="00B3442B">
        <w:rPr>
          <w:rFonts w:ascii="Times New Roman" w:hAnsi="Times New Roman" w:cs="Times New Roman"/>
          <w:sz w:val="28"/>
          <w:szCs w:val="28"/>
        </w:rPr>
        <w:t>Akanbi</w:t>
      </w:r>
      <w:proofErr w:type="spellEnd"/>
      <w:r w:rsidRPr="00B3442B">
        <w:rPr>
          <w:rFonts w:ascii="Times New Roman" w:hAnsi="Times New Roman" w:cs="Times New Roman"/>
          <w:sz w:val="28"/>
          <w:szCs w:val="28"/>
        </w:rPr>
        <w:t xml:space="preserve"> ward III, A, </w:t>
      </w:r>
      <w:proofErr w:type="spellStart"/>
      <w:r w:rsidRPr="00B3442B">
        <w:rPr>
          <w:rFonts w:ascii="Times New Roman" w:hAnsi="Times New Roman" w:cs="Times New Roman"/>
          <w:sz w:val="28"/>
          <w:szCs w:val="28"/>
        </w:rPr>
        <w:t>Akanbi</w:t>
      </w:r>
      <w:proofErr w:type="spellEnd"/>
      <w:r w:rsidRPr="00B3442B">
        <w:rPr>
          <w:rFonts w:ascii="Times New Roman" w:hAnsi="Times New Roman" w:cs="Times New Roman"/>
          <w:sz w:val="28"/>
          <w:szCs w:val="28"/>
        </w:rPr>
        <w:t xml:space="preserve"> ward III B, and Akaka </w:t>
      </w:r>
      <w:proofErr w:type="spellStart"/>
      <w:r w:rsidRPr="00B3442B">
        <w:rPr>
          <w:rFonts w:ascii="Times New Roman" w:hAnsi="Times New Roman" w:cs="Times New Roman"/>
          <w:sz w:val="28"/>
          <w:szCs w:val="28"/>
        </w:rPr>
        <w:t>ward</w:t>
      </w:r>
      <w:proofErr w:type="spellEnd"/>
      <w:r w:rsidRPr="00B3442B">
        <w:rPr>
          <w:rFonts w:ascii="Times New Roman" w:hAnsi="Times New Roman" w:cs="Times New Roman"/>
          <w:sz w:val="28"/>
          <w:szCs w:val="28"/>
        </w:rPr>
        <w:t xml:space="preserve"> II, and </w:t>
      </w:r>
      <w:proofErr w:type="spellStart"/>
      <w:r w:rsidRPr="00B3442B">
        <w:rPr>
          <w:rFonts w:ascii="Times New Roman" w:hAnsi="Times New Roman" w:cs="Times New Roman"/>
          <w:sz w:val="28"/>
          <w:szCs w:val="28"/>
        </w:rPr>
        <w:t>Okegun</w:t>
      </w:r>
      <w:proofErr w:type="spellEnd"/>
      <w:r w:rsidRPr="00B3442B">
        <w:rPr>
          <w:rFonts w:ascii="Times New Roman" w:hAnsi="Times New Roman" w:cs="Times New Roman"/>
          <w:sz w:val="28"/>
          <w:szCs w:val="28"/>
        </w:rPr>
        <w:t xml:space="preserve"> ward. Ilorin south local governments are with the headquarters at </w:t>
      </w:r>
      <w:proofErr w:type="spellStart"/>
      <w:r w:rsidRPr="00B3442B">
        <w:rPr>
          <w:rFonts w:ascii="Times New Roman" w:hAnsi="Times New Roman" w:cs="Times New Roman"/>
          <w:sz w:val="28"/>
          <w:szCs w:val="28"/>
        </w:rPr>
        <w:t>fufu</w:t>
      </w:r>
      <w:proofErr w:type="spellEnd"/>
      <w:r w:rsidRPr="00B3442B">
        <w:rPr>
          <w:rFonts w:ascii="Times New Roman" w:hAnsi="Times New Roman" w:cs="Times New Roman"/>
          <w:sz w:val="28"/>
          <w:szCs w:val="28"/>
        </w:rPr>
        <w:t xml:space="preserve"> is located within the latitude of 8 percent 30N and longitude 40, 35E. The local government shares the boundaries with moor</w:t>
      </w:r>
    </w:p>
    <w:p w:rsidR="00844AC6" w:rsidRPr="00B3442B" w:rsidRDefault="00844AC6" w:rsidP="00844AC6">
      <w:pPr>
        <w:spacing w:after="0" w:line="360" w:lineRule="auto"/>
        <w:ind w:firstLine="360"/>
        <w:jc w:val="both"/>
        <w:rPr>
          <w:rFonts w:ascii="Times New Roman" w:hAnsi="Times New Roman" w:cs="Times New Roman"/>
          <w:sz w:val="28"/>
          <w:szCs w:val="28"/>
        </w:rPr>
      </w:pPr>
      <w:proofErr w:type="spellStart"/>
      <w:r w:rsidRPr="00B3442B">
        <w:rPr>
          <w:rFonts w:ascii="Times New Roman" w:hAnsi="Times New Roman" w:cs="Times New Roman"/>
          <w:sz w:val="28"/>
          <w:szCs w:val="28"/>
        </w:rPr>
        <w:t>Fufu</w:t>
      </w:r>
      <w:proofErr w:type="spellEnd"/>
      <w:r w:rsidRPr="00B3442B">
        <w:rPr>
          <w:rFonts w:ascii="Times New Roman" w:hAnsi="Times New Roman" w:cs="Times New Roman"/>
          <w:sz w:val="28"/>
          <w:szCs w:val="28"/>
        </w:rPr>
        <w:t xml:space="preserve">, the head quarter of the local government is about 10km from </w:t>
      </w:r>
      <w:proofErr w:type="spellStart"/>
      <w:r w:rsidRPr="00B3442B">
        <w:rPr>
          <w:rFonts w:ascii="Times New Roman" w:hAnsi="Times New Roman" w:cs="Times New Roman"/>
          <w:sz w:val="28"/>
          <w:szCs w:val="28"/>
        </w:rPr>
        <w:t>idofian</w:t>
      </w:r>
      <w:proofErr w:type="spellEnd"/>
      <w:r w:rsidRPr="00B3442B">
        <w:rPr>
          <w:rFonts w:ascii="Times New Roman" w:hAnsi="Times New Roman" w:cs="Times New Roman"/>
          <w:sz w:val="28"/>
          <w:szCs w:val="28"/>
        </w:rPr>
        <w:t xml:space="preserve"> and about 35km from Ilorin, the state capital. The population of Ilorin south local government area is yet to be separated from that of </w:t>
      </w:r>
      <w:r w:rsidRPr="00B3442B">
        <w:rPr>
          <w:rFonts w:ascii="Times New Roman" w:hAnsi="Times New Roman" w:cs="Times New Roman"/>
          <w:sz w:val="28"/>
          <w:szCs w:val="28"/>
        </w:rPr>
        <w:lastRenderedPageBreak/>
        <w:t>Ilorin east local government where it was curved out on 4</w:t>
      </w:r>
      <w:r w:rsidRPr="00B3442B">
        <w:rPr>
          <w:rFonts w:ascii="Times New Roman" w:hAnsi="Times New Roman" w:cs="Times New Roman"/>
          <w:sz w:val="28"/>
          <w:szCs w:val="28"/>
          <w:vertAlign w:val="superscript"/>
        </w:rPr>
        <w:t>th</w:t>
      </w:r>
      <w:r w:rsidRPr="00B3442B">
        <w:rPr>
          <w:rFonts w:ascii="Times New Roman" w:hAnsi="Times New Roman" w:cs="Times New Roman"/>
          <w:sz w:val="28"/>
          <w:szCs w:val="28"/>
        </w:rPr>
        <w:t xml:space="preserve"> December, 1996 as at time of this research work.</w:t>
      </w:r>
    </w:p>
    <w:p w:rsidR="00844AC6" w:rsidRPr="00B3442B" w:rsidRDefault="00844AC6" w:rsidP="00844AC6">
      <w:pPr>
        <w:spacing w:after="0" w:line="360" w:lineRule="auto"/>
        <w:ind w:firstLine="360"/>
        <w:jc w:val="both"/>
        <w:rPr>
          <w:rFonts w:ascii="Times New Roman" w:hAnsi="Times New Roman" w:cs="Times New Roman"/>
          <w:sz w:val="28"/>
          <w:szCs w:val="28"/>
        </w:rPr>
      </w:pPr>
      <w:r w:rsidRPr="00B3442B">
        <w:rPr>
          <w:rFonts w:ascii="Times New Roman" w:hAnsi="Times New Roman" w:cs="Times New Roman"/>
          <w:sz w:val="28"/>
          <w:szCs w:val="28"/>
        </w:rPr>
        <w:t xml:space="preserve">The indigenes of this local government area have strong culture tiers even though they speak different language, which are Yoruba, Fulani and Hausas, the heterogamous nature of the people that constituted this local government card is traced to the historical background of Ilorin emirate. The major occupation of the people is mixed farming due to the fact that the area is endowed a wide expense of variable and rich fertile of soil and out of ran teaching. The vegetation as well as the rain fall is also a  variety of food and cash crop which include cassava, yam groundnut, </w:t>
      </w:r>
      <w:proofErr w:type="spellStart"/>
      <w:r w:rsidRPr="00B3442B">
        <w:rPr>
          <w:rFonts w:ascii="Times New Roman" w:hAnsi="Times New Roman" w:cs="Times New Roman"/>
          <w:sz w:val="28"/>
          <w:szCs w:val="28"/>
        </w:rPr>
        <w:t>okro</w:t>
      </w:r>
      <w:proofErr w:type="spellEnd"/>
      <w:r w:rsidRPr="00B3442B">
        <w:rPr>
          <w:rFonts w:ascii="Times New Roman" w:hAnsi="Times New Roman" w:cs="Times New Roman"/>
          <w:sz w:val="28"/>
          <w:szCs w:val="28"/>
        </w:rPr>
        <w:t>, maize fruits and vegetation further it sue table for the rearing live stock such as cattle, goat and poultry in large quantities also cloth weaving, pottery making. Blacksmithing, her abutter production and grain processing are other occupation engaged in the people of the local government.</w:t>
      </w:r>
    </w:p>
    <w:p w:rsidR="00844AC6" w:rsidRPr="00B3442B" w:rsidRDefault="00844AC6" w:rsidP="00844AC6">
      <w:pPr>
        <w:spacing w:after="0" w:line="360" w:lineRule="auto"/>
        <w:ind w:firstLine="360"/>
        <w:jc w:val="both"/>
        <w:rPr>
          <w:rFonts w:ascii="Times New Roman" w:hAnsi="Times New Roman" w:cs="Times New Roman"/>
          <w:sz w:val="28"/>
          <w:szCs w:val="28"/>
        </w:rPr>
      </w:pPr>
      <w:r w:rsidRPr="00B3442B">
        <w:rPr>
          <w:rFonts w:ascii="Times New Roman" w:hAnsi="Times New Roman" w:cs="Times New Roman"/>
          <w:sz w:val="28"/>
          <w:szCs w:val="28"/>
        </w:rPr>
        <w:t xml:space="preserve">The culture activities of the people include </w:t>
      </w:r>
      <w:proofErr w:type="spellStart"/>
      <w:r w:rsidRPr="00B3442B">
        <w:rPr>
          <w:rFonts w:ascii="Times New Roman" w:hAnsi="Times New Roman" w:cs="Times New Roman"/>
          <w:sz w:val="28"/>
          <w:szCs w:val="28"/>
        </w:rPr>
        <w:t>iyawo</w:t>
      </w:r>
      <w:proofErr w:type="spellEnd"/>
      <w:r w:rsidRPr="00B3442B">
        <w:rPr>
          <w:rFonts w:ascii="Times New Roman" w:hAnsi="Times New Roman" w:cs="Times New Roman"/>
          <w:sz w:val="28"/>
          <w:szCs w:val="28"/>
        </w:rPr>
        <w:t xml:space="preserve"> dance, </w:t>
      </w:r>
      <w:proofErr w:type="spellStart"/>
      <w:r w:rsidRPr="00B3442B">
        <w:rPr>
          <w:rFonts w:ascii="Times New Roman" w:hAnsi="Times New Roman" w:cs="Times New Roman"/>
          <w:sz w:val="28"/>
          <w:szCs w:val="28"/>
        </w:rPr>
        <w:t>wolimat</w:t>
      </w:r>
      <w:proofErr w:type="spellEnd"/>
      <w:r w:rsidRPr="00B3442B">
        <w:rPr>
          <w:rFonts w:ascii="Times New Roman" w:hAnsi="Times New Roman" w:cs="Times New Roman"/>
          <w:sz w:val="28"/>
          <w:szCs w:val="28"/>
        </w:rPr>
        <w:t xml:space="preserve">, </w:t>
      </w:r>
      <w:proofErr w:type="spellStart"/>
      <w:r w:rsidRPr="00B3442B">
        <w:rPr>
          <w:rFonts w:ascii="Times New Roman" w:hAnsi="Times New Roman" w:cs="Times New Roman"/>
          <w:sz w:val="28"/>
          <w:szCs w:val="28"/>
        </w:rPr>
        <w:t>nikkah</w:t>
      </w:r>
      <w:proofErr w:type="spellEnd"/>
      <w:r w:rsidRPr="00B3442B">
        <w:rPr>
          <w:rFonts w:ascii="Times New Roman" w:hAnsi="Times New Roman" w:cs="Times New Roman"/>
          <w:sz w:val="28"/>
          <w:szCs w:val="28"/>
        </w:rPr>
        <w:t xml:space="preserve"> and other are synonymous with Islam. The major festivals in the local government areas include </w:t>
      </w:r>
      <w:proofErr w:type="spellStart"/>
      <w:r w:rsidRPr="00B3442B">
        <w:rPr>
          <w:rFonts w:ascii="Times New Roman" w:hAnsi="Times New Roman" w:cs="Times New Roman"/>
          <w:sz w:val="28"/>
          <w:szCs w:val="28"/>
        </w:rPr>
        <w:t>idel-fitri</w:t>
      </w:r>
      <w:proofErr w:type="spellEnd"/>
      <w:r w:rsidRPr="00B3442B">
        <w:rPr>
          <w:rFonts w:ascii="Times New Roman" w:hAnsi="Times New Roman" w:cs="Times New Roman"/>
          <w:sz w:val="28"/>
          <w:szCs w:val="28"/>
        </w:rPr>
        <w:t xml:space="preserve">, </w:t>
      </w:r>
      <w:proofErr w:type="spellStart"/>
      <w:r w:rsidRPr="00B3442B">
        <w:rPr>
          <w:rFonts w:ascii="Times New Roman" w:hAnsi="Times New Roman" w:cs="Times New Roman"/>
          <w:sz w:val="28"/>
          <w:szCs w:val="28"/>
        </w:rPr>
        <w:t>idel-kabir</w:t>
      </w:r>
      <w:proofErr w:type="spellEnd"/>
      <w:r w:rsidRPr="00B3442B">
        <w:rPr>
          <w:rFonts w:ascii="Times New Roman" w:hAnsi="Times New Roman" w:cs="Times New Roman"/>
          <w:sz w:val="28"/>
          <w:szCs w:val="28"/>
        </w:rPr>
        <w:t xml:space="preserve">, </w:t>
      </w:r>
      <w:proofErr w:type="spellStart"/>
      <w:r w:rsidRPr="00B3442B">
        <w:rPr>
          <w:rFonts w:ascii="Times New Roman" w:hAnsi="Times New Roman" w:cs="Times New Roman"/>
          <w:sz w:val="28"/>
          <w:szCs w:val="28"/>
        </w:rPr>
        <w:t>maulud-nabiyy</w:t>
      </w:r>
      <w:proofErr w:type="spellEnd"/>
      <w:r w:rsidRPr="00B3442B">
        <w:rPr>
          <w:rFonts w:ascii="Times New Roman" w:hAnsi="Times New Roman" w:cs="Times New Roman"/>
          <w:sz w:val="28"/>
          <w:szCs w:val="28"/>
        </w:rPr>
        <w:t xml:space="preserve"> and other festivities associated with island. The local government is bless with a lot of natural resources which are mostly from the agricultural product and are makeable both locally </w:t>
      </w:r>
      <w:proofErr w:type="spellStart"/>
      <w:r w:rsidRPr="00B3442B">
        <w:rPr>
          <w:rFonts w:ascii="Times New Roman" w:hAnsi="Times New Roman" w:cs="Times New Roman"/>
          <w:sz w:val="28"/>
          <w:szCs w:val="28"/>
        </w:rPr>
        <w:t>an</w:t>
      </w:r>
      <w:proofErr w:type="spellEnd"/>
      <w:r w:rsidRPr="00B3442B">
        <w:rPr>
          <w:rFonts w:ascii="Times New Roman" w:hAnsi="Times New Roman" w:cs="Times New Roman"/>
          <w:sz w:val="28"/>
          <w:szCs w:val="28"/>
        </w:rPr>
        <w:t xml:space="preserve"> internationally. Such product includes cereals locust and Shea-butter as raw materials for processing into finished product.</w:t>
      </w:r>
    </w:p>
    <w:p w:rsidR="00844AC6" w:rsidRPr="00B3442B" w:rsidRDefault="00844AC6" w:rsidP="00844AC6">
      <w:pPr>
        <w:spacing w:after="0" w:line="360" w:lineRule="auto"/>
        <w:ind w:firstLine="360"/>
        <w:jc w:val="both"/>
        <w:rPr>
          <w:rFonts w:ascii="Times New Roman" w:hAnsi="Times New Roman" w:cs="Times New Roman"/>
          <w:sz w:val="28"/>
          <w:szCs w:val="28"/>
        </w:rPr>
      </w:pPr>
      <w:r w:rsidRPr="00B3442B">
        <w:rPr>
          <w:rFonts w:ascii="Times New Roman" w:hAnsi="Times New Roman" w:cs="Times New Roman"/>
          <w:sz w:val="28"/>
          <w:szCs w:val="28"/>
        </w:rPr>
        <w:t xml:space="preserve">The local government is also blessed with abundant day </w:t>
      </w:r>
      <w:proofErr w:type="spellStart"/>
      <w:r w:rsidRPr="00B3442B">
        <w:rPr>
          <w:rFonts w:ascii="Times New Roman" w:hAnsi="Times New Roman" w:cs="Times New Roman"/>
          <w:sz w:val="28"/>
          <w:szCs w:val="28"/>
        </w:rPr>
        <w:t>with out standing</w:t>
      </w:r>
      <w:proofErr w:type="spellEnd"/>
      <w:r w:rsidRPr="00B3442B">
        <w:rPr>
          <w:rFonts w:ascii="Times New Roman" w:hAnsi="Times New Roman" w:cs="Times New Roman"/>
          <w:sz w:val="28"/>
          <w:szCs w:val="28"/>
        </w:rPr>
        <w:t xml:space="preserve"> quality.</w:t>
      </w:r>
    </w:p>
    <w:p w:rsidR="00844AC6" w:rsidRPr="00B3442B" w:rsidRDefault="00844AC6" w:rsidP="00844AC6">
      <w:pPr>
        <w:spacing w:after="0" w:line="360" w:lineRule="auto"/>
        <w:ind w:firstLine="360"/>
        <w:jc w:val="both"/>
        <w:rPr>
          <w:rFonts w:ascii="Times New Roman" w:hAnsi="Times New Roman" w:cs="Times New Roman"/>
          <w:sz w:val="28"/>
          <w:szCs w:val="28"/>
        </w:rPr>
      </w:pPr>
      <w:r w:rsidRPr="00B3442B">
        <w:rPr>
          <w:rFonts w:ascii="Times New Roman" w:hAnsi="Times New Roman" w:cs="Times New Roman"/>
          <w:sz w:val="28"/>
          <w:szCs w:val="28"/>
        </w:rPr>
        <w:t xml:space="preserve">This has attracted reputable companies in the production of ceramics, floor tiles there are number of identifiable potentials of high economic </w:t>
      </w:r>
      <w:r w:rsidRPr="00B3442B">
        <w:rPr>
          <w:rFonts w:ascii="Times New Roman" w:hAnsi="Times New Roman" w:cs="Times New Roman"/>
          <w:sz w:val="28"/>
          <w:szCs w:val="28"/>
        </w:rPr>
        <w:lastRenderedPageBreak/>
        <w:t xml:space="preserve">value in the department of agricultural and natural resources of Ilorin south local government areas of </w:t>
      </w:r>
      <w:proofErr w:type="spellStart"/>
      <w:r w:rsidRPr="00B3442B">
        <w:rPr>
          <w:rFonts w:ascii="Times New Roman" w:hAnsi="Times New Roman" w:cs="Times New Roman"/>
          <w:sz w:val="28"/>
          <w:szCs w:val="28"/>
        </w:rPr>
        <w:t>kwara</w:t>
      </w:r>
      <w:proofErr w:type="spellEnd"/>
      <w:r w:rsidRPr="00B3442B">
        <w:rPr>
          <w:rFonts w:ascii="Times New Roman" w:hAnsi="Times New Roman" w:cs="Times New Roman"/>
          <w:sz w:val="28"/>
          <w:szCs w:val="28"/>
        </w:rPr>
        <w:t xml:space="preserve"> state</w:t>
      </w:r>
    </w:p>
    <w:p w:rsidR="00844AC6" w:rsidRPr="00B3442B" w:rsidRDefault="00844AC6" w:rsidP="00844AC6">
      <w:pPr>
        <w:spacing w:after="0" w:line="360" w:lineRule="auto"/>
        <w:jc w:val="both"/>
        <w:rPr>
          <w:rFonts w:ascii="Times New Roman" w:hAnsi="Times New Roman" w:cs="Times New Roman"/>
          <w:b/>
          <w:sz w:val="28"/>
          <w:szCs w:val="28"/>
        </w:rPr>
      </w:pPr>
    </w:p>
    <w:p w:rsidR="00844AC6" w:rsidRPr="00B3442B" w:rsidRDefault="00844AC6" w:rsidP="00844AC6">
      <w:pPr>
        <w:spacing w:after="0" w:line="360" w:lineRule="auto"/>
        <w:jc w:val="both"/>
        <w:rPr>
          <w:rFonts w:ascii="Times New Roman" w:hAnsi="Times New Roman" w:cs="Times New Roman"/>
          <w:b/>
          <w:sz w:val="28"/>
          <w:szCs w:val="28"/>
        </w:rPr>
      </w:pPr>
      <w:r w:rsidRPr="00B3442B">
        <w:rPr>
          <w:rFonts w:ascii="Times New Roman" w:hAnsi="Times New Roman" w:cs="Times New Roman"/>
          <w:b/>
          <w:sz w:val="28"/>
          <w:szCs w:val="28"/>
        </w:rPr>
        <w:t xml:space="preserve"> 4.4</w:t>
      </w:r>
      <w:r w:rsidRPr="00B3442B">
        <w:rPr>
          <w:rFonts w:ascii="Times New Roman" w:hAnsi="Times New Roman" w:cs="Times New Roman"/>
          <w:b/>
          <w:sz w:val="28"/>
          <w:szCs w:val="28"/>
        </w:rPr>
        <w:tab/>
        <w:t xml:space="preserve">Data Analysis and Interpretation </w:t>
      </w:r>
    </w:p>
    <w:p w:rsidR="00844AC6" w:rsidRPr="00B3442B" w:rsidRDefault="00844AC6" w:rsidP="00844AC6">
      <w:pPr>
        <w:spacing w:after="0" w:line="360" w:lineRule="auto"/>
        <w:jc w:val="both"/>
        <w:rPr>
          <w:rFonts w:ascii="Times New Roman" w:hAnsi="Times New Roman" w:cs="Times New Roman"/>
          <w:sz w:val="28"/>
          <w:szCs w:val="28"/>
        </w:rPr>
      </w:pPr>
      <w:r w:rsidRPr="00B3442B">
        <w:rPr>
          <w:rFonts w:ascii="Times New Roman" w:hAnsi="Times New Roman" w:cs="Times New Roman"/>
          <w:sz w:val="28"/>
          <w:szCs w:val="28"/>
        </w:rPr>
        <w:t xml:space="preserve">Table 4.1A: </w:t>
      </w:r>
      <w:r w:rsidRPr="00B3442B">
        <w:rPr>
          <w:rFonts w:ascii="Times New Roman" w:hAnsi="Times New Roman" w:cs="Times New Roman"/>
          <w:sz w:val="28"/>
          <w:szCs w:val="28"/>
        </w:rPr>
        <w:tab/>
        <w:t xml:space="preserve">Distribution of Respondents by Sex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68"/>
        <w:gridCol w:w="3156"/>
        <w:gridCol w:w="2712"/>
      </w:tblGrid>
      <w:tr w:rsidR="00844AC6" w:rsidRPr="00B3442B" w:rsidTr="00094380">
        <w:tc>
          <w:tcPr>
            <w:tcW w:w="2268" w:type="dxa"/>
            <w:tcBorders>
              <w:top w:val="single" w:sz="4" w:space="0" w:color="auto"/>
              <w:left w:val="single" w:sz="4" w:space="0" w:color="auto"/>
              <w:bottom w:val="single" w:sz="4" w:space="0" w:color="auto"/>
              <w:right w:val="single" w:sz="4" w:space="0" w:color="auto"/>
            </w:tcBorders>
            <w:hideMark/>
          </w:tcPr>
          <w:p w:rsidR="00844AC6" w:rsidRPr="00B3442B" w:rsidRDefault="00844AC6" w:rsidP="00094380">
            <w:pPr>
              <w:spacing w:after="0" w:line="360" w:lineRule="auto"/>
              <w:jc w:val="both"/>
              <w:rPr>
                <w:rFonts w:ascii="Times New Roman" w:hAnsi="Times New Roman" w:cs="Times New Roman"/>
                <w:b/>
                <w:bCs/>
                <w:sz w:val="28"/>
                <w:szCs w:val="28"/>
              </w:rPr>
            </w:pPr>
            <w:r w:rsidRPr="00B3442B">
              <w:rPr>
                <w:rFonts w:ascii="Times New Roman" w:hAnsi="Times New Roman" w:cs="Times New Roman"/>
                <w:b/>
                <w:bCs/>
                <w:sz w:val="28"/>
                <w:szCs w:val="28"/>
              </w:rPr>
              <w:t>Sex</w:t>
            </w:r>
          </w:p>
        </w:tc>
        <w:tc>
          <w:tcPr>
            <w:tcW w:w="3156" w:type="dxa"/>
            <w:tcBorders>
              <w:top w:val="single" w:sz="4" w:space="0" w:color="auto"/>
              <w:left w:val="single" w:sz="4" w:space="0" w:color="auto"/>
              <w:bottom w:val="single" w:sz="4" w:space="0" w:color="auto"/>
              <w:right w:val="single" w:sz="4" w:space="0" w:color="auto"/>
            </w:tcBorders>
            <w:hideMark/>
          </w:tcPr>
          <w:p w:rsidR="00844AC6" w:rsidRPr="00B3442B" w:rsidRDefault="00844AC6" w:rsidP="00094380">
            <w:pPr>
              <w:spacing w:after="0" w:line="360" w:lineRule="auto"/>
              <w:jc w:val="both"/>
              <w:rPr>
                <w:rFonts w:ascii="Times New Roman" w:hAnsi="Times New Roman" w:cs="Times New Roman"/>
                <w:b/>
                <w:bCs/>
                <w:sz w:val="28"/>
                <w:szCs w:val="28"/>
              </w:rPr>
            </w:pPr>
            <w:r w:rsidRPr="00B3442B">
              <w:rPr>
                <w:rFonts w:ascii="Times New Roman" w:hAnsi="Times New Roman" w:cs="Times New Roman"/>
                <w:b/>
                <w:bCs/>
                <w:sz w:val="28"/>
                <w:szCs w:val="28"/>
              </w:rPr>
              <w:t xml:space="preserve">No of Respondents </w:t>
            </w:r>
          </w:p>
        </w:tc>
        <w:tc>
          <w:tcPr>
            <w:tcW w:w="2712" w:type="dxa"/>
            <w:tcBorders>
              <w:top w:val="single" w:sz="4" w:space="0" w:color="auto"/>
              <w:left w:val="single" w:sz="4" w:space="0" w:color="auto"/>
              <w:bottom w:val="single" w:sz="4" w:space="0" w:color="auto"/>
              <w:right w:val="single" w:sz="4" w:space="0" w:color="auto"/>
            </w:tcBorders>
            <w:hideMark/>
          </w:tcPr>
          <w:p w:rsidR="00844AC6" w:rsidRPr="00B3442B" w:rsidRDefault="00844AC6" w:rsidP="00094380">
            <w:pPr>
              <w:spacing w:after="0" w:line="360" w:lineRule="auto"/>
              <w:jc w:val="both"/>
              <w:rPr>
                <w:rFonts w:ascii="Times New Roman" w:hAnsi="Times New Roman" w:cs="Times New Roman"/>
                <w:b/>
                <w:bCs/>
                <w:sz w:val="28"/>
                <w:szCs w:val="28"/>
              </w:rPr>
            </w:pPr>
            <w:r w:rsidRPr="00B3442B">
              <w:rPr>
                <w:rFonts w:ascii="Times New Roman" w:hAnsi="Times New Roman" w:cs="Times New Roman"/>
                <w:b/>
                <w:bCs/>
                <w:sz w:val="28"/>
                <w:szCs w:val="28"/>
              </w:rPr>
              <w:t>Percentage (%)</w:t>
            </w:r>
          </w:p>
        </w:tc>
      </w:tr>
      <w:tr w:rsidR="00844AC6" w:rsidRPr="00B3442B" w:rsidTr="00094380">
        <w:tc>
          <w:tcPr>
            <w:tcW w:w="2268" w:type="dxa"/>
            <w:tcBorders>
              <w:top w:val="single" w:sz="4" w:space="0" w:color="auto"/>
              <w:left w:val="single" w:sz="4" w:space="0" w:color="auto"/>
              <w:bottom w:val="single" w:sz="4" w:space="0" w:color="auto"/>
              <w:right w:val="single" w:sz="4" w:space="0" w:color="auto"/>
            </w:tcBorders>
            <w:hideMark/>
          </w:tcPr>
          <w:p w:rsidR="00844AC6" w:rsidRPr="00B3442B" w:rsidRDefault="00844AC6" w:rsidP="00094380">
            <w:pPr>
              <w:spacing w:after="0" w:line="360" w:lineRule="auto"/>
              <w:jc w:val="both"/>
              <w:rPr>
                <w:rFonts w:ascii="Times New Roman" w:hAnsi="Times New Roman" w:cs="Times New Roman"/>
                <w:sz w:val="28"/>
                <w:szCs w:val="28"/>
              </w:rPr>
            </w:pPr>
            <w:r w:rsidRPr="00B3442B">
              <w:rPr>
                <w:rFonts w:ascii="Times New Roman" w:hAnsi="Times New Roman" w:cs="Times New Roman"/>
                <w:sz w:val="28"/>
                <w:szCs w:val="28"/>
              </w:rPr>
              <w:t>Male</w:t>
            </w:r>
          </w:p>
        </w:tc>
        <w:tc>
          <w:tcPr>
            <w:tcW w:w="3156" w:type="dxa"/>
            <w:tcBorders>
              <w:top w:val="single" w:sz="4" w:space="0" w:color="auto"/>
              <w:left w:val="single" w:sz="4" w:space="0" w:color="auto"/>
              <w:bottom w:val="single" w:sz="4" w:space="0" w:color="auto"/>
              <w:right w:val="single" w:sz="4" w:space="0" w:color="auto"/>
            </w:tcBorders>
            <w:hideMark/>
          </w:tcPr>
          <w:p w:rsidR="00844AC6" w:rsidRPr="00B3442B" w:rsidRDefault="00844AC6" w:rsidP="00094380">
            <w:pPr>
              <w:spacing w:after="0" w:line="360" w:lineRule="auto"/>
              <w:jc w:val="both"/>
              <w:rPr>
                <w:rFonts w:ascii="Times New Roman" w:hAnsi="Times New Roman" w:cs="Times New Roman"/>
                <w:sz w:val="28"/>
                <w:szCs w:val="28"/>
              </w:rPr>
            </w:pPr>
            <w:r w:rsidRPr="00B3442B">
              <w:rPr>
                <w:rFonts w:ascii="Times New Roman" w:hAnsi="Times New Roman" w:cs="Times New Roman"/>
                <w:sz w:val="28"/>
                <w:szCs w:val="28"/>
              </w:rPr>
              <w:t>10</w:t>
            </w:r>
          </w:p>
        </w:tc>
        <w:tc>
          <w:tcPr>
            <w:tcW w:w="2712" w:type="dxa"/>
            <w:tcBorders>
              <w:top w:val="single" w:sz="4" w:space="0" w:color="auto"/>
              <w:left w:val="single" w:sz="4" w:space="0" w:color="auto"/>
              <w:bottom w:val="single" w:sz="4" w:space="0" w:color="auto"/>
              <w:right w:val="single" w:sz="4" w:space="0" w:color="auto"/>
            </w:tcBorders>
            <w:hideMark/>
          </w:tcPr>
          <w:p w:rsidR="00844AC6" w:rsidRPr="00B3442B" w:rsidRDefault="00844AC6" w:rsidP="00094380">
            <w:pPr>
              <w:spacing w:after="0" w:line="360" w:lineRule="auto"/>
              <w:jc w:val="both"/>
              <w:rPr>
                <w:rFonts w:ascii="Times New Roman" w:hAnsi="Times New Roman" w:cs="Times New Roman"/>
                <w:sz w:val="28"/>
                <w:szCs w:val="28"/>
              </w:rPr>
            </w:pPr>
            <w:r w:rsidRPr="00B3442B">
              <w:rPr>
                <w:rFonts w:ascii="Times New Roman" w:hAnsi="Times New Roman" w:cs="Times New Roman"/>
                <w:sz w:val="28"/>
                <w:szCs w:val="28"/>
              </w:rPr>
              <w:t>55.6</w:t>
            </w:r>
          </w:p>
        </w:tc>
      </w:tr>
      <w:tr w:rsidR="00844AC6" w:rsidRPr="00B3442B" w:rsidTr="00094380">
        <w:tc>
          <w:tcPr>
            <w:tcW w:w="2268" w:type="dxa"/>
            <w:tcBorders>
              <w:top w:val="single" w:sz="4" w:space="0" w:color="auto"/>
              <w:left w:val="single" w:sz="4" w:space="0" w:color="auto"/>
              <w:bottom w:val="single" w:sz="4" w:space="0" w:color="auto"/>
              <w:right w:val="single" w:sz="4" w:space="0" w:color="auto"/>
            </w:tcBorders>
            <w:hideMark/>
          </w:tcPr>
          <w:p w:rsidR="00844AC6" w:rsidRPr="00B3442B" w:rsidRDefault="00844AC6" w:rsidP="00094380">
            <w:pPr>
              <w:spacing w:after="0" w:line="360" w:lineRule="auto"/>
              <w:jc w:val="both"/>
              <w:rPr>
                <w:rFonts w:ascii="Times New Roman" w:hAnsi="Times New Roman" w:cs="Times New Roman"/>
                <w:sz w:val="28"/>
                <w:szCs w:val="28"/>
              </w:rPr>
            </w:pPr>
            <w:r w:rsidRPr="00B3442B">
              <w:rPr>
                <w:rFonts w:ascii="Times New Roman" w:hAnsi="Times New Roman" w:cs="Times New Roman"/>
                <w:sz w:val="28"/>
                <w:szCs w:val="28"/>
              </w:rPr>
              <w:t>Female</w:t>
            </w:r>
          </w:p>
        </w:tc>
        <w:tc>
          <w:tcPr>
            <w:tcW w:w="3156" w:type="dxa"/>
            <w:tcBorders>
              <w:top w:val="single" w:sz="4" w:space="0" w:color="auto"/>
              <w:left w:val="single" w:sz="4" w:space="0" w:color="auto"/>
              <w:bottom w:val="single" w:sz="4" w:space="0" w:color="auto"/>
              <w:right w:val="single" w:sz="4" w:space="0" w:color="auto"/>
            </w:tcBorders>
            <w:hideMark/>
          </w:tcPr>
          <w:p w:rsidR="00844AC6" w:rsidRPr="00B3442B" w:rsidRDefault="00844AC6" w:rsidP="00094380">
            <w:pPr>
              <w:spacing w:after="0" w:line="360" w:lineRule="auto"/>
              <w:jc w:val="both"/>
              <w:rPr>
                <w:rFonts w:ascii="Times New Roman" w:hAnsi="Times New Roman" w:cs="Times New Roman"/>
                <w:sz w:val="28"/>
                <w:szCs w:val="28"/>
              </w:rPr>
            </w:pPr>
            <w:r w:rsidRPr="00B3442B">
              <w:rPr>
                <w:rFonts w:ascii="Times New Roman" w:hAnsi="Times New Roman" w:cs="Times New Roman"/>
                <w:sz w:val="28"/>
                <w:szCs w:val="28"/>
              </w:rPr>
              <w:t>08</w:t>
            </w:r>
          </w:p>
        </w:tc>
        <w:tc>
          <w:tcPr>
            <w:tcW w:w="2712" w:type="dxa"/>
            <w:tcBorders>
              <w:top w:val="single" w:sz="4" w:space="0" w:color="auto"/>
              <w:left w:val="single" w:sz="4" w:space="0" w:color="auto"/>
              <w:bottom w:val="single" w:sz="4" w:space="0" w:color="auto"/>
              <w:right w:val="single" w:sz="4" w:space="0" w:color="auto"/>
            </w:tcBorders>
            <w:hideMark/>
          </w:tcPr>
          <w:p w:rsidR="00844AC6" w:rsidRPr="00B3442B" w:rsidRDefault="00844AC6" w:rsidP="00094380">
            <w:pPr>
              <w:spacing w:after="0" w:line="360" w:lineRule="auto"/>
              <w:jc w:val="both"/>
              <w:rPr>
                <w:rFonts w:ascii="Times New Roman" w:hAnsi="Times New Roman" w:cs="Times New Roman"/>
                <w:sz w:val="28"/>
                <w:szCs w:val="28"/>
              </w:rPr>
            </w:pPr>
            <w:r w:rsidRPr="00B3442B">
              <w:rPr>
                <w:rFonts w:ascii="Times New Roman" w:hAnsi="Times New Roman" w:cs="Times New Roman"/>
                <w:sz w:val="28"/>
                <w:szCs w:val="28"/>
              </w:rPr>
              <w:t>44.4</w:t>
            </w:r>
          </w:p>
        </w:tc>
      </w:tr>
      <w:tr w:rsidR="00844AC6" w:rsidRPr="00B3442B" w:rsidTr="00094380">
        <w:tc>
          <w:tcPr>
            <w:tcW w:w="2268" w:type="dxa"/>
            <w:tcBorders>
              <w:top w:val="single" w:sz="4" w:space="0" w:color="auto"/>
              <w:left w:val="single" w:sz="4" w:space="0" w:color="auto"/>
              <w:bottom w:val="single" w:sz="4" w:space="0" w:color="auto"/>
              <w:right w:val="single" w:sz="4" w:space="0" w:color="auto"/>
            </w:tcBorders>
            <w:hideMark/>
          </w:tcPr>
          <w:p w:rsidR="00844AC6" w:rsidRPr="00B3442B" w:rsidRDefault="00844AC6" w:rsidP="00094380">
            <w:pPr>
              <w:spacing w:after="0" w:line="360" w:lineRule="auto"/>
              <w:jc w:val="both"/>
              <w:rPr>
                <w:rFonts w:ascii="Times New Roman" w:hAnsi="Times New Roman" w:cs="Times New Roman"/>
                <w:sz w:val="28"/>
                <w:szCs w:val="28"/>
              </w:rPr>
            </w:pPr>
            <w:r w:rsidRPr="00B3442B">
              <w:rPr>
                <w:rFonts w:ascii="Times New Roman" w:hAnsi="Times New Roman" w:cs="Times New Roman"/>
                <w:sz w:val="28"/>
                <w:szCs w:val="28"/>
              </w:rPr>
              <w:t>Total</w:t>
            </w:r>
          </w:p>
        </w:tc>
        <w:tc>
          <w:tcPr>
            <w:tcW w:w="3156" w:type="dxa"/>
            <w:tcBorders>
              <w:top w:val="single" w:sz="4" w:space="0" w:color="auto"/>
              <w:left w:val="single" w:sz="4" w:space="0" w:color="auto"/>
              <w:bottom w:val="single" w:sz="4" w:space="0" w:color="auto"/>
              <w:right w:val="single" w:sz="4" w:space="0" w:color="auto"/>
            </w:tcBorders>
            <w:hideMark/>
          </w:tcPr>
          <w:p w:rsidR="00844AC6" w:rsidRPr="00B3442B" w:rsidRDefault="00844AC6" w:rsidP="00094380">
            <w:pPr>
              <w:spacing w:after="0" w:line="360" w:lineRule="auto"/>
              <w:jc w:val="both"/>
              <w:rPr>
                <w:rFonts w:ascii="Times New Roman" w:hAnsi="Times New Roman" w:cs="Times New Roman"/>
                <w:sz w:val="28"/>
                <w:szCs w:val="28"/>
              </w:rPr>
            </w:pPr>
            <w:r w:rsidRPr="00B3442B">
              <w:rPr>
                <w:rFonts w:ascii="Times New Roman" w:hAnsi="Times New Roman" w:cs="Times New Roman"/>
                <w:sz w:val="28"/>
                <w:szCs w:val="28"/>
              </w:rPr>
              <w:t>18</w:t>
            </w:r>
          </w:p>
        </w:tc>
        <w:tc>
          <w:tcPr>
            <w:tcW w:w="2712" w:type="dxa"/>
            <w:tcBorders>
              <w:top w:val="single" w:sz="4" w:space="0" w:color="auto"/>
              <w:left w:val="single" w:sz="4" w:space="0" w:color="auto"/>
              <w:bottom w:val="single" w:sz="4" w:space="0" w:color="auto"/>
              <w:right w:val="single" w:sz="4" w:space="0" w:color="auto"/>
            </w:tcBorders>
            <w:hideMark/>
          </w:tcPr>
          <w:p w:rsidR="00844AC6" w:rsidRPr="00B3442B" w:rsidRDefault="00844AC6" w:rsidP="00094380">
            <w:pPr>
              <w:spacing w:after="0" w:line="360" w:lineRule="auto"/>
              <w:jc w:val="both"/>
              <w:rPr>
                <w:rFonts w:ascii="Times New Roman" w:hAnsi="Times New Roman" w:cs="Times New Roman"/>
                <w:sz w:val="28"/>
                <w:szCs w:val="28"/>
              </w:rPr>
            </w:pPr>
            <w:r w:rsidRPr="00B3442B">
              <w:rPr>
                <w:rFonts w:ascii="Times New Roman" w:hAnsi="Times New Roman" w:cs="Times New Roman"/>
                <w:sz w:val="28"/>
                <w:szCs w:val="28"/>
              </w:rPr>
              <w:t>100</w:t>
            </w:r>
          </w:p>
        </w:tc>
      </w:tr>
    </w:tbl>
    <w:p w:rsidR="00844AC6" w:rsidRPr="00B3442B" w:rsidRDefault="00844AC6" w:rsidP="00844AC6">
      <w:pPr>
        <w:spacing w:after="0" w:line="360" w:lineRule="auto"/>
        <w:jc w:val="both"/>
        <w:rPr>
          <w:rFonts w:ascii="Times New Roman" w:hAnsi="Times New Roman" w:cs="Times New Roman"/>
          <w:sz w:val="28"/>
          <w:szCs w:val="28"/>
        </w:rPr>
      </w:pPr>
      <w:r w:rsidRPr="00B3442B">
        <w:rPr>
          <w:rFonts w:ascii="Times New Roman" w:hAnsi="Times New Roman" w:cs="Times New Roman"/>
          <w:sz w:val="28"/>
          <w:szCs w:val="28"/>
        </w:rPr>
        <w:t xml:space="preserve"> Source: Field survey, 2025</w:t>
      </w:r>
    </w:p>
    <w:p w:rsidR="00844AC6" w:rsidRPr="00B3442B" w:rsidRDefault="00844AC6" w:rsidP="00844AC6">
      <w:pPr>
        <w:spacing w:after="0" w:line="360" w:lineRule="auto"/>
        <w:jc w:val="both"/>
        <w:rPr>
          <w:rFonts w:ascii="Times New Roman" w:hAnsi="Times New Roman" w:cs="Times New Roman"/>
          <w:sz w:val="28"/>
          <w:szCs w:val="28"/>
        </w:rPr>
      </w:pPr>
      <w:r w:rsidRPr="00B3442B">
        <w:rPr>
          <w:rFonts w:ascii="Times New Roman" w:hAnsi="Times New Roman" w:cs="Times New Roman"/>
          <w:sz w:val="28"/>
          <w:szCs w:val="28"/>
        </w:rPr>
        <w:tab/>
        <w:t xml:space="preserve">The above table shows the sex distribution of the respondent. 55.6% (10) of the respondents were male, while 44.4% (8) of the respondents were female. </w:t>
      </w:r>
    </w:p>
    <w:p w:rsidR="00844AC6" w:rsidRPr="00B3442B" w:rsidRDefault="00844AC6" w:rsidP="00844AC6">
      <w:pPr>
        <w:spacing w:after="0" w:line="360" w:lineRule="auto"/>
        <w:jc w:val="both"/>
        <w:rPr>
          <w:rFonts w:ascii="Times New Roman" w:hAnsi="Times New Roman" w:cs="Times New Roman"/>
          <w:sz w:val="28"/>
          <w:szCs w:val="28"/>
        </w:rPr>
      </w:pPr>
      <w:r w:rsidRPr="00B3442B">
        <w:rPr>
          <w:rFonts w:ascii="Times New Roman" w:hAnsi="Times New Roman" w:cs="Times New Roman"/>
          <w:sz w:val="28"/>
          <w:szCs w:val="28"/>
        </w:rPr>
        <w:tab/>
        <w:t>This shows that male respondents have the highest representation with 55.6% over female with 44.4%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68"/>
        <w:gridCol w:w="3156"/>
        <w:gridCol w:w="2712"/>
      </w:tblGrid>
      <w:tr w:rsidR="00844AC6" w:rsidRPr="00B3442B" w:rsidTr="00094380">
        <w:tc>
          <w:tcPr>
            <w:tcW w:w="2268" w:type="dxa"/>
            <w:tcBorders>
              <w:top w:val="single" w:sz="4" w:space="0" w:color="auto"/>
              <w:left w:val="single" w:sz="4" w:space="0" w:color="auto"/>
              <w:bottom w:val="single" w:sz="4" w:space="0" w:color="auto"/>
              <w:right w:val="single" w:sz="4" w:space="0" w:color="auto"/>
            </w:tcBorders>
            <w:hideMark/>
          </w:tcPr>
          <w:p w:rsidR="00844AC6" w:rsidRPr="00B3442B" w:rsidRDefault="00844AC6" w:rsidP="00094380">
            <w:pPr>
              <w:spacing w:after="0" w:line="360" w:lineRule="auto"/>
              <w:jc w:val="both"/>
              <w:rPr>
                <w:rFonts w:ascii="Times New Roman" w:hAnsi="Times New Roman" w:cs="Times New Roman"/>
                <w:b/>
                <w:bCs/>
                <w:sz w:val="28"/>
                <w:szCs w:val="28"/>
              </w:rPr>
            </w:pPr>
            <w:r w:rsidRPr="00B3442B">
              <w:rPr>
                <w:rFonts w:ascii="Times New Roman" w:hAnsi="Times New Roman" w:cs="Times New Roman"/>
                <w:b/>
                <w:bCs/>
                <w:sz w:val="28"/>
                <w:szCs w:val="28"/>
              </w:rPr>
              <w:t>Age</w:t>
            </w:r>
          </w:p>
        </w:tc>
        <w:tc>
          <w:tcPr>
            <w:tcW w:w="3156" w:type="dxa"/>
            <w:tcBorders>
              <w:top w:val="single" w:sz="4" w:space="0" w:color="auto"/>
              <w:left w:val="single" w:sz="4" w:space="0" w:color="auto"/>
              <w:bottom w:val="single" w:sz="4" w:space="0" w:color="auto"/>
              <w:right w:val="single" w:sz="4" w:space="0" w:color="auto"/>
            </w:tcBorders>
            <w:hideMark/>
          </w:tcPr>
          <w:p w:rsidR="00844AC6" w:rsidRPr="00B3442B" w:rsidRDefault="00844AC6" w:rsidP="00094380">
            <w:pPr>
              <w:spacing w:after="0" w:line="360" w:lineRule="auto"/>
              <w:jc w:val="both"/>
              <w:rPr>
                <w:rFonts w:ascii="Times New Roman" w:hAnsi="Times New Roman" w:cs="Times New Roman"/>
                <w:b/>
                <w:bCs/>
                <w:sz w:val="28"/>
                <w:szCs w:val="28"/>
              </w:rPr>
            </w:pPr>
            <w:r w:rsidRPr="00B3442B">
              <w:rPr>
                <w:rFonts w:ascii="Times New Roman" w:hAnsi="Times New Roman" w:cs="Times New Roman"/>
                <w:b/>
                <w:bCs/>
                <w:sz w:val="28"/>
                <w:szCs w:val="28"/>
              </w:rPr>
              <w:t xml:space="preserve">No of Respondents </w:t>
            </w:r>
          </w:p>
        </w:tc>
        <w:tc>
          <w:tcPr>
            <w:tcW w:w="2712" w:type="dxa"/>
            <w:tcBorders>
              <w:top w:val="single" w:sz="4" w:space="0" w:color="auto"/>
              <w:left w:val="single" w:sz="4" w:space="0" w:color="auto"/>
              <w:bottom w:val="single" w:sz="4" w:space="0" w:color="auto"/>
              <w:right w:val="single" w:sz="4" w:space="0" w:color="auto"/>
            </w:tcBorders>
            <w:hideMark/>
          </w:tcPr>
          <w:p w:rsidR="00844AC6" w:rsidRPr="00B3442B" w:rsidRDefault="00844AC6" w:rsidP="00094380">
            <w:pPr>
              <w:spacing w:after="0" w:line="360" w:lineRule="auto"/>
              <w:jc w:val="both"/>
              <w:rPr>
                <w:rFonts w:ascii="Times New Roman" w:hAnsi="Times New Roman" w:cs="Times New Roman"/>
                <w:b/>
                <w:bCs/>
                <w:sz w:val="28"/>
                <w:szCs w:val="28"/>
              </w:rPr>
            </w:pPr>
            <w:r w:rsidRPr="00B3442B">
              <w:rPr>
                <w:rFonts w:ascii="Times New Roman" w:hAnsi="Times New Roman" w:cs="Times New Roman"/>
                <w:b/>
                <w:bCs/>
                <w:sz w:val="28"/>
                <w:szCs w:val="28"/>
              </w:rPr>
              <w:t>Percentage (%)</w:t>
            </w:r>
          </w:p>
        </w:tc>
      </w:tr>
      <w:tr w:rsidR="00844AC6" w:rsidRPr="00B3442B" w:rsidTr="00094380">
        <w:tc>
          <w:tcPr>
            <w:tcW w:w="2268" w:type="dxa"/>
            <w:tcBorders>
              <w:top w:val="single" w:sz="4" w:space="0" w:color="auto"/>
              <w:left w:val="single" w:sz="4" w:space="0" w:color="auto"/>
              <w:bottom w:val="single" w:sz="4" w:space="0" w:color="auto"/>
              <w:right w:val="single" w:sz="4" w:space="0" w:color="auto"/>
            </w:tcBorders>
            <w:hideMark/>
          </w:tcPr>
          <w:p w:rsidR="00844AC6" w:rsidRPr="00B3442B" w:rsidRDefault="00844AC6" w:rsidP="00094380">
            <w:pPr>
              <w:spacing w:after="0" w:line="360" w:lineRule="auto"/>
              <w:jc w:val="both"/>
              <w:rPr>
                <w:rFonts w:ascii="Times New Roman" w:hAnsi="Times New Roman" w:cs="Times New Roman"/>
                <w:sz w:val="28"/>
                <w:szCs w:val="28"/>
              </w:rPr>
            </w:pPr>
            <w:r w:rsidRPr="00B3442B">
              <w:rPr>
                <w:rFonts w:ascii="Times New Roman" w:hAnsi="Times New Roman" w:cs="Times New Roman"/>
                <w:sz w:val="28"/>
                <w:szCs w:val="28"/>
              </w:rPr>
              <w:t xml:space="preserve">Below 20yrs </w:t>
            </w:r>
          </w:p>
        </w:tc>
        <w:tc>
          <w:tcPr>
            <w:tcW w:w="3156" w:type="dxa"/>
            <w:tcBorders>
              <w:top w:val="single" w:sz="4" w:space="0" w:color="auto"/>
              <w:left w:val="single" w:sz="4" w:space="0" w:color="auto"/>
              <w:bottom w:val="single" w:sz="4" w:space="0" w:color="auto"/>
              <w:right w:val="single" w:sz="4" w:space="0" w:color="auto"/>
            </w:tcBorders>
            <w:hideMark/>
          </w:tcPr>
          <w:p w:rsidR="00844AC6" w:rsidRPr="00B3442B" w:rsidRDefault="00844AC6" w:rsidP="00094380">
            <w:pPr>
              <w:spacing w:after="0" w:line="360" w:lineRule="auto"/>
              <w:jc w:val="both"/>
              <w:rPr>
                <w:rFonts w:ascii="Times New Roman" w:hAnsi="Times New Roman" w:cs="Times New Roman"/>
                <w:sz w:val="28"/>
                <w:szCs w:val="28"/>
              </w:rPr>
            </w:pPr>
            <w:r w:rsidRPr="00B3442B">
              <w:rPr>
                <w:rFonts w:ascii="Times New Roman" w:hAnsi="Times New Roman" w:cs="Times New Roman"/>
                <w:sz w:val="28"/>
                <w:szCs w:val="28"/>
              </w:rPr>
              <w:t>-</w:t>
            </w:r>
          </w:p>
        </w:tc>
        <w:tc>
          <w:tcPr>
            <w:tcW w:w="2712" w:type="dxa"/>
            <w:tcBorders>
              <w:top w:val="single" w:sz="4" w:space="0" w:color="auto"/>
              <w:left w:val="single" w:sz="4" w:space="0" w:color="auto"/>
              <w:bottom w:val="single" w:sz="4" w:space="0" w:color="auto"/>
              <w:right w:val="single" w:sz="4" w:space="0" w:color="auto"/>
            </w:tcBorders>
            <w:hideMark/>
          </w:tcPr>
          <w:p w:rsidR="00844AC6" w:rsidRPr="00B3442B" w:rsidRDefault="00844AC6" w:rsidP="00094380">
            <w:pPr>
              <w:spacing w:after="0" w:line="360" w:lineRule="auto"/>
              <w:jc w:val="both"/>
              <w:rPr>
                <w:rFonts w:ascii="Times New Roman" w:hAnsi="Times New Roman" w:cs="Times New Roman"/>
                <w:sz w:val="28"/>
                <w:szCs w:val="28"/>
              </w:rPr>
            </w:pPr>
            <w:r w:rsidRPr="00B3442B">
              <w:rPr>
                <w:rFonts w:ascii="Times New Roman" w:hAnsi="Times New Roman" w:cs="Times New Roman"/>
                <w:sz w:val="28"/>
                <w:szCs w:val="28"/>
              </w:rPr>
              <w:t>-</w:t>
            </w:r>
          </w:p>
        </w:tc>
      </w:tr>
      <w:tr w:rsidR="00844AC6" w:rsidRPr="00B3442B" w:rsidTr="00094380">
        <w:tc>
          <w:tcPr>
            <w:tcW w:w="2268" w:type="dxa"/>
            <w:tcBorders>
              <w:top w:val="single" w:sz="4" w:space="0" w:color="auto"/>
              <w:left w:val="single" w:sz="4" w:space="0" w:color="auto"/>
              <w:bottom w:val="single" w:sz="4" w:space="0" w:color="auto"/>
              <w:right w:val="single" w:sz="4" w:space="0" w:color="auto"/>
            </w:tcBorders>
            <w:hideMark/>
          </w:tcPr>
          <w:p w:rsidR="00844AC6" w:rsidRPr="00B3442B" w:rsidRDefault="00844AC6" w:rsidP="00094380">
            <w:pPr>
              <w:spacing w:after="0" w:line="360" w:lineRule="auto"/>
              <w:jc w:val="both"/>
              <w:rPr>
                <w:rFonts w:ascii="Times New Roman" w:hAnsi="Times New Roman" w:cs="Times New Roman"/>
                <w:sz w:val="28"/>
                <w:szCs w:val="28"/>
              </w:rPr>
            </w:pPr>
            <w:r w:rsidRPr="00B3442B">
              <w:rPr>
                <w:rFonts w:ascii="Times New Roman" w:hAnsi="Times New Roman" w:cs="Times New Roman"/>
                <w:sz w:val="28"/>
                <w:szCs w:val="28"/>
              </w:rPr>
              <w:t>21-30 yrs</w:t>
            </w:r>
          </w:p>
        </w:tc>
        <w:tc>
          <w:tcPr>
            <w:tcW w:w="3156" w:type="dxa"/>
            <w:tcBorders>
              <w:top w:val="single" w:sz="4" w:space="0" w:color="auto"/>
              <w:left w:val="single" w:sz="4" w:space="0" w:color="auto"/>
              <w:bottom w:val="single" w:sz="4" w:space="0" w:color="auto"/>
              <w:right w:val="single" w:sz="4" w:space="0" w:color="auto"/>
            </w:tcBorders>
            <w:hideMark/>
          </w:tcPr>
          <w:p w:rsidR="00844AC6" w:rsidRPr="00B3442B" w:rsidRDefault="00844AC6" w:rsidP="00094380">
            <w:pPr>
              <w:spacing w:after="0" w:line="360" w:lineRule="auto"/>
              <w:jc w:val="both"/>
              <w:rPr>
                <w:rFonts w:ascii="Times New Roman" w:hAnsi="Times New Roman" w:cs="Times New Roman"/>
                <w:sz w:val="28"/>
                <w:szCs w:val="28"/>
              </w:rPr>
            </w:pPr>
            <w:r w:rsidRPr="00B3442B">
              <w:rPr>
                <w:rFonts w:ascii="Times New Roman" w:hAnsi="Times New Roman" w:cs="Times New Roman"/>
                <w:sz w:val="28"/>
                <w:szCs w:val="28"/>
              </w:rPr>
              <w:t>04</w:t>
            </w:r>
          </w:p>
        </w:tc>
        <w:tc>
          <w:tcPr>
            <w:tcW w:w="2712" w:type="dxa"/>
            <w:tcBorders>
              <w:top w:val="single" w:sz="4" w:space="0" w:color="auto"/>
              <w:left w:val="single" w:sz="4" w:space="0" w:color="auto"/>
              <w:bottom w:val="single" w:sz="4" w:space="0" w:color="auto"/>
              <w:right w:val="single" w:sz="4" w:space="0" w:color="auto"/>
            </w:tcBorders>
            <w:hideMark/>
          </w:tcPr>
          <w:p w:rsidR="00844AC6" w:rsidRPr="00B3442B" w:rsidRDefault="00844AC6" w:rsidP="00094380">
            <w:pPr>
              <w:spacing w:after="0" w:line="360" w:lineRule="auto"/>
              <w:jc w:val="both"/>
              <w:rPr>
                <w:rFonts w:ascii="Times New Roman" w:hAnsi="Times New Roman" w:cs="Times New Roman"/>
                <w:sz w:val="28"/>
                <w:szCs w:val="28"/>
              </w:rPr>
            </w:pPr>
            <w:r w:rsidRPr="00B3442B">
              <w:rPr>
                <w:rFonts w:ascii="Times New Roman" w:hAnsi="Times New Roman" w:cs="Times New Roman"/>
                <w:sz w:val="28"/>
                <w:szCs w:val="28"/>
              </w:rPr>
              <w:t>22.2</w:t>
            </w:r>
          </w:p>
        </w:tc>
      </w:tr>
      <w:tr w:rsidR="00844AC6" w:rsidRPr="00B3442B" w:rsidTr="00094380">
        <w:tc>
          <w:tcPr>
            <w:tcW w:w="2268" w:type="dxa"/>
            <w:tcBorders>
              <w:top w:val="single" w:sz="4" w:space="0" w:color="auto"/>
              <w:left w:val="single" w:sz="4" w:space="0" w:color="auto"/>
              <w:bottom w:val="single" w:sz="4" w:space="0" w:color="auto"/>
              <w:right w:val="single" w:sz="4" w:space="0" w:color="auto"/>
            </w:tcBorders>
            <w:hideMark/>
          </w:tcPr>
          <w:p w:rsidR="00844AC6" w:rsidRPr="00B3442B" w:rsidRDefault="00844AC6" w:rsidP="00094380">
            <w:pPr>
              <w:spacing w:after="0" w:line="360" w:lineRule="auto"/>
              <w:jc w:val="both"/>
              <w:rPr>
                <w:rFonts w:ascii="Times New Roman" w:hAnsi="Times New Roman" w:cs="Times New Roman"/>
                <w:sz w:val="28"/>
                <w:szCs w:val="28"/>
              </w:rPr>
            </w:pPr>
            <w:r w:rsidRPr="00B3442B">
              <w:rPr>
                <w:rFonts w:ascii="Times New Roman" w:hAnsi="Times New Roman" w:cs="Times New Roman"/>
                <w:sz w:val="28"/>
                <w:szCs w:val="28"/>
              </w:rPr>
              <w:t>31-40yrs</w:t>
            </w:r>
          </w:p>
        </w:tc>
        <w:tc>
          <w:tcPr>
            <w:tcW w:w="3156" w:type="dxa"/>
            <w:tcBorders>
              <w:top w:val="single" w:sz="4" w:space="0" w:color="auto"/>
              <w:left w:val="single" w:sz="4" w:space="0" w:color="auto"/>
              <w:bottom w:val="single" w:sz="4" w:space="0" w:color="auto"/>
              <w:right w:val="single" w:sz="4" w:space="0" w:color="auto"/>
            </w:tcBorders>
            <w:hideMark/>
          </w:tcPr>
          <w:p w:rsidR="00844AC6" w:rsidRPr="00B3442B" w:rsidRDefault="00844AC6" w:rsidP="00094380">
            <w:pPr>
              <w:spacing w:after="0" w:line="360" w:lineRule="auto"/>
              <w:jc w:val="both"/>
              <w:rPr>
                <w:rFonts w:ascii="Times New Roman" w:hAnsi="Times New Roman" w:cs="Times New Roman"/>
                <w:sz w:val="28"/>
                <w:szCs w:val="28"/>
              </w:rPr>
            </w:pPr>
            <w:r w:rsidRPr="00B3442B">
              <w:rPr>
                <w:rFonts w:ascii="Times New Roman" w:hAnsi="Times New Roman" w:cs="Times New Roman"/>
                <w:sz w:val="28"/>
                <w:szCs w:val="28"/>
              </w:rPr>
              <w:t>14</w:t>
            </w:r>
          </w:p>
        </w:tc>
        <w:tc>
          <w:tcPr>
            <w:tcW w:w="2712" w:type="dxa"/>
            <w:tcBorders>
              <w:top w:val="single" w:sz="4" w:space="0" w:color="auto"/>
              <w:left w:val="single" w:sz="4" w:space="0" w:color="auto"/>
              <w:bottom w:val="single" w:sz="4" w:space="0" w:color="auto"/>
              <w:right w:val="single" w:sz="4" w:space="0" w:color="auto"/>
            </w:tcBorders>
            <w:hideMark/>
          </w:tcPr>
          <w:p w:rsidR="00844AC6" w:rsidRPr="00B3442B" w:rsidRDefault="00844AC6" w:rsidP="00094380">
            <w:pPr>
              <w:spacing w:after="0" w:line="360" w:lineRule="auto"/>
              <w:jc w:val="both"/>
              <w:rPr>
                <w:rFonts w:ascii="Times New Roman" w:hAnsi="Times New Roman" w:cs="Times New Roman"/>
                <w:sz w:val="28"/>
                <w:szCs w:val="28"/>
              </w:rPr>
            </w:pPr>
            <w:r w:rsidRPr="00B3442B">
              <w:rPr>
                <w:rFonts w:ascii="Times New Roman" w:hAnsi="Times New Roman" w:cs="Times New Roman"/>
                <w:sz w:val="28"/>
                <w:szCs w:val="28"/>
              </w:rPr>
              <w:t>77.8</w:t>
            </w:r>
          </w:p>
        </w:tc>
      </w:tr>
      <w:tr w:rsidR="00844AC6" w:rsidRPr="00B3442B" w:rsidTr="00094380">
        <w:tc>
          <w:tcPr>
            <w:tcW w:w="2268" w:type="dxa"/>
            <w:tcBorders>
              <w:top w:val="single" w:sz="4" w:space="0" w:color="auto"/>
              <w:left w:val="single" w:sz="4" w:space="0" w:color="auto"/>
              <w:bottom w:val="single" w:sz="4" w:space="0" w:color="auto"/>
              <w:right w:val="single" w:sz="4" w:space="0" w:color="auto"/>
            </w:tcBorders>
            <w:hideMark/>
          </w:tcPr>
          <w:p w:rsidR="00844AC6" w:rsidRPr="00B3442B" w:rsidRDefault="00844AC6" w:rsidP="00094380">
            <w:pPr>
              <w:spacing w:after="0" w:line="360" w:lineRule="auto"/>
              <w:jc w:val="both"/>
              <w:rPr>
                <w:rFonts w:ascii="Times New Roman" w:hAnsi="Times New Roman" w:cs="Times New Roman"/>
                <w:sz w:val="28"/>
                <w:szCs w:val="28"/>
              </w:rPr>
            </w:pPr>
            <w:r w:rsidRPr="00B3442B">
              <w:rPr>
                <w:rFonts w:ascii="Times New Roman" w:hAnsi="Times New Roman" w:cs="Times New Roman"/>
                <w:sz w:val="28"/>
                <w:szCs w:val="28"/>
              </w:rPr>
              <w:t xml:space="preserve">41yrs above </w:t>
            </w:r>
          </w:p>
        </w:tc>
        <w:tc>
          <w:tcPr>
            <w:tcW w:w="3156" w:type="dxa"/>
            <w:tcBorders>
              <w:top w:val="single" w:sz="4" w:space="0" w:color="auto"/>
              <w:left w:val="single" w:sz="4" w:space="0" w:color="auto"/>
              <w:bottom w:val="single" w:sz="4" w:space="0" w:color="auto"/>
              <w:right w:val="single" w:sz="4" w:space="0" w:color="auto"/>
            </w:tcBorders>
            <w:hideMark/>
          </w:tcPr>
          <w:p w:rsidR="00844AC6" w:rsidRPr="00B3442B" w:rsidRDefault="00844AC6" w:rsidP="00094380">
            <w:pPr>
              <w:spacing w:after="0" w:line="360" w:lineRule="auto"/>
              <w:jc w:val="both"/>
              <w:rPr>
                <w:rFonts w:ascii="Times New Roman" w:hAnsi="Times New Roman" w:cs="Times New Roman"/>
                <w:sz w:val="28"/>
                <w:szCs w:val="28"/>
              </w:rPr>
            </w:pPr>
            <w:r w:rsidRPr="00B3442B">
              <w:rPr>
                <w:rFonts w:ascii="Times New Roman" w:hAnsi="Times New Roman" w:cs="Times New Roman"/>
                <w:sz w:val="28"/>
                <w:szCs w:val="28"/>
              </w:rPr>
              <w:t>-</w:t>
            </w:r>
          </w:p>
        </w:tc>
        <w:tc>
          <w:tcPr>
            <w:tcW w:w="2712" w:type="dxa"/>
            <w:tcBorders>
              <w:top w:val="single" w:sz="4" w:space="0" w:color="auto"/>
              <w:left w:val="single" w:sz="4" w:space="0" w:color="auto"/>
              <w:bottom w:val="single" w:sz="4" w:space="0" w:color="auto"/>
              <w:right w:val="single" w:sz="4" w:space="0" w:color="auto"/>
            </w:tcBorders>
            <w:hideMark/>
          </w:tcPr>
          <w:p w:rsidR="00844AC6" w:rsidRPr="00B3442B" w:rsidRDefault="00844AC6" w:rsidP="00094380">
            <w:pPr>
              <w:spacing w:after="0" w:line="360" w:lineRule="auto"/>
              <w:jc w:val="both"/>
              <w:rPr>
                <w:rFonts w:ascii="Times New Roman" w:hAnsi="Times New Roman" w:cs="Times New Roman"/>
                <w:sz w:val="28"/>
                <w:szCs w:val="28"/>
              </w:rPr>
            </w:pPr>
            <w:r w:rsidRPr="00B3442B">
              <w:rPr>
                <w:rFonts w:ascii="Times New Roman" w:hAnsi="Times New Roman" w:cs="Times New Roman"/>
                <w:sz w:val="28"/>
                <w:szCs w:val="28"/>
              </w:rPr>
              <w:t>-</w:t>
            </w:r>
          </w:p>
        </w:tc>
      </w:tr>
      <w:tr w:rsidR="00844AC6" w:rsidRPr="00B3442B" w:rsidTr="00094380">
        <w:tc>
          <w:tcPr>
            <w:tcW w:w="2268" w:type="dxa"/>
            <w:tcBorders>
              <w:top w:val="single" w:sz="4" w:space="0" w:color="auto"/>
              <w:left w:val="single" w:sz="4" w:space="0" w:color="auto"/>
              <w:bottom w:val="single" w:sz="4" w:space="0" w:color="auto"/>
              <w:right w:val="single" w:sz="4" w:space="0" w:color="auto"/>
            </w:tcBorders>
            <w:hideMark/>
          </w:tcPr>
          <w:p w:rsidR="00844AC6" w:rsidRPr="00B3442B" w:rsidRDefault="00844AC6" w:rsidP="00094380">
            <w:pPr>
              <w:spacing w:after="0" w:line="360" w:lineRule="auto"/>
              <w:jc w:val="both"/>
              <w:rPr>
                <w:rFonts w:ascii="Times New Roman" w:hAnsi="Times New Roman" w:cs="Times New Roman"/>
                <w:sz w:val="28"/>
                <w:szCs w:val="28"/>
              </w:rPr>
            </w:pPr>
            <w:r w:rsidRPr="00B3442B">
              <w:rPr>
                <w:rFonts w:ascii="Times New Roman" w:hAnsi="Times New Roman" w:cs="Times New Roman"/>
                <w:sz w:val="28"/>
                <w:szCs w:val="28"/>
              </w:rPr>
              <w:t xml:space="preserve">Total </w:t>
            </w:r>
          </w:p>
        </w:tc>
        <w:tc>
          <w:tcPr>
            <w:tcW w:w="3156" w:type="dxa"/>
            <w:tcBorders>
              <w:top w:val="single" w:sz="4" w:space="0" w:color="auto"/>
              <w:left w:val="single" w:sz="4" w:space="0" w:color="auto"/>
              <w:bottom w:val="single" w:sz="4" w:space="0" w:color="auto"/>
              <w:right w:val="single" w:sz="4" w:space="0" w:color="auto"/>
            </w:tcBorders>
            <w:hideMark/>
          </w:tcPr>
          <w:p w:rsidR="00844AC6" w:rsidRPr="00B3442B" w:rsidRDefault="00844AC6" w:rsidP="00094380">
            <w:pPr>
              <w:spacing w:after="0" w:line="360" w:lineRule="auto"/>
              <w:jc w:val="both"/>
              <w:rPr>
                <w:rFonts w:ascii="Times New Roman" w:hAnsi="Times New Roman" w:cs="Times New Roman"/>
                <w:sz w:val="28"/>
                <w:szCs w:val="28"/>
              </w:rPr>
            </w:pPr>
            <w:r w:rsidRPr="00B3442B">
              <w:rPr>
                <w:rFonts w:ascii="Times New Roman" w:hAnsi="Times New Roman" w:cs="Times New Roman"/>
                <w:sz w:val="28"/>
                <w:szCs w:val="28"/>
              </w:rPr>
              <w:t>18</w:t>
            </w:r>
          </w:p>
        </w:tc>
        <w:tc>
          <w:tcPr>
            <w:tcW w:w="2712" w:type="dxa"/>
            <w:tcBorders>
              <w:top w:val="single" w:sz="4" w:space="0" w:color="auto"/>
              <w:left w:val="single" w:sz="4" w:space="0" w:color="auto"/>
              <w:bottom w:val="single" w:sz="4" w:space="0" w:color="auto"/>
              <w:right w:val="single" w:sz="4" w:space="0" w:color="auto"/>
            </w:tcBorders>
            <w:hideMark/>
          </w:tcPr>
          <w:p w:rsidR="00844AC6" w:rsidRPr="00B3442B" w:rsidRDefault="00844AC6" w:rsidP="00094380">
            <w:pPr>
              <w:spacing w:after="0" w:line="360" w:lineRule="auto"/>
              <w:jc w:val="both"/>
              <w:rPr>
                <w:rFonts w:ascii="Times New Roman" w:hAnsi="Times New Roman" w:cs="Times New Roman"/>
                <w:sz w:val="28"/>
                <w:szCs w:val="28"/>
              </w:rPr>
            </w:pPr>
            <w:r w:rsidRPr="00B3442B">
              <w:rPr>
                <w:rFonts w:ascii="Times New Roman" w:hAnsi="Times New Roman" w:cs="Times New Roman"/>
                <w:sz w:val="28"/>
                <w:szCs w:val="28"/>
              </w:rPr>
              <w:t>100</w:t>
            </w:r>
          </w:p>
        </w:tc>
      </w:tr>
    </w:tbl>
    <w:p w:rsidR="00844AC6" w:rsidRPr="00B3442B" w:rsidRDefault="00844AC6" w:rsidP="00844AC6">
      <w:pPr>
        <w:spacing w:after="0" w:line="360" w:lineRule="auto"/>
        <w:jc w:val="both"/>
        <w:rPr>
          <w:rFonts w:ascii="Times New Roman" w:hAnsi="Times New Roman" w:cs="Times New Roman"/>
          <w:sz w:val="28"/>
          <w:szCs w:val="28"/>
        </w:rPr>
      </w:pPr>
      <w:r w:rsidRPr="00B3442B">
        <w:rPr>
          <w:rFonts w:ascii="Times New Roman" w:hAnsi="Times New Roman" w:cs="Times New Roman"/>
          <w:sz w:val="28"/>
          <w:szCs w:val="28"/>
        </w:rPr>
        <w:t xml:space="preserve"> Source: Field survey, 2025</w:t>
      </w:r>
    </w:p>
    <w:p w:rsidR="00844AC6" w:rsidRPr="00B3442B" w:rsidRDefault="00844AC6" w:rsidP="00844AC6">
      <w:pPr>
        <w:spacing w:after="0" w:line="360" w:lineRule="auto"/>
        <w:jc w:val="both"/>
        <w:rPr>
          <w:rFonts w:ascii="Times New Roman" w:hAnsi="Times New Roman" w:cs="Times New Roman"/>
          <w:sz w:val="28"/>
          <w:szCs w:val="28"/>
        </w:rPr>
      </w:pPr>
      <w:r w:rsidRPr="00B3442B">
        <w:rPr>
          <w:rFonts w:ascii="Times New Roman" w:hAnsi="Times New Roman" w:cs="Times New Roman"/>
          <w:sz w:val="28"/>
          <w:szCs w:val="28"/>
        </w:rPr>
        <w:tab/>
        <w:t xml:space="preserve">From the above, the number of respondents between the age of 21-30 years was a representing 22.2% while those between the ages of 31-40yres were 14 representing 77.8% and 41years above were nil </w:t>
      </w:r>
      <w:r w:rsidRPr="00B3442B">
        <w:rPr>
          <w:rFonts w:ascii="Times New Roman" w:hAnsi="Times New Roman" w:cs="Times New Roman"/>
          <w:sz w:val="28"/>
          <w:szCs w:val="28"/>
        </w:rPr>
        <w:lastRenderedPageBreak/>
        <w:t xml:space="preserve">respectively, this shows that majority of the respondents were within the age bracket 31-40years. </w:t>
      </w:r>
    </w:p>
    <w:p w:rsidR="00844AC6" w:rsidRPr="00B3442B" w:rsidRDefault="00844AC6" w:rsidP="00844AC6">
      <w:pPr>
        <w:spacing w:after="0" w:line="360" w:lineRule="auto"/>
        <w:jc w:val="both"/>
        <w:rPr>
          <w:rFonts w:ascii="Times New Roman" w:hAnsi="Times New Roman" w:cs="Times New Roman"/>
          <w:sz w:val="28"/>
          <w:szCs w:val="28"/>
        </w:rPr>
      </w:pPr>
      <w:r w:rsidRPr="00B3442B">
        <w:rPr>
          <w:rFonts w:ascii="Times New Roman" w:hAnsi="Times New Roman" w:cs="Times New Roman"/>
          <w:sz w:val="28"/>
          <w:szCs w:val="28"/>
        </w:rPr>
        <w:t>Table 4.1C:</w:t>
      </w:r>
      <w:r w:rsidRPr="00B3442B">
        <w:rPr>
          <w:rFonts w:ascii="Times New Roman" w:hAnsi="Times New Roman" w:cs="Times New Roman"/>
          <w:sz w:val="28"/>
          <w:szCs w:val="28"/>
        </w:rPr>
        <w:tab/>
        <w:t xml:space="preserve">Distribution of Respondents by Number of years in services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68"/>
        <w:gridCol w:w="3156"/>
        <w:gridCol w:w="2712"/>
      </w:tblGrid>
      <w:tr w:rsidR="00844AC6" w:rsidRPr="00B3442B" w:rsidTr="00094380">
        <w:tc>
          <w:tcPr>
            <w:tcW w:w="2268" w:type="dxa"/>
            <w:tcBorders>
              <w:top w:val="single" w:sz="4" w:space="0" w:color="auto"/>
              <w:left w:val="single" w:sz="4" w:space="0" w:color="auto"/>
              <w:bottom w:val="single" w:sz="4" w:space="0" w:color="auto"/>
              <w:right w:val="single" w:sz="4" w:space="0" w:color="auto"/>
            </w:tcBorders>
            <w:hideMark/>
          </w:tcPr>
          <w:p w:rsidR="00844AC6" w:rsidRPr="00B3442B" w:rsidRDefault="00844AC6" w:rsidP="00094380">
            <w:pPr>
              <w:spacing w:after="0" w:line="360" w:lineRule="auto"/>
              <w:jc w:val="both"/>
              <w:rPr>
                <w:rFonts w:ascii="Times New Roman" w:hAnsi="Times New Roman" w:cs="Times New Roman"/>
                <w:b/>
                <w:bCs/>
                <w:sz w:val="28"/>
                <w:szCs w:val="28"/>
              </w:rPr>
            </w:pPr>
            <w:r w:rsidRPr="00B3442B">
              <w:rPr>
                <w:rFonts w:ascii="Times New Roman" w:hAnsi="Times New Roman" w:cs="Times New Roman"/>
                <w:b/>
                <w:bCs/>
                <w:sz w:val="28"/>
                <w:szCs w:val="28"/>
              </w:rPr>
              <w:t xml:space="preserve">No of years </w:t>
            </w:r>
          </w:p>
        </w:tc>
        <w:tc>
          <w:tcPr>
            <w:tcW w:w="3156" w:type="dxa"/>
            <w:tcBorders>
              <w:top w:val="single" w:sz="4" w:space="0" w:color="auto"/>
              <w:left w:val="single" w:sz="4" w:space="0" w:color="auto"/>
              <w:bottom w:val="single" w:sz="4" w:space="0" w:color="auto"/>
              <w:right w:val="single" w:sz="4" w:space="0" w:color="auto"/>
            </w:tcBorders>
            <w:hideMark/>
          </w:tcPr>
          <w:p w:rsidR="00844AC6" w:rsidRPr="00B3442B" w:rsidRDefault="00844AC6" w:rsidP="00094380">
            <w:pPr>
              <w:spacing w:after="0" w:line="360" w:lineRule="auto"/>
              <w:jc w:val="both"/>
              <w:rPr>
                <w:rFonts w:ascii="Times New Roman" w:hAnsi="Times New Roman" w:cs="Times New Roman"/>
                <w:b/>
                <w:bCs/>
                <w:sz w:val="28"/>
                <w:szCs w:val="28"/>
              </w:rPr>
            </w:pPr>
            <w:r w:rsidRPr="00B3442B">
              <w:rPr>
                <w:rFonts w:ascii="Times New Roman" w:hAnsi="Times New Roman" w:cs="Times New Roman"/>
                <w:b/>
                <w:bCs/>
                <w:sz w:val="28"/>
                <w:szCs w:val="28"/>
              </w:rPr>
              <w:t xml:space="preserve">No of Respondents </w:t>
            </w:r>
          </w:p>
        </w:tc>
        <w:tc>
          <w:tcPr>
            <w:tcW w:w="2712" w:type="dxa"/>
            <w:tcBorders>
              <w:top w:val="single" w:sz="4" w:space="0" w:color="auto"/>
              <w:left w:val="single" w:sz="4" w:space="0" w:color="auto"/>
              <w:bottom w:val="single" w:sz="4" w:space="0" w:color="auto"/>
              <w:right w:val="single" w:sz="4" w:space="0" w:color="auto"/>
            </w:tcBorders>
            <w:hideMark/>
          </w:tcPr>
          <w:p w:rsidR="00844AC6" w:rsidRPr="00B3442B" w:rsidRDefault="00844AC6" w:rsidP="00094380">
            <w:pPr>
              <w:spacing w:after="0" w:line="360" w:lineRule="auto"/>
              <w:jc w:val="both"/>
              <w:rPr>
                <w:rFonts w:ascii="Times New Roman" w:hAnsi="Times New Roman" w:cs="Times New Roman"/>
                <w:b/>
                <w:bCs/>
                <w:sz w:val="28"/>
                <w:szCs w:val="28"/>
              </w:rPr>
            </w:pPr>
            <w:r w:rsidRPr="00B3442B">
              <w:rPr>
                <w:rFonts w:ascii="Times New Roman" w:hAnsi="Times New Roman" w:cs="Times New Roman"/>
                <w:b/>
                <w:bCs/>
                <w:sz w:val="28"/>
                <w:szCs w:val="28"/>
              </w:rPr>
              <w:t>Percentage (%)</w:t>
            </w:r>
          </w:p>
        </w:tc>
      </w:tr>
      <w:tr w:rsidR="00844AC6" w:rsidRPr="00B3442B" w:rsidTr="00094380">
        <w:tc>
          <w:tcPr>
            <w:tcW w:w="2268" w:type="dxa"/>
            <w:tcBorders>
              <w:top w:val="single" w:sz="4" w:space="0" w:color="auto"/>
              <w:left w:val="single" w:sz="4" w:space="0" w:color="auto"/>
              <w:bottom w:val="single" w:sz="4" w:space="0" w:color="auto"/>
              <w:right w:val="single" w:sz="4" w:space="0" w:color="auto"/>
            </w:tcBorders>
            <w:hideMark/>
          </w:tcPr>
          <w:p w:rsidR="00844AC6" w:rsidRPr="00B3442B" w:rsidRDefault="00844AC6" w:rsidP="00094380">
            <w:pPr>
              <w:spacing w:after="0" w:line="360" w:lineRule="auto"/>
              <w:jc w:val="both"/>
              <w:rPr>
                <w:rFonts w:ascii="Times New Roman" w:hAnsi="Times New Roman" w:cs="Times New Roman"/>
                <w:sz w:val="28"/>
                <w:szCs w:val="28"/>
              </w:rPr>
            </w:pPr>
            <w:r w:rsidRPr="00B3442B">
              <w:rPr>
                <w:rFonts w:ascii="Times New Roman" w:hAnsi="Times New Roman" w:cs="Times New Roman"/>
                <w:sz w:val="28"/>
                <w:szCs w:val="28"/>
              </w:rPr>
              <w:t>0-5years</w:t>
            </w:r>
          </w:p>
        </w:tc>
        <w:tc>
          <w:tcPr>
            <w:tcW w:w="3156" w:type="dxa"/>
            <w:tcBorders>
              <w:top w:val="single" w:sz="4" w:space="0" w:color="auto"/>
              <w:left w:val="single" w:sz="4" w:space="0" w:color="auto"/>
              <w:bottom w:val="single" w:sz="4" w:space="0" w:color="auto"/>
              <w:right w:val="single" w:sz="4" w:space="0" w:color="auto"/>
            </w:tcBorders>
            <w:hideMark/>
          </w:tcPr>
          <w:p w:rsidR="00844AC6" w:rsidRPr="00B3442B" w:rsidRDefault="00844AC6" w:rsidP="00094380">
            <w:pPr>
              <w:spacing w:after="0" w:line="360" w:lineRule="auto"/>
              <w:jc w:val="both"/>
              <w:rPr>
                <w:rFonts w:ascii="Times New Roman" w:hAnsi="Times New Roman" w:cs="Times New Roman"/>
                <w:sz w:val="28"/>
                <w:szCs w:val="28"/>
              </w:rPr>
            </w:pPr>
            <w:r w:rsidRPr="00B3442B">
              <w:rPr>
                <w:rFonts w:ascii="Times New Roman" w:hAnsi="Times New Roman" w:cs="Times New Roman"/>
                <w:sz w:val="28"/>
                <w:szCs w:val="28"/>
              </w:rPr>
              <w:t>-</w:t>
            </w:r>
          </w:p>
        </w:tc>
        <w:tc>
          <w:tcPr>
            <w:tcW w:w="2712" w:type="dxa"/>
            <w:tcBorders>
              <w:top w:val="single" w:sz="4" w:space="0" w:color="auto"/>
              <w:left w:val="single" w:sz="4" w:space="0" w:color="auto"/>
              <w:bottom w:val="single" w:sz="4" w:space="0" w:color="auto"/>
              <w:right w:val="single" w:sz="4" w:space="0" w:color="auto"/>
            </w:tcBorders>
            <w:hideMark/>
          </w:tcPr>
          <w:p w:rsidR="00844AC6" w:rsidRPr="00B3442B" w:rsidRDefault="00844AC6" w:rsidP="00094380">
            <w:pPr>
              <w:spacing w:after="0" w:line="360" w:lineRule="auto"/>
              <w:jc w:val="both"/>
              <w:rPr>
                <w:rFonts w:ascii="Times New Roman" w:hAnsi="Times New Roman" w:cs="Times New Roman"/>
                <w:sz w:val="28"/>
                <w:szCs w:val="28"/>
              </w:rPr>
            </w:pPr>
            <w:r w:rsidRPr="00B3442B">
              <w:rPr>
                <w:rFonts w:ascii="Times New Roman" w:hAnsi="Times New Roman" w:cs="Times New Roman"/>
                <w:sz w:val="28"/>
                <w:szCs w:val="28"/>
              </w:rPr>
              <w:t>-</w:t>
            </w:r>
          </w:p>
        </w:tc>
      </w:tr>
      <w:tr w:rsidR="00844AC6" w:rsidRPr="00B3442B" w:rsidTr="00094380">
        <w:tc>
          <w:tcPr>
            <w:tcW w:w="2268" w:type="dxa"/>
            <w:tcBorders>
              <w:top w:val="single" w:sz="4" w:space="0" w:color="auto"/>
              <w:left w:val="single" w:sz="4" w:space="0" w:color="auto"/>
              <w:bottom w:val="single" w:sz="4" w:space="0" w:color="auto"/>
              <w:right w:val="single" w:sz="4" w:space="0" w:color="auto"/>
            </w:tcBorders>
            <w:hideMark/>
          </w:tcPr>
          <w:p w:rsidR="00844AC6" w:rsidRPr="00B3442B" w:rsidRDefault="00844AC6" w:rsidP="00094380">
            <w:pPr>
              <w:spacing w:after="0" w:line="360" w:lineRule="auto"/>
              <w:jc w:val="both"/>
              <w:rPr>
                <w:rFonts w:ascii="Times New Roman" w:hAnsi="Times New Roman" w:cs="Times New Roman"/>
                <w:sz w:val="28"/>
                <w:szCs w:val="28"/>
              </w:rPr>
            </w:pPr>
            <w:r w:rsidRPr="00B3442B">
              <w:rPr>
                <w:rFonts w:ascii="Times New Roman" w:hAnsi="Times New Roman" w:cs="Times New Roman"/>
                <w:sz w:val="28"/>
                <w:szCs w:val="28"/>
              </w:rPr>
              <w:t>6-15yrs</w:t>
            </w:r>
          </w:p>
        </w:tc>
        <w:tc>
          <w:tcPr>
            <w:tcW w:w="3156" w:type="dxa"/>
            <w:tcBorders>
              <w:top w:val="single" w:sz="4" w:space="0" w:color="auto"/>
              <w:left w:val="single" w:sz="4" w:space="0" w:color="auto"/>
              <w:bottom w:val="single" w:sz="4" w:space="0" w:color="auto"/>
              <w:right w:val="single" w:sz="4" w:space="0" w:color="auto"/>
            </w:tcBorders>
            <w:hideMark/>
          </w:tcPr>
          <w:p w:rsidR="00844AC6" w:rsidRPr="00B3442B" w:rsidRDefault="00844AC6" w:rsidP="00094380">
            <w:pPr>
              <w:spacing w:after="0" w:line="360" w:lineRule="auto"/>
              <w:jc w:val="both"/>
              <w:rPr>
                <w:rFonts w:ascii="Times New Roman" w:hAnsi="Times New Roman" w:cs="Times New Roman"/>
                <w:sz w:val="28"/>
                <w:szCs w:val="28"/>
              </w:rPr>
            </w:pPr>
            <w:r w:rsidRPr="00B3442B">
              <w:rPr>
                <w:rFonts w:ascii="Times New Roman" w:hAnsi="Times New Roman" w:cs="Times New Roman"/>
                <w:sz w:val="28"/>
                <w:szCs w:val="28"/>
              </w:rPr>
              <w:t>16</w:t>
            </w:r>
          </w:p>
        </w:tc>
        <w:tc>
          <w:tcPr>
            <w:tcW w:w="2712" w:type="dxa"/>
            <w:tcBorders>
              <w:top w:val="single" w:sz="4" w:space="0" w:color="auto"/>
              <w:left w:val="single" w:sz="4" w:space="0" w:color="auto"/>
              <w:bottom w:val="single" w:sz="4" w:space="0" w:color="auto"/>
              <w:right w:val="single" w:sz="4" w:space="0" w:color="auto"/>
            </w:tcBorders>
            <w:hideMark/>
          </w:tcPr>
          <w:p w:rsidR="00844AC6" w:rsidRPr="00B3442B" w:rsidRDefault="00844AC6" w:rsidP="00094380">
            <w:pPr>
              <w:spacing w:after="0" w:line="360" w:lineRule="auto"/>
              <w:jc w:val="both"/>
              <w:rPr>
                <w:rFonts w:ascii="Times New Roman" w:hAnsi="Times New Roman" w:cs="Times New Roman"/>
                <w:sz w:val="28"/>
                <w:szCs w:val="28"/>
              </w:rPr>
            </w:pPr>
            <w:r w:rsidRPr="00B3442B">
              <w:rPr>
                <w:rFonts w:ascii="Times New Roman" w:hAnsi="Times New Roman" w:cs="Times New Roman"/>
                <w:sz w:val="28"/>
                <w:szCs w:val="28"/>
              </w:rPr>
              <w:t>88.9</w:t>
            </w:r>
          </w:p>
        </w:tc>
      </w:tr>
      <w:tr w:rsidR="00844AC6" w:rsidRPr="00B3442B" w:rsidTr="00094380">
        <w:tc>
          <w:tcPr>
            <w:tcW w:w="2268" w:type="dxa"/>
            <w:tcBorders>
              <w:top w:val="single" w:sz="4" w:space="0" w:color="auto"/>
              <w:left w:val="single" w:sz="4" w:space="0" w:color="auto"/>
              <w:bottom w:val="single" w:sz="4" w:space="0" w:color="auto"/>
              <w:right w:val="single" w:sz="4" w:space="0" w:color="auto"/>
            </w:tcBorders>
            <w:hideMark/>
          </w:tcPr>
          <w:p w:rsidR="00844AC6" w:rsidRPr="00B3442B" w:rsidRDefault="00844AC6" w:rsidP="00094380">
            <w:pPr>
              <w:spacing w:after="0" w:line="360" w:lineRule="auto"/>
              <w:jc w:val="both"/>
              <w:rPr>
                <w:rFonts w:ascii="Times New Roman" w:hAnsi="Times New Roman" w:cs="Times New Roman"/>
                <w:sz w:val="28"/>
                <w:szCs w:val="28"/>
              </w:rPr>
            </w:pPr>
            <w:r w:rsidRPr="00B3442B">
              <w:rPr>
                <w:rFonts w:ascii="Times New Roman" w:hAnsi="Times New Roman" w:cs="Times New Roman"/>
                <w:sz w:val="28"/>
                <w:szCs w:val="28"/>
              </w:rPr>
              <w:t>16-25yrs</w:t>
            </w:r>
          </w:p>
        </w:tc>
        <w:tc>
          <w:tcPr>
            <w:tcW w:w="3156" w:type="dxa"/>
            <w:tcBorders>
              <w:top w:val="single" w:sz="4" w:space="0" w:color="auto"/>
              <w:left w:val="single" w:sz="4" w:space="0" w:color="auto"/>
              <w:bottom w:val="single" w:sz="4" w:space="0" w:color="auto"/>
              <w:right w:val="single" w:sz="4" w:space="0" w:color="auto"/>
            </w:tcBorders>
            <w:hideMark/>
          </w:tcPr>
          <w:p w:rsidR="00844AC6" w:rsidRPr="00B3442B" w:rsidRDefault="00844AC6" w:rsidP="00094380">
            <w:pPr>
              <w:spacing w:after="0" w:line="360" w:lineRule="auto"/>
              <w:jc w:val="both"/>
              <w:rPr>
                <w:rFonts w:ascii="Times New Roman" w:hAnsi="Times New Roman" w:cs="Times New Roman"/>
                <w:sz w:val="28"/>
                <w:szCs w:val="28"/>
              </w:rPr>
            </w:pPr>
            <w:r w:rsidRPr="00B3442B">
              <w:rPr>
                <w:rFonts w:ascii="Times New Roman" w:hAnsi="Times New Roman" w:cs="Times New Roman"/>
                <w:sz w:val="28"/>
                <w:szCs w:val="28"/>
              </w:rPr>
              <w:t>02</w:t>
            </w:r>
          </w:p>
        </w:tc>
        <w:tc>
          <w:tcPr>
            <w:tcW w:w="2712" w:type="dxa"/>
            <w:tcBorders>
              <w:top w:val="single" w:sz="4" w:space="0" w:color="auto"/>
              <w:left w:val="single" w:sz="4" w:space="0" w:color="auto"/>
              <w:bottom w:val="single" w:sz="4" w:space="0" w:color="auto"/>
              <w:right w:val="single" w:sz="4" w:space="0" w:color="auto"/>
            </w:tcBorders>
            <w:hideMark/>
          </w:tcPr>
          <w:p w:rsidR="00844AC6" w:rsidRPr="00B3442B" w:rsidRDefault="00844AC6" w:rsidP="00094380">
            <w:pPr>
              <w:spacing w:after="0" w:line="360" w:lineRule="auto"/>
              <w:jc w:val="both"/>
              <w:rPr>
                <w:rFonts w:ascii="Times New Roman" w:hAnsi="Times New Roman" w:cs="Times New Roman"/>
                <w:sz w:val="28"/>
                <w:szCs w:val="28"/>
              </w:rPr>
            </w:pPr>
            <w:r w:rsidRPr="00B3442B">
              <w:rPr>
                <w:rFonts w:ascii="Times New Roman" w:hAnsi="Times New Roman" w:cs="Times New Roman"/>
                <w:sz w:val="28"/>
                <w:szCs w:val="28"/>
              </w:rPr>
              <w:t>11.1</w:t>
            </w:r>
          </w:p>
        </w:tc>
      </w:tr>
      <w:tr w:rsidR="00844AC6" w:rsidRPr="00B3442B" w:rsidTr="00094380">
        <w:tc>
          <w:tcPr>
            <w:tcW w:w="2268" w:type="dxa"/>
            <w:tcBorders>
              <w:top w:val="single" w:sz="4" w:space="0" w:color="auto"/>
              <w:left w:val="single" w:sz="4" w:space="0" w:color="auto"/>
              <w:bottom w:val="single" w:sz="4" w:space="0" w:color="auto"/>
              <w:right w:val="single" w:sz="4" w:space="0" w:color="auto"/>
            </w:tcBorders>
            <w:hideMark/>
          </w:tcPr>
          <w:p w:rsidR="00844AC6" w:rsidRPr="00B3442B" w:rsidRDefault="00844AC6" w:rsidP="00094380">
            <w:pPr>
              <w:spacing w:after="0" w:line="360" w:lineRule="auto"/>
              <w:jc w:val="both"/>
              <w:rPr>
                <w:rFonts w:ascii="Times New Roman" w:hAnsi="Times New Roman" w:cs="Times New Roman"/>
                <w:sz w:val="28"/>
                <w:szCs w:val="28"/>
              </w:rPr>
            </w:pPr>
            <w:r w:rsidRPr="00B3442B">
              <w:rPr>
                <w:rFonts w:ascii="Times New Roman" w:hAnsi="Times New Roman" w:cs="Times New Roman"/>
                <w:sz w:val="28"/>
                <w:szCs w:val="28"/>
              </w:rPr>
              <w:t>25yrs above</w:t>
            </w:r>
          </w:p>
        </w:tc>
        <w:tc>
          <w:tcPr>
            <w:tcW w:w="3156" w:type="dxa"/>
            <w:tcBorders>
              <w:top w:val="single" w:sz="4" w:space="0" w:color="auto"/>
              <w:left w:val="single" w:sz="4" w:space="0" w:color="auto"/>
              <w:bottom w:val="single" w:sz="4" w:space="0" w:color="auto"/>
              <w:right w:val="single" w:sz="4" w:space="0" w:color="auto"/>
            </w:tcBorders>
            <w:hideMark/>
          </w:tcPr>
          <w:p w:rsidR="00844AC6" w:rsidRPr="00B3442B" w:rsidRDefault="00844AC6" w:rsidP="00094380">
            <w:pPr>
              <w:spacing w:after="0" w:line="360" w:lineRule="auto"/>
              <w:jc w:val="both"/>
              <w:rPr>
                <w:rFonts w:ascii="Times New Roman" w:hAnsi="Times New Roman" w:cs="Times New Roman"/>
                <w:sz w:val="28"/>
                <w:szCs w:val="28"/>
              </w:rPr>
            </w:pPr>
            <w:r w:rsidRPr="00B3442B">
              <w:rPr>
                <w:rFonts w:ascii="Times New Roman" w:hAnsi="Times New Roman" w:cs="Times New Roman"/>
                <w:sz w:val="28"/>
                <w:szCs w:val="28"/>
              </w:rPr>
              <w:t>-</w:t>
            </w:r>
          </w:p>
        </w:tc>
        <w:tc>
          <w:tcPr>
            <w:tcW w:w="2712" w:type="dxa"/>
            <w:tcBorders>
              <w:top w:val="single" w:sz="4" w:space="0" w:color="auto"/>
              <w:left w:val="single" w:sz="4" w:space="0" w:color="auto"/>
              <w:bottom w:val="single" w:sz="4" w:space="0" w:color="auto"/>
              <w:right w:val="single" w:sz="4" w:space="0" w:color="auto"/>
            </w:tcBorders>
            <w:hideMark/>
          </w:tcPr>
          <w:p w:rsidR="00844AC6" w:rsidRPr="00B3442B" w:rsidRDefault="00844AC6" w:rsidP="00094380">
            <w:pPr>
              <w:spacing w:after="0" w:line="360" w:lineRule="auto"/>
              <w:jc w:val="both"/>
              <w:rPr>
                <w:rFonts w:ascii="Times New Roman" w:hAnsi="Times New Roman" w:cs="Times New Roman"/>
                <w:sz w:val="28"/>
                <w:szCs w:val="28"/>
              </w:rPr>
            </w:pPr>
            <w:r w:rsidRPr="00B3442B">
              <w:rPr>
                <w:rFonts w:ascii="Times New Roman" w:hAnsi="Times New Roman" w:cs="Times New Roman"/>
                <w:sz w:val="28"/>
                <w:szCs w:val="28"/>
              </w:rPr>
              <w:t>-</w:t>
            </w:r>
          </w:p>
        </w:tc>
      </w:tr>
      <w:tr w:rsidR="00844AC6" w:rsidRPr="00B3442B" w:rsidTr="00094380">
        <w:tc>
          <w:tcPr>
            <w:tcW w:w="2268" w:type="dxa"/>
            <w:tcBorders>
              <w:top w:val="single" w:sz="4" w:space="0" w:color="auto"/>
              <w:left w:val="single" w:sz="4" w:space="0" w:color="auto"/>
              <w:bottom w:val="single" w:sz="4" w:space="0" w:color="auto"/>
              <w:right w:val="single" w:sz="4" w:space="0" w:color="auto"/>
            </w:tcBorders>
            <w:hideMark/>
          </w:tcPr>
          <w:p w:rsidR="00844AC6" w:rsidRPr="00B3442B" w:rsidRDefault="00844AC6" w:rsidP="00094380">
            <w:pPr>
              <w:spacing w:after="0" w:line="360" w:lineRule="auto"/>
              <w:jc w:val="both"/>
              <w:rPr>
                <w:rFonts w:ascii="Times New Roman" w:hAnsi="Times New Roman" w:cs="Times New Roman"/>
                <w:sz w:val="28"/>
                <w:szCs w:val="28"/>
              </w:rPr>
            </w:pPr>
            <w:r w:rsidRPr="00B3442B">
              <w:rPr>
                <w:rFonts w:ascii="Times New Roman" w:hAnsi="Times New Roman" w:cs="Times New Roman"/>
                <w:sz w:val="28"/>
                <w:szCs w:val="28"/>
              </w:rPr>
              <w:t>Total</w:t>
            </w:r>
          </w:p>
        </w:tc>
        <w:tc>
          <w:tcPr>
            <w:tcW w:w="3156" w:type="dxa"/>
            <w:tcBorders>
              <w:top w:val="single" w:sz="4" w:space="0" w:color="auto"/>
              <w:left w:val="single" w:sz="4" w:space="0" w:color="auto"/>
              <w:bottom w:val="single" w:sz="4" w:space="0" w:color="auto"/>
              <w:right w:val="single" w:sz="4" w:space="0" w:color="auto"/>
            </w:tcBorders>
            <w:hideMark/>
          </w:tcPr>
          <w:p w:rsidR="00844AC6" w:rsidRPr="00B3442B" w:rsidRDefault="00844AC6" w:rsidP="00094380">
            <w:pPr>
              <w:spacing w:after="0" w:line="360" w:lineRule="auto"/>
              <w:jc w:val="both"/>
              <w:rPr>
                <w:rFonts w:ascii="Times New Roman" w:hAnsi="Times New Roman" w:cs="Times New Roman"/>
                <w:sz w:val="28"/>
                <w:szCs w:val="28"/>
              </w:rPr>
            </w:pPr>
            <w:r w:rsidRPr="00B3442B">
              <w:rPr>
                <w:rFonts w:ascii="Times New Roman" w:hAnsi="Times New Roman" w:cs="Times New Roman"/>
                <w:sz w:val="28"/>
                <w:szCs w:val="28"/>
              </w:rPr>
              <w:t>18</w:t>
            </w:r>
          </w:p>
        </w:tc>
        <w:tc>
          <w:tcPr>
            <w:tcW w:w="2712" w:type="dxa"/>
            <w:tcBorders>
              <w:top w:val="single" w:sz="4" w:space="0" w:color="auto"/>
              <w:left w:val="single" w:sz="4" w:space="0" w:color="auto"/>
              <w:bottom w:val="single" w:sz="4" w:space="0" w:color="auto"/>
              <w:right w:val="single" w:sz="4" w:space="0" w:color="auto"/>
            </w:tcBorders>
            <w:hideMark/>
          </w:tcPr>
          <w:p w:rsidR="00844AC6" w:rsidRPr="00B3442B" w:rsidRDefault="00844AC6" w:rsidP="00094380">
            <w:pPr>
              <w:spacing w:after="0" w:line="360" w:lineRule="auto"/>
              <w:jc w:val="both"/>
              <w:rPr>
                <w:rFonts w:ascii="Times New Roman" w:hAnsi="Times New Roman" w:cs="Times New Roman"/>
                <w:sz w:val="28"/>
                <w:szCs w:val="28"/>
              </w:rPr>
            </w:pPr>
            <w:r w:rsidRPr="00B3442B">
              <w:rPr>
                <w:rFonts w:ascii="Times New Roman" w:hAnsi="Times New Roman" w:cs="Times New Roman"/>
                <w:sz w:val="28"/>
                <w:szCs w:val="28"/>
              </w:rPr>
              <w:t>100</w:t>
            </w:r>
          </w:p>
        </w:tc>
      </w:tr>
    </w:tbl>
    <w:p w:rsidR="00844AC6" w:rsidRPr="00B3442B" w:rsidRDefault="00844AC6" w:rsidP="00844AC6">
      <w:pPr>
        <w:spacing w:after="0" w:line="360" w:lineRule="auto"/>
        <w:jc w:val="both"/>
        <w:rPr>
          <w:rFonts w:ascii="Times New Roman" w:hAnsi="Times New Roman" w:cs="Times New Roman"/>
          <w:sz w:val="28"/>
          <w:szCs w:val="28"/>
        </w:rPr>
      </w:pPr>
      <w:r w:rsidRPr="00B3442B">
        <w:rPr>
          <w:rFonts w:ascii="Times New Roman" w:hAnsi="Times New Roman" w:cs="Times New Roman"/>
          <w:sz w:val="28"/>
          <w:szCs w:val="28"/>
        </w:rPr>
        <w:t xml:space="preserve"> Source: Field survey, 2025</w:t>
      </w:r>
    </w:p>
    <w:p w:rsidR="00844AC6" w:rsidRPr="00B3442B" w:rsidRDefault="00844AC6" w:rsidP="00844AC6">
      <w:pPr>
        <w:spacing w:after="0" w:line="360" w:lineRule="auto"/>
        <w:jc w:val="both"/>
        <w:rPr>
          <w:rFonts w:ascii="Times New Roman" w:hAnsi="Times New Roman" w:cs="Times New Roman"/>
          <w:sz w:val="28"/>
          <w:szCs w:val="28"/>
        </w:rPr>
      </w:pPr>
      <w:r w:rsidRPr="00B3442B">
        <w:rPr>
          <w:rFonts w:ascii="Times New Roman" w:hAnsi="Times New Roman" w:cs="Times New Roman"/>
          <w:sz w:val="28"/>
          <w:szCs w:val="28"/>
        </w:rPr>
        <w:tab/>
        <w:t xml:space="preserve">From the above table, 88.9% (16) of the respondents claimed that they have spend 6-15yrs in service, while 11.1%(2) of the respondent claimed that they have spent between 16-25yrs in service, no respondent indicate 0-5years and 25years above in service.  </w:t>
      </w:r>
    </w:p>
    <w:p w:rsidR="00844AC6" w:rsidRPr="00B3442B" w:rsidRDefault="00844AC6" w:rsidP="00844AC6">
      <w:pPr>
        <w:spacing w:after="0" w:line="360" w:lineRule="auto"/>
        <w:jc w:val="both"/>
        <w:rPr>
          <w:rFonts w:ascii="Times New Roman" w:hAnsi="Times New Roman" w:cs="Times New Roman"/>
          <w:sz w:val="28"/>
          <w:szCs w:val="28"/>
        </w:rPr>
      </w:pPr>
      <w:r w:rsidRPr="00B3442B">
        <w:rPr>
          <w:rFonts w:ascii="Times New Roman" w:hAnsi="Times New Roman" w:cs="Times New Roman"/>
          <w:sz w:val="28"/>
          <w:szCs w:val="28"/>
        </w:rPr>
        <w:t>Table 4.1D: Respondent responses on whether public relation performs its rightful functions within the organization or not.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68"/>
        <w:gridCol w:w="3156"/>
        <w:gridCol w:w="2712"/>
      </w:tblGrid>
      <w:tr w:rsidR="00844AC6" w:rsidRPr="00B3442B" w:rsidTr="00094380">
        <w:tc>
          <w:tcPr>
            <w:tcW w:w="2268" w:type="dxa"/>
            <w:tcBorders>
              <w:top w:val="single" w:sz="4" w:space="0" w:color="auto"/>
              <w:left w:val="single" w:sz="4" w:space="0" w:color="auto"/>
              <w:bottom w:val="single" w:sz="4" w:space="0" w:color="auto"/>
              <w:right w:val="single" w:sz="4" w:space="0" w:color="auto"/>
            </w:tcBorders>
            <w:hideMark/>
          </w:tcPr>
          <w:p w:rsidR="00844AC6" w:rsidRPr="00B3442B" w:rsidRDefault="00844AC6" w:rsidP="00094380">
            <w:pPr>
              <w:spacing w:after="0" w:line="360" w:lineRule="auto"/>
              <w:jc w:val="both"/>
              <w:rPr>
                <w:rFonts w:ascii="Times New Roman" w:hAnsi="Times New Roman" w:cs="Times New Roman"/>
                <w:b/>
                <w:bCs/>
                <w:sz w:val="28"/>
                <w:szCs w:val="28"/>
              </w:rPr>
            </w:pPr>
            <w:r w:rsidRPr="00B3442B">
              <w:rPr>
                <w:rFonts w:ascii="Times New Roman" w:hAnsi="Times New Roman" w:cs="Times New Roman"/>
                <w:b/>
                <w:bCs/>
                <w:sz w:val="28"/>
                <w:szCs w:val="28"/>
              </w:rPr>
              <w:t xml:space="preserve">Variable </w:t>
            </w:r>
          </w:p>
        </w:tc>
        <w:tc>
          <w:tcPr>
            <w:tcW w:w="3156" w:type="dxa"/>
            <w:tcBorders>
              <w:top w:val="single" w:sz="4" w:space="0" w:color="auto"/>
              <w:left w:val="single" w:sz="4" w:space="0" w:color="auto"/>
              <w:bottom w:val="single" w:sz="4" w:space="0" w:color="auto"/>
              <w:right w:val="single" w:sz="4" w:space="0" w:color="auto"/>
            </w:tcBorders>
            <w:hideMark/>
          </w:tcPr>
          <w:p w:rsidR="00844AC6" w:rsidRPr="00B3442B" w:rsidRDefault="00844AC6" w:rsidP="00094380">
            <w:pPr>
              <w:spacing w:after="0" w:line="360" w:lineRule="auto"/>
              <w:jc w:val="both"/>
              <w:rPr>
                <w:rFonts w:ascii="Times New Roman" w:hAnsi="Times New Roman" w:cs="Times New Roman"/>
                <w:b/>
                <w:bCs/>
                <w:sz w:val="28"/>
                <w:szCs w:val="28"/>
              </w:rPr>
            </w:pPr>
            <w:r w:rsidRPr="00B3442B">
              <w:rPr>
                <w:rFonts w:ascii="Times New Roman" w:hAnsi="Times New Roman" w:cs="Times New Roman"/>
                <w:b/>
                <w:bCs/>
                <w:sz w:val="28"/>
                <w:szCs w:val="28"/>
              </w:rPr>
              <w:t xml:space="preserve">No of Respondents </w:t>
            </w:r>
          </w:p>
        </w:tc>
        <w:tc>
          <w:tcPr>
            <w:tcW w:w="2712" w:type="dxa"/>
            <w:tcBorders>
              <w:top w:val="single" w:sz="4" w:space="0" w:color="auto"/>
              <w:left w:val="single" w:sz="4" w:space="0" w:color="auto"/>
              <w:bottom w:val="single" w:sz="4" w:space="0" w:color="auto"/>
              <w:right w:val="single" w:sz="4" w:space="0" w:color="auto"/>
            </w:tcBorders>
            <w:hideMark/>
          </w:tcPr>
          <w:p w:rsidR="00844AC6" w:rsidRPr="00B3442B" w:rsidRDefault="00844AC6" w:rsidP="00094380">
            <w:pPr>
              <w:spacing w:after="0" w:line="360" w:lineRule="auto"/>
              <w:jc w:val="both"/>
              <w:rPr>
                <w:rFonts w:ascii="Times New Roman" w:hAnsi="Times New Roman" w:cs="Times New Roman"/>
                <w:b/>
                <w:bCs/>
                <w:sz w:val="28"/>
                <w:szCs w:val="28"/>
              </w:rPr>
            </w:pPr>
            <w:r w:rsidRPr="00B3442B">
              <w:rPr>
                <w:rFonts w:ascii="Times New Roman" w:hAnsi="Times New Roman" w:cs="Times New Roman"/>
                <w:b/>
                <w:bCs/>
                <w:sz w:val="28"/>
                <w:szCs w:val="28"/>
              </w:rPr>
              <w:t>Percentage (%)</w:t>
            </w:r>
          </w:p>
        </w:tc>
      </w:tr>
      <w:tr w:rsidR="00844AC6" w:rsidRPr="00B3442B" w:rsidTr="00094380">
        <w:tc>
          <w:tcPr>
            <w:tcW w:w="2268" w:type="dxa"/>
            <w:tcBorders>
              <w:top w:val="single" w:sz="4" w:space="0" w:color="auto"/>
              <w:left w:val="single" w:sz="4" w:space="0" w:color="auto"/>
              <w:bottom w:val="single" w:sz="4" w:space="0" w:color="auto"/>
              <w:right w:val="single" w:sz="4" w:space="0" w:color="auto"/>
            </w:tcBorders>
            <w:hideMark/>
          </w:tcPr>
          <w:p w:rsidR="00844AC6" w:rsidRPr="00B3442B" w:rsidRDefault="00844AC6" w:rsidP="00094380">
            <w:pPr>
              <w:spacing w:after="0" w:line="360" w:lineRule="auto"/>
              <w:jc w:val="both"/>
              <w:rPr>
                <w:rFonts w:ascii="Times New Roman" w:hAnsi="Times New Roman" w:cs="Times New Roman"/>
                <w:sz w:val="28"/>
                <w:szCs w:val="28"/>
              </w:rPr>
            </w:pPr>
            <w:r w:rsidRPr="00B3442B">
              <w:rPr>
                <w:rFonts w:ascii="Times New Roman" w:hAnsi="Times New Roman" w:cs="Times New Roman"/>
                <w:sz w:val="28"/>
                <w:szCs w:val="28"/>
              </w:rPr>
              <w:t>Yes</w:t>
            </w:r>
          </w:p>
        </w:tc>
        <w:tc>
          <w:tcPr>
            <w:tcW w:w="3156" w:type="dxa"/>
            <w:tcBorders>
              <w:top w:val="single" w:sz="4" w:space="0" w:color="auto"/>
              <w:left w:val="single" w:sz="4" w:space="0" w:color="auto"/>
              <w:bottom w:val="single" w:sz="4" w:space="0" w:color="auto"/>
              <w:right w:val="single" w:sz="4" w:space="0" w:color="auto"/>
            </w:tcBorders>
            <w:hideMark/>
          </w:tcPr>
          <w:p w:rsidR="00844AC6" w:rsidRPr="00B3442B" w:rsidRDefault="00844AC6" w:rsidP="00094380">
            <w:pPr>
              <w:spacing w:after="0" w:line="360" w:lineRule="auto"/>
              <w:jc w:val="both"/>
              <w:rPr>
                <w:rFonts w:ascii="Times New Roman" w:hAnsi="Times New Roman" w:cs="Times New Roman"/>
                <w:sz w:val="28"/>
                <w:szCs w:val="28"/>
              </w:rPr>
            </w:pPr>
            <w:r w:rsidRPr="00B3442B">
              <w:rPr>
                <w:rFonts w:ascii="Times New Roman" w:hAnsi="Times New Roman" w:cs="Times New Roman"/>
                <w:sz w:val="28"/>
                <w:szCs w:val="28"/>
              </w:rPr>
              <w:t>18</w:t>
            </w:r>
          </w:p>
        </w:tc>
        <w:tc>
          <w:tcPr>
            <w:tcW w:w="2712" w:type="dxa"/>
            <w:tcBorders>
              <w:top w:val="single" w:sz="4" w:space="0" w:color="auto"/>
              <w:left w:val="single" w:sz="4" w:space="0" w:color="auto"/>
              <w:bottom w:val="single" w:sz="4" w:space="0" w:color="auto"/>
              <w:right w:val="single" w:sz="4" w:space="0" w:color="auto"/>
            </w:tcBorders>
            <w:hideMark/>
          </w:tcPr>
          <w:p w:rsidR="00844AC6" w:rsidRPr="00B3442B" w:rsidRDefault="00844AC6" w:rsidP="00094380">
            <w:pPr>
              <w:spacing w:after="0" w:line="360" w:lineRule="auto"/>
              <w:jc w:val="both"/>
              <w:rPr>
                <w:rFonts w:ascii="Times New Roman" w:hAnsi="Times New Roman" w:cs="Times New Roman"/>
                <w:sz w:val="28"/>
                <w:szCs w:val="28"/>
              </w:rPr>
            </w:pPr>
            <w:r w:rsidRPr="00B3442B">
              <w:rPr>
                <w:rFonts w:ascii="Times New Roman" w:hAnsi="Times New Roman" w:cs="Times New Roman"/>
                <w:sz w:val="28"/>
                <w:szCs w:val="28"/>
              </w:rPr>
              <w:t>100</w:t>
            </w:r>
          </w:p>
        </w:tc>
      </w:tr>
      <w:tr w:rsidR="00844AC6" w:rsidRPr="00B3442B" w:rsidTr="00094380">
        <w:tc>
          <w:tcPr>
            <w:tcW w:w="2268" w:type="dxa"/>
            <w:tcBorders>
              <w:top w:val="single" w:sz="4" w:space="0" w:color="auto"/>
              <w:left w:val="single" w:sz="4" w:space="0" w:color="auto"/>
              <w:bottom w:val="single" w:sz="4" w:space="0" w:color="auto"/>
              <w:right w:val="single" w:sz="4" w:space="0" w:color="auto"/>
            </w:tcBorders>
            <w:hideMark/>
          </w:tcPr>
          <w:p w:rsidR="00844AC6" w:rsidRPr="00B3442B" w:rsidRDefault="00844AC6" w:rsidP="00094380">
            <w:pPr>
              <w:spacing w:after="0" w:line="360" w:lineRule="auto"/>
              <w:jc w:val="both"/>
              <w:rPr>
                <w:rFonts w:ascii="Times New Roman" w:hAnsi="Times New Roman" w:cs="Times New Roman"/>
                <w:sz w:val="28"/>
                <w:szCs w:val="28"/>
              </w:rPr>
            </w:pPr>
            <w:r w:rsidRPr="00B3442B">
              <w:rPr>
                <w:rFonts w:ascii="Times New Roman" w:hAnsi="Times New Roman" w:cs="Times New Roman"/>
                <w:sz w:val="28"/>
                <w:szCs w:val="28"/>
              </w:rPr>
              <w:t>Female</w:t>
            </w:r>
          </w:p>
        </w:tc>
        <w:tc>
          <w:tcPr>
            <w:tcW w:w="3156" w:type="dxa"/>
            <w:tcBorders>
              <w:top w:val="single" w:sz="4" w:space="0" w:color="auto"/>
              <w:left w:val="single" w:sz="4" w:space="0" w:color="auto"/>
              <w:bottom w:val="single" w:sz="4" w:space="0" w:color="auto"/>
              <w:right w:val="single" w:sz="4" w:space="0" w:color="auto"/>
            </w:tcBorders>
            <w:hideMark/>
          </w:tcPr>
          <w:p w:rsidR="00844AC6" w:rsidRPr="00B3442B" w:rsidRDefault="00844AC6" w:rsidP="00094380">
            <w:pPr>
              <w:spacing w:after="0" w:line="360" w:lineRule="auto"/>
              <w:jc w:val="both"/>
              <w:rPr>
                <w:rFonts w:ascii="Times New Roman" w:hAnsi="Times New Roman" w:cs="Times New Roman"/>
                <w:sz w:val="28"/>
                <w:szCs w:val="28"/>
              </w:rPr>
            </w:pPr>
            <w:r w:rsidRPr="00B3442B">
              <w:rPr>
                <w:rFonts w:ascii="Times New Roman" w:hAnsi="Times New Roman" w:cs="Times New Roman"/>
                <w:sz w:val="28"/>
                <w:szCs w:val="28"/>
              </w:rPr>
              <w:t>-</w:t>
            </w:r>
          </w:p>
        </w:tc>
        <w:tc>
          <w:tcPr>
            <w:tcW w:w="2712" w:type="dxa"/>
            <w:tcBorders>
              <w:top w:val="single" w:sz="4" w:space="0" w:color="auto"/>
              <w:left w:val="single" w:sz="4" w:space="0" w:color="auto"/>
              <w:bottom w:val="single" w:sz="4" w:space="0" w:color="auto"/>
              <w:right w:val="single" w:sz="4" w:space="0" w:color="auto"/>
            </w:tcBorders>
            <w:hideMark/>
          </w:tcPr>
          <w:p w:rsidR="00844AC6" w:rsidRPr="00B3442B" w:rsidRDefault="00844AC6" w:rsidP="00094380">
            <w:pPr>
              <w:spacing w:after="0" w:line="360" w:lineRule="auto"/>
              <w:jc w:val="both"/>
              <w:rPr>
                <w:rFonts w:ascii="Times New Roman" w:hAnsi="Times New Roman" w:cs="Times New Roman"/>
                <w:sz w:val="28"/>
                <w:szCs w:val="28"/>
              </w:rPr>
            </w:pPr>
            <w:r w:rsidRPr="00B3442B">
              <w:rPr>
                <w:rFonts w:ascii="Times New Roman" w:hAnsi="Times New Roman" w:cs="Times New Roman"/>
                <w:sz w:val="28"/>
                <w:szCs w:val="28"/>
              </w:rPr>
              <w:t>-</w:t>
            </w:r>
          </w:p>
        </w:tc>
      </w:tr>
      <w:tr w:rsidR="00844AC6" w:rsidRPr="00B3442B" w:rsidTr="00094380">
        <w:tc>
          <w:tcPr>
            <w:tcW w:w="2268" w:type="dxa"/>
            <w:tcBorders>
              <w:top w:val="single" w:sz="4" w:space="0" w:color="auto"/>
              <w:left w:val="single" w:sz="4" w:space="0" w:color="auto"/>
              <w:bottom w:val="single" w:sz="4" w:space="0" w:color="auto"/>
              <w:right w:val="single" w:sz="4" w:space="0" w:color="auto"/>
            </w:tcBorders>
            <w:hideMark/>
          </w:tcPr>
          <w:p w:rsidR="00844AC6" w:rsidRPr="00B3442B" w:rsidRDefault="00844AC6" w:rsidP="00094380">
            <w:pPr>
              <w:spacing w:after="0" w:line="360" w:lineRule="auto"/>
              <w:jc w:val="both"/>
              <w:rPr>
                <w:rFonts w:ascii="Times New Roman" w:hAnsi="Times New Roman" w:cs="Times New Roman"/>
                <w:sz w:val="28"/>
                <w:szCs w:val="28"/>
              </w:rPr>
            </w:pPr>
            <w:r w:rsidRPr="00B3442B">
              <w:rPr>
                <w:rFonts w:ascii="Times New Roman" w:hAnsi="Times New Roman" w:cs="Times New Roman"/>
                <w:sz w:val="28"/>
                <w:szCs w:val="28"/>
              </w:rPr>
              <w:t>Total</w:t>
            </w:r>
          </w:p>
        </w:tc>
        <w:tc>
          <w:tcPr>
            <w:tcW w:w="3156" w:type="dxa"/>
            <w:tcBorders>
              <w:top w:val="single" w:sz="4" w:space="0" w:color="auto"/>
              <w:left w:val="single" w:sz="4" w:space="0" w:color="auto"/>
              <w:bottom w:val="single" w:sz="4" w:space="0" w:color="auto"/>
              <w:right w:val="single" w:sz="4" w:space="0" w:color="auto"/>
            </w:tcBorders>
            <w:hideMark/>
          </w:tcPr>
          <w:p w:rsidR="00844AC6" w:rsidRPr="00B3442B" w:rsidRDefault="00844AC6" w:rsidP="00094380">
            <w:pPr>
              <w:spacing w:after="0" w:line="360" w:lineRule="auto"/>
              <w:jc w:val="both"/>
              <w:rPr>
                <w:rFonts w:ascii="Times New Roman" w:hAnsi="Times New Roman" w:cs="Times New Roman"/>
                <w:sz w:val="28"/>
                <w:szCs w:val="28"/>
              </w:rPr>
            </w:pPr>
            <w:r w:rsidRPr="00B3442B">
              <w:rPr>
                <w:rFonts w:ascii="Times New Roman" w:hAnsi="Times New Roman" w:cs="Times New Roman"/>
                <w:sz w:val="28"/>
                <w:szCs w:val="28"/>
              </w:rPr>
              <w:t>18</w:t>
            </w:r>
          </w:p>
        </w:tc>
        <w:tc>
          <w:tcPr>
            <w:tcW w:w="2712" w:type="dxa"/>
            <w:tcBorders>
              <w:top w:val="single" w:sz="4" w:space="0" w:color="auto"/>
              <w:left w:val="single" w:sz="4" w:space="0" w:color="auto"/>
              <w:bottom w:val="single" w:sz="4" w:space="0" w:color="auto"/>
              <w:right w:val="single" w:sz="4" w:space="0" w:color="auto"/>
            </w:tcBorders>
            <w:hideMark/>
          </w:tcPr>
          <w:p w:rsidR="00844AC6" w:rsidRPr="00B3442B" w:rsidRDefault="00844AC6" w:rsidP="00094380">
            <w:pPr>
              <w:spacing w:after="0" w:line="360" w:lineRule="auto"/>
              <w:jc w:val="both"/>
              <w:rPr>
                <w:rFonts w:ascii="Times New Roman" w:hAnsi="Times New Roman" w:cs="Times New Roman"/>
                <w:sz w:val="28"/>
                <w:szCs w:val="28"/>
              </w:rPr>
            </w:pPr>
            <w:r w:rsidRPr="00B3442B">
              <w:rPr>
                <w:rFonts w:ascii="Times New Roman" w:hAnsi="Times New Roman" w:cs="Times New Roman"/>
                <w:sz w:val="28"/>
                <w:szCs w:val="28"/>
              </w:rPr>
              <w:t>100</w:t>
            </w:r>
          </w:p>
        </w:tc>
      </w:tr>
    </w:tbl>
    <w:p w:rsidR="00844AC6" w:rsidRPr="00B3442B" w:rsidRDefault="00844AC6" w:rsidP="00844AC6">
      <w:pPr>
        <w:spacing w:after="0" w:line="360" w:lineRule="auto"/>
        <w:jc w:val="both"/>
        <w:rPr>
          <w:rFonts w:ascii="Times New Roman" w:hAnsi="Times New Roman" w:cs="Times New Roman"/>
          <w:sz w:val="28"/>
          <w:szCs w:val="28"/>
        </w:rPr>
      </w:pPr>
      <w:r w:rsidRPr="00B3442B">
        <w:rPr>
          <w:rFonts w:ascii="Times New Roman" w:hAnsi="Times New Roman" w:cs="Times New Roman"/>
          <w:sz w:val="28"/>
          <w:szCs w:val="28"/>
        </w:rPr>
        <w:t xml:space="preserve"> Source: Field survey, 2025</w:t>
      </w:r>
    </w:p>
    <w:p w:rsidR="00844AC6" w:rsidRPr="00B3442B" w:rsidRDefault="00844AC6" w:rsidP="00844AC6">
      <w:pPr>
        <w:spacing w:after="0" w:line="360" w:lineRule="auto"/>
        <w:jc w:val="both"/>
        <w:rPr>
          <w:rFonts w:ascii="Times New Roman" w:hAnsi="Times New Roman" w:cs="Times New Roman"/>
          <w:sz w:val="28"/>
          <w:szCs w:val="28"/>
        </w:rPr>
      </w:pPr>
      <w:r w:rsidRPr="00B3442B">
        <w:rPr>
          <w:rFonts w:ascii="Times New Roman" w:hAnsi="Times New Roman" w:cs="Times New Roman"/>
          <w:sz w:val="28"/>
          <w:szCs w:val="28"/>
        </w:rPr>
        <w:tab/>
        <w:t xml:space="preserve">From the above table, 100% (18) of the respondents indicated that public relation perform its rightful function within the organization, while none of the respondents indicated that public relation does not perform its rightful functions.  </w:t>
      </w:r>
    </w:p>
    <w:p w:rsidR="00844AC6" w:rsidRPr="00B3442B" w:rsidRDefault="00844AC6" w:rsidP="00844AC6">
      <w:pPr>
        <w:spacing w:after="0" w:line="360" w:lineRule="auto"/>
        <w:jc w:val="both"/>
        <w:rPr>
          <w:rFonts w:ascii="Times New Roman" w:hAnsi="Times New Roman" w:cs="Times New Roman"/>
          <w:sz w:val="28"/>
          <w:szCs w:val="28"/>
        </w:rPr>
      </w:pPr>
      <w:r w:rsidRPr="00B3442B">
        <w:rPr>
          <w:rFonts w:ascii="Times New Roman" w:hAnsi="Times New Roman" w:cs="Times New Roman"/>
          <w:sz w:val="28"/>
          <w:szCs w:val="28"/>
        </w:rPr>
        <w:lastRenderedPageBreak/>
        <w:tab/>
        <w:t xml:space="preserve">This shows that all the respondent claimed that public relations performs </w:t>
      </w:r>
      <w:proofErr w:type="spellStart"/>
      <w:proofErr w:type="gramStart"/>
      <w:r w:rsidRPr="00B3442B">
        <w:rPr>
          <w:rFonts w:ascii="Times New Roman" w:hAnsi="Times New Roman" w:cs="Times New Roman"/>
          <w:sz w:val="28"/>
          <w:szCs w:val="28"/>
        </w:rPr>
        <w:t>it’s</w:t>
      </w:r>
      <w:proofErr w:type="spellEnd"/>
      <w:proofErr w:type="gramEnd"/>
      <w:r w:rsidRPr="00B3442B">
        <w:rPr>
          <w:rFonts w:ascii="Times New Roman" w:hAnsi="Times New Roman" w:cs="Times New Roman"/>
          <w:sz w:val="28"/>
          <w:szCs w:val="28"/>
        </w:rPr>
        <w:t xml:space="preserve"> rightful functions in the organization. </w:t>
      </w:r>
    </w:p>
    <w:p w:rsidR="00844AC6" w:rsidRPr="00B3442B" w:rsidRDefault="00844AC6" w:rsidP="00844AC6">
      <w:pPr>
        <w:spacing w:after="0" w:line="360" w:lineRule="auto"/>
        <w:jc w:val="both"/>
        <w:rPr>
          <w:rFonts w:ascii="Times New Roman" w:hAnsi="Times New Roman" w:cs="Times New Roman"/>
          <w:sz w:val="28"/>
          <w:szCs w:val="28"/>
        </w:rPr>
      </w:pPr>
      <w:r w:rsidRPr="00B3442B">
        <w:rPr>
          <w:rFonts w:ascii="Times New Roman" w:hAnsi="Times New Roman" w:cs="Times New Roman"/>
          <w:sz w:val="28"/>
          <w:szCs w:val="28"/>
        </w:rPr>
        <w:t xml:space="preserve">Table 4.1E: </w:t>
      </w:r>
      <w:proofErr w:type="gramStart"/>
      <w:r w:rsidRPr="00B3442B">
        <w:rPr>
          <w:rFonts w:ascii="Times New Roman" w:hAnsi="Times New Roman" w:cs="Times New Roman"/>
          <w:sz w:val="28"/>
          <w:szCs w:val="28"/>
        </w:rPr>
        <w:t>respondents</w:t>
      </w:r>
      <w:proofErr w:type="gramEnd"/>
      <w:r w:rsidRPr="00B3442B">
        <w:rPr>
          <w:rFonts w:ascii="Times New Roman" w:hAnsi="Times New Roman" w:cs="Times New Roman"/>
          <w:sz w:val="28"/>
          <w:szCs w:val="28"/>
        </w:rPr>
        <w:t xml:space="preserve"> responses on the functions public relations perform in the organization </w:t>
      </w: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88"/>
        <w:gridCol w:w="3060"/>
        <w:gridCol w:w="2520"/>
      </w:tblGrid>
      <w:tr w:rsidR="00844AC6" w:rsidRPr="00B3442B" w:rsidTr="00094380">
        <w:tc>
          <w:tcPr>
            <w:tcW w:w="2988" w:type="dxa"/>
            <w:tcBorders>
              <w:top w:val="single" w:sz="4" w:space="0" w:color="auto"/>
              <w:left w:val="single" w:sz="4" w:space="0" w:color="auto"/>
              <w:bottom w:val="single" w:sz="4" w:space="0" w:color="auto"/>
              <w:right w:val="single" w:sz="4" w:space="0" w:color="auto"/>
            </w:tcBorders>
            <w:hideMark/>
          </w:tcPr>
          <w:p w:rsidR="00844AC6" w:rsidRPr="00B3442B" w:rsidRDefault="00844AC6" w:rsidP="00094380">
            <w:pPr>
              <w:spacing w:after="0" w:line="360" w:lineRule="auto"/>
              <w:jc w:val="both"/>
              <w:rPr>
                <w:rFonts w:ascii="Times New Roman" w:hAnsi="Times New Roman" w:cs="Times New Roman"/>
                <w:b/>
                <w:bCs/>
                <w:sz w:val="28"/>
                <w:szCs w:val="28"/>
              </w:rPr>
            </w:pPr>
            <w:r w:rsidRPr="00B3442B">
              <w:rPr>
                <w:rFonts w:ascii="Times New Roman" w:hAnsi="Times New Roman" w:cs="Times New Roman"/>
                <w:b/>
                <w:bCs/>
                <w:sz w:val="28"/>
                <w:szCs w:val="28"/>
              </w:rPr>
              <w:t xml:space="preserve">Variables </w:t>
            </w:r>
          </w:p>
        </w:tc>
        <w:tc>
          <w:tcPr>
            <w:tcW w:w="3060" w:type="dxa"/>
            <w:tcBorders>
              <w:top w:val="single" w:sz="4" w:space="0" w:color="auto"/>
              <w:left w:val="single" w:sz="4" w:space="0" w:color="auto"/>
              <w:bottom w:val="single" w:sz="4" w:space="0" w:color="auto"/>
              <w:right w:val="single" w:sz="4" w:space="0" w:color="auto"/>
            </w:tcBorders>
            <w:hideMark/>
          </w:tcPr>
          <w:p w:rsidR="00844AC6" w:rsidRPr="00B3442B" w:rsidRDefault="00844AC6" w:rsidP="00094380">
            <w:pPr>
              <w:spacing w:after="0" w:line="360" w:lineRule="auto"/>
              <w:jc w:val="both"/>
              <w:rPr>
                <w:rFonts w:ascii="Times New Roman" w:hAnsi="Times New Roman" w:cs="Times New Roman"/>
                <w:b/>
                <w:bCs/>
                <w:sz w:val="28"/>
                <w:szCs w:val="28"/>
              </w:rPr>
            </w:pPr>
            <w:r w:rsidRPr="00B3442B">
              <w:rPr>
                <w:rFonts w:ascii="Times New Roman" w:hAnsi="Times New Roman" w:cs="Times New Roman"/>
                <w:b/>
                <w:bCs/>
                <w:sz w:val="28"/>
                <w:szCs w:val="28"/>
              </w:rPr>
              <w:t xml:space="preserve">No of Respondents </w:t>
            </w:r>
          </w:p>
        </w:tc>
        <w:tc>
          <w:tcPr>
            <w:tcW w:w="2520" w:type="dxa"/>
            <w:tcBorders>
              <w:top w:val="single" w:sz="4" w:space="0" w:color="auto"/>
              <w:left w:val="single" w:sz="4" w:space="0" w:color="auto"/>
              <w:bottom w:val="single" w:sz="4" w:space="0" w:color="auto"/>
              <w:right w:val="single" w:sz="4" w:space="0" w:color="auto"/>
            </w:tcBorders>
            <w:hideMark/>
          </w:tcPr>
          <w:p w:rsidR="00844AC6" w:rsidRPr="00B3442B" w:rsidRDefault="00844AC6" w:rsidP="00094380">
            <w:pPr>
              <w:spacing w:after="0" w:line="360" w:lineRule="auto"/>
              <w:jc w:val="both"/>
              <w:rPr>
                <w:rFonts w:ascii="Times New Roman" w:hAnsi="Times New Roman" w:cs="Times New Roman"/>
                <w:b/>
                <w:bCs/>
                <w:sz w:val="28"/>
                <w:szCs w:val="28"/>
              </w:rPr>
            </w:pPr>
            <w:r w:rsidRPr="00B3442B">
              <w:rPr>
                <w:rFonts w:ascii="Times New Roman" w:hAnsi="Times New Roman" w:cs="Times New Roman"/>
                <w:b/>
                <w:bCs/>
                <w:sz w:val="28"/>
                <w:szCs w:val="28"/>
              </w:rPr>
              <w:t>Percentage (%)</w:t>
            </w:r>
          </w:p>
        </w:tc>
      </w:tr>
      <w:tr w:rsidR="00844AC6" w:rsidRPr="00B3442B" w:rsidTr="00094380">
        <w:tc>
          <w:tcPr>
            <w:tcW w:w="2988" w:type="dxa"/>
            <w:tcBorders>
              <w:top w:val="single" w:sz="4" w:space="0" w:color="auto"/>
              <w:left w:val="single" w:sz="4" w:space="0" w:color="auto"/>
              <w:bottom w:val="single" w:sz="4" w:space="0" w:color="auto"/>
              <w:right w:val="single" w:sz="4" w:space="0" w:color="auto"/>
            </w:tcBorders>
            <w:hideMark/>
          </w:tcPr>
          <w:p w:rsidR="00844AC6" w:rsidRPr="00B3442B" w:rsidRDefault="00844AC6" w:rsidP="00094380">
            <w:pPr>
              <w:spacing w:after="0" w:line="360" w:lineRule="auto"/>
              <w:jc w:val="both"/>
              <w:rPr>
                <w:rFonts w:ascii="Times New Roman" w:hAnsi="Times New Roman" w:cs="Times New Roman"/>
                <w:sz w:val="28"/>
                <w:szCs w:val="28"/>
              </w:rPr>
            </w:pPr>
            <w:r w:rsidRPr="00B3442B">
              <w:rPr>
                <w:rFonts w:ascii="Times New Roman" w:hAnsi="Times New Roman" w:cs="Times New Roman"/>
                <w:sz w:val="28"/>
                <w:szCs w:val="28"/>
              </w:rPr>
              <w:t xml:space="preserve">Protocol functions </w:t>
            </w:r>
          </w:p>
        </w:tc>
        <w:tc>
          <w:tcPr>
            <w:tcW w:w="3060" w:type="dxa"/>
            <w:tcBorders>
              <w:top w:val="single" w:sz="4" w:space="0" w:color="auto"/>
              <w:left w:val="single" w:sz="4" w:space="0" w:color="auto"/>
              <w:bottom w:val="single" w:sz="4" w:space="0" w:color="auto"/>
              <w:right w:val="single" w:sz="4" w:space="0" w:color="auto"/>
            </w:tcBorders>
            <w:hideMark/>
          </w:tcPr>
          <w:p w:rsidR="00844AC6" w:rsidRPr="00B3442B" w:rsidRDefault="00844AC6" w:rsidP="00094380">
            <w:pPr>
              <w:spacing w:after="0" w:line="360" w:lineRule="auto"/>
              <w:jc w:val="both"/>
              <w:rPr>
                <w:rFonts w:ascii="Times New Roman" w:hAnsi="Times New Roman" w:cs="Times New Roman"/>
                <w:sz w:val="28"/>
                <w:szCs w:val="28"/>
              </w:rPr>
            </w:pPr>
            <w:r w:rsidRPr="00B3442B">
              <w:rPr>
                <w:rFonts w:ascii="Times New Roman" w:hAnsi="Times New Roman" w:cs="Times New Roman"/>
                <w:sz w:val="28"/>
                <w:szCs w:val="28"/>
              </w:rPr>
              <w:t>-</w:t>
            </w:r>
          </w:p>
        </w:tc>
        <w:tc>
          <w:tcPr>
            <w:tcW w:w="2520" w:type="dxa"/>
            <w:tcBorders>
              <w:top w:val="single" w:sz="4" w:space="0" w:color="auto"/>
              <w:left w:val="single" w:sz="4" w:space="0" w:color="auto"/>
              <w:bottom w:val="single" w:sz="4" w:space="0" w:color="auto"/>
              <w:right w:val="single" w:sz="4" w:space="0" w:color="auto"/>
            </w:tcBorders>
            <w:hideMark/>
          </w:tcPr>
          <w:p w:rsidR="00844AC6" w:rsidRPr="00B3442B" w:rsidRDefault="00844AC6" w:rsidP="00094380">
            <w:pPr>
              <w:spacing w:after="0" w:line="360" w:lineRule="auto"/>
              <w:jc w:val="both"/>
              <w:rPr>
                <w:rFonts w:ascii="Times New Roman" w:hAnsi="Times New Roman" w:cs="Times New Roman"/>
                <w:sz w:val="28"/>
                <w:szCs w:val="28"/>
              </w:rPr>
            </w:pPr>
            <w:r w:rsidRPr="00B3442B">
              <w:rPr>
                <w:rFonts w:ascii="Times New Roman" w:hAnsi="Times New Roman" w:cs="Times New Roman"/>
                <w:sz w:val="28"/>
                <w:szCs w:val="28"/>
              </w:rPr>
              <w:t>-</w:t>
            </w:r>
          </w:p>
        </w:tc>
      </w:tr>
      <w:tr w:rsidR="00844AC6" w:rsidRPr="00B3442B" w:rsidTr="00094380">
        <w:tc>
          <w:tcPr>
            <w:tcW w:w="2988" w:type="dxa"/>
            <w:tcBorders>
              <w:top w:val="single" w:sz="4" w:space="0" w:color="auto"/>
              <w:left w:val="single" w:sz="4" w:space="0" w:color="auto"/>
              <w:bottom w:val="single" w:sz="4" w:space="0" w:color="auto"/>
              <w:right w:val="single" w:sz="4" w:space="0" w:color="auto"/>
            </w:tcBorders>
            <w:hideMark/>
          </w:tcPr>
          <w:p w:rsidR="00844AC6" w:rsidRPr="00B3442B" w:rsidRDefault="00844AC6" w:rsidP="00094380">
            <w:pPr>
              <w:spacing w:after="0" w:line="360" w:lineRule="auto"/>
              <w:jc w:val="both"/>
              <w:rPr>
                <w:rFonts w:ascii="Times New Roman" w:hAnsi="Times New Roman" w:cs="Times New Roman"/>
                <w:sz w:val="28"/>
                <w:szCs w:val="28"/>
              </w:rPr>
            </w:pPr>
            <w:proofErr w:type="spellStart"/>
            <w:r w:rsidRPr="00B3442B">
              <w:rPr>
                <w:rFonts w:ascii="Times New Roman" w:hAnsi="Times New Roman" w:cs="Times New Roman"/>
                <w:sz w:val="28"/>
                <w:szCs w:val="28"/>
              </w:rPr>
              <w:t>Liason</w:t>
            </w:r>
            <w:proofErr w:type="spellEnd"/>
            <w:r w:rsidRPr="00B3442B">
              <w:rPr>
                <w:rFonts w:ascii="Times New Roman" w:hAnsi="Times New Roman" w:cs="Times New Roman"/>
                <w:sz w:val="28"/>
                <w:szCs w:val="28"/>
              </w:rPr>
              <w:t xml:space="preserve"> functions </w:t>
            </w:r>
          </w:p>
        </w:tc>
        <w:tc>
          <w:tcPr>
            <w:tcW w:w="3060" w:type="dxa"/>
            <w:tcBorders>
              <w:top w:val="single" w:sz="4" w:space="0" w:color="auto"/>
              <w:left w:val="single" w:sz="4" w:space="0" w:color="auto"/>
              <w:bottom w:val="single" w:sz="4" w:space="0" w:color="auto"/>
              <w:right w:val="single" w:sz="4" w:space="0" w:color="auto"/>
            </w:tcBorders>
            <w:hideMark/>
          </w:tcPr>
          <w:p w:rsidR="00844AC6" w:rsidRPr="00B3442B" w:rsidRDefault="00844AC6" w:rsidP="00094380">
            <w:pPr>
              <w:spacing w:after="0" w:line="360" w:lineRule="auto"/>
              <w:jc w:val="both"/>
              <w:rPr>
                <w:rFonts w:ascii="Times New Roman" w:hAnsi="Times New Roman" w:cs="Times New Roman"/>
                <w:sz w:val="28"/>
                <w:szCs w:val="28"/>
              </w:rPr>
            </w:pPr>
            <w:r w:rsidRPr="00B3442B">
              <w:rPr>
                <w:rFonts w:ascii="Times New Roman" w:hAnsi="Times New Roman" w:cs="Times New Roman"/>
                <w:sz w:val="28"/>
                <w:szCs w:val="28"/>
              </w:rPr>
              <w:t>-</w:t>
            </w:r>
          </w:p>
        </w:tc>
        <w:tc>
          <w:tcPr>
            <w:tcW w:w="2520" w:type="dxa"/>
            <w:tcBorders>
              <w:top w:val="single" w:sz="4" w:space="0" w:color="auto"/>
              <w:left w:val="single" w:sz="4" w:space="0" w:color="auto"/>
              <w:bottom w:val="single" w:sz="4" w:space="0" w:color="auto"/>
              <w:right w:val="single" w:sz="4" w:space="0" w:color="auto"/>
            </w:tcBorders>
            <w:hideMark/>
          </w:tcPr>
          <w:p w:rsidR="00844AC6" w:rsidRPr="00B3442B" w:rsidRDefault="00844AC6" w:rsidP="00094380">
            <w:pPr>
              <w:spacing w:after="0" w:line="360" w:lineRule="auto"/>
              <w:jc w:val="both"/>
              <w:rPr>
                <w:rFonts w:ascii="Times New Roman" w:hAnsi="Times New Roman" w:cs="Times New Roman"/>
                <w:sz w:val="28"/>
                <w:szCs w:val="28"/>
              </w:rPr>
            </w:pPr>
            <w:r w:rsidRPr="00B3442B">
              <w:rPr>
                <w:rFonts w:ascii="Times New Roman" w:hAnsi="Times New Roman" w:cs="Times New Roman"/>
                <w:sz w:val="28"/>
                <w:szCs w:val="28"/>
              </w:rPr>
              <w:t>-</w:t>
            </w:r>
          </w:p>
        </w:tc>
      </w:tr>
      <w:tr w:rsidR="00844AC6" w:rsidRPr="00B3442B" w:rsidTr="00094380">
        <w:tc>
          <w:tcPr>
            <w:tcW w:w="2988" w:type="dxa"/>
            <w:tcBorders>
              <w:top w:val="single" w:sz="4" w:space="0" w:color="auto"/>
              <w:left w:val="single" w:sz="4" w:space="0" w:color="auto"/>
              <w:bottom w:val="single" w:sz="4" w:space="0" w:color="auto"/>
              <w:right w:val="single" w:sz="4" w:space="0" w:color="auto"/>
            </w:tcBorders>
            <w:hideMark/>
          </w:tcPr>
          <w:p w:rsidR="00844AC6" w:rsidRPr="00B3442B" w:rsidRDefault="00844AC6" w:rsidP="00094380">
            <w:pPr>
              <w:spacing w:after="0" w:line="360" w:lineRule="auto"/>
              <w:jc w:val="both"/>
              <w:rPr>
                <w:rFonts w:ascii="Times New Roman" w:hAnsi="Times New Roman" w:cs="Times New Roman"/>
                <w:sz w:val="28"/>
                <w:szCs w:val="28"/>
              </w:rPr>
            </w:pPr>
            <w:r w:rsidRPr="00B3442B">
              <w:rPr>
                <w:rFonts w:ascii="Times New Roman" w:hAnsi="Times New Roman" w:cs="Times New Roman"/>
                <w:sz w:val="28"/>
                <w:szCs w:val="28"/>
              </w:rPr>
              <w:t xml:space="preserve">Press functions </w:t>
            </w:r>
          </w:p>
        </w:tc>
        <w:tc>
          <w:tcPr>
            <w:tcW w:w="3060" w:type="dxa"/>
            <w:tcBorders>
              <w:top w:val="single" w:sz="4" w:space="0" w:color="auto"/>
              <w:left w:val="single" w:sz="4" w:space="0" w:color="auto"/>
              <w:bottom w:val="single" w:sz="4" w:space="0" w:color="auto"/>
              <w:right w:val="single" w:sz="4" w:space="0" w:color="auto"/>
            </w:tcBorders>
            <w:hideMark/>
          </w:tcPr>
          <w:p w:rsidR="00844AC6" w:rsidRPr="00B3442B" w:rsidRDefault="00844AC6" w:rsidP="00094380">
            <w:pPr>
              <w:spacing w:after="0" w:line="360" w:lineRule="auto"/>
              <w:jc w:val="both"/>
              <w:rPr>
                <w:rFonts w:ascii="Times New Roman" w:hAnsi="Times New Roman" w:cs="Times New Roman"/>
                <w:sz w:val="28"/>
                <w:szCs w:val="28"/>
              </w:rPr>
            </w:pPr>
            <w:r w:rsidRPr="00B3442B">
              <w:rPr>
                <w:rFonts w:ascii="Times New Roman" w:hAnsi="Times New Roman" w:cs="Times New Roman"/>
                <w:sz w:val="28"/>
                <w:szCs w:val="28"/>
              </w:rPr>
              <w:t>-</w:t>
            </w:r>
          </w:p>
        </w:tc>
        <w:tc>
          <w:tcPr>
            <w:tcW w:w="2520" w:type="dxa"/>
            <w:tcBorders>
              <w:top w:val="single" w:sz="4" w:space="0" w:color="auto"/>
              <w:left w:val="single" w:sz="4" w:space="0" w:color="auto"/>
              <w:bottom w:val="single" w:sz="4" w:space="0" w:color="auto"/>
              <w:right w:val="single" w:sz="4" w:space="0" w:color="auto"/>
            </w:tcBorders>
            <w:hideMark/>
          </w:tcPr>
          <w:p w:rsidR="00844AC6" w:rsidRPr="00B3442B" w:rsidRDefault="00844AC6" w:rsidP="00094380">
            <w:pPr>
              <w:spacing w:after="0" w:line="360" w:lineRule="auto"/>
              <w:jc w:val="both"/>
              <w:rPr>
                <w:rFonts w:ascii="Times New Roman" w:hAnsi="Times New Roman" w:cs="Times New Roman"/>
                <w:sz w:val="28"/>
                <w:szCs w:val="28"/>
              </w:rPr>
            </w:pPr>
            <w:r w:rsidRPr="00B3442B">
              <w:rPr>
                <w:rFonts w:ascii="Times New Roman" w:hAnsi="Times New Roman" w:cs="Times New Roman"/>
                <w:sz w:val="28"/>
                <w:szCs w:val="28"/>
              </w:rPr>
              <w:t>-</w:t>
            </w:r>
          </w:p>
        </w:tc>
      </w:tr>
      <w:tr w:rsidR="00844AC6" w:rsidRPr="00B3442B" w:rsidTr="00094380">
        <w:tc>
          <w:tcPr>
            <w:tcW w:w="2988" w:type="dxa"/>
            <w:tcBorders>
              <w:top w:val="single" w:sz="4" w:space="0" w:color="auto"/>
              <w:left w:val="single" w:sz="4" w:space="0" w:color="auto"/>
              <w:bottom w:val="single" w:sz="4" w:space="0" w:color="auto"/>
              <w:right w:val="single" w:sz="4" w:space="0" w:color="auto"/>
            </w:tcBorders>
            <w:hideMark/>
          </w:tcPr>
          <w:p w:rsidR="00844AC6" w:rsidRPr="00B3442B" w:rsidRDefault="00844AC6" w:rsidP="00094380">
            <w:pPr>
              <w:spacing w:after="0" w:line="360" w:lineRule="auto"/>
              <w:jc w:val="both"/>
              <w:rPr>
                <w:rFonts w:ascii="Times New Roman" w:hAnsi="Times New Roman" w:cs="Times New Roman"/>
                <w:sz w:val="28"/>
                <w:szCs w:val="28"/>
              </w:rPr>
            </w:pPr>
            <w:r w:rsidRPr="00B3442B">
              <w:rPr>
                <w:rFonts w:ascii="Times New Roman" w:hAnsi="Times New Roman" w:cs="Times New Roman"/>
                <w:sz w:val="28"/>
                <w:szCs w:val="28"/>
              </w:rPr>
              <w:t xml:space="preserve">Mouth piece </w:t>
            </w:r>
          </w:p>
        </w:tc>
        <w:tc>
          <w:tcPr>
            <w:tcW w:w="3060" w:type="dxa"/>
            <w:tcBorders>
              <w:top w:val="single" w:sz="4" w:space="0" w:color="auto"/>
              <w:left w:val="single" w:sz="4" w:space="0" w:color="auto"/>
              <w:bottom w:val="single" w:sz="4" w:space="0" w:color="auto"/>
              <w:right w:val="single" w:sz="4" w:space="0" w:color="auto"/>
            </w:tcBorders>
            <w:hideMark/>
          </w:tcPr>
          <w:p w:rsidR="00844AC6" w:rsidRPr="00B3442B" w:rsidRDefault="00844AC6" w:rsidP="00094380">
            <w:pPr>
              <w:spacing w:after="0" w:line="360" w:lineRule="auto"/>
              <w:jc w:val="both"/>
              <w:rPr>
                <w:rFonts w:ascii="Times New Roman" w:hAnsi="Times New Roman" w:cs="Times New Roman"/>
                <w:sz w:val="28"/>
                <w:szCs w:val="28"/>
              </w:rPr>
            </w:pPr>
            <w:r w:rsidRPr="00B3442B">
              <w:rPr>
                <w:rFonts w:ascii="Times New Roman" w:hAnsi="Times New Roman" w:cs="Times New Roman"/>
                <w:sz w:val="28"/>
                <w:szCs w:val="28"/>
              </w:rPr>
              <w:t>02</w:t>
            </w:r>
          </w:p>
        </w:tc>
        <w:tc>
          <w:tcPr>
            <w:tcW w:w="2520" w:type="dxa"/>
            <w:tcBorders>
              <w:top w:val="single" w:sz="4" w:space="0" w:color="auto"/>
              <w:left w:val="single" w:sz="4" w:space="0" w:color="auto"/>
              <w:bottom w:val="single" w:sz="4" w:space="0" w:color="auto"/>
              <w:right w:val="single" w:sz="4" w:space="0" w:color="auto"/>
            </w:tcBorders>
            <w:hideMark/>
          </w:tcPr>
          <w:p w:rsidR="00844AC6" w:rsidRPr="00B3442B" w:rsidRDefault="00844AC6" w:rsidP="00094380">
            <w:pPr>
              <w:spacing w:after="0" w:line="360" w:lineRule="auto"/>
              <w:jc w:val="both"/>
              <w:rPr>
                <w:rFonts w:ascii="Times New Roman" w:hAnsi="Times New Roman" w:cs="Times New Roman"/>
                <w:sz w:val="28"/>
                <w:szCs w:val="28"/>
              </w:rPr>
            </w:pPr>
            <w:r w:rsidRPr="00B3442B">
              <w:rPr>
                <w:rFonts w:ascii="Times New Roman" w:hAnsi="Times New Roman" w:cs="Times New Roman"/>
                <w:sz w:val="28"/>
                <w:szCs w:val="28"/>
              </w:rPr>
              <w:t>11.1</w:t>
            </w:r>
          </w:p>
        </w:tc>
      </w:tr>
      <w:tr w:rsidR="00844AC6" w:rsidRPr="00B3442B" w:rsidTr="00094380">
        <w:tc>
          <w:tcPr>
            <w:tcW w:w="2988" w:type="dxa"/>
            <w:tcBorders>
              <w:top w:val="single" w:sz="4" w:space="0" w:color="auto"/>
              <w:left w:val="single" w:sz="4" w:space="0" w:color="auto"/>
              <w:bottom w:val="single" w:sz="4" w:space="0" w:color="auto"/>
              <w:right w:val="single" w:sz="4" w:space="0" w:color="auto"/>
            </w:tcBorders>
            <w:hideMark/>
          </w:tcPr>
          <w:p w:rsidR="00844AC6" w:rsidRPr="00B3442B" w:rsidRDefault="00844AC6" w:rsidP="00094380">
            <w:pPr>
              <w:spacing w:after="0" w:line="360" w:lineRule="auto"/>
              <w:jc w:val="both"/>
              <w:rPr>
                <w:rFonts w:ascii="Times New Roman" w:hAnsi="Times New Roman" w:cs="Times New Roman"/>
                <w:sz w:val="28"/>
                <w:szCs w:val="28"/>
              </w:rPr>
            </w:pPr>
            <w:r w:rsidRPr="00B3442B">
              <w:rPr>
                <w:rFonts w:ascii="Times New Roman" w:hAnsi="Times New Roman" w:cs="Times New Roman"/>
                <w:sz w:val="28"/>
                <w:szCs w:val="28"/>
              </w:rPr>
              <w:t xml:space="preserve">Maintaining Goodwill and understanding </w:t>
            </w:r>
          </w:p>
        </w:tc>
        <w:tc>
          <w:tcPr>
            <w:tcW w:w="3060" w:type="dxa"/>
            <w:tcBorders>
              <w:top w:val="single" w:sz="4" w:space="0" w:color="auto"/>
              <w:left w:val="single" w:sz="4" w:space="0" w:color="auto"/>
              <w:bottom w:val="single" w:sz="4" w:space="0" w:color="auto"/>
              <w:right w:val="single" w:sz="4" w:space="0" w:color="auto"/>
            </w:tcBorders>
            <w:hideMark/>
          </w:tcPr>
          <w:p w:rsidR="00844AC6" w:rsidRPr="00B3442B" w:rsidRDefault="00844AC6" w:rsidP="00094380">
            <w:pPr>
              <w:spacing w:after="0" w:line="360" w:lineRule="auto"/>
              <w:jc w:val="both"/>
              <w:rPr>
                <w:rFonts w:ascii="Times New Roman" w:hAnsi="Times New Roman" w:cs="Times New Roman"/>
                <w:sz w:val="28"/>
                <w:szCs w:val="28"/>
              </w:rPr>
            </w:pPr>
            <w:r w:rsidRPr="00B3442B">
              <w:rPr>
                <w:rFonts w:ascii="Times New Roman" w:hAnsi="Times New Roman" w:cs="Times New Roman"/>
                <w:sz w:val="28"/>
                <w:szCs w:val="28"/>
              </w:rPr>
              <w:t>16</w:t>
            </w:r>
          </w:p>
        </w:tc>
        <w:tc>
          <w:tcPr>
            <w:tcW w:w="2520" w:type="dxa"/>
            <w:tcBorders>
              <w:top w:val="single" w:sz="4" w:space="0" w:color="auto"/>
              <w:left w:val="single" w:sz="4" w:space="0" w:color="auto"/>
              <w:bottom w:val="single" w:sz="4" w:space="0" w:color="auto"/>
              <w:right w:val="single" w:sz="4" w:space="0" w:color="auto"/>
            </w:tcBorders>
            <w:hideMark/>
          </w:tcPr>
          <w:p w:rsidR="00844AC6" w:rsidRPr="00B3442B" w:rsidRDefault="00844AC6" w:rsidP="00094380">
            <w:pPr>
              <w:spacing w:after="0" w:line="360" w:lineRule="auto"/>
              <w:jc w:val="both"/>
              <w:rPr>
                <w:rFonts w:ascii="Times New Roman" w:hAnsi="Times New Roman" w:cs="Times New Roman"/>
                <w:sz w:val="28"/>
                <w:szCs w:val="28"/>
              </w:rPr>
            </w:pPr>
            <w:r w:rsidRPr="00B3442B">
              <w:rPr>
                <w:rFonts w:ascii="Times New Roman" w:hAnsi="Times New Roman" w:cs="Times New Roman"/>
                <w:sz w:val="28"/>
                <w:szCs w:val="28"/>
              </w:rPr>
              <w:t>88.9</w:t>
            </w:r>
          </w:p>
        </w:tc>
      </w:tr>
      <w:tr w:rsidR="00844AC6" w:rsidRPr="00B3442B" w:rsidTr="00094380">
        <w:tc>
          <w:tcPr>
            <w:tcW w:w="2988" w:type="dxa"/>
            <w:tcBorders>
              <w:top w:val="single" w:sz="4" w:space="0" w:color="auto"/>
              <w:left w:val="single" w:sz="4" w:space="0" w:color="auto"/>
              <w:bottom w:val="single" w:sz="4" w:space="0" w:color="auto"/>
              <w:right w:val="single" w:sz="4" w:space="0" w:color="auto"/>
            </w:tcBorders>
            <w:hideMark/>
          </w:tcPr>
          <w:p w:rsidR="00844AC6" w:rsidRPr="00B3442B" w:rsidRDefault="00844AC6" w:rsidP="00094380">
            <w:pPr>
              <w:spacing w:after="0" w:line="360" w:lineRule="auto"/>
              <w:jc w:val="both"/>
              <w:rPr>
                <w:rFonts w:ascii="Times New Roman" w:hAnsi="Times New Roman" w:cs="Times New Roman"/>
                <w:sz w:val="28"/>
                <w:szCs w:val="28"/>
              </w:rPr>
            </w:pPr>
            <w:r w:rsidRPr="00B3442B">
              <w:rPr>
                <w:rFonts w:ascii="Times New Roman" w:hAnsi="Times New Roman" w:cs="Times New Roman"/>
                <w:sz w:val="28"/>
                <w:szCs w:val="28"/>
              </w:rPr>
              <w:t xml:space="preserve">Total </w:t>
            </w:r>
          </w:p>
        </w:tc>
        <w:tc>
          <w:tcPr>
            <w:tcW w:w="3060" w:type="dxa"/>
            <w:tcBorders>
              <w:top w:val="single" w:sz="4" w:space="0" w:color="auto"/>
              <w:left w:val="single" w:sz="4" w:space="0" w:color="auto"/>
              <w:bottom w:val="single" w:sz="4" w:space="0" w:color="auto"/>
              <w:right w:val="single" w:sz="4" w:space="0" w:color="auto"/>
            </w:tcBorders>
            <w:hideMark/>
          </w:tcPr>
          <w:p w:rsidR="00844AC6" w:rsidRPr="00B3442B" w:rsidRDefault="00844AC6" w:rsidP="00094380">
            <w:pPr>
              <w:spacing w:after="0" w:line="360" w:lineRule="auto"/>
              <w:jc w:val="both"/>
              <w:rPr>
                <w:rFonts w:ascii="Times New Roman" w:hAnsi="Times New Roman" w:cs="Times New Roman"/>
                <w:sz w:val="28"/>
                <w:szCs w:val="28"/>
              </w:rPr>
            </w:pPr>
            <w:r w:rsidRPr="00B3442B">
              <w:rPr>
                <w:rFonts w:ascii="Times New Roman" w:hAnsi="Times New Roman" w:cs="Times New Roman"/>
                <w:sz w:val="28"/>
                <w:szCs w:val="28"/>
              </w:rPr>
              <w:t>18</w:t>
            </w:r>
          </w:p>
        </w:tc>
        <w:tc>
          <w:tcPr>
            <w:tcW w:w="2520" w:type="dxa"/>
            <w:tcBorders>
              <w:top w:val="single" w:sz="4" w:space="0" w:color="auto"/>
              <w:left w:val="single" w:sz="4" w:space="0" w:color="auto"/>
              <w:bottom w:val="single" w:sz="4" w:space="0" w:color="auto"/>
              <w:right w:val="single" w:sz="4" w:space="0" w:color="auto"/>
            </w:tcBorders>
            <w:hideMark/>
          </w:tcPr>
          <w:p w:rsidR="00844AC6" w:rsidRPr="00B3442B" w:rsidRDefault="00844AC6" w:rsidP="00094380">
            <w:pPr>
              <w:spacing w:after="0" w:line="360" w:lineRule="auto"/>
              <w:jc w:val="both"/>
              <w:rPr>
                <w:rFonts w:ascii="Times New Roman" w:hAnsi="Times New Roman" w:cs="Times New Roman"/>
                <w:sz w:val="28"/>
                <w:szCs w:val="28"/>
              </w:rPr>
            </w:pPr>
            <w:r w:rsidRPr="00B3442B">
              <w:rPr>
                <w:rFonts w:ascii="Times New Roman" w:hAnsi="Times New Roman" w:cs="Times New Roman"/>
                <w:sz w:val="28"/>
                <w:szCs w:val="28"/>
              </w:rPr>
              <w:t>100</w:t>
            </w:r>
          </w:p>
        </w:tc>
      </w:tr>
    </w:tbl>
    <w:p w:rsidR="00844AC6" w:rsidRPr="00B3442B" w:rsidRDefault="00844AC6" w:rsidP="00844AC6">
      <w:pPr>
        <w:spacing w:after="0" w:line="360" w:lineRule="auto"/>
        <w:jc w:val="both"/>
        <w:rPr>
          <w:rFonts w:ascii="Times New Roman" w:hAnsi="Times New Roman" w:cs="Times New Roman"/>
          <w:sz w:val="28"/>
          <w:szCs w:val="28"/>
        </w:rPr>
      </w:pPr>
      <w:r w:rsidRPr="00B3442B">
        <w:rPr>
          <w:rFonts w:ascii="Times New Roman" w:hAnsi="Times New Roman" w:cs="Times New Roman"/>
          <w:sz w:val="28"/>
          <w:szCs w:val="28"/>
        </w:rPr>
        <w:t xml:space="preserve"> Source: Field survey, 2025</w:t>
      </w:r>
    </w:p>
    <w:p w:rsidR="00844AC6" w:rsidRPr="00B3442B" w:rsidRDefault="00844AC6" w:rsidP="00844AC6">
      <w:pPr>
        <w:spacing w:after="0" w:line="360" w:lineRule="auto"/>
        <w:jc w:val="both"/>
        <w:rPr>
          <w:rFonts w:ascii="Times New Roman" w:hAnsi="Times New Roman" w:cs="Times New Roman"/>
          <w:sz w:val="28"/>
          <w:szCs w:val="28"/>
        </w:rPr>
      </w:pPr>
      <w:r w:rsidRPr="00B3442B">
        <w:rPr>
          <w:rFonts w:ascii="Times New Roman" w:hAnsi="Times New Roman" w:cs="Times New Roman"/>
          <w:sz w:val="28"/>
          <w:szCs w:val="28"/>
        </w:rPr>
        <w:tab/>
        <w:t xml:space="preserve">The table above shows the responses of the respondents on the function public relation performs in the organization. 88.9% (16) of the respondents indicated that public relations perform the functions of “maintaining good will and mutual understanding between the organization and its public which 11.1% (2) of the respondents indicated that public relations performs of function of “Acting as the mouth piece of the organization” no respondents indicate protocol, </w:t>
      </w:r>
      <w:proofErr w:type="spellStart"/>
      <w:r w:rsidRPr="00B3442B">
        <w:rPr>
          <w:rFonts w:ascii="Times New Roman" w:hAnsi="Times New Roman" w:cs="Times New Roman"/>
          <w:sz w:val="28"/>
          <w:szCs w:val="28"/>
        </w:rPr>
        <w:t>liason</w:t>
      </w:r>
      <w:proofErr w:type="spellEnd"/>
      <w:r w:rsidRPr="00B3442B">
        <w:rPr>
          <w:rFonts w:ascii="Times New Roman" w:hAnsi="Times New Roman" w:cs="Times New Roman"/>
          <w:sz w:val="28"/>
          <w:szCs w:val="28"/>
        </w:rPr>
        <w:t xml:space="preserve"> and press function. </w:t>
      </w:r>
    </w:p>
    <w:p w:rsidR="00844AC6" w:rsidRPr="00B3442B" w:rsidRDefault="00844AC6" w:rsidP="00844AC6">
      <w:pPr>
        <w:spacing w:after="0" w:line="360" w:lineRule="auto"/>
        <w:jc w:val="both"/>
        <w:rPr>
          <w:rFonts w:ascii="Times New Roman" w:hAnsi="Times New Roman" w:cs="Times New Roman"/>
          <w:sz w:val="28"/>
          <w:szCs w:val="28"/>
        </w:rPr>
      </w:pPr>
      <w:r w:rsidRPr="00B3442B">
        <w:rPr>
          <w:rFonts w:ascii="Times New Roman" w:hAnsi="Times New Roman" w:cs="Times New Roman"/>
          <w:sz w:val="28"/>
          <w:szCs w:val="28"/>
        </w:rPr>
        <w:tab/>
        <w:t xml:space="preserve">This show that majority of the respondents indicated that public relation performs the functions of maintaining good will and mutual understanding between the organization and it’s publics. </w:t>
      </w:r>
    </w:p>
    <w:p w:rsidR="00844AC6" w:rsidRPr="00B3442B" w:rsidRDefault="00844AC6" w:rsidP="00844AC6">
      <w:pPr>
        <w:spacing w:after="0" w:line="360" w:lineRule="auto"/>
        <w:jc w:val="both"/>
        <w:rPr>
          <w:rFonts w:ascii="Times New Roman" w:hAnsi="Times New Roman" w:cs="Times New Roman"/>
          <w:sz w:val="28"/>
          <w:szCs w:val="28"/>
        </w:rPr>
      </w:pPr>
      <w:r w:rsidRPr="00B3442B">
        <w:rPr>
          <w:rFonts w:ascii="Times New Roman" w:hAnsi="Times New Roman" w:cs="Times New Roman"/>
          <w:sz w:val="28"/>
          <w:szCs w:val="28"/>
        </w:rPr>
        <w:t xml:space="preserve">Table 4.1F: Respondents responses on whether public relation is given its pride </w:t>
      </w:r>
      <w:proofErr w:type="gramStart"/>
      <w:r w:rsidRPr="00B3442B">
        <w:rPr>
          <w:rFonts w:ascii="Times New Roman" w:hAnsi="Times New Roman" w:cs="Times New Roman"/>
          <w:sz w:val="28"/>
          <w:szCs w:val="28"/>
        </w:rPr>
        <w:t>of  place</w:t>
      </w:r>
      <w:proofErr w:type="gramEnd"/>
      <w:r w:rsidRPr="00B3442B">
        <w:rPr>
          <w:rFonts w:ascii="Times New Roman" w:hAnsi="Times New Roman" w:cs="Times New Roman"/>
          <w:sz w:val="28"/>
          <w:szCs w:val="28"/>
        </w:rPr>
        <w:t xml:space="preserve"> by the management of the organization.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68"/>
        <w:gridCol w:w="3156"/>
        <w:gridCol w:w="2712"/>
      </w:tblGrid>
      <w:tr w:rsidR="00844AC6" w:rsidRPr="00B3442B" w:rsidTr="00094380">
        <w:tc>
          <w:tcPr>
            <w:tcW w:w="2268" w:type="dxa"/>
            <w:tcBorders>
              <w:top w:val="single" w:sz="4" w:space="0" w:color="auto"/>
              <w:left w:val="single" w:sz="4" w:space="0" w:color="auto"/>
              <w:bottom w:val="single" w:sz="4" w:space="0" w:color="auto"/>
              <w:right w:val="single" w:sz="4" w:space="0" w:color="auto"/>
            </w:tcBorders>
            <w:hideMark/>
          </w:tcPr>
          <w:p w:rsidR="00844AC6" w:rsidRPr="00B3442B" w:rsidRDefault="00844AC6" w:rsidP="00094380">
            <w:pPr>
              <w:spacing w:after="0" w:line="360" w:lineRule="auto"/>
              <w:jc w:val="both"/>
              <w:rPr>
                <w:rFonts w:ascii="Times New Roman" w:hAnsi="Times New Roman" w:cs="Times New Roman"/>
                <w:b/>
                <w:bCs/>
                <w:sz w:val="28"/>
                <w:szCs w:val="28"/>
              </w:rPr>
            </w:pPr>
            <w:r w:rsidRPr="00B3442B">
              <w:rPr>
                <w:rFonts w:ascii="Times New Roman" w:hAnsi="Times New Roman" w:cs="Times New Roman"/>
                <w:b/>
                <w:bCs/>
                <w:sz w:val="28"/>
                <w:szCs w:val="28"/>
              </w:rPr>
              <w:lastRenderedPageBreak/>
              <w:t xml:space="preserve">Variables </w:t>
            </w:r>
          </w:p>
        </w:tc>
        <w:tc>
          <w:tcPr>
            <w:tcW w:w="3156" w:type="dxa"/>
            <w:tcBorders>
              <w:top w:val="single" w:sz="4" w:space="0" w:color="auto"/>
              <w:left w:val="single" w:sz="4" w:space="0" w:color="auto"/>
              <w:bottom w:val="single" w:sz="4" w:space="0" w:color="auto"/>
              <w:right w:val="single" w:sz="4" w:space="0" w:color="auto"/>
            </w:tcBorders>
            <w:hideMark/>
          </w:tcPr>
          <w:p w:rsidR="00844AC6" w:rsidRPr="00B3442B" w:rsidRDefault="00844AC6" w:rsidP="00094380">
            <w:pPr>
              <w:spacing w:after="0" w:line="360" w:lineRule="auto"/>
              <w:jc w:val="both"/>
              <w:rPr>
                <w:rFonts w:ascii="Times New Roman" w:hAnsi="Times New Roman" w:cs="Times New Roman"/>
                <w:b/>
                <w:bCs/>
                <w:sz w:val="28"/>
                <w:szCs w:val="28"/>
              </w:rPr>
            </w:pPr>
            <w:r w:rsidRPr="00B3442B">
              <w:rPr>
                <w:rFonts w:ascii="Times New Roman" w:hAnsi="Times New Roman" w:cs="Times New Roman"/>
                <w:b/>
                <w:bCs/>
                <w:sz w:val="28"/>
                <w:szCs w:val="28"/>
              </w:rPr>
              <w:t xml:space="preserve">No of Respondents </w:t>
            </w:r>
          </w:p>
        </w:tc>
        <w:tc>
          <w:tcPr>
            <w:tcW w:w="2712" w:type="dxa"/>
            <w:tcBorders>
              <w:top w:val="single" w:sz="4" w:space="0" w:color="auto"/>
              <w:left w:val="single" w:sz="4" w:space="0" w:color="auto"/>
              <w:bottom w:val="single" w:sz="4" w:space="0" w:color="auto"/>
              <w:right w:val="single" w:sz="4" w:space="0" w:color="auto"/>
            </w:tcBorders>
            <w:hideMark/>
          </w:tcPr>
          <w:p w:rsidR="00844AC6" w:rsidRPr="00B3442B" w:rsidRDefault="00844AC6" w:rsidP="00094380">
            <w:pPr>
              <w:spacing w:after="0" w:line="360" w:lineRule="auto"/>
              <w:jc w:val="both"/>
              <w:rPr>
                <w:rFonts w:ascii="Times New Roman" w:hAnsi="Times New Roman" w:cs="Times New Roman"/>
                <w:b/>
                <w:bCs/>
                <w:sz w:val="28"/>
                <w:szCs w:val="28"/>
              </w:rPr>
            </w:pPr>
            <w:r w:rsidRPr="00B3442B">
              <w:rPr>
                <w:rFonts w:ascii="Times New Roman" w:hAnsi="Times New Roman" w:cs="Times New Roman"/>
                <w:b/>
                <w:bCs/>
                <w:sz w:val="28"/>
                <w:szCs w:val="28"/>
              </w:rPr>
              <w:t>Percentage (%)</w:t>
            </w:r>
          </w:p>
        </w:tc>
      </w:tr>
      <w:tr w:rsidR="00844AC6" w:rsidRPr="00B3442B" w:rsidTr="00094380">
        <w:tc>
          <w:tcPr>
            <w:tcW w:w="2268" w:type="dxa"/>
            <w:tcBorders>
              <w:top w:val="single" w:sz="4" w:space="0" w:color="auto"/>
              <w:left w:val="single" w:sz="4" w:space="0" w:color="auto"/>
              <w:bottom w:val="single" w:sz="4" w:space="0" w:color="auto"/>
              <w:right w:val="single" w:sz="4" w:space="0" w:color="auto"/>
            </w:tcBorders>
            <w:hideMark/>
          </w:tcPr>
          <w:p w:rsidR="00844AC6" w:rsidRPr="00B3442B" w:rsidRDefault="00844AC6" w:rsidP="00094380">
            <w:pPr>
              <w:spacing w:after="0" w:line="360" w:lineRule="auto"/>
              <w:jc w:val="both"/>
              <w:rPr>
                <w:rFonts w:ascii="Times New Roman" w:hAnsi="Times New Roman" w:cs="Times New Roman"/>
                <w:sz w:val="28"/>
                <w:szCs w:val="28"/>
              </w:rPr>
            </w:pPr>
            <w:r w:rsidRPr="00B3442B">
              <w:rPr>
                <w:rFonts w:ascii="Times New Roman" w:hAnsi="Times New Roman" w:cs="Times New Roman"/>
                <w:sz w:val="28"/>
                <w:szCs w:val="28"/>
              </w:rPr>
              <w:t>Yes</w:t>
            </w:r>
          </w:p>
        </w:tc>
        <w:tc>
          <w:tcPr>
            <w:tcW w:w="3156" w:type="dxa"/>
            <w:tcBorders>
              <w:top w:val="single" w:sz="4" w:space="0" w:color="auto"/>
              <w:left w:val="single" w:sz="4" w:space="0" w:color="auto"/>
              <w:bottom w:val="single" w:sz="4" w:space="0" w:color="auto"/>
              <w:right w:val="single" w:sz="4" w:space="0" w:color="auto"/>
            </w:tcBorders>
            <w:hideMark/>
          </w:tcPr>
          <w:p w:rsidR="00844AC6" w:rsidRPr="00B3442B" w:rsidRDefault="00844AC6" w:rsidP="00094380">
            <w:pPr>
              <w:spacing w:after="0" w:line="360" w:lineRule="auto"/>
              <w:jc w:val="both"/>
              <w:rPr>
                <w:rFonts w:ascii="Times New Roman" w:hAnsi="Times New Roman" w:cs="Times New Roman"/>
                <w:sz w:val="28"/>
                <w:szCs w:val="28"/>
              </w:rPr>
            </w:pPr>
            <w:r w:rsidRPr="00B3442B">
              <w:rPr>
                <w:rFonts w:ascii="Times New Roman" w:hAnsi="Times New Roman" w:cs="Times New Roman"/>
                <w:sz w:val="28"/>
                <w:szCs w:val="28"/>
              </w:rPr>
              <w:t>18</w:t>
            </w:r>
          </w:p>
        </w:tc>
        <w:tc>
          <w:tcPr>
            <w:tcW w:w="2712" w:type="dxa"/>
            <w:tcBorders>
              <w:top w:val="single" w:sz="4" w:space="0" w:color="auto"/>
              <w:left w:val="single" w:sz="4" w:space="0" w:color="auto"/>
              <w:bottom w:val="single" w:sz="4" w:space="0" w:color="auto"/>
              <w:right w:val="single" w:sz="4" w:space="0" w:color="auto"/>
            </w:tcBorders>
            <w:hideMark/>
          </w:tcPr>
          <w:p w:rsidR="00844AC6" w:rsidRPr="00B3442B" w:rsidRDefault="00844AC6" w:rsidP="00094380">
            <w:pPr>
              <w:spacing w:after="0" w:line="360" w:lineRule="auto"/>
              <w:jc w:val="both"/>
              <w:rPr>
                <w:rFonts w:ascii="Times New Roman" w:hAnsi="Times New Roman" w:cs="Times New Roman"/>
                <w:sz w:val="28"/>
                <w:szCs w:val="28"/>
              </w:rPr>
            </w:pPr>
            <w:r w:rsidRPr="00B3442B">
              <w:rPr>
                <w:rFonts w:ascii="Times New Roman" w:hAnsi="Times New Roman" w:cs="Times New Roman"/>
                <w:sz w:val="28"/>
                <w:szCs w:val="28"/>
              </w:rPr>
              <w:t>100</w:t>
            </w:r>
          </w:p>
        </w:tc>
      </w:tr>
      <w:tr w:rsidR="00844AC6" w:rsidRPr="00B3442B" w:rsidTr="00094380">
        <w:tc>
          <w:tcPr>
            <w:tcW w:w="2268" w:type="dxa"/>
            <w:tcBorders>
              <w:top w:val="single" w:sz="4" w:space="0" w:color="auto"/>
              <w:left w:val="single" w:sz="4" w:space="0" w:color="auto"/>
              <w:bottom w:val="single" w:sz="4" w:space="0" w:color="auto"/>
              <w:right w:val="single" w:sz="4" w:space="0" w:color="auto"/>
            </w:tcBorders>
            <w:hideMark/>
          </w:tcPr>
          <w:p w:rsidR="00844AC6" w:rsidRPr="00B3442B" w:rsidRDefault="00844AC6" w:rsidP="00094380">
            <w:pPr>
              <w:spacing w:after="0" w:line="360" w:lineRule="auto"/>
              <w:jc w:val="both"/>
              <w:rPr>
                <w:rFonts w:ascii="Times New Roman" w:hAnsi="Times New Roman" w:cs="Times New Roman"/>
                <w:sz w:val="28"/>
                <w:szCs w:val="28"/>
              </w:rPr>
            </w:pPr>
            <w:r w:rsidRPr="00B3442B">
              <w:rPr>
                <w:rFonts w:ascii="Times New Roman" w:hAnsi="Times New Roman" w:cs="Times New Roman"/>
                <w:sz w:val="28"/>
                <w:szCs w:val="28"/>
              </w:rPr>
              <w:t>No</w:t>
            </w:r>
          </w:p>
        </w:tc>
        <w:tc>
          <w:tcPr>
            <w:tcW w:w="3156" w:type="dxa"/>
            <w:tcBorders>
              <w:top w:val="single" w:sz="4" w:space="0" w:color="auto"/>
              <w:left w:val="single" w:sz="4" w:space="0" w:color="auto"/>
              <w:bottom w:val="single" w:sz="4" w:space="0" w:color="auto"/>
              <w:right w:val="single" w:sz="4" w:space="0" w:color="auto"/>
            </w:tcBorders>
            <w:hideMark/>
          </w:tcPr>
          <w:p w:rsidR="00844AC6" w:rsidRPr="00B3442B" w:rsidRDefault="00844AC6" w:rsidP="00094380">
            <w:pPr>
              <w:spacing w:after="0" w:line="360" w:lineRule="auto"/>
              <w:jc w:val="both"/>
              <w:rPr>
                <w:rFonts w:ascii="Times New Roman" w:hAnsi="Times New Roman" w:cs="Times New Roman"/>
                <w:sz w:val="28"/>
                <w:szCs w:val="28"/>
              </w:rPr>
            </w:pPr>
            <w:r w:rsidRPr="00B3442B">
              <w:rPr>
                <w:rFonts w:ascii="Times New Roman" w:hAnsi="Times New Roman" w:cs="Times New Roman"/>
                <w:sz w:val="28"/>
                <w:szCs w:val="28"/>
              </w:rPr>
              <w:t>-</w:t>
            </w:r>
          </w:p>
        </w:tc>
        <w:tc>
          <w:tcPr>
            <w:tcW w:w="2712" w:type="dxa"/>
            <w:tcBorders>
              <w:top w:val="single" w:sz="4" w:space="0" w:color="auto"/>
              <w:left w:val="single" w:sz="4" w:space="0" w:color="auto"/>
              <w:bottom w:val="single" w:sz="4" w:space="0" w:color="auto"/>
              <w:right w:val="single" w:sz="4" w:space="0" w:color="auto"/>
            </w:tcBorders>
            <w:hideMark/>
          </w:tcPr>
          <w:p w:rsidR="00844AC6" w:rsidRPr="00B3442B" w:rsidRDefault="00844AC6" w:rsidP="00094380">
            <w:pPr>
              <w:spacing w:after="0" w:line="360" w:lineRule="auto"/>
              <w:jc w:val="both"/>
              <w:rPr>
                <w:rFonts w:ascii="Times New Roman" w:hAnsi="Times New Roman" w:cs="Times New Roman"/>
                <w:sz w:val="28"/>
                <w:szCs w:val="28"/>
              </w:rPr>
            </w:pPr>
            <w:r w:rsidRPr="00B3442B">
              <w:rPr>
                <w:rFonts w:ascii="Times New Roman" w:hAnsi="Times New Roman" w:cs="Times New Roman"/>
                <w:sz w:val="28"/>
                <w:szCs w:val="28"/>
              </w:rPr>
              <w:t>-</w:t>
            </w:r>
          </w:p>
        </w:tc>
      </w:tr>
      <w:tr w:rsidR="00844AC6" w:rsidRPr="00B3442B" w:rsidTr="00094380">
        <w:tc>
          <w:tcPr>
            <w:tcW w:w="2268" w:type="dxa"/>
            <w:tcBorders>
              <w:top w:val="single" w:sz="4" w:space="0" w:color="auto"/>
              <w:left w:val="single" w:sz="4" w:space="0" w:color="auto"/>
              <w:bottom w:val="single" w:sz="4" w:space="0" w:color="auto"/>
              <w:right w:val="single" w:sz="4" w:space="0" w:color="auto"/>
            </w:tcBorders>
            <w:hideMark/>
          </w:tcPr>
          <w:p w:rsidR="00844AC6" w:rsidRPr="00B3442B" w:rsidRDefault="00844AC6" w:rsidP="00094380">
            <w:pPr>
              <w:spacing w:after="0" w:line="360" w:lineRule="auto"/>
              <w:jc w:val="both"/>
              <w:rPr>
                <w:rFonts w:ascii="Times New Roman" w:hAnsi="Times New Roman" w:cs="Times New Roman"/>
                <w:sz w:val="28"/>
                <w:szCs w:val="28"/>
              </w:rPr>
            </w:pPr>
            <w:r w:rsidRPr="00B3442B">
              <w:rPr>
                <w:rFonts w:ascii="Times New Roman" w:hAnsi="Times New Roman" w:cs="Times New Roman"/>
                <w:sz w:val="28"/>
                <w:szCs w:val="28"/>
              </w:rPr>
              <w:t>Total</w:t>
            </w:r>
          </w:p>
        </w:tc>
        <w:tc>
          <w:tcPr>
            <w:tcW w:w="3156" w:type="dxa"/>
            <w:tcBorders>
              <w:top w:val="single" w:sz="4" w:space="0" w:color="auto"/>
              <w:left w:val="single" w:sz="4" w:space="0" w:color="auto"/>
              <w:bottom w:val="single" w:sz="4" w:space="0" w:color="auto"/>
              <w:right w:val="single" w:sz="4" w:space="0" w:color="auto"/>
            </w:tcBorders>
            <w:hideMark/>
          </w:tcPr>
          <w:p w:rsidR="00844AC6" w:rsidRPr="00B3442B" w:rsidRDefault="00844AC6" w:rsidP="00094380">
            <w:pPr>
              <w:spacing w:after="0" w:line="360" w:lineRule="auto"/>
              <w:jc w:val="both"/>
              <w:rPr>
                <w:rFonts w:ascii="Times New Roman" w:hAnsi="Times New Roman" w:cs="Times New Roman"/>
                <w:sz w:val="28"/>
                <w:szCs w:val="28"/>
              </w:rPr>
            </w:pPr>
            <w:r w:rsidRPr="00B3442B">
              <w:rPr>
                <w:rFonts w:ascii="Times New Roman" w:hAnsi="Times New Roman" w:cs="Times New Roman"/>
                <w:sz w:val="28"/>
                <w:szCs w:val="28"/>
              </w:rPr>
              <w:t>18</w:t>
            </w:r>
          </w:p>
        </w:tc>
        <w:tc>
          <w:tcPr>
            <w:tcW w:w="2712" w:type="dxa"/>
            <w:tcBorders>
              <w:top w:val="single" w:sz="4" w:space="0" w:color="auto"/>
              <w:left w:val="single" w:sz="4" w:space="0" w:color="auto"/>
              <w:bottom w:val="single" w:sz="4" w:space="0" w:color="auto"/>
              <w:right w:val="single" w:sz="4" w:space="0" w:color="auto"/>
            </w:tcBorders>
            <w:hideMark/>
          </w:tcPr>
          <w:p w:rsidR="00844AC6" w:rsidRPr="00B3442B" w:rsidRDefault="00844AC6" w:rsidP="00094380">
            <w:pPr>
              <w:spacing w:after="0" w:line="360" w:lineRule="auto"/>
              <w:jc w:val="both"/>
              <w:rPr>
                <w:rFonts w:ascii="Times New Roman" w:hAnsi="Times New Roman" w:cs="Times New Roman"/>
                <w:sz w:val="28"/>
                <w:szCs w:val="28"/>
              </w:rPr>
            </w:pPr>
            <w:r w:rsidRPr="00B3442B">
              <w:rPr>
                <w:rFonts w:ascii="Times New Roman" w:hAnsi="Times New Roman" w:cs="Times New Roman"/>
                <w:sz w:val="28"/>
                <w:szCs w:val="28"/>
              </w:rPr>
              <w:t>100</w:t>
            </w:r>
          </w:p>
        </w:tc>
      </w:tr>
    </w:tbl>
    <w:p w:rsidR="00844AC6" w:rsidRPr="00B3442B" w:rsidRDefault="00844AC6" w:rsidP="00844AC6">
      <w:pPr>
        <w:spacing w:after="0" w:line="360" w:lineRule="auto"/>
        <w:jc w:val="both"/>
        <w:rPr>
          <w:rFonts w:ascii="Times New Roman" w:hAnsi="Times New Roman" w:cs="Times New Roman"/>
          <w:sz w:val="28"/>
          <w:szCs w:val="28"/>
        </w:rPr>
      </w:pPr>
      <w:r w:rsidRPr="00B3442B">
        <w:rPr>
          <w:rFonts w:ascii="Times New Roman" w:hAnsi="Times New Roman" w:cs="Times New Roman"/>
          <w:sz w:val="28"/>
          <w:szCs w:val="28"/>
        </w:rPr>
        <w:t xml:space="preserve"> Source: Field survey, 2025</w:t>
      </w:r>
    </w:p>
    <w:p w:rsidR="00844AC6" w:rsidRPr="00B3442B" w:rsidRDefault="00844AC6" w:rsidP="00844AC6">
      <w:pPr>
        <w:spacing w:after="0" w:line="360" w:lineRule="auto"/>
        <w:jc w:val="both"/>
        <w:rPr>
          <w:rFonts w:ascii="Times New Roman" w:hAnsi="Times New Roman" w:cs="Times New Roman"/>
          <w:sz w:val="28"/>
          <w:szCs w:val="28"/>
        </w:rPr>
      </w:pPr>
      <w:r w:rsidRPr="00B3442B">
        <w:rPr>
          <w:rFonts w:ascii="Times New Roman" w:hAnsi="Times New Roman" w:cs="Times New Roman"/>
          <w:sz w:val="28"/>
          <w:szCs w:val="28"/>
        </w:rPr>
        <w:tab/>
        <w:t xml:space="preserve">The last table on the previous table shows whether public relation is given its pride of place by the management on the organization. 100% (18) of the respondents claimed that public relation is given its pride of place by the management. </w:t>
      </w:r>
    </w:p>
    <w:p w:rsidR="00844AC6" w:rsidRPr="00B3442B" w:rsidRDefault="00844AC6" w:rsidP="00844AC6">
      <w:pPr>
        <w:spacing w:after="0" w:line="360" w:lineRule="auto"/>
        <w:jc w:val="both"/>
        <w:rPr>
          <w:rFonts w:ascii="Times New Roman" w:hAnsi="Times New Roman" w:cs="Times New Roman"/>
          <w:sz w:val="28"/>
          <w:szCs w:val="28"/>
        </w:rPr>
      </w:pPr>
      <w:r w:rsidRPr="00B3442B">
        <w:rPr>
          <w:rFonts w:ascii="Times New Roman" w:hAnsi="Times New Roman" w:cs="Times New Roman"/>
          <w:sz w:val="28"/>
          <w:szCs w:val="28"/>
        </w:rPr>
        <w:tab/>
        <w:t xml:space="preserve">This shows that all the responses of the respondents on public relations.      </w:t>
      </w:r>
    </w:p>
    <w:p w:rsidR="00844AC6" w:rsidRPr="00B3442B" w:rsidRDefault="00844AC6" w:rsidP="00844AC6">
      <w:pPr>
        <w:spacing w:after="0" w:line="360" w:lineRule="auto"/>
        <w:jc w:val="both"/>
        <w:rPr>
          <w:rFonts w:ascii="Times New Roman" w:hAnsi="Times New Roman"/>
          <w:b/>
          <w:sz w:val="28"/>
          <w:szCs w:val="28"/>
        </w:rPr>
      </w:pPr>
      <w:r w:rsidRPr="00B3442B">
        <w:rPr>
          <w:rFonts w:ascii="Times New Roman" w:hAnsi="Times New Roman"/>
          <w:b/>
          <w:sz w:val="28"/>
          <w:szCs w:val="28"/>
        </w:rPr>
        <w:t>4.5</w:t>
      </w:r>
      <w:r w:rsidRPr="00B3442B">
        <w:rPr>
          <w:rFonts w:ascii="Times New Roman" w:hAnsi="Times New Roman"/>
          <w:b/>
          <w:sz w:val="28"/>
          <w:szCs w:val="28"/>
        </w:rPr>
        <w:tab/>
        <w:t xml:space="preserve">TESTING OF HYPOTHESIS </w:t>
      </w:r>
    </w:p>
    <w:p w:rsidR="00844AC6" w:rsidRPr="00B3442B" w:rsidRDefault="00844AC6" w:rsidP="00844AC6">
      <w:pPr>
        <w:spacing w:line="360" w:lineRule="auto"/>
        <w:ind w:firstLine="720"/>
        <w:jc w:val="both"/>
        <w:rPr>
          <w:rFonts w:ascii="Times New Roman" w:hAnsi="Times New Roman"/>
          <w:sz w:val="28"/>
          <w:szCs w:val="28"/>
        </w:rPr>
      </w:pPr>
      <w:r w:rsidRPr="00B3442B">
        <w:rPr>
          <w:rFonts w:ascii="Times New Roman" w:hAnsi="Times New Roman"/>
          <w:sz w:val="28"/>
          <w:szCs w:val="28"/>
        </w:rPr>
        <w:t xml:space="preserve">A hypothesis can be defined as a scientific data, that is still </w:t>
      </w:r>
      <w:proofErr w:type="gramStart"/>
      <w:r w:rsidRPr="00B3442B">
        <w:rPr>
          <w:rFonts w:ascii="Times New Roman" w:hAnsi="Times New Roman"/>
          <w:sz w:val="28"/>
          <w:szCs w:val="28"/>
        </w:rPr>
        <w:t>awaiting</w:t>
      </w:r>
      <w:proofErr w:type="gramEnd"/>
      <w:r w:rsidRPr="00B3442B">
        <w:rPr>
          <w:rFonts w:ascii="Times New Roman" w:hAnsi="Times New Roman"/>
          <w:sz w:val="28"/>
          <w:szCs w:val="28"/>
        </w:rPr>
        <w:t xml:space="preserve"> of any sort of profit. This is actually so based in the ground earlier stated working hypothesis. If any quiet easy for us to review these working hypothesis and relate the event of their acceptance and un-acceptance in the fair of prevailing favorable and unfavorable strategies that dictate the present day promotional strategy. </w:t>
      </w:r>
    </w:p>
    <w:p w:rsidR="00844AC6" w:rsidRPr="00B3442B" w:rsidRDefault="00844AC6" w:rsidP="00844AC6">
      <w:pPr>
        <w:spacing w:line="360" w:lineRule="auto"/>
        <w:ind w:firstLine="720"/>
        <w:jc w:val="both"/>
        <w:rPr>
          <w:rFonts w:ascii="Times New Roman" w:hAnsi="Times New Roman"/>
          <w:sz w:val="28"/>
          <w:szCs w:val="28"/>
        </w:rPr>
      </w:pPr>
      <w:r w:rsidRPr="00B3442B">
        <w:rPr>
          <w:rFonts w:ascii="Times New Roman" w:hAnsi="Times New Roman"/>
          <w:sz w:val="28"/>
          <w:szCs w:val="28"/>
        </w:rPr>
        <w:t>However, chi-square (X</w:t>
      </w:r>
      <w:r w:rsidRPr="00B3442B">
        <w:rPr>
          <w:rFonts w:ascii="Times New Roman" w:hAnsi="Times New Roman"/>
          <w:sz w:val="28"/>
          <w:szCs w:val="28"/>
          <w:vertAlign w:val="superscript"/>
        </w:rPr>
        <w:t>2</w:t>
      </w:r>
      <w:r w:rsidRPr="00B3442B">
        <w:rPr>
          <w:rFonts w:ascii="Times New Roman" w:hAnsi="Times New Roman"/>
          <w:sz w:val="28"/>
          <w:szCs w:val="28"/>
        </w:rPr>
        <w:t xml:space="preserve">) will be employed in the hypothesis. </w:t>
      </w:r>
    </w:p>
    <w:p w:rsidR="00844AC6" w:rsidRPr="00B3442B" w:rsidRDefault="00844AC6" w:rsidP="00844AC6">
      <w:pPr>
        <w:spacing w:line="360" w:lineRule="auto"/>
        <w:ind w:firstLine="720"/>
        <w:jc w:val="both"/>
        <w:rPr>
          <w:rFonts w:ascii="Times New Roman" w:hAnsi="Times New Roman"/>
          <w:sz w:val="28"/>
          <w:szCs w:val="28"/>
        </w:rPr>
      </w:pPr>
      <w:r w:rsidRPr="00B3442B">
        <w:rPr>
          <w:rFonts w:ascii="Times New Roman" w:hAnsi="Times New Roman"/>
          <w:sz w:val="28"/>
          <w:szCs w:val="28"/>
        </w:rPr>
        <w:t xml:space="preserve">Testing hypothesis </w:t>
      </w:r>
    </w:p>
    <w:p w:rsidR="00844AC6" w:rsidRPr="00B3442B" w:rsidRDefault="00844AC6" w:rsidP="00844AC6">
      <w:pPr>
        <w:spacing w:line="360" w:lineRule="auto"/>
        <w:ind w:firstLine="720"/>
        <w:jc w:val="both"/>
        <w:rPr>
          <w:rFonts w:ascii="Times New Roman" w:hAnsi="Times New Roman"/>
          <w:sz w:val="28"/>
          <w:szCs w:val="28"/>
        </w:rPr>
      </w:pPr>
      <w:r w:rsidRPr="00B3442B">
        <w:rPr>
          <w:rFonts w:ascii="Times New Roman" w:hAnsi="Times New Roman"/>
          <w:sz w:val="28"/>
          <w:szCs w:val="28"/>
        </w:rPr>
        <w:t xml:space="preserve">Formula method </w:t>
      </w:r>
    </w:p>
    <w:p w:rsidR="00844AC6" w:rsidRPr="00B3442B" w:rsidRDefault="00844AC6" w:rsidP="00844AC6">
      <w:pPr>
        <w:spacing w:line="360" w:lineRule="auto"/>
        <w:ind w:firstLine="720"/>
        <w:jc w:val="both"/>
        <w:rPr>
          <w:rFonts w:ascii="Times New Roman" w:hAnsi="Times New Roman"/>
          <w:sz w:val="28"/>
          <w:szCs w:val="28"/>
        </w:rPr>
      </w:pPr>
      <w:r w:rsidRPr="00B3442B">
        <w:rPr>
          <w:rFonts w:ascii="Times New Roman" w:hAnsi="Times New Roman"/>
          <w:sz w:val="28"/>
          <w:szCs w:val="28"/>
        </w:rPr>
        <w:t xml:space="preserve">Chi-square </w:t>
      </w:r>
    </w:p>
    <w:p w:rsidR="00844AC6" w:rsidRPr="00B3442B" w:rsidRDefault="00844AC6" w:rsidP="00844AC6">
      <w:pPr>
        <w:spacing w:line="360" w:lineRule="auto"/>
        <w:ind w:firstLine="720"/>
        <w:jc w:val="both"/>
        <w:rPr>
          <w:rFonts w:ascii="Times New Roman" w:hAnsi="Times New Roman"/>
          <w:sz w:val="28"/>
          <w:szCs w:val="28"/>
          <w:vertAlign w:val="superscript"/>
        </w:rPr>
      </w:pPr>
      <w:r w:rsidRPr="00B3442B">
        <w:rPr>
          <w:rFonts w:ascii="Times New Roman" w:hAnsi="Times New Roman"/>
          <w:sz w:val="28"/>
          <w:szCs w:val="28"/>
        </w:rPr>
        <w:t>X</w:t>
      </w:r>
      <w:r w:rsidRPr="00B3442B">
        <w:rPr>
          <w:rFonts w:ascii="Times New Roman" w:hAnsi="Times New Roman"/>
          <w:sz w:val="28"/>
          <w:szCs w:val="28"/>
          <w:vertAlign w:val="superscript"/>
        </w:rPr>
        <w:t>2</w:t>
      </w:r>
      <w:r w:rsidRPr="00B3442B">
        <w:rPr>
          <w:rFonts w:ascii="Times New Roman" w:hAnsi="Times New Roman"/>
          <w:sz w:val="28"/>
          <w:szCs w:val="28"/>
        </w:rPr>
        <w:t xml:space="preserve"> (O – E</w:t>
      </w:r>
      <w:proofErr w:type="gramStart"/>
      <w:r w:rsidRPr="00B3442B">
        <w:rPr>
          <w:rFonts w:ascii="Times New Roman" w:hAnsi="Times New Roman"/>
          <w:sz w:val="28"/>
          <w:szCs w:val="28"/>
        </w:rPr>
        <w:t>)</w:t>
      </w:r>
      <w:r w:rsidRPr="00B3442B">
        <w:rPr>
          <w:rFonts w:ascii="Times New Roman" w:hAnsi="Times New Roman"/>
          <w:sz w:val="28"/>
          <w:szCs w:val="28"/>
          <w:vertAlign w:val="superscript"/>
        </w:rPr>
        <w:t>2</w:t>
      </w:r>
      <w:proofErr w:type="gramEnd"/>
    </w:p>
    <w:p w:rsidR="00844AC6" w:rsidRPr="00B3442B" w:rsidRDefault="00844AC6" w:rsidP="00844AC6">
      <w:pPr>
        <w:spacing w:line="360" w:lineRule="auto"/>
        <w:ind w:firstLine="720"/>
        <w:jc w:val="both"/>
        <w:rPr>
          <w:rFonts w:ascii="Times New Roman" w:hAnsi="Times New Roman"/>
          <w:sz w:val="28"/>
          <w:szCs w:val="28"/>
        </w:rPr>
      </w:pPr>
      <w:r w:rsidRPr="00B3442B">
        <w:rPr>
          <w:rFonts w:ascii="Times New Roman" w:hAnsi="Times New Roman"/>
          <w:sz w:val="28"/>
          <w:szCs w:val="28"/>
        </w:rPr>
        <w:t xml:space="preserve">       K – 1</w:t>
      </w:r>
    </w:p>
    <w:p w:rsidR="00844AC6" w:rsidRPr="00B3442B" w:rsidRDefault="00844AC6" w:rsidP="00844AC6">
      <w:pPr>
        <w:spacing w:line="360" w:lineRule="auto"/>
        <w:ind w:firstLine="720"/>
        <w:jc w:val="both"/>
        <w:rPr>
          <w:rFonts w:ascii="Times New Roman" w:hAnsi="Times New Roman"/>
          <w:sz w:val="28"/>
          <w:szCs w:val="28"/>
        </w:rPr>
      </w:pPr>
      <w:r w:rsidRPr="00B3442B">
        <w:rPr>
          <w:rFonts w:ascii="Times New Roman" w:hAnsi="Times New Roman"/>
          <w:sz w:val="28"/>
          <w:szCs w:val="28"/>
        </w:rPr>
        <w:lastRenderedPageBreak/>
        <w:t>Where X</w:t>
      </w:r>
      <w:r w:rsidRPr="00B3442B">
        <w:rPr>
          <w:rFonts w:ascii="Times New Roman" w:hAnsi="Times New Roman"/>
          <w:sz w:val="28"/>
          <w:szCs w:val="28"/>
          <w:vertAlign w:val="superscript"/>
        </w:rPr>
        <w:t>2</w:t>
      </w:r>
      <w:r w:rsidRPr="00B3442B">
        <w:rPr>
          <w:rFonts w:ascii="Times New Roman" w:hAnsi="Times New Roman"/>
          <w:sz w:val="28"/>
          <w:szCs w:val="28"/>
        </w:rPr>
        <w:t xml:space="preserve"> = chi-square calculated</w:t>
      </w:r>
    </w:p>
    <w:p w:rsidR="00844AC6" w:rsidRPr="00B3442B" w:rsidRDefault="00844AC6" w:rsidP="00844AC6">
      <w:pPr>
        <w:spacing w:line="360" w:lineRule="auto"/>
        <w:ind w:firstLine="720"/>
        <w:jc w:val="both"/>
        <w:rPr>
          <w:rFonts w:ascii="Times New Roman" w:hAnsi="Times New Roman"/>
          <w:sz w:val="28"/>
          <w:szCs w:val="28"/>
        </w:rPr>
      </w:pPr>
      <w:r w:rsidRPr="00B3442B">
        <w:rPr>
          <w:rFonts w:ascii="Times New Roman" w:hAnsi="Times New Roman"/>
          <w:sz w:val="28"/>
          <w:szCs w:val="28"/>
        </w:rPr>
        <w:t xml:space="preserve">O = Observed frequency </w:t>
      </w:r>
    </w:p>
    <w:p w:rsidR="00844AC6" w:rsidRPr="00B3442B" w:rsidRDefault="00844AC6" w:rsidP="00844AC6">
      <w:pPr>
        <w:spacing w:line="360" w:lineRule="auto"/>
        <w:ind w:firstLine="720"/>
        <w:jc w:val="both"/>
        <w:rPr>
          <w:rFonts w:ascii="Times New Roman" w:hAnsi="Times New Roman"/>
          <w:sz w:val="28"/>
          <w:szCs w:val="28"/>
        </w:rPr>
      </w:pPr>
      <w:r w:rsidRPr="00B3442B">
        <w:rPr>
          <w:rFonts w:ascii="Times New Roman" w:hAnsi="Times New Roman"/>
          <w:sz w:val="28"/>
          <w:szCs w:val="28"/>
        </w:rPr>
        <w:t xml:space="preserve">E = Expected frequency </w:t>
      </w:r>
    </w:p>
    <w:p w:rsidR="00844AC6" w:rsidRPr="00B3442B" w:rsidRDefault="00844AC6" w:rsidP="00844AC6">
      <w:pPr>
        <w:spacing w:line="360" w:lineRule="auto"/>
        <w:ind w:firstLine="720"/>
        <w:jc w:val="both"/>
        <w:rPr>
          <w:rFonts w:ascii="Times New Roman" w:hAnsi="Times New Roman"/>
          <w:sz w:val="28"/>
          <w:szCs w:val="28"/>
        </w:rPr>
      </w:pPr>
      <w:r w:rsidRPr="00B3442B">
        <w:rPr>
          <w:rFonts w:ascii="Times New Roman" w:hAnsi="Times New Roman"/>
          <w:sz w:val="28"/>
          <w:szCs w:val="28"/>
        </w:rPr>
        <w:t xml:space="preserve">The degree of freedom is K – 1 where K is the number of rows. </w:t>
      </w:r>
    </w:p>
    <w:p w:rsidR="00844AC6" w:rsidRPr="00B3442B" w:rsidRDefault="00844AC6" w:rsidP="00844AC6">
      <w:pPr>
        <w:spacing w:after="0" w:line="360" w:lineRule="auto"/>
        <w:jc w:val="both"/>
        <w:rPr>
          <w:rFonts w:ascii="Times New Roman" w:hAnsi="Times New Roman"/>
          <w:b/>
          <w:sz w:val="28"/>
          <w:szCs w:val="28"/>
        </w:rPr>
      </w:pPr>
      <w:r w:rsidRPr="00B3442B">
        <w:rPr>
          <w:rFonts w:ascii="Times New Roman" w:hAnsi="Times New Roman"/>
          <w:b/>
          <w:sz w:val="28"/>
          <w:szCs w:val="28"/>
        </w:rPr>
        <w:t xml:space="preserve">SUMMARY OF THE CHAPTER </w:t>
      </w:r>
    </w:p>
    <w:p w:rsidR="00844AC6" w:rsidRPr="00B3442B" w:rsidRDefault="00844AC6" w:rsidP="00844AC6">
      <w:pPr>
        <w:spacing w:line="360" w:lineRule="auto"/>
        <w:ind w:firstLine="720"/>
        <w:jc w:val="both"/>
        <w:rPr>
          <w:rFonts w:ascii="Times New Roman" w:hAnsi="Times New Roman"/>
          <w:sz w:val="28"/>
          <w:szCs w:val="28"/>
        </w:rPr>
      </w:pPr>
      <w:r w:rsidRPr="00B3442B">
        <w:rPr>
          <w:rFonts w:ascii="Times New Roman" w:hAnsi="Times New Roman"/>
          <w:sz w:val="28"/>
          <w:szCs w:val="28"/>
        </w:rPr>
        <w:t xml:space="preserve">The purpose of the chapter is to know the </w:t>
      </w:r>
      <w:r w:rsidRPr="00B3442B">
        <w:rPr>
          <w:rFonts w:ascii="Times New Roman" w:hAnsi="Times New Roman" w:cs="Times New Roman"/>
          <w:sz w:val="28"/>
          <w:szCs w:val="28"/>
        </w:rPr>
        <w:t>achievement of organizational objectives through effective public relation</w:t>
      </w:r>
      <w:r w:rsidRPr="00B3442B">
        <w:rPr>
          <w:rFonts w:ascii="Times New Roman" w:hAnsi="Times New Roman"/>
          <w:sz w:val="28"/>
          <w:szCs w:val="28"/>
        </w:rPr>
        <w:t xml:space="preserve"> and the presentation of data, testing of hypothesis and analysis of data.</w:t>
      </w:r>
    </w:p>
    <w:p w:rsidR="00844AC6" w:rsidRPr="00B3442B" w:rsidRDefault="00844AC6" w:rsidP="00844AC6">
      <w:pPr>
        <w:spacing w:after="0" w:line="360" w:lineRule="auto"/>
        <w:jc w:val="both"/>
        <w:rPr>
          <w:rFonts w:ascii="Times New Roman" w:hAnsi="Times New Roman" w:cs="Times New Roman"/>
          <w:sz w:val="28"/>
          <w:szCs w:val="28"/>
        </w:rPr>
      </w:pPr>
    </w:p>
    <w:p w:rsidR="00844AC6" w:rsidRDefault="00844AC6" w:rsidP="00844AC6">
      <w:pPr>
        <w:spacing w:after="0" w:line="360" w:lineRule="auto"/>
        <w:jc w:val="center"/>
        <w:rPr>
          <w:rFonts w:ascii="Times New Roman" w:hAnsi="Times New Roman" w:cs="Times New Roman"/>
          <w:b/>
          <w:bCs/>
          <w:sz w:val="28"/>
          <w:szCs w:val="28"/>
        </w:rPr>
      </w:pPr>
    </w:p>
    <w:p w:rsidR="00844AC6" w:rsidRDefault="00844AC6" w:rsidP="00844AC6">
      <w:pPr>
        <w:spacing w:after="0" w:line="360" w:lineRule="auto"/>
        <w:jc w:val="center"/>
        <w:rPr>
          <w:rFonts w:ascii="Times New Roman" w:hAnsi="Times New Roman" w:cs="Times New Roman"/>
          <w:b/>
          <w:bCs/>
          <w:sz w:val="28"/>
          <w:szCs w:val="28"/>
        </w:rPr>
      </w:pPr>
    </w:p>
    <w:p w:rsidR="00844AC6" w:rsidRDefault="00844AC6" w:rsidP="00844AC6">
      <w:pPr>
        <w:spacing w:after="0" w:line="360" w:lineRule="auto"/>
        <w:jc w:val="center"/>
        <w:rPr>
          <w:rFonts w:ascii="Times New Roman" w:hAnsi="Times New Roman" w:cs="Times New Roman"/>
          <w:b/>
          <w:bCs/>
          <w:sz w:val="28"/>
          <w:szCs w:val="28"/>
        </w:rPr>
      </w:pPr>
    </w:p>
    <w:p w:rsidR="00844AC6" w:rsidRDefault="00844AC6" w:rsidP="00844AC6">
      <w:pPr>
        <w:spacing w:after="0" w:line="360" w:lineRule="auto"/>
        <w:jc w:val="center"/>
        <w:rPr>
          <w:rFonts w:ascii="Times New Roman" w:hAnsi="Times New Roman" w:cs="Times New Roman"/>
          <w:b/>
          <w:bCs/>
          <w:sz w:val="28"/>
          <w:szCs w:val="28"/>
        </w:rPr>
      </w:pPr>
    </w:p>
    <w:p w:rsidR="00844AC6" w:rsidRDefault="00844AC6" w:rsidP="00844AC6">
      <w:pPr>
        <w:spacing w:after="0" w:line="360" w:lineRule="auto"/>
        <w:jc w:val="center"/>
        <w:rPr>
          <w:rFonts w:ascii="Times New Roman" w:hAnsi="Times New Roman" w:cs="Times New Roman"/>
          <w:b/>
          <w:bCs/>
          <w:sz w:val="28"/>
          <w:szCs w:val="28"/>
        </w:rPr>
      </w:pPr>
    </w:p>
    <w:p w:rsidR="00844AC6" w:rsidRDefault="00844AC6" w:rsidP="00844AC6">
      <w:pPr>
        <w:spacing w:after="0" w:line="360" w:lineRule="auto"/>
        <w:jc w:val="center"/>
        <w:rPr>
          <w:rFonts w:ascii="Times New Roman" w:hAnsi="Times New Roman" w:cs="Times New Roman"/>
          <w:b/>
          <w:bCs/>
          <w:sz w:val="28"/>
          <w:szCs w:val="28"/>
        </w:rPr>
      </w:pPr>
    </w:p>
    <w:p w:rsidR="00844AC6" w:rsidRDefault="00844AC6" w:rsidP="00844AC6">
      <w:pPr>
        <w:spacing w:after="0" w:line="360" w:lineRule="auto"/>
        <w:jc w:val="center"/>
        <w:rPr>
          <w:rFonts w:ascii="Times New Roman" w:hAnsi="Times New Roman" w:cs="Times New Roman"/>
          <w:b/>
          <w:bCs/>
          <w:sz w:val="28"/>
          <w:szCs w:val="28"/>
        </w:rPr>
      </w:pPr>
    </w:p>
    <w:p w:rsidR="00844AC6" w:rsidRDefault="00844AC6" w:rsidP="00844AC6">
      <w:pPr>
        <w:spacing w:after="0" w:line="360" w:lineRule="auto"/>
        <w:jc w:val="center"/>
        <w:rPr>
          <w:rFonts w:ascii="Times New Roman" w:hAnsi="Times New Roman" w:cs="Times New Roman"/>
          <w:b/>
          <w:bCs/>
          <w:sz w:val="28"/>
          <w:szCs w:val="28"/>
        </w:rPr>
      </w:pPr>
    </w:p>
    <w:p w:rsidR="00844AC6" w:rsidRDefault="00844AC6" w:rsidP="00844AC6">
      <w:pPr>
        <w:spacing w:after="0" w:line="360" w:lineRule="auto"/>
        <w:jc w:val="center"/>
        <w:rPr>
          <w:rFonts w:ascii="Times New Roman" w:hAnsi="Times New Roman" w:cs="Times New Roman"/>
          <w:b/>
          <w:bCs/>
          <w:sz w:val="28"/>
          <w:szCs w:val="28"/>
        </w:rPr>
      </w:pPr>
    </w:p>
    <w:p w:rsidR="00844AC6" w:rsidRDefault="00844AC6" w:rsidP="00844AC6">
      <w:pPr>
        <w:spacing w:after="0" w:line="360" w:lineRule="auto"/>
        <w:jc w:val="center"/>
        <w:rPr>
          <w:rFonts w:ascii="Times New Roman" w:hAnsi="Times New Roman" w:cs="Times New Roman"/>
          <w:b/>
          <w:bCs/>
          <w:sz w:val="28"/>
          <w:szCs w:val="28"/>
        </w:rPr>
      </w:pPr>
    </w:p>
    <w:p w:rsidR="00844AC6" w:rsidRDefault="00844AC6" w:rsidP="00844AC6">
      <w:pPr>
        <w:spacing w:after="0" w:line="360" w:lineRule="auto"/>
        <w:jc w:val="center"/>
        <w:rPr>
          <w:rFonts w:ascii="Times New Roman" w:hAnsi="Times New Roman" w:cs="Times New Roman"/>
          <w:b/>
          <w:bCs/>
          <w:sz w:val="28"/>
          <w:szCs w:val="28"/>
        </w:rPr>
      </w:pPr>
    </w:p>
    <w:p w:rsidR="00844AC6" w:rsidRDefault="00844AC6" w:rsidP="00844AC6">
      <w:pPr>
        <w:spacing w:after="0" w:line="360" w:lineRule="auto"/>
        <w:jc w:val="center"/>
        <w:rPr>
          <w:rFonts w:ascii="Times New Roman" w:hAnsi="Times New Roman" w:cs="Times New Roman"/>
          <w:b/>
          <w:bCs/>
          <w:sz w:val="28"/>
          <w:szCs w:val="28"/>
        </w:rPr>
      </w:pPr>
    </w:p>
    <w:p w:rsidR="00844AC6" w:rsidRDefault="00844AC6" w:rsidP="00844AC6">
      <w:pPr>
        <w:spacing w:after="0" w:line="360" w:lineRule="auto"/>
        <w:jc w:val="center"/>
        <w:rPr>
          <w:rFonts w:ascii="Times New Roman" w:hAnsi="Times New Roman" w:cs="Times New Roman"/>
          <w:b/>
          <w:bCs/>
          <w:sz w:val="28"/>
          <w:szCs w:val="28"/>
        </w:rPr>
      </w:pPr>
    </w:p>
    <w:p w:rsidR="00844AC6" w:rsidRDefault="00844AC6" w:rsidP="00844AC6">
      <w:pPr>
        <w:spacing w:after="0" w:line="360" w:lineRule="auto"/>
        <w:jc w:val="center"/>
        <w:rPr>
          <w:rFonts w:ascii="Times New Roman" w:hAnsi="Times New Roman" w:cs="Times New Roman"/>
          <w:b/>
          <w:bCs/>
          <w:sz w:val="28"/>
          <w:szCs w:val="28"/>
        </w:rPr>
      </w:pPr>
    </w:p>
    <w:p w:rsidR="00844AC6" w:rsidRDefault="00844AC6" w:rsidP="00844AC6">
      <w:pPr>
        <w:spacing w:after="0" w:line="360" w:lineRule="auto"/>
        <w:jc w:val="center"/>
        <w:rPr>
          <w:rFonts w:ascii="Times New Roman" w:hAnsi="Times New Roman" w:cs="Times New Roman"/>
          <w:b/>
          <w:bCs/>
          <w:sz w:val="28"/>
          <w:szCs w:val="28"/>
        </w:rPr>
      </w:pPr>
    </w:p>
    <w:p w:rsidR="00844AC6" w:rsidRDefault="00844AC6" w:rsidP="00844AC6">
      <w:pPr>
        <w:spacing w:after="0" w:line="360" w:lineRule="auto"/>
        <w:jc w:val="center"/>
        <w:rPr>
          <w:rFonts w:ascii="Times New Roman" w:hAnsi="Times New Roman" w:cs="Times New Roman"/>
          <w:b/>
          <w:bCs/>
          <w:sz w:val="28"/>
          <w:szCs w:val="28"/>
        </w:rPr>
      </w:pPr>
    </w:p>
    <w:p w:rsidR="00844AC6" w:rsidRPr="00B3442B" w:rsidRDefault="00844AC6" w:rsidP="00844AC6">
      <w:pPr>
        <w:spacing w:after="0" w:line="360" w:lineRule="auto"/>
        <w:jc w:val="center"/>
        <w:rPr>
          <w:rFonts w:ascii="Times New Roman" w:hAnsi="Times New Roman" w:cs="Times New Roman"/>
          <w:b/>
          <w:bCs/>
          <w:sz w:val="28"/>
          <w:szCs w:val="28"/>
        </w:rPr>
      </w:pPr>
      <w:r w:rsidRPr="00B3442B">
        <w:rPr>
          <w:rFonts w:ascii="Times New Roman" w:hAnsi="Times New Roman" w:cs="Times New Roman"/>
          <w:b/>
          <w:bCs/>
          <w:sz w:val="28"/>
          <w:szCs w:val="28"/>
        </w:rPr>
        <w:lastRenderedPageBreak/>
        <w:t>CHAPTER FIVE</w:t>
      </w:r>
    </w:p>
    <w:p w:rsidR="00844AC6" w:rsidRPr="00B3442B" w:rsidRDefault="00844AC6" w:rsidP="00844AC6">
      <w:pPr>
        <w:spacing w:after="0" w:line="360" w:lineRule="auto"/>
        <w:ind w:left="720" w:hanging="720"/>
        <w:jc w:val="center"/>
        <w:rPr>
          <w:rFonts w:ascii="Times New Roman" w:hAnsi="Times New Roman" w:cs="Times New Roman"/>
          <w:b/>
          <w:bCs/>
          <w:sz w:val="28"/>
          <w:szCs w:val="28"/>
        </w:rPr>
      </w:pPr>
      <w:r w:rsidRPr="00B3442B">
        <w:rPr>
          <w:rFonts w:ascii="Times New Roman" w:hAnsi="Times New Roman" w:cs="Times New Roman"/>
          <w:b/>
          <w:bCs/>
          <w:sz w:val="28"/>
          <w:szCs w:val="28"/>
        </w:rPr>
        <w:t>SUMMARY, CONCLUSION AND RECOMMENDATIONS</w:t>
      </w:r>
    </w:p>
    <w:p w:rsidR="00844AC6" w:rsidRPr="00B3442B" w:rsidRDefault="00844AC6" w:rsidP="00844AC6">
      <w:pPr>
        <w:spacing w:after="0" w:line="360" w:lineRule="auto"/>
        <w:ind w:left="720" w:hanging="720"/>
        <w:jc w:val="both"/>
        <w:rPr>
          <w:rFonts w:ascii="Times New Roman" w:hAnsi="Times New Roman" w:cs="Times New Roman"/>
          <w:b/>
          <w:bCs/>
          <w:sz w:val="28"/>
          <w:szCs w:val="28"/>
        </w:rPr>
      </w:pPr>
      <w:r w:rsidRPr="00B3442B">
        <w:rPr>
          <w:rFonts w:ascii="Times New Roman" w:hAnsi="Times New Roman" w:cs="Times New Roman"/>
          <w:b/>
          <w:bCs/>
          <w:sz w:val="28"/>
          <w:szCs w:val="28"/>
        </w:rPr>
        <w:t>5.2</w:t>
      </w:r>
      <w:r w:rsidRPr="00B3442B">
        <w:rPr>
          <w:rFonts w:ascii="Times New Roman" w:hAnsi="Times New Roman" w:cs="Times New Roman"/>
          <w:b/>
          <w:bCs/>
          <w:sz w:val="28"/>
          <w:szCs w:val="28"/>
        </w:rPr>
        <w:tab/>
        <w:t>SUMMARY OF MAJOR FINDINGS</w:t>
      </w:r>
    </w:p>
    <w:p w:rsidR="00844AC6" w:rsidRPr="00B3442B" w:rsidRDefault="00844AC6" w:rsidP="00844AC6">
      <w:pPr>
        <w:spacing w:after="0" w:line="360" w:lineRule="auto"/>
        <w:ind w:firstLine="720"/>
        <w:jc w:val="both"/>
        <w:rPr>
          <w:rFonts w:ascii="Times New Roman" w:hAnsi="Times New Roman" w:cs="Times New Roman"/>
          <w:b/>
          <w:bCs/>
          <w:sz w:val="28"/>
          <w:szCs w:val="28"/>
        </w:rPr>
      </w:pPr>
      <w:r w:rsidRPr="00B3442B">
        <w:rPr>
          <w:rFonts w:ascii="Times New Roman" w:hAnsi="Times New Roman" w:cs="Times New Roman"/>
          <w:sz w:val="28"/>
          <w:szCs w:val="28"/>
        </w:rPr>
        <w:t xml:space="preserve">This study is centered on how public relation is being practice in corporate organization using Ilorin south local government as case study. Ilorin south local government was chosen because the public relations functions, aims and objectives in all corporate organization are almost the same.   </w:t>
      </w:r>
    </w:p>
    <w:p w:rsidR="00844AC6" w:rsidRPr="00B3442B" w:rsidRDefault="00844AC6" w:rsidP="00844AC6">
      <w:pPr>
        <w:spacing w:after="0" w:line="360" w:lineRule="auto"/>
        <w:ind w:firstLine="720"/>
        <w:jc w:val="both"/>
        <w:rPr>
          <w:rFonts w:ascii="Times New Roman" w:hAnsi="Times New Roman" w:cs="Times New Roman"/>
          <w:sz w:val="28"/>
          <w:szCs w:val="28"/>
        </w:rPr>
      </w:pPr>
      <w:r w:rsidRPr="00B3442B">
        <w:rPr>
          <w:rFonts w:ascii="Times New Roman" w:hAnsi="Times New Roman" w:cs="Times New Roman"/>
          <w:sz w:val="28"/>
          <w:szCs w:val="28"/>
        </w:rPr>
        <w:t xml:space="preserve">Survey method was the research method adopted </w:t>
      </w:r>
      <w:proofErr w:type="spellStart"/>
      <w:r w:rsidRPr="00B3442B">
        <w:rPr>
          <w:rFonts w:ascii="Times New Roman" w:hAnsi="Times New Roman" w:cs="Times New Roman"/>
          <w:sz w:val="28"/>
          <w:szCs w:val="28"/>
        </w:rPr>
        <w:t>int</w:t>
      </w:r>
      <w:proofErr w:type="spellEnd"/>
      <w:r w:rsidRPr="00B3442B">
        <w:rPr>
          <w:rFonts w:ascii="Times New Roman" w:hAnsi="Times New Roman" w:cs="Times New Roman"/>
          <w:sz w:val="28"/>
          <w:szCs w:val="28"/>
        </w:rPr>
        <w:t xml:space="preserve"> eh study through the use of questionnaires as instrument of data collection. </w:t>
      </w:r>
    </w:p>
    <w:p w:rsidR="00844AC6" w:rsidRPr="00B3442B" w:rsidRDefault="00844AC6" w:rsidP="00844AC6">
      <w:pPr>
        <w:spacing w:after="0" w:line="360" w:lineRule="auto"/>
        <w:ind w:firstLine="720"/>
        <w:jc w:val="both"/>
        <w:rPr>
          <w:rFonts w:ascii="Times New Roman" w:hAnsi="Times New Roman" w:cs="Times New Roman"/>
          <w:sz w:val="28"/>
          <w:szCs w:val="28"/>
        </w:rPr>
      </w:pPr>
      <w:r w:rsidRPr="00B3442B">
        <w:rPr>
          <w:rFonts w:ascii="Times New Roman" w:hAnsi="Times New Roman" w:cs="Times New Roman"/>
          <w:sz w:val="28"/>
          <w:szCs w:val="28"/>
        </w:rPr>
        <w:t>From the analysis of the data gathered it was revealed that all the respondents claimed that public relation performs its rightful function in the organization, (Ilorin south local government.) Findings also shows that majority of the respondents with 88.claimed that public relation performs the function of maintaining good will and mutual understanding between the organization and its publics, while just 11.1% claimed that publics relation serves as month pieces of the organization. It was also gathered that all the respondents representing 100% claimed that public relation was given it pride of place by the management of the organization while it was also revealed that majority of the respondents representing 72.2% agreed that public relation stands in the organization are advising management on corporate issue, partaking in management meetings and educating the entire employee on public relation principle only 27.8% of the respondents claimed that public relation stand for advising the management on corporate issue alone.</w:t>
      </w:r>
    </w:p>
    <w:p w:rsidR="00844AC6" w:rsidRPr="00B3442B" w:rsidRDefault="00844AC6" w:rsidP="00844AC6">
      <w:pPr>
        <w:spacing w:after="0" w:line="360" w:lineRule="auto"/>
        <w:ind w:firstLine="720"/>
        <w:jc w:val="both"/>
        <w:rPr>
          <w:rFonts w:ascii="Times New Roman" w:hAnsi="Times New Roman" w:cs="Times New Roman"/>
          <w:sz w:val="28"/>
          <w:szCs w:val="28"/>
        </w:rPr>
      </w:pPr>
      <w:r w:rsidRPr="00B3442B">
        <w:rPr>
          <w:rFonts w:ascii="Times New Roman" w:hAnsi="Times New Roman" w:cs="Times New Roman"/>
          <w:sz w:val="28"/>
          <w:szCs w:val="28"/>
        </w:rPr>
        <w:lastRenderedPageBreak/>
        <w:t>Therefore, findings also revealed that all the respondents agreed that public relation is contributing to the smooth flow of information within the organization.</w:t>
      </w:r>
    </w:p>
    <w:p w:rsidR="00844AC6" w:rsidRPr="00B3442B" w:rsidRDefault="00844AC6" w:rsidP="00844AC6">
      <w:pPr>
        <w:spacing w:after="0" w:line="360" w:lineRule="auto"/>
        <w:ind w:firstLine="720"/>
        <w:jc w:val="both"/>
        <w:rPr>
          <w:rFonts w:ascii="Times New Roman" w:hAnsi="Times New Roman" w:cs="Times New Roman"/>
          <w:sz w:val="28"/>
          <w:szCs w:val="28"/>
        </w:rPr>
      </w:pPr>
      <w:r w:rsidRPr="00B3442B">
        <w:rPr>
          <w:rFonts w:ascii="Times New Roman" w:hAnsi="Times New Roman" w:cs="Times New Roman"/>
          <w:sz w:val="28"/>
          <w:szCs w:val="28"/>
        </w:rPr>
        <w:t xml:space="preserve">However, research shows that public relation men were treated as management team in the organization, and it was also agreed by all the respondents that public relation man should be part for the management in the organization.  </w:t>
      </w:r>
    </w:p>
    <w:p w:rsidR="00844AC6" w:rsidRPr="00B3442B" w:rsidRDefault="00844AC6" w:rsidP="00844AC6">
      <w:pPr>
        <w:spacing w:after="0" w:line="360" w:lineRule="auto"/>
        <w:ind w:firstLine="720"/>
        <w:jc w:val="both"/>
        <w:rPr>
          <w:rFonts w:ascii="Times New Roman" w:hAnsi="Times New Roman" w:cs="Times New Roman"/>
          <w:sz w:val="28"/>
          <w:szCs w:val="28"/>
        </w:rPr>
      </w:pPr>
    </w:p>
    <w:p w:rsidR="00844AC6" w:rsidRPr="00B3442B" w:rsidRDefault="00844AC6" w:rsidP="00844AC6">
      <w:pPr>
        <w:spacing w:after="0" w:line="360" w:lineRule="auto"/>
        <w:jc w:val="both"/>
        <w:rPr>
          <w:rFonts w:ascii="Times New Roman" w:hAnsi="Times New Roman" w:cs="Times New Roman"/>
          <w:b/>
          <w:bCs/>
          <w:sz w:val="28"/>
          <w:szCs w:val="28"/>
        </w:rPr>
      </w:pPr>
      <w:r w:rsidRPr="00B3442B">
        <w:rPr>
          <w:rFonts w:ascii="Times New Roman" w:hAnsi="Times New Roman" w:cs="Times New Roman"/>
          <w:b/>
          <w:bCs/>
          <w:sz w:val="28"/>
          <w:szCs w:val="28"/>
        </w:rPr>
        <w:t>5.3</w:t>
      </w:r>
      <w:r w:rsidRPr="00B3442B">
        <w:rPr>
          <w:rFonts w:ascii="Times New Roman" w:hAnsi="Times New Roman" w:cs="Times New Roman"/>
          <w:b/>
          <w:bCs/>
          <w:sz w:val="28"/>
          <w:szCs w:val="28"/>
        </w:rPr>
        <w:tab/>
        <w:t>CONCLUSION</w:t>
      </w:r>
    </w:p>
    <w:p w:rsidR="00844AC6" w:rsidRPr="00B3442B" w:rsidRDefault="00844AC6" w:rsidP="00844AC6">
      <w:pPr>
        <w:spacing w:after="0" w:line="360" w:lineRule="auto"/>
        <w:jc w:val="both"/>
        <w:rPr>
          <w:rFonts w:ascii="Times New Roman" w:hAnsi="Times New Roman" w:cs="Times New Roman"/>
          <w:b/>
          <w:bCs/>
          <w:sz w:val="28"/>
          <w:szCs w:val="28"/>
        </w:rPr>
      </w:pPr>
      <w:r w:rsidRPr="00B3442B">
        <w:rPr>
          <w:rFonts w:ascii="Times New Roman" w:hAnsi="Times New Roman" w:cs="Times New Roman"/>
          <w:b/>
          <w:bCs/>
          <w:sz w:val="28"/>
          <w:szCs w:val="28"/>
        </w:rPr>
        <w:tab/>
      </w:r>
      <w:r w:rsidRPr="00B3442B">
        <w:rPr>
          <w:rFonts w:ascii="Times New Roman" w:hAnsi="Times New Roman" w:cs="Times New Roman"/>
          <w:sz w:val="28"/>
          <w:szCs w:val="28"/>
        </w:rPr>
        <w:t xml:space="preserve">From the data gathered as far, we can conclude that public relation performs its rightful functions in Ilorin south local government, and that the main functions of public relation in the company is maintaining good will and mutual understanding between the organization and its public.     </w:t>
      </w:r>
    </w:p>
    <w:p w:rsidR="00844AC6" w:rsidRPr="00B3442B" w:rsidRDefault="00844AC6" w:rsidP="00844AC6">
      <w:pPr>
        <w:spacing w:after="0" w:line="360" w:lineRule="auto"/>
        <w:jc w:val="both"/>
        <w:rPr>
          <w:rFonts w:ascii="Times New Roman" w:hAnsi="Times New Roman" w:cs="Times New Roman"/>
          <w:sz w:val="28"/>
          <w:szCs w:val="28"/>
        </w:rPr>
      </w:pPr>
      <w:r w:rsidRPr="00B3442B">
        <w:rPr>
          <w:rFonts w:ascii="Times New Roman" w:hAnsi="Times New Roman" w:cs="Times New Roman"/>
          <w:sz w:val="28"/>
          <w:szCs w:val="28"/>
        </w:rPr>
        <w:tab/>
        <w:t xml:space="preserve">Therefore, from the findings, it can be deduced that public relation is contributing to the smooth flow of information within the organization. </w:t>
      </w:r>
    </w:p>
    <w:p w:rsidR="00844AC6" w:rsidRPr="00B3442B" w:rsidRDefault="00844AC6" w:rsidP="00844AC6">
      <w:pPr>
        <w:spacing w:after="0" w:line="360" w:lineRule="auto"/>
        <w:jc w:val="both"/>
        <w:rPr>
          <w:rFonts w:ascii="Times New Roman" w:hAnsi="Times New Roman" w:cs="Times New Roman"/>
          <w:sz w:val="28"/>
          <w:szCs w:val="28"/>
        </w:rPr>
      </w:pPr>
      <w:r w:rsidRPr="00B3442B">
        <w:rPr>
          <w:rFonts w:ascii="Times New Roman" w:hAnsi="Times New Roman" w:cs="Times New Roman"/>
          <w:sz w:val="28"/>
          <w:szCs w:val="28"/>
        </w:rPr>
        <w:tab/>
        <w:t xml:space="preserve">However, we can emphatically conclude that public relation was given its pride of place in </w:t>
      </w:r>
      <w:proofErr w:type="spellStart"/>
      <w:r w:rsidRPr="00B3442B">
        <w:rPr>
          <w:rFonts w:ascii="Times New Roman" w:hAnsi="Times New Roman" w:cs="Times New Roman"/>
          <w:sz w:val="28"/>
          <w:szCs w:val="28"/>
        </w:rPr>
        <w:t>ilorin</w:t>
      </w:r>
      <w:proofErr w:type="spellEnd"/>
      <w:r w:rsidRPr="00B3442B">
        <w:rPr>
          <w:rFonts w:ascii="Times New Roman" w:hAnsi="Times New Roman" w:cs="Times New Roman"/>
          <w:sz w:val="28"/>
          <w:szCs w:val="28"/>
        </w:rPr>
        <w:t xml:space="preserve"> south local government and that the public relations stands in advising the management on corporate issues, partaking in management meeting and educating the entire employee on public relatives principles.</w:t>
      </w:r>
    </w:p>
    <w:p w:rsidR="00844AC6" w:rsidRPr="00B3442B" w:rsidRDefault="00844AC6" w:rsidP="00844AC6">
      <w:pPr>
        <w:spacing w:after="0" w:line="360" w:lineRule="auto"/>
        <w:jc w:val="both"/>
        <w:rPr>
          <w:rFonts w:ascii="Times New Roman" w:hAnsi="Times New Roman" w:cs="Times New Roman"/>
          <w:b/>
          <w:bCs/>
          <w:sz w:val="28"/>
          <w:szCs w:val="28"/>
        </w:rPr>
      </w:pPr>
    </w:p>
    <w:p w:rsidR="00844AC6" w:rsidRPr="00B3442B" w:rsidRDefault="00844AC6" w:rsidP="00844AC6">
      <w:pPr>
        <w:spacing w:after="0" w:line="360" w:lineRule="auto"/>
        <w:jc w:val="both"/>
        <w:rPr>
          <w:rFonts w:ascii="Times New Roman" w:hAnsi="Times New Roman" w:cs="Times New Roman"/>
          <w:b/>
          <w:bCs/>
          <w:sz w:val="28"/>
          <w:szCs w:val="28"/>
        </w:rPr>
      </w:pPr>
      <w:r w:rsidRPr="00B3442B">
        <w:rPr>
          <w:rFonts w:ascii="Times New Roman" w:hAnsi="Times New Roman" w:cs="Times New Roman"/>
          <w:b/>
          <w:bCs/>
          <w:sz w:val="28"/>
          <w:szCs w:val="28"/>
        </w:rPr>
        <w:t>5.3</w:t>
      </w:r>
      <w:r w:rsidRPr="00B3442B">
        <w:rPr>
          <w:rFonts w:ascii="Times New Roman" w:hAnsi="Times New Roman" w:cs="Times New Roman"/>
          <w:b/>
          <w:bCs/>
          <w:sz w:val="28"/>
          <w:szCs w:val="28"/>
        </w:rPr>
        <w:tab/>
        <w:t>RECOMMENDATIONS</w:t>
      </w:r>
    </w:p>
    <w:p w:rsidR="00844AC6" w:rsidRPr="00B3442B" w:rsidRDefault="00844AC6" w:rsidP="00844AC6">
      <w:pPr>
        <w:spacing w:after="0" w:line="360" w:lineRule="auto"/>
        <w:jc w:val="both"/>
        <w:rPr>
          <w:rFonts w:ascii="Times New Roman" w:hAnsi="Times New Roman" w:cs="Times New Roman"/>
          <w:sz w:val="28"/>
          <w:szCs w:val="28"/>
        </w:rPr>
      </w:pPr>
      <w:r w:rsidRPr="00B3442B">
        <w:rPr>
          <w:rFonts w:ascii="Times New Roman" w:hAnsi="Times New Roman" w:cs="Times New Roman"/>
          <w:b/>
          <w:bCs/>
          <w:sz w:val="28"/>
          <w:szCs w:val="28"/>
        </w:rPr>
        <w:tab/>
      </w:r>
      <w:r w:rsidRPr="00B3442B">
        <w:rPr>
          <w:rFonts w:ascii="Times New Roman" w:hAnsi="Times New Roman" w:cs="Times New Roman"/>
          <w:sz w:val="28"/>
          <w:szCs w:val="28"/>
        </w:rPr>
        <w:t xml:space="preserve">Having gathered, summarized and concluded the following recommendations are given. </w:t>
      </w:r>
    </w:p>
    <w:p w:rsidR="00844AC6" w:rsidRPr="00B3442B" w:rsidRDefault="00844AC6" w:rsidP="00844AC6">
      <w:pPr>
        <w:spacing w:after="0" w:line="360" w:lineRule="auto"/>
        <w:jc w:val="both"/>
        <w:rPr>
          <w:rFonts w:ascii="Times New Roman" w:hAnsi="Times New Roman" w:cs="Times New Roman"/>
          <w:sz w:val="28"/>
          <w:szCs w:val="28"/>
        </w:rPr>
      </w:pPr>
      <w:r w:rsidRPr="00B3442B">
        <w:rPr>
          <w:rFonts w:ascii="Times New Roman" w:hAnsi="Times New Roman" w:cs="Times New Roman"/>
          <w:sz w:val="28"/>
          <w:szCs w:val="28"/>
        </w:rPr>
        <w:tab/>
        <w:t xml:space="preserve">The public relations department should be vertically structured in terms of hierarchy with clear cut channels of authority. </w:t>
      </w:r>
    </w:p>
    <w:p w:rsidR="00844AC6" w:rsidRPr="00B3442B" w:rsidRDefault="00844AC6" w:rsidP="00844AC6">
      <w:pPr>
        <w:numPr>
          <w:ilvl w:val="0"/>
          <w:numId w:val="3"/>
        </w:numPr>
        <w:spacing w:after="0" w:line="360" w:lineRule="auto"/>
        <w:ind w:left="720"/>
        <w:jc w:val="both"/>
        <w:rPr>
          <w:rFonts w:ascii="Times New Roman" w:hAnsi="Times New Roman" w:cs="Times New Roman"/>
          <w:b/>
          <w:bCs/>
          <w:sz w:val="28"/>
          <w:szCs w:val="28"/>
        </w:rPr>
      </w:pPr>
      <w:r w:rsidRPr="00B3442B">
        <w:rPr>
          <w:rFonts w:ascii="Times New Roman" w:hAnsi="Times New Roman" w:cs="Times New Roman"/>
          <w:sz w:val="28"/>
          <w:szCs w:val="28"/>
        </w:rPr>
        <w:lastRenderedPageBreak/>
        <w:t xml:space="preserve">Provision should be made for a senior manager of the department (Public Relation) who should oversee the coordination, organization and controlling the department.   </w:t>
      </w:r>
    </w:p>
    <w:p w:rsidR="00844AC6" w:rsidRPr="00B3442B" w:rsidRDefault="00844AC6" w:rsidP="00844AC6">
      <w:pPr>
        <w:numPr>
          <w:ilvl w:val="0"/>
          <w:numId w:val="3"/>
        </w:numPr>
        <w:spacing w:after="0" w:line="360" w:lineRule="auto"/>
        <w:ind w:left="720"/>
        <w:jc w:val="both"/>
        <w:rPr>
          <w:rFonts w:ascii="Times New Roman" w:hAnsi="Times New Roman" w:cs="Times New Roman"/>
          <w:sz w:val="28"/>
          <w:szCs w:val="28"/>
        </w:rPr>
      </w:pPr>
      <w:r w:rsidRPr="00B3442B">
        <w:rPr>
          <w:rFonts w:ascii="Times New Roman" w:hAnsi="Times New Roman" w:cs="Times New Roman"/>
          <w:sz w:val="28"/>
          <w:szCs w:val="28"/>
        </w:rPr>
        <w:t xml:space="preserve">Also modern equipment should be </w:t>
      </w:r>
      <w:proofErr w:type="gramStart"/>
      <w:r w:rsidRPr="00B3442B">
        <w:rPr>
          <w:rFonts w:ascii="Times New Roman" w:hAnsi="Times New Roman" w:cs="Times New Roman"/>
          <w:sz w:val="28"/>
          <w:szCs w:val="28"/>
        </w:rPr>
        <w:t>provide</w:t>
      </w:r>
      <w:proofErr w:type="gramEnd"/>
      <w:r w:rsidRPr="00B3442B">
        <w:rPr>
          <w:rFonts w:ascii="Times New Roman" w:hAnsi="Times New Roman" w:cs="Times New Roman"/>
          <w:sz w:val="28"/>
          <w:szCs w:val="28"/>
        </w:rPr>
        <w:t xml:space="preserve"> to boost performance, public relation lecturers, seminars and symposia should be regularly organized.    </w:t>
      </w:r>
    </w:p>
    <w:p w:rsidR="00844AC6" w:rsidRPr="00B3442B" w:rsidRDefault="00844AC6" w:rsidP="00844AC6">
      <w:pPr>
        <w:numPr>
          <w:ilvl w:val="0"/>
          <w:numId w:val="3"/>
        </w:numPr>
        <w:spacing w:after="0" w:line="360" w:lineRule="auto"/>
        <w:ind w:left="720"/>
        <w:jc w:val="both"/>
        <w:rPr>
          <w:rFonts w:ascii="Times New Roman" w:hAnsi="Times New Roman" w:cs="Times New Roman"/>
          <w:sz w:val="28"/>
          <w:szCs w:val="28"/>
        </w:rPr>
      </w:pPr>
      <w:r w:rsidRPr="00B3442B">
        <w:rPr>
          <w:rFonts w:ascii="Times New Roman" w:hAnsi="Times New Roman" w:cs="Times New Roman"/>
          <w:sz w:val="28"/>
          <w:szCs w:val="28"/>
        </w:rPr>
        <w:t xml:space="preserve">Public relation literates should be employed to handle purely public relations duties. </w:t>
      </w:r>
    </w:p>
    <w:p w:rsidR="00844AC6" w:rsidRPr="00B3442B" w:rsidRDefault="00844AC6" w:rsidP="00844AC6">
      <w:pPr>
        <w:numPr>
          <w:ilvl w:val="0"/>
          <w:numId w:val="3"/>
        </w:numPr>
        <w:spacing w:after="0" w:line="360" w:lineRule="auto"/>
        <w:ind w:left="720"/>
        <w:jc w:val="both"/>
        <w:rPr>
          <w:rFonts w:ascii="Times New Roman" w:hAnsi="Times New Roman" w:cs="Times New Roman"/>
          <w:sz w:val="28"/>
          <w:szCs w:val="28"/>
        </w:rPr>
      </w:pPr>
      <w:r w:rsidRPr="00B3442B">
        <w:rPr>
          <w:rFonts w:ascii="Times New Roman" w:hAnsi="Times New Roman" w:cs="Times New Roman"/>
          <w:sz w:val="28"/>
          <w:szCs w:val="28"/>
        </w:rPr>
        <w:t xml:space="preserve">Finally, public relation staff who are not professionals should be given basic training to enable them acquire some basic professional understanding of the field and cope with the </w:t>
      </w:r>
      <w:proofErr w:type="spellStart"/>
      <w:r w:rsidRPr="00B3442B">
        <w:rPr>
          <w:rFonts w:ascii="Times New Roman" w:hAnsi="Times New Roman" w:cs="Times New Roman"/>
          <w:sz w:val="28"/>
          <w:szCs w:val="28"/>
        </w:rPr>
        <w:t>rigours</w:t>
      </w:r>
      <w:proofErr w:type="spellEnd"/>
      <w:r w:rsidRPr="00B3442B">
        <w:rPr>
          <w:rFonts w:ascii="Times New Roman" w:hAnsi="Times New Roman" w:cs="Times New Roman"/>
          <w:sz w:val="28"/>
          <w:szCs w:val="28"/>
        </w:rPr>
        <w:t xml:space="preserve">. </w:t>
      </w:r>
    </w:p>
    <w:p w:rsidR="00844AC6" w:rsidRPr="00B3442B" w:rsidRDefault="00844AC6" w:rsidP="00844AC6">
      <w:pPr>
        <w:spacing w:after="0" w:line="360" w:lineRule="auto"/>
        <w:jc w:val="center"/>
        <w:rPr>
          <w:rFonts w:ascii="Times New Roman" w:hAnsi="Times New Roman" w:cs="Times New Roman"/>
          <w:b/>
          <w:bCs/>
          <w:sz w:val="28"/>
          <w:szCs w:val="28"/>
        </w:rPr>
      </w:pPr>
    </w:p>
    <w:p w:rsidR="00844AC6" w:rsidRDefault="00844AC6" w:rsidP="00844AC6">
      <w:pPr>
        <w:spacing w:after="0" w:line="360" w:lineRule="auto"/>
        <w:jc w:val="center"/>
        <w:rPr>
          <w:rFonts w:ascii="Times New Roman" w:hAnsi="Times New Roman" w:cs="Times New Roman"/>
          <w:b/>
          <w:bCs/>
          <w:sz w:val="28"/>
          <w:szCs w:val="28"/>
        </w:rPr>
      </w:pPr>
    </w:p>
    <w:p w:rsidR="00844AC6" w:rsidRDefault="00844AC6" w:rsidP="00844AC6">
      <w:pPr>
        <w:spacing w:after="0" w:line="360" w:lineRule="auto"/>
        <w:jc w:val="center"/>
        <w:rPr>
          <w:rFonts w:ascii="Times New Roman" w:hAnsi="Times New Roman" w:cs="Times New Roman"/>
          <w:b/>
          <w:bCs/>
          <w:sz w:val="28"/>
          <w:szCs w:val="28"/>
        </w:rPr>
      </w:pPr>
    </w:p>
    <w:p w:rsidR="00844AC6" w:rsidRDefault="00844AC6" w:rsidP="00844AC6">
      <w:pPr>
        <w:spacing w:after="0" w:line="360" w:lineRule="auto"/>
        <w:jc w:val="center"/>
        <w:rPr>
          <w:rFonts w:ascii="Times New Roman" w:hAnsi="Times New Roman" w:cs="Times New Roman"/>
          <w:b/>
          <w:bCs/>
          <w:sz w:val="28"/>
          <w:szCs w:val="28"/>
        </w:rPr>
      </w:pPr>
    </w:p>
    <w:p w:rsidR="00844AC6" w:rsidRDefault="00844AC6" w:rsidP="00844AC6">
      <w:pPr>
        <w:spacing w:after="0" w:line="360" w:lineRule="auto"/>
        <w:jc w:val="center"/>
        <w:rPr>
          <w:rFonts w:ascii="Times New Roman" w:hAnsi="Times New Roman" w:cs="Times New Roman"/>
          <w:b/>
          <w:bCs/>
          <w:sz w:val="28"/>
          <w:szCs w:val="28"/>
        </w:rPr>
      </w:pPr>
    </w:p>
    <w:p w:rsidR="00844AC6" w:rsidRDefault="00844AC6" w:rsidP="00844AC6">
      <w:pPr>
        <w:spacing w:after="0" w:line="360" w:lineRule="auto"/>
        <w:jc w:val="center"/>
        <w:rPr>
          <w:rFonts w:ascii="Times New Roman" w:hAnsi="Times New Roman" w:cs="Times New Roman"/>
          <w:b/>
          <w:bCs/>
          <w:sz w:val="28"/>
          <w:szCs w:val="28"/>
        </w:rPr>
      </w:pPr>
    </w:p>
    <w:p w:rsidR="00844AC6" w:rsidRDefault="00844AC6" w:rsidP="00844AC6">
      <w:pPr>
        <w:spacing w:after="0" w:line="360" w:lineRule="auto"/>
        <w:jc w:val="center"/>
        <w:rPr>
          <w:rFonts w:ascii="Times New Roman" w:hAnsi="Times New Roman" w:cs="Times New Roman"/>
          <w:b/>
          <w:bCs/>
          <w:sz w:val="28"/>
          <w:szCs w:val="28"/>
        </w:rPr>
      </w:pPr>
    </w:p>
    <w:p w:rsidR="00844AC6" w:rsidRDefault="00844AC6" w:rsidP="00844AC6">
      <w:pPr>
        <w:spacing w:after="0" w:line="360" w:lineRule="auto"/>
        <w:jc w:val="center"/>
        <w:rPr>
          <w:rFonts w:ascii="Times New Roman" w:hAnsi="Times New Roman" w:cs="Times New Roman"/>
          <w:b/>
          <w:bCs/>
          <w:sz w:val="28"/>
          <w:szCs w:val="28"/>
        </w:rPr>
      </w:pPr>
    </w:p>
    <w:p w:rsidR="00844AC6" w:rsidRDefault="00844AC6" w:rsidP="00844AC6">
      <w:pPr>
        <w:spacing w:after="0" w:line="360" w:lineRule="auto"/>
        <w:jc w:val="center"/>
        <w:rPr>
          <w:rFonts w:ascii="Times New Roman" w:hAnsi="Times New Roman" w:cs="Times New Roman"/>
          <w:b/>
          <w:bCs/>
          <w:sz w:val="28"/>
          <w:szCs w:val="28"/>
        </w:rPr>
      </w:pPr>
    </w:p>
    <w:p w:rsidR="00844AC6" w:rsidRDefault="00844AC6" w:rsidP="00844AC6">
      <w:pPr>
        <w:spacing w:after="0" w:line="360" w:lineRule="auto"/>
        <w:jc w:val="center"/>
        <w:rPr>
          <w:rFonts w:ascii="Times New Roman" w:hAnsi="Times New Roman" w:cs="Times New Roman"/>
          <w:b/>
          <w:bCs/>
          <w:sz w:val="28"/>
          <w:szCs w:val="28"/>
        </w:rPr>
      </w:pPr>
    </w:p>
    <w:p w:rsidR="00844AC6" w:rsidRDefault="00844AC6" w:rsidP="00844AC6">
      <w:pPr>
        <w:spacing w:after="0" w:line="360" w:lineRule="auto"/>
        <w:jc w:val="center"/>
        <w:rPr>
          <w:rFonts w:ascii="Times New Roman" w:hAnsi="Times New Roman" w:cs="Times New Roman"/>
          <w:b/>
          <w:bCs/>
          <w:sz w:val="28"/>
          <w:szCs w:val="28"/>
        </w:rPr>
      </w:pPr>
    </w:p>
    <w:p w:rsidR="00844AC6" w:rsidRDefault="00844AC6" w:rsidP="00844AC6">
      <w:pPr>
        <w:spacing w:after="0" w:line="360" w:lineRule="auto"/>
        <w:jc w:val="center"/>
        <w:rPr>
          <w:rFonts w:ascii="Times New Roman" w:hAnsi="Times New Roman" w:cs="Times New Roman"/>
          <w:b/>
          <w:bCs/>
          <w:sz w:val="28"/>
          <w:szCs w:val="28"/>
        </w:rPr>
      </w:pPr>
    </w:p>
    <w:p w:rsidR="00844AC6" w:rsidRDefault="00844AC6" w:rsidP="00844AC6">
      <w:pPr>
        <w:spacing w:after="0" w:line="360" w:lineRule="auto"/>
        <w:jc w:val="center"/>
        <w:rPr>
          <w:rFonts w:ascii="Times New Roman" w:hAnsi="Times New Roman" w:cs="Times New Roman"/>
          <w:b/>
          <w:bCs/>
          <w:sz w:val="28"/>
          <w:szCs w:val="28"/>
        </w:rPr>
      </w:pPr>
    </w:p>
    <w:p w:rsidR="00844AC6" w:rsidRDefault="00844AC6" w:rsidP="00844AC6">
      <w:pPr>
        <w:spacing w:after="0" w:line="360" w:lineRule="auto"/>
        <w:jc w:val="center"/>
        <w:rPr>
          <w:rFonts w:ascii="Times New Roman" w:hAnsi="Times New Roman" w:cs="Times New Roman"/>
          <w:b/>
          <w:bCs/>
          <w:sz w:val="28"/>
          <w:szCs w:val="28"/>
        </w:rPr>
      </w:pPr>
    </w:p>
    <w:p w:rsidR="00844AC6" w:rsidRDefault="00844AC6" w:rsidP="00844AC6">
      <w:pPr>
        <w:spacing w:after="0" w:line="360" w:lineRule="auto"/>
        <w:jc w:val="center"/>
        <w:rPr>
          <w:rFonts w:ascii="Times New Roman" w:hAnsi="Times New Roman" w:cs="Times New Roman"/>
          <w:b/>
          <w:bCs/>
          <w:sz w:val="28"/>
          <w:szCs w:val="28"/>
        </w:rPr>
      </w:pPr>
    </w:p>
    <w:p w:rsidR="00844AC6" w:rsidRDefault="00844AC6" w:rsidP="00844AC6">
      <w:pPr>
        <w:spacing w:after="0" w:line="360" w:lineRule="auto"/>
        <w:jc w:val="center"/>
        <w:rPr>
          <w:rFonts w:ascii="Times New Roman" w:hAnsi="Times New Roman" w:cs="Times New Roman"/>
          <w:b/>
          <w:bCs/>
          <w:sz w:val="28"/>
          <w:szCs w:val="28"/>
        </w:rPr>
      </w:pPr>
    </w:p>
    <w:p w:rsidR="00844AC6" w:rsidRPr="00B3442B" w:rsidRDefault="00844AC6" w:rsidP="00844AC6">
      <w:pPr>
        <w:spacing w:after="0" w:line="360" w:lineRule="auto"/>
        <w:jc w:val="center"/>
        <w:rPr>
          <w:rFonts w:ascii="Times New Roman" w:hAnsi="Times New Roman" w:cs="Times New Roman"/>
          <w:b/>
          <w:bCs/>
          <w:sz w:val="28"/>
          <w:szCs w:val="28"/>
        </w:rPr>
      </w:pPr>
      <w:r w:rsidRPr="00B3442B">
        <w:rPr>
          <w:rFonts w:ascii="Times New Roman" w:hAnsi="Times New Roman" w:cs="Times New Roman"/>
          <w:b/>
          <w:bCs/>
          <w:sz w:val="28"/>
          <w:szCs w:val="28"/>
        </w:rPr>
        <w:lastRenderedPageBreak/>
        <w:t>REFERENCE</w:t>
      </w:r>
    </w:p>
    <w:p w:rsidR="00844AC6" w:rsidRPr="00B3442B" w:rsidRDefault="00844AC6" w:rsidP="00844AC6">
      <w:pPr>
        <w:spacing w:after="0" w:line="360" w:lineRule="auto"/>
        <w:ind w:left="720" w:hanging="720"/>
        <w:jc w:val="both"/>
        <w:rPr>
          <w:rFonts w:ascii="Times New Roman" w:hAnsi="Times New Roman" w:cs="Times New Roman"/>
          <w:sz w:val="28"/>
          <w:szCs w:val="28"/>
        </w:rPr>
      </w:pPr>
      <w:proofErr w:type="spellStart"/>
      <w:r w:rsidRPr="00B3442B">
        <w:rPr>
          <w:rFonts w:ascii="Times New Roman" w:hAnsi="Times New Roman" w:cs="Times New Roman"/>
          <w:sz w:val="28"/>
          <w:szCs w:val="28"/>
        </w:rPr>
        <w:t>Adebutimi</w:t>
      </w:r>
      <w:proofErr w:type="spellEnd"/>
      <w:r w:rsidRPr="00B3442B">
        <w:rPr>
          <w:rFonts w:ascii="Times New Roman" w:hAnsi="Times New Roman" w:cs="Times New Roman"/>
          <w:sz w:val="28"/>
          <w:szCs w:val="28"/>
        </w:rPr>
        <w:t>, A.P (2003). A research work on “Attitude of Nigerians to Global system for Forte telecommunication (GSM) service provider (unpublished).</w:t>
      </w:r>
    </w:p>
    <w:p w:rsidR="00844AC6" w:rsidRPr="00B3442B" w:rsidRDefault="00844AC6" w:rsidP="00844AC6">
      <w:pPr>
        <w:spacing w:after="0" w:line="360" w:lineRule="auto"/>
        <w:ind w:left="720" w:hanging="720"/>
        <w:jc w:val="both"/>
        <w:rPr>
          <w:rFonts w:ascii="Times New Roman" w:hAnsi="Times New Roman" w:cs="Times New Roman"/>
          <w:sz w:val="28"/>
          <w:szCs w:val="28"/>
        </w:rPr>
      </w:pPr>
    </w:p>
    <w:p w:rsidR="00844AC6" w:rsidRPr="00B3442B" w:rsidRDefault="00844AC6" w:rsidP="00844AC6">
      <w:pPr>
        <w:spacing w:after="0" w:line="360" w:lineRule="auto"/>
        <w:ind w:left="720" w:hanging="720"/>
        <w:jc w:val="both"/>
        <w:rPr>
          <w:rFonts w:ascii="Times New Roman" w:hAnsi="Times New Roman" w:cs="Times New Roman"/>
          <w:sz w:val="28"/>
          <w:szCs w:val="28"/>
        </w:rPr>
      </w:pPr>
      <w:proofErr w:type="spellStart"/>
      <w:r w:rsidRPr="00B3442B">
        <w:rPr>
          <w:rFonts w:ascii="Times New Roman" w:hAnsi="Times New Roman" w:cs="Times New Roman"/>
          <w:sz w:val="28"/>
          <w:szCs w:val="28"/>
        </w:rPr>
        <w:t>Ande</w:t>
      </w:r>
      <w:proofErr w:type="spellEnd"/>
      <w:r w:rsidRPr="00B3442B">
        <w:rPr>
          <w:rFonts w:ascii="Times New Roman" w:hAnsi="Times New Roman" w:cs="Times New Roman"/>
          <w:sz w:val="28"/>
          <w:szCs w:val="28"/>
        </w:rPr>
        <w:t xml:space="preserve">, C.E (2005). </w:t>
      </w:r>
      <w:proofErr w:type="gramStart"/>
      <w:r w:rsidRPr="00B3442B">
        <w:rPr>
          <w:rFonts w:ascii="Times New Roman" w:hAnsi="Times New Roman" w:cs="Times New Roman"/>
          <w:sz w:val="28"/>
          <w:szCs w:val="28"/>
        </w:rPr>
        <w:t>Essential Economics for senior secondary schools.</w:t>
      </w:r>
      <w:proofErr w:type="gramEnd"/>
      <w:r w:rsidRPr="00B3442B">
        <w:rPr>
          <w:rFonts w:ascii="Times New Roman" w:hAnsi="Times New Roman" w:cs="Times New Roman"/>
          <w:sz w:val="28"/>
          <w:szCs w:val="28"/>
        </w:rPr>
        <w:t xml:space="preserve"> </w:t>
      </w:r>
      <w:proofErr w:type="gramStart"/>
      <w:r w:rsidRPr="00B3442B">
        <w:rPr>
          <w:rFonts w:ascii="Times New Roman" w:hAnsi="Times New Roman" w:cs="Times New Roman"/>
          <w:sz w:val="28"/>
          <w:szCs w:val="28"/>
        </w:rPr>
        <w:t>First edition.</w:t>
      </w:r>
      <w:proofErr w:type="gramEnd"/>
      <w:r w:rsidRPr="00B3442B">
        <w:rPr>
          <w:rFonts w:ascii="Times New Roman" w:hAnsi="Times New Roman" w:cs="Times New Roman"/>
          <w:sz w:val="28"/>
          <w:szCs w:val="28"/>
        </w:rPr>
        <w:t xml:space="preserve">   </w:t>
      </w:r>
    </w:p>
    <w:p w:rsidR="00844AC6" w:rsidRPr="00B3442B" w:rsidRDefault="00844AC6" w:rsidP="00844AC6">
      <w:pPr>
        <w:spacing w:after="0" w:line="360" w:lineRule="auto"/>
        <w:ind w:left="720" w:hanging="720"/>
        <w:jc w:val="both"/>
        <w:rPr>
          <w:rFonts w:ascii="Times New Roman" w:hAnsi="Times New Roman" w:cs="Times New Roman"/>
          <w:sz w:val="28"/>
          <w:szCs w:val="28"/>
        </w:rPr>
      </w:pPr>
    </w:p>
    <w:p w:rsidR="00844AC6" w:rsidRPr="00B3442B" w:rsidRDefault="00844AC6" w:rsidP="00844AC6">
      <w:pPr>
        <w:spacing w:after="0" w:line="360" w:lineRule="auto"/>
        <w:ind w:left="720" w:hanging="720"/>
        <w:jc w:val="both"/>
        <w:rPr>
          <w:rFonts w:ascii="Times New Roman" w:hAnsi="Times New Roman" w:cs="Times New Roman"/>
          <w:sz w:val="28"/>
          <w:szCs w:val="28"/>
        </w:rPr>
      </w:pPr>
      <w:proofErr w:type="spellStart"/>
      <w:r w:rsidRPr="00B3442B">
        <w:rPr>
          <w:rFonts w:ascii="Times New Roman" w:hAnsi="Times New Roman" w:cs="Times New Roman"/>
          <w:sz w:val="28"/>
          <w:szCs w:val="28"/>
        </w:rPr>
        <w:t>Folarin</w:t>
      </w:r>
      <w:proofErr w:type="spellEnd"/>
      <w:r w:rsidRPr="00B3442B">
        <w:rPr>
          <w:rFonts w:ascii="Times New Roman" w:hAnsi="Times New Roman" w:cs="Times New Roman"/>
          <w:sz w:val="28"/>
          <w:szCs w:val="28"/>
        </w:rPr>
        <w:t xml:space="preserve">, B. (1998). </w:t>
      </w:r>
      <w:proofErr w:type="gramStart"/>
      <w:r w:rsidRPr="00B3442B">
        <w:rPr>
          <w:rFonts w:ascii="Times New Roman" w:hAnsi="Times New Roman" w:cs="Times New Roman"/>
          <w:sz w:val="28"/>
          <w:szCs w:val="28"/>
        </w:rPr>
        <w:t xml:space="preserve">Theories of Mass communication, “An introduction Text Benin City” </w:t>
      </w:r>
      <w:proofErr w:type="spellStart"/>
      <w:r w:rsidRPr="00B3442B">
        <w:rPr>
          <w:rFonts w:ascii="Times New Roman" w:hAnsi="Times New Roman" w:cs="Times New Roman"/>
          <w:sz w:val="28"/>
          <w:szCs w:val="28"/>
        </w:rPr>
        <w:t>Stirling</w:t>
      </w:r>
      <w:proofErr w:type="spellEnd"/>
      <w:r w:rsidRPr="00B3442B">
        <w:rPr>
          <w:rFonts w:ascii="Times New Roman" w:hAnsi="Times New Roman" w:cs="Times New Roman"/>
          <w:sz w:val="28"/>
          <w:szCs w:val="28"/>
        </w:rPr>
        <w:t xml:space="preserve"> </w:t>
      </w:r>
      <w:proofErr w:type="spellStart"/>
      <w:r w:rsidRPr="00B3442B">
        <w:rPr>
          <w:rFonts w:ascii="Times New Roman" w:hAnsi="Times New Roman" w:cs="Times New Roman"/>
          <w:sz w:val="28"/>
          <w:szCs w:val="28"/>
        </w:rPr>
        <w:t>Horden</w:t>
      </w:r>
      <w:proofErr w:type="spellEnd"/>
      <w:r w:rsidRPr="00B3442B">
        <w:rPr>
          <w:rFonts w:ascii="Times New Roman" w:hAnsi="Times New Roman" w:cs="Times New Roman"/>
          <w:sz w:val="28"/>
          <w:szCs w:val="28"/>
        </w:rPr>
        <w:t xml:space="preserve"> Publishers (Nig) Ltd.</w:t>
      </w:r>
      <w:proofErr w:type="gramEnd"/>
      <w:r w:rsidRPr="00B3442B">
        <w:rPr>
          <w:rFonts w:ascii="Times New Roman" w:hAnsi="Times New Roman" w:cs="Times New Roman"/>
          <w:sz w:val="28"/>
          <w:szCs w:val="28"/>
        </w:rPr>
        <w:t xml:space="preserve"> </w:t>
      </w:r>
    </w:p>
    <w:p w:rsidR="00844AC6" w:rsidRPr="00B3442B" w:rsidRDefault="00844AC6" w:rsidP="00844AC6">
      <w:pPr>
        <w:spacing w:after="0" w:line="360" w:lineRule="auto"/>
        <w:ind w:left="720" w:hanging="720"/>
        <w:jc w:val="both"/>
        <w:rPr>
          <w:rFonts w:ascii="Times New Roman" w:hAnsi="Times New Roman" w:cs="Times New Roman"/>
          <w:sz w:val="28"/>
          <w:szCs w:val="28"/>
        </w:rPr>
      </w:pPr>
    </w:p>
    <w:p w:rsidR="00844AC6" w:rsidRPr="00B3442B" w:rsidRDefault="00844AC6" w:rsidP="00844AC6">
      <w:pPr>
        <w:spacing w:after="0" w:line="360" w:lineRule="auto"/>
        <w:ind w:left="720" w:hanging="720"/>
        <w:jc w:val="both"/>
        <w:rPr>
          <w:rFonts w:ascii="Times New Roman" w:hAnsi="Times New Roman" w:cs="Times New Roman"/>
          <w:sz w:val="28"/>
          <w:szCs w:val="28"/>
        </w:rPr>
      </w:pPr>
      <w:r w:rsidRPr="00B3442B">
        <w:rPr>
          <w:rFonts w:ascii="Times New Roman" w:hAnsi="Times New Roman" w:cs="Times New Roman"/>
          <w:sz w:val="28"/>
          <w:szCs w:val="28"/>
        </w:rPr>
        <w:t xml:space="preserve">Frank, J. (1982). Public Relations made Easy. </w:t>
      </w:r>
      <w:proofErr w:type="gramStart"/>
      <w:r w:rsidRPr="00B3442B">
        <w:rPr>
          <w:rFonts w:ascii="Times New Roman" w:hAnsi="Times New Roman" w:cs="Times New Roman"/>
          <w:sz w:val="28"/>
          <w:szCs w:val="28"/>
        </w:rPr>
        <w:t>London Heinemann Books.</w:t>
      </w:r>
      <w:proofErr w:type="gramEnd"/>
    </w:p>
    <w:p w:rsidR="00844AC6" w:rsidRPr="00B3442B" w:rsidRDefault="00844AC6" w:rsidP="00844AC6">
      <w:pPr>
        <w:spacing w:after="0" w:line="360" w:lineRule="auto"/>
        <w:ind w:left="720" w:hanging="720"/>
        <w:jc w:val="both"/>
        <w:rPr>
          <w:rFonts w:ascii="Times New Roman" w:hAnsi="Times New Roman" w:cs="Times New Roman"/>
          <w:sz w:val="28"/>
          <w:szCs w:val="28"/>
        </w:rPr>
      </w:pPr>
    </w:p>
    <w:p w:rsidR="00844AC6" w:rsidRPr="00B3442B" w:rsidRDefault="00844AC6" w:rsidP="00844AC6">
      <w:pPr>
        <w:spacing w:after="0" w:line="360" w:lineRule="auto"/>
        <w:ind w:left="720" w:hanging="720"/>
        <w:jc w:val="both"/>
        <w:rPr>
          <w:rFonts w:ascii="Times New Roman" w:hAnsi="Times New Roman" w:cs="Times New Roman"/>
          <w:sz w:val="28"/>
          <w:szCs w:val="28"/>
        </w:rPr>
      </w:pPr>
      <w:proofErr w:type="spellStart"/>
      <w:r w:rsidRPr="00B3442B">
        <w:rPr>
          <w:rFonts w:ascii="Times New Roman" w:hAnsi="Times New Roman" w:cs="Times New Roman"/>
          <w:sz w:val="28"/>
          <w:szCs w:val="28"/>
        </w:rPr>
        <w:t>Kinnears</w:t>
      </w:r>
      <w:proofErr w:type="spellEnd"/>
      <w:r w:rsidRPr="00B3442B">
        <w:rPr>
          <w:rFonts w:ascii="Times New Roman" w:hAnsi="Times New Roman" w:cs="Times New Roman"/>
          <w:sz w:val="28"/>
          <w:szCs w:val="28"/>
        </w:rPr>
        <w:t xml:space="preserve"> Taylor (1991). </w:t>
      </w:r>
      <w:proofErr w:type="gramStart"/>
      <w:r w:rsidRPr="00B3442B">
        <w:rPr>
          <w:rFonts w:ascii="Times New Roman" w:hAnsi="Times New Roman" w:cs="Times New Roman"/>
          <w:sz w:val="28"/>
          <w:szCs w:val="28"/>
        </w:rPr>
        <w:t xml:space="preserve">Market Research, USA, </w:t>
      </w:r>
      <w:proofErr w:type="spellStart"/>
      <w:r w:rsidRPr="00B3442B">
        <w:rPr>
          <w:rFonts w:ascii="Times New Roman" w:hAnsi="Times New Roman" w:cs="Times New Roman"/>
          <w:sz w:val="28"/>
          <w:szCs w:val="28"/>
        </w:rPr>
        <w:t>Kinniear</w:t>
      </w:r>
      <w:proofErr w:type="spellEnd"/>
      <w:r w:rsidRPr="00B3442B">
        <w:rPr>
          <w:rFonts w:ascii="Times New Roman" w:hAnsi="Times New Roman" w:cs="Times New Roman"/>
          <w:sz w:val="28"/>
          <w:szCs w:val="28"/>
        </w:rPr>
        <w:t xml:space="preserve"> Thomas Co. Fourth Edition.</w:t>
      </w:r>
      <w:proofErr w:type="gramEnd"/>
      <w:r w:rsidRPr="00B3442B">
        <w:rPr>
          <w:rFonts w:ascii="Times New Roman" w:hAnsi="Times New Roman" w:cs="Times New Roman"/>
          <w:sz w:val="28"/>
          <w:szCs w:val="28"/>
        </w:rPr>
        <w:t xml:space="preserve"> </w:t>
      </w:r>
    </w:p>
    <w:p w:rsidR="00844AC6" w:rsidRPr="00B3442B" w:rsidRDefault="00844AC6" w:rsidP="00844AC6">
      <w:pPr>
        <w:spacing w:after="0" w:line="360" w:lineRule="auto"/>
        <w:ind w:left="720" w:hanging="720"/>
        <w:jc w:val="both"/>
        <w:rPr>
          <w:rFonts w:ascii="Times New Roman" w:hAnsi="Times New Roman" w:cs="Times New Roman"/>
          <w:sz w:val="28"/>
          <w:szCs w:val="28"/>
        </w:rPr>
      </w:pPr>
    </w:p>
    <w:p w:rsidR="00844AC6" w:rsidRPr="00B3442B" w:rsidRDefault="00844AC6" w:rsidP="00844AC6">
      <w:pPr>
        <w:spacing w:after="0" w:line="360" w:lineRule="auto"/>
        <w:ind w:left="720" w:hanging="720"/>
        <w:jc w:val="both"/>
        <w:rPr>
          <w:rFonts w:ascii="Times New Roman" w:hAnsi="Times New Roman" w:cs="Times New Roman"/>
          <w:sz w:val="28"/>
          <w:szCs w:val="28"/>
        </w:rPr>
      </w:pPr>
      <w:r w:rsidRPr="00B3442B">
        <w:rPr>
          <w:rFonts w:ascii="Times New Roman" w:hAnsi="Times New Roman" w:cs="Times New Roman"/>
          <w:sz w:val="28"/>
          <w:szCs w:val="28"/>
        </w:rPr>
        <w:t>Mustapha, L.K (2008). Postgraduate Lecture Note on “principle of public Relations” (unpublished).</w:t>
      </w:r>
    </w:p>
    <w:p w:rsidR="00844AC6" w:rsidRPr="00B3442B" w:rsidRDefault="00844AC6" w:rsidP="00844AC6">
      <w:pPr>
        <w:spacing w:after="0" w:line="360" w:lineRule="auto"/>
        <w:ind w:left="720" w:hanging="720"/>
        <w:jc w:val="both"/>
        <w:rPr>
          <w:rFonts w:ascii="Times New Roman" w:hAnsi="Times New Roman" w:cs="Times New Roman"/>
          <w:sz w:val="28"/>
          <w:szCs w:val="28"/>
        </w:rPr>
      </w:pPr>
    </w:p>
    <w:p w:rsidR="00844AC6" w:rsidRPr="00B3442B" w:rsidRDefault="00844AC6" w:rsidP="00844AC6">
      <w:pPr>
        <w:spacing w:after="0" w:line="360" w:lineRule="auto"/>
        <w:ind w:left="720" w:hanging="720"/>
        <w:jc w:val="both"/>
        <w:rPr>
          <w:rFonts w:ascii="Times New Roman" w:hAnsi="Times New Roman" w:cs="Times New Roman"/>
          <w:sz w:val="28"/>
          <w:szCs w:val="28"/>
        </w:rPr>
      </w:pPr>
      <w:proofErr w:type="spellStart"/>
      <w:r w:rsidRPr="00B3442B">
        <w:rPr>
          <w:rFonts w:ascii="Times New Roman" w:hAnsi="Times New Roman" w:cs="Times New Roman"/>
          <w:sz w:val="28"/>
          <w:szCs w:val="28"/>
        </w:rPr>
        <w:t>Osasanya</w:t>
      </w:r>
      <w:proofErr w:type="spellEnd"/>
      <w:r w:rsidRPr="00B3442B">
        <w:rPr>
          <w:rFonts w:ascii="Times New Roman" w:hAnsi="Times New Roman" w:cs="Times New Roman"/>
          <w:sz w:val="28"/>
          <w:szCs w:val="28"/>
        </w:rPr>
        <w:t>, O. (1987). Research Work on “the structure and operations relations department of Nigerian Breweries Plc. PGD Department of Mass Communication University of Lagos (Unpublished).</w:t>
      </w:r>
    </w:p>
    <w:p w:rsidR="00844AC6" w:rsidRPr="00B3442B" w:rsidRDefault="00844AC6" w:rsidP="00844AC6">
      <w:pPr>
        <w:spacing w:after="0" w:line="360" w:lineRule="auto"/>
        <w:ind w:left="720" w:hanging="720"/>
        <w:jc w:val="both"/>
        <w:rPr>
          <w:rFonts w:ascii="Times New Roman" w:hAnsi="Times New Roman" w:cs="Times New Roman"/>
          <w:sz w:val="28"/>
          <w:szCs w:val="28"/>
        </w:rPr>
      </w:pPr>
    </w:p>
    <w:p w:rsidR="00844AC6" w:rsidRPr="00B3442B" w:rsidRDefault="00844AC6" w:rsidP="00844AC6">
      <w:pPr>
        <w:spacing w:after="0" w:line="360" w:lineRule="auto"/>
        <w:ind w:left="720" w:hanging="720"/>
        <w:jc w:val="both"/>
        <w:rPr>
          <w:rFonts w:ascii="Times New Roman" w:hAnsi="Times New Roman" w:cs="Times New Roman"/>
          <w:sz w:val="28"/>
          <w:szCs w:val="28"/>
        </w:rPr>
      </w:pPr>
      <w:r w:rsidRPr="00B3442B">
        <w:rPr>
          <w:rFonts w:ascii="Times New Roman" w:hAnsi="Times New Roman" w:cs="Times New Roman"/>
          <w:sz w:val="28"/>
          <w:szCs w:val="28"/>
        </w:rPr>
        <w:t xml:space="preserve">Sam Black (1972). </w:t>
      </w:r>
      <w:proofErr w:type="gramStart"/>
      <w:r w:rsidRPr="00B3442B">
        <w:rPr>
          <w:rFonts w:ascii="Times New Roman" w:hAnsi="Times New Roman" w:cs="Times New Roman"/>
          <w:sz w:val="28"/>
          <w:szCs w:val="28"/>
        </w:rPr>
        <w:t>The Role of public Relation management London pitman publishers.</w:t>
      </w:r>
      <w:proofErr w:type="gramEnd"/>
      <w:r w:rsidRPr="00B3442B">
        <w:rPr>
          <w:rFonts w:ascii="Times New Roman" w:hAnsi="Times New Roman" w:cs="Times New Roman"/>
          <w:sz w:val="28"/>
          <w:szCs w:val="28"/>
        </w:rPr>
        <w:t xml:space="preserve"> </w:t>
      </w:r>
    </w:p>
    <w:p w:rsidR="00844AC6" w:rsidRPr="00B3442B" w:rsidRDefault="00844AC6" w:rsidP="00844AC6">
      <w:pPr>
        <w:spacing w:after="0" w:line="360" w:lineRule="auto"/>
        <w:ind w:left="720" w:hanging="720"/>
        <w:jc w:val="both"/>
        <w:rPr>
          <w:rFonts w:ascii="Times New Roman" w:hAnsi="Times New Roman" w:cs="Times New Roman"/>
          <w:sz w:val="28"/>
          <w:szCs w:val="28"/>
        </w:rPr>
      </w:pPr>
    </w:p>
    <w:p w:rsidR="00844AC6" w:rsidRPr="00B3442B" w:rsidRDefault="00844AC6" w:rsidP="00844AC6">
      <w:pPr>
        <w:spacing w:after="0" w:line="360" w:lineRule="auto"/>
        <w:ind w:left="720" w:hanging="720"/>
        <w:jc w:val="both"/>
        <w:rPr>
          <w:rFonts w:ascii="Times New Roman" w:hAnsi="Times New Roman" w:cs="Times New Roman"/>
          <w:sz w:val="28"/>
          <w:szCs w:val="28"/>
        </w:rPr>
      </w:pPr>
      <w:r w:rsidRPr="00B3442B">
        <w:rPr>
          <w:rFonts w:ascii="Times New Roman" w:hAnsi="Times New Roman" w:cs="Times New Roman"/>
          <w:sz w:val="28"/>
          <w:szCs w:val="28"/>
        </w:rPr>
        <w:lastRenderedPageBreak/>
        <w:t xml:space="preserve">Scott </w:t>
      </w:r>
      <w:proofErr w:type="spellStart"/>
      <w:r w:rsidRPr="00B3442B">
        <w:rPr>
          <w:rFonts w:ascii="Times New Roman" w:hAnsi="Times New Roman" w:cs="Times New Roman"/>
          <w:sz w:val="28"/>
          <w:szCs w:val="28"/>
        </w:rPr>
        <w:t>Cutlip</w:t>
      </w:r>
      <w:proofErr w:type="spellEnd"/>
      <w:r w:rsidRPr="00B3442B">
        <w:rPr>
          <w:rFonts w:ascii="Times New Roman" w:hAnsi="Times New Roman" w:cs="Times New Roman"/>
          <w:sz w:val="28"/>
          <w:szCs w:val="28"/>
        </w:rPr>
        <w:t xml:space="preserve"> and Allen Centre (1982) “Effective Public Relation” New </w:t>
      </w:r>
      <w:proofErr w:type="spellStart"/>
      <w:r w:rsidRPr="00B3442B">
        <w:rPr>
          <w:rFonts w:ascii="Times New Roman" w:hAnsi="Times New Roman" w:cs="Times New Roman"/>
          <w:sz w:val="28"/>
          <w:szCs w:val="28"/>
        </w:rPr>
        <w:t>Jersy</w:t>
      </w:r>
      <w:proofErr w:type="spellEnd"/>
      <w:r w:rsidRPr="00B3442B">
        <w:rPr>
          <w:rFonts w:ascii="Times New Roman" w:hAnsi="Times New Roman" w:cs="Times New Roman"/>
          <w:sz w:val="28"/>
          <w:szCs w:val="28"/>
        </w:rPr>
        <w:t>, prentice Hall Incorporated.</w:t>
      </w:r>
    </w:p>
    <w:p w:rsidR="00844AC6" w:rsidRPr="00B3442B" w:rsidRDefault="00844AC6" w:rsidP="00844AC6">
      <w:pPr>
        <w:spacing w:after="0" w:line="360" w:lineRule="auto"/>
        <w:ind w:left="720" w:hanging="720"/>
        <w:jc w:val="both"/>
        <w:rPr>
          <w:rFonts w:ascii="Times New Roman" w:hAnsi="Times New Roman" w:cs="Times New Roman"/>
          <w:sz w:val="28"/>
          <w:szCs w:val="28"/>
        </w:rPr>
      </w:pPr>
    </w:p>
    <w:p w:rsidR="00844AC6" w:rsidRPr="00B3442B" w:rsidRDefault="00844AC6" w:rsidP="00844AC6">
      <w:pPr>
        <w:spacing w:after="0" w:line="360" w:lineRule="auto"/>
        <w:ind w:left="720" w:hanging="720"/>
        <w:jc w:val="both"/>
        <w:rPr>
          <w:rFonts w:ascii="Times New Roman" w:hAnsi="Times New Roman" w:cs="Times New Roman"/>
          <w:sz w:val="24"/>
          <w:szCs w:val="24"/>
        </w:rPr>
      </w:pPr>
      <w:proofErr w:type="spellStart"/>
      <w:proofErr w:type="gramStart"/>
      <w:r w:rsidRPr="00B3442B">
        <w:rPr>
          <w:rFonts w:ascii="Times New Roman" w:hAnsi="Times New Roman" w:cs="Times New Roman"/>
          <w:sz w:val="28"/>
          <w:szCs w:val="28"/>
        </w:rPr>
        <w:t>WImmer</w:t>
      </w:r>
      <w:proofErr w:type="spellEnd"/>
      <w:r w:rsidRPr="00B3442B">
        <w:rPr>
          <w:rFonts w:ascii="Times New Roman" w:hAnsi="Times New Roman" w:cs="Times New Roman"/>
          <w:sz w:val="28"/>
          <w:szCs w:val="28"/>
        </w:rPr>
        <w:t xml:space="preserve"> Rogers D. and R. </w:t>
      </w:r>
      <w:proofErr w:type="spellStart"/>
      <w:r w:rsidRPr="00B3442B">
        <w:rPr>
          <w:rFonts w:ascii="Times New Roman" w:hAnsi="Times New Roman" w:cs="Times New Roman"/>
          <w:sz w:val="28"/>
          <w:szCs w:val="28"/>
        </w:rPr>
        <w:t>Dommick</w:t>
      </w:r>
      <w:proofErr w:type="spellEnd"/>
      <w:r w:rsidRPr="00B3442B">
        <w:rPr>
          <w:rFonts w:ascii="Times New Roman" w:hAnsi="Times New Roman" w:cs="Times New Roman"/>
          <w:sz w:val="28"/>
          <w:szCs w:val="28"/>
        </w:rPr>
        <w:t xml:space="preserve"> (1987).</w:t>
      </w:r>
      <w:proofErr w:type="gramEnd"/>
      <w:r w:rsidRPr="00B3442B">
        <w:rPr>
          <w:rFonts w:ascii="Times New Roman" w:hAnsi="Times New Roman" w:cs="Times New Roman"/>
          <w:sz w:val="28"/>
          <w:szCs w:val="28"/>
        </w:rPr>
        <w:t xml:space="preserve"> Mass Media Research: An introduction, </w:t>
      </w:r>
      <w:r w:rsidRPr="00B3442B">
        <w:rPr>
          <w:rFonts w:ascii="Times New Roman" w:hAnsi="Times New Roman" w:cs="Times New Roman"/>
          <w:sz w:val="24"/>
          <w:szCs w:val="24"/>
        </w:rPr>
        <w:t>2</w:t>
      </w:r>
      <w:r w:rsidRPr="00B3442B">
        <w:rPr>
          <w:rFonts w:ascii="Times New Roman" w:hAnsi="Times New Roman" w:cs="Times New Roman"/>
          <w:sz w:val="24"/>
          <w:szCs w:val="24"/>
          <w:vertAlign w:val="superscript"/>
        </w:rPr>
        <w:t>nd</w:t>
      </w:r>
      <w:r w:rsidRPr="00B3442B">
        <w:rPr>
          <w:rFonts w:ascii="Times New Roman" w:hAnsi="Times New Roman" w:cs="Times New Roman"/>
          <w:sz w:val="24"/>
          <w:szCs w:val="24"/>
        </w:rPr>
        <w:t xml:space="preserve"> Edition California Wards Couth publishing Co. </w:t>
      </w:r>
    </w:p>
    <w:p w:rsidR="00844AC6" w:rsidRPr="00B3442B" w:rsidRDefault="00844AC6" w:rsidP="00844AC6">
      <w:pPr>
        <w:spacing w:after="0" w:line="360" w:lineRule="auto"/>
        <w:ind w:left="720" w:hanging="720"/>
        <w:jc w:val="both"/>
        <w:rPr>
          <w:rFonts w:ascii="Times New Roman" w:hAnsi="Times New Roman" w:cs="Times New Roman"/>
          <w:sz w:val="24"/>
          <w:szCs w:val="24"/>
        </w:rPr>
      </w:pPr>
    </w:p>
    <w:p w:rsidR="00844AC6" w:rsidRPr="00B3442B" w:rsidRDefault="00844AC6" w:rsidP="00844AC6">
      <w:pPr>
        <w:spacing w:after="0" w:line="360" w:lineRule="auto"/>
        <w:ind w:left="720" w:hanging="720"/>
        <w:jc w:val="both"/>
        <w:rPr>
          <w:rFonts w:ascii="Times New Roman" w:hAnsi="Times New Roman" w:cs="Times New Roman"/>
          <w:sz w:val="24"/>
          <w:szCs w:val="24"/>
        </w:rPr>
      </w:pPr>
      <w:r w:rsidRPr="00B3442B">
        <w:rPr>
          <w:rFonts w:ascii="Times New Roman" w:hAnsi="Times New Roman" w:cs="Times New Roman"/>
          <w:sz w:val="24"/>
          <w:szCs w:val="24"/>
        </w:rPr>
        <w:t xml:space="preserve">NBC Today, Vol. 13 NO 1&amp;2: A News Letter for the Ilorin south local government. </w:t>
      </w:r>
    </w:p>
    <w:p w:rsidR="00844AC6" w:rsidRPr="00B3442B" w:rsidRDefault="00844AC6" w:rsidP="00844AC6">
      <w:pPr>
        <w:spacing w:after="0" w:line="360" w:lineRule="auto"/>
        <w:ind w:left="720" w:hanging="720"/>
        <w:jc w:val="both"/>
        <w:rPr>
          <w:rFonts w:ascii="Times New Roman" w:hAnsi="Times New Roman" w:cs="Times New Roman"/>
          <w:sz w:val="24"/>
          <w:szCs w:val="24"/>
        </w:rPr>
      </w:pPr>
    </w:p>
    <w:p w:rsidR="00844AC6" w:rsidRPr="00B3442B" w:rsidRDefault="00844AC6" w:rsidP="00844AC6">
      <w:pPr>
        <w:spacing w:after="0" w:line="360" w:lineRule="auto"/>
        <w:ind w:left="720" w:hanging="720"/>
        <w:jc w:val="both"/>
        <w:rPr>
          <w:rFonts w:ascii="Times New Roman" w:hAnsi="Times New Roman" w:cs="Times New Roman"/>
          <w:sz w:val="24"/>
          <w:szCs w:val="24"/>
        </w:rPr>
      </w:pPr>
      <w:proofErr w:type="gramStart"/>
      <w:r w:rsidRPr="00B3442B">
        <w:rPr>
          <w:rFonts w:ascii="Times New Roman" w:hAnsi="Times New Roman" w:cs="Times New Roman"/>
          <w:sz w:val="24"/>
          <w:szCs w:val="24"/>
        </w:rPr>
        <w:t>http</w:t>
      </w:r>
      <w:proofErr w:type="gramEnd"/>
      <w:r w:rsidRPr="00B3442B">
        <w:rPr>
          <w:rFonts w:ascii="Times New Roman" w:hAnsi="Times New Roman" w:cs="Times New Roman"/>
          <w:sz w:val="24"/>
          <w:szCs w:val="24"/>
        </w:rPr>
        <w:t xml:space="preserve">//www. </w:t>
      </w:r>
      <w:proofErr w:type="gramStart"/>
      <w:r w:rsidRPr="00B3442B">
        <w:rPr>
          <w:rFonts w:ascii="Times New Roman" w:hAnsi="Times New Roman" w:cs="Times New Roman"/>
          <w:sz w:val="24"/>
          <w:szCs w:val="24"/>
        </w:rPr>
        <w:t>Ilorin south local government.</w:t>
      </w:r>
      <w:proofErr w:type="gramEnd"/>
      <w:r w:rsidRPr="00B3442B">
        <w:rPr>
          <w:rFonts w:ascii="Times New Roman" w:hAnsi="Times New Roman" w:cs="Times New Roman"/>
          <w:sz w:val="24"/>
          <w:szCs w:val="24"/>
        </w:rPr>
        <w:t xml:space="preserve"> </w:t>
      </w:r>
      <w:proofErr w:type="gramStart"/>
      <w:r w:rsidRPr="00B3442B">
        <w:rPr>
          <w:rFonts w:ascii="Times New Roman" w:hAnsi="Times New Roman" w:cs="Times New Roman"/>
          <w:sz w:val="24"/>
          <w:szCs w:val="24"/>
        </w:rPr>
        <w:t>Com. NBC Today, Vol. 10 NO.</w:t>
      </w:r>
      <w:proofErr w:type="gramEnd"/>
      <w:r w:rsidRPr="00B3442B">
        <w:rPr>
          <w:rFonts w:ascii="Times New Roman" w:hAnsi="Times New Roman" w:cs="Times New Roman"/>
          <w:sz w:val="24"/>
          <w:szCs w:val="24"/>
        </w:rPr>
        <w:t xml:space="preserve"> </w:t>
      </w:r>
      <w:proofErr w:type="gramStart"/>
      <w:r w:rsidRPr="00B3442B">
        <w:rPr>
          <w:rFonts w:ascii="Times New Roman" w:hAnsi="Times New Roman" w:cs="Times New Roman"/>
          <w:sz w:val="24"/>
          <w:szCs w:val="24"/>
        </w:rPr>
        <w:t>2; A News letter of the Ilorin south local government.</w:t>
      </w:r>
      <w:proofErr w:type="gramEnd"/>
      <w:r w:rsidRPr="00B3442B">
        <w:rPr>
          <w:rFonts w:ascii="Times New Roman" w:hAnsi="Times New Roman" w:cs="Times New Roman"/>
          <w:sz w:val="24"/>
          <w:szCs w:val="24"/>
        </w:rPr>
        <w:t xml:space="preserve">     </w:t>
      </w:r>
    </w:p>
    <w:p w:rsidR="00844AC6" w:rsidRPr="00B3442B" w:rsidRDefault="00844AC6" w:rsidP="00844AC6">
      <w:pPr>
        <w:spacing w:after="0" w:line="360" w:lineRule="auto"/>
        <w:ind w:left="720" w:hanging="720"/>
        <w:jc w:val="both"/>
        <w:rPr>
          <w:rFonts w:ascii="Times New Roman" w:hAnsi="Times New Roman" w:cs="Times New Roman"/>
          <w:sz w:val="24"/>
          <w:szCs w:val="24"/>
        </w:rPr>
      </w:pPr>
    </w:p>
    <w:p w:rsidR="00844AC6" w:rsidRPr="00B3442B" w:rsidRDefault="00844AC6" w:rsidP="00844AC6">
      <w:pPr>
        <w:spacing w:after="0" w:line="360" w:lineRule="auto"/>
        <w:ind w:left="864" w:hanging="864"/>
        <w:jc w:val="both"/>
        <w:rPr>
          <w:rFonts w:ascii="Times New Roman" w:hAnsi="Times New Roman" w:cs="Times New Roman"/>
          <w:sz w:val="24"/>
          <w:szCs w:val="24"/>
        </w:rPr>
      </w:pPr>
    </w:p>
    <w:p w:rsidR="00844AC6" w:rsidRPr="00B3442B" w:rsidRDefault="00844AC6" w:rsidP="00844AC6">
      <w:pPr>
        <w:spacing w:line="360" w:lineRule="auto"/>
        <w:rPr>
          <w:sz w:val="24"/>
          <w:szCs w:val="24"/>
        </w:rPr>
      </w:pPr>
    </w:p>
    <w:p w:rsidR="00844AC6" w:rsidRDefault="00844AC6" w:rsidP="00844AC6"/>
    <w:p w:rsidR="00844AC6" w:rsidRDefault="00844AC6" w:rsidP="00844AC6"/>
    <w:p w:rsidR="00B63F11" w:rsidRDefault="00B63F11"/>
    <w:sectPr w:rsidR="00B63F11" w:rsidSect="001718D3">
      <w:footerReference w:type="default" r:id="rId27"/>
      <w:pgSz w:w="12240" w:h="15840"/>
      <w:pgMar w:top="1440" w:right="1800" w:bottom="1440" w:left="216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Harlow Solid Italic">
    <w:panose1 w:val="04030604020F02020D02"/>
    <w:charset w:val="00"/>
    <w:family w:val="decorativ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7686561"/>
      <w:docPartObj>
        <w:docPartGallery w:val="Page Numbers (Bottom of Page)"/>
        <w:docPartUnique/>
      </w:docPartObj>
    </w:sdtPr>
    <w:sdtEndPr/>
    <w:sdtContent>
      <w:p w:rsidR="00ED7D94" w:rsidRDefault="00844AC6">
        <w:pPr>
          <w:pStyle w:val="Footer"/>
          <w:jc w:val="center"/>
        </w:pPr>
        <w:r>
          <w:fldChar w:fldCharType="begin"/>
        </w:r>
        <w:r>
          <w:instrText xml:space="preserve"> PAGE   \* MERGEFORMAT </w:instrText>
        </w:r>
        <w:r>
          <w:fldChar w:fldCharType="separate"/>
        </w:r>
        <w:r>
          <w:rPr>
            <w:noProof/>
          </w:rPr>
          <w:t>6</w:t>
        </w:r>
        <w:r>
          <w:fldChar w:fldCharType="end"/>
        </w:r>
      </w:p>
    </w:sdtContent>
  </w:sdt>
  <w:p w:rsidR="00ED7D94" w:rsidRDefault="00844AC6">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6"/>
    <w:multiLevelType w:val="hybridMultilevel"/>
    <w:tmpl w:val="25BE42D2"/>
    <w:lvl w:ilvl="0" w:tplc="867E289A">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1F1E7327"/>
    <w:multiLevelType w:val="hybridMultilevel"/>
    <w:tmpl w:val="27624E38"/>
    <w:lvl w:ilvl="0" w:tplc="DC9E544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766265B"/>
    <w:multiLevelType w:val="hybridMultilevel"/>
    <w:tmpl w:val="3CF03B54"/>
    <w:lvl w:ilvl="0" w:tplc="04090013">
      <w:start w:val="1"/>
      <w:numFmt w:val="upperRoman"/>
      <w:lvlText w:val="%1."/>
      <w:lvlJc w:val="righ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6AD23563"/>
    <w:multiLevelType w:val="hybridMultilevel"/>
    <w:tmpl w:val="EE421542"/>
    <w:lvl w:ilvl="0" w:tplc="B05C4D82">
      <w:start w:val="1"/>
      <w:numFmt w:val="bullet"/>
      <w:lvlText w:val="-"/>
      <w:lvlJc w:val="left"/>
      <w:pPr>
        <w:tabs>
          <w:tab w:val="num" w:pos="2160"/>
        </w:tabs>
        <w:ind w:left="2160" w:hanging="720"/>
      </w:pPr>
      <w:rPr>
        <w:rFonts w:ascii="Tahoma" w:eastAsia="Times New Roman" w:hAnsi="Tahoma" w:cs="Times New Roman" w:hint="default"/>
      </w:rPr>
    </w:lvl>
    <w:lvl w:ilvl="1" w:tplc="04090003">
      <w:start w:val="1"/>
      <w:numFmt w:val="bullet"/>
      <w:lvlText w:val="o"/>
      <w:lvlJc w:val="left"/>
      <w:pPr>
        <w:tabs>
          <w:tab w:val="num" w:pos="2520"/>
        </w:tabs>
        <w:ind w:left="2520" w:hanging="360"/>
      </w:pPr>
      <w:rPr>
        <w:rFonts w:ascii="Courier New" w:hAnsi="Courier New" w:cs="Times New Roman"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cs="Times New Roman"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cs="Times New Roman"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4">
    <w:nsid w:val="70AE008B"/>
    <w:multiLevelType w:val="multilevel"/>
    <w:tmpl w:val="2836F320"/>
    <w:lvl w:ilvl="0">
      <w:start w:val="4"/>
      <w:numFmt w:val="decimal"/>
      <w:lvlText w:val="%1"/>
      <w:lvlJc w:val="left"/>
      <w:pPr>
        <w:tabs>
          <w:tab w:val="num" w:pos="720"/>
        </w:tabs>
        <w:ind w:left="720" w:hanging="720"/>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1080"/>
        </w:tabs>
        <w:ind w:left="1080" w:hanging="1080"/>
      </w:pPr>
      <w:rPr>
        <w:rFonts w:cs="Times New Roman"/>
      </w:rPr>
    </w:lvl>
    <w:lvl w:ilvl="3">
      <w:start w:val="1"/>
      <w:numFmt w:val="decimal"/>
      <w:lvlText w:val="%1.%2.%3.%4"/>
      <w:lvlJc w:val="left"/>
      <w:pPr>
        <w:tabs>
          <w:tab w:val="num" w:pos="1440"/>
        </w:tabs>
        <w:ind w:left="1440" w:hanging="1440"/>
      </w:pPr>
      <w:rPr>
        <w:rFonts w:cs="Times New Roman"/>
      </w:rPr>
    </w:lvl>
    <w:lvl w:ilvl="4">
      <w:start w:val="1"/>
      <w:numFmt w:val="decimal"/>
      <w:lvlText w:val="%1.%2.%3.%4.%5"/>
      <w:lvlJc w:val="left"/>
      <w:pPr>
        <w:tabs>
          <w:tab w:val="num" w:pos="1800"/>
        </w:tabs>
        <w:ind w:left="1800" w:hanging="1800"/>
      </w:pPr>
      <w:rPr>
        <w:rFonts w:cs="Times New Roman"/>
      </w:rPr>
    </w:lvl>
    <w:lvl w:ilvl="5">
      <w:start w:val="1"/>
      <w:numFmt w:val="decimal"/>
      <w:lvlText w:val="%1.%2.%3.%4.%5.%6"/>
      <w:lvlJc w:val="left"/>
      <w:pPr>
        <w:tabs>
          <w:tab w:val="num" w:pos="2160"/>
        </w:tabs>
        <w:ind w:left="2160" w:hanging="2160"/>
      </w:pPr>
      <w:rPr>
        <w:rFonts w:cs="Times New Roman"/>
      </w:rPr>
    </w:lvl>
    <w:lvl w:ilvl="6">
      <w:start w:val="1"/>
      <w:numFmt w:val="decimal"/>
      <w:lvlText w:val="%1.%2.%3.%4.%5.%6.%7"/>
      <w:lvlJc w:val="left"/>
      <w:pPr>
        <w:tabs>
          <w:tab w:val="num" w:pos="2160"/>
        </w:tabs>
        <w:ind w:left="2160" w:hanging="2160"/>
      </w:pPr>
      <w:rPr>
        <w:rFonts w:cs="Times New Roman"/>
      </w:rPr>
    </w:lvl>
    <w:lvl w:ilvl="7">
      <w:start w:val="1"/>
      <w:numFmt w:val="decimal"/>
      <w:lvlText w:val="%1.%2.%3.%4.%5.%6.%7.%8"/>
      <w:lvlJc w:val="left"/>
      <w:pPr>
        <w:tabs>
          <w:tab w:val="num" w:pos="2520"/>
        </w:tabs>
        <w:ind w:left="2520" w:hanging="2520"/>
      </w:pPr>
      <w:rPr>
        <w:rFonts w:cs="Times New Roman"/>
      </w:rPr>
    </w:lvl>
    <w:lvl w:ilvl="8">
      <w:start w:val="1"/>
      <w:numFmt w:val="decimal"/>
      <w:lvlText w:val="%1.%2.%3.%4.%5.%6.%7.%8.%9"/>
      <w:lvlJc w:val="left"/>
      <w:pPr>
        <w:tabs>
          <w:tab w:val="num" w:pos="2880"/>
        </w:tabs>
        <w:ind w:left="2880" w:hanging="2880"/>
      </w:pPr>
      <w:rPr>
        <w:rFonts w:cs="Times New Roman"/>
      </w:rPr>
    </w:lvl>
  </w:abstractNum>
  <w:abstractNum w:abstractNumId="5">
    <w:nsid w:val="7C9652CE"/>
    <w:multiLevelType w:val="multilevel"/>
    <w:tmpl w:val="C6A2EB38"/>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abstractNumId w:val="5"/>
  </w:num>
  <w:num w:numId="2">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844AC6"/>
    <w:rsid w:val="00844AC6"/>
    <w:rsid w:val="00B63F1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4AC6"/>
  </w:style>
  <w:style w:type="paragraph" w:styleId="Heading2">
    <w:name w:val="heading 2"/>
    <w:basedOn w:val="Normal"/>
    <w:next w:val="Normal"/>
    <w:link w:val="Heading2Char"/>
    <w:uiPriority w:val="9"/>
    <w:semiHidden/>
    <w:unhideWhenUsed/>
    <w:qFormat/>
    <w:rsid w:val="00844AC6"/>
    <w:pPr>
      <w:keepNext/>
      <w:keepLines/>
      <w:spacing w:before="200" w:after="0"/>
      <w:outlineLvl w:val="1"/>
    </w:pPr>
    <w:rPr>
      <w:rFonts w:asciiTheme="majorHAnsi" w:eastAsiaTheme="majorEastAsia" w:hAnsiTheme="majorHAnsi" w:cstheme="majorBidi"/>
      <w:b/>
      <w:bCs/>
      <w:color w:val="4F81BD" w:themeColor="accent1"/>
      <w:sz w:val="26"/>
      <w:szCs w:val="26"/>
      <w:lang w:eastAsia="zh-CN"/>
    </w:rPr>
  </w:style>
  <w:style w:type="paragraph" w:styleId="Heading3">
    <w:name w:val="heading 3"/>
    <w:basedOn w:val="Normal"/>
    <w:next w:val="Normal"/>
    <w:link w:val="Heading3Char"/>
    <w:uiPriority w:val="9"/>
    <w:semiHidden/>
    <w:unhideWhenUsed/>
    <w:qFormat/>
    <w:rsid w:val="00844AC6"/>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844AC6"/>
    <w:rPr>
      <w:rFonts w:asciiTheme="majorHAnsi" w:eastAsiaTheme="majorEastAsia" w:hAnsiTheme="majorHAnsi" w:cstheme="majorBidi"/>
      <w:b/>
      <w:bCs/>
      <w:color w:val="4F81BD" w:themeColor="accent1"/>
      <w:sz w:val="26"/>
      <w:szCs w:val="26"/>
      <w:lang w:eastAsia="zh-CN"/>
    </w:rPr>
  </w:style>
  <w:style w:type="character" w:customStyle="1" w:styleId="Heading3Char">
    <w:name w:val="Heading 3 Char"/>
    <w:basedOn w:val="DefaultParagraphFont"/>
    <w:link w:val="Heading3"/>
    <w:uiPriority w:val="9"/>
    <w:semiHidden/>
    <w:rsid w:val="00844AC6"/>
    <w:rPr>
      <w:rFonts w:asciiTheme="majorHAnsi" w:eastAsiaTheme="majorEastAsia" w:hAnsiTheme="majorHAnsi" w:cstheme="majorBidi"/>
      <w:b/>
      <w:bCs/>
      <w:color w:val="4F81BD" w:themeColor="accent1"/>
    </w:rPr>
  </w:style>
  <w:style w:type="paragraph" w:styleId="NormalWeb">
    <w:name w:val="Normal (Web)"/>
    <w:basedOn w:val="Normal"/>
    <w:unhideWhenUsed/>
    <w:rsid w:val="00844AC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44AC6"/>
    <w:rPr>
      <w:b/>
      <w:bCs/>
    </w:rPr>
  </w:style>
  <w:style w:type="paragraph" w:styleId="ListParagraph">
    <w:name w:val="List Paragraph"/>
    <w:basedOn w:val="Normal"/>
    <w:uiPriority w:val="34"/>
    <w:qFormat/>
    <w:rsid w:val="00844AC6"/>
    <w:pPr>
      <w:ind w:left="720"/>
      <w:contextualSpacing/>
    </w:pPr>
  </w:style>
  <w:style w:type="character" w:styleId="Hyperlink">
    <w:name w:val="Hyperlink"/>
    <w:basedOn w:val="DefaultParagraphFont"/>
    <w:uiPriority w:val="99"/>
    <w:semiHidden/>
    <w:unhideWhenUsed/>
    <w:rsid w:val="00844AC6"/>
    <w:rPr>
      <w:color w:val="0000FF"/>
      <w:u w:val="single"/>
    </w:rPr>
  </w:style>
  <w:style w:type="character" w:customStyle="1" w:styleId="reference-text">
    <w:name w:val="reference-text"/>
    <w:basedOn w:val="DefaultParagraphFont"/>
    <w:rsid w:val="00844AC6"/>
  </w:style>
  <w:style w:type="character" w:styleId="HTMLCite">
    <w:name w:val="HTML Cite"/>
    <w:basedOn w:val="DefaultParagraphFont"/>
    <w:uiPriority w:val="99"/>
    <w:semiHidden/>
    <w:unhideWhenUsed/>
    <w:rsid w:val="00844AC6"/>
    <w:rPr>
      <w:i/>
      <w:iCs/>
    </w:rPr>
  </w:style>
  <w:style w:type="paragraph" w:styleId="Footer">
    <w:name w:val="footer"/>
    <w:basedOn w:val="Normal"/>
    <w:link w:val="FooterChar"/>
    <w:uiPriority w:val="99"/>
    <w:unhideWhenUsed/>
    <w:rsid w:val="00844A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4AC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 TargetMode="External"/><Relationship Id="rId13" Type="http://schemas.openxmlformats.org/officeDocument/2006/relationships/hyperlink" Target="https://en.wikipedia.org/wiki/Leadership" TargetMode="External"/><Relationship Id="rId18" Type="http://schemas.openxmlformats.org/officeDocument/2006/relationships/hyperlink" Target="https://en.wikipedia.org/wiki/Public_information_officer" TargetMode="External"/><Relationship Id="rId26" Type="http://schemas.openxmlformats.org/officeDocument/2006/relationships/hyperlink" Target="https://www.business.qld.gov.au/running-business/marketing-sales/marketing-promotion/branding-basics" TargetMode="External"/><Relationship Id="rId3" Type="http://schemas.openxmlformats.org/officeDocument/2006/relationships/settings" Target="settings.xml"/><Relationship Id="rId21" Type="http://schemas.openxmlformats.org/officeDocument/2006/relationships/hyperlink" Target="https://www.business.qld.gov.au/running-business/marketing-sales/marketing-promotion/advertising" TargetMode="External"/><Relationship Id="rId7" Type="http://schemas.openxmlformats.org/officeDocument/2006/relationships/hyperlink" Target="https://en.wikipedia.org/wiki/General_public" TargetMode="External"/><Relationship Id="rId12" Type="http://schemas.openxmlformats.org/officeDocument/2006/relationships/hyperlink" Target="https://en.wikipedia.org/wiki/" TargetMode="External"/><Relationship Id="rId17" Type="http://schemas.openxmlformats.org/officeDocument/2006/relationships/hyperlink" Target="https://en.wikipedia.org/wiki/Official" TargetMode="External"/><Relationship Id="rId25" Type="http://schemas.openxmlformats.org/officeDocument/2006/relationships/hyperlink" Target="https://www.business.qld.gov.au/running-business/marketing-sales/marketing-promotion/show-exhibition" TargetMode="External"/><Relationship Id="rId2" Type="http://schemas.openxmlformats.org/officeDocument/2006/relationships/styles" Target="styles.xml"/><Relationship Id="rId16" Type="http://schemas.openxmlformats.org/officeDocument/2006/relationships/hyperlink" Target="https://en.wikipedia.org/wiki/Government" TargetMode="External"/><Relationship Id="rId20" Type="http://schemas.openxmlformats.org/officeDocument/2006/relationships/hyperlink" Target="https://en.wikipedia.org/wiki/Nonprofit_organizations"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en.wikipedia.org/wiki/Organization" TargetMode="External"/><Relationship Id="rId11" Type="http://schemas.openxmlformats.org/officeDocument/2006/relationships/hyperlink" Target="https://en.wikipedia.org/wiki/Marketing" TargetMode="External"/><Relationship Id="rId24" Type="http://schemas.openxmlformats.org/officeDocument/2006/relationships/hyperlink" Target="https://www.business.qld.gov.au/starting-business/planning/market-customer-research/basics" TargetMode="External"/><Relationship Id="rId5" Type="http://schemas.openxmlformats.org/officeDocument/2006/relationships/hyperlink" Target="https://en.wikipedia.org/wiki/Information" TargetMode="External"/><Relationship Id="rId15" Type="http://schemas.openxmlformats.org/officeDocument/2006/relationships/hyperlink" Target="https://en.wikipedia.org/wiki/Companies" TargetMode="External"/><Relationship Id="rId23" Type="http://schemas.openxmlformats.org/officeDocument/2006/relationships/hyperlink" Target="https://www.business.qld.gov.au/starting-business/internet-start-ups/online-basics" TargetMode="External"/><Relationship Id="rId28" Type="http://schemas.openxmlformats.org/officeDocument/2006/relationships/fontTable" Target="fontTable.xml"/><Relationship Id="rId10" Type="http://schemas.openxmlformats.org/officeDocument/2006/relationships/hyperlink" Target="https://en.wikipedia.org/wiki/Publicity" TargetMode="External"/><Relationship Id="rId19" Type="http://schemas.openxmlformats.org/officeDocument/2006/relationships/hyperlink" Target="https://en.wikipedia.org/wiki/Nongovernmental_organizations" TargetMode="External"/><Relationship Id="rId4" Type="http://schemas.openxmlformats.org/officeDocument/2006/relationships/webSettings" Target="webSettings.xml"/><Relationship Id="rId9" Type="http://schemas.openxmlformats.org/officeDocument/2006/relationships/hyperlink" Target="https://en.wikipedia.org/wiki/Individual" TargetMode="External"/><Relationship Id="rId14" Type="http://schemas.openxmlformats.org/officeDocument/2006/relationships/hyperlink" Target="https://en.wikipedia.org/wiki/Businesses" TargetMode="External"/><Relationship Id="rId22" Type="http://schemas.openxmlformats.org/officeDocument/2006/relationships/hyperlink" Target="https://www.business.qld.gov.au/running-business/marketing-sales/marketing-promotion/branding-basics"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37</Pages>
  <Words>6896</Words>
  <Characters>39308</Characters>
  <Application>Microsoft Office Word</Application>
  <DocSecurity>0</DocSecurity>
  <Lines>327</Lines>
  <Paragraphs>92</Paragraphs>
  <ScaleCrop>false</ScaleCrop>
  <Company/>
  <LinksUpToDate>false</LinksUpToDate>
  <CharactersWithSpaces>46112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PRUDENT</dc:creator>
  <cp:lastModifiedBy>PRUDENT</cp:lastModifiedBy>
  <cp:revision>1</cp:revision>
  <dcterms:created xsi:type="dcterms:W3CDTF">2025-05-15T20:16:00Z</dcterms:created>
  <dcterms:modified xsi:type="dcterms:W3CDTF">2025-05-15T20:21:00Z</dcterms:modified>
</cp:coreProperties>
</file>