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FCB" w:rsidRPr="00620EDD" w:rsidRDefault="00FD5FCB" w:rsidP="00620EDD">
      <w:pPr>
        <w:spacing w:after="0" w:line="276" w:lineRule="auto"/>
        <w:ind w:right="-36"/>
        <w:rPr>
          <w:rFonts w:ascii="Times New Roman" w:hAnsi="Times New Roman" w:cs="Times New Roman"/>
          <w:b/>
          <w:sz w:val="26"/>
          <w:szCs w:val="26"/>
        </w:rPr>
      </w:pPr>
    </w:p>
    <w:p w:rsidR="008064C1" w:rsidRPr="00620EDD" w:rsidRDefault="00AB2374" w:rsidP="00AE0EB6">
      <w:pPr>
        <w:spacing w:after="0" w:line="276" w:lineRule="auto"/>
        <w:ind w:right="-36"/>
        <w:jc w:val="center"/>
        <w:rPr>
          <w:rFonts w:ascii="Times New Roman" w:hAnsi="Times New Roman" w:cs="Times New Roman"/>
          <w:b/>
          <w:sz w:val="28"/>
          <w:szCs w:val="26"/>
        </w:rPr>
      </w:pPr>
      <w:r w:rsidRPr="00620EDD">
        <w:rPr>
          <w:rFonts w:ascii="Times New Roman" w:hAnsi="Times New Roman" w:cs="Times New Roman"/>
          <w:b/>
          <w:sz w:val="28"/>
          <w:szCs w:val="26"/>
        </w:rPr>
        <w:t>EFFECT</w:t>
      </w:r>
      <w:r w:rsidR="008064C1" w:rsidRPr="00620EDD">
        <w:rPr>
          <w:rFonts w:ascii="Times New Roman" w:hAnsi="Times New Roman" w:cs="Times New Roman"/>
          <w:b/>
          <w:sz w:val="28"/>
          <w:szCs w:val="26"/>
        </w:rPr>
        <w:t xml:space="preserve"> OF TOTAL QUALITY MANAGEMENT ON ORGANIZATIONAL PERFORMANCE</w:t>
      </w:r>
    </w:p>
    <w:p w:rsidR="008064C1" w:rsidRPr="00620EDD" w:rsidRDefault="008064C1" w:rsidP="00AE0EB6">
      <w:pPr>
        <w:spacing w:line="276" w:lineRule="auto"/>
        <w:jc w:val="center"/>
        <w:rPr>
          <w:rFonts w:ascii="Times New Roman" w:hAnsi="Times New Roman" w:cs="Times New Roman"/>
          <w:b/>
          <w:sz w:val="28"/>
          <w:szCs w:val="26"/>
        </w:rPr>
      </w:pPr>
      <w:r w:rsidRPr="00620EDD">
        <w:rPr>
          <w:rFonts w:ascii="Times New Roman" w:hAnsi="Times New Roman" w:cs="Times New Roman"/>
          <w:b/>
          <w:sz w:val="28"/>
          <w:szCs w:val="26"/>
        </w:rPr>
        <w:t>(</w:t>
      </w:r>
      <w:r w:rsidR="00344F6A" w:rsidRPr="00620EDD">
        <w:rPr>
          <w:rFonts w:ascii="Times New Roman" w:hAnsi="Times New Roman" w:cs="Times New Roman"/>
          <w:b/>
          <w:sz w:val="28"/>
          <w:szCs w:val="26"/>
        </w:rPr>
        <w:t>A STUDY</w:t>
      </w:r>
      <w:r w:rsidR="00711167" w:rsidRPr="00620EDD">
        <w:rPr>
          <w:rFonts w:ascii="Times New Roman" w:hAnsi="Times New Roman" w:cs="Times New Roman"/>
          <w:b/>
          <w:sz w:val="28"/>
          <w:szCs w:val="26"/>
        </w:rPr>
        <w:t xml:space="preserve"> OF UNITED BANK OF AF</w:t>
      </w:r>
      <w:r w:rsidRPr="00620EDD">
        <w:rPr>
          <w:rFonts w:ascii="Times New Roman" w:hAnsi="Times New Roman" w:cs="Times New Roman"/>
          <w:b/>
          <w:sz w:val="28"/>
          <w:szCs w:val="26"/>
        </w:rPr>
        <w:t>RICA, PLC ILORIN)</w:t>
      </w:r>
    </w:p>
    <w:p w:rsidR="00163260" w:rsidRPr="00620EDD" w:rsidRDefault="00AE0EB6" w:rsidP="00AE0EB6">
      <w:pPr>
        <w:pStyle w:val="NoSpacing"/>
        <w:spacing w:line="276" w:lineRule="auto"/>
        <w:ind w:left="3600" w:firstLine="720"/>
        <w:rPr>
          <w:rFonts w:ascii="Times New Roman" w:hAnsi="Times New Roman" w:cs="Times New Roman"/>
          <w:b/>
          <w:sz w:val="28"/>
          <w:szCs w:val="26"/>
        </w:rPr>
      </w:pPr>
      <w:r>
        <w:rPr>
          <w:rFonts w:ascii="Times New Roman" w:hAnsi="Times New Roman" w:cs="Times New Roman"/>
          <w:b/>
          <w:sz w:val="28"/>
          <w:szCs w:val="26"/>
        </w:rPr>
        <w:t xml:space="preserve">      </w:t>
      </w:r>
      <w:r w:rsidR="00163260" w:rsidRPr="00620EDD">
        <w:rPr>
          <w:rFonts w:ascii="Times New Roman" w:hAnsi="Times New Roman" w:cs="Times New Roman"/>
          <w:b/>
          <w:sz w:val="28"/>
          <w:szCs w:val="26"/>
        </w:rPr>
        <w:t>BY</w:t>
      </w:r>
    </w:p>
    <w:p w:rsidR="002C1D1E" w:rsidRPr="00620EDD" w:rsidRDefault="000B1FF7" w:rsidP="00AE0EB6">
      <w:pPr>
        <w:pStyle w:val="NoSpacing"/>
        <w:spacing w:line="276" w:lineRule="auto"/>
        <w:jc w:val="center"/>
        <w:rPr>
          <w:rFonts w:ascii="Times New Roman" w:hAnsi="Times New Roman" w:cs="Times New Roman"/>
          <w:b/>
          <w:sz w:val="28"/>
          <w:szCs w:val="26"/>
        </w:rPr>
      </w:pPr>
      <w:r w:rsidRPr="00620EDD">
        <w:rPr>
          <w:rFonts w:ascii="Times New Roman" w:hAnsi="Times New Roman" w:cs="Times New Roman"/>
          <w:sz w:val="28"/>
          <w:szCs w:val="26"/>
        </w:rPr>
        <w:t>ABE ROSEMARY ABOSEDE</w:t>
      </w:r>
    </w:p>
    <w:p w:rsidR="008064C1" w:rsidRPr="00620EDD" w:rsidRDefault="00AE0EB6" w:rsidP="00AE0EB6">
      <w:pPr>
        <w:pStyle w:val="NoSpacing"/>
        <w:spacing w:line="276" w:lineRule="auto"/>
        <w:ind w:left="1440" w:firstLine="720"/>
        <w:rPr>
          <w:rFonts w:ascii="Times New Roman" w:hAnsi="Times New Roman" w:cs="Times New Roman"/>
          <w:b/>
          <w:sz w:val="28"/>
          <w:szCs w:val="26"/>
        </w:rPr>
      </w:pPr>
      <w:r>
        <w:rPr>
          <w:rFonts w:ascii="Times New Roman" w:hAnsi="Times New Roman" w:cs="Times New Roman"/>
          <w:b/>
          <w:sz w:val="28"/>
          <w:szCs w:val="26"/>
        </w:rPr>
        <w:t xml:space="preserve">               </w:t>
      </w:r>
      <w:r w:rsidR="000A5E62" w:rsidRPr="00620EDD">
        <w:rPr>
          <w:rFonts w:ascii="Times New Roman" w:hAnsi="Times New Roman" w:cs="Times New Roman"/>
          <w:b/>
          <w:sz w:val="28"/>
          <w:szCs w:val="26"/>
        </w:rPr>
        <w:t>HND/23/BAM/FT/</w:t>
      </w:r>
      <w:r w:rsidR="000B1FF7" w:rsidRPr="00620EDD">
        <w:rPr>
          <w:rFonts w:ascii="Times New Roman" w:hAnsi="Times New Roman" w:cs="Times New Roman"/>
          <w:b/>
          <w:sz w:val="28"/>
          <w:szCs w:val="26"/>
        </w:rPr>
        <w:t>1056</w:t>
      </w:r>
    </w:p>
    <w:p w:rsidR="00163260" w:rsidRPr="00620EDD" w:rsidRDefault="00163260" w:rsidP="00AE0EB6">
      <w:pPr>
        <w:pStyle w:val="NoSpacing"/>
        <w:spacing w:line="276" w:lineRule="auto"/>
        <w:ind w:left="2880"/>
        <w:jc w:val="center"/>
        <w:rPr>
          <w:rFonts w:ascii="Times New Roman" w:hAnsi="Times New Roman" w:cs="Times New Roman"/>
          <w:b/>
          <w:sz w:val="26"/>
          <w:szCs w:val="26"/>
        </w:rPr>
      </w:pPr>
    </w:p>
    <w:p w:rsidR="008064C1" w:rsidRPr="00620EDD" w:rsidRDefault="008064C1" w:rsidP="00AE0EB6">
      <w:pPr>
        <w:spacing w:line="276" w:lineRule="auto"/>
        <w:jc w:val="center"/>
        <w:rPr>
          <w:rFonts w:ascii="Times New Roman" w:hAnsi="Times New Roman" w:cs="Times New Roman"/>
          <w:b/>
          <w:sz w:val="26"/>
          <w:szCs w:val="26"/>
        </w:rPr>
      </w:pPr>
      <w:r w:rsidRPr="00620EDD">
        <w:rPr>
          <w:rFonts w:ascii="Times New Roman" w:hAnsi="Times New Roman" w:cs="Times New Roman"/>
          <w:b/>
          <w:sz w:val="26"/>
          <w:szCs w:val="26"/>
        </w:rPr>
        <w:t>BEING A RESEARCH PROJECT SUBMITTED TO THE DEPARTMENT OF BUSINESS ADMINISTRATION AND MANAGEMENT, INSTITUTE OF FINANCE AND MANAGEMENT STUDIES, KWARA STATE POLYTECHNIC, ILORIN</w:t>
      </w:r>
    </w:p>
    <w:p w:rsidR="008064C1" w:rsidRPr="00620EDD" w:rsidRDefault="008064C1" w:rsidP="00AE0EB6">
      <w:pPr>
        <w:spacing w:line="276" w:lineRule="auto"/>
        <w:jc w:val="center"/>
        <w:rPr>
          <w:rFonts w:ascii="Times New Roman" w:hAnsi="Times New Roman" w:cs="Times New Roman"/>
          <w:b/>
          <w:sz w:val="26"/>
          <w:szCs w:val="26"/>
        </w:rPr>
      </w:pPr>
      <w:r w:rsidRPr="00620EDD">
        <w:rPr>
          <w:rFonts w:ascii="Times New Roman" w:hAnsi="Times New Roman" w:cs="Times New Roman"/>
          <w:b/>
          <w:sz w:val="26"/>
          <w:szCs w:val="26"/>
        </w:rPr>
        <w:t xml:space="preserve">IN PARTIAL </w:t>
      </w:r>
      <w:r w:rsidR="008D7E54" w:rsidRPr="00620EDD">
        <w:rPr>
          <w:rFonts w:ascii="Times New Roman" w:hAnsi="Times New Roman" w:cs="Times New Roman"/>
          <w:b/>
          <w:sz w:val="26"/>
          <w:szCs w:val="26"/>
        </w:rPr>
        <w:t>FULFILLMENT</w:t>
      </w:r>
      <w:r w:rsidRPr="00620EDD">
        <w:rPr>
          <w:rFonts w:ascii="Times New Roman" w:hAnsi="Times New Roman" w:cs="Times New Roman"/>
          <w:b/>
          <w:sz w:val="26"/>
          <w:szCs w:val="26"/>
        </w:rPr>
        <w:t xml:space="preserve"> OF THE REQUIREMENTS FOR THE AWARD OF NATIONAL DIPLOMAL (</w:t>
      </w:r>
      <w:r w:rsidR="008D7E54" w:rsidRPr="00620EDD">
        <w:rPr>
          <w:rFonts w:ascii="Times New Roman" w:hAnsi="Times New Roman" w:cs="Times New Roman"/>
          <w:b/>
          <w:sz w:val="26"/>
          <w:szCs w:val="26"/>
        </w:rPr>
        <w:t>H</w:t>
      </w:r>
      <w:r w:rsidRPr="00620EDD">
        <w:rPr>
          <w:rFonts w:ascii="Times New Roman" w:hAnsi="Times New Roman" w:cs="Times New Roman"/>
          <w:b/>
          <w:sz w:val="26"/>
          <w:szCs w:val="26"/>
        </w:rPr>
        <w:t>ND) IN BUSINESS ADMINISTRATION</w:t>
      </w:r>
    </w:p>
    <w:p w:rsidR="008064C1" w:rsidRPr="00620EDD" w:rsidRDefault="008064C1" w:rsidP="00AE0EB6">
      <w:pPr>
        <w:spacing w:line="276" w:lineRule="auto"/>
        <w:jc w:val="center"/>
        <w:rPr>
          <w:rFonts w:ascii="Times New Roman" w:hAnsi="Times New Roman" w:cs="Times New Roman"/>
          <w:b/>
          <w:sz w:val="26"/>
          <w:szCs w:val="26"/>
        </w:rPr>
      </w:pPr>
    </w:p>
    <w:p w:rsidR="00010640" w:rsidRPr="00620EDD" w:rsidRDefault="00010640" w:rsidP="00AE0EB6">
      <w:pPr>
        <w:spacing w:line="276" w:lineRule="auto"/>
        <w:ind w:left="6480"/>
        <w:jc w:val="center"/>
        <w:rPr>
          <w:rFonts w:ascii="Times New Roman" w:hAnsi="Times New Roman" w:cs="Times New Roman"/>
          <w:b/>
          <w:sz w:val="26"/>
          <w:szCs w:val="26"/>
        </w:rPr>
      </w:pPr>
    </w:p>
    <w:p w:rsidR="00010640" w:rsidRPr="00620EDD" w:rsidRDefault="00010640" w:rsidP="00AE0EB6">
      <w:pPr>
        <w:spacing w:line="276" w:lineRule="auto"/>
        <w:ind w:left="6480"/>
        <w:jc w:val="center"/>
        <w:rPr>
          <w:rFonts w:ascii="Times New Roman" w:hAnsi="Times New Roman" w:cs="Times New Roman"/>
          <w:b/>
          <w:sz w:val="26"/>
          <w:szCs w:val="26"/>
        </w:rPr>
      </w:pPr>
    </w:p>
    <w:p w:rsidR="008064C1" w:rsidRPr="00620EDD" w:rsidRDefault="00AE0EB6" w:rsidP="00AE0EB6">
      <w:pPr>
        <w:spacing w:line="276" w:lineRule="auto"/>
        <w:ind w:left="6480"/>
        <w:jc w:val="center"/>
        <w:rPr>
          <w:rFonts w:ascii="Times New Roman" w:hAnsi="Times New Roman" w:cs="Times New Roman"/>
          <w:b/>
          <w:sz w:val="26"/>
          <w:szCs w:val="26"/>
        </w:rPr>
      </w:pPr>
      <w:r>
        <w:rPr>
          <w:rFonts w:ascii="Times New Roman" w:hAnsi="Times New Roman" w:cs="Times New Roman"/>
          <w:b/>
          <w:sz w:val="26"/>
          <w:szCs w:val="26"/>
        </w:rPr>
        <w:t>MAY</w:t>
      </w:r>
      <w:r w:rsidR="008064C1" w:rsidRPr="00620EDD">
        <w:rPr>
          <w:rFonts w:ascii="Times New Roman" w:hAnsi="Times New Roman" w:cs="Times New Roman"/>
          <w:b/>
          <w:sz w:val="26"/>
          <w:szCs w:val="26"/>
        </w:rPr>
        <w:t xml:space="preserve">, </w:t>
      </w:r>
      <w:r w:rsidR="000A5E62" w:rsidRPr="00620EDD">
        <w:rPr>
          <w:rFonts w:ascii="Times New Roman" w:hAnsi="Times New Roman" w:cs="Times New Roman"/>
          <w:b/>
          <w:sz w:val="26"/>
          <w:szCs w:val="26"/>
        </w:rPr>
        <w:t>2025</w:t>
      </w:r>
    </w:p>
    <w:p w:rsidR="008064C1" w:rsidRPr="00620EDD" w:rsidRDefault="008064C1" w:rsidP="00620EDD">
      <w:pPr>
        <w:spacing w:line="276" w:lineRule="auto"/>
        <w:jc w:val="center"/>
        <w:rPr>
          <w:rFonts w:ascii="Times New Roman" w:hAnsi="Times New Roman" w:cs="Times New Roman"/>
          <w:sz w:val="26"/>
          <w:szCs w:val="26"/>
        </w:rPr>
      </w:pPr>
      <w:r w:rsidRPr="00620EDD">
        <w:rPr>
          <w:rFonts w:ascii="Times New Roman" w:hAnsi="Times New Roman" w:cs="Times New Roman"/>
          <w:sz w:val="26"/>
          <w:szCs w:val="26"/>
        </w:rPr>
        <w:br w:type="page"/>
      </w:r>
      <w:r w:rsidRPr="00620EDD">
        <w:rPr>
          <w:rFonts w:ascii="Times New Roman" w:hAnsi="Times New Roman" w:cs="Times New Roman"/>
          <w:sz w:val="26"/>
          <w:szCs w:val="26"/>
        </w:rPr>
        <w:lastRenderedPageBreak/>
        <w:t>CERTIFICATION</w:t>
      </w:r>
    </w:p>
    <w:p w:rsidR="008064C1" w:rsidRPr="00620EDD" w:rsidRDefault="008064C1" w:rsidP="00620EDD">
      <w:pPr>
        <w:spacing w:line="276" w:lineRule="auto"/>
        <w:ind w:firstLine="720"/>
        <w:jc w:val="both"/>
        <w:rPr>
          <w:rFonts w:ascii="Times New Roman" w:hAnsi="Times New Roman" w:cs="Times New Roman"/>
          <w:sz w:val="26"/>
          <w:szCs w:val="26"/>
        </w:rPr>
      </w:pPr>
      <w:r w:rsidRPr="00620EDD">
        <w:rPr>
          <w:rFonts w:ascii="Times New Roman" w:hAnsi="Times New Roman" w:cs="Times New Roman"/>
          <w:sz w:val="26"/>
          <w:szCs w:val="26"/>
        </w:rPr>
        <w:t xml:space="preserve">This is </w:t>
      </w:r>
      <w:r w:rsidR="00815C18" w:rsidRPr="00620EDD">
        <w:rPr>
          <w:rFonts w:ascii="Times New Roman" w:hAnsi="Times New Roman" w:cs="Times New Roman"/>
          <w:sz w:val="26"/>
          <w:szCs w:val="26"/>
        </w:rPr>
        <w:t>certified</w:t>
      </w:r>
      <w:r w:rsidRPr="00620EDD">
        <w:rPr>
          <w:rFonts w:ascii="Times New Roman" w:hAnsi="Times New Roman" w:cs="Times New Roman"/>
          <w:sz w:val="26"/>
          <w:szCs w:val="26"/>
        </w:rPr>
        <w:t xml:space="preserve"> that this project </w:t>
      </w:r>
      <w:r w:rsidR="006622D5" w:rsidRPr="00620EDD">
        <w:rPr>
          <w:rFonts w:ascii="Times New Roman" w:hAnsi="Times New Roman" w:cs="Times New Roman"/>
          <w:sz w:val="26"/>
          <w:szCs w:val="26"/>
        </w:rPr>
        <w:t xml:space="preserve">work </w:t>
      </w:r>
      <w:r w:rsidRPr="00620EDD">
        <w:rPr>
          <w:rFonts w:ascii="Times New Roman" w:hAnsi="Times New Roman" w:cs="Times New Roman"/>
          <w:sz w:val="26"/>
          <w:szCs w:val="26"/>
        </w:rPr>
        <w:t>has been read and approve</w:t>
      </w:r>
      <w:r w:rsidR="006622D5" w:rsidRPr="00620EDD">
        <w:rPr>
          <w:rFonts w:ascii="Times New Roman" w:hAnsi="Times New Roman" w:cs="Times New Roman"/>
          <w:sz w:val="26"/>
          <w:szCs w:val="26"/>
        </w:rPr>
        <w:t>d</w:t>
      </w:r>
      <w:r w:rsidRPr="00620EDD">
        <w:rPr>
          <w:rFonts w:ascii="Times New Roman" w:hAnsi="Times New Roman" w:cs="Times New Roman"/>
          <w:sz w:val="26"/>
          <w:szCs w:val="26"/>
        </w:rPr>
        <w:t xml:space="preserve"> as meeting part of the requirement</w:t>
      </w:r>
      <w:r w:rsidR="006622D5" w:rsidRPr="00620EDD">
        <w:rPr>
          <w:rFonts w:ascii="Times New Roman" w:hAnsi="Times New Roman" w:cs="Times New Roman"/>
          <w:sz w:val="26"/>
          <w:szCs w:val="26"/>
        </w:rPr>
        <w:t>s</w:t>
      </w:r>
      <w:r w:rsidRPr="00620EDD">
        <w:rPr>
          <w:rFonts w:ascii="Times New Roman" w:hAnsi="Times New Roman" w:cs="Times New Roman"/>
          <w:sz w:val="26"/>
          <w:szCs w:val="26"/>
        </w:rPr>
        <w:t xml:space="preserve"> for the award of</w:t>
      </w:r>
      <w:r w:rsidR="006622D5" w:rsidRPr="00620EDD">
        <w:rPr>
          <w:rFonts w:ascii="Times New Roman" w:hAnsi="Times New Roman" w:cs="Times New Roman"/>
          <w:sz w:val="26"/>
          <w:szCs w:val="26"/>
        </w:rPr>
        <w:t xml:space="preserve"> Higher</w:t>
      </w:r>
      <w:r w:rsidRPr="00620EDD">
        <w:rPr>
          <w:rFonts w:ascii="Times New Roman" w:hAnsi="Times New Roman" w:cs="Times New Roman"/>
          <w:sz w:val="26"/>
          <w:szCs w:val="26"/>
        </w:rPr>
        <w:t xml:space="preserve"> National Diploma (</w:t>
      </w:r>
      <w:r w:rsidR="006622D5" w:rsidRPr="00620EDD">
        <w:rPr>
          <w:rFonts w:ascii="Times New Roman" w:hAnsi="Times New Roman" w:cs="Times New Roman"/>
          <w:sz w:val="26"/>
          <w:szCs w:val="26"/>
        </w:rPr>
        <w:t>H</w:t>
      </w:r>
      <w:r w:rsidRPr="00620EDD">
        <w:rPr>
          <w:rFonts w:ascii="Times New Roman" w:hAnsi="Times New Roman" w:cs="Times New Roman"/>
          <w:sz w:val="26"/>
          <w:szCs w:val="26"/>
        </w:rPr>
        <w:t>ND) in Business Administration</w:t>
      </w:r>
      <w:r w:rsidR="006622D5" w:rsidRPr="00620EDD">
        <w:rPr>
          <w:rFonts w:ascii="Times New Roman" w:hAnsi="Times New Roman" w:cs="Times New Roman"/>
          <w:sz w:val="26"/>
          <w:szCs w:val="26"/>
        </w:rPr>
        <w:t xml:space="preserve"> and Management</w:t>
      </w:r>
      <w:r w:rsidRPr="00620EDD">
        <w:rPr>
          <w:rFonts w:ascii="Times New Roman" w:hAnsi="Times New Roman" w:cs="Times New Roman"/>
          <w:sz w:val="26"/>
          <w:szCs w:val="26"/>
        </w:rPr>
        <w:t>, Institute of Finance and Management Studies (IFMS) Kwara State Polytechnic Ilorin.</w:t>
      </w:r>
    </w:p>
    <w:p w:rsidR="00BF144F" w:rsidRPr="00620EDD" w:rsidRDefault="00BF144F" w:rsidP="00620EDD">
      <w:pPr>
        <w:spacing w:line="276" w:lineRule="auto"/>
        <w:ind w:firstLine="720"/>
        <w:jc w:val="both"/>
        <w:rPr>
          <w:rFonts w:ascii="Times New Roman" w:hAnsi="Times New Roman" w:cs="Times New Roman"/>
          <w:sz w:val="26"/>
          <w:szCs w:val="26"/>
        </w:rPr>
      </w:pPr>
    </w:p>
    <w:p w:rsidR="008064C1" w:rsidRPr="00620EDD" w:rsidRDefault="007563C6"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_</w:t>
      </w:r>
      <w:r w:rsidR="008064C1" w:rsidRPr="00620EDD">
        <w:rPr>
          <w:rFonts w:ascii="Times New Roman" w:hAnsi="Times New Roman" w:cs="Times New Roman"/>
          <w:sz w:val="26"/>
          <w:szCs w:val="26"/>
        </w:rPr>
        <w:t>________________</w:t>
      </w:r>
      <w:r w:rsidR="008064C1" w:rsidRPr="00620EDD">
        <w:rPr>
          <w:rFonts w:ascii="Times New Roman" w:hAnsi="Times New Roman" w:cs="Times New Roman"/>
          <w:sz w:val="26"/>
          <w:szCs w:val="26"/>
        </w:rPr>
        <w:tab/>
      </w:r>
      <w:r w:rsidR="008064C1" w:rsidRPr="00620EDD">
        <w:rPr>
          <w:rFonts w:ascii="Times New Roman" w:hAnsi="Times New Roman" w:cs="Times New Roman"/>
          <w:sz w:val="26"/>
          <w:szCs w:val="26"/>
        </w:rPr>
        <w:tab/>
      </w:r>
      <w:r w:rsidR="008064C1" w:rsidRPr="00620EDD">
        <w:rPr>
          <w:rFonts w:ascii="Times New Roman" w:hAnsi="Times New Roman" w:cs="Times New Roman"/>
          <w:sz w:val="26"/>
          <w:szCs w:val="26"/>
        </w:rPr>
        <w:tab/>
      </w:r>
      <w:r w:rsidR="008064C1" w:rsidRPr="00620EDD">
        <w:rPr>
          <w:rFonts w:ascii="Times New Roman" w:hAnsi="Times New Roman" w:cs="Times New Roman"/>
          <w:sz w:val="26"/>
          <w:szCs w:val="26"/>
        </w:rPr>
        <w:tab/>
      </w:r>
      <w:r w:rsidR="008064C1" w:rsidRPr="00620EDD">
        <w:rPr>
          <w:rFonts w:ascii="Times New Roman" w:hAnsi="Times New Roman" w:cs="Times New Roman"/>
          <w:sz w:val="26"/>
          <w:szCs w:val="26"/>
        </w:rPr>
        <w:tab/>
        <w:t>_____________________</w:t>
      </w:r>
    </w:p>
    <w:p w:rsidR="008064C1" w:rsidRPr="00620EDD" w:rsidRDefault="006F4F73"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Mr.SAKA.TA.</w:t>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B7520" w:rsidRPr="00620EDD">
        <w:rPr>
          <w:rFonts w:ascii="Times New Roman" w:hAnsi="Times New Roman" w:cs="Times New Roman"/>
          <w:b/>
          <w:sz w:val="26"/>
          <w:szCs w:val="26"/>
        </w:rPr>
        <w:tab/>
      </w:r>
      <w:r w:rsidR="00C53A27" w:rsidRPr="00620EDD">
        <w:rPr>
          <w:rFonts w:ascii="Times New Roman" w:hAnsi="Times New Roman" w:cs="Times New Roman"/>
          <w:b/>
          <w:sz w:val="26"/>
          <w:szCs w:val="26"/>
        </w:rPr>
        <w:tab/>
      </w:r>
      <w:r w:rsidR="008064C1" w:rsidRPr="00620EDD">
        <w:rPr>
          <w:rFonts w:ascii="Times New Roman" w:hAnsi="Times New Roman" w:cs="Times New Roman"/>
          <w:b/>
          <w:sz w:val="26"/>
          <w:szCs w:val="26"/>
        </w:rPr>
        <w:t>DATE</w:t>
      </w:r>
    </w:p>
    <w:p w:rsidR="00BF144F"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(Project Supervisor)</w:t>
      </w: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 xml:space="preserve"> </w:t>
      </w: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____________________</w:t>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t>_____________________</w:t>
      </w:r>
    </w:p>
    <w:p w:rsidR="008064C1" w:rsidRPr="00620EDD" w:rsidRDefault="00163260"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Mr.</w:t>
      </w:r>
      <w:r w:rsidR="0036408F" w:rsidRPr="00620EDD">
        <w:rPr>
          <w:rFonts w:ascii="Times New Roman" w:hAnsi="Times New Roman" w:cs="Times New Roman"/>
          <w:b/>
          <w:sz w:val="26"/>
          <w:szCs w:val="26"/>
        </w:rPr>
        <w:t>UMARU.B.A.</w:t>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7563C6" w:rsidRPr="00620EDD">
        <w:rPr>
          <w:rFonts w:ascii="Times New Roman" w:hAnsi="Times New Roman" w:cs="Times New Roman"/>
          <w:b/>
          <w:sz w:val="26"/>
          <w:szCs w:val="26"/>
        </w:rPr>
        <w:t xml:space="preserve">         </w:t>
      </w:r>
      <w:r w:rsidR="008B7520" w:rsidRPr="00620EDD">
        <w:rPr>
          <w:rFonts w:ascii="Times New Roman" w:hAnsi="Times New Roman" w:cs="Times New Roman"/>
          <w:b/>
          <w:sz w:val="26"/>
          <w:szCs w:val="26"/>
        </w:rPr>
        <w:tab/>
      </w:r>
      <w:r w:rsidR="008B7520" w:rsidRPr="00620EDD">
        <w:rPr>
          <w:rFonts w:ascii="Times New Roman" w:hAnsi="Times New Roman" w:cs="Times New Roman"/>
          <w:b/>
          <w:sz w:val="26"/>
          <w:szCs w:val="26"/>
        </w:rPr>
        <w:tab/>
      </w:r>
      <w:r w:rsidR="007563C6" w:rsidRPr="00620EDD">
        <w:rPr>
          <w:rFonts w:ascii="Times New Roman" w:hAnsi="Times New Roman" w:cs="Times New Roman"/>
          <w:b/>
          <w:sz w:val="26"/>
          <w:szCs w:val="26"/>
        </w:rPr>
        <w:t xml:space="preserve"> </w:t>
      </w:r>
      <w:r w:rsidR="008064C1" w:rsidRPr="00620EDD">
        <w:rPr>
          <w:rFonts w:ascii="Times New Roman" w:hAnsi="Times New Roman" w:cs="Times New Roman"/>
          <w:b/>
          <w:sz w:val="26"/>
          <w:szCs w:val="26"/>
        </w:rPr>
        <w:t xml:space="preserve">DATE </w:t>
      </w:r>
    </w:p>
    <w:p w:rsidR="00BF144F"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(Project Coordinator)</w:t>
      </w: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 xml:space="preserve"> </w:t>
      </w: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____________________</w:t>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t>_____________________</w:t>
      </w:r>
    </w:p>
    <w:p w:rsidR="008064C1" w:rsidRPr="00620EDD" w:rsidRDefault="0036408F"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M</w:t>
      </w:r>
      <w:r w:rsidR="00163260" w:rsidRPr="00620EDD">
        <w:rPr>
          <w:rFonts w:ascii="Times New Roman" w:hAnsi="Times New Roman" w:cs="Times New Roman"/>
          <w:b/>
          <w:sz w:val="26"/>
          <w:szCs w:val="26"/>
        </w:rPr>
        <w:t>r.</w:t>
      </w:r>
      <w:r w:rsidR="008064C1" w:rsidRPr="00620EDD">
        <w:rPr>
          <w:rFonts w:ascii="Times New Roman" w:hAnsi="Times New Roman" w:cs="Times New Roman"/>
          <w:b/>
          <w:sz w:val="26"/>
          <w:szCs w:val="26"/>
        </w:rPr>
        <w:t>A</w:t>
      </w:r>
      <w:r w:rsidRPr="00620EDD">
        <w:rPr>
          <w:rFonts w:ascii="Times New Roman" w:hAnsi="Times New Roman" w:cs="Times New Roman"/>
          <w:b/>
          <w:sz w:val="26"/>
          <w:szCs w:val="26"/>
        </w:rPr>
        <w:t>LAKOSO.K.I.</w:t>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064C1" w:rsidRPr="00620EDD">
        <w:rPr>
          <w:rFonts w:ascii="Times New Roman" w:hAnsi="Times New Roman" w:cs="Times New Roman"/>
          <w:b/>
          <w:sz w:val="26"/>
          <w:szCs w:val="26"/>
        </w:rPr>
        <w:tab/>
      </w:r>
      <w:r w:rsidR="008B7520" w:rsidRPr="00620EDD">
        <w:rPr>
          <w:rFonts w:ascii="Times New Roman" w:hAnsi="Times New Roman" w:cs="Times New Roman"/>
          <w:b/>
          <w:sz w:val="26"/>
          <w:szCs w:val="26"/>
        </w:rPr>
        <w:tab/>
      </w:r>
      <w:r w:rsidR="007563C6" w:rsidRPr="00620EDD">
        <w:rPr>
          <w:rFonts w:ascii="Times New Roman" w:hAnsi="Times New Roman" w:cs="Times New Roman"/>
          <w:b/>
          <w:sz w:val="26"/>
          <w:szCs w:val="26"/>
        </w:rPr>
        <w:t xml:space="preserve"> </w:t>
      </w:r>
      <w:r w:rsidR="008064C1" w:rsidRPr="00620EDD">
        <w:rPr>
          <w:rFonts w:ascii="Times New Roman" w:hAnsi="Times New Roman" w:cs="Times New Roman"/>
          <w:b/>
          <w:sz w:val="26"/>
          <w:szCs w:val="26"/>
        </w:rPr>
        <w:t xml:space="preserve">DATE </w:t>
      </w: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(Head of Department)</w:t>
      </w:r>
    </w:p>
    <w:p w:rsidR="00BF144F" w:rsidRPr="00620EDD" w:rsidRDefault="00BF144F" w:rsidP="00620EDD">
      <w:pPr>
        <w:spacing w:after="0" w:line="276" w:lineRule="auto"/>
        <w:jc w:val="both"/>
        <w:rPr>
          <w:rFonts w:ascii="Times New Roman" w:hAnsi="Times New Roman" w:cs="Times New Roman"/>
          <w:b/>
          <w:sz w:val="26"/>
          <w:szCs w:val="26"/>
        </w:rPr>
      </w:pP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___________________</w:t>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t>_____________________</w:t>
      </w:r>
    </w:p>
    <w:p w:rsidR="008064C1" w:rsidRPr="00620EDD" w:rsidRDefault="008064C1"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(External supervisor)</w:t>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00BF144F" w:rsidRPr="00620EDD">
        <w:rPr>
          <w:rFonts w:ascii="Times New Roman" w:hAnsi="Times New Roman" w:cs="Times New Roman"/>
          <w:b/>
          <w:sz w:val="26"/>
          <w:szCs w:val="26"/>
        </w:rPr>
        <w:t xml:space="preserve"> </w:t>
      </w:r>
      <w:r w:rsidRPr="00620EDD">
        <w:rPr>
          <w:rFonts w:ascii="Times New Roman" w:hAnsi="Times New Roman" w:cs="Times New Roman"/>
          <w:b/>
          <w:sz w:val="26"/>
          <w:szCs w:val="26"/>
        </w:rPr>
        <w:t>DATE</w:t>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r w:rsidRPr="00620EDD">
        <w:rPr>
          <w:rFonts w:ascii="Times New Roman" w:hAnsi="Times New Roman" w:cs="Times New Roman"/>
          <w:b/>
          <w:sz w:val="26"/>
          <w:szCs w:val="26"/>
        </w:rPr>
        <w:tab/>
      </w:r>
    </w:p>
    <w:p w:rsidR="008233B3" w:rsidRPr="00620EDD" w:rsidRDefault="008233B3" w:rsidP="00620EDD">
      <w:pPr>
        <w:spacing w:line="276" w:lineRule="auto"/>
        <w:rPr>
          <w:rFonts w:ascii="Times New Roman" w:hAnsi="Times New Roman" w:cs="Times New Roman"/>
          <w:b/>
          <w:sz w:val="26"/>
          <w:szCs w:val="26"/>
        </w:rPr>
      </w:pPr>
    </w:p>
    <w:p w:rsidR="008B7520" w:rsidRPr="00620EDD" w:rsidRDefault="008B7520" w:rsidP="00620EDD">
      <w:pPr>
        <w:spacing w:line="276" w:lineRule="auto"/>
        <w:rPr>
          <w:rFonts w:ascii="Times New Roman" w:hAnsi="Times New Roman" w:cs="Times New Roman"/>
          <w:b/>
          <w:sz w:val="26"/>
          <w:szCs w:val="26"/>
        </w:rPr>
      </w:pPr>
    </w:p>
    <w:p w:rsidR="002C1D1E" w:rsidRPr="00620EDD" w:rsidRDefault="002C1D1E" w:rsidP="00620EDD">
      <w:pPr>
        <w:spacing w:line="276" w:lineRule="auto"/>
        <w:rPr>
          <w:rFonts w:ascii="Times New Roman" w:hAnsi="Times New Roman" w:cs="Times New Roman"/>
          <w:b/>
          <w:sz w:val="26"/>
          <w:szCs w:val="26"/>
        </w:rPr>
      </w:pPr>
    </w:p>
    <w:p w:rsidR="00BF144F" w:rsidRPr="00620EDD" w:rsidRDefault="00BF144F" w:rsidP="00620EDD">
      <w:pPr>
        <w:spacing w:line="276" w:lineRule="auto"/>
        <w:jc w:val="center"/>
        <w:rPr>
          <w:rFonts w:ascii="Times New Roman" w:hAnsi="Times New Roman" w:cs="Times New Roman"/>
          <w:b/>
          <w:sz w:val="26"/>
          <w:szCs w:val="26"/>
        </w:rPr>
      </w:pPr>
    </w:p>
    <w:p w:rsidR="00BF144F" w:rsidRPr="00620EDD" w:rsidRDefault="00BF144F" w:rsidP="00620EDD">
      <w:pPr>
        <w:spacing w:line="276" w:lineRule="auto"/>
        <w:jc w:val="center"/>
        <w:rPr>
          <w:rFonts w:ascii="Times New Roman" w:hAnsi="Times New Roman" w:cs="Times New Roman"/>
          <w:b/>
          <w:sz w:val="26"/>
          <w:szCs w:val="26"/>
        </w:rPr>
      </w:pPr>
    </w:p>
    <w:p w:rsidR="00BF144F" w:rsidRPr="00620EDD" w:rsidRDefault="00BF144F" w:rsidP="00620EDD">
      <w:pPr>
        <w:spacing w:line="276" w:lineRule="auto"/>
        <w:rPr>
          <w:rFonts w:ascii="Times New Roman" w:hAnsi="Times New Roman" w:cs="Times New Roman"/>
          <w:b/>
          <w:sz w:val="26"/>
          <w:szCs w:val="26"/>
        </w:rPr>
      </w:pPr>
    </w:p>
    <w:p w:rsidR="00BF144F" w:rsidRPr="00620EDD" w:rsidRDefault="00BF144F" w:rsidP="00620EDD">
      <w:pPr>
        <w:spacing w:line="276" w:lineRule="auto"/>
        <w:rPr>
          <w:rFonts w:ascii="Times New Roman" w:hAnsi="Times New Roman" w:cs="Times New Roman"/>
          <w:b/>
          <w:sz w:val="26"/>
          <w:szCs w:val="26"/>
        </w:rPr>
      </w:pPr>
    </w:p>
    <w:p w:rsidR="008064C1" w:rsidRPr="00620EDD" w:rsidRDefault="008064C1" w:rsidP="00620EDD">
      <w:pPr>
        <w:spacing w:line="276" w:lineRule="auto"/>
        <w:jc w:val="center"/>
        <w:rPr>
          <w:rFonts w:ascii="Times New Roman" w:hAnsi="Times New Roman" w:cs="Times New Roman"/>
          <w:b/>
          <w:sz w:val="26"/>
          <w:szCs w:val="26"/>
        </w:rPr>
      </w:pPr>
      <w:r w:rsidRPr="00620EDD">
        <w:rPr>
          <w:rFonts w:ascii="Times New Roman" w:hAnsi="Times New Roman" w:cs="Times New Roman"/>
          <w:b/>
          <w:sz w:val="26"/>
          <w:szCs w:val="26"/>
        </w:rPr>
        <w:t>DEDICATION</w:t>
      </w:r>
    </w:p>
    <w:p w:rsidR="008064C1" w:rsidRPr="00620EDD" w:rsidRDefault="008064C1" w:rsidP="00620EDD">
      <w:pPr>
        <w:spacing w:line="276" w:lineRule="auto"/>
        <w:jc w:val="both"/>
        <w:rPr>
          <w:rFonts w:ascii="Times New Roman" w:hAnsi="Times New Roman" w:cs="Times New Roman"/>
          <w:sz w:val="26"/>
          <w:szCs w:val="26"/>
        </w:rPr>
      </w:pPr>
      <w:r w:rsidRPr="00620EDD">
        <w:rPr>
          <w:rFonts w:ascii="Times New Roman" w:hAnsi="Times New Roman" w:cs="Times New Roman"/>
          <w:b/>
          <w:sz w:val="26"/>
          <w:szCs w:val="26"/>
        </w:rPr>
        <w:tab/>
      </w:r>
      <w:r w:rsidRPr="00620EDD">
        <w:rPr>
          <w:rFonts w:ascii="Times New Roman" w:hAnsi="Times New Roman" w:cs="Times New Roman"/>
          <w:sz w:val="26"/>
          <w:szCs w:val="26"/>
        </w:rPr>
        <w:t xml:space="preserve">This </w:t>
      </w:r>
      <w:r w:rsidR="008233B3" w:rsidRPr="00620EDD">
        <w:rPr>
          <w:rFonts w:ascii="Times New Roman" w:hAnsi="Times New Roman" w:cs="Times New Roman"/>
          <w:sz w:val="26"/>
          <w:szCs w:val="26"/>
        </w:rPr>
        <w:t>project</w:t>
      </w:r>
      <w:r w:rsidRPr="00620EDD">
        <w:rPr>
          <w:rFonts w:ascii="Times New Roman" w:hAnsi="Times New Roman" w:cs="Times New Roman"/>
          <w:sz w:val="26"/>
          <w:szCs w:val="26"/>
        </w:rPr>
        <w:t xml:space="preserve"> work is dedicated to </w:t>
      </w:r>
      <w:r w:rsidR="00C53A27" w:rsidRPr="00620EDD">
        <w:rPr>
          <w:rFonts w:ascii="Times New Roman" w:hAnsi="Times New Roman" w:cs="Times New Roman"/>
          <w:b/>
          <w:sz w:val="26"/>
          <w:szCs w:val="26"/>
        </w:rPr>
        <w:t>ALLAH</w:t>
      </w:r>
      <w:r w:rsidRPr="00620EDD">
        <w:rPr>
          <w:rFonts w:ascii="Times New Roman" w:hAnsi="Times New Roman" w:cs="Times New Roman"/>
          <w:sz w:val="26"/>
          <w:szCs w:val="26"/>
        </w:rPr>
        <w:t xml:space="preserve"> the creator, the </w:t>
      </w:r>
      <w:r w:rsidR="00DB3944" w:rsidRPr="00620EDD">
        <w:rPr>
          <w:rFonts w:ascii="Times New Roman" w:hAnsi="Times New Roman" w:cs="Times New Roman"/>
          <w:sz w:val="26"/>
          <w:szCs w:val="26"/>
        </w:rPr>
        <w:t xml:space="preserve">beneficent, </w:t>
      </w:r>
      <w:r w:rsidR="000A4216" w:rsidRPr="00620EDD">
        <w:rPr>
          <w:rFonts w:ascii="Times New Roman" w:hAnsi="Times New Roman" w:cs="Times New Roman"/>
          <w:sz w:val="26"/>
          <w:szCs w:val="26"/>
        </w:rPr>
        <w:t>and the</w:t>
      </w:r>
      <w:r w:rsidRPr="00620EDD">
        <w:rPr>
          <w:rFonts w:ascii="Times New Roman" w:hAnsi="Times New Roman" w:cs="Times New Roman"/>
          <w:sz w:val="26"/>
          <w:szCs w:val="26"/>
        </w:rPr>
        <w:t xml:space="preserve"> merciful, and also to my beloved parents.</w:t>
      </w:r>
      <w:r w:rsidR="007563C6" w:rsidRPr="00620EDD">
        <w:rPr>
          <w:rFonts w:ascii="Times New Roman" w:hAnsi="Times New Roman" w:cs="Times New Roman"/>
          <w:sz w:val="26"/>
          <w:szCs w:val="26"/>
        </w:rPr>
        <w:t xml:space="preserve"> Mr &amp; M</w:t>
      </w:r>
      <w:r w:rsidR="006F4F73" w:rsidRPr="00620EDD">
        <w:rPr>
          <w:rFonts w:ascii="Times New Roman" w:hAnsi="Times New Roman" w:cs="Times New Roman"/>
          <w:sz w:val="26"/>
          <w:szCs w:val="26"/>
        </w:rPr>
        <w:t>rs ABDULRAHMAN</w:t>
      </w:r>
    </w:p>
    <w:p w:rsidR="008064C1" w:rsidRPr="00620EDD" w:rsidRDefault="008064C1"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br w:type="page"/>
      </w:r>
    </w:p>
    <w:p w:rsidR="008064C1" w:rsidRPr="00620EDD" w:rsidRDefault="008064C1" w:rsidP="00620EDD">
      <w:pPr>
        <w:spacing w:line="276" w:lineRule="auto"/>
        <w:jc w:val="center"/>
        <w:rPr>
          <w:rFonts w:ascii="Times New Roman" w:hAnsi="Times New Roman" w:cs="Times New Roman"/>
          <w:b/>
          <w:sz w:val="26"/>
          <w:szCs w:val="26"/>
        </w:rPr>
      </w:pPr>
      <w:r w:rsidRPr="00620EDD">
        <w:rPr>
          <w:rFonts w:ascii="Times New Roman" w:hAnsi="Times New Roman" w:cs="Times New Roman"/>
          <w:b/>
          <w:sz w:val="26"/>
          <w:szCs w:val="26"/>
        </w:rPr>
        <w:t>ACKNOWLEDGEMENT</w:t>
      </w:r>
      <w:r w:rsidR="00312D65" w:rsidRPr="00620EDD">
        <w:rPr>
          <w:rFonts w:ascii="Times New Roman" w:hAnsi="Times New Roman" w:cs="Times New Roman"/>
          <w:b/>
          <w:sz w:val="26"/>
          <w:szCs w:val="26"/>
        </w:rPr>
        <w:t>S</w:t>
      </w:r>
    </w:p>
    <w:p w:rsidR="00831A7A" w:rsidRPr="00620EDD" w:rsidRDefault="00831A7A"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I give thanks to </w:t>
      </w:r>
      <w:r w:rsidRPr="00620EDD">
        <w:rPr>
          <w:rFonts w:ascii="Times New Roman" w:hAnsi="Times New Roman" w:cs="Times New Roman"/>
          <w:b/>
          <w:sz w:val="26"/>
          <w:szCs w:val="26"/>
        </w:rPr>
        <w:t>ALMIGHTY ALLAH</w:t>
      </w:r>
      <w:r w:rsidRPr="00620EDD">
        <w:rPr>
          <w:rFonts w:ascii="Times New Roman" w:hAnsi="Times New Roman" w:cs="Times New Roman"/>
          <w:sz w:val="26"/>
          <w:szCs w:val="26"/>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r w:rsidR="00B51280" w:rsidRPr="00620EDD">
        <w:rPr>
          <w:rFonts w:ascii="Times New Roman" w:hAnsi="Times New Roman" w:cs="Times New Roman"/>
          <w:sz w:val="26"/>
          <w:szCs w:val="26"/>
        </w:rPr>
        <w:t xml:space="preserve"> </w:t>
      </w:r>
      <w:r w:rsidRPr="00620EDD">
        <w:rPr>
          <w:rFonts w:ascii="Times New Roman" w:hAnsi="Times New Roman" w:cs="Times New Roman"/>
          <w:sz w:val="26"/>
          <w:szCs w:val="26"/>
        </w:rPr>
        <w:t xml:space="preserve">My unlimited gratitude goes to my admirable parent </w:t>
      </w:r>
      <w:r w:rsidR="00163260" w:rsidRPr="00620EDD">
        <w:rPr>
          <w:rFonts w:ascii="Times New Roman" w:hAnsi="Times New Roman" w:cs="Times New Roman"/>
          <w:b/>
          <w:sz w:val="26"/>
          <w:szCs w:val="26"/>
        </w:rPr>
        <w:t>Mr. &amp; Mrs</w:t>
      </w:r>
      <w:r w:rsidR="00A73CAD">
        <w:rPr>
          <w:rFonts w:ascii="Times New Roman" w:hAnsi="Times New Roman" w:cs="Times New Roman"/>
          <w:b/>
          <w:sz w:val="26"/>
          <w:szCs w:val="26"/>
        </w:rPr>
        <w:t>. ABE</w:t>
      </w:r>
      <w:r w:rsidRPr="00620EDD">
        <w:rPr>
          <w:rFonts w:ascii="Times New Roman" w:hAnsi="Times New Roman" w:cs="Times New Roman"/>
          <w:b/>
          <w:sz w:val="26"/>
          <w:szCs w:val="26"/>
        </w:rPr>
        <w:t xml:space="preserve"> </w:t>
      </w:r>
      <w:r w:rsidRPr="00620EDD">
        <w:rPr>
          <w:rFonts w:ascii="Times New Roman" w:hAnsi="Times New Roman" w:cs="Times New Roman"/>
          <w:sz w:val="26"/>
          <w:szCs w:val="26"/>
        </w:rPr>
        <w:t>for their love and care since my infant till date and for the successful completion of my programme, may God guide and protect them in multiples fold, may you enjoy the fruit  of your labour in sound health (Amin).</w:t>
      </w:r>
      <w:r w:rsidR="00163260" w:rsidRPr="00620EDD">
        <w:rPr>
          <w:rFonts w:ascii="Times New Roman" w:hAnsi="Times New Roman" w:cs="Times New Roman"/>
          <w:sz w:val="26"/>
          <w:szCs w:val="26"/>
        </w:rPr>
        <w:t xml:space="preserve"> </w:t>
      </w:r>
      <w:r w:rsidRPr="00620EDD">
        <w:rPr>
          <w:rFonts w:ascii="Times New Roman" w:hAnsi="Times New Roman" w:cs="Times New Roman"/>
          <w:sz w:val="26"/>
          <w:szCs w:val="26"/>
        </w:rPr>
        <w:t>Also worthy of mention is my Husband  May Almighty Allah be with you. Amen.</w:t>
      </w:r>
      <w:r w:rsidR="00B51280" w:rsidRPr="00620EDD">
        <w:rPr>
          <w:rFonts w:ascii="Times New Roman" w:hAnsi="Times New Roman" w:cs="Times New Roman"/>
          <w:sz w:val="26"/>
          <w:szCs w:val="26"/>
        </w:rPr>
        <w:t xml:space="preserve"> </w:t>
      </w:r>
      <w:r w:rsidRPr="00620EDD">
        <w:rPr>
          <w:rFonts w:ascii="Times New Roman" w:hAnsi="Times New Roman" w:cs="Times New Roman"/>
          <w:sz w:val="26"/>
          <w:szCs w:val="26"/>
        </w:rPr>
        <w:t>My special thanks goes to my humble supervisor</w:t>
      </w:r>
      <w:r w:rsidR="00163260" w:rsidRPr="00620EDD">
        <w:rPr>
          <w:rFonts w:ascii="Times New Roman" w:hAnsi="Times New Roman" w:cs="Times New Roman"/>
          <w:b/>
          <w:sz w:val="26"/>
          <w:szCs w:val="26"/>
        </w:rPr>
        <w:t xml:space="preserve"> Mr.</w:t>
      </w:r>
      <w:r w:rsidR="006F4F73" w:rsidRPr="00620EDD">
        <w:rPr>
          <w:rFonts w:ascii="Times New Roman" w:hAnsi="Times New Roman" w:cs="Times New Roman"/>
          <w:b/>
          <w:sz w:val="26"/>
          <w:szCs w:val="26"/>
        </w:rPr>
        <w:t xml:space="preserve">SAKA.TA. </w:t>
      </w:r>
      <w:r w:rsidRPr="00620EDD">
        <w:rPr>
          <w:rFonts w:ascii="Times New Roman" w:hAnsi="Times New Roman" w:cs="Times New Roman"/>
          <w:b/>
          <w:sz w:val="26"/>
          <w:szCs w:val="26"/>
        </w:rPr>
        <w:t xml:space="preserve"> </w:t>
      </w:r>
      <w:r w:rsidRPr="00620EDD">
        <w:rPr>
          <w:rFonts w:ascii="Times New Roman" w:hAnsi="Times New Roman" w:cs="Times New Roman"/>
          <w:sz w:val="26"/>
          <w:szCs w:val="26"/>
        </w:rPr>
        <w:t>you are not just a supervisor, you are also a role of model who simplicity, exemplary human relation and zeal for this progress have made this research a good success. May Almighty Allah continue to show his mercy on you and your entire family. Amen.</w:t>
      </w:r>
      <w:r w:rsidR="00B51280" w:rsidRPr="00620EDD">
        <w:rPr>
          <w:rFonts w:ascii="Times New Roman" w:hAnsi="Times New Roman" w:cs="Times New Roman"/>
          <w:sz w:val="26"/>
          <w:szCs w:val="26"/>
        </w:rPr>
        <w:t xml:space="preserve"> </w:t>
      </w:r>
      <w:r w:rsidRPr="00620EDD">
        <w:rPr>
          <w:rFonts w:ascii="Times New Roman" w:eastAsia="Times New Roman" w:hAnsi="Times New Roman" w:cs="Times New Roman"/>
          <w:bCs/>
          <w:color w:val="000000"/>
          <w:sz w:val="26"/>
          <w:szCs w:val="26"/>
        </w:rPr>
        <w:t xml:space="preserve">This project will not complete if I fail to acknowledge and appreciate the  effort of my Head of Department </w:t>
      </w:r>
      <w:r w:rsidR="0036408F" w:rsidRPr="00620EDD">
        <w:rPr>
          <w:rFonts w:ascii="Times New Roman" w:hAnsi="Times New Roman" w:cs="Times New Roman"/>
          <w:b/>
          <w:sz w:val="26"/>
          <w:szCs w:val="26"/>
        </w:rPr>
        <w:t>M</w:t>
      </w:r>
      <w:r w:rsidR="00163260" w:rsidRPr="00620EDD">
        <w:rPr>
          <w:rFonts w:ascii="Times New Roman" w:hAnsi="Times New Roman" w:cs="Times New Roman"/>
          <w:b/>
          <w:sz w:val="26"/>
          <w:szCs w:val="26"/>
        </w:rPr>
        <w:t>r</w:t>
      </w:r>
      <w:r w:rsidR="00B51280" w:rsidRPr="00620EDD">
        <w:rPr>
          <w:rFonts w:ascii="Times New Roman" w:hAnsi="Times New Roman" w:cs="Times New Roman"/>
          <w:b/>
          <w:sz w:val="26"/>
          <w:szCs w:val="26"/>
        </w:rPr>
        <w:t>.</w:t>
      </w:r>
      <w:r w:rsidR="0036408F" w:rsidRPr="00620EDD">
        <w:rPr>
          <w:rFonts w:ascii="Times New Roman" w:hAnsi="Times New Roman" w:cs="Times New Roman"/>
          <w:b/>
          <w:sz w:val="26"/>
          <w:szCs w:val="26"/>
        </w:rPr>
        <w:t>ALAKOSO.K.I.</w:t>
      </w:r>
      <w:r w:rsidR="00163260" w:rsidRPr="00620EDD">
        <w:rPr>
          <w:rFonts w:ascii="Times New Roman" w:hAnsi="Times New Roman" w:cs="Times New Roman"/>
          <w:b/>
          <w:sz w:val="26"/>
          <w:szCs w:val="26"/>
        </w:rPr>
        <w:t xml:space="preserve"> </w:t>
      </w:r>
      <w:r w:rsidRPr="00620EDD">
        <w:rPr>
          <w:rFonts w:ascii="Times New Roman" w:eastAsia="Times New Roman" w:hAnsi="Times New Roman" w:cs="Times New Roman"/>
          <w:bCs/>
          <w:color w:val="000000"/>
          <w:sz w:val="26"/>
          <w:szCs w:val="26"/>
        </w:rPr>
        <w:t xml:space="preserve">and all the lecturers in Business Administration and Management Department for the experience gathered from them, you are in fact the best among others. I thank you all. </w:t>
      </w:r>
      <w:r w:rsidRPr="00620EDD">
        <w:rPr>
          <w:rFonts w:ascii="Times New Roman" w:hAnsi="Times New Roman" w:cs="Times New Roman"/>
          <w:sz w:val="26"/>
          <w:szCs w:val="26"/>
        </w:rPr>
        <w:t xml:space="preserve">Finally I must congratulate my humble self for attending lectures regularly and for facing the challenges to complete this programme. </w:t>
      </w:r>
      <w:r w:rsidRPr="00620EDD">
        <w:rPr>
          <w:rFonts w:ascii="Times New Roman" w:hAnsi="Times New Roman" w:cs="Times New Roman"/>
          <w:b/>
          <w:sz w:val="26"/>
          <w:szCs w:val="26"/>
        </w:rPr>
        <w:t>ALHAMDULILLAHI</w:t>
      </w:r>
      <w:r w:rsidRPr="00620EDD">
        <w:rPr>
          <w:rFonts w:ascii="Times New Roman" w:hAnsi="Times New Roman" w:cs="Times New Roman"/>
          <w:sz w:val="26"/>
          <w:szCs w:val="26"/>
        </w:rPr>
        <w:t>.</w:t>
      </w:r>
    </w:p>
    <w:p w:rsidR="008064C1" w:rsidRPr="00620EDD" w:rsidRDefault="008064C1" w:rsidP="00620EDD">
      <w:pPr>
        <w:spacing w:line="276" w:lineRule="auto"/>
        <w:rPr>
          <w:rFonts w:ascii="Times New Roman" w:hAnsi="Times New Roman" w:cs="Times New Roman"/>
          <w:b/>
          <w:sz w:val="26"/>
          <w:szCs w:val="26"/>
        </w:rPr>
      </w:pPr>
    </w:p>
    <w:p w:rsidR="00163260" w:rsidRPr="00620EDD" w:rsidRDefault="00163260" w:rsidP="00620EDD">
      <w:pPr>
        <w:spacing w:after="0" w:line="276" w:lineRule="auto"/>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BF144F" w:rsidRPr="00620EDD" w:rsidRDefault="00BF144F" w:rsidP="00620EDD">
      <w:pPr>
        <w:spacing w:after="0" w:line="276" w:lineRule="auto"/>
        <w:ind w:left="2160" w:firstLine="720"/>
        <w:jc w:val="both"/>
        <w:rPr>
          <w:rFonts w:ascii="Times New Roman" w:hAnsi="Times New Roman" w:cs="Times New Roman"/>
          <w:b/>
          <w:bCs/>
          <w:sz w:val="26"/>
          <w:szCs w:val="26"/>
        </w:rPr>
      </w:pPr>
    </w:p>
    <w:p w:rsidR="008064C1" w:rsidRPr="00620EDD" w:rsidRDefault="008064C1" w:rsidP="00620EDD">
      <w:pPr>
        <w:spacing w:after="0" w:line="276" w:lineRule="auto"/>
        <w:ind w:left="2160" w:firstLine="720"/>
        <w:jc w:val="both"/>
        <w:rPr>
          <w:rFonts w:ascii="Times New Roman" w:hAnsi="Times New Roman" w:cs="Times New Roman"/>
          <w:b/>
          <w:bCs/>
          <w:sz w:val="26"/>
          <w:szCs w:val="26"/>
        </w:rPr>
      </w:pPr>
      <w:r w:rsidRPr="00620EDD">
        <w:rPr>
          <w:rFonts w:ascii="Times New Roman" w:hAnsi="Times New Roman" w:cs="Times New Roman"/>
          <w:b/>
          <w:bCs/>
          <w:sz w:val="26"/>
          <w:szCs w:val="26"/>
        </w:rPr>
        <w:t>TABLE OF CONTENTS</w:t>
      </w:r>
    </w:p>
    <w:p w:rsidR="00B51280" w:rsidRPr="00620EDD" w:rsidRDefault="00B51280" w:rsidP="00620EDD">
      <w:pPr>
        <w:spacing w:after="0" w:line="276" w:lineRule="auto"/>
        <w:jc w:val="both"/>
        <w:rPr>
          <w:rFonts w:ascii="Times New Roman" w:hAnsi="Times New Roman" w:cs="Times New Roman"/>
          <w:sz w:val="26"/>
          <w:szCs w:val="26"/>
        </w:rPr>
      </w:pP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Title Page</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i</w:t>
      </w:r>
      <w:r w:rsidRPr="00620EDD">
        <w:rPr>
          <w:rFonts w:ascii="Times New Roman" w:hAnsi="Times New Roman" w:cs="Times New Roman"/>
          <w:sz w:val="26"/>
          <w:szCs w:val="26"/>
        </w:rPr>
        <w:tab/>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Certification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ii</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Dedication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iii</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Acknowledgement</w:t>
      </w:r>
      <w:r w:rsidR="00ED536B" w:rsidRPr="00620EDD">
        <w:rPr>
          <w:rFonts w:ascii="Times New Roman" w:hAnsi="Times New Roman" w:cs="Times New Roman"/>
          <w:sz w:val="26"/>
          <w:szCs w:val="26"/>
        </w:rPr>
        <w:t>s</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iv</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Table of Contents</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vi</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Abstract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ix</w:t>
      </w:r>
    </w:p>
    <w:p w:rsidR="008064C1" w:rsidRPr="00620EDD" w:rsidRDefault="008064C1" w:rsidP="00620EDD">
      <w:pPr>
        <w:spacing w:after="0" w:line="276" w:lineRule="auto"/>
        <w:jc w:val="both"/>
        <w:rPr>
          <w:rFonts w:ascii="Times New Roman" w:hAnsi="Times New Roman" w:cs="Times New Roman"/>
          <w:b/>
          <w:bCs/>
          <w:sz w:val="26"/>
          <w:szCs w:val="26"/>
        </w:rPr>
      </w:pPr>
      <w:r w:rsidRPr="00620EDD">
        <w:rPr>
          <w:rFonts w:ascii="Times New Roman" w:hAnsi="Times New Roman" w:cs="Times New Roman"/>
          <w:b/>
          <w:bCs/>
          <w:sz w:val="26"/>
          <w:szCs w:val="26"/>
        </w:rPr>
        <w:t>CHAPTER ONE: INTRODUCTION</w:t>
      </w:r>
      <w:r w:rsidRPr="00620EDD">
        <w:rPr>
          <w:rFonts w:ascii="Times New Roman" w:hAnsi="Times New Roman" w:cs="Times New Roman"/>
          <w:b/>
          <w:bCs/>
          <w:sz w:val="26"/>
          <w:szCs w:val="26"/>
        </w:rPr>
        <w:tab/>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Background to the Study</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1</w:t>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Statement of the Problem</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w:t>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Research questions</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4</w:t>
      </w:r>
      <w:r w:rsidRPr="00620EDD">
        <w:rPr>
          <w:rFonts w:ascii="Times New Roman" w:hAnsi="Times New Roman" w:cs="Times New Roman"/>
          <w:sz w:val="26"/>
          <w:szCs w:val="26"/>
        </w:rPr>
        <w:tab/>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Objectives to the Study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4</w:t>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Research hypothes</w:t>
      </w:r>
      <w:r w:rsidR="004B4BB6" w:rsidRPr="00620EDD">
        <w:rPr>
          <w:rFonts w:ascii="Times New Roman" w:hAnsi="Times New Roman" w:cs="Times New Roman"/>
          <w:sz w:val="26"/>
          <w:szCs w:val="26"/>
        </w:rPr>
        <w:t>e</w:t>
      </w:r>
      <w:r w:rsidR="008B648D" w:rsidRPr="00620EDD">
        <w:rPr>
          <w:rFonts w:ascii="Times New Roman" w:hAnsi="Times New Roman" w:cs="Times New Roman"/>
          <w:sz w:val="26"/>
          <w:szCs w:val="26"/>
        </w:rPr>
        <w:t>s</w:t>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Pr="00620EDD">
        <w:rPr>
          <w:rFonts w:ascii="Times New Roman" w:hAnsi="Times New Roman" w:cs="Times New Roman"/>
          <w:sz w:val="26"/>
          <w:szCs w:val="26"/>
        </w:rPr>
        <w:t>5</w:t>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Significance of the Study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5</w:t>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Scope of the Study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6</w:t>
      </w:r>
    </w:p>
    <w:p w:rsidR="008064C1" w:rsidRPr="00620EDD" w:rsidRDefault="008064C1" w:rsidP="00620EDD">
      <w:pPr>
        <w:pStyle w:val="ListParagraph"/>
        <w:numPr>
          <w:ilvl w:val="1"/>
          <w:numId w:val="46"/>
        </w:num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Definition of Terms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6</w:t>
      </w:r>
    </w:p>
    <w:p w:rsidR="008064C1" w:rsidRPr="00620EDD" w:rsidRDefault="008064C1" w:rsidP="00620EDD">
      <w:pPr>
        <w:spacing w:after="0" w:line="276" w:lineRule="auto"/>
        <w:jc w:val="both"/>
        <w:rPr>
          <w:rFonts w:ascii="Times New Roman" w:hAnsi="Times New Roman" w:cs="Times New Roman"/>
          <w:b/>
          <w:bCs/>
          <w:sz w:val="26"/>
          <w:szCs w:val="26"/>
        </w:rPr>
      </w:pPr>
      <w:r w:rsidRPr="00620EDD">
        <w:rPr>
          <w:rFonts w:ascii="Times New Roman" w:hAnsi="Times New Roman" w:cs="Times New Roman"/>
          <w:b/>
          <w:bCs/>
          <w:sz w:val="26"/>
          <w:szCs w:val="26"/>
        </w:rPr>
        <w:t xml:space="preserve">CHAPTER TWO: LITERATURE REVIEW  </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2.1</w:t>
      </w:r>
      <w:r w:rsidRPr="00620EDD">
        <w:rPr>
          <w:rFonts w:ascii="Times New Roman" w:hAnsi="Times New Roman" w:cs="Times New Roman"/>
          <w:sz w:val="26"/>
          <w:szCs w:val="26"/>
        </w:rPr>
        <w:tab/>
        <w:t xml:space="preserve">Introduction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8</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2.2</w:t>
      </w:r>
      <w:r w:rsidRPr="00620EDD">
        <w:rPr>
          <w:rFonts w:ascii="Times New Roman" w:hAnsi="Times New Roman" w:cs="Times New Roman"/>
          <w:sz w:val="26"/>
          <w:szCs w:val="26"/>
        </w:rPr>
        <w:tab/>
        <w:t xml:space="preserve">Conceptual framework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10</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2.3</w:t>
      </w:r>
      <w:r w:rsidRPr="00620EDD">
        <w:rPr>
          <w:rFonts w:ascii="Times New Roman" w:hAnsi="Times New Roman" w:cs="Times New Roman"/>
          <w:sz w:val="26"/>
          <w:szCs w:val="26"/>
        </w:rPr>
        <w:tab/>
        <w:t>Theoretical framework</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18</w:t>
      </w:r>
    </w:p>
    <w:p w:rsidR="00B51280"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2.4</w:t>
      </w:r>
      <w:r w:rsidRPr="00620EDD">
        <w:rPr>
          <w:rFonts w:ascii="Times New Roman" w:hAnsi="Times New Roman" w:cs="Times New Roman"/>
          <w:sz w:val="26"/>
          <w:szCs w:val="26"/>
        </w:rPr>
        <w:tab/>
        <w:t xml:space="preserve">Empirical review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29</w:t>
      </w:r>
    </w:p>
    <w:p w:rsidR="008064C1" w:rsidRPr="00620EDD" w:rsidRDefault="008064C1" w:rsidP="00620EDD">
      <w:pPr>
        <w:spacing w:after="0" w:line="276" w:lineRule="auto"/>
        <w:jc w:val="both"/>
        <w:rPr>
          <w:rFonts w:ascii="Times New Roman" w:hAnsi="Times New Roman" w:cs="Times New Roman"/>
          <w:b/>
          <w:bCs/>
          <w:sz w:val="26"/>
          <w:szCs w:val="26"/>
        </w:rPr>
      </w:pPr>
      <w:r w:rsidRPr="00620EDD">
        <w:rPr>
          <w:rFonts w:ascii="Times New Roman" w:hAnsi="Times New Roman" w:cs="Times New Roman"/>
          <w:b/>
          <w:bCs/>
          <w:sz w:val="26"/>
          <w:szCs w:val="26"/>
        </w:rPr>
        <w:t>CHAPTER THREE: METHODOLOGY</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3.1</w:t>
      </w:r>
      <w:r w:rsidRPr="00620EDD">
        <w:rPr>
          <w:rFonts w:ascii="Times New Roman" w:hAnsi="Times New Roman" w:cs="Times New Roman"/>
          <w:sz w:val="26"/>
          <w:szCs w:val="26"/>
        </w:rPr>
        <w:tab/>
        <w:t xml:space="preserve">Introduction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31</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3.2</w:t>
      </w:r>
      <w:r w:rsidRPr="00620EDD">
        <w:rPr>
          <w:rFonts w:ascii="Times New Roman" w:hAnsi="Times New Roman" w:cs="Times New Roman"/>
          <w:sz w:val="26"/>
          <w:szCs w:val="26"/>
        </w:rPr>
        <w:tab/>
        <w:t xml:space="preserve">Research design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31</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3.3</w:t>
      </w:r>
      <w:r w:rsidRPr="00620EDD">
        <w:rPr>
          <w:rFonts w:ascii="Times New Roman" w:hAnsi="Times New Roman" w:cs="Times New Roman"/>
          <w:sz w:val="26"/>
          <w:szCs w:val="26"/>
        </w:rPr>
        <w:tab/>
        <w:t>Population of the study</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31</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3.4</w:t>
      </w:r>
      <w:r w:rsidRPr="00620EDD">
        <w:rPr>
          <w:rFonts w:ascii="Times New Roman" w:hAnsi="Times New Roman" w:cs="Times New Roman"/>
          <w:sz w:val="26"/>
          <w:szCs w:val="26"/>
        </w:rPr>
        <w:tab/>
        <w:t>Sa</w:t>
      </w:r>
      <w:r w:rsidR="008B648D" w:rsidRPr="00620EDD">
        <w:rPr>
          <w:rFonts w:ascii="Times New Roman" w:hAnsi="Times New Roman" w:cs="Times New Roman"/>
          <w:sz w:val="26"/>
          <w:szCs w:val="26"/>
        </w:rPr>
        <w:t>mpling techniques</w:t>
      </w:r>
      <w:r w:rsidR="008B648D" w:rsidRPr="00620EDD">
        <w:rPr>
          <w:rFonts w:ascii="Times New Roman" w:hAnsi="Times New Roman" w:cs="Times New Roman"/>
          <w:sz w:val="26"/>
          <w:szCs w:val="26"/>
        </w:rPr>
        <w:tab/>
        <w:t>and size</w:t>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Pr="00620EDD">
        <w:rPr>
          <w:rFonts w:ascii="Times New Roman" w:hAnsi="Times New Roman" w:cs="Times New Roman"/>
          <w:sz w:val="26"/>
          <w:szCs w:val="26"/>
        </w:rPr>
        <w:t>31</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3.5</w:t>
      </w:r>
      <w:r w:rsidRPr="00620EDD">
        <w:rPr>
          <w:rFonts w:ascii="Times New Roman" w:hAnsi="Times New Roman" w:cs="Times New Roman"/>
          <w:sz w:val="26"/>
          <w:szCs w:val="26"/>
        </w:rPr>
        <w:tab/>
        <w:t>Methods Data Collection</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32</w:t>
      </w:r>
      <w:r w:rsidRPr="00620EDD">
        <w:rPr>
          <w:rFonts w:ascii="Times New Roman" w:hAnsi="Times New Roman" w:cs="Times New Roman"/>
          <w:sz w:val="26"/>
          <w:szCs w:val="26"/>
        </w:rPr>
        <w:tab/>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3.6</w:t>
      </w:r>
      <w:r w:rsidRPr="00620EDD">
        <w:rPr>
          <w:rFonts w:ascii="Times New Roman" w:hAnsi="Times New Roman" w:cs="Times New Roman"/>
          <w:sz w:val="26"/>
          <w:szCs w:val="26"/>
        </w:rPr>
        <w:tab/>
        <w:t>Inst</w:t>
      </w:r>
      <w:r w:rsidR="008B648D" w:rsidRPr="00620EDD">
        <w:rPr>
          <w:rFonts w:ascii="Times New Roman" w:hAnsi="Times New Roman" w:cs="Times New Roman"/>
          <w:sz w:val="26"/>
          <w:szCs w:val="26"/>
        </w:rPr>
        <w:t>rument of Data Collection</w:t>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Pr="00620EDD">
        <w:rPr>
          <w:rFonts w:ascii="Times New Roman" w:hAnsi="Times New Roman" w:cs="Times New Roman"/>
          <w:sz w:val="26"/>
          <w:szCs w:val="26"/>
        </w:rPr>
        <w:t>32</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 3.7</w:t>
      </w:r>
      <w:r w:rsidRPr="00620EDD">
        <w:rPr>
          <w:rFonts w:ascii="Times New Roman" w:hAnsi="Times New Roman" w:cs="Times New Roman"/>
          <w:sz w:val="26"/>
          <w:szCs w:val="26"/>
        </w:rPr>
        <w:tab/>
        <w:t>Historical background of United Bank of Africa</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33</w:t>
      </w:r>
    </w:p>
    <w:p w:rsidR="008064C1" w:rsidRPr="00620EDD" w:rsidRDefault="008064C1" w:rsidP="00620EDD">
      <w:pPr>
        <w:spacing w:after="0" w:line="276" w:lineRule="auto"/>
        <w:jc w:val="both"/>
        <w:rPr>
          <w:rFonts w:ascii="Times New Roman" w:hAnsi="Times New Roman" w:cs="Times New Roman"/>
          <w:b/>
          <w:bCs/>
          <w:sz w:val="26"/>
          <w:szCs w:val="26"/>
        </w:rPr>
      </w:pPr>
      <w:r w:rsidRPr="00620EDD">
        <w:rPr>
          <w:rFonts w:ascii="Times New Roman" w:hAnsi="Times New Roman" w:cs="Times New Roman"/>
          <w:b/>
          <w:bCs/>
          <w:sz w:val="26"/>
          <w:szCs w:val="26"/>
        </w:rPr>
        <w:t xml:space="preserve">CHAPTER FOUR: PRESENTATION AND ANALYSIS OF DATA </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4.1</w:t>
      </w:r>
      <w:r w:rsidRPr="00620EDD">
        <w:rPr>
          <w:rFonts w:ascii="Times New Roman" w:hAnsi="Times New Roman" w:cs="Times New Roman"/>
          <w:sz w:val="26"/>
          <w:szCs w:val="26"/>
        </w:rPr>
        <w:tab/>
        <w:t xml:space="preserve">Introduction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36</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4.2</w:t>
      </w:r>
      <w:r w:rsidRPr="00620EDD">
        <w:rPr>
          <w:rFonts w:ascii="Times New Roman" w:hAnsi="Times New Roman" w:cs="Times New Roman"/>
          <w:sz w:val="26"/>
          <w:szCs w:val="26"/>
        </w:rPr>
        <w:tab/>
        <w:t>Data analysis, presentation and interpretation</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36</w:t>
      </w:r>
      <w:r w:rsidRPr="00620EDD">
        <w:rPr>
          <w:rFonts w:ascii="Times New Roman" w:hAnsi="Times New Roman" w:cs="Times New Roman"/>
          <w:sz w:val="26"/>
          <w:szCs w:val="26"/>
        </w:rPr>
        <w:tab/>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4.3</w:t>
      </w:r>
      <w:r w:rsidRPr="00620EDD">
        <w:rPr>
          <w:rFonts w:ascii="Times New Roman" w:hAnsi="Times New Roman" w:cs="Times New Roman"/>
          <w:sz w:val="26"/>
          <w:szCs w:val="26"/>
        </w:rPr>
        <w:tab/>
        <w:t xml:space="preserve">Test of Hypothesis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43</w:t>
      </w:r>
    </w:p>
    <w:p w:rsidR="00BF144F"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4.4</w:t>
      </w:r>
      <w:r w:rsidRPr="00620EDD">
        <w:rPr>
          <w:rFonts w:ascii="Times New Roman" w:hAnsi="Times New Roman" w:cs="Times New Roman"/>
          <w:sz w:val="26"/>
          <w:szCs w:val="26"/>
        </w:rPr>
        <w:tab/>
        <w:t>Discussions of findings</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47</w:t>
      </w:r>
    </w:p>
    <w:p w:rsidR="008064C1" w:rsidRPr="00620EDD" w:rsidRDefault="008064C1" w:rsidP="00620EDD">
      <w:pPr>
        <w:spacing w:after="0" w:line="276" w:lineRule="auto"/>
        <w:jc w:val="both"/>
        <w:rPr>
          <w:rFonts w:ascii="Times New Roman" w:hAnsi="Times New Roman" w:cs="Times New Roman"/>
          <w:b/>
          <w:bCs/>
          <w:sz w:val="26"/>
          <w:szCs w:val="26"/>
        </w:rPr>
      </w:pPr>
      <w:r w:rsidRPr="00620EDD">
        <w:rPr>
          <w:rFonts w:ascii="Times New Roman" w:hAnsi="Times New Roman" w:cs="Times New Roman"/>
          <w:b/>
          <w:bCs/>
          <w:sz w:val="26"/>
          <w:szCs w:val="26"/>
        </w:rPr>
        <w:t xml:space="preserve">CHAPTER FIVE: SUMMARY, CONCLUSION AND RECOMMENDATION </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5.1</w:t>
      </w:r>
      <w:r w:rsidRPr="00620EDD">
        <w:rPr>
          <w:rFonts w:ascii="Times New Roman" w:hAnsi="Times New Roman" w:cs="Times New Roman"/>
          <w:sz w:val="26"/>
          <w:szCs w:val="26"/>
        </w:rPr>
        <w:tab/>
        <w:t xml:space="preserve">Summary of the Study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48</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5.2</w:t>
      </w:r>
      <w:r w:rsidRPr="00620EDD">
        <w:rPr>
          <w:rFonts w:ascii="Times New Roman" w:hAnsi="Times New Roman" w:cs="Times New Roman"/>
          <w:sz w:val="26"/>
          <w:szCs w:val="26"/>
        </w:rPr>
        <w:tab/>
        <w:t>Conclusion</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48</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5.3</w:t>
      </w:r>
      <w:r w:rsidRPr="00620EDD">
        <w:rPr>
          <w:rFonts w:ascii="Times New Roman" w:hAnsi="Times New Roman" w:cs="Times New Roman"/>
          <w:sz w:val="26"/>
          <w:szCs w:val="26"/>
        </w:rPr>
        <w:tab/>
        <w:t xml:space="preserve">Recommendations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50</w:t>
      </w:r>
      <w:r w:rsidRPr="00620EDD">
        <w:rPr>
          <w:rFonts w:ascii="Times New Roman" w:hAnsi="Times New Roman" w:cs="Times New Roman"/>
          <w:sz w:val="26"/>
          <w:szCs w:val="26"/>
        </w:rPr>
        <w:tab/>
        <w:t xml:space="preserve">References </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t>51</w:t>
      </w:r>
    </w:p>
    <w:p w:rsidR="008064C1" w:rsidRPr="00620EDD" w:rsidRDefault="008064C1"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ab/>
        <w:t>Appendix</w:t>
      </w:r>
      <w:r w:rsidRPr="00620EDD">
        <w:rPr>
          <w:rFonts w:ascii="Times New Roman" w:hAnsi="Times New Roman" w:cs="Times New Roman"/>
          <w:sz w:val="26"/>
          <w:szCs w:val="26"/>
        </w:rPr>
        <w:tab/>
      </w:r>
      <w:r w:rsidRPr="00620EDD">
        <w:rPr>
          <w:rFonts w:ascii="Times New Roman" w:hAnsi="Times New Roman" w:cs="Times New Roman"/>
          <w:sz w:val="26"/>
          <w:szCs w:val="26"/>
        </w:rPr>
        <w:tab/>
      </w:r>
      <w:r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t>53</w:t>
      </w:r>
      <w:r w:rsidR="008B648D" w:rsidRPr="00620EDD">
        <w:rPr>
          <w:rFonts w:ascii="Times New Roman" w:hAnsi="Times New Roman" w:cs="Times New Roman"/>
          <w:sz w:val="26"/>
          <w:szCs w:val="26"/>
        </w:rPr>
        <w:tab/>
        <w:t>Questionnaires</w:t>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008B648D" w:rsidRPr="00620EDD">
        <w:rPr>
          <w:rFonts w:ascii="Times New Roman" w:hAnsi="Times New Roman" w:cs="Times New Roman"/>
          <w:sz w:val="26"/>
          <w:szCs w:val="26"/>
        </w:rPr>
        <w:tab/>
      </w:r>
      <w:r w:rsidRPr="00620EDD">
        <w:rPr>
          <w:rFonts w:ascii="Times New Roman" w:hAnsi="Times New Roman" w:cs="Times New Roman"/>
          <w:sz w:val="26"/>
          <w:szCs w:val="26"/>
        </w:rPr>
        <w:t>5 4</w:t>
      </w:r>
    </w:p>
    <w:p w:rsidR="008064C1" w:rsidRPr="00620EDD" w:rsidRDefault="008064C1" w:rsidP="00620EDD">
      <w:pPr>
        <w:spacing w:line="276" w:lineRule="auto"/>
        <w:rPr>
          <w:rFonts w:ascii="Times New Roman" w:hAnsi="Times New Roman" w:cs="Times New Roman"/>
          <w:b/>
          <w:bCs/>
          <w:sz w:val="26"/>
          <w:szCs w:val="26"/>
        </w:rPr>
      </w:pPr>
      <w:r w:rsidRPr="00620EDD">
        <w:rPr>
          <w:rFonts w:ascii="Times New Roman" w:hAnsi="Times New Roman" w:cs="Times New Roman"/>
          <w:b/>
          <w:bCs/>
          <w:sz w:val="26"/>
          <w:szCs w:val="26"/>
        </w:rPr>
        <w:br w:type="page"/>
      </w:r>
    </w:p>
    <w:p w:rsidR="008064C1" w:rsidRPr="00620EDD" w:rsidRDefault="008064C1" w:rsidP="00620EDD">
      <w:pPr>
        <w:spacing w:line="276" w:lineRule="auto"/>
        <w:jc w:val="center"/>
        <w:rPr>
          <w:rFonts w:ascii="Times New Roman" w:hAnsi="Times New Roman" w:cs="Times New Roman"/>
          <w:b/>
          <w:sz w:val="26"/>
          <w:szCs w:val="26"/>
        </w:rPr>
      </w:pPr>
      <w:r w:rsidRPr="00620EDD">
        <w:rPr>
          <w:rFonts w:ascii="Times New Roman" w:hAnsi="Times New Roman" w:cs="Times New Roman"/>
          <w:b/>
          <w:sz w:val="26"/>
          <w:szCs w:val="26"/>
        </w:rPr>
        <w:t>ABSTARCT</w:t>
      </w:r>
    </w:p>
    <w:p w:rsidR="008064C1" w:rsidRPr="00620EDD" w:rsidRDefault="008064C1" w:rsidP="00620EDD">
      <w:pPr>
        <w:pStyle w:val="NormalWeb"/>
        <w:spacing w:before="0" w:beforeAutospacing="0" w:after="0" w:afterAutospacing="0" w:line="276" w:lineRule="auto"/>
        <w:jc w:val="both"/>
        <w:rPr>
          <w:sz w:val="26"/>
          <w:szCs w:val="26"/>
        </w:rPr>
      </w:pPr>
      <w:r w:rsidRPr="00620EDD">
        <w:rPr>
          <w:sz w:val="26"/>
          <w:szCs w:val="26"/>
        </w:rPr>
        <w:t xml:space="preserve">Recent studies on total quality management (TQM) show that there is sudden shift in the application of TQM from manufacturing to service organization and voluminous studies have been undertaken in it. TQM has taken a strong place in all sectors and emerged out as an approach for process improvement, waste reduction, business optimization and quality performance. Additionally, numerous researchers and academicians have acknowledged the applicability of TQM for sustainable competitive advantage especially for service organizations. In light of this, the purpose of the present study is to understand the concept of TQM as applicable to the service system. It also explores the literature on TQM in service organizations as well as reasons for its failure. The findings of study provide a better understanding of TQM, its practices and present the reasons for growth of service organizations. Results also highlight some major outcomes from the latest studies on TQM in service organizations. Finally, the study proposes a </w:t>
      </w:r>
      <w:r w:rsidR="004B4BB6" w:rsidRPr="00620EDD">
        <w:rPr>
          <w:sz w:val="26"/>
          <w:szCs w:val="26"/>
        </w:rPr>
        <w:t>ten-step</w:t>
      </w:r>
      <w:r w:rsidRPr="00620EDD">
        <w:rPr>
          <w:sz w:val="26"/>
          <w:szCs w:val="26"/>
        </w:rPr>
        <w:t xml:space="preserve"> approach for effective implementation of TQM in the service organizations. This study provides a framework for better understanding the fundamentals of TQM in service organizations and seeks an in-depth knowledge of TQM theory to the service managers and practitioners. Some managerial implications and scope for future study are presented at the </w:t>
      </w:r>
      <w:r w:rsidR="00F91735" w:rsidRPr="00620EDD">
        <w:rPr>
          <w:sz w:val="26"/>
          <w:szCs w:val="26"/>
        </w:rPr>
        <w:t>end</w:t>
      </w:r>
    </w:p>
    <w:p w:rsidR="008064C1" w:rsidRPr="00620EDD" w:rsidRDefault="008064C1" w:rsidP="00620EDD">
      <w:pPr>
        <w:spacing w:after="0" w:line="276" w:lineRule="auto"/>
        <w:jc w:val="center"/>
        <w:rPr>
          <w:rFonts w:ascii="Times New Roman" w:hAnsi="Times New Roman" w:cs="Times New Roman"/>
          <w:b/>
          <w:bCs/>
          <w:color w:val="000000" w:themeColor="text1"/>
          <w:sz w:val="26"/>
          <w:szCs w:val="26"/>
        </w:rPr>
      </w:pPr>
    </w:p>
    <w:p w:rsidR="004B4BB6" w:rsidRPr="00620EDD" w:rsidRDefault="004B4BB6" w:rsidP="00620EDD">
      <w:pPr>
        <w:spacing w:after="0" w:line="276" w:lineRule="auto"/>
        <w:jc w:val="center"/>
        <w:rPr>
          <w:rFonts w:ascii="Times New Roman" w:hAnsi="Times New Roman" w:cs="Times New Roman"/>
          <w:b/>
          <w:bCs/>
          <w:color w:val="000000" w:themeColor="text1"/>
          <w:sz w:val="26"/>
          <w:szCs w:val="26"/>
        </w:rPr>
      </w:pPr>
    </w:p>
    <w:p w:rsidR="0067610F" w:rsidRPr="00620EDD" w:rsidRDefault="0067610F" w:rsidP="00620EDD">
      <w:pPr>
        <w:spacing w:after="0" w:line="276" w:lineRule="auto"/>
        <w:jc w:val="center"/>
        <w:rPr>
          <w:rFonts w:ascii="Times New Roman" w:hAnsi="Times New Roman" w:cs="Times New Roman"/>
          <w:b/>
          <w:bCs/>
          <w:color w:val="000000" w:themeColor="text1"/>
          <w:sz w:val="26"/>
          <w:szCs w:val="26"/>
        </w:rPr>
      </w:pPr>
    </w:p>
    <w:p w:rsidR="0067610F" w:rsidRPr="00620EDD" w:rsidRDefault="0067610F" w:rsidP="00620EDD">
      <w:pPr>
        <w:spacing w:after="0" w:line="276" w:lineRule="auto"/>
        <w:jc w:val="center"/>
        <w:rPr>
          <w:rFonts w:ascii="Times New Roman" w:hAnsi="Times New Roman" w:cs="Times New Roman"/>
          <w:b/>
          <w:bCs/>
          <w:color w:val="000000" w:themeColor="text1"/>
          <w:sz w:val="26"/>
          <w:szCs w:val="26"/>
        </w:rPr>
      </w:pPr>
    </w:p>
    <w:p w:rsidR="0067610F" w:rsidRPr="00620EDD" w:rsidRDefault="0067610F" w:rsidP="00620EDD">
      <w:pPr>
        <w:spacing w:after="0" w:line="276" w:lineRule="auto"/>
        <w:jc w:val="center"/>
        <w:rPr>
          <w:rFonts w:ascii="Times New Roman" w:hAnsi="Times New Roman" w:cs="Times New Roman"/>
          <w:b/>
          <w:bCs/>
          <w:color w:val="000000" w:themeColor="text1"/>
          <w:sz w:val="26"/>
          <w:szCs w:val="26"/>
        </w:rPr>
      </w:pPr>
    </w:p>
    <w:p w:rsidR="002C1D1E" w:rsidRPr="00620EDD" w:rsidRDefault="002C1D1E" w:rsidP="00620EDD">
      <w:pPr>
        <w:spacing w:after="0" w:line="276" w:lineRule="auto"/>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jc w:val="center"/>
        <w:rPr>
          <w:rFonts w:ascii="Times New Roman" w:hAnsi="Times New Roman" w:cs="Times New Roman"/>
          <w:b/>
          <w:bCs/>
          <w:color w:val="000000" w:themeColor="text1"/>
          <w:sz w:val="26"/>
          <w:szCs w:val="26"/>
        </w:rPr>
      </w:pPr>
    </w:p>
    <w:p w:rsidR="00BF144F" w:rsidRPr="00620EDD" w:rsidRDefault="00BF144F" w:rsidP="00620EDD">
      <w:pPr>
        <w:spacing w:after="0" w:line="276" w:lineRule="auto"/>
        <w:rPr>
          <w:rFonts w:ascii="Times New Roman" w:hAnsi="Times New Roman" w:cs="Times New Roman"/>
          <w:b/>
          <w:bCs/>
          <w:color w:val="000000" w:themeColor="text1"/>
          <w:sz w:val="26"/>
          <w:szCs w:val="26"/>
        </w:rPr>
      </w:pPr>
    </w:p>
    <w:p w:rsidR="00AD546F" w:rsidRPr="00620EDD" w:rsidRDefault="00AD546F" w:rsidP="00620EDD">
      <w:pPr>
        <w:spacing w:after="0" w:line="276" w:lineRule="auto"/>
        <w:jc w:val="center"/>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CHAPTER ONE</w:t>
      </w:r>
    </w:p>
    <w:p w:rsidR="00AD546F" w:rsidRPr="00620EDD" w:rsidRDefault="00882EAD" w:rsidP="00620EDD">
      <w:pPr>
        <w:spacing w:after="0" w:line="276" w:lineRule="auto"/>
        <w:jc w:val="center"/>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Introduction</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1.1</w:t>
      </w:r>
      <w:r w:rsidRPr="00620EDD">
        <w:rPr>
          <w:rFonts w:ascii="Times New Roman" w:hAnsi="Times New Roman" w:cs="Times New Roman"/>
          <w:b/>
          <w:bCs/>
          <w:color w:val="000000" w:themeColor="text1"/>
          <w:sz w:val="26"/>
          <w:szCs w:val="26"/>
        </w:rPr>
        <w:tab/>
      </w:r>
      <w:r w:rsidR="00163260" w:rsidRPr="00620EDD">
        <w:rPr>
          <w:rFonts w:ascii="Times New Roman" w:hAnsi="Times New Roman" w:cs="Times New Roman"/>
          <w:b/>
          <w:bCs/>
          <w:color w:val="000000" w:themeColor="text1"/>
          <w:sz w:val="26"/>
          <w:szCs w:val="26"/>
        </w:rPr>
        <w:t>Background to the study</w:t>
      </w:r>
    </w:p>
    <w:p w:rsidR="00AD546F" w:rsidRPr="00620EDD" w:rsidRDefault="00AD546F" w:rsidP="00620EDD">
      <w:pPr>
        <w:spacing w:after="0" w:line="276" w:lineRule="auto"/>
        <w:ind w:firstLine="72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Business environment has undergone tremendous changes and enhancement in quality and has become as one of the essential strategies that cou</w:t>
      </w:r>
      <w:r w:rsidR="002C1D1E" w:rsidRPr="00620EDD">
        <w:rPr>
          <w:rFonts w:ascii="Times New Roman" w:eastAsia="Times New Roman" w:hAnsi="Times New Roman" w:cs="Times New Roman"/>
          <w:color w:val="000000" w:themeColor="text1"/>
          <w:sz w:val="26"/>
          <w:szCs w:val="26"/>
        </w:rPr>
        <w:t>ld be implemented in any organiz</w:t>
      </w:r>
      <w:r w:rsidRPr="00620EDD">
        <w:rPr>
          <w:rFonts w:ascii="Times New Roman" w:eastAsia="Times New Roman" w:hAnsi="Times New Roman" w:cs="Times New Roman"/>
          <w:color w:val="000000" w:themeColor="text1"/>
          <w:sz w:val="26"/>
          <w:szCs w:val="26"/>
        </w:rPr>
        <w:t xml:space="preserve">ation in order to achieve </w:t>
      </w:r>
      <w:r w:rsidR="003B4A13" w:rsidRPr="00620EDD">
        <w:rPr>
          <w:rFonts w:ascii="Times New Roman" w:eastAsia="Times New Roman" w:hAnsi="Times New Roman" w:cs="Times New Roman"/>
          <w:color w:val="000000" w:themeColor="text1"/>
          <w:sz w:val="26"/>
          <w:szCs w:val="26"/>
        </w:rPr>
        <w:t>organizational</w:t>
      </w:r>
      <w:r w:rsidRPr="00620EDD">
        <w:rPr>
          <w:rFonts w:ascii="Times New Roman" w:eastAsia="Times New Roman" w:hAnsi="Times New Roman" w:cs="Times New Roman"/>
          <w:color w:val="000000" w:themeColor="text1"/>
          <w:sz w:val="26"/>
          <w:szCs w:val="26"/>
        </w:rPr>
        <w:t xml:space="preserve"> competitive advantage. In addition, because of the continuous increase</w:t>
      </w:r>
      <w:r w:rsidR="002C1D1E" w:rsidRPr="00620EDD">
        <w:rPr>
          <w:rFonts w:ascii="Times New Roman" w:eastAsia="Times New Roman" w:hAnsi="Times New Roman" w:cs="Times New Roman"/>
          <w:color w:val="000000" w:themeColor="text1"/>
          <w:sz w:val="26"/>
          <w:szCs w:val="26"/>
        </w:rPr>
        <w:t xml:space="preserve"> in global labor market, organiz</w:t>
      </w:r>
      <w:r w:rsidRPr="00620EDD">
        <w:rPr>
          <w:rFonts w:ascii="Times New Roman" w:eastAsia="Times New Roman" w:hAnsi="Times New Roman" w:cs="Times New Roman"/>
          <w:color w:val="000000" w:themeColor="text1"/>
          <w:sz w:val="26"/>
          <w:szCs w:val="26"/>
        </w:rPr>
        <w:t xml:space="preserve">ations must improve their product and services quality in order to survive within other competitors. In order to enhance </w:t>
      </w:r>
      <w:r w:rsidR="003B4A13" w:rsidRPr="00620EDD">
        <w:rPr>
          <w:rFonts w:ascii="Times New Roman" w:eastAsia="Times New Roman" w:hAnsi="Times New Roman" w:cs="Times New Roman"/>
          <w:color w:val="000000" w:themeColor="text1"/>
          <w:sz w:val="26"/>
          <w:szCs w:val="26"/>
        </w:rPr>
        <w:t>organizational</w:t>
      </w:r>
      <w:r w:rsidRPr="00620EDD">
        <w:rPr>
          <w:rFonts w:ascii="Times New Roman" w:eastAsia="Times New Roman" w:hAnsi="Times New Roman" w:cs="Times New Roman"/>
          <w:color w:val="000000" w:themeColor="text1"/>
          <w:sz w:val="26"/>
          <w:szCs w:val="26"/>
        </w:rPr>
        <w:t xml:space="preserve"> performance, and for the purposes of improving customer satisfaction; several total Quality management practices were implemented.</w:t>
      </w:r>
      <w:r w:rsidR="0067610F" w:rsidRPr="00620EDD">
        <w:rPr>
          <w:rFonts w:ascii="Times New Roman" w:eastAsia="Times New Roman" w:hAnsi="Times New Roman" w:cs="Times New Roman"/>
          <w:color w:val="000000" w:themeColor="text1"/>
          <w:sz w:val="26"/>
          <w:szCs w:val="26"/>
        </w:rPr>
        <w:t xml:space="preserve"> </w:t>
      </w:r>
      <w:r w:rsidRPr="00620EDD">
        <w:rPr>
          <w:rFonts w:ascii="Times New Roman" w:eastAsia="Times New Roman" w:hAnsi="Times New Roman" w:cs="Times New Roman"/>
          <w:color w:val="000000" w:themeColor="text1"/>
          <w:sz w:val="26"/>
          <w:szCs w:val="26"/>
        </w:rPr>
        <w:t>Total Quality Management (TQ</w:t>
      </w:r>
      <w:r w:rsidR="002C1D1E" w:rsidRPr="00620EDD">
        <w:rPr>
          <w:rFonts w:ascii="Times New Roman" w:eastAsia="Times New Roman" w:hAnsi="Times New Roman" w:cs="Times New Roman"/>
          <w:color w:val="000000" w:themeColor="text1"/>
          <w:sz w:val="26"/>
          <w:szCs w:val="26"/>
        </w:rPr>
        <w:t>M) is based on; that all organiz</w:t>
      </w:r>
      <w:r w:rsidRPr="00620EDD">
        <w:rPr>
          <w:rFonts w:ascii="Times New Roman" w:eastAsia="Times New Roman" w:hAnsi="Times New Roman" w:cs="Times New Roman"/>
          <w:color w:val="000000" w:themeColor="text1"/>
          <w:sz w:val="26"/>
          <w:szCs w:val="26"/>
        </w:rPr>
        <w:t>ation staff should collaborate with each other for the purposes of producing high quality products and services in order to meet customers' demands. One strategy that could be implemented in order to minimize errors is by controlling processes of manufacturing.</w:t>
      </w:r>
      <w:r w:rsidR="0067610F" w:rsidRPr="00620EDD">
        <w:rPr>
          <w:rFonts w:ascii="Times New Roman" w:eastAsia="Times New Roman" w:hAnsi="Times New Roman" w:cs="Times New Roman"/>
          <w:color w:val="000000" w:themeColor="text1"/>
          <w:sz w:val="26"/>
          <w:szCs w:val="26"/>
        </w:rPr>
        <w:t xml:space="preserve"> </w:t>
      </w:r>
      <w:r w:rsidR="00974A80" w:rsidRPr="00620EDD">
        <w:rPr>
          <w:rFonts w:ascii="Times New Roman" w:eastAsia="Times New Roman" w:hAnsi="Times New Roman" w:cs="Times New Roman"/>
          <w:color w:val="000000" w:themeColor="text1"/>
          <w:sz w:val="26"/>
          <w:szCs w:val="26"/>
        </w:rPr>
        <w:t>Total Quality M</w:t>
      </w:r>
      <w:r w:rsidRPr="00620EDD">
        <w:rPr>
          <w:rFonts w:ascii="Times New Roman" w:eastAsia="Times New Roman" w:hAnsi="Times New Roman" w:cs="Times New Roman"/>
          <w:color w:val="000000" w:themeColor="text1"/>
          <w:sz w:val="26"/>
          <w:szCs w:val="26"/>
        </w:rPr>
        <w:t>anagement consists of several quality instruments and technique, in addition to various values and beliefs that a</w:t>
      </w:r>
      <w:r w:rsidR="002C1D1E" w:rsidRPr="00620EDD">
        <w:rPr>
          <w:rFonts w:ascii="Times New Roman" w:eastAsia="Times New Roman" w:hAnsi="Times New Roman" w:cs="Times New Roman"/>
          <w:color w:val="000000" w:themeColor="text1"/>
          <w:sz w:val="26"/>
          <w:szCs w:val="26"/>
        </w:rPr>
        <w:t>ll staff within the same organiz</w:t>
      </w:r>
      <w:r w:rsidRPr="00620EDD">
        <w:rPr>
          <w:rFonts w:ascii="Times New Roman" w:eastAsia="Times New Roman" w:hAnsi="Times New Roman" w:cs="Times New Roman"/>
          <w:color w:val="000000" w:themeColor="text1"/>
          <w:sz w:val="26"/>
          <w:szCs w:val="26"/>
        </w:rPr>
        <w:t>ation shares. (</w:t>
      </w:r>
      <w:r w:rsidR="00974A80" w:rsidRPr="00620EDD">
        <w:rPr>
          <w:rFonts w:ascii="Times New Roman" w:eastAsia="Times New Roman" w:hAnsi="Times New Roman" w:cs="Times New Roman"/>
          <w:color w:val="000000" w:themeColor="text1"/>
          <w:sz w:val="26"/>
          <w:szCs w:val="26"/>
        </w:rPr>
        <w:t>Gharakhani et al., 2013).Total Quality M</w:t>
      </w:r>
      <w:r w:rsidRPr="00620EDD">
        <w:rPr>
          <w:rFonts w:ascii="Times New Roman" w:eastAsia="Times New Roman" w:hAnsi="Times New Roman" w:cs="Times New Roman"/>
          <w:color w:val="000000" w:themeColor="text1"/>
          <w:sz w:val="26"/>
          <w:szCs w:val="26"/>
        </w:rPr>
        <w:t>anagement (TQM) can be defined as a strategy that aims to generate and transfer more efficient and superior services, through achieving cooperation between organizational members.</w:t>
      </w:r>
      <w:r w:rsidR="0067610F" w:rsidRPr="00620EDD">
        <w:rPr>
          <w:rFonts w:ascii="Times New Roman" w:eastAsia="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An environment which encourage innovation and both individually and team work together with potential for personal development can be a pre-requisites for success. Thus, total quality management is the management process which employs fundamental principles to harness all the organization energizes to consistently meet the customer’s expectation at the lowest cost. It is a senior management-Led, companywide initiative intended to improve assurance or quality control principle that deals specifically with the production process. For the success of the total management, it involves setting a forward plan by the organization and establishment of policy, strategy, mission, statement and objectives.</w:t>
      </w:r>
      <w:r w:rsidR="0067610F"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During the past decade, quality improvement has become one of the most important organizational strategies for achieving competitive advantage. Improving the quality with which an organization can deliver its products and services is critical for competing in an expanding global market. TQM begins with the primary assumption that employees in organizations must cooperate with each other in order to achieve quality for the needs of the customer. One can achieve quality by controlling manufacturing/service processes to prevent defects. TQM, however, does not only consist of quality tools and techniques.</w:t>
      </w:r>
      <w:r w:rsidR="0067610F"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TQM processes also depend on a certain set of values and beliefs shared by all organizational members. The concept of quality has migrated from being considered as a non-price factor on which imperfect competition in the markets is based, to being considered as a strategic resource of firms. In other words, quality went from being a one-dimensional attribute of the product to being considered a multi-dimensional construct which has to be managed and the implementation of which leads to a dynamic capability of firms.</w:t>
      </w:r>
      <w:r w:rsidR="002C1D1E" w:rsidRPr="00620EDD">
        <w:rPr>
          <w:rFonts w:ascii="Times New Roman" w:eastAsia="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Total quality management (TQM) is a systematic quality improvement approach for firm-wide management for the purpose of improving performance in terms of quality, productivity, customer satisfaction, and profitability. Since TQM practices have been embraced by many firms around the world for decades, they have earned the attention of many researchers from diverse areas.</w:t>
      </w:r>
      <w:r w:rsidR="0067610F"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TQM is a management philosophy that is intended to empower every member of the organization. It is intended to promote continuous, sustained, and long term improvement in quality and productivity and to eliminate employees' fear of change. Its basic principle is that the cost of prevention is less than the cost of correction. TQM focuses on continuous process improvement within organizations to provide superior customer value and meet customer needs. TQM is a popular guideline for organizational management is adopted for developing strategic information and info charts for an information organization.</w:t>
      </w:r>
    </w:p>
    <w:p w:rsidR="00AD546F" w:rsidRPr="00620EDD" w:rsidRDefault="006179F9"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1.2</w:t>
      </w:r>
      <w:r w:rsidR="00AD546F" w:rsidRPr="00620EDD">
        <w:rPr>
          <w:rFonts w:ascii="Times New Roman" w:hAnsi="Times New Roman" w:cs="Times New Roman"/>
          <w:b/>
          <w:color w:val="000000" w:themeColor="text1"/>
          <w:sz w:val="26"/>
          <w:szCs w:val="26"/>
        </w:rPr>
        <w:tab/>
      </w:r>
      <w:r w:rsidR="00882EAD" w:rsidRPr="00620EDD">
        <w:rPr>
          <w:rFonts w:ascii="Times New Roman" w:hAnsi="Times New Roman" w:cs="Times New Roman"/>
          <w:b/>
          <w:bCs/>
          <w:color w:val="000000" w:themeColor="text1"/>
          <w:sz w:val="26"/>
          <w:szCs w:val="26"/>
        </w:rPr>
        <w:t>Statement of the problems</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Total Quality Management (TQM) act as an agent of change involving all staff, it calls for positive attitude towards achieving the appropriate level of quality. It aimed at making the provision of a companywide quality service responsibility. Meeting this aim calls for the operation of a system of documented procedure that will promote a zero approach and the achievement of a quality operation. No organization can survive in this global competitive environment without total implementation of TQM. It is on this research work wishes to examine the impact of total quality management on organization performance.</w:t>
      </w:r>
      <w:r w:rsidR="0067610F" w:rsidRPr="00620EDD">
        <w:rPr>
          <w:rFonts w:ascii="Times New Roman" w:hAnsi="Times New Roman" w:cs="Times New Roman"/>
          <w:color w:val="000000" w:themeColor="text1"/>
          <w:sz w:val="26"/>
          <w:szCs w:val="26"/>
        </w:rPr>
        <w:t xml:space="preserve"> </w:t>
      </w:r>
      <w:r w:rsidRPr="00620EDD">
        <w:rPr>
          <w:rFonts w:ascii="Times New Roman" w:eastAsia="Times New Roman" w:hAnsi="Times New Roman" w:cs="Times New Roman"/>
          <w:color w:val="000000" w:themeColor="text1"/>
          <w:sz w:val="26"/>
          <w:szCs w:val="26"/>
        </w:rPr>
        <w:t>The days are gone when organizations could rest on their Laurels and claim to hold franchise to best quality products and services. The continually wave of technological and environmental change have turned several organizations into bystanders on the road to the future and have made their structures, processes and skill become progressively less attained to the ever-changing realities of the demands and expectations of present day customers.</w:t>
      </w:r>
      <w:r w:rsidR="0067610F" w:rsidRPr="00620EDD">
        <w:rPr>
          <w:rFonts w:ascii="Times New Roman" w:eastAsia="Times New Roman" w:hAnsi="Times New Roman" w:cs="Times New Roman"/>
          <w:color w:val="000000" w:themeColor="text1"/>
          <w:sz w:val="26"/>
          <w:szCs w:val="26"/>
        </w:rPr>
        <w:t xml:space="preserve"> </w:t>
      </w:r>
      <w:r w:rsidRPr="00620EDD">
        <w:rPr>
          <w:rFonts w:ascii="Times New Roman" w:eastAsia="Times New Roman" w:hAnsi="Times New Roman" w:cs="Times New Roman"/>
          <w:color w:val="000000" w:themeColor="text1"/>
          <w:sz w:val="26"/>
          <w:szCs w:val="26"/>
        </w:rPr>
        <w:t>Quality improvement and service delivery is still seen by many organizations today not as a way of survival but as optional extras. Even on occasions where a good number of organizations attempt improvement efforts.</w:t>
      </w:r>
    </w:p>
    <w:p w:rsidR="00AD546F" w:rsidRPr="00620EDD" w:rsidRDefault="00882EAD" w:rsidP="00620EDD">
      <w:pPr>
        <w:pStyle w:val="ListParagraph"/>
        <w:numPr>
          <w:ilvl w:val="1"/>
          <w:numId w:val="41"/>
        </w:numPr>
        <w:spacing w:after="0" w:line="276" w:lineRule="auto"/>
        <w:ind w:left="630" w:hanging="63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Research questions</w:t>
      </w:r>
    </w:p>
    <w:p w:rsidR="00AD546F" w:rsidRPr="00620EDD" w:rsidRDefault="00AD546F" w:rsidP="00620EDD">
      <w:pPr>
        <w:pStyle w:val="ListParagraph"/>
        <w:numPr>
          <w:ilvl w:val="0"/>
          <w:numId w:val="42"/>
        </w:num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Cs/>
          <w:color w:val="000000" w:themeColor="text1"/>
          <w:sz w:val="26"/>
          <w:szCs w:val="26"/>
        </w:rPr>
        <w:t>What is the relationship between total quality management and organization effectiveness?</w:t>
      </w:r>
    </w:p>
    <w:p w:rsidR="00AD546F" w:rsidRPr="00620EDD" w:rsidRDefault="00AD546F" w:rsidP="00620EDD">
      <w:pPr>
        <w:pStyle w:val="ListParagraph"/>
        <w:numPr>
          <w:ilvl w:val="0"/>
          <w:numId w:val="42"/>
        </w:numPr>
        <w:spacing w:after="0" w:line="276" w:lineRule="auto"/>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Does quality control have significant effect on organizational performance?</w:t>
      </w:r>
    </w:p>
    <w:p w:rsidR="00AD546F" w:rsidRPr="00620EDD" w:rsidRDefault="00AD546F" w:rsidP="00620EDD">
      <w:pPr>
        <w:pStyle w:val="ListParagraph"/>
        <w:numPr>
          <w:ilvl w:val="0"/>
          <w:numId w:val="42"/>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What is the impact of Total Quality Management (TQM) on organizational performance?</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1.4</w:t>
      </w:r>
      <w:r w:rsidRPr="00620EDD">
        <w:rPr>
          <w:rFonts w:ascii="Times New Roman" w:hAnsi="Times New Roman" w:cs="Times New Roman"/>
          <w:b/>
          <w:bCs/>
          <w:color w:val="000000" w:themeColor="text1"/>
          <w:sz w:val="26"/>
          <w:szCs w:val="26"/>
        </w:rPr>
        <w:tab/>
      </w:r>
      <w:r w:rsidR="00882EAD" w:rsidRPr="00620EDD">
        <w:rPr>
          <w:rFonts w:ascii="Times New Roman" w:hAnsi="Times New Roman" w:cs="Times New Roman"/>
          <w:b/>
          <w:bCs/>
          <w:color w:val="000000" w:themeColor="text1"/>
          <w:sz w:val="26"/>
          <w:szCs w:val="26"/>
        </w:rPr>
        <w:t>Objective of the study</w:t>
      </w:r>
    </w:p>
    <w:p w:rsidR="00AD546F" w:rsidRPr="00620EDD" w:rsidRDefault="00AD546F" w:rsidP="00620EDD">
      <w:pPr>
        <w:spacing w:after="0" w:line="276" w:lineRule="auto"/>
        <w:ind w:firstLine="54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The main objective of this study is to examine the </w:t>
      </w:r>
      <w:r w:rsidR="004629E7" w:rsidRPr="00620EDD">
        <w:rPr>
          <w:rFonts w:ascii="Times New Roman" w:hAnsi="Times New Roman" w:cs="Times New Roman"/>
          <w:color w:val="000000" w:themeColor="text1"/>
          <w:sz w:val="26"/>
          <w:szCs w:val="26"/>
        </w:rPr>
        <w:t>effect</w:t>
      </w:r>
      <w:r w:rsidRPr="00620EDD">
        <w:rPr>
          <w:rFonts w:ascii="Times New Roman" w:hAnsi="Times New Roman" w:cs="Times New Roman"/>
          <w:color w:val="000000" w:themeColor="text1"/>
          <w:sz w:val="26"/>
          <w:szCs w:val="26"/>
        </w:rPr>
        <w:t xml:space="preserve"> of Total Quality Management on organization performance with special references to United Bank of Nigeria (UBA), specific objectives are;</w:t>
      </w:r>
    </w:p>
    <w:p w:rsidR="00AD546F" w:rsidRPr="00620EDD" w:rsidRDefault="00AD546F" w:rsidP="00620EDD">
      <w:pPr>
        <w:pStyle w:val="ListParagraph"/>
        <w:numPr>
          <w:ilvl w:val="0"/>
          <w:numId w:val="2"/>
        </w:numPr>
        <w:spacing w:after="0" w:line="276" w:lineRule="auto"/>
        <w:ind w:hanging="54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To examine the relationship between total quality management and organization effectiveness.</w:t>
      </w:r>
    </w:p>
    <w:p w:rsidR="00AD546F" w:rsidRPr="00620EDD" w:rsidRDefault="00AD546F" w:rsidP="00620EDD">
      <w:pPr>
        <w:pStyle w:val="ListParagraph"/>
        <w:numPr>
          <w:ilvl w:val="0"/>
          <w:numId w:val="2"/>
        </w:numPr>
        <w:tabs>
          <w:tab w:val="left" w:pos="990"/>
        </w:tabs>
        <w:autoSpaceDE w:val="0"/>
        <w:autoSpaceDN w:val="0"/>
        <w:adjustRightInd w:val="0"/>
        <w:spacing w:after="0" w:line="276" w:lineRule="auto"/>
        <w:ind w:hanging="54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To identify the effect of quality control on organizational performance.</w:t>
      </w:r>
    </w:p>
    <w:p w:rsidR="002C1D1E" w:rsidRPr="00620EDD" w:rsidRDefault="00AD546F" w:rsidP="00620EDD">
      <w:pPr>
        <w:pStyle w:val="ListParagraph"/>
        <w:numPr>
          <w:ilvl w:val="0"/>
          <w:numId w:val="2"/>
        </w:numPr>
        <w:autoSpaceDE w:val="0"/>
        <w:autoSpaceDN w:val="0"/>
        <w:adjustRightInd w:val="0"/>
        <w:spacing w:after="0" w:line="276" w:lineRule="auto"/>
        <w:ind w:hanging="54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To simplify manufacturing cross-functional teams to reduce the number of parts per product and standardize the parts which results in more efficient process </w:t>
      </w:r>
      <w:r w:rsidR="007C1365" w:rsidRPr="00620EDD">
        <w:rPr>
          <w:rFonts w:ascii="Times New Roman" w:hAnsi="Times New Roman" w:cs="Times New Roman"/>
          <w:color w:val="000000" w:themeColor="text1"/>
          <w:sz w:val="26"/>
          <w:szCs w:val="26"/>
        </w:rPr>
        <w:t>management.</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1.5</w:t>
      </w:r>
      <w:r w:rsidRPr="00620EDD">
        <w:rPr>
          <w:rFonts w:ascii="Times New Roman" w:hAnsi="Times New Roman" w:cs="Times New Roman"/>
          <w:b/>
          <w:bCs/>
          <w:color w:val="000000" w:themeColor="text1"/>
          <w:sz w:val="26"/>
          <w:szCs w:val="26"/>
        </w:rPr>
        <w:tab/>
      </w:r>
      <w:r w:rsidR="00882EAD" w:rsidRPr="00620EDD">
        <w:rPr>
          <w:rFonts w:ascii="Times New Roman" w:hAnsi="Times New Roman" w:cs="Times New Roman"/>
          <w:b/>
          <w:bCs/>
          <w:color w:val="000000" w:themeColor="text1"/>
          <w:sz w:val="26"/>
          <w:szCs w:val="26"/>
        </w:rPr>
        <w:t>Research hypothesis</w:t>
      </w:r>
    </w:p>
    <w:p w:rsidR="00AD546F" w:rsidRPr="00620EDD" w:rsidRDefault="00AD546F" w:rsidP="00620EDD">
      <w:pPr>
        <w:spacing w:after="0" w:line="276" w:lineRule="auto"/>
        <w:ind w:left="720" w:hanging="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w:t>
      </w:r>
      <w:r w:rsidRPr="00620EDD">
        <w:rPr>
          <w:rFonts w:ascii="Times New Roman" w:hAnsi="Times New Roman" w:cs="Times New Roman"/>
          <w:b/>
          <w:bCs/>
          <w:color w:val="000000" w:themeColor="text1"/>
          <w:sz w:val="26"/>
          <w:szCs w:val="26"/>
        </w:rPr>
        <w:t>H1</w:t>
      </w:r>
      <w:r w:rsidRPr="00620EDD">
        <w:rPr>
          <w:rFonts w:ascii="Times New Roman" w:hAnsi="Times New Roman" w:cs="Times New Roman"/>
          <w:bCs/>
          <w:color w:val="000000" w:themeColor="text1"/>
          <w:sz w:val="26"/>
          <w:szCs w:val="26"/>
        </w:rPr>
        <w:t>):</w:t>
      </w:r>
      <w:r w:rsidRPr="00620EDD">
        <w:rPr>
          <w:rFonts w:ascii="Times New Roman" w:hAnsi="Times New Roman" w:cs="Times New Roman"/>
          <w:bCs/>
          <w:color w:val="000000" w:themeColor="text1"/>
          <w:sz w:val="26"/>
          <w:szCs w:val="26"/>
        </w:rPr>
        <w:tab/>
        <w:t>There is no significant relationship between total quality management and organization effectiveness.</w:t>
      </w:r>
    </w:p>
    <w:p w:rsidR="00AD546F" w:rsidRPr="00620EDD" w:rsidRDefault="00AD546F" w:rsidP="00620EDD">
      <w:pPr>
        <w:spacing w:after="0" w:line="276" w:lineRule="auto"/>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w:t>
      </w:r>
      <w:r w:rsidRPr="00620EDD">
        <w:rPr>
          <w:rFonts w:ascii="Times New Roman" w:hAnsi="Times New Roman" w:cs="Times New Roman"/>
          <w:b/>
          <w:bCs/>
          <w:color w:val="000000" w:themeColor="text1"/>
          <w:sz w:val="26"/>
          <w:szCs w:val="26"/>
        </w:rPr>
        <w:t>H2</w:t>
      </w:r>
      <w:r w:rsidR="004F0F62" w:rsidRPr="00620EDD">
        <w:rPr>
          <w:rFonts w:ascii="Times New Roman" w:hAnsi="Times New Roman" w:cs="Times New Roman"/>
          <w:bCs/>
          <w:color w:val="000000" w:themeColor="text1"/>
          <w:sz w:val="26"/>
          <w:szCs w:val="26"/>
        </w:rPr>
        <w:t>):</w:t>
      </w:r>
      <w:r w:rsidR="004F0F62" w:rsidRPr="00620EDD">
        <w:rPr>
          <w:rFonts w:ascii="Times New Roman" w:hAnsi="Times New Roman" w:cs="Times New Roman"/>
          <w:bCs/>
          <w:color w:val="000000" w:themeColor="text1"/>
          <w:sz w:val="26"/>
          <w:szCs w:val="26"/>
        </w:rPr>
        <w:tab/>
      </w:r>
      <w:r w:rsidRPr="00620EDD">
        <w:rPr>
          <w:rFonts w:ascii="Times New Roman" w:hAnsi="Times New Roman" w:cs="Times New Roman"/>
          <w:bCs/>
          <w:color w:val="000000" w:themeColor="text1"/>
          <w:sz w:val="26"/>
          <w:szCs w:val="26"/>
        </w:rPr>
        <w:t>Quality control has a significant impact in improving organizational performance</w:t>
      </w:r>
    </w:p>
    <w:p w:rsidR="00AD546F" w:rsidRPr="00620EDD" w:rsidRDefault="00907597" w:rsidP="00620EDD">
      <w:pPr>
        <w:spacing w:after="0" w:line="276" w:lineRule="auto"/>
        <w:ind w:left="720" w:hanging="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w:t>
      </w:r>
      <w:r w:rsidR="00AD546F" w:rsidRPr="00620EDD">
        <w:rPr>
          <w:rFonts w:ascii="Times New Roman" w:hAnsi="Times New Roman" w:cs="Times New Roman"/>
          <w:b/>
          <w:color w:val="000000" w:themeColor="text1"/>
          <w:sz w:val="26"/>
          <w:szCs w:val="26"/>
        </w:rPr>
        <w:t>H3</w:t>
      </w:r>
      <w:r w:rsidRPr="00620EDD">
        <w:rPr>
          <w:rFonts w:ascii="Times New Roman" w:hAnsi="Times New Roman" w:cs="Times New Roman"/>
          <w:color w:val="000000" w:themeColor="text1"/>
          <w:sz w:val="26"/>
          <w:szCs w:val="26"/>
        </w:rPr>
        <w:t>)</w:t>
      </w:r>
      <w:r w:rsidR="00AD546F" w:rsidRPr="00620EDD">
        <w:rPr>
          <w:rFonts w:ascii="Times New Roman" w:hAnsi="Times New Roman" w:cs="Times New Roman"/>
          <w:b/>
          <w:color w:val="000000" w:themeColor="text1"/>
          <w:sz w:val="26"/>
          <w:szCs w:val="26"/>
        </w:rPr>
        <w:t>:</w:t>
      </w:r>
      <w:r w:rsidR="004F0F62" w:rsidRPr="00620EDD">
        <w:rPr>
          <w:rFonts w:ascii="Times New Roman" w:hAnsi="Times New Roman" w:cs="Times New Roman"/>
          <w:color w:val="000000" w:themeColor="text1"/>
          <w:sz w:val="26"/>
          <w:szCs w:val="26"/>
        </w:rPr>
        <w:tab/>
      </w:r>
      <w:r w:rsidR="00AD546F" w:rsidRPr="00620EDD">
        <w:rPr>
          <w:rFonts w:ascii="Times New Roman" w:hAnsi="Times New Roman" w:cs="Times New Roman"/>
          <w:color w:val="000000" w:themeColor="text1"/>
          <w:sz w:val="26"/>
          <w:szCs w:val="26"/>
        </w:rPr>
        <w:t>Total Quality Management does not have any impact in the development of organizational performance</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1.6</w:t>
      </w:r>
      <w:r w:rsidRPr="00620EDD">
        <w:rPr>
          <w:rFonts w:ascii="Times New Roman" w:hAnsi="Times New Roman" w:cs="Times New Roman"/>
          <w:b/>
          <w:bCs/>
          <w:color w:val="000000" w:themeColor="text1"/>
          <w:sz w:val="26"/>
          <w:szCs w:val="26"/>
        </w:rPr>
        <w:tab/>
      </w:r>
      <w:r w:rsidR="00882EAD" w:rsidRPr="00620EDD">
        <w:rPr>
          <w:rFonts w:ascii="Times New Roman" w:hAnsi="Times New Roman" w:cs="Times New Roman"/>
          <w:b/>
          <w:bCs/>
          <w:color w:val="000000" w:themeColor="text1"/>
          <w:sz w:val="26"/>
          <w:szCs w:val="26"/>
        </w:rPr>
        <w:t>Significance of the study</w:t>
      </w:r>
    </w:p>
    <w:p w:rsidR="00413606" w:rsidRPr="00620EDD" w:rsidRDefault="00413606" w:rsidP="00620EDD">
      <w:pPr>
        <w:spacing w:line="276" w:lineRule="auto"/>
        <w:ind w:firstLine="720"/>
        <w:jc w:val="both"/>
        <w:rPr>
          <w:rFonts w:ascii="Times New Roman" w:hAnsi="Times New Roman" w:cs="Times New Roman"/>
          <w:b/>
          <w:sz w:val="26"/>
          <w:szCs w:val="26"/>
        </w:rPr>
      </w:pPr>
      <w:r w:rsidRPr="00620EDD">
        <w:rPr>
          <w:rFonts w:ascii="Times New Roman" w:hAnsi="Times New Roman" w:cs="Times New Roman"/>
          <w:sz w:val="26"/>
          <w:szCs w:val="26"/>
        </w:rPr>
        <w:t>The study will help scholars understand the various forms of Total Quality Management and its impact on organizational performance. They will be able to know the evolution of Quality Management and what has been the change experienced due to introduction of Quality Management on organizational performance in United Bank of Africa (UBA).</w:t>
      </w:r>
      <w:r w:rsidR="0067610F" w:rsidRPr="00620EDD">
        <w:rPr>
          <w:rFonts w:ascii="Times New Roman" w:hAnsi="Times New Roman" w:cs="Times New Roman"/>
          <w:b/>
          <w:sz w:val="26"/>
          <w:szCs w:val="26"/>
        </w:rPr>
        <w:t xml:space="preserve"> </w:t>
      </w:r>
      <w:r w:rsidRPr="00620EDD">
        <w:rPr>
          <w:rFonts w:ascii="Times New Roman" w:hAnsi="Times New Roman" w:cs="Times New Roman"/>
          <w:sz w:val="26"/>
          <w:szCs w:val="26"/>
        </w:rPr>
        <w:t xml:space="preserve">The need for and </w:t>
      </w:r>
      <w:r w:rsidR="006E5E3C" w:rsidRPr="00620EDD">
        <w:rPr>
          <w:rFonts w:ascii="Times New Roman" w:hAnsi="Times New Roman" w:cs="Times New Roman"/>
          <w:sz w:val="26"/>
          <w:szCs w:val="26"/>
        </w:rPr>
        <w:t>importance of Quality Management</w:t>
      </w:r>
      <w:r w:rsidR="00AE321B" w:rsidRPr="00620EDD">
        <w:rPr>
          <w:rFonts w:ascii="Times New Roman" w:hAnsi="Times New Roman" w:cs="Times New Roman"/>
          <w:sz w:val="26"/>
          <w:szCs w:val="26"/>
        </w:rPr>
        <w:t xml:space="preserve"> is felt and the</w:t>
      </w:r>
      <w:r w:rsidRPr="00620EDD">
        <w:rPr>
          <w:rFonts w:ascii="Times New Roman" w:hAnsi="Times New Roman" w:cs="Times New Roman"/>
          <w:sz w:val="26"/>
          <w:szCs w:val="26"/>
        </w:rPr>
        <w:t xml:space="preserve"> advantage it offer</w:t>
      </w:r>
      <w:r w:rsidR="00AE321B" w:rsidRPr="00620EDD">
        <w:rPr>
          <w:rFonts w:ascii="Times New Roman" w:hAnsi="Times New Roman" w:cs="Times New Roman"/>
          <w:sz w:val="26"/>
          <w:szCs w:val="26"/>
        </w:rPr>
        <w:t>s</w:t>
      </w:r>
      <w:r w:rsidR="002C1D1E" w:rsidRPr="00620EDD">
        <w:rPr>
          <w:rFonts w:ascii="Times New Roman" w:hAnsi="Times New Roman" w:cs="Times New Roman"/>
          <w:sz w:val="26"/>
          <w:szCs w:val="26"/>
        </w:rPr>
        <w:t xml:space="preserve"> to an organizations</w:t>
      </w:r>
      <w:r w:rsidRPr="00620EDD">
        <w:rPr>
          <w:rFonts w:ascii="Times New Roman" w:hAnsi="Times New Roman" w:cs="Times New Roman"/>
          <w:sz w:val="26"/>
          <w:szCs w:val="26"/>
        </w:rPr>
        <w:t>.</w:t>
      </w:r>
      <w:r w:rsidR="002C1D1E" w:rsidRPr="00620EDD">
        <w:rPr>
          <w:rFonts w:ascii="Times New Roman" w:hAnsi="Times New Roman" w:cs="Times New Roman"/>
          <w:sz w:val="26"/>
          <w:szCs w:val="26"/>
        </w:rPr>
        <w:t xml:space="preserve"> </w:t>
      </w:r>
      <w:r w:rsidRPr="00620EDD">
        <w:rPr>
          <w:rFonts w:ascii="Times New Roman" w:hAnsi="Times New Roman" w:cs="Times New Roman"/>
          <w:sz w:val="26"/>
          <w:szCs w:val="26"/>
        </w:rPr>
        <w:t>It will help the managers of various organizations to generate ideas and solutions to problems based on the best way to run capacity building in their organization in order to achieve desired goals and objectives.</w:t>
      </w:r>
      <w:r w:rsidR="0067610F" w:rsidRPr="00620EDD">
        <w:rPr>
          <w:rFonts w:ascii="Times New Roman" w:hAnsi="Times New Roman" w:cs="Times New Roman"/>
          <w:b/>
          <w:sz w:val="26"/>
          <w:szCs w:val="26"/>
        </w:rPr>
        <w:t xml:space="preserve"> </w:t>
      </w:r>
      <w:r w:rsidRPr="00620EDD">
        <w:rPr>
          <w:rFonts w:ascii="Times New Roman" w:hAnsi="Times New Roman" w:cs="Times New Roman"/>
          <w:sz w:val="26"/>
          <w:szCs w:val="26"/>
        </w:rPr>
        <w:t>Researchers will be able to add to their research work about the</w:t>
      </w:r>
      <w:r w:rsidR="00EC31DC" w:rsidRPr="00620EDD">
        <w:rPr>
          <w:rFonts w:ascii="Times New Roman" w:hAnsi="Times New Roman" w:cs="Times New Roman"/>
          <w:sz w:val="26"/>
          <w:szCs w:val="26"/>
        </w:rPr>
        <w:t xml:space="preserve"> impact of Total Quality Management </w:t>
      </w:r>
      <w:r w:rsidRPr="00620EDD">
        <w:rPr>
          <w:rFonts w:ascii="Times New Roman" w:hAnsi="Times New Roman" w:cs="Times New Roman"/>
          <w:sz w:val="26"/>
          <w:szCs w:val="26"/>
        </w:rPr>
        <w:t xml:space="preserve">and gain a better understanding on this field. The findings can also be used in future as reference material </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1.7</w:t>
      </w:r>
      <w:r w:rsidRPr="00620EDD">
        <w:rPr>
          <w:rFonts w:ascii="Times New Roman" w:hAnsi="Times New Roman" w:cs="Times New Roman"/>
          <w:b/>
          <w:bCs/>
          <w:color w:val="000000" w:themeColor="text1"/>
          <w:sz w:val="26"/>
          <w:szCs w:val="26"/>
        </w:rPr>
        <w:tab/>
      </w:r>
      <w:r w:rsidR="00882EAD" w:rsidRPr="00620EDD">
        <w:rPr>
          <w:rFonts w:ascii="Times New Roman" w:hAnsi="Times New Roman" w:cs="Times New Roman"/>
          <w:b/>
          <w:bCs/>
          <w:color w:val="000000" w:themeColor="text1"/>
          <w:sz w:val="26"/>
          <w:szCs w:val="26"/>
        </w:rPr>
        <w:t>Scope of the study</w:t>
      </w:r>
    </w:p>
    <w:p w:rsidR="002C1D1E" w:rsidRPr="00620EDD" w:rsidRDefault="00AD546F" w:rsidP="00620EDD">
      <w:pPr>
        <w:spacing w:after="0" w:line="276" w:lineRule="auto"/>
        <w:ind w:firstLine="36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The research work examines the </w:t>
      </w:r>
      <w:r w:rsidR="00050083" w:rsidRPr="00620EDD">
        <w:rPr>
          <w:rFonts w:ascii="Times New Roman" w:hAnsi="Times New Roman" w:cs="Times New Roman"/>
          <w:color w:val="000000" w:themeColor="text1"/>
          <w:sz w:val="26"/>
          <w:szCs w:val="26"/>
        </w:rPr>
        <w:t xml:space="preserve">effect </w:t>
      </w:r>
      <w:r w:rsidRPr="00620EDD">
        <w:rPr>
          <w:rFonts w:ascii="Times New Roman" w:hAnsi="Times New Roman" w:cs="Times New Roman"/>
          <w:color w:val="000000" w:themeColor="text1"/>
          <w:sz w:val="26"/>
          <w:szCs w:val="26"/>
        </w:rPr>
        <w:t xml:space="preserve"> of Total Quality Management on organizational performance with special reference to the United Bank for African (UBA).and also makes future researchers and the public to see into how quality management has help to improve the performances of an organization which later results into a positive outcome.</w:t>
      </w:r>
    </w:p>
    <w:p w:rsidR="00AD546F" w:rsidRPr="00620EDD" w:rsidRDefault="00882EAD" w:rsidP="00620EDD">
      <w:pPr>
        <w:pStyle w:val="ListParagraph"/>
        <w:numPr>
          <w:ilvl w:val="1"/>
          <w:numId w:val="9"/>
        </w:num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Definitions of terms</w:t>
      </w:r>
    </w:p>
    <w:p w:rsidR="00AD546F" w:rsidRPr="00620EDD" w:rsidRDefault="00AD546F" w:rsidP="00620EDD">
      <w:pPr>
        <w:spacing w:line="276" w:lineRule="auto"/>
        <w:jc w:val="both"/>
        <w:rPr>
          <w:rFonts w:ascii="Times New Roman" w:eastAsia="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QUALITY:</w:t>
      </w:r>
      <w:r w:rsidRPr="00620EDD">
        <w:rPr>
          <w:rFonts w:ascii="Times New Roman" w:hAnsi="Times New Roman" w:cs="Times New Roman"/>
          <w:b/>
          <w:color w:val="000000" w:themeColor="text1"/>
          <w:sz w:val="26"/>
          <w:szCs w:val="26"/>
        </w:rPr>
        <w:tab/>
      </w:r>
      <w:r w:rsidRPr="00620EDD">
        <w:rPr>
          <w:rFonts w:ascii="Times New Roman" w:eastAsia="Times New Roman" w:hAnsi="Times New Roman" w:cs="Times New Roman"/>
          <w:color w:val="000000" w:themeColor="text1"/>
          <w:sz w:val="26"/>
          <w:szCs w:val="26"/>
        </w:rPr>
        <w:t>The standard of something as measured against other things of a similar kind; the degree of excellence of something "an improvement in product quality"</w:t>
      </w:r>
      <w:r w:rsidRPr="00620EDD">
        <w:rPr>
          <w:rFonts w:ascii="Times New Roman" w:hAnsi="Times New Roman" w:cs="Times New Roman"/>
          <w:color w:val="000000" w:themeColor="text1"/>
          <w:sz w:val="26"/>
          <w:szCs w:val="26"/>
        </w:rPr>
        <w:t xml:space="preserve"> An object of a good worth, well made and fit for a good purpose.</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 xml:space="preserve">MANAGEMENT: </w:t>
      </w:r>
      <w:r w:rsidRPr="00620EDD">
        <w:rPr>
          <w:rFonts w:ascii="Times New Roman" w:hAnsi="Times New Roman" w:cs="Times New Roman"/>
          <w:color w:val="000000" w:themeColor="text1"/>
          <w:sz w:val="26"/>
          <w:szCs w:val="26"/>
        </w:rPr>
        <w:t>The act of planning, organizing controlling, directing staffing, and rewarding the human resources engaged in the organization and making effective use of an organization or something. For the purpose of this study the term management refers to those professionals who establish the goals and objectives of the organization</w:t>
      </w:r>
    </w:p>
    <w:p w:rsidR="008B648D"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ORGANIZATION:</w:t>
      </w:r>
      <w:r w:rsidRPr="00620EDD">
        <w:rPr>
          <w:rFonts w:ascii="Times New Roman" w:hAnsi="Times New Roman" w:cs="Times New Roman"/>
          <w:color w:val="000000" w:themeColor="text1"/>
          <w:sz w:val="26"/>
          <w:szCs w:val="26"/>
        </w:rPr>
        <w:t xml:space="preserve"> A group of people or other legal entities with an explicit purpose or written rules.</w:t>
      </w:r>
    </w:p>
    <w:p w:rsidR="008B648D" w:rsidRPr="00620EDD" w:rsidRDefault="00AD546F" w:rsidP="00620EDD">
      <w:pPr>
        <w:spacing w:after="0" w:line="276" w:lineRule="auto"/>
        <w:jc w:val="both"/>
        <w:rPr>
          <w:rStyle w:val="e24kjd"/>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PERFORMANCE:</w:t>
      </w:r>
      <w:r w:rsidR="002C1D1E" w:rsidRPr="00620EDD">
        <w:rPr>
          <w:rFonts w:ascii="Times New Roman" w:hAnsi="Times New Roman" w:cs="Times New Roman"/>
          <w:b/>
          <w:color w:val="000000" w:themeColor="text1"/>
          <w:sz w:val="26"/>
          <w:szCs w:val="26"/>
        </w:rPr>
        <w:t xml:space="preserve"> </w:t>
      </w:r>
      <w:r w:rsidRPr="00620EDD">
        <w:rPr>
          <w:rStyle w:val="e24kjd"/>
          <w:rFonts w:ascii="Times New Roman" w:hAnsi="Times New Roman" w:cs="Times New Roman"/>
          <w:color w:val="000000" w:themeColor="text1"/>
          <w:sz w:val="26"/>
          <w:szCs w:val="26"/>
        </w:rPr>
        <w:t xml:space="preserve">The accomplishment of a given task measured against preset known standards of accuracy, completeness, cost, and speed. In a contract, </w:t>
      </w:r>
      <w:r w:rsidRPr="00620EDD">
        <w:rPr>
          <w:rStyle w:val="e24kjd"/>
          <w:rFonts w:ascii="Times New Roman" w:hAnsi="Times New Roman" w:cs="Times New Roman"/>
          <w:b/>
          <w:bCs/>
          <w:color w:val="000000" w:themeColor="text1"/>
          <w:sz w:val="26"/>
          <w:szCs w:val="26"/>
        </w:rPr>
        <w:t>performance</w:t>
      </w:r>
      <w:r w:rsidRPr="00620EDD">
        <w:rPr>
          <w:rStyle w:val="e24kjd"/>
          <w:rFonts w:ascii="Times New Roman" w:hAnsi="Times New Roman" w:cs="Times New Roman"/>
          <w:color w:val="000000" w:themeColor="text1"/>
          <w:sz w:val="26"/>
          <w:szCs w:val="26"/>
        </w:rPr>
        <w:t xml:space="preserve"> is deemed to be the fulfillment of an obligation, in a manner that releases the performer from all liabilities under the contract.</w:t>
      </w:r>
    </w:p>
    <w:p w:rsidR="008B648D"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PRODUCTION</w:t>
      </w:r>
      <w:r w:rsidRPr="00620EDD">
        <w:rPr>
          <w:rFonts w:ascii="Times New Roman" w:hAnsi="Times New Roman" w:cs="Times New Roman"/>
          <w:color w:val="000000" w:themeColor="text1"/>
          <w:sz w:val="26"/>
          <w:szCs w:val="26"/>
        </w:rPr>
        <w:t>: I</w:t>
      </w:r>
      <w:r w:rsidR="00F81E6A" w:rsidRPr="00620EDD">
        <w:rPr>
          <w:rFonts w:ascii="Times New Roman" w:hAnsi="Times New Roman" w:cs="Times New Roman"/>
          <w:color w:val="000000" w:themeColor="text1"/>
          <w:sz w:val="26"/>
          <w:szCs w:val="26"/>
        </w:rPr>
        <w:t>t i</w:t>
      </w:r>
      <w:r w:rsidRPr="00620EDD">
        <w:rPr>
          <w:rFonts w:ascii="Times New Roman" w:hAnsi="Times New Roman" w:cs="Times New Roman"/>
          <w:color w:val="000000" w:themeColor="text1"/>
          <w:sz w:val="26"/>
          <w:szCs w:val="26"/>
        </w:rPr>
        <w:t>s the method of turning raw materials or inputs into finished goods or products in a manufacturing process. In other words, it means the creation of something from basic inputs.</w:t>
      </w:r>
    </w:p>
    <w:p w:rsidR="008B648D"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Style w:val="dttext"/>
          <w:rFonts w:ascii="Times New Roman" w:hAnsi="Times New Roman" w:cs="Times New Roman"/>
          <w:b/>
          <w:color w:val="000000" w:themeColor="text1"/>
          <w:sz w:val="26"/>
          <w:szCs w:val="26"/>
        </w:rPr>
        <w:t xml:space="preserve">OPERATION: </w:t>
      </w:r>
      <w:r w:rsidRPr="00620EDD">
        <w:rPr>
          <w:rStyle w:val="dttext"/>
          <w:rFonts w:ascii="Times New Roman" w:hAnsi="Times New Roman" w:cs="Times New Roman"/>
          <w:color w:val="000000" w:themeColor="text1"/>
          <w:sz w:val="26"/>
          <w:szCs w:val="26"/>
        </w:rPr>
        <w:t>It is the performance of a practical work or of something involving the practical application of principles or processes</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TOTAL QUALITY MANAGEMENT (TQM): </w:t>
      </w:r>
      <w:r w:rsidRPr="00620EDD">
        <w:rPr>
          <w:rFonts w:ascii="Times New Roman" w:hAnsi="Times New Roman" w:cs="Times New Roman"/>
          <w:color w:val="000000" w:themeColor="text1"/>
          <w:sz w:val="26"/>
          <w:szCs w:val="26"/>
        </w:rPr>
        <w:t>can be defined as a holistic management philosophy that strives for continuous improvement in all functions of an organization, and it can be achieved only if the total quality concept is utilized from the acquisition of resources to customer service after the sale.</w:t>
      </w:r>
    </w:p>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br w:type="page"/>
      </w:r>
    </w:p>
    <w:p w:rsidR="00AD546F" w:rsidRPr="00620EDD" w:rsidRDefault="00AD546F" w:rsidP="00620EDD">
      <w:pPr>
        <w:spacing w:after="0" w:line="276" w:lineRule="auto"/>
        <w:ind w:left="720" w:hanging="720"/>
        <w:jc w:val="center"/>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CHAPTER TWO</w:t>
      </w:r>
    </w:p>
    <w:p w:rsidR="00AD546F" w:rsidRPr="00620EDD" w:rsidRDefault="00882EAD" w:rsidP="00620EDD">
      <w:pPr>
        <w:spacing w:after="0" w:line="276" w:lineRule="auto"/>
        <w:jc w:val="center"/>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Literature review</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2.1</w:t>
      </w:r>
      <w:r w:rsidRPr="00620EDD">
        <w:rPr>
          <w:rFonts w:ascii="Times New Roman" w:hAnsi="Times New Roman" w:cs="Times New Roman"/>
          <w:b/>
          <w:bCs/>
          <w:color w:val="000000" w:themeColor="text1"/>
          <w:sz w:val="26"/>
          <w:szCs w:val="26"/>
        </w:rPr>
        <w:tab/>
      </w:r>
      <w:r w:rsidR="00882EAD" w:rsidRPr="00620EDD">
        <w:rPr>
          <w:rFonts w:ascii="Times New Roman" w:hAnsi="Times New Roman" w:cs="Times New Roman"/>
          <w:b/>
          <w:bCs/>
          <w:color w:val="000000" w:themeColor="text1"/>
          <w:sz w:val="26"/>
          <w:szCs w:val="26"/>
        </w:rPr>
        <w:t>Introduction</w:t>
      </w:r>
    </w:p>
    <w:p w:rsidR="00AD546F" w:rsidRPr="00620EDD" w:rsidRDefault="00AD546F" w:rsidP="00620EDD">
      <w:pPr>
        <w:spacing w:after="0" w:line="276" w:lineRule="auto"/>
        <w:ind w:firstLine="720"/>
        <w:jc w:val="both"/>
        <w:rPr>
          <w:rFonts w:ascii="Times New Roman" w:hAnsi="Times New Roman" w:cs="Times New Roman"/>
          <w:sz w:val="26"/>
          <w:szCs w:val="26"/>
        </w:rPr>
      </w:pPr>
      <w:r w:rsidRPr="00620EDD">
        <w:rPr>
          <w:rFonts w:ascii="Times New Roman" w:hAnsi="Times New Roman" w:cs="Times New Roman"/>
          <w:bCs/>
          <w:color w:val="000000" w:themeColor="text1"/>
          <w:sz w:val="26"/>
          <w:szCs w:val="26"/>
        </w:rPr>
        <w:t xml:space="preserve">This chapter consists of the literature review of the study, a research work on the impact of total quality management of organizational performance using united bank of Africa (UBA) plc, as a case study. The chapter consists of literature review, which deals with how numerous researchers see their views on quality management, implementation and practices of total quality management, conceptual framework which deals with the concept of total quality management, roles of organizational Behaviour in total quality management, the concept of continuous improvement by total quality management, implementation of the principles and process, steps in managing the transitions, production function in total quality management and production or operation </w:t>
      </w:r>
      <w:r w:rsidR="00D6016F" w:rsidRPr="00620EDD">
        <w:rPr>
          <w:rFonts w:ascii="Times New Roman" w:hAnsi="Times New Roman" w:cs="Times New Roman"/>
          <w:bCs/>
          <w:color w:val="000000" w:themeColor="text1"/>
          <w:sz w:val="26"/>
          <w:szCs w:val="26"/>
        </w:rPr>
        <w:t>strategy. Lastly</w:t>
      </w:r>
      <w:r w:rsidRPr="00620EDD">
        <w:rPr>
          <w:rFonts w:ascii="Times New Roman" w:hAnsi="Times New Roman" w:cs="Times New Roman"/>
          <w:bCs/>
          <w:color w:val="000000" w:themeColor="text1"/>
          <w:sz w:val="26"/>
          <w:szCs w:val="26"/>
        </w:rPr>
        <w:t xml:space="preserve">, the chapter looks into </w:t>
      </w:r>
      <w:r w:rsidR="00D6016F" w:rsidRPr="00620EDD">
        <w:rPr>
          <w:rFonts w:ascii="Times New Roman" w:hAnsi="Times New Roman" w:cs="Times New Roman"/>
          <w:bCs/>
          <w:color w:val="000000" w:themeColor="text1"/>
          <w:sz w:val="26"/>
          <w:szCs w:val="26"/>
        </w:rPr>
        <w:t>some various theories on Total Quality M</w:t>
      </w:r>
      <w:r w:rsidRPr="00620EDD">
        <w:rPr>
          <w:rFonts w:ascii="Times New Roman" w:hAnsi="Times New Roman" w:cs="Times New Roman"/>
          <w:bCs/>
          <w:color w:val="000000" w:themeColor="text1"/>
          <w:sz w:val="26"/>
          <w:szCs w:val="26"/>
        </w:rPr>
        <w:t>anagement, such as Deming’s theory, Crosby’s theory, Joseph Juran theory and ishikawa’s theory.</w:t>
      </w:r>
      <w:r w:rsidR="0067610F" w:rsidRPr="00620EDD">
        <w:rPr>
          <w:rFonts w:ascii="Times New Roman" w:hAnsi="Times New Roman" w:cs="Times New Roman"/>
          <w:bCs/>
          <w:color w:val="000000" w:themeColor="text1"/>
          <w:sz w:val="26"/>
          <w:szCs w:val="26"/>
        </w:rPr>
        <w:t xml:space="preserve"> </w:t>
      </w:r>
      <w:r w:rsidRPr="00620EDD">
        <w:rPr>
          <w:rFonts w:ascii="Times New Roman" w:hAnsi="Times New Roman" w:cs="Times New Roman"/>
          <w:color w:val="000000" w:themeColor="text1"/>
          <w:sz w:val="26"/>
          <w:szCs w:val="26"/>
        </w:rPr>
        <w:t>Many literature ((Talib et al., 2012) provide various concept on TQM; however all of them share similar basic elements. One example is that all TQM considered customer as the key focus in this managerial strategy. Furthermore, one of the most important elements that ensure the success of TQM practices is the management commitment. Other essential organizational situations to achieve TQM success are organizational culture and alterations. Therefore, total quality management is a managerial strategy that aims to enhance organizational performance and efficiency through enhancing the quality of services and products in the organizations (Arumugam et al., 2008). The interest in total quality management practices was largely enhanced in the last two decades and it is considered as an essential field to study for many schol</w:t>
      </w:r>
      <w:r w:rsidR="00787451" w:rsidRPr="00620EDD">
        <w:rPr>
          <w:rFonts w:ascii="Times New Roman" w:hAnsi="Times New Roman" w:cs="Times New Roman"/>
          <w:color w:val="000000" w:themeColor="text1"/>
          <w:sz w:val="26"/>
          <w:szCs w:val="26"/>
        </w:rPr>
        <w:t>ars (Yusof and Aspinwall, 1999;)</w:t>
      </w:r>
      <w:r w:rsidR="0067610F" w:rsidRPr="00620EDD">
        <w:rPr>
          <w:rFonts w:ascii="Times New Roman" w:hAnsi="Times New Roman" w:cs="Times New Roman"/>
          <w:bCs/>
          <w:color w:val="000000" w:themeColor="text1"/>
          <w:sz w:val="26"/>
          <w:szCs w:val="26"/>
        </w:rPr>
        <w:t xml:space="preserve"> </w:t>
      </w:r>
      <w:r w:rsidRPr="00620EDD">
        <w:rPr>
          <w:rFonts w:ascii="Times New Roman" w:hAnsi="Times New Roman" w:cs="Times New Roman"/>
          <w:color w:val="000000" w:themeColor="text1"/>
          <w:sz w:val="26"/>
          <w:szCs w:val="26"/>
        </w:rPr>
        <w:t>Each organizational member is also responsible to some extent on the organizational improvements. Quality can be seen as the ability of products and services to cover customers' demands and achieve high level of customer satisfaction (Waldman and Gopalakrishnan, 1996).</w:t>
      </w:r>
      <w:r w:rsidRPr="00620EDD">
        <w:rPr>
          <w:rFonts w:ascii="Times New Roman" w:hAnsi="Times New Roman" w:cs="Times New Roman"/>
          <w:sz w:val="26"/>
          <w:szCs w:val="26"/>
        </w:rPr>
        <w:t>These techniques can be applied to all departments within an individual organization as well. This helps ensure all employees are working toward the goals set forth for the company, improving function in each area. Involved departments can include administration, marketing, production, and employee training.</w:t>
      </w:r>
    </w:p>
    <w:p w:rsidR="008B648D" w:rsidRPr="00620EDD" w:rsidRDefault="008B648D" w:rsidP="00620EDD">
      <w:pPr>
        <w:spacing w:after="0" w:line="276" w:lineRule="auto"/>
        <w:ind w:firstLine="720"/>
        <w:jc w:val="both"/>
        <w:rPr>
          <w:rFonts w:ascii="Times New Roman" w:hAnsi="Times New Roman" w:cs="Times New Roman"/>
          <w:sz w:val="26"/>
          <w:szCs w:val="26"/>
        </w:rPr>
      </w:pPr>
    </w:p>
    <w:p w:rsidR="008B648D" w:rsidRPr="00620EDD" w:rsidRDefault="008B648D" w:rsidP="00620EDD">
      <w:pPr>
        <w:spacing w:after="0" w:line="276" w:lineRule="auto"/>
        <w:ind w:firstLine="720"/>
        <w:jc w:val="both"/>
        <w:rPr>
          <w:rFonts w:ascii="Times New Roman" w:hAnsi="Times New Roman" w:cs="Times New Roman"/>
          <w:sz w:val="26"/>
          <w:szCs w:val="26"/>
        </w:rPr>
      </w:pPr>
    </w:p>
    <w:p w:rsidR="008B648D" w:rsidRPr="00620EDD" w:rsidRDefault="008B648D" w:rsidP="00620EDD">
      <w:pPr>
        <w:spacing w:after="0" w:line="276" w:lineRule="auto"/>
        <w:ind w:firstLine="720"/>
        <w:jc w:val="both"/>
        <w:rPr>
          <w:rFonts w:ascii="Times New Roman" w:hAnsi="Times New Roman" w:cs="Times New Roman"/>
          <w:bCs/>
          <w:color w:val="000000" w:themeColor="text1"/>
          <w:sz w:val="26"/>
          <w:szCs w:val="26"/>
        </w:rPr>
      </w:pPr>
    </w:p>
    <w:p w:rsidR="001B0896" w:rsidRPr="00620EDD" w:rsidRDefault="00011121" w:rsidP="00620EDD">
      <w:pPr>
        <w:spacing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TOTAL QUALITY MANAGEMENT AND ITS IMPACT ON OGANIZAIONAL PERFORMANCE</w:t>
      </w:r>
    </w:p>
    <w:p w:rsidR="00011121" w:rsidRPr="00620EDD" w:rsidRDefault="00011121" w:rsidP="00620EDD">
      <w:pPr>
        <w:spacing w:line="276" w:lineRule="auto"/>
        <w:jc w:val="both"/>
        <w:rPr>
          <w:rFonts w:ascii="Times New Roman" w:hAnsi="Times New Roman" w:cs="Times New Roman"/>
          <w:b/>
          <w:sz w:val="26"/>
          <w:szCs w:val="26"/>
        </w:rPr>
      </w:pPr>
      <w:r w:rsidRPr="00620EDD">
        <w:rPr>
          <w:rFonts w:ascii="Times New Roman" w:hAnsi="Times New Roman" w:cs="Times New Roman"/>
          <w:sz w:val="26"/>
          <w:szCs w:val="26"/>
        </w:rPr>
        <w:t xml:space="preserve">The question is to consider </w:t>
      </w:r>
      <w:r w:rsidR="002C1D1E" w:rsidRPr="00620EDD">
        <w:rPr>
          <w:rFonts w:ascii="Times New Roman" w:hAnsi="Times New Roman" w:cs="Times New Roman"/>
          <w:sz w:val="26"/>
          <w:szCs w:val="26"/>
        </w:rPr>
        <w:t>how TQM really helps the organiz</w:t>
      </w:r>
      <w:r w:rsidRPr="00620EDD">
        <w:rPr>
          <w:rFonts w:ascii="Times New Roman" w:hAnsi="Times New Roman" w:cs="Times New Roman"/>
          <w:sz w:val="26"/>
          <w:szCs w:val="26"/>
        </w:rPr>
        <w:t>ations in improving their performance in tens of quality, productivity, customer satisfaction, and profitability</w:t>
      </w:r>
      <w:r w:rsidR="002C1D1E" w:rsidRPr="00620EDD">
        <w:rPr>
          <w:rFonts w:ascii="Times New Roman" w:hAnsi="Times New Roman" w:cs="Times New Roman"/>
          <w:sz w:val="26"/>
          <w:szCs w:val="26"/>
        </w:rPr>
        <w:t xml:space="preserve"> </w:t>
      </w:r>
      <w:r w:rsidRPr="00620EDD">
        <w:rPr>
          <w:rFonts w:ascii="Times New Roman" w:hAnsi="Times New Roman" w:cs="Times New Roman"/>
          <w:sz w:val="26"/>
          <w:szCs w:val="26"/>
        </w:rPr>
        <w:t>In this section, we will examine the key literature which has investigated the relationship between TQM and organizational performance. Leading quality researchers, like Deming, Crosby and Juran, support a positive association between quality implementation and organizational performance. For example, Deming (1986, p.1) asserts, “Productivity increases with improvement of quality. Low quality means high cost and loss of competitive position”. Similarly, Crosby (1980, p.1) states, “if you concentrate on making quality certain, you can probably increase your profit by an amount equal to 5% to 10% of your sales”. They also report many success stories of companies which implemented quality improvement initiatives. For example, Crosby (1984, p.14.8) describes a textile manufacturer saving $700,000 from the cost of quality in the first six months. He also describes similar success stories from other manufacturing companies. He argues that these companies have saved millions of dollars by reducing error rates, minimizing the cost of quality, eliminating customer complaints and decreasing material handling costs.</w:t>
      </w:r>
      <w:r w:rsidR="0067610F" w:rsidRPr="00620EDD">
        <w:rPr>
          <w:rFonts w:ascii="Times New Roman" w:hAnsi="Times New Roman" w:cs="Times New Roman"/>
          <w:sz w:val="26"/>
          <w:szCs w:val="26"/>
        </w:rPr>
        <w:t xml:space="preserve"> </w:t>
      </w:r>
      <w:r w:rsidRPr="00620EDD">
        <w:rPr>
          <w:rFonts w:ascii="Times New Roman" w:hAnsi="Times New Roman" w:cs="Times New Roman"/>
          <w:sz w:val="26"/>
          <w:szCs w:val="26"/>
        </w:rPr>
        <w:t>The results of considerable empirical studies conducted in various countries also support the positive associations between implementation of TQM and organizational performance. For instance, Hendricks and Singhal (1999) provide empirical evidence from six hundred quality award winning companies located in the USA that TQM implementation has a positive effect on organizational performance. They indicate that the award winning companies have a much better performance compared to non-award winning companies, in terms of operating income, total sales, total assets, return on sales and return on assets. Zairi, Letza and Oakland (1994) studied a five-year span of audited financial accounts of TQM and non TQM companies.</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2.2</w:t>
      </w:r>
      <w:r w:rsidRPr="00620EDD">
        <w:rPr>
          <w:rFonts w:ascii="Times New Roman" w:hAnsi="Times New Roman" w:cs="Times New Roman"/>
          <w:b/>
          <w:bCs/>
          <w:color w:val="000000" w:themeColor="text1"/>
          <w:sz w:val="26"/>
          <w:szCs w:val="26"/>
        </w:rPr>
        <w:tab/>
      </w:r>
      <w:r w:rsidR="009C29A3" w:rsidRPr="00620EDD">
        <w:rPr>
          <w:rFonts w:ascii="Times New Roman" w:hAnsi="Times New Roman" w:cs="Times New Roman"/>
          <w:b/>
          <w:bCs/>
          <w:color w:val="000000" w:themeColor="text1"/>
          <w:sz w:val="26"/>
          <w:szCs w:val="26"/>
        </w:rPr>
        <w:t>Conceptual review</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R</w:t>
      </w:r>
      <w:r w:rsidR="00081351" w:rsidRPr="00620EDD">
        <w:rPr>
          <w:rFonts w:ascii="Times New Roman" w:hAnsi="Times New Roman" w:cs="Times New Roman"/>
          <w:color w:val="000000" w:themeColor="text1"/>
          <w:sz w:val="26"/>
          <w:szCs w:val="26"/>
        </w:rPr>
        <w:t xml:space="preserve">ecently, Marshall Sashkin </w:t>
      </w:r>
      <w:r w:rsidRPr="00620EDD">
        <w:rPr>
          <w:rFonts w:ascii="Times New Roman" w:hAnsi="Times New Roman" w:cs="Times New Roman"/>
          <w:color w:val="000000" w:themeColor="text1"/>
          <w:sz w:val="26"/>
          <w:szCs w:val="26"/>
        </w:rPr>
        <w:t>and Kenneth Kiser (1993) defined TQM as the constant attainment of customer satisfaction through an integrated system of tools, techniques, and training. This involves the customer’s improvement of organization process resulting in high quality product and services.</w:t>
      </w:r>
      <w:r w:rsidR="00B20ED2"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Many people perceived attention to quality may be one of the most important competitive issues of today and tomorrow. In fact, quality may be one of the most important ways a manager can add value to products and services to set them apart from those of a competitor.</w:t>
      </w:r>
      <w:r w:rsidR="008B648D"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 xml:space="preserve">Quality is a sense of appreciation that something is better than something else, it changes in life time, and it changes generation, and it varies by facts of human activity. TQM should be understood as a process to manage change, which will often be up against a strongly entrenched culture and not a fixed goal for organization. The management of organization has moved from perceived adaption to change to activity planning for, and causing change, and keep it under control. </w:t>
      </w:r>
    </w:p>
    <w:p w:rsidR="00AD546F" w:rsidRPr="00620EDD" w:rsidRDefault="00945790" w:rsidP="00620EDD">
      <w:pPr>
        <w:spacing w:after="0" w:line="276" w:lineRule="auto"/>
        <w:ind w:left="720" w:hanging="72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2.2.1</w:t>
      </w:r>
      <w:r w:rsidRPr="00620EDD">
        <w:rPr>
          <w:rFonts w:ascii="Times New Roman" w:hAnsi="Times New Roman" w:cs="Times New Roman"/>
          <w:b/>
          <w:bCs/>
          <w:color w:val="000000" w:themeColor="text1"/>
          <w:sz w:val="26"/>
          <w:szCs w:val="26"/>
        </w:rPr>
        <w:tab/>
      </w:r>
      <w:r w:rsidR="009C29A3" w:rsidRPr="00620EDD">
        <w:rPr>
          <w:rFonts w:ascii="Times New Roman" w:hAnsi="Times New Roman" w:cs="Times New Roman"/>
          <w:b/>
          <w:bCs/>
          <w:color w:val="000000" w:themeColor="text1"/>
          <w:sz w:val="26"/>
          <w:szCs w:val="26"/>
        </w:rPr>
        <w:t>The concept of total quality management</w:t>
      </w:r>
    </w:p>
    <w:p w:rsidR="00AD546F" w:rsidRPr="00620EDD" w:rsidRDefault="00AD546F" w:rsidP="00620EDD">
      <w:pPr>
        <w:spacing w:line="276" w:lineRule="auto"/>
        <w:ind w:firstLine="72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Every functioning organization in contemporary world is aware of happening changes and dynamics of the market. A great competition, expectations of the customer, a quality, elasticity, a comprehensive risk, availability and determine ways of striving after perfection and manners of its measurement.</w:t>
      </w:r>
      <w:r w:rsidR="002C1D1E"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Implementing the System of managing the Quality is the first step on the road to creating the organization directed to the quality. Later perceiving the organization through the reliability of its products or services, the effectiveness and the effectiveness of processes, for efficiency of the operation an implementation of the comprehensive total quality management will be a right step - of Total Quality philosophy the Management, as well as the self-assessment of the organization.</w:t>
      </w:r>
      <w:r w:rsidR="00BF144F"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Every organization which implements TQM cannot expect fast effects and profits. Actually it is a slow process, well thought over and relying on introduction of gradual changes to every level of the organization in accordance with the principle of the Deming Wheel. Conducted quality operations are both the care of the organization of the product or the service as well as creating appropriate relations between customer and organizational unit.</w:t>
      </w:r>
    </w:p>
    <w:p w:rsidR="00AD546F" w:rsidRPr="00620EDD" w:rsidRDefault="00AD546F" w:rsidP="00620EDD">
      <w:pPr>
        <w:autoSpaceDE w:val="0"/>
        <w:autoSpaceDN w:val="0"/>
        <w:adjustRightInd w:val="0"/>
        <w:spacing w:after="0" w:line="276" w:lineRule="auto"/>
        <w:jc w:val="both"/>
        <w:rPr>
          <w:rFonts w:ascii="Times New Roman" w:hAnsi="Times New Roman" w:cs="Times New Roman"/>
          <w:b/>
          <w:iCs/>
          <w:color w:val="000000" w:themeColor="text1"/>
          <w:sz w:val="26"/>
          <w:szCs w:val="26"/>
        </w:rPr>
      </w:pPr>
      <w:r w:rsidRPr="00620EDD">
        <w:rPr>
          <w:rFonts w:ascii="Times New Roman" w:hAnsi="Times New Roman" w:cs="Times New Roman"/>
          <w:b/>
          <w:iCs/>
          <w:color w:val="000000" w:themeColor="text1"/>
          <w:sz w:val="26"/>
          <w:szCs w:val="26"/>
        </w:rPr>
        <w:t>Total Quality management:</w:t>
      </w:r>
    </w:p>
    <w:p w:rsidR="00AD546F" w:rsidRPr="00620EDD" w:rsidRDefault="00AD546F" w:rsidP="00620EDD">
      <w:pPr>
        <w:autoSpaceDE w:val="0"/>
        <w:autoSpaceDN w:val="0"/>
        <w:adjustRightInd w:val="0"/>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quality management concept was recognized since ancient times in Japan in the late 1930s specifically after the World War II. After that, several firms in the manufacturing sector were focused on enhancing quality and utilizing tools that directly aim to control quality at these firms (Demirbag et al., 2006; Talib et al.,2010).</w:t>
      </w:r>
      <w:r w:rsidR="002C1D1E"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Furthermore, both USA and UK accepted the idea of quality management (QM) especially in manufactur</w:t>
      </w:r>
      <w:r w:rsidR="00465B04" w:rsidRPr="00620EDD">
        <w:rPr>
          <w:rFonts w:ascii="Times New Roman" w:hAnsi="Times New Roman" w:cs="Times New Roman"/>
          <w:color w:val="000000" w:themeColor="text1"/>
          <w:sz w:val="26"/>
          <w:szCs w:val="26"/>
        </w:rPr>
        <w:t xml:space="preserve">ing sector in those countries. </w:t>
      </w:r>
      <w:r w:rsidRPr="00620EDD">
        <w:rPr>
          <w:rFonts w:ascii="Times New Roman" w:hAnsi="Times New Roman" w:cs="Times New Roman"/>
          <w:color w:val="000000" w:themeColor="text1"/>
          <w:sz w:val="26"/>
          <w:szCs w:val="26"/>
        </w:rPr>
        <w:t>Subsequently, QM has been recognized widely in several international standards such as in the ISO 9000 and the idea of QM was largely accepted these standards (Sachdeva et al. 2007).Several principles were recognized at each TQM practices and the principles are clarified</w:t>
      </w:r>
      <w:r w:rsidR="0067610F"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TQM is a way of satisfying customer requirement at the Lower possible cost. TQM is concerned with harnessing organizational commitment to that ideal individual involvement. Customer’s satisfaction is obtained by providing the services that is wanted, delivered on time and not having to be returned because of faults. This implies that service have to be identified and agree with the customer supplier.</w:t>
      </w:r>
      <w:r w:rsidR="002C1D1E"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Total Quality Management is the route to achieving total quality by harnessing every one’s commitment of involves everyone from the first contact at security or reception up the managing director’s office and it involves every department.</w:t>
      </w:r>
    </w:p>
    <w:p w:rsidR="00AD546F" w:rsidRPr="00620EDD" w:rsidRDefault="00945790" w:rsidP="00620EDD">
      <w:pPr>
        <w:spacing w:after="0" w:line="276" w:lineRule="auto"/>
        <w:ind w:left="9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2.2.2</w:t>
      </w:r>
      <w:r w:rsidRPr="00620EDD">
        <w:rPr>
          <w:rFonts w:ascii="Times New Roman" w:hAnsi="Times New Roman" w:cs="Times New Roman"/>
          <w:b/>
          <w:bCs/>
          <w:color w:val="000000" w:themeColor="text1"/>
          <w:sz w:val="26"/>
          <w:szCs w:val="26"/>
        </w:rPr>
        <w:tab/>
      </w:r>
      <w:r w:rsidR="009C29A3" w:rsidRPr="00620EDD">
        <w:rPr>
          <w:rFonts w:ascii="Times New Roman" w:hAnsi="Times New Roman" w:cs="Times New Roman"/>
          <w:b/>
          <w:bCs/>
          <w:color w:val="000000" w:themeColor="text1"/>
          <w:sz w:val="26"/>
          <w:szCs w:val="26"/>
        </w:rPr>
        <w:t>Role of organization behaviour in total quality management</w:t>
      </w:r>
    </w:p>
    <w:p w:rsidR="008B648D"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Organizational culture may be though of a reflecting the total range of established ideas, beliefs, values, knowledge and share traditional which constitute the basic of organizational behavior. It is maintained and transmitted by the workforce, an attitude heard by people will be influenced by the respect and regard they fell towards the business or alternative the degree of enforced compliance they experience.</w:t>
      </w:r>
      <w:r w:rsidR="0067610F"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Motivating as a variable in the success story total quality control is over emphasized. It is pictured as activating or arousing behavior usually directed towards, fulfilling investigating need. Motivating related to the general arousal and subsequently level of attention paid to a problem or a task facing individual. Similarly, Singer (1875) sees motivation as the urge which push towards accepting and embracing training programmes necessary for effective implementation of (TQM) concept.</w:t>
      </w:r>
      <w:r w:rsidR="002C1D1E"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In addition, organization cannot close to the important role of the work force attitudes. All said and done, several studies has established the fact that attitudes have defining features according to Chammerers and Eagerly (1974) they concern social significant object such as events and symbols.</w:t>
      </w:r>
    </w:p>
    <w:p w:rsidR="00AD546F" w:rsidRPr="00620EDD" w:rsidRDefault="00011121"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2.2.</w:t>
      </w:r>
      <w:r w:rsidR="00314640" w:rsidRPr="00620EDD">
        <w:rPr>
          <w:rFonts w:ascii="Times New Roman" w:hAnsi="Times New Roman" w:cs="Times New Roman"/>
          <w:b/>
          <w:color w:val="000000" w:themeColor="text1"/>
          <w:sz w:val="26"/>
          <w:szCs w:val="26"/>
        </w:rPr>
        <w:t>3</w:t>
      </w:r>
      <w:r w:rsidR="00AF1369" w:rsidRPr="00620EDD">
        <w:rPr>
          <w:rFonts w:ascii="Times New Roman" w:hAnsi="Times New Roman" w:cs="Times New Roman"/>
          <w:b/>
          <w:color w:val="000000" w:themeColor="text1"/>
          <w:sz w:val="26"/>
          <w:szCs w:val="26"/>
        </w:rPr>
        <w:tab/>
      </w:r>
      <w:r w:rsidR="009C29A3" w:rsidRPr="00620EDD">
        <w:rPr>
          <w:rFonts w:ascii="Times New Roman" w:hAnsi="Times New Roman" w:cs="Times New Roman"/>
          <w:b/>
          <w:color w:val="000000" w:themeColor="text1"/>
          <w:sz w:val="26"/>
          <w:szCs w:val="26"/>
        </w:rPr>
        <w:t>The concept of continuous improvement by total quality management</w:t>
      </w:r>
    </w:p>
    <w:p w:rsidR="00AD546F" w:rsidRPr="00620EDD" w:rsidRDefault="00AD546F" w:rsidP="00620EDD">
      <w:pPr>
        <w:spacing w:after="0" w:line="276" w:lineRule="auto"/>
        <w:ind w:firstLine="720"/>
        <w:jc w:val="both"/>
        <w:rPr>
          <w:rFonts w:ascii="Times New Roman" w:hAnsi="Times New Roman" w:cs="Times New Roman"/>
          <w:sz w:val="26"/>
          <w:szCs w:val="26"/>
        </w:rPr>
      </w:pPr>
      <w:r w:rsidRPr="00620EDD">
        <w:rPr>
          <w:rFonts w:ascii="Times New Roman" w:hAnsi="Times New Roman" w:cs="Times New Roman"/>
          <w:sz w:val="26"/>
          <w:szCs w:val="26"/>
        </w:rPr>
        <w:t>TQM is mainly concerned with continuous improvement in all work, from high level strategic planning and decision-making, to detailed execution of work elements on the shop floor. It stems from the belief that mistakes can be avoided and defects can be prevented. It leads to continuously improving results, in all aspects of work, as a result of continuously improving c</w:t>
      </w:r>
      <w:r w:rsidR="00F716CD" w:rsidRPr="00620EDD">
        <w:rPr>
          <w:rFonts w:ascii="Times New Roman" w:hAnsi="Times New Roman" w:cs="Times New Roman"/>
          <w:sz w:val="26"/>
          <w:szCs w:val="26"/>
        </w:rPr>
        <w:t>apabilities, people, processes, technology</w:t>
      </w:r>
      <w:r w:rsidRPr="00620EDD">
        <w:rPr>
          <w:rFonts w:ascii="Times New Roman" w:hAnsi="Times New Roman" w:cs="Times New Roman"/>
          <w:sz w:val="26"/>
          <w:szCs w:val="26"/>
        </w:rPr>
        <w:t xml:space="preserve"> and machine capabilities.</w:t>
      </w:r>
      <w:r w:rsidR="001402DA" w:rsidRPr="00620EDD">
        <w:rPr>
          <w:rFonts w:ascii="Times New Roman" w:hAnsi="Times New Roman" w:cs="Times New Roman"/>
          <w:sz w:val="26"/>
          <w:szCs w:val="26"/>
        </w:rPr>
        <w:t xml:space="preserve"> </w:t>
      </w:r>
      <w:r w:rsidRPr="00620EDD">
        <w:rPr>
          <w:rFonts w:ascii="Times New Roman" w:eastAsia="Times New Roman" w:hAnsi="Times New Roman" w:cs="Times New Roman"/>
          <w:sz w:val="26"/>
          <w:szCs w:val="26"/>
        </w:rPr>
        <w:t>Continuous improvement must deal not only with improving results, but more importantly with improving capabilities to produce better results in the future. The five major areas of focus for capability improvement are demand generation, supply generation, technology, operations and people capability.</w:t>
      </w:r>
      <w:r w:rsidR="0067610F" w:rsidRPr="00620EDD">
        <w:rPr>
          <w:rFonts w:ascii="Times New Roman" w:hAnsi="Times New Roman" w:cs="Times New Roman"/>
          <w:sz w:val="26"/>
          <w:szCs w:val="26"/>
        </w:rPr>
        <w:t xml:space="preserve"> </w:t>
      </w:r>
      <w:r w:rsidRPr="00620EDD">
        <w:rPr>
          <w:rFonts w:ascii="Times New Roman" w:eastAsia="Times New Roman" w:hAnsi="Times New Roman" w:cs="Times New Roman"/>
          <w:sz w:val="26"/>
          <w:szCs w:val="26"/>
        </w:rPr>
        <w:t>A central principle of TQM is that mistakes may be made by people, but most of them are caused, or at least permitted, by faulty systems and processes. This means that the root cause of such mistakes can be identified and eliminated, and repetition can be prevented by changing the process.</w:t>
      </w:r>
      <w:r w:rsidR="001402DA" w:rsidRPr="00620EDD">
        <w:rPr>
          <w:rFonts w:ascii="Times New Roman" w:hAnsi="Times New Roman" w:cs="Times New Roman"/>
          <w:sz w:val="26"/>
          <w:szCs w:val="26"/>
        </w:rPr>
        <w:t xml:space="preserve"> </w:t>
      </w:r>
      <w:r w:rsidRPr="00620EDD">
        <w:rPr>
          <w:rFonts w:ascii="Times New Roman" w:eastAsia="Times New Roman" w:hAnsi="Times New Roman" w:cs="Times New Roman"/>
          <w:sz w:val="26"/>
          <w:szCs w:val="26"/>
        </w:rPr>
        <w:t>There are three major mechanisms of prevention:</w:t>
      </w:r>
    </w:p>
    <w:p w:rsidR="00AD546F" w:rsidRPr="00620EDD" w:rsidRDefault="00AD546F" w:rsidP="00620EDD">
      <w:pPr>
        <w:numPr>
          <w:ilvl w:val="0"/>
          <w:numId w:val="30"/>
        </w:numPr>
        <w:spacing w:before="100" w:beforeAutospacing="1" w:after="100" w:afterAutospacing="1" w:line="276" w:lineRule="auto"/>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Preventing mistakes (defects) from occurring (mistake-proofing or poka-yoke).</w:t>
      </w:r>
    </w:p>
    <w:p w:rsidR="00AD546F" w:rsidRPr="00620EDD" w:rsidRDefault="00AD546F" w:rsidP="00620EDD">
      <w:pPr>
        <w:numPr>
          <w:ilvl w:val="0"/>
          <w:numId w:val="30"/>
        </w:numPr>
        <w:spacing w:before="100" w:beforeAutospacing="1" w:after="100" w:afterAutospacing="1" w:line="276" w:lineRule="auto"/>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Where mistakes can’t be absolutely prevented, detecting them early to prevent them being passed down the value-added chain (inspection at source or by the next operation).</w:t>
      </w:r>
    </w:p>
    <w:p w:rsidR="00D1622F" w:rsidRPr="00620EDD" w:rsidRDefault="00AD546F" w:rsidP="00620EDD">
      <w:pPr>
        <w:numPr>
          <w:ilvl w:val="0"/>
          <w:numId w:val="30"/>
        </w:numPr>
        <w:spacing w:before="100" w:beforeAutospacing="1" w:after="100" w:afterAutospacing="1" w:line="276" w:lineRule="auto"/>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Where mistakes recur, stopping production until the process can be corrected, to prevent the production of more defects. (Stop in time).</w:t>
      </w:r>
    </w:p>
    <w:p w:rsidR="00AD546F" w:rsidRPr="00620EDD" w:rsidRDefault="00011121" w:rsidP="00620EDD">
      <w:pPr>
        <w:spacing w:after="0" w:line="276" w:lineRule="auto"/>
        <w:jc w:val="both"/>
        <w:rPr>
          <w:rFonts w:ascii="Times New Roman" w:eastAsia="Times New Roman" w:hAnsi="Times New Roman" w:cs="Times New Roman"/>
          <w:b/>
          <w:sz w:val="26"/>
          <w:szCs w:val="26"/>
        </w:rPr>
      </w:pPr>
      <w:r w:rsidRPr="00620EDD">
        <w:rPr>
          <w:rFonts w:ascii="Times New Roman" w:eastAsia="Times New Roman" w:hAnsi="Times New Roman" w:cs="Times New Roman"/>
          <w:b/>
          <w:sz w:val="26"/>
          <w:szCs w:val="26"/>
        </w:rPr>
        <w:t>2.2.</w:t>
      </w:r>
      <w:r w:rsidR="00314640" w:rsidRPr="00620EDD">
        <w:rPr>
          <w:rFonts w:ascii="Times New Roman" w:eastAsia="Times New Roman" w:hAnsi="Times New Roman" w:cs="Times New Roman"/>
          <w:b/>
          <w:sz w:val="26"/>
          <w:szCs w:val="26"/>
        </w:rPr>
        <w:t>4</w:t>
      </w:r>
      <w:r w:rsidR="00B9273C" w:rsidRPr="00620EDD">
        <w:rPr>
          <w:rFonts w:ascii="Times New Roman" w:eastAsia="Times New Roman" w:hAnsi="Times New Roman" w:cs="Times New Roman"/>
          <w:b/>
          <w:sz w:val="26"/>
          <w:szCs w:val="26"/>
        </w:rPr>
        <w:tab/>
      </w:r>
      <w:r w:rsidR="00B54BEF" w:rsidRPr="00620EDD">
        <w:rPr>
          <w:rFonts w:ascii="Times New Roman" w:eastAsia="Times New Roman" w:hAnsi="Times New Roman" w:cs="Times New Roman"/>
          <w:b/>
          <w:sz w:val="26"/>
          <w:szCs w:val="26"/>
        </w:rPr>
        <w:t>Implementation principles and process</w:t>
      </w:r>
    </w:p>
    <w:p w:rsidR="00AD546F" w:rsidRPr="00620EDD" w:rsidRDefault="00AD546F" w:rsidP="00620EDD">
      <w:pPr>
        <w:pStyle w:val="NormalWeb"/>
        <w:spacing w:before="0" w:beforeAutospacing="0" w:after="0" w:afterAutospacing="0" w:line="276" w:lineRule="auto"/>
        <w:ind w:firstLine="720"/>
        <w:jc w:val="both"/>
        <w:rPr>
          <w:sz w:val="26"/>
          <w:szCs w:val="26"/>
        </w:rPr>
      </w:pPr>
      <w:r w:rsidRPr="00620EDD">
        <w:rPr>
          <w:sz w:val="26"/>
          <w:szCs w:val="26"/>
        </w:rPr>
        <w:t>A preliminary step in TQM implementation is to assess the organization’s current reality. Relevant preconditions have to do with the organization’s history, its current needs, precipitating events leading to TQM, and the existing employee quality of working life. If the current reality does not include important preconditions, TQM implementation should be delayed until the organization is in a state in which TQM is likely to succeed.If an organization has a track record of effective responsiveness to the environment, and if it has been able to successfully change the way it operates when needed, TQM will be easier to implement. If an organization has been historically reactive and has no skill at improving its operating systems, there will be both employee skepticism and a lack of skilled change agents. If this condition prevails, a comprehensive program of management and leadership development may be instituted. A management audit is a good assessment tool to identify current levels of organizational functioning and areas in need of change. An organization should be basically healthy before beginning TQM. If it has significant problems such as a very unstable funding base, weak administrative systems, lack of managerial skill, or poor employee morale, TQM would not be appropriate.</w:t>
      </w:r>
      <w:r w:rsidR="0067610F" w:rsidRPr="00620EDD">
        <w:rPr>
          <w:sz w:val="26"/>
          <w:szCs w:val="26"/>
        </w:rPr>
        <w:t xml:space="preserve"> </w:t>
      </w:r>
      <w:r w:rsidRPr="00620EDD">
        <w:rPr>
          <w:sz w:val="26"/>
          <w:szCs w:val="26"/>
        </w:rPr>
        <w:t>However, a certain level of stress is probably desirable to initiate TQM. People need to feel a need for a change. Kanter (1983) addresses this phenomenon be describing building blocks which are present in effective organizational change. These forces include departures from tradition, a crisis or galvanizing event, strategic decisions, individual “prime movers,” and action vehicles. Departures from tradition are activities, usually at lower levels of the organization, which occur when entrepreneurs move outside the normal ways of operating to solve a problem. A crisis, if it is not too disabling, can also help create a sense of urgency which can mobilize people to act. In the case of TQM, this may be a funding cut or threat, or demands from consumers or other stakeholders for improved quality of service. After a crisis, a leader may intervene strategically by articulating a new vision of the future to help the organization deal with it. A plan to implement TQM may be such a strategic decision. Such a leader may then become a prime mover, who takes charge in championing the new idea and showing others how it will help them get where they want to go. Finally, action vehicles are needed and mechanisms or structures to enable the change to occur and become institutionalized.</w:t>
      </w:r>
    </w:p>
    <w:p w:rsidR="00AD546F" w:rsidRPr="00620EDD" w:rsidRDefault="00011121"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2.2.</w:t>
      </w:r>
      <w:r w:rsidR="00314640" w:rsidRPr="00620EDD">
        <w:rPr>
          <w:rFonts w:ascii="Times New Roman" w:hAnsi="Times New Roman" w:cs="Times New Roman"/>
          <w:b/>
          <w:bCs/>
          <w:color w:val="000000" w:themeColor="text1"/>
          <w:sz w:val="26"/>
          <w:szCs w:val="26"/>
        </w:rPr>
        <w:t>5</w:t>
      </w:r>
      <w:r w:rsidR="00075F3B"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Production function in total quality management</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All organizations can be considered to be made up from two sub-system one of which determiner needs and transfers that which satisfies the need to the consumer, and the other producers, that which is to be transferred. Within commercial organization these two sub-systems are commonly referred to as the marketing and production or operation functions. It is the relationship between these two functions that the success or survived of the organization depends on production management involves the product plant the process, the programmes and the people to make up a frame work.</w:t>
      </w: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Production/operation strategy</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Production management strategy must try to link the policy decision associated with the production and operation to the market place, the environment in which the organization operates and over all objectives of the organization. It is only when productions and operations management is understood to be part of the whole organization a sub-system within a system that it can truly be successful. Nevertheless, quality is often used to signify excellence of a product or service. If quality is to define in a way which is useful to its management, then we must recognize the need to include assessment of quality, the true requirement of the customer.</w:t>
      </w:r>
      <w:r w:rsidR="0067610F"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According to Juran, (1973) defined, it is as the totally of features and characteristics of product and service in use will meet the expectation of customer. Reliability is defined as the ability to continue to function satisfactory over a period of time to an acceptable quality level. Reliability is related to quality and ranks with it as keys factor in much purchasing decision. Many of the general quality management issues and concept are also applied to reliability like quality it requires a company policy and top management commitment.</w:t>
      </w: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Re-engineering</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According the Hammer, Re-engineering means radically rethinking and redesigning those by which we create value (for customer) and do work. He lists speed, quality of service, and overhead cost as today’s important competitive issues that re-engineering can address. Re-engineering implies that organization is shifting partners of relationships, not fixed entities like machines and buildings.</w:t>
      </w:r>
    </w:p>
    <w:p w:rsidR="00BF144F" w:rsidRPr="00620EDD" w:rsidRDefault="00BF144F" w:rsidP="00620EDD">
      <w:pPr>
        <w:spacing w:after="0" w:line="276" w:lineRule="auto"/>
        <w:jc w:val="both"/>
        <w:rPr>
          <w:rFonts w:ascii="Times New Roman" w:hAnsi="Times New Roman" w:cs="Times New Roman"/>
          <w:b/>
          <w:bCs/>
          <w:color w:val="000000" w:themeColor="text1"/>
          <w:sz w:val="26"/>
          <w:szCs w:val="26"/>
        </w:rPr>
      </w:pPr>
    </w:p>
    <w:p w:rsidR="001B0896" w:rsidRPr="00620EDD" w:rsidRDefault="001B0896" w:rsidP="00620EDD">
      <w:pPr>
        <w:spacing w:after="0" w:line="276" w:lineRule="auto"/>
        <w:jc w:val="both"/>
        <w:rPr>
          <w:rFonts w:ascii="Times New Roman" w:hAnsi="Times New Roman" w:cs="Times New Roman"/>
          <w:b/>
          <w:bCs/>
          <w:color w:val="000000" w:themeColor="text1"/>
          <w:sz w:val="26"/>
          <w:szCs w:val="26"/>
        </w:rPr>
      </w:pPr>
    </w:p>
    <w:p w:rsidR="001B0896" w:rsidRPr="00620EDD" w:rsidRDefault="001B0896" w:rsidP="00620EDD">
      <w:pPr>
        <w:spacing w:after="0" w:line="276" w:lineRule="auto"/>
        <w:jc w:val="both"/>
        <w:rPr>
          <w:rFonts w:ascii="Times New Roman" w:hAnsi="Times New Roman" w:cs="Times New Roman"/>
          <w:b/>
          <w:bCs/>
          <w:color w:val="000000" w:themeColor="text1"/>
          <w:sz w:val="26"/>
          <w:szCs w:val="26"/>
        </w:rPr>
      </w:pP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Value analysis</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This is a cost reduction and control technique which operated by attacking the basic design of the product or service rather than by improving the way in which the product is made or service offered. Value analysis is an organize procedure for the efficient identification of un-necessary cost by analysis of function being that property of the product of service which makes it work or sell. The essence of value analysis therefore is to first identify the function of the product and them to examine alternative ways in which t</w:t>
      </w:r>
      <w:r w:rsidR="00FA1B0A" w:rsidRPr="00620EDD">
        <w:rPr>
          <w:rFonts w:ascii="Times New Roman" w:hAnsi="Times New Roman" w:cs="Times New Roman"/>
          <w:color w:val="000000" w:themeColor="text1"/>
          <w:sz w:val="26"/>
          <w:szCs w:val="26"/>
        </w:rPr>
        <w:t>hese function can be activated and finally</w:t>
      </w:r>
      <w:r w:rsidRPr="00620EDD">
        <w:rPr>
          <w:rFonts w:ascii="Times New Roman" w:hAnsi="Times New Roman" w:cs="Times New Roman"/>
          <w:color w:val="000000" w:themeColor="text1"/>
          <w:sz w:val="26"/>
          <w:szCs w:val="26"/>
        </w:rPr>
        <w:t>, choosing that which involve least cost.</w:t>
      </w:r>
    </w:p>
    <w:p w:rsidR="00B54BEF" w:rsidRPr="00620EDD" w:rsidRDefault="00B54BEF" w:rsidP="00620EDD">
      <w:pPr>
        <w:spacing w:after="0" w:line="276" w:lineRule="auto"/>
        <w:jc w:val="both"/>
        <w:rPr>
          <w:rFonts w:ascii="Times New Roman" w:hAnsi="Times New Roman" w:cs="Times New Roman"/>
          <w:b/>
          <w:bCs/>
          <w:color w:val="000000" w:themeColor="text1"/>
          <w:sz w:val="26"/>
          <w:szCs w:val="26"/>
        </w:rPr>
      </w:pP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Process</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Process refers to the systematic study of the ways or various approaches by a work or task is organized process is a means of developing and applying easier and more effective method and reducing cost. It has to do with all the activity involved in the performance of a particular task or work. It is concerned with the methods of an efficient work design and execution of a manual work, and establishment of standard performance.</w:t>
      </w:r>
    </w:p>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2.3</w:t>
      </w:r>
      <w:r w:rsidRPr="00620EDD">
        <w:rPr>
          <w:rFonts w:ascii="Times New Roman" w:hAnsi="Times New Roman" w:cs="Times New Roman"/>
          <w:b/>
          <w:color w:val="000000" w:themeColor="text1"/>
          <w:sz w:val="26"/>
          <w:szCs w:val="26"/>
        </w:rPr>
        <w:tab/>
      </w:r>
      <w:r w:rsidR="00B54BEF" w:rsidRPr="00620EDD">
        <w:rPr>
          <w:rFonts w:ascii="Times New Roman" w:hAnsi="Times New Roman" w:cs="Times New Roman"/>
          <w:b/>
          <w:color w:val="000000" w:themeColor="text1"/>
          <w:sz w:val="26"/>
          <w:szCs w:val="26"/>
        </w:rPr>
        <w:t>Theoretical framework</w:t>
      </w:r>
    </w:p>
    <w:p w:rsidR="00AD546F" w:rsidRPr="00620EDD" w:rsidRDefault="002B64D7" w:rsidP="00620EDD">
      <w:pPr>
        <w:spacing w:after="0" w:line="276" w:lineRule="auto"/>
        <w:ind w:firstLine="720"/>
        <w:jc w:val="both"/>
        <w:rPr>
          <w:rFonts w:ascii="Times New Roman" w:eastAsia="Times New Roman" w:hAnsi="Times New Roman" w:cs="Times New Roman"/>
          <w:color w:val="000000" w:themeColor="text1"/>
          <w:sz w:val="26"/>
          <w:szCs w:val="26"/>
        </w:rPr>
      </w:pPr>
      <w:hyperlink r:id="rId8" w:tgtFrame="_self" w:history="1">
        <w:r w:rsidR="00AD546F" w:rsidRPr="00620EDD">
          <w:rPr>
            <w:rFonts w:ascii="Times New Roman" w:eastAsia="Times New Roman" w:hAnsi="Times New Roman" w:cs="Times New Roman"/>
            <w:color w:val="000000" w:themeColor="text1"/>
            <w:sz w:val="26"/>
            <w:szCs w:val="26"/>
          </w:rPr>
          <w:t xml:space="preserve">Total Quality Management (TQM):  </w:t>
        </w:r>
      </w:hyperlink>
      <w:r w:rsidR="00AD546F" w:rsidRPr="00620EDD">
        <w:rPr>
          <w:rFonts w:ascii="Times New Roman" w:eastAsia="Times New Roman" w:hAnsi="Times New Roman" w:cs="Times New Roman"/>
          <w:color w:val="000000" w:themeColor="text1"/>
          <w:sz w:val="26"/>
          <w:szCs w:val="26"/>
        </w:rPr>
        <w:t>is a quality improvement body of methodologies that are customer-based and service oriented. TQM was first developed in Japan, and then spread in popularity. However, while TQM may refer to a set of customer based practices that intend to improve quality and promote process improvement, there are several different theories at work guiding TQM practices.</w:t>
      </w: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eastAsia="Times New Roman" w:hAnsi="Times New Roman" w:cs="Times New Roman"/>
          <w:b/>
          <w:bCs/>
          <w:color w:val="000000" w:themeColor="text1"/>
          <w:sz w:val="26"/>
          <w:szCs w:val="26"/>
        </w:rPr>
        <w:t>Deming’s theory</w:t>
      </w:r>
    </w:p>
    <w:p w:rsidR="001402DA" w:rsidRPr="00620EDD" w:rsidRDefault="00AD546F" w:rsidP="00620EDD">
      <w:pPr>
        <w:autoSpaceDE w:val="0"/>
        <w:autoSpaceDN w:val="0"/>
        <w:adjustRightInd w:val="0"/>
        <w:spacing w:after="0" w:line="276" w:lineRule="auto"/>
        <w:ind w:firstLine="720"/>
        <w:jc w:val="both"/>
        <w:rPr>
          <w:rFonts w:ascii="Times New Roman" w:hAnsi="Times New Roman" w:cs="Times New Roman"/>
          <w:sz w:val="26"/>
          <w:szCs w:val="26"/>
        </w:rPr>
      </w:pPr>
      <w:r w:rsidRPr="00620EDD">
        <w:rPr>
          <w:rFonts w:ascii="Times New Roman" w:hAnsi="Times New Roman" w:cs="Times New Roman"/>
          <w:sz w:val="26"/>
          <w:szCs w:val="26"/>
        </w:rPr>
        <w:t xml:space="preserve">Among the TQM proponents, the work of Deming (1982, 1986) is perhaps most relevant to understanding connections between total quality and work performance and the management of such performance. Specifically, Deming built a case that the central problem of management is an incorrect understanding of variation in performance phenomena, including the work performance of employees. His lament focused on the confusion between special causes and common </w:t>
      </w:r>
      <w:r w:rsidRPr="00620EDD">
        <w:rPr>
          <w:rFonts w:ascii="Times New Roman" w:hAnsi="Times New Roman" w:cs="Times New Roman"/>
          <w:iCs/>
          <w:sz w:val="26"/>
          <w:szCs w:val="26"/>
        </w:rPr>
        <w:t xml:space="preserve">causes </w:t>
      </w:r>
      <w:r w:rsidRPr="00620EDD">
        <w:rPr>
          <w:rFonts w:ascii="Times New Roman" w:hAnsi="Times New Roman" w:cs="Times New Roman"/>
          <w:sz w:val="26"/>
          <w:szCs w:val="26"/>
        </w:rPr>
        <w:t>of variation. Special causes are sporadic in nature; with regard to work performance, they can include factors unique to the individual worker. These causes wereseen by Deming as being separate from the system in which the individual operates, not commonly affecting other workers. An example might be that a worker shows truly extraordinary effort significantly beyond the efforts shown by other workers.</w:t>
      </w:r>
      <w:r w:rsidR="00BF144F" w:rsidRPr="00620EDD">
        <w:rPr>
          <w:rFonts w:ascii="Times New Roman" w:hAnsi="Times New Roman" w:cs="Times New Roman"/>
          <w:sz w:val="26"/>
          <w:szCs w:val="26"/>
        </w:rPr>
        <w:t xml:space="preserve"> </w:t>
      </w:r>
      <w:r w:rsidRPr="00620EDD">
        <w:rPr>
          <w:rFonts w:ascii="Times New Roman" w:hAnsi="Times New Roman" w:cs="Times New Roman"/>
          <w:sz w:val="26"/>
          <w:szCs w:val="26"/>
        </w:rPr>
        <w:t>In contrast, he proposed that the vast majority of variance is due to common causes which, according to Deming, are system based. Furthermore, managers are responsible for correcting system based causes of performance. "No amount of care or skill in workmanship can overcome fundamental faults in the system" (Deming, 1986: 315). TQ</w:t>
      </w:r>
      <w:r w:rsidR="00BF144F" w:rsidRPr="00620EDD">
        <w:rPr>
          <w:rFonts w:ascii="Times New Roman" w:hAnsi="Times New Roman" w:cs="Times New Roman"/>
          <w:sz w:val="26"/>
          <w:szCs w:val="26"/>
        </w:rPr>
        <w:t xml:space="preserve">  </w:t>
      </w:r>
      <w:r w:rsidRPr="00620EDD">
        <w:rPr>
          <w:rFonts w:ascii="Times New Roman" w:hAnsi="Times New Roman" w:cs="Times New Roman"/>
          <w:sz w:val="26"/>
          <w:szCs w:val="26"/>
        </w:rPr>
        <w:t>Mproponents have been quick to criticize performance appraisals that are based on the assumption that the employee is mainly in control of his or her performance (Deming, 1986; Scherkenbach, 1985; Scholtes, 1987; Walton</w:t>
      </w:r>
      <w:r w:rsidR="0072796A" w:rsidRPr="00620EDD">
        <w:rPr>
          <w:rFonts w:ascii="Times New Roman" w:hAnsi="Times New Roman" w:cs="Times New Roman"/>
          <w:sz w:val="26"/>
          <w:szCs w:val="26"/>
        </w:rPr>
        <w:t>, 1986</w:t>
      </w:r>
      <w:r w:rsidRPr="00620EDD">
        <w:rPr>
          <w:rFonts w:ascii="Times New Roman" w:hAnsi="Times New Roman" w:cs="Times New Roman"/>
          <w:sz w:val="26"/>
          <w:szCs w:val="26"/>
        </w:rPr>
        <w:t>). It is not surprising that Deming would attribute the lion's share of variation in work performance to common or system causes. Such reasoning follows from statistical process control and probability theories that treat data within plus or minus three standard deviations from a mean as not being statistically different from that mean. Thus, Deming would claim that a mean performance level simply reflects a system's overall capability. Variation around that performance level within plus or minus three standard deviations is system based and random in nature.</w:t>
      </w: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Deming’s fourteen point for guiding management of quality</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believed that to try for quality in everything that an organization does required a change in philosophy consequently; it is useful to look at his system as a total and encompassing philosophy of management.</w:t>
      </w:r>
      <w:r w:rsidR="001402DA" w:rsidRPr="00620EDD">
        <w:rPr>
          <w:rFonts w:ascii="Times New Roman" w:hAnsi="Times New Roman" w:cs="Times New Roman"/>
          <w:color w:val="000000" w:themeColor="text1"/>
          <w:sz w:val="26"/>
          <w:szCs w:val="26"/>
        </w:rPr>
        <w:t xml:space="preserve"> </w:t>
      </w:r>
      <w:r w:rsidRPr="00620EDD">
        <w:rPr>
          <w:rFonts w:ascii="Times New Roman" w:eastAsia="Times New Roman" w:hAnsi="Times New Roman" w:cs="Times New Roman"/>
          <w:color w:val="000000" w:themeColor="text1"/>
          <w:sz w:val="26"/>
          <w:szCs w:val="26"/>
        </w:rPr>
        <w:t xml:space="preserve">Deming’s theory of </w:t>
      </w:r>
      <w:hyperlink r:id="rId9" w:tgtFrame="_self" w:history="1">
        <w:r w:rsidRPr="00620EDD">
          <w:rPr>
            <w:rFonts w:ascii="Times New Roman" w:eastAsia="Times New Roman" w:hAnsi="Times New Roman" w:cs="Times New Roman"/>
            <w:color w:val="000000" w:themeColor="text1"/>
            <w:sz w:val="26"/>
            <w:szCs w:val="26"/>
          </w:rPr>
          <w:t>Total Quality Management</w:t>
        </w:r>
      </w:hyperlink>
      <w:r w:rsidRPr="00620EDD">
        <w:rPr>
          <w:rFonts w:ascii="Times New Roman" w:eastAsia="Times New Roman" w:hAnsi="Times New Roman" w:cs="Times New Roman"/>
          <w:color w:val="000000" w:themeColor="text1"/>
          <w:sz w:val="26"/>
          <w:szCs w:val="26"/>
        </w:rPr>
        <w:t xml:space="preserve"> rests upon fourteen points of management he identified, the system of profound knowledge, and the Shewart Cycle (Plan-Do-Check-Act). He is known for his ratio – Quality is equal to the result of work efforts over the total costs. If a company is to focus on costs, the problem is that costs rise while quality deteriorates. Deming’s system of profound knowledge consists of the following four points:</w:t>
      </w:r>
    </w:p>
    <w:p w:rsidR="00AD546F" w:rsidRPr="00620EDD" w:rsidRDefault="00AD546F" w:rsidP="00620EDD">
      <w:pPr>
        <w:pStyle w:val="ListParagraph"/>
        <w:numPr>
          <w:ilvl w:val="0"/>
          <w:numId w:val="20"/>
        </w:numPr>
        <w:spacing w:after="0" w:line="276" w:lineRule="auto"/>
        <w:ind w:left="450" w:hanging="270"/>
        <w:jc w:val="both"/>
        <w:outlineLvl w:val="1"/>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 xml:space="preserve">System Appreciation – </w:t>
      </w:r>
      <w:r w:rsidRPr="00620EDD">
        <w:rPr>
          <w:rFonts w:ascii="Times New Roman" w:eastAsia="Times New Roman" w:hAnsi="Times New Roman" w:cs="Times New Roman"/>
          <w:color w:val="000000" w:themeColor="text1"/>
          <w:sz w:val="26"/>
          <w:szCs w:val="26"/>
        </w:rPr>
        <w:t>an understanding of the way that the company’s processes and systems work</w:t>
      </w:r>
    </w:p>
    <w:p w:rsidR="00AD546F" w:rsidRPr="00620EDD" w:rsidRDefault="00AD546F" w:rsidP="00620EDD">
      <w:pPr>
        <w:numPr>
          <w:ilvl w:val="0"/>
          <w:numId w:val="19"/>
        </w:numPr>
        <w:spacing w:after="0" w:line="276" w:lineRule="auto"/>
        <w:ind w:left="450" w:hanging="27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Variation Knowledge</w:t>
      </w:r>
      <w:r w:rsidRPr="00620EDD">
        <w:rPr>
          <w:rFonts w:ascii="Times New Roman" w:eastAsia="Times New Roman" w:hAnsi="Times New Roman" w:cs="Times New Roman"/>
          <w:color w:val="000000" w:themeColor="text1"/>
          <w:sz w:val="26"/>
          <w:szCs w:val="26"/>
        </w:rPr>
        <w:t xml:space="preserve"> – an understanding of the variation occurring and the causes of the variation</w:t>
      </w:r>
    </w:p>
    <w:p w:rsidR="00AD546F" w:rsidRPr="00620EDD" w:rsidRDefault="00AD546F" w:rsidP="00620EDD">
      <w:pPr>
        <w:numPr>
          <w:ilvl w:val="0"/>
          <w:numId w:val="19"/>
        </w:numPr>
        <w:spacing w:after="0" w:line="276" w:lineRule="auto"/>
        <w:ind w:left="450" w:hanging="27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 xml:space="preserve">Knowledge Theory </w:t>
      </w:r>
      <w:r w:rsidRPr="00620EDD">
        <w:rPr>
          <w:rFonts w:ascii="Times New Roman" w:eastAsia="Times New Roman" w:hAnsi="Times New Roman" w:cs="Times New Roman"/>
          <w:color w:val="000000" w:themeColor="text1"/>
          <w:sz w:val="26"/>
          <w:szCs w:val="26"/>
        </w:rPr>
        <w:t>– the understanding of what can be known</w:t>
      </w:r>
    </w:p>
    <w:p w:rsidR="00AD546F" w:rsidRPr="00620EDD" w:rsidRDefault="00AD546F" w:rsidP="00620EDD">
      <w:pPr>
        <w:numPr>
          <w:ilvl w:val="0"/>
          <w:numId w:val="19"/>
        </w:numPr>
        <w:spacing w:after="0" w:line="276" w:lineRule="auto"/>
        <w:ind w:left="450" w:hanging="27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Psychology Knowledge</w:t>
      </w:r>
      <w:r w:rsidRPr="00620EDD">
        <w:rPr>
          <w:rFonts w:ascii="Times New Roman" w:eastAsia="Times New Roman" w:hAnsi="Times New Roman" w:cs="Times New Roman"/>
          <w:color w:val="000000" w:themeColor="text1"/>
          <w:sz w:val="26"/>
          <w:szCs w:val="26"/>
        </w:rPr>
        <w:t xml:space="preserve"> – the understanding of human nature</w:t>
      </w:r>
    </w:p>
    <w:p w:rsidR="00AD546F" w:rsidRPr="00620EDD" w:rsidRDefault="00AD546F" w:rsidP="00620EDD">
      <w:pPr>
        <w:spacing w:after="0" w:line="276" w:lineRule="auto"/>
        <w:ind w:left="180" w:firstLine="27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By being aware of the different types of knowledge associated with an organization, then quality can be broached as a topic. Quality involves tweaking processes using knowledge. The </w:t>
      </w:r>
      <w:hyperlink r:id="rId10" w:tgtFrame="_self" w:history="1">
        <w:r w:rsidRPr="00620EDD">
          <w:rPr>
            <w:rStyle w:val="Hyperlink"/>
            <w:rFonts w:ascii="Times New Roman" w:hAnsi="Times New Roman" w:cs="Times New Roman"/>
            <w:color w:val="000000" w:themeColor="text1"/>
            <w:sz w:val="26"/>
            <w:szCs w:val="26"/>
            <w:u w:val="none"/>
          </w:rPr>
          <w:t>fourteen points of Deming’s theory of total quality management</w:t>
        </w:r>
      </w:hyperlink>
      <w:r w:rsidRPr="00620EDD">
        <w:rPr>
          <w:rFonts w:ascii="Times New Roman" w:hAnsi="Times New Roman" w:cs="Times New Roman"/>
          <w:color w:val="000000" w:themeColor="text1"/>
          <w:sz w:val="26"/>
          <w:szCs w:val="26"/>
        </w:rPr>
        <w:t xml:space="preserve"> are as follows:</w:t>
      </w:r>
    </w:p>
    <w:p w:rsidR="00AD546F" w:rsidRPr="00620EDD" w:rsidRDefault="00AD546F" w:rsidP="00620EDD">
      <w:pPr>
        <w:pStyle w:val="ListParagraph"/>
        <w:numPr>
          <w:ilvl w:val="1"/>
          <w:numId w:val="19"/>
        </w:numPr>
        <w:spacing w:after="0" w:line="276" w:lineRule="auto"/>
        <w:ind w:left="270" w:hanging="270"/>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Create consultancy of purpose for improvement of product and service:</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argues that management must maintain an unwavering commitment to quality and shift its focus from short term to the long term quality, not profit is a consequence that naturally follow when an organization target quality.</w:t>
      </w:r>
    </w:p>
    <w:p w:rsidR="00AD546F" w:rsidRPr="00620EDD" w:rsidRDefault="006670AD" w:rsidP="00620EDD">
      <w:pPr>
        <w:spacing w:after="0" w:line="276" w:lineRule="auto"/>
        <w:ind w:left="360" w:hanging="360"/>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2. </w:t>
      </w:r>
      <w:r w:rsidR="00AD546F" w:rsidRPr="00620EDD">
        <w:rPr>
          <w:rFonts w:ascii="Times New Roman" w:hAnsi="Times New Roman" w:cs="Times New Roman"/>
          <w:b/>
          <w:bCs/>
          <w:color w:val="000000" w:themeColor="text1"/>
          <w:sz w:val="26"/>
          <w:szCs w:val="26"/>
        </w:rPr>
        <w:t>Adopt the New Philosophy</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According to Deming, the recognition that we are in a new era in which ever increasing quality is necessary for corporate is based on maintaining a constancy of purpose. Management must reject interior materials, poor workmanship defective products and slack service. It is not enough that defect are minimized, they should be eliminated and reliable service reduces cost”.Deming notes delays and mistake raise cost. The traditional system should be dismantled and replaced; the new culture must be supported by all employees and should reflect commitment to quality.</w:t>
      </w:r>
    </w:p>
    <w:p w:rsidR="00D1622F" w:rsidRPr="00620EDD" w:rsidRDefault="00D1622F" w:rsidP="00620EDD">
      <w:pPr>
        <w:spacing w:after="0" w:line="276" w:lineRule="auto"/>
        <w:ind w:left="1080" w:hanging="1080"/>
        <w:jc w:val="both"/>
        <w:rPr>
          <w:rFonts w:ascii="Times New Roman" w:hAnsi="Times New Roman" w:cs="Times New Roman"/>
          <w:b/>
          <w:bCs/>
          <w:color w:val="000000" w:themeColor="text1"/>
          <w:sz w:val="26"/>
          <w:szCs w:val="26"/>
        </w:rPr>
      </w:pPr>
    </w:p>
    <w:p w:rsidR="00AD546F" w:rsidRPr="00620EDD" w:rsidRDefault="006670AD" w:rsidP="00620EDD">
      <w:pPr>
        <w:spacing w:after="0" w:line="276" w:lineRule="auto"/>
        <w:ind w:left="1080" w:hanging="1080"/>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3. </w:t>
      </w:r>
      <w:r w:rsidR="00AD546F" w:rsidRPr="00620EDD">
        <w:rPr>
          <w:rFonts w:ascii="Times New Roman" w:hAnsi="Times New Roman" w:cs="Times New Roman"/>
          <w:b/>
          <w:bCs/>
          <w:color w:val="000000" w:themeColor="text1"/>
          <w:sz w:val="26"/>
          <w:szCs w:val="26"/>
        </w:rPr>
        <w:t>Cease Dependence on Mass Inspection</w:t>
      </w:r>
    </w:p>
    <w:p w:rsidR="00AD546F" w:rsidRPr="00620EDD" w:rsidRDefault="00AD546F" w:rsidP="00620EDD">
      <w:pPr>
        <w:spacing w:after="0" w:line="276" w:lineRule="auto"/>
        <w:ind w:firstLine="63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recognizes that one error occurs; efficiency and effectiveness have already been lost. Mass inspections catch errors after they have occurred therefore needs to catch errors after they have occurred therefore needs to be replaced by building in quality from the start continues process improvement reduces cost incurred when errors are made and then corrected.</w:t>
      </w:r>
    </w:p>
    <w:p w:rsidR="00AD546F" w:rsidRPr="00620EDD" w:rsidRDefault="006670AD" w:rsidP="00620EDD">
      <w:pPr>
        <w:spacing w:after="0" w:line="276" w:lineRule="auto"/>
        <w:ind w:left="1080" w:hanging="108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4.</w:t>
      </w:r>
      <w:r w:rsidR="00AD546F" w:rsidRPr="00620EDD">
        <w:rPr>
          <w:rFonts w:ascii="Times New Roman" w:hAnsi="Times New Roman" w:cs="Times New Roman"/>
          <w:b/>
          <w:bCs/>
          <w:color w:val="000000" w:themeColor="text1"/>
          <w:sz w:val="26"/>
          <w:szCs w:val="26"/>
        </w:rPr>
        <w:t>End the Practice of Award Business in Price Tag Alone</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encourages companies to end adversarial relationship with their supplier and instead develop long term relationship with them. He argues that price is not relevant until is linked to measure of the quality being purchased. Satisfaction tools are very important in enabling companies to evaluate the quality of vendors and purchased parts.</w:t>
      </w:r>
    </w:p>
    <w:p w:rsidR="008B648D" w:rsidRPr="00620EDD" w:rsidRDefault="008B648D" w:rsidP="00620EDD">
      <w:pPr>
        <w:spacing w:after="0" w:line="276" w:lineRule="auto"/>
        <w:ind w:firstLine="720"/>
        <w:jc w:val="both"/>
        <w:rPr>
          <w:rFonts w:ascii="Times New Roman" w:hAnsi="Times New Roman" w:cs="Times New Roman"/>
          <w:color w:val="000000" w:themeColor="text1"/>
          <w:sz w:val="26"/>
          <w:szCs w:val="26"/>
        </w:rPr>
      </w:pPr>
    </w:p>
    <w:p w:rsidR="00AD546F" w:rsidRPr="00620EDD" w:rsidRDefault="00036A71"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 Constantly</w:t>
      </w:r>
      <w:r w:rsidR="00AD546F" w:rsidRPr="00620EDD">
        <w:rPr>
          <w:rFonts w:ascii="Times New Roman" w:hAnsi="Times New Roman" w:cs="Times New Roman"/>
          <w:b/>
          <w:bCs/>
          <w:color w:val="000000" w:themeColor="text1"/>
          <w:sz w:val="26"/>
          <w:szCs w:val="26"/>
        </w:rPr>
        <w:t xml:space="preserve"> and Improve the System of Production and Services</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According to deeming, management obligation to seek out method for quality improvement is never ending.</w:t>
      </w:r>
      <w:r w:rsidR="001B0896"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He believes those improvement is the responsibility of management, in this regard, the recent focus on corporate re-engineering is consistent with Deming’s teaching.</w:t>
      </w:r>
    </w:p>
    <w:p w:rsidR="00AD546F" w:rsidRPr="00620EDD" w:rsidRDefault="00BD72FC"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6. Institute</w:t>
      </w:r>
      <w:r w:rsidR="00AD546F" w:rsidRPr="00620EDD">
        <w:rPr>
          <w:rFonts w:ascii="Times New Roman" w:hAnsi="Times New Roman" w:cs="Times New Roman"/>
          <w:b/>
          <w:bCs/>
          <w:color w:val="000000" w:themeColor="text1"/>
          <w:sz w:val="26"/>
          <w:szCs w:val="26"/>
        </w:rPr>
        <w:t xml:space="preserve"> Modern Method of Training on Jobs</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In Deming eye’s training encompasses more than merely teaching employees how to use tools such as statistical quality control for improving quality. Training also translates into making sure that worker get adequate knowledge and skills for the job for which they are responsible. Motorola University is built on this idea.</w:t>
      </w:r>
    </w:p>
    <w:p w:rsidR="00D1622F" w:rsidRPr="00620EDD" w:rsidRDefault="00D1622F" w:rsidP="00620EDD">
      <w:pPr>
        <w:spacing w:after="0" w:line="276" w:lineRule="auto"/>
        <w:jc w:val="both"/>
        <w:rPr>
          <w:rFonts w:ascii="Times New Roman" w:hAnsi="Times New Roman" w:cs="Times New Roman"/>
          <w:b/>
          <w:bCs/>
          <w:color w:val="000000" w:themeColor="text1"/>
          <w:sz w:val="26"/>
          <w:szCs w:val="26"/>
        </w:rPr>
      </w:pPr>
    </w:p>
    <w:p w:rsidR="00D1622F" w:rsidRPr="00620EDD" w:rsidRDefault="00D1622F" w:rsidP="00620EDD">
      <w:pPr>
        <w:spacing w:after="0" w:line="276" w:lineRule="auto"/>
        <w:jc w:val="both"/>
        <w:rPr>
          <w:rFonts w:ascii="Times New Roman" w:hAnsi="Times New Roman" w:cs="Times New Roman"/>
          <w:b/>
          <w:bCs/>
          <w:color w:val="000000" w:themeColor="text1"/>
          <w:sz w:val="26"/>
          <w:szCs w:val="26"/>
        </w:rPr>
      </w:pPr>
    </w:p>
    <w:p w:rsidR="008B648D" w:rsidRPr="00620EDD" w:rsidRDefault="008B648D" w:rsidP="00620EDD">
      <w:pPr>
        <w:spacing w:after="0" w:line="276" w:lineRule="auto"/>
        <w:jc w:val="both"/>
        <w:rPr>
          <w:rFonts w:ascii="Times New Roman" w:hAnsi="Times New Roman" w:cs="Times New Roman"/>
          <w:b/>
          <w:bCs/>
          <w:color w:val="000000" w:themeColor="text1"/>
          <w:sz w:val="26"/>
          <w:szCs w:val="26"/>
        </w:rPr>
      </w:pPr>
    </w:p>
    <w:p w:rsidR="008B648D" w:rsidRPr="00620EDD" w:rsidRDefault="008B648D" w:rsidP="00620EDD">
      <w:pPr>
        <w:spacing w:after="0" w:line="276" w:lineRule="auto"/>
        <w:jc w:val="both"/>
        <w:rPr>
          <w:rFonts w:ascii="Times New Roman" w:hAnsi="Times New Roman" w:cs="Times New Roman"/>
          <w:b/>
          <w:bCs/>
          <w:color w:val="000000" w:themeColor="text1"/>
          <w:sz w:val="26"/>
          <w:szCs w:val="26"/>
        </w:rPr>
      </w:pPr>
    </w:p>
    <w:p w:rsidR="00AD546F" w:rsidRPr="00620EDD" w:rsidRDefault="00BD72FC"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7. Institute</w:t>
      </w:r>
      <w:r w:rsidR="00AD546F" w:rsidRPr="00620EDD">
        <w:rPr>
          <w:rFonts w:ascii="Times New Roman" w:hAnsi="Times New Roman" w:cs="Times New Roman"/>
          <w:b/>
          <w:bCs/>
          <w:color w:val="000000" w:themeColor="text1"/>
          <w:sz w:val="26"/>
          <w:szCs w:val="26"/>
        </w:rPr>
        <w:t xml:space="preserve"> Leadership</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traditional aspect of supervisor are not adequate says Deming. He contends that supervisor merely tell workers what to do make sure they do it. They administers rewards and penalties and provide disciple when necessary, they do not see their jobs as providing leadership. Leader on the other hand begin with the assumption that worker aim to do the best job they can, and endeavor to help worker reach their full potential, for lower-level managers must in turn, help design and implement and strategic vision that ground a TQM culture, and make sure their own exhibits the values that support such a culture.</w:t>
      </w:r>
    </w:p>
    <w:p w:rsidR="00AD546F" w:rsidRPr="00620EDD" w:rsidRDefault="00D07536"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8</w:t>
      </w:r>
      <w:r w:rsidR="00BD72FC" w:rsidRPr="00620EDD">
        <w:rPr>
          <w:rFonts w:ascii="Times New Roman" w:hAnsi="Times New Roman" w:cs="Times New Roman"/>
          <w:b/>
          <w:bCs/>
          <w:color w:val="000000" w:themeColor="text1"/>
          <w:sz w:val="26"/>
          <w:szCs w:val="26"/>
        </w:rPr>
        <w:t xml:space="preserve">. </w:t>
      </w:r>
      <w:r w:rsidR="00AD546F" w:rsidRPr="00620EDD">
        <w:rPr>
          <w:rFonts w:ascii="Times New Roman" w:hAnsi="Times New Roman" w:cs="Times New Roman"/>
          <w:b/>
          <w:bCs/>
          <w:color w:val="000000" w:themeColor="text1"/>
          <w:sz w:val="26"/>
          <w:szCs w:val="26"/>
        </w:rPr>
        <w:t>Drives out fear</w:t>
      </w:r>
    </w:p>
    <w:p w:rsidR="00AD546F" w:rsidRPr="00620EDD" w:rsidRDefault="00AD546F" w:rsidP="00620EDD">
      <w:pPr>
        <w:spacing w:after="0" w:line="276" w:lineRule="auto"/>
        <w:ind w:firstLine="63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It is important to Deming that fear, nor prevent employees from being able task to ask questions. Report problems or expire ideas. Employees must feel secure in order for quality to be pursued successful in the work place. A culture of openness, where people are not afraid of telling the truth remains essential.</w:t>
      </w:r>
    </w:p>
    <w:p w:rsidR="00AD546F" w:rsidRPr="00620EDD" w:rsidRDefault="00AD546F" w:rsidP="00620EDD">
      <w:pPr>
        <w:pStyle w:val="ListParagraph"/>
        <w:numPr>
          <w:ilvl w:val="0"/>
          <w:numId w:val="45"/>
        </w:numPr>
        <w:spacing w:after="0" w:line="276" w:lineRule="auto"/>
        <w:ind w:left="270" w:hanging="27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Eliminate Numeric Quotas</w:t>
      </w:r>
    </w:p>
    <w:p w:rsidR="00AD546F" w:rsidRPr="00620EDD" w:rsidRDefault="00AD546F" w:rsidP="00620EDD">
      <w:pPr>
        <w:spacing w:after="0" w:line="276" w:lineRule="auto"/>
        <w:ind w:firstLine="27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advocates the removal of quote because they end up encouraging people to focus on quality often at the expense of quality. Companies should focus on quality issued instead of blindly pursuing members.</w:t>
      </w:r>
    </w:p>
    <w:p w:rsidR="00AD546F" w:rsidRPr="00620EDD" w:rsidRDefault="00AD546F" w:rsidP="00620EDD">
      <w:pPr>
        <w:pStyle w:val="ListParagraph"/>
        <w:numPr>
          <w:ilvl w:val="0"/>
          <w:numId w:val="45"/>
        </w:numPr>
        <w:spacing w:after="0" w:line="276" w:lineRule="auto"/>
        <w:ind w:left="27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Institute a vigorous problem of education and training</w:t>
      </w:r>
    </w:p>
    <w:p w:rsidR="00157378" w:rsidRPr="00620EDD" w:rsidRDefault="00AD546F" w:rsidP="00620EDD">
      <w:pPr>
        <w:spacing w:after="0" w:line="276" w:lineRule="auto"/>
        <w:ind w:firstLine="27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emphasizes training; this includes a through foundation in the tools and techniques of quality controls as additional instruction in team work and philosophy of a TQM culture.</w:t>
      </w:r>
      <w:r w:rsidR="00157378" w:rsidRPr="00620EDD">
        <w:rPr>
          <w:rFonts w:ascii="Times New Roman" w:hAnsi="Times New Roman" w:cs="Times New Roman"/>
          <w:b/>
          <w:bCs/>
          <w:color w:val="000000" w:themeColor="text1"/>
          <w:sz w:val="26"/>
          <w:szCs w:val="26"/>
        </w:rPr>
        <w:br w:type="page"/>
      </w:r>
    </w:p>
    <w:p w:rsidR="005F19D2" w:rsidRPr="00620EDD" w:rsidRDefault="00AD546F" w:rsidP="00620EDD">
      <w:pPr>
        <w:pStyle w:val="ListParagraph"/>
        <w:numPr>
          <w:ilvl w:val="0"/>
          <w:numId w:val="45"/>
        </w:numPr>
        <w:spacing w:after="0" w:line="276" w:lineRule="auto"/>
        <w:ind w:left="270" w:hanging="27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Take action of accomplish the transformation</w:t>
      </w:r>
    </w:p>
    <w:p w:rsidR="00AD546F" w:rsidRPr="00620EDD" w:rsidRDefault="00AD546F" w:rsidP="00620EDD">
      <w:pPr>
        <w:spacing w:after="0" w:line="276" w:lineRule="auto"/>
        <w:ind w:firstLine="270"/>
        <w:jc w:val="both"/>
        <w:rPr>
          <w:rFonts w:ascii="Times New Roman" w:hAnsi="Times New Roman" w:cs="Times New Roman"/>
          <w:b/>
          <w:bCs/>
          <w:color w:val="000000" w:themeColor="text1"/>
          <w:sz w:val="26"/>
          <w:szCs w:val="26"/>
        </w:rPr>
      </w:pPr>
      <w:r w:rsidRPr="00620EDD">
        <w:rPr>
          <w:rFonts w:ascii="Times New Roman" w:hAnsi="Times New Roman" w:cs="Times New Roman"/>
          <w:color w:val="000000" w:themeColor="text1"/>
          <w:sz w:val="26"/>
          <w:szCs w:val="26"/>
        </w:rPr>
        <w:t>According to Deming, the entire organization must work together to enable a quality culture to succeed. As top manager design and implement the strategy, workers can then co-operate in pursuit of TQM culture.</w:t>
      </w:r>
    </w:p>
    <w:p w:rsidR="00AD546F" w:rsidRPr="00620EDD" w:rsidRDefault="00AD546F" w:rsidP="00620EDD">
      <w:pPr>
        <w:pStyle w:val="ListParagraph"/>
        <w:numPr>
          <w:ilvl w:val="0"/>
          <w:numId w:val="45"/>
        </w:numPr>
        <w:spacing w:after="0" w:line="276" w:lineRule="auto"/>
        <w:ind w:left="450" w:hanging="45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Bather between staff area</w:t>
      </w:r>
    </w:p>
    <w:p w:rsidR="00AD546F" w:rsidRPr="00620EDD" w:rsidRDefault="00AD546F" w:rsidP="00620EDD">
      <w:pPr>
        <w:spacing w:after="0" w:line="276" w:lineRule="auto"/>
        <w:ind w:firstLine="45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Deming consider the bathers between functional departments to be canter-productive, employees can improve productivity by learning from one another and co-ordination efforts, regardless of their functional expertise. The tendency of traditional organizational structure is to encourage competition between departments. According to Deming employees recognize that, regardless of their expertise they all share the same overriding goals competition should be with other organization, not within their own.</w:t>
      </w:r>
    </w:p>
    <w:p w:rsidR="00AD546F" w:rsidRPr="00620EDD" w:rsidRDefault="00AD546F" w:rsidP="00620EDD">
      <w:pPr>
        <w:pStyle w:val="ListParagraph"/>
        <w:numPr>
          <w:ilvl w:val="0"/>
          <w:numId w:val="45"/>
        </w:numPr>
        <w:spacing w:after="0" w:line="276" w:lineRule="auto"/>
        <w:ind w:left="180" w:hanging="18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Eliminate Slogan, Exhortations and Target for the Workforce</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Continually improvement as a general goal says at Deming, should replace supposedly motivation or inspirational signs slogans and the like, he criticized companies that attempt to motivate employees through speakers and inspirational tracts for it merely frustrates employees to be encouraged to do things the existing management system prevent them for doing.</w:t>
      </w:r>
    </w:p>
    <w:p w:rsidR="00AD546F" w:rsidRPr="00620EDD" w:rsidRDefault="00AD546F" w:rsidP="00620EDD">
      <w:pPr>
        <w:pStyle w:val="ListParagraph"/>
        <w:numPr>
          <w:ilvl w:val="0"/>
          <w:numId w:val="45"/>
        </w:numPr>
        <w:tabs>
          <w:tab w:val="left" w:pos="0"/>
        </w:tabs>
        <w:spacing w:after="0" w:line="276" w:lineRule="auto"/>
        <w:ind w:hanging="72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Make sure the top management supports the above thirteen points.</w:t>
      </w:r>
    </w:p>
    <w:p w:rsidR="00AD546F" w:rsidRPr="00620EDD" w:rsidRDefault="00AD546F" w:rsidP="00620EDD">
      <w:pPr>
        <w:pStyle w:val="Heading2"/>
        <w:spacing w:before="0" w:beforeAutospacing="0" w:after="0" w:afterAutospacing="0" w:line="276" w:lineRule="auto"/>
        <w:jc w:val="both"/>
        <w:rPr>
          <w:color w:val="000000" w:themeColor="text1"/>
          <w:sz w:val="26"/>
          <w:szCs w:val="26"/>
        </w:rPr>
      </w:pPr>
      <w:r w:rsidRPr="00620EDD">
        <w:rPr>
          <w:color w:val="000000" w:themeColor="text1"/>
          <w:sz w:val="26"/>
          <w:szCs w:val="26"/>
        </w:rPr>
        <w:t>CROSBY’S THEORY</w:t>
      </w:r>
    </w:p>
    <w:p w:rsidR="00AD546F" w:rsidRPr="00620EDD" w:rsidRDefault="00AD546F" w:rsidP="00620EDD">
      <w:pPr>
        <w:pStyle w:val="NormalWeb"/>
        <w:spacing w:before="0" w:beforeAutospacing="0" w:after="0" w:afterAutospacing="0" w:line="276" w:lineRule="auto"/>
        <w:ind w:firstLine="720"/>
        <w:jc w:val="both"/>
        <w:rPr>
          <w:color w:val="000000" w:themeColor="text1"/>
          <w:sz w:val="26"/>
          <w:szCs w:val="26"/>
        </w:rPr>
      </w:pPr>
      <w:r w:rsidRPr="00620EDD">
        <w:rPr>
          <w:color w:val="000000" w:themeColor="text1"/>
          <w:sz w:val="26"/>
          <w:szCs w:val="26"/>
        </w:rPr>
        <w:t>Philip Crosby is another person credited with starting the TQM movement. He made the point, much like Deming, that if you spend money on quality, it is money that is well spent. Crosby based on four absolutes of quality management and his own list of fourteen steps to quality improvement.</w:t>
      </w:r>
      <w:r w:rsidR="008B648D" w:rsidRPr="00620EDD">
        <w:rPr>
          <w:color w:val="000000" w:themeColor="text1"/>
          <w:sz w:val="26"/>
          <w:szCs w:val="26"/>
        </w:rPr>
        <w:t xml:space="preserve"> </w:t>
      </w:r>
      <w:r w:rsidRPr="00620EDD">
        <w:rPr>
          <w:color w:val="000000" w:themeColor="text1"/>
          <w:sz w:val="26"/>
          <w:szCs w:val="26"/>
        </w:rPr>
        <w:t>Crosby's four absolutes are:</w:t>
      </w:r>
    </w:p>
    <w:p w:rsidR="00AD546F" w:rsidRPr="00620EDD" w:rsidRDefault="00AD546F" w:rsidP="00620EDD">
      <w:pPr>
        <w:numPr>
          <w:ilvl w:val="0"/>
          <w:numId w:val="21"/>
        </w:numPr>
        <w:spacing w:after="0" w:line="276" w:lineRule="auto"/>
        <w:ind w:hanging="63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We define quality as adherence to requirements</w:t>
      </w:r>
    </w:p>
    <w:p w:rsidR="00AD546F" w:rsidRPr="00620EDD" w:rsidRDefault="00AD546F" w:rsidP="00620EDD">
      <w:pPr>
        <w:numPr>
          <w:ilvl w:val="0"/>
          <w:numId w:val="21"/>
        </w:numPr>
        <w:spacing w:after="0" w:line="276" w:lineRule="auto"/>
        <w:ind w:hanging="63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Prevention is the best way to ensure quality</w:t>
      </w:r>
    </w:p>
    <w:p w:rsidR="00AD546F" w:rsidRPr="00620EDD" w:rsidRDefault="00AD546F" w:rsidP="00620EDD">
      <w:pPr>
        <w:numPr>
          <w:ilvl w:val="0"/>
          <w:numId w:val="21"/>
        </w:numPr>
        <w:spacing w:after="0" w:line="276" w:lineRule="auto"/>
        <w:ind w:hanging="63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Zero Defects (mistakes) is the performance standard for quality</w:t>
      </w:r>
    </w:p>
    <w:p w:rsidR="00AD546F" w:rsidRPr="00620EDD" w:rsidRDefault="00AD546F" w:rsidP="00620EDD">
      <w:pPr>
        <w:numPr>
          <w:ilvl w:val="0"/>
          <w:numId w:val="21"/>
        </w:numPr>
        <w:spacing w:after="0" w:line="276" w:lineRule="auto"/>
        <w:ind w:hanging="63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Quality is measured by the price of nonconformity</w:t>
      </w:r>
    </w:p>
    <w:p w:rsidR="00AD546F" w:rsidRPr="00620EDD" w:rsidRDefault="00AD546F" w:rsidP="00620EDD">
      <w:pPr>
        <w:spacing w:beforeAutospacing="1" w:after="0" w:afterAutospacing="1"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 xml:space="preserve">The </w:t>
      </w:r>
      <w:hyperlink r:id="rId11" w:tgtFrame="_self" w:history="1">
        <w:r w:rsidRPr="00620EDD">
          <w:rPr>
            <w:rFonts w:ascii="Times New Roman" w:eastAsia="Times New Roman" w:hAnsi="Times New Roman" w:cs="Times New Roman"/>
            <w:color w:val="000000" w:themeColor="text1"/>
            <w:sz w:val="26"/>
            <w:szCs w:val="26"/>
          </w:rPr>
          <w:t>fourteen steps to continuous quality improvement, for Crosby</w:t>
        </w:r>
      </w:hyperlink>
      <w:r w:rsidRPr="00620EDD">
        <w:rPr>
          <w:rFonts w:ascii="Times New Roman" w:eastAsia="Times New Roman" w:hAnsi="Times New Roman" w:cs="Times New Roman"/>
          <w:color w:val="000000" w:themeColor="text1"/>
          <w:sz w:val="26"/>
          <w:szCs w:val="26"/>
        </w:rPr>
        <w:t>, are:</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Attain total commitment from management</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Form a quality improvement team</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Create metrics for each quality improvement activity</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Determine cost of quality and show how improvement will contribute to gains</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Train supervisors appropriately</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Encourage employees to fix defects and keep issues logs</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Create a zero-defects committee</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Ensure that employees and supervisors understand the steps to quality</w:t>
      </w:r>
    </w:p>
    <w:p w:rsidR="00AD546F" w:rsidRPr="00620EDD" w:rsidRDefault="00AD546F" w:rsidP="00620EDD">
      <w:pPr>
        <w:pStyle w:val="ListParagraph"/>
        <w:numPr>
          <w:ilvl w:val="0"/>
          <w:numId w:val="20"/>
        </w:numPr>
        <w:spacing w:after="0" w:line="276" w:lineRule="auto"/>
        <w:ind w:left="630" w:hanging="54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Demonstrate your company's commitment by holding a zero defects day</w:t>
      </w:r>
    </w:p>
    <w:p w:rsidR="00AD546F" w:rsidRPr="00620EDD" w:rsidRDefault="00AD546F" w:rsidP="00620EDD">
      <w:pPr>
        <w:pStyle w:val="ListParagraph"/>
        <w:numPr>
          <w:ilvl w:val="0"/>
          <w:numId w:val="20"/>
        </w:numPr>
        <w:spacing w:after="0" w:line="276" w:lineRule="auto"/>
        <w:ind w:left="630" w:hanging="540"/>
        <w:jc w:val="both"/>
        <w:rPr>
          <w:rFonts w:ascii="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Goals are set on 30, 60, or 90 day schedule</w:t>
      </w:r>
    </w:p>
    <w:p w:rsidR="00AD546F" w:rsidRPr="00620EDD" w:rsidRDefault="00AD546F" w:rsidP="00620EDD">
      <w:pPr>
        <w:pStyle w:val="ListParagraph"/>
        <w:numPr>
          <w:ilvl w:val="0"/>
          <w:numId w:val="20"/>
        </w:numPr>
        <w:spacing w:after="0" w:line="276" w:lineRule="auto"/>
        <w:ind w:left="630" w:hanging="540"/>
        <w:jc w:val="both"/>
        <w:rPr>
          <w:rFonts w:ascii="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Determine root causes of errors, remove them from processes</w:t>
      </w:r>
    </w:p>
    <w:p w:rsidR="00AD546F" w:rsidRPr="00620EDD" w:rsidRDefault="00AD546F" w:rsidP="00620EDD">
      <w:pPr>
        <w:pStyle w:val="ListParagraph"/>
        <w:numPr>
          <w:ilvl w:val="0"/>
          <w:numId w:val="20"/>
        </w:numPr>
        <w:spacing w:after="0" w:line="276" w:lineRule="auto"/>
        <w:ind w:left="630" w:hanging="540"/>
        <w:jc w:val="both"/>
        <w:rPr>
          <w:rFonts w:ascii="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Create incentives programs for employees</w:t>
      </w:r>
    </w:p>
    <w:p w:rsidR="00AD546F" w:rsidRPr="00620EDD" w:rsidRDefault="00AD546F" w:rsidP="00620EDD">
      <w:pPr>
        <w:pStyle w:val="ListParagraph"/>
        <w:numPr>
          <w:ilvl w:val="0"/>
          <w:numId w:val="20"/>
        </w:numPr>
        <w:spacing w:after="0" w:line="276" w:lineRule="auto"/>
        <w:ind w:left="630" w:hanging="540"/>
        <w:jc w:val="both"/>
        <w:rPr>
          <w:rFonts w:ascii="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Create a quality council and hold regular meetings</w:t>
      </w:r>
    </w:p>
    <w:p w:rsidR="00AD546F" w:rsidRPr="00620EDD" w:rsidRDefault="00AD546F" w:rsidP="00620EDD">
      <w:pPr>
        <w:pStyle w:val="ListParagraph"/>
        <w:numPr>
          <w:ilvl w:val="0"/>
          <w:numId w:val="20"/>
        </w:numPr>
        <w:spacing w:after="0" w:line="276" w:lineRule="auto"/>
        <w:ind w:left="630" w:hanging="540"/>
        <w:jc w:val="both"/>
        <w:rPr>
          <w:rFonts w:ascii="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Repeat from step one</w:t>
      </w:r>
    </w:p>
    <w:p w:rsidR="00AD546F" w:rsidRPr="00620EDD" w:rsidRDefault="00B54BEF" w:rsidP="00620EDD">
      <w:pPr>
        <w:spacing w:after="0" w:line="276" w:lineRule="auto"/>
        <w:jc w:val="both"/>
        <w:outlineLvl w:val="1"/>
        <w:rPr>
          <w:rFonts w:ascii="Times New Roman" w:eastAsia="Times New Roman" w:hAnsi="Times New Roman" w:cs="Times New Roman"/>
          <w:b/>
          <w:bCs/>
          <w:color w:val="000000" w:themeColor="text1"/>
          <w:sz w:val="26"/>
          <w:szCs w:val="26"/>
        </w:rPr>
      </w:pPr>
      <w:r w:rsidRPr="00620EDD">
        <w:rPr>
          <w:rFonts w:ascii="Times New Roman" w:eastAsia="Times New Roman" w:hAnsi="Times New Roman" w:cs="Times New Roman"/>
          <w:b/>
          <w:bCs/>
          <w:color w:val="000000" w:themeColor="text1"/>
          <w:sz w:val="26"/>
          <w:szCs w:val="26"/>
        </w:rPr>
        <w:t>Joseph juran’s theory</w:t>
      </w:r>
    </w:p>
    <w:p w:rsidR="00AD546F" w:rsidRPr="00620EDD" w:rsidRDefault="00AD546F" w:rsidP="00620EDD">
      <w:pPr>
        <w:pStyle w:val="NormalWeb"/>
        <w:spacing w:before="0" w:beforeAutospacing="0" w:after="0" w:afterAutospacing="0" w:line="276" w:lineRule="auto"/>
        <w:ind w:firstLine="360"/>
        <w:jc w:val="both"/>
        <w:rPr>
          <w:color w:val="000000" w:themeColor="text1"/>
          <w:sz w:val="26"/>
          <w:szCs w:val="26"/>
        </w:rPr>
      </w:pPr>
      <w:r w:rsidRPr="00620EDD">
        <w:rPr>
          <w:color w:val="000000" w:themeColor="text1"/>
          <w:sz w:val="26"/>
          <w:szCs w:val="26"/>
        </w:rPr>
        <w:t>Joseph Juran is responsible for what has become known as the "Quality Trilogy." The quality trilogy is made up of quality planning, quality improvement, and quality control. If a quality improvement project is to be successful, then all quality improvement actions must be carefully planned out and controlled. Juran believed there were ten steps to quality improvement. These steps are:</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An awareness of the opportunities and needs for improvement must be created</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Improvement goals must be determined</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Organization is required for reaching the goals</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Training needs to be provided</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Initialize projects</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Monitor progress</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Recognize performance</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Report on results</w:t>
      </w:r>
    </w:p>
    <w:p w:rsidR="00AD546F"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Track achievement of improvements</w:t>
      </w:r>
    </w:p>
    <w:p w:rsidR="001402DA" w:rsidRPr="00620EDD" w:rsidRDefault="00AD546F" w:rsidP="00620EDD">
      <w:pPr>
        <w:numPr>
          <w:ilvl w:val="0"/>
          <w:numId w:val="2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Repeat</w:t>
      </w:r>
    </w:p>
    <w:p w:rsidR="00AD546F" w:rsidRPr="00620EDD" w:rsidRDefault="00B54BEF" w:rsidP="00620EDD">
      <w:pPr>
        <w:spacing w:after="0" w:line="276" w:lineRule="auto"/>
        <w:ind w:left="720"/>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
          <w:bCs/>
          <w:color w:val="000000" w:themeColor="text1"/>
          <w:sz w:val="26"/>
          <w:szCs w:val="26"/>
        </w:rPr>
        <w:t>The efqm framework</w:t>
      </w:r>
    </w:p>
    <w:p w:rsidR="00AD546F" w:rsidRPr="00620EDD" w:rsidRDefault="00AD546F" w:rsidP="00620EDD">
      <w:pPr>
        <w:spacing w:after="0" w:line="276" w:lineRule="auto"/>
        <w:ind w:firstLine="360"/>
        <w:jc w:val="both"/>
        <w:outlineLvl w:val="1"/>
        <w:rPr>
          <w:rFonts w:ascii="Times New Roman" w:eastAsia="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 xml:space="preserve">The European Foundation for </w:t>
      </w:r>
      <w:hyperlink r:id="rId12" w:tgtFrame="_self" w:history="1">
        <w:r w:rsidRPr="00620EDD">
          <w:rPr>
            <w:rFonts w:ascii="Times New Roman" w:eastAsia="Times New Roman" w:hAnsi="Times New Roman" w:cs="Times New Roman"/>
            <w:color w:val="000000" w:themeColor="text1"/>
            <w:sz w:val="26"/>
            <w:szCs w:val="26"/>
          </w:rPr>
          <w:t>Quality Management</w:t>
        </w:r>
      </w:hyperlink>
      <w:r w:rsidRPr="00620EDD">
        <w:rPr>
          <w:rFonts w:ascii="Times New Roman" w:eastAsia="Times New Roman" w:hAnsi="Times New Roman" w:cs="Times New Roman"/>
          <w:color w:val="000000" w:themeColor="text1"/>
          <w:sz w:val="26"/>
          <w:szCs w:val="26"/>
        </w:rPr>
        <w:t xml:space="preserve"> (EFQM) Model is based upon nine criteria for quality management. There are five enablers (criteria covering the basis of what a company does) and four results (criteria covering what a company achieves). The result is a model that refrains from prescribing any one methodology, but rather recognizes the diversity in </w:t>
      </w:r>
      <w:hyperlink r:id="rId13" w:tgtFrame="_self" w:history="1">
        <w:r w:rsidRPr="00620EDD">
          <w:rPr>
            <w:rFonts w:ascii="Times New Roman" w:eastAsia="Times New Roman" w:hAnsi="Times New Roman" w:cs="Times New Roman"/>
            <w:color w:val="000000" w:themeColor="text1"/>
            <w:sz w:val="26"/>
            <w:szCs w:val="26"/>
          </w:rPr>
          <w:t>quality management methodologies</w:t>
        </w:r>
      </w:hyperlink>
      <w:r w:rsidRPr="00620EDD">
        <w:rPr>
          <w:rFonts w:ascii="Times New Roman" w:eastAsia="Times New Roman" w:hAnsi="Times New Roman" w:cs="Times New Roman"/>
          <w:color w:val="000000" w:themeColor="text1"/>
          <w:sz w:val="26"/>
          <w:szCs w:val="26"/>
        </w:rPr>
        <w:t>. The nine criteria as defined by the EFQM Model are:</w:t>
      </w:r>
    </w:p>
    <w:p w:rsidR="00AD546F" w:rsidRPr="00620EDD" w:rsidRDefault="00AD546F"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Focus on Results – pleasing company stakeholders with results achieved by stakeholders is a primary focus.</w:t>
      </w:r>
    </w:p>
    <w:p w:rsidR="00AD546F" w:rsidRPr="00620EDD" w:rsidRDefault="00AD546F"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Focus on Customers – it is vital that a company’s quality management leads to customer satisfaction.</w:t>
      </w:r>
    </w:p>
    <w:p w:rsidR="00AD546F" w:rsidRPr="00620EDD" w:rsidRDefault="00AD546F"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Constancy of Purpose and Consistent, Visionary Leadership</w:t>
      </w:r>
    </w:p>
    <w:p w:rsidR="00AD546F" w:rsidRPr="00620EDD" w:rsidRDefault="00AD546F" w:rsidP="00620EDD">
      <w:pPr>
        <w:pStyle w:val="ListParagraph"/>
        <w:numPr>
          <w:ilvl w:val="0"/>
          <w:numId w:val="44"/>
        </w:numPr>
        <w:spacing w:before="100" w:beforeAutospacing="1" w:after="100" w:afterAutospacing="1"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Process and Facts form the Management Focus – Management breaks down everything into systems, processes and facts for easy monitoring.</w:t>
      </w:r>
    </w:p>
    <w:p w:rsidR="00AD546F" w:rsidRPr="00620EDD" w:rsidRDefault="00AD546F"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Training and Involving Employees – Employees should receive professional development opportunities and be encouraged to remain involved in the company</w:t>
      </w:r>
    </w:p>
    <w:p w:rsidR="00AD546F" w:rsidRPr="00620EDD" w:rsidRDefault="00AD546F"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Continuous Learning – everyone should be provided with opportunities for learning on the job</w:t>
      </w:r>
    </w:p>
    <w:p w:rsidR="00AD546F" w:rsidRPr="00620EDD" w:rsidRDefault="00AD546F"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color w:val="000000" w:themeColor="text1"/>
          <w:sz w:val="26"/>
          <w:szCs w:val="26"/>
        </w:rPr>
        <w:t xml:space="preserve">Developing Partnerships – It is important to encourage </w:t>
      </w:r>
      <w:r w:rsidR="000D29FE" w:rsidRPr="00620EDD">
        <w:rPr>
          <w:rFonts w:ascii="Times New Roman" w:eastAsia="Times New Roman" w:hAnsi="Times New Roman" w:cs="Times New Roman"/>
          <w:color w:val="000000" w:themeColor="text1"/>
          <w:sz w:val="26"/>
          <w:szCs w:val="26"/>
        </w:rPr>
        <w:t>partnerships</w:t>
      </w:r>
      <w:r w:rsidRPr="00620EDD">
        <w:rPr>
          <w:rFonts w:ascii="Times New Roman" w:eastAsia="Times New Roman" w:hAnsi="Times New Roman" w:cs="Times New Roman"/>
          <w:color w:val="000000" w:themeColor="text1"/>
          <w:sz w:val="26"/>
          <w:szCs w:val="26"/>
        </w:rPr>
        <w:t xml:space="preserve"> that add value to the company’s improvement process</w:t>
      </w:r>
    </w:p>
    <w:p w:rsidR="00AD546F" w:rsidRPr="00620EDD" w:rsidRDefault="002B64D7" w:rsidP="00620EDD">
      <w:pPr>
        <w:pStyle w:val="ListParagraph"/>
        <w:numPr>
          <w:ilvl w:val="0"/>
          <w:numId w:val="44"/>
        </w:numPr>
        <w:spacing w:after="0" w:line="276" w:lineRule="auto"/>
        <w:jc w:val="both"/>
        <w:rPr>
          <w:rFonts w:ascii="Times New Roman" w:eastAsia="Times New Roman" w:hAnsi="Times New Roman" w:cs="Times New Roman"/>
          <w:color w:val="000000" w:themeColor="text1"/>
          <w:sz w:val="26"/>
          <w:szCs w:val="26"/>
        </w:rPr>
      </w:pPr>
      <w:hyperlink r:id="rId14" w:tgtFrame="_blank" w:history="1">
        <w:r w:rsidR="00AD546F" w:rsidRPr="00620EDD">
          <w:rPr>
            <w:rFonts w:ascii="Times New Roman" w:eastAsia="Times New Roman" w:hAnsi="Times New Roman" w:cs="Times New Roman"/>
            <w:color w:val="000000" w:themeColor="text1"/>
            <w:sz w:val="26"/>
            <w:szCs w:val="26"/>
          </w:rPr>
          <w:t>Social Responsibility</w:t>
        </w:r>
      </w:hyperlink>
      <w:r w:rsidR="00AD546F" w:rsidRPr="00620EDD">
        <w:rPr>
          <w:rFonts w:ascii="Times New Roman" w:eastAsia="Times New Roman" w:hAnsi="Times New Roman" w:cs="Times New Roman"/>
          <w:color w:val="000000" w:themeColor="text1"/>
          <w:sz w:val="26"/>
          <w:szCs w:val="26"/>
        </w:rPr>
        <w:t xml:space="preserve"> of the Corporation – The Company should always act in a way where it is responsible towards the environment and society at large.</w:t>
      </w:r>
    </w:p>
    <w:p w:rsidR="0067610F" w:rsidRPr="00620EDD" w:rsidRDefault="0067610F" w:rsidP="00620EDD">
      <w:pPr>
        <w:spacing w:after="0" w:line="276" w:lineRule="auto"/>
        <w:jc w:val="both"/>
        <w:outlineLvl w:val="1"/>
        <w:rPr>
          <w:rFonts w:ascii="Times New Roman" w:eastAsia="Times New Roman" w:hAnsi="Times New Roman" w:cs="Times New Roman"/>
          <w:b/>
          <w:bCs/>
          <w:color w:val="000000" w:themeColor="text1"/>
          <w:sz w:val="26"/>
          <w:szCs w:val="26"/>
        </w:rPr>
      </w:pPr>
    </w:p>
    <w:p w:rsidR="001B0896" w:rsidRPr="00620EDD" w:rsidRDefault="00B54BEF" w:rsidP="00620EDD">
      <w:pPr>
        <w:spacing w:after="0" w:line="276" w:lineRule="auto"/>
        <w:jc w:val="both"/>
        <w:outlineLvl w:val="1"/>
        <w:rPr>
          <w:rFonts w:ascii="Times New Roman" w:eastAsia="Times New Roman" w:hAnsi="Times New Roman" w:cs="Times New Roman"/>
          <w:b/>
          <w:bCs/>
          <w:color w:val="000000" w:themeColor="text1"/>
          <w:sz w:val="26"/>
          <w:szCs w:val="26"/>
        </w:rPr>
      </w:pPr>
      <w:r w:rsidRPr="00620EDD">
        <w:rPr>
          <w:rFonts w:ascii="Times New Roman" w:eastAsia="Times New Roman" w:hAnsi="Times New Roman" w:cs="Times New Roman"/>
          <w:b/>
          <w:bCs/>
          <w:color w:val="000000" w:themeColor="text1"/>
          <w:sz w:val="26"/>
          <w:szCs w:val="26"/>
        </w:rPr>
        <w:t>Ishikawa’s theory</w:t>
      </w:r>
    </w:p>
    <w:p w:rsidR="00AD546F" w:rsidRPr="00620EDD" w:rsidRDefault="00AD546F" w:rsidP="00620EDD">
      <w:pPr>
        <w:spacing w:after="0" w:line="276" w:lineRule="auto"/>
        <w:jc w:val="both"/>
        <w:outlineLvl w:val="1"/>
        <w:rPr>
          <w:rFonts w:ascii="Times New Roman" w:eastAsia="Times New Roman" w:hAnsi="Times New Roman" w:cs="Times New Roman"/>
          <w:b/>
          <w:bCs/>
          <w:color w:val="000000" w:themeColor="text1"/>
          <w:sz w:val="26"/>
          <w:szCs w:val="26"/>
        </w:rPr>
      </w:pPr>
      <w:r w:rsidRPr="00620EDD">
        <w:rPr>
          <w:rFonts w:ascii="Times New Roman" w:eastAsia="Times New Roman" w:hAnsi="Times New Roman" w:cs="Times New Roman"/>
          <w:color w:val="000000" w:themeColor="text1"/>
          <w:sz w:val="26"/>
          <w:szCs w:val="26"/>
        </w:rPr>
        <w:t>Creator of the last theory, Dr. Kaoru Isikawa is often known for his namesake diagram, but he also developed a theory of how companies should handle their quality improvement projects. Ishikawa takes a look at quality from a human standpoint. He points out that there are seven basic tools for quality improvement. These tools are:</w:t>
      </w:r>
    </w:p>
    <w:p w:rsidR="00AD546F" w:rsidRPr="00620EDD" w:rsidRDefault="00AD546F" w:rsidP="00620EDD">
      <w:pPr>
        <w:numPr>
          <w:ilvl w:val="0"/>
          <w:numId w:val="28"/>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Pareto Analysis</w:t>
      </w:r>
      <w:r w:rsidRPr="00620EDD">
        <w:rPr>
          <w:rFonts w:ascii="Times New Roman" w:eastAsia="Times New Roman" w:hAnsi="Times New Roman" w:cs="Times New Roman"/>
          <w:color w:val="000000" w:themeColor="text1"/>
          <w:sz w:val="26"/>
          <w:szCs w:val="26"/>
        </w:rPr>
        <w:t xml:space="preserve"> – </w:t>
      </w:r>
      <w:hyperlink r:id="rId15" w:tgtFrame="_self" w:history="1">
        <w:r w:rsidRPr="00620EDD">
          <w:rPr>
            <w:rFonts w:ascii="Times New Roman" w:eastAsia="Times New Roman" w:hAnsi="Times New Roman" w:cs="Times New Roman"/>
            <w:color w:val="000000" w:themeColor="text1"/>
            <w:sz w:val="26"/>
            <w:szCs w:val="26"/>
          </w:rPr>
          <w:t>Pareto analysis</w:t>
        </w:r>
      </w:hyperlink>
      <w:r w:rsidRPr="00620EDD">
        <w:rPr>
          <w:rFonts w:ascii="Times New Roman" w:eastAsia="Times New Roman" w:hAnsi="Times New Roman" w:cs="Times New Roman"/>
          <w:color w:val="000000" w:themeColor="text1"/>
          <w:sz w:val="26"/>
          <w:szCs w:val="26"/>
        </w:rPr>
        <w:t xml:space="preserve"> helps to identify the big problems in a process.</w:t>
      </w:r>
    </w:p>
    <w:p w:rsidR="00AD546F" w:rsidRPr="00620EDD" w:rsidRDefault="00AD546F" w:rsidP="00620EDD">
      <w:pPr>
        <w:numPr>
          <w:ilvl w:val="0"/>
          <w:numId w:val="28"/>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Cause and Effect Diagrams</w:t>
      </w:r>
      <w:r w:rsidRPr="00620EDD">
        <w:rPr>
          <w:rFonts w:ascii="Times New Roman" w:eastAsia="Times New Roman" w:hAnsi="Times New Roman" w:cs="Times New Roman"/>
          <w:color w:val="000000" w:themeColor="text1"/>
          <w:sz w:val="26"/>
          <w:szCs w:val="26"/>
        </w:rPr>
        <w:t xml:space="preserve"> – </w:t>
      </w:r>
      <w:hyperlink r:id="rId16" w:tgtFrame="_self" w:history="1">
        <w:r w:rsidRPr="00620EDD">
          <w:rPr>
            <w:rFonts w:ascii="Times New Roman" w:eastAsia="Times New Roman" w:hAnsi="Times New Roman" w:cs="Times New Roman"/>
            <w:color w:val="000000" w:themeColor="text1"/>
            <w:sz w:val="26"/>
            <w:szCs w:val="26"/>
          </w:rPr>
          <w:t>Cause and effect diagrams</w:t>
        </w:r>
      </w:hyperlink>
      <w:r w:rsidRPr="00620EDD">
        <w:rPr>
          <w:rFonts w:ascii="Times New Roman" w:eastAsia="Times New Roman" w:hAnsi="Times New Roman" w:cs="Times New Roman"/>
          <w:color w:val="000000" w:themeColor="text1"/>
          <w:sz w:val="26"/>
          <w:szCs w:val="26"/>
        </w:rPr>
        <w:t xml:space="preserve"> help to get to the root cause of problems.</w:t>
      </w:r>
    </w:p>
    <w:p w:rsidR="00AD546F" w:rsidRPr="00620EDD" w:rsidRDefault="00AD546F" w:rsidP="00620EDD">
      <w:pPr>
        <w:numPr>
          <w:ilvl w:val="0"/>
          <w:numId w:val="28"/>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Stratification</w:t>
      </w:r>
      <w:r w:rsidRPr="00620EDD">
        <w:rPr>
          <w:rFonts w:ascii="Times New Roman" w:eastAsia="Times New Roman" w:hAnsi="Times New Roman" w:cs="Times New Roman"/>
          <w:color w:val="000000" w:themeColor="text1"/>
          <w:sz w:val="26"/>
          <w:szCs w:val="26"/>
        </w:rPr>
        <w:t xml:space="preserve"> – Stratification analyzes how the information that has been collected fits together.</w:t>
      </w:r>
    </w:p>
    <w:p w:rsidR="00AD546F" w:rsidRPr="00620EDD" w:rsidRDefault="00AD546F" w:rsidP="00620EDD">
      <w:pPr>
        <w:numPr>
          <w:ilvl w:val="0"/>
          <w:numId w:val="28"/>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Check Sheets</w:t>
      </w:r>
      <w:r w:rsidRPr="00620EDD">
        <w:rPr>
          <w:rFonts w:ascii="Times New Roman" w:eastAsia="Times New Roman" w:hAnsi="Times New Roman" w:cs="Times New Roman"/>
          <w:color w:val="000000" w:themeColor="text1"/>
          <w:sz w:val="26"/>
          <w:szCs w:val="26"/>
        </w:rPr>
        <w:t xml:space="preserve"> – Check sheets look at how often a problem occurs.</w:t>
      </w:r>
    </w:p>
    <w:p w:rsidR="00AD546F" w:rsidRPr="00620EDD" w:rsidRDefault="00AD546F" w:rsidP="00620EDD">
      <w:pPr>
        <w:pStyle w:val="ListParagraph"/>
        <w:numPr>
          <w:ilvl w:val="0"/>
          <w:numId w:val="28"/>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Histograms</w:t>
      </w:r>
      <w:r w:rsidRPr="00620EDD">
        <w:rPr>
          <w:rFonts w:ascii="Times New Roman" w:eastAsia="Times New Roman" w:hAnsi="Times New Roman" w:cs="Times New Roman"/>
          <w:color w:val="000000" w:themeColor="text1"/>
          <w:sz w:val="26"/>
          <w:szCs w:val="26"/>
        </w:rPr>
        <w:t xml:space="preserve"> – </w:t>
      </w:r>
      <w:hyperlink r:id="rId17" w:tgtFrame="_self" w:history="1">
        <w:r w:rsidRPr="00620EDD">
          <w:rPr>
            <w:rFonts w:ascii="Times New Roman" w:eastAsia="Times New Roman" w:hAnsi="Times New Roman" w:cs="Times New Roman"/>
            <w:color w:val="000000" w:themeColor="text1"/>
            <w:sz w:val="26"/>
            <w:szCs w:val="26"/>
          </w:rPr>
          <w:t>Histograms</w:t>
        </w:r>
      </w:hyperlink>
      <w:r w:rsidRPr="00620EDD">
        <w:rPr>
          <w:rFonts w:ascii="Times New Roman" w:eastAsia="Times New Roman" w:hAnsi="Times New Roman" w:cs="Times New Roman"/>
          <w:color w:val="000000" w:themeColor="text1"/>
          <w:sz w:val="26"/>
          <w:szCs w:val="26"/>
        </w:rPr>
        <w:t xml:space="preserve"> monitor variation.</w:t>
      </w:r>
    </w:p>
    <w:p w:rsidR="00AD546F" w:rsidRPr="00620EDD" w:rsidRDefault="00AD546F" w:rsidP="00620EDD">
      <w:pPr>
        <w:pStyle w:val="ListParagraph"/>
        <w:numPr>
          <w:ilvl w:val="0"/>
          <w:numId w:val="28"/>
        </w:numPr>
        <w:spacing w:after="0"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 xml:space="preserve">Scatter Charts </w:t>
      </w:r>
      <w:r w:rsidRPr="00620EDD">
        <w:rPr>
          <w:rFonts w:ascii="Times New Roman" w:eastAsia="Times New Roman" w:hAnsi="Times New Roman" w:cs="Times New Roman"/>
          <w:color w:val="000000" w:themeColor="text1"/>
          <w:sz w:val="26"/>
          <w:szCs w:val="26"/>
        </w:rPr>
        <w:t>– Scatter charts demonstrate relationships between varieties of factors.</w:t>
      </w:r>
    </w:p>
    <w:p w:rsidR="00B54BEF" w:rsidRPr="00620EDD" w:rsidRDefault="00AD546F" w:rsidP="00620EDD">
      <w:pPr>
        <w:pStyle w:val="ListParagraph"/>
        <w:numPr>
          <w:ilvl w:val="0"/>
          <w:numId w:val="28"/>
        </w:numPr>
        <w:spacing w:before="100" w:beforeAutospacing="1" w:after="100" w:afterAutospacing="1"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Cs/>
          <w:color w:val="000000" w:themeColor="text1"/>
          <w:sz w:val="26"/>
          <w:szCs w:val="26"/>
        </w:rPr>
        <w:t>Process Control Charts</w:t>
      </w:r>
      <w:r w:rsidRPr="00620EDD">
        <w:rPr>
          <w:rFonts w:ascii="Times New Roman" w:eastAsia="Times New Roman" w:hAnsi="Times New Roman" w:cs="Times New Roman"/>
          <w:color w:val="000000" w:themeColor="text1"/>
          <w:sz w:val="26"/>
          <w:szCs w:val="26"/>
        </w:rPr>
        <w:t xml:space="preserve"> – A </w:t>
      </w:r>
      <w:hyperlink r:id="rId18" w:tgtFrame="_self" w:history="1">
        <w:r w:rsidRPr="00620EDD">
          <w:rPr>
            <w:rFonts w:ascii="Times New Roman" w:eastAsia="Times New Roman" w:hAnsi="Times New Roman" w:cs="Times New Roman"/>
            <w:color w:val="000000" w:themeColor="text1"/>
            <w:sz w:val="26"/>
            <w:szCs w:val="26"/>
          </w:rPr>
          <w:t>control chart</w:t>
        </w:r>
      </w:hyperlink>
      <w:r w:rsidRPr="00620EDD">
        <w:rPr>
          <w:rFonts w:ascii="Times New Roman" w:eastAsia="Times New Roman" w:hAnsi="Times New Roman" w:cs="Times New Roman"/>
          <w:color w:val="000000" w:themeColor="text1"/>
          <w:sz w:val="26"/>
          <w:szCs w:val="26"/>
        </w:rPr>
        <w:t xml:space="preserve"> helps to determine what variations to focus upon.</w:t>
      </w:r>
    </w:p>
    <w:p w:rsidR="008B648D" w:rsidRPr="00620EDD" w:rsidRDefault="008B648D" w:rsidP="00620EDD">
      <w:pPr>
        <w:spacing w:before="100" w:beforeAutospacing="1" w:after="100" w:afterAutospacing="1" w:line="276" w:lineRule="auto"/>
        <w:jc w:val="both"/>
        <w:rPr>
          <w:rFonts w:ascii="Times New Roman" w:eastAsia="Times New Roman" w:hAnsi="Times New Roman" w:cs="Times New Roman"/>
          <w:b/>
          <w:color w:val="000000" w:themeColor="text1"/>
          <w:sz w:val="26"/>
          <w:szCs w:val="26"/>
        </w:rPr>
      </w:pPr>
    </w:p>
    <w:p w:rsidR="008B648D" w:rsidRPr="00620EDD" w:rsidRDefault="008B648D" w:rsidP="00620EDD">
      <w:pPr>
        <w:spacing w:before="100" w:beforeAutospacing="1" w:after="100" w:afterAutospacing="1" w:line="276" w:lineRule="auto"/>
        <w:jc w:val="both"/>
        <w:rPr>
          <w:rFonts w:ascii="Times New Roman" w:eastAsia="Times New Roman" w:hAnsi="Times New Roman" w:cs="Times New Roman"/>
          <w:b/>
          <w:color w:val="000000" w:themeColor="text1"/>
          <w:sz w:val="26"/>
          <w:szCs w:val="26"/>
        </w:rPr>
      </w:pPr>
    </w:p>
    <w:p w:rsidR="001B0896" w:rsidRPr="00620EDD" w:rsidRDefault="001B0896" w:rsidP="00620EDD">
      <w:pPr>
        <w:spacing w:before="100" w:beforeAutospacing="1" w:after="100" w:afterAutospacing="1" w:line="276" w:lineRule="auto"/>
        <w:jc w:val="both"/>
        <w:rPr>
          <w:rFonts w:ascii="Times New Roman" w:eastAsia="Times New Roman" w:hAnsi="Times New Roman" w:cs="Times New Roman"/>
          <w:b/>
          <w:color w:val="000000" w:themeColor="text1"/>
          <w:sz w:val="26"/>
          <w:szCs w:val="26"/>
        </w:rPr>
      </w:pPr>
    </w:p>
    <w:p w:rsidR="001B0896" w:rsidRPr="00620EDD" w:rsidRDefault="007601BB" w:rsidP="00620EDD">
      <w:pPr>
        <w:spacing w:before="100" w:beforeAutospacing="1" w:after="100" w:afterAutospacing="1"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b/>
          <w:color w:val="000000" w:themeColor="text1"/>
          <w:sz w:val="26"/>
          <w:szCs w:val="26"/>
        </w:rPr>
        <w:t>2.4</w:t>
      </w:r>
      <w:r w:rsidRPr="00620EDD">
        <w:rPr>
          <w:rFonts w:ascii="Times New Roman" w:eastAsia="Times New Roman" w:hAnsi="Times New Roman" w:cs="Times New Roman"/>
          <w:b/>
          <w:color w:val="000000" w:themeColor="text1"/>
          <w:sz w:val="26"/>
          <w:szCs w:val="26"/>
        </w:rPr>
        <w:tab/>
      </w:r>
      <w:r w:rsidR="00B54BEF" w:rsidRPr="00620EDD">
        <w:rPr>
          <w:rFonts w:ascii="Times New Roman" w:eastAsia="Times New Roman" w:hAnsi="Times New Roman" w:cs="Times New Roman"/>
          <w:b/>
          <w:color w:val="000000" w:themeColor="text1"/>
          <w:sz w:val="26"/>
          <w:szCs w:val="26"/>
        </w:rPr>
        <w:t>Empirical review</w:t>
      </w:r>
    </w:p>
    <w:p w:rsidR="00AD546F" w:rsidRPr="00620EDD" w:rsidRDefault="00AD546F" w:rsidP="00620EDD">
      <w:pPr>
        <w:spacing w:before="100" w:beforeAutospacing="1" w:after="100" w:afterAutospacing="1" w:line="276" w:lineRule="auto"/>
        <w:jc w:val="both"/>
        <w:rPr>
          <w:rFonts w:ascii="Times New Roman" w:eastAsia="Times New Roman" w:hAnsi="Times New Roman" w:cs="Times New Roman"/>
          <w:color w:val="000000" w:themeColor="text1"/>
          <w:sz w:val="26"/>
          <w:szCs w:val="26"/>
        </w:rPr>
      </w:pPr>
      <w:r w:rsidRPr="00620EDD">
        <w:rPr>
          <w:rFonts w:ascii="Times New Roman" w:eastAsia="Times New Roman" w:hAnsi="Times New Roman" w:cs="Times New Roman"/>
          <w:sz w:val="26"/>
          <w:szCs w:val="26"/>
        </w:rPr>
        <w:t xml:space="preserve">Hackman and Wageman (2010) advocated that, total quality management (TQM), if properly implemented, can enable organizations to dynamically provide cope with their ever changing environments in a sustainable manner. </w:t>
      </w:r>
      <w:r w:rsidR="0059549D" w:rsidRPr="00620EDD">
        <w:rPr>
          <w:rFonts w:ascii="Times New Roman" w:eastAsia="Times New Roman" w:hAnsi="Times New Roman" w:cs="Times New Roman"/>
          <w:sz w:val="26"/>
          <w:szCs w:val="26"/>
        </w:rPr>
        <w:t>Hamersley</w:t>
      </w:r>
      <w:r w:rsidRPr="00620EDD">
        <w:rPr>
          <w:rFonts w:ascii="Times New Roman" w:eastAsia="Times New Roman" w:hAnsi="Times New Roman" w:cs="Times New Roman"/>
          <w:sz w:val="26"/>
          <w:szCs w:val="26"/>
        </w:rPr>
        <w:t xml:space="preserve"> and Pennington (2012) suggested TQM to be a systematic and rationalized philosophy for quality management as well as change management in higher education. Bestrewed et al. (2003) deﬁned the three words comprising the abbreviation TQM: “total” refers to made up of the whole; “quality” refers to the degree of excellence of a product or service; and “management” refers to an act, art or manner of handling, controlling, leading and planning. TQM in higher education implies improving the quality of courses, input instructional process, resource management processes and structures, student support service output and linkages with the world of work and other organizations (Tulsi, 2001).</w:t>
      </w:r>
      <w:r w:rsidR="001402DA" w:rsidRPr="00620EDD">
        <w:rPr>
          <w:rFonts w:ascii="Times New Roman" w:hAnsi="Times New Roman" w:cs="Times New Roman"/>
          <w:sz w:val="26"/>
          <w:szCs w:val="26"/>
        </w:rPr>
        <w:t xml:space="preserve"> </w:t>
      </w:r>
      <w:r w:rsidRPr="00620EDD">
        <w:rPr>
          <w:rFonts w:ascii="Times New Roman" w:hAnsi="Times New Roman" w:cs="Times New Roman"/>
          <w:sz w:val="26"/>
          <w:szCs w:val="26"/>
        </w:rPr>
        <w:t>According to Lee et al. (2013) as the increase in demand and product development, the more efficient and effective organizations were forced to improve their quality of product or services and operations. Numerous studies showed the positive relationship between from TQM practices with the operational performance of the organization. However, there is no clear idea about the TQM practices in more accurate to the operational performance of the organization. Specifically, the industries such as service and manufacturing have obtained the growth in their good performance this is because of their quality. Moreover, these are all the industries that have great impact on the technological growth and accordingly this growth would impact the quality of entire operational performance of industries, hence the best practices are necessary to make the industrial products as more quality. Considering this, the present paper empirically tests the relation of TQM practices on operational performance of both service and manufacturing industries.</w:t>
      </w:r>
    </w:p>
    <w:p w:rsidR="00AD546F" w:rsidRPr="00620EDD" w:rsidRDefault="00AD546F" w:rsidP="00620EDD">
      <w:pPr>
        <w:spacing w:after="0" w:line="276" w:lineRule="auto"/>
        <w:jc w:val="center"/>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br w:type="page"/>
        <w:t>CHAPTER THREE</w:t>
      </w:r>
    </w:p>
    <w:p w:rsidR="00AD546F" w:rsidRPr="00620EDD" w:rsidRDefault="00B54BEF" w:rsidP="00620EDD">
      <w:pPr>
        <w:spacing w:after="0" w:line="276" w:lineRule="auto"/>
        <w:ind w:left="720" w:firstLine="720"/>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Methodology</w:t>
      </w:r>
    </w:p>
    <w:p w:rsidR="00AD546F"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3.1</w:t>
      </w:r>
      <w:r w:rsidRPr="00620EDD">
        <w:rPr>
          <w:rFonts w:ascii="Times New Roman" w:hAnsi="Times New Roman" w:cs="Times New Roman"/>
          <w:b/>
          <w:bCs/>
          <w:color w:val="000000" w:themeColor="text1"/>
          <w:sz w:val="26"/>
          <w:szCs w:val="26"/>
        </w:rPr>
        <w:tab/>
        <w:t>Introduction</w:t>
      </w:r>
    </w:p>
    <w:p w:rsidR="00AD546F" w:rsidRPr="00620EDD" w:rsidRDefault="00AD546F" w:rsidP="00620EDD">
      <w:pPr>
        <w:spacing w:after="0" w:line="276" w:lineRule="auto"/>
        <w:ind w:firstLine="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The chapter focuses on the work plan that is used to carry out the study. It introduces the source of data, population of the study, sample size determination, research instrument used, sample techniques and method of data collection, test of reliability, validity and analysis.</w:t>
      </w:r>
    </w:p>
    <w:p w:rsidR="00AD546F" w:rsidRPr="00620EDD" w:rsidRDefault="00AD546F" w:rsidP="00620EDD">
      <w:pPr>
        <w:spacing w:after="0" w:line="276" w:lineRule="auto"/>
        <w:ind w:left="720" w:hanging="72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3.2</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Research design</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bCs/>
          <w:color w:val="000000" w:themeColor="text1"/>
          <w:sz w:val="26"/>
          <w:szCs w:val="26"/>
        </w:rPr>
        <w:t>The study adopted a descriptive survey design, descriptive study as the name suggest entails the descriptive of a phenomenon under investigation. It is not concerned about explaining why, how or when an event occurred but rather focuses on what characteristics the phenomenon has.</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color w:val="000000" w:themeColor="text1"/>
          <w:sz w:val="26"/>
          <w:szCs w:val="26"/>
        </w:rPr>
        <w:t>.</w:t>
      </w:r>
      <w:r w:rsidRPr="00620EDD">
        <w:rPr>
          <w:rFonts w:ascii="Times New Roman" w:hAnsi="Times New Roman" w:cs="Times New Roman"/>
          <w:b/>
          <w:bCs/>
          <w:color w:val="000000" w:themeColor="text1"/>
          <w:sz w:val="26"/>
          <w:szCs w:val="26"/>
        </w:rPr>
        <w:t>3.3</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Population of the study</w:t>
      </w:r>
    </w:p>
    <w:p w:rsidR="00AD546F" w:rsidRPr="00620EDD" w:rsidRDefault="00AD546F" w:rsidP="00620EDD">
      <w:pPr>
        <w:spacing w:after="0" w:line="276" w:lineRule="auto"/>
        <w:ind w:firstLine="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For the purpose of this study, population has been identified as the entire employee of united bank plc, which was made up of 55 employees in the organization. The experimental population is made up of senior staffs and junior members, among the population were 25 males and 30 females.</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3.4</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Sampling techniques and sampling size</w:t>
      </w:r>
    </w:p>
    <w:p w:rsidR="0067610F" w:rsidRPr="00620EDD" w:rsidRDefault="00AD546F" w:rsidP="00620EDD">
      <w:pPr>
        <w:spacing w:after="0" w:line="276" w:lineRule="auto"/>
        <w:ind w:firstLine="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For effective research, the researcher divided the population of united bank of Africa plc, Ilorin into stratum in other to administer questionnaires to the staff, random selection of staff were made from each stratum  and this procedure ensures that each staff has equal chance of being selected.</w:t>
      </w:r>
    </w:p>
    <w:p w:rsidR="00B54BEF" w:rsidRPr="00620EDD" w:rsidRDefault="00B54BEF" w:rsidP="00620EDD">
      <w:pPr>
        <w:spacing w:after="0" w:line="276" w:lineRule="auto"/>
        <w:ind w:firstLine="720"/>
        <w:jc w:val="both"/>
        <w:rPr>
          <w:rFonts w:ascii="Times New Roman" w:hAnsi="Times New Roman" w:cs="Times New Roman"/>
          <w:bCs/>
          <w:color w:val="000000" w:themeColor="text1"/>
          <w:sz w:val="26"/>
          <w:szCs w:val="26"/>
        </w:rPr>
      </w:pP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3.5</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Methods of data collection</w:t>
      </w:r>
    </w:p>
    <w:p w:rsidR="00AD546F" w:rsidRPr="00620EDD" w:rsidRDefault="00AD546F" w:rsidP="00620EDD">
      <w:pPr>
        <w:spacing w:after="0" w:line="276" w:lineRule="auto"/>
        <w:ind w:firstLine="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The researcher made several visits and collected information using the following techniques:</w:t>
      </w:r>
    </w:p>
    <w:p w:rsidR="00AD546F" w:rsidRPr="00620EDD" w:rsidRDefault="00AD546F" w:rsidP="00620EDD">
      <w:pPr>
        <w:pStyle w:val="ListParagraph"/>
        <w:numPr>
          <w:ilvl w:val="0"/>
          <w:numId w:val="7"/>
        </w:numPr>
        <w:spacing w:after="0" w:line="276" w:lineRule="auto"/>
        <w:ind w:left="0" w:firstLine="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Holding oral interview with some management consultants and developers.</w:t>
      </w:r>
    </w:p>
    <w:p w:rsidR="00AD546F" w:rsidRPr="00620EDD" w:rsidRDefault="00AD546F" w:rsidP="00620EDD">
      <w:pPr>
        <w:pStyle w:val="ListParagraph"/>
        <w:numPr>
          <w:ilvl w:val="0"/>
          <w:numId w:val="7"/>
        </w:numPr>
        <w:spacing w:after="0" w:line="276" w:lineRule="auto"/>
        <w:ind w:left="0" w:firstLine="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Distributing the questionnaire to one hundred and sixty eight who were randomly chosen, the questionnaires were distributed to the respondents chosen by the researcher and explanations were made where necessary. The questionnaire were later collected after some months, this was to allow the respondents have enough time to fill the questionnaire at their own discretion and convenience time.</w:t>
      </w:r>
      <w:r w:rsidR="00B54BEF" w:rsidRPr="00620EDD">
        <w:rPr>
          <w:rFonts w:ascii="Times New Roman" w:hAnsi="Times New Roman" w:cs="Times New Roman"/>
          <w:bCs/>
          <w:color w:val="000000" w:themeColor="text1"/>
          <w:sz w:val="26"/>
          <w:szCs w:val="26"/>
        </w:rPr>
        <w:t xml:space="preserve"> </w:t>
      </w:r>
      <w:r w:rsidRPr="00620EDD">
        <w:rPr>
          <w:rFonts w:ascii="Times New Roman" w:hAnsi="Times New Roman" w:cs="Times New Roman"/>
          <w:bCs/>
          <w:color w:val="000000" w:themeColor="text1"/>
          <w:sz w:val="26"/>
          <w:szCs w:val="26"/>
        </w:rPr>
        <w:t>Choice questions were seldom used in designing the questionnaire, while open ended approach was however used. This means that dichotomous (two ended) approach was frequently used i.e. the yes and no type, furthermore, other data were gathered externally from both published and unpublished materials.</w:t>
      </w:r>
    </w:p>
    <w:p w:rsidR="00AD546F" w:rsidRPr="00620EDD" w:rsidRDefault="00AD546F" w:rsidP="00620EDD">
      <w:pPr>
        <w:pStyle w:val="ListParagraph"/>
        <w:spacing w:after="0" w:line="276" w:lineRule="auto"/>
        <w:ind w:left="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3.6</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Instruments of data collection</w:t>
      </w:r>
    </w:p>
    <w:p w:rsidR="00AD546F" w:rsidRPr="00620EDD" w:rsidRDefault="00AD546F" w:rsidP="00620EDD">
      <w:pPr>
        <w:pStyle w:val="ListParagraph"/>
        <w:spacing w:after="0" w:line="276" w:lineRule="auto"/>
        <w:ind w:left="0" w:firstLine="36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For the purpose of this research the following instruments were used in gathering information:</w:t>
      </w:r>
    </w:p>
    <w:p w:rsidR="00AD546F" w:rsidRPr="00620EDD" w:rsidRDefault="00AD546F" w:rsidP="00620EDD">
      <w:pPr>
        <w:pStyle w:val="ListParagraph"/>
        <w:numPr>
          <w:ilvl w:val="0"/>
          <w:numId w:val="8"/>
        </w:numPr>
        <w:spacing w:after="0" w:line="276" w:lineRule="auto"/>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Questionnaire</w:t>
      </w:r>
    </w:p>
    <w:p w:rsidR="00B20ED2" w:rsidRPr="00620EDD" w:rsidRDefault="00AD546F" w:rsidP="00620EDD">
      <w:pPr>
        <w:pStyle w:val="ListParagraph"/>
        <w:numPr>
          <w:ilvl w:val="0"/>
          <w:numId w:val="8"/>
        </w:numPr>
        <w:spacing w:after="0" w:line="276" w:lineRule="auto"/>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Oral interview.</w:t>
      </w:r>
    </w:p>
    <w:p w:rsidR="001B0896" w:rsidRPr="00620EDD" w:rsidRDefault="001B0896" w:rsidP="00620EDD">
      <w:pPr>
        <w:pStyle w:val="ListParagraph"/>
        <w:spacing w:after="0" w:line="276" w:lineRule="auto"/>
        <w:jc w:val="both"/>
        <w:rPr>
          <w:rFonts w:ascii="Times New Roman" w:hAnsi="Times New Roman" w:cs="Times New Roman"/>
          <w:bCs/>
          <w:color w:val="000000" w:themeColor="text1"/>
          <w:sz w:val="26"/>
          <w:szCs w:val="26"/>
        </w:rPr>
      </w:pPr>
    </w:p>
    <w:p w:rsidR="00AD546F" w:rsidRPr="00620EDD" w:rsidRDefault="00AD546F" w:rsidP="00620EDD">
      <w:pPr>
        <w:spacing w:line="276" w:lineRule="auto"/>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3.7</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Method of data analysis</w:t>
      </w:r>
    </w:p>
    <w:p w:rsidR="00AD546F" w:rsidRPr="00620EDD" w:rsidRDefault="00AD546F" w:rsidP="00620EDD">
      <w:pPr>
        <w:spacing w:after="0" w:line="276" w:lineRule="auto"/>
        <w:ind w:firstLine="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The statistical method used for the analysis and interpretation of the response is the use of simple percentage information and data generated from the questionnaire were analyzed and addressed to the research questions in the study.</w:t>
      </w:r>
    </w:p>
    <w:p w:rsidR="00AD546F" w:rsidRPr="00620EDD" w:rsidRDefault="00AD546F" w:rsidP="00620EDD">
      <w:pPr>
        <w:pStyle w:val="ListParagraph"/>
        <w:spacing w:after="0" w:line="276" w:lineRule="auto"/>
        <w:ind w:hanging="72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3.8</w:t>
      </w:r>
      <w:r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The united bank for african plc: background and structure</w:t>
      </w:r>
    </w:p>
    <w:p w:rsidR="001402DA" w:rsidRPr="00620EDD" w:rsidRDefault="00AD546F" w:rsidP="00620EDD">
      <w:pPr>
        <w:pStyle w:val="ListParagraph"/>
        <w:spacing w:after="0" w:line="276" w:lineRule="auto"/>
        <w:ind w:left="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United Bank for African Plc was incorporated in Nigeria in 1961 by consortium of the international banks. It took over the business if the former British and French. The British and the French bank was subsidiary of a French bank now called “Banque National De Paris”. In October 1961, the following five international banks: British and French (now Banque Nationale de parish in England) Banque national in Paris Bank limited which started operation in Nigeria in 1949, when it opened its first branch in Lagos, and later in other part of the federation. Thus, in 1961, U.B.A became the first among the international banks operating in Nigeria to be registered in under the Nigeria law France, Banca Nationale De Lavoro and Monte de, Paschi Di Siena of Italy bankers Trust Company of New York, USA and Ansterdam Rotter dam bank N.Y of Holland (who ceased to be shareholder in 1973) joined together to established UBA with a network of ten (10) branches operating in different part of country, the first four banks minus the one which left in 1973 together own 40% of the shareholdings. They are still represented on the board of directors and continue to contribute expertise and resources throughout the world available to assist the bank and its customers. NIGERIANIZATION</w:t>
      </w:r>
      <w:r w:rsidR="001402DA"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UBA c</w:t>
      </w:r>
      <w:r w:rsidR="001402DA" w:rsidRPr="00620EDD">
        <w:rPr>
          <w:rFonts w:ascii="Times New Roman" w:hAnsi="Times New Roman" w:cs="Times New Roman"/>
          <w:color w:val="000000" w:themeColor="text1"/>
          <w:sz w:val="26"/>
          <w:szCs w:val="26"/>
        </w:rPr>
        <w:t>an be proud today of its Nigeria</w:t>
      </w:r>
      <w:r w:rsidRPr="00620EDD">
        <w:rPr>
          <w:rFonts w:ascii="Times New Roman" w:hAnsi="Times New Roman" w:cs="Times New Roman"/>
          <w:color w:val="000000" w:themeColor="text1"/>
          <w:sz w:val="26"/>
          <w:szCs w:val="26"/>
        </w:rPr>
        <w:t>nization policy; in 1961 when the bank started with 10 branches and a total 329 staff, there were fifty five expatriate and only sixteen Nigerian officers, today, with strength of over 10, 000 there are just 15 expatriate with Nigerians holding senior managerial and executive posts. The managing director and chief executive is a Nigeria.</w:t>
      </w:r>
    </w:p>
    <w:p w:rsidR="00B20ED2" w:rsidRPr="00620EDD" w:rsidRDefault="00B20ED2" w:rsidP="00620EDD">
      <w:pPr>
        <w:pStyle w:val="ListParagraph"/>
        <w:spacing w:after="0" w:line="276" w:lineRule="auto"/>
        <w:ind w:left="0"/>
        <w:jc w:val="both"/>
        <w:rPr>
          <w:rFonts w:ascii="Times New Roman" w:hAnsi="Times New Roman" w:cs="Times New Roman"/>
          <w:b/>
          <w:bCs/>
          <w:color w:val="000000" w:themeColor="text1"/>
          <w:sz w:val="26"/>
          <w:szCs w:val="26"/>
        </w:rPr>
      </w:pPr>
    </w:p>
    <w:p w:rsidR="001B0896" w:rsidRPr="00620EDD" w:rsidRDefault="001B0896" w:rsidP="00620EDD">
      <w:pPr>
        <w:pStyle w:val="ListParagraph"/>
        <w:spacing w:after="0" w:line="276" w:lineRule="auto"/>
        <w:ind w:left="0"/>
        <w:jc w:val="both"/>
        <w:rPr>
          <w:rFonts w:ascii="Times New Roman" w:hAnsi="Times New Roman" w:cs="Times New Roman"/>
          <w:b/>
          <w:bCs/>
          <w:color w:val="000000" w:themeColor="text1"/>
          <w:sz w:val="26"/>
          <w:szCs w:val="26"/>
        </w:rPr>
      </w:pPr>
    </w:p>
    <w:p w:rsidR="00AD546F" w:rsidRPr="00620EDD" w:rsidRDefault="00B54BEF" w:rsidP="00620EDD">
      <w:pPr>
        <w:pStyle w:val="ListParagraph"/>
        <w:spacing w:after="0" w:line="276" w:lineRule="auto"/>
        <w:ind w:left="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Service rendered</w:t>
      </w:r>
    </w:p>
    <w:p w:rsidR="00AD546F" w:rsidRPr="00620EDD" w:rsidRDefault="00AD546F" w:rsidP="00620EDD">
      <w:pPr>
        <w:pStyle w:val="ListParagraph"/>
        <w:spacing w:after="0" w:line="276" w:lineRule="auto"/>
        <w:ind w:left="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bank is active in all aspects of commercial banking. It provides international banking, trustee share registration corporate finance and computer service through specialists. UBA has representatives’ officers in New York and London and is intensifying efforts to open branches in ECOWAS countries and African at large.</w:t>
      </w:r>
    </w:p>
    <w:p w:rsidR="00AD546F" w:rsidRPr="00620EDD" w:rsidRDefault="00B54BEF" w:rsidP="00620EDD">
      <w:pPr>
        <w:pStyle w:val="ListParagraph"/>
        <w:spacing w:after="0" w:line="276" w:lineRule="auto"/>
        <w:ind w:left="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Share holders</w:t>
      </w:r>
    </w:p>
    <w:p w:rsidR="00AD546F" w:rsidRPr="00620EDD" w:rsidRDefault="00AD546F" w:rsidP="00620EDD">
      <w:pPr>
        <w:pStyle w:val="ListParagraph"/>
        <w:spacing w:after="0" w:line="276" w:lineRule="auto"/>
        <w:ind w:left="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The bank’s voluntary public share was the first among the international banks operating in Nigeria to be the first to be undertaken by any bank in the country. The issue share capital of the bank is </w:t>
      </w:r>
      <w:r w:rsidRPr="00620EDD">
        <w:rPr>
          <w:rFonts w:ascii="Times New Roman" w:hAnsi="Times New Roman" w:cs="Times New Roman"/>
          <w:dstrike/>
          <w:color w:val="000000" w:themeColor="text1"/>
          <w:sz w:val="26"/>
          <w:szCs w:val="26"/>
        </w:rPr>
        <w:t>N</w:t>
      </w:r>
      <w:r w:rsidRPr="00620EDD">
        <w:rPr>
          <w:rFonts w:ascii="Times New Roman" w:hAnsi="Times New Roman" w:cs="Times New Roman"/>
          <w:color w:val="000000" w:themeColor="text1"/>
          <w:sz w:val="26"/>
          <w:szCs w:val="26"/>
        </w:rPr>
        <w:t>100, 000.00 made up of 200,000.00 ordinary share 50kobo each and bread down of the share holding is as follows.</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dstrike/>
          <w:color w:val="000000" w:themeColor="text1"/>
          <w:sz w:val="26"/>
          <w:szCs w:val="26"/>
        </w:rPr>
        <w:t>N</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Ministry of Finance</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45,763,840</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Nigeria Citizen Associate </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14,236,160</w:t>
      </w:r>
    </w:p>
    <w:p w:rsidR="00AD546F" w:rsidRPr="00620EDD" w:rsidRDefault="00AD546F" w:rsidP="00620EDD">
      <w:pPr>
        <w:spacing w:after="0" w:line="276" w:lineRule="auto"/>
        <w:ind w:left="360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60,000,000</w:t>
      </w:r>
      <w:r w:rsidRPr="00620EDD">
        <w:rPr>
          <w:rFonts w:ascii="Times New Roman" w:hAnsi="Times New Roman" w:cs="Times New Roman"/>
          <w:color w:val="000000" w:themeColor="text1"/>
          <w:sz w:val="26"/>
          <w:szCs w:val="26"/>
        </w:rPr>
        <w:tab/>
        <w:t xml:space="preserve">         60%</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Banque Nationale De Paris</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Intercontinental Finance </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5,228,760</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Banque National De Paris UK</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25,471,240</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Bankers Trust Company USA</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4,500,000</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Banca Nationale De Lavoro Italy  </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2,400,000</w:t>
      </w:r>
    </w:p>
    <w:p w:rsidR="00AD546F" w:rsidRPr="00620EDD" w:rsidRDefault="00AD546F" w:rsidP="00620EDD">
      <w:pPr>
        <w:pStyle w:val="ListParagraph"/>
        <w:spacing w:after="0" w:line="276" w:lineRule="auto"/>
        <w:ind w:left="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Monre De Pascidi Sierra, Italy</w:t>
      </w:r>
      <w:r w:rsidRPr="00620EDD">
        <w:rPr>
          <w:rFonts w:ascii="Times New Roman" w:hAnsi="Times New Roman" w:cs="Times New Roman"/>
          <w:color w:val="000000" w:themeColor="text1"/>
          <w:sz w:val="26"/>
          <w:szCs w:val="26"/>
        </w:rPr>
        <w:tab/>
      </w:r>
      <w:r w:rsidRPr="00620EDD">
        <w:rPr>
          <w:rFonts w:ascii="Times New Roman" w:hAnsi="Times New Roman" w:cs="Times New Roman"/>
          <w:color w:val="000000" w:themeColor="text1"/>
          <w:sz w:val="26"/>
          <w:szCs w:val="26"/>
        </w:rPr>
        <w:tab/>
        <w:t>2,400,000</w:t>
      </w:r>
    </w:p>
    <w:p w:rsidR="00AD546F" w:rsidRPr="00620EDD" w:rsidRDefault="00AD546F" w:rsidP="00620EDD">
      <w:pPr>
        <w:spacing w:after="0" w:line="276" w:lineRule="auto"/>
        <w:ind w:left="360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40,000,000</w:t>
      </w:r>
      <w:r w:rsidRPr="00620EDD">
        <w:rPr>
          <w:rFonts w:ascii="Times New Roman" w:hAnsi="Times New Roman" w:cs="Times New Roman"/>
          <w:color w:val="000000" w:themeColor="text1"/>
          <w:sz w:val="26"/>
          <w:szCs w:val="26"/>
        </w:rPr>
        <w:tab/>
        <w:t xml:space="preserve">         40%</w:t>
      </w:r>
    </w:p>
    <w:p w:rsidR="00AD546F" w:rsidRPr="00620EDD" w:rsidRDefault="00AD546F" w:rsidP="00620EDD">
      <w:pPr>
        <w:spacing w:after="0" w:line="276" w:lineRule="auto"/>
        <w:ind w:left="360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100,000,000</w:t>
      </w:r>
      <w:r w:rsidRPr="00620EDD">
        <w:rPr>
          <w:rFonts w:ascii="Times New Roman" w:hAnsi="Times New Roman" w:cs="Times New Roman"/>
          <w:color w:val="000000" w:themeColor="text1"/>
          <w:sz w:val="26"/>
          <w:szCs w:val="26"/>
        </w:rPr>
        <w:tab/>
        <w:t xml:space="preserve">          10%</w:t>
      </w:r>
    </w:p>
    <w:p w:rsidR="00AD546F" w:rsidRPr="00620EDD" w:rsidRDefault="00AD546F" w:rsidP="00620EDD">
      <w:pPr>
        <w:pStyle w:val="ListParagraph"/>
        <w:spacing w:after="0" w:line="276" w:lineRule="auto"/>
        <w:ind w:left="0"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As at 31</w:t>
      </w:r>
      <w:r w:rsidRPr="00620EDD">
        <w:rPr>
          <w:rFonts w:ascii="Times New Roman" w:hAnsi="Times New Roman" w:cs="Times New Roman"/>
          <w:color w:val="000000" w:themeColor="text1"/>
          <w:sz w:val="26"/>
          <w:szCs w:val="26"/>
          <w:vertAlign w:val="superscript"/>
        </w:rPr>
        <w:t>st</w:t>
      </w:r>
      <w:r w:rsidRPr="00620EDD">
        <w:rPr>
          <w:rFonts w:ascii="Times New Roman" w:hAnsi="Times New Roman" w:cs="Times New Roman"/>
          <w:color w:val="000000" w:themeColor="text1"/>
          <w:sz w:val="26"/>
          <w:szCs w:val="26"/>
        </w:rPr>
        <w:t xml:space="preserve"> March 1993, no shareholders have more than 100% of the issued and paid up share capital of the company. The shares of the ministry of finance in corporate (9,527,680 share) have been offered for sales by the technical committee on privatization and commercialization.</w:t>
      </w:r>
    </w:p>
    <w:p w:rsidR="00AD546F" w:rsidRPr="00620EDD" w:rsidRDefault="00AD546F" w:rsidP="00620EDD">
      <w:pPr>
        <w:pStyle w:val="ListParagraph"/>
        <w:spacing w:after="0" w:line="276" w:lineRule="auto"/>
        <w:ind w:left="0"/>
        <w:jc w:val="both"/>
        <w:rPr>
          <w:rFonts w:ascii="Times New Roman" w:hAnsi="Times New Roman" w:cs="Times New Roman"/>
          <w:b/>
          <w:color w:val="000000" w:themeColor="text1"/>
          <w:sz w:val="26"/>
          <w:szCs w:val="26"/>
        </w:rPr>
      </w:pPr>
    </w:p>
    <w:p w:rsidR="00AD546F" w:rsidRPr="00620EDD" w:rsidRDefault="00AD546F" w:rsidP="00620EDD">
      <w:pPr>
        <w:pStyle w:val="ListParagraph"/>
        <w:spacing w:after="0" w:line="276" w:lineRule="auto"/>
        <w:ind w:left="0"/>
        <w:jc w:val="both"/>
        <w:rPr>
          <w:rFonts w:ascii="Times New Roman" w:hAnsi="Times New Roman" w:cs="Times New Roman"/>
          <w:b/>
          <w:color w:val="000000" w:themeColor="text1"/>
          <w:sz w:val="26"/>
          <w:szCs w:val="26"/>
        </w:rPr>
      </w:pPr>
    </w:p>
    <w:p w:rsidR="00AD546F" w:rsidRPr="00620EDD" w:rsidRDefault="00AD546F" w:rsidP="00620EDD">
      <w:pPr>
        <w:pStyle w:val="ListParagraph"/>
        <w:spacing w:after="0" w:line="276" w:lineRule="auto"/>
        <w:ind w:left="0"/>
        <w:jc w:val="both"/>
        <w:rPr>
          <w:rFonts w:ascii="Times New Roman" w:hAnsi="Times New Roman" w:cs="Times New Roman"/>
          <w:b/>
          <w:color w:val="000000" w:themeColor="text1"/>
          <w:sz w:val="26"/>
          <w:szCs w:val="26"/>
        </w:rPr>
      </w:pPr>
    </w:p>
    <w:p w:rsidR="00AD546F" w:rsidRPr="00620EDD" w:rsidRDefault="00AD546F" w:rsidP="00620EDD">
      <w:pPr>
        <w:pStyle w:val="ListParagraph"/>
        <w:spacing w:after="0" w:line="276" w:lineRule="auto"/>
        <w:ind w:left="0"/>
        <w:jc w:val="both"/>
        <w:rPr>
          <w:rFonts w:ascii="Times New Roman" w:hAnsi="Times New Roman" w:cs="Times New Roman"/>
          <w:b/>
          <w:color w:val="000000" w:themeColor="text1"/>
          <w:sz w:val="26"/>
          <w:szCs w:val="26"/>
        </w:rPr>
      </w:pPr>
    </w:p>
    <w:p w:rsidR="00AD546F" w:rsidRPr="00620EDD" w:rsidRDefault="00AD546F" w:rsidP="00620EDD">
      <w:pPr>
        <w:spacing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br w:type="page"/>
      </w:r>
    </w:p>
    <w:p w:rsidR="00AD546F" w:rsidRPr="00620EDD" w:rsidRDefault="00AD546F" w:rsidP="00620EDD">
      <w:pPr>
        <w:pStyle w:val="ListParagraph"/>
        <w:spacing w:after="0" w:line="276" w:lineRule="auto"/>
        <w:ind w:left="0"/>
        <w:jc w:val="center"/>
        <w:rPr>
          <w:rFonts w:ascii="Times New Roman" w:hAnsi="Times New Roman" w:cs="Times New Roman"/>
          <w:b/>
          <w:bCs/>
          <w:color w:val="000000" w:themeColor="text1"/>
          <w:sz w:val="26"/>
          <w:szCs w:val="26"/>
        </w:rPr>
      </w:pPr>
      <w:r w:rsidRPr="00620EDD">
        <w:rPr>
          <w:rFonts w:ascii="Times New Roman" w:hAnsi="Times New Roman" w:cs="Times New Roman"/>
          <w:b/>
          <w:color w:val="000000" w:themeColor="text1"/>
          <w:sz w:val="26"/>
          <w:szCs w:val="26"/>
        </w:rPr>
        <w:t>CH</w:t>
      </w:r>
      <w:r w:rsidRPr="00620EDD">
        <w:rPr>
          <w:rFonts w:ascii="Times New Roman" w:hAnsi="Times New Roman" w:cs="Times New Roman"/>
          <w:b/>
          <w:bCs/>
          <w:color w:val="000000" w:themeColor="text1"/>
          <w:sz w:val="26"/>
          <w:szCs w:val="26"/>
        </w:rPr>
        <w:t>APTER FOUR</w:t>
      </w:r>
    </w:p>
    <w:p w:rsidR="00AD546F" w:rsidRPr="00620EDD" w:rsidRDefault="00B54BEF" w:rsidP="00620EDD">
      <w:pPr>
        <w:spacing w:after="0" w:line="276" w:lineRule="auto"/>
        <w:ind w:firstLine="720"/>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Data presentation, analysis and interpretation</w:t>
      </w:r>
    </w:p>
    <w:p w:rsidR="003379E4" w:rsidRPr="00620EDD" w:rsidRDefault="00B54BE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4.1</w:t>
      </w:r>
      <w:r w:rsidRPr="00620EDD">
        <w:rPr>
          <w:rFonts w:ascii="Times New Roman" w:hAnsi="Times New Roman" w:cs="Times New Roman"/>
          <w:b/>
          <w:bCs/>
          <w:color w:val="000000" w:themeColor="text1"/>
          <w:sz w:val="26"/>
          <w:szCs w:val="26"/>
        </w:rPr>
        <w:tab/>
        <w:t>Introduction</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This chapter presents all necessary tables, data analysis in relation to the response of the respondents from questionnaires. The hypothesis was tested and the result of the analysis provide basis for interpretation and recommendation. A total of </w:t>
      </w:r>
      <w:r w:rsidR="0012678F" w:rsidRPr="00620EDD">
        <w:rPr>
          <w:rFonts w:ascii="Times New Roman" w:hAnsi="Times New Roman" w:cs="Times New Roman"/>
          <w:color w:val="000000" w:themeColor="text1"/>
          <w:sz w:val="26"/>
          <w:szCs w:val="26"/>
        </w:rPr>
        <w:t>55</w:t>
      </w:r>
      <w:r w:rsidRPr="00620EDD">
        <w:rPr>
          <w:rFonts w:ascii="Times New Roman" w:hAnsi="Times New Roman" w:cs="Times New Roman"/>
          <w:color w:val="000000" w:themeColor="text1"/>
          <w:sz w:val="26"/>
          <w:szCs w:val="26"/>
        </w:rPr>
        <w:t xml:space="preserve"> questionnaires were distributed out </w:t>
      </w:r>
      <w:r w:rsidR="00F81688" w:rsidRPr="00620EDD">
        <w:rPr>
          <w:rFonts w:ascii="Times New Roman" w:hAnsi="Times New Roman" w:cs="Times New Roman"/>
          <w:color w:val="000000" w:themeColor="text1"/>
          <w:sz w:val="26"/>
          <w:szCs w:val="26"/>
        </w:rPr>
        <w:t>to</w:t>
      </w:r>
      <w:r w:rsidRPr="00620EDD">
        <w:rPr>
          <w:rFonts w:ascii="Times New Roman" w:hAnsi="Times New Roman" w:cs="Times New Roman"/>
          <w:color w:val="000000" w:themeColor="text1"/>
          <w:sz w:val="26"/>
          <w:szCs w:val="26"/>
        </w:rPr>
        <w:t xml:space="preserve"> the respondent out of which 52 were return representing 86.7% response rate which the unreturned ones were </w:t>
      </w:r>
      <w:r w:rsidR="00CC77FF" w:rsidRPr="00620EDD">
        <w:rPr>
          <w:rFonts w:ascii="Times New Roman" w:hAnsi="Times New Roman" w:cs="Times New Roman"/>
          <w:color w:val="000000" w:themeColor="text1"/>
          <w:sz w:val="26"/>
          <w:szCs w:val="26"/>
        </w:rPr>
        <w:t>3</w:t>
      </w:r>
      <w:r w:rsidRPr="00620EDD">
        <w:rPr>
          <w:rFonts w:ascii="Times New Roman" w:hAnsi="Times New Roman" w:cs="Times New Roman"/>
          <w:color w:val="000000" w:themeColor="text1"/>
          <w:sz w:val="26"/>
          <w:szCs w:val="26"/>
        </w:rPr>
        <w:t xml:space="preserve"> representing 13.3% non response rates.</w:t>
      </w:r>
    </w:p>
    <w:p w:rsidR="00AD546F" w:rsidRPr="00620EDD" w:rsidRDefault="003379E4"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4.2</w:t>
      </w:r>
      <w:r w:rsidR="00AD546F" w:rsidRPr="00620EDD">
        <w:rPr>
          <w:rFonts w:ascii="Times New Roman" w:hAnsi="Times New Roman" w:cs="Times New Roman"/>
          <w:b/>
          <w:bCs/>
          <w:color w:val="000000" w:themeColor="text1"/>
          <w:sz w:val="26"/>
          <w:szCs w:val="26"/>
        </w:rPr>
        <w:tab/>
      </w:r>
      <w:r w:rsidR="00B54BEF" w:rsidRPr="00620EDD">
        <w:rPr>
          <w:rFonts w:ascii="Times New Roman" w:hAnsi="Times New Roman" w:cs="Times New Roman"/>
          <w:b/>
          <w:bCs/>
          <w:color w:val="000000" w:themeColor="text1"/>
          <w:sz w:val="26"/>
          <w:szCs w:val="26"/>
        </w:rPr>
        <w:t>Data analysis, presentation and interpretation</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For effective analysis, clarity and easy comprehension, the data obtained were tabulated and the percentages were worked out to reflect the proportion of the response. Data collected were used to test the reliability of both independent and the dependent variables reflect the proportion.</w:t>
      </w:r>
    </w:p>
    <w:p w:rsidR="00AD546F" w:rsidRPr="00620EDD" w:rsidRDefault="00F30BE7"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C</w:t>
      </w:r>
      <w:r w:rsidR="00B54BEF" w:rsidRPr="00620EDD">
        <w:rPr>
          <w:rFonts w:ascii="Times New Roman" w:hAnsi="Times New Roman" w:cs="Times New Roman"/>
          <w:b/>
          <w:bCs/>
          <w:color w:val="000000" w:themeColor="text1"/>
          <w:sz w:val="26"/>
          <w:szCs w:val="26"/>
        </w:rPr>
        <w:t>haractristics of respondents</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Table 4.1: </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 xml:space="preserve">Distribution by </w:t>
      </w:r>
      <w:r w:rsidR="00CC77FF" w:rsidRPr="00620EDD">
        <w:rPr>
          <w:rFonts w:ascii="Times New Roman" w:hAnsi="Times New Roman" w:cs="Times New Roman"/>
          <w:color w:val="000000" w:themeColor="text1"/>
          <w:sz w:val="26"/>
          <w:szCs w:val="26"/>
        </w:rPr>
        <w:t>Gender</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Female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Male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28</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54</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From the above total 52 respondents in which 24 were female, which represent 46% of the population while the other 28 were representing 54%, this implied that the male respondent were more than the female counterparts.</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Table 4.2: </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AgeDistribution</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20-29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30-39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27</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40-49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23</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50-60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From the above distribution, 10 of the respondents fall between the age bricked of 20-29 which represent 19% of the total population, 27 respondent falls within 30-39 bracket representing 52%. 12 falls within 40-49 representing 23% while 6% representing the 50-60 age brackets. The implication of this is that the respondents that fall within 30-39 have the highest number of respondents.</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Table 4.3: </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Distribution by Marital Status</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Single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38.5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Married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61.1</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7C20A9"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table represents marital status that shows that 38.5% were single, 61.5% were married.</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Table 4.4: </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Educational Background</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GCE/SSCE/WAEC</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HND/B.sc Professional</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63.5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MSC, MBA, PHA</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above shows that 7.7% respondents has WAEC GCE, 23% has OND/NCE, 63% has HND/BSC professional with 5.8% represent does that MSC/MBA/PHD we reasonably infer that majority of the respondents are well learned.</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Table 4.5: </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Distribution by Length of Service</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Below 5years</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17</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32.7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6-10years</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11-15years</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11.5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table shows the distribution of respondent by service, 32.7% of the respondent served below 5 years, 55.8% served between 5-10 years while 11.5% served between 11-15years. It can be information provided, would be roll back and valid.</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Question 1:</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Does the organization participate in</w:t>
      </w:r>
      <w:r w:rsidRPr="00620EDD">
        <w:rPr>
          <w:rFonts w:ascii="Times New Roman" w:hAnsi="Times New Roman" w:cs="Times New Roman"/>
          <w:sz w:val="26"/>
          <w:szCs w:val="26"/>
        </w:rPr>
        <w:t xml:space="preserve"> Quality Management (QM)</w:t>
      </w:r>
      <w:r w:rsidRPr="00620EDD">
        <w:rPr>
          <w:rFonts w:ascii="Times New Roman" w:hAnsi="Times New Roman" w:cs="Times New Roman"/>
          <w:color w:val="000000" w:themeColor="text1"/>
          <w:sz w:val="26"/>
          <w:szCs w:val="26"/>
        </w:rPr>
        <w:t>?</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11</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21%</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total above shows 52 respondents to question, 11 respondents were strongly agreed while 24 respondents representing 46% agreed, and 5 respondents representing 10% haven’t decided, 10 respondents representing 20% disagreed  while 2 strongly disagreed representing 4% of the population that implies that the organization practices quality management style.</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Question 2:</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Does the organization believes in management question?</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17.3%</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42.3%</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8</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15.4%</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 xml:space="preserve">In table </w:t>
      </w:r>
      <w:r w:rsidR="007C20A9" w:rsidRPr="00620EDD">
        <w:rPr>
          <w:rFonts w:ascii="Times New Roman" w:hAnsi="Times New Roman" w:cs="Times New Roman"/>
          <w:color w:val="000000" w:themeColor="text1"/>
          <w:sz w:val="26"/>
          <w:szCs w:val="26"/>
        </w:rPr>
        <w:t xml:space="preserve">above </w:t>
      </w:r>
      <w:r w:rsidRPr="00620EDD">
        <w:rPr>
          <w:rFonts w:ascii="Times New Roman" w:hAnsi="Times New Roman" w:cs="Times New Roman"/>
          <w:color w:val="000000" w:themeColor="text1"/>
          <w:sz w:val="26"/>
          <w:szCs w:val="26"/>
        </w:rPr>
        <w:t>7 respondents were strongly agreed representing 42.3% however, 10 respondents were undecided representing 19.2% and 6 disagreed which represent is 15.4% and those that were strongly disagree are 3 representing 5.8% of the total respondent to.</w:t>
      </w:r>
      <w:r w:rsidR="00754627"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The implication of this is that the organization beliefs in management by objective. Through these the disagreed believe that if the goals could be set together jointly with the superior strategy that will be used to achieve set goals should be discussed together.</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Question 3:</w:t>
      </w:r>
      <w:r w:rsidRPr="00620EDD">
        <w:rPr>
          <w:rFonts w:ascii="Times New Roman" w:hAnsi="Times New Roman" w:cs="Times New Roman"/>
          <w:b/>
          <w:bCs/>
          <w:color w:val="000000" w:themeColor="text1"/>
          <w:sz w:val="26"/>
          <w:szCs w:val="26"/>
        </w:rPr>
        <w:tab/>
      </w:r>
      <w:r w:rsidRPr="00620EDD">
        <w:rPr>
          <w:rFonts w:ascii="Times New Roman" w:hAnsi="Times New Roman" w:cs="Times New Roman"/>
          <w:bCs/>
          <w:color w:val="000000" w:themeColor="text1"/>
          <w:sz w:val="26"/>
          <w:szCs w:val="26"/>
        </w:rPr>
        <w:t>Does the organization have good quality control department?</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8</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14.4%</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27</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51.9%</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bookmarkStart w:id="0" w:name="_GoBack"/>
            <w:bookmarkEnd w:id="0"/>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17.3%</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table show 7 respondents which represent 13.5% strongly agreed, 27 respondents agreed which 51.9% which undecided respondent were 9 representing 17.3% respondents disagree which represents 13.5% and 2 or 3.9% respondents strongly disagree, this shows that the majority of the respondents indicated that their organization has good quality control department which 645.4% of the total respondents.</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Question 4:</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Does the organization always support and empowers workers to deliver quality?</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54.8%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183DF3"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w:t>
      </w:r>
      <w:r w:rsidR="00AD546F" w:rsidRPr="00620EDD">
        <w:rPr>
          <w:rFonts w:ascii="Times New Roman" w:hAnsi="Times New Roman" w:cs="Times New Roman"/>
          <w:color w:val="000000" w:themeColor="text1"/>
          <w:sz w:val="26"/>
          <w:szCs w:val="26"/>
        </w:rPr>
        <w:t>able shows 52 respondents to question 7.9 respondents strongly agree which represent 35.9% the number of undecided respondents where 7 or 13.5% and 3 respondents were 7 or 13.5% and 3 respondents disagreed which give 5.8% while 50.9% respondents strongly disagree. This implies that the organization study their work diligently in order to determining the best ways of producing qualify output.</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Question 5:</w:t>
      </w:r>
      <w:r w:rsidRPr="00620EDD">
        <w:rPr>
          <w:rFonts w:ascii="Times New Roman" w:hAnsi="Times New Roman" w:cs="Times New Roman"/>
          <w:b/>
          <w:bCs/>
          <w:color w:val="000000" w:themeColor="text1"/>
          <w:sz w:val="26"/>
          <w:szCs w:val="26"/>
        </w:rPr>
        <w:tab/>
      </w:r>
      <w:r w:rsidRPr="00620EDD">
        <w:rPr>
          <w:rFonts w:ascii="Times New Roman" w:hAnsi="Times New Roman" w:cs="Times New Roman"/>
          <w:color w:val="000000" w:themeColor="text1"/>
          <w:sz w:val="26"/>
          <w:szCs w:val="26"/>
        </w:rPr>
        <w:t>Does the organization usually conduct sent workers or refresher courses?</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54.8%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b/>
          <w:bCs/>
          <w:color w:val="000000" w:themeColor="text1"/>
          <w:sz w:val="26"/>
          <w:szCs w:val="26"/>
        </w:rPr>
      </w:pPr>
      <w:r w:rsidRPr="00620EDD">
        <w:rPr>
          <w:rFonts w:ascii="Times New Roman" w:hAnsi="Times New Roman" w:cs="Times New Roman"/>
          <w:color w:val="000000" w:themeColor="text1"/>
          <w:sz w:val="26"/>
          <w:szCs w:val="26"/>
        </w:rPr>
        <w:t>The table above shows 10 respondents were strongly agreed which is 19.2%, 29 were agree with the question that is 55.8%, 5 respondents which is 9.6% were undecided and 4 representing  7.7% respondents were disagree while 4 likewise strongly disagreed representing 7.7% responses shows that the organization conduct seminars for their workers since majority agreed with the question.</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Question 6: </w:t>
      </w:r>
      <w:r w:rsidRPr="00620EDD">
        <w:rPr>
          <w:rFonts w:ascii="Times New Roman" w:hAnsi="Times New Roman" w:cs="Times New Roman"/>
          <w:color w:val="000000" w:themeColor="text1"/>
          <w:sz w:val="26"/>
          <w:szCs w:val="26"/>
        </w:rPr>
        <w:t>Is their high degree of communication in the organization?</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13.5%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28</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53.9%</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8</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15.4%</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13.4%</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3.9%</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table shows that out of 52 respondents to question 9 or 13.5% respondents strongly agree, 28 or 53% respondents agreed, 8 respondents which is 15.4% were undecided and the respondent disagreed which represent 13.5% which only 2 or 3% totally disagree. This implied that the organization have achieved high degree of communication considering percentage of these respondents that agreed with the question.</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Question 7: </w:t>
      </w:r>
      <w:r w:rsidRPr="00620EDD">
        <w:rPr>
          <w:rFonts w:ascii="Times New Roman" w:hAnsi="Times New Roman" w:cs="Times New Roman"/>
          <w:color w:val="000000" w:themeColor="text1"/>
          <w:sz w:val="26"/>
          <w:szCs w:val="26"/>
        </w:rPr>
        <w:t>Are workers that performed brilliantly greatly rewarded?</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23.1%</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36.5%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8</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table above shows 52 respondents to question 10.12 respondents were strongly agreed  which is 23.1% were agreed which represent 36.5%, 10 were undecided,  that is 19.2% and or 15.4% respondent disagreed while only 3 or 5.8% represent strongly disagreed with the question.</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Question 8: </w:t>
      </w:r>
      <w:r w:rsidRPr="00620EDD">
        <w:rPr>
          <w:rFonts w:ascii="Times New Roman" w:hAnsi="Times New Roman" w:cs="Times New Roman"/>
          <w:color w:val="000000" w:themeColor="text1"/>
          <w:sz w:val="26"/>
          <w:szCs w:val="26"/>
        </w:rPr>
        <w:t>Does the organization emphasizes on customer service, production quality and cost reduction?</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23.1%</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7.7%</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3.9%</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table shows 12 pr 23.1% respondents strongly agreed while 29 or 55.8% respondents agreed with the question. Those that are undecided were 4 of 7.7%; those disagreed were 5 respondents which is 9.6% while 2 respondents strongly disagreed with the question which 3.9%. This indicate that organization emphasize on the production of quality goals at reasonable cost to satisfy their customer.</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bCs/>
          <w:color w:val="000000" w:themeColor="text1"/>
          <w:sz w:val="26"/>
          <w:szCs w:val="26"/>
        </w:rPr>
        <w:t xml:space="preserve">Question 9: </w:t>
      </w:r>
      <w:r w:rsidRPr="00620EDD">
        <w:rPr>
          <w:rFonts w:ascii="Times New Roman" w:hAnsi="Times New Roman" w:cs="Times New Roman"/>
          <w:color w:val="000000" w:themeColor="text1"/>
          <w:sz w:val="26"/>
          <w:szCs w:val="26"/>
        </w:rPr>
        <w:t>Has the organization been experiencing improve production?</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17.3%</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16</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30.8%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29.9%</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9.6%</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7</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13.5%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AD546F"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From the above it shows that their were 52 respondents in which 9 out of the total population were strongly agreed with the question which 17.3%, 16 respondents which represent 30.8% were agreed and 15 out of the respondent were undecided which is 28.9% of the population 5 or 9.6%. Respondents were disagree while the remaining 7 respondents which represent 13.5% were disagree with the question.</w:t>
      </w:r>
      <w:r w:rsidR="00625337" w:rsidRPr="00620EDD">
        <w:rPr>
          <w:rFonts w:ascii="Times New Roman" w:hAnsi="Times New Roman" w:cs="Times New Roman"/>
          <w:color w:val="000000" w:themeColor="text1"/>
          <w:sz w:val="26"/>
          <w:szCs w:val="26"/>
        </w:rPr>
        <w:t xml:space="preserve"> </w:t>
      </w:r>
      <w:r w:rsidRPr="00620EDD">
        <w:rPr>
          <w:rFonts w:ascii="Times New Roman" w:hAnsi="Times New Roman" w:cs="Times New Roman"/>
          <w:color w:val="000000" w:themeColor="text1"/>
          <w:sz w:val="26"/>
          <w:szCs w:val="26"/>
        </w:rPr>
        <w:t>This implies that there were improvements in the productivity level of the organization.</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 xml:space="preserve">Question 10: </w:t>
      </w:r>
      <w:r w:rsidRPr="00620EDD">
        <w:rPr>
          <w:rFonts w:ascii="Times New Roman" w:hAnsi="Times New Roman" w:cs="Times New Roman"/>
          <w:color w:val="000000" w:themeColor="text1"/>
          <w:sz w:val="26"/>
          <w:szCs w:val="26"/>
        </w:rPr>
        <w:t xml:space="preserve">Has the organization been experiencing increased profitability due to quality management </w:t>
      </w:r>
      <w:r w:rsidR="00DB105D" w:rsidRPr="00620EDD">
        <w:rPr>
          <w:rFonts w:ascii="Times New Roman" w:hAnsi="Times New Roman" w:cs="Times New Roman"/>
          <w:color w:val="000000" w:themeColor="text1"/>
          <w:sz w:val="26"/>
          <w:szCs w:val="26"/>
        </w:rPr>
        <w:t>programmed</w:t>
      </w:r>
      <w:r w:rsidR="00DB105D" w:rsidRPr="00620EDD">
        <w:rPr>
          <w:rFonts w:ascii="Times New Roman" w:hAnsi="Times New Roman" w:cs="Times New Roman"/>
          <w:b/>
          <w:bCs/>
          <w:color w:val="000000" w:themeColor="text1"/>
          <w:sz w:val="26"/>
          <w:szCs w:val="26"/>
        </w:rPr>
        <w:t>?</w:t>
      </w:r>
    </w:p>
    <w:tbl>
      <w:tblPr>
        <w:tblStyle w:val="TableGrid"/>
        <w:tblW w:w="0" w:type="auto"/>
        <w:tblLook w:val="04A0"/>
      </w:tblPr>
      <w:tblGrid>
        <w:gridCol w:w="2616"/>
        <w:gridCol w:w="2616"/>
        <w:gridCol w:w="2616"/>
      </w:tblGrid>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Respondents</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Frequency</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Percentage %</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agreed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10</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19.2%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24</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46.2%</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Undecided</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9</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17.3%</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6</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11.5%</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Strongly disagree</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3</w:t>
            </w:r>
          </w:p>
        </w:tc>
        <w:tc>
          <w:tcPr>
            <w:tcW w:w="2616" w:type="dxa"/>
          </w:tcPr>
          <w:p w:rsidR="00AD546F" w:rsidRPr="00620EDD" w:rsidRDefault="00AD546F" w:rsidP="00620EDD">
            <w:pPr>
              <w:spacing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5.8%</w:t>
            </w:r>
          </w:p>
        </w:tc>
      </w:tr>
      <w:tr w:rsidR="00AD546F" w:rsidRPr="00620EDD" w:rsidTr="00971785">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Total</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52</w:t>
            </w:r>
          </w:p>
        </w:tc>
        <w:tc>
          <w:tcPr>
            <w:tcW w:w="2616" w:type="dxa"/>
          </w:tcPr>
          <w:p w:rsidR="00AD546F" w:rsidRPr="00620EDD" w:rsidRDefault="00AD546F" w:rsidP="00620EDD">
            <w:pPr>
              <w:spacing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100</w:t>
            </w:r>
          </w:p>
        </w:tc>
      </w:tr>
    </w:tbl>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Source: </w:t>
      </w:r>
      <w:r w:rsidR="004C5301" w:rsidRPr="00620EDD">
        <w:rPr>
          <w:rFonts w:ascii="Times New Roman" w:hAnsi="Times New Roman" w:cs="Times New Roman"/>
          <w:b/>
          <w:color w:val="000000" w:themeColor="text1"/>
          <w:sz w:val="26"/>
          <w:szCs w:val="26"/>
        </w:rPr>
        <w:t xml:space="preserve">Researcher’s survey </w:t>
      </w:r>
      <w:r w:rsidR="000A5E62" w:rsidRPr="00620EDD">
        <w:rPr>
          <w:rFonts w:ascii="Times New Roman" w:hAnsi="Times New Roman" w:cs="Times New Roman"/>
          <w:b/>
          <w:color w:val="000000" w:themeColor="text1"/>
          <w:sz w:val="26"/>
          <w:szCs w:val="26"/>
        </w:rPr>
        <w:t>2025</w:t>
      </w:r>
    </w:p>
    <w:p w:rsidR="00AD546F" w:rsidRPr="00620EDD" w:rsidRDefault="00DB105D" w:rsidP="00620EDD">
      <w:pPr>
        <w:spacing w:after="0" w:line="276" w:lineRule="auto"/>
        <w:ind w:firstLine="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The t</w:t>
      </w:r>
      <w:r w:rsidR="00AD546F" w:rsidRPr="00620EDD">
        <w:rPr>
          <w:rFonts w:ascii="Times New Roman" w:hAnsi="Times New Roman" w:cs="Times New Roman"/>
          <w:color w:val="000000" w:themeColor="text1"/>
          <w:sz w:val="26"/>
          <w:szCs w:val="26"/>
        </w:rPr>
        <w:t>able shows 52 respondents to the question 16, in which 10 respondents were 19.2% of respondents agreed representing 46.2%, 2 respondents were undecided which represent 17.3% and 6 or 11.5% respondents disagreed while 3 respondents total disagree with (i.e. the question which is 5.8% of the total respondents). This indicates that the organization was expecting increase in profit due to quality management programmed.</w:t>
      </w:r>
    </w:p>
    <w:p w:rsidR="00AD546F" w:rsidRPr="00620EDD" w:rsidRDefault="00AD546F"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4.3</w:t>
      </w:r>
      <w:r w:rsidRPr="00620EDD">
        <w:rPr>
          <w:rFonts w:ascii="Times New Roman" w:hAnsi="Times New Roman" w:cs="Times New Roman"/>
          <w:b/>
          <w:bCs/>
          <w:color w:val="000000" w:themeColor="text1"/>
          <w:sz w:val="26"/>
          <w:szCs w:val="26"/>
        </w:rPr>
        <w:tab/>
      </w:r>
      <w:r w:rsidR="00F30BE7" w:rsidRPr="00620EDD">
        <w:rPr>
          <w:rFonts w:ascii="Times New Roman" w:hAnsi="Times New Roman" w:cs="Times New Roman"/>
          <w:b/>
          <w:bCs/>
          <w:color w:val="000000" w:themeColor="text1"/>
          <w:sz w:val="26"/>
          <w:szCs w:val="26"/>
        </w:rPr>
        <w:t>Testing of hypotheses</w:t>
      </w:r>
    </w:p>
    <w:p w:rsidR="00754627" w:rsidRPr="00620EDD" w:rsidRDefault="00AD546F" w:rsidP="00620EDD">
      <w:pPr>
        <w:spacing w:after="0" w:line="276" w:lineRule="auto"/>
        <w:ind w:firstLine="720"/>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Based on the arising from the research question above, the following hypotheses were tested:</w:t>
      </w:r>
    </w:p>
    <w:p w:rsidR="00AD546F" w:rsidRPr="00620EDD" w:rsidRDefault="00F30BE7" w:rsidP="00620EDD">
      <w:pPr>
        <w:spacing w:line="276" w:lineRule="auto"/>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Hypothesis one</w:t>
      </w:r>
    </w:p>
    <w:p w:rsidR="00AD546F" w:rsidRPr="00620EDD" w:rsidRDefault="00AD546F" w:rsidP="00620EDD">
      <w:pPr>
        <w:spacing w:after="0" w:line="276" w:lineRule="auto"/>
        <w:jc w:val="both"/>
        <w:rPr>
          <w:rFonts w:ascii="Times New Roman"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w:t>
      </w:r>
      <w:r w:rsidRPr="00620EDD">
        <w:rPr>
          <w:rFonts w:ascii="Times New Roman" w:hAnsi="Times New Roman" w:cs="Times New Roman"/>
          <w:b/>
          <w:bCs/>
          <w:color w:val="000000" w:themeColor="text1"/>
          <w:sz w:val="26"/>
          <w:szCs w:val="26"/>
        </w:rPr>
        <w:t>Ho</w:t>
      </w:r>
      <w:r w:rsidRPr="00620EDD">
        <w:rPr>
          <w:rFonts w:ascii="Times New Roman" w:hAnsi="Times New Roman" w:cs="Times New Roman"/>
          <w:bCs/>
          <w:color w:val="000000" w:themeColor="text1"/>
          <w:sz w:val="26"/>
          <w:szCs w:val="26"/>
        </w:rPr>
        <w:t>):</w:t>
      </w:r>
      <w:r w:rsidRPr="00620EDD">
        <w:rPr>
          <w:rFonts w:ascii="Times New Roman" w:hAnsi="Times New Roman" w:cs="Times New Roman"/>
          <w:bCs/>
          <w:color w:val="000000" w:themeColor="text1"/>
          <w:sz w:val="26"/>
          <w:szCs w:val="26"/>
        </w:rPr>
        <w:tab/>
        <w:t>There is no significant relationship between total quality management and organization effectiveness.</w:t>
      </w:r>
    </w:p>
    <w:p w:rsidR="00AD546F" w:rsidRPr="00620EDD" w:rsidRDefault="00AD546F" w:rsidP="00620EDD">
      <w:pPr>
        <w:spacing w:after="0" w:line="276" w:lineRule="auto"/>
        <w:jc w:val="both"/>
        <w:rPr>
          <w:rFonts w:ascii="Times New Roman" w:eastAsiaTheme="minorEastAsia" w:hAnsi="Times New Roman" w:cs="Times New Roman"/>
          <w:b/>
          <w:bCs/>
          <w:color w:val="000000" w:themeColor="text1"/>
          <w:sz w:val="26"/>
          <w:szCs w:val="26"/>
        </w:rPr>
      </w:pPr>
      <w:r w:rsidRPr="00620EDD">
        <w:rPr>
          <w:rFonts w:ascii="Times New Roman" w:hAnsi="Times New Roman" w:cs="Times New Roman"/>
          <w:bCs/>
          <w:color w:val="000000" w:themeColor="text1"/>
          <w:sz w:val="26"/>
          <w:szCs w:val="26"/>
        </w:rPr>
        <w:t xml:space="preserve">Test of statistics: </w:t>
      </w:r>
      <w:r w:rsidRPr="00620EDD">
        <w:rPr>
          <w:rFonts w:ascii="Times New Roman" w:eastAsiaTheme="minorEastAsia" w:hAnsi="Times New Roman" w:cs="Times New Roman"/>
          <w:b/>
          <w:bCs/>
          <w:color w:val="000000" w:themeColor="text1"/>
          <w:sz w:val="26"/>
          <w:szCs w:val="26"/>
        </w:rPr>
        <w:t>X</w:t>
      </w:r>
      <w:r w:rsidRPr="00620EDD">
        <w:rPr>
          <w:rFonts w:ascii="Times New Roman" w:eastAsiaTheme="minorEastAsia" w:hAnsi="Times New Roman" w:cs="Times New Roman"/>
          <w:b/>
          <w:bCs/>
          <w:color w:val="000000" w:themeColor="text1"/>
          <w:sz w:val="26"/>
          <w:szCs w:val="26"/>
          <w:vertAlign w:val="superscript"/>
        </w:rPr>
        <w:t>2</w:t>
      </w:r>
      <w:r w:rsidRPr="00620EDD">
        <w:rPr>
          <w:rFonts w:ascii="Times New Roman" w:eastAsiaTheme="minorEastAsia" w:hAnsi="Times New Roman" w:cs="Times New Roman"/>
          <w:b/>
          <w:bCs/>
          <w:color w:val="000000" w:themeColor="text1"/>
          <w:sz w:val="26"/>
          <w:szCs w:val="26"/>
        </w:rPr>
        <w:t xml:space="preserve"> = </w:t>
      </w:r>
      <m:oMath>
        <m:r>
          <m:rPr>
            <m:sty m:val="b"/>
          </m:rPr>
          <w:rPr>
            <w:rFonts w:ascii="Cambria Math" w:eastAsiaTheme="minorEastAsia" w:hAnsi="Cambria Math" w:cs="Times New Roman"/>
            <w:color w:val="000000" w:themeColor="text1"/>
            <w:sz w:val="26"/>
            <w:szCs w:val="26"/>
          </w:rPr>
          <m:t>ε</m:t>
        </m:r>
        <m:f>
          <m:fPr>
            <m:ctrlPr>
              <w:rPr>
                <w:rFonts w:ascii="Cambria Math" w:eastAsiaTheme="minorEastAsia" w:hAnsi="Cambria Math" w:cs="Times New Roman"/>
                <w:b/>
                <w:bCs/>
                <w:color w:val="000000" w:themeColor="text1"/>
                <w:sz w:val="26"/>
                <w:szCs w:val="26"/>
              </w:rPr>
            </m:ctrlPr>
          </m:fPr>
          <m:num>
            <m:sSup>
              <m:sSupPr>
                <m:ctrlPr>
                  <w:rPr>
                    <w:rFonts w:ascii="Cambria Math" w:eastAsiaTheme="minorEastAsia" w:hAnsi="Cambria Math" w:cs="Times New Roman"/>
                    <w:b/>
                    <w:bCs/>
                    <w:color w:val="000000" w:themeColor="text1"/>
                    <w:sz w:val="26"/>
                    <w:szCs w:val="26"/>
                  </w:rPr>
                </m:ctrlPr>
              </m:sSupPr>
              <m:e>
                <m:d>
                  <m:dPr>
                    <m:ctrlPr>
                      <w:rPr>
                        <w:rFonts w:ascii="Cambria Math" w:eastAsiaTheme="minorEastAsia" w:hAnsi="Cambria Math" w:cs="Times New Roman"/>
                        <w:b/>
                        <w:bCs/>
                        <w:color w:val="000000" w:themeColor="text1"/>
                        <w:sz w:val="26"/>
                        <w:szCs w:val="26"/>
                      </w:rPr>
                    </m:ctrlPr>
                  </m:dPr>
                  <m:e>
                    <m:r>
                      <m:rPr>
                        <m:sty m:val="b"/>
                      </m:rPr>
                      <w:rPr>
                        <w:rFonts w:ascii="Cambria Math" w:eastAsiaTheme="minorEastAsia" w:hAnsi="Cambria Math" w:cs="Times New Roman"/>
                        <w:color w:val="000000" w:themeColor="text1"/>
                        <w:sz w:val="26"/>
                        <w:szCs w:val="26"/>
                      </w:rPr>
                      <m:t>Oij-ij</m:t>
                    </m:r>
                  </m:e>
                </m:d>
              </m:e>
              <m:sup>
                <m:r>
                  <m:rPr>
                    <m:sty m:val="b"/>
                  </m:rPr>
                  <w:rPr>
                    <w:rFonts w:ascii="Cambria Math" w:eastAsiaTheme="minorEastAsia" w:hAnsi="Cambria Math" w:cs="Times New Roman"/>
                    <w:color w:val="000000" w:themeColor="text1"/>
                    <w:sz w:val="26"/>
                    <w:szCs w:val="26"/>
                  </w:rPr>
                  <m:t>2</m:t>
                </m:r>
              </m:sup>
            </m:sSup>
          </m:num>
          <m:den>
            <m:r>
              <m:rPr>
                <m:sty m:val="b"/>
              </m:rPr>
              <w:rPr>
                <w:rFonts w:ascii="Cambria Math" w:eastAsiaTheme="minorEastAsia" w:hAnsi="Cambria Math" w:cs="Times New Roman"/>
                <w:color w:val="000000" w:themeColor="text1"/>
                <w:sz w:val="26"/>
                <w:szCs w:val="26"/>
              </w:rPr>
              <m:t>ij</m:t>
            </m:r>
          </m:den>
        </m:f>
      </m:oMath>
    </w:p>
    <w:p w:rsidR="00AD546F" w:rsidRPr="00620EDD" w:rsidRDefault="00AD546F" w:rsidP="00620EDD">
      <w:pPr>
        <w:spacing w:after="0" w:line="276" w:lineRule="auto"/>
        <w:jc w:val="both"/>
        <w:rPr>
          <w:rFonts w:ascii="Times New Roman" w:eastAsiaTheme="minorEastAsia" w:hAnsi="Times New Roman" w:cs="Times New Roman"/>
          <w:bCs/>
          <w:color w:val="000000" w:themeColor="text1"/>
          <w:sz w:val="26"/>
          <w:szCs w:val="26"/>
        </w:rPr>
      </w:pPr>
      <w:r w:rsidRPr="00620EDD">
        <w:rPr>
          <w:rFonts w:ascii="Times New Roman" w:hAnsi="Times New Roman" w:cs="Times New Roman"/>
          <w:bCs/>
          <w:color w:val="000000" w:themeColor="text1"/>
          <w:sz w:val="26"/>
          <w:szCs w:val="26"/>
        </w:rPr>
        <w:t xml:space="preserve">Critical region: </w:t>
      </w:r>
      <m:oMath>
        <m:r>
          <m:rPr>
            <m:sty m:val="p"/>
          </m:rPr>
          <w:rPr>
            <w:rFonts w:ascii="Cambria Math" w:hAnsi="Cambria Math" w:cs="Times New Roman"/>
            <w:color w:val="000000" w:themeColor="text1"/>
            <w:sz w:val="26"/>
            <w:szCs w:val="26"/>
          </w:rPr>
          <m:t>∝</m:t>
        </m:r>
      </m:oMath>
      <w:r w:rsidRPr="00620EDD">
        <w:rPr>
          <w:rFonts w:ascii="Times New Roman" w:eastAsiaTheme="minorEastAsia" w:hAnsi="Times New Roman" w:cs="Times New Roman"/>
          <w:bCs/>
          <w:color w:val="000000" w:themeColor="text1"/>
          <w:sz w:val="26"/>
          <w:szCs w:val="26"/>
        </w:rPr>
        <w:t xml:space="preserve"> = 5%</w:t>
      </w:r>
    </w:p>
    <w:p w:rsidR="00AD546F" w:rsidRPr="00620EDD" w:rsidRDefault="00AD546F" w:rsidP="00620EDD">
      <w:pPr>
        <w:spacing w:after="0" w:line="276" w:lineRule="auto"/>
        <w:jc w:val="both"/>
        <w:rPr>
          <w:rFonts w:ascii="Times New Roman"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DR: reject Ho: if x</w:t>
      </w:r>
      <w:r w:rsidRPr="00620EDD">
        <w:rPr>
          <w:rFonts w:ascii="Times New Roman" w:eastAsiaTheme="minorEastAsia" w:hAnsi="Times New Roman" w:cs="Times New Roman"/>
          <w:bCs/>
          <w:color w:val="000000" w:themeColor="text1"/>
          <w:sz w:val="26"/>
          <w:szCs w:val="26"/>
          <w:vertAlign w:val="superscript"/>
        </w:rPr>
        <w:t xml:space="preserve">2 </w:t>
      </w:r>
      <w:r w:rsidRPr="00620EDD">
        <w:rPr>
          <w:rFonts w:ascii="Times New Roman" w:eastAsiaTheme="minorEastAsia" w:hAnsi="Times New Roman" w:cs="Times New Roman"/>
          <w:bCs/>
          <w:color w:val="000000" w:themeColor="text1"/>
          <w:sz w:val="26"/>
          <w:szCs w:val="26"/>
        </w:rPr>
        <w:t>calcal</w:t>
      </w:r>
      <m:oMath>
        <m:r>
          <m:rPr>
            <m:sty m:val="p"/>
          </m:rPr>
          <w:rPr>
            <w:rFonts w:ascii="Cambria Math" w:eastAsiaTheme="minorEastAsia" w:hAnsi="Cambria Math" w:cs="Times New Roman"/>
            <w:color w:val="000000" w:themeColor="text1"/>
            <w:sz w:val="26"/>
            <w:szCs w:val="26"/>
          </w:rPr>
          <m:t>&gt;</m:t>
        </m:r>
      </m:oMath>
      <w:r w:rsidRPr="00620EDD">
        <w:rPr>
          <w:rFonts w:ascii="Times New Roman" w:eastAsiaTheme="minorEastAsia" w:hAnsi="Times New Roman" w:cs="Times New Roman"/>
          <w:bCs/>
          <w:color w:val="000000" w:themeColor="text1"/>
          <w:sz w:val="26"/>
          <w:szCs w:val="26"/>
        </w:rPr>
        <w:t xml:space="preserve"> x</w:t>
      </w:r>
      <w:r w:rsidRPr="00620EDD">
        <w:rPr>
          <w:rFonts w:ascii="Times New Roman" w:eastAsiaTheme="minorEastAsia" w:hAnsi="Times New Roman" w:cs="Times New Roman"/>
          <w:bCs/>
          <w:color w:val="000000" w:themeColor="text1"/>
          <w:sz w:val="26"/>
          <w:szCs w:val="26"/>
          <w:vertAlign w:val="superscript"/>
        </w:rPr>
        <w:t>2</w:t>
      </w:r>
      <w:r w:rsidRPr="00620EDD">
        <w:rPr>
          <w:rFonts w:ascii="Times New Roman" w:eastAsiaTheme="minorEastAsia" w:hAnsi="Times New Roman" w:cs="Times New Roman"/>
          <w:bCs/>
          <w:color w:val="000000" w:themeColor="text1"/>
          <w:sz w:val="26"/>
          <w:szCs w:val="26"/>
        </w:rPr>
        <w:t xml:space="preserve"> tab otherwise accept.</w:t>
      </w:r>
    </w:p>
    <w:tbl>
      <w:tblPr>
        <w:tblStyle w:val="TableGrid"/>
        <w:tblW w:w="0" w:type="auto"/>
        <w:tblLook w:val="04A0"/>
      </w:tblPr>
      <w:tblGrid>
        <w:gridCol w:w="1962"/>
        <w:gridCol w:w="1962"/>
        <w:gridCol w:w="1962"/>
        <w:gridCol w:w="1962"/>
      </w:tblGrid>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Option</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Frequency</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Percentage (%)</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Total</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Yes</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75</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No</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75</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Total</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100</w:t>
            </w:r>
          </w:p>
        </w:tc>
        <w:tc>
          <w:tcPr>
            <w:tcW w:w="1962" w:type="dxa"/>
          </w:tcPr>
          <w:p w:rsidR="00AD546F" w:rsidRPr="00620EDD" w:rsidRDefault="00AD546F" w:rsidP="00620EDD">
            <w:pPr>
              <w:spacing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150</w:t>
            </w:r>
          </w:p>
        </w:tc>
      </w:tr>
    </w:tbl>
    <w:p w:rsidR="00AD546F" w:rsidRPr="00620EDD" w:rsidRDefault="00AD546F" w:rsidP="00620EDD">
      <w:pPr>
        <w:spacing w:after="0" w:line="276" w:lineRule="auto"/>
        <w:ind w:left="2880" w:firstLine="720"/>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Cs/>
          <w:color w:val="000000" w:themeColor="text1"/>
          <w:sz w:val="26"/>
          <w:szCs w:val="26"/>
        </w:rPr>
        <w:t>e</w:t>
      </w:r>
      <m:oMath>
        <m:r>
          <m:rPr>
            <m:sty m:val="p"/>
          </m:rPr>
          <w:rPr>
            <w:rFonts w:ascii="Cambria Math" w:eastAsiaTheme="minorEastAsia" w:hAnsi="Cambria Math" w:cs="Times New Roman"/>
            <w:color w:val="000000" w:themeColor="text1"/>
            <w:sz w:val="26"/>
            <w:szCs w:val="26"/>
          </w:rPr>
          <m:t>i</m:t>
        </m:r>
      </m:oMath>
      <w:r w:rsidRPr="00620EDD">
        <w:rPr>
          <w:rFonts w:ascii="Times New Roman" w:eastAsiaTheme="minorEastAsia" w:hAnsi="Times New Roman" w:cs="Times New Roman"/>
          <w:bCs/>
          <w:color w:val="000000" w:themeColor="text1"/>
          <w:sz w:val="26"/>
          <w:szCs w:val="26"/>
        </w:rPr>
        <w:t xml:space="preserve">= </w:t>
      </w:r>
      <m:oMath>
        <m:f>
          <m:fPr>
            <m:ctrlPr>
              <w:rPr>
                <w:rFonts w:ascii="Cambria Math" w:eastAsiaTheme="minorEastAsia" w:hAnsi="Cambria Math" w:cs="Times New Roman"/>
                <w:bCs/>
                <w:color w:val="000000" w:themeColor="text1"/>
                <w:sz w:val="26"/>
                <w:szCs w:val="26"/>
              </w:rPr>
            </m:ctrlPr>
          </m:fPr>
          <m:num>
            <m:r>
              <m:rPr>
                <m:sty m:val="p"/>
              </m:rPr>
              <w:rPr>
                <w:rFonts w:ascii="Cambria Math" w:eastAsiaTheme="minorEastAsia" w:hAnsi="Cambria Math" w:cs="Times New Roman"/>
                <w:color w:val="000000" w:themeColor="text1"/>
                <w:sz w:val="26"/>
                <w:szCs w:val="26"/>
              </w:rPr>
              <m:t>r×c</m:t>
            </m:r>
          </m:num>
          <m:den>
            <m:r>
              <m:rPr>
                <m:sty m:val="p"/>
              </m:rPr>
              <w:rPr>
                <w:rFonts w:ascii="Cambria Math" w:eastAsiaTheme="minorEastAsia" w:hAnsi="Cambria Math" w:cs="Times New Roman"/>
                <w:color w:val="000000" w:themeColor="text1"/>
                <w:sz w:val="26"/>
                <w:szCs w:val="26"/>
              </w:rPr>
              <m:t>G</m:t>
            </m:r>
          </m:den>
        </m:f>
      </m:oMath>
      <w:r w:rsidRPr="00620EDD">
        <w:rPr>
          <w:rFonts w:ascii="Times New Roman" w:eastAsiaTheme="minorEastAsia" w:hAnsi="Times New Roman" w:cs="Times New Roman"/>
          <w:bCs/>
          <w:color w:val="000000" w:themeColor="text1"/>
          <w:sz w:val="26"/>
          <w:szCs w:val="26"/>
        </w:rPr>
        <w:t xml:space="preserve"> =</w:t>
      </w:r>
    </w:p>
    <w:p w:rsidR="00AD546F" w:rsidRPr="00620EDD" w:rsidRDefault="002B64D7" w:rsidP="00620EDD">
      <w:pPr>
        <w:spacing w:after="0" w:line="276" w:lineRule="auto"/>
        <w:jc w:val="both"/>
        <w:rPr>
          <w:rFonts w:ascii="Times New Roman" w:eastAsiaTheme="minorEastAsia" w:hAnsi="Times New Roman" w:cs="Times New Roman"/>
          <w:bCs/>
          <w:color w:val="000000" w:themeColor="text1"/>
          <w:sz w:val="26"/>
          <w:szCs w:val="26"/>
        </w:rPr>
      </w:pPr>
      <m:oMathPara>
        <m:oMath>
          <m:f>
            <m:fPr>
              <m:ctrlPr>
                <w:rPr>
                  <w:rFonts w:ascii="Cambria Math" w:eastAsiaTheme="minorEastAsia" w:hAnsi="Cambria Math" w:cs="Times New Roman"/>
                  <w:bCs/>
                  <w:color w:val="000000" w:themeColor="text1"/>
                  <w:sz w:val="26"/>
                  <w:szCs w:val="26"/>
                </w:rPr>
              </m:ctrlPr>
            </m:fPr>
            <m:num>
              <m:r>
                <m:rPr>
                  <m:sty m:val="p"/>
                </m:rPr>
                <w:rPr>
                  <w:rFonts w:ascii="Cambria Math" w:eastAsiaTheme="minorEastAsia" w:hAnsi="Cambria Math" w:cs="Times New Roman"/>
                  <w:color w:val="000000" w:themeColor="text1"/>
                  <w:sz w:val="26"/>
                  <w:szCs w:val="26"/>
                </w:rPr>
                <m:t>50×75</m:t>
              </m:r>
            </m:num>
            <m:den>
              <m:r>
                <m:rPr>
                  <m:sty m:val="p"/>
                </m:rPr>
                <w:rPr>
                  <w:rFonts w:ascii="Cambria Math" w:eastAsiaTheme="minorEastAsia" w:hAnsi="Cambria Math" w:cs="Times New Roman"/>
                  <w:color w:val="000000" w:themeColor="text1"/>
                  <w:sz w:val="26"/>
                  <w:szCs w:val="26"/>
                </w:rPr>
                <m:t>150</m:t>
              </m:r>
            </m:den>
          </m:f>
          <m:r>
            <m:rPr>
              <m:sty m:val="p"/>
            </m:rPr>
            <w:rPr>
              <w:rFonts w:ascii="Cambria Math" w:eastAsiaTheme="minorEastAsia" w:hAnsi="Cambria Math" w:cs="Times New Roman"/>
              <w:color w:val="000000" w:themeColor="text1"/>
              <w:sz w:val="26"/>
              <w:szCs w:val="26"/>
            </w:rPr>
            <m:t>=25</m:t>
          </m:r>
        </m:oMath>
      </m:oMathPara>
    </w:p>
    <w:p w:rsidR="00AD546F" w:rsidRPr="00620EDD" w:rsidRDefault="002B64D7" w:rsidP="00620EDD">
      <w:pPr>
        <w:spacing w:after="0" w:line="276" w:lineRule="auto"/>
        <w:jc w:val="both"/>
        <w:rPr>
          <w:rFonts w:ascii="Times New Roman" w:eastAsiaTheme="minorEastAsia" w:hAnsi="Times New Roman" w:cs="Times New Roman"/>
          <w:bCs/>
          <w:color w:val="000000" w:themeColor="text1"/>
          <w:sz w:val="26"/>
          <w:szCs w:val="26"/>
        </w:rPr>
      </w:pPr>
      <m:oMathPara>
        <m:oMath>
          <m:f>
            <m:fPr>
              <m:ctrlPr>
                <w:rPr>
                  <w:rFonts w:ascii="Cambria Math" w:eastAsiaTheme="minorEastAsia" w:hAnsi="Cambria Math" w:cs="Times New Roman"/>
                  <w:bCs/>
                  <w:color w:val="000000" w:themeColor="text1"/>
                  <w:sz w:val="26"/>
                  <w:szCs w:val="26"/>
                </w:rPr>
              </m:ctrlPr>
            </m:fPr>
            <m:num>
              <m:r>
                <m:rPr>
                  <m:sty m:val="p"/>
                </m:rPr>
                <w:rPr>
                  <w:rFonts w:ascii="Cambria Math" w:eastAsiaTheme="minorEastAsia" w:hAnsi="Cambria Math" w:cs="Times New Roman"/>
                  <w:color w:val="000000" w:themeColor="text1"/>
                  <w:sz w:val="26"/>
                  <w:szCs w:val="26"/>
                </w:rPr>
                <m:t>50×75</m:t>
              </m:r>
            </m:num>
            <m:den>
              <m:r>
                <m:rPr>
                  <m:sty m:val="p"/>
                </m:rPr>
                <w:rPr>
                  <w:rFonts w:ascii="Cambria Math" w:eastAsiaTheme="minorEastAsia" w:hAnsi="Cambria Math" w:cs="Times New Roman"/>
                  <w:color w:val="000000" w:themeColor="text1"/>
                  <w:sz w:val="26"/>
                  <w:szCs w:val="26"/>
                </w:rPr>
                <m:t>150</m:t>
              </m:r>
            </m:den>
          </m:f>
          <m:r>
            <m:rPr>
              <m:sty m:val="p"/>
            </m:rPr>
            <w:rPr>
              <w:rFonts w:ascii="Cambria Math" w:eastAsiaTheme="minorEastAsia" w:hAnsi="Cambria Math" w:cs="Times New Roman"/>
              <w:color w:val="000000" w:themeColor="text1"/>
              <w:sz w:val="26"/>
              <w:szCs w:val="26"/>
            </w:rPr>
            <m:t>=25</m:t>
          </m:r>
        </m:oMath>
      </m:oMathPara>
    </w:p>
    <w:p w:rsidR="00AD546F" w:rsidRPr="00620EDD" w:rsidRDefault="002B64D7" w:rsidP="00620EDD">
      <w:pPr>
        <w:spacing w:after="0" w:line="276" w:lineRule="auto"/>
        <w:jc w:val="both"/>
        <w:rPr>
          <w:rFonts w:ascii="Times New Roman" w:eastAsiaTheme="minorEastAsia" w:hAnsi="Times New Roman" w:cs="Times New Roman"/>
          <w:bCs/>
          <w:color w:val="000000" w:themeColor="text1"/>
          <w:sz w:val="26"/>
          <w:szCs w:val="26"/>
        </w:rPr>
      </w:pPr>
      <m:oMathPara>
        <m:oMath>
          <m:f>
            <m:fPr>
              <m:ctrlPr>
                <w:rPr>
                  <w:rFonts w:ascii="Cambria Math" w:eastAsiaTheme="minorEastAsia" w:hAnsi="Cambria Math" w:cs="Times New Roman"/>
                  <w:bCs/>
                  <w:color w:val="000000" w:themeColor="text1"/>
                  <w:sz w:val="26"/>
                  <w:szCs w:val="26"/>
                </w:rPr>
              </m:ctrlPr>
            </m:fPr>
            <m:num>
              <m:r>
                <m:rPr>
                  <m:sty m:val="p"/>
                </m:rPr>
                <w:rPr>
                  <w:rFonts w:ascii="Cambria Math" w:eastAsiaTheme="minorEastAsia" w:hAnsi="Cambria Math" w:cs="Times New Roman"/>
                  <w:color w:val="000000" w:themeColor="text1"/>
                  <w:sz w:val="26"/>
                  <w:szCs w:val="26"/>
                </w:rPr>
                <m:t>100×75</m:t>
              </m:r>
            </m:num>
            <m:den>
              <m:r>
                <m:rPr>
                  <m:sty m:val="p"/>
                </m:rPr>
                <w:rPr>
                  <w:rFonts w:ascii="Cambria Math" w:eastAsiaTheme="minorEastAsia" w:hAnsi="Cambria Math" w:cs="Times New Roman"/>
                  <w:color w:val="000000" w:themeColor="text1"/>
                  <w:sz w:val="26"/>
                  <w:szCs w:val="26"/>
                </w:rPr>
                <m:t>150</m:t>
              </m:r>
            </m:den>
          </m:f>
          <m:r>
            <m:rPr>
              <m:sty m:val="p"/>
            </m:rPr>
            <w:rPr>
              <w:rFonts w:ascii="Cambria Math" w:eastAsiaTheme="minorEastAsia" w:hAnsi="Cambria Math" w:cs="Times New Roman"/>
              <w:color w:val="000000" w:themeColor="text1"/>
              <w:sz w:val="26"/>
              <w:szCs w:val="26"/>
            </w:rPr>
            <m:t>=50</m:t>
          </m:r>
        </m:oMath>
      </m:oMathPara>
    </w:p>
    <w:p w:rsidR="00AD546F" w:rsidRPr="00620EDD" w:rsidRDefault="002B64D7" w:rsidP="00620EDD">
      <w:pPr>
        <w:spacing w:after="0" w:line="276" w:lineRule="auto"/>
        <w:jc w:val="both"/>
        <w:rPr>
          <w:rFonts w:ascii="Times New Roman" w:eastAsiaTheme="minorEastAsia" w:hAnsi="Times New Roman" w:cs="Times New Roman"/>
          <w:bCs/>
          <w:color w:val="000000" w:themeColor="text1"/>
          <w:sz w:val="26"/>
          <w:szCs w:val="26"/>
        </w:rPr>
      </w:pPr>
      <m:oMathPara>
        <m:oMath>
          <m:f>
            <m:fPr>
              <m:ctrlPr>
                <w:rPr>
                  <w:rFonts w:ascii="Cambria Math" w:eastAsiaTheme="minorEastAsia" w:hAnsi="Cambria Math" w:cs="Times New Roman"/>
                  <w:bCs/>
                  <w:color w:val="000000" w:themeColor="text1"/>
                  <w:sz w:val="26"/>
                  <w:szCs w:val="26"/>
                </w:rPr>
              </m:ctrlPr>
            </m:fPr>
            <m:num>
              <m:r>
                <m:rPr>
                  <m:sty m:val="p"/>
                </m:rPr>
                <w:rPr>
                  <w:rFonts w:ascii="Cambria Math" w:eastAsiaTheme="minorEastAsia" w:hAnsi="Cambria Math" w:cs="Times New Roman"/>
                  <w:color w:val="000000" w:themeColor="text1"/>
                  <w:sz w:val="26"/>
                  <w:szCs w:val="26"/>
                </w:rPr>
                <m:t>100×75</m:t>
              </m:r>
            </m:num>
            <m:den>
              <m:r>
                <m:rPr>
                  <m:sty m:val="p"/>
                </m:rPr>
                <w:rPr>
                  <w:rFonts w:ascii="Cambria Math" w:eastAsiaTheme="minorEastAsia" w:hAnsi="Cambria Math" w:cs="Times New Roman"/>
                  <w:color w:val="000000" w:themeColor="text1"/>
                  <w:sz w:val="26"/>
                  <w:szCs w:val="26"/>
                </w:rPr>
                <m:t>150</m:t>
              </m:r>
            </m:den>
          </m:f>
          <m:r>
            <m:rPr>
              <m:sty m:val="p"/>
            </m:rPr>
            <w:rPr>
              <w:rFonts w:ascii="Cambria Math" w:eastAsiaTheme="minorEastAsia" w:hAnsi="Cambria Math" w:cs="Times New Roman"/>
              <w:color w:val="000000" w:themeColor="text1"/>
              <w:sz w:val="26"/>
              <w:szCs w:val="26"/>
            </w:rPr>
            <m:t>=50</m:t>
          </m:r>
        </m:oMath>
      </m:oMathPara>
    </w:p>
    <w:tbl>
      <w:tblPr>
        <w:tblStyle w:val="TableGrid"/>
        <w:tblW w:w="0" w:type="auto"/>
        <w:tblLook w:val="04A0"/>
      </w:tblPr>
      <w:tblGrid>
        <w:gridCol w:w="1962"/>
        <w:gridCol w:w="1962"/>
        <w:gridCol w:w="1962"/>
        <w:gridCol w:w="1962"/>
      </w:tblGrid>
      <w:tr w:rsidR="00AD546F" w:rsidRPr="00620EDD" w:rsidTr="00971785">
        <w:tc>
          <w:tcPr>
            <w:tcW w:w="1962" w:type="dxa"/>
          </w:tcPr>
          <w:p w:rsidR="00AD546F" w:rsidRPr="00620EDD" w:rsidRDefault="00BF144F" w:rsidP="00620EDD">
            <w:pPr>
              <w:spacing w:line="276" w:lineRule="auto"/>
              <w:jc w:val="both"/>
              <w:rPr>
                <w:rFonts w:ascii="Times New Roman" w:eastAsiaTheme="minorEastAsia" w:hAnsi="Times New Roman" w:cs="Times New Roman"/>
                <w:b/>
                <w:bCs/>
                <w:color w:val="000000" w:themeColor="text1"/>
                <w:sz w:val="26"/>
                <w:szCs w:val="26"/>
              </w:rPr>
            </w:pPr>
            <m:oMathPara>
              <m:oMath>
                <m:r>
                  <m:rPr>
                    <m:sty m:val="b"/>
                  </m:rPr>
                  <w:rPr>
                    <w:rFonts w:ascii="Cambria Math" w:eastAsiaTheme="minorEastAsia" w:hAnsi="Cambria Math" w:cs="Times New Roman"/>
                    <w:color w:val="000000" w:themeColor="text1"/>
                    <w:sz w:val="26"/>
                    <w:szCs w:val="26"/>
                  </w:rPr>
                  <m:t>oij</m:t>
                </m:r>
              </m:oMath>
            </m:oMathPara>
          </w:p>
        </w:tc>
        <w:tc>
          <w:tcPr>
            <w:tcW w:w="1962" w:type="dxa"/>
          </w:tcPr>
          <w:p w:rsidR="00AD546F" w:rsidRPr="00620EDD" w:rsidRDefault="00BF144F" w:rsidP="00620EDD">
            <w:pPr>
              <w:spacing w:line="276" w:lineRule="auto"/>
              <w:jc w:val="both"/>
              <w:rPr>
                <w:rFonts w:ascii="Times New Roman" w:eastAsiaTheme="minorEastAsia" w:hAnsi="Times New Roman" w:cs="Times New Roman"/>
                <w:b/>
                <w:bCs/>
                <w:color w:val="000000" w:themeColor="text1"/>
                <w:sz w:val="26"/>
                <w:szCs w:val="26"/>
              </w:rPr>
            </w:pPr>
            <m:oMathPara>
              <m:oMathParaPr>
                <m:jc m:val="center"/>
              </m:oMathParaPr>
              <m:oMath>
                <m:r>
                  <m:rPr>
                    <m:sty m:val="b"/>
                  </m:rPr>
                  <w:rPr>
                    <w:rFonts w:ascii="Cambria Math" w:eastAsiaTheme="minorEastAsia" w:hAnsi="Cambria Math" w:cs="Times New Roman"/>
                    <w:color w:val="000000" w:themeColor="text1"/>
                    <w:sz w:val="26"/>
                    <w:szCs w:val="26"/>
                  </w:rPr>
                  <m:t>eij</m:t>
                </m:r>
              </m:oMath>
            </m:oMathPara>
          </w:p>
        </w:tc>
        <w:tc>
          <w:tcPr>
            <w:tcW w:w="1962" w:type="dxa"/>
          </w:tcPr>
          <w:p w:rsidR="00AD546F" w:rsidRPr="00620EDD" w:rsidRDefault="002B64D7" w:rsidP="00620EDD">
            <w:pPr>
              <w:spacing w:line="276" w:lineRule="auto"/>
              <w:jc w:val="both"/>
              <w:rPr>
                <w:rFonts w:ascii="Times New Roman" w:eastAsiaTheme="minorEastAsia" w:hAnsi="Times New Roman" w:cs="Times New Roman"/>
                <w:b/>
                <w:bCs/>
                <w:color w:val="000000" w:themeColor="text1"/>
                <w:sz w:val="26"/>
                <w:szCs w:val="26"/>
              </w:rPr>
            </w:pPr>
            <m:oMathPara>
              <m:oMath>
                <m:sSup>
                  <m:sSupPr>
                    <m:ctrlPr>
                      <w:rPr>
                        <w:rFonts w:ascii="Cambria Math" w:eastAsiaTheme="minorEastAsia" w:hAnsi="Cambria Math" w:cs="Times New Roman"/>
                        <w:b/>
                        <w:bCs/>
                        <w:color w:val="000000" w:themeColor="text1"/>
                        <w:sz w:val="26"/>
                        <w:szCs w:val="26"/>
                      </w:rPr>
                    </m:ctrlPr>
                  </m:sSupPr>
                  <m:e>
                    <m:r>
                      <m:rPr>
                        <m:sty m:val="b"/>
                      </m:rPr>
                      <w:rPr>
                        <w:rFonts w:ascii="Cambria Math" w:eastAsiaTheme="minorEastAsia" w:hAnsi="Cambria Math" w:cs="Times New Roman"/>
                        <w:color w:val="000000" w:themeColor="text1"/>
                        <w:sz w:val="26"/>
                        <w:szCs w:val="26"/>
                      </w:rPr>
                      <m:t>ε(oij-ij)</m:t>
                    </m:r>
                  </m:e>
                  <m:sup>
                    <m:r>
                      <m:rPr>
                        <m:sty m:val="b"/>
                      </m:rPr>
                      <w:rPr>
                        <w:rFonts w:ascii="Cambria Math" w:eastAsiaTheme="minorEastAsia" w:hAnsi="Cambria Math" w:cs="Times New Roman"/>
                        <w:color w:val="000000" w:themeColor="text1"/>
                        <w:sz w:val="26"/>
                        <w:szCs w:val="26"/>
                      </w:rPr>
                      <m:t>2</m:t>
                    </m:r>
                  </m:sup>
                </m:sSup>
              </m:oMath>
            </m:oMathPara>
          </w:p>
        </w:tc>
        <w:tc>
          <w:tcPr>
            <w:tcW w:w="1962" w:type="dxa"/>
          </w:tcPr>
          <w:p w:rsidR="00AD546F" w:rsidRPr="00620EDD" w:rsidRDefault="002B64D7" w:rsidP="00620EDD">
            <w:pPr>
              <w:spacing w:line="276" w:lineRule="auto"/>
              <w:jc w:val="both"/>
              <w:rPr>
                <w:rFonts w:ascii="Times New Roman" w:eastAsiaTheme="minorEastAsia" w:hAnsi="Times New Roman" w:cs="Times New Roman"/>
                <w:b/>
                <w:bCs/>
                <w:color w:val="000000" w:themeColor="text1"/>
                <w:sz w:val="26"/>
                <w:szCs w:val="26"/>
              </w:rPr>
            </w:pPr>
            <m:oMathPara>
              <m:oMath>
                <m:f>
                  <m:fPr>
                    <m:ctrlPr>
                      <w:rPr>
                        <w:rFonts w:ascii="Cambria Math" w:eastAsiaTheme="minorEastAsia" w:hAnsi="Cambria Math" w:cs="Times New Roman"/>
                        <w:b/>
                        <w:bCs/>
                        <w:color w:val="000000" w:themeColor="text1"/>
                        <w:sz w:val="26"/>
                        <w:szCs w:val="26"/>
                      </w:rPr>
                    </m:ctrlPr>
                  </m:fPr>
                  <m:num>
                    <m:sSup>
                      <m:sSupPr>
                        <m:ctrlPr>
                          <w:rPr>
                            <w:rFonts w:ascii="Cambria Math" w:eastAsiaTheme="minorEastAsia" w:hAnsi="Cambria Math" w:cs="Times New Roman"/>
                            <w:b/>
                            <w:bCs/>
                            <w:color w:val="000000" w:themeColor="text1"/>
                            <w:sz w:val="26"/>
                            <w:szCs w:val="26"/>
                          </w:rPr>
                        </m:ctrlPr>
                      </m:sSupPr>
                      <m:e>
                        <m:r>
                          <m:rPr>
                            <m:sty m:val="b"/>
                          </m:rPr>
                          <w:rPr>
                            <w:rFonts w:ascii="Cambria Math" w:eastAsiaTheme="minorEastAsia" w:hAnsi="Cambria Math" w:cs="Times New Roman"/>
                            <w:color w:val="000000" w:themeColor="text1"/>
                            <w:sz w:val="26"/>
                            <w:szCs w:val="26"/>
                          </w:rPr>
                          <m:t>ε(oij-ij)</m:t>
                        </m:r>
                      </m:e>
                      <m:sup>
                        <m:r>
                          <m:rPr>
                            <m:sty m:val="b"/>
                          </m:rPr>
                          <w:rPr>
                            <w:rFonts w:ascii="Cambria Math" w:eastAsiaTheme="minorEastAsia" w:hAnsi="Cambria Math" w:cs="Times New Roman"/>
                            <w:color w:val="000000" w:themeColor="text1"/>
                            <w:sz w:val="26"/>
                            <w:szCs w:val="26"/>
                          </w:rPr>
                          <m:t>2</m:t>
                        </m:r>
                      </m:sup>
                    </m:sSup>
                  </m:num>
                  <m:den>
                    <m:r>
                      <m:rPr>
                        <m:sty m:val="b"/>
                      </m:rPr>
                      <w:rPr>
                        <w:rFonts w:ascii="Cambria Math" w:eastAsiaTheme="minorEastAsia" w:hAnsi="Cambria Math" w:cs="Times New Roman"/>
                        <w:color w:val="000000" w:themeColor="text1"/>
                        <w:sz w:val="26"/>
                        <w:szCs w:val="26"/>
                      </w:rPr>
                      <m:t>ij</m:t>
                    </m:r>
                  </m:den>
                </m:f>
              </m:oMath>
            </m:oMathPara>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0</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0</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625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25</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625</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12.5</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50</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0</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0</w:t>
            </w:r>
          </w:p>
        </w:tc>
      </w:tr>
      <w:tr w:rsidR="00AD546F" w:rsidRPr="00620EDD" w:rsidTr="00971785">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X</w:t>
            </w:r>
            <w:r w:rsidRPr="00620EDD">
              <w:rPr>
                <w:rFonts w:ascii="Times New Roman" w:eastAsiaTheme="minorEastAsia" w:hAnsi="Times New Roman" w:cs="Times New Roman"/>
                <w:b/>
                <w:bCs/>
                <w:color w:val="000000" w:themeColor="text1"/>
                <w:sz w:val="26"/>
                <w:szCs w:val="26"/>
                <w:vertAlign w:val="superscript"/>
              </w:rPr>
              <w:t>2</w:t>
            </w:r>
            <w:r w:rsidRPr="00620EDD">
              <w:rPr>
                <w:rFonts w:ascii="Times New Roman" w:eastAsiaTheme="minorEastAsia" w:hAnsi="Times New Roman" w:cs="Times New Roman"/>
                <w:b/>
                <w:bCs/>
                <w:color w:val="000000" w:themeColor="text1"/>
                <w:sz w:val="26"/>
                <w:szCs w:val="26"/>
              </w:rPr>
              <w:t xml:space="preserve"> cal=</w:t>
            </w:r>
          </w:p>
        </w:tc>
        <w:tc>
          <w:tcPr>
            <w:tcW w:w="1962" w:type="dxa"/>
          </w:tcPr>
          <w:p w:rsidR="00AD546F" w:rsidRPr="00620EDD" w:rsidRDefault="00AD546F" w:rsidP="00620EDD">
            <w:pPr>
              <w:spacing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37.5</w:t>
            </w:r>
          </w:p>
        </w:tc>
      </w:tr>
    </w:tbl>
    <w:p w:rsidR="00AD546F" w:rsidRPr="00620EDD" w:rsidRDefault="00AD546F" w:rsidP="00620EDD">
      <w:pPr>
        <w:spacing w:after="0"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X</w:t>
      </w:r>
      <w:r w:rsidRPr="00620EDD">
        <w:rPr>
          <w:rFonts w:ascii="Times New Roman" w:eastAsiaTheme="minorEastAsia" w:hAnsi="Times New Roman" w:cs="Times New Roman"/>
          <w:b/>
          <w:bCs/>
          <w:color w:val="000000" w:themeColor="text1"/>
          <w:sz w:val="26"/>
          <w:szCs w:val="26"/>
          <w:vertAlign w:val="superscript"/>
        </w:rPr>
        <w:t>2</w:t>
      </w:r>
      <w:r w:rsidRPr="00620EDD">
        <w:rPr>
          <w:rFonts w:ascii="Times New Roman" w:eastAsiaTheme="minorEastAsia" w:hAnsi="Times New Roman" w:cs="Times New Roman"/>
          <w:b/>
          <w:bCs/>
          <w:color w:val="000000" w:themeColor="text1"/>
          <w:sz w:val="26"/>
          <w:szCs w:val="26"/>
        </w:rPr>
        <w:t>cal</w:t>
      </w:r>
    </w:p>
    <w:p w:rsidR="00AD546F" w:rsidRPr="00620EDD" w:rsidRDefault="00AD546F" w:rsidP="00620EDD">
      <w:pPr>
        <w:spacing w:after="0"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X</w:t>
      </w:r>
      <w:r w:rsidRPr="00620EDD">
        <w:rPr>
          <w:rFonts w:ascii="Times New Roman" w:eastAsiaTheme="minorEastAsia" w:hAnsi="Times New Roman" w:cs="Times New Roman"/>
          <w:b/>
          <w:bCs/>
          <w:color w:val="000000" w:themeColor="text1"/>
          <w:sz w:val="26"/>
          <w:szCs w:val="26"/>
          <w:vertAlign w:val="superscript"/>
        </w:rPr>
        <w:t>2</w:t>
      </w:r>
      <w:r w:rsidRPr="00620EDD">
        <w:rPr>
          <w:rFonts w:ascii="Times New Roman" w:eastAsiaTheme="minorEastAsia" w:hAnsi="Times New Roman" w:cs="Times New Roman"/>
          <w:b/>
          <w:bCs/>
          <w:color w:val="000000" w:themeColor="text1"/>
          <w:sz w:val="26"/>
          <w:szCs w:val="26"/>
        </w:rPr>
        <w:t>tab 1, 0.95=3.841</w:t>
      </w:r>
    </w:p>
    <w:p w:rsidR="00AD546F" w:rsidRPr="00620EDD" w:rsidRDefault="00AD546F" w:rsidP="00620EDD">
      <w:pPr>
        <w:spacing w:after="0" w:line="276" w:lineRule="auto"/>
        <w:jc w:val="both"/>
        <w:rPr>
          <w:rFonts w:ascii="Times New Roman" w:eastAsiaTheme="minorEastAsia" w:hAnsi="Times New Roman" w:cs="Times New Roman"/>
          <w:bCs/>
          <w:color w:val="000000" w:themeColor="text1"/>
          <w:sz w:val="26"/>
          <w:szCs w:val="26"/>
        </w:rPr>
      </w:pPr>
      <w:r w:rsidRPr="00620EDD">
        <w:rPr>
          <w:rFonts w:ascii="Times New Roman" w:eastAsiaTheme="minorEastAsia" w:hAnsi="Times New Roman" w:cs="Times New Roman"/>
          <w:b/>
          <w:bCs/>
          <w:color w:val="000000" w:themeColor="text1"/>
          <w:sz w:val="26"/>
          <w:szCs w:val="26"/>
        </w:rPr>
        <w:t xml:space="preserve">Conclusion: </w:t>
      </w:r>
      <w:r w:rsidRPr="00620EDD">
        <w:rPr>
          <w:rFonts w:ascii="Times New Roman" w:eastAsiaTheme="minorEastAsia" w:hAnsi="Times New Roman" w:cs="Times New Roman"/>
          <w:bCs/>
          <w:color w:val="000000" w:themeColor="text1"/>
          <w:sz w:val="26"/>
          <w:szCs w:val="26"/>
        </w:rPr>
        <w:t>Since x</w:t>
      </w:r>
      <w:r w:rsidRPr="00620EDD">
        <w:rPr>
          <w:rFonts w:ascii="Times New Roman" w:eastAsiaTheme="minorEastAsia" w:hAnsi="Times New Roman" w:cs="Times New Roman"/>
          <w:bCs/>
          <w:color w:val="000000" w:themeColor="text1"/>
          <w:sz w:val="26"/>
          <w:szCs w:val="26"/>
          <w:vertAlign w:val="superscript"/>
        </w:rPr>
        <w:t xml:space="preserve">2 </w:t>
      </w:r>
      <w:r w:rsidRPr="00620EDD">
        <w:rPr>
          <w:rFonts w:ascii="Times New Roman" w:eastAsiaTheme="minorEastAsia" w:hAnsi="Times New Roman" w:cs="Times New Roman"/>
          <w:bCs/>
          <w:color w:val="000000" w:themeColor="text1"/>
          <w:sz w:val="26"/>
          <w:szCs w:val="26"/>
        </w:rPr>
        <w:t xml:space="preserve">cal </w:t>
      </w:r>
      <m:oMath>
        <m:r>
          <m:rPr>
            <m:sty m:val="p"/>
          </m:rPr>
          <w:rPr>
            <w:rFonts w:ascii="Cambria Math" w:eastAsiaTheme="minorEastAsia" w:hAnsi="Cambria Math" w:cs="Times New Roman"/>
            <w:color w:val="000000" w:themeColor="text1"/>
            <w:sz w:val="26"/>
            <w:szCs w:val="26"/>
          </w:rPr>
          <m:t>&gt;</m:t>
        </m:r>
      </m:oMath>
      <w:r w:rsidRPr="00620EDD">
        <w:rPr>
          <w:rFonts w:ascii="Times New Roman" w:eastAsiaTheme="minorEastAsia" w:hAnsi="Times New Roman" w:cs="Times New Roman"/>
          <w:color w:val="000000" w:themeColor="text1"/>
          <w:sz w:val="26"/>
          <w:szCs w:val="26"/>
        </w:rPr>
        <w:t>X</w:t>
      </w:r>
      <w:r w:rsidRPr="00620EDD">
        <w:rPr>
          <w:rFonts w:ascii="Times New Roman" w:eastAsiaTheme="minorEastAsia" w:hAnsi="Times New Roman" w:cs="Times New Roman"/>
          <w:color w:val="000000" w:themeColor="text1"/>
          <w:sz w:val="26"/>
          <w:szCs w:val="26"/>
          <w:vertAlign w:val="superscript"/>
        </w:rPr>
        <w:t>2</w:t>
      </w:r>
      <w:r w:rsidR="0053211C" w:rsidRPr="00620EDD">
        <w:rPr>
          <w:rFonts w:ascii="Times New Roman" w:eastAsiaTheme="minorEastAsia" w:hAnsi="Times New Roman" w:cs="Times New Roman"/>
          <w:color w:val="000000" w:themeColor="text1"/>
          <w:sz w:val="26"/>
          <w:szCs w:val="26"/>
        </w:rPr>
        <w:t>tabs</w:t>
      </w:r>
      <w:r w:rsidRPr="00620EDD">
        <w:rPr>
          <w:rFonts w:ascii="Times New Roman" w:eastAsiaTheme="minorEastAsia" w:hAnsi="Times New Roman" w:cs="Times New Roman"/>
          <w:color w:val="000000" w:themeColor="text1"/>
          <w:sz w:val="26"/>
          <w:szCs w:val="26"/>
        </w:rPr>
        <w:t>, we Ho and conclude that there is significance between total quality management and organization effectiveness.</w:t>
      </w:r>
    </w:p>
    <w:p w:rsidR="00AD546F" w:rsidRPr="00620EDD" w:rsidRDefault="00F30BE7" w:rsidP="00620EDD">
      <w:pPr>
        <w:spacing w:after="0" w:line="276" w:lineRule="auto"/>
        <w:jc w:val="both"/>
        <w:rPr>
          <w:rFonts w:ascii="Times New Roman" w:hAnsi="Times New Roman" w:cs="Times New Roman"/>
          <w:b/>
          <w:bCs/>
          <w:color w:val="000000" w:themeColor="text1"/>
          <w:sz w:val="26"/>
          <w:szCs w:val="26"/>
        </w:rPr>
      </w:pPr>
      <w:r w:rsidRPr="00620EDD">
        <w:rPr>
          <w:rFonts w:ascii="Times New Roman" w:hAnsi="Times New Roman" w:cs="Times New Roman"/>
          <w:b/>
          <w:bCs/>
          <w:color w:val="000000" w:themeColor="text1"/>
          <w:sz w:val="26"/>
          <w:szCs w:val="26"/>
        </w:rPr>
        <w:t>Hypothesis two</w:t>
      </w:r>
    </w:p>
    <w:p w:rsidR="00720ACA" w:rsidRPr="00620EDD" w:rsidRDefault="00720ACA"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H2:</w:t>
      </w:r>
      <w:r w:rsidRPr="00620EDD">
        <w:rPr>
          <w:rFonts w:ascii="Times New Roman" w:hAnsi="Times New Roman" w:cs="Times New Roman"/>
          <w:color w:val="000000" w:themeColor="text1"/>
          <w:sz w:val="26"/>
          <w:szCs w:val="26"/>
        </w:rPr>
        <w:t xml:space="preserve"> Total Quality Management has a significant impact in the development of organization performance</w:t>
      </w:r>
    </w:p>
    <w:p w:rsidR="008C5E97" w:rsidRPr="00620EDD" w:rsidRDefault="008C5E97" w:rsidP="00620EDD">
      <w:pPr>
        <w:pStyle w:val="ListParagraph"/>
        <w:spacing w:after="0"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Distribution table at ∞ = 0.05</w:t>
      </w:r>
    </w:p>
    <w:p w:rsidR="00414719" w:rsidRPr="00620EDD" w:rsidRDefault="00414719" w:rsidP="00620EDD">
      <w:pPr>
        <w:pStyle w:val="ListParagraph"/>
        <w:spacing w:after="0"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Using regression analysis</w:t>
      </w:r>
    </w:p>
    <w:tbl>
      <w:tblPr>
        <w:tblStyle w:val="TableGrid"/>
        <w:tblW w:w="0" w:type="auto"/>
        <w:tblLook w:val="04A0"/>
      </w:tblPr>
      <w:tblGrid>
        <w:gridCol w:w="2214"/>
        <w:gridCol w:w="2214"/>
        <w:gridCol w:w="2214"/>
        <w:gridCol w:w="2214"/>
      </w:tblGrid>
      <w:tr w:rsidR="008C5E97" w:rsidRPr="00620EDD" w:rsidTr="00081351">
        <w:tc>
          <w:tcPr>
            <w:tcW w:w="2214" w:type="dxa"/>
          </w:tcPr>
          <w:p w:rsidR="008C5E97" w:rsidRPr="00620EDD" w:rsidRDefault="008C5E97"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 xml:space="preserve">Opinion </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Frequency</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Percentage</w:t>
            </w:r>
          </w:p>
        </w:tc>
        <w:tc>
          <w:tcPr>
            <w:tcW w:w="2214" w:type="dxa"/>
          </w:tcPr>
          <w:p w:rsidR="008C5E97" w:rsidRPr="00620EDD" w:rsidRDefault="008C5E97"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total</w:t>
            </w:r>
          </w:p>
        </w:tc>
      </w:tr>
      <w:tr w:rsidR="008C5E97" w:rsidRPr="00620EDD" w:rsidTr="00081351">
        <w:tc>
          <w:tcPr>
            <w:tcW w:w="2214" w:type="dxa"/>
          </w:tcPr>
          <w:p w:rsidR="008C5E97" w:rsidRPr="00620EDD" w:rsidRDefault="008C5E97"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Yes</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25</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50</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75</w:t>
            </w:r>
          </w:p>
        </w:tc>
      </w:tr>
      <w:tr w:rsidR="008C5E97" w:rsidRPr="00620EDD" w:rsidTr="00081351">
        <w:tc>
          <w:tcPr>
            <w:tcW w:w="2214" w:type="dxa"/>
          </w:tcPr>
          <w:p w:rsidR="008C5E97" w:rsidRPr="00620EDD" w:rsidRDefault="008C5E97"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No </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25</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50</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75</w:t>
            </w:r>
          </w:p>
        </w:tc>
      </w:tr>
      <w:tr w:rsidR="008C5E97" w:rsidRPr="00620EDD" w:rsidTr="00081351">
        <w:tc>
          <w:tcPr>
            <w:tcW w:w="2214" w:type="dxa"/>
          </w:tcPr>
          <w:p w:rsidR="008C5E97" w:rsidRPr="00620EDD" w:rsidRDefault="008C5E97"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 xml:space="preserve">Total </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50</w:t>
            </w:r>
          </w:p>
        </w:tc>
        <w:tc>
          <w:tcPr>
            <w:tcW w:w="2214" w:type="dxa"/>
          </w:tcPr>
          <w:p w:rsidR="008C5E97" w:rsidRPr="00620EDD" w:rsidRDefault="008C5E97"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1</w:t>
            </w:r>
            <w:r w:rsidR="00DC44CD" w:rsidRPr="00620EDD">
              <w:rPr>
                <w:rFonts w:ascii="Times New Roman" w:hAnsi="Times New Roman" w:cs="Times New Roman"/>
                <w:b/>
                <w:sz w:val="26"/>
                <w:szCs w:val="26"/>
              </w:rPr>
              <w:t>00</w:t>
            </w:r>
          </w:p>
        </w:tc>
        <w:tc>
          <w:tcPr>
            <w:tcW w:w="2214" w:type="dxa"/>
          </w:tcPr>
          <w:p w:rsidR="008C5E97" w:rsidRPr="00620EDD" w:rsidRDefault="00DC44CD"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150</w:t>
            </w:r>
          </w:p>
        </w:tc>
      </w:tr>
      <w:tr w:rsidR="00DC44CD" w:rsidRPr="00620EDD" w:rsidTr="00081351">
        <w:tc>
          <w:tcPr>
            <w:tcW w:w="2214" w:type="dxa"/>
          </w:tcPr>
          <w:p w:rsidR="00DC44CD" w:rsidRPr="00620EDD" w:rsidRDefault="00DC44CD" w:rsidP="00620EDD">
            <w:pPr>
              <w:pStyle w:val="ListParagraph"/>
              <w:spacing w:line="276" w:lineRule="auto"/>
              <w:ind w:left="0"/>
              <w:jc w:val="both"/>
              <w:rPr>
                <w:rFonts w:ascii="Times New Roman" w:hAnsi="Times New Roman" w:cs="Times New Roman"/>
                <w:b/>
                <w:sz w:val="26"/>
                <w:szCs w:val="26"/>
              </w:rPr>
            </w:pPr>
          </w:p>
        </w:tc>
        <w:tc>
          <w:tcPr>
            <w:tcW w:w="2214" w:type="dxa"/>
          </w:tcPr>
          <w:p w:rsidR="00DC44CD" w:rsidRPr="00620EDD" w:rsidRDefault="00DC44CD" w:rsidP="00620EDD">
            <w:pPr>
              <w:pStyle w:val="ListParagraph"/>
              <w:spacing w:line="276" w:lineRule="auto"/>
              <w:ind w:left="0"/>
              <w:jc w:val="both"/>
              <w:rPr>
                <w:rFonts w:ascii="Times New Roman" w:hAnsi="Times New Roman" w:cs="Times New Roman"/>
                <w:b/>
                <w:sz w:val="26"/>
                <w:szCs w:val="26"/>
              </w:rPr>
            </w:pPr>
          </w:p>
        </w:tc>
        <w:tc>
          <w:tcPr>
            <w:tcW w:w="2214" w:type="dxa"/>
          </w:tcPr>
          <w:p w:rsidR="00DC44CD" w:rsidRPr="00620EDD" w:rsidRDefault="00DC44CD" w:rsidP="00620EDD">
            <w:pPr>
              <w:pStyle w:val="ListParagraph"/>
              <w:spacing w:line="276" w:lineRule="auto"/>
              <w:ind w:left="0"/>
              <w:jc w:val="both"/>
              <w:rPr>
                <w:rFonts w:ascii="Times New Roman" w:hAnsi="Times New Roman" w:cs="Times New Roman"/>
                <w:b/>
                <w:sz w:val="26"/>
                <w:szCs w:val="26"/>
              </w:rPr>
            </w:pPr>
          </w:p>
        </w:tc>
        <w:tc>
          <w:tcPr>
            <w:tcW w:w="2214" w:type="dxa"/>
          </w:tcPr>
          <w:p w:rsidR="00DC44CD" w:rsidRPr="00620EDD" w:rsidRDefault="00DC44CD" w:rsidP="00620EDD">
            <w:pPr>
              <w:pStyle w:val="ListParagraph"/>
              <w:spacing w:line="276" w:lineRule="auto"/>
              <w:ind w:left="0"/>
              <w:jc w:val="both"/>
              <w:rPr>
                <w:rFonts w:ascii="Times New Roman" w:hAnsi="Times New Roman" w:cs="Times New Roman"/>
                <w:b/>
                <w:sz w:val="26"/>
                <w:szCs w:val="26"/>
              </w:rPr>
            </w:pPr>
          </w:p>
        </w:tc>
      </w:tr>
    </w:tbl>
    <w:p w:rsidR="00414719" w:rsidRPr="00620EDD" w:rsidRDefault="00414719" w:rsidP="00620EDD">
      <w:pPr>
        <w:pStyle w:val="Heading5"/>
        <w:spacing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Y = a + bX + ϵ</w:t>
      </w:r>
    </w:p>
    <w:p w:rsidR="003C2DCB" w:rsidRPr="00620EDD" w:rsidRDefault="003C2DCB"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P = </w:t>
      </w:r>
      <m:oMath>
        <m:f>
          <m:fPr>
            <m:ctrlPr>
              <w:rPr>
                <w:rFonts w:ascii="Cambria Math" w:hAnsi="Cambria Math" w:cs="Times New Roman"/>
                <w:sz w:val="26"/>
                <w:szCs w:val="26"/>
              </w:rPr>
            </m:ctrlPr>
          </m:fPr>
          <m:num>
            <m:r>
              <m:rPr>
                <m:sty m:val="p"/>
              </m:rPr>
              <w:rPr>
                <w:rFonts w:ascii="Cambria Math" w:hAnsi="Cambria Math" w:cs="Times New Roman"/>
                <w:sz w:val="26"/>
                <w:szCs w:val="26"/>
              </w:rPr>
              <m:t>s=25+50</m:t>
            </m:r>
          </m:num>
          <m:den>
            <m:r>
              <m:rPr>
                <m:sty m:val="p"/>
              </m:rPr>
              <w:rPr>
                <w:rFonts w:ascii="Cambria Math" w:hAnsi="Cambria Math" w:cs="Times New Roman"/>
                <w:sz w:val="26"/>
                <w:szCs w:val="26"/>
              </w:rPr>
              <m:t>=25+50</m:t>
            </m:r>
          </m:den>
        </m:f>
        <m:r>
          <m:rPr>
            <m:sty m:val="p"/>
          </m:rPr>
          <w:rPr>
            <w:rFonts w:ascii="Cambria Math" w:hAnsi="Cambria Math" w:cs="Times New Roman"/>
            <w:sz w:val="26"/>
            <w:szCs w:val="26"/>
          </w:rPr>
          <m:t>=1</m:t>
        </m:r>
      </m:oMath>
    </w:p>
    <w:p w:rsidR="003C2DCB" w:rsidRPr="00620EDD" w:rsidRDefault="003C2DCB"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H</w:t>
      </w:r>
      <w:r w:rsidRPr="00620EDD">
        <w:rPr>
          <w:rFonts w:ascii="Times New Roman" w:hAnsi="Times New Roman" w:cs="Times New Roman"/>
          <w:sz w:val="26"/>
          <w:szCs w:val="26"/>
          <w:vertAlign w:val="subscript"/>
        </w:rPr>
        <w:t>o</w:t>
      </w:r>
      <w:r w:rsidRPr="00620EDD">
        <w:rPr>
          <w:rFonts w:ascii="Times New Roman" w:hAnsi="Times New Roman" w:cs="Times New Roman"/>
          <w:sz w:val="26"/>
          <w:szCs w:val="26"/>
        </w:rPr>
        <w:t>= P</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 xml:space="preserve"> ǂ P</w:t>
      </w:r>
      <w:r w:rsidRPr="00620EDD">
        <w:rPr>
          <w:rFonts w:ascii="Times New Roman" w:hAnsi="Times New Roman" w:cs="Times New Roman"/>
          <w:sz w:val="26"/>
          <w:szCs w:val="26"/>
          <w:vertAlign w:val="subscript"/>
        </w:rPr>
        <w:t>2</w:t>
      </w:r>
      <w:r w:rsidRPr="00620EDD">
        <w:rPr>
          <w:rFonts w:ascii="Times New Roman" w:hAnsi="Times New Roman" w:cs="Times New Roman"/>
          <w:sz w:val="26"/>
          <w:szCs w:val="26"/>
        </w:rPr>
        <w:tab/>
      </w:r>
      <w:r w:rsidRPr="00620EDD">
        <w:rPr>
          <w:rFonts w:ascii="Times New Roman" w:hAnsi="Times New Roman" w:cs="Times New Roman"/>
          <w:sz w:val="26"/>
          <w:szCs w:val="26"/>
        </w:rPr>
        <w:tab/>
        <w:t>A</w:t>
      </w:r>
      <w:r w:rsidRPr="00620EDD">
        <w:rPr>
          <w:rFonts w:ascii="Times New Roman" w:hAnsi="Times New Roman" w:cs="Times New Roman"/>
          <w:sz w:val="26"/>
          <w:szCs w:val="26"/>
          <w:vertAlign w:val="subscript"/>
        </w:rPr>
        <w:t>i</w:t>
      </w:r>
      <w:r w:rsidRPr="00620EDD">
        <w:rPr>
          <w:rFonts w:ascii="Times New Roman" w:hAnsi="Times New Roman" w:cs="Times New Roman"/>
          <w:sz w:val="26"/>
          <w:szCs w:val="26"/>
        </w:rPr>
        <w:t xml:space="preserve"> P</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=P</w:t>
      </w:r>
      <w:r w:rsidRPr="00620EDD">
        <w:rPr>
          <w:rFonts w:ascii="Times New Roman" w:hAnsi="Times New Roman" w:cs="Times New Roman"/>
          <w:sz w:val="26"/>
          <w:szCs w:val="26"/>
          <w:vertAlign w:val="subscript"/>
        </w:rPr>
        <w:t>2</w:t>
      </w:r>
    </w:p>
    <w:p w:rsidR="003C2DCB" w:rsidRPr="00620EDD" w:rsidRDefault="002B64D7" w:rsidP="00620EDD">
      <w:pPr>
        <w:spacing w:line="276" w:lineRule="auto"/>
        <w:jc w:val="both"/>
        <w:rPr>
          <w:rFonts w:ascii="Times New Roman" w:hAnsi="Times New Roman" w:cs="Times New Roman"/>
          <w:sz w:val="26"/>
          <w:szCs w:val="26"/>
        </w:rPr>
      </w:pPr>
      <m:oMath>
        <m:f>
          <m:fPr>
            <m:type m:val="skw"/>
            <m:ctrlPr>
              <w:rPr>
                <w:rFonts w:ascii="Cambria Math" w:hAnsi="Cambria Math" w:cs="Times New Roman"/>
                <w:sz w:val="26"/>
                <w:szCs w:val="26"/>
              </w:rPr>
            </m:ctrlPr>
          </m:fPr>
          <m:num>
            <m:r>
              <m:rPr>
                <m:sty m:val="p"/>
              </m:rPr>
              <w:rPr>
                <w:rFonts w:ascii="Cambria Math" w:hAnsi="Cambria Math" w:cs="Times New Roman"/>
                <w:sz w:val="26"/>
                <w:szCs w:val="26"/>
              </w:rPr>
              <m:t>75</m:t>
            </m:r>
          </m:num>
          <m:den>
            <m:r>
              <m:rPr>
                <m:sty m:val="p"/>
              </m:rPr>
              <w:rPr>
                <w:rFonts w:ascii="Cambria Math" w:hAnsi="Cambria Math" w:cs="Times New Roman"/>
                <w:sz w:val="26"/>
                <w:szCs w:val="26"/>
              </w:rPr>
              <m:t>25</m:t>
            </m:r>
          </m:den>
        </m:f>
      </m:oMath>
      <w:r w:rsidR="003C2DCB" w:rsidRPr="00620EDD">
        <w:rPr>
          <w:rFonts w:ascii="Times New Roman" w:hAnsi="Times New Roman" w:cs="Times New Roman"/>
          <w:sz w:val="26"/>
          <w:szCs w:val="26"/>
        </w:rPr>
        <w:tab/>
      </w:r>
      <w:r w:rsidR="003C2DCB" w:rsidRPr="00620EDD">
        <w:rPr>
          <w:rFonts w:ascii="Times New Roman" w:hAnsi="Times New Roman" w:cs="Times New Roman"/>
          <w:sz w:val="26"/>
          <w:szCs w:val="26"/>
        </w:rPr>
        <w:tab/>
      </w:r>
      <m:oMath>
        <m:f>
          <m:fPr>
            <m:type m:val="skw"/>
            <m:ctrlPr>
              <w:rPr>
                <w:rFonts w:ascii="Cambria Math" w:hAnsi="Cambria Math" w:cs="Times New Roman"/>
                <w:sz w:val="26"/>
                <w:szCs w:val="26"/>
              </w:rPr>
            </m:ctrlPr>
          </m:fPr>
          <m:num>
            <m:r>
              <m:rPr>
                <m:sty m:val="p"/>
              </m:rPr>
              <w:rPr>
                <w:rFonts w:ascii="Cambria Math" w:hAnsi="Cambria Math" w:cs="Times New Roman"/>
                <w:sz w:val="26"/>
                <w:szCs w:val="26"/>
              </w:rPr>
              <m:t>75</m:t>
            </m:r>
          </m:num>
          <m:den>
            <m:r>
              <m:rPr>
                <m:sty m:val="p"/>
              </m:rPr>
              <w:rPr>
                <w:rFonts w:ascii="Cambria Math" w:hAnsi="Cambria Math" w:cs="Times New Roman"/>
                <w:sz w:val="26"/>
                <w:szCs w:val="26"/>
              </w:rPr>
              <m:t>25</m:t>
            </m:r>
          </m:den>
        </m:f>
      </m:oMath>
      <w:r w:rsidR="003C2DCB" w:rsidRPr="00620EDD">
        <w:rPr>
          <w:rFonts w:ascii="Times New Roman" w:hAnsi="Times New Roman" w:cs="Times New Roman"/>
          <w:sz w:val="26"/>
          <w:szCs w:val="26"/>
        </w:rPr>
        <w:tab/>
      </w:r>
    </w:p>
    <w:p w:rsidR="003C2DCB" w:rsidRPr="00620EDD" w:rsidRDefault="003C2DCB"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P</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=1.5</w:t>
      </w:r>
      <w:r w:rsidRPr="00620EDD">
        <w:rPr>
          <w:rFonts w:ascii="Times New Roman" w:hAnsi="Times New Roman" w:cs="Times New Roman"/>
          <w:sz w:val="26"/>
          <w:szCs w:val="26"/>
        </w:rPr>
        <w:tab/>
        <w:t>P</w:t>
      </w:r>
      <w:r w:rsidRPr="00620EDD">
        <w:rPr>
          <w:rFonts w:ascii="Times New Roman" w:hAnsi="Times New Roman" w:cs="Times New Roman"/>
          <w:sz w:val="26"/>
          <w:szCs w:val="26"/>
          <w:vertAlign w:val="subscript"/>
        </w:rPr>
        <w:t>2</w:t>
      </w:r>
      <w:r w:rsidRPr="00620EDD">
        <w:rPr>
          <w:rFonts w:ascii="Times New Roman" w:hAnsi="Times New Roman" w:cs="Times New Roman"/>
          <w:sz w:val="26"/>
          <w:szCs w:val="26"/>
        </w:rPr>
        <w:t>=1.5</w:t>
      </w:r>
      <w:r w:rsidRPr="00620EDD">
        <w:rPr>
          <w:rFonts w:ascii="Times New Roman" w:hAnsi="Times New Roman" w:cs="Times New Roman"/>
          <w:sz w:val="26"/>
          <w:szCs w:val="26"/>
        </w:rPr>
        <w:tab/>
        <w:t>n</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=25</w:t>
      </w:r>
      <w:r w:rsidRPr="00620EDD">
        <w:rPr>
          <w:rFonts w:ascii="Times New Roman" w:hAnsi="Times New Roman" w:cs="Times New Roman"/>
          <w:sz w:val="26"/>
          <w:szCs w:val="26"/>
        </w:rPr>
        <w:tab/>
      </w:r>
      <w:r w:rsidRPr="00620EDD">
        <w:rPr>
          <w:rFonts w:ascii="Times New Roman" w:hAnsi="Times New Roman" w:cs="Times New Roman"/>
          <w:sz w:val="26"/>
          <w:szCs w:val="26"/>
        </w:rPr>
        <w:tab/>
        <w:t>n</w:t>
      </w:r>
      <w:r w:rsidRPr="00620EDD">
        <w:rPr>
          <w:rFonts w:ascii="Times New Roman" w:hAnsi="Times New Roman" w:cs="Times New Roman"/>
          <w:sz w:val="26"/>
          <w:szCs w:val="26"/>
          <w:vertAlign w:val="subscript"/>
        </w:rPr>
        <w:t>2</w:t>
      </w:r>
      <w:r w:rsidRPr="00620EDD">
        <w:rPr>
          <w:rFonts w:ascii="Times New Roman" w:hAnsi="Times New Roman" w:cs="Times New Roman"/>
          <w:sz w:val="26"/>
          <w:szCs w:val="26"/>
        </w:rPr>
        <w:t>=25</w:t>
      </w:r>
    </w:p>
    <w:p w:rsidR="003C2DCB" w:rsidRPr="00620EDD" w:rsidRDefault="003C2DCB"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ab/>
      </w:r>
      <m:oMath>
        <m:d>
          <m:dPr>
            <m:ctrlPr>
              <w:rPr>
                <w:rFonts w:ascii="Cambria Math" w:hAnsi="Cambria Math" w:cs="Times New Roman"/>
                <w:sz w:val="26"/>
                <w:szCs w:val="26"/>
              </w:rPr>
            </m:ctrlPr>
          </m:dPr>
          <m:e>
            <m:r>
              <m:rPr>
                <m:sty m:val="p"/>
              </m:rPr>
              <w:rPr>
                <w:rFonts w:ascii="Cambria Math" w:hAnsi="Cambria Math" w:cs="Times New Roman"/>
                <w:sz w:val="26"/>
                <w:szCs w:val="26"/>
              </w:rPr>
              <m:t>1.5-1.5</m:t>
            </m:r>
          </m:e>
        </m:d>
      </m:oMath>
      <w:r w:rsidRPr="00620EDD">
        <w:rPr>
          <w:rFonts w:ascii="Times New Roman" w:hAnsi="Times New Roman" w:cs="Times New Roman"/>
          <w:sz w:val="26"/>
          <w:szCs w:val="26"/>
        </w:rPr>
        <w:tab/>
      </w:r>
    </w:p>
    <w:p w:rsidR="003C2DCB" w:rsidRPr="00620EDD" w:rsidRDefault="003C2DCB" w:rsidP="00620EDD">
      <w:pPr>
        <w:spacing w:after="0" w:line="276" w:lineRule="auto"/>
        <w:jc w:val="both"/>
        <w:rPr>
          <w:rFonts w:ascii="Times New Roman" w:eastAsiaTheme="minorEastAsia" w:hAnsi="Times New Roman" w:cs="Times New Roman"/>
          <w:sz w:val="26"/>
          <w:szCs w:val="26"/>
        </w:rPr>
      </w:pPr>
      <w:r w:rsidRPr="00620EDD">
        <w:rPr>
          <w:rFonts w:ascii="Times New Roman" w:hAnsi="Times New Roman" w:cs="Times New Roman"/>
          <w:sz w:val="26"/>
          <w:szCs w:val="26"/>
        </w:rPr>
        <w:t xml:space="preserve">= </w:t>
      </w:r>
      <m:oMath>
        <m:rad>
          <m:radPr>
            <m:degHide m:val="on"/>
            <m:ctrlPr>
              <w:rPr>
                <w:rFonts w:ascii="Cambria Math" w:hAnsi="Cambria Math" w:cs="Times New Roman"/>
                <w:sz w:val="26"/>
                <w:szCs w:val="26"/>
              </w:rPr>
            </m:ctrlPr>
          </m:radPr>
          <m:deg/>
          <m:e>
            <m:d>
              <m:dPr>
                <m:ctrlPr>
                  <w:rPr>
                    <w:rFonts w:ascii="Cambria Math" w:hAnsi="Cambria Math" w:cs="Times New Roman"/>
                    <w:sz w:val="26"/>
                    <w:szCs w:val="26"/>
                  </w:rPr>
                </m:ctrlPr>
              </m:dPr>
              <m:e>
                <m:f>
                  <m:fPr>
                    <m:type m:val="noBa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25</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25</m:t>
                    </m:r>
                  </m:den>
                </m:f>
              </m:e>
            </m:d>
            <m:r>
              <m:rPr>
                <m:sty m:val="p"/>
              </m:rPr>
              <w:rPr>
                <w:rFonts w:ascii="Cambria Math" w:hAnsi="Cambria Math" w:cs="Times New Roman"/>
                <w:sz w:val="26"/>
                <w:szCs w:val="26"/>
              </w:rPr>
              <m:t>1</m:t>
            </m:r>
            <m:d>
              <m:dPr>
                <m:ctrlPr>
                  <w:rPr>
                    <w:rFonts w:ascii="Cambria Math" w:hAnsi="Cambria Math" w:cs="Times New Roman"/>
                    <w:sz w:val="26"/>
                    <w:szCs w:val="26"/>
                  </w:rPr>
                </m:ctrlPr>
              </m:dPr>
              <m:e>
                <m:r>
                  <m:rPr>
                    <m:sty m:val="p"/>
                  </m:rPr>
                  <w:rPr>
                    <w:rFonts w:ascii="Cambria Math" w:hAnsi="Cambria Math" w:cs="Times New Roman"/>
                    <w:sz w:val="26"/>
                    <w:szCs w:val="26"/>
                  </w:rPr>
                  <m:t>1-1</m:t>
                </m:r>
              </m:e>
            </m:d>
          </m:e>
        </m:rad>
      </m:oMath>
    </w:p>
    <w:p w:rsidR="003C2DCB" w:rsidRPr="00620EDD" w:rsidRDefault="003C2DCB" w:rsidP="00620EDD">
      <w:pPr>
        <w:spacing w:after="0" w:line="276" w:lineRule="auto"/>
        <w:jc w:val="both"/>
        <w:rPr>
          <w:rFonts w:ascii="Times New Roman" w:eastAsiaTheme="minorEastAsia" w:hAnsi="Times New Roman" w:cs="Times New Roman"/>
          <w:sz w:val="26"/>
          <w:szCs w:val="26"/>
        </w:rPr>
      </w:pPr>
    </w:p>
    <w:p w:rsidR="003C2DCB" w:rsidRPr="00620EDD" w:rsidRDefault="003C2DCB" w:rsidP="00620EDD">
      <w:pPr>
        <w:spacing w:after="0" w:line="276" w:lineRule="auto"/>
        <w:jc w:val="both"/>
        <w:rPr>
          <w:rFonts w:ascii="Times New Roman" w:eastAsiaTheme="minorEastAsia" w:hAnsi="Times New Roman" w:cs="Times New Roman"/>
          <w:sz w:val="26"/>
          <w:szCs w:val="26"/>
        </w:rPr>
      </w:pPr>
      <w:r w:rsidRPr="00620EDD">
        <w:rPr>
          <w:rFonts w:ascii="Times New Roman" w:eastAsiaTheme="minorEastAsia" w:hAnsi="Times New Roman" w:cs="Times New Roman"/>
          <w:sz w:val="26"/>
          <w:szCs w:val="26"/>
        </w:rPr>
        <w:t>P- Value = 0.0414=4.1%, reject Ho on 5% sig. level.</w:t>
      </w:r>
    </w:p>
    <w:p w:rsidR="0076512C" w:rsidRPr="00620EDD" w:rsidRDefault="008C5E97"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C</w:t>
      </w:r>
      <w:r w:rsidR="0076512C" w:rsidRPr="00620EDD">
        <w:rPr>
          <w:rFonts w:ascii="Times New Roman" w:hAnsi="Times New Roman" w:cs="Times New Roman"/>
          <w:sz w:val="26"/>
          <w:szCs w:val="26"/>
        </w:rPr>
        <w:t xml:space="preserve">onclusion: - </w:t>
      </w:r>
      <w:r w:rsidRPr="00620EDD">
        <w:rPr>
          <w:rFonts w:ascii="Times New Roman" w:hAnsi="Times New Roman" w:cs="Times New Roman"/>
          <w:sz w:val="26"/>
          <w:szCs w:val="26"/>
        </w:rPr>
        <w:t xml:space="preserve">we reject Ho and conclude that </w:t>
      </w:r>
      <w:r w:rsidR="00B707BE" w:rsidRPr="00620EDD">
        <w:rPr>
          <w:rFonts w:ascii="Times New Roman" w:hAnsi="Times New Roman" w:cs="Times New Roman"/>
          <w:sz w:val="26"/>
          <w:szCs w:val="26"/>
        </w:rPr>
        <w:t>there</w:t>
      </w:r>
      <w:r w:rsidRPr="00620EDD">
        <w:rPr>
          <w:rFonts w:ascii="Times New Roman" w:hAnsi="Times New Roman" w:cs="Times New Roman"/>
          <w:sz w:val="26"/>
          <w:szCs w:val="26"/>
        </w:rPr>
        <w:t xml:space="preserve"> is positive impact of total quality management on employee performance. </w:t>
      </w:r>
      <w:r w:rsidR="00754627" w:rsidRPr="00620EDD">
        <w:rPr>
          <w:rFonts w:ascii="Times New Roman" w:hAnsi="Times New Roman" w:cs="Times New Roman"/>
          <w:sz w:val="26"/>
          <w:szCs w:val="26"/>
        </w:rPr>
        <w:t xml:space="preserve"> </w:t>
      </w:r>
      <w:r w:rsidR="0076512C" w:rsidRPr="00620EDD">
        <w:rPr>
          <w:rFonts w:ascii="Times New Roman" w:eastAsiaTheme="minorEastAsia" w:hAnsi="Times New Roman" w:cs="Times New Roman"/>
          <w:sz w:val="26"/>
          <w:szCs w:val="26"/>
        </w:rPr>
        <w:t>So therefore, TQM has impact in the development of organization performance.</w:t>
      </w:r>
    </w:p>
    <w:p w:rsidR="00B707BE" w:rsidRPr="00620EDD" w:rsidRDefault="00B707BE"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HYPOTHESIS THREE</w:t>
      </w:r>
    </w:p>
    <w:p w:rsidR="0076512C" w:rsidRPr="00620EDD" w:rsidRDefault="00B707BE"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b/>
          <w:color w:val="000000" w:themeColor="text1"/>
          <w:sz w:val="26"/>
          <w:szCs w:val="26"/>
        </w:rPr>
        <w:t>H3:</w:t>
      </w:r>
      <w:r w:rsidRPr="00620EDD">
        <w:rPr>
          <w:rFonts w:ascii="Times New Roman" w:hAnsi="Times New Roman" w:cs="Times New Roman"/>
          <w:color w:val="000000" w:themeColor="text1"/>
          <w:sz w:val="26"/>
          <w:szCs w:val="26"/>
        </w:rPr>
        <w:t xml:space="preserve"> Total Quality Management does not have a significant impact in the development of organization performance</w:t>
      </w:r>
    </w:p>
    <w:p w:rsidR="0076512C" w:rsidRPr="00620EDD" w:rsidRDefault="0076512C" w:rsidP="00620EDD">
      <w:pPr>
        <w:pStyle w:val="ListParagraph"/>
        <w:spacing w:after="0"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Using regression analysis</w:t>
      </w:r>
    </w:p>
    <w:tbl>
      <w:tblPr>
        <w:tblStyle w:val="TableGrid"/>
        <w:tblW w:w="0" w:type="auto"/>
        <w:tblLook w:val="04A0"/>
      </w:tblPr>
      <w:tblGrid>
        <w:gridCol w:w="2214"/>
        <w:gridCol w:w="2214"/>
        <w:gridCol w:w="2214"/>
        <w:gridCol w:w="2214"/>
      </w:tblGrid>
      <w:tr w:rsidR="0076512C" w:rsidRPr="00620EDD" w:rsidTr="00297C71">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 xml:space="preserve">Opinion </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Frequency</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Percentage</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total</w:t>
            </w:r>
          </w:p>
        </w:tc>
      </w:tr>
      <w:tr w:rsidR="0076512C" w:rsidRPr="00620EDD" w:rsidTr="00297C71">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Yes</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25</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50</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75</w:t>
            </w:r>
          </w:p>
        </w:tc>
      </w:tr>
      <w:tr w:rsidR="0076512C" w:rsidRPr="00620EDD" w:rsidTr="00297C71">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No </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25</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 xml:space="preserve">     50</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sz w:val="26"/>
                <w:szCs w:val="26"/>
              </w:rPr>
            </w:pPr>
            <w:r w:rsidRPr="00620EDD">
              <w:rPr>
                <w:rFonts w:ascii="Times New Roman" w:hAnsi="Times New Roman" w:cs="Times New Roman"/>
                <w:sz w:val="26"/>
                <w:szCs w:val="26"/>
              </w:rPr>
              <w:t>75</w:t>
            </w:r>
          </w:p>
        </w:tc>
      </w:tr>
      <w:tr w:rsidR="0076512C" w:rsidRPr="00620EDD" w:rsidTr="00297C71">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 xml:space="preserve">Total </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 xml:space="preserve">     50</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100</w:t>
            </w: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r w:rsidRPr="00620EDD">
              <w:rPr>
                <w:rFonts w:ascii="Times New Roman" w:hAnsi="Times New Roman" w:cs="Times New Roman"/>
                <w:b/>
                <w:sz w:val="26"/>
                <w:szCs w:val="26"/>
              </w:rPr>
              <w:t>150</w:t>
            </w:r>
          </w:p>
        </w:tc>
      </w:tr>
      <w:tr w:rsidR="0076512C" w:rsidRPr="00620EDD" w:rsidTr="00297C71">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p>
        </w:tc>
        <w:tc>
          <w:tcPr>
            <w:tcW w:w="2214" w:type="dxa"/>
          </w:tcPr>
          <w:p w:rsidR="0076512C" w:rsidRPr="00620EDD" w:rsidRDefault="0076512C" w:rsidP="00620EDD">
            <w:pPr>
              <w:pStyle w:val="ListParagraph"/>
              <w:spacing w:line="276" w:lineRule="auto"/>
              <w:ind w:left="0"/>
              <w:jc w:val="both"/>
              <w:rPr>
                <w:rFonts w:ascii="Times New Roman" w:hAnsi="Times New Roman" w:cs="Times New Roman"/>
                <w:b/>
                <w:sz w:val="26"/>
                <w:szCs w:val="26"/>
              </w:rPr>
            </w:pPr>
          </w:p>
        </w:tc>
      </w:tr>
    </w:tbl>
    <w:p w:rsidR="0076512C" w:rsidRPr="00620EDD" w:rsidRDefault="0076512C" w:rsidP="00620EDD">
      <w:pPr>
        <w:pStyle w:val="Heading5"/>
        <w:spacing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Y = a + bX + ϵ</w:t>
      </w:r>
    </w:p>
    <w:p w:rsidR="0076512C" w:rsidRPr="00620EDD" w:rsidRDefault="0076512C"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P = </w:t>
      </w:r>
      <m:oMath>
        <m:f>
          <m:fPr>
            <m:ctrlPr>
              <w:rPr>
                <w:rFonts w:ascii="Cambria Math" w:hAnsi="Cambria Math" w:cs="Times New Roman"/>
                <w:sz w:val="26"/>
                <w:szCs w:val="26"/>
              </w:rPr>
            </m:ctrlPr>
          </m:fPr>
          <m:num>
            <m:r>
              <m:rPr>
                <m:sty m:val="p"/>
              </m:rPr>
              <w:rPr>
                <w:rFonts w:ascii="Cambria Math" w:hAnsi="Cambria Math" w:cs="Times New Roman"/>
                <w:sz w:val="26"/>
                <w:szCs w:val="26"/>
              </w:rPr>
              <m:t>s=25+50</m:t>
            </m:r>
          </m:num>
          <m:den>
            <m:r>
              <m:rPr>
                <m:sty m:val="p"/>
              </m:rPr>
              <w:rPr>
                <w:rFonts w:ascii="Cambria Math" w:hAnsi="Cambria Math" w:cs="Times New Roman"/>
                <w:sz w:val="26"/>
                <w:szCs w:val="26"/>
              </w:rPr>
              <m:t>=25+50</m:t>
            </m:r>
          </m:den>
        </m:f>
        <m:r>
          <m:rPr>
            <m:sty m:val="p"/>
          </m:rPr>
          <w:rPr>
            <w:rFonts w:ascii="Cambria Math" w:hAnsi="Cambria Math" w:cs="Times New Roman"/>
            <w:sz w:val="26"/>
            <w:szCs w:val="26"/>
          </w:rPr>
          <m:t>=75</m:t>
        </m:r>
      </m:oMath>
    </w:p>
    <w:p w:rsidR="0076512C" w:rsidRPr="00620EDD" w:rsidRDefault="0076512C"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H</w:t>
      </w:r>
      <w:r w:rsidRPr="00620EDD">
        <w:rPr>
          <w:rFonts w:ascii="Times New Roman" w:hAnsi="Times New Roman" w:cs="Times New Roman"/>
          <w:sz w:val="26"/>
          <w:szCs w:val="26"/>
          <w:vertAlign w:val="subscript"/>
        </w:rPr>
        <w:t>o</w:t>
      </w:r>
      <w:r w:rsidRPr="00620EDD">
        <w:rPr>
          <w:rFonts w:ascii="Times New Roman" w:hAnsi="Times New Roman" w:cs="Times New Roman"/>
          <w:sz w:val="26"/>
          <w:szCs w:val="26"/>
        </w:rPr>
        <w:t>= P</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 xml:space="preserve"> ǂ P</w:t>
      </w:r>
      <w:r w:rsidRPr="00620EDD">
        <w:rPr>
          <w:rFonts w:ascii="Times New Roman" w:hAnsi="Times New Roman" w:cs="Times New Roman"/>
          <w:sz w:val="26"/>
          <w:szCs w:val="26"/>
          <w:vertAlign w:val="subscript"/>
        </w:rPr>
        <w:t>2</w:t>
      </w:r>
      <w:r w:rsidRPr="00620EDD">
        <w:rPr>
          <w:rFonts w:ascii="Times New Roman" w:hAnsi="Times New Roman" w:cs="Times New Roman"/>
          <w:sz w:val="26"/>
          <w:szCs w:val="26"/>
        </w:rPr>
        <w:tab/>
      </w:r>
      <w:r w:rsidRPr="00620EDD">
        <w:rPr>
          <w:rFonts w:ascii="Times New Roman" w:hAnsi="Times New Roman" w:cs="Times New Roman"/>
          <w:sz w:val="26"/>
          <w:szCs w:val="26"/>
        </w:rPr>
        <w:tab/>
        <w:t>A</w:t>
      </w:r>
      <w:r w:rsidRPr="00620EDD">
        <w:rPr>
          <w:rFonts w:ascii="Times New Roman" w:hAnsi="Times New Roman" w:cs="Times New Roman"/>
          <w:sz w:val="26"/>
          <w:szCs w:val="26"/>
          <w:vertAlign w:val="subscript"/>
        </w:rPr>
        <w:t>i</w:t>
      </w:r>
      <w:r w:rsidRPr="00620EDD">
        <w:rPr>
          <w:rFonts w:ascii="Times New Roman" w:hAnsi="Times New Roman" w:cs="Times New Roman"/>
          <w:sz w:val="26"/>
          <w:szCs w:val="26"/>
        </w:rPr>
        <w:t xml:space="preserve"> P</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=P</w:t>
      </w:r>
      <w:r w:rsidRPr="00620EDD">
        <w:rPr>
          <w:rFonts w:ascii="Times New Roman" w:hAnsi="Times New Roman" w:cs="Times New Roman"/>
          <w:sz w:val="26"/>
          <w:szCs w:val="26"/>
          <w:vertAlign w:val="subscript"/>
        </w:rPr>
        <w:t>2</w:t>
      </w:r>
    </w:p>
    <w:p w:rsidR="0076512C" w:rsidRPr="00620EDD" w:rsidRDefault="002B64D7" w:rsidP="00620EDD">
      <w:pPr>
        <w:spacing w:line="276" w:lineRule="auto"/>
        <w:jc w:val="both"/>
        <w:rPr>
          <w:rFonts w:ascii="Times New Roman" w:hAnsi="Times New Roman" w:cs="Times New Roman"/>
          <w:sz w:val="26"/>
          <w:szCs w:val="26"/>
        </w:rPr>
      </w:pPr>
      <m:oMath>
        <m:f>
          <m:fPr>
            <m:type m:val="skw"/>
            <m:ctrlPr>
              <w:rPr>
                <w:rFonts w:ascii="Cambria Math" w:hAnsi="Cambria Math" w:cs="Times New Roman"/>
                <w:sz w:val="26"/>
                <w:szCs w:val="26"/>
              </w:rPr>
            </m:ctrlPr>
          </m:fPr>
          <m:num>
            <m:r>
              <m:rPr>
                <m:sty m:val="p"/>
              </m:rPr>
              <w:rPr>
                <w:rFonts w:ascii="Cambria Math" w:hAnsi="Cambria Math" w:cs="Times New Roman"/>
                <w:sz w:val="26"/>
                <w:szCs w:val="26"/>
              </w:rPr>
              <m:t>75</m:t>
            </m:r>
          </m:num>
          <m:den>
            <m:r>
              <m:rPr>
                <m:sty m:val="p"/>
              </m:rPr>
              <w:rPr>
                <w:rFonts w:ascii="Cambria Math" w:hAnsi="Cambria Math" w:cs="Times New Roman"/>
                <w:sz w:val="26"/>
                <w:szCs w:val="26"/>
              </w:rPr>
              <m:t>25</m:t>
            </m:r>
          </m:den>
        </m:f>
      </m:oMath>
      <w:r w:rsidR="0076512C" w:rsidRPr="00620EDD">
        <w:rPr>
          <w:rFonts w:ascii="Times New Roman" w:hAnsi="Times New Roman" w:cs="Times New Roman"/>
          <w:sz w:val="26"/>
          <w:szCs w:val="26"/>
        </w:rPr>
        <w:tab/>
      </w:r>
      <w:r w:rsidR="0076512C" w:rsidRPr="00620EDD">
        <w:rPr>
          <w:rFonts w:ascii="Times New Roman" w:hAnsi="Times New Roman" w:cs="Times New Roman"/>
          <w:sz w:val="26"/>
          <w:szCs w:val="26"/>
        </w:rPr>
        <w:tab/>
      </w:r>
      <m:oMath>
        <m:f>
          <m:fPr>
            <m:type m:val="skw"/>
            <m:ctrlPr>
              <w:rPr>
                <w:rFonts w:ascii="Cambria Math" w:hAnsi="Cambria Math" w:cs="Times New Roman"/>
                <w:sz w:val="26"/>
                <w:szCs w:val="26"/>
              </w:rPr>
            </m:ctrlPr>
          </m:fPr>
          <m:num>
            <m:r>
              <m:rPr>
                <m:sty m:val="p"/>
              </m:rPr>
              <w:rPr>
                <w:rFonts w:ascii="Cambria Math" w:hAnsi="Cambria Math" w:cs="Times New Roman"/>
                <w:sz w:val="26"/>
                <w:szCs w:val="26"/>
              </w:rPr>
              <m:t>75</m:t>
            </m:r>
          </m:num>
          <m:den>
            <m:r>
              <m:rPr>
                <m:sty m:val="p"/>
              </m:rPr>
              <w:rPr>
                <w:rFonts w:ascii="Cambria Math" w:hAnsi="Cambria Math" w:cs="Times New Roman"/>
                <w:sz w:val="26"/>
                <w:szCs w:val="26"/>
              </w:rPr>
              <m:t>25</m:t>
            </m:r>
          </m:den>
        </m:f>
      </m:oMath>
      <w:r w:rsidR="0076512C" w:rsidRPr="00620EDD">
        <w:rPr>
          <w:rFonts w:ascii="Times New Roman" w:hAnsi="Times New Roman" w:cs="Times New Roman"/>
          <w:sz w:val="26"/>
          <w:szCs w:val="26"/>
        </w:rPr>
        <w:tab/>
      </w:r>
    </w:p>
    <w:p w:rsidR="0076512C" w:rsidRPr="00620EDD" w:rsidRDefault="0076512C" w:rsidP="00620EDD">
      <w:pPr>
        <w:spacing w:line="276" w:lineRule="auto"/>
        <w:jc w:val="both"/>
        <w:rPr>
          <w:rFonts w:ascii="Times New Roman" w:hAnsi="Times New Roman" w:cs="Times New Roman"/>
          <w:sz w:val="26"/>
          <w:szCs w:val="26"/>
        </w:rPr>
      </w:pPr>
      <w:r w:rsidRPr="00620EDD">
        <w:rPr>
          <w:rFonts w:ascii="Times New Roman" w:hAnsi="Times New Roman" w:cs="Times New Roman"/>
          <w:sz w:val="26"/>
          <w:szCs w:val="26"/>
        </w:rPr>
        <w:t>P</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=1.5</w:t>
      </w:r>
      <w:r w:rsidRPr="00620EDD">
        <w:rPr>
          <w:rFonts w:ascii="Times New Roman" w:hAnsi="Times New Roman" w:cs="Times New Roman"/>
          <w:sz w:val="26"/>
          <w:szCs w:val="26"/>
        </w:rPr>
        <w:tab/>
        <w:t>P</w:t>
      </w:r>
      <w:r w:rsidRPr="00620EDD">
        <w:rPr>
          <w:rFonts w:ascii="Times New Roman" w:hAnsi="Times New Roman" w:cs="Times New Roman"/>
          <w:sz w:val="26"/>
          <w:szCs w:val="26"/>
          <w:vertAlign w:val="subscript"/>
        </w:rPr>
        <w:t>2</w:t>
      </w:r>
      <w:r w:rsidRPr="00620EDD">
        <w:rPr>
          <w:rFonts w:ascii="Times New Roman" w:hAnsi="Times New Roman" w:cs="Times New Roman"/>
          <w:sz w:val="26"/>
          <w:szCs w:val="26"/>
        </w:rPr>
        <w:t>=1.5</w:t>
      </w:r>
      <w:r w:rsidRPr="00620EDD">
        <w:rPr>
          <w:rFonts w:ascii="Times New Roman" w:hAnsi="Times New Roman" w:cs="Times New Roman"/>
          <w:sz w:val="26"/>
          <w:szCs w:val="26"/>
        </w:rPr>
        <w:tab/>
        <w:t>n</w:t>
      </w:r>
      <w:r w:rsidRPr="00620EDD">
        <w:rPr>
          <w:rFonts w:ascii="Times New Roman" w:hAnsi="Times New Roman" w:cs="Times New Roman"/>
          <w:sz w:val="26"/>
          <w:szCs w:val="26"/>
          <w:vertAlign w:val="subscript"/>
        </w:rPr>
        <w:t>1</w:t>
      </w:r>
      <w:r w:rsidRPr="00620EDD">
        <w:rPr>
          <w:rFonts w:ascii="Times New Roman" w:hAnsi="Times New Roman" w:cs="Times New Roman"/>
          <w:sz w:val="26"/>
          <w:szCs w:val="26"/>
        </w:rPr>
        <w:t>=50</w:t>
      </w:r>
      <w:r w:rsidRPr="00620EDD">
        <w:rPr>
          <w:rFonts w:ascii="Times New Roman" w:hAnsi="Times New Roman" w:cs="Times New Roman"/>
          <w:sz w:val="26"/>
          <w:szCs w:val="26"/>
        </w:rPr>
        <w:tab/>
      </w:r>
      <w:r w:rsidRPr="00620EDD">
        <w:rPr>
          <w:rFonts w:ascii="Times New Roman" w:hAnsi="Times New Roman" w:cs="Times New Roman"/>
          <w:sz w:val="26"/>
          <w:szCs w:val="26"/>
        </w:rPr>
        <w:tab/>
        <w:t>n</w:t>
      </w:r>
      <w:r w:rsidRPr="00620EDD">
        <w:rPr>
          <w:rFonts w:ascii="Times New Roman" w:hAnsi="Times New Roman" w:cs="Times New Roman"/>
          <w:sz w:val="26"/>
          <w:szCs w:val="26"/>
          <w:vertAlign w:val="subscript"/>
        </w:rPr>
        <w:t>2</w:t>
      </w:r>
      <w:r w:rsidRPr="00620EDD">
        <w:rPr>
          <w:rFonts w:ascii="Times New Roman" w:hAnsi="Times New Roman" w:cs="Times New Roman"/>
          <w:sz w:val="26"/>
          <w:szCs w:val="26"/>
        </w:rPr>
        <w:t>=50</w:t>
      </w:r>
    </w:p>
    <w:p w:rsidR="0076512C" w:rsidRPr="00620EDD" w:rsidRDefault="0076512C"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ab/>
      </w:r>
      <m:oMath>
        <m:d>
          <m:dPr>
            <m:ctrlPr>
              <w:rPr>
                <w:rFonts w:ascii="Cambria Math" w:hAnsi="Cambria Math" w:cs="Times New Roman"/>
                <w:sz w:val="26"/>
                <w:szCs w:val="26"/>
              </w:rPr>
            </m:ctrlPr>
          </m:dPr>
          <m:e>
            <m:r>
              <m:rPr>
                <m:sty m:val="p"/>
              </m:rPr>
              <w:rPr>
                <w:rFonts w:ascii="Cambria Math" w:hAnsi="Cambria Math" w:cs="Times New Roman"/>
                <w:sz w:val="26"/>
                <w:szCs w:val="26"/>
              </w:rPr>
              <m:t>3.5-3.5</m:t>
            </m:r>
          </m:e>
        </m:d>
      </m:oMath>
      <w:r w:rsidRPr="00620EDD">
        <w:rPr>
          <w:rFonts w:ascii="Times New Roman" w:hAnsi="Times New Roman" w:cs="Times New Roman"/>
          <w:sz w:val="26"/>
          <w:szCs w:val="26"/>
        </w:rPr>
        <w:tab/>
      </w:r>
    </w:p>
    <w:p w:rsidR="0076512C" w:rsidRPr="00620EDD" w:rsidRDefault="0076512C" w:rsidP="00620EDD">
      <w:pPr>
        <w:spacing w:after="0" w:line="276" w:lineRule="auto"/>
        <w:jc w:val="both"/>
        <w:rPr>
          <w:rFonts w:ascii="Times New Roman" w:eastAsiaTheme="minorEastAsia" w:hAnsi="Times New Roman" w:cs="Times New Roman"/>
          <w:sz w:val="26"/>
          <w:szCs w:val="26"/>
        </w:rPr>
      </w:pPr>
      <w:r w:rsidRPr="00620EDD">
        <w:rPr>
          <w:rFonts w:ascii="Times New Roman" w:hAnsi="Times New Roman" w:cs="Times New Roman"/>
          <w:sz w:val="26"/>
          <w:szCs w:val="26"/>
        </w:rPr>
        <w:t xml:space="preserve">= </w:t>
      </w:r>
      <m:oMath>
        <m:rad>
          <m:radPr>
            <m:degHide m:val="on"/>
            <m:ctrlPr>
              <w:rPr>
                <w:rFonts w:ascii="Cambria Math" w:hAnsi="Cambria Math" w:cs="Times New Roman"/>
                <w:sz w:val="26"/>
                <w:szCs w:val="26"/>
              </w:rPr>
            </m:ctrlPr>
          </m:radPr>
          <m:deg/>
          <m:e>
            <m:d>
              <m:dPr>
                <m:ctrlPr>
                  <w:rPr>
                    <w:rFonts w:ascii="Cambria Math" w:hAnsi="Cambria Math" w:cs="Times New Roman"/>
                    <w:sz w:val="26"/>
                    <w:szCs w:val="26"/>
                  </w:rPr>
                </m:ctrlPr>
              </m:dPr>
              <m:e>
                <m:f>
                  <m:fPr>
                    <m:type m:val="noBa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25</m:t>
                    </m:r>
                  </m:den>
                </m:f>
                <m:r>
                  <m:rPr>
                    <m:sty m:val="p"/>
                  </m:rP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25</m:t>
                    </m:r>
                  </m:den>
                </m:f>
              </m:e>
            </m:d>
            <m:r>
              <m:rPr>
                <m:sty m:val="p"/>
              </m:rPr>
              <w:rPr>
                <w:rFonts w:ascii="Cambria Math" w:hAnsi="Cambria Math" w:cs="Times New Roman"/>
                <w:sz w:val="26"/>
                <w:szCs w:val="26"/>
              </w:rPr>
              <m:t>1</m:t>
            </m:r>
            <m:d>
              <m:dPr>
                <m:ctrlPr>
                  <w:rPr>
                    <w:rFonts w:ascii="Cambria Math" w:hAnsi="Cambria Math" w:cs="Times New Roman"/>
                    <w:sz w:val="26"/>
                    <w:szCs w:val="26"/>
                  </w:rPr>
                </m:ctrlPr>
              </m:dPr>
              <m:e>
                <m:r>
                  <m:rPr>
                    <m:sty m:val="p"/>
                  </m:rPr>
                  <w:rPr>
                    <w:rFonts w:ascii="Cambria Math" w:hAnsi="Cambria Math" w:cs="Times New Roman"/>
                    <w:sz w:val="26"/>
                    <w:szCs w:val="26"/>
                  </w:rPr>
                  <m:t>1-1</m:t>
                </m:r>
              </m:e>
            </m:d>
          </m:e>
        </m:rad>
      </m:oMath>
    </w:p>
    <w:p w:rsidR="0076512C" w:rsidRPr="00620EDD" w:rsidRDefault="0076512C" w:rsidP="00620EDD">
      <w:pPr>
        <w:spacing w:after="0" w:line="276" w:lineRule="auto"/>
        <w:jc w:val="both"/>
        <w:rPr>
          <w:rFonts w:ascii="Times New Roman" w:eastAsiaTheme="minorEastAsia" w:hAnsi="Times New Roman" w:cs="Times New Roman"/>
          <w:sz w:val="26"/>
          <w:szCs w:val="26"/>
        </w:rPr>
      </w:pPr>
    </w:p>
    <w:p w:rsidR="0076512C" w:rsidRPr="00620EDD" w:rsidRDefault="0076512C" w:rsidP="00620EDD">
      <w:pPr>
        <w:spacing w:after="0" w:line="276" w:lineRule="auto"/>
        <w:jc w:val="both"/>
        <w:rPr>
          <w:rFonts w:ascii="Times New Roman" w:eastAsiaTheme="minorEastAsia" w:hAnsi="Times New Roman" w:cs="Times New Roman"/>
          <w:sz w:val="26"/>
          <w:szCs w:val="26"/>
        </w:rPr>
      </w:pPr>
      <w:r w:rsidRPr="00620EDD">
        <w:rPr>
          <w:rFonts w:ascii="Times New Roman" w:eastAsiaTheme="minorEastAsia" w:hAnsi="Times New Roman" w:cs="Times New Roman"/>
          <w:sz w:val="26"/>
          <w:szCs w:val="26"/>
        </w:rPr>
        <w:t>P- Value = 0.0414=4.1%, reject Ho on 5% sig. level.</w:t>
      </w:r>
    </w:p>
    <w:p w:rsidR="008C5E97" w:rsidRPr="00620EDD" w:rsidRDefault="008C5E97"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Conclusion</w:t>
      </w:r>
      <w:r w:rsidR="0076512C" w:rsidRPr="00620EDD">
        <w:rPr>
          <w:rFonts w:ascii="Times New Roman" w:hAnsi="Times New Roman" w:cs="Times New Roman"/>
          <w:sz w:val="26"/>
          <w:szCs w:val="26"/>
        </w:rPr>
        <w:t>: -</w:t>
      </w:r>
      <w:r w:rsidRPr="00620EDD">
        <w:rPr>
          <w:rFonts w:ascii="Times New Roman" w:hAnsi="Times New Roman" w:cs="Times New Roman"/>
          <w:sz w:val="26"/>
          <w:szCs w:val="26"/>
        </w:rPr>
        <w:t xml:space="preserve"> calculated X</w:t>
      </w:r>
      <w:r w:rsidRPr="00620EDD">
        <w:rPr>
          <w:rFonts w:ascii="Times New Roman" w:hAnsi="Times New Roman" w:cs="Times New Roman"/>
          <w:sz w:val="26"/>
          <w:szCs w:val="26"/>
          <w:vertAlign w:val="superscript"/>
        </w:rPr>
        <w:t>2</w:t>
      </w:r>
      <w:r w:rsidRPr="00620EDD">
        <w:rPr>
          <w:rFonts w:ascii="Times New Roman" w:hAnsi="Times New Roman" w:cs="Times New Roman"/>
          <w:sz w:val="26"/>
          <w:szCs w:val="26"/>
          <w:vertAlign w:val="subscript"/>
        </w:rPr>
        <w:t>c</w:t>
      </w:r>
      <w:r w:rsidRPr="00620EDD">
        <w:rPr>
          <w:rFonts w:ascii="Times New Roman" w:hAnsi="Times New Roman" w:cs="Times New Roman"/>
          <w:sz w:val="26"/>
          <w:szCs w:val="26"/>
        </w:rPr>
        <w:t xml:space="preserve"> of 5.5654</w:t>
      </w:r>
      <w:r w:rsidRPr="00620EDD">
        <w:rPr>
          <w:rFonts w:ascii="Times New Roman" w:hAnsi="Times New Roman" w:cs="Times New Roman"/>
          <w:sz w:val="26"/>
          <w:szCs w:val="26"/>
          <w:vertAlign w:val="subscript"/>
        </w:rPr>
        <w:t>c</w:t>
      </w:r>
      <w:r w:rsidRPr="00620EDD">
        <w:rPr>
          <w:rFonts w:ascii="Times New Roman" w:hAnsi="Times New Roman" w:cs="Times New Roman"/>
          <w:sz w:val="26"/>
          <w:szCs w:val="26"/>
        </w:rPr>
        <w:t xml:space="preserve"> is greater than the </w:t>
      </w:r>
      <w:r w:rsidR="002262DB" w:rsidRPr="00620EDD">
        <w:rPr>
          <w:rFonts w:ascii="Times New Roman" w:hAnsi="Times New Roman" w:cs="Times New Roman"/>
          <w:sz w:val="26"/>
          <w:szCs w:val="26"/>
        </w:rPr>
        <w:t>tabulated X2t</w:t>
      </w:r>
      <w:r w:rsidR="002262DB" w:rsidRPr="00620EDD">
        <w:rPr>
          <w:rFonts w:ascii="Times New Roman" w:hAnsi="Times New Roman" w:cs="Times New Roman"/>
          <w:sz w:val="26"/>
          <w:szCs w:val="26"/>
          <w:vertAlign w:val="subscript"/>
        </w:rPr>
        <w:t xml:space="preserve"> of</w:t>
      </w:r>
      <w:r w:rsidRPr="00620EDD">
        <w:rPr>
          <w:rFonts w:ascii="Times New Roman" w:hAnsi="Times New Roman" w:cs="Times New Roman"/>
          <w:sz w:val="26"/>
          <w:szCs w:val="26"/>
        </w:rPr>
        <w:t xml:space="preserve"> 5.02. </w:t>
      </w:r>
      <w:r w:rsidR="0076512C" w:rsidRPr="00620EDD">
        <w:rPr>
          <w:rFonts w:ascii="Times New Roman" w:hAnsi="Times New Roman" w:cs="Times New Roman"/>
          <w:sz w:val="26"/>
          <w:szCs w:val="26"/>
        </w:rPr>
        <w:t>We</w:t>
      </w:r>
      <w:r w:rsidRPr="00620EDD">
        <w:rPr>
          <w:rFonts w:ascii="Times New Roman" w:hAnsi="Times New Roman" w:cs="Times New Roman"/>
          <w:sz w:val="26"/>
          <w:szCs w:val="26"/>
        </w:rPr>
        <w:t xml:space="preserve"> reject Ho and calculated that </w:t>
      </w:r>
      <w:r w:rsidR="0076512C" w:rsidRPr="00620EDD">
        <w:rPr>
          <w:rFonts w:ascii="Times New Roman" w:hAnsi="Times New Roman" w:cs="Times New Roman"/>
          <w:sz w:val="26"/>
          <w:szCs w:val="26"/>
        </w:rPr>
        <w:t xml:space="preserve">Total quality management </w:t>
      </w:r>
      <w:r w:rsidR="00297C71" w:rsidRPr="00620EDD">
        <w:rPr>
          <w:rFonts w:ascii="Times New Roman" w:hAnsi="Times New Roman" w:cs="Times New Roman"/>
          <w:sz w:val="26"/>
          <w:szCs w:val="26"/>
        </w:rPr>
        <w:t>enhances</w:t>
      </w:r>
      <w:r w:rsidR="0076512C" w:rsidRPr="00620EDD">
        <w:rPr>
          <w:rFonts w:ascii="Times New Roman" w:hAnsi="Times New Roman" w:cs="Times New Roman"/>
          <w:sz w:val="26"/>
          <w:szCs w:val="26"/>
        </w:rPr>
        <w:t xml:space="preserve"> organizational performance.</w:t>
      </w:r>
    </w:p>
    <w:p w:rsidR="00297C71" w:rsidRPr="00620EDD" w:rsidRDefault="00033D6E" w:rsidP="00620EDD">
      <w:pPr>
        <w:spacing w:after="0" w:line="276" w:lineRule="auto"/>
        <w:jc w:val="both"/>
        <w:rPr>
          <w:rFonts w:ascii="Times New Roman" w:hAnsi="Times New Roman" w:cs="Times New Roman"/>
          <w:b/>
          <w:sz w:val="26"/>
          <w:szCs w:val="26"/>
        </w:rPr>
      </w:pPr>
      <w:r w:rsidRPr="00620EDD">
        <w:rPr>
          <w:rFonts w:ascii="Times New Roman" w:hAnsi="Times New Roman" w:cs="Times New Roman"/>
          <w:b/>
          <w:sz w:val="26"/>
          <w:szCs w:val="26"/>
        </w:rPr>
        <w:t>4.4</w:t>
      </w:r>
      <w:r w:rsidRPr="00620EDD">
        <w:rPr>
          <w:rFonts w:ascii="Times New Roman" w:hAnsi="Times New Roman" w:cs="Times New Roman"/>
          <w:b/>
          <w:sz w:val="26"/>
          <w:szCs w:val="26"/>
        </w:rPr>
        <w:tab/>
      </w:r>
      <w:r w:rsidR="00297C71" w:rsidRPr="00620EDD">
        <w:rPr>
          <w:rFonts w:ascii="Times New Roman" w:hAnsi="Times New Roman" w:cs="Times New Roman"/>
          <w:b/>
          <w:sz w:val="26"/>
          <w:szCs w:val="26"/>
        </w:rPr>
        <w:t>DISCUSSION OF FINDINGS</w:t>
      </w:r>
    </w:p>
    <w:p w:rsidR="005F7A48" w:rsidRPr="00620EDD" w:rsidRDefault="00CA6B60" w:rsidP="00620EDD">
      <w:pPr>
        <w:spacing w:after="0" w:line="276" w:lineRule="auto"/>
        <w:ind w:right="-36" w:firstLine="720"/>
        <w:jc w:val="both"/>
        <w:rPr>
          <w:rFonts w:ascii="Times New Roman" w:hAnsi="Times New Roman" w:cs="Times New Roman"/>
          <w:sz w:val="26"/>
          <w:szCs w:val="26"/>
        </w:rPr>
      </w:pPr>
      <w:r w:rsidRPr="00620EDD">
        <w:rPr>
          <w:rFonts w:ascii="Times New Roman" w:hAnsi="Times New Roman" w:cs="Times New Roman"/>
          <w:sz w:val="26"/>
          <w:szCs w:val="26"/>
        </w:rPr>
        <w:t xml:space="preserve">This chapter concern itself with presentation of analysis and interpretation of findings, introduction, testing of hypothesis and as </w:t>
      </w:r>
      <w:r w:rsidR="005F7A48" w:rsidRPr="00620EDD">
        <w:rPr>
          <w:rFonts w:ascii="Times New Roman" w:hAnsi="Times New Roman" w:cs="Times New Roman"/>
          <w:sz w:val="26"/>
          <w:szCs w:val="26"/>
        </w:rPr>
        <w:t>well as summary of the chapter.</w:t>
      </w:r>
    </w:p>
    <w:p w:rsidR="00CA6B60" w:rsidRPr="00620EDD" w:rsidRDefault="00CA6B60" w:rsidP="00620EDD">
      <w:pPr>
        <w:spacing w:after="0" w:line="276" w:lineRule="auto"/>
        <w:jc w:val="both"/>
        <w:rPr>
          <w:rFonts w:ascii="Times New Roman" w:hAnsi="Times New Roman" w:cs="Times New Roman"/>
          <w:sz w:val="26"/>
          <w:szCs w:val="26"/>
        </w:rPr>
      </w:pPr>
      <w:r w:rsidRPr="00620EDD">
        <w:rPr>
          <w:rFonts w:ascii="Times New Roman" w:hAnsi="Times New Roman" w:cs="Times New Roman"/>
          <w:sz w:val="26"/>
          <w:szCs w:val="26"/>
        </w:rPr>
        <w:t xml:space="preserve">The study investigates on Impact of total quality management on organizational performance (52) fifty two respondent finally participated the study by responding to sixty (60) questionnaire survey fifteen (15) research question were proposed for the study while frequent can’t were adopted to analyze data gathered from questionnaire distributed, and were sub divided into three heady </w:t>
      </w:r>
      <w:r w:rsidR="00754627" w:rsidRPr="00620EDD">
        <w:rPr>
          <w:rFonts w:ascii="Times New Roman" w:hAnsi="Times New Roman" w:cs="Times New Roman"/>
          <w:sz w:val="26"/>
          <w:szCs w:val="26"/>
        </w:rPr>
        <w:t xml:space="preserve"> </w:t>
      </w:r>
      <w:r w:rsidRPr="00620EDD">
        <w:rPr>
          <w:rFonts w:ascii="Times New Roman" w:hAnsi="Times New Roman" w:cs="Times New Roman"/>
          <w:sz w:val="26"/>
          <w:szCs w:val="26"/>
        </w:rPr>
        <w:t xml:space="preserve">The preceding analysis here revealed that quality management has a vital role in effective performance of the organization using united bank of Africa plc as a case study and through there wild disposal. </w:t>
      </w:r>
      <w:r w:rsidRPr="00620EDD">
        <w:rPr>
          <w:rFonts w:ascii="Times New Roman" w:hAnsi="Times New Roman" w:cs="Times New Roman"/>
          <w:sz w:val="26"/>
          <w:szCs w:val="26"/>
        </w:rPr>
        <w:tab/>
      </w:r>
    </w:p>
    <w:p w:rsidR="00625337" w:rsidRPr="00620EDD" w:rsidRDefault="00625337" w:rsidP="00620EDD">
      <w:pPr>
        <w:spacing w:line="276" w:lineRule="auto"/>
        <w:ind w:left="2880" w:firstLine="720"/>
        <w:rPr>
          <w:rFonts w:ascii="Times New Roman" w:eastAsiaTheme="minorEastAsia" w:hAnsi="Times New Roman" w:cs="Times New Roman"/>
          <w:b/>
          <w:bCs/>
          <w:color w:val="000000" w:themeColor="text1"/>
          <w:sz w:val="26"/>
          <w:szCs w:val="26"/>
        </w:rPr>
      </w:pPr>
    </w:p>
    <w:p w:rsidR="00625337" w:rsidRPr="00620EDD" w:rsidRDefault="00625337" w:rsidP="00620EDD">
      <w:pPr>
        <w:spacing w:line="276" w:lineRule="auto"/>
        <w:ind w:left="2880" w:firstLine="720"/>
        <w:rPr>
          <w:rFonts w:ascii="Times New Roman" w:eastAsiaTheme="minorEastAsia" w:hAnsi="Times New Roman" w:cs="Times New Roman"/>
          <w:b/>
          <w:bCs/>
          <w:color w:val="000000" w:themeColor="text1"/>
          <w:sz w:val="26"/>
          <w:szCs w:val="26"/>
        </w:rPr>
      </w:pPr>
    </w:p>
    <w:p w:rsidR="00625337" w:rsidRPr="00620EDD" w:rsidRDefault="00625337" w:rsidP="00620EDD">
      <w:pPr>
        <w:spacing w:line="276" w:lineRule="auto"/>
        <w:ind w:left="2880" w:firstLine="720"/>
        <w:rPr>
          <w:rFonts w:ascii="Times New Roman" w:eastAsiaTheme="minorEastAsia" w:hAnsi="Times New Roman" w:cs="Times New Roman"/>
          <w:b/>
          <w:bCs/>
          <w:color w:val="000000" w:themeColor="text1"/>
          <w:sz w:val="26"/>
          <w:szCs w:val="26"/>
        </w:rPr>
      </w:pPr>
    </w:p>
    <w:p w:rsidR="00754627" w:rsidRPr="00620EDD" w:rsidRDefault="00AD546F" w:rsidP="00620EDD">
      <w:pPr>
        <w:spacing w:line="276" w:lineRule="auto"/>
        <w:ind w:left="2880" w:firstLine="720"/>
        <w:rPr>
          <w:rFonts w:ascii="Times New Roman" w:hAnsi="Times New Roman" w:cs="Times New Roman"/>
          <w:b/>
          <w:color w:val="000000" w:themeColor="text1"/>
          <w:sz w:val="26"/>
          <w:szCs w:val="26"/>
        </w:rPr>
      </w:pPr>
      <w:r w:rsidRPr="00620EDD">
        <w:rPr>
          <w:rFonts w:ascii="Times New Roman" w:eastAsiaTheme="minorEastAsia" w:hAnsi="Times New Roman" w:cs="Times New Roman"/>
          <w:b/>
          <w:bCs/>
          <w:color w:val="000000" w:themeColor="text1"/>
          <w:sz w:val="26"/>
          <w:szCs w:val="26"/>
        </w:rPr>
        <w:t>CHAPTER FIVE</w:t>
      </w:r>
    </w:p>
    <w:p w:rsidR="00AD546F" w:rsidRPr="00620EDD" w:rsidRDefault="00754627" w:rsidP="00620EDD">
      <w:pPr>
        <w:spacing w:line="276" w:lineRule="auto"/>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               </w:t>
      </w:r>
      <w:r w:rsidR="00F30BE7" w:rsidRPr="00620EDD">
        <w:rPr>
          <w:rFonts w:ascii="Times New Roman" w:eastAsiaTheme="minorEastAsia" w:hAnsi="Times New Roman" w:cs="Times New Roman"/>
          <w:b/>
          <w:bCs/>
          <w:color w:val="000000" w:themeColor="text1"/>
          <w:sz w:val="26"/>
          <w:szCs w:val="26"/>
        </w:rPr>
        <w:t>Summary, conclusion and recommendation</w:t>
      </w:r>
    </w:p>
    <w:p w:rsidR="00AD546F" w:rsidRPr="00620EDD" w:rsidRDefault="00F30BE7" w:rsidP="00620EDD">
      <w:pPr>
        <w:spacing w:after="0"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5.1</w:t>
      </w:r>
      <w:r w:rsidRPr="00620EDD">
        <w:rPr>
          <w:rFonts w:ascii="Times New Roman" w:eastAsiaTheme="minorEastAsia" w:hAnsi="Times New Roman" w:cs="Times New Roman"/>
          <w:b/>
          <w:bCs/>
          <w:color w:val="000000" w:themeColor="text1"/>
          <w:sz w:val="26"/>
          <w:szCs w:val="26"/>
        </w:rPr>
        <w:tab/>
        <w:t>Summary of findings</w:t>
      </w:r>
    </w:p>
    <w:p w:rsidR="00AD546F" w:rsidRPr="00620EDD" w:rsidRDefault="00AD546F" w:rsidP="00620EDD">
      <w:pPr>
        <w:spacing w:after="0" w:line="276" w:lineRule="auto"/>
        <w:ind w:firstLine="720"/>
        <w:jc w:val="both"/>
        <w:rPr>
          <w:rFonts w:ascii="Times New Roman" w:eastAsiaTheme="minorEastAsia" w:hAnsi="Times New Roman" w:cs="Times New Roman"/>
          <w:color w:val="000000" w:themeColor="text1"/>
          <w:sz w:val="26"/>
          <w:szCs w:val="26"/>
        </w:rPr>
      </w:pPr>
      <w:r w:rsidRPr="00620EDD">
        <w:rPr>
          <w:rFonts w:ascii="Times New Roman" w:eastAsiaTheme="minorEastAsia" w:hAnsi="Times New Roman" w:cs="Times New Roman"/>
          <w:color w:val="000000" w:themeColor="text1"/>
          <w:sz w:val="26"/>
          <w:szCs w:val="26"/>
        </w:rPr>
        <w:t xml:space="preserve">The purpose of this study was to find out the importance of TQM philosophy. Quality has become a factor that organization can no longer ignore. Manager’s today are aiming for total quality management which occurs when an entire organizational culture becomes focused on quality and customer satisfaction through an integrated system of tools, techniques and training. The literature review briefly discussed the past studies concerning TQM, quality circle, engineering and value analysis. The study also discussed deeming fourteen </w:t>
      </w:r>
      <w:r w:rsidR="008D381A" w:rsidRPr="00620EDD">
        <w:rPr>
          <w:rFonts w:ascii="Times New Roman" w:eastAsiaTheme="minorEastAsia" w:hAnsi="Times New Roman" w:cs="Times New Roman"/>
          <w:color w:val="000000" w:themeColor="text1"/>
          <w:sz w:val="26"/>
          <w:szCs w:val="26"/>
        </w:rPr>
        <w:t>points</w:t>
      </w:r>
      <w:r w:rsidRPr="00620EDD">
        <w:rPr>
          <w:rFonts w:ascii="Times New Roman" w:eastAsiaTheme="minorEastAsia" w:hAnsi="Times New Roman" w:cs="Times New Roman"/>
          <w:color w:val="000000" w:themeColor="text1"/>
          <w:sz w:val="26"/>
          <w:szCs w:val="26"/>
        </w:rPr>
        <w:t xml:space="preserve"> for quality and the role of top management in quality improvement.</w:t>
      </w:r>
    </w:p>
    <w:p w:rsidR="00AD546F" w:rsidRPr="00620EDD" w:rsidRDefault="00AD546F" w:rsidP="00620EDD">
      <w:pPr>
        <w:spacing w:after="0" w:line="276" w:lineRule="auto"/>
        <w:jc w:val="both"/>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5.2</w:t>
      </w:r>
      <w:r w:rsidRPr="00620EDD">
        <w:rPr>
          <w:rFonts w:ascii="Times New Roman" w:eastAsiaTheme="minorEastAsia" w:hAnsi="Times New Roman" w:cs="Times New Roman"/>
          <w:b/>
          <w:bCs/>
          <w:color w:val="000000" w:themeColor="text1"/>
          <w:sz w:val="26"/>
          <w:szCs w:val="26"/>
        </w:rPr>
        <w:tab/>
      </w:r>
      <w:r w:rsidR="00F30BE7" w:rsidRPr="00620EDD">
        <w:rPr>
          <w:rFonts w:ascii="Times New Roman" w:eastAsiaTheme="minorEastAsia" w:hAnsi="Times New Roman" w:cs="Times New Roman"/>
          <w:b/>
          <w:bCs/>
          <w:color w:val="000000" w:themeColor="text1"/>
          <w:sz w:val="26"/>
          <w:szCs w:val="26"/>
        </w:rPr>
        <w:t>Conclusion</w:t>
      </w:r>
    </w:p>
    <w:p w:rsidR="001402DA" w:rsidRPr="00620EDD" w:rsidRDefault="008D381A" w:rsidP="00620EDD">
      <w:pPr>
        <w:spacing w:after="0" w:line="276" w:lineRule="auto"/>
        <w:ind w:firstLine="720"/>
        <w:jc w:val="both"/>
        <w:rPr>
          <w:rFonts w:ascii="Times New Roman" w:eastAsiaTheme="minorEastAsia" w:hAnsi="Times New Roman" w:cs="Times New Roman"/>
          <w:b/>
          <w:bCs/>
          <w:color w:val="000000" w:themeColor="text1"/>
          <w:sz w:val="26"/>
          <w:szCs w:val="26"/>
        </w:rPr>
      </w:pPr>
      <w:r w:rsidRPr="00620EDD">
        <w:rPr>
          <w:rFonts w:ascii="Times New Roman" w:eastAsia="Times New Roman" w:hAnsi="Times New Roman" w:cs="Times New Roman"/>
          <w:sz w:val="26"/>
          <w:szCs w:val="26"/>
        </w:rPr>
        <w:t>The success of any TQM approach critically depends upon the commitment of top management, who must be, and must be seen, to be involved. Top management must establish unity of purpose and direction of air force bases. They must create and maintain the internal environment in which people can become fully involved in achieving the air force bases’ objectives.</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Top management must be visibly involved in the development of a TQM</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tran</w:t>
      </w:r>
      <w:r w:rsidR="00A76DC6" w:rsidRPr="00620EDD">
        <w:rPr>
          <w:rFonts w:ascii="Times New Roman" w:eastAsia="Times New Roman" w:hAnsi="Times New Roman" w:cs="Times New Roman"/>
          <w:sz w:val="26"/>
          <w:szCs w:val="26"/>
        </w:rPr>
        <w:t>sformation at an air force base, changing</w:t>
      </w:r>
      <w:r w:rsidRPr="00620EDD">
        <w:rPr>
          <w:rFonts w:ascii="Times New Roman" w:eastAsia="Times New Roman" w:hAnsi="Times New Roman" w:cs="Times New Roman"/>
          <w:sz w:val="26"/>
          <w:szCs w:val="26"/>
        </w:rPr>
        <w:t xml:space="preserve"> the management style from an emphasis on command and control to anemphasis on leadership, with leadership being viewed as enabling and helping</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others to perform their work by removing barriers and constraints.</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The commitment to TQM, once made, is binding unless an air force base is</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 xml:space="preserve">prepared to see its reputation suffer and staff morale decline. Commitment </w:t>
      </w:r>
      <w:r w:rsidR="001402DA" w:rsidRPr="00620EDD">
        <w:rPr>
          <w:rFonts w:ascii="Times New Roman" w:eastAsia="Times New Roman" w:hAnsi="Times New Roman" w:cs="Times New Roman"/>
          <w:sz w:val="26"/>
          <w:szCs w:val="26"/>
        </w:rPr>
        <w:t>implies considerable</w:t>
      </w:r>
      <w:r w:rsidRPr="00620EDD">
        <w:rPr>
          <w:rFonts w:ascii="Times New Roman" w:eastAsia="Times New Roman" w:hAnsi="Times New Roman" w:cs="Times New Roman"/>
          <w:sz w:val="26"/>
          <w:szCs w:val="26"/>
        </w:rPr>
        <w:t xml:space="preserve"> </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resourcing in the short term. The costs of training, facilitation, staff</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time and monitoring performance are considerable before the benefits arising from</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total quality are achieved.</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A well-designed strategic plan contributes to directing all activities towards achievingthe air force base’s mission, goals and objectives.</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Create a vision to direct decisions and actions in the air force base and increasing</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the emphasis on a strategic plan that is aimed at positioning the air force base</w:t>
      </w:r>
      <w:r w:rsidR="001402DA" w:rsidRPr="00620EDD">
        <w:rPr>
          <w:rFonts w:ascii="Times New Roman" w:eastAsia="Times New Roman" w:hAnsi="Times New Roman" w:cs="Times New Roman"/>
          <w:sz w:val="26"/>
          <w:szCs w:val="26"/>
        </w:rPr>
        <w:t xml:space="preserve"> </w:t>
      </w:r>
      <w:r w:rsidRPr="00620EDD">
        <w:rPr>
          <w:rFonts w:ascii="Times New Roman" w:eastAsia="Times New Roman" w:hAnsi="Times New Roman" w:cs="Times New Roman"/>
          <w:sz w:val="26"/>
          <w:szCs w:val="26"/>
        </w:rPr>
        <w:t>optimally within its environment.</w:t>
      </w:r>
      <w:r w:rsidR="001402DA" w:rsidRPr="00620EDD">
        <w:rPr>
          <w:rFonts w:ascii="Times New Roman" w:eastAsia="Times New Roman" w:hAnsi="Times New Roman" w:cs="Times New Roman"/>
          <w:sz w:val="26"/>
          <w:szCs w:val="26"/>
        </w:rPr>
        <w:t xml:space="preserve"> </w:t>
      </w:r>
      <w:r w:rsidR="00AD546F" w:rsidRPr="00620EDD">
        <w:rPr>
          <w:rFonts w:ascii="Times New Roman" w:eastAsiaTheme="minorEastAsia" w:hAnsi="Times New Roman" w:cs="Times New Roman"/>
          <w:color w:val="000000" w:themeColor="text1"/>
          <w:sz w:val="26"/>
          <w:szCs w:val="26"/>
        </w:rPr>
        <w:t>In conclusion to this research works, total management on the overall effectiveness of an organization are in the area of personal training and developments, stable structure and flatten hierarchies, cost reduction through process and evaluation. In all management of total quality management, managers need to break down barriers and promote the concept of training for change self-assessment and development opportunities.</w:t>
      </w:r>
      <w:r w:rsidR="001402DA" w:rsidRPr="00620EDD">
        <w:rPr>
          <w:rFonts w:ascii="Times New Roman" w:eastAsia="Times New Roman" w:hAnsi="Times New Roman" w:cs="Times New Roman"/>
          <w:sz w:val="26"/>
          <w:szCs w:val="26"/>
        </w:rPr>
        <w:t xml:space="preserve"> </w:t>
      </w:r>
      <w:r w:rsidR="00AD546F" w:rsidRPr="00620EDD">
        <w:rPr>
          <w:rFonts w:ascii="Times New Roman" w:eastAsiaTheme="minorEastAsia" w:hAnsi="Times New Roman" w:cs="Times New Roman"/>
          <w:color w:val="000000" w:themeColor="text1"/>
          <w:sz w:val="26"/>
          <w:szCs w:val="26"/>
        </w:rPr>
        <w:t xml:space="preserve">Many </w:t>
      </w:r>
      <w:r w:rsidR="0039031F" w:rsidRPr="00620EDD">
        <w:rPr>
          <w:rFonts w:ascii="Times New Roman" w:eastAsiaTheme="minorEastAsia" w:hAnsi="Times New Roman" w:cs="Times New Roman"/>
          <w:color w:val="000000" w:themeColor="text1"/>
          <w:sz w:val="26"/>
          <w:szCs w:val="26"/>
        </w:rPr>
        <w:t>organizations</w:t>
      </w:r>
      <w:r w:rsidR="00E344E2" w:rsidRPr="00620EDD">
        <w:rPr>
          <w:rFonts w:ascii="Times New Roman" w:eastAsiaTheme="minorEastAsia" w:hAnsi="Times New Roman" w:cs="Times New Roman"/>
          <w:color w:val="000000" w:themeColor="text1"/>
          <w:sz w:val="26"/>
          <w:szCs w:val="26"/>
        </w:rPr>
        <w:t xml:space="preserve"> have too many </w:t>
      </w:r>
      <w:r w:rsidR="0039031F" w:rsidRPr="00620EDD">
        <w:rPr>
          <w:rFonts w:ascii="Times New Roman" w:eastAsiaTheme="minorEastAsia" w:hAnsi="Times New Roman" w:cs="Times New Roman"/>
          <w:color w:val="000000" w:themeColor="text1"/>
          <w:sz w:val="26"/>
          <w:szCs w:val="26"/>
        </w:rPr>
        <w:t>levels</w:t>
      </w:r>
      <w:r w:rsidR="00AD546F" w:rsidRPr="00620EDD">
        <w:rPr>
          <w:rFonts w:ascii="Times New Roman" w:eastAsiaTheme="minorEastAsia" w:hAnsi="Times New Roman" w:cs="Times New Roman"/>
          <w:color w:val="000000" w:themeColor="text1"/>
          <w:sz w:val="26"/>
          <w:szCs w:val="26"/>
        </w:rPr>
        <w:t xml:space="preserve"> of management. The more the level, the greater the communication difficulties which </w:t>
      </w:r>
      <w:r w:rsidR="0039031F" w:rsidRPr="00620EDD">
        <w:rPr>
          <w:rFonts w:ascii="Times New Roman" w:eastAsiaTheme="minorEastAsia" w:hAnsi="Times New Roman" w:cs="Times New Roman"/>
          <w:color w:val="000000" w:themeColor="text1"/>
          <w:sz w:val="26"/>
          <w:szCs w:val="26"/>
        </w:rPr>
        <w:t>inevitably</w:t>
      </w:r>
      <w:r w:rsidR="00AD546F" w:rsidRPr="00620EDD">
        <w:rPr>
          <w:rFonts w:ascii="Times New Roman" w:eastAsiaTheme="minorEastAsia" w:hAnsi="Times New Roman" w:cs="Times New Roman"/>
          <w:color w:val="000000" w:themeColor="text1"/>
          <w:sz w:val="26"/>
          <w:szCs w:val="26"/>
        </w:rPr>
        <w:t xml:space="preserve"> slow the response time to customer’s need and expectation. The TQM tools reject the multiple layers and state clean and profit. In fact, four or five levels of management </w:t>
      </w:r>
      <w:r w:rsidR="00BB0122" w:rsidRPr="00620EDD">
        <w:rPr>
          <w:rFonts w:ascii="Times New Roman" w:eastAsiaTheme="minorEastAsia" w:hAnsi="Times New Roman" w:cs="Times New Roman"/>
          <w:color w:val="000000" w:themeColor="text1"/>
          <w:sz w:val="26"/>
          <w:szCs w:val="26"/>
        </w:rPr>
        <w:t>are</w:t>
      </w:r>
      <w:r w:rsidR="00AD546F" w:rsidRPr="00620EDD">
        <w:rPr>
          <w:rFonts w:ascii="Times New Roman" w:eastAsiaTheme="minorEastAsia" w:hAnsi="Times New Roman" w:cs="Times New Roman"/>
          <w:color w:val="000000" w:themeColor="text1"/>
          <w:sz w:val="26"/>
          <w:szCs w:val="26"/>
        </w:rPr>
        <w:t xml:space="preserve"> considered ideal.</w:t>
      </w:r>
    </w:p>
    <w:p w:rsidR="00AD546F" w:rsidRPr="00620EDD" w:rsidRDefault="00AD546F" w:rsidP="00620EDD">
      <w:pPr>
        <w:spacing w:after="0" w:line="276" w:lineRule="auto"/>
        <w:jc w:val="both"/>
        <w:rPr>
          <w:rFonts w:ascii="Times New Roman" w:eastAsia="Times New Roman" w:hAnsi="Times New Roman" w:cs="Times New Roman"/>
          <w:sz w:val="26"/>
          <w:szCs w:val="26"/>
        </w:rPr>
      </w:pPr>
      <w:r w:rsidRPr="00620EDD">
        <w:rPr>
          <w:rFonts w:ascii="Times New Roman" w:eastAsiaTheme="minorEastAsia" w:hAnsi="Times New Roman" w:cs="Times New Roman"/>
          <w:b/>
          <w:bCs/>
          <w:color w:val="000000" w:themeColor="text1"/>
          <w:sz w:val="26"/>
          <w:szCs w:val="26"/>
        </w:rPr>
        <w:t>5.3</w:t>
      </w:r>
      <w:r w:rsidRPr="00620EDD">
        <w:rPr>
          <w:rFonts w:ascii="Times New Roman" w:eastAsiaTheme="minorEastAsia" w:hAnsi="Times New Roman" w:cs="Times New Roman"/>
          <w:b/>
          <w:bCs/>
          <w:color w:val="000000" w:themeColor="text1"/>
          <w:sz w:val="26"/>
          <w:szCs w:val="26"/>
        </w:rPr>
        <w:tab/>
      </w:r>
      <w:r w:rsidR="00F30BE7" w:rsidRPr="00620EDD">
        <w:rPr>
          <w:rFonts w:ascii="Times New Roman" w:eastAsiaTheme="minorEastAsia" w:hAnsi="Times New Roman" w:cs="Times New Roman"/>
          <w:b/>
          <w:bCs/>
          <w:color w:val="000000" w:themeColor="text1"/>
          <w:sz w:val="26"/>
          <w:szCs w:val="26"/>
        </w:rPr>
        <w:t>Recommendations</w:t>
      </w:r>
    </w:p>
    <w:p w:rsidR="00AD546F" w:rsidRPr="00620EDD" w:rsidRDefault="00AD546F" w:rsidP="00620EDD">
      <w:pPr>
        <w:spacing w:after="0" w:line="276" w:lineRule="auto"/>
        <w:ind w:firstLine="720"/>
        <w:jc w:val="both"/>
        <w:rPr>
          <w:rFonts w:ascii="Times New Roman" w:eastAsiaTheme="minorEastAsia" w:hAnsi="Times New Roman" w:cs="Times New Roman"/>
          <w:color w:val="000000" w:themeColor="text1"/>
          <w:sz w:val="26"/>
          <w:szCs w:val="26"/>
        </w:rPr>
      </w:pPr>
      <w:r w:rsidRPr="00620EDD">
        <w:rPr>
          <w:rFonts w:ascii="Times New Roman" w:eastAsiaTheme="minorEastAsia" w:hAnsi="Times New Roman" w:cs="Times New Roman"/>
          <w:color w:val="000000" w:themeColor="text1"/>
          <w:sz w:val="26"/>
          <w:szCs w:val="26"/>
        </w:rPr>
        <w:t>Based on the assertion in the conclusion and the result of information gathered in the paper work, the following recommendation are given to increase the effectiveness of an organization through the application of to</w:t>
      </w:r>
      <w:r w:rsidR="00717699" w:rsidRPr="00620EDD">
        <w:rPr>
          <w:rFonts w:ascii="Times New Roman" w:eastAsiaTheme="minorEastAsia" w:hAnsi="Times New Roman" w:cs="Times New Roman"/>
          <w:color w:val="000000" w:themeColor="text1"/>
          <w:sz w:val="26"/>
          <w:szCs w:val="26"/>
        </w:rPr>
        <w:t>tal quality management concept:</w:t>
      </w:r>
      <w:r w:rsidR="001402DA" w:rsidRPr="00620EDD">
        <w:rPr>
          <w:rFonts w:ascii="Times New Roman" w:eastAsiaTheme="minorEastAsia" w:hAnsi="Times New Roman" w:cs="Times New Roman"/>
          <w:color w:val="000000" w:themeColor="text1"/>
          <w:sz w:val="26"/>
          <w:szCs w:val="26"/>
        </w:rPr>
        <w:t xml:space="preserve"> </w:t>
      </w:r>
      <w:r w:rsidR="00717699" w:rsidRPr="00620EDD">
        <w:rPr>
          <w:rFonts w:ascii="Times New Roman" w:eastAsiaTheme="minorEastAsia" w:hAnsi="Times New Roman" w:cs="Times New Roman"/>
          <w:color w:val="000000" w:themeColor="text1"/>
          <w:sz w:val="26"/>
          <w:szCs w:val="26"/>
        </w:rPr>
        <w:t>The</w:t>
      </w:r>
      <w:r w:rsidRPr="00620EDD">
        <w:rPr>
          <w:rFonts w:ascii="Times New Roman" w:eastAsiaTheme="minorEastAsia" w:hAnsi="Times New Roman" w:cs="Times New Roman"/>
          <w:color w:val="000000" w:themeColor="text1"/>
          <w:sz w:val="26"/>
          <w:szCs w:val="26"/>
        </w:rPr>
        <w:t xml:space="preserve"> TQM should be embraced and full installed in the companies that are yet to initiate the philosophy. All does involved in production of tangible goods and service should identify the objectives and have a clear unambiguous mission statement upon which strategic policy and planning should be communicated to the entire work force</w:t>
      </w:r>
      <w:r w:rsidR="00717699" w:rsidRPr="00620EDD">
        <w:rPr>
          <w:rFonts w:ascii="Times New Roman" w:eastAsiaTheme="minorEastAsia" w:hAnsi="Times New Roman" w:cs="Times New Roman"/>
          <w:color w:val="000000" w:themeColor="text1"/>
          <w:sz w:val="26"/>
          <w:szCs w:val="26"/>
        </w:rPr>
        <w:t>.</w:t>
      </w:r>
      <w:r w:rsidR="001402DA" w:rsidRPr="00620EDD">
        <w:rPr>
          <w:rFonts w:ascii="Times New Roman" w:eastAsiaTheme="minorEastAsia" w:hAnsi="Times New Roman" w:cs="Times New Roman"/>
          <w:color w:val="000000" w:themeColor="text1"/>
          <w:sz w:val="26"/>
          <w:szCs w:val="26"/>
        </w:rPr>
        <w:t xml:space="preserve"> </w:t>
      </w:r>
      <w:r w:rsidR="00A82005" w:rsidRPr="00620EDD">
        <w:rPr>
          <w:rFonts w:ascii="Times New Roman" w:eastAsia="Times New Roman" w:hAnsi="Times New Roman" w:cs="Times New Roman"/>
          <w:sz w:val="26"/>
          <w:szCs w:val="26"/>
        </w:rPr>
        <w:t xml:space="preserve">The organization should collect and analyze data and draw conclusions about the factors that could enhance improved customer satisfaction at </w:t>
      </w:r>
      <w:r w:rsidR="00FA4F37" w:rsidRPr="00620EDD">
        <w:rPr>
          <w:rFonts w:ascii="Times New Roman" w:eastAsia="Times New Roman" w:hAnsi="Times New Roman" w:cs="Times New Roman"/>
          <w:sz w:val="26"/>
          <w:szCs w:val="26"/>
        </w:rPr>
        <w:t>U</w:t>
      </w:r>
      <w:r w:rsidR="00A82005" w:rsidRPr="00620EDD">
        <w:rPr>
          <w:rFonts w:ascii="Times New Roman" w:eastAsia="Times New Roman" w:hAnsi="Times New Roman" w:cs="Times New Roman"/>
          <w:sz w:val="26"/>
          <w:szCs w:val="26"/>
        </w:rPr>
        <w:t xml:space="preserve">nited </w:t>
      </w:r>
      <w:r w:rsidR="00FA4F37" w:rsidRPr="00620EDD">
        <w:rPr>
          <w:rFonts w:ascii="Times New Roman" w:eastAsia="Times New Roman" w:hAnsi="Times New Roman" w:cs="Times New Roman"/>
          <w:sz w:val="26"/>
          <w:szCs w:val="26"/>
        </w:rPr>
        <w:t>B</w:t>
      </w:r>
      <w:r w:rsidR="00A82005" w:rsidRPr="00620EDD">
        <w:rPr>
          <w:rFonts w:ascii="Times New Roman" w:eastAsia="Times New Roman" w:hAnsi="Times New Roman" w:cs="Times New Roman"/>
          <w:sz w:val="26"/>
          <w:szCs w:val="26"/>
        </w:rPr>
        <w:t>ank of Africa (UBA)</w:t>
      </w:r>
      <w:r w:rsidR="006F4724" w:rsidRPr="00620EDD">
        <w:rPr>
          <w:rFonts w:ascii="Times New Roman" w:eastAsia="Times New Roman" w:hAnsi="Times New Roman" w:cs="Times New Roman"/>
          <w:sz w:val="26"/>
          <w:szCs w:val="26"/>
        </w:rPr>
        <w:t xml:space="preserve"> and </w:t>
      </w:r>
      <w:r w:rsidR="00A82005" w:rsidRPr="00620EDD">
        <w:rPr>
          <w:rFonts w:ascii="Times New Roman" w:eastAsia="Times New Roman" w:hAnsi="Times New Roman" w:cs="Times New Roman"/>
          <w:sz w:val="26"/>
          <w:szCs w:val="26"/>
        </w:rPr>
        <w:t xml:space="preserve">determine how to establish </w:t>
      </w:r>
      <w:r w:rsidR="006F4724" w:rsidRPr="00620EDD">
        <w:rPr>
          <w:rFonts w:ascii="Times New Roman" w:eastAsia="Times New Roman" w:hAnsi="Times New Roman" w:cs="Times New Roman"/>
          <w:sz w:val="26"/>
          <w:szCs w:val="26"/>
        </w:rPr>
        <w:t>‘improved employee satisfaction at united bank of Africa (UBA)</w:t>
      </w:r>
      <w:r w:rsidR="001402DA" w:rsidRPr="00620EDD">
        <w:rPr>
          <w:rFonts w:ascii="Times New Roman" w:eastAsiaTheme="minorEastAsia" w:hAnsi="Times New Roman" w:cs="Times New Roman"/>
          <w:color w:val="000000" w:themeColor="text1"/>
          <w:sz w:val="26"/>
          <w:szCs w:val="26"/>
        </w:rPr>
        <w:t xml:space="preserve"> </w:t>
      </w:r>
      <w:r w:rsidR="00A82005" w:rsidRPr="00620EDD">
        <w:rPr>
          <w:rFonts w:ascii="Times New Roman" w:eastAsia="Times New Roman" w:hAnsi="Times New Roman" w:cs="Times New Roman"/>
          <w:sz w:val="26"/>
          <w:szCs w:val="26"/>
        </w:rPr>
        <w:t>To determine what specific training and development programmes should be</w:t>
      </w:r>
      <w:r w:rsidR="001402DA" w:rsidRPr="00620EDD">
        <w:rPr>
          <w:rFonts w:ascii="Times New Roman" w:eastAsia="Times New Roman" w:hAnsi="Times New Roman" w:cs="Times New Roman"/>
          <w:sz w:val="26"/>
          <w:szCs w:val="26"/>
        </w:rPr>
        <w:t xml:space="preserve"> </w:t>
      </w:r>
      <w:r w:rsidR="00A82005" w:rsidRPr="00620EDD">
        <w:rPr>
          <w:rFonts w:ascii="Times New Roman" w:eastAsia="Times New Roman" w:hAnsi="Times New Roman" w:cs="Times New Roman"/>
          <w:sz w:val="26"/>
          <w:szCs w:val="26"/>
        </w:rPr>
        <w:t xml:space="preserve">attended by the top and middle managers of </w:t>
      </w:r>
      <w:r w:rsidR="00FA4F37" w:rsidRPr="00620EDD">
        <w:rPr>
          <w:rFonts w:ascii="Times New Roman" w:eastAsia="Times New Roman" w:hAnsi="Times New Roman" w:cs="Times New Roman"/>
          <w:sz w:val="26"/>
          <w:szCs w:val="26"/>
        </w:rPr>
        <w:t>the U</w:t>
      </w:r>
      <w:r w:rsidR="00643F09" w:rsidRPr="00620EDD">
        <w:rPr>
          <w:rFonts w:ascii="Times New Roman" w:eastAsia="Times New Roman" w:hAnsi="Times New Roman" w:cs="Times New Roman"/>
          <w:sz w:val="26"/>
          <w:szCs w:val="26"/>
        </w:rPr>
        <w:t>nited</w:t>
      </w:r>
      <w:r w:rsidR="00FA4F37" w:rsidRPr="00620EDD">
        <w:rPr>
          <w:rFonts w:ascii="Times New Roman" w:eastAsia="Times New Roman" w:hAnsi="Times New Roman" w:cs="Times New Roman"/>
          <w:sz w:val="26"/>
          <w:szCs w:val="26"/>
        </w:rPr>
        <w:t xml:space="preserve"> B</w:t>
      </w:r>
      <w:r w:rsidR="00643F09" w:rsidRPr="00620EDD">
        <w:rPr>
          <w:rFonts w:ascii="Times New Roman" w:eastAsia="Times New Roman" w:hAnsi="Times New Roman" w:cs="Times New Roman"/>
          <w:sz w:val="26"/>
          <w:szCs w:val="26"/>
        </w:rPr>
        <w:t>ank of Africa (UBA) and</w:t>
      </w:r>
      <w:r w:rsidR="00A82005" w:rsidRPr="00620EDD">
        <w:rPr>
          <w:rFonts w:ascii="Times New Roman" w:eastAsia="Times New Roman" w:hAnsi="Times New Roman" w:cs="Times New Roman"/>
          <w:sz w:val="26"/>
          <w:szCs w:val="26"/>
        </w:rPr>
        <w:t xml:space="preserve"> be able to adapt to</w:t>
      </w:r>
      <w:r w:rsidR="001402DA" w:rsidRPr="00620EDD">
        <w:rPr>
          <w:rFonts w:ascii="Times New Roman" w:eastAsia="Times New Roman" w:hAnsi="Times New Roman" w:cs="Times New Roman"/>
          <w:sz w:val="26"/>
          <w:szCs w:val="26"/>
        </w:rPr>
        <w:t xml:space="preserve"> </w:t>
      </w:r>
      <w:r w:rsidR="00A82005" w:rsidRPr="00620EDD">
        <w:rPr>
          <w:rFonts w:ascii="Times New Roman" w:eastAsia="Times New Roman" w:hAnsi="Times New Roman" w:cs="Times New Roman"/>
          <w:sz w:val="26"/>
          <w:szCs w:val="26"/>
        </w:rPr>
        <w:t xml:space="preserve">the demands set by TQM to the institution </w:t>
      </w:r>
      <w:r w:rsidR="001402DA" w:rsidRPr="00620EDD">
        <w:rPr>
          <w:rFonts w:ascii="Times New Roman" w:eastAsiaTheme="minorEastAsia" w:hAnsi="Times New Roman" w:cs="Times New Roman"/>
          <w:color w:val="000000" w:themeColor="text1"/>
          <w:sz w:val="26"/>
          <w:szCs w:val="26"/>
        </w:rPr>
        <w:t xml:space="preserve"> </w:t>
      </w:r>
      <w:r w:rsidR="00A82005" w:rsidRPr="00620EDD">
        <w:rPr>
          <w:rFonts w:ascii="Times New Roman" w:eastAsia="Times New Roman" w:hAnsi="Times New Roman" w:cs="Times New Roman"/>
          <w:sz w:val="26"/>
          <w:szCs w:val="26"/>
        </w:rPr>
        <w:t xml:space="preserve">To determine what communication factors (frequency and intensity) </w:t>
      </w:r>
      <w:r w:rsidR="001402DA" w:rsidRPr="00620EDD">
        <w:rPr>
          <w:rFonts w:ascii="Times New Roman" w:eastAsia="Times New Roman" w:hAnsi="Times New Roman" w:cs="Times New Roman"/>
          <w:sz w:val="26"/>
          <w:szCs w:val="26"/>
        </w:rPr>
        <w:t>causes disruption</w:t>
      </w:r>
      <w:r w:rsidR="00A82005" w:rsidRPr="00620EDD">
        <w:rPr>
          <w:rFonts w:ascii="Times New Roman" w:eastAsia="Times New Roman" w:hAnsi="Times New Roman" w:cs="Times New Roman"/>
          <w:sz w:val="26"/>
          <w:szCs w:val="26"/>
        </w:rPr>
        <w:t xml:space="preserve"> between top management and the section heads at air force bases.</w:t>
      </w:r>
      <w:r w:rsidR="00F30BE7" w:rsidRPr="00620EDD">
        <w:rPr>
          <w:rFonts w:ascii="Times New Roman" w:eastAsiaTheme="minorEastAsia" w:hAnsi="Times New Roman" w:cs="Times New Roman"/>
          <w:color w:val="000000" w:themeColor="text1"/>
          <w:sz w:val="26"/>
          <w:szCs w:val="26"/>
        </w:rPr>
        <w:t xml:space="preserve"> </w:t>
      </w:r>
      <w:r w:rsidR="00A82005" w:rsidRPr="00620EDD">
        <w:rPr>
          <w:rFonts w:ascii="Times New Roman" w:eastAsiaTheme="minorEastAsia" w:hAnsi="Times New Roman" w:cs="Times New Roman"/>
          <w:color w:val="000000" w:themeColor="text1"/>
          <w:sz w:val="26"/>
          <w:szCs w:val="26"/>
        </w:rPr>
        <w:t>Finally</w:t>
      </w:r>
      <w:r w:rsidRPr="00620EDD">
        <w:rPr>
          <w:rFonts w:ascii="Times New Roman" w:eastAsiaTheme="minorEastAsia" w:hAnsi="Times New Roman" w:cs="Times New Roman"/>
          <w:color w:val="000000" w:themeColor="text1"/>
          <w:sz w:val="26"/>
          <w:szCs w:val="26"/>
        </w:rPr>
        <w:t>, organization should size its staff strength and make sure its organization structure is made simple and straight forward. The development and implementation of TQM should be a gradual process which will allow for easy adaption to the change in the organization and improve the rate of patronage which will ultimate yield profit.</w:t>
      </w:r>
    </w:p>
    <w:p w:rsidR="00AD546F" w:rsidRPr="00620EDD" w:rsidRDefault="00AD546F" w:rsidP="00620EDD">
      <w:pPr>
        <w:spacing w:after="0" w:line="276" w:lineRule="auto"/>
        <w:jc w:val="both"/>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jc w:val="center"/>
        <w:rPr>
          <w:rFonts w:ascii="Times New Roman" w:eastAsiaTheme="minorEastAsia" w:hAnsi="Times New Roman" w:cs="Times New Roman"/>
          <w:b/>
          <w:bCs/>
          <w:color w:val="000000" w:themeColor="text1"/>
          <w:sz w:val="26"/>
          <w:szCs w:val="26"/>
        </w:rPr>
      </w:pPr>
    </w:p>
    <w:p w:rsidR="001402DA" w:rsidRPr="00620EDD" w:rsidRDefault="001402DA" w:rsidP="00620EDD">
      <w:pPr>
        <w:spacing w:after="0" w:line="276" w:lineRule="auto"/>
        <w:rPr>
          <w:rFonts w:ascii="Times New Roman" w:eastAsiaTheme="minorEastAsia" w:hAnsi="Times New Roman" w:cs="Times New Roman"/>
          <w:b/>
          <w:bCs/>
          <w:color w:val="000000" w:themeColor="text1"/>
          <w:sz w:val="26"/>
          <w:szCs w:val="26"/>
        </w:rPr>
      </w:pPr>
    </w:p>
    <w:p w:rsidR="00F30BE7" w:rsidRPr="00620EDD" w:rsidRDefault="00F30BE7" w:rsidP="00620EDD">
      <w:pPr>
        <w:spacing w:after="0" w:line="276" w:lineRule="auto"/>
        <w:rPr>
          <w:rFonts w:ascii="Times New Roman" w:eastAsiaTheme="minorEastAsia" w:hAnsi="Times New Roman" w:cs="Times New Roman"/>
          <w:b/>
          <w:bCs/>
          <w:color w:val="000000" w:themeColor="text1"/>
          <w:sz w:val="26"/>
          <w:szCs w:val="26"/>
        </w:rPr>
      </w:pPr>
    </w:p>
    <w:p w:rsidR="00AD546F" w:rsidRPr="00620EDD" w:rsidRDefault="00AD546F" w:rsidP="00620EDD">
      <w:pPr>
        <w:spacing w:after="0" w:line="276" w:lineRule="auto"/>
        <w:jc w:val="center"/>
        <w:rPr>
          <w:rFonts w:ascii="Times New Roman" w:eastAsiaTheme="minorEastAsia" w:hAnsi="Times New Roman" w:cs="Times New Roman"/>
          <w:b/>
          <w:bCs/>
          <w:color w:val="000000" w:themeColor="text1"/>
          <w:sz w:val="26"/>
          <w:szCs w:val="26"/>
        </w:rPr>
      </w:pPr>
      <w:r w:rsidRPr="00620EDD">
        <w:rPr>
          <w:rFonts w:ascii="Times New Roman" w:eastAsiaTheme="minorEastAsia" w:hAnsi="Times New Roman" w:cs="Times New Roman"/>
          <w:b/>
          <w:bCs/>
          <w:color w:val="000000" w:themeColor="text1"/>
          <w:sz w:val="26"/>
          <w:szCs w:val="26"/>
        </w:rPr>
        <w:t>REFERENCES</w:t>
      </w:r>
    </w:p>
    <w:p w:rsidR="00754627" w:rsidRPr="00620EDD" w:rsidRDefault="00754627" w:rsidP="00620EDD">
      <w:pPr>
        <w:spacing w:after="0" w:line="276" w:lineRule="auto"/>
        <w:jc w:val="center"/>
        <w:rPr>
          <w:rFonts w:ascii="Times New Roman" w:eastAsiaTheme="minorEastAsia" w:hAnsi="Times New Roman" w:cs="Times New Roman"/>
          <w:b/>
          <w:bCs/>
          <w:color w:val="000000" w:themeColor="text1"/>
          <w:sz w:val="26"/>
          <w:szCs w:val="26"/>
        </w:rPr>
      </w:pPr>
    </w:p>
    <w:p w:rsidR="00AD546F" w:rsidRPr="00620EDD" w:rsidRDefault="00AD546F" w:rsidP="00620EDD">
      <w:pPr>
        <w:spacing w:after="0" w:line="276" w:lineRule="auto"/>
        <w:ind w:left="720" w:hanging="720"/>
        <w:jc w:val="both"/>
        <w:rPr>
          <w:rFonts w:ascii="Times New Roman" w:eastAsiaTheme="minorEastAsia" w:hAnsi="Times New Roman" w:cs="Times New Roman"/>
          <w:color w:val="000000" w:themeColor="text1"/>
          <w:sz w:val="26"/>
          <w:szCs w:val="26"/>
        </w:rPr>
      </w:pPr>
      <w:r w:rsidRPr="00620EDD">
        <w:rPr>
          <w:rFonts w:ascii="Times New Roman" w:eastAsiaTheme="minorEastAsia" w:hAnsi="Times New Roman" w:cs="Times New Roman"/>
          <w:color w:val="000000" w:themeColor="text1"/>
          <w:sz w:val="26"/>
          <w:szCs w:val="26"/>
        </w:rPr>
        <w:t>Andrew, R. (1995). Corporate in Training Americanist A</w:t>
      </w:r>
      <w:r w:rsidR="00985470" w:rsidRPr="00620EDD">
        <w:rPr>
          <w:rFonts w:ascii="Times New Roman" w:eastAsiaTheme="minorEastAsia" w:hAnsi="Times New Roman" w:cs="Times New Roman"/>
          <w:color w:val="000000" w:themeColor="text1"/>
          <w:sz w:val="26"/>
          <w:szCs w:val="26"/>
        </w:rPr>
        <w:t xml:space="preserve">ssociating New York. Kenneth R. </w:t>
      </w:r>
      <w:r w:rsidRPr="00620EDD">
        <w:rPr>
          <w:rFonts w:ascii="Times New Roman" w:eastAsiaTheme="minorEastAsia" w:hAnsi="Times New Roman" w:cs="Times New Roman"/>
          <w:color w:val="000000" w:themeColor="text1"/>
          <w:sz w:val="26"/>
          <w:szCs w:val="26"/>
        </w:rPr>
        <w:t>Andrews (1989), Ethics in Practice”.</w:t>
      </w:r>
    </w:p>
    <w:p w:rsidR="00985470" w:rsidRPr="00620EDD" w:rsidRDefault="00985470" w:rsidP="00620EDD">
      <w:pPr>
        <w:pStyle w:val="referencesleft"/>
        <w:spacing w:line="276" w:lineRule="auto"/>
        <w:ind w:left="720" w:hanging="720"/>
        <w:jc w:val="both"/>
        <w:rPr>
          <w:sz w:val="26"/>
          <w:szCs w:val="26"/>
        </w:rPr>
      </w:pPr>
      <w:r w:rsidRPr="00620EDD">
        <w:rPr>
          <w:sz w:val="26"/>
          <w:szCs w:val="26"/>
        </w:rPr>
        <w:t xml:space="preserve">Abemathy, W. J., &amp; Utterback, J. M. (1978). Patterns of industrial innovation. </w:t>
      </w:r>
      <w:r w:rsidRPr="00620EDD">
        <w:rPr>
          <w:rStyle w:val="italic"/>
          <w:sz w:val="26"/>
          <w:szCs w:val="26"/>
        </w:rPr>
        <w:t>Technology Review,</w:t>
      </w:r>
      <w:r w:rsidRPr="00620EDD">
        <w:rPr>
          <w:sz w:val="26"/>
          <w:szCs w:val="26"/>
        </w:rPr>
        <w:t xml:space="preserve"> (June/July), 41-47.</w:t>
      </w:r>
    </w:p>
    <w:p w:rsidR="00985470" w:rsidRPr="00620EDD" w:rsidRDefault="00985470" w:rsidP="00620EDD">
      <w:pPr>
        <w:pStyle w:val="referencesleft"/>
        <w:spacing w:line="276" w:lineRule="auto"/>
        <w:ind w:left="720" w:hanging="720"/>
        <w:jc w:val="both"/>
        <w:rPr>
          <w:sz w:val="26"/>
          <w:szCs w:val="26"/>
        </w:rPr>
      </w:pPr>
      <w:r w:rsidRPr="00620EDD">
        <w:rPr>
          <w:sz w:val="26"/>
          <w:szCs w:val="26"/>
        </w:rPr>
        <w:t xml:space="preserve">Adam, E. E.,, Jr., &amp;Swamidass, P. M. (1989). Assessing operations management from a strategic perspective. </w:t>
      </w:r>
      <w:r w:rsidRPr="00620EDD">
        <w:rPr>
          <w:rStyle w:val="italic"/>
          <w:sz w:val="26"/>
          <w:szCs w:val="26"/>
        </w:rPr>
        <w:t xml:space="preserve">Journal of Management, 15, </w:t>
      </w:r>
      <w:r w:rsidRPr="00620EDD">
        <w:rPr>
          <w:sz w:val="26"/>
          <w:szCs w:val="26"/>
        </w:rPr>
        <w:t>181-203.</w:t>
      </w:r>
    </w:p>
    <w:p w:rsidR="00985470" w:rsidRPr="00620EDD" w:rsidRDefault="00985470" w:rsidP="00620EDD">
      <w:pPr>
        <w:pStyle w:val="referencesleft"/>
        <w:spacing w:line="276" w:lineRule="auto"/>
        <w:ind w:left="720" w:hanging="720"/>
        <w:jc w:val="both"/>
        <w:rPr>
          <w:sz w:val="26"/>
          <w:szCs w:val="26"/>
        </w:rPr>
      </w:pPr>
      <w:r w:rsidRPr="00620EDD">
        <w:rPr>
          <w:sz w:val="26"/>
          <w:szCs w:val="26"/>
        </w:rPr>
        <w:t xml:space="preserve">Ahire, S. L. (1996). TQM age versus quality: An empirical investigation. </w:t>
      </w:r>
      <w:r w:rsidRPr="00620EDD">
        <w:rPr>
          <w:rStyle w:val="italic"/>
          <w:sz w:val="26"/>
          <w:szCs w:val="26"/>
        </w:rPr>
        <w:t>Production and Inventory Management Journal,</w:t>
      </w:r>
      <w:r w:rsidRPr="00620EDD">
        <w:rPr>
          <w:sz w:val="26"/>
          <w:szCs w:val="26"/>
        </w:rPr>
        <w:t xml:space="preserve"> 37(1), 18-23.</w:t>
      </w:r>
    </w:p>
    <w:p w:rsidR="00985470" w:rsidRPr="00620EDD" w:rsidRDefault="00985470" w:rsidP="00620EDD">
      <w:pPr>
        <w:pStyle w:val="referencesleft"/>
        <w:spacing w:line="276" w:lineRule="auto"/>
        <w:ind w:left="720" w:hanging="720"/>
        <w:jc w:val="both"/>
        <w:rPr>
          <w:sz w:val="26"/>
          <w:szCs w:val="26"/>
        </w:rPr>
      </w:pPr>
      <w:r w:rsidRPr="00620EDD">
        <w:rPr>
          <w:sz w:val="26"/>
          <w:szCs w:val="26"/>
        </w:rPr>
        <w:t xml:space="preserve">Ahire, S. L., Golhar, D. Y., &amp; Waller, M. A. (1996). Development and validation of TQM implementation constructs. </w:t>
      </w:r>
      <w:r w:rsidRPr="00620EDD">
        <w:rPr>
          <w:rStyle w:val="italic"/>
          <w:sz w:val="26"/>
          <w:szCs w:val="26"/>
        </w:rPr>
        <w:t>Decision Sciences, 27,</w:t>
      </w:r>
      <w:r w:rsidRPr="00620EDD">
        <w:rPr>
          <w:sz w:val="26"/>
          <w:szCs w:val="26"/>
        </w:rPr>
        <w:t xml:space="preserve"> 23-56.</w:t>
      </w:r>
    </w:p>
    <w:p w:rsidR="00985470" w:rsidRPr="00620EDD" w:rsidRDefault="00985470" w:rsidP="00620EDD">
      <w:pPr>
        <w:pStyle w:val="referencesleft"/>
        <w:spacing w:line="276" w:lineRule="auto"/>
        <w:ind w:left="720" w:hanging="720"/>
        <w:jc w:val="both"/>
        <w:rPr>
          <w:sz w:val="26"/>
          <w:szCs w:val="26"/>
        </w:rPr>
      </w:pPr>
      <w:r w:rsidRPr="00620EDD">
        <w:rPr>
          <w:sz w:val="26"/>
          <w:szCs w:val="26"/>
        </w:rPr>
        <w:t xml:space="preserve">Ahire, S. L,,Landeros, R., &amp;Golhar, D. Y. (1995). Total quality management: A literature review and an agenda for future research. </w:t>
      </w:r>
      <w:r w:rsidRPr="00620EDD">
        <w:rPr>
          <w:rStyle w:val="italic"/>
          <w:sz w:val="26"/>
          <w:szCs w:val="26"/>
        </w:rPr>
        <w:t>Production and Operations Management, 4,</w:t>
      </w:r>
      <w:r w:rsidRPr="00620EDD">
        <w:rPr>
          <w:sz w:val="26"/>
          <w:szCs w:val="26"/>
        </w:rPr>
        <w:t xml:space="preserve"> 277-306.</w:t>
      </w:r>
    </w:p>
    <w:p w:rsidR="00892564" w:rsidRPr="00620EDD" w:rsidRDefault="00892564" w:rsidP="00620EDD">
      <w:pPr>
        <w:spacing w:after="0" w:line="276" w:lineRule="auto"/>
        <w:ind w:left="720" w:hanging="72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Baba, M., Kamibeppu, T., &amp; Shimada, K. (2001). “What universities can learn from corporations about quality control of students: A proposal from Japanese perspective”. Total QualityManagement, 12, 1 59-166.</w:t>
      </w:r>
    </w:p>
    <w:p w:rsidR="00892564" w:rsidRPr="00620EDD" w:rsidRDefault="00892564" w:rsidP="00620EDD">
      <w:pPr>
        <w:spacing w:after="0" w:line="276" w:lineRule="auto"/>
        <w:ind w:left="630" w:hanging="63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Barnabè F. and Riccaboni A. (2007), “Which role for performance measurement systems in higher education?  Focus on quality assurance in Italy”. Studies in Educational Evaluation 33, 302–319</w:t>
      </w:r>
    </w:p>
    <w:p w:rsidR="00C46C0D" w:rsidRPr="00620EDD" w:rsidRDefault="00C46C0D" w:rsidP="00620EDD">
      <w:pPr>
        <w:spacing w:after="0" w:line="276" w:lineRule="auto"/>
        <w:ind w:left="630" w:hanging="63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Becket, N. and Brookes, M. (2008). “Quality management practices in higher education-what quality are we actually enhancing”. Oxford brooks university, Oxford. Journal of hospitability, leisure, sport and tourism education. Vol:7 No:1.</w:t>
      </w:r>
    </w:p>
    <w:p w:rsidR="00C2530E" w:rsidRPr="00620EDD" w:rsidRDefault="00C2530E" w:rsidP="00620EDD">
      <w:pPr>
        <w:spacing w:after="0" w:line="276" w:lineRule="auto"/>
        <w:ind w:left="630" w:hanging="63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 xml:space="preserve">Feigenbaum, A. V. (1983) Total Quality Control. McGraw Hill, New York. Various books on Total Quality Management in Education </w:t>
      </w:r>
    </w:p>
    <w:p w:rsidR="00573436" w:rsidRPr="00620EDD" w:rsidRDefault="00573436" w:rsidP="00620EDD">
      <w:pPr>
        <w:spacing w:after="0" w:line="276" w:lineRule="auto"/>
        <w:ind w:left="630" w:hanging="63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Kato, M. M. (2010). Japanese Management and Total Quality Management (TQM) -The Application in Higher Education Institutions. International Journal of Management and Innovation, 2(2).</w:t>
      </w:r>
    </w:p>
    <w:p w:rsidR="00573436" w:rsidRPr="00620EDD" w:rsidRDefault="00573436" w:rsidP="00620EDD">
      <w:pPr>
        <w:spacing w:after="0" w:line="276" w:lineRule="auto"/>
        <w:ind w:left="540" w:hanging="54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Kaufman, R., and .Zahnm D. (2010). Quality management plus: The Continuous Improvement of Education. Newbury Park:Corwin Press.</w:t>
      </w:r>
    </w:p>
    <w:p w:rsidR="00573436" w:rsidRPr="00620EDD" w:rsidRDefault="00573436" w:rsidP="00620EDD">
      <w:pPr>
        <w:spacing w:after="0" w:line="276" w:lineRule="auto"/>
        <w:ind w:left="540" w:hanging="540"/>
        <w:jc w:val="both"/>
        <w:rPr>
          <w:rFonts w:ascii="Times New Roman" w:eastAsia="Times New Roman" w:hAnsi="Times New Roman" w:cs="Times New Roman"/>
          <w:sz w:val="26"/>
          <w:szCs w:val="26"/>
        </w:rPr>
      </w:pPr>
      <w:r w:rsidRPr="00620EDD">
        <w:rPr>
          <w:rFonts w:ascii="Times New Roman" w:eastAsia="Times New Roman" w:hAnsi="Times New Roman" w:cs="Times New Roman"/>
          <w:sz w:val="26"/>
          <w:szCs w:val="26"/>
        </w:rPr>
        <w:t xml:space="preserve">Koslowski, A. Fred. (2006). “Quality and assessment in context: a brief review”. Quality assurance in education.Vol.14. No. 3.Lillie, E. (2003), “Convergence and divergence: </w:t>
      </w:r>
    </w:p>
    <w:p w:rsidR="00AD546F" w:rsidRPr="00620EDD" w:rsidRDefault="00AD546F" w:rsidP="00620EDD">
      <w:pPr>
        <w:spacing w:after="0" w:line="276" w:lineRule="auto"/>
        <w:ind w:left="720" w:hanging="720"/>
        <w:jc w:val="both"/>
        <w:rPr>
          <w:rFonts w:ascii="Times New Roman" w:eastAsiaTheme="minorEastAsia" w:hAnsi="Times New Roman" w:cs="Times New Roman"/>
          <w:color w:val="000000" w:themeColor="text1"/>
          <w:sz w:val="26"/>
          <w:szCs w:val="26"/>
        </w:rPr>
      </w:pPr>
      <w:r w:rsidRPr="00620EDD">
        <w:rPr>
          <w:rFonts w:ascii="Times New Roman" w:eastAsiaTheme="minorEastAsia" w:hAnsi="Times New Roman" w:cs="Times New Roman"/>
          <w:color w:val="000000" w:themeColor="text1"/>
          <w:sz w:val="26"/>
          <w:szCs w:val="26"/>
        </w:rPr>
        <w:t>Marshall Sashkin and Kenneth, J.K. Putting Total Quality Improvement to Work Sanfraciso Beret Koebler Publishers, 1993 p.39.</w:t>
      </w:r>
    </w:p>
    <w:p w:rsidR="00AD546F" w:rsidRPr="00620EDD" w:rsidRDefault="00AD546F" w:rsidP="00620EDD">
      <w:pPr>
        <w:spacing w:after="0" w:line="276" w:lineRule="auto"/>
        <w:ind w:left="720" w:hanging="720"/>
        <w:jc w:val="both"/>
        <w:rPr>
          <w:rFonts w:ascii="Times New Roman" w:eastAsiaTheme="minorEastAsia" w:hAnsi="Times New Roman" w:cs="Times New Roman"/>
          <w:color w:val="000000" w:themeColor="text1"/>
          <w:sz w:val="26"/>
          <w:szCs w:val="26"/>
        </w:rPr>
      </w:pPr>
      <w:r w:rsidRPr="00620EDD">
        <w:rPr>
          <w:rFonts w:ascii="Times New Roman" w:eastAsiaTheme="minorEastAsia" w:hAnsi="Times New Roman" w:cs="Times New Roman"/>
          <w:color w:val="000000" w:themeColor="text1"/>
          <w:sz w:val="26"/>
          <w:szCs w:val="26"/>
        </w:rPr>
        <w:t>Richard, J. Schonberger Japans Manufacturing Techniques the Hidden Lesson in Simplicity (YT/ Orka Press 1982).</w:t>
      </w:r>
    </w:p>
    <w:p w:rsidR="00615E1F" w:rsidRPr="00620EDD" w:rsidRDefault="00AD546F" w:rsidP="00620EDD">
      <w:pPr>
        <w:spacing w:line="276" w:lineRule="auto"/>
        <w:jc w:val="center"/>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br w:type="page"/>
      </w:r>
      <w:r w:rsidR="00615E1F" w:rsidRPr="00620EDD">
        <w:rPr>
          <w:rFonts w:ascii="Times New Roman" w:hAnsi="Times New Roman" w:cs="Times New Roman"/>
          <w:b/>
          <w:color w:val="000000" w:themeColor="text1"/>
          <w:sz w:val="26"/>
          <w:szCs w:val="26"/>
        </w:rPr>
        <w:t>A</w:t>
      </w:r>
      <w:r w:rsidR="00707376" w:rsidRPr="00620EDD">
        <w:rPr>
          <w:rFonts w:ascii="Times New Roman" w:hAnsi="Times New Roman" w:cs="Times New Roman"/>
          <w:b/>
          <w:color w:val="000000" w:themeColor="text1"/>
          <w:sz w:val="26"/>
          <w:szCs w:val="26"/>
        </w:rPr>
        <w:t>P</w:t>
      </w:r>
      <w:r w:rsidR="00615E1F" w:rsidRPr="00620EDD">
        <w:rPr>
          <w:rFonts w:ascii="Times New Roman" w:hAnsi="Times New Roman" w:cs="Times New Roman"/>
          <w:b/>
          <w:color w:val="000000" w:themeColor="text1"/>
          <w:sz w:val="26"/>
          <w:szCs w:val="26"/>
        </w:rPr>
        <w:t>PENDIX</w:t>
      </w:r>
    </w:p>
    <w:p w:rsidR="00615E1F" w:rsidRPr="00620EDD" w:rsidRDefault="00615E1F" w:rsidP="00620EDD">
      <w:pPr>
        <w:pStyle w:val="Default"/>
        <w:spacing w:line="276" w:lineRule="auto"/>
        <w:ind w:left="4320"/>
        <w:jc w:val="both"/>
        <w:rPr>
          <w:color w:val="000000" w:themeColor="text1"/>
          <w:sz w:val="26"/>
          <w:szCs w:val="26"/>
        </w:rPr>
      </w:pPr>
      <w:r w:rsidRPr="00620EDD">
        <w:rPr>
          <w:color w:val="000000" w:themeColor="text1"/>
          <w:sz w:val="26"/>
          <w:szCs w:val="26"/>
        </w:rPr>
        <w:t>Department of Business Administration</w:t>
      </w:r>
      <w:r w:rsidR="007C17FD" w:rsidRPr="00620EDD">
        <w:rPr>
          <w:color w:val="000000" w:themeColor="text1"/>
          <w:sz w:val="26"/>
          <w:szCs w:val="26"/>
        </w:rPr>
        <w:t xml:space="preserve"> and Management</w:t>
      </w:r>
      <w:r w:rsidRPr="00620EDD">
        <w:rPr>
          <w:color w:val="000000" w:themeColor="text1"/>
          <w:sz w:val="26"/>
          <w:szCs w:val="26"/>
        </w:rPr>
        <w:t>,</w:t>
      </w:r>
    </w:p>
    <w:p w:rsidR="00615E1F" w:rsidRPr="00620EDD" w:rsidRDefault="00615E1F" w:rsidP="00620EDD">
      <w:pPr>
        <w:pStyle w:val="Default"/>
        <w:spacing w:line="276" w:lineRule="auto"/>
        <w:ind w:left="3600" w:firstLine="720"/>
        <w:jc w:val="both"/>
        <w:rPr>
          <w:color w:val="000000" w:themeColor="text1"/>
          <w:sz w:val="26"/>
          <w:szCs w:val="26"/>
        </w:rPr>
      </w:pPr>
      <w:r w:rsidRPr="00620EDD">
        <w:rPr>
          <w:color w:val="000000" w:themeColor="text1"/>
          <w:sz w:val="26"/>
          <w:szCs w:val="26"/>
        </w:rPr>
        <w:t>Institute of Finance and Management Studies,</w:t>
      </w:r>
    </w:p>
    <w:p w:rsidR="00615E1F" w:rsidRPr="00620EDD" w:rsidRDefault="00615E1F" w:rsidP="00620EDD">
      <w:pPr>
        <w:pStyle w:val="Default"/>
        <w:spacing w:line="276" w:lineRule="auto"/>
        <w:ind w:left="3600" w:firstLine="720"/>
        <w:jc w:val="both"/>
        <w:rPr>
          <w:color w:val="000000" w:themeColor="text1"/>
          <w:sz w:val="26"/>
          <w:szCs w:val="26"/>
        </w:rPr>
      </w:pPr>
      <w:r w:rsidRPr="00620EDD">
        <w:rPr>
          <w:color w:val="000000" w:themeColor="text1"/>
          <w:sz w:val="26"/>
          <w:szCs w:val="26"/>
        </w:rPr>
        <w:t>Kwara State Polytechnic,</w:t>
      </w:r>
    </w:p>
    <w:p w:rsidR="00615E1F" w:rsidRPr="00620EDD" w:rsidRDefault="00615E1F" w:rsidP="00620EDD">
      <w:pPr>
        <w:pStyle w:val="Default"/>
        <w:spacing w:line="276" w:lineRule="auto"/>
        <w:jc w:val="both"/>
        <w:rPr>
          <w:color w:val="000000" w:themeColor="text1"/>
          <w:sz w:val="26"/>
          <w:szCs w:val="26"/>
        </w:rPr>
      </w:pPr>
      <w:r w:rsidRPr="00620EDD">
        <w:rPr>
          <w:color w:val="000000" w:themeColor="text1"/>
          <w:sz w:val="26"/>
          <w:szCs w:val="26"/>
        </w:rPr>
        <w:t>Dear Respondents,</w:t>
      </w:r>
    </w:p>
    <w:p w:rsidR="00615E1F" w:rsidRPr="00620EDD" w:rsidRDefault="00615E1F" w:rsidP="00620EDD">
      <w:pPr>
        <w:pStyle w:val="Default"/>
        <w:spacing w:line="276" w:lineRule="auto"/>
        <w:ind w:firstLine="720"/>
        <w:jc w:val="both"/>
        <w:rPr>
          <w:color w:val="000000" w:themeColor="text1"/>
          <w:sz w:val="26"/>
          <w:szCs w:val="26"/>
        </w:rPr>
      </w:pPr>
      <w:r w:rsidRPr="00620EDD">
        <w:rPr>
          <w:color w:val="000000" w:themeColor="text1"/>
          <w:sz w:val="26"/>
          <w:szCs w:val="26"/>
        </w:rPr>
        <w:t xml:space="preserve">I am undergraduate student presently studying H.N.D </w:t>
      </w:r>
      <w:r w:rsidR="007C17FD" w:rsidRPr="00620EDD">
        <w:rPr>
          <w:color w:val="000000" w:themeColor="text1"/>
          <w:sz w:val="26"/>
          <w:szCs w:val="26"/>
        </w:rPr>
        <w:t xml:space="preserve">in </w:t>
      </w:r>
      <w:r w:rsidRPr="00620EDD">
        <w:rPr>
          <w:color w:val="000000" w:themeColor="text1"/>
          <w:sz w:val="26"/>
          <w:szCs w:val="26"/>
        </w:rPr>
        <w:t xml:space="preserve">Business Administration </w:t>
      </w:r>
      <w:r w:rsidR="007C17FD" w:rsidRPr="00620EDD">
        <w:rPr>
          <w:color w:val="000000" w:themeColor="text1"/>
          <w:sz w:val="26"/>
          <w:szCs w:val="26"/>
        </w:rPr>
        <w:t>and Management,</w:t>
      </w:r>
      <w:r w:rsidR="009260E7" w:rsidRPr="00620EDD">
        <w:rPr>
          <w:color w:val="000000" w:themeColor="text1"/>
          <w:sz w:val="26"/>
          <w:szCs w:val="26"/>
        </w:rPr>
        <w:t xml:space="preserve"> </w:t>
      </w:r>
      <w:r w:rsidRPr="00620EDD">
        <w:rPr>
          <w:color w:val="000000" w:themeColor="text1"/>
          <w:sz w:val="26"/>
          <w:szCs w:val="26"/>
        </w:rPr>
        <w:t>Kwara state polytechnic, Ilorin Kwara state, as part of the</w:t>
      </w:r>
      <w:r w:rsidR="007C17FD" w:rsidRPr="00620EDD">
        <w:rPr>
          <w:color w:val="000000" w:themeColor="text1"/>
          <w:sz w:val="26"/>
          <w:szCs w:val="26"/>
        </w:rPr>
        <w:t xml:space="preserve"> requirements for the </w:t>
      </w:r>
      <w:r w:rsidRPr="00620EDD">
        <w:rPr>
          <w:color w:val="000000" w:themeColor="text1"/>
          <w:sz w:val="26"/>
          <w:szCs w:val="26"/>
        </w:rPr>
        <w:t xml:space="preserve"> award of Higher National diploma in Business Administration</w:t>
      </w:r>
      <w:r w:rsidR="007C17FD" w:rsidRPr="00620EDD">
        <w:rPr>
          <w:color w:val="000000" w:themeColor="text1"/>
          <w:sz w:val="26"/>
          <w:szCs w:val="26"/>
        </w:rPr>
        <w:t xml:space="preserve"> and Management</w:t>
      </w:r>
      <w:r w:rsidRPr="00620EDD">
        <w:rPr>
          <w:color w:val="000000" w:themeColor="text1"/>
          <w:sz w:val="26"/>
          <w:szCs w:val="26"/>
        </w:rPr>
        <w:t>; I am carrying a research on “</w:t>
      </w:r>
      <w:r w:rsidR="00E96F74" w:rsidRPr="00620EDD">
        <w:rPr>
          <w:color w:val="000000" w:themeColor="text1"/>
          <w:sz w:val="26"/>
          <w:szCs w:val="26"/>
        </w:rPr>
        <w:t>Effect</w:t>
      </w:r>
      <w:r w:rsidR="00B4528F" w:rsidRPr="00620EDD">
        <w:rPr>
          <w:color w:val="000000" w:themeColor="text1"/>
          <w:sz w:val="26"/>
          <w:szCs w:val="26"/>
        </w:rPr>
        <w:t xml:space="preserve"> of Total Quality Management on the Organizational Performance, using the United Bank of Africa as a  study. </w:t>
      </w:r>
      <w:r w:rsidR="001402DA" w:rsidRPr="00620EDD">
        <w:rPr>
          <w:color w:val="000000" w:themeColor="text1"/>
          <w:sz w:val="26"/>
          <w:szCs w:val="26"/>
        </w:rPr>
        <w:t xml:space="preserve"> </w:t>
      </w:r>
      <w:r w:rsidRPr="00620EDD">
        <w:rPr>
          <w:color w:val="000000" w:themeColor="text1"/>
          <w:sz w:val="26"/>
          <w:szCs w:val="26"/>
        </w:rPr>
        <w:t xml:space="preserve">The </w:t>
      </w:r>
      <w:r w:rsidR="002D7217" w:rsidRPr="00620EDD">
        <w:rPr>
          <w:color w:val="000000" w:themeColor="text1"/>
          <w:sz w:val="26"/>
          <w:szCs w:val="26"/>
        </w:rPr>
        <w:t>study</w:t>
      </w:r>
      <w:r w:rsidRPr="00620EDD">
        <w:rPr>
          <w:color w:val="000000" w:themeColor="text1"/>
          <w:sz w:val="26"/>
          <w:szCs w:val="26"/>
        </w:rPr>
        <w:t xml:space="preserve"> shall ensure that high confidentiality is maintained with any information provided by you.</w:t>
      </w:r>
      <w:r w:rsidR="001402DA" w:rsidRPr="00620EDD">
        <w:rPr>
          <w:color w:val="000000" w:themeColor="text1"/>
          <w:sz w:val="26"/>
          <w:szCs w:val="26"/>
        </w:rPr>
        <w:t xml:space="preserve"> </w:t>
      </w:r>
      <w:r w:rsidRPr="00620EDD">
        <w:rPr>
          <w:color w:val="000000" w:themeColor="text1"/>
          <w:sz w:val="26"/>
          <w:szCs w:val="26"/>
        </w:rPr>
        <w:t xml:space="preserve">Thanks for your cooperation </w:t>
      </w:r>
    </w:p>
    <w:p w:rsidR="00615E1F" w:rsidRPr="00620EDD" w:rsidRDefault="00615E1F" w:rsidP="00620EDD">
      <w:pPr>
        <w:pStyle w:val="Default"/>
        <w:spacing w:line="276" w:lineRule="auto"/>
        <w:ind w:left="1134" w:hanging="1134"/>
        <w:jc w:val="both"/>
        <w:rPr>
          <w:color w:val="000000" w:themeColor="text1"/>
          <w:sz w:val="26"/>
          <w:szCs w:val="26"/>
        </w:rPr>
      </w:pPr>
    </w:p>
    <w:p w:rsidR="00AD546F" w:rsidRPr="00620EDD" w:rsidRDefault="00AD546F" w:rsidP="00620EDD">
      <w:pPr>
        <w:pStyle w:val="Default"/>
        <w:spacing w:line="276" w:lineRule="auto"/>
        <w:ind w:left="6174"/>
        <w:jc w:val="both"/>
        <w:rPr>
          <w:b/>
          <w:color w:val="000000" w:themeColor="text1"/>
          <w:sz w:val="26"/>
          <w:szCs w:val="26"/>
        </w:rPr>
      </w:pPr>
      <w:r w:rsidRPr="00620EDD">
        <w:rPr>
          <w:b/>
          <w:color w:val="000000" w:themeColor="text1"/>
          <w:sz w:val="26"/>
          <w:szCs w:val="26"/>
        </w:rPr>
        <w:t>Yours faithfully,</w:t>
      </w:r>
    </w:p>
    <w:p w:rsidR="00AD546F" w:rsidRPr="00620EDD" w:rsidRDefault="00ED4C03" w:rsidP="00620EDD">
      <w:pPr>
        <w:pStyle w:val="NoSpacing"/>
        <w:spacing w:line="276" w:lineRule="auto"/>
        <w:rPr>
          <w:rFonts w:ascii="Times New Roman" w:hAnsi="Times New Roman" w:cs="Times New Roman"/>
          <w:b/>
          <w:sz w:val="26"/>
          <w:szCs w:val="26"/>
        </w:rPr>
      </w:pPr>
      <w:r w:rsidRPr="00620EDD">
        <w:rPr>
          <w:rFonts w:ascii="Times New Roman" w:hAnsi="Times New Roman" w:cs="Times New Roman"/>
          <w:b/>
          <w:sz w:val="26"/>
          <w:szCs w:val="26"/>
        </w:rPr>
        <w:t xml:space="preserve">                                             </w:t>
      </w:r>
      <w:r w:rsidR="001402DA" w:rsidRPr="00620EDD">
        <w:rPr>
          <w:rFonts w:ascii="Times New Roman" w:hAnsi="Times New Roman" w:cs="Times New Roman"/>
          <w:b/>
          <w:sz w:val="26"/>
          <w:szCs w:val="26"/>
        </w:rPr>
        <w:t xml:space="preserve">     </w:t>
      </w:r>
      <w:r w:rsidR="00754627" w:rsidRPr="00620EDD">
        <w:rPr>
          <w:rFonts w:ascii="Times New Roman" w:hAnsi="Times New Roman" w:cs="Times New Roman"/>
          <w:b/>
          <w:sz w:val="26"/>
          <w:szCs w:val="26"/>
        </w:rPr>
        <w:tab/>
      </w:r>
      <w:r w:rsidR="00754627" w:rsidRPr="00620EDD">
        <w:rPr>
          <w:rFonts w:ascii="Times New Roman" w:hAnsi="Times New Roman" w:cs="Times New Roman"/>
          <w:b/>
          <w:sz w:val="26"/>
          <w:szCs w:val="26"/>
        </w:rPr>
        <w:tab/>
      </w:r>
      <w:r w:rsidR="00754627" w:rsidRPr="00620EDD">
        <w:rPr>
          <w:rFonts w:ascii="Times New Roman" w:hAnsi="Times New Roman" w:cs="Times New Roman"/>
          <w:b/>
          <w:sz w:val="26"/>
          <w:szCs w:val="26"/>
        </w:rPr>
        <w:tab/>
      </w:r>
      <w:r w:rsidR="005010C0" w:rsidRPr="00620EDD">
        <w:rPr>
          <w:rFonts w:ascii="Times New Roman" w:hAnsi="Times New Roman" w:cs="Times New Roman"/>
          <w:b/>
          <w:sz w:val="26"/>
          <w:szCs w:val="26"/>
        </w:rPr>
        <w:t xml:space="preserve"> </w:t>
      </w:r>
      <w:r w:rsidR="00625337" w:rsidRPr="00620EDD">
        <w:rPr>
          <w:rFonts w:ascii="Times New Roman" w:hAnsi="Times New Roman" w:cs="Times New Roman"/>
          <w:b/>
          <w:sz w:val="26"/>
          <w:szCs w:val="26"/>
        </w:rPr>
        <w:tab/>
        <w:t>ABE ROSEMAARY ABOSEDE</w:t>
      </w:r>
    </w:p>
    <w:p w:rsidR="00AD546F" w:rsidRPr="00620EDD" w:rsidRDefault="00D1622F" w:rsidP="00620EDD">
      <w:pPr>
        <w:spacing w:line="276" w:lineRule="auto"/>
        <w:ind w:left="5040" w:firstLine="720"/>
        <w:jc w:val="both"/>
        <w:rPr>
          <w:rFonts w:ascii="Times New Roman" w:eastAsia="Calibri" w:hAnsi="Times New Roman" w:cs="Times New Roman"/>
          <w:b/>
          <w:color w:val="000000" w:themeColor="text1"/>
          <w:sz w:val="26"/>
          <w:szCs w:val="26"/>
        </w:rPr>
      </w:pPr>
      <w:r w:rsidRPr="00620EDD">
        <w:rPr>
          <w:rFonts w:ascii="Times New Roman" w:hAnsi="Times New Roman" w:cs="Times New Roman"/>
          <w:b/>
          <w:color w:val="000000" w:themeColor="text1"/>
          <w:sz w:val="26"/>
          <w:szCs w:val="26"/>
        </w:rPr>
        <w:t xml:space="preserve">     H</w:t>
      </w:r>
      <w:r w:rsidR="005010C0" w:rsidRPr="00620EDD">
        <w:rPr>
          <w:rFonts w:ascii="Times New Roman" w:hAnsi="Times New Roman" w:cs="Times New Roman"/>
          <w:b/>
          <w:color w:val="000000" w:themeColor="text1"/>
          <w:sz w:val="26"/>
          <w:szCs w:val="26"/>
        </w:rPr>
        <w:t>ND/23/BAM/FT/</w:t>
      </w:r>
      <w:r w:rsidR="00E10FD1" w:rsidRPr="00620EDD">
        <w:rPr>
          <w:rFonts w:ascii="Times New Roman" w:hAnsi="Times New Roman" w:cs="Times New Roman"/>
          <w:b/>
          <w:color w:val="000000" w:themeColor="text1"/>
          <w:sz w:val="26"/>
          <w:szCs w:val="26"/>
        </w:rPr>
        <w:t>10</w:t>
      </w:r>
      <w:r w:rsidR="00625337" w:rsidRPr="00620EDD">
        <w:rPr>
          <w:rFonts w:ascii="Times New Roman" w:hAnsi="Times New Roman" w:cs="Times New Roman"/>
          <w:b/>
          <w:color w:val="000000" w:themeColor="text1"/>
          <w:sz w:val="26"/>
          <w:szCs w:val="26"/>
        </w:rPr>
        <w:t>56</w:t>
      </w:r>
    </w:p>
    <w:p w:rsidR="00AD546F" w:rsidRPr="00620EDD" w:rsidRDefault="00AD546F" w:rsidP="00620EDD">
      <w:pPr>
        <w:pStyle w:val="Default"/>
        <w:spacing w:line="276" w:lineRule="auto"/>
        <w:ind w:left="6174" w:hanging="1134"/>
        <w:jc w:val="both"/>
        <w:rPr>
          <w:b/>
          <w:color w:val="000000" w:themeColor="text1"/>
          <w:sz w:val="26"/>
          <w:szCs w:val="26"/>
        </w:rPr>
      </w:pPr>
    </w:p>
    <w:p w:rsidR="00F30BE7" w:rsidRPr="00620EDD" w:rsidRDefault="00F30BE7" w:rsidP="00620EDD">
      <w:pPr>
        <w:spacing w:after="0" w:line="276" w:lineRule="auto"/>
        <w:jc w:val="both"/>
        <w:rPr>
          <w:rFonts w:ascii="Times New Roman" w:hAnsi="Times New Roman" w:cs="Times New Roman"/>
          <w:b/>
          <w:color w:val="000000" w:themeColor="text1"/>
          <w:sz w:val="26"/>
          <w:szCs w:val="26"/>
        </w:rPr>
      </w:pPr>
    </w:p>
    <w:p w:rsidR="00F30BE7" w:rsidRPr="00620EDD" w:rsidRDefault="00F30BE7" w:rsidP="00620EDD">
      <w:pPr>
        <w:spacing w:after="0" w:line="276" w:lineRule="auto"/>
        <w:jc w:val="both"/>
        <w:rPr>
          <w:rFonts w:ascii="Times New Roman" w:hAnsi="Times New Roman" w:cs="Times New Roman"/>
          <w:b/>
          <w:color w:val="000000" w:themeColor="text1"/>
          <w:sz w:val="26"/>
          <w:szCs w:val="26"/>
        </w:rPr>
      </w:pPr>
    </w:p>
    <w:p w:rsidR="00F30BE7" w:rsidRPr="00620EDD" w:rsidRDefault="00F30BE7" w:rsidP="00620EDD">
      <w:pPr>
        <w:spacing w:after="0" w:line="276" w:lineRule="auto"/>
        <w:jc w:val="both"/>
        <w:rPr>
          <w:rFonts w:ascii="Times New Roman" w:hAnsi="Times New Roman" w:cs="Times New Roman"/>
          <w:b/>
          <w:color w:val="000000" w:themeColor="text1"/>
          <w:sz w:val="26"/>
          <w:szCs w:val="26"/>
        </w:rPr>
      </w:pPr>
    </w:p>
    <w:p w:rsidR="00F30BE7" w:rsidRPr="00620EDD" w:rsidRDefault="00F30BE7" w:rsidP="00620EDD">
      <w:pPr>
        <w:spacing w:after="0" w:line="276" w:lineRule="auto"/>
        <w:jc w:val="both"/>
        <w:rPr>
          <w:rFonts w:ascii="Times New Roman" w:hAnsi="Times New Roman" w:cs="Times New Roman"/>
          <w:b/>
          <w:color w:val="000000" w:themeColor="text1"/>
          <w:sz w:val="26"/>
          <w:szCs w:val="26"/>
        </w:rPr>
      </w:pPr>
    </w:p>
    <w:p w:rsidR="00F30BE7" w:rsidRPr="00620EDD" w:rsidRDefault="00F30BE7" w:rsidP="00620EDD">
      <w:pPr>
        <w:spacing w:after="0" w:line="276" w:lineRule="auto"/>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5010C0" w:rsidRPr="00620EDD" w:rsidRDefault="005010C0" w:rsidP="00620EDD">
      <w:pPr>
        <w:spacing w:after="0" w:line="276" w:lineRule="auto"/>
        <w:ind w:left="2880" w:firstLine="720"/>
        <w:jc w:val="both"/>
        <w:rPr>
          <w:rFonts w:ascii="Times New Roman" w:hAnsi="Times New Roman" w:cs="Times New Roman"/>
          <w:b/>
          <w:color w:val="000000" w:themeColor="text1"/>
          <w:sz w:val="26"/>
          <w:szCs w:val="26"/>
        </w:rPr>
      </w:pPr>
    </w:p>
    <w:p w:rsidR="00AD546F" w:rsidRPr="00620EDD" w:rsidRDefault="00AD546F" w:rsidP="00620EDD">
      <w:pPr>
        <w:spacing w:after="0" w:line="276" w:lineRule="auto"/>
        <w:ind w:left="2880" w:firstLine="720"/>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QUESTIONNAIRE</w:t>
      </w:r>
    </w:p>
    <w:p w:rsidR="00AD546F" w:rsidRPr="00620EDD" w:rsidRDefault="00AD546F" w:rsidP="00620EDD">
      <w:pPr>
        <w:pStyle w:val="Default"/>
        <w:spacing w:line="276" w:lineRule="auto"/>
        <w:ind w:firstLine="720"/>
        <w:jc w:val="both"/>
        <w:rPr>
          <w:color w:val="000000" w:themeColor="text1"/>
          <w:sz w:val="26"/>
          <w:szCs w:val="26"/>
        </w:rPr>
      </w:pPr>
      <w:r w:rsidRPr="00620EDD">
        <w:rPr>
          <w:color w:val="000000" w:themeColor="text1"/>
          <w:sz w:val="26"/>
          <w:szCs w:val="26"/>
        </w:rPr>
        <w:t>This questionnaire is made up of two section (2) section A and B, section A is the personal data relating to the respondents, while section B is the main body relating to the major variables in the research topic. You are required to tick X or --- in the appropriate box provided and write briefly your opinions in the section C provided.</w:t>
      </w:r>
    </w:p>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SECTION A</w:t>
      </w:r>
    </w:p>
    <w:p w:rsidR="00AD546F" w:rsidRPr="00620EDD" w:rsidRDefault="00AD546F" w:rsidP="00620EDD">
      <w:p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Please tick ( ) appropriately.</w:t>
      </w:r>
    </w:p>
    <w:p w:rsidR="00AD546F" w:rsidRPr="00620EDD" w:rsidRDefault="00AD546F" w:rsidP="00620EDD">
      <w:pPr>
        <w:pStyle w:val="ListParagraph"/>
        <w:numPr>
          <w:ilvl w:val="0"/>
          <w:numId w:val="10"/>
        </w:numPr>
        <w:spacing w:after="0" w:line="276" w:lineRule="auto"/>
        <w:ind w:left="720" w:hanging="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Sex?             (a) Male  ( )   (b) Female ( )</w:t>
      </w:r>
    </w:p>
    <w:p w:rsidR="00AD546F" w:rsidRPr="00620EDD" w:rsidRDefault="00AD546F" w:rsidP="00620EDD">
      <w:pPr>
        <w:pStyle w:val="ListParagraph"/>
        <w:numPr>
          <w:ilvl w:val="0"/>
          <w:numId w:val="10"/>
        </w:numPr>
        <w:spacing w:after="0" w:line="276" w:lineRule="auto"/>
        <w:ind w:left="720" w:hanging="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Age?  (a) 21-30 years ( )      (b) 31 – 40 years ( ). (c)41 above      ( )</w:t>
      </w:r>
    </w:p>
    <w:p w:rsidR="00AD546F" w:rsidRPr="00620EDD" w:rsidRDefault="00AD546F" w:rsidP="00620EDD">
      <w:pPr>
        <w:pStyle w:val="ListParagraph"/>
        <w:numPr>
          <w:ilvl w:val="0"/>
          <w:numId w:val="10"/>
        </w:numPr>
        <w:spacing w:after="0" w:line="276" w:lineRule="auto"/>
        <w:ind w:left="720" w:hanging="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MARITA</w:t>
      </w:r>
      <w:r w:rsidR="00821444" w:rsidRPr="00620EDD">
        <w:rPr>
          <w:rFonts w:ascii="Times New Roman" w:hAnsi="Times New Roman" w:cs="Times New Roman"/>
          <w:color w:val="000000" w:themeColor="text1"/>
          <w:sz w:val="26"/>
          <w:szCs w:val="26"/>
        </w:rPr>
        <w:t>L STATUS?   (a) Single ( ) (b) M</w:t>
      </w:r>
      <w:r w:rsidRPr="00620EDD">
        <w:rPr>
          <w:rFonts w:ascii="Times New Roman" w:hAnsi="Times New Roman" w:cs="Times New Roman"/>
          <w:color w:val="000000" w:themeColor="text1"/>
          <w:sz w:val="26"/>
          <w:szCs w:val="26"/>
        </w:rPr>
        <w:t>arried  ( )</w:t>
      </w:r>
    </w:p>
    <w:p w:rsidR="00AD546F" w:rsidRPr="00620EDD" w:rsidRDefault="00AD546F" w:rsidP="00620EDD">
      <w:pPr>
        <w:pStyle w:val="ListParagraph"/>
        <w:numPr>
          <w:ilvl w:val="0"/>
          <w:numId w:val="10"/>
        </w:numPr>
        <w:spacing w:after="0" w:line="276" w:lineRule="auto"/>
        <w:ind w:left="720" w:hanging="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Educational qualification (a) WASSCE / GCE (</w:t>
      </w:r>
      <w:r w:rsidR="001F3981" w:rsidRPr="00620EDD">
        <w:rPr>
          <w:rFonts w:ascii="Times New Roman" w:hAnsi="Times New Roman" w:cs="Times New Roman"/>
          <w:color w:val="000000" w:themeColor="text1"/>
          <w:sz w:val="26"/>
          <w:szCs w:val="26"/>
        </w:rPr>
        <w:t xml:space="preserve"> ) (b) OND /NCE ( ) (C) HND/BSC </w:t>
      </w:r>
      <w:r w:rsidRPr="00620EDD">
        <w:rPr>
          <w:rFonts w:ascii="Times New Roman" w:hAnsi="Times New Roman" w:cs="Times New Roman"/>
          <w:color w:val="000000" w:themeColor="text1"/>
          <w:sz w:val="26"/>
          <w:szCs w:val="26"/>
        </w:rPr>
        <w:t>( ).</w:t>
      </w:r>
    </w:p>
    <w:p w:rsidR="00AD546F" w:rsidRPr="00620EDD" w:rsidRDefault="00AD546F" w:rsidP="00620EDD">
      <w:pPr>
        <w:pStyle w:val="ListParagraph"/>
        <w:numPr>
          <w:ilvl w:val="0"/>
          <w:numId w:val="10"/>
        </w:numPr>
        <w:spacing w:after="0" w:line="276" w:lineRule="auto"/>
        <w:ind w:left="720" w:hanging="720"/>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How old is your business?  (a)  1-3 years ( ) (b) 4-7 years ( ) (c) 8- 10 years ( ).</w:t>
      </w:r>
    </w:p>
    <w:p w:rsidR="00AD546F" w:rsidRPr="00620EDD" w:rsidRDefault="00AD546F" w:rsidP="00620EDD">
      <w:pPr>
        <w:pStyle w:val="Default"/>
        <w:numPr>
          <w:ilvl w:val="0"/>
          <w:numId w:val="10"/>
        </w:numPr>
        <w:spacing w:line="276" w:lineRule="auto"/>
        <w:ind w:left="720" w:hanging="720"/>
        <w:jc w:val="both"/>
        <w:rPr>
          <w:color w:val="000000" w:themeColor="text1"/>
          <w:sz w:val="26"/>
          <w:szCs w:val="26"/>
        </w:rPr>
      </w:pPr>
      <w:r w:rsidRPr="00620EDD">
        <w:rPr>
          <w:color w:val="000000" w:themeColor="text1"/>
          <w:sz w:val="26"/>
          <w:szCs w:val="26"/>
        </w:rPr>
        <w:t xml:space="preserve">Current position in the </w:t>
      </w:r>
      <w:r w:rsidR="001F3981" w:rsidRPr="00620EDD">
        <w:rPr>
          <w:color w:val="000000" w:themeColor="text1"/>
          <w:sz w:val="26"/>
          <w:szCs w:val="26"/>
        </w:rPr>
        <w:t>organization: Junior staff (</w:t>
      </w:r>
      <w:r w:rsidR="001F3981" w:rsidRPr="00620EDD">
        <w:rPr>
          <w:color w:val="000000" w:themeColor="text1"/>
          <w:sz w:val="26"/>
          <w:szCs w:val="26"/>
        </w:rPr>
        <w:tab/>
        <w:t>) S</w:t>
      </w:r>
      <w:r w:rsidRPr="00620EDD">
        <w:rPr>
          <w:color w:val="000000" w:themeColor="text1"/>
          <w:sz w:val="26"/>
          <w:szCs w:val="26"/>
        </w:rPr>
        <w:t>eni</w:t>
      </w:r>
      <w:r w:rsidR="001F3981" w:rsidRPr="00620EDD">
        <w:rPr>
          <w:color w:val="000000" w:themeColor="text1"/>
          <w:sz w:val="26"/>
          <w:szCs w:val="26"/>
        </w:rPr>
        <w:t>or staff (    ) Middles staff (</w:t>
      </w:r>
      <w:r w:rsidRPr="00620EDD">
        <w:rPr>
          <w:color w:val="000000" w:themeColor="text1"/>
          <w:sz w:val="26"/>
          <w:szCs w:val="26"/>
        </w:rPr>
        <w:t xml:space="preserve"> ) </w:t>
      </w:r>
      <w:r w:rsidR="00EE2589" w:rsidRPr="00620EDD">
        <w:rPr>
          <w:color w:val="000000" w:themeColor="text1"/>
          <w:sz w:val="26"/>
          <w:szCs w:val="26"/>
        </w:rPr>
        <w:t>M</w:t>
      </w:r>
      <w:r w:rsidRPr="00620EDD">
        <w:rPr>
          <w:color w:val="000000" w:themeColor="text1"/>
          <w:sz w:val="26"/>
          <w:szCs w:val="26"/>
        </w:rPr>
        <w:t>anagement level (</w:t>
      </w:r>
      <w:r w:rsidRPr="00620EDD">
        <w:rPr>
          <w:color w:val="000000" w:themeColor="text1"/>
          <w:sz w:val="26"/>
          <w:szCs w:val="26"/>
        </w:rPr>
        <w:tab/>
        <w:t>).</w:t>
      </w:r>
    </w:p>
    <w:p w:rsidR="00AD546F" w:rsidRPr="00620EDD" w:rsidRDefault="00AD546F" w:rsidP="00620EDD">
      <w:pPr>
        <w:pStyle w:val="Default"/>
        <w:spacing w:line="276" w:lineRule="auto"/>
        <w:ind w:left="720" w:hanging="720"/>
        <w:jc w:val="both"/>
        <w:rPr>
          <w:b/>
          <w:color w:val="000000" w:themeColor="text1"/>
          <w:sz w:val="26"/>
          <w:szCs w:val="26"/>
        </w:rPr>
      </w:pPr>
      <w:r w:rsidRPr="00620EDD">
        <w:rPr>
          <w:b/>
          <w:color w:val="000000" w:themeColor="text1"/>
          <w:sz w:val="26"/>
          <w:szCs w:val="26"/>
        </w:rPr>
        <w:t>SECTION B</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Has the organization been experiencing increased profitability due to quality management programmed? Strongly agree (</w:t>
      </w:r>
      <w:r w:rsidRPr="00620EDD">
        <w:rPr>
          <w:rFonts w:ascii="Times New Roman" w:hAnsi="Times New Roman" w:cs="Times New Roman"/>
          <w:color w:val="000000" w:themeColor="text1"/>
          <w:sz w:val="26"/>
          <w:szCs w:val="26"/>
        </w:rPr>
        <w:tab/>
      </w:r>
      <w:r w:rsidR="00C24AF5" w:rsidRPr="00620EDD">
        <w:rPr>
          <w:rFonts w:ascii="Times New Roman" w:hAnsi="Times New Roman" w:cs="Times New Roman"/>
          <w:color w:val="000000" w:themeColor="text1"/>
          <w:sz w:val="26"/>
          <w:szCs w:val="26"/>
        </w:rPr>
        <w:t xml:space="preserve"> ) Agree (  ) Undecided (     )</w:t>
      </w:r>
      <w:r w:rsidRPr="00620EDD">
        <w:rPr>
          <w:rFonts w:ascii="Times New Roman" w:hAnsi="Times New Roman" w:cs="Times New Roman"/>
          <w:color w:val="000000" w:themeColor="text1"/>
          <w:sz w:val="26"/>
          <w:szCs w:val="26"/>
        </w:rPr>
        <w:t>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Has the organization been experiencing improve in their production? Yes (</w:t>
      </w:r>
      <w:r w:rsidRPr="00620EDD">
        <w:rPr>
          <w:rFonts w:ascii="Times New Roman" w:hAnsi="Times New Roman" w:cs="Times New Roman"/>
          <w:color w:val="000000" w:themeColor="text1"/>
          <w:sz w:val="26"/>
          <w:szCs w:val="26"/>
        </w:rPr>
        <w:tab/>
        <w:t xml:space="preserve">    ) Undecided (     )</w:t>
      </w:r>
      <w:r w:rsidRPr="00620EDD">
        <w:rPr>
          <w:rFonts w:ascii="Times New Roman" w:hAnsi="Times New Roman" w:cs="Times New Roman"/>
          <w:color w:val="000000" w:themeColor="text1"/>
          <w:sz w:val="26"/>
          <w:szCs w:val="26"/>
        </w:rPr>
        <w:tab/>
        <w:t>No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Does the organization emphasizes on customer service, production quality and cost r</w:t>
      </w:r>
      <w:r w:rsidR="001F3981" w:rsidRPr="00620EDD">
        <w:rPr>
          <w:rFonts w:ascii="Times New Roman" w:hAnsi="Times New Roman" w:cs="Times New Roman"/>
          <w:color w:val="000000" w:themeColor="text1"/>
          <w:sz w:val="26"/>
          <w:szCs w:val="26"/>
        </w:rPr>
        <w:t>eduction? Strongly agree (</w:t>
      </w:r>
      <w:r w:rsidRPr="00620EDD">
        <w:rPr>
          <w:rFonts w:ascii="Times New Roman" w:hAnsi="Times New Roman" w:cs="Times New Roman"/>
          <w:color w:val="000000" w:themeColor="text1"/>
          <w:sz w:val="26"/>
          <w:szCs w:val="26"/>
        </w:rPr>
        <w:t xml:space="preserve">  ) Agree (     ) Undecided (     ) 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Are workers that performed brilliantly greatly rewarded? Strongly Agree (</w:t>
      </w:r>
      <w:r w:rsidRPr="00620EDD">
        <w:rPr>
          <w:rFonts w:ascii="Times New Roman" w:hAnsi="Times New Roman" w:cs="Times New Roman"/>
          <w:color w:val="000000" w:themeColor="text1"/>
          <w:sz w:val="26"/>
          <w:szCs w:val="26"/>
        </w:rPr>
        <w:tab/>
        <w:t xml:space="preserve"> ) Agree (  ) Undecided (      )Disagree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Is there high degree of communication in the organization? Strongly agree (</w:t>
      </w:r>
      <w:r w:rsidRPr="00620EDD">
        <w:rPr>
          <w:rFonts w:ascii="Times New Roman" w:hAnsi="Times New Roman" w:cs="Times New Roman"/>
          <w:color w:val="000000" w:themeColor="text1"/>
          <w:sz w:val="26"/>
          <w:szCs w:val="26"/>
        </w:rPr>
        <w:tab/>
        <w:t xml:space="preserve">       ) Agree (  ) Undecided (     )</w:t>
      </w:r>
      <w:r w:rsidRPr="00620EDD">
        <w:rPr>
          <w:rFonts w:ascii="Times New Roman" w:hAnsi="Times New Roman" w:cs="Times New Roman"/>
          <w:color w:val="000000" w:themeColor="text1"/>
          <w:sz w:val="26"/>
          <w:szCs w:val="26"/>
        </w:rPr>
        <w:tab/>
        <w:t>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Does the organization usually conduct sent workers or refreshe</w:t>
      </w:r>
      <w:r w:rsidR="001F3981" w:rsidRPr="00620EDD">
        <w:rPr>
          <w:rFonts w:ascii="Times New Roman" w:hAnsi="Times New Roman" w:cs="Times New Roman"/>
          <w:color w:val="000000" w:themeColor="text1"/>
          <w:sz w:val="26"/>
          <w:szCs w:val="26"/>
        </w:rPr>
        <w:t>r courses? Strongly agree (</w:t>
      </w:r>
      <w:r w:rsidRPr="00620EDD">
        <w:rPr>
          <w:rFonts w:ascii="Times New Roman" w:hAnsi="Times New Roman" w:cs="Times New Roman"/>
          <w:color w:val="000000" w:themeColor="text1"/>
          <w:sz w:val="26"/>
          <w:szCs w:val="26"/>
        </w:rPr>
        <w:t xml:space="preserve">   ) Agree (  ) Undecided (     )</w:t>
      </w:r>
      <w:r w:rsidRPr="00620EDD">
        <w:rPr>
          <w:rFonts w:ascii="Times New Roman" w:hAnsi="Times New Roman" w:cs="Times New Roman"/>
          <w:color w:val="000000" w:themeColor="text1"/>
          <w:sz w:val="26"/>
          <w:szCs w:val="26"/>
        </w:rPr>
        <w:tab/>
        <w:t>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Does the organization always support and empowers workers to deliver quality? Strongly agree (     ) Agree (      ) Undecided (     )</w:t>
      </w:r>
      <w:r w:rsidRPr="00620EDD">
        <w:rPr>
          <w:rFonts w:ascii="Times New Roman" w:hAnsi="Times New Roman" w:cs="Times New Roman"/>
          <w:color w:val="000000" w:themeColor="text1"/>
          <w:sz w:val="26"/>
          <w:szCs w:val="26"/>
        </w:rPr>
        <w:tab/>
        <w:t>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Did the organization believe in management by objective? Strongly agree (</w:t>
      </w:r>
      <w:r w:rsidRPr="00620EDD">
        <w:rPr>
          <w:rFonts w:ascii="Times New Roman" w:hAnsi="Times New Roman" w:cs="Times New Roman"/>
          <w:color w:val="000000" w:themeColor="text1"/>
          <w:sz w:val="26"/>
          <w:szCs w:val="26"/>
        </w:rPr>
        <w:tab/>
        <w:t xml:space="preserve">      </w:t>
      </w:r>
      <w:r w:rsidR="00E96FE4" w:rsidRPr="00620EDD">
        <w:rPr>
          <w:rFonts w:ascii="Times New Roman" w:hAnsi="Times New Roman" w:cs="Times New Roman"/>
          <w:color w:val="000000" w:themeColor="text1"/>
          <w:sz w:val="26"/>
          <w:szCs w:val="26"/>
        </w:rPr>
        <w:t xml:space="preserve"> ) Agree (  ) Undecided (  ) </w:t>
      </w:r>
      <w:r w:rsidRPr="00620EDD">
        <w:rPr>
          <w:rFonts w:ascii="Times New Roman" w:hAnsi="Times New Roman" w:cs="Times New Roman"/>
          <w:color w:val="000000" w:themeColor="text1"/>
          <w:sz w:val="26"/>
          <w:szCs w:val="26"/>
        </w:rPr>
        <w:t>Disagree (    ) Strongly Disagree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Does the organization believe in management question? YES (     ) NO (   )</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Does the organization participate in quality management? Yes (</w:t>
      </w:r>
      <w:r w:rsidRPr="00620EDD">
        <w:rPr>
          <w:rFonts w:ascii="Times New Roman" w:hAnsi="Times New Roman" w:cs="Times New Roman"/>
          <w:color w:val="000000" w:themeColor="text1"/>
          <w:sz w:val="26"/>
          <w:szCs w:val="26"/>
        </w:rPr>
        <w:tab/>
        <w:t xml:space="preserve">       ) No (   )</w:t>
      </w:r>
    </w:p>
    <w:p w:rsidR="00AD546F" w:rsidRPr="00620EDD" w:rsidRDefault="00AD546F" w:rsidP="00620EDD">
      <w:pPr>
        <w:spacing w:after="0" w:line="276" w:lineRule="auto"/>
        <w:jc w:val="both"/>
        <w:rPr>
          <w:rFonts w:ascii="Times New Roman" w:hAnsi="Times New Roman" w:cs="Times New Roman"/>
          <w:b/>
          <w:color w:val="000000" w:themeColor="text1"/>
          <w:sz w:val="26"/>
          <w:szCs w:val="26"/>
        </w:rPr>
      </w:pPr>
      <w:r w:rsidRPr="00620EDD">
        <w:rPr>
          <w:rFonts w:ascii="Times New Roman" w:hAnsi="Times New Roman" w:cs="Times New Roman"/>
          <w:b/>
          <w:color w:val="000000" w:themeColor="text1"/>
          <w:sz w:val="26"/>
          <w:szCs w:val="26"/>
        </w:rPr>
        <w:t>SECTION C</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How far has total quality management improved the company’s profitability?</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Has quality management improved the demand of customers on the product?</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Can your organization refer total quality development to other organizations?</w:t>
      </w:r>
    </w:p>
    <w:p w:rsidR="00AD546F" w:rsidRPr="00620EDD" w:rsidRDefault="00AD546F" w:rsidP="00620EDD">
      <w:pPr>
        <w:pStyle w:val="ListParagraph"/>
        <w:numPr>
          <w:ilvl w:val="0"/>
          <w:numId w:val="11"/>
        </w:numPr>
        <w:spacing w:after="0" w:line="276" w:lineRule="auto"/>
        <w:jc w:val="both"/>
        <w:rPr>
          <w:rFonts w:ascii="Times New Roman" w:hAnsi="Times New Roman" w:cs="Times New Roman"/>
          <w:color w:val="000000" w:themeColor="text1"/>
          <w:sz w:val="26"/>
          <w:szCs w:val="26"/>
        </w:rPr>
      </w:pPr>
      <w:r w:rsidRPr="00620EDD">
        <w:rPr>
          <w:rFonts w:ascii="Times New Roman" w:hAnsi="Times New Roman" w:cs="Times New Roman"/>
          <w:color w:val="000000" w:themeColor="text1"/>
          <w:sz w:val="26"/>
          <w:szCs w:val="26"/>
        </w:rPr>
        <w:t>What has been your customers view on the product of your organization?</w:t>
      </w:r>
    </w:p>
    <w:p w:rsidR="00553454" w:rsidRPr="00620EDD" w:rsidRDefault="00553454" w:rsidP="00620EDD">
      <w:pPr>
        <w:spacing w:line="276" w:lineRule="auto"/>
        <w:jc w:val="both"/>
        <w:rPr>
          <w:rFonts w:ascii="Times New Roman" w:hAnsi="Times New Roman" w:cs="Times New Roman"/>
          <w:sz w:val="26"/>
          <w:szCs w:val="26"/>
        </w:rPr>
      </w:pPr>
    </w:p>
    <w:sectPr w:rsidR="00553454" w:rsidRPr="00620EDD" w:rsidSect="002C1D1E">
      <w:footerReference w:type="default" r:id="rId19"/>
      <w:pgSz w:w="12240" w:h="1512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1B5" w:rsidRDefault="00EF11B5" w:rsidP="00184019">
      <w:pPr>
        <w:spacing w:after="0" w:line="240" w:lineRule="auto"/>
      </w:pPr>
      <w:r>
        <w:separator/>
      </w:r>
    </w:p>
  </w:endnote>
  <w:endnote w:type="continuationSeparator" w:id="1">
    <w:p w:rsidR="00EF11B5" w:rsidRDefault="00EF11B5" w:rsidP="00184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660"/>
      <w:docPartObj>
        <w:docPartGallery w:val="Page Numbers (Bottom of Page)"/>
        <w:docPartUnique/>
      </w:docPartObj>
    </w:sdtPr>
    <w:sdtContent>
      <w:p w:rsidR="001B0896" w:rsidRDefault="002B64D7">
        <w:pPr>
          <w:pStyle w:val="Footer"/>
          <w:jc w:val="center"/>
        </w:pPr>
        <w:fldSimple w:instr=" PAGE   \* MERGEFORMAT ">
          <w:r w:rsidR="00EF11B5">
            <w:rPr>
              <w:noProof/>
            </w:rPr>
            <w:t>1</w:t>
          </w:r>
        </w:fldSimple>
      </w:p>
    </w:sdtContent>
  </w:sdt>
  <w:p w:rsidR="001B0896" w:rsidRDefault="001B0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1B5" w:rsidRDefault="00EF11B5" w:rsidP="00184019">
      <w:pPr>
        <w:spacing w:after="0" w:line="240" w:lineRule="auto"/>
      </w:pPr>
      <w:r>
        <w:separator/>
      </w:r>
    </w:p>
  </w:footnote>
  <w:footnote w:type="continuationSeparator" w:id="1">
    <w:p w:rsidR="00EF11B5" w:rsidRDefault="00EF11B5" w:rsidP="001840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31EE"/>
    <w:multiLevelType w:val="hybridMultilevel"/>
    <w:tmpl w:val="8DF203CC"/>
    <w:lvl w:ilvl="0" w:tplc="F76C74FE">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C5AEE"/>
    <w:multiLevelType w:val="hybridMultilevel"/>
    <w:tmpl w:val="03180658"/>
    <w:lvl w:ilvl="0" w:tplc="9C948AD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51289"/>
    <w:multiLevelType w:val="multilevel"/>
    <w:tmpl w:val="72E407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71579E"/>
    <w:multiLevelType w:val="hybridMultilevel"/>
    <w:tmpl w:val="20D4E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57931"/>
    <w:multiLevelType w:val="hybridMultilevel"/>
    <w:tmpl w:val="B1B2A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C22BC"/>
    <w:multiLevelType w:val="multilevel"/>
    <w:tmpl w:val="9F9004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DE6696"/>
    <w:multiLevelType w:val="multilevel"/>
    <w:tmpl w:val="B9B25C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9D7161"/>
    <w:multiLevelType w:val="hybridMultilevel"/>
    <w:tmpl w:val="B7D026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B1DE3"/>
    <w:multiLevelType w:val="multilevel"/>
    <w:tmpl w:val="9F145F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B862A4"/>
    <w:multiLevelType w:val="multilevel"/>
    <w:tmpl w:val="E92277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A765101"/>
    <w:multiLevelType w:val="hybridMultilevel"/>
    <w:tmpl w:val="A720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CB7F5E"/>
    <w:multiLevelType w:val="hybridMultilevel"/>
    <w:tmpl w:val="05304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179B2"/>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192190"/>
    <w:multiLevelType w:val="hybridMultilevel"/>
    <w:tmpl w:val="B1628C70"/>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7B0562"/>
    <w:multiLevelType w:val="hybridMultilevel"/>
    <w:tmpl w:val="8C32E4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82E19"/>
    <w:multiLevelType w:val="multilevel"/>
    <w:tmpl w:val="2698EA42"/>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53C3538"/>
    <w:multiLevelType w:val="multilevel"/>
    <w:tmpl w:val="4ED49C7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E7583B"/>
    <w:multiLevelType w:val="multilevel"/>
    <w:tmpl w:val="301C19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1B74FA"/>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6658D3"/>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E67A2A"/>
    <w:multiLevelType w:val="hybridMultilevel"/>
    <w:tmpl w:val="EEE447CC"/>
    <w:lvl w:ilvl="0" w:tplc="C808651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F36BD"/>
    <w:multiLevelType w:val="hybridMultilevel"/>
    <w:tmpl w:val="A982935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nsid w:val="361C1101"/>
    <w:multiLevelType w:val="multilevel"/>
    <w:tmpl w:val="21F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C6635D"/>
    <w:multiLevelType w:val="multilevel"/>
    <w:tmpl w:val="4D2AB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1D2BE7"/>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AD3DCE"/>
    <w:multiLevelType w:val="hybridMultilevel"/>
    <w:tmpl w:val="712AB2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CD0659"/>
    <w:multiLevelType w:val="multilevel"/>
    <w:tmpl w:val="4F90BDF8"/>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7030585"/>
    <w:multiLevelType w:val="multilevel"/>
    <w:tmpl w:val="0FA8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3B56F2"/>
    <w:multiLevelType w:val="hybridMultilevel"/>
    <w:tmpl w:val="B0EE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A1FC4"/>
    <w:multiLevelType w:val="multilevel"/>
    <w:tmpl w:val="95F44E5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1C838E0"/>
    <w:multiLevelType w:val="hybridMultilevel"/>
    <w:tmpl w:val="32BCC2C8"/>
    <w:lvl w:ilvl="0" w:tplc="0409001B">
      <w:start w:val="1"/>
      <w:numFmt w:val="lowerRoman"/>
      <w:lvlText w:val="%1."/>
      <w:lvlJc w:val="righ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1">
    <w:nsid w:val="5B7444E8"/>
    <w:multiLevelType w:val="hybridMultilevel"/>
    <w:tmpl w:val="AB2E7236"/>
    <w:lvl w:ilvl="0" w:tplc="14EE3A0E">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D4806"/>
    <w:multiLevelType w:val="multilevel"/>
    <w:tmpl w:val="C6A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595838"/>
    <w:multiLevelType w:val="multilevel"/>
    <w:tmpl w:val="BC72E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A164F0"/>
    <w:multiLevelType w:val="hybridMultilevel"/>
    <w:tmpl w:val="10EE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282712"/>
    <w:multiLevelType w:val="hybridMultilevel"/>
    <w:tmpl w:val="0C4E7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39397F"/>
    <w:multiLevelType w:val="hybridMultilevel"/>
    <w:tmpl w:val="891C8A8E"/>
    <w:lvl w:ilvl="0" w:tplc="DF72A83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E4D16"/>
    <w:multiLevelType w:val="multilevel"/>
    <w:tmpl w:val="6A2A44C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A95AB8"/>
    <w:multiLevelType w:val="hybridMultilevel"/>
    <w:tmpl w:val="2EE08EDC"/>
    <w:lvl w:ilvl="0" w:tplc="FBCA3BC2">
      <w:start w:val="1"/>
      <w:numFmt w:val="decimal"/>
      <w:lvlText w:val="%1."/>
      <w:lvlJc w:val="left"/>
      <w:pPr>
        <w:ind w:left="360" w:hanging="360"/>
      </w:pPr>
      <w:rPr>
        <w:sz w:val="26"/>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FB0E1C"/>
    <w:multiLevelType w:val="hybridMultilevel"/>
    <w:tmpl w:val="1332C95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6EAE5311"/>
    <w:multiLevelType w:val="hybridMultilevel"/>
    <w:tmpl w:val="CDA6D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3F66EEE"/>
    <w:multiLevelType w:val="hybridMultilevel"/>
    <w:tmpl w:val="E40A1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61C73"/>
    <w:multiLevelType w:val="multilevel"/>
    <w:tmpl w:val="19A671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6DE05D0"/>
    <w:multiLevelType w:val="hybridMultilevel"/>
    <w:tmpl w:val="C5CCB44E"/>
    <w:lvl w:ilvl="0" w:tplc="1DE08398">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5">
    <w:nsid w:val="7B1B05CE"/>
    <w:multiLevelType w:val="hybridMultilevel"/>
    <w:tmpl w:val="FC46B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36"/>
  </w:num>
  <w:num w:numId="3">
    <w:abstractNumId w:val="44"/>
  </w:num>
  <w:num w:numId="4">
    <w:abstractNumId w:val="40"/>
  </w:num>
  <w:num w:numId="5">
    <w:abstractNumId w:val="31"/>
  </w:num>
  <w:num w:numId="6">
    <w:abstractNumId w:val="41"/>
  </w:num>
  <w:num w:numId="7">
    <w:abstractNumId w:val="20"/>
  </w:num>
  <w:num w:numId="8">
    <w:abstractNumId w:val="28"/>
  </w:num>
  <w:num w:numId="9">
    <w:abstractNumId w:val="29"/>
  </w:num>
  <w:num w:numId="10">
    <w:abstractNumId w:val="14"/>
  </w:num>
  <w:num w:numId="11">
    <w:abstractNumId w:val="38"/>
  </w:num>
  <w:num w:numId="12">
    <w:abstractNumId w:val="42"/>
  </w:num>
  <w:num w:numId="13">
    <w:abstractNumId w:val="0"/>
  </w:num>
  <w:num w:numId="14">
    <w:abstractNumId w:val="4"/>
  </w:num>
  <w:num w:numId="15">
    <w:abstractNumId w:val="25"/>
  </w:num>
  <w:num w:numId="16">
    <w:abstractNumId w:val="21"/>
  </w:num>
  <w:num w:numId="17">
    <w:abstractNumId w:val="35"/>
  </w:num>
  <w:num w:numId="18">
    <w:abstractNumId w:val="39"/>
  </w:num>
  <w:num w:numId="19">
    <w:abstractNumId w:val="33"/>
  </w:num>
  <w:num w:numId="20">
    <w:abstractNumId w:val="45"/>
  </w:num>
  <w:num w:numId="21">
    <w:abstractNumId w:val="32"/>
  </w:num>
  <w:num w:numId="22">
    <w:abstractNumId w:val="24"/>
    <w:lvlOverride w:ilvl="0">
      <w:startOverride w:val="11"/>
    </w:lvlOverride>
  </w:num>
  <w:num w:numId="23">
    <w:abstractNumId w:val="18"/>
  </w:num>
  <w:num w:numId="24">
    <w:abstractNumId w:val="37"/>
  </w:num>
  <w:num w:numId="25">
    <w:abstractNumId w:val="19"/>
    <w:lvlOverride w:ilvl="0">
      <w:startOverride w:val="7"/>
    </w:lvlOverride>
  </w:num>
  <w:num w:numId="26">
    <w:abstractNumId w:val="27"/>
    <w:lvlOverride w:ilvl="0">
      <w:startOverride w:val="5"/>
    </w:lvlOverride>
  </w:num>
  <w:num w:numId="27">
    <w:abstractNumId w:val="12"/>
  </w:num>
  <w:num w:numId="28">
    <w:abstractNumId w:val="22"/>
  </w:num>
  <w:num w:numId="29">
    <w:abstractNumId w:val="10"/>
  </w:num>
  <w:num w:numId="30">
    <w:abstractNumId w:val="16"/>
  </w:num>
  <w:num w:numId="31">
    <w:abstractNumId w:val="30"/>
  </w:num>
  <w:num w:numId="32">
    <w:abstractNumId w:val="15"/>
  </w:num>
  <w:num w:numId="33">
    <w:abstractNumId w:val="26"/>
  </w:num>
  <w:num w:numId="34">
    <w:abstractNumId w:val="5"/>
  </w:num>
  <w:num w:numId="35">
    <w:abstractNumId w:val="9"/>
  </w:num>
  <w:num w:numId="36">
    <w:abstractNumId w:val="3"/>
  </w:num>
  <w:num w:numId="37">
    <w:abstractNumId w:val="2"/>
  </w:num>
  <w:num w:numId="38">
    <w:abstractNumId w:val="8"/>
  </w:num>
  <w:num w:numId="39">
    <w:abstractNumId w:val="17"/>
  </w:num>
  <w:num w:numId="40">
    <w:abstractNumId w:val="11"/>
  </w:num>
  <w:num w:numId="41">
    <w:abstractNumId w:val="23"/>
  </w:num>
  <w:num w:numId="42">
    <w:abstractNumId w:val="1"/>
  </w:num>
  <w:num w:numId="43">
    <w:abstractNumId w:val="34"/>
  </w:num>
  <w:num w:numId="44">
    <w:abstractNumId w:val="7"/>
  </w:num>
  <w:num w:numId="45">
    <w:abstractNumId w:val="13"/>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QzMTQytDSyNDc0MrVQ0lEKTi0uzszPAykwqgUA9DUkDiwAAAA="/>
  </w:docVars>
  <w:rsids>
    <w:rsidRoot w:val="00951CB0"/>
    <w:rsid w:val="00010640"/>
    <w:rsid w:val="00011121"/>
    <w:rsid w:val="00025DE1"/>
    <w:rsid w:val="00032FAF"/>
    <w:rsid w:val="00033D6E"/>
    <w:rsid w:val="00035CAB"/>
    <w:rsid w:val="00036A71"/>
    <w:rsid w:val="00036E7A"/>
    <w:rsid w:val="00050083"/>
    <w:rsid w:val="00061725"/>
    <w:rsid w:val="00075F3B"/>
    <w:rsid w:val="00081351"/>
    <w:rsid w:val="0008462B"/>
    <w:rsid w:val="000A23A1"/>
    <w:rsid w:val="000A37F9"/>
    <w:rsid w:val="000A4216"/>
    <w:rsid w:val="000A5E62"/>
    <w:rsid w:val="000A78EB"/>
    <w:rsid w:val="000A7BB8"/>
    <w:rsid w:val="000B1FF7"/>
    <w:rsid w:val="000D2867"/>
    <w:rsid w:val="000D29FE"/>
    <w:rsid w:val="000D307B"/>
    <w:rsid w:val="000D35AB"/>
    <w:rsid w:val="000E03B8"/>
    <w:rsid w:val="000E485F"/>
    <w:rsid w:val="000F3CB8"/>
    <w:rsid w:val="0011084A"/>
    <w:rsid w:val="00110E5B"/>
    <w:rsid w:val="00111877"/>
    <w:rsid w:val="00125932"/>
    <w:rsid w:val="0012678F"/>
    <w:rsid w:val="00134068"/>
    <w:rsid w:val="00136C5D"/>
    <w:rsid w:val="001402DA"/>
    <w:rsid w:val="00143BF6"/>
    <w:rsid w:val="00157378"/>
    <w:rsid w:val="00163260"/>
    <w:rsid w:val="00172EFE"/>
    <w:rsid w:val="00174A94"/>
    <w:rsid w:val="00183DF3"/>
    <w:rsid w:val="00184019"/>
    <w:rsid w:val="00192546"/>
    <w:rsid w:val="001A5220"/>
    <w:rsid w:val="001B0896"/>
    <w:rsid w:val="001D1FD8"/>
    <w:rsid w:val="001D7CDA"/>
    <w:rsid w:val="001E6659"/>
    <w:rsid w:val="001F2164"/>
    <w:rsid w:val="001F3981"/>
    <w:rsid w:val="0020435E"/>
    <w:rsid w:val="00222A55"/>
    <w:rsid w:val="002262DB"/>
    <w:rsid w:val="00227D10"/>
    <w:rsid w:val="00232796"/>
    <w:rsid w:val="00270027"/>
    <w:rsid w:val="002735B2"/>
    <w:rsid w:val="002877A6"/>
    <w:rsid w:val="002969FD"/>
    <w:rsid w:val="00297C71"/>
    <w:rsid w:val="002A711C"/>
    <w:rsid w:val="002B64D7"/>
    <w:rsid w:val="002C1D1E"/>
    <w:rsid w:val="002C53C6"/>
    <w:rsid w:val="002D30D3"/>
    <w:rsid w:val="002D7217"/>
    <w:rsid w:val="002E2506"/>
    <w:rsid w:val="002F54EC"/>
    <w:rsid w:val="00300D92"/>
    <w:rsid w:val="00302441"/>
    <w:rsid w:val="003071A2"/>
    <w:rsid w:val="00312D65"/>
    <w:rsid w:val="00314640"/>
    <w:rsid w:val="00317352"/>
    <w:rsid w:val="00332E29"/>
    <w:rsid w:val="00334207"/>
    <w:rsid w:val="003379E4"/>
    <w:rsid w:val="00342D56"/>
    <w:rsid w:val="00344F6A"/>
    <w:rsid w:val="00345FFB"/>
    <w:rsid w:val="003602B4"/>
    <w:rsid w:val="003607F4"/>
    <w:rsid w:val="0036408F"/>
    <w:rsid w:val="0038600D"/>
    <w:rsid w:val="003861F4"/>
    <w:rsid w:val="003867FD"/>
    <w:rsid w:val="0039031F"/>
    <w:rsid w:val="003B4A13"/>
    <w:rsid w:val="003C2DCB"/>
    <w:rsid w:val="003C4EBD"/>
    <w:rsid w:val="003E2CC8"/>
    <w:rsid w:val="004066C2"/>
    <w:rsid w:val="00413606"/>
    <w:rsid w:val="00414719"/>
    <w:rsid w:val="00427D5C"/>
    <w:rsid w:val="0044105A"/>
    <w:rsid w:val="004539E6"/>
    <w:rsid w:val="004629E7"/>
    <w:rsid w:val="00465B04"/>
    <w:rsid w:val="0047220A"/>
    <w:rsid w:val="00480D2D"/>
    <w:rsid w:val="004813CB"/>
    <w:rsid w:val="00481B08"/>
    <w:rsid w:val="00491067"/>
    <w:rsid w:val="00497E6B"/>
    <w:rsid w:val="004B4BB6"/>
    <w:rsid w:val="004C1DE7"/>
    <w:rsid w:val="004C5301"/>
    <w:rsid w:val="004D1403"/>
    <w:rsid w:val="004D4A00"/>
    <w:rsid w:val="004E074D"/>
    <w:rsid w:val="004E35CC"/>
    <w:rsid w:val="004E3CCB"/>
    <w:rsid w:val="004F065F"/>
    <w:rsid w:val="004F0F62"/>
    <w:rsid w:val="005010C0"/>
    <w:rsid w:val="0051354B"/>
    <w:rsid w:val="0053211C"/>
    <w:rsid w:val="005342B7"/>
    <w:rsid w:val="00553454"/>
    <w:rsid w:val="00573436"/>
    <w:rsid w:val="00581C17"/>
    <w:rsid w:val="00587D7E"/>
    <w:rsid w:val="0059549D"/>
    <w:rsid w:val="005B4B9B"/>
    <w:rsid w:val="005B6BFF"/>
    <w:rsid w:val="005C4840"/>
    <w:rsid w:val="005D274D"/>
    <w:rsid w:val="005D508A"/>
    <w:rsid w:val="005F19D2"/>
    <w:rsid w:val="005F7A48"/>
    <w:rsid w:val="00615E1F"/>
    <w:rsid w:val="006170B6"/>
    <w:rsid w:val="006179F9"/>
    <w:rsid w:val="00620EDD"/>
    <w:rsid w:val="00625337"/>
    <w:rsid w:val="00635DDC"/>
    <w:rsid w:val="00643F09"/>
    <w:rsid w:val="00653208"/>
    <w:rsid w:val="0065784F"/>
    <w:rsid w:val="006622D5"/>
    <w:rsid w:val="006670AD"/>
    <w:rsid w:val="0067610F"/>
    <w:rsid w:val="00682882"/>
    <w:rsid w:val="006A6A50"/>
    <w:rsid w:val="006B3DE7"/>
    <w:rsid w:val="006C7FD1"/>
    <w:rsid w:val="006E5E3C"/>
    <w:rsid w:val="006F4724"/>
    <w:rsid w:val="006F4F73"/>
    <w:rsid w:val="00701DBC"/>
    <w:rsid w:val="00707376"/>
    <w:rsid w:val="00711167"/>
    <w:rsid w:val="00717699"/>
    <w:rsid w:val="00720ACA"/>
    <w:rsid w:val="007230F5"/>
    <w:rsid w:val="0072796A"/>
    <w:rsid w:val="00727BC3"/>
    <w:rsid w:val="00735622"/>
    <w:rsid w:val="007521D5"/>
    <w:rsid w:val="00754627"/>
    <w:rsid w:val="007563C6"/>
    <w:rsid w:val="007601BB"/>
    <w:rsid w:val="0076512C"/>
    <w:rsid w:val="00786DA1"/>
    <w:rsid w:val="00787451"/>
    <w:rsid w:val="007B4F28"/>
    <w:rsid w:val="007B57B6"/>
    <w:rsid w:val="007C0EB8"/>
    <w:rsid w:val="007C1365"/>
    <w:rsid w:val="007C17FD"/>
    <w:rsid w:val="007C20A9"/>
    <w:rsid w:val="007E0018"/>
    <w:rsid w:val="008064C1"/>
    <w:rsid w:val="00812C88"/>
    <w:rsid w:val="00815C18"/>
    <w:rsid w:val="008163DD"/>
    <w:rsid w:val="00821444"/>
    <w:rsid w:val="00821634"/>
    <w:rsid w:val="008233B3"/>
    <w:rsid w:val="00831A7A"/>
    <w:rsid w:val="008430D2"/>
    <w:rsid w:val="0085439B"/>
    <w:rsid w:val="00860AC3"/>
    <w:rsid w:val="00866619"/>
    <w:rsid w:val="00882EAD"/>
    <w:rsid w:val="00892564"/>
    <w:rsid w:val="008A23D2"/>
    <w:rsid w:val="008A2B88"/>
    <w:rsid w:val="008B2599"/>
    <w:rsid w:val="008B648D"/>
    <w:rsid w:val="008B7520"/>
    <w:rsid w:val="008C5E97"/>
    <w:rsid w:val="008D381A"/>
    <w:rsid w:val="008D7E54"/>
    <w:rsid w:val="008E3B08"/>
    <w:rsid w:val="008E619D"/>
    <w:rsid w:val="009005FF"/>
    <w:rsid w:val="00907597"/>
    <w:rsid w:val="00913D7D"/>
    <w:rsid w:val="009260E7"/>
    <w:rsid w:val="00930467"/>
    <w:rsid w:val="009346D4"/>
    <w:rsid w:val="00935FAA"/>
    <w:rsid w:val="00945790"/>
    <w:rsid w:val="00951CB0"/>
    <w:rsid w:val="00967DB9"/>
    <w:rsid w:val="00971785"/>
    <w:rsid w:val="00973907"/>
    <w:rsid w:val="00974A80"/>
    <w:rsid w:val="0098092C"/>
    <w:rsid w:val="00985470"/>
    <w:rsid w:val="00990B10"/>
    <w:rsid w:val="009A2D55"/>
    <w:rsid w:val="009A4984"/>
    <w:rsid w:val="009C29A3"/>
    <w:rsid w:val="009E57FC"/>
    <w:rsid w:val="00A00CD8"/>
    <w:rsid w:val="00A0733B"/>
    <w:rsid w:val="00A22602"/>
    <w:rsid w:val="00A22E89"/>
    <w:rsid w:val="00A2343D"/>
    <w:rsid w:val="00A26603"/>
    <w:rsid w:val="00A45316"/>
    <w:rsid w:val="00A5730D"/>
    <w:rsid w:val="00A61D28"/>
    <w:rsid w:val="00A73CAD"/>
    <w:rsid w:val="00A76DC6"/>
    <w:rsid w:val="00A82005"/>
    <w:rsid w:val="00A92D89"/>
    <w:rsid w:val="00AA0756"/>
    <w:rsid w:val="00AA523E"/>
    <w:rsid w:val="00AB2374"/>
    <w:rsid w:val="00AB77A9"/>
    <w:rsid w:val="00AC4EC2"/>
    <w:rsid w:val="00AD454F"/>
    <w:rsid w:val="00AD546F"/>
    <w:rsid w:val="00AE0EB6"/>
    <w:rsid w:val="00AE321B"/>
    <w:rsid w:val="00AF1369"/>
    <w:rsid w:val="00B04C69"/>
    <w:rsid w:val="00B20ED2"/>
    <w:rsid w:val="00B2226B"/>
    <w:rsid w:val="00B407ED"/>
    <w:rsid w:val="00B4528F"/>
    <w:rsid w:val="00B51280"/>
    <w:rsid w:val="00B54BEF"/>
    <w:rsid w:val="00B55A96"/>
    <w:rsid w:val="00B64D9E"/>
    <w:rsid w:val="00B66965"/>
    <w:rsid w:val="00B707BE"/>
    <w:rsid w:val="00B80D18"/>
    <w:rsid w:val="00B83882"/>
    <w:rsid w:val="00B84884"/>
    <w:rsid w:val="00B87463"/>
    <w:rsid w:val="00B9273C"/>
    <w:rsid w:val="00B94EC5"/>
    <w:rsid w:val="00BA2A56"/>
    <w:rsid w:val="00BB0122"/>
    <w:rsid w:val="00BC5A2B"/>
    <w:rsid w:val="00BD72FC"/>
    <w:rsid w:val="00BE7CE4"/>
    <w:rsid w:val="00BF144F"/>
    <w:rsid w:val="00C219C2"/>
    <w:rsid w:val="00C24AF5"/>
    <w:rsid w:val="00C2530E"/>
    <w:rsid w:val="00C33D40"/>
    <w:rsid w:val="00C425A9"/>
    <w:rsid w:val="00C4284A"/>
    <w:rsid w:val="00C46C0D"/>
    <w:rsid w:val="00C53A27"/>
    <w:rsid w:val="00C56386"/>
    <w:rsid w:val="00C56B58"/>
    <w:rsid w:val="00C57952"/>
    <w:rsid w:val="00C85F0F"/>
    <w:rsid w:val="00C901F9"/>
    <w:rsid w:val="00CA6B60"/>
    <w:rsid w:val="00CB37FE"/>
    <w:rsid w:val="00CB598F"/>
    <w:rsid w:val="00CC0660"/>
    <w:rsid w:val="00CC77FF"/>
    <w:rsid w:val="00D02033"/>
    <w:rsid w:val="00D07536"/>
    <w:rsid w:val="00D1622F"/>
    <w:rsid w:val="00D304C3"/>
    <w:rsid w:val="00D31320"/>
    <w:rsid w:val="00D33CBB"/>
    <w:rsid w:val="00D36CC8"/>
    <w:rsid w:val="00D36EE7"/>
    <w:rsid w:val="00D6016F"/>
    <w:rsid w:val="00D7654C"/>
    <w:rsid w:val="00D95F08"/>
    <w:rsid w:val="00DA405D"/>
    <w:rsid w:val="00DB105D"/>
    <w:rsid w:val="00DB3944"/>
    <w:rsid w:val="00DC44CD"/>
    <w:rsid w:val="00DE2754"/>
    <w:rsid w:val="00E019F2"/>
    <w:rsid w:val="00E05FAE"/>
    <w:rsid w:val="00E10FD1"/>
    <w:rsid w:val="00E130B3"/>
    <w:rsid w:val="00E344E2"/>
    <w:rsid w:val="00E539C5"/>
    <w:rsid w:val="00E5726E"/>
    <w:rsid w:val="00E72AE1"/>
    <w:rsid w:val="00E77BC7"/>
    <w:rsid w:val="00E80D39"/>
    <w:rsid w:val="00E96F74"/>
    <w:rsid w:val="00E96FE4"/>
    <w:rsid w:val="00EC31DC"/>
    <w:rsid w:val="00ED4C03"/>
    <w:rsid w:val="00ED536B"/>
    <w:rsid w:val="00EE1CE3"/>
    <w:rsid w:val="00EE2033"/>
    <w:rsid w:val="00EE2589"/>
    <w:rsid w:val="00EE4B97"/>
    <w:rsid w:val="00EF11B5"/>
    <w:rsid w:val="00EF279C"/>
    <w:rsid w:val="00F04632"/>
    <w:rsid w:val="00F11532"/>
    <w:rsid w:val="00F242B3"/>
    <w:rsid w:val="00F27088"/>
    <w:rsid w:val="00F30BE7"/>
    <w:rsid w:val="00F42172"/>
    <w:rsid w:val="00F42F3F"/>
    <w:rsid w:val="00F44130"/>
    <w:rsid w:val="00F47D10"/>
    <w:rsid w:val="00F52061"/>
    <w:rsid w:val="00F608A9"/>
    <w:rsid w:val="00F716CD"/>
    <w:rsid w:val="00F81688"/>
    <w:rsid w:val="00F81E6A"/>
    <w:rsid w:val="00F91735"/>
    <w:rsid w:val="00F936C7"/>
    <w:rsid w:val="00FA1B0A"/>
    <w:rsid w:val="00FA4F37"/>
    <w:rsid w:val="00FA79D5"/>
    <w:rsid w:val="00FD2B34"/>
    <w:rsid w:val="00FD5FCB"/>
    <w:rsid w:val="00FF2CC5"/>
    <w:rsid w:val="00FF5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6F"/>
    <w:pPr>
      <w:spacing w:line="480" w:lineRule="auto"/>
    </w:pPr>
  </w:style>
  <w:style w:type="paragraph" w:styleId="Heading1">
    <w:name w:val="heading 1"/>
    <w:basedOn w:val="Normal"/>
    <w:link w:val="Heading1Char"/>
    <w:uiPriority w:val="9"/>
    <w:qFormat/>
    <w:rsid w:val="00AD54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54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4147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4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546F"/>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AD54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46F"/>
  </w:style>
  <w:style w:type="paragraph" w:styleId="Footer">
    <w:name w:val="footer"/>
    <w:basedOn w:val="Normal"/>
    <w:link w:val="FooterChar"/>
    <w:uiPriority w:val="99"/>
    <w:unhideWhenUsed/>
    <w:rsid w:val="00AD5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6F"/>
  </w:style>
  <w:style w:type="paragraph" w:styleId="BalloonText">
    <w:name w:val="Balloon Text"/>
    <w:basedOn w:val="Normal"/>
    <w:link w:val="BalloonTextChar"/>
    <w:uiPriority w:val="99"/>
    <w:semiHidden/>
    <w:unhideWhenUsed/>
    <w:rsid w:val="00AD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6F"/>
    <w:rPr>
      <w:rFonts w:ascii="Tahoma" w:hAnsi="Tahoma" w:cs="Tahoma"/>
      <w:sz w:val="16"/>
      <w:szCs w:val="16"/>
    </w:rPr>
  </w:style>
  <w:style w:type="paragraph" w:styleId="ListParagraph">
    <w:name w:val="List Paragraph"/>
    <w:basedOn w:val="Normal"/>
    <w:uiPriority w:val="34"/>
    <w:qFormat/>
    <w:rsid w:val="00AD546F"/>
    <w:pPr>
      <w:ind w:left="720"/>
      <w:contextualSpacing/>
    </w:pPr>
  </w:style>
  <w:style w:type="table" w:styleId="TableGrid">
    <w:name w:val="Table Grid"/>
    <w:basedOn w:val="TableNormal"/>
    <w:uiPriority w:val="59"/>
    <w:rsid w:val="00AD54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D54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semiHidden/>
    <w:unhideWhenUsed/>
    <w:rsid w:val="00AD546F"/>
    <w:pPr>
      <w:spacing w:after="120"/>
      <w:ind w:firstLine="720"/>
      <w:jc w:val="both"/>
    </w:pPr>
    <w:rPr>
      <w:rFonts w:ascii="Century Gothic" w:eastAsia="Times New Roman" w:hAnsi="Century Gothic" w:cs="Times New Roman"/>
      <w:b/>
      <w:sz w:val="26"/>
      <w:szCs w:val="24"/>
    </w:rPr>
  </w:style>
  <w:style w:type="character" w:customStyle="1" w:styleId="BodyTextChar">
    <w:name w:val="Body Text Char"/>
    <w:basedOn w:val="DefaultParagraphFont"/>
    <w:link w:val="BodyText"/>
    <w:semiHidden/>
    <w:rsid w:val="00AD546F"/>
    <w:rPr>
      <w:rFonts w:ascii="Century Gothic" w:eastAsia="Times New Roman" w:hAnsi="Century Gothic" w:cs="Times New Roman"/>
      <w:b/>
      <w:sz w:val="26"/>
      <w:szCs w:val="24"/>
    </w:rPr>
  </w:style>
  <w:style w:type="character" w:customStyle="1" w:styleId="e24kjd">
    <w:name w:val="e24kjd"/>
    <w:basedOn w:val="DefaultParagraphFont"/>
    <w:rsid w:val="00AD546F"/>
  </w:style>
  <w:style w:type="character" w:styleId="Strong">
    <w:name w:val="Strong"/>
    <w:basedOn w:val="DefaultParagraphFont"/>
    <w:uiPriority w:val="22"/>
    <w:qFormat/>
    <w:rsid w:val="00AD546F"/>
    <w:rPr>
      <w:b/>
      <w:bCs/>
    </w:rPr>
  </w:style>
  <w:style w:type="character" w:customStyle="1" w:styleId="dttext">
    <w:name w:val="dttext"/>
    <w:basedOn w:val="DefaultParagraphFont"/>
    <w:rsid w:val="00AD546F"/>
  </w:style>
  <w:style w:type="character" w:customStyle="1" w:styleId="cat-links">
    <w:name w:val="cat-links"/>
    <w:basedOn w:val="DefaultParagraphFont"/>
    <w:rsid w:val="00AD546F"/>
  </w:style>
  <w:style w:type="character" w:styleId="Hyperlink">
    <w:name w:val="Hyperlink"/>
    <w:basedOn w:val="DefaultParagraphFont"/>
    <w:uiPriority w:val="99"/>
    <w:semiHidden/>
    <w:unhideWhenUsed/>
    <w:rsid w:val="00AD546F"/>
    <w:rPr>
      <w:color w:val="0000FF"/>
      <w:u w:val="single"/>
    </w:rPr>
  </w:style>
  <w:style w:type="character" w:customStyle="1" w:styleId="posted-by">
    <w:name w:val="posted-by"/>
    <w:basedOn w:val="DefaultParagraphFont"/>
    <w:rsid w:val="00AD546F"/>
  </w:style>
  <w:style w:type="character" w:customStyle="1" w:styleId="author-name">
    <w:name w:val="author-name"/>
    <w:basedOn w:val="DefaultParagraphFont"/>
    <w:rsid w:val="00AD546F"/>
  </w:style>
  <w:style w:type="character" w:customStyle="1" w:styleId="tags-links">
    <w:name w:val="tags-links"/>
    <w:basedOn w:val="DefaultParagraphFont"/>
    <w:rsid w:val="00AD546F"/>
  </w:style>
  <w:style w:type="paragraph" w:styleId="NormalWeb">
    <w:name w:val="Normal (Web)"/>
    <w:basedOn w:val="Normal"/>
    <w:uiPriority w:val="99"/>
    <w:semiHidden/>
    <w:unhideWhenUsed/>
    <w:rsid w:val="00AD5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6">
    <w:name w:val="ls6"/>
    <w:basedOn w:val="DefaultParagraphFont"/>
    <w:rsid w:val="00AD546F"/>
  </w:style>
  <w:style w:type="paragraph" w:customStyle="1" w:styleId="referencesleft">
    <w:name w:val="references_left"/>
    <w:basedOn w:val="Normal"/>
    <w:rsid w:val="00985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85470"/>
  </w:style>
  <w:style w:type="character" w:customStyle="1" w:styleId="Heading5Char">
    <w:name w:val="Heading 5 Char"/>
    <w:basedOn w:val="DefaultParagraphFont"/>
    <w:link w:val="Heading5"/>
    <w:uiPriority w:val="9"/>
    <w:semiHidden/>
    <w:rsid w:val="00414719"/>
    <w:rPr>
      <w:rFonts w:asciiTheme="majorHAnsi" w:eastAsiaTheme="majorEastAsia" w:hAnsiTheme="majorHAnsi" w:cstheme="majorBidi"/>
      <w:color w:val="243F60" w:themeColor="accent1" w:themeShade="7F"/>
    </w:rPr>
  </w:style>
  <w:style w:type="paragraph" w:styleId="NoSpacing">
    <w:name w:val="No Spacing"/>
    <w:uiPriority w:val="1"/>
    <w:qFormat/>
    <w:rsid w:val="00163260"/>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523352">
      <w:bodyDiv w:val="1"/>
      <w:marLeft w:val="0"/>
      <w:marRight w:val="0"/>
      <w:marTop w:val="0"/>
      <w:marBottom w:val="0"/>
      <w:divBdr>
        <w:top w:val="none" w:sz="0" w:space="0" w:color="auto"/>
        <w:left w:val="none" w:sz="0" w:space="0" w:color="auto"/>
        <w:bottom w:val="none" w:sz="0" w:space="0" w:color="auto"/>
        <w:right w:val="none" w:sz="0" w:space="0" w:color="auto"/>
      </w:divBdr>
      <w:divsChild>
        <w:div w:id="2034959572">
          <w:marLeft w:val="0"/>
          <w:marRight w:val="0"/>
          <w:marTop w:val="0"/>
          <w:marBottom w:val="0"/>
          <w:divBdr>
            <w:top w:val="none" w:sz="0" w:space="0" w:color="auto"/>
            <w:left w:val="none" w:sz="0" w:space="0" w:color="auto"/>
            <w:bottom w:val="none" w:sz="0" w:space="0" w:color="auto"/>
            <w:right w:val="none" w:sz="0" w:space="0" w:color="auto"/>
          </w:divBdr>
        </w:div>
        <w:div w:id="1254362480">
          <w:marLeft w:val="0"/>
          <w:marRight w:val="0"/>
          <w:marTop w:val="0"/>
          <w:marBottom w:val="0"/>
          <w:divBdr>
            <w:top w:val="none" w:sz="0" w:space="0" w:color="auto"/>
            <w:left w:val="none" w:sz="0" w:space="0" w:color="auto"/>
            <w:bottom w:val="none" w:sz="0" w:space="0" w:color="auto"/>
            <w:right w:val="none" w:sz="0" w:space="0" w:color="auto"/>
          </w:divBdr>
        </w:div>
        <w:div w:id="157116146">
          <w:marLeft w:val="0"/>
          <w:marRight w:val="0"/>
          <w:marTop w:val="0"/>
          <w:marBottom w:val="0"/>
          <w:divBdr>
            <w:top w:val="none" w:sz="0" w:space="0" w:color="auto"/>
            <w:left w:val="none" w:sz="0" w:space="0" w:color="auto"/>
            <w:bottom w:val="none" w:sz="0" w:space="0" w:color="auto"/>
            <w:right w:val="none" w:sz="0" w:space="0" w:color="auto"/>
          </w:divBdr>
        </w:div>
        <w:div w:id="169680078">
          <w:marLeft w:val="0"/>
          <w:marRight w:val="0"/>
          <w:marTop w:val="0"/>
          <w:marBottom w:val="0"/>
          <w:divBdr>
            <w:top w:val="none" w:sz="0" w:space="0" w:color="auto"/>
            <w:left w:val="none" w:sz="0" w:space="0" w:color="auto"/>
            <w:bottom w:val="none" w:sz="0" w:space="0" w:color="auto"/>
            <w:right w:val="none" w:sz="0" w:space="0" w:color="auto"/>
          </w:divBdr>
        </w:div>
        <w:div w:id="578368476">
          <w:marLeft w:val="0"/>
          <w:marRight w:val="0"/>
          <w:marTop w:val="0"/>
          <w:marBottom w:val="0"/>
          <w:divBdr>
            <w:top w:val="none" w:sz="0" w:space="0" w:color="auto"/>
            <w:left w:val="none" w:sz="0" w:space="0" w:color="auto"/>
            <w:bottom w:val="none" w:sz="0" w:space="0" w:color="auto"/>
            <w:right w:val="none" w:sz="0" w:space="0" w:color="auto"/>
          </w:divBdr>
        </w:div>
      </w:divsChild>
    </w:div>
    <w:div w:id="279797007">
      <w:bodyDiv w:val="1"/>
      <w:marLeft w:val="0"/>
      <w:marRight w:val="0"/>
      <w:marTop w:val="0"/>
      <w:marBottom w:val="0"/>
      <w:divBdr>
        <w:top w:val="none" w:sz="0" w:space="0" w:color="auto"/>
        <w:left w:val="none" w:sz="0" w:space="0" w:color="auto"/>
        <w:bottom w:val="none" w:sz="0" w:space="0" w:color="auto"/>
        <w:right w:val="none" w:sz="0" w:space="0" w:color="auto"/>
      </w:divBdr>
    </w:div>
    <w:div w:id="584874555">
      <w:bodyDiv w:val="1"/>
      <w:marLeft w:val="0"/>
      <w:marRight w:val="0"/>
      <w:marTop w:val="0"/>
      <w:marBottom w:val="0"/>
      <w:divBdr>
        <w:top w:val="none" w:sz="0" w:space="0" w:color="auto"/>
        <w:left w:val="none" w:sz="0" w:space="0" w:color="auto"/>
        <w:bottom w:val="none" w:sz="0" w:space="0" w:color="auto"/>
        <w:right w:val="none" w:sz="0" w:space="0" w:color="auto"/>
      </w:divBdr>
    </w:div>
    <w:div w:id="902107539">
      <w:bodyDiv w:val="1"/>
      <w:marLeft w:val="0"/>
      <w:marRight w:val="0"/>
      <w:marTop w:val="0"/>
      <w:marBottom w:val="0"/>
      <w:divBdr>
        <w:top w:val="none" w:sz="0" w:space="0" w:color="auto"/>
        <w:left w:val="none" w:sz="0" w:space="0" w:color="auto"/>
        <w:bottom w:val="none" w:sz="0" w:space="0" w:color="auto"/>
        <w:right w:val="none" w:sz="0" w:space="0" w:color="auto"/>
      </w:divBdr>
      <w:divsChild>
        <w:div w:id="384762219">
          <w:marLeft w:val="0"/>
          <w:marRight w:val="0"/>
          <w:marTop w:val="0"/>
          <w:marBottom w:val="0"/>
          <w:divBdr>
            <w:top w:val="none" w:sz="0" w:space="0" w:color="auto"/>
            <w:left w:val="none" w:sz="0" w:space="0" w:color="auto"/>
            <w:bottom w:val="none" w:sz="0" w:space="0" w:color="auto"/>
            <w:right w:val="none" w:sz="0" w:space="0" w:color="auto"/>
          </w:divBdr>
        </w:div>
        <w:div w:id="2064022077">
          <w:marLeft w:val="0"/>
          <w:marRight w:val="0"/>
          <w:marTop w:val="0"/>
          <w:marBottom w:val="0"/>
          <w:divBdr>
            <w:top w:val="none" w:sz="0" w:space="0" w:color="auto"/>
            <w:left w:val="none" w:sz="0" w:space="0" w:color="auto"/>
            <w:bottom w:val="none" w:sz="0" w:space="0" w:color="auto"/>
            <w:right w:val="none" w:sz="0" w:space="0" w:color="auto"/>
          </w:divBdr>
        </w:div>
        <w:div w:id="472871434">
          <w:marLeft w:val="0"/>
          <w:marRight w:val="0"/>
          <w:marTop w:val="0"/>
          <w:marBottom w:val="0"/>
          <w:divBdr>
            <w:top w:val="none" w:sz="0" w:space="0" w:color="auto"/>
            <w:left w:val="none" w:sz="0" w:space="0" w:color="auto"/>
            <w:bottom w:val="none" w:sz="0" w:space="0" w:color="auto"/>
            <w:right w:val="none" w:sz="0" w:space="0" w:color="auto"/>
          </w:divBdr>
        </w:div>
        <w:div w:id="147063000">
          <w:marLeft w:val="0"/>
          <w:marRight w:val="0"/>
          <w:marTop w:val="0"/>
          <w:marBottom w:val="0"/>
          <w:divBdr>
            <w:top w:val="none" w:sz="0" w:space="0" w:color="auto"/>
            <w:left w:val="none" w:sz="0" w:space="0" w:color="auto"/>
            <w:bottom w:val="none" w:sz="0" w:space="0" w:color="auto"/>
            <w:right w:val="none" w:sz="0" w:space="0" w:color="auto"/>
          </w:divBdr>
        </w:div>
        <w:div w:id="2004307759">
          <w:marLeft w:val="0"/>
          <w:marRight w:val="0"/>
          <w:marTop w:val="0"/>
          <w:marBottom w:val="0"/>
          <w:divBdr>
            <w:top w:val="none" w:sz="0" w:space="0" w:color="auto"/>
            <w:left w:val="none" w:sz="0" w:space="0" w:color="auto"/>
            <w:bottom w:val="none" w:sz="0" w:space="0" w:color="auto"/>
            <w:right w:val="none" w:sz="0" w:space="0" w:color="auto"/>
          </w:divBdr>
        </w:div>
        <w:div w:id="1492718867">
          <w:marLeft w:val="0"/>
          <w:marRight w:val="0"/>
          <w:marTop w:val="0"/>
          <w:marBottom w:val="0"/>
          <w:divBdr>
            <w:top w:val="none" w:sz="0" w:space="0" w:color="auto"/>
            <w:left w:val="none" w:sz="0" w:space="0" w:color="auto"/>
            <w:bottom w:val="none" w:sz="0" w:space="0" w:color="auto"/>
            <w:right w:val="none" w:sz="0" w:space="0" w:color="auto"/>
          </w:divBdr>
        </w:div>
        <w:div w:id="1982029046">
          <w:marLeft w:val="0"/>
          <w:marRight w:val="0"/>
          <w:marTop w:val="0"/>
          <w:marBottom w:val="0"/>
          <w:divBdr>
            <w:top w:val="none" w:sz="0" w:space="0" w:color="auto"/>
            <w:left w:val="none" w:sz="0" w:space="0" w:color="auto"/>
            <w:bottom w:val="none" w:sz="0" w:space="0" w:color="auto"/>
            <w:right w:val="none" w:sz="0" w:space="0" w:color="auto"/>
          </w:divBdr>
        </w:div>
        <w:div w:id="2049183451">
          <w:marLeft w:val="0"/>
          <w:marRight w:val="0"/>
          <w:marTop w:val="0"/>
          <w:marBottom w:val="0"/>
          <w:divBdr>
            <w:top w:val="none" w:sz="0" w:space="0" w:color="auto"/>
            <w:left w:val="none" w:sz="0" w:space="0" w:color="auto"/>
            <w:bottom w:val="none" w:sz="0" w:space="0" w:color="auto"/>
            <w:right w:val="none" w:sz="0" w:space="0" w:color="auto"/>
          </w:divBdr>
        </w:div>
        <w:div w:id="1947155128">
          <w:marLeft w:val="0"/>
          <w:marRight w:val="0"/>
          <w:marTop w:val="0"/>
          <w:marBottom w:val="0"/>
          <w:divBdr>
            <w:top w:val="none" w:sz="0" w:space="0" w:color="auto"/>
            <w:left w:val="none" w:sz="0" w:space="0" w:color="auto"/>
            <w:bottom w:val="none" w:sz="0" w:space="0" w:color="auto"/>
            <w:right w:val="none" w:sz="0" w:space="0" w:color="auto"/>
          </w:divBdr>
        </w:div>
      </w:divsChild>
    </w:div>
    <w:div w:id="919555878">
      <w:bodyDiv w:val="1"/>
      <w:marLeft w:val="0"/>
      <w:marRight w:val="0"/>
      <w:marTop w:val="0"/>
      <w:marBottom w:val="0"/>
      <w:divBdr>
        <w:top w:val="none" w:sz="0" w:space="0" w:color="auto"/>
        <w:left w:val="none" w:sz="0" w:space="0" w:color="auto"/>
        <w:bottom w:val="none" w:sz="0" w:space="0" w:color="auto"/>
        <w:right w:val="none" w:sz="0" w:space="0" w:color="auto"/>
      </w:divBdr>
      <w:divsChild>
        <w:div w:id="871576907">
          <w:marLeft w:val="0"/>
          <w:marRight w:val="0"/>
          <w:marTop w:val="0"/>
          <w:marBottom w:val="0"/>
          <w:divBdr>
            <w:top w:val="none" w:sz="0" w:space="0" w:color="auto"/>
            <w:left w:val="none" w:sz="0" w:space="0" w:color="auto"/>
            <w:bottom w:val="none" w:sz="0" w:space="0" w:color="auto"/>
            <w:right w:val="none" w:sz="0" w:space="0" w:color="auto"/>
          </w:divBdr>
        </w:div>
        <w:div w:id="529072244">
          <w:marLeft w:val="0"/>
          <w:marRight w:val="0"/>
          <w:marTop w:val="0"/>
          <w:marBottom w:val="0"/>
          <w:divBdr>
            <w:top w:val="none" w:sz="0" w:space="0" w:color="auto"/>
            <w:left w:val="none" w:sz="0" w:space="0" w:color="auto"/>
            <w:bottom w:val="none" w:sz="0" w:space="0" w:color="auto"/>
            <w:right w:val="none" w:sz="0" w:space="0" w:color="auto"/>
          </w:divBdr>
        </w:div>
        <w:div w:id="2100367775">
          <w:marLeft w:val="0"/>
          <w:marRight w:val="0"/>
          <w:marTop w:val="0"/>
          <w:marBottom w:val="0"/>
          <w:divBdr>
            <w:top w:val="none" w:sz="0" w:space="0" w:color="auto"/>
            <w:left w:val="none" w:sz="0" w:space="0" w:color="auto"/>
            <w:bottom w:val="none" w:sz="0" w:space="0" w:color="auto"/>
            <w:right w:val="none" w:sz="0" w:space="0" w:color="auto"/>
          </w:divBdr>
        </w:div>
        <w:div w:id="430396821">
          <w:marLeft w:val="0"/>
          <w:marRight w:val="0"/>
          <w:marTop w:val="0"/>
          <w:marBottom w:val="0"/>
          <w:divBdr>
            <w:top w:val="none" w:sz="0" w:space="0" w:color="auto"/>
            <w:left w:val="none" w:sz="0" w:space="0" w:color="auto"/>
            <w:bottom w:val="none" w:sz="0" w:space="0" w:color="auto"/>
            <w:right w:val="none" w:sz="0" w:space="0" w:color="auto"/>
          </w:divBdr>
        </w:div>
        <w:div w:id="1312758511">
          <w:marLeft w:val="0"/>
          <w:marRight w:val="0"/>
          <w:marTop w:val="0"/>
          <w:marBottom w:val="0"/>
          <w:divBdr>
            <w:top w:val="none" w:sz="0" w:space="0" w:color="auto"/>
            <w:left w:val="none" w:sz="0" w:space="0" w:color="auto"/>
            <w:bottom w:val="none" w:sz="0" w:space="0" w:color="auto"/>
            <w:right w:val="none" w:sz="0" w:space="0" w:color="auto"/>
          </w:divBdr>
        </w:div>
        <w:div w:id="1199244441">
          <w:marLeft w:val="0"/>
          <w:marRight w:val="0"/>
          <w:marTop w:val="0"/>
          <w:marBottom w:val="0"/>
          <w:divBdr>
            <w:top w:val="none" w:sz="0" w:space="0" w:color="auto"/>
            <w:left w:val="none" w:sz="0" w:space="0" w:color="auto"/>
            <w:bottom w:val="none" w:sz="0" w:space="0" w:color="auto"/>
            <w:right w:val="none" w:sz="0" w:space="0" w:color="auto"/>
          </w:divBdr>
        </w:div>
        <w:div w:id="1666592521">
          <w:marLeft w:val="0"/>
          <w:marRight w:val="0"/>
          <w:marTop w:val="0"/>
          <w:marBottom w:val="0"/>
          <w:divBdr>
            <w:top w:val="none" w:sz="0" w:space="0" w:color="auto"/>
            <w:left w:val="none" w:sz="0" w:space="0" w:color="auto"/>
            <w:bottom w:val="none" w:sz="0" w:space="0" w:color="auto"/>
            <w:right w:val="none" w:sz="0" w:space="0" w:color="auto"/>
          </w:divBdr>
        </w:div>
        <w:div w:id="161824568">
          <w:marLeft w:val="0"/>
          <w:marRight w:val="0"/>
          <w:marTop w:val="0"/>
          <w:marBottom w:val="0"/>
          <w:divBdr>
            <w:top w:val="none" w:sz="0" w:space="0" w:color="auto"/>
            <w:left w:val="none" w:sz="0" w:space="0" w:color="auto"/>
            <w:bottom w:val="none" w:sz="0" w:space="0" w:color="auto"/>
            <w:right w:val="none" w:sz="0" w:space="0" w:color="auto"/>
          </w:divBdr>
        </w:div>
        <w:div w:id="1792821654">
          <w:marLeft w:val="0"/>
          <w:marRight w:val="0"/>
          <w:marTop w:val="0"/>
          <w:marBottom w:val="0"/>
          <w:divBdr>
            <w:top w:val="none" w:sz="0" w:space="0" w:color="auto"/>
            <w:left w:val="none" w:sz="0" w:space="0" w:color="auto"/>
            <w:bottom w:val="none" w:sz="0" w:space="0" w:color="auto"/>
            <w:right w:val="none" w:sz="0" w:space="0" w:color="auto"/>
          </w:divBdr>
        </w:div>
        <w:div w:id="454254851">
          <w:marLeft w:val="0"/>
          <w:marRight w:val="0"/>
          <w:marTop w:val="0"/>
          <w:marBottom w:val="0"/>
          <w:divBdr>
            <w:top w:val="none" w:sz="0" w:space="0" w:color="auto"/>
            <w:left w:val="none" w:sz="0" w:space="0" w:color="auto"/>
            <w:bottom w:val="none" w:sz="0" w:space="0" w:color="auto"/>
            <w:right w:val="none" w:sz="0" w:space="0" w:color="auto"/>
          </w:divBdr>
        </w:div>
        <w:div w:id="1276791044">
          <w:marLeft w:val="0"/>
          <w:marRight w:val="0"/>
          <w:marTop w:val="0"/>
          <w:marBottom w:val="0"/>
          <w:divBdr>
            <w:top w:val="none" w:sz="0" w:space="0" w:color="auto"/>
            <w:left w:val="none" w:sz="0" w:space="0" w:color="auto"/>
            <w:bottom w:val="none" w:sz="0" w:space="0" w:color="auto"/>
            <w:right w:val="none" w:sz="0" w:space="0" w:color="auto"/>
          </w:divBdr>
        </w:div>
        <w:div w:id="1135293244">
          <w:marLeft w:val="0"/>
          <w:marRight w:val="0"/>
          <w:marTop w:val="0"/>
          <w:marBottom w:val="0"/>
          <w:divBdr>
            <w:top w:val="none" w:sz="0" w:space="0" w:color="auto"/>
            <w:left w:val="none" w:sz="0" w:space="0" w:color="auto"/>
            <w:bottom w:val="none" w:sz="0" w:space="0" w:color="auto"/>
            <w:right w:val="none" w:sz="0" w:space="0" w:color="auto"/>
          </w:divBdr>
        </w:div>
        <w:div w:id="589319741">
          <w:marLeft w:val="0"/>
          <w:marRight w:val="0"/>
          <w:marTop w:val="0"/>
          <w:marBottom w:val="0"/>
          <w:divBdr>
            <w:top w:val="none" w:sz="0" w:space="0" w:color="auto"/>
            <w:left w:val="none" w:sz="0" w:space="0" w:color="auto"/>
            <w:bottom w:val="none" w:sz="0" w:space="0" w:color="auto"/>
            <w:right w:val="none" w:sz="0" w:space="0" w:color="auto"/>
          </w:divBdr>
        </w:div>
        <w:div w:id="399594333">
          <w:marLeft w:val="0"/>
          <w:marRight w:val="0"/>
          <w:marTop w:val="0"/>
          <w:marBottom w:val="0"/>
          <w:divBdr>
            <w:top w:val="none" w:sz="0" w:space="0" w:color="auto"/>
            <w:left w:val="none" w:sz="0" w:space="0" w:color="auto"/>
            <w:bottom w:val="none" w:sz="0" w:space="0" w:color="auto"/>
            <w:right w:val="none" w:sz="0" w:space="0" w:color="auto"/>
          </w:divBdr>
        </w:div>
        <w:div w:id="1068842477">
          <w:marLeft w:val="0"/>
          <w:marRight w:val="0"/>
          <w:marTop w:val="0"/>
          <w:marBottom w:val="0"/>
          <w:divBdr>
            <w:top w:val="none" w:sz="0" w:space="0" w:color="auto"/>
            <w:left w:val="none" w:sz="0" w:space="0" w:color="auto"/>
            <w:bottom w:val="none" w:sz="0" w:space="0" w:color="auto"/>
            <w:right w:val="none" w:sz="0" w:space="0" w:color="auto"/>
          </w:divBdr>
        </w:div>
        <w:div w:id="1473207983">
          <w:marLeft w:val="0"/>
          <w:marRight w:val="0"/>
          <w:marTop w:val="0"/>
          <w:marBottom w:val="0"/>
          <w:divBdr>
            <w:top w:val="none" w:sz="0" w:space="0" w:color="auto"/>
            <w:left w:val="none" w:sz="0" w:space="0" w:color="auto"/>
            <w:bottom w:val="none" w:sz="0" w:space="0" w:color="auto"/>
            <w:right w:val="none" w:sz="0" w:space="0" w:color="auto"/>
          </w:divBdr>
        </w:div>
        <w:div w:id="233784852">
          <w:marLeft w:val="0"/>
          <w:marRight w:val="0"/>
          <w:marTop w:val="0"/>
          <w:marBottom w:val="0"/>
          <w:divBdr>
            <w:top w:val="none" w:sz="0" w:space="0" w:color="auto"/>
            <w:left w:val="none" w:sz="0" w:space="0" w:color="auto"/>
            <w:bottom w:val="none" w:sz="0" w:space="0" w:color="auto"/>
            <w:right w:val="none" w:sz="0" w:space="0" w:color="auto"/>
          </w:divBdr>
        </w:div>
        <w:div w:id="315958708">
          <w:marLeft w:val="0"/>
          <w:marRight w:val="0"/>
          <w:marTop w:val="0"/>
          <w:marBottom w:val="0"/>
          <w:divBdr>
            <w:top w:val="none" w:sz="0" w:space="0" w:color="auto"/>
            <w:left w:val="none" w:sz="0" w:space="0" w:color="auto"/>
            <w:bottom w:val="none" w:sz="0" w:space="0" w:color="auto"/>
            <w:right w:val="none" w:sz="0" w:space="0" w:color="auto"/>
          </w:divBdr>
        </w:div>
        <w:div w:id="2094813923">
          <w:marLeft w:val="0"/>
          <w:marRight w:val="0"/>
          <w:marTop w:val="0"/>
          <w:marBottom w:val="0"/>
          <w:divBdr>
            <w:top w:val="none" w:sz="0" w:space="0" w:color="auto"/>
            <w:left w:val="none" w:sz="0" w:space="0" w:color="auto"/>
            <w:bottom w:val="none" w:sz="0" w:space="0" w:color="auto"/>
            <w:right w:val="none" w:sz="0" w:space="0" w:color="auto"/>
          </w:divBdr>
        </w:div>
        <w:div w:id="2117014928">
          <w:marLeft w:val="0"/>
          <w:marRight w:val="0"/>
          <w:marTop w:val="0"/>
          <w:marBottom w:val="0"/>
          <w:divBdr>
            <w:top w:val="none" w:sz="0" w:space="0" w:color="auto"/>
            <w:left w:val="none" w:sz="0" w:space="0" w:color="auto"/>
            <w:bottom w:val="none" w:sz="0" w:space="0" w:color="auto"/>
            <w:right w:val="none" w:sz="0" w:space="0" w:color="auto"/>
          </w:divBdr>
        </w:div>
        <w:div w:id="1031222604">
          <w:marLeft w:val="0"/>
          <w:marRight w:val="0"/>
          <w:marTop w:val="0"/>
          <w:marBottom w:val="0"/>
          <w:divBdr>
            <w:top w:val="none" w:sz="0" w:space="0" w:color="auto"/>
            <w:left w:val="none" w:sz="0" w:space="0" w:color="auto"/>
            <w:bottom w:val="none" w:sz="0" w:space="0" w:color="auto"/>
            <w:right w:val="none" w:sz="0" w:space="0" w:color="auto"/>
          </w:divBdr>
        </w:div>
        <w:div w:id="1208109627">
          <w:marLeft w:val="0"/>
          <w:marRight w:val="0"/>
          <w:marTop w:val="0"/>
          <w:marBottom w:val="0"/>
          <w:divBdr>
            <w:top w:val="none" w:sz="0" w:space="0" w:color="auto"/>
            <w:left w:val="none" w:sz="0" w:space="0" w:color="auto"/>
            <w:bottom w:val="none" w:sz="0" w:space="0" w:color="auto"/>
            <w:right w:val="none" w:sz="0" w:space="0" w:color="auto"/>
          </w:divBdr>
        </w:div>
        <w:div w:id="1276446157">
          <w:marLeft w:val="0"/>
          <w:marRight w:val="0"/>
          <w:marTop w:val="0"/>
          <w:marBottom w:val="0"/>
          <w:divBdr>
            <w:top w:val="none" w:sz="0" w:space="0" w:color="auto"/>
            <w:left w:val="none" w:sz="0" w:space="0" w:color="auto"/>
            <w:bottom w:val="none" w:sz="0" w:space="0" w:color="auto"/>
            <w:right w:val="none" w:sz="0" w:space="0" w:color="auto"/>
          </w:divBdr>
        </w:div>
        <w:div w:id="212933224">
          <w:marLeft w:val="0"/>
          <w:marRight w:val="0"/>
          <w:marTop w:val="0"/>
          <w:marBottom w:val="0"/>
          <w:divBdr>
            <w:top w:val="none" w:sz="0" w:space="0" w:color="auto"/>
            <w:left w:val="none" w:sz="0" w:space="0" w:color="auto"/>
            <w:bottom w:val="none" w:sz="0" w:space="0" w:color="auto"/>
            <w:right w:val="none" w:sz="0" w:space="0" w:color="auto"/>
          </w:divBdr>
        </w:div>
        <w:div w:id="168100522">
          <w:marLeft w:val="0"/>
          <w:marRight w:val="0"/>
          <w:marTop w:val="0"/>
          <w:marBottom w:val="0"/>
          <w:divBdr>
            <w:top w:val="none" w:sz="0" w:space="0" w:color="auto"/>
            <w:left w:val="none" w:sz="0" w:space="0" w:color="auto"/>
            <w:bottom w:val="none" w:sz="0" w:space="0" w:color="auto"/>
            <w:right w:val="none" w:sz="0" w:space="0" w:color="auto"/>
          </w:divBdr>
        </w:div>
      </w:divsChild>
    </w:div>
    <w:div w:id="922879690">
      <w:bodyDiv w:val="1"/>
      <w:marLeft w:val="0"/>
      <w:marRight w:val="0"/>
      <w:marTop w:val="0"/>
      <w:marBottom w:val="0"/>
      <w:divBdr>
        <w:top w:val="none" w:sz="0" w:space="0" w:color="auto"/>
        <w:left w:val="none" w:sz="0" w:space="0" w:color="auto"/>
        <w:bottom w:val="none" w:sz="0" w:space="0" w:color="auto"/>
        <w:right w:val="none" w:sz="0" w:space="0" w:color="auto"/>
      </w:divBdr>
      <w:divsChild>
        <w:div w:id="58938875">
          <w:marLeft w:val="0"/>
          <w:marRight w:val="0"/>
          <w:marTop w:val="0"/>
          <w:marBottom w:val="0"/>
          <w:divBdr>
            <w:top w:val="none" w:sz="0" w:space="0" w:color="auto"/>
            <w:left w:val="none" w:sz="0" w:space="0" w:color="auto"/>
            <w:bottom w:val="none" w:sz="0" w:space="0" w:color="auto"/>
            <w:right w:val="none" w:sz="0" w:space="0" w:color="auto"/>
          </w:divBdr>
        </w:div>
        <w:div w:id="748115076">
          <w:marLeft w:val="0"/>
          <w:marRight w:val="0"/>
          <w:marTop w:val="0"/>
          <w:marBottom w:val="0"/>
          <w:divBdr>
            <w:top w:val="none" w:sz="0" w:space="0" w:color="auto"/>
            <w:left w:val="none" w:sz="0" w:space="0" w:color="auto"/>
            <w:bottom w:val="none" w:sz="0" w:space="0" w:color="auto"/>
            <w:right w:val="none" w:sz="0" w:space="0" w:color="auto"/>
          </w:divBdr>
        </w:div>
        <w:div w:id="1740246165">
          <w:marLeft w:val="0"/>
          <w:marRight w:val="0"/>
          <w:marTop w:val="0"/>
          <w:marBottom w:val="0"/>
          <w:divBdr>
            <w:top w:val="none" w:sz="0" w:space="0" w:color="auto"/>
            <w:left w:val="none" w:sz="0" w:space="0" w:color="auto"/>
            <w:bottom w:val="none" w:sz="0" w:space="0" w:color="auto"/>
            <w:right w:val="none" w:sz="0" w:space="0" w:color="auto"/>
          </w:divBdr>
        </w:div>
        <w:div w:id="811368275">
          <w:marLeft w:val="0"/>
          <w:marRight w:val="0"/>
          <w:marTop w:val="0"/>
          <w:marBottom w:val="0"/>
          <w:divBdr>
            <w:top w:val="none" w:sz="0" w:space="0" w:color="auto"/>
            <w:left w:val="none" w:sz="0" w:space="0" w:color="auto"/>
            <w:bottom w:val="none" w:sz="0" w:space="0" w:color="auto"/>
            <w:right w:val="none" w:sz="0" w:space="0" w:color="auto"/>
          </w:divBdr>
        </w:div>
        <w:div w:id="1334184904">
          <w:marLeft w:val="0"/>
          <w:marRight w:val="0"/>
          <w:marTop w:val="0"/>
          <w:marBottom w:val="0"/>
          <w:divBdr>
            <w:top w:val="none" w:sz="0" w:space="0" w:color="auto"/>
            <w:left w:val="none" w:sz="0" w:space="0" w:color="auto"/>
            <w:bottom w:val="none" w:sz="0" w:space="0" w:color="auto"/>
            <w:right w:val="none" w:sz="0" w:space="0" w:color="auto"/>
          </w:divBdr>
        </w:div>
        <w:div w:id="1995522519">
          <w:marLeft w:val="0"/>
          <w:marRight w:val="0"/>
          <w:marTop w:val="0"/>
          <w:marBottom w:val="0"/>
          <w:divBdr>
            <w:top w:val="none" w:sz="0" w:space="0" w:color="auto"/>
            <w:left w:val="none" w:sz="0" w:space="0" w:color="auto"/>
            <w:bottom w:val="none" w:sz="0" w:space="0" w:color="auto"/>
            <w:right w:val="none" w:sz="0" w:space="0" w:color="auto"/>
          </w:divBdr>
        </w:div>
        <w:div w:id="2706792">
          <w:marLeft w:val="0"/>
          <w:marRight w:val="0"/>
          <w:marTop w:val="0"/>
          <w:marBottom w:val="0"/>
          <w:divBdr>
            <w:top w:val="none" w:sz="0" w:space="0" w:color="auto"/>
            <w:left w:val="none" w:sz="0" w:space="0" w:color="auto"/>
            <w:bottom w:val="none" w:sz="0" w:space="0" w:color="auto"/>
            <w:right w:val="none" w:sz="0" w:space="0" w:color="auto"/>
          </w:divBdr>
        </w:div>
        <w:div w:id="1090740588">
          <w:marLeft w:val="0"/>
          <w:marRight w:val="0"/>
          <w:marTop w:val="0"/>
          <w:marBottom w:val="0"/>
          <w:divBdr>
            <w:top w:val="none" w:sz="0" w:space="0" w:color="auto"/>
            <w:left w:val="none" w:sz="0" w:space="0" w:color="auto"/>
            <w:bottom w:val="none" w:sz="0" w:space="0" w:color="auto"/>
            <w:right w:val="none" w:sz="0" w:space="0" w:color="auto"/>
          </w:divBdr>
        </w:div>
        <w:div w:id="71201840">
          <w:marLeft w:val="0"/>
          <w:marRight w:val="0"/>
          <w:marTop w:val="0"/>
          <w:marBottom w:val="0"/>
          <w:divBdr>
            <w:top w:val="none" w:sz="0" w:space="0" w:color="auto"/>
            <w:left w:val="none" w:sz="0" w:space="0" w:color="auto"/>
            <w:bottom w:val="none" w:sz="0" w:space="0" w:color="auto"/>
            <w:right w:val="none" w:sz="0" w:space="0" w:color="auto"/>
          </w:divBdr>
        </w:div>
        <w:div w:id="39523336">
          <w:marLeft w:val="0"/>
          <w:marRight w:val="0"/>
          <w:marTop w:val="0"/>
          <w:marBottom w:val="0"/>
          <w:divBdr>
            <w:top w:val="none" w:sz="0" w:space="0" w:color="auto"/>
            <w:left w:val="none" w:sz="0" w:space="0" w:color="auto"/>
            <w:bottom w:val="none" w:sz="0" w:space="0" w:color="auto"/>
            <w:right w:val="none" w:sz="0" w:space="0" w:color="auto"/>
          </w:divBdr>
        </w:div>
        <w:div w:id="239750216">
          <w:marLeft w:val="0"/>
          <w:marRight w:val="0"/>
          <w:marTop w:val="0"/>
          <w:marBottom w:val="0"/>
          <w:divBdr>
            <w:top w:val="none" w:sz="0" w:space="0" w:color="auto"/>
            <w:left w:val="none" w:sz="0" w:space="0" w:color="auto"/>
            <w:bottom w:val="none" w:sz="0" w:space="0" w:color="auto"/>
            <w:right w:val="none" w:sz="0" w:space="0" w:color="auto"/>
          </w:divBdr>
        </w:div>
        <w:div w:id="401026613">
          <w:marLeft w:val="0"/>
          <w:marRight w:val="0"/>
          <w:marTop w:val="0"/>
          <w:marBottom w:val="0"/>
          <w:divBdr>
            <w:top w:val="none" w:sz="0" w:space="0" w:color="auto"/>
            <w:left w:val="none" w:sz="0" w:space="0" w:color="auto"/>
            <w:bottom w:val="none" w:sz="0" w:space="0" w:color="auto"/>
            <w:right w:val="none" w:sz="0" w:space="0" w:color="auto"/>
          </w:divBdr>
        </w:div>
        <w:div w:id="886911914">
          <w:marLeft w:val="0"/>
          <w:marRight w:val="0"/>
          <w:marTop w:val="0"/>
          <w:marBottom w:val="0"/>
          <w:divBdr>
            <w:top w:val="none" w:sz="0" w:space="0" w:color="auto"/>
            <w:left w:val="none" w:sz="0" w:space="0" w:color="auto"/>
            <w:bottom w:val="none" w:sz="0" w:space="0" w:color="auto"/>
            <w:right w:val="none" w:sz="0" w:space="0" w:color="auto"/>
          </w:divBdr>
        </w:div>
        <w:div w:id="310912941">
          <w:marLeft w:val="0"/>
          <w:marRight w:val="0"/>
          <w:marTop w:val="0"/>
          <w:marBottom w:val="0"/>
          <w:divBdr>
            <w:top w:val="none" w:sz="0" w:space="0" w:color="auto"/>
            <w:left w:val="none" w:sz="0" w:space="0" w:color="auto"/>
            <w:bottom w:val="none" w:sz="0" w:space="0" w:color="auto"/>
            <w:right w:val="none" w:sz="0" w:space="0" w:color="auto"/>
          </w:divBdr>
        </w:div>
      </w:divsChild>
    </w:div>
    <w:div w:id="1460535669">
      <w:bodyDiv w:val="1"/>
      <w:marLeft w:val="0"/>
      <w:marRight w:val="0"/>
      <w:marTop w:val="0"/>
      <w:marBottom w:val="0"/>
      <w:divBdr>
        <w:top w:val="none" w:sz="0" w:space="0" w:color="auto"/>
        <w:left w:val="none" w:sz="0" w:space="0" w:color="auto"/>
        <w:bottom w:val="none" w:sz="0" w:space="0" w:color="auto"/>
        <w:right w:val="none" w:sz="0" w:space="0" w:color="auto"/>
      </w:divBdr>
      <w:divsChild>
        <w:div w:id="959262770">
          <w:marLeft w:val="0"/>
          <w:marRight w:val="0"/>
          <w:marTop w:val="0"/>
          <w:marBottom w:val="0"/>
          <w:divBdr>
            <w:top w:val="none" w:sz="0" w:space="0" w:color="auto"/>
            <w:left w:val="none" w:sz="0" w:space="0" w:color="auto"/>
            <w:bottom w:val="none" w:sz="0" w:space="0" w:color="auto"/>
            <w:right w:val="none" w:sz="0" w:space="0" w:color="auto"/>
          </w:divBdr>
        </w:div>
        <w:div w:id="153884378">
          <w:marLeft w:val="0"/>
          <w:marRight w:val="0"/>
          <w:marTop w:val="0"/>
          <w:marBottom w:val="0"/>
          <w:divBdr>
            <w:top w:val="none" w:sz="0" w:space="0" w:color="auto"/>
            <w:left w:val="none" w:sz="0" w:space="0" w:color="auto"/>
            <w:bottom w:val="none" w:sz="0" w:space="0" w:color="auto"/>
            <w:right w:val="none" w:sz="0" w:space="0" w:color="auto"/>
          </w:divBdr>
        </w:div>
        <w:div w:id="718551605">
          <w:marLeft w:val="0"/>
          <w:marRight w:val="0"/>
          <w:marTop w:val="0"/>
          <w:marBottom w:val="0"/>
          <w:divBdr>
            <w:top w:val="none" w:sz="0" w:space="0" w:color="auto"/>
            <w:left w:val="none" w:sz="0" w:space="0" w:color="auto"/>
            <w:bottom w:val="none" w:sz="0" w:space="0" w:color="auto"/>
            <w:right w:val="none" w:sz="0" w:space="0" w:color="auto"/>
          </w:divBdr>
        </w:div>
        <w:div w:id="800078654">
          <w:marLeft w:val="0"/>
          <w:marRight w:val="0"/>
          <w:marTop w:val="0"/>
          <w:marBottom w:val="0"/>
          <w:divBdr>
            <w:top w:val="none" w:sz="0" w:space="0" w:color="auto"/>
            <w:left w:val="none" w:sz="0" w:space="0" w:color="auto"/>
            <w:bottom w:val="none" w:sz="0" w:space="0" w:color="auto"/>
            <w:right w:val="none" w:sz="0" w:space="0" w:color="auto"/>
          </w:divBdr>
        </w:div>
        <w:div w:id="1111775774">
          <w:marLeft w:val="0"/>
          <w:marRight w:val="0"/>
          <w:marTop w:val="0"/>
          <w:marBottom w:val="0"/>
          <w:divBdr>
            <w:top w:val="none" w:sz="0" w:space="0" w:color="auto"/>
            <w:left w:val="none" w:sz="0" w:space="0" w:color="auto"/>
            <w:bottom w:val="none" w:sz="0" w:space="0" w:color="auto"/>
            <w:right w:val="none" w:sz="0" w:space="0" w:color="auto"/>
          </w:divBdr>
        </w:div>
        <w:div w:id="1153060413">
          <w:marLeft w:val="0"/>
          <w:marRight w:val="0"/>
          <w:marTop w:val="0"/>
          <w:marBottom w:val="0"/>
          <w:divBdr>
            <w:top w:val="none" w:sz="0" w:space="0" w:color="auto"/>
            <w:left w:val="none" w:sz="0" w:space="0" w:color="auto"/>
            <w:bottom w:val="none" w:sz="0" w:space="0" w:color="auto"/>
            <w:right w:val="none" w:sz="0" w:space="0" w:color="auto"/>
          </w:divBdr>
        </w:div>
        <w:div w:id="150408897">
          <w:marLeft w:val="0"/>
          <w:marRight w:val="0"/>
          <w:marTop w:val="0"/>
          <w:marBottom w:val="0"/>
          <w:divBdr>
            <w:top w:val="none" w:sz="0" w:space="0" w:color="auto"/>
            <w:left w:val="none" w:sz="0" w:space="0" w:color="auto"/>
            <w:bottom w:val="none" w:sz="0" w:space="0" w:color="auto"/>
            <w:right w:val="none" w:sz="0" w:space="0" w:color="auto"/>
          </w:divBdr>
        </w:div>
        <w:div w:id="2073308229">
          <w:marLeft w:val="0"/>
          <w:marRight w:val="0"/>
          <w:marTop w:val="0"/>
          <w:marBottom w:val="0"/>
          <w:divBdr>
            <w:top w:val="none" w:sz="0" w:space="0" w:color="auto"/>
            <w:left w:val="none" w:sz="0" w:space="0" w:color="auto"/>
            <w:bottom w:val="none" w:sz="0" w:space="0" w:color="auto"/>
            <w:right w:val="none" w:sz="0" w:space="0" w:color="auto"/>
          </w:divBdr>
        </w:div>
        <w:div w:id="1838156404">
          <w:marLeft w:val="0"/>
          <w:marRight w:val="0"/>
          <w:marTop w:val="0"/>
          <w:marBottom w:val="0"/>
          <w:divBdr>
            <w:top w:val="none" w:sz="0" w:space="0" w:color="auto"/>
            <w:left w:val="none" w:sz="0" w:space="0" w:color="auto"/>
            <w:bottom w:val="none" w:sz="0" w:space="0" w:color="auto"/>
            <w:right w:val="none" w:sz="0" w:space="0" w:color="auto"/>
          </w:divBdr>
        </w:div>
        <w:div w:id="510948039">
          <w:marLeft w:val="0"/>
          <w:marRight w:val="0"/>
          <w:marTop w:val="0"/>
          <w:marBottom w:val="0"/>
          <w:divBdr>
            <w:top w:val="none" w:sz="0" w:space="0" w:color="auto"/>
            <w:left w:val="none" w:sz="0" w:space="0" w:color="auto"/>
            <w:bottom w:val="none" w:sz="0" w:space="0" w:color="auto"/>
            <w:right w:val="none" w:sz="0" w:space="0" w:color="auto"/>
          </w:divBdr>
        </w:div>
        <w:div w:id="1545602201">
          <w:marLeft w:val="0"/>
          <w:marRight w:val="0"/>
          <w:marTop w:val="0"/>
          <w:marBottom w:val="0"/>
          <w:divBdr>
            <w:top w:val="none" w:sz="0" w:space="0" w:color="auto"/>
            <w:left w:val="none" w:sz="0" w:space="0" w:color="auto"/>
            <w:bottom w:val="none" w:sz="0" w:space="0" w:color="auto"/>
            <w:right w:val="none" w:sz="0" w:space="0" w:color="auto"/>
          </w:divBdr>
        </w:div>
        <w:div w:id="1768427435">
          <w:marLeft w:val="0"/>
          <w:marRight w:val="0"/>
          <w:marTop w:val="0"/>
          <w:marBottom w:val="0"/>
          <w:divBdr>
            <w:top w:val="none" w:sz="0" w:space="0" w:color="auto"/>
            <w:left w:val="none" w:sz="0" w:space="0" w:color="auto"/>
            <w:bottom w:val="none" w:sz="0" w:space="0" w:color="auto"/>
            <w:right w:val="none" w:sz="0" w:space="0" w:color="auto"/>
          </w:divBdr>
        </w:div>
        <w:div w:id="282156406">
          <w:marLeft w:val="0"/>
          <w:marRight w:val="0"/>
          <w:marTop w:val="0"/>
          <w:marBottom w:val="0"/>
          <w:divBdr>
            <w:top w:val="none" w:sz="0" w:space="0" w:color="auto"/>
            <w:left w:val="none" w:sz="0" w:space="0" w:color="auto"/>
            <w:bottom w:val="none" w:sz="0" w:space="0" w:color="auto"/>
            <w:right w:val="none" w:sz="0" w:space="0" w:color="auto"/>
          </w:divBdr>
        </w:div>
        <w:div w:id="723527699">
          <w:marLeft w:val="0"/>
          <w:marRight w:val="0"/>
          <w:marTop w:val="0"/>
          <w:marBottom w:val="0"/>
          <w:divBdr>
            <w:top w:val="none" w:sz="0" w:space="0" w:color="auto"/>
            <w:left w:val="none" w:sz="0" w:space="0" w:color="auto"/>
            <w:bottom w:val="none" w:sz="0" w:space="0" w:color="auto"/>
            <w:right w:val="none" w:sz="0" w:space="0" w:color="auto"/>
          </w:divBdr>
        </w:div>
        <w:div w:id="1723863890">
          <w:marLeft w:val="0"/>
          <w:marRight w:val="0"/>
          <w:marTop w:val="0"/>
          <w:marBottom w:val="0"/>
          <w:divBdr>
            <w:top w:val="none" w:sz="0" w:space="0" w:color="auto"/>
            <w:left w:val="none" w:sz="0" w:space="0" w:color="auto"/>
            <w:bottom w:val="none" w:sz="0" w:space="0" w:color="auto"/>
            <w:right w:val="none" w:sz="0" w:space="0" w:color="auto"/>
          </w:divBdr>
        </w:div>
        <w:div w:id="1141996818">
          <w:marLeft w:val="0"/>
          <w:marRight w:val="0"/>
          <w:marTop w:val="0"/>
          <w:marBottom w:val="0"/>
          <w:divBdr>
            <w:top w:val="none" w:sz="0" w:space="0" w:color="auto"/>
            <w:left w:val="none" w:sz="0" w:space="0" w:color="auto"/>
            <w:bottom w:val="none" w:sz="0" w:space="0" w:color="auto"/>
            <w:right w:val="none" w:sz="0" w:space="0" w:color="auto"/>
          </w:divBdr>
        </w:div>
        <w:div w:id="1363632413">
          <w:marLeft w:val="0"/>
          <w:marRight w:val="0"/>
          <w:marTop w:val="0"/>
          <w:marBottom w:val="0"/>
          <w:divBdr>
            <w:top w:val="none" w:sz="0" w:space="0" w:color="auto"/>
            <w:left w:val="none" w:sz="0" w:space="0" w:color="auto"/>
            <w:bottom w:val="none" w:sz="0" w:space="0" w:color="auto"/>
            <w:right w:val="none" w:sz="0" w:space="0" w:color="auto"/>
          </w:divBdr>
        </w:div>
        <w:div w:id="713312997">
          <w:marLeft w:val="0"/>
          <w:marRight w:val="0"/>
          <w:marTop w:val="0"/>
          <w:marBottom w:val="0"/>
          <w:divBdr>
            <w:top w:val="none" w:sz="0" w:space="0" w:color="auto"/>
            <w:left w:val="none" w:sz="0" w:space="0" w:color="auto"/>
            <w:bottom w:val="none" w:sz="0" w:space="0" w:color="auto"/>
            <w:right w:val="none" w:sz="0" w:space="0" w:color="auto"/>
          </w:divBdr>
        </w:div>
      </w:divsChild>
    </w:div>
    <w:div w:id="1779371407">
      <w:bodyDiv w:val="1"/>
      <w:marLeft w:val="0"/>
      <w:marRight w:val="0"/>
      <w:marTop w:val="0"/>
      <w:marBottom w:val="0"/>
      <w:divBdr>
        <w:top w:val="none" w:sz="0" w:space="0" w:color="auto"/>
        <w:left w:val="none" w:sz="0" w:space="0" w:color="auto"/>
        <w:bottom w:val="none" w:sz="0" w:space="0" w:color="auto"/>
        <w:right w:val="none" w:sz="0" w:space="0" w:color="auto"/>
      </w:divBdr>
      <w:divsChild>
        <w:div w:id="1086918643">
          <w:marLeft w:val="0"/>
          <w:marRight w:val="0"/>
          <w:marTop w:val="0"/>
          <w:marBottom w:val="0"/>
          <w:divBdr>
            <w:top w:val="none" w:sz="0" w:space="0" w:color="auto"/>
            <w:left w:val="none" w:sz="0" w:space="0" w:color="auto"/>
            <w:bottom w:val="none" w:sz="0" w:space="0" w:color="auto"/>
            <w:right w:val="none" w:sz="0" w:space="0" w:color="auto"/>
          </w:divBdr>
        </w:div>
        <w:div w:id="1591818830">
          <w:marLeft w:val="0"/>
          <w:marRight w:val="0"/>
          <w:marTop w:val="0"/>
          <w:marBottom w:val="0"/>
          <w:divBdr>
            <w:top w:val="none" w:sz="0" w:space="0" w:color="auto"/>
            <w:left w:val="none" w:sz="0" w:space="0" w:color="auto"/>
            <w:bottom w:val="none" w:sz="0" w:space="0" w:color="auto"/>
            <w:right w:val="none" w:sz="0" w:space="0" w:color="auto"/>
          </w:divBdr>
        </w:div>
        <w:div w:id="1823964725">
          <w:marLeft w:val="0"/>
          <w:marRight w:val="0"/>
          <w:marTop w:val="0"/>
          <w:marBottom w:val="0"/>
          <w:divBdr>
            <w:top w:val="none" w:sz="0" w:space="0" w:color="auto"/>
            <w:left w:val="none" w:sz="0" w:space="0" w:color="auto"/>
            <w:bottom w:val="none" w:sz="0" w:space="0" w:color="auto"/>
            <w:right w:val="none" w:sz="0" w:space="0" w:color="auto"/>
          </w:divBdr>
        </w:div>
        <w:div w:id="1890653998">
          <w:marLeft w:val="0"/>
          <w:marRight w:val="0"/>
          <w:marTop w:val="0"/>
          <w:marBottom w:val="0"/>
          <w:divBdr>
            <w:top w:val="none" w:sz="0" w:space="0" w:color="auto"/>
            <w:left w:val="none" w:sz="0" w:space="0" w:color="auto"/>
            <w:bottom w:val="none" w:sz="0" w:space="0" w:color="auto"/>
            <w:right w:val="none" w:sz="0" w:space="0" w:color="auto"/>
          </w:divBdr>
        </w:div>
        <w:div w:id="1010448518">
          <w:marLeft w:val="0"/>
          <w:marRight w:val="0"/>
          <w:marTop w:val="0"/>
          <w:marBottom w:val="0"/>
          <w:divBdr>
            <w:top w:val="none" w:sz="0" w:space="0" w:color="auto"/>
            <w:left w:val="none" w:sz="0" w:space="0" w:color="auto"/>
            <w:bottom w:val="none" w:sz="0" w:space="0" w:color="auto"/>
            <w:right w:val="none" w:sz="0" w:space="0" w:color="auto"/>
          </w:divBdr>
        </w:div>
        <w:div w:id="196210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ghthubpm.com/monitoring-projects/47485-explaining-total-quality-management-tqm/" TargetMode="External"/><Relationship Id="rId13" Type="http://schemas.openxmlformats.org/officeDocument/2006/relationships/hyperlink" Target="https://www.brighthubpm.com/methods-strategies/71071-great-tqm-tools-for-better-quality-management/" TargetMode="External"/><Relationship Id="rId18" Type="http://schemas.openxmlformats.org/officeDocument/2006/relationships/hyperlink" Target="https://www.brighthubpm.com/six-sigma/31000-introduction-to-control-cha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ghthubpm.com/methods-strategies/71061-major-characteristics-of-tqm/" TargetMode="External"/><Relationship Id="rId17" Type="http://schemas.openxmlformats.org/officeDocument/2006/relationships/hyperlink" Target="https://www.brighthubpm.com/six-sigma/13307-what-is-a-histogram/" TargetMode="External"/><Relationship Id="rId2" Type="http://schemas.openxmlformats.org/officeDocument/2006/relationships/numbering" Target="numbering.xml"/><Relationship Id="rId16" Type="http://schemas.openxmlformats.org/officeDocument/2006/relationships/hyperlink" Target="https://www.brighthubpm.com/project-planning/49309-performing-a-cause-and-effect-analys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ghthubpm.com/methods-strategies/94048-fourteen-steps-of-crosby/" TargetMode="External"/><Relationship Id="rId5" Type="http://schemas.openxmlformats.org/officeDocument/2006/relationships/webSettings" Target="webSettings.xml"/><Relationship Id="rId15" Type="http://schemas.openxmlformats.org/officeDocument/2006/relationships/hyperlink" Target="https://www.brighthubpm.com/software-reviews-tips/65178-using-excel-for-pareto-analysis/" TargetMode="External"/><Relationship Id="rId10" Type="http://schemas.openxmlformats.org/officeDocument/2006/relationships/hyperlink" Target="https://www.brighthubpm.com/methods-strategies/94073-fourteen-points-of-dem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ghthubpm.com/monitoring-projects/70506-differences-between-total-quality-management-and-management-by-objectives/" TargetMode="External"/><Relationship Id="rId14" Type="http://schemas.openxmlformats.org/officeDocument/2006/relationships/hyperlink" Target="https://www.brighthub.com/money/investing/articles/3860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39F0-4DC1-4AFE-8E41-4F1EFEDE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9336226</TotalTime>
  <Pages>44</Pages>
  <Words>11483</Words>
  <Characters>65459</Characters>
  <Application>Microsoft Office Word</Application>
  <DocSecurity>0</DocSecurity>
  <Lines>545</Lines>
  <Paragraphs>153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System Appreciation – an understanding of the way that the company’s processes a</vt:lpstr>
      <vt:lpstr>    CROSBY’S THEORY</vt:lpstr>
      <vt:lpstr>    Joseph juran’s theory</vt:lpstr>
      <vt:lpstr>    The European Foundation for Quality Management (EFQM) Model is based upon nine c</vt:lpstr>
      <vt:lpstr>    </vt:lpstr>
      <vt:lpstr>    Ishikawa’s theory</vt:lpstr>
      <vt:lpstr>    Creator of the last theory, Dr. Kaoru Isikawa is often known for his namesake di</vt:lpstr>
    </vt:vector>
  </TitlesOfParts>
  <Company/>
  <LinksUpToDate>false</LinksUpToDate>
  <CharactersWithSpaces>76789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SUCCESSCAFE</dc:creator>
  <cp:keywords/>
  <dc:description/>
  <cp:lastModifiedBy>Prince</cp:lastModifiedBy>
  <cp:revision>253</cp:revision>
  <cp:lastPrinted>2023-05-27T18:32:00Z</cp:lastPrinted>
  <dcterms:created xsi:type="dcterms:W3CDTF">2020-11-23T02:19:00Z</dcterms:created>
  <dcterms:modified xsi:type="dcterms:W3CDTF">2025-05-15T16:55:00Z</dcterms:modified>
</cp:coreProperties>
</file>