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3CA" w:rsidRPr="00090E22" w:rsidRDefault="00DE1FB4" w:rsidP="00D87E88">
      <w:pPr>
        <w:pStyle w:val="Default"/>
        <w:contextualSpacing/>
        <w:jc w:val="center"/>
        <w:rPr>
          <w:rFonts w:ascii="Arial Black" w:hAnsi="Arial Black" w:cs="Times New Roman"/>
          <w:b/>
          <w:sz w:val="32"/>
        </w:rPr>
      </w:pPr>
      <w:r>
        <w:rPr>
          <w:rFonts w:ascii="Arial Black" w:hAnsi="Arial Black" w:cs="Times New Roman"/>
          <w:b/>
          <w:sz w:val="32"/>
        </w:rPr>
        <w:t>IMPACT OF REVENUE GENERATION AND QUALITY SERVICE DELIVERY IN LOCAL GOVERNMENT</w:t>
      </w:r>
    </w:p>
    <w:p w:rsidR="009E13CA" w:rsidRPr="00312D8B" w:rsidRDefault="009E13CA" w:rsidP="009E13CA">
      <w:pPr>
        <w:pStyle w:val="Default"/>
        <w:jc w:val="center"/>
        <w:rPr>
          <w:rFonts w:ascii="Times New Roman" w:hAnsi="Times New Roman" w:cs="Times New Roman"/>
          <w:b/>
          <w:i/>
        </w:rPr>
      </w:pPr>
      <w:r w:rsidRPr="00312D8B">
        <w:rPr>
          <w:rFonts w:ascii="Times New Roman" w:hAnsi="Times New Roman" w:cs="Times New Roman"/>
          <w:b/>
          <w:i/>
        </w:rPr>
        <w:t>(</w:t>
      </w:r>
      <w:r>
        <w:rPr>
          <w:rFonts w:ascii="Times New Roman" w:hAnsi="Times New Roman" w:cs="Times New Roman"/>
          <w:i/>
        </w:rPr>
        <w:t xml:space="preserve">A Case Study of </w:t>
      </w:r>
      <w:r w:rsidR="00E03784">
        <w:rPr>
          <w:rFonts w:ascii="Times New Roman" w:hAnsi="Times New Roman" w:cs="Times New Roman"/>
          <w:i/>
        </w:rPr>
        <w:t>Ilorin West Local Government</w:t>
      </w:r>
      <w:r w:rsidRPr="00312D8B">
        <w:rPr>
          <w:rFonts w:ascii="Times New Roman" w:hAnsi="Times New Roman" w:cs="Times New Roman"/>
          <w:b/>
          <w:i/>
        </w:rPr>
        <w:t>)</w:t>
      </w:r>
    </w:p>
    <w:p w:rsidR="009E13CA" w:rsidRDefault="009E13CA" w:rsidP="009E13CA">
      <w:pPr>
        <w:spacing w:line="480" w:lineRule="auto"/>
        <w:jc w:val="center"/>
        <w:rPr>
          <w:rFonts w:ascii="Arial Black" w:hAnsi="Arial Black"/>
          <w:sz w:val="30"/>
          <w:szCs w:val="30"/>
        </w:rPr>
      </w:pPr>
    </w:p>
    <w:p w:rsidR="009E13CA" w:rsidRPr="00BF4C0C" w:rsidRDefault="009E13CA" w:rsidP="009E13CA">
      <w:pPr>
        <w:spacing w:line="480" w:lineRule="auto"/>
        <w:jc w:val="center"/>
        <w:rPr>
          <w:rFonts w:ascii="Arial Black" w:hAnsi="Arial Black"/>
          <w:sz w:val="28"/>
          <w:szCs w:val="28"/>
        </w:rPr>
      </w:pPr>
      <w:r w:rsidRPr="00BF4C0C">
        <w:rPr>
          <w:rFonts w:ascii="Arial Black" w:hAnsi="Arial Black"/>
          <w:sz w:val="30"/>
          <w:szCs w:val="30"/>
        </w:rPr>
        <w:t>BY</w:t>
      </w:r>
      <w:r w:rsidRPr="00BF4C0C">
        <w:rPr>
          <w:rFonts w:ascii="Arial Black" w:hAnsi="Arial Black"/>
          <w:sz w:val="28"/>
          <w:szCs w:val="28"/>
        </w:rPr>
        <w:t>:</w:t>
      </w:r>
    </w:p>
    <w:p w:rsidR="009E13CA" w:rsidRPr="00206764" w:rsidRDefault="00FC78E6" w:rsidP="009E13CA">
      <w:pPr>
        <w:jc w:val="center"/>
        <w:rPr>
          <w:rFonts w:ascii="Arial Black" w:hAnsi="Arial Black"/>
          <w:b/>
          <w:bCs/>
          <w:sz w:val="44"/>
          <w:szCs w:val="48"/>
        </w:rPr>
      </w:pPr>
      <w:r>
        <w:rPr>
          <w:rFonts w:ascii="Arial Black" w:hAnsi="Arial Black"/>
          <w:b/>
          <w:bCs/>
          <w:sz w:val="44"/>
          <w:szCs w:val="48"/>
        </w:rPr>
        <w:t>LATEEF, Zainab Abisola</w:t>
      </w:r>
    </w:p>
    <w:p w:rsidR="009E13CA" w:rsidRPr="00AC09E2" w:rsidRDefault="00FC78E6" w:rsidP="009E13CA">
      <w:pPr>
        <w:jc w:val="center"/>
        <w:rPr>
          <w:rFonts w:ascii="Arial Black" w:hAnsi="Arial Black"/>
          <w:b/>
          <w:bCs/>
          <w:sz w:val="52"/>
          <w:szCs w:val="40"/>
        </w:rPr>
      </w:pPr>
      <w:r>
        <w:rPr>
          <w:rFonts w:ascii="Arial Black" w:hAnsi="Arial Black"/>
          <w:b/>
          <w:bCs/>
          <w:sz w:val="52"/>
          <w:szCs w:val="40"/>
        </w:rPr>
        <w:t>HND/23</w:t>
      </w:r>
      <w:r w:rsidR="009E13CA" w:rsidRPr="00AC09E2">
        <w:rPr>
          <w:rFonts w:ascii="Arial Black" w:hAnsi="Arial Black"/>
          <w:b/>
          <w:bCs/>
          <w:sz w:val="52"/>
          <w:szCs w:val="40"/>
        </w:rPr>
        <w:t>/</w:t>
      </w:r>
      <w:r w:rsidR="009E13CA">
        <w:rPr>
          <w:rFonts w:ascii="Arial Black" w:hAnsi="Arial Black"/>
          <w:b/>
          <w:bCs/>
          <w:sz w:val="52"/>
          <w:szCs w:val="40"/>
        </w:rPr>
        <w:t>BAM/</w:t>
      </w:r>
      <w:r>
        <w:rPr>
          <w:rFonts w:ascii="Arial Black" w:hAnsi="Arial Black"/>
          <w:b/>
          <w:bCs/>
          <w:sz w:val="52"/>
          <w:szCs w:val="40"/>
        </w:rPr>
        <w:t>F</w:t>
      </w:r>
      <w:r w:rsidR="009E13CA" w:rsidRPr="00AC09E2">
        <w:rPr>
          <w:rFonts w:ascii="Arial Black" w:hAnsi="Arial Black"/>
          <w:b/>
          <w:bCs/>
          <w:sz w:val="52"/>
          <w:szCs w:val="40"/>
        </w:rPr>
        <w:t>T/</w:t>
      </w:r>
      <w:r>
        <w:rPr>
          <w:rFonts w:ascii="Arial Black" w:hAnsi="Arial Black"/>
          <w:b/>
          <w:bCs/>
          <w:sz w:val="52"/>
          <w:szCs w:val="40"/>
        </w:rPr>
        <w:t>1091</w:t>
      </w:r>
    </w:p>
    <w:p w:rsidR="009E13CA" w:rsidRDefault="009E13CA" w:rsidP="009E13CA">
      <w:pPr>
        <w:spacing w:line="480" w:lineRule="auto"/>
        <w:jc w:val="center"/>
        <w:rPr>
          <w:b/>
          <w:bCs/>
          <w:sz w:val="28"/>
          <w:szCs w:val="28"/>
        </w:rPr>
      </w:pPr>
    </w:p>
    <w:p w:rsidR="009E13CA" w:rsidRPr="00652511" w:rsidRDefault="009E13CA" w:rsidP="009E13CA">
      <w:pPr>
        <w:jc w:val="center"/>
        <w:rPr>
          <w:rFonts w:ascii="Arial Black" w:hAnsi="Arial Black"/>
          <w:sz w:val="28"/>
          <w:szCs w:val="28"/>
        </w:rPr>
      </w:pPr>
      <w:r w:rsidRPr="00652511">
        <w:rPr>
          <w:rFonts w:ascii="Arial Black" w:hAnsi="Arial Black"/>
          <w:b/>
          <w:bCs/>
          <w:sz w:val="28"/>
          <w:szCs w:val="28"/>
        </w:rPr>
        <w:t>A RESEARCH PROJECT SUBMITTED TO</w:t>
      </w:r>
    </w:p>
    <w:p w:rsidR="009E13CA" w:rsidRPr="00652511" w:rsidRDefault="009E13CA" w:rsidP="009E13CA">
      <w:pPr>
        <w:jc w:val="center"/>
        <w:rPr>
          <w:rFonts w:ascii="Arial Black" w:hAnsi="Arial Black"/>
          <w:b/>
          <w:bCs/>
          <w:sz w:val="26"/>
          <w:szCs w:val="26"/>
        </w:rPr>
      </w:pPr>
      <w:r w:rsidRPr="00652511">
        <w:rPr>
          <w:rFonts w:ascii="Arial Black" w:hAnsi="Arial Black"/>
          <w:b/>
          <w:bCs/>
          <w:sz w:val="26"/>
          <w:szCs w:val="26"/>
        </w:rPr>
        <w:t xml:space="preserve">THE DEPARTMENT OF </w:t>
      </w:r>
      <w:r>
        <w:rPr>
          <w:rFonts w:ascii="Arial Black" w:hAnsi="Arial Black"/>
          <w:b/>
          <w:bCs/>
          <w:sz w:val="26"/>
          <w:szCs w:val="26"/>
        </w:rPr>
        <w:t>BUSINESS ADMINISTRATION AND MANAGEMENT</w:t>
      </w:r>
      <w:r w:rsidRPr="00652511">
        <w:rPr>
          <w:rFonts w:ascii="Arial Black" w:hAnsi="Arial Black"/>
          <w:b/>
          <w:bCs/>
          <w:sz w:val="26"/>
          <w:szCs w:val="26"/>
        </w:rPr>
        <w:t>, INSTITUTE OF FINANCE AND MANAGEMENT STUDIES, KWARA STATE POLYTECHNIC, ILORIN KWARA STATE</w:t>
      </w:r>
    </w:p>
    <w:p w:rsidR="009E13CA" w:rsidRPr="00652511" w:rsidRDefault="009E13CA" w:rsidP="009E13CA">
      <w:pPr>
        <w:jc w:val="center"/>
        <w:rPr>
          <w:rFonts w:ascii="Arial Black" w:hAnsi="Arial Black"/>
          <w:b/>
          <w:bCs/>
          <w:sz w:val="26"/>
          <w:szCs w:val="26"/>
        </w:rPr>
      </w:pPr>
      <w:r w:rsidRPr="00652511">
        <w:rPr>
          <w:rFonts w:ascii="Arial Black" w:hAnsi="Arial Black"/>
          <w:b/>
          <w:bCs/>
          <w:sz w:val="26"/>
          <w:szCs w:val="26"/>
        </w:rPr>
        <w:t xml:space="preserve">IN PARTIAL FULFILLMENT OF THE REQUIREMENT FOR THE AWARD OF NATIONAL DIPLOMA (ND) IN </w:t>
      </w:r>
      <w:r>
        <w:rPr>
          <w:rFonts w:ascii="Arial Black" w:hAnsi="Arial Black"/>
          <w:b/>
          <w:bCs/>
          <w:sz w:val="26"/>
          <w:szCs w:val="26"/>
        </w:rPr>
        <w:t>BUSINESS ADMINISTRATION AND MANAGEMENT</w:t>
      </w:r>
    </w:p>
    <w:p w:rsidR="009E13CA" w:rsidRDefault="009E13CA" w:rsidP="009E13CA">
      <w:pPr>
        <w:spacing w:line="480" w:lineRule="auto"/>
        <w:jc w:val="center"/>
        <w:rPr>
          <w:b/>
          <w:bCs/>
          <w:sz w:val="26"/>
          <w:szCs w:val="26"/>
        </w:rPr>
      </w:pPr>
    </w:p>
    <w:p w:rsidR="009E13CA" w:rsidRDefault="009E13CA" w:rsidP="009E13CA">
      <w:pPr>
        <w:spacing w:line="480" w:lineRule="auto"/>
        <w:jc w:val="right"/>
        <w:rPr>
          <w:rFonts w:ascii="Arial Black" w:hAnsi="Arial Black"/>
          <w:b/>
          <w:bCs/>
          <w:sz w:val="28"/>
          <w:szCs w:val="28"/>
        </w:rPr>
      </w:pPr>
    </w:p>
    <w:p w:rsidR="009E13CA" w:rsidRPr="00652511" w:rsidRDefault="009E13CA" w:rsidP="009E13CA">
      <w:pPr>
        <w:spacing w:line="480" w:lineRule="auto"/>
        <w:jc w:val="right"/>
        <w:rPr>
          <w:rFonts w:ascii="Arial Black" w:hAnsi="Arial Black"/>
          <w:b/>
          <w:bCs/>
          <w:sz w:val="28"/>
          <w:szCs w:val="28"/>
        </w:rPr>
      </w:pPr>
      <w:r w:rsidRPr="00652511">
        <w:rPr>
          <w:rFonts w:ascii="Arial Black" w:hAnsi="Arial Black"/>
          <w:b/>
          <w:bCs/>
          <w:sz w:val="28"/>
          <w:szCs w:val="28"/>
        </w:rPr>
        <w:t>JU</w:t>
      </w:r>
      <w:r>
        <w:rPr>
          <w:rFonts w:ascii="Arial Black" w:hAnsi="Arial Black"/>
          <w:b/>
          <w:bCs/>
          <w:sz w:val="28"/>
          <w:szCs w:val="28"/>
        </w:rPr>
        <w:t>LY</w:t>
      </w:r>
      <w:r w:rsidRPr="00652511">
        <w:rPr>
          <w:rFonts w:ascii="Arial Black" w:hAnsi="Arial Black"/>
          <w:b/>
          <w:bCs/>
          <w:sz w:val="28"/>
          <w:szCs w:val="28"/>
        </w:rPr>
        <w:t xml:space="preserve">, </w:t>
      </w:r>
      <w:r w:rsidR="000611BE">
        <w:rPr>
          <w:rFonts w:ascii="Arial Black" w:hAnsi="Arial Black"/>
          <w:b/>
          <w:bCs/>
          <w:sz w:val="28"/>
          <w:szCs w:val="28"/>
        </w:rPr>
        <w:t>2025</w:t>
      </w:r>
    </w:p>
    <w:p w:rsidR="009E13CA" w:rsidRPr="003A4BB5" w:rsidRDefault="009E13CA" w:rsidP="009E13CA">
      <w:pPr>
        <w:spacing w:line="360" w:lineRule="auto"/>
        <w:rPr>
          <w:b/>
          <w:sz w:val="24"/>
          <w:szCs w:val="24"/>
        </w:rPr>
      </w:pPr>
      <w:r>
        <w:rPr>
          <w:b/>
          <w:sz w:val="24"/>
          <w:szCs w:val="24"/>
        </w:rPr>
        <w:br w:type="page"/>
      </w:r>
    </w:p>
    <w:p w:rsidR="009E13CA" w:rsidRPr="005A4A38" w:rsidRDefault="009E13CA" w:rsidP="009E13CA">
      <w:pPr>
        <w:spacing w:line="360" w:lineRule="auto"/>
        <w:jc w:val="center"/>
        <w:rPr>
          <w:b/>
        </w:rPr>
      </w:pPr>
      <w:r w:rsidRPr="005A4A38">
        <w:rPr>
          <w:b/>
        </w:rPr>
        <w:lastRenderedPageBreak/>
        <w:t>CERTIFICATION</w:t>
      </w:r>
    </w:p>
    <w:p w:rsidR="009E13CA" w:rsidRPr="005A4A38" w:rsidRDefault="009E13CA" w:rsidP="009E13CA">
      <w:pPr>
        <w:spacing w:line="360" w:lineRule="auto"/>
        <w:ind w:firstLine="720"/>
        <w:contextualSpacing/>
        <w:jc w:val="both"/>
      </w:pPr>
      <w:r w:rsidRPr="005A4A38">
        <w:t xml:space="preserve">This is to certify that this project work has been written by </w:t>
      </w:r>
      <w:r w:rsidR="00FC78E6">
        <w:t xml:space="preserve">Lateef, Zainab Abisola </w:t>
      </w:r>
      <w:r w:rsidRPr="005A4A38">
        <w:t xml:space="preserve">with matriculation number </w:t>
      </w:r>
      <w:r w:rsidR="00FC78E6">
        <w:t>H</w:t>
      </w:r>
      <w:r w:rsidRPr="005A4A38">
        <w:t>ND/2</w:t>
      </w:r>
      <w:r w:rsidR="00FC78E6">
        <w:t>3</w:t>
      </w:r>
      <w:r w:rsidRPr="005A4A38">
        <w:t>/BAM/</w:t>
      </w:r>
      <w:r w:rsidR="00FC78E6">
        <w:t>F</w:t>
      </w:r>
      <w:r w:rsidRPr="005A4A38">
        <w:t>T/</w:t>
      </w:r>
      <w:r w:rsidR="00FC78E6">
        <w:t>1091</w:t>
      </w:r>
      <w:r w:rsidRPr="005A4A38">
        <w:t xml:space="preserve"> and has been read and approved as meeting parts of the requirements for the award of </w:t>
      </w:r>
      <w:r w:rsidR="00FC78E6">
        <w:t xml:space="preserve">Higher </w:t>
      </w:r>
      <w:r w:rsidRPr="005A4A38">
        <w:t xml:space="preserve">National Diploma in the Department of </w:t>
      </w:r>
      <w:r w:rsidRPr="005A4A38">
        <w:rPr>
          <w:bCs/>
        </w:rPr>
        <w:t>Business Administration And Management</w:t>
      </w:r>
      <w:r w:rsidRPr="005A4A38">
        <w:t xml:space="preserve">, Institute of Finance and Management Studies, Kwara state Polytechnic, Ilorin, Kwara State. </w:t>
      </w:r>
    </w:p>
    <w:p w:rsidR="009E13CA" w:rsidRPr="005A4A38" w:rsidRDefault="009E13CA" w:rsidP="009E13CA">
      <w:pPr>
        <w:spacing w:line="360" w:lineRule="auto"/>
        <w:jc w:val="both"/>
      </w:pPr>
    </w:p>
    <w:p w:rsidR="009E13CA" w:rsidRPr="005A4A38" w:rsidRDefault="009E13CA" w:rsidP="009E13CA">
      <w:pPr>
        <w:spacing w:line="360" w:lineRule="auto"/>
        <w:jc w:val="both"/>
      </w:pPr>
    </w:p>
    <w:p w:rsidR="009E13CA" w:rsidRPr="005A4A38" w:rsidRDefault="009E13CA" w:rsidP="009E13CA">
      <w:pPr>
        <w:spacing w:line="360" w:lineRule="auto"/>
        <w:jc w:val="both"/>
      </w:pPr>
    </w:p>
    <w:p w:rsidR="009E13CA" w:rsidRPr="005A4A38" w:rsidRDefault="009E13CA" w:rsidP="009E13CA">
      <w:pPr>
        <w:spacing w:line="360" w:lineRule="auto"/>
        <w:jc w:val="both"/>
      </w:pPr>
      <w:r w:rsidRPr="005A4A38">
        <w:t>________________________</w:t>
      </w:r>
      <w:r w:rsidRPr="005A4A38">
        <w:tab/>
      </w:r>
      <w:r w:rsidRPr="005A4A38">
        <w:tab/>
      </w:r>
      <w:r w:rsidRPr="005A4A38">
        <w:tab/>
      </w:r>
      <w:r w:rsidRPr="005A4A38">
        <w:tab/>
      </w:r>
      <w:r w:rsidRPr="005A4A38">
        <w:tab/>
        <w:t>___________________</w:t>
      </w:r>
    </w:p>
    <w:p w:rsidR="009E13CA" w:rsidRPr="005A4A38" w:rsidRDefault="00FC78E6" w:rsidP="009E13CA">
      <w:pPr>
        <w:spacing w:line="360" w:lineRule="auto"/>
        <w:jc w:val="both"/>
        <w:rPr>
          <w:b/>
        </w:rPr>
      </w:pPr>
      <w:r>
        <w:rPr>
          <w:b/>
        </w:rPr>
        <w:t>MR. AWE I.O</w:t>
      </w:r>
      <w:r w:rsidR="009E13CA" w:rsidRPr="005A4A38">
        <w:rPr>
          <w:b/>
        </w:rPr>
        <w:tab/>
      </w:r>
      <w:r w:rsidR="009E13CA" w:rsidRPr="005A4A38">
        <w:rPr>
          <w:b/>
        </w:rPr>
        <w:tab/>
      </w:r>
      <w:r w:rsidR="009E13CA" w:rsidRPr="005A4A38">
        <w:rPr>
          <w:b/>
        </w:rPr>
        <w:tab/>
      </w:r>
      <w:r w:rsidR="009E13CA" w:rsidRPr="005A4A38">
        <w:rPr>
          <w:b/>
        </w:rPr>
        <w:tab/>
      </w:r>
      <w:r w:rsidR="009E13CA" w:rsidRPr="005A4A38">
        <w:rPr>
          <w:b/>
        </w:rPr>
        <w:tab/>
      </w:r>
      <w:r w:rsidR="009E13CA" w:rsidRPr="005A4A38">
        <w:rPr>
          <w:b/>
        </w:rPr>
        <w:tab/>
      </w:r>
      <w:r w:rsidR="009E13CA" w:rsidRPr="005A4A38">
        <w:rPr>
          <w:b/>
        </w:rPr>
        <w:tab/>
      </w:r>
      <w:r w:rsidR="009E13CA" w:rsidRPr="005A4A38">
        <w:rPr>
          <w:b/>
        </w:rPr>
        <w:tab/>
        <w:t>DATE</w:t>
      </w:r>
    </w:p>
    <w:p w:rsidR="009E13CA" w:rsidRPr="005A4A38" w:rsidRDefault="00B87FFD" w:rsidP="009E13CA">
      <w:pPr>
        <w:spacing w:line="360" w:lineRule="auto"/>
        <w:jc w:val="both"/>
      </w:pPr>
      <w:r w:rsidRPr="005A4A38">
        <w:t>(Project Supervisor)</w:t>
      </w:r>
    </w:p>
    <w:p w:rsidR="009E13CA" w:rsidRPr="005A4A38" w:rsidRDefault="009E13CA" w:rsidP="009E13CA">
      <w:pPr>
        <w:spacing w:line="360" w:lineRule="auto"/>
        <w:jc w:val="both"/>
        <w:rPr>
          <w:b/>
        </w:rPr>
      </w:pPr>
    </w:p>
    <w:p w:rsidR="009E13CA" w:rsidRPr="005A4A38" w:rsidRDefault="009E13CA" w:rsidP="009E13CA">
      <w:pPr>
        <w:spacing w:line="360" w:lineRule="auto"/>
        <w:jc w:val="both"/>
        <w:rPr>
          <w:b/>
        </w:rPr>
      </w:pPr>
    </w:p>
    <w:p w:rsidR="009E13CA" w:rsidRPr="005A4A38" w:rsidRDefault="009E13CA" w:rsidP="009E13CA">
      <w:pPr>
        <w:spacing w:line="360" w:lineRule="auto"/>
        <w:jc w:val="both"/>
        <w:rPr>
          <w:b/>
        </w:rPr>
      </w:pPr>
    </w:p>
    <w:p w:rsidR="009E13CA" w:rsidRPr="005A4A38" w:rsidRDefault="009E13CA" w:rsidP="009E13CA">
      <w:pPr>
        <w:spacing w:line="360" w:lineRule="auto"/>
        <w:jc w:val="both"/>
        <w:rPr>
          <w:b/>
        </w:rPr>
      </w:pPr>
      <w:r w:rsidRPr="005A4A38">
        <w:rPr>
          <w:b/>
        </w:rPr>
        <w:t>__________________________</w:t>
      </w:r>
      <w:r w:rsidRPr="005A4A38">
        <w:rPr>
          <w:b/>
        </w:rPr>
        <w:tab/>
      </w:r>
      <w:r w:rsidRPr="005A4A38">
        <w:rPr>
          <w:b/>
        </w:rPr>
        <w:tab/>
      </w:r>
      <w:r w:rsidRPr="005A4A38">
        <w:rPr>
          <w:b/>
        </w:rPr>
        <w:tab/>
      </w:r>
      <w:r w:rsidRPr="005A4A38">
        <w:rPr>
          <w:b/>
        </w:rPr>
        <w:tab/>
      </w:r>
      <w:r w:rsidRPr="005A4A38">
        <w:rPr>
          <w:b/>
        </w:rPr>
        <w:tab/>
        <w:t>___________________</w:t>
      </w:r>
    </w:p>
    <w:p w:rsidR="009E13CA" w:rsidRPr="005A4A38" w:rsidRDefault="009E13CA" w:rsidP="009E13CA">
      <w:pPr>
        <w:spacing w:line="360" w:lineRule="auto"/>
        <w:jc w:val="both"/>
        <w:rPr>
          <w:b/>
        </w:rPr>
      </w:pPr>
      <w:r w:rsidRPr="005A4A38">
        <w:rPr>
          <w:b/>
        </w:rPr>
        <w:t xml:space="preserve">MR. </w:t>
      </w:r>
      <w:r w:rsidR="00BA24FB">
        <w:rPr>
          <w:b/>
        </w:rPr>
        <w:t>UMAR B. O</w:t>
      </w:r>
      <w:r w:rsidRPr="005A4A38">
        <w:rPr>
          <w:b/>
        </w:rPr>
        <w:tab/>
      </w:r>
      <w:r w:rsidRPr="005A4A38">
        <w:rPr>
          <w:b/>
        </w:rPr>
        <w:tab/>
      </w:r>
      <w:r w:rsidRPr="005A4A38">
        <w:rPr>
          <w:b/>
        </w:rPr>
        <w:tab/>
      </w:r>
      <w:r w:rsidRPr="005A4A38">
        <w:tab/>
      </w:r>
      <w:r w:rsidRPr="005A4A38">
        <w:tab/>
      </w:r>
      <w:r w:rsidRPr="005A4A38">
        <w:tab/>
      </w:r>
      <w:r w:rsidRPr="005A4A38">
        <w:tab/>
      </w:r>
      <w:r w:rsidRPr="005A4A38">
        <w:rPr>
          <w:b/>
        </w:rPr>
        <w:t>DATE</w:t>
      </w:r>
    </w:p>
    <w:p w:rsidR="009E13CA" w:rsidRPr="005A4A38" w:rsidRDefault="00425DA5" w:rsidP="009E13CA">
      <w:pPr>
        <w:spacing w:line="360" w:lineRule="auto"/>
        <w:jc w:val="both"/>
      </w:pPr>
      <w:r w:rsidRPr="005A4A38">
        <w:t>(Project Coordinator)</w:t>
      </w:r>
    </w:p>
    <w:p w:rsidR="009E13CA" w:rsidRPr="005A4A38" w:rsidRDefault="009E13CA" w:rsidP="009E13CA">
      <w:pPr>
        <w:spacing w:line="360" w:lineRule="auto"/>
        <w:jc w:val="both"/>
        <w:rPr>
          <w:b/>
        </w:rPr>
      </w:pPr>
    </w:p>
    <w:p w:rsidR="009E13CA" w:rsidRPr="005A4A38" w:rsidRDefault="009E13CA" w:rsidP="009E13CA">
      <w:pPr>
        <w:spacing w:line="360" w:lineRule="auto"/>
        <w:jc w:val="both"/>
        <w:rPr>
          <w:b/>
        </w:rPr>
      </w:pPr>
    </w:p>
    <w:p w:rsidR="009E13CA" w:rsidRPr="005A4A38" w:rsidRDefault="009E13CA" w:rsidP="009E13CA">
      <w:pPr>
        <w:spacing w:line="360" w:lineRule="auto"/>
        <w:jc w:val="both"/>
        <w:rPr>
          <w:b/>
        </w:rPr>
      </w:pPr>
    </w:p>
    <w:p w:rsidR="009E13CA" w:rsidRPr="005A4A38" w:rsidRDefault="009E13CA" w:rsidP="009E13CA">
      <w:pPr>
        <w:spacing w:line="360" w:lineRule="auto"/>
        <w:jc w:val="both"/>
        <w:rPr>
          <w:b/>
        </w:rPr>
      </w:pPr>
      <w:r w:rsidRPr="005A4A38">
        <w:rPr>
          <w:b/>
        </w:rPr>
        <w:t>___________________________</w:t>
      </w:r>
      <w:r w:rsidRPr="005A4A38">
        <w:rPr>
          <w:b/>
        </w:rPr>
        <w:tab/>
      </w:r>
      <w:r w:rsidRPr="005A4A38">
        <w:rPr>
          <w:b/>
        </w:rPr>
        <w:tab/>
      </w:r>
      <w:r w:rsidRPr="005A4A38">
        <w:rPr>
          <w:b/>
        </w:rPr>
        <w:tab/>
      </w:r>
      <w:r w:rsidRPr="005A4A38">
        <w:rPr>
          <w:b/>
        </w:rPr>
        <w:tab/>
      </w:r>
      <w:r w:rsidRPr="005A4A38">
        <w:rPr>
          <w:b/>
        </w:rPr>
        <w:tab/>
        <w:t>___________________</w:t>
      </w:r>
    </w:p>
    <w:p w:rsidR="009E13CA" w:rsidRPr="005A4A38" w:rsidRDefault="009E13CA" w:rsidP="009E13CA">
      <w:pPr>
        <w:spacing w:line="360" w:lineRule="auto"/>
        <w:jc w:val="both"/>
        <w:rPr>
          <w:b/>
        </w:rPr>
      </w:pPr>
      <w:r w:rsidRPr="005A4A38">
        <w:rPr>
          <w:b/>
        </w:rPr>
        <w:t>DR ABDULSALAM F.A</w:t>
      </w:r>
      <w:r w:rsidRPr="005A4A38">
        <w:rPr>
          <w:b/>
        </w:rPr>
        <w:tab/>
      </w:r>
      <w:r w:rsidRPr="005A4A38">
        <w:rPr>
          <w:b/>
        </w:rPr>
        <w:tab/>
      </w:r>
      <w:r w:rsidRPr="005A4A38">
        <w:rPr>
          <w:b/>
        </w:rPr>
        <w:tab/>
      </w:r>
      <w:r w:rsidRPr="005A4A38">
        <w:rPr>
          <w:b/>
        </w:rPr>
        <w:tab/>
      </w:r>
      <w:r w:rsidRPr="005A4A38">
        <w:rPr>
          <w:b/>
        </w:rPr>
        <w:tab/>
      </w:r>
      <w:r w:rsidRPr="005A4A38">
        <w:rPr>
          <w:b/>
        </w:rPr>
        <w:tab/>
      </w:r>
      <w:r w:rsidRPr="005A4A38">
        <w:rPr>
          <w:b/>
        </w:rPr>
        <w:tab/>
        <w:t>DATE</w:t>
      </w:r>
    </w:p>
    <w:p w:rsidR="009E13CA" w:rsidRPr="005A4A38" w:rsidRDefault="00425DA5" w:rsidP="009E13CA">
      <w:pPr>
        <w:spacing w:line="360" w:lineRule="auto"/>
        <w:jc w:val="both"/>
      </w:pPr>
      <w:r w:rsidRPr="005A4A38">
        <w:t>(Head of Department)</w:t>
      </w:r>
    </w:p>
    <w:p w:rsidR="009E13CA" w:rsidRPr="005A4A38" w:rsidRDefault="009E13CA" w:rsidP="009E13CA">
      <w:pPr>
        <w:spacing w:line="360" w:lineRule="auto"/>
        <w:jc w:val="both"/>
        <w:rPr>
          <w:b/>
        </w:rPr>
      </w:pPr>
      <w:r w:rsidRPr="005A4A38">
        <w:rPr>
          <w:b/>
        </w:rPr>
        <w:tab/>
      </w:r>
    </w:p>
    <w:p w:rsidR="009E13CA" w:rsidRPr="005A4A38" w:rsidRDefault="009E13CA" w:rsidP="009E13CA">
      <w:pPr>
        <w:spacing w:line="360" w:lineRule="auto"/>
        <w:jc w:val="both"/>
        <w:rPr>
          <w:b/>
        </w:rPr>
      </w:pPr>
    </w:p>
    <w:p w:rsidR="009E13CA" w:rsidRPr="005A4A38" w:rsidRDefault="009E13CA" w:rsidP="009E13CA">
      <w:pPr>
        <w:spacing w:line="360" w:lineRule="auto"/>
        <w:jc w:val="both"/>
        <w:rPr>
          <w:b/>
        </w:rPr>
      </w:pPr>
    </w:p>
    <w:p w:rsidR="009E13CA" w:rsidRPr="005A4A38" w:rsidRDefault="009E13CA" w:rsidP="009E13CA">
      <w:pPr>
        <w:spacing w:line="360" w:lineRule="auto"/>
        <w:jc w:val="both"/>
        <w:rPr>
          <w:b/>
        </w:rPr>
      </w:pPr>
      <w:r w:rsidRPr="005A4A38">
        <w:rPr>
          <w:b/>
        </w:rPr>
        <w:t>___________________________</w:t>
      </w:r>
      <w:r w:rsidRPr="005A4A38">
        <w:rPr>
          <w:b/>
        </w:rPr>
        <w:tab/>
      </w:r>
      <w:r w:rsidRPr="005A4A38">
        <w:rPr>
          <w:b/>
        </w:rPr>
        <w:tab/>
      </w:r>
      <w:r w:rsidRPr="005A4A38">
        <w:rPr>
          <w:b/>
        </w:rPr>
        <w:tab/>
      </w:r>
      <w:r w:rsidRPr="005A4A38">
        <w:rPr>
          <w:b/>
        </w:rPr>
        <w:tab/>
      </w:r>
      <w:r w:rsidRPr="005A4A38">
        <w:rPr>
          <w:b/>
        </w:rPr>
        <w:tab/>
        <w:t>_____________________</w:t>
      </w:r>
    </w:p>
    <w:p w:rsidR="009E13CA" w:rsidRPr="005A4A38" w:rsidRDefault="00425DA5" w:rsidP="009E13CA">
      <w:pPr>
        <w:spacing w:line="360" w:lineRule="auto"/>
        <w:jc w:val="both"/>
        <w:rPr>
          <w:b/>
        </w:rPr>
      </w:pPr>
      <w:r w:rsidRPr="005A4A38">
        <w:t>External Examiner</w:t>
      </w:r>
      <w:r w:rsidRPr="005A4A38">
        <w:tab/>
      </w:r>
      <w:r w:rsidRPr="005A4A38">
        <w:rPr>
          <w:b/>
        </w:rPr>
        <w:tab/>
      </w:r>
      <w:r w:rsidR="009E13CA" w:rsidRPr="005A4A38">
        <w:rPr>
          <w:b/>
        </w:rPr>
        <w:tab/>
      </w:r>
      <w:r w:rsidR="009E13CA" w:rsidRPr="005A4A38">
        <w:rPr>
          <w:b/>
        </w:rPr>
        <w:tab/>
      </w:r>
      <w:r w:rsidR="009E13CA" w:rsidRPr="005A4A38">
        <w:rPr>
          <w:b/>
        </w:rPr>
        <w:tab/>
      </w:r>
      <w:r w:rsidR="009E13CA" w:rsidRPr="005A4A38">
        <w:rPr>
          <w:b/>
        </w:rPr>
        <w:tab/>
      </w:r>
      <w:r w:rsidR="009E13CA" w:rsidRPr="005A4A38">
        <w:rPr>
          <w:b/>
        </w:rPr>
        <w:tab/>
      </w:r>
      <w:r w:rsidR="009E13CA" w:rsidRPr="005A4A38">
        <w:rPr>
          <w:b/>
        </w:rPr>
        <w:tab/>
        <w:t>DATE</w:t>
      </w:r>
    </w:p>
    <w:p w:rsidR="009E13CA" w:rsidRPr="005A4A38" w:rsidRDefault="009E13CA" w:rsidP="009E13CA">
      <w:pPr>
        <w:spacing w:line="360" w:lineRule="auto"/>
        <w:jc w:val="both"/>
        <w:rPr>
          <w:b/>
        </w:rPr>
      </w:pPr>
      <w:r w:rsidRPr="005A4A38">
        <w:rPr>
          <w:b/>
        </w:rPr>
        <w:tab/>
      </w:r>
      <w:r w:rsidRPr="005A4A38">
        <w:rPr>
          <w:b/>
        </w:rPr>
        <w:tab/>
      </w:r>
      <w:r w:rsidRPr="005A4A38">
        <w:rPr>
          <w:b/>
        </w:rPr>
        <w:tab/>
      </w:r>
      <w:r w:rsidRPr="005A4A38">
        <w:rPr>
          <w:b/>
        </w:rPr>
        <w:tab/>
      </w:r>
      <w:r w:rsidRPr="005A4A38">
        <w:rPr>
          <w:b/>
        </w:rPr>
        <w:tab/>
      </w:r>
      <w:r w:rsidRPr="005A4A38">
        <w:rPr>
          <w:b/>
        </w:rPr>
        <w:tab/>
      </w:r>
    </w:p>
    <w:p w:rsidR="009E13CA" w:rsidRPr="005A4A38" w:rsidRDefault="009E13CA" w:rsidP="009E13CA">
      <w:pPr>
        <w:spacing w:line="360" w:lineRule="auto"/>
        <w:rPr>
          <w:b/>
          <w:bCs/>
        </w:rPr>
      </w:pPr>
      <w:r w:rsidRPr="005A4A38">
        <w:rPr>
          <w:b/>
          <w:bCs/>
        </w:rPr>
        <w:br w:type="page"/>
      </w:r>
    </w:p>
    <w:p w:rsidR="00BD726A" w:rsidRPr="00EB5775" w:rsidRDefault="00BD726A" w:rsidP="00BD726A">
      <w:pPr>
        <w:spacing w:line="360" w:lineRule="auto"/>
        <w:jc w:val="center"/>
        <w:rPr>
          <w:b/>
        </w:rPr>
      </w:pPr>
      <w:r w:rsidRPr="00EB5775">
        <w:rPr>
          <w:b/>
        </w:rPr>
        <w:lastRenderedPageBreak/>
        <w:t>TABLE OF CONTENTS</w:t>
      </w:r>
    </w:p>
    <w:p w:rsidR="00BD726A" w:rsidRPr="00EB5775" w:rsidRDefault="00BD726A" w:rsidP="00BD726A">
      <w:pPr>
        <w:spacing w:line="360" w:lineRule="auto"/>
        <w:jc w:val="both"/>
      </w:pPr>
      <w:r w:rsidRPr="00EB5775">
        <w:t>Title Page</w:t>
      </w:r>
      <w:r w:rsidRPr="00EB5775">
        <w:tab/>
      </w:r>
      <w:r w:rsidRPr="00EB5775">
        <w:tab/>
      </w:r>
      <w:r w:rsidRPr="00EB5775">
        <w:tab/>
      </w:r>
      <w:r w:rsidRPr="00EB5775">
        <w:tab/>
      </w:r>
      <w:r w:rsidRPr="00EB5775">
        <w:tab/>
      </w:r>
      <w:r w:rsidRPr="00EB5775">
        <w:tab/>
      </w:r>
      <w:r w:rsidRPr="00EB5775">
        <w:tab/>
      </w:r>
      <w:r w:rsidRPr="00EB5775">
        <w:tab/>
      </w:r>
      <w:r w:rsidRPr="00EB5775">
        <w:tab/>
      </w:r>
      <w:r w:rsidRPr="00EB5775">
        <w:tab/>
      </w:r>
      <w:r w:rsidRPr="00EB5775">
        <w:tab/>
      </w:r>
    </w:p>
    <w:p w:rsidR="00BD726A" w:rsidRPr="00EB5775" w:rsidRDefault="00BD726A" w:rsidP="00BD726A">
      <w:pPr>
        <w:spacing w:line="360" w:lineRule="auto"/>
        <w:jc w:val="both"/>
      </w:pPr>
      <w:r w:rsidRPr="00EB5775">
        <w:t xml:space="preserve">Certification </w:t>
      </w:r>
      <w:r w:rsidRPr="00EB5775">
        <w:tab/>
      </w:r>
      <w:r w:rsidRPr="00EB5775">
        <w:tab/>
      </w:r>
      <w:r w:rsidRPr="00EB5775">
        <w:tab/>
      </w:r>
      <w:r w:rsidRPr="00EB5775">
        <w:tab/>
      </w:r>
      <w:r w:rsidRPr="00EB5775">
        <w:tab/>
      </w:r>
      <w:r w:rsidRPr="00EB5775">
        <w:tab/>
      </w:r>
      <w:r w:rsidRPr="00EB5775">
        <w:tab/>
      </w:r>
      <w:r w:rsidRPr="00EB5775">
        <w:tab/>
      </w:r>
      <w:r w:rsidRPr="00EB5775">
        <w:tab/>
      </w:r>
      <w:r w:rsidRPr="00EB5775">
        <w:tab/>
      </w:r>
    </w:p>
    <w:p w:rsidR="00BD726A" w:rsidRPr="00EB5775" w:rsidRDefault="00BD726A" w:rsidP="00BD726A">
      <w:pPr>
        <w:spacing w:line="360" w:lineRule="auto"/>
        <w:jc w:val="both"/>
      </w:pPr>
      <w:r w:rsidRPr="00EB5775">
        <w:t>Dedication</w:t>
      </w:r>
      <w:r w:rsidRPr="00EB5775">
        <w:tab/>
      </w:r>
      <w:r w:rsidRPr="00EB5775">
        <w:tab/>
      </w:r>
      <w:r w:rsidRPr="00EB5775">
        <w:tab/>
      </w:r>
      <w:r w:rsidRPr="00EB5775">
        <w:tab/>
      </w:r>
      <w:r w:rsidRPr="00EB5775">
        <w:tab/>
      </w:r>
      <w:r w:rsidRPr="00EB5775">
        <w:tab/>
      </w:r>
      <w:r w:rsidRPr="00EB5775">
        <w:tab/>
      </w:r>
      <w:r w:rsidRPr="00EB5775">
        <w:tab/>
      </w:r>
      <w:r w:rsidRPr="00EB5775">
        <w:tab/>
      </w:r>
      <w:r w:rsidRPr="00EB5775">
        <w:tab/>
      </w:r>
    </w:p>
    <w:p w:rsidR="00BD726A" w:rsidRPr="00EB5775" w:rsidRDefault="00BD726A" w:rsidP="00BD726A">
      <w:pPr>
        <w:spacing w:line="360" w:lineRule="auto"/>
        <w:jc w:val="both"/>
      </w:pPr>
      <w:r w:rsidRPr="00EB5775">
        <w:t>Acknowledgements</w:t>
      </w:r>
      <w:r w:rsidRPr="00EB5775">
        <w:tab/>
      </w:r>
      <w:r w:rsidRPr="00EB5775">
        <w:tab/>
      </w:r>
      <w:r w:rsidRPr="00EB5775">
        <w:tab/>
      </w:r>
      <w:r w:rsidRPr="00EB5775">
        <w:tab/>
      </w:r>
      <w:r w:rsidRPr="00EB5775">
        <w:tab/>
      </w:r>
      <w:r w:rsidRPr="00EB5775">
        <w:tab/>
      </w:r>
      <w:r w:rsidRPr="00EB5775">
        <w:tab/>
      </w:r>
      <w:r w:rsidRPr="00EB5775">
        <w:tab/>
      </w:r>
      <w:r w:rsidRPr="00EB5775">
        <w:tab/>
      </w:r>
    </w:p>
    <w:p w:rsidR="00BD726A" w:rsidRPr="00EB5775" w:rsidRDefault="00BD726A" w:rsidP="00BD726A">
      <w:pPr>
        <w:spacing w:line="360" w:lineRule="auto"/>
        <w:jc w:val="both"/>
      </w:pPr>
      <w:r w:rsidRPr="00EB5775">
        <w:t>Abstract</w:t>
      </w:r>
      <w:r w:rsidRPr="00EB5775">
        <w:tab/>
      </w:r>
      <w:r w:rsidRPr="00EB5775">
        <w:tab/>
      </w:r>
      <w:r w:rsidRPr="00EB5775">
        <w:tab/>
      </w:r>
      <w:r w:rsidRPr="00EB5775">
        <w:tab/>
      </w:r>
      <w:r w:rsidRPr="00EB5775">
        <w:tab/>
      </w:r>
      <w:r w:rsidRPr="00EB5775">
        <w:tab/>
      </w:r>
      <w:r w:rsidRPr="00EB5775">
        <w:tab/>
      </w:r>
      <w:r w:rsidRPr="00EB5775">
        <w:tab/>
      </w:r>
      <w:r w:rsidRPr="00EB5775">
        <w:tab/>
      </w:r>
      <w:r w:rsidRPr="00EB5775">
        <w:tab/>
      </w:r>
    </w:p>
    <w:p w:rsidR="00BD726A" w:rsidRPr="00EB5775" w:rsidRDefault="00BD726A" w:rsidP="00BD726A">
      <w:pPr>
        <w:spacing w:line="360" w:lineRule="auto"/>
        <w:jc w:val="both"/>
      </w:pPr>
      <w:r w:rsidRPr="00EB5775">
        <w:t>Table of Contents</w:t>
      </w:r>
      <w:r w:rsidRPr="00EB5775">
        <w:tab/>
      </w:r>
      <w:r w:rsidRPr="00EB5775">
        <w:tab/>
      </w:r>
      <w:r w:rsidRPr="00EB5775">
        <w:tab/>
      </w:r>
      <w:r w:rsidRPr="00EB5775">
        <w:tab/>
      </w:r>
      <w:r w:rsidRPr="00EB5775">
        <w:tab/>
      </w:r>
      <w:r w:rsidRPr="00EB5775">
        <w:tab/>
      </w:r>
      <w:r w:rsidRPr="00EB5775">
        <w:tab/>
      </w:r>
      <w:r w:rsidRPr="00EB5775">
        <w:tab/>
      </w:r>
      <w:r w:rsidRPr="00EB5775">
        <w:tab/>
      </w:r>
    </w:p>
    <w:p w:rsidR="00BD726A" w:rsidRPr="00EB5775" w:rsidRDefault="00BD726A" w:rsidP="00BD726A">
      <w:pPr>
        <w:spacing w:line="360" w:lineRule="auto"/>
        <w:jc w:val="both"/>
      </w:pPr>
      <w:r w:rsidRPr="00EB5775">
        <w:t>Abstract</w:t>
      </w:r>
      <w:r w:rsidRPr="00EB5775">
        <w:tab/>
      </w:r>
      <w:r w:rsidRPr="00EB5775">
        <w:tab/>
      </w:r>
      <w:r w:rsidRPr="00EB5775">
        <w:tab/>
      </w:r>
      <w:r w:rsidRPr="00EB5775">
        <w:tab/>
      </w:r>
      <w:r w:rsidRPr="00EB5775">
        <w:tab/>
      </w:r>
      <w:r w:rsidRPr="00EB5775">
        <w:tab/>
      </w:r>
      <w:r w:rsidRPr="00EB5775">
        <w:tab/>
      </w:r>
      <w:r w:rsidRPr="00EB5775">
        <w:tab/>
      </w:r>
      <w:r w:rsidRPr="00EB5775">
        <w:tab/>
      </w:r>
      <w:r w:rsidRPr="00EB5775">
        <w:tab/>
      </w:r>
    </w:p>
    <w:p w:rsidR="00BD726A" w:rsidRPr="00EB5775" w:rsidRDefault="00BD726A" w:rsidP="00BD726A">
      <w:pPr>
        <w:spacing w:line="360" w:lineRule="auto"/>
        <w:jc w:val="both"/>
        <w:rPr>
          <w:b/>
        </w:rPr>
      </w:pPr>
      <w:r w:rsidRPr="00EB5775">
        <w:rPr>
          <w:b/>
        </w:rPr>
        <w:t xml:space="preserve">CHAPTER ONE: INTRODUCTION </w:t>
      </w:r>
    </w:p>
    <w:p w:rsidR="00BD726A" w:rsidRPr="00EB5775" w:rsidRDefault="00BD726A" w:rsidP="00BD726A">
      <w:pPr>
        <w:spacing w:line="360" w:lineRule="auto"/>
        <w:jc w:val="both"/>
      </w:pPr>
      <w:r w:rsidRPr="00EB5775">
        <w:t>1.1</w:t>
      </w:r>
      <w:r w:rsidRPr="00EB5775">
        <w:tab/>
        <w:t>Background to the Study</w:t>
      </w:r>
      <w:r w:rsidRPr="00EB5775">
        <w:tab/>
      </w:r>
      <w:r w:rsidRPr="00EB5775">
        <w:tab/>
      </w:r>
      <w:r w:rsidRPr="00EB5775">
        <w:tab/>
      </w:r>
      <w:r w:rsidRPr="00EB5775">
        <w:tab/>
      </w:r>
      <w:r w:rsidRPr="00EB5775">
        <w:tab/>
      </w:r>
      <w:r w:rsidRPr="00EB5775">
        <w:tab/>
      </w:r>
      <w:r w:rsidRPr="00EB5775">
        <w:tab/>
      </w:r>
    </w:p>
    <w:p w:rsidR="00BD726A" w:rsidRPr="00EB5775" w:rsidRDefault="00BD726A" w:rsidP="00BD726A">
      <w:pPr>
        <w:spacing w:line="360" w:lineRule="auto"/>
      </w:pPr>
      <w:r w:rsidRPr="00EB5775">
        <w:t>1.2</w:t>
      </w:r>
      <w:r w:rsidRPr="00EB5775">
        <w:tab/>
        <w:t>Statement of the Problem</w:t>
      </w:r>
      <w:r w:rsidR="00BA24FB">
        <w:t>s</w:t>
      </w:r>
    </w:p>
    <w:p w:rsidR="00BD726A" w:rsidRPr="00EB5775" w:rsidRDefault="00BD726A" w:rsidP="00BD726A">
      <w:pPr>
        <w:spacing w:line="360" w:lineRule="auto"/>
      </w:pPr>
      <w:r w:rsidRPr="00EB5775">
        <w:t>1.3</w:t>
      </w:r>
      <w:r w:rsidRPr="00EB5775">
        <w:tab/>
        <w:t>Research Questions</w:t>
      </w:r>
    </w:p>
    <w:p w:rsidR="00BD726A" w:rsidRPr="00EB5775" w:rsidRDefault="00BD726A" w:rsidP="00BD726A">
      <w:pPr>
        <w:spacing w:line="360" w:lineRule="auto"/>
      </w:pPr>
      <w:r w:rsidRPr="00EB5775">
        <w:t>1.4</w:t>
      </w:r>
      <w:r w:rsidRPr="00EB5775">
        <w:tab/>
        <w:t>Objectives of the Study</w:t>
      </w:r>
    </w:p>
    <w:p w:rsidR="00BD726A" w:rsidRPr="00EB5775" w:rsidRDefault="00BD726A" w:rsidP="00BD726A">
      <w:pPr>
        <w:spacing w:line="360" w:lineRule="auto"/>
      </w:pPr>
      <w:r w:rsidRPr="00EB5775">
        <w:t>1.5</w:t>
      </w:r>
      <w:r w:rsidRPr="00EB5775">
        <w:tab/>
        <w:t>Hypotheses of the Study</w:t>
      </w:r>
    </w:p>
    <w:p w:rsidR="00BD726A" w:rsidRPr="00EB5775" w:rsidRDefault="00BD726A" w:rsidP="00BD726A">
      <w:pPr>
        <w:spacing w:line="360" w:lineRule="auto"/>
      </w:pPr>
      <w:r w:rsidRPr="00EB5775">
        <w:t>1.6</w:t>
      </w:r>
      <w:r w:rsidRPr="00EB5775">
        <w:tab/>
        <w:t>Significance of the Study</w:t>
      </w:r>
    </w:p>
    <w:p w:rsidR="00BD726A" w:rsidRPr="00EB5775" w:rsidRDefault="00BD726A" w:rsidP="00BD726A">
      <w:pPr>
        <w:spacing w:line="360" w:lineRule="auto"/>
      </w:pPr>
      <w:r w:rsidRPr="00EB5775">
        <w:t>1.7</w:t>
      </w:r>
      <w:r w:rsidRPr="00EB5775">
        <w:tab/>
        <w:t>Scope of the Study</w:t>
      </w:r>
    </w:p>
    <w:p w:rsidR="00BD726A" w:rsidRPr="00EB5775" w:rsidRDefault="00BD726A" w:rsidP="00BD726A">
      <w:pPr>
        <w:spacing w:line="360" w:lineRule="auto"/>
      </w:pPr>
      <w:r w:rsidRPr="00EB5775">
        <w:t>1.8</w:t>
      </w:r>
      <w:r w:rsidRPr="00EB5775">
        <w:tab/>
        <w:t>Definition of Concepts</w:t>
      </w:r>
    </w:p>
    <w:p w:rsidR="00BD726A" w:rsidRPr="00EB5775" w:rsidRDefault="00BD726A" w:rsidP="00BD726A">
      <w:pPr>
        <w:spacing w:line="360" w:lineRule="auto"/>
        <w:rPr>
          <w:b/>
        </w:rPr>
      </w:pPr>
      <w:r w:rsidRPr="00EB5775">
        <w:rPr>
          <w:b/>
        </w:rPr>
        <w:t>CHAPTER TWO: LITERATURE REVIEW AND THEORETICAL FRAMEWORK</w:t>
      </w:r>
    </w:p>
    <w:p w:rsidR="00BD726A" w:rsidRPr="00EB5775" w:rsidRDefault="00BD726A" w:rsidP="00BD726A">
      <w:pPr>
        <w:spacing w:line="360" w:lineRule="auto"/>
      </w:pPr>
      <w:r w:rsidRPr="00EB5775">
        <w:t>2.1</w:t>
      </w:r>
      <w:r w:rsidRPr="00EB5775">
        <w:tab/>
        <w:t>Introduction</w:t>
      </w:r>
    </w:p>
    <w:p w:rsidR="00BD726A" w:rsidRPr="00EB5775" w:rsidRDefault="00BD726A" w:rsidP="00BD726A">
      <w:pPr>
        <w:spacing w:line="360" w:lineRule="auto"/>
      </w:pPr>
      <w:r w:rsidRPr="00EB5775">
        <w:t>2.2</w:t>
      </w:r>
      <w:r w:rsidRPr="00EB5775">
        <w:tab/>
        <w:t>Conceptual Framework of Local Government</w:t>
      </w:r>
    </w:p>
    <w:p w:rsidR="00BD726A" w:rsidRPr="00EB5775" w:rsidRDefault="00BD726A" w:rsidP="00BD726A">
      <w:pPr>
        <w:spacing w:line="360" w:lineRule="auto"/>
      </w:pPr>
      <w:r w:rsidRPr="00EB5775">
        <w:t>2.3</w:t>
      </w:r>
      <w:r w:rsidRPr="00EB5775">
        <w:tab/>
        <w:t xml:space="preserve">Service Delivery </w:t>
      </w:r>
    </w:p>
    <w:p w:rsidR="00BD726A" w:rsidRPr="00EB5775" w:rsidRDefault="00BD726A" w:rsidP="00744B9B">
      <w:pPr>
        <w:spacing w:line="360" w:lineRule="auto"/>
      </w:pPr>
      <w:r w:rsidRPr="00EB5775">
        <w:t>2.4</w:t>
      </w:r>
      <w:r w:rsidRPr="00EB5775">
        <w:tab/>
        <w:t>The Roles and Challenges of Local Government towards Service Delivery in Nigeria</w:t>
      </w:r>
    </w:p>
    <w:p w:rsidR="00BD726A" w:rsidRPr="00EB5775" w:rsidRDefault="00BD726A" w:rsidP="00BD726A">
      <w:pPr>
        <w:spacing w:line="360" w:lineRule="auto"/>
      </w:pPr>
      <w:r w:rsidRPr="00EB5775">
        <w:t>2.5</w:t>
      </w:r>
      <w:r w:rsidRPr="00EB5775">
        <w:tab/>
        <w:t>Local Government Revenue Sources and Service Delivery in Nigeria</w:t>
      </w:r>
    </w:p>
    <w:p w:rsidR="00BD726A" w:rsidRPr="00EB5775" w:rsidRDefault="00BD726A" w:rsidP="00BD726A">
      <w:pPr>
        <w:spacing w:line="360" w:lineRule="auto"/>
      </w:pPr>
      <w:r w:rsidRPr="00EB5775">
        <w:t>2.6</w:t>
      </w:r>
      <w:r w:rsidRPr="00EB5775">
        <w:tab/>
        <w:t>Theoretical Framework</w:t>
      </w:r>
    </w:p>
    <w:p w:rsidR="00BD726A" w:rsidRPr="00EB5775" w:rsidRDefault="00BD726A" w:rsidP="00BD726A">
      <w:pPr>
        <w:spacing w:line="360" w:lineRule="auto"/>
        <w:rPr>
          <w:b/>
        </w:rPr>
      </w:pPr>
      <w:r w:rsidRPr="00EB5775">
        <w:rPr>
          <w:b/>
        </w:rPr>
        <w:t>CHAPTER THREE: METHODOLOGY</w:t>
      </w:r>
    </w:p>
    <w:p w:rsidR="00BD726A" w:rsidRPr="00EB5775" w:rsidRDefault="00BD726A" w:rsidP="00BD726A">
      <w:pPr>
        <w:spacing w:line="360" w:lineRule="auto"/>
      </w:pPr>
      <w:r w:rsidRPr="00EB5775">
        <w:t>3.1</w:t>
      </w:r>
      <w:r w:rsidRPr="00EB5775">
        <w:tab/>
        <w:t>Introduction</w:t>
      </w:r>
    </w:p>
    <w:p w:rsidR="00BD726A" w:rsidRPr="00EB5775" w:rsidRDefault="00BD726A" w:rsidP="00BD726A">
      <w:pPr>
        <w:spacing w:line="360" w:lineRule="auto"/>
      </w:pPr>
      <w:r w:rsidRPr="00EB5775">
        <w:t>3.2</w:t>
      </w:r>
      <w:r w:rsidRPr="00EB5775">
        <w:tab/>
        <w:t xml:space="preserve">Research Design </w:t>
      </w:r>
    </w:p>
    <w:p w:rsidR="00BD726A" w:rsidRPr="00EB5775" w:rsidRDefault="00BD726A" w:rsidP="00BD726A">
      <w:pPr>
        <w:spacing w:line="360" w:lineRule="auto"/>
      </w:pPr>
      <w:r w:rsidRPr="00EB5775">
        <w:t>3.3</w:t>
      </w:r>
      <w:r w:rsidRPr="00EB5775">
        <w:tab/>
        <w:t xml:space="preserve">Population and Sample Size </w:t>
      </w:r>
    </w:p>
    <w:p w:rsidR="00BD726A" w:rsidRPr="00EB5775" w:rsidRDefault="00BD726A" w:rsidP="00BD726A">
      <w:pPr>
        <w:spacing w:line="360" w:lineRule="auto"/>
      </w:pPr>
      <w:r w:rsidRPr="00EB5775">
        <w:t>3.4</w:t>
      </w:r>
      <w:r w:rsidRPr="00EB5775">
        <w:tab/>
        <w:t>Sampling Methods</w:t>
      </w:r>
    </w:p>
    <w:p w:rsidR="00BD726A" w:rsidRPr="00EB5775" w:rsidRDefault="00BD726A" w:rsidP="00BD726A">
      <w:pPr>
        <w:spacing w:line="360" w:lineRule="auto"/>
      </w:pPr>
      <w:r w:rsidRPr="00EB5775">
        <w:t>3.5</w:t>
      </w:r>
      <w:r w:rsidRPr="00EB5775">
        <w:tab/>
        <w:t xml:space="preserve">Instruments of Data Collection </w:t>
      </w:r>
    </w:p>
    <w:p w:rsidR="00BD726A" w:rsidRPr="00EB5775" w:rsidRDefault="00BD726A" w:rsidP="00BD726A">
      <w:pPr>
        <w:spacing w:line="360" w:lineRule="auto"/>
      </w:pPr>
      <w:r w:rsidRPr="00EB5775">
        <w:t>3.6</w:t>
      </w:r>
      <w:r w:rsidRPr="00EB5775">
        <w:tab/>
        <w:t>Administration of Questionnaire</w:t>
      </w:r>
    </w:p>
    <w:p w:rsidR="00BD726A" w:rsidRPr="00EB5775" w:rsidRDefault="00BD726A" w:rsidP="00BD726A">
      <w:pPr>
        <w:spacing w:line="360" w:lineRule="auto"/>
      </w:pPr>
      <w:r w:rsidRPr="00EB5775">
        <w:t>3.7</w:t>
      </w:r>
      <w:r w:rsidRPr="00EB5775">
        <w:tab/>
        <w:t xml:space="preserve">Method of Data Analysis </w:t>
      </w:r>
    </w:p>
    <w:p w:rsidR="00BD726A" w:rsidRPr="00EB5775" w:rsidRDefault="00BD726A" w:rsidP="00BD726A">
      <w:pPr>
        <w:spacing w:line="360" w:lineRule="auto"/>
        <w:rPr>
          <w:b/>
        </w:rPr>
      </w:pPr>
      <w:r w:rsidRPr="00EB5775">
        <w:rPr>
          <w:b/>
        </w:rPr>
        <w:t xml:space="preserve">CHAPTER </w:t>
      </w:r>
      <w:r w:rsidR="00744B9B">
        <w:rPr>
          <w:b/>
        </w:rPr>
        <w:t>FOUR</w:t>
      </w:r>
      <w:r w:rsidRPr="00EB5775">
        <w:rPr>
          <w:b/>
        </w:rPr>
        <w:t>: DATA PRESENTATION AND ANALYSES</w:t>
      </w:r>
    </w:p>
    <w:p w:rsidR="00BD726A" w:rsidRPr="00EB5775" w:rsidRDefault="00744B9B" w:rsidP="00BD726A">
      <w:pPr>
        <w:spacing w:line="360" w:lineRule="auto"/>
      </w:pPr>
      <w:r>
        <w:t>4</w:t>
      </w:r>
      <w:r w:rsidR="00BD726A" w:rsidRPr="00EB5775">
        <w:t>.0</w:t>
      </w:r>
      <w:r w:rsidR="00BD726A" w:rsidRPr="00EB5775">
        <w:tab/>
        <w:t>Introduction</w:t>
      </w:r>
    </w:p>
    <w:p w:rsidR="00BD726A" w:rsidRPr="00EB5775" w:rsidRDefault="00744B9B" w:rsidP="00744B9B">
      <w:pPr>
        <w:spacing w:line="360" w:lineRule="auto"/>
      </w:pPr>
      <w:r>
        <w:t>4</w:t>
      </w:r>
      <w:r w:rsidR="00BD726A" w:rsidRPr="00EB5775">
        <w:t>.1</w:t>
      </w:r>
      <w:r w:rsidR="00BD726A" w:rsidRPr="00EB5775">
        <w:tab/>
        <w:t xml:space="preserve">Details of Revenue Sources of </w:t>
      </w:r>
      <w:r w:rsidR="00DF7E00">
        <w:t>Ilorin West Local Government</w:t>
      </w:r>
      <w:r w:rsidR="00BD726A" w:rsidRPr="00EB5775">
        <w:t xml:space="preserve"> Area over the Years </w:t>
      </w:r>
    </w:p>
    <w:p w:rsidR="00BD726A" w:rsidRPr="00EB5775" w:rsidRDefault="00744B9B" w:rsidP="00BD726A">
      <w:pPr>
        <w:spacing w:line="360" w:lineRule="auto"/>
      </w:pPr>
      <w:r>
        <w:t>4</w:t>
      </w:r>
      <w:r w:rsidR="00BD726A" w:rsidRPr="00EB5775">
        <w:t>.2</w:t>
      </w:r>
      <w:r w:rsidR="00BD726A" w:rsidRPr="00EB5775">
        <w:tab/>
        <w:t>Revenue Allocation for Service Delivery</w:t>
      </w:r>
      <w:r w:rsidR="00BD726A" w:rsidRPr="00EB5775">
        <w:tab/>
      </w:r>
    </w:p>
    <w:p w:rsidR="00BD726A" w:rsidRPr="00EB5775" w:rsidRDefault="00744B9B" w:rsidP="00242C35">
      <w:pPr>
        <w:spacing w:line="360" w:lineRule="auto"/>
      </w:pPr>
      <w:r>
        <w:t>4</w:t>
      </w:r>
      <w:r w:rsidR="00BD726A" w:rsidRPr="00EB5775">
        <w:t>.3</w:t>
      </w:r>
      <w:r w:rsidR="00BD726A" w:rsidRPr="00EB5775">
        <w:tab/>
        <w:t xml:space="preserve">Details of Revenue </w:t>
      </w:r>
      <w:r w:rsidR="007311AD" w:rsidRPr="00EB5775">
        <w:t>Sources</w:t>
      </w:r>
      <w:r w:rsidR="00BD726A" w:rsidRPr="00EB5775">
        <w:t xml:space="preserve"> of </w:t>
      </w:r>
      <w:r w:rsidR="00242C35">
        <w:t>Ilorin West</w:t>
      </w:r>
      <w:r w:rsidR="00BD726A" w:rsidRPr="00EB5775">
        <w:t xml:space="preserve"> Local Government Area over the years </w:t>
      </w:r>
    </w:p>
    <w:p w:rsidR="00BD726A" w:rsidRPr="00EB5775" w:rsidRDefault="00744B9B" w:rsidP="00BD726A">
      <w:pPr>
        <w:spacing w:line="360" w:lineRule="auto"/>
      </w:pPr>
      <w:r>
        <w:lastRenderedPageBreak/>
        <w:t>4</w:t>
      </w:r>
      <w:r w:rsidR="00BD726A" w:rsidRPr="00EB5775">
        <w:t>.4</w:t>
      </w:r>
      <w:r w:rsidR="00BD726A" w:rsidRPr="00EB5775">
        <w:tab/>
        <w:t>Revenue Generation and Service Delivery</w:t>
      </w:r>
    </w:p>
    <w:p w:rsidR="00BD726A" w:rsidRPr="00EB5775" w:rsidRDefault="00744B9B" w:rsidP="00BD726A">
      <w:pPr>
        <w:spacing w:line="360" w:lineRule="auto"/>
      </w:pPr>
      <w:r>
        <w:t>4</w:t>
      </w:r>
      <w:r w:rsidR="00BD726A" w:rsidRPr="00EB5775">
        <w:t>.5</w:t>
      </w:r>
      <w:r w:rsidR="00BD726A" w:rsidRPr="00EB5775">
        <w:tab/>
        <w:t xml:space="preserve">Test of Hypotheses </w:t>
      </w:r>
    </w:p>
    <w:p w:rsidR="00242C35" w:rsidRDefault="00242C35" w:rsidP="00242C35">
      <w:pPr>
        <w:spacing w:line="360" w:lineRule="auto"/>
        <w:rPr>
          <w:b/>
        </w:rPr>
      </w:pPr>
      <w:r w:rsidRPr="00242C35">
        <w:rPr>
          <w:b/>
        </w:rPr>
        <w:t>CHAPTER FIVE: SUMMARY, CONCLUSION AND RECOMMEDATIONS</w:t>
      </w:r>
    </w:p>
    <w:p w:rsidR="00242C35" w:rsidRPr="00242C35" w:rsidRDefault="00242C35" w:rsidP="00242C35">
      <w:pPr>
        <w:spacing w:line="360" w:lineRule="auto"/>
      </w:pPr>
      <w:r w:rsidRPr="00242C35">
        <w:t>5.1</w:t>
      </w:r>
      <w:r w:rsidRPr="00242C35">
        <w:tab/>
        <w:t>Summary</w:t>
      </w:r>
    </w:p>
    <w:p w:rsidR="00242C35" w:rsidRPr="00242C35" w:rsidRDefault="00242C35" w:rsidP="00242C35">
      <w:pPr>
        <w:spacing w:line="360" w:lineRule="auto"/>
      </w:pPr>
      <w:r w:rsidRPr="00242C35">
        <w:t>5.2</w:t>
      </w:r>
      <w:r w:rsidRPr="00242C35">
        <w:tab/>
        <w:t>Conclusion</w:t>
      </w:r>
    </w:p>
    <w:p w:rsidR="00242C35" w:rsidRPr="00242C35" w:rsidRDefault="00242C35" w:rsidP="00242C35">
      <w:pPr>
        <w:spacing w:line="360" w:lineRule="auto"/>
      </w:pPr>
      <w:r w:rsidRPr="00242C35">
        <w:t>5.3</w:t>
      </w:r>
      <w:r w:rsidRPr="00242C35">
        <w:tab/>
        <w:t>Recommendations</w:t>
      </w:r>
    </w:p>
    <w:p w:rsidR="00BD726A" w:rsidRPr="00EB5775" w:rsidRDefault="00BD726A" w:rsidP="00BD726A">
      <w:pPr>
        <w:spacing w:line="360" w:lineRule="auto"/>
        <w:ind w:left="720"/>
      </w:pPr>
      <w:r w:rsidRPr="00EB5775">
        <w:t>References</w:t>
      </w:r>
    </w:p>
    <w:p w:rsidR="00892F50" w:rsidRDefault="00BD726A" w:rsidP="00BD726A">
      <w:pPr>
        <w:spacing w:line="360" w:lineRule="auto"/>
        <w:ind w:left="720"/>
        <w:sectPr w:rsidR="00892F50" w:rsidSect="00892F50">
          <w:pgSz w:w="11910" w:h="16840" w:code="9"/>
          <w:pgMar w:top="1440" w:right="1440" w:bottom="1440" w:left="1440" w:header="720" w:footer="720" w:gutter="0"/>
          <w:pgNumType w:fmt="lowerRoman"/>
          <w:cols w:space="720"/>
        </w:sectPr>
      </w:pPr>
      <w:r w:rsidRPr="00EB5775">
        <w:t xml:space="preserve">Appendix </w:t>
      </w:r>
    </w:p>
    <w:p w:rsidR="00F03CE5" w:rsidRPr="00C624A9" w:rsidRDefault="00F03CE5" w:rsidP="0063470A">
      <w:pPr>
        <w:pStyle w:val="Heading3"/>
        <w:spacing w:before="0" w:line="360" w:lineRule="auto"/>
        <w:ind w:left="0"/>
        <w:contextualSpacing/>
        <w:rPr>
          <w:spacing w:val="-2"/>
          <w:sz w:val="22"/>
          <w:szCs w:val="22"/>
        </w:rPr>
      </w:pPr>
      <w:r w:rsidRPr="00C624A9">
        <w:rPr>
          <w:spacing w:val="-2"/>
          <w:sz w:val="22"/>
          <w:szCs w:val="22"/>
        </w:rPr>
        <w:lastRenderedPageBreak/>
        <w:t>CHAPTERONE</w:t>
      </w:r>
    </w:p>
    <w:p w:rsidR="00F03CE5" w:rsidRPr="00C624A9" w:rsidRDefault="00F03CE5" w:rsidP="0063470A">
      <w:pPr>
        <w:pStyle w:val="Heading3"/>
        <w:spacing w:before="0" w:line="360" w:lineRule="auto"/>
        <w:ind w:left="0"/>
        <w:contextualSpacing/>
        <w:rPr>
          <w:sz w:val="22"/>
          <w:szCs w:val="22"/>
        </w:rPr>
      </w:pPr>
      <w:r w:rsidRPr="00C624A9">
        <w:rPr>
          <w:spacing w:val="-2"/>
          <w:sz w:val="22"/>
          <w:szCs w:val="22"/>
        </w:rPr>
        <w:t xml:space="preserve"> INTRODUCTION</w:t>
      </w:r>
    </w:p>
    <w:p w:rsidR="00F03CE5" w:rsidRPr="00C624A9" w:rsidRDefault="00EF2DAE" w:rsidP="0063470A">
      <w:pPr>
        <w:pStyle w:val="Heading4"/>
        <w:numPr>
          <w:ilvl w:val="1"/>
          <w:numId w:val="5"/>
        </w:numPr>
        <w:spacing w:line="360" w:lineRule="auto"/>
        <w:ind w:left="0" w:firstLine="0"/>
        <w:contextualSpacing/>
        <w:rPr>
          <w:sz w:val="22"/>
          <w:szCs w:val="22"/>
        </w:rPr>
      </w:pPr>
      <w:bookmarkStart w:id="0" w:name="_TOC_250004"/>
      <w:bookmarkEnd w:id="0"/>
      <w:r>
        <w:rPr>
          <w:spacing w:val="-2"/>
          <w:sz w:val="22"/>
          <w:szCs w:val="22"/>
        </w:rPr>
        <w:t>Background to the Study</w:t>
      </w:r>
    </w:p>
    <w:p w:rsidR="00F03CE5" w:rsidRPr="00C624A9" w:rsidRDefault="00F03CE5" w:rsidP="0063470A">
      <w:pPr>
        <w:pStyle w:val="BodyText"/>
        <w:spacing w:line="360" w:lineRule="auto"/>
        <w:ind w:firstLine="720"/>
        <w:contextualSpacing/>
        <w:jc w:val="both"/>
        <w:rPr>
          <w:sz w:val="22"/>
          <w:szCs w:val="22"/>
        </w:rPr>
      </w:pPr>
      <w:r w:rsidRPr="00C624A9">
        <w:rPr>
          <w:sz w:val="22"/>
          <w:szCs w:val="22"/>
        </w:rPr>
        <w:t>Local government finance is one of the aspects of public finance. It deals with the generation of revenue, expenditure and utilization of financial resources in order to bring the impact of government closer to the people at the grassroots. Put differently, finance is essential at enabling local governments</w:t>
      </w:r>
      <w:r w:rsidRPr="00C624A9">
        <w:rPr>
          <w:spacing w:val="40"/>
          <w:sz w:val="22"/>
          <w:szCs w:val="22"/>
        </w:rPr>
        <w:t xml:space="preserve"> </w:t>
      </w:r>
      <w:r w:rsidRPr="00C624A9">
        <w:rPr>
          <w:sz w:val="22"/>
          <w:szCs w:val="22"/>
        </w:rPr>
        <w:t>transform the lives of the rural dwellers through the provision of social services and rural infrastructures like the construction and maintenance of rural roads, markets, schools, health centers, etc.</w:t>
      </w:r>
    </w:p>
    <w:p w:rsidR="00F03CE5" w:rsidRPr="00C624A9" w:rsidRDefault="00F03CE5" w:rsidP="0063470A">
      <w:pPr>
        <w:pStyle w:val="BodyText"/>
        <w:spacing w:line="360" w:lineRule="auto"/>
        <w:ind w:firstLine="720"/>
        <w:contextualSpacing/>
        <w:jc w:val="both"/>
        <w:rPr>
          <w:sz w:val="22"/>
          <w:szCs w:val="22"/>
        </w:rPr>
      </w:pPr>
      <w:r w:rsidRPr="00C624A9">
        <w:rPr>
          <w:sz w:val="22"/>
          <w:szCs w:val="22"/>
        </w:rPr>
        <w:t>Finance is the heart of the major activities of government. Government units at all levels-national, State and Local are daily engaged in the production and distribution of public goods and services in areas such as agricultural extension, education, healthcare, social welfare, security, all of which involve huge amounts of money. The mobilization of the financial resources or revenue to meet the diverse welfare needs of the people has in effect become an important responsibility which governmental authorities have to shoulder. This responsibility not only includes the generation of revenue but also its allocation among competing needs of the local governments. It is within this context that we can appreciate the task of revenue collection at local government level (Abubakar, 1999).</w:t>
      </w:r>
    </w:p>
    <w:p w:rsidR="00F03CE5" w:rsidRPr="00C624A9" w:rsidRDefault="00F03CE5" w:rsidP="0063470A">
      <w:pPr>
        <w:pStyle w:val="BodyText"/>
        <w:spacing w:line="360" w:lineRule="auto"/>
        <w:ind w:firstLine="720"/>
        <w:jc w:val="both"/>
        <w:rPr>
          <w:sz w:val="22"/>
          <w:szCs w:val="22"/>
        </w:rPr>
      </w:pPr>
      <w:r w:rsidRPr="00C624A9">
        <w:rPr>
          <w:sz w:val="22"/>
          <w:szCs w:val="22"/>
        </w:rPr>
        <w:t>Generally speaking, revenue accruing to any tier of government may be classified as recurrent or capital. While the former is generated on day-to-day basis throughout</w:t>
      </w:r>
      <w:r w:rsidRPr="00C624A9">
        <w:rPr>
          <w:spacing w:val="-2"/>
          <w:sz w:val="22"/>
          <w:szCs w:val="22"/>
        </w:rPr>
        <w:t xml:space="preserve"> </w:t>
      </w:r>
      <w:r w:rsidRPr="00C624A9">
        <w:rPr>
          <w:sz w:val="22"/>
          <w:szCs w:val="22"/>
        </w:rPr>
        <w:t>the year,</w:t>
      </w:r>
      <w:r w:rsidRPr="00C624A9">
        <w:rPr>
          <w:spacing w:val="-2"/>
          <w:sz w:val="22"/>
          <w:szCs w:val="22"/>
        </w:rPr>
        <w:t xml:space="preserve"> </w:t>
      </w:r>
      <w:r w:rsidRPr="00C624A9">
        <w:rPr>
          <w:sz w:val="22"/>
          <w:szCs w:val="22"/>
        </w:rPr>
        <w:t>the</w:t>
      </w:r>
      <w:r w:rsidRPr="00C624A9">
        <w:rPr>
          <w:spacing w:val="-4"/>
          <w:sz w:val="22"/>
          <w:szCs w:val="22"/>
        </w:rPr>
        <w:t xml:space="preserve"> </w:t>
      </w:r>
      <w:r w:rsidRPr="00C624A9">
        <w:rPr>
          <w:sz w:val="22"/>
          <w:szCs w:val="22"/>
        </w:rPr>
        <w:t>latter</w:t>
      </w:r>
      <w:r w:rsidRPr="00C624A9">
        <w:rPr>
          <w:spacing w:val="-2"/>
          <w:sz w:val="22"/>
          <w:szCs w:val="22"/>
        </w:rPr>
        <w:t xml:space="preserve"> </w:t>
      </w:r>
      <w:r w:rsidRPr="00C624A9">
        <w:rPr>
          <w:sz w:val="22"/>
          <w:szCs w:val="22"/>
        </w:rPr>
        <w:t>arises</w:t>
      </w:r>
      <w:r w:rsidRPr="00C624A9">
        <w:rPr>
          <w:spacing w:val="-2"/>
          <w:sz w:val="22"/>
          <w:szCs w:val="22"/>
        </w:rPr>
        <w:t xml:space="preserve"> </w:t>
      </w:r>
      <w:r w:rsidRPr="00C624A9">
        <w:rPr>
          <w:sz w:val="22"/>
          <w:szCs w:val="22"/>
        </w:rPr>
        <w:t>once</w:t>
      </w:r>
      <w:r w:rsidRPr="00C624A9">
        <w:rPr>
          <w:spacing w:val="-3"/>
          <w:sz w:val="22"/>
          <w:szCs w:val="22"/>
        </w:rPr>
        <w:t xml:space="preserve"> </w:t>
      </w:r>
      <w:r w:rsidRPr="00C624A9">
        <w:rPr>
          <w:sz w:val="22"/>
          <w:szCs w:val="22"/>
        </w:rPr>
        <w:t>in</w:t>
      </w:r>
      <w:r w:rsidRPr="00C624A9">
        <w:rPr>
          <w:spacing w:val="-2"/>
          <w:sz w:val="22"/>
          <w:szCs w:val="22"/>
        </w:rPr>
        <w:t xml:space="preserve"> </w:t>
      </w:r>
      <w:r w:rsidRPr="00C624A9">
        <w:rPr>
          <w:sz w:val="22"/>
          <w:szCs w:val="22"/>
        </w:rPr>
        <w:t>a</w:t>
      </w:r>
      <w:r w:rsidRPr="00C624A9">
        <w:rPr>
          <w:spacing w:val="-1"/>
          <w:sz w:val="22"/>
          <w:szCs w:val="22"/>
        </w:rPr>
        <w:t xml:space="preserve"> </w:t>
      </w:r>
      <w:r w:rsidRPr="00C624A9">
        <w:rPr>
          <w:sz w:val="22"/>
          <w:szCs w:val="22"/>
        </w:rPr>
        <w:t>while</w:t>
      </w:r>
      <w:r w:rsidRPr="00C624A9">
        <w:rPr>
          <w:spacing w:val="-2"/>
          <w:sz w:val="22"/>
          <w:szCs w:val="22"/>
        </w:rPr>
        <w:t xml:space="preserve"> </w:t>
      </w:r>
      <w:r w:rsidRPr="00C624A9">
        <w:rPr>
          <w:sz w:val="22"/>
          <w:szCs w:val="22"/>
        </w:rPr>
        <w:t>and</w:t>
      </w:r>
      <w:r w:rsidRPr="00C624A9">
        <w:rPr>
          <w:spacing w:val="-2"/>
          <w:sz w:val="22"/>
          <w:szCs w:val="22"/>
        </w:rPr>
        <w:t xml:space="preserve"> </w:t>
      </w:r>
      <w:r w:rsidRPr="00C624A9">
        <w:rPr>
          <w:sz w:val="22"/>
          <w:szCs w:val="22"/>
        </w:rPr>
        <w:t>in</w:t>
      </w:r>
      <w:r w:rsidRPr="00C624A9">
        <w:rPr>
          <w:spacing w:val="-2"/>
          <w:sz w:val="22"/>
          <w:szCs w:val="22"/>
        </w:rPr>
        <w:t xml:space="preserve"> </w:t>
      </w:r>
      <w:r w:rsidRPr="00C624A9">
        <w:rPr>
          <w:sz w:val="22"/>
          <w:szCs w:val="22"/>
        </w:rPr>
        <w:t>a</w:t>
      </w:r>
      <w:r w:rsidRPr="00C624A9">
        <w:rPr>
          <w:spacing w:val="-2"/>
          <w:sz w:val="22"/>
          <w:szCs w:val="22"/>
        </w:rPr>
        <w:t xml:space="preserve"> </w:t>
      </w:r>
      <w:r w:rsidRPr="00C624A9">
        <w:rPr>
          <w:sz w:val="22"/>
          <w:szCs w:val="22"/>
        </w:rPr>
        <w:t>larger</w:t>
      </w:r>
      <w:r w:rsidRPr="00C624A9">
        <w:rPr>
          <w:spacing w:val="-2"/>
          <w:sz w:val="22"/>
          <w:szCs w:val="22"/>
        </w:rPr>
        <w:t xml:space="preserve"> </w:t>
      </w:r>
      <w:r w:rsidRPr="00C624A9">
        <w:rPr>
          <w:sz w:val="22"/>
          <w:szCs w:val="22"/>
        </w:rPr>
        <w:t>proportion.</w:t>
      </w:r>
      <w:r w:rsidRPr="00C624A9">
        <w:rPr>
          <w:spacing w:val="-2"/>
          <w:sz w:val="22"/>
          <w:szCs w:val="22"/>
        </w:rPr>
        <w:t xml:space="preserve"> </w:t>
      </w:r>
      <w:r w:rsidRPr="00C624A9">
        <w:rPr>
          <w:sz w:val="22"/>
          <w:szCs w:val="22"/>
        </w:rPr>
        <w:t>They</w:t>
      </w:r>
      <w:r w:rsidRPr="00C624A9">
        <w:rPr>
          <w:spacing w:val="-7"/>
          <w:sz w:val="22"/>
          <w:szCs w:val="22"/>
        </w:rPr>
        <w:t xml:space="preserve"> </w:t>
      </w:r>
      <w:r w:rsidRPr="00C624A9">
        <w:rPr>
          <w:sz w:val="22"/>
          <w:szCs w:val="22"/>
        </w:rPr>
        <w:t>are also described as internal and external sources of revenue respectively. Barber (1978) remarked that the principal sources of local government revenue are local rates, federal government</w:t>
      </w:r>
      <w:r w:rsidRPr="00C624A9">
        <w:rPr>
          <w:spacing w:val="57"/>
          <w:sz w:val="22"/>
          <w:szCs w:val="22"/>
        </w:rPr>
        <w:t xml:space="preserve"> </w:t>
      </w:r>
      <w:r w:rsidRPr="00C624A9">
        <w:rPr>
          <w:sz w:val="22"/>
          <w:szCs w:val="22"/>
        </w:rPr>
        <w:t>grants</w:t>
      </w:r>
      <w:r w:rsidRPr="00C624A9">
        <w:rPr>
          <w:spacing w:val="58"/>
          <w:sz w:val="22"/>
          <w:szCs w:val="22"/>
        </w:rPr>
        <w:t xml:space="preserve"> </w:t>
      </w:r>
      <w:r w:rsidRPr="00C624A9">
        <w:rPr>
          <w:sz w:val="22"/>
          <w:szCs w:val="22"/>
        </w:rPr>
        <w:t>and</w:t>
      </w:r>
      <w:r w:rsidRPr="00C624A9">
        <w:rPr>
          <w:spacing w:val="59"/>
          <w:sz w:val="22"/>
          <w:szCs w:val="22"/>
        </w:rPr>
        <w:t xml:space="preserve"> </w:t>
      </w:r>
      <w:r w:rsidRPr="00C624A9">
        <w:rPr>
          <w:sz w:val="22"/>
          <w:szCs w:val="22"/>
        </w:rPr>
        <w:t>trading</w:t>
      </w:r>
      <w:r w:rsidRPr="00C624A9">
        <w:rPr>
          <w:spacing w:val="55"/>
          <w:sz w:val="22"/>
          <w:szCs w:val="22"/>
        </w:rPr>
        <w:t xml:space="preserve"> </w:t>
      </w:r>
      <w:r w:rsidRPr="00C624A9">
        <w:rPr>
          <w:sz w:val="22"/>
          <w:szCs w:val="22"/>
        </w:rPr>
        <w:t>receipts.</w:t>
      </w:r>
      <w:r w:rsidRPr="00C624A9">
        <w:rPr>
          <w:spacing w:val="57"/>
          <w:sz w:val="22"/>
          <w:szCs w:val="22"/>
        </w:rPr>
        <w:t xml:space="preserve"> </w:t>
      </w:r>
      <w:r w:rsidRPr="00C624A9">
        <w:rPr>
          <w:sz w:val="22"/>
          <w:szCs w:val="22"/>
        </w:rPr>
        <w:t>The</w:t>
      </w:r>
      <w:r w:rsidRPr="00C624A9">
        <w:rPr>
          <w:spacing w:val="56"/>
          <w:sz w:val="22"/>
          <w:szCs w:val="22"/>
        </w:rPr>
        <w:t xml:space="preserve"> </w:t>
      </w:r>
      <w:r w:rsidRPr="00C624A9">
        <w:rPr>
          <w:sz w:val="22"/>
          <w:szCs w:val="22"/>
        </w:rPr>
        <w:t>1976</w:t>
      </w:r>
      <w:r w:rsidRPr="00C624A9">
        <w:rPr>
          <w:spacing w:val="62"/>
          <w:sz w:val="22"/>
          <w:szCs w:val="22"/>
        </w:rPr>
        <w:t xml:space="preserve"> </w:t>
      </w:r>
      <w:r w:rsidRPr="00C624A9">
        <w:rPr>
          <w:sz w:val="22"/>
          <w:szCs w:val="22"/>
        </w:rPr>
        <w:t>Local</w:t>
      </w:r>
      <w:r w:rsidRPr="00C624A9">
        <w:rPr>
          <w:spacing w:val="57"/>
          <w:sz w:val="22"/>
          <w:szCs w:val="22"/>
        </w:rPr>
        <w:t xml:space="preserve"> </w:t>
      </w:r>
      <w:r w:rsidRPr="00C624A9">
        <w:rPr>
          <w:sz w:val="22"/>
          <w:szCs w:val="22"/>
        </w:rPr>
        <w:t>Government</w:t>
      </w:r>
      <w:r w:rsidRPr="00C624A9">
        <w:rPr>
          <w:spacing w:val="60"/>
          <w:sz w:val="22"/>
          <w:szCs w:val="22"/>
        </w:rPr>
        <w:t xml:space="preserve"> </w:t>
      </w:r>
      <w:r w:rsidRPr="00C624A9">
        <w:rPr>
          <w:sz w:val="22"/>
          <w:szCs w:val="22"/>
        </w:rPr>
        <w:t>Reforms</w:t>
      </w:r>
      <w:r w:rsidRPr="00C624A9">
        <w:rPr>
          <w:spacing w:val="57"/>
          <w:sz w:val="22"/>
          <w:szCs w:val="22"/>
        </w:rPr>
        <w:t xml:space="preserve"> </w:t>
      </w:r>
      <w:r w:rsidRPr="00C624A9">
        <w:rPr>
          <w:spacing w:val="-5"/>
          <w:sz w:val="22"/>
          <w:szCs w:val="22"/>
        </w:rPr>
        <w:t xml:space="preserve">(in </w:t>
      </w:r>
      <w:r w:rsidRPr="00C624A9">
        <w:rPr>
          <w:sz w:val="22"/>
          <w:szCs w:val="22"/>
        </w:rPr>
        <w:t>Nigeria) recognized the fact that if meaningful local government is to be expected in Nigeria, much larger financial resources are needed. The internal sources of revenue comprise many major and miscellaneous items aggregated to provide the required fund for financing the enormous functions ascribed to Local Governments as third tier of Government, Orewa and Adewumi (1983) stated that one of the main reasons why a local council exists is to collect various forms of revenues from its citizens and to use these to provide social services in an efficient manner as possible. These sources are summarized into the following revenue heads: Tenement rate/property rating, local license, fines and fees, earnings from commercial undertakings and rent on property, interest payment, and dividends and miscellaneous (Orewa and Adewumi, 1983).</w:t>
      </w:r>
    </w:p>
    <w:p w:rsidR="00F03CE5" w:rsidRPr="00C624A9" w:rsidRDefault="00F03CE5" w:rsidP="0063470A">
      <w:pPr>
        <w:pStyle w:val="BodyText"/>
        <w:spacing w:line="360" w:lineRule="auto"/>
        <w:ind w:firstLine="720"/>
        <w:jc w:val="both"/>
        <w:rPr>
          <w:sz w:val="22"/>
          <w:szCs w:val="22"/>
        </w:rPr>
      </w:pPr>
      <w:r w:rsidRPr="00C624A9">
        <w:rPr>
          <w:sz w:val="22"/>
          <w:szCs w:val="22"/>
        </w:rPr>
        <w:t>According to Abubakar (1999) Local Government units today are assigned a wide ranging number of functions and of reaching responsibilities for which they are statutorily empowered to raise revenue from local sources to supplement their allocations from the Federation Account and other intra-governmental sources.</w:t>
      </w:r>
    </w:p>
    <w:p w:rsidR="00F03CE5" w:rsidRPr="00C624A9" w:rsidRDefault="00F03CE5" w:rsidP="0063470A">
      <w:pPr>
        <w:pStyle w:val="BodyText"/>
        <w:spacing w:line="360" w:lineRule="auto"/>
        <w:ind w:firstLine="720"/>
        <w:jc w:val="both"/>
        <w:rPr>
          <w:sz w:val="22"/>
          <w:szCs w:val="22"/>
        </w:rPr>
      </w:pPr>
      <w:r w:rsidRPr="00C624A9">
        <w:rPr>
          <w:sz w:val="22"/>
          <w:szCs w:val="22"/>
        </w:rPr>
        <w:t>A development oriented local government system is therefore expected to be a vehicle for the provision of goods and services, which are necessary prerequisites for sustained development.</w:t>
      </w:r>
    </w:p>
    <w:p w:rsidR="00F03CE5" w:rsidRPr="00C624A9" w:rsidRDefault="00F03CE5" w:rsidP="0063470A">
      <w:pPr>
        <w:pStyle w:val="BodyText"/>
        <w:spacing w:line="360" w:lineRule="auto"/>
        <w:ind w:firstLine="720"/>
        <w:jc w:val="both"/>
        <w:rPr>
          <w:sz w:val="22"/>
          <w:szCs w:val="22"/>
        </w:rPr>
      </w:pPr>
      <w:r w:rsidRPr="00C624A9">
        <w:rPr>
          <w:sz w:val="22"/>
          <w:szCs w:val="22"/>
        </w:rPr>
        <w:t>In the 1976 Local Government Reforms, the Federal Republic of Nigeria articulated four basic objectives for establishing local government. These are:</w:t>
      </w:r>
    </w:p>
    <w:p w:rsidR="00F03CE5" w:rsidRPr="00C624A9" w:rsidRDefault="00F03CE5" w:rsidP="00500410">
      <w:pPr>
        <w:pStyle w:val="ListParagraph"/>
        <w:numPr>
          <w:ilvl w:val="2"/>
          <w:numId w:val="49"/>
        </w:numPr>
        <w:spacing w:line="360" w:lineRule="auto"/>
        <w:ind w:left="720"/>
        <w:jc w:val="both"/>
      </w:pPr>
      <w:r w:rsidRPr="00C624A9">
        <w:t>To make appropriate services and development activities responsive to local wishes and initiatives by developing or delegating such services to local representatives bodies.</w:t>
      </w:r>
    </w:p>
    <w:p w:rsidR="00F03CE5" w:rsidRPr="00C624A9" w:rsidRDefault="00F03CE5" w:rsidP="00500410">
      <w:pPr>
        <w:pStyle w:val="ListParagraph"/>
        <w:numPr>
          <w:ilvl w:val="2"/>
          <w:numId w:val="49"/>
        </w:numPr>
        <w:spacing w:line="360" w:lineRule="auto"/>
        <w:ind w:left="720"/>
        <w:jc w:val="both"/>
      </w:pPr>
      <w:r w:rsidRPr="00C624A9">
        <w:t xml:space="preserve">To facilitate and bring the exercise of democratic self-employment close to the local level of our society and to encourage initiative and leadership </w:t>
      </w:r>
      <w:r w:rsidRPr="00C624A9">
        <w:rPr>
          <w:spacing w:val="-2"/>
        </w:rPr>
        <w:t>potentials.</w:t>
      </w:r>
    </w:p>
    <w:p w:rsidR="00F03CE5" w:rsidRPr="00C624A9" w:rsidRDefault="00F03CE5" w:rsidP="00500410">
      <w:pPr>
        <w:pStyle w:val="ListParagraph"/>
        <w:numPr>
          <w:ilvl w:val="2"/>
          <w:numId w:val="49"/>
        </w:numPr>
        <w:spacing w:line="360" w:lineRule="auto"/>
        <w:ind w:left="720"/>
        <w:jc w:val="both"/>
      </w:pPr>
      <w:r w:rsidRPr="00C624A9">
        <w:lastRenderedPageBreak/>
        <w:t>To</w:t>
      </w:r>
      <w:r w:rsidRPr="00C624A9">
        <w:rPr>
          <w:spacing w:val="-3"/>
        </w:rPr>
        <w:t xml:space="preserve"> </w:t>
      </w:r>
      <w:r w:rsidRPr="00C624A9">
        <w:t>mobilize</w:t>
      </w:r>
      <w:r w:rsidRPr="00C624A9">
        <w:rPr>
          <w:spacing w:val="-3"/>
        </w:rPr>
        <w:t xml:space="preserve"> </w:t>
      </w:r>
      <w:r w:rsidRPr="00C624A9">
        <w:t>human</w:t>
      </w:r>
      <w:r w:rsidRPr="00C624A9">
        <w:rPr>
          <w:spacing w:val="-3"/>
        </w:rPr>
        <w:t xml:space="preserve"> </w:t>
      </w:r>
      <w:r w:rsidRPr="00C624A9">
        <w:t>and</w:t>
      </w:r>
      <w:r w:rsidRPr="00C624A9">
        <w:rPr>
          <w:spacing w:val="-4"/>
        </w:rPr>
        <w:t xml:space="preserve"> </w:t>
      </w:r>
      <w:r w:rsidRPr="00C624A9">
        <w:t>material</w:t>
      </w:r>
      <w:r w:rsidRPr="00C624A9">
        <w:rPr>
          <w:spacing w:val="-2"/>
        </w:rPr>
        <w:t xml:space="preserve"> </w:t>
      </w:r>
      <w:r w:rsidRPr="00C624A9">
        <w:t>resources</w:t>
      </w:r>
      <w:r w:rsidRPr="00C624A9">
        <w:rPr>
          <w:spacing w:val="-2"/>
        </w:rPr>
        <w:t xml:space="preserve"> </w:t>
      </w:r>
      <w:r w:rsidRPr="00C624A9">
        <w:t>through</w:t>
      </w:r>
      <w:r w:rsidRPr="00C624A9">
        <w:rPr>
          <w:spacing w:val="-3"/>
        </w:rPr>
        <w:t xml:space="preserve"> </w:t>
      </w:r>
      <w:r w:rsidRPr="00C624A9">
        <w:t>the</w:t>
      </w:r>
      <w:r w:rsidRPr="00C624A9">
        <w:rPr>
          <w:spacing w:val="-3"/>
        </w:rPr>
        <w:t xml:space="preserve"> </w:t>
      </w:r>
      <w:r w:rsidRPr="00C624A9">
        <w:t>involvement</w:t>
      </w:r>
      <w:r w:rsidRPr="00C624A9">
        <w:rPr>
          <w:spacing w:val="-2"/>
        </w:rPr>
        <w:t xml:space="preserve"> </w:t>
      </w:r>
      <w:r w:rsidRPr="00C624A9">
        <w:t>of</w:t>
      </w:r>
      <w:r w:rsidRPr="00C624A9">
        <w:rPr>
          <w:spacing w:val="-5"/>
        </w:rPr>
        <w:t xml:space="preserve"> </w:t>
      </w:r>
      <w:r w:rsidRPr="00C624A9">
        <w:t>members of the public in their local government, and</w:t>
      </w:r>
    </w:p>
    <w:p w:rsidR="00F03CE5" w:rsidRPr="00C624A9" w:rsidRDefault="00F03CE5" w:rsidP="00500410">
      <w:pPr>
        <w:pStyle w:val="ListParagraph"/>
        <w:numPr>
          <w:ilvl w:val="2"/>
          <w:numId w:val="49"/>
        </w:numPr>
        <w:spacing w:line="360" w:lineRule="auto"/>
        <w:ind w:left="720"/>
        <w:jc w:val="both"/>
      </w:pPr>
      <w:r w:rsidRPr="00C624A9">
        <w:t>To provide a two-way channel of communication between local communities (both state and federal) (Fajobi, 2010:3).</w:t>
      </w:r>
    </w:p>
    <w:p w:rsidR="00F03CE5" w:rsidRPr="00C624A9" w:rsidRDefault="00F03CE5" w:rsidP="0063470A">
      <w:pPr>
        <w:pStyle w:val="BodyText"/>
        <w:spacing w:line="360" w:lineRule="auto"/>
        <w:ind w:firstLine="720"/>
        <w:jc w:val="both"/>
        <w:rPr>
          <w:sz w:val="22"/>
          <w:szCs w:val="22"/>
        </w:rPr>
      </w:pPr>
      <w:r w:rsidRPr="00C624A9">
        <w:rPr>
          <w:sz w:val="22"/>
          <w:szCs w:val="22"/>
        </w:rPr>
        <w:t>For local government to perform these enumerated functions, it has a history of revenue allocation in Nigeria. Prior to 1979 constitution local governments were given occasional grants for the funding of health and primary education.</w:t>
      </w:r>
    </w:p>
    <w:p w:rsidR="00F03CE5" w:rsidRPr="00C624A9" w:rsidRDefault="00F03CE5" w:rsidP="0063470A">
      <w:pPr>
        <w:pStyle w:val="BodyText"/>
        <w:spacing w:line="360" w:lineRule="auto"/>
        <w:ind w:firstLine="720"/>
        <w:jc w:val="both"/>
        <w:rPr>
          <w:sz w:val="22"/>
          <w:szCs w:val="22"/>
        </w:rPr>
      </w:pPr>
      <w:r w:rsidRPr="00C624A9">
        <w:rPr>
          <w:sz w:val="22"/>
          <w:szCs w:val="22"/>
        </w:rPr>
        <w:t>Over the years, the percentage allocation of local government revenue to capital expenditure which is meant for the provision of services is very low. Specifically, 40.20%</w:t>
      </w:r>
      <w:r w:rsidRPr="00C624A9">
        <w:rPr>
          <w:spacing w:val="24"/>
          <w:sz w:val="22"/>
          <w:szCs w:val="22"/>
        </w:rPr>
        <w:t xml:space="preserve"> </w:t>
      </w:r>
      <w:r w:rsidRPr="00C624A9">
        <w:rPr>
          <w:sz w:val="22"/>
          <w:szCs w:val="22"/>
        </w:rPr>
        <w:t>in</w:t>
      </w:r>
      <w:r w:rsidRPr="00C624A9">
        <w:rPr>
          <w:spacing w:val="25"/>
          <w:sz w:val="22"/>
          <w:szCs w:val="22"/>
        </w:rPr>
        <w:t xml:space="preserve"> </w:t>
      </w:r>
      <w:r w:rsidRPr="00C624A9">
        <w:rPr>
          <w:sz w:val="22"/>
          <w:szCs w:val="22"/>
        </w:rPr>
        <w:t>2006</w:t>
      </w:r>
      <w:r w:rsidRPr="00C624A9">
        <w:rPr>
          <w:spacing w:val="25"/>
          <w:sz w:val="22"/>
          <w:szCs w:val="22"/>
        </w:rPr>
        <w:t xml:space="preserve"> </w:t>
      </w:r>
      <w:r w:rsidRPr="00C624A9">
        <w:rPr>
          <w:sz w:val="22"/>
          <w:szCs w:val="22"/>
        </w:rPr>
        <w:t>was</w:t>
      </w:r>
      <w:r w:rsidRPr="00C624A9">
        <w:rPr>
          <w:spacing w:val="26"/>
          <w:sz w:val="22"/>
          <w:szCs w:val="22"/>
        </w:rPr>
        <w:t xml:space="preserve"> </w:t>
      </w:r>
      <w:r w:rsidRPr="00C624A9">
        <w:rPr>
          <w:sz w:val="22"/>
          <w:szCs w:val="22"/>
        </w:rPr>
        <w:t>allocated</w:t>
      </w:r>
      <w:r w:rsidRPr="00C624A9">
        <w:rPr>
          <w:spacing w:val="24"/>
          <w:sz w:val="22"/>
          <w:szCs w:val="22"/>
        </w:rPr>
        <w:t xml:space="preserve"> </w:t>
      </w:r>
      <w:r w:rsidRPr="00C624A9">
        <w:rPr>
          <w:sz w:val="22"/>
          <w:szCs w:val="22"/>
        </w:rPr>
        <w:t>to</w:t>
      </w:r>
      <w:r w:rsidRPr="00C624A9">
        <w:rPr>
          <w:spacing w:val="25"/>
          <w:sz w:val="22"/>
          <w:szCs w:val="22"/>
        </w:rPr>
        <w:t xml:space="preserve"> </w:t>
      </w:r>
      <w:r w:rsidRPr="00C624A9">
        <w:rPr>
          <w:sz w:val="22"/>
          <w:szCs w:val="22"/>
        </w:rPr>
        <w:t>capital</w:t>
      </w:r>
      <w:r w:rsidRPr="00C624A9">
        <w:rPr>
          <w:spacing w:val="25"/>
          <w:sz w:val="22"/>
          <w:szCs w:val="22"/>
        </w:rPr>
        <w:t xml:space="preserve"> </w:t>
      </w:r>
      <w:r w:rsidRPr="00C624A9">
        <w:rPr>
          <w:sz w:val="22"/>
          <w:szCs w:val="22"/>
        </w:rPr>
        <w:t>expenditure,</w:t>
      </w:r>
      <w:r w:rsidRPr="00C624A9">
        <w:rPr>
          <w:spacing w:val="26"/>
          <w:sz w:val="22"/>
          <w:szCs w:val="22"/>
        </w:rPr>
        <w:t xml:space="preserve"> </w:t>
      </w:r>
      <w:r w:rsidRPr="00C624A9">
        <w:rPr>
          <w:sz w:val="22"/>
          <w:szCs w:val="22"/>
        </w:rPr>
        <w:t>17.38%</w:t>
      </w:r>
      <w:r w:rsidRPr="00C624A9">
        <w:rPr>
          <w:spacing w:val="24"/>
          <w:sz w:val="22"/>
          <w:szCs w:val="22"/>
        </w:rPr>
        <w:t xml:space="preserve"> </w:t>
      </w:r>
      <w:r w:rsidRPr="00C624A9">
        <w:rPr>
          <w:sz w:val="22"/>
          <w:szCs w:val="22"/>
        </w:rPr>
        <w:t>in</w:t>
      </w:r>
      <w:r w:rsidRPr="00C624A9">
        <w:rPr>
          <w:spacing w:val="25"/>
          <w:sz w:val="22"/>
          <w:szCs w:val="22"/>
        </w:rPr>
        <w:t xml:space="preserve"> </w:t>
      </w:r>
      <w:r w:rsidRPr="00C624A9">
        <w:rPr>
          <w:sz w:val="22"/>
          <w:szCs w:val="22"/>
        </w:rPr>
        <w:t>2007,</w:t>
      </w:r>
      <w:r w:rsidRPr="00C624A9">
        <w:rPr>
          <w:spacing w:val="25"/>
          <w:sz w:val="22"/>
          <w:szCs w:val="22"/>
        </w:rPr>
        <w:t xml:space="preserve"> </w:t>
      </w:r>
      <w:r w:rsidRPr="00C624A9">
        <w:rPr>
          <w:sz w:val="22"/>
          <w:szCs w:val="22"/>
        </w:rPr>
        <w:t>17.35%</w:t>
      </w:r>
      <w:r w:rsidRPr="00C624A9">
        <w:rPr>
          <w:spacing w:val="25"/>
          <w:sz w:val="22"/>
          <w:szCs w:val="22"/>
        </w:rPr>
        <w:t xml:space="preserve"> </w:t>
      </w:r>
      <w:r w:rsidRPr="00C624A9">
        <w:rPr>
          <w:spacing w:val="-5"/>
          <w:sz w:val="22"/>
          <w:szCs w:val="22"/>
        </w:rPr>
        <w:t>in</w:t>
      </w:r>
      <w:r w:rsidR="0063470A" w:rsidRPr="00C624A9">
        <w:rPr>
          <w:sz w:val="22"/>
          <w:szCs w:val="22"/>
        </w:rPr>
        <w:t xml:space="preserve"> </w:t>
      </w:r>
      <w:r w:rsidRPr="00C624A9">
        <w:rPr>
          <w:sz w:val="22"/>
          <w:szCs w:val="22"/>
        </w:rPr>
        <w:t>2008, 34.0% in 2009 and 39.28 in 2010 (CBN, 2010). This means that over 50% of the revenue received by Nigerian local government is allocated to recurrent spending at the expense of service delivery.</w:t>
      </w:r>
    </w:p>
    <w:p w:rsidR="00F03CE5" w:rsidRPr="00C624A9" w:rsidRDefault="00F03CE5" w:rsidP="0063470A">
      <w:pPr>
        <w:pStyle w:val="BodyText"/>
        <w:spacing w:line="360" w:lineRule="auto"/>
        <w:ind w:firstLine="720"/>
        <w:jc w:val="both"/>
        <w:rPr>
          <w:sz w:val="22"/>
          <w:szCs w:val="22"/>
        </w:rPr>
      </w:pPr>
      <w:r w:rsidRPr="00C624A9">
        <w:rPr>
          <w:sz w:val="22"/>
          <w:szCs w:val="22"/>
        </w:rPr>
        <w:t>The report of the CBN, (2012), shows that the statutory allocation to local government accounts for 57.5%, in 2011 and 59.4% in 2012 of their total revenue. This percentage is very high compared to the Internally Generated Revenue (IGR) of 1.6% and 1.9% respectively in the same years (CBN, 2012).</w:t>
      </w:r>
    </w:p>
    <w:p w:rsidR="00F03CE5" w:rsidRPr="00C624A9" w:rsidRDefault="00F03CE5" w:rsidP="0063470A">
      <w:pPr>
        <w:pStyle w:val="Heading4"/>
        <w:numPr>
          <w:ilvl w:val="1"/>
          <w:numId w:val="5"/>
        </w:numPr>
        <w:spacing w:line="360" w:lineRule="auto"/>
        <w:ind w:left="0" w:firstLine="0"/>
        <w:rPr>
          <w:sz w:val="22"/>
          <w:szCs w:val="22"/>
        </w:rPr>
      </w:pPr>
      <w:r w:rsidRPr="00C624A9">
        <w:rPr>
          <w:sz w:val="22"/>
          <w:szCs w:val="22"/>
        </w:rPr>
        <w:t>Statement</w:t>
      </w:r>
      <w:r w:rsidRPr="00C624A9">
        <w:rPr>
          <w:spacing w:val="-8"/>
          <w:sz w:val="22"/>
          <w:szCs w:val="22"/>
        </w:rPr>
        <w:t xml:space="preserve"> </w:t>
      </w:r>
      <w:r w:rsidRPr="00C624A9">
        <w:rPr>
          <w:sz w:val="22"/>
          <w:szCs w:val="22"/>
        </w:rPr>
        <w:t>of</w:t>
      </w:r>
      <w:r w:rsidRPr="00C624A9">
        <w:rPr>
          <w:spacing w:val="-8"/>
          <w:sz w:val="22"/>
          <w:szCs w:val="22"/>
        </w:rPr>
        <w:t xml:space="preserve"> </w:t>
      </w:r>
      <w:r w:rsidRPr="00C624A9">
        <w:rPr>
          <w:sz w:val="22"/>
          <w:szCs w:val="22"/>
        </w:rPr>
        <w:t>the</w:t>
      </w:r>
      <w:r w:rsidRPr="00C624A9">
        <w:rPr>
          <w:spacing w:val="-6"/>
          <w:sz w:val="22"/>
          <w:szCs w:val="22"/>
        </w:rPr>
        <w:t xml:space="preserve"> </w:t>
      </w:r>
      <w:r w:rsidRPr="00C624A9">
        <w:rPr>
          <w:spacing w:val="-2"/>
          <w:sz w:val="22"/>
          <w:szCs w:val="22"/>
        </w:rPr>
        <w:t>Problem</w:t>
      </w:r>
      <w:r w:rsidR="00BA24FB">
        <w:rPr>
          <w:spacing w:val="-2"/>
          <w:sz w:val="22"/>
          <w:szCs w:val="22"/>
        </w:rPr>
        <w:t>s</w:t>
      </w:r>
    </w:p>
    <w:p w:rsidR="00F03CE5" w:rsidRPr="00C624A9" w:rsidRDefault="00F03CE5" w:rsidP="0063470A">
      <w:pPr>
        <w:pStyle w:val="BodyText"/>
        <w:spacing w:line="360" w:lineRule="auto"/>
        <w:ind w:firstLine="720"/>
        <w:jc w:val="both"/>
        <w:rPr>
          <w:sz w:val="22"/>
          <w:szCs w:val="22"/>
        </w:rPr>
      </w:pPr>
      <w:r w:rsidRPr="00C624A9">
        <w:rPr>
          <w:sz w:val="22"/>
          <w:szCs w:val="22"/>
        </w:rPr>
        <w:t>Nigeria operates a federal system of government where power is</w:t>
      </w:r>
      <w:r w:rsidRPr="00C624A9">
        <w:rPr>
          <w:spacing w:val="40"/>
          <w:sz w:val="22"/>
          <w:szCs w:val="22"/>
        </w:rPr>
        <w:t xml:space="preserve"> </w:t>
      </w:r>
      <w:r w:rsidRPr="00C624A9">
        <w:rPr>
          <w:sz w:val="22"/>
          <w:szCs w:val="22"/>
        </w:rPr>
        <w:t xml:space="preserve">constitutionally shared between three tiers of government. Local government was created as a means of promoting development and bringing government closer to the </w:t>
      </w:r>
      <w:r w:rsidRPr="00C624A9">
        <w:rPr>
          <w:spacing w:val="-2"/>
          <w:sz w:val="22"/>
          <w:szCs w:val="22"/>
        </w:rPr>
        <w:t>people.</w:t>
      </w:r>
    </w:p>
    <w:p w:rsidR="00F03CE5" w:rsidRPr="00C624A9" w:rsidRDefault="00F03CE5" w:rsidP="0063470A">
      <w:pPr>
        <w:pStyle w:val="BodyText"/>
        <w:spacing w:line="360" w:lineRule="auto"/>
        <w:ind w:firstLine="720"/>
        <w:jc w:val="both"/>
        <w:rPr>
          <w:sz w:val="22"/>
          <w:szCs w:val="22"/>
        </w:rPr>
      </w:pPr>
      <w:r w:rsidRPr="00C624A9">
        <w:rPr>
          <w:sz w:val="22"/>
          <w:szCs w:val="22"/>
        </w:rPr>
        <w:t>Nigeria's experience in local government administration, whether in military regimes</w:t>
      </w:r>
      <w:r w:rsidRPr="00C624A9">
        <w:rPr>
          <w:spacing w:val="19"/>
          <w:sz w:val="22"/>
          <w:szCs w:val="22"/>
        </w:rPr>
        <w:t xml:space="preserve"> </w:t>
      </w:r>
      <w:r w:rsidRPr="00C624A9">
        <w:rPr>
          <w:sz w:val="22"/>
          <w:szCs w:val="22"/>
        </w:rPr>
        <w:t>or</w:t>
      </w:r>
      <w:r w:rsidRPr="00C624A9">
        <w:rPr>
          <w:spacing w:val="15"/>
          <w:sz w:val="22"/>
          <w:szCs w:val="22"/>
        </w:rPr>
        <w:t xml:space="preserve"> </w:t>
      </w:r>
      <w:r w:rsidRPr="00C624A9">
        <w:rPr>
          <w:sz w:val="22"/>
          <w:szCs w:val="22"/>
        </w:rPr>
        <w:t>in</w:t>
      </w:r>
      <w:r w:rsidRPr="00C624A9">
        <w:rPr>
          <w:spacing w:val="19"/>
          <w:sz w:val="22"/>
          <w:szCs w:val="22"/>
        </w:rPr>
        <w:t xml:space="preserve"> </w:t>
      </w:r>
      <w:r w:rsidRPr="00C624A9">
        <w:rPr>
          <w:sz w:val="22"/>
          <w:szCs w:val="22"/>
        </w:rPr>
        <w:t>democratic</w:t>
      </w:r>
      <w:r w:rsidRPr="00C624A9">
        <w:rPr>
          <w:spacing w:val="18"/>
          <w:sz w:val="22"/>
          <w:szCs w:val="22"/>
        </w:rPr>
        <w:t xml:space="preserve"> </w:t>
      </w:r>
      <w:r w:rsidRPr="00C624A9">
        <w:rPr>
          <w:sz w:val="22"/>
          <w:szCs w:val="22"/>
        </w:rPr>
        <w:t>era</w:t>
      </w:r>
      <w:r w:rsidRPr="00C624A9">
        <w:rPr>
          <w:spacing w:val="18"/>
          <w:sz w:val="22"/>
          <w:szCs w:val="22"/>
        </w:rPr>
        <w:t xml:space="preserve"> </w:t>
      </w:r>
      <w:r w:rsidRPr="00C624A9">
        <w:rPr>
          <w:sz w:val="22"/>
          <w:szCs w:val="22"/>
        </w:rPr>
        <w:t>has</w:t>
      </w:r>
      <w:r w:rsidRPr="00C624A9">
        <w:rPr>
          <w:spacing w:val="19"/>
          <w:sz w:val="22"/>
          <w:szCs w:val="22"/>
        </w:rPr>
        <w:t xml:space="preserve"> </w:t>
      </w:r>
      <w:r w:rsidRPr="00C624A9">
        <w:rPr>
          <w:sz w:val="22"/>
          <w:szCs w:val="22"/>
        </w:rPr>
        <w:t>clearly</w:t>
      </w:r>
      <w:r w:rsidRPr="00C624A9">
        <w:rPr>
          <w:spacing w:val="12"/>
          <w:sz w:val="22"/>
          <w:szCs w:val="22"/>
        </w:rPr>
        <w:t xml:space="preserve"> </w:t>
      </w:r>
      <w:r w:rsidRPr="00C624A9">
        <w:rPr>
          <w:sz w:val="22"/>
          <w:szCs w:val="22"/>
        </w:rPr>
        <w:t>shown</w:t>
      </w:r>
      <w:r w:rsidRPr="00C624A9">
        <w:rPr>
          <w:spacing w:val="19"/>
          <w:sz w:val="22"/>
          <w:szCs w:val="22"/>
        </w:rPr>
        <w:t xml:space="preserve"> </w:t>
      </w:r>
      <w:r w:rsidRPr="00C624A9">
        <w:rPr>
          <w:sz w:val="22"/>
          <w:szCs w:val="22"/>
        </w:rPr>
        <w:t>that</w:t>
      </w:r>
      <w:r w:rsidRPr="00C624A9">
        <w:rPr>
          <w:spacing w:val="17"/>
          <w:sz w:val="22"/>
          <w:szCs w:val="22"/>
        </w:rPr>
        <w:t xml:space="preserve"> </w:t>
      </w:r>
      <w:r w:rsidRPr="00C624A9">
        <w:rPr>
          <w:sz w:val="22"/>
          <w:szCs w:val="22"/>
        </w:rPr>
        <w:t>local</w:t>
      </w:r>
      <w:r w:rsidRPr="00C624A9">
        <w:rPr>
          <w:spacing w:val="20"/>
          <w:sz w:val="22"/>
          <w:szCs w:val="22"/>
        </w:rPr>
        <w:t xml:space="preserve"> </w:t>
      </w:r>
      <w:r w:rsidRPr="00C624A9">
        <w:rPr>
          <w:sz w:val="22"/>
          <w:szCs w:val="22"/>
        </w:rPr>
        <w:t>governments</w:t>
      </w:r>
      <w:r w:rsidRPr="00C624A9">
        <w:rPr>
          <w:spacing w:val="20"/>
          <w:sz w:val="22"/>
          <w:szCs w:val="22"/>
        </w:rPr>
        <w:t xml:space="preserve"> </w:t>
      </w:r>
      <w:r w:rsidRPr="00C624A9">
        <w:rPr>
          <w:sz w:val="22"/>
          <w:szCs w:val="22"/>
        </w:rPr>
        <w:t>are</w:t>
      </w:r>
      <w:r w:rsidRPr="00C624A9">
        <w:rPr>
          <w:spacing w:val="16"/>
          <w:sz w:val="22"/>
          <w:szCs w:val="22"/>
        </w:rPr>
        <w:t xml:space="preserve"> </w:t>
      </w:r>
      <w:r w:rsidRPr="00C624A9">
        <w:rPr>
          <w:sz w:val="22"/>
          <w:szCs w:val="22"/>
        </w:rPr>
        <w:t>faced</w:t>
      </w:r>
      <w:r w:rsidRPr="00C624A9">
        <w:rPr>
          <w:spacing w:val="19"/>
          <w:sz w:val="22"/>
          <w:szCs w:val="22"/>
        </w:rPr>
        <w:t xml:space="preserve"> </w:t>
      </w:r>
      <w:r w:rsidRPr="00C624A9">
        <w:rPr>
          <w:spacing w:val="-4"/>
          <w:sz w:val="22"/>
          <w:szCs w:val="22"/>
        </w:rPr>
        <w:t>with</w:t>
      </w:r>
      <w:r w:rsidR="00EB0CC5" w:rsidRPr="00C624A9">
        <w:rPr>
          <w:sz w:val="22"/>
          <w:szCs w:val="22"/>
        </w:rPr>
        <w:t xml:space="preserve"> </w:t>
      </w:r>
      <w:r w:rsidRPr="00C624A9">
        <w:rPr>
          <w:sz w:val="22"/>
          <w:szCs w:val="22"/>
        </w:rPr>
        <w:t xml:space="preserve">daunting challenges in their mandate to promote development and provide essential services to the rural </w:t>
      </w:r>
      <w:r w:rsidR="009274CF" w:rsidRPr="00C624A9">
        <w:rPr>
          <w:sz w:val="22"/>
          <w:szCs w:val="22"/>
        </w:rPr>
        <w:t>dwellers?</w:t>
      </w:r>
      <w:r w:rsidRPr="00C624A9">
        <w:rPr>
          <w:sz w:val="22"/>
          <w:szCs w:val="22"/>
        </w:rPr>
        <w:t xml:space="preserve"> Local government, which is statutorily established to be the closest tier of government to the people, is not doing its bidding coupled with the fact that resident population in the local government has no significant access to the benefits of its existence. The </w:t>
      </w:r>
      <w:r w:rsidR="00EF2DAE" w:rsidRPr="00C624A9">
        <w:rPr>
          <w:sz w:val="22"/>
          <w:szCs w:val="22"/>
        </w:rPr>
        <w:t>failure of the local governments in the area of service delivery has</w:t>
      </w:r>
      <w:r w:rsidRPr="00C624A9">
        <w:rPr>
          <w:sz w:val="22"/>
          <w:szCs w:val="22"/>
        </w:rPr>
        <w:t xml:space="preserve"> made the citizens to lose their trust in government as an institution. In</w:t>
      </w:r>
      <w:r w:rsidRPr="00C624A9">
        <w:rPr>
          <w:spacing w:val="40"/>
          <w:sz w:val="22"/>
          <w:szCs w:val="22"/>
        </w:rPr>
        <w:t xml:space="preserve"> </w:t>
      </w:r>
      <w:r w:rsidRPr="00C624A9">
        <w:rPr>
          <w:sz w:val="22"/>
          <w:szCs w:val="22"/>
        </w:rPr>
        <w:t>some areas, council officials are better known for the harassment of citizens than service delivery (Ajibulu, 2011). It is common knowledge that local government has</w:t>
      </w:r>
      <w:r w:rsidRPr="00C624A9">
        <w:rPr>
          <w:spacing w:val="40"/>
          <w:sz w:val="22"/>
          <w:szCs w:val="22"/>
        </w:rPr>
        <w:t xml:space="preserve"> </w:t>
      </w:r>
      <w:r w:rsidRPr="00C624A9">
        <w:rPr>
          <w:sz w:val="22"/>
          <w:szCs w:val="22"/>
        </w:rPr>
        <w:t>the</w:t>
      </w:r>
      <w:r w:rsidRPr="00C624A9">
        <w:rPr>
          <w:spacing w:val="37"/>
          <w:sz w:val="22"/>
          <w:szCs w:val="22"/>
        </w:rPr>
        <w:t xml:space="preserve"> </w:t>
      </w:r>
      <w:r w:rsidRPr="00C624A9">
        <w:rPr>
          <w:sz w:val="22"/>
          <w:szCs w:val="22"/>
        </w:rPr>
        <w:t>weakest</w:t>
      </w:r>
      <w:r w:rsidRPr="00C624A9">
        <w:rPr>
          <w:spacing w:val="36"/>
          <w:sz w:val="22"/>
          <w:szCs w:val="22"/>
        </w:rPr>
        <w:t xml:space="preserve"> </w:t>
      </w:r>
      <w:r w:rsidRPr="00C624A9">
        <w:rPr>
          <w:sz w:val="22"/>
          <w:szCs w:val="22"/>
        </w:rPr>
        <w:t>capacity to</w:t>
      </w:r>
      <w:r w:rsidRPr="00C624A9">
        <w:rPr>
          <w:spacing w:val="38"/>
          <w:sz w:val="22"/>
          <w:szCs w:val="22"/>
        </w:rPr>
        <w:t xml:space="preserve"> </w:t>
      </w:r>
      <w:r w:rsidRPr="00C624A9">
        <w:rPr>
          <w:sz w:val="22"/>
          <w:szCs w:val="22"/>
        </w:rPr>
        <w:t>initiate</w:t>
      </w:r>
      <w:r w:rsidRPr="00C624A9">
        <w:rPr>
          <w:spacing w:val="34"/>
          <w:sz w:val="22"/>
          <w:szCs w:val="22"/>
        </w:rPr>
        <w:t xml:space="preserve"> </w:t>
      </w:r>
      <w:r w:rsidRPr="00C624A9">
        <w:rPr>
          <w:sz w:val="22"/>
          <w:szCs w:val="22"/>
        </w:rPr>
        <w:t>and</w:t>
      </w:r>
      <w:r w:rsidRPr="00C624A9">
        <w:rPr>
          <w:spacing w:val="35"/>
          <w:sz w:val="22"/>
          <w:szCs w:val="22"/>
        </w:rPr>
        <w:t xml:space="preserve"> </w:t>
      </w:r>
      <w:r w:rsidRPr="00C624A9">
        <w:rPr>
          <w:sz w:val="22"/>
          <w:szCs w:val="22"/>
        </w:rPr>
        <w:t>manage</w:t>
      </w:r>
      <w:r w:rsidRPr="00C624A9">
        <w:rPr>
          <w:spacing w:val="36"/>
          <w:sz w:val="22"/>
          <w:szCs w:val="22"/>
        </w:rPr>
        <w:t xml:space="preserve"> </w:t>
      </w:r>
      <w:r w:rsidRPr="00C624A9">
        <w:rPr>
          <w:sz w:val="22"/>
          <w:szCs w:val="22"/>
        </w:rPr>
        <w:t>rural</w:t>
      </w:r>
      <w:r w:rsidRPr="00C624A9">
        <w:rPr>
          <w:spacing w:val="35"/>
          <w:sz w:val="22"/>
          <w:szCs w:val="22"/>
        </w:rPr>
        <w:t xml:space="preserve"> </w:t>
      </w:r>
      <w:r w:rsidRPr="00C624A9">
        <w:rPr>
          <w:sz w:val="22"/>
          <w:szCs w:val="22"/>
        </w:rPr>
        <w:t>development</w:t>
      </w:r>
      <w:r w:rsidRPr="00C624A9">
        <w:rPr>
          <w:spacing w:val="35"/>
          <w:sz w:val="22"/>
          <w:szCs w:val="22"/>
        </w:rPr>
        <w:t xml:space="preserve"> </w:t>
      </w:r>
      <w:r w:rsidRPr="00C624A9">
        <w:rPr>
          <w:sz w:val="22"/>
          <w:szCs w:val="22"/>
        </w:rPr>
        <w:t>programme.</w:t>
      </w:r>
      <w:r w:rsidRPr="00C624A9">
        <w:rPr>
          <w:spacing w:val="34"/>
          <w:sz w:val="22"/>
          <w:szCs w:val="22"/>
        </w:rPr>
        <w:t xml:space="preserve"> </w:t>
      </w:r>
      <w:r w:rsidRPr="00C624A9">
        <w:rPr>
          <w:sz w:val="22"/>
          <w:szCs w:val="22"/>
        </w:rPr>
        <w:t>Most</w:t>
      </w:r>
      <w:r w:rsidRPr="00C624A9">
        <w:rPr>
          <w:spacing w:val="36"/>
          <w:sz w:val="22"/>
          <w:szCs w:val="22"/>
        </w:rPr>
        <w:t xml:space="preserve"> </w:t>
      </w:r>
      <w:r w:rsidRPr="00C624A9">
        <w:rPr>
          <w:sz w:val="22"/>
          <w:szCs w:val="22"/>
        </w:rPr>
        <w:t>of the officials are performing their functions without the relevant qualification to</w:t>
      </w:r>
      <w:r w:rsidRPr="00C624A9">
        <w:rPr>
          <w:spacing w:val="80"/>
          <w:w w:val="150"/>
          <w:sz w:val="22"/>
          <w:szCs w:val="22"/>
        </w:rPr>
        <w:t xml:space="preserve"> </w:t>
      </w:r>
      <w:r w:rsidRPr="00C624A9">
        <w:rPr>
          <w:sz w:val="22"/>
          <w:szCs w:val="22"/>
        </w:rPr>
        <w:t xml:space="preserve">perform effectively. As a result, the available resources for accelerated and sustainable rural development are inefficiently utilized for the purpose intended (Ocheni. et al. </w:t>
      </w:r>
      <w:r w:rsidRPr="00C624A9">
        <w:rPr>
          <w:spacing w:val="-2"/>
          <w:sz w:val="22"/>
          <w:szCs w:val="22"/>
        </w:rPr>
        <w:t>2012:131).</w:t>
      </w:r>
    </w:p>
    <w:p w:rsidR="00F03CE5" w:rsidRPr="00C624A9" w:rsidRDefault="00F03CE5" w:rsidP="0063470A">
      <w:pPr>
        <w:pStyle w:val="BodyText"/>
        <w:spacing w:line="360" w:lineRule="auto"/>
        <w:ind w:firstLine="720"/>
        <w:jc w:val="both"/>
        <w:rPr>
          <w:sz w:val="22"/>
          <w:szCs w:val="22"/>
        </w:rPr>
      </w:pPr>
      <w:r w:rsidRPr="00C624A9">
        <w:rPr>
          <w:sz w:val="22"/>
          <w:szCs w:val="22"/>
        </w:rPr>
        <w:t>In spite of the increase in total amount of funds available to Local Governments from early 1990s to date, their economic and financial profile have been very poor, relative to its development due perhaps to false declarations of statements of revenue</w:t>
      </w:r>
      <w:r w:rsidRPr="00C624A9">
        <w:rPr>
          <w:spacing w:val="80"/>
          <w:sz w:val="22"/>
          <w:szCs w:val="22"/>
        </w:rPr>
        <w:t xml:space="preserve"> </w:t>
      </w:r>
      <w:r w:rsidRPr="00C624A9">
        <w:rPr>
          <w:sz w:val="22"/>
          <w:szCs w:val="22"/>
        </w:rPr>
        <w:t xml:space="preserve">by revenue collector‘s and treasury staff, political instability and lack of socio-political philosophy among others. Mope, (2015) argued that in nominal terms, the allocation which stood at </w:t>
      </w:r>
      <w:r w:rsidRPr="00C624A9">
        <w:rPr>
          <w:dstrike/>
          <w:sz w:val="22"/>
          <w:szCs w:val="22"/>
        </w:rPr>
        <w:t>N</w:t>
      </w:r>
      <w:r w:rsidRPr="00C624A9">
        <w:rPr>
          <w:sz w:val="22"/>
          <w:szCs w:val="22"/>
        </w:rPr>
        <w:t>597.2 billion in 2005 jumped to N1, 379 billion in 2008, reflecting a marginal revenue increase of 130.9%.</w:t>
      </w:r>
      <w:r w:rsidRPr="00C624A9">
        <w:rPr>
          <w:spacing w:val="40"/>
          <w:sz w:val="22"/>
          <w:szCs w:val="22"/>
        </w:rPr>
        <w:t xml:space="preserve"> </w:t>
      </w:r>
      <w:r w:rsidRPr="00C624A9">
        <w:rPr>
          <w:sz w:val="22"/>
          <w:szCs w:val="22"/>
        </w:rPr>
        <w:t xml:space="preserve">However, some challenges which served as impediments to Local </w:t>
      </w:r>
      <w:r w:rsidR="000E499B" w:rsidRPr="00C624A9">
        <w:rPr>
          <w:sz w:val="22"/>
          <w:szCs w:val="22"/>
        </w:rPr>
        <w:t>Governments ‘efforts</w:t>
      </w:r>
      <w:r w:rsidRPr="00C624A9">
        <w:rPr>
          <w:sz w:val="22"/>
          <w:szCs w:val="22"/>
        </w:rPr>
        <w:t xml:space="preserve"> to generate adequate revenue from various sources. Many factors have been identified to be responsible for the inadequate internal revenue effort. Chief amongst them are corruption and weak machinery for check and balances in the generation of revenues. Preliminary survey has shown that the inability of</w:t>
      </w:r>
      <w:r w:rsidRPr="00C624A9">
        <w:rPr>
          <w:spacing w:val="-3"/>
          <w:sz w:val="22"/>
          <w:szCs w:val="22"/>
        </w:rPr>
        <w:t xml:space="preserve"> </w:t>
      </w:r>
      <w:r w:rsidRPr="00C624A9">
        <w:rPr>
          <w:sz w:val="22"/>
          <w:szCs w:val="22"/>
        </w:rPr>
        <w:t>the</w:t>
      </w:r>
      <w:r w:rsidRPr="00C624A9">
        <w:rPr>
          <w:spacing w:val="-1"/>
          <w:sz w:val="22"/>
          <w:szCs w:val="22"/>
        </w:rPr>
        <w:t xml:space="preserve"> </w:t>
      </w:r>
      <w:r w:rsidRPr="00C624A9">
        <w:rPr>
          <w:sz w:val="22"/>
          <w:szCs w:val="22"/>
        </w:rPr>
        <w:t>local governments</w:t>
      </w:r>
      <w:r w:rsidRPr="00C624A9">
        <w:rPr>
          <w:spacing w:val="1"/>
          <w:sz w:val="22"/>
          <w:szCs w:val="22"/>
        </w:rPr>
        <w:t xml:space="preserve"> </w:t>
      </w:r>
      <w:r w:rsidRPr="00C624A9">
        <w:rPr>
          <w:sz w:val="22"/>
          <w:szCs w:val="22"/>
        </w:rPr>
        <w:t>to</w:t>
      </w:r>
      <w:r w:rsidRPr="00C624A9">
        <w:rPr>
          <w:spacing w:val="-2"/>
          <w:sz w:val="22"/>
          <w:szCs w:val="22"/>
        </w:rPr>
        <w:t xml:space="preserve"> </w:t>
      </w:r>
      <w:r w:rsidRPr="00C624A9">
        <w:rPr>
          <w:sz w:val="22"/>
          <w:szCs w:val="22"/>
        </w:rPr>
        <w:t>provide</w:t>
      </w:r>
      <w:r w:rsidRPr="00C624A9">
        <w:rPr>
          <w:spacing w:val="-2"/>
          <w:sz w:val="22"/>
          <w:szCs w:val="22"/>
        </w:rPr>
        <w:t xml:space="preserve"> </w:t>
      </w:r>
      <w:r w:rsidRPr="00C624A9">
        <w:rPr>
          <w:sz w:val="22"/>
          <w:szCs w:val="22"/>
        </w:rPr>
        <w:t>adequate</w:t>
      </w:r>
      <w:r w:rsidRPr="00C624A9">
        <w:rPr>
          <w:spacing w:val="-2"/>
          <w:sz w:val="22"/>
          <w:szCs w:val="22"/>
        </w:rPr>
        <w:t xml:space="preserve"> </w:t>
      </w:r>
      <w:r w:rsidRPr="00C624A9">
        <w:rPr>
          <w:sz w:val="22"/>
          <w:szCs w:val="22"/>
        </w:rPr>
        <w:t>services</w:t>
      </w:r>
      <w:r w:rsidRPr="00C624A9">
        <w:rPr>
          <w:spacing w:val="-2"/>
          <w:sz w:val="22"/>
          <w:szCs w:val="22"/>
        </w:rPr>
        <w:t xml:space="preserve"> </w:t>
      </w:r>
      <w:r w:rsidRPr="00C624A9">
        <w:rPr>
          <w:sz w:val="22"/>
          <w:szCs w:val="22"/>
        </w:rPr>
        <w:t>to</w:t>
      </w:r>
      <w:r w:rsidRPr="00C624A9">
        <w:rPr>
          <w:spacing w:val="-1"/>
          <w:sz w:val="22"/>
          <w:szCs w:val="22"/>
        </w:rPr>
        <w:t xml:space="preserve"> </w:t>
      </w:r>
      <w:r w:rsidRPr="00C624A9">
        <w:rPr>
          <w:sz w:val="22"/>
          <w:szCs w:val="22"/>
        </w:rPr>
        <w:t>the</w:t>
      </w:r>
      <w:r w:rsidRPr="00C624A9">
        <w:rPr>
          <w:spacing w:val="-2"/>
          <w:sz w:val="22"/>
          <w:szCs w:val="22"/>
        </w:rPr>
        <w:t xml:space="preserve"> </w:t>
      </w:r>
      <w:r w:rsidRPr="00C624A9">
        <w:rPr>
          <w:sz w:val="22"/>
          <w:szCs w:val="22"/>
        </w:rPr>
        <w:t>people</w:t>
      </w:r>
      <w:r w:rsidRPr="00C624A9">
        <w:rPr>
          <w:spacing w:val="-1"/>
          <w:sz w:val="22"/>
          <w:szCs w:val="22"/>
        </w:rPr>
        <w:t xml:space="preserve"> </w:t>
      </w:r>
      <w:r w:rsidRPr="00C624A9">
        <w:rPr>
          <w:sz w:val="22"/>
          <w:szCs w:val="22"/>
        </w:rPr>
        <w:t>within</w:t>
      </w:r>
      <w:r w:rsidRPr="00C624A9">
        <w:rPr>
          <w:spacing w:val="-1"/>
          <w:sz w:val="22"/>
          <w:szCs w:val="22"/>
        </w:rPr>
        <w:t xml:space="preserve"> </w:t>
      </w:r>
      <w:r w:rsidRPr="00C624A9">
        <w:rPr>
          <w:sz w:val="22"/>
          <w:szCs w:val="22"/>
        </w:rPr>
        <w:t>their</w:t>
      </w:r>
      <w:r w:rsidRPr="00C624A9">
        <w:rPr>
          <w:spacing w:val="-3"/>
          <w:sz w:val="22"/>
          <w:szCs w:val="22"/>
        </w:rPr>
        <w:t xml:space="preserve"> </w:t>
      </w:r>
      <w:r w:rsidRPr="00C624A9">
        <w:rPr>
          <w:sz w:val="22"/>
          <w:szCs w:val="22"/>
        </w:rPr>
        <w:t>areas</w:t>
      </w:r>
      <w:r w:rsidRPr="00C624A9">
        <w:rPr>
          <w:spacing w:val="-1"/>
          <w:sz w:val="22"/>
          <w:szCs w:val="22"/>
        </w:rPr>
        <w:t xml:space="preserve"> </w:t>
      </w:r>
      <w:r w:rsidRPr="00C624A9">
        <w:rPr>
          <w:spacing w:val="-5"/>
          <w:sz w:val="22"/>
          <w:szCs w:val="22"/>
        </w:rPr>
        <w:t>of</w:t>
      </w:r>
      <w:r w:rsidR="00EB0CC5" w:rsidRPr="00C624A9">
        <w:rPr>
          <w:sz w:val="22"/>
          <w:szCs w:val="22"/>
        </w:rPr>
        <w:t xml:space="preserve"> </w:t>
      </w:r>
      <w:r w:rsidRPr="00C624A9">
        <w:rPr>
          <w:sz w:val="22"/>
          <w:szCs w:val="22"/>
        </w:rPr>
        <w:t xml:space="preserve">jurisdiction is attributed largely to inadequate revenues. The researcher was </w:t>
      </w:r>
      <w:r w:rsidRPr="00C624A9">
        <w:rPr>
          <w:sz w:val="22"/>
          <w:szCs w:val="22"/>
        </w:rPr>
        <w:lastRenderedPageBreak/>
        <w:t xml:space="preserve">therefore motivated to conduct research in order to investigate the impact of local government revenue on service delivery in </w:t>
      </w:r>
      <w:r w:rsidR="00166192">
        <w:rPr>
          <w:sz w:val="22"/>
          <w:szCs w:val="22"/>
        </w:rPr>
        <w:t>Ilorin West Local Government</w:t>
      </w:r>
      <w:r w:rsidRPr="00C624A9">
        <w:rPr>
          <w:sz w:val="22"/>
          <w:szCs w:val="22"/>
        </w:rPr>
        <w:t>.</w:t>
      </w:r>
    </w:p>
    <w:p w:rsidR="00F03CE5" w:rsidRPr="00C624A9" w:rsidRDefault="00F03CE5" w:rsidP="00C624A9">
      <w:pPr>
        <w:pStyle w:val="Heading4"/>
        <w:numPr>
          <w:ilvl w:val="1"/>
          <w:numId w:val="5"/>
        </w:numPr>
        <w:spacing w:line="360" w:lineRule="auto"/>
        <w:ind w:left="0" w:firstLine="0"/>
        <w:rPr>
          <w:sz w:val="22"/>
          <w:szCs w:val="22"/>
        </w:rPr>
      </w:pPr>
      <w:r w:rsidRPr="00C624A9">
        <w:rPr>
          <w:sz w:val="22"/>
          <w:szCs w:val="22"/>
        </w:rPr>
        <w:t>Research</w:t>
      </w:r>
      <w:r w:rsidRPr="00C624A9">
        <w:rPr>
          <w:spacing w:val="-10"/>
          <w:sz w:val="22"/>
          <w:szCs w:val="22"/>
        </w:rPr>
        <w:t xml:space="preserve"> </w:t>
      </w:r>
      <w:r w:rsidRPr="00C624A9">
        <w:rPr>
          <w:spacing w:val="-2"/>
          <w:sz w:val="22"/>
          <w:szCs w:val="22"/>
        </w:rPr>
        <w:t>Questions</w:t>
      </w:r>
    </w:p>
    <w:p w:rsidR="00F03CE5" w:rsidRPr="00C624A9" w:rsidRDefault="00F03CE5" w:rsidP="0063470A">
      <w:pPr>
        <w:pStyle w:val="BodyText"/>
        <w:spacing w:line="360" w:lineRule="auto"/>
        <w:ind w:firstLine="720"/>
        <w:rPr>
          <w:sz w:val="22"/>
          <w:szCs w:val="22"/>
        </w:rPr>
      </w:pPr>
      <w:r w:rsidRPr="00C624A9">
        <w:rPr>
          <w:sz w:val="22"/>
          <w:szCs w:val="22"/>
        </w:rPr>
        <w:t>The</w:t>
      </w:r>
      <w:r w:rsidRPr="00C624A9">
        <w:rPr>
          <w:spacing w:val="-4"/>
          <w:sz w:val="22"/>
          <w:szCs w:val="22"/>
        </w:rPr>
        <w:t xml:space="preserve"> </w:t>
      </w:r>
      <w:r w:rsidRPr="00C624A9">
        <w:rPr>
          <w:sz w:val="22"/>
          <w:szCs w:val="22"/>
        </w:rPr>
        <w:t>study</w:t>
      </w:r>
      <w:r w:rsidRPr="00C624A9">
        <w:rPr>
          <w:spacing w:val="-6"/>
          <w:sz w:val="22"/>
          <w:szCs w:val="22"/>
        </w:rPr>
        <w:t xml:space="preserve"> </w:t>
      </w:r>
      <w:r w:rsidRPr="00C624A9">
        <w:rPr>
          <w:sz w:val="22"/>
          <w:szCs w:val="22"/>
        </w:rPr>
        <w:t>seeks</w:t>
      </w:r>
      <w:r w:rsidRPr="00C624A9">
        <w:rPr>
          <w:spacing w:val="-1"/>
          <w:sz w:val="22"/>
          <w:szCs w:val="22"/>
        </w:rPr>
        <w:t xml:space="preserve"> </w:t>
      </w:r>
      <w:r w:rsidRPr="00C624A9">
        <w:rPr>
          <w:sz w:val="22"/>
          <w:szCs w:val="22"/>
        </w:rPr>
        <w:t>to</w:t>
      </w:r>
      <w:r w:rsidRPr="00C624A9">
        <w:rPr>
          <w:spacing w:val="-2"/>
          <w:sz w:val="22"/>
          <w:szCs w:val="22"/>
        </w:rPr>
        <w:t xml:space="preserve"> </w:t>
      </w:r>
      <w:r w:rsidRPr="00C624A9">
        <w:rPr>
          <w:sz w:val="22"/>
          <w:szCs w:val="22"/>
        </w:rPr>
        <w:t>answer</w:t>
      </w:r>
      <w:r w:rsidRPr="00C624A9">
        <w:rPr>
          <w:spacing w:val="-1"/>
          <w:sz w:val="22"/>
          <w:szCs w:val="22"/>
        </w:rPr>
        <w:t xml:space="preserve"> </w:t>
      </w:r>
      <w:r w:rsidRPr="00C624A9">
        <w:rPr>
          <w:sz w:val="22"/>
          <w:szCs w:val="22"/>
        </w:rPr>
        <w:t>the</w:t>
      </w:r>
      <w:r w:rsidRPr="00C624A9">
        <w:rPr>
          <w:spacing w:val="-4"/>
          <w:sz w:val="22"/>
          <w:szCs w:val="22"/>
        </w:rPr>
        <w:t xml:space="preserve"> </w:t>
      </w:r>
      <w:r w:rsidRPr="00C624A9">
        <w:rPr>
          <w:sz w:val="22"/>
          <w:szCs w:val="22"/>
        </w:rPr>
        <w:t>following</w:t>
      </w:r>
      <w:r w:rsidRPr="00C624A9">
        <w:rPr>
          <w:spacing w:val="-2"/>
          <w:sz w:val="22"/>
          <w:szCs w:val="22"/>
        </w:rPr>
        <w:t xml:space="preserve"> </w:t>
      </w:r>
      <w:r w:rsidRPr="00C624A9">
        <w:rPr>
          <w:sz w:val="22"/>
          <w:szCs w:val="22"/>
        </w:rPr>
        <w:t>research</w:t>
      </w:r>
      <w:r w:rsidRPr="00C624A9">
        <w:rPr>
          <w:spacing w:val="1"/>
          <w:sz w:val="22"/>
          <w:szCs w:val="22"/>
        </w:rPr>
        <w:t xml:space="preserve"> </w:t>
      </w:r>
      <w:r w:rsidRPr="00C624A9">
        <w:rPr>
          <w:spacing w:val="-2"/>
          <w:sz w:val="22"/>
          <w:szCs w:val="22"/>
        </w:rPr>
        <w:t>questions:</w:t>
      </w:r>
    </w:p>
    <w:p w:rsidR="00F03CE5" w:rsidRPr="00C624A9" w:rsidRDefault="00F03CE5" w:rsidP="0063470A">
      <w:pPr>
        <w:pStyle w:val="ListParagraph"/>
        <w:numPr>
          <w:ilvl w:val="0"/>
          <w:numId w:val="3"/>
        </w:numPr>
        <w:spacing w:line="360" w:lineRule="auto"/>
        <w:ind w:left="0" w:firstLine="0"/>
      </w:pPr>
      <w:r w:rsidRPr="00C624A9">
        <w:t>What</w:t>
      </w:r>
      <w:r w:rsidRPr="00C624A9">
        <w:rPr>
          <w:spacing w:val="-4"/>
        </w:rPr>
        <w:t xml:space="preserve"> </w:t>
      </w:r>
      <w:r w:rsidRPr="00C624A9">
        <w:t>is</w:t>
      </w:r>
      <w:r w:rsidRPr="00C624A9">
        <w:rPr>
          <w:spacing w:val="-4"/>
        </w:rPr>
        <w:t xml:space="preserve"> </w:t>
      </w:r>
      <w:r w:rsidRPr="00C624A9">
        <w:t>the</w:t>
      </w:r>
      <w:r w:rsidRPr="00C624A9">
        <w:rPr>
          <w:spacing w:val="-4"/>
        </w:rPr>
        <w:t xml:space="preserve"> </w:t>
      </w:r>
      <w:r w:rsidRPr="00C624A9">
        <w:t>level</w:t>
      </w:r>
      <w:r w:rsidRPr="00C624A9">
        <w:rPr>
          <w:spacing w:val="-4"/>
        </w:rPr>
        <w:t xml:space="preserve"> </w:t>
      </w:r>
      <w:r w:rsidRPr="00C624A9">
        <w:t>of</w:t>
      </w:r>
      <w:r w:rsidRPr="00C624A9">
        <w:rPr>
          <w:spacing w:val="-4"/>
        </w:rPr>
        <w:t xml:space="preserve"> </w:t>
      </w:r>
      <w:r w:rsidRPr="00C624A9">
        <w:t>revenue</w:t>
      </w:r>
      <w:r w:rsidRPr="00C624A9">
        <w:rPr>
          <w:spacing w:val="-5"/>
        </w:rPr>
        <w:t xml:space="preserve"> </w:t>
      </w:r>
      <w:r w:rsidRPr="00C624A9">
        <w:t>generation</w:t>
      </w:r>
      <w:r w:rsidRPr="00C624A9">
        <w:rPr>
          <w:spacing w:val="-4"/>
        </w:rPr>
        <w:t xml:space="preserve"> </w:t>
      </w:r>
      <w:r w:rsidRPr="00C624A9">
        <w:t>in</w:t>
      </w:r>
      <w:r w:rsidRPr="00C624A9">
        <w:rPr>
          <w:spacing w:val="-4"/>
        </w:rPr>
        <w:t xml:space="preserve"> </w:t>
      </w:r>
      <w:r w:rsidR="00166192">
        <w:t>Ilorin West Local Government</w:t>
      </w:r>
      <w:r w:rsidRPr="00C624A9">
        <w:t>?</w:t>
      </w:r>
    </w:p>
    <w:p w:rsidR="00F03CE5" w:rsidRPr="00C624A9" w:rsidRDefault="00F03CE5" w:rsidP="0063470A">
      <w:pPr>
        <w:pStyle w:val="ListParagraph"/>
        <w:numPr>
          <w:ilvl w:val="0"/>
          <w:numId w:val="3"/>
        </w:numPr>
        <w:spacing w:line="360" w:lineRule="auto"/>
        <w:ind w:left="0" w:firstLine="0"/>
      </w:pPr>
      <w:r w:rsidRPr="00C624A9">
        <w:t>What</w:t>
      </w:r>
      <w:r w:rsidRPr="00C624A9">
        <w:rPr>
          <w:spacing w:val="-4"/>
        </w:rPr>
        <w:t xml:space="preserve"> </w:t>
      </w:r>
      <w:r w:rsidRPr="00C624A9">
        <w:t>is</w:t>
      </w:r>
      <w:r w:rsidRPr="00C624A9">
        <w:rPr>
          <w:spacing w:val="-3"/>
        </w:rPr>
        <w:t xml:space="preserve"> </w:t>
      </w:r>
      <w:r w:rsidRPr="00C624A9">
        <w:t>the</w:t>
      </w:r>
      <w:r w:rsidRPr="00C624A9">
        <w:rPr>
          <w:spacing w:val="-3"/>
        </w:rPr>
        <w:t xml:space="preserve"> </w:t>
      </w:r>
      <w:r w:rsidRPr="00C624A9">
        <w:t>relationship</w:t>
      </w:r>
      <w:r w:rsidRPr="00C624A9">
        <w:rPr>
          <w:spacing w:val="-3"/>
        </w:rPr>
        <w:t xml:space="preserve"> </w:t>
      </w:r>
      <w:r w:rsidRPr="00C624A9">
        <w:t>between</w:t>
      </w:r>
      <w:r w:rsidRPr="00C624A9">
        <w:rPr>
          <w:spacing w:val="-3"/>
        </w:rPr>
        <w:t xml:space="preserve"> </w:t>
      </w:r>
      <w:r w:rsidRPr="00C624A9">
        <w:t>revenue</w:t>
      </w:r>
      <w:r w:rsidRPr="00C624A9">
        <w:rPr>
          <w:spacing w:val="-3"/>
        </w:rPr>
        <w:t xml:space="preserve"> </w:t>
      </w:r>
      <w:r w:rsidRPr="00C624A9">
        <w:t>generation</w:t>
      </w:r>
      <w:r w:rsidRPr="00C624A9">
        <w:rPr>
          <w:spacing w:val="-3"/>
        </w:rPr>
        <w:t xml:space="preserve"> </w:t>
      </w:r>
      <w:r w:rsidRPr="00C624A9">
        <w:t>and</w:t>
      </w:r>
      <w:r w:rsidRPr="00C624A9">
        <w:rPr>
          <w:spacing w:val="-3"/>
        </w:rPr>
        <w:t xml:space="preserve"> </w:t>
      </w:r>
      <w:r w:rsidRPr="00C624A9">
        <w:t>service</w:t>
      </w:r>
      <w:r w:rsidRPr="00C624A9">
        <w:rPr>
          <w:spacing w:val="-4"/>
        </w:rPr>
        <w:t xml:space="preserve"> </w:t>
      </w:r>
      <w:r w:rsidRPr="00C624A9">
        <w:t>delivery</w:t>
      </w:r>
      <w:r w:rsidRPr="00C624A9">
        <w:rPr>
          <w:spacing w:val="-8"/>
        </w:rPr>
        <w:t xml:space="preserve"> </w:t>
      </w:r>
      <w:r w:rsidRPr="00C624A9">
        <w:t xml:space="preserve">in </w:t>
      </w:r>
      <w:r w:rsidR="00500410">
        <w:t xml:space="preserve">Ilorin West Local </w:t>
      </w:r>
      <w:r w:rsidR="00166192">
        <w:t>Government</w:t>
      </w:r>
      <w:r w:rsidRPr="00C624A9">
        <w:t>?</w:t>
      </w:r>
    </w:p>
    <w:p w:rsidR="00F03CE5" w:rsidRPr="00C624A9" w:rsidRDefault="00F03CE5" w:rsidP="0063470A">
      <w:pPr>
        <w:pStyle w:val="ListParagraph"/>
        <w:numPr>
          <w:ilvl w:val="0"/>
          <w:numId w:val="3"/>
        </w:numPr>
        <w:spacing w:line="360" w:lineRule="auto"/>
        <w:ind w:left="0" w:firstLine="0"/>
      </w:pPr>
      <w:r w:rsidRPr="00C624A9">
        <w:t>To</w:t>
      </w:r>
      <w:r w:rsidRPr="00C624A9">
        <w:rPr>
          <w:spacing w:val="-4"/>
        </w:rPr>
        <w:t xml:space="preserve"> </w:t>
      </w:r>
      <w:r w:rsidRPr="00C624A9">
        <w:t>what</w:t>
      </w:r>
      <w:r w:rsidRPr="00C624A9">
        <w:rPr>
          <w:spacing w:val="-3"/>
        </w:rPr>
        <w:t xml:space="preserve"> </w:t>
      </w:r>
      <w:r w:rsidRPr="00C624A9">
        <w:t>extent</w:t>
      </w:r>
      <w:r w:rsidRPr="00C624A9">
        <w:rPr>
          <w:spacing w:val="-3"/>
        </w:rPr>
        <w:t xml:space="preserve"> </w:t>
      </w:r>
      <w:r w:rsidRPr="00C624A9">
        <w:t>does</w:t>
      </w:r>
      <w:r w:rsidRPr="00C624A9">
        <w:rPr>
          <w:spacing w:val="-3"/>
        </w:rPr>
        <w:t xml:space="preserve"> </w:t>
      </w:r>
      <w:r w:rsidRPr="00C624A9">
        <w:t>revenue</w:t>
      </w:r>
      <w:r w:rsidRPr="00C624A9">
        <w:rPr>
          <w:spacing w:val="-4"/>
        </w:rPr>
        <w:t xml:space="preserve"> </w:t>
      </w:r>
      <w:r w:rsidRPr="00C624A9">
        <w:t>affect</w:t>
      </w:r>
      <w:r w:rsidRPr="00C624A9">
        <w:rPr>
          <w:spacing w:val="-3"/>
        </w:rPr>
        <w:t xml:space="preserve"> </w:t>
      </w:r>
      <w:r w:rsidRPr="00C624A9">
        <w:t>service</w:t>
      </w:r>
      <w:r w:rsidRPr="00C624A9">
        <w:rPr>
          <w:spacing w:val="-4"/>
        </w:rPr>
        <w:t xml:space="preserve"> </w:t>
      </w:r>
      <w:r w:rsidRPr="00C624A9">
        <w:t>delivery</w:t>
      </w:r>
      <w:r w:rsidRPr="00C624A9">
        <w:rPr>
          <w:spacing w:val="-6"/>
        </w:rPr>
        <w:t xml:space="preserve"> </w:t>
      </w:r>
      <w:r w:rsidRPr="00C624A9">
        <w:t>in</w:t>
      </w:r>
      <w:r w:rsidRPr="00C624A9">
        <w:rPr>
          <w:spacing w:val="-3"/>
        </w:rPr>
        <w:t xml:space="preserve"> </w:t>
      </w:r>
      <w:r w:rsidR="00166192">
        <w:t>Ilorin West Local Government</w:t>
      </w:r>
      <w:r w:rsidRPr="00C624A9">
        <w:t>?</w:t>
      </w:r>
    </w:p>
    <w:p w:rsidR="00F03CE5" w:rsidRPr="00C624A9" w:rsidRDefault="00F03CE5" w:rsidP="0063470A">
      <w:pPr>
        <w:pStyle w:val="ListParagraph"/>
        <w:numPr>
          <w:ilvl w:val="0"/>
          <w:numId w:val="3"/>
        </w:numPr>
        <w:spacing w:line="360" w:lineRule="auto"/>
        <w:ind w:left="0" w:firstLine="0"/>
      </w:pPr>
      <w:r w:rsidRPr="00C624A9">
        <w:t>How</w:t>
      </w:r>
      <w:r w:rsidRPr="00C624A9">
        <w:rPr>
          <w:spacing w:val="-5"/>
        </w:rPr>
        <w:t xml:space="preserve"> </w:t>
      </w:r>
      <w:r w:rsidRPr="00C624A9">
        <w:t>effective</w:t>
      </w:r>
      <w:r w:rsidRPr="00C624A9">
        <w:rPr>
          <w:spacing w:val="-5"/>
        </w:rPr>
        <w:t xml:space="preserve"> </w:t>
      </w:r>
      <w:r w:rsidRPr="00C624A9">
        <w:t>is</w:t>
      </w:r>
      <w:r w:rsidRPr="00C624A9">
        <w:rPr>
          <w:spacing w:val="-4"/>
        </w:rPr>
        <w:t xml:space="preserve"> </w:t>
      </w:r>
      <w:r w:rsidRPr="00C624A9">
        <w:t>revenue</w:t>
      </w:r>
      <w:r w:rsidRPr="00C624A9">
        <w:rPr>
          <w:spacing w:val="-4"/>
        </w:rPr>
        <w:t xml:space="preserve"> </w:t>
      </w:r>
      <w:r w:rsidRPr="00C624A9">
        <w:t>management</w:t>
      </w:r>
      <w:r w:rsidRPr="00C624A9">
        <w:rPr>
          <w:spacing w:val="-4"/>
        </w:rPr>
        <w:t xml:space="preserve"> </w:t>
      </w:r>
      <w:r w:rsidRPr="00C624A9">
        <w:t>in</w:t>
      </w:r>
      <w:r w:rsidRPr="00C624A9">
        <w:rPr>
          <w:spacing w:val="-4"/>
        </w:rPr>
        <w:t xml:space="preserve"> </w:t>
      </w:r>
      <w:r w:rsidR="00166192">
        <w:t>Ilorin West Local Government</w:t>
      </w:r>
      <w:r w:rsidRPr="00C624A9">
        <w:rPr>
          <w:spacing w:val="-2"/>
        </w:rPr>
        <w:t>?</w:t>
      </w:r>
    </w:p>
    <w:p w:rsidR="00F03CE5" w:rsidRPr="00C624A9" w:rsidRDefault="00F03CE5" w:rsidP="0063470A">
      <w:pPr>
        <w:pStyle w:val="ListParagraph"/>
        <w:numPr>
          <w:ilvl w:val="0"/>
          <w:numId w:val="3"/>
        </w:numPr>
        <w:spacing w:line="360" w:lineRule="auto"/>
        <w:ind w:left="0" w:firstLine="0"/>
      </w:pPr>
      <w:r w:rsidRPr="00C624A9">
        <w:t>What</w:t>
      </w:r>
      <w:r w:rsidRPr="00C624A9">
        <w:rPr>
          <w:spacing w:val="30"/>
        </w:rPr>
        <w:t xml:space="preserve"> </w:t>
      </w:r>
      <w:r w:rsidRPr="00C624A9">
        <w:t>are</w:t>
      </w:r>
      <w:r w:rsidRPr="00C624A9">
        <w:rPr>
          <w:spacing w:val="30"/>
        </w:rPr>
        <w:t xml:space="preserve"> </w:t>
      </w:r>
      <w:r w:rsidRPr="00C624A9">
        <w:t>the</w:t>
      </w:r>
      <w:r w:rsidRPr="00C624A9">
        <w:rPr>
          <w:spacing w:val="32"/>
        </w:rPr>
        <w:t xml:space="preserve"> </w:t>
      </w:r>
      <w:r w:rsidRPr="00C624A9">
        <w:t>challenges</w:t>
      </w:r>
      <w:r w:rsidRPr="00C624A9">
        <w:rPr>
          <w:spacing w:val="33"/>
        </w:rPr>
        <w:t xml:space="preserve"> </w:t>
      </w:r>
      <w:r w:rsidRPr="00C624A9">
        <w:t>of</w:t>
      </w:r>
      <w:r w:rsidRPr="00C624A9">
        <w:rPr>
          <w:spacing w:val="30"/>
        </w:rPr>
        <w:t xml:space="preserve"> </w:t>
      </w:r>
      <w:r w:rsidRPr="00C624A9">
        <w:t>revenue</w:t>
      </w:r>
      <w:r w:rsidRPr="00C624A9">
        <w:rPr>
          <w:spacing w:val="32"/>
        </w:rPr>
        <w:t xml:space="preserve"> </w:t>
      </w:r>
      <w:r w:rsidRPr="00C624A9">
        <w:t>generation</w:t>
      </w:r>
      <w:r w:rsidRPr="00C624A9">
        <w:rPr>
          <w:spacing w:val="33"/>
        </w:rPr>
        <w:t xml:space="preserve"> </w:t>
      </w:r>
      <w:r w:rsidRPr="00C624A9">
        <w:t>and</w:t>
      </w:r>
      <w:r w:rsidRPr="00C624A9">
        <w:rPr>
          <w:spacing w:val="31"/>
        </w:rPr>
        <w:t xml:space="preserve"> </w:t>
      </w:r>
      <w:r w:rsidRPr="00C624A9">
        <w:t>service</w:t>
      </w:r>
      <w:r w:rsidRPr="00C624A9">
        <w:rPr>
          <w:spacing w:val="29"/>
        </w:rPr>
        <w:t xml:space="preserve"> </w:t>
      </w:r>
      <w:r w:rsidRPr="00C624A9">
        <w:t>delivery</w:t>
      </w:r>
      <w:r w:rsidRPr="00C624A9">
        <w:rPr>
          <w:spacing w:val="27"/>
        </w:rPr>
        <w:t xml:space="preserve"> </w:t>
      </w:r>
      <w:r w:rsidRPr="00C624A9">
        <w:t>in</w:t>
      </w:r>
      <w:r w:rsidRPr="00C624A9">
        <w:rPr>
          <w:spacing w:val="35"/>
        </w:rPr>
        <w:t xml:space="preserve"> </w:t>
      </w:r>
      <w:r w:rsidR="00166192">
        <w:t>Ilorin West Local Government</w:t>
      </w:r>
      <w:r w:rsidRPr="00C624A9">
        <w:t>?</w:t>
      </w:r>
    </w:p>
    <w:p w:rsidR="00F03CE5" w:rsidRPr="00C624A9" w:rsidRDefault="00F03CE5" w:rsidP="00C624A9">
      <w:pPr>
        <w:pStyle w:val="Heading4"/>
        <w:numPr>
          <w:ilvl w:val="1"/>
          <w:numId w:val="5"/>
        </w:numPr>
        <w:spacing w:line="360" w:lineRule="auto"/>
        <w:ind w:left="0" w:firstLine="0"/>
        <w:rPr>
          <w:sz w:val="22"/>
          <w:szCs w:val="22"/>
        </w:rPr>
      </w:pPr>
      <w:r w:rsidRPr="00C624A9">
        <w:rPr>
          <w:sz w:val="22"/>
          <w:szCs w:val="22"/>
        </w:rPr>
        <w:t>Objectives</w:t>
      </w:r>
      <w:r w:rsidRPr="00C624A9">
        <w:rPr>
          <w:spacing w:val="-6"/>
          <w:sz w:val="22"/>
          <w:szCs w:val="22"/>
        </w:rPr>
        <w:t xml:space="preserve"> </w:t>
      </w:r>
      <w:r w:rsidRPr="00C624A9">
        <w:rPr>
          <w:sz w:val="22"/>
          <w:szCs w:val="22"/>
        </w:rPr>
        <w:t>of</w:t>
      </w:r>
      <w:r w:rsidRPr="00C624A9">
        <w:rPr>
          <w:spacing w:val="-5"/>
          <w:sz w:val="22"/>
          <w:szCs w:val="22"/>
        </w:rPr>
        <w:t xml:space="preserve"> </w:t>
      </w:r>
      <w:r w:rsidRPr="00C624A9">
        <w:rPr>
          <w:sz w:val="22"/>
          <w:szCs w:val="22"/>
        </w:rPr>
        <w:t>the</w:t>
      </w:r>
      <w:r w:rsidRPr="00C624A9">
        <w:rPr>
          <w:spacing w:val="-7"/>
          <w:sz w:val="22"/>
          <w:szCs w:val="22"/>
        </w:rPr>
        <w:t xml:space="preserve"> </w:t>
      </w:r>
      <w:r w:rsidRPr="00C624A9">
        <w:rPr>
          <w:spacing w:val="-2"/>
          <w:sz w:val="22"/>
          <w:szCs w:val="22"/>
        </w:rPr>
        <w:t>Study</w:t>
      </w:r>
    </w:p>
    <w:p w:rsidR="00F03CE5" w:rsidRPr="00C624A9" w:rsidRDefault="00F03CE5" w:rsidP="0063470A">
      <w:pPr>
        <w:pStyle w:val="ListParagraph"/>
        <w:numPr>
          <w:ilvl w:val="0"/>
          <w:numId w:val="2"/>
        </w:numPr>
        <w:spacing w:line="360" w:lineRule="auto"/>
        <w:ind w:left="0" w:firstLine="0"/>
        <w:jc w:val="left"/>
      </w:pPr>
      <w:r w:rsidRPr="00C624A9">
        <w:t>To determine</w:t>
      </w:r>
      <w:r w:rsidRPr="00C624A9">
        <w:rPr>
          <w:spacing w:val="-1"/>
        </w:rPr>
        <w:t xml:space="preserve"> </w:t>
      </w:r>
      <w:r w:rsidRPr="00C624A9">
        <w:t>the general level of</w:t>
      </w:r>
      <w:r w:rsidRPr="00C624A9">
        <w:rPr>
          <w:spacing w:val="-1"/>
        </w:rPr>
        <w:t xml:space="preserve"> </w:t>
      </w:r>
      <w:r w:rsidRPr="00C624A9">
        <w:t xml:space="preserve">revenue generation in </w:t>
      </w:r>
      <w:r w:rsidR="00166192">
        <w:t>Ilorin West Local Government</w:t>
      </w:r>
      <w:r w:rsidRPr="00C624A9">
        <w:t>;</w:t>
      </w:r>
    </w:p>
    <w:p w:rsidR="00F03CE5" w:rsidRPr="00C624A9" w:rsidRDefault="00F03CE5" w:rsidP="0063470A">
      <w:pPr>
        <w:pStyle w:val="ListParagraph"/>
        <w:numPr>
          <w:ilvl w:val="0"/>
          <w:numId w:val="2"/>
        </w:numPr>
        <w:spacing w:line="360" w:lineRule="auto"/>
        <w:ind w:left="0" w:firstLine="0"/>
        <w:jc w:val="left"/>
      </w:pPr>
      <w:r w:rsidRPr="00C624A9">
        <w:t>To examine the relationship between revenue generation and service delivery</w:t>
      </w:r>
      <w:r w:rsidRPr="00C624A9">
        <w:rPr>
          <w:spacing w:val="-4"/>
        </w:rPr>
        <w:t xml:space="preserve"> </w:t>
      </w:r>
      <w:r w:rsidRPr="00C624A9">
        <w:t xml:space="preserve">in </w:t>
      </w:r>
      <w:r w:rsidR="00166192">
        <w:t>Ilorin West Local Government</w:t>
      </w:r>
      <w:r w:rsidRPr="00C624A9">
        <w:t>;</w:t>
      </w:r>
    </w:p>
    <w:p w:rsidR="00F03CE5" w:rsidRPr="00C624A9" w:rsidRDefault="00F03CE5" w:rsidP="0063470A">
      <w:pPr>
        <w:pStyle w:val="ListParagraph"/>
        <w:numPr>
          <w:ilvl w:val="0"/>
          <w:numId w:val="2"/>
        </w:numPr>
        <w:spacing w:line="360" w:lineRule="auto"/>
        <w:ind w:left="0" w:firstLine="0"/>
        <w:jc w:val="left"/>
      </w:pPr>
      <w:r w:rsidRPr="00C624A9">
        <w:t xml:space="preserve">To determine the extent to which revenue affects service delivery in </w:t>
      </w:r>
      <w:r w:rsidR="00166192">
        <w:t>Ilorin West Local Government</w:t>
      </w:r>
      <w:r w:rsidRPr="00C624A9">
        <w:t>;</w:t>
      </w:r>
    </w:p>
    <w:p w:rsidR="00F03CE5" w:rsidRPr="00C624A9" w:rsidRDefault="00F03CE5" w:rsidP="0063470A">
      <w:pPr>
        <w:pStyle w:val="ListParagraph"/>
        <w:numPr>
          <w:ilvl w:val="0"/>
          <w:numId w:val="2"/>
        </w:numPr>
        <w:spacing w:line="360" w:lineRule="auto"/>
        <w:ind w:left="0" w:firstLine="0"/>
        <w:jc w:val="left"/>
      </w:pPr>
      <w:r w:rsidRPr="00C624A9">
        <w:t>To</w:t>
      </w:r>
      <w:r w:rsidRPr="00C624A9">
        <w:rPr>
          <w:spacing w:val="40"/>
        </w:rPr>
        <w:t xml:space="preserve"> </w:t>
      </w:r>
      <w:r w:rsidRPr="00C624A9">
        <w:t>examine</w:t>
      </w:r>
      <w:r w:rsidRPr="00C624A9">
        <w:rPr>
          <w:spacing w:val="40"/>
        </w:rPr>
        <w:t xml:space="preserve"> </w:t>
      </w:r>
      <w:r w:rsidRPr="00C624A9">
        <w:t>the</w:t>
      </w:r>
      <w:r w:rsidRPr="00C624A9">
        <w:rPr>
          <w:spacing w:val="40"/>
        </w:rPr>
        <w:t xml:space="preserve"> </w:t>
      </w:r>
      <w:r w:rsidRPr="00C624A9">
        <w:t>effectiveness</w:t>
      </w:r>
      <w:r w:rsidRPr="00C624A9">
        <w:rPr>
          <w:spacing w:val="40"/>
        </w:rPr>
        <w:t xml:space="preserve"> </w:t>
      </w:r>
      <w:r w:rsidRPr="00C624A9">
        <w:t>of</w:t>
      </w:r>
      <w:r w:rsidRPr="00C624A9">
        <w:rPr>
          <w:spacing w:val="40"/>
        </w:rPr>
        <w:t xml:space="preserve"> </w:t>
      </w:r>
      <w:r w:rsidRPr="00C624A9">
        <w:t>revenue</w:t>
      </w:r>
      <w:r w:rsidRPr="00C624A9">
        <w:rPr>
          <w:spacing w:val="40"/>
        </w:rPr>
        <w:t xml:space="preserve"> </w:t>
      </w:r>
      <w:r w:rsidRPr="00C624A9">
        <w:t>management</w:t>
      </w:r>
      <w:r w:rsidRPr="00C624A9">
        <w:rPr>
          <w:spacing w:val="40"/>
        </w:rPr>
        <w:t xml:space="preserve"> </w:t>
      </w:r>
      <w:r w:rsidRPr="00C624A9">
        <w:t>in</w:t>
      </w:r>
      <w:r w:rsidRPr="00C624A9">
        <w:rPr>
          <w:spacing w:val="40"/>
        </w:rPr>
        <w:t xml:space="preserve"> </w:t>
      </w:r>
      <w:r w:rsidR="00166192">
        <w:t>Ilorin West Local Government</w:t>
      </w:r>
      <w:r w:rsidRPr="00C624A9">
        <w:t>.</w:t>
      </w:r>
    </w:p>
    <w:p w:rsidR="00F03CE5" w:rsidRPr="00C624A9" w:rsidRDefault="00F03CE5" w:rsidP="0063470A">
      <w:pPr>
        <w:pStyle w:val="ListParagraph"/>
        <w:numPr>
          <w:ilvl w:val="0"/>
          <w:numId w:val="2"/>
        </w:numPr>
        <w:spacing w:line="360" w:lineRule="auto"/>
        <w:ind w:left="0" w:firstLine="0"/>
        <w:jc w:val="left"/>
      </w:pPr>
      <w:r w:rsidRPr="00C624A9">
        <w:t xml:space="preserve">To identify the challenges of revenue generation and service delivery in </w:t>
      </w:r>
      <w:r w:rsidR="00166192">
        <w:t>Ilorin West Local Government</w:t>
      </w:r>
      <w:r w:rsidRPr="00C624A9">
        <w:t>.</w:t>
      </w:r>
    </w:p>
    <w:p w:rsidR="00F03CE5" w:rsidRPr="00C624A9" w:rsidRDefault="00F03CE5" w:rsidP="00C624A9">
      <w:pPr>
        <w:pStyle w:val="Heading4"/>
        <w:numPr>
          <w:ilvl w:val="1"/>
          <w:numId w:val="5"/>
        </w:numPr>
        <w:spacing w:line="360" w:lineRule="auto"/>
        <w:ind w:left="0" w:firstLine="0"/>
        <w:rPr>
          <w:sz w:val="22"/>
          <w:szCs w:val="22"/>
        </w:rPr>
      </w:pPr>
      <w:r w:rsidRPr="00C624A9">
        <w:rPr>
          <w:sz w:val="22"/>
          <w:szCs w:val="22"/>
        </w:rPr>
        <w:t>Hypotheses</w:t>
      </w:r>
      <w:r w:rsidRPr="00C624A9">
        <w:rPr>
          <w:spacing w:val="-3"/>
          <w:sz w:val="22"/>
          <w:szCs w:val="22"/>
        </w:rPr>
        <w:t xml:space="preserve"> </w:t>
      </w:r>
      <w:r w:rsidRPr="00C624A9">
        <w:rPr>
          <w:sz w:val="22"/>
          <w:szCs w:val="22"/>
        </w:rPr>
        <w:t>of</w:t>
      </w:r>
      <w:r w:rsidRPr="00C624A9">
        <w:rPr>
          <w:spacing w:val="-2"/>
          <w:sz w:val="22"/>
          <w:szCs w:val="22"/>
        </w:rPr>
        <w:t xml:space="preserve"> </w:t>
      </w:r>
      <w:r w:rsidRPr="00C624A9">
        <w:rPr>
          <w:sz w:val="22"/>
          <w:szCs w:val="22"/>
        </w:rPr>
        <w:t>the</w:t>
      </w:r>
      <w:r w:rsidRPr="00C624A9">
        <w:rPr>
          <w:spacing w:val="-4"/>
          <w:sz w:val="22"/>
          <w:szCs w:val="22"/>
        </w:rPr>
        <w:t xml:space="preserve"> Study</w:t>
      </w:r>
    </w:p>
    <w:p w:rsidR="00F03CE5" w:rsidRPr="00C624A9" w:rsidRDefault="00F03CE5" w:rsidP="0063470A">
      <w:pPr>
        <w:pStyle w:val="BodyText"/>
        <w:spacing w:line="360" w:lineRule="auto"/>
        <w:jc w:val="both"/>
        <w:rPr>
          <w:sz w:val="22"/>
          <w:szCs w:val="22"/>
        </w:rPr>
      </w:pPr>
      <w:r w:rsidRPr="00C624A9">
        <w:rPr>
          <w:sz w:val="22"/>
          <w:szCs w:val="22"/>
        </w:rPr>
        <w:t>H</w:t>
      </w:r>
      <w:r w:rsidRPr="00C624A9">
        <w:rPr>
          <w:sz w:val="22"/>
          <w:szCs w:val="22"/>
          <w:vertAlign w:val="subscript"/>
        </w:rPr>
        <w:t>o1</w:t>
      </w:r>
      <w:r w:rsidRPr="00C624A9">
        <w:rPr>
          <w:sz w:val="22"/>
          <w:szCs w:val="22"/>
        </w:rPr>
        <w:t>:</w:t>
      </w:r>
      <w:r w:rsidRPr="00C624A9">
        <w:rPr>
          <w:spacing w:val="80"/>
          <w:sz w:val="22"/>
          <w:szCs w:val="22"/>
        </w:rPr>
        <w:t xml:space="preserve"> </w:t>
      </w:r>
      <w:r w:rsidRPr="00C624A9">
        <w:rPr>
          <w:sz w:val="22"/>
          <w:szCs w:val="22"/>
        </w:rPr>
        <w:t xml:space="preserve">The amount of revenue generated by the local government has no significant relationship with the level of service delivery in </w:t>
      </w:r>
      <w:r w:rsidR="00166192" w:rsidRPr="009274CF">
        <w:rPr>
          <w:sz w:val="22"/>
          <w:szCs w:val="22"/>
        </w:rPr>
        <w:t>Ilorin West Local Government</w:t>
      </w:r>
      <w:r w:rsidRPr="00C624A9">
        <w:rPr>
          <w:sz w:val="22"/>
          <w:szCs w:val="22"/>
        </w:rPr>
        <w:t>.</w:t>
      </w:r>
    </w:p>
    <w:p w:rsidR="00F03CE5" w:rsidRPr="00C624A9" w:rsidRDefault="00F03CE5" w:rsidP="0063470A">
      <w:pPr>
        <w:pStyle w:val="BodyText"/>
        <w:spacing w:line="360" w:lineRule="auto"/>
        <w:jc w:val="both"/>
        <w:rPr>
          <w:sz w:val="22"/>
          <w:szCs w:val="22"/>
        </w:rPr>
      </w:pPr>
      <w:r w:rsidRPr="00C624A9">
        <w:rPr>
          <w:sz w:val="22"/>
          <w:szCs w:val="22"/>
        </w:rPr>
        <w:t>H</w:t>
      </w:r>
      <w:r w:rsidRPr="00C624A9">
        <w:rPr>
          <w:sz w:val="22"/>
          <w:szCs w:val="22"/>
          <w:vertAlign w:val="subscript"/>
        </w:rPr>
        <w:t>02</w:t>
      </w:r>
      <w:r w:rsidRPr="00C624A9">
        <w:rPr>
          <w:sz w:val="22"/>
          <w:szCs w:val="22"/>
        </w:rPr>
        <w:t>:</w:t>
      </w:r>
      <w:r w:rsidRPr="00C624A9">
        <w:rPr>
          <w:spacing w:val="80"/>
          <w:sz w:val="22"/>
          <w:szCs w:val="22"/>
        </w:rPr>
        <w:t xml:space="preserve"> </w:t>
      </w:r>
      <w:r w:rsidRPr="00C624A9">
        <w:rPr>
          <w:sz w:val="22"/>
          <w:szCs w:val="22"/>
        </w:rPr>
        <w:t>Effective management of local government revenue does not affect the performance of local government in service delivery.</w:t>
      </w:r>
    </w:p>
    <w:p w:rsidR="00F03CE5" w:rsidRPr="00C624A9" w:rsidRDefault="00F03CE5" w:rsidP="00C624A9">
      <w:pPr>
        <w:pStyle w:val="Heading4"/>
        <w:numPr>
          <w:ilvl w:val="1"/>
          <w:numId w:val="5"/>
        </w:numPr>
        <w:spacing w:line="360" w:lineRule="auto"/>
        <w:ind w:left="0" w:firstLine="0"/>
        <w:rPr>
          <w:sz w:val="22"/>
          <w:szCs w:val="22"/>
        </w:rPr>
      </w:pPr>
      <w:r w:rsidRPr="00C624A9">
        <w:rPr>
          <w:sz w:val="22"/>
          <w:szCs w:val="22"/>
        </w:rPr>
        <w:t>Significance</w:t>
      </w:r>
      <w:r w:rsidRPr="00C624A9">
        <w:rPr>
          <w:spacing w:val="-5"/>
          <w:sz w:val="22"/>
          <w:szCs w:val="22"/>
        </w:rPr>
        <w:t xml:space="preserve"> </w:t>
      </w:r>
      <w:r w:rsidRPr="00C624A9">
        <w:rPr>
          <w:sz w:val="22"/>
          <w:szCs w:val="22"/>
        </w:rPr>
        <w:t>of</w:t>
      </w:r>
      <w:r w:rsidRPr="00C624A9">
        <w:rPr>
          <w:spacing w:val="-1"/>
          <w:sz w:val="22"/>
          <w:szCs w:val="22"/>
        </w:rPr>
        <w:t xml:space="preserve"> </w:t>
      </w:r>
      <w:r w:rsidRPr="00C624A9">
        <w:rPr>
          <w:sz w:val="22"/>
          <w:szCs w:val="22"/>
        </w:rPr>
        <w:t>the</w:t>
      </w:r>
      <w:r w:rsidRPr="00C624A9">
        <w:rPr>
          <w:spacing w:val="-3"/>
          <w:sz w:val="22"/>
          <w:szCs w:val="22"/>
        </w:rPr>
        <w:t xml:space="preserve"> </w:t>
      </w:r>
      <w:r w:rsidRPr="00C624A9">
        <w:rPr>
          <w:spacing w:val="-2"/>
          <w:sz w:val="22"/>
          <w:szCs w:val="22"/>
        </w:rPr>
        <w:t>Study</w:t>
      </w:r>
    </w:p>
    <w:p w:rsidR="00F03CE5" w:rsidRPr="00C624A9" w:rsidRDefault="00F03CE5" w:rsidP="00735880">
      <w:pPr>
        <w:pStyle w:val="BodyText"/>
        <w:spacing w:line="360" w:lineRule="auto"/>
        <w:ind w:firstLine="720"/>
        <w:jc w:val="both"/>
        <w:rPr>
          <w:sz w:val="22"/>
          <w:szCs w:val="22"/>
        </w:rPr>
      </w:pPr>
      <w:r w:rsidRPr="00C624A9">
        <w:rPr>
          <w:sz w:val="22"/>
          <w:szCs w:val="22"/>
        </w:rPr>
        <w:t>Previous studies like that of Jumare, (2008) focused on statutory allocation to local government and service delivery and Youbi (2008) associated the failure of service delivery by local government functionaries with bad local politics. This study focused on the two sources of local government revenue and service delivery.</w:t>
      </w:r>
    </w:p>
    <w:p w:rsidR="00F03CE5" w:rsidRPr="00C624A9" w:rsidRDefault="00F03CE5" w:rsidP="00735880">
      <w:pPr>
        <w:pStyle w:val="BodyText"/>
        <w:spacing w:line="360" w:lineRule="auto"/>
        <w:ind w:firstLine="720"/>
        <w:jc w:val="both"/>
        <w:rPr>
          <w:sz w:val="22"/>
          <w:szCs w:val="22"/>
        </w:rPr>
      </w:pPr>
      <w:r w:rsidRPr="00C624A9">
        <w:rPr>
          <w:sz w:val="22"/>
          <w:szCs w:val="22"/>
        </w:rPr>
        <w:t>The study</w:t>
      </w:r>
      <w:r w:rsidRPr="00C624A9">
        <w:rPr>
          <w:spacing w:val="-3"/>
          <w:sz w:val="22"/>
          <w:szCs w:val="22"/>
        </w:rPr>
        <w:t xml:space="preserve"> </w:t>
      </w:r>
      <w:r w:rsidRPr="00C624A9">
        <w:rPr>
          <w:sz w:val="22"/>
          <w:szCs w:val="22"/>
        </w:rPr>
        <w:t xml:space="preserve">provided the basis for developing various ways of improving revenue generation in </w:t>
      </w:r>
      <w:r w:rsidR="009274CF" w:rsidRPr="009274CF">
        <w:rPr>
          <w:sz w:val="22"/>
          <w:szCs w:val="22"/>
        </w:rPr>
        <w:t xml:space="preserve">Ilorin West Local Government </w:t>
      </w:r>
      <w:r w:rsidRPr="00C624A9">
        <w:rPr>
          <w:sz w:val="22"/>
          <w:szCs w:val="22"/>
        </w:rPr>
        <w:t xml:space="preserve">Areas and in other local </w:t>
      </w:r>
      <w:r w:rsidR="00B84F2B" w:rsidRPr="00C624A9">
        <w:rPr>
          <w:sz w:val="22"/>
          <w:szCs w:val="22"/>
        </w:rPr>
        <w:t>governments ‘areas</w:t>
      </w:r>
      <w:r w:rsidRPr="00C624A9">
        <w:rPr>
          <w:sz w:val="22"/>
          <w:szCs w:val="22"/>
        </w:rPr>
        <w:t xml:space="preserve"> in Nigerian. With an improved revenue generation, </w:t>
      </w:r>
      <w:r w:rsidR="009274CF" w:rsidRPr="009274CF">
        <w:rPr>
          <w:sz w:val="22"/>
          <w:szCs w:val="22"/>
        </w:rPr>
        <w:t xml:space="preserve">Ilorin West Local Government </w:t>
      </w:r>
      <w:r w:rsidRPr="00C624A9">
        <w:rPr>
          <w:sz w:val="22"/>
          <w:szCs w:val="22"/>
        </w:rPr>
        <w:t>will be</w:t>
      </w:r>
      <w:r w:rsidRPr="00C624A9">
        <w:rPr>
          <w:spacing w:val="-1"/>
          <w:sz w:val="22"/>
          <w:szCs w:val="22"/>
        </w:rPr>
        <w:t xml:space="preserve"> </w:t>
      </w:r>
      <w:r w:rsidRPr="00C624A9">
        <w:rPr>
          <w:sz w:val="22"/>
          <w:szCs w:val="22"/>
        </w:rPr>
        <w:t>able</w:t>
      </w:r>
      <w:r w:rsidRPr="00C624A9">
        <w:rPr>
          <w:spacing w:val="-1"/>
          <w:sz w:val="22"/>
          <w:szCs w:val="22"/>
        </w:rPr>
        <w:t xml:space="preserve"> </w:t>
      </w:r>
      <w:r w:rsidRPr="00C624A9">
        <w:rPr>
          <w:sz w:val="22"/>
          <w:szCs w:val="22"/>
        </w:rPr>
        <w:t>to meet the</w:t>
      </w:r>
      <w:r w:rsidRPr="00C624A9">
        <w:rPr>
          <w:spacing w:val="-1"/>
          <w:sz w:val="22"/>
          <w:szCs w:val="22"/>
        </w:rPr>
        <w:t xml:space="preserve"> </w:t>
      </w:r>
      <w:r w:rsidRPr="00C624A9">
        <w:rPr>
          <w:sz w:val="22"/>
          <w:szCs w:val="22"/>
        </w:rPr>
        <w:t>demands</w:t>
      </w:r>
      <w:r w:rsidRPr="00C624A9">
        <w:rPr>
          <w:spacing w:val="-1"/>
          <w:sz w:val="22"/>
          <w:szCs w:val="22"/>
        </w:rPr>
        <w:t xml:space="preserve"> </w:t>
      </w:r>
      <w:r w:rsidRPr="00C624A9">
        <w:rPr>
          <w:sz w:val="22"/>
          <w:szCs w:val="22"/>
        </w:rPr>
        <w:t>of</w:t>
      </w:r>
      <w:r w:rsidRPr="00C624A9">
        <w:rPr>
          <w:spacing w:val="-1"/>
          <w:sz w:val="22"/>
          <w:szCs w:val="22"/>
        </w:rPr>
        <w:t xml:space="preserve"> </w:t>
      </w:r>
      <w:r w:rsidRPr="00C624A9">
        <w:rPr>
          <w:sz w:val="22"/>
          <w:szCs w:val="22"/>
        </w:rPr>
        <w:t>the</w:t>
      </w:r>
      <w:r w:rsidRPr="00C624A9">
        <w:rPr>
          <w:spacing w:val="-1"/>
          <w:sz w:val="22"/>
          <w:szCs w:val="22"/>
        </w:rPr>
        <w:t xml:space="preserve"> </w:t>
      </w:r>
      <w:r w:rsidRPr="00C624A9">
        <w:rPr>
          <w:sz w:val="22"/>
          <w:szCs w:val="22"/>
        </w:rPr>
        <w:t>people</w:t>
      </w:r>
      <w:r w:rsidRPr="00C624A9">
        <w:rPr>
          <w:spacing w:val="-1"/>
          <w:sz w:val="22"/>
          <w:szCs w:val="22"/>
        </w:rPr>
        <w:t xml:space="preserve"> </w:t>
      </w:r>
      <w:r w:rsidRPr="00C624A9">
        <w:rPr>
          <w:sz w:val="22"/>
          <w:szCs w:val="22"/>
        </w:rPr>
        <w:t>and will be able to perform their primary functions of provision of essential services more efficiently.</w:t>
      </w:r>
      <w:r w:rsidRPr="00C624A9">
        <w:rPr>
          <w:spacing w:val="-1"/>
          <w:sz w:val="22"/>
          <w:szCs w:val="22"/>
        </w:rPr>
        <w:t xml:space="preserve"> </w:t>
      </w:r>
      <w:r w:rsidRPr="00C624A9">
        <w:rPr>
          <w:sz w:val="22"/>
          <w:szCs w:val="22"/>
        </w:rPr>
        <w:t>The</w:t>
      </w:r>
      <w:r w:rsidRPr="00C624A9">
        <w:rPr>
          <w:spacing w:val="-3"/>
          <w:sz w:val="22"/>
          <w:szCs w:val="22"/>
        </w:rPr>
        <w:t xml:space="preserve"> </w:t>
      </w:r>
      <w:r w:rsidRPr="00C624A9">
        <w:rPr>
          <w:sz w:val="22"/>
          <w:szCs w:val="22"/>
        </w:rPr>
        <w:t>study</w:t>
      </w:r>
      <w:r w:rsidRPr="00C624A9">
        <w:rPr>
          <w:spacing w:val="-4"/>
          <w:sz w:val="22"/>
          <w:szCs w:val="22"/>
        </w:rPr>
        <w:t xml:space="preserve"> </w:t>
      </w:r>
      <w:r w:rsidRPr="00C624A9">
        <w:rPr>
          <w:sz w:val="22"/>
          <w:szCs w:val="22"/>
        </w:rPr>
        <w:t>also</w:t>
      </w:r>
      <w:r w:rsidRPr="00C624A9">
        <w:rPr>
          <w:spacing w:val="-1"/>
          <w:sz w:val="22"/>
          <w:szCs w:val="22"/>
        </w:rPr>
        <w:t xml:space="preserve"> </w:t>
      </w:r>
      <w:r w:rsidRPr="00C624A9">
        <w:rPr>
          <w:sz w:val="22"/>
          <w:szCs w:val="22"/>
        </w:rPr>
        <w:t>revealed</w:t>
      </w:r>
      <w:r w:rsidRPr="00C624A9">
        <w:rPr>
          <w:spacing w:val="-1"/>
          <w:sz w:val="22"/>
          <w:szCs w:val="22"/>
        </w:rPr>
        <w:t xml:space="preserve"> </w:t>
      </w:r>
      <w:r w:rsidRPr="00C624A9">
        <w:rPr>
          <w:sz w:val="22"/>
          <w:szCs w:val="22"/>
        </w:rPr>
        <w:t>the</w:t>
      </w:r>
      <w:r w:rsidRPr="00C624A9">
        <w:rPr>
          <w:spacing w:val="-2"/>
          <w:sz w:val="22"/>
          <w:szCs w:val="22"/>
        </w:rPr>
        <w:t xml:space="preserve"> </w:t>
      </w:r>
      <w:r w:rsidRPr="00C624A9">
        <w:rPr>
          <w:sz w:val="22"/>
          <w:szCs w:val="22"/>
        </w:rPr>
        <w:t>extent</w:t>
      </w:r>
      <w:r w:rsidRPr="00C624A9">
        <w:rPr>
          <w:spacing w:val="-1"/>
          <w:sz w:val="22"/>
          <w:szCs w:val="22"/>
        </w:rPr>
        <w:t xml:space="preserve"> </w:t>
      </w:r>
      <w:r w:rsidRPr="00C624A9">
        <w:rPr>
          <w:sz w:val="22"/>
          <w:szCs w:val="22"/>
        </w:rPr>
        <w:t>to</w:t>
      </w:r>
      <w:r w:rsidRPr="00C624A9">
        <w:rPr>
          <w:spacing w:val="-1"/>
          <w:sz w:val="22"/>
          <w:szCs w:val="22"/>
        </w:rPr>
        <w:t xml:space="preserve"> </w:t>
      </w:r>
      <w:r w:rsidRPr="00C624A9">
        <w:rPr>
          <w:sz w:val="22"/>
          <w:szCs w:val="22"/>
        </w:rPr>
        <w:t>which</w:t>
      </w:r>
      <w:r w:rsidRPr="00C624A9">
        <w:rPr>
          <w:spacing w:val="-1"/>
          <w:sz w:val="22"/>
          <w:szCs w:val="22"/>
        </w:rPr>
        <w:t xml:space="preserve"> </w:t>
      </w:r>
      <w:r w:rsidRPr="00C624A9">
        <w:rPr>
          <w:sz w:val="22"/>
          <w:szCs w:val="22"/>
        </w:rPr>
        <w:t>an</w:t>
      </w:r>
      <w:r w:rsidRPr="00C624A9">
        <w:rPr>
          <w:spacing w:val="-1"/>
          <w:sz w:val="22"/>
          <w:szCs w:val="22"/>
        </w:rPr>
        <w:t xml:space="preserve"> </w:t>
      </w:r>
      <w:r w:rsidRPr="00C624A9">
        <w:rPr>
          <w:sz w:val="22"/>
          <w:szCs w:val="22"/>
        </w:rPr>
        <w:t>improved</w:t>
      </w:r>
      <w:r w:rsidRPr="00C624A9">
        <w:rPr>
          <w:spacing w:val="-1"/>
          <w:sz w:val="22"/>
          <w:szCs w:val="22"/>
        </w:rPr>
        <w:t xml:space="preserve"> </w:t>
      </w:r>
      <w:r w:rsidRPr="00C624A9">
        <w:rPr>
          <w:sz w:val="22"/>
          <w:szCs w:val="22"/>
        </w:rPr>
        <w:t>revenue</w:t>
      </w:r>
      <w:r w:rsidRPr="00C624A9">
        <w:rPr>
          <w:spacing w:val="-2"/>
          <w:sz w:val="22"/>
          <w:szCs w:val="22"/>
        </w:rPr>
        <w:t xml:space="preserve"> </w:t>
      </w:r>
      <w:r w:rsidRPr="00C624A9">
        <w:rPr>
          <w:sz w:val="22"/>
          <w:szCs w:val="22"/>
        </w:rPr>
        <w:t>generation will impact on development generally. The study is an added contribution to the existing</w:t>
      </w:r>
      <w:r w:rsidRPr="00C624A9">
        <w:rPr>
          <w:spacing w:val="7"/>
          <w:sz w:val="22"/>
          <w:szCs w:val="22"/>
        </w:rPr>
        <w:t xml:space="preserve"> </w:t>
      </w:r>
      <w:r w:rsidRPr="00C624A9">
        <w:rPr>
          <w:sz w:val="22"/>
          <w:szCs w:val="22"/>
        </w:rPr>
        <w:t>knowledge</w:t>
      </w:r>
      <w:r w:rsidRPr="00C624A9">
        <w:rPr>
          <w:spacing w:val="8"/>
          <w:sz w:val="22"/>
          <w:szCs w:val="22"/>
        </w:rPr>
        <w:t xml:space="preserve"> </w:t>
      </w:r>
      <w:r w:rsidRPr="00C624A9">
        <w:rPr>
          <w:sz w:val="22"/>
          <w:szCs w:val="22"/>
        </w:rPr>
        <w:t>on</w:t>
      </w:r>
      <w:r w:rsidRPr="00C624A9">
        <w:rPr>
          <w:spacing w:val="11"/>
          <w:sz w:val="22"/>
          <w:szCs w:val="22"/>
        </w:rPr>
        <w:t xml:space="preserve"> </w:t>
      </w:r>
      <w:r w:rsidRPr="00C624A9">
        <w:rPr>
          <w:sz w:val="22"/>
          <w:szCs w:val="22"/>
        </w:rPr>
        <w:t>revenue</w:t>
      </w:r>
      <w:r w:rsidRPr="00C624A9">
        <w:rPr>
          <w:spacing w:val="8"/>
          <w:sz w:val="22"/>
          <w:szCs w:val="22"/>
        </w:rPr>
        <w:t xml:space="preserve"> </w:t>
      </w:r>
      <w:r w:rsidRPr="00C624A9">
        <w:rPr>
          <w:sz w:val="22"/>
          <w:szCs w:val="22"/>
        </w:rPr>
        <w:t>and</w:t>
      </w:r>
      <w:r w:rsidRPr="00C624A9">
        <w:rPr>
          <w:spacing w:val="9"/>
          <w:sz w:val="22"/>
          <w:szCs w:val="22"/>
        </w:rPr>
        <w:t xml:space="preserve"> </w:t>
      </w:r>
      <w:r w:rsidRPr="00C624A9">
        <w:rPr>
          <w:sz w:val="22"/>
          <w:szCs w:val="22"/>
        </w:rPr>
        <w:t>service</w:t>
      </w:r>
      <w:r w:rsidRPr="00C624A9">
        <w:rPr>
          <w:spacing w:val="8"/>
          <w:sz w:val="22"/>
          <w:szCs w:val="22"/>
        </w:rPr>
        <w:t xml:space="preserve"> </w:t>
      </w:r>
      <w:r w:rsidRPr="00C624A9">
        <w:rPr>
          <w:sz w:val="22"/>
          <w:szCs w:val="22"/>
        </w:rPr>
        <w:t>delivery</w:t>
      </w:r>
      <w:r w:rsidRPr="00C624A9">
        <w:rPr>
          <w:spacing w:val="7"/>
          <w:sz w:val="22"/>
          <w:szCs w:val="22"/>
        </w:rPr>
        <w:t xml:space="preserve"> </w:t>
      </w:r>
      <w:r w:rsidRPr="00C624A9">
        <w:rPr>
          <w:sz w:val="22"/>
          <w:szCs w:val="22"/>
        </w:rPr>
        <w:t>in</w:t>
      </w:r>
      <w:r w:rsidRPr="00C624A9">
        <w:rPr>
          <w:spacing w:val="12"/>
          <w:sz w:val="22"/>
          <w:szCs w:val="22"/>
        </w:rPr>
        <w:t xml:space="preserve"> </w:t>
      </w:r>
      <w:r w:rsidRPr="00C624A9">
        <w:rPr>
          <w:sz w:val="22"/>
          <w:szCs w:val="22"/>
        </w:rPr>
        <w:t>Local</w:t>
      </w:r>
      <w:r w:rsidRPr="00C624A9">
        <w:rPr>
          <w:spacing w:val="10"/>
          <w:sz w:val="22"/>
          <w:szCs w:val="22"/>
        </w:rPr>
        <w:t xml:space="preserve"> </w:t>
      </w:r>
      <w:r w:rsidRPr="00C624A9">
        <w:rPr>
          <w:sz w:val="22"/>
          <w:szCs w:val="22"/>
        </w:rPr>
        <w:t>Government</w:t>
      </w:r>
      <w:r w:rsidRPr="00C624A9">
        <w:rPr>
          <w:spacing w:val="10"/>
          <w:sz w:val="22"/>
          <w:szCs w:val="22"/>
        </w:rPr>
        <w:t xml:space="preserve"> </w:t>
      </w:r>
      <w:r w:rsidRPr="00C624A9">
        <w:rPr>
          <w:sz w:val="22"/>
          <w:szCs w:val="22"/>
        </w:rPr>
        <w:t>and</w:t>
      </w:r>
      <w:r w:rsidRPr="00C624A9">
        <w:rPr>
          <w:spacing w:val="9"/>
          <w:sz w:val="22"/>
          <w:szCs w:val="22"/>
        </w:rPr>
        <w:t xml:space="preserve"> </w:t>
      </w:r>
      <w:r w:rsidRPr="00C624A9">
        <w:rPr>
          <w:sz w:val="22"/>
          <w:szCs w:val="22"/>
        </w:rPr>
        <w:t>ways</w:t>
      </w:r>
      <w:r w:rsidRPr="00C624A9">
        <w:rPr>
          <w:spacing w:val="12"/>
          <w:sz w:val="22"/>
          <w:szCs w:val="22"/>
        </w:rPr>
        <w:t xml:space="preserve"> </w:t>
      </w:r>
      <w:r w:rsidRPr="00C624A9">
        <w:rPr>
          <w:spacing w:val="-5"/>
          <w:sz w:val="22"/>
          <w:szCs w:val="22"/>
        </w:rPr>
        <w:t>of</w:t>
      </w:r>
      <w:r w:rsidR="00EB0CC5" w:rsidRPr="00C624A9">
        <w:rPr>
          <w:spacing w:val="-5"/>
          <w:sz w:val="22"/>
          <w:szCs w:val="22"/>
        </w:rPr>
        <w:t xml:space="preserve"> </w:t>
      </w:r>
      <w:r w:rsidRPr="00C624A9">
        <w:rPr>
          <w:sz w:val="22"/>
          <w:szCs w:val="22"/>
        </w:rPr>
        <w:t>improving</w:t>
      </w:r>
      <w:r w:rsidRPr="00C624A9">
        <w:rPr>
          <w:spacing w:val="-3"/>
          <w:sz w:val="22"/>
          <w:szCs w:val="22"/>
        </w:rPr>
        <w:t xml:space="preserve"> </w:t>
      </w:r>
      <w:r w:rsidRPr="00C624A9">
        <w:rPr>
          <w:sz w:val="22"/>
          <w:szCs w:val="22"/>
        </w:rPr>
        <w:t>the</w:t>
      </w:r>
      <w:r w:rsidRPr="00C624A9">
        <w:rPr>
          <w:spacing w:val="-2"/>
          <w:sz w:val="22"/>
          <w:szCs w:val="22"/>
        </w:rPr>
        <w:t xml:space="preserve"> </w:t>
      </w:r>
      <w:r w:rsidRPr="00C624A9">
        <w:rPr>
          <w:sz w:val="22"/>
          <w:szCs w:val="22"/>
        </w:rPr>
        <w:t>two.</w:t>
      </w:r>
      <w:r w:rsidRPr="00C624A9">
        <w:rPr>
          <w:spacing w:val="-1"/>
          <w:sz w:val="22"/>
          <w:szCs w:val="22"/>
        </w:rPr>
        <w:t xml:space="preserve"> </w:t>
      </w:r>
      <w:r w:rsidRPr="00C624A9">
        <w:rPr>
          <w:sz w:val="22"/>
          <w:szCs w:val="22"/>
        </w:rPr>
        <w:t>The</w:t>
      </w:r>
      <w:r w:rsidRPr="00C624A9">
        <w:rPr>
          <w:spacing w:val="-3"/>
          <w:sz w:val="22"/>
          <w:szCs w:val="22"/>
        </w:rPr>
        <w:t xml:space="preserve"> </w:t>
      </w:r>
      <w:r w:rsidRPr="00C624A9">
        <w:rPr>
          <w:sz w:val="22"/>
          <w:szCs w:val="22"/>
        </w:rPr>
        <w:t>research</w:t>
      </w:r>
      <w:r w:rsidRPr="00C624A9">
        <w:rPr>
          <w:spacing w:val="-1"/>
          <w:sz w:val="22"/>
          <w:szCs w:val="22"/>
        </w:rPr>
        <w:t xml:space="preserve"> </w:t>
      </w:r>
      <w:r w:rsidRPr="00C624A9">
        <w:rPr>
          <w:sz w:val="22"/>
          <w:szCs w:val="22"/>
        </w:rPr>
        <w:t>will</w:t>
      </w:r>
      <w:r w:rsidRPr="00C624A9">
        <w:rPr>
          <w:spacing w:val="-1"/>
          <w:sz w:val="22"/>
          <w:szCs w:val="22"/>
        </w:rPr>
        <w:t xml:space="preserve"> </w:t>
      </w:r>
      <w:r w:rsidRPr="00C624A9">
        <w:rPr>
          <w:sz w:val="22"/>
          <w:szCs w:val="22"/>
        </w:rPr>
        <w:t>also</w:t>
      </w:r>
      <w:r w:rsidRPr="00C624A9">
        <w:rPr>
          <w:spacing w:val="-1"/>
          <w:sz w:val="22"/>
          <w:szCs w:val="22"/>
        </w:rPr>
        <w:t xml:space="preserve"> </w:t>
      </w:r>
      <w:r w:rsidRPr="00C624A9">
        <w:rPr>
          <w:sz w:val="22"/>
          <w:szCs w:val="22"/>
        </w:rPr>
        <w:t>help</w:t>
      </w:r>
      <w:r w:rsidRPr="00C624A9">
        <w:rPr>
          <w:spacing w:val="-1"/>
          <w:sz w:val="22"/>
          <w:szCs w:val="22"/>
        </w:rPr>
        <w:t xml:space="preserve"> </w:t>
      </w:r>
      <w:r w:rsidRPr="00C624A9">
        <w:rPr>
          <w:sz w:val="22"/>
          <w:szCs w:val="22"/>
        </w:rPr>
        <w:t>other</w:t>
      </w:r>
      <w:r w:rsidRPr="00C624A9">
        <w:rPr>
          <w:spacing w:val="-2"/>
          <w:sz w:val="22"/>
          <w:szCs w:val="22"/>
        </w:rPr>
        <w:t xml:space="preserve"> </w:t>
      </w:r>
      <w:r w:rsidRPr="00C624A9">
        <w:rPr>
          <w:sz w:val="22"/>
          <w:szCs w:val="22"/>
        </w:rPr>
        <w:t>researchers</w:t>
      </w:r>
      <w:r w:rsidRPr="00C624A9">
        <w:rPr>
          <w:spacing w:val="-1"/>
          <w:sz w:val="22"/>
          <w:szCs w:val="22"/>
        </w:rPr>
        <w:t xml:space="preserve"> </w:t>
      </w:r>
      <w:r w:rsidRPr="00C624A9">
        <w:rPr>
          <w:sz w:val="22"/>
          <w:szCs w:val="22"/>
        </w:rPr>
        <w:t>who</w:t>
      </w:r>
      <w:r w:rsidRPr="00C624A9">
        <w:rPr>
          <w:spacing w:val="-1"/>
          <w:sz w:val="22"/>
          <w:szCs w:val="22"/>
        </w:rPr>
        <w:t xml:space="preserve"> </w:t>
      </w:r>
      <w:r w:rsidRPr="00C624A9">
        <w:rPr>
          <w:sz w:val="22"/>
          <w:szCs w:val="22"/>
        </w:rPr>
        <w:t>may</w:t>
      </w:r>
      <w:r w:rsidRPr="00C624A9">
        <w:rPr>
          <w:spacing w:val="-5"/>
          <w:sz w:val="22"/>
          <w:szCs w:val="22"/>
        </w:rPr>
        <w:t xml:space="preserve"> </w:t>
      </w:r>
      <w:r w:rsidRPr="00C624A9">
        <w:rPr>
          <w:sz w:val="22"/>
          <w:szCs w:val="22"/>
        </w:rPr>
        <w:t>wish to</w:t>
      </w:r>
      <w:r w:rsidRPr="00C624A9">
        <w:rPr>
          <w:spacing w:val="-1"/>
          <w:sz w:val="22"/>
          <w:szCs w:val="22"/>
        </w:rPr>
        <w:t xml:space="preserve"> </w:t>
      </w:r>
      <w:r w:rsidRPr="00C624A9">
        <w:rPr>
          <w:sz w:val="22"/>
          <w:szCs w:val="22"/>
        </w:rPr>
        <w:t>carry out research of similar nature.</w:t>
      </w:r>
    </w:p>
    <w:p w:rsidR="00F03CE5" w:rsidRPr="00C624A9" w:rsidRDefault="00F03CE5" w:rsidP="00C624A9">
      <w:pPr>
        <w:pStyle w:val="Heading4"/>
        <w:numPr>
          <w:ilvl w:val="1"/>
          <w:numId w:val="5"/>
        </w:numPr>
        <w:spacing w:line="360" w:lineRule="auto"/>
        <w:ind w:left="0" w:firstLine="0"/>
        <w:rPr>
          <w:sz w:val="22"/>
          <w:szCs w:val="22"/>
        </w:rPr>
      </w:pPr>
      <w:r w:rsidRPr="00C624A9">
        <w:rPr>
          <w:sz w:val="22"/>
          <w:szCs w:val="22"/>
        </w:rPr>
        <w:t>Scope</w:t>
      </w:r>
      <w:r w:rsidRPr="00C624A9">
        <w:rPr>
          <w:spacing w:val="-5"/>
          <w:sz w:val="22"/>
          <w:szCs w:val="22"/>
        </w:rPr>
        <w:t xml:space="preserve"> </w:t>
      </w:r>
      <w:r w:rsidRPr="00C624A9">
        <w:rPr>
          <w:sz w:val="22"/>
          <w:szCs w:val="22"/>
        </w:rPr>
        <w:t>of</w:t>
      </w:r>
      <w:r w:rsidRPr="00C624A9">
        <w:rPr>
          <w:spacing w:val="-3"/>
          <w:sz w:val="22"/>
          <w:szCs w:val="22"/>
        </w:rPr>
        <w:t xml:space="preserve"> </w:t>
      </w:r>
      <w:r w:rsidRPr="00C624A9">
        <w:rPr>
          <w:sz w:val="22"/>
          <w:szCs w:val="22"/>
        </w:rPr>
        <w:t>the</w:t>
      </w:r>
      <w:r w:rsidRPr="00C624A9">
        <w:rPr>
          <w:spacing w:val="-4"/>
          <w:sz w:val="22"/>
          <w:szCs w:val="22"/>
        </w:rPr>
        <w:t xml:space="preserve"> </w:t>
      </w:r>
      <w:r w:rsidRPr="00C624A9">
        <w:rPr>
          <w:spacing w:val="-2"/>
          <w:sz w:val="22"/>
          <w:szCs w:val="22"/>
        </w:rPr>
        <w:t>Study</w:t>
      </w:r>
    </w:p>
    <w:p w:rsidR="00F03CE5" w:rsidRPr="00C624A9" w:rsidRDefault="00F03CE5" w:rsidP="00735880">
      <w:pPr>
        <w:pStyle w:val="BodyText"/>
        <w:spacing w:line="360" w:lineRule="auto"/>
        <w:ind w:firstLine="720"/>
        <w:jc w:val="both"/>
        <w:rPr>
          <w:sz w:val="22"/>
          <w:szCs w:val="22"/>
        </w:rPr>
      </w:pPr>
      <w:r w:rsidRPr="00C624A9">
        <w:rPr>
          <w:sz w:val="22"/>
          <w:szCs w:val="22"/>
        </w:rPr>
        <w:t xml:space="preserve">This dissertation focused on the study of local government revenue and service delivery in </w:t>
      </w:r>
      <w:r w:rsidR="00166192">
        <w:rPr>
          <w:sz w:val="22"/>
          <w:szCs w:val="22"/>
        </w:rPr>
        <w:t>Ilorin West Local Government</w:t>
      </w:r>
      <w:r w:rsidRPr="00C624A9">
        <w:rPr>
          <w:sz w:val="22"/>
          <w:szCs w:val="22"/>
        </w:rPr>
        <w:t xml:space="preserve"> of </w:t>
      </w:r>
      <w:r w:rsidR="0048546D">
        <w:rPr>
          <w:sz w:val="22"/>
          <w:szCs w:val="22"/>
        </w:rPr>
        <w:t>Kwara</w:t>
      </w:r>
      <w:r w:rsidR="0048546D" w:rsidRPr="00C624A9">
        <w:rPr>
          <w:sz w:val="22"/>
          <w:szCs w:val="22"/>
        </w:rPr>
        <w:t xml:space="preserve"> </w:t>
      </w:r>
      <w:r w:rsidRPr="00C624A9">
        <w:rPr>
          <w:sz w:val="22"/>
          <w:szCs w:val="22"/>
        </w:rPr>
        <w:t>State. The</w:t>
      </w:r>
      <w:r w:rsidRPr="00C624A9">
        <w:rPr>
          <w:spacing w:val="40"/>
          <w:sz w:val="22"/>
          <w:szCs w:val="22"/>
        </w:rPr>
        <w:t xml:space="preserve"> </w:t>
      </w:r>
      <w:r w:rsidRPr="00C624A9">
        <w:rPr>
          <w:sz w:val="22"/>
          <w:szCs w:val="22"/>
        </w:rPr>
        <w:t>scope of the study is restricted to a period of seven (7) years i.e. (2007-2013).</w:t>
      </w:r>
    </w:p>
    <w:p w:rsidR="00F03CE5" w:rsidRPr="00C624A9" w:rsidRDefault="00F03CE5" w:rsidP="00C624A9">
      <w:pPr>
        <w:pStyle w:val="Heading4"/>
        <w:numPr>
          <w:ilvl w:val="1"/>
          <w:numId w:val="5"/>
        </w:numPr>
        <w:spacing w:line="360" w:lineRule="auto"/>
        <w:ind w:left="0" w:firstLine="0"/>
        <w:rPr>
          <w:sz w:val="22"/>
          <w:szCs w:val="22"/>
        </w:rPr>
      </w:pPr>
      <w:r w:rsidRPr="00C624A9">
        <w:rPr>
          <w:sz w:val="22"/>
          <w:szCs w:val="22"/>
        </w:rPr>
        <w:t>Definition</w:t>
      </w:r>
      <w:r w:rsidRPr="00C624A9">
        <w:rPr>
          <w:spacing w:val="-7"/>
          <w:sz w:val="22"/>
          <w:szCs w:val="22"/>
        </w:rPr>
        <w:t xml:space="preserve"> </w:t>
      </w:r>
      <w:r w:rsidRPr="00C624A9">
        <w:rPr>
          <w:sz w:val="22"/>
          <w:szCs w:val="22"/>
        </w:rPr>
        <w:t>of</w:t>
      </w:r>
      <w:r w:rsidRPr="00C624A9">
        <w:rPr>
          <w:spacing w:val="-6"/>
          <w:sz w:val="22"/>
          <w:szCs w:val="22"/>
        </w:rPr>
        <w:t xml:space="preserve"> </w:t>
      </w:r>
      <w:r w:rsidR="0048546D">
        <w:rPr>
          <w:spacing w:val="-2"/>
          <w:sz w:val="22"/>
          <w:szCs w:val="22"/>
        </w:rPr>
        <w:t>Terms</w:t>
      </w:r>
    </w:p>
    <w:p w:rsidR="00F03CE5" w:rsidRPr="00C624A9" w:rsidRDefault="00F03CE5" w:rsidP="00735880">
      <w:pPr>
        <w:pStyle w:val="BodyText"/>
        <w:spacing w:line="360" w:lineRule="auto"/>
        <w:ind w:firstLine="720"/>
        <w:jc w:val="both"/>
        <w:rPr>
          <w:sz w:val="22"/>
          <w:szCs w:val="22"/>
        </w:rPr>
      </w:pPr>
      <w:r w:rsidRPr="00C624A9">
        <w:rPr>
          <w:sz w:val="22"/>
          <w:szCs w:val="22"/>
        </w:rPr>
        <w:t xml:space="preserve">From our analysis of the statement of the problem and hypotheses stated above, there are some key </w:t>
      </w:r>
      <w:r w:rsidRPr="00C624A9">
        <w:rPr>
          <w:sz w:val="22"/>
          <w:szCs w:val="22"/>
        </w:rPr>
        <w:lastRenderedPageBreak/>
        <w:t xml:space="preserve">concepts that need to be conceptually defined for better understanding. These concepts include: Local Government Finance, Financial Management, Revenue Generation, IGR, Development, Service Delivery and Local </w:t>
      </w:r>
      <w:r w:rsidRPr="00C624A9">
        <w:rPr>
          <w:spacing w:val="-2"/>
          <w:sz w:val="22"/>
          <w:szCs w:val="22"/>
        </w:rPr>
        <w:t>Government.</w:t>
      </w:r>
    </w:p>
    <w:p w:rsidR="00F03CE5" w:rsidRPr="00C624A9" w:rsidRDefault="00F03CE5" w:rsidP="0063470A">
      <w:pPr>
        <w:pStyle w:val="BodyText"/>
        <w:spacing w:line="360" w:lineRule="auto"/>
        <w:jc w:val="both"/>
        <w:rPr>
          <w:sz w:val="22"/>
          <w:szCs w:val="22"/>
        </w:rPr>
      </w:pPr>
      <w:r w:rsidRPr="00C624A9">
        <w:rPr>
          <w:b/>
          <w:sz w:val="22"/>
          <w:szCs w:val="22"/>
        </w:rPr>
        <w:t>Impact</w:t>
      </w:r>
      <w:r w:rsidRPr="00C624A9">
        <w:rPr>
          <w:sz w:val="22"/>
          <w:szCs w:val="22"/>
        </w:rPr>
        <w:t>: Impact in this study refers to the effect of revenue generated on service delivery by local government. It also determined the extent to which local government was able to deliver local services with resources at its disposal.</w:t>
      </w:r>
    </w:p>
    <w:p w:rsidR="00F03CE5" w:rsidRPr="00C624A9" w:rsidRDefault="00F03CE5" w:rsidP="00735880">
      <w:pPr>
        <w:pStyle w:val="Heading4"/>
        <w:spacing w:line="360" w:lineRule="auto"/>
        <w:ind w:left="0"/>
        <w:rPr>
          <w:b w:val="0"/>
          <w:sz w:val="22"/>
          <w:szCs w:val="22"/>
        </w:rPr>
      </w:pPr>
      <w:r w:rsidRPr="00C624A9">
        <w:rPr>
          <w:sz w:val="22"/>
          <w:szCs w:val="22"/>
        </w:rPr>
        <w:t>Local</w:t>
      </w:r>
      <w:r w:rsidRPr="00C624A9">
        <w:rPr>
          <w:spacing w:val="-1"/>
          <w:sz w:val="22"/>
          <w:szCs w:val="22"/>
        </w:rPr>
        <w:t xml:space="preserve"> </w:t>
      </w:r>
      <w:r w:rsidRPr="00C624A9">
        <w:rPr>
          <w:spacing w:val="-2"/>
          <w:sz w:val="22"/>
          <w:szCs w:val="22"/>
        </w:rPr>
        <w:t>Government</w:t>
      </w:r>
      <w:r w:rsidR="00735880" w:rsidRPr="00C624A9">
        <w:rPr>
          <w:spacing w:val="-2"/>
          <w:sz w:val="22"/>
          <w:szCs w:val="22"/>
        </w:rPr>
        <w:t xml:space="preserve">: </w:t>
      </w:r>
      <w:r w:rsidRPr="00C624A9">
        <w:rPr>
          <w:b w:val="0"/>
          <w:sz w:val="22"/>
          <w:szCs w:val="22"/>
        </w:rPr>
        <w:t>Local Government is defined as Government at the local level exercised</w:t>
      </w:r>
      <w:r w:rsidRPr="00C624A9">
        <w:rPr>
          <w:b w:val="0"/>
          <w:spacing w:val="80"/>
          <w:sz w:val="22"/>
          <w:szCs w:val="22"/>
        </w:rPr>
        <w:t xml:space="preserve"> </w:t>
      </w:r>
      <w:r w:rsidRPr="00C624A9">
        <w:rPr>
          <w:b w:val="0"/>
          <w:sz w:val="22"/>
          <w:szCs w:val="22"/>
        </w:rPr>
        <w:t>through representative council established by law to exercise specific powers within defined areas. These powers should give the council substantial control over local affairs (including staffing) and institutional and financial powers to initiate and direct the provision of services and to determine and implement projects so as to complement the activities of the state, and Federal Government in their areas, and ensure, through the active participation of the people and their traditional institutions, that local initiative and response to local needs and conditions are maximized (Federal Republic of Nigeria, 1976).</w:t>
      </w:r>
    </w:p>
    <w:p w:rsidR="00F03CE5" w:rsidRPr="00C624A9" w:rsidRDefault="00F03CE5" w:rsidP="00735880">
      <w:pPr>
        <w:pStyle w:val="Heading4"/>
        <w:spacing w:line="360" w:lineRule="auto"/>
        <w:ind w:left="0"/>
        <w:rPr>
          <w:sz w:val="22"/>
          <w:szCs w:val="22"/>
        </w:rPr>
      </w:pPr>
      <w:r w:rsidRPr="00C624A9">
        <w:rPr>
          <w:sz w:val="22"/>
          <w:szCs w:val="22"/>
        </w:rPr>
        <w:t>Service</w:t>
      </w:r>
      <w:r w:rsidRPr="00C624A9">
        <w:rPr>
          <w:spacing w:val="-6"/>
          <w:sz w:val="22"/>
          <w:szCs w:val="22"/>
        </w:rPr>
        <w:t xml:space="preserve"> </w:t>
      </w:r>
      <w:r w:rsidRPr="00C624A9">
        <w:rPr>
          <w:spacing w:val="-2"/>
          <w:sz w:val="22"/>
          <w:szCs w:val="22"/>
        </w:rPr>
        <w:t>Delivery</w:t>
      </w:r>
      <w:r w:rsidR="00735880" w:rsidRPr="00C624A9">
        <w:rPr>
          <w:spacing w:val="-2"/>
          <w:sz w:val="22"/>
          <w:szCs w:val="22"/>
        </w:rPr>
        <w:t xml:space="preserve">: </w:t>
      </w:r>
      <w:r w:rsidRPr="00C624A9">
        <w:rPr>
          <w:b w:val="0"/>
          <w:sz w:val="22"/>
          <w:szCs w:val="22"/>
        </w:rPr>
        <w:t>According to this research, service delivery refers to all the goods and services delivered by the local government in responses to the public needs in order to address societal problems. The services here include provision of schools facilities like books and</w:t>
      </w:r>
      <w:r w:rsidRPr="00C624A9">
        <w:rPr>
          <w:b w:val="0"/>
          <w:spacing w:val="-2"/>
          <w:sz w:val="22"/>
          <w:szCs w:val="22"/>
        </w:rPr>
        <w:t xml:space="preserve"> </w:t>
      </w:r>
      <w:r w:rsidRPr="00C624A9">
        <w:rPr>
          <w:b w:val="0"/>
          <w:sz w:val="22"/>
          <w:szCs w:val="22"/>
        </w:rPr>
        <w:t>chairs;</w:t>
      </w:r>
      <w:r w:rsidRPr="00C624A9">
        <w:rPr>
          <w:b w:val="0"/>
          <w:spacing w:val="-2"/>
          <w:sz w:val="22"/>
          <w:szCs w:val="22"/>
        </w:rPr>
        <w:t xml:space="preserve"> </w:t>
      </w:r>
      <w:r w:rsidRPr="00C624A9">
        <w:rPr>
          <w:b w:val="0"/>
          <w:sz w:val="22"/>
          <w:szCs w:val="22"/>
        </w:rPr>
        <w:t>hospital</w:t>
      </w:r>
      <w:r w:rsidRPr="00C624A9">
        <w:rPr>
          <w:b w:val="0"/>
          <w:spacing w:val="-1"/>
          <w:sz w:val="22"/>
          <w:szCs w:val="22"/>
        </w:rPr>
        <w:t xml:space="preserve"> </w:t>
      </w:r>
      <w:r w:rsidRPr="00C624A9">
        <w:rPr>
          <w:b w:val="0"/>
          <w:sz w:val="22"/>
          <w:szCs w:val="22"/>
        </w:rPr>
        <w:t>facilities</w:t>
      </w:r>
      <w:r w:rsidRPr="00C624A9">
        <w:rPr>
          <w:b w:val="0"/>
          <w:spacing w:val="-2"/>
          <w:sz w:val="22"/>
          <w:szCs w:val="22"/>
        </w:rPr>
        <w:t xml:space="preserve"> </w:t>
      </w:r>
      <w:r w:rsidRPr="00C624A9">
        <w:rPr>
          <w:b w:val="0"/>
          <w:sz w:val="22"/>
          <w:szCs w:val="22"/>
        </w:rPr>
        <w:t>like</w:t>
      </w:r>
      <w:r w:rsidRPr="00C624A9">
        <w:rPr>
          <w:b w:val="0"/>
          <w:spacing w:val="-2"/>
          <w:sz w:val="22"/>
          <w:szCs w:val="22"/>
        </w:rPr>
        <w:t xml:space="preserve"> </w:t>
      </w:r>
      <w:r w:rsidRPr="00C624A9">
        <w:rPr>
          <w:b w:val="0"/>
          <w:sz w:val="22"/>
          <w:szCs w:val="22"/>
        </w:rPr>
        <w:t>beds</w:t>
      </w:r>
      <w:r w:rsidRPr="00C624A9">
        <w:rPr>
          <w:b w:val="0"/>
          <w:spacing w:val="-2"/>
          <w:sz w:val="22"/>
          <w:szCs w:val="22"/>
        </w:rPr>
        <w:t xml:space="preserve"> </w:t>
      </w:r>
      <w:r w:rsidRPr="00C624A9">
        <w:rPr>
          <w:b w:val="0"/>
          <w:sz w:val="22"/>
          <w:szCs w:val="22"/>
        </w:rPr>
        <w:t>and</w:t>
      </w:r>
      <w:r w:rsidRPr="00C624A9">
        <w:rPr>
          <w:b w:val="0"/>
          <w:spacing w:val="-2"/>
          <w:sz w:val="22"/>
          <w:szCs w:val="22"/>
        </w:rPr>
        <w:t xml:space="preserve"> </w:t>
      </w:r>
      <w:r w:rsidRPr="00C624A9">
        <w:rPr>
          <w:b w:val="0"/>
          <w:sz w:val="22"/>
          <w:szCs w:val="22"/>
        </w:rPr>
        <w:t>drugs;</w:t>
      </w:r>
      <w:r w:rsidRPr="00C624A9">
        <w:rPr>
          <w:b w:val="0"/>
          <w:spacing w:val="-2"/>
          <w:sz w:val="22"/>
          <w:szCs w:val="22"/>
        </w:rPr>
        <w:t xml:space="preserve"> </w:t>
      </w:r>
      <w:r w:rsidRPr="00C624A9">
        <w:rPr>
          <w:b w:val="0"/>
          <w:sz w:val="22"/>
          <w:szCs w:val="22"/>
        </w:rPr>
        <w:t>agriculture,</w:t>
      </w:r>
      <w:r w:rsidRPr="00C624A9">
        <w:rPr>
          <w:b w:val="0"/>
          <w:spacing w:val="-2"/>
          <w:sz w:val="22"/>
          <w:szCs w:val="22"/>
        </w:rPr>
        <w:t xml:space="preserve"> </w:t>
      </w:r>
      <w:r w:rsidRPr="00C624A9">
        <w:rPr>
          <w:b w:val="0"/>
          <w:sz w:val="22"/>
          <w:szCs w:val="22"/>
        </w:rPr>
        <w:t>farm</w:t>
      </w:r>
      <w:r w:rsidRPr="00C624A9">
        <w:rPr>
          <w:b w:val="0"/>
          <w:spacing w:val="-2"/>
          <w:sz w:val="22"/>
          <w:szCs w:val="22"/>
        </w:rPr>
        <w:t xml:space="preserve"> </w:t>
      </w:r>
      <w:r w:rsidRPr="00C624A9">
        <w:rPr>
          <w:b w:val="0"/>
          <w:sz w:val="22"/>
          <w:szCs w:val="22"/>
        </w:rPr>
        <w:t>inputs</w:t>
      </w:r>
      <w:r w:rsidRPr="00C624A9">
        <w:rPr>
          <w:b w:val="0"/>
          <w:spacing w:val="-2"/>
          <w:sz w:val="22"/>
          <w:szCs w:val="22"/>
        </w:rPr>
        <w:t xml:space="preserve"> </w:t>
      </w:r>
      <w:r w:rsidRPr="00C624A9">
        <w:rPr>
          <w:b w:val="0"/>
          <w:sz w:val="22"/>
          <w:szCs w:val="22"/>
        </w:rPr>
        <w:t>and</w:t>
      </w:r>
      <w:r w:rsidRPr="00C624A9">
        <w:rPr>
          <w:b w:val="0"/>
          <w:spacing w:val="-2"/>
          <w:sz w:val="22"/>
          <w:szCs w:val="22"/>
        </w:rPr>
        <w:t xml:space="preserve"> </w:t>
      </w:r>
      <w:r w:rsidRPr="00C624A9">
        <w:rPr>
          <w:b w:val="0"/>
          <w:sz w:val="22"/>
          <w:szCs w:val="22"/>
        </w:rPr>
        <w:t>machines like tractors, fertilizers and seeds.</w:t>
      </w:r>
    </w:p>
    <w:p w:rsidR="00F03CE5" w:rsidRPr="00C624A9" w:rsidRDefault="00F03CE5" w:rsidP="0063470A">
      <w:pPr>
        <w:pStyle w:val="Heading4"/>
        <w:spacing w:line="360" w:lineRule="auto"/>
        <w:ind w:left="0"/>
        <w:rPr>
          <w:sz w:val="22"/>
          <w:szCs w:val="22"/>
        </w:rPr>
      </w:pPr>
      <w:r w:rsidRPr="00C624A9">
        <w:rPr>
          <w:sz w:val="22"/>
          <w:szCs w:val="22"/>
        </w:rPr>
        <w:t>Financial</w:t>
      </w:r>
      <w:r w:rsidRPr="00C624A9">
        <w:rPr>
          <w:spacing w:val="-8"/>
          <w:sz w:val="22"/>
          <w:szCs w:val="22"/>
        </w:rPr>
        <w:t xml:space="preserve"> </w:t>
      </w:r>
      <w:r w:rsidRPr="00C624A9">
        <w:rPr>
          <w:spacing w:val="-2"/>
          <w:sz w:val="22"/>
          <w:szCs w:val="22"/>
        </w:rPr>
        <w:t>Management</w:t>
      </w:r>
    </w:p>
    <w:p w:rsidR="00F03CE5" w:rsidRPr="00C624A9" w:rsidRDefault="00F03CE5" w:rsidP="0063470A">
      <w:pPr>
        <w:pStyle w:val="BodyText"/>
        <w:spacing w:line="360" w:lineRule="auto"/>
        <w:jc w:val="both"/>
        <w:rPr>
          <w:sz w:val="22"/>
          <w:szCs w:val="22"/>
        </w:rPr>
      </w:pPr>
      <w:r w:rsidRPr="00C624A9">
        <w:rPr>
          <w:sz w:val="22"/>
          <w:szCs w:val="22"/>
        </w:rPr>
        <w:t>Financial management is defined as the act of total management function concerned with the effective and efficient raising and use of funds. As processes and responsibility, financial management consists of decision making regarding the following major activities among others.</w:t>
      </w:r>
    </w:p>
    <w:p w:rsidR="00F03CE5" w:rsidRPr="00C624A9" w:rsidRDefault="00F03CE5" w:rsidP="0063470A">
      <w:pPr>
        <w:pStyle w:val="ListParagraph"/>
        <w:numPr>
          <w:ilvl w:val="0"/>
          <w:numId w:val="1"/>
        </w:numPr>
        <w:spacing w:line="360" w:lineRule="auto"/>
        <w:ind w:left="0" w:firstLine="0"/>
      </w:pPr>
      <w:r w:rsidRPr="00C624A9">
        <w:t xml:space="preserve">Determination of funds requirement of the organization revenue generation and </w:t>
      </w:r>
      <w:r w:rsidRPr="00C624A9">
        <w:rPr>
          <w:spacing w:val="-2"/>
        </w:rPr>
        <w:t>mobilization.</w:t>
      </w:r>
    </w:p>
    <w:p w:rsidR="00F03CE5" w:rsidRPr="00C624A9" w:rsidRDefault="00F03CE5" w:rsidP="0063470A">
      <w:pPr>
        <w:pStyle w:val="ListParagraph"/>
        <w:numPr>
          <w:ilvl w:val="0"/>
          <w:numId w:val="1"/>
        </w:numPr>
        <w:spacing w:line="360" w:lineRule="auto"/>
        <w:ind w:left="0" w:firstLine="0"/>
      </w:pPr>
      <w:r w:rsidRPr="00C624A9">
        <w:t xml:space="preserve">Seeking and obtaining the right amount of funds at the right time for cash flow </w:t>
      </w:r>
      <w:r w:rsidRPr="00C624A9">
        <w:rPr>
          <w:spacing w:val="-2"/>
        </w:rPr>
        <w:t>management</w:t>
      </w:r>
    </w:p>
    <w:p w:rsidR="00F03CE5" w:rsidRPr="00C624A9" w:rsidRDefault="00F03CE5" w:rsidP="0063470A">
      <w:pPr>
        <w:pStyle w:val="ListParagraph"/>
        <w:numPr>
          <w:ilvl w:val="0"/>
          <w:numId w:val="1"/>
        </w:numPr>
        <w:spacing w:line="360" w:lineRule="auto"/>
        <w:ind w:left="0" w:firstLine="0"/>
      </w:pPr>
      <w:r w:rsidRPr="00C624A9">
        <w:t>Deploying available funds to the needs of the organization revenue application and control, and</w:t>
      </w:r>
    </w:p>
    <w:p w:rsidR="00F03CE5" w:rsidRPr="00C624A9" w:rsidRDefault="00F03CE5" w:rsidP="0063470A">
      <w:pPr>
        <w:pStyle w:val="ListParagraph"/>
        <w:numPr>
          <w:ilvl w:val="0"/>
          <w:numId w:val="1"/>
        </w:numPr>
        <w:spacing w:line="360" w:lineRule="auto"/>
        <w:ind w:left="0" w:firstLine="0"/>
      </w:pPr>
      <w:r w:rsidRPr="00C624A9">
        <w:t>Giving</w:t>
      </w:r>
      <w:r w:rsidRPr="00C624A9">
        <w:rPr>
          <w:spacing w:val="-4"/>
        </w:rPr>
        <w:t xml:space="preserve"> </w:t>
      </w:r>
      <w:r w:rsidRPr="00C624A9">
        <w:t>proper</w:t>
      </w:r>
      <w:r w:rsidRPr="00C624A9">
        <w:rPr>
          <w:spacing w:val="-1"/>
        </w:rPr>
        <w:t xml:space="preserve"> </w:t>
      </w:r>
      <w:r w:rsidRPr="00C624A9">
        <w:t>stewardship</w:t>
      </w:r>
      <w:r w:rsidRPr="00C624A9">
        <w:rPr>
          <w:spacing w:val="-2"/>
        </w:rPr>
        <w:t xml:space="preserve"> </w:t>
      </w:r>
      <w:r w:rsidRPr="00C624A9">
        <w:t>for</w:t>
      </w:r>
      <w:r w:rsidRPr="00C624A9">
        <w:rPr>
          <w:spacing w:val="-3"/>
        </w:rPr>
        <w:t xml:space="preserve"> </w:t>
      </w:r>
      <w:r w:rsidRPr="00C624A9">
        <w:t>funds</w:t>
      </w:r>
      <w:r w:rsidRPr="00C624A9">
        <w:rPr>
          <w:spacing w:val="-2"/>
        </w:rPr>
        <w:t xml:space="preserve"> </w:t>
      </w:r>
      <w:r w:rsidRPr="00C624A9">
        <w:t>obtained</w:t>
      </w:r>
      <w:r w:rsidRPr="00C624A9">
        <w:rPr>
          <w:spacing w:val="1"/>
        </w:rPr>
        <w:t xml:space="preserve"> </w:t>
      </w:r>
      <w:r w:rsidRPr="00C624A9">
        <w:t>and utilized</w:t>
      </w:r>
      <w:r w:rsidRPr="00C624A9">
        <w:rPr>
          <w:spacing w:val="1"/>
        </w:rPr>
        <w:t xml:space="preserve"> </w:t>
      </w:r>
      <w:r w:rsidRPr="00C624A9">
        <w:t>(Abubakar,</w:t>
      </w:r>
      <w:r w:rsidRPr="00C624A9">
        <w:rPr>
          <w:spacing w:val="-1"/>
        </w:rPr>
        <w:t xml:space="preserve"> </w:t>
      </w:r>
      <w:r w:rsidRPr="00C624A9">
        <w:rPr>
          <w:spacing w:val="-2"/>
        </w:rPr>
        <w:t>1999).</w:t>
      </w:r>
    </w:p>
    <w:p w:rsidR="00F03CE5" w:rsidRPr="00C624A9" w:rsidRDefault="00F03CE5" w:rsidP="00735880">
      <w:pPr>
        <w:pStyle w:val="Heading4"/>
        <w:spacing w:line="360" w:lineRule="auto"/>
        <w:ind w:left="0"/>
        <w:rPr>
          <w:sz w:val="22"/>
          <w:szCs w:val="22"/>
        </w:rPr>
      </w:pPr>
      <w:r w:rsidRPr="00C624A9">
        <w:rPr>
          <w:spacing w:val="-2"/>
          <w:sz w:val="22"/>
          <w:szCs w:val="22"/>
        </w:rPr>
        <w:t>Revenue</w:t>
      </w:r>
      <w:r w:rsidR="00735880" w:rsidRPr="00C624A9">
        <w:rPr>
          <w:spacing w:val="-2"/>
          <w:sz w:val="22"/>
          <w:szCs w:val="22"/>
        </w:rPr>
        <w:t xml:space="preserve">: </w:t>
      </w:r>
      <w:r w:rsidRPr="00C624A9">
        <w:rPr>
          <w:b w:val="0"/>
          <w:sz w:val="22"/>
          <w:szCs w:val="22"/>
        </w:rPr>
        <w:t>According to 1999 constitution, revenue is defined as any income or returns accruing to or derived by the government from any source and include any receipt however described arising from the operation of any law, and receipt however, described from or in respect of any property held by government, and any returns by way of interest or loans and dividends in respect of shares or interest held by government in any company or statutory body. However, revenue can also be regarded or referred to as tolls, taxes, rates, fees, royalties, rents and other receipts of</w:t>
      </w:r>
      <w:r w:rsidRPr="00C624A9">
        <w:rPr>
          <w:b w:val="0"/>
          <w:spacing w:val="80"/>
          <w:sz w:val="22"/>
          <w:szCs w:val="22"/>
        </w:rPr>
        <w:t xml:space="preserve"> </w:t>
      </w:r>
      <w:r w:rsidRPr="00C624A9">
        <w:rPr>
          <w:b w:val="0"/>
          <w:sz w:val="22"/>
          <w:szCs w:val="22"/>
        </w:rPr>
        <w:t>government from whatever sources such as proceeds from loans given out (Section 162(10) of 1999 Constitution).</w:t>
      </w:r>
    </w:p>
    <w:p w:rsidR="00F03CE5" w:rsidRPr="00C624A9" w:rsidRDefault="00F03CE5" w:rsidP="00735880">
      <w:pPr>
        <w:pStyle w:val="BodyText"/>
        <w:spacing w:line="360" w:lineRule="auto"/>
        <w:ind w:firstLine="720"/>
        <w:jc w:val="both"/>
        <w:rPr>
          <w:sz w:val="22"/>
          <w:szCs w:val="22"/>
        </w:rPr>
      </w:pPr>
      <w:r w:rsidRPr="00C624A9">
        <w:rPr>
          <w:sz w:val="22"/>
          <w:szCs w:val="22"/>
        </w:rPr>
        <w:t>Revenue accruing to any tier of government may be classified as recurrent or capital.</w:t>
      </w:r>
      <w:r w:rsidRPr="00C624A9">
        <w:rPr>
          <w:spacing w:val="43"/>
          <w:sz w:val="22"/>
          <w:szCs w:val="22"/>
        </w:rPr>
        <w:t xml:space="preserve"> </w:t>
      </w:r>
      <w:r w:rsidRPr="00C624A9">
        <w:rPr>
          <w:sz w:val="22"/>
          <w:szCs w:val="22"/>
        </w:rPr>
        <w:t>While</w:t>
      </w:r>
      <w:r w:rsidRPr="00C624A9">
        <w:rPr>
          <w:spacing w:val="43"/>
          <w:sz w:val="22"/>
          <w:szCs w:val="22"/>
        </w:rPr>
        <w:t xml:space="preserve"> </w:t>
      </w:r>
      <w:r w:rsidRPr="00C624A9">
        <w:rPr>
          <w:sz w:val="22"/>
          <w:szCs w:val="22"/>
        </w:rPr>
        <w:t>the</w:t>
      </w:r>
      <w:r w:rsidRPr="00C624A9">
        <w:rPr>
          <w:spacing w:val="42"/>
          <w:sz w:val="22"/>
          <w:szCs w:val="22"/>
        </w:rPr>
        <w:t xml:space="preserve"> </w:t>
      </w:r>
      <w:r w:rsidRPr="00C624A9">
        <w:rPr>
          <w:sz w:val="22"/>
          <w:szCs w:val="22"/>
        </w:rPr>
        <w:t>former</w:t>
      </w:r>
      <w:r w:rsidRPr="00C624A9">
        <w:rPr>
          <w:spacing w:val="43"/>
          <w:sz w:val="22"/>
          <w:szCs w:val="22"/>
        </w:rPr>
        <w:t xml:space="preserve"> </w:t>
      </w:r>
      <w:r w:rsidRPr="00C624A9">
        <w:rPr>
          <w:sz w:val="22"/>
          <w:szCs w:val="22"/>
        </w:rPr>
        <w:t>is</w:t>
      </w:r>
      <w:r w:rsidRPr="00C624A9">
        <w:rPr>
          <w:spacing w:val="44"/>
          <w:sz w:val="22"/>
          <w:szCs w:val="22"/>
        </w:rPr>
        <w:t xml:space="preserve"> </w:t>
      </w:r>
      <w:r w:rsidRPr="00C624A9">
        <w:rPr>
          <w:sz w:val="22"/>
          <w:szCs w:val="22"/>
        </w:rPr>
        <w:t>generated</w:t>
      </w:r>
      <w:r w:rsidRPr="00C624A9">
        <w:rPr>
          <w:spacing w:val="43"/>
          <w:sz w:val="22"/>
          <w:szCs w:val="22"/>
        </w:rPr>
        <w:t xml:space="preserve"> </w:t>
      </w:r>
      <w:r w:rsidRPr="00C624A9">
        <w:rPr>
          <w:sz w:val="22"/>
          <w:szCs w:val="22"/>
        </w:rPr>
        <w:t>on</w:t>
      </w:r>
      <w:r w:rsidRPr="00C624A9">
        <w:rPr>
          <w:spacing w:val="43"/>
          <w:sz w:val="22"/>
          <w:szCs w:val="22"/>
        </w:rPr>
        <w:t xml:space="preserve"> </w:t>
      </w:r>
      <w:r w:rsidRPr="00C624A9">
        <w:rPr>
          <w:sz w:val="22"/>
          <w:szCs w:val="22"/>
        </w:rPr>
        <w:t>day-to-day</w:t>
      </w:r>
      <w:r w:rsidRPr="00C624A9">
        <w:rPr>
          <w:spacing w:val="37"/>
          <w:sz w:val="22"/>
          <w:szCs w:val="22"/>
        </w:rPr>
        <w:t xml:space="preserve"> </w:t>
      </w:r>
      <w:r w:rsidRPr="00C624A9">
        <w:rPr>
          <w:sz w:val="22"/>
          <w:szCs w:val="22"/>
        </w:rPr>
        <w:t>basis</w:t>
      </w:r>
      <w:r w:rsidRPr="00C624A9">
        <w:rPr>
          <w:spacing w:val="45"/>
          <w:sz w:val="22"/>
          <w:szCs w:val="22"/>
        </w:rPr>
        <w:t xml:space="preserve"> </w:t>
      </w:r>
      <w:r w:rsidRPr="00C624A9">
        <w:rPr>
          <w:sz w:val="22"/>
          <w:szCs w:val="22"/>
        </w:rPr>
        <w:t>throughout</w:t>
      </w:r>
      <w:r w:rsidRPr="00C624A9">
        <w:rPr>
          <w:spacing w:val="44"/>
          <w:sz w:val="22"/>
          <w:szCs w:val="22"/>
        </w:rPr>
        <w:t xml:space="preserve"> </w:t>
      </w:r>
      <w:r w:rsidRPr="00C624A9">
        <w:rPr>
          <w:sz w:val="22"/>
          <w:szCs w:val="22"/>
        </w:rPr>
        <w:t>the</w:t>
      </w:r>
      <w:r w:rsidRPr="00C624A9">
        <w:rPr>
          <w:spacing w:val="46"/>
          <w:sz w:val="22"/>
          <w:szCs w:val="22"/>
        </w:rPr>
        <w:t xml:space="preserve"> </w:t>
      </w:r>
      <w:r w:rsidRPr="00C624A9">
        <w:rPr>
          <w:sz w:val="22"/>
          <w:szCs w:val="22"/>
        </w:rPr>
        <w:t>year,</w:t>
      </w:r>
      <w:r w:rsidRPr="00C624A9">
        <w:rPr>
          <w:spacing w:val="42"/>
          <w:sz w:val="22"/>
          <w:szCs w:val="22"/>
        </w:rPr>
        <w:t xml:space="preserve"> </w:t>
      </w:r>
      <w:r w:rsidRPr="00C624A9">
        <w:rPr>
          <w:spacing w:val="-5"/>
          <w:sz w:val="22"/>
          <w:szCs w:val="22"/>
        </w:rPr>
        <w:t>the</w:t>
      </w:r>
      <w:r w:rsidR="0063470A" w:rsidRPr="00C624A9">
        <w:rPr>
          <w:spacing w:val="-5"/>
          <w:sz w:val="22"/>
          <w:szCs w:val="22"/>
        </w:rPr>
        <w:t xml:space="preserve"> </w:t>
      </w:r>
      <w:r w:rsidRPr="00C624A9">
        <w:rPr>
          <w:sz w:val="22"/>
          <w:szCs w:val="22"/>
        </w:rPr>
        <w:t>latter arises once in a while and in a larger proportion. They are also described as internal and external sources of revenue respectively. Nevertheless, the word revenue will be used in the context of this research to mean any</w:t>
      </w:r>
      <w:r w:rsidRPr="00C624A9">
        <w:rPr>
          <w:spacing w:val="-2"/>
          <w:sz w:val="22"/>
          <w:szCs w:val="22"/>
        </w:rPr>
        <w:t xml:space="preserve"> </w:t>
      </w:r>
      <w:r w:rsidRPr="00C624A9">
        <w:rPr>
          <w:sz w:val="22"/>
          <w:szCs w:val="22"/>
        </w:rPr>
        <w:t>amount of money coming</w:t>
      </w:r>
      <w:r w:rsidRPr="00C624A9">
        <w:rPr>
          <w:spacing w:val="80"/>
          <w:sz w:val="22"/>
          <w:szCs w:val="22"/>
        </w:rPr>
        <w:t xml:space="preserve"> </w:t>
      </w:r>
      <w:r w:rsidRPr="00C624A9">
        <w:rPr>
          <w:sz w:val="22"/>
          <w:szCs w:val="22"/>
        </w:rPr>
        <w:t>into the</w:t>
      </w:r>
      <w:r w:rsidRPr="00C624A9">
        <w:rPr>
          <w:spacing w:val="-4"/>
          <w:sz w:val="22"/>
          <w:szCs w:val="22"/>
        </w:rPr>
        <w:t xml:space="preserve"> </w:t>
      </w:r>
      <w:r w:rsidRPr="00C624A9">
        <w:rPr>
          <w:sz w:val="22"/>
          <w:szCs w:val="22"/>
        </w:rPr>
        <w:t>local</w:t>
      </w:r>
      <w:r w:rsidRPr="00C624A9">
        <w:rPr>
          <w:spacing w:val="-2"/>
          <w:sz w:val="22"/>
          <w:szCs w:val="22"/>
        </w:rPr>
        <w:t xml:space="preserve"> </w:t>
      </w:r>
      <w:r w:rsidRPr="00C624A9">
        <w:rPr>
          <w:sz w:val="22"/>
          <w:szCs w:val="22"/>
        </w:rPr>
        <w:t>government</w:t>
      </w:r>
      <w:r w:rsidRPr="00C624A9">
        <w:rPr>
          <w:spacing w:val="-2"/>
          <w:sz w:val="22"/>
          <w:szCs w:val="22"/>
        </w:rPr>
        <w:t xml:space="preserve"> </w:t>
      </w:r>
      <w:r w:rsidRPr="00C624A9">
        <w:rPr>
          <w:sz w:val="22"/>
          <w:szCs w:val="22"/>
        </w:rPr>
        <w:t>from</w:t>
      </w:r>
      <w:r w:rsidRPr="00C624A9">
        <w:rPr>
          <w:spacing w:val="-4"/>
          <w:sz w:val="22"/>
          <w:szCs w:val="22"/>
        </w:rPr>
        <w:t xml:space="preserve"> </w:t>
      </w:r>
      <w:r w:rsidRPr="00C624A9">
        <w:rPr>
          <w:sz w:val="22"/>
          <w:szCs w:val="22"/>
        </w:rPr>
        <w:t>whatever</w:t>
      </w:r>
      <w:r w:rsidRPr="00C624A9">
        <w:rPr>
          <w:spacing w:val="-4"/>
          <w:sz w:val="22"/>
          <w:szCs w:val="22"/>
        </w:rPr>
        <w:t xml:space="preserve"> </w:t>
      </w:r>
      <w:r w:rsidRPr="00C624A9">
        <w:rPr>
          <w:sz w:val="22"/>
          <w:szCs w:val="22"/>
        </w:rPr>
        <w:t>sources</w:t>
      </w:r>
      <w:r w:rsidRPr="00C624A9">
        <w:rPr>
          <w:spacing w:val="-2"/>
          <w:sz w:val="22"/>
          <w:szCs w:val="22"/>
        </w:rPr>
        <w:t xml:space="preserve"> </w:t>
      </w:r>
      <w:r w:rsidRPr="00C624A9">
        <w:rPr>
          <w:sz w:val="22"/>
          <w:szCs w:val="22"/>
        </w:rPr>
        <w:t>and</w:t>
      </w:r>
      <w:r w:rsidRPr="00C624A9">
        <w:rPr>
          <w:spacing w:val="-2"/>
          <w:sz w:val="22"/>
          <w:szCs w:val="22"/>
        </w:rPr>
        <w:t xml:space="preserve"> </w:t>
      </w:r>
      <w:r w:rsidRPr="00C624A9">
        <w:rPr>
          <w:sz w:val="22"/>
          <w:szCs w:val="22"/>
        </w:rPr>
        <w:t>which</w:t>
      </w:r>
      <w:r w:rsidRPr="00C624A9">
        <w:rPr>
          <w:spacing w:val="-4"/>
          <w:sz w:val="22"/>
          <w:szCs w:val="22"/>
        </w:rPr>
        <w:t xml:space="preserve"> </w:t>
      </w:r>
      <w:r w:rsidRPr="00C624A9">
        <w:rPr>
          <w:sz w:val="22"/>
          <w:szCs w:val="22"/>
        </w:rPr>
        <w:t>the</w:t>
      </w:r>
      <w:r w:rsidRPr="00C624A9">
        <w:rPr>
          <w:spacing w:val="-4"/>
          <w:sz w:val="22"/>
          <w:szCs w:val="22"/>
        </w:rPr>
        <w:t xml:space="preserve"> </w:t>
      </w:r>
      <w:r w:rsidRPr="00C624A9">
        <w:rPr>
          <w:sz w:val="22"/>
          <w:szCs w:val="22"/>
        </w:rPr>
        <w:t>local</w:t>
      </w:r>
      <w:r w:rsidRPr="00C624A9">
        <w:rPr>
          <w:spacing w:val="-2"/>
          <w:sz w:val="22"/>
          <w:szCs w:val="22"/>
        </w:rPr>
        <w:t xml:space="preserve"> </w:t>
      </w:r>
      <w:r w:rsidRPr="00C624A9">
        <w:rPr>
          <w:sz w:val="22"/>
          <w:szCs w:val="22"/>
        </w:rPr>
        <w:t>government</w:t>
      </w:r>
      <w:r w:rsidRPr="00C624A9">
        <w:rPr>
          <w:spacing w:val="-4"/>
          <w:sz w:val="22"/>
          <w:szCs w:val="22"/>
        </w:rPr>
        <w:t xml:space="preserve"> </w:t>
      </w:r>
      <w:r w:rsidRPr="00C624A9">
        <w:rPr>
          <w:sz w:val="22"/>
          <w:szCs w:val="22"/>
        </w:rPr>
        <w:t>has</w:t>
      </w:r>
      <w:r w:rsidRPr="00C624A9">
        <w:rPr>
          <w:spacing w:val="-4"/>
          <w:sz w:val="22"/>
          <w:szCs w:val="22"/>
        </w:rPr>
        <w:t xml:space="preserve"> </w:t>
      </w:r>
      <w:r w:rsidRPr="00C624A9">
        <w:rPr>
          <w:sz w:val="22"/>
          <w:szCs w:val="22"/>
        </w:rPr>
        <w:t>power of appropriation.</w:t>
      </w:r>
    </w:p>
    <w:p w:rsidR="00F03CE5" w:rsidRPr="00C624A9" w:rsidRDefault="00F03CE5" w:rsidP="00D61BCC">
      <w:pPr>
        <w:pStyle w:val="Heading4"/>
        <w:spacing w:line="360" w:lineRule="auto"/>
        <w:ind w:left="0"/>
        <w:rPr>
          <w:sz w:val="22"/>
          <w:szCs w:val="22"/>
        </w:rPr>
      </w:pPr>
      <w:r w:rsidRPr="00C624A9">
        <w:rPr>
          <w:sz w:val="22"/>
          <w:szCs w:val="22"/>
        </w:rPr>
        <w:t>Statutory</w:t>
      </w:r>
      <w:r w:rsidRPr="00C624A9">
        <w:rPr>
          <w:spacing w:val="-15"/>
          <w:sz w:val="22"/>
          <w:szCs w:val="22"/>
        </w:rPr>
        <w:t xml:space="preserve"> </w:t>
      </w:r>
      <w:r w:rsidRPr="00C624A9">
        <w:rPr>
          <w:spacing w:val="-2"/>
          <w:sz w:val="22"/>
          <w:szCs w:val="22"/>
        </w:rPr>
        <w:t>Allocation</w:t>
      </w:r>
      <w:r w:rsidR="00735880" w:rsidRPr="00C624A9">
        <w:rPr>
          <w:spacing w:val="-2"/>
          <w:sz w:val="22"/>
          <w:szCs w:val="22"/>
        </w:rPr>
        <w:t xml:space="preserve">: </w:t>
      </w:r>
      <w:r w:rsidRPr="00C624A9">
        <w:rPr>
          <w:b w:val="0"/>
          <w:sz w:val="22"/>
          <w:szCs w:val="22"/>
        </w:rPr>
        <w:t xml:space="preserve">This consists of financial allocations approved by the constitution, to the different tiers of government from the federation account and share of the state government revenues that is allocated to the local </w:t>
      </w:r>
      <w:r w:rsidRPr="00C624A9">
        <w:rPr>
          <w:b w:val="0"/>
          <w:sz w:val="22"/>
          <w:szCs w:val="22"/>
        </w:rPr>
        <w:lastRenderedPageBreak/>
        <w:t>governments.</w:t>
      </w:r>
    </w:p>
    <w:p w:rsidR="00F03CE5" w:rsidRPr="00C624A9" w:rsidRDefault="00F03CE5" w:rsidP="00D61BCC">
      <w:pPr>
        <w:pStyle w:val="Heading4"/>
        <w:spacing w:line="360" w:lineRule="auto"/>
        <w:ind w:left="0"/>
        <w:rPr>
          <w:b w:val="0"/>
          <w:sz w:val="22"/>
          <w:szCs w:val="22"/>
        </w:rPr>
      </w:pPr>
      <w:r w:rsidRPr="00C624A9">
        <w:rPr>
          <w:sz w:val="22"/>
          <w:szCs w:val="22"/>
        </w:rPr>
        <w:t>External</w:t>
      </w:r>
      <w:r w:rsidRPr="00C624A9">
        <w:rPr>
          <w:spacing w:val="-5"/>
          <w:sz w:val="22"/>
          <w:szCs w:val="22"/>
        </w:rPr>
        <w:t xml:space="preserve"> </w:t>
      </w:r>
      <w:r w:rsidRPr="00C624A9">
        <w:rPr>
          <w:spacing w:val="-2"/>
          <w:sz w:val="22"/>
          <w:szCs w:val="22"/>
        </w:rPr>
        <w:t>Sources</w:t>
      </w:r>
      <w:r w:rsidR="00D61BCC" w:rsidRPr="00C624A9">
        <w:rPr>
          <w:spacing w:val="-2"/>
          <w:sz w:val="22"/>
          <w:szCs w:val="22"/>
        </w:rPr>
        <w:t xml:space="preserve">: </w:t>
      </w:r>
      <w:r w:rsidRPr="00C624A9">
        <w:rPr>
          <w:b w:val="0"/>
          <w:sz w:val="22"/>
          <w:szCs w:val="22"/>
        </w:rPr>
        <w:t>These</w:t>
      </w:r>
      <w:r w:rsidRPr="00C624A9">
        <w:rPr>
          <w:b w:val="0"/>
          <w:spacing w:val="2"/>
          <w:sz w:val="22"/>
          <w:szCs w:val="22"/>
        </w:rPr>
        <w:t xml:space="preserve"> </w:t>
      </w:r>
      <w:r w:rsidRPr="00C624A9">
        <w:rPr>
          <w:b w:val="0"/>
          <w:sz w:val="22"/>
          <w:szCs w:val="22"/>
        </w:rPr>
        <w:t>are</w:t>
      </w:r>
      <w:r w:rsidRPr="00C624A9">
        <w:rPr>
          <w:b w:val="0"/>
          <w:spacing w:val="1"/>
          <w:sz w:val="22"/>
          <w:szCs w:val="22"/>
        </w:rPr>
        <w:t xml:space="preserve"> </w:t>
      </w:r>
      <w:r w:rsidRPr="00C624A9">
        <w:rPr>
          <w:b w:val="0"/>
          <w:sz w:val="22"/>
          <w:szCs w:val="22"/>
        </w:rPr>
        <w:t>sources</w:t>
      </w:r>
      <w:r w:rsidRPr="00C624A9">
        <w:rPr>
          <w:b w:val="0"/>
          <w:spacing w:val="1"/>
          <w:sz w:val="22"/>
          <w:szCs w:val="22"/>
        </w:rPr>
        <w:t xml:space="preserve"> </w:t>
      </w:r>
      <w:r w:rsidRPr="00C624A9">
        <w:rPr>
          <w:b w:val="0"/>
          <w:sz w:val="22"/>
          <w:szCs w:val="22"/>
        </w:rPr>
        <w:t>of</w:t>
      </w:r>
      <w:r w:rsidRPr="00C624A9">
        <w:rPr>
          <w:b w:val="0"/>
          <w:spacing w:val="2"/>
          <w:sz w:val="22"/>
          <w:szCs w:val="22"/>
        </w:rPr>
        <w:t xml:space="preserve"> </w:t>
      </w:r>
      <w:r w:rsidRPr="00C624A9">
        <w:rPr>
          <w:b w:val="0"/>
          <w:sz w:val="22"/>
          <w:szCs w:val="22"/>
        </w:rPr>
        <w:t>Revenue that</w:t>
      </w:r>
      <w:r w:rsidRPr="00C624A9">
        <w:rPr>
          <w:b w:val="0"/>
          <w:spacing w:val="3"/>
          <w:sz w:val="22"/>
          <w:szCs w:val="22"/>
        </w:rPr>
        <w:t xml:space="preserve"> </w:t>
      </w:r>
      <w:r w:rsidRPr="00C624A9">
        <w:rPr>
          <w:b w:val="0"/>
          <w:sz w:val="22"/>
          <w:szCs w:val="22"/>
        </w:rPr>
        <w:t>are sourced</w:t>
      </w:r>
      <w:r w:rsidRPr="00C624A9">
        <w:rPr>
          <w:b w:val="0"/>
          <w:spacing w:val="1"/>
          <w:sz w:val="22"/>
          <w:szCs w:val="22"/>
        </w:rPr>
        <w:t xml:space="preserve"> </w:t>
      </w:r>
      <w:r w:rsidRPr="00C624A9">
        <w:rPr>
          <w:b w:val="0"/>
          <w:sz w:val="22"/>
          <w:szCs w:val="22"/>
        </w:rPr>
        <w:t>outside the local</w:t>
      </w:r>
      <w:r w:rsidRPr="00C624A9">
        <w:rPr>
          <w:b w:val="0"/>
          <w:spacing w:val="4"/>
          <w:sz w:val="22"/>
          <w:szCs w:val="22"/>
        </w:rPr>
        <w:t xml:space="preserve"> </w:t>
      </w:r>
      <w:r w:rsidRPr="00C624A9">
        <w:rPr>
          <w:b w:val="0"/>
          <w:sz w:val="22"/>
          <w:szCs w:val="22"/>
        </w:rPr>
        <w:t>government</w:t>
      </w:r>
      <w:r w:rsidRPr="00C624A9">
        <w:rPr>
          <w:b w:val="0"/>
          <w:spacing w:val="1"/>
          <w:sz w:val="22"/>
          <w:szCs w:val="22"/>
        </w:rPr>
        <w:t xml:space="preserve"> </w:t>
      </w:r>
      <w:r w:rsidRPr="00C624A9">
        <w:rPr>
          <w:b w:val="0"/>
          <w:spacing w:val="-4"/>
          <w:sz w:val="22"/>
          <w:szCs w:val="22"/>
        </w:rPr>
        <w:t>e.g</w:t>
      </w:r>
      <w:r w:rsidR="0063470A" w:rsidRPr="00C624A9">
        <w:rPr>
          <w:b w:val="0"/>
          <w:spacing w:val="-4"/>
          <w:sz w:val="22"/>
          <w:szCs w:val="22"/>
        </w:rPr>
        <w:t xml:space="preserve"> </w:t>
      </w:r>
      <w:r w:rsidRPr="00C624A9">
        <w:rPr>
          <w:b w:val="0"/>
          <w:sz w:val="22"/>
          <w:szCs w:val="22"/>
        </w:rPr>
        <w:t>Donation,</w:t>
      </w:r>
      <w:r w:rsidRPr="00C624A9">
        <w:rPr>
          <w:b w:val="0"/>
          <w:spacing w:val="-8"/>
          <w:sz w:val="22"/>
          <w:szCs w:val="22"/>
        </w:rPr>
        <w:t xml:space="preserve"> </w:t>
      </w:r>
      <w:r w:rsidRPr="00C624A9">
        <w:rPr>
          <w:b w:val="0"/>
          <w:sz w:val="22"/>
          <w:szCs w:val="22"/>
        </w:rPr>
        <w:t>Aid,</w:t>
      </w:r>
      <w:r w:rsidRPr="00C624A9">
        <w:rPr>
          <w:b w:val="0"/>
          <w:spacing w:val="-6"/>
          <w:sz w:val="22"/>
          <w:szCs w:val="22"/>
        </w:rPr>
        <w:t xml:space="preserve"> </w:t>
      </w:r>
      <w:r w:rsidRPr="00C624A9">
        <w:rPr>
          <w:b w:val="0"/>
          <w:sz w:val="22"/>
          <w:szCs w:val="22"/>
        </w:rPr>
        <w:t>Loan</w:t>
      </w:r>
      <w:r w:rsidRPr="00C624A9">
        <w:rPr>
          <w:b w:val="0"/>
          <w:spacing w:val="-7"/>
          <w:sz w:val="22"/>
          <w:szCs w:val="22"/>
        </w:rPr>
        <w:t xml:space="preserve"> </w:t>
      </w:r>
      <w:r w:rsidRPr="00C624A9">
        <w:rPr>
          <w:b w:val="0"/>
          <w:sz w:val="22"/>
          <w:szCs w:val="22"/>
        </w:rPr>
        <w:t>et</w:t>
      </w:r>
      <w:r w:rsidRPr="00C624A9">
        <w:rPr>
          <w:b w:val="0"/>
          <w:spacing w:val="-7"/>
          <w:sz w:val="22"/>
          <w:szCs w:val="22"/>
        </w:rPr>
        <w:t xml:space="preserve"> </w:t>
      </w:r>
      <w:r w:rsidRPr="00C624A9">
        <w:rPr>
          <w:b w:val="0"/>
          <w:spacing w:val="-2"/>
          <w:sz w:val="22"/>
          <w:szCs w:val="22"/>
        </w:rPr>
        <w:t>cetera.</w:t>
      </w:r>
    </w:p>
    <w:p w:rsidR="00D61BCC" w:rsidRPr="00C624A9" w:rsidRDefault="00F03CE5" w:rsidP="00D61BCC">
      <w:pPr>
        <w:pStyle w:val="Heading4"/>
        <w:spacing w:line="360" w:lineRule="auto"/>
        <w:ind w:left="0"/>
        <w:rPr>
          <w:b w:val="0"/>
          <w:sz w:val="22"/>
          <w:szCs w:val="22"/>
        </w:rPr>
      </w:pPr>
      <w:r w:rsidRPr="00C624A9">
        <w:rPr>
          <w:sz w:val="22"/>
          <w:szCs w:val="22"/>
        </w:rPr>
        <w:t>Internally</w:t>
      </w:r>
      <w:r w:rsidRPr="00C624A9">
        <w:rPr>
          <w:spacing w:val="-8"/>
          <w:sz w:val="22"/>
          <w:szCs w:val="22"/>
        </w:rPr>
        <w:t xml:space="preserve"> </w:t>
      </w:r>
      <w:r w:rsidRPr="00C624A9">
        <w:rPr>
          <w:sz w:val="22"/>
          <w:szCs w:val="22"/>
        </w:rPr>
        <w:t>Generated</w:t>
      </w:r>
      <w:r w:rsidRPr="00C624A9">
        <w:rPr>
          <w:spacing w:val="-7"/>
          <w:sz w:val="22"/>
          <w:szCs w:val="22"/>
        </w:rPr>
        <w:t xml:space="preserve"> </w:t>
      </w:r>
      <w:r w:rsidRPr="00C624A9">
        <w:rPr>
          <w:sz w:val="22"/>
          <w:szCs w:val="22"/>
        </w:rPr>
        <w:t>Revenue</w:t>
      </w:r>
      <w:r w:rsidRPr="00C624A9">
        <w:rPr>
          <w:spacing w:val="-6"/>
          <w:sz w:val="22"/>
          <w:szCs w:val="22"/>
        </w:rPr>
        <w:t xml:space="preserve"> </w:t>
      </w:r>
      <w:r w:rsidRPr="00C624A9">
        <w:rPr>
          <w:spacing w:val="-2"/>
          <w:sz w:val="22"/>
          <w:szCs w:val="22"/>
        </w:rPr>
        <w:t>(IGR)</w:t>
      </w:r>
      <w:r w:rsidR="00D61BCC" w:rsidRPr="00C624A9">
        <w:rPr>
          <w:spacing w:val="-2"/>
          <w:sz w:val="22"/>
          <w:szCs w:val="22"/>
        </w:rPr>
        <w:t xml:space="preserve">: </w:t>
      </w:r>
      <w:r w:rsidRPr="00C624A9">
        <w:rPr>
          <w:b w:val="0"/>
          <w:sz w:val="22"/>
          <w:szCs w:val="22"/>
        </w:rPr>
        <w:t>This refers to the revenue or money collected by the local government from its internal sources (within the Local Government Area). The internal sources of revenue comprise many major and miscellaneous items aggregated to provide the required fund for financing the enormous functions ascribed to local government as third tier of government (Abubakar, 1999).</w:t>
      </w:r>
    </w:p>
    <w:p w:rsidR="00D61BCC" w:rsidRPr="00C624A9" w:rsidRDefault="00D61BCC">
      <w:pPr>
        <w:widowControl/>
        <w:autoSpaceDE/>
        <w:autoSpaceDN/>
        <w:spacing w:after="200" w:line="276" w:lineRule="auto"/>
        <w:rPr>
          <w:bCs/>
        </w:rPr>
      </w:pPr>
      <w:r w:rsidRPr="00C624A9">
        <w:rPr>
          <w:b/>
        </w:rPr>
        <w:br w:type="page"/>
      </w:r>
    </w:p>
    <w:p w:rsidR="00D61BCC" w:rsidRPr="00C624A9" w:rsidRDefault="00D61BCC" w:rsidP="004026DE">
      <w:pPr>
        <w:pStyle w:val="Heading3"/>
        <w:spacing w:before="0" w:line="360" w:lineRule="auto"/>
        <w:ind w:left="0" w:right="10"/>
        <w:rPr>
          <w:sz w:val="22"/>
          <w:szCs w:val="22"/>
        </w:rPr>
      </w:pPr>
      <w:r w:rsidRPr="00C624A9">
        <w:rPr>
          <w:sz w:val="22"/>
          <w:szCs w:val="22"/>
        </w:rPr>
        <w:lastRenderedPageBreak/>
        <w:t>CHAPTER</w:t>
      </w:r>
      <w:r w:rsidRPr="00C624A9">
        <w:rPr>
          <w:spacing w:val="-13"/>
          <w:sz w:val="22"/>
          <w:szCs w:val="22"/>
        </w:rPr>
        <w:t xml:space="preserve"> </w:t>
      </w:r>
      <w:r w:rsidRPr="00C624A9">
        <w:rPr>
          <w:spacing w:val="-5"/>
          <w:sz w:val="22"/>
          <w:szCs w:val="22"/>
        </w:rPr>
        <w:t>TWO</w:t>
      </w:r>
    </w:p>
    <w:p w:rsidR="00D61BCC" w:rsidRPr="00C624A9" w:rsidRDefault="00D61BCC" w:rsidP="004026DE">
      <w:pPr>
        <w:spacing w:line="360" w:lineRule="auto"/>
        <w:ind w:right="10"/>
        <w:jc w:val="center"/>
        <w:rPr>
          <w:b/>
        </w:rPr>
      </w:pPr>
      <w:r w:rsidRPr="00C624A9">
        <w:rPr>
          <w:b/>
        </w:rPr>
        <w:t>LITERATURE</w:t>
      </w:r>
      <w:r w:rsidRPr="00C624A9">
        <w:rPr>
          <w:b/>
          <w:spacing w:val="-10"/>
        </w:rPr>
        <w:t xml:space="preserve"> </w:t>
      </w:r>
      <w:r w:rsidRPr="00C624A9">
        <w:rPr>
          <w:b/>
        </w:rPr>
        <w:t>REVIEW</w:t>
      </w:r>
    </w:p>
    <w:p w:rsidR="00D61BCC" w:rsidRPr="00C624A9" w:rsidRDefault="00D61BCC" w:rsidP="004026DE">
      <w:pPr>
        <w:pStyle w:val="Heading4"/>
        <w:numPr>
          <w:ilvl w:val="1"/>
          <w:numId w:val="35"/>
        </w:numPr>
        <w:spacing w:line="360" w:lineRule="auto"/>
        <w:ind w:left="0" w:right="10" w:firstLine="0"/>
        <w:rPr>
          <w:sz w:val="22"/>
          <w:szCs w:val="22"/>
        </w:rPr>
      </w:pPr>
      <w:r w:rsidRPr="00C624A9">
        <w:rPr>
          <w:spacing w:val="-2"/>
          <w:sz w:val="22"/>
          <w:szCs w:val="22"/>
        </w:rPr>
        <w:t>Introduction</w:t>
      </w:r>
    </w:p>
    <w:p w:rsidR="00D61BCC" w:rsidRPr="00C624A9" w:rsidRDefault="00D61BCC" w:rsidP="00C624A9">
      <w:pPr>
        <w:pStyle w:val="BodyText"/>
        <w:spacing w:line="360" w:lineRule="auto"/>
        <w:ind w:right="10" w:firstLine="720"/>
        <w:jc w:val="both"/>
        <w:rPr>
          <w:sz w:val="22"/>
          <w:szCs w:val="22"/>
        </w:rPr>
      </w:pPr>
      <w:r w:rsidRPr="00C624A9">
        <w:rPr>
          <w:sz w:val="22"/>
          <w:szCs w:val="22"/>
        </w:rPr>
        <w:t>In this chapter the study</w:t>
      </w:r>
      <w:r w:rsidRPr="00C624A9">
        <w:rPr>
          <w:spacing w:val="-1"/>
          <w:sz w:val="22"/>
          <w:szCs w:val="22"/>
        </w:rPr>
        <w:t xml:space="preserve"> </w:t>
      </w:r>
      <w:r w:rsidRPr="00C624A9">
        <w:rPr>
          <w:sz w:val="22"/>
          <w:szCs w:val="22"/>
        </w:rPr>
        <w:t xml:space="preserve">reviewed the relevant literature in the area of study, i.e. revenue and service delivery and finally provided Fiscal Federalism theory as a theoretical framework upon which our study is based. The key areas covered in our literature review include; local government and finance, revenue, source of revenue, development, </w:t>
      </w:r>
      <w:r w:rsidR="00C624A9" w:rsidRPr="00C624A9">
        <w:rPr>
          <w:sz w:val="22"/>
          <w:szCs w:val="22"/>
        </w:rPr>
        <w:t>and the</w:t>
      </w:r>
      <w:r w:rsidRPr="00C624A9">
        <w:rPr>
          <w:sz w:val="22"/>
          <w:szCs w:val="22"/>
        </w:rPr>
        <w:t xml:space="preserve"> concept of socio-economic development and the role of local government in the development process.</w:t>
      </w:r>
    </w:p>
    <w:p w:rsidR="00D61BCC" w:rsidRPr="00C624A9" w:rsidRDefault="00D61BCC" w:rsidP="0035321A">
      <w:pPr>
        <w:ind w:left="720" w:right="1090"/>
        <w:jc w:val="both"/>
        <w:rPr>
          <w:i/>
        </w:rPr>
      </w:pPr>
      <w:r w:rsidRPr="00C624A9">
        <w:rPr>
          <w:i/>
        </w:rPr>
        <w:t xml:space="preserve">Finance is the backbone of any organization more so when such organization is saddled with responsibilities for the design, promotion and administration of socio-economic development at the grass roots level and the provision of a wide ranging number of service and infrastructural support in such areas like primary education, basic health care and social welfare among others, which have since the 1976 Local Government reforms formed the bedrock of local government function and responsibilities in Nigeria. It follows, therefore, the extent to which a local government council is able to perform its statutory functions and discharge its responsibilities would depend very much on the amount of resources at disposal. (Local Government Reforms, </w:t>
      </w:r>
      <w:r w:rsidRPr="00C624A9">
        <w:rPr>
          <w:i/>
          <w:spacing w:val="-2"/>
        </w:rPr>
        <w:t>1976).</w:t>
      </w:r>
    </w:p>
    <w:p w:rsidR="00D61BCC" w:rsidRPr="00C624A9" w:rsidRDefault="00D61BCC" w:rsidP="00C624A9">
      <w:pPr>
        <w:pStyle w:val="BodyText"/>
        <w:spacing w:line="360" w:lineRule="auto"/>
        <w:ind w:right="10" w:firstLine="720"/>
        <w:jc w:val="both"/>
        <w:rPr>
          <w:sz w:val="22"/>
          <w:szCs w:val="22"/>
        </w:rPr>
      </w:pPr>
      <w:r w:rsidRPr="00C624A9">
        <w:rPr>
          <w:sz w:val="22"/>
          <w:szCs w:val="22"/>
        </w:rPr>
        <w:t xml:space="preserve">Section 162 (10) of 1999 Constitution defines revenue as </w:t>
      </w:r>
      <w:r w:rsidRPr="00C624A9">
        <w:rPr>
          <w:w w:val="58"/>
          <w:sz w:val="22"/>
          <w:szCs w:val="22"/>
        </w:rPr>
        <w:t>―</w:t>
      </w:r>
      <w:r w:rsidRPr="00C624A9">
        <w:rPr>
          <w:w w:val="114"/>
          <w:sz w:val="22"/>
          <w:szCs w:val="22"/>
        </w:rPr>
        <w:t>any</w:t>
      </w:r>
      <w:r w:rsidRPr="00C624A9">
        <w:rPr>
          <w:sz w:val="22"/>
          <w:szCs w:val="22"/>
        </w:rPr>
        <w:t xml:space="preserve"> income or returns</w:t>
      </w:r>
      <w:r w:rsidRPr="00C624A9">
        <w:rPr>
          <w:spacing w:val="40"/>
          <w:sz w:val="22"/>
          <w:szCs w:val="22"/>
        </w:rPr>
        <w:t xml:space="preserve"> </w:t>
      </w:r>
      <w:r w:rsidRPr="00C624A9">
        <w:rPr>
          <w:sz w:val="22"/>
          <w:szCs w:val="22"/>
        </w:rPr>
        <w:t>accruing</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government</w:t>
      </w:r>
      <w:r w:rsidRPr="00C624A9">
        <w:rPr>
          <w:spacing w:val="40"/>
          <w:sz w:val="22"/>
          <w:szCs w:val="22"/>
        </w:rPr>
        <w:t xml:space="preserve"> </w:t>
      </w:r>
      <w:r w:rsidRPr="00C624A9">
        <w:rPr>
          <w:sz w:val="22"/>
          <w:szCs w:val="22"/>
        </w:rPr>
        <w:t>from</w:t>
      </w:r>
      <w:r w:rsidRPr="00C624A9">
        <w:rPr>
          <w:spacing w:val="40"/>
          <w:sz w:val="22"/>
          <w:szCs w:val="22"/>
        </w:rPr>
        <w:t xml:space="preserve"> </w:t>
      </w:r>
      <w:r w:rsidRPr="00C624A9">
        <w:rPr>
          <w:sz w:val="22"/>
          <w:szCs w:val="22"/>
        </w:rPr>
        <w:t>any</w:t>
      </w:r>
      <w:r w:rsidRPr="00C624A9">
        <w:rPr>
          <w:spacing w:val="40"/>
          <w:sz w:val="22"/>
          <w:szCs w:val="22"/>
        </w:rPr>
        <w:t xml:space="preserve"> </w:t>
      </w:r>
      <w:r w:rsidRPr="00C624A9">
        <w:rPr>
          <w:sz w:val="22"/>
          <w:szCs w:val="22"/>
        </w:rPr>
        <w:t>source</w:t>
      </w:r>
      <w:r w:rsidRPr="00C624A9">
        <w:rPr>
          <w:spacing w:val="40"/>
          <w:sz w:val="22"/>
          <w:szCs w:val="22"/>
        </w:rPr>
        <w:t xml:space="preserve"> </w:t>
      </w:r>
      <w:r w:rsidRPr="00C624A9">
        <w:rPr>
          <w:sz w:val="22"/>
          <w:szCs w:val="22"/>
        </w:rPr>
        <w:t>and</w:t>
      </w:r>
      <w:r w:rsidRPr="00C624A9">
        <w:rPr>
          <w:spacing w:val="40"/>
          <w:sz w:val="22"/>
          <w:szCs w:val="22"/>
        </w:rPr>
        <w:t xml:space="preserve"> </w:t>
      </w:r>
      <w:r w:rsidRPr="00C624A9">
        <w:rPr>
          <w:sz w:val="22"/>
          <w:szCs w:val="22"/>
        </w:rPr>
        <w:t>include:</w:t>
      </w:r>
      <w:r w:rsidRPr="00C624A9">
        <w:rPr>
          <w:spacing w:val="40"/>
          <w:sz w:val="22"/>
          <w:szCs w:val="22"/>
        </w:rPr>
        <w:t xml:space="preserve"> </w:t>
      </w:r>
      <w:r w:rsidRPr="00C624A9">
        <w:rPr>
          <w:sz w:val="22"/>
          <w:szCs w:val="22"/>
        </w:rPr>
        <w:t>any</w:t>
      </w:r>
      <w:r w:rsidRPr="00C624A9">
        <w:rPr>
          <w:spacing w:val="40"/>
          <w:sz w:val="22"/>
          <w:szCs w:val="22"/>
        </w:rPr>
        <w:t xml:space="preserve"> </w:t>
      </w:r>
      <w:r w:rsidRPr="00C624A9">
        <w:rPr>
          <w:sz w:val="22"/>
          <w:szCs w:val="22"/>
        </w:rPr>
        <w:t>receipt however described arising from the operation of any law, and receipt however</w:t>
      </w:r>
      <w:r w:rsidRPr="00C624A9">
        <w:rPr>
          <w:spacing w:val="40"/>
          <w:sz w:val="22"/>
          <w:szCs w:val="22"/>
        </w:rPr>
        <w:t xml:space="preserve"> </w:t>
      </w:r>
      <w:r w:rsidRPr="00C624A9">
        <w:rPr>
          <w:sz w:val="22"/>
          <w:szCs w:val="22"/>
        </w:rPr>
        <w:t>described from or in respect</w:t>
      </w:r>
      <w:r w:rsidRPr="00C624A9">
        <w:rPr>
          <w:spacing w:val="-3"/>
          <w:sz w:val="22"/>
          <w:szCs w:val="22"/>
        </w:rPr>
        <w:t xml:space="preserve"> </w:t>
      </w:r>
      <w:r w:rsidRPr="00C624A9">
        <w:rPr>
          <w:sz w:val="22"/>
          <w:szCs w:val="22"/>
        </w:rPr>
        <w:t>of</w:t>
      </w:r>
      <w:r w:rsidRPr="00C624A9">
        <w:rPr>
          <w:spacing w:val="-4"/>
          <w:sz w:val="22"/>
          <w:szCs w:val="22"/>
        </w:rPr>
        <w:t xml:space="preserve"> </w:t>
      </w:r>
      <w:r w:rsidRPr="00C624A9">
        <w:rPr>
          <w:sz w:val="22"/>
          <w:szCs w:val="22"/>
        </w:rPr>
        <w:t>any</w:t>
      </w:r>
      <w:r w:rsidRPr="00C624A9">
        <w:rPr>
          <w:spacing w:val="-8"/>
          <w:sz w:val="22"/>
          <w:szCs w:val="22"/>
        </w:rPr>
        <w:t xml:space="preserve"> </w:t>
      </w:r>
      <w:r w:rsidRPr="00C624A9">
        <w:rPr>
          <w:sz w:val="22"/>
          <w:szCs w:val="22"/>
        </w:rPr>
        <w:t>property</w:t>
      </w:r>
      <w:r w:rsidRPr="00C624A9">
        <w:rPr>
          <w:spacing w:val="-8"/>
          <w:sz w:val="22"/>
          <w:szCs w:val="22"/>
        </w:rPr>
        <w:t xml:space="preserve"> </w:t>
      </w:r>
      <w:r w:rsidRPr="00C624A9">
        <w:rPr>
          <w:sz w:val="22"/>
          <w:szCs w:val="22"/>
        </w:rPr>
        <w:t>held</w:t>
      </w:r>
      <w:r w:rsidRPr="00C624A9">
        <w:rPr>
          <w:spacing w:val="-1"/>
          <w:sz w:val="22"/>
          <w:szCs w:val="22"/>
        </w:rPr>
        <w:t xml:space="preserve"> </w:t>
      </w:r>
      <w:r w:rsidRPr="00C624A9">
        <w:rPr>
          <w:sz w:val="22"/>
          <w:szCs w:val="22"/>
        </w:rPr>
        <w:t>by</w:t>
      </w:r>
      <w:r w:rsidRPr="00C624A9">
        <w:rPr>
          <w:spacing w:val="-6"/>
          <w:sz w:val="22"/>
          <w:szCs w:val="22"/>
        </w:rPr>
        <w:t xml:space="preserve"> </w:t>
      </w:r>
      <w:r w:rsidRPr="00C624A9">
        <w:rPr>
          <w:sz w:val="22"/>
          <w:szCs w:val="22"/>
        </w:rPr>
        <w:t>government,</w:t>
      </w:r>
      <w:r w:rsidRPr="00C624A9">
        <w:rPr>
          <w:spacing w:val="-3"/>
          <w:sz w:val="22"/>
          <w:szCs w:val="22"/>
        </w:rPr>
        <w:t xml:space="preserve"> </w:t>
      </w:r>
      <w:r w:rsidRPr="00C624A9">
        <w:rPr>
          <w:sz w:val="22"/>
          <w:szCs w:val="22"/>
        </w:rPr>
        <w:t>any</w:t>
      </w:r>
      <w:r w:rsidRPr="00C624A9">
        <w:rPr>
          <w:spacing w:val="-11"/>
          <w:sz w:val="22"/>
          <w:szCs w:val="22"/>
        </w:rPr>
        <w:t xml:space="preserve"> </w:t>
      </w:r>
      <w:r w:rsidRPr="00C624A9">
        <w:rPr>
          <w:sz w:val="22"/>
          <w:szCs w:val="22"/>
        </w:rPr>
        <w:t>returns</w:t>
      </w:r>
      <w:r w:rsidRPr="00C624A9">
        <w:rPr>
          <w:spacing w:val="-3"/>
          <w:sz w:val="22"/>
          <w:szCs w:val="22"/>
        </w:rPr>
        <w:t xml:space="preserve"> </w:t>
      </w:r>
      <w:r w:rsidRPr="00C624A9">
        <w:rPr>
          <w:sz w:val="22"/>
          <w:szCs w:val="22"/>
        </w:rPr>
        <w:t>by</w:t>
      </w:r>
      <w:r w:rsidRPr="00C624A9">
        <w:rPr>
          <w:spacing w:val="-8"/>
          <w:sz w:val="22"/>
          <w:szCs w:val="22"/>
        </w:rPr>
        <w:t xml:space="preserve"> </w:t>
      </w:r>
      <w:r w:rsidRPr="00C624A9">
        <w:rPr>
          <w:sz w:val="22"/>
          <w:szCs w:val="22"/>
        </w:rPr>
        <w:t>way</w:t>
      </w:r>
      <w:r w:rsidRPr="00C624A9">
        <w:rPr>
          <w:spacing w:val="-8"/>
          <w:sz w:val="22"/>
          <w:szCs w:val="22"/>
        </w:rPr>
        <w:t xml:space="preserve"> </w:t>
      </w:r>
      <w:r w:rsidRPr="00C624A9">
        <w:rPr>
          <w:sz w:val="22"/>
          <w:szCs w:val="22"/>
        </w:rPr>
        <w:t xml:space="preserve">of interest on loans and dividends in respect of shares of interest held by government in any company or statutory body" (Constitution,1999). However, revenue can also be </w:t>
      </w:r>
      <w:r w:rsidRPr="00C624A9">
        <w:rPr>
          <w:spacing w:val="-2"/>
          <w:sz w:val="22"/>
          <w:szCs w:val="22"/>
        </w:rPr>
        <w:t>defined</w:t>
      </w:r>
      <w:r w:rsidRPr="00C624A9">
        <w:rPr>
          <w:spacing w:val="-4"/>
          <w:sz w:val="22"/>
          <w:szCs w:val="22"/>
        </w:rPr>
        <w:t xml:space="preserve"> </w:t>
      </w:r>
      <w:r w:rsidRPr="00C624A9">
        <w:rPr>
          <w:spacing w:val="-2"/>
          <w:sz w:val="22"/>
          <w:szCs w:val="22"/>
        </w:rPr>
        <w:t>as</w:t>
      </w:r>
      <w:r w:rsidRPr="00C624A9">
        <w:rPr>
          <w:spacing w:val="-6"/>
          <w:sz w:val="22"/>
          <w:szCs w:val="22"/>
        </w:rPr>
        <w:t xml:space="preserve"> </w:t>
      </w:r>
      <w:r w:rsidRPr="00C624A9">
        <w:rPr>
          <w:spacing w:val="-2"/>
          <w:sz w:val="22"/>
          <w:szCs w:val="22"/>
        </w:rPr>
        <w:t>tolls,</w:t>
      </w:r>
      <w:r w:rsidRPr="00C624A9">
        <w:rPr>
          <w:spacing w:val="-7"/>
          <w:sz w:val="22"/>
          <w:szCs w:val="22"/>
        </w:rPr>
        <w:t xml:space="preserve"> </w:t>
      </w:r>
      <w:r w:rsidRPr="00C624A9">
        <w:rPr>
          <w:spacing w:val="-2"/>
          <w:sz w:val="22"/>
          <w:szCs w:val="22"/>
        </w:rPr>
        <w:t>taxes,</w:t>
      </w:r>
      <w:r w:rsidRPr="00C624A9">
        <w:rPr>
          <w:spacing w:val="-7"/>
          <w:sz w:val="22"/>
          <w:szCs w:val="22"/>
        </w:rPr>
        <w:t xml:space="preserve"> </w:t>
      </w:r>
      <w:r w:rsidRPr="00C624A9">
        <w:rPr>
          <w:spacing w:val="-2"/>
          <w:sz w:val="22"/>
          <w:szCs w:val="22"/>
        </w:rPr>
        <w:t>import</w:t>
      </w:r>
      <w:r w:rsidRPr="00C624A9">
        <w:rPr>
          <w:spacing w:val="-4"/>
          <w:sz w:val="22"/>
          <w:szCs w:val="22"/>
        </w:rPr>
        <w:t xml:space="preserve"> </w:t>
      </w:r>
      <w:r w:rsidRPr="00C624A9">
        <w:rPr>
          <w:spacing w:val="-2"/>
          <w:sz w:val="22"/>
          <w:szCs w:val="22"/>
        </w:rPr>
        <w:t>rates,,</w:t>
      </w:r>
      <w:r w:rsidRPr="00C624A9">
        <w:rPr>
          <w:spacing w:val="-7"/>
          <w:sz w:val="22"/>
          <w:szCs w:val="22"/>
        </w:rPr>
        <w:t xml:space="preserve"> </w:t>
      </w:r>
      <w:r w:rsidRPr="00C624A9">
        <w:rPr>
          <w:spacing w:val="-2"/>
          <w:sz w:val="22"/>
          <w:szCs w:val="22"/>
        </w:rPr>
        <w:t>fees</w:t>
      </w:r>
      <w:r w:rsidRPr="00C624A9">
        <w:rPr>
          <w:spacing w:val="-4"/>
          <w:sz w:val="22"/>
          <w:szCs w:val="22"/>
        </w:rPr>
        <w:t xml:space="preserve"> </w:t>
      </w:r>
      <w:r w:rsidRPr="00C624A9">
        <w:rPr>
          <w:spacing w:val="-2"/>
          <w:sz w:val="22"/>
          <w:szCs w:val="22"/>
        </w:rPr>
        <w:t>royalties,</w:t>
      </w:r>
      <w:r w:rsidRPr="00C624A9">
        <w:rPr>
          <w:spacing w:val="-8"/>
          <w:sz w:val="22"/>
          <w:szCs w:val="22"/>
        </w:rPr>
        <w:t xml:space="preserve"> </w:t>
      </w:r>
      <w:r w:rsidRPr="00C624A9">
        <w:rPr>
          <w:spacing w:val="-2"/>
          <w:sz w:val="22"/>
          <w:szCs w:val="22"/>
        </w:rPr>
        <w:t>refits</w:t>
      </w:r>
      <w:r w:rsidRPr="00C624A9">
        <w:rPr>
          <w:spacing w:val="-4"/>
          <w:sz w:val="22"/>
          <w:szCs w:val="22"/>
        </w:rPr>
        <w:t xml:space="preserve"> </w:t>
      </w:r>
      <w:r w:rsidRPr="00C624A9">
        <w:rPr>
          <w:spacing w:val="-2"/>
          <w:sz w:val="22"/>
          <w:szCs w:val="22"/>
        </w:rPr>
        <w:t>and</w:t>
      </w:r>
      <w:r w:rsidRPr="00C624A9">
        <w:rPr>
          <w:spacing w:val="-4"/>
          <w:sz w:val="22"/>
          <w:szCs w:val="22"/>
        </w:rPr>
        <w:t xml:space="preserve"> </w:t>
      </w:r>
      <w:r w:rsidRPr="00C624A9">
        <w:rPr>
          <w:spacing w:val="-2"/>
          <w:sz w:val="22"/>
          <w:szCs w:val="22"/>
        </w:rPr>
        <w:t>other</w:t>
      </w:r>
      <w:r w:rsidRPr="00C624A9">
        <w:rPr>
          <w:spacing w:val="-5"/>
          <w:sz w:val="22"/>
          <w:szCs w:val="22"/>
        </w:rPr>
        <w:t xml:space="preserve"> </w:t>
      </w:r>
      <w:r w:rsidRPr="00C624A9">
        <w:rPr>
          <w:spacing w:val="-2"/>
          <w:sz w:val="22"/>
          <w:szCs w:val="22"/>
        </w:rPr>
        <w:t>receipts</w:t>
      </w:r>
      <w:r w:rsidRPr="00C624A9">
        <w:rPr>
          <w:spacing w:val="-6"/>
          <w:sz w:val="22"/>
          <w:szCs w:val="22"/>
        </w:rPr>
        <w:t xml:space="preserve"> </w:t>
      </w:r>
      <w:r w:rsidRPr="00C624A9">
        <w:rPr>
          <w:spacing w:val="-2"/>
          <w:sz w:val="22"/>
          <w:szCs w:val="22"/>
        </w:rPr>
        <w:t>of</w:t>
      </w:r>
      <w:r w:rsidRPr="00C624A9">
        <w:rPr>
          <w:spacing w:val="-5"/>
          <w:sz w:val="22"/>
          <w:szCs w:val="22"/>
        </w:rPr>
        <w:t xml:space="preserve"> </w:t>
      </w:r>
      <w:r w:rsidRPr="00C624A9">
        <w:rPr>
          <w:spacing w:val="-2"/>
          <w:sz w:val="22"/>
          <w:szCs w:val="22"/>
        </w:rPr>
        <w:t xml:space="preserve">government </w:t>
      </w:r>
      <w:r w:rsidRPr="00C624A9">
        <w:rPr>
          <w:sz w:val="22"/>
          <w:szCs w:val="22"/>
        </w:rPr>
        <w:t>from</w:t>
      </w:r>
      <w:r w:rsidRPr="00C624A9">
        <w:rPr>
          <w:spacing w:val="-8"/>
          <w:sz w:val="22"/>
          <w:szCs w:val="22"/>
        </w:rPr>
        <w:t xml:space="preserve"> </w:t>
      </w:r>
      <w:r w:rsidRPr="00C624A9">
        <w:rPr>
          <w:sz w:val="22"/>
          <w:szCs w:val="22"/>
        </w:rPr>
        <w:t>whatever</w:t>
      </w:r>
      <w:r w:rsidRPr="00C624A9">
        <w:rPr>
          <w:spacing w:val="-11"/>
          <w:sz w:val="22"/>
          <w:szCs w:val="22"/>
        </w:rPr>
        <w:t xml:space="preserve"> </w:t>
      </w:r>
      <w:r w:rsidRPr="00C624A9">
        <w:rPr>
          <w:sz w:val="22"/>
          <w:szCs w:val="22"/>
        </w:rPr>
        <w:t>source</w:t>
      </w:r>
      <w:r w:rsidRPr="00C624A9">
        <w:rPr>
          <w:spacing w:val="-14"/>
          <w:sz w:val="22"/>
          <w:szCs w:val="22"/>
        </w:rPr>
        <w:t xml:space="preserve"> </w:t>
      </w:r>
      <w:r w:rsidRPr="00C624A9">
        <w:rPr>
          <w:sz w:val="22"/>
          <w:szCs w:val="22"/>
        </w:rPr>
        <w:t>such</w:t>
      </w:r>
      <w:r w:rsidRPr="00C624A9">
        <w:rPr>
          <w:spacing w:val="-13"/>
          <w:sz w:val="22"/>
          <w:szCs w:val="22"/>
        </w:rPr>
        <w:t xml:space="preserve"> </w:t>
      </w:r>
      <w:r w:rsidRPr="00C624A9">
        <w:rPr>
          <w:sz w:val="22"/>
          <w:szCs w:val="22"/>
        </w:rPr>
        <w:t>as</w:t>
      </w:r>
      <w:r w:rsidRPr="00C624A9">
        <w:rPr>
          <w:spacing w:val="-13"/>
          <w:sz w:val="22"/>
          <w:szCs w:val="22"/>
        </w:rPr>
        <w:t xml:space="preserve"> </w:t>
      </w:r>
      <w:r w:rsidRPr="00C624A9">
        <w:rPr>
          <w:sz w:val="22"/>
          <w:szCs w:val="22"/>
        </w:rPr>
        <w:t>proceeds</w:t>
      </w:r>
      <w:r w:rsidRPr="00C624A9">
        <w:rPr>
          <w:spacing w:val="-10"/>
          <w:sz w:val="22"/>
          <w:szCs w:val="22"/>
        </w:rPr>
        <w:t xml:space="preserve"> </w:t>
      </w:r>
      <w:r w:rsidRPr="00C624A9">
        <w:rPr>
          <w:sz w:val="22"/>
          <w:szCs w:val="22"/>
        </w:rPr>
        <w:t>from</w:t>
      </w:r>
      <w:r w:rsidRPr="00C624A9">
        <w:rPr>
          <w:spacing w:val="-10"/>
          <w:sz w:val="22"/>
          <w:szCs w:val="22"/>
        </w:rPr>
        <w:t xml:space="preserve"> </w:t>
      </w:r>
      <w:r w:rsidRPr="00C624A9">
        <w:rPr>
          <w:sz w:val="22"/>
          <w:szCs w:val="22"/>
        </w:rPr>
        <w:t>loans</w:t>
      </w:r>
      <w:r w:rsidRPr="00C624A9">
        <w:rPr>
          <w:spacing w:val="-8"/>
          <w:sz w:val="22"/>
          <w:szCs w:val="22"/>
        </w:rPr>
        <w:t xml:space="preserve"> </w:t>
      </w:r>
      <w:r w:rsidRPr="00C624A9">
        <w:rPr>
          <w:sz w:val="22"/>
          <w:szCs w:val="22"/>
        </w:rPr>
        <w:t>given</w:t>
      </w:r>
      <w:r w:rsidRPr="00C624A9">
        <w:rPr>
          <w:spacing w:val="-11"/>
          <w:sz w:val="22"/>
          <w:szCs w:val="22"/>
        </w:rPr>
        <w:t xml:space="preserve"> </w:t>
      </w:r>
      <w:r w:rsidRPr="00C624A9">
        <w:rPr>
          <w:sz w:val="22"/>
          <w:szCs w:val="22"/>
        </w:rPr>
        <w:t>out.</w:t>
      </w:r>
    </w:p>
    <w:p w:rsidR="00D61BCC" w:rsidRPr="00C624A9" w:rsidRDefault="00D61BCC" w:rsidP="004026DE">
      <w:pPr>
        <w:pStyle w:val="BodyText"/>
        <w:spacing w:line="360" w:lineRule="auto"/>
        <w:ind w:right="10"/>
        <w:rPr>
          <w:sz w:val="22"/>
          <w:szCs w:val="22"/>
        </w:rPr>
      </w:pPr>
      <w:r w:rsidRPr="00C624A9">
        <w:rPr>
          <w:spacing w:val="-2"/>
          <w:sz w:val="22"/>
          <w:szCs w:val="22"/>
        </w:rPr>
        <w:t>Jumare,</w:t>
      </w:r>
      <w:r w:rsidRPr="00C624A9">
        <w:rPr>
          <w:spacing w:val="-7"/>
          <w:sz w:val="22"/>
          <w:szCs w:val="22"/>
        </w:rPr>
        <w:t xml:space="preserve"> </w:t>
      </w:r>
      <w:r w:rsidRPr="00C624A9">
        <w:rPr>
          <w:spacing w:val="-2"/>
          <w:sz w:val="22"/>
          <w:szCs w:val="22"/>
        </w:rPr>
        <w:t>(1994)</w:t>
      </w:r>
      <w:r w:rsidRPr="00C624A9">
        <w:rPr>
          <w:spacing w:val="-9"/>
          <w:sz w:val="22"/>
          <w:szCs w:val="22"/>
        </w:rPr>
        <w:t xml:space="preserve"> </w:t>
      </w:r>
      <w:r w:rsidRPr="00C624A9">
        <w:rPr>
          <w:spacing w:val="-2"/>
          <w:sz w:val="22"/>
          <w:szCs w:val="22"/>
        </w:rPr>
        <w:t>observes</w:t>
      </w:r>
    </w:p>
    <w:p w:rsidR="00D61BCC" w:rsidRPr="00C624A9" w:rsidRDefault="00D61BCC" w:rsidP="0035321A">
      <w:pPr>
        <w:ind w:left="720" w:right="1090"/>
        <w:jc w:val="both"/>
      </w:pPr>
      <w:r w:rsidRPr="00C624A9">
        <w:rPr>
          <w:i/>
        </w:rPr>
        <w:t>Generally speaking</w:t>
      </w:r>
      <w:r w:rsidRPr="00C624A9">
        <w:rPr>
          <w:i/>
          <w:spacing w:val="-2"/>
        </w:rPr>
        <w:t xml:space="preserve"> </w:t>
      </w:r>
      <w:r w:rsidRPr="00C624A9">
        <w:rPr>
          <w:i/>
        </w:rPr>
        <w:t>revenue</w:t>
      </w:r>
      <w:r w:rsidRPr="00C624A9">
        <w:rPr>
          <w:i/>
          <w:spacing w:val="-3"/>
        </w:rPr>
        <w:t xml:space="preserve"> </w:t>
      </w:r>
      <w:r w:rsidRPr="00C624A9">
        <w:rPr>
          <w:i/>
        </w:rPr>
        <w:t>accruing</w:t>
      </w:r>
      <w:r w:rsidRPr="00C624A9">
        <w:rPr>
          <w:i/>
          <w:spacing w:val="-2"/>
        </w:rPr>
        <w:t xml:space="preserve"> </w:t>
      </w:r>
      <w:r w:rsidRPr="00C624A9">
        <w:rPr>
          <w:i/>
        </w:rPr>
        <w:t>to</w:t>
      </w:r>
      <w:r w:rsidRPr="00C624A9">
        <w:rPr>
          <w:i/>
          <w:spacing w:val="-2"/>
        </w:rPr>
        <w:t xml:space="preserve"> </w:t>
      </w:r>
      <w:r w:rsidRPr="00C624A9">
        <w:rPr>
          <w:i/>
        </w:rPr>
        <w:t>any</w:t>
      </w:r>
      <w:r w:rsidRPr="00C624A9">
        <w:rPr>
          <w:i/>
          <w:spacing w:val="-3"/>
        </w:rPr>
        <w:t xml:space="preserve"> </w:t>
      </w:r>
      <w:r w:rsidRPr="00C624A9">
        <w:rPr>
          <w:i/>
        </w:rPr>
        <w:t>tier of</w:t>
      </w:r>
      <w:r w:rsidRPr="00C624A9">
        <w:rPr>
          <w:i/>
          <w:spacing w:val="-1"/>
        </w:rPr>
        <w:t xml:space="preserve"> </w:t>
      </w:r>
      <w:r w:rsidRPr="00C624A9">
        <w:rPr>
          <w:i/>
        </w:rPr>
        <w:t>government</w:t>
      </w:r>
      <w:r w:rsidRPr="00C624A9">
        <w:rPr>
          <w:i/>
          <w:spacing w:val="-1"/>
        </w:rPr>
        <w:t xml:space="preserve"> </w:t>
      </w:r>
      <w:r w:rsidRPr="00C624A9">
        <w:rPr>
          <w:i/>
        </w:rPr>
        <w:t>may be classified as recurrent or capital. While the former is generated on day-to- day basis throughout the year, the latter arises once in a while</w:t>
      </w:r>
      <w:r w:rsidRPr="00C624A9">
        <w:rPr>
          <w:i/>
          <w:spacing w:val="-10"/>
        </w:rPr>
        <w:t xml:space="preserve"> </w:t>
      </w:r>
      <w:r w:rsidRPr="00C624A9">
        <w:rPr>
          <w:i/>
        </w:rPr>
        <w:t>and</w:t>
      </w:r>
      <w:r w:rsidRPr="00C624A9">
        <w:rPr>
          <w:i/>
          <w:spacing w:val="-9"/>
        </w:rPr>
        <w:t xml:space="preserve"> </w:t>
      </w:r>
      <w:r w:rsidRPr="00C624A9">
        <w:rPr>
          <w:i/>
        </w:rPr>
        <w:t>in</w:t>
      </w:r>
      <w:r w:rsidRPr="00C624A9">
        <w:rPr>
          <w:i/>
          <w:spacing w:val="-9"/>
        </w:rPr>
        <w:t xml:space="preserve"> </w:t>
      </w:r>
      <w:r w:rsidRPr="00C624A9">
        <w:rPr>
          <w:i/>
        </w:rPr>
        <w:t>a</w:t>
      </w:r>
      <w:r w:rsidRPr="00C624A9">
        <w:rPr>
          <w:i/>
          <w:spacing w:val="-9"/>
        </w:rPr>
        <w:t xml:space="preserve"> </w:t>
      </w:r>
      <w:r w:rsidRPr="00C624A9">
        <w:rPr>
          <w:i/>
        </w:rPr>
        <w:t>larger</w:t>
      </w:r>
      <w:r w:rsidRPr="00C624A9">
        <w:rPr>
          <w:i/>
          <w:spacing w:val="-9"/>
        </w:rPr>
        <w:t xml:space="preserve"> </w:t>
      </w:r>
      <w:r w:rsidRPr="00C624A9">
        <w:rPr>
          <w:i/>
        </w:rPr>
        <w:t>proportion.</w:t>
      </w:r>
      <w:r w:rsidRPr="00C624A9">
        <w:rPr>
          <w:i/>
          <w:spacing w:val="-9"/>
        </w:rPr>
        <w:t xml:space="preserve"> </w:t>
      </w:r>
      <w:r w:rsidRPr="00C624A9">
        <w:rPr>
          <w:i/>
        </w:rPr>
        <w:t>They</w:t>
      </w:r>
      <w:r w:rsidRPr="00C624A9">
        <w:rPr>
          <w:i/>
          <w:spacing w:val="-10"/>
        </w:rPr>
        <w:t xml:space="preserve"> </w:t>
      </w:r>
      <w:r w:rsidRPr="00C624A9">
        <w:rPr>
          <w:i/>
        </w:rPr>
        <w:t>are</w:t>
      </w:r>
      <w:r w:rsidRPr="00C624A9">
        <w:rPr>
          <w:i/>
          <w:spacing w:val="-10"/>
        </w:rPr>
        <w:t xml:space="preserve"> </w:t>
      </w:r>
      <w:r w:rsidRPr="00C624A9">
        <w:rPr>
          <w:i/>
        </w:rPr>
        <w:t>also</w:t>
      </w:r>
      <w:r w:rsidRPr="00C624A9">
        <w:rPr>
          <w:i/>
          <w:spacing w:val="-9"/>
        </w:rPr>
        <w:t xml:space="preserve"> </w:t>
      </w:r>
      <w:r w:rsidRPr="00C624A9">
        <w:rPr>
          <w:i/>
        </w:rPr>
        <w:t>described</w:t>
      </w:r>
      <w:r w:rsidRPr="00C624A9">
        <w:rPr>
          <w:i/>
          <w:spacing w:val="-9"/>
        </w:rPr>
        <w:t xml:space="preserve"> </w:t>
      </w:r>
      <w:r w:rsidRPr="00C624A9">
        <w:rPr>
          <w:i/>
        </w:rPr>
        <w:t>as</w:t>
      </w:r>
      <w:r w:rsidRPr="00C624A9">
        <w:rPr>
          <w:i/>
          <w:spacing w:val="-9"/>
        </w:rPr>
        <w:t xml:space="preserve"> </w:t>
      </w:r>
      <w:r w:rsidRPr="00C624A9">
        <w:rPr>
          <w:i/>
        </w:rPr>
        <w:t>internal and external sources of revenue respectively. Barber (1978) remarked</w:t>
      </w:r>
      <w:r w:rsidRPr="00C624A9">
        <w:rPr>
          <w:i/>
          <w:spacing w:val="-8"/>
        </w:rPr>
        <w:t xml:space="preserve"> </w:t>
      </w:r>
      <w:r w:rsidRPr="00C624A9">
        <w:rPr>
          <w:i/>
        </w:rPr>
        <w:t>that</w:t>
      </w:r>
      <w:r w:rsidRPr="00C624A9">
        <w:rPr>
          <w:i/>
          <w:spacing w:val="-9"/>
        </w:rPr>
        <w:t xml:space="preserve"> </w:t>
      </w:r>
      <w:r w:rsidRPr="00C624A9">
        <w:rPr>
          <w:i/>
        </w:rPr>
        <w:t>the</w:t>
      </w:r>
      <w:r w:rsidRPr="00C624A9">
        <w:rPr>
          <w:i/>
          <w:spacing w:val="-10"/>
        </w:rPr>
        <w:t xml:space="preserve"> </w:t>
      </w:r>
      <w:r w:rsidRPr="00C624A9">
        <w:rPr>
          <w:i/>
        </w:rPr>
        <w:t>principal</w:t>
      </w:r>
      <w:r w:rsidRPr="00C624A9">
        <w:rPr>
          <w:i/>
          <w:spacing w:val="-7"/>
        </w:rPr>
        <w:t xml:space="preserve"> </w:t>
      </w:r>
      <w:r w:rsidRPr="00C624A9">
        <w:rPr>
          <w:i/>
        </w:rPr>
        <w:t>sources</w:t>
      </w:r>
      <w:r w:rsidRPr="00C624A9">
        <w:rPr>
          <w:i/>
          <w:spacing w:val="-9"/>
        </w:rPr>
        <w:t xml:space="preserve"> </w:t>
      </w:r>
      <w:r w:rsidRPr="00C624A9">
        <w:rPr>
          <w:i/>
        </w:rPr>
        <w:t>of</w:t>
      </w:r>
      <w:r w:rsidRPr="00C624A9">
        <w:rPr>
          <w:i/>
          <w:spacing w:val="-9"/>
        </w:rPr>
        <w:t xml:space="preserve"> </w:t>
      </w:r>
      <w:r w:rsidRPr="00C624A9">
        <w:rPr>
          <w:i/>
        </w:rPr>
        <w:t>local</w:t>
      </w:r>
      <w:r w:rsidRPr="00C624A9">
        <w:rPr>
          <w:i/>
          <w:spacing w:val="-9"/>
        </w:rPr>
        <w:t xml:space="preserve"> </w:t>
      </w:r>
      <w:r w:rsidRPr="00C624A9">
        <w:rPr>
          <w:i/>
        </w:rPr>
        <w:t>government</w:t>
      </w:r>
      <w:r w:rsidRPr="00C624A9">
        <w:rPr>
          <w:i/>
          <w:spacing w:val="-7"/>
        </w:rPr>
        <w:t xml:space="preserve"> </w:t>
      </w:r>
      <w:r w:rsidRPr="00C624A9">
        <w:rPr>
          <w:i/>
        </w:rPr>
        <w:t>revenue</w:t>
      </w:r>
      <w:r w:rsidRPr="00C624A9">
        <w:rPr>
          <w:i/>
          <w:spacing w:val="-10"/>
        </w:rPr>
        <w:t xml:space="preserve"> </w:t>
      </w:r>
      <w:r w:rsidRPr="00C624A9">
        <w:rPr>
          <w:i/>
        </w:rPr>
        <w:t xml:space="preserve">are local rate, federal government grant and trading receipts. Even the 1976 </w:t>
      </w:r>
      <w:r w:rsidRPr="00C624A9">
        <w:rPr>
          <w:i/>
          <w:spacing w:val="10"/>
        </w:rPr>
        <w:t xml:space="preserve">reforms </w:t>
      </w:r>
      <w:r w:rsidRPr="00C624A9">
        <w:rPr>
          <w:i/>
          <w:spacing w:val="11"/>
        </w:rPr>
        <w:t xml:space="preserve">recognized </w:t>
      </w:r>
      <w:r w:rsidRPr="00C624A9">
        <w:rPr>
          <w:i/>
        </w:rPr>
        <w:t xml:space="preserve">the fact </w:t>
      </w:r>
      <w:r w:rsidRPr="00C624A9">
        <w:rPr>
          <w:i/>
          <w:spacing w:val="9"/>
        </w:rPr>
        <w:t xml:space="preserve">that </w:t>
      </w:r>
      <w:r w:rsidRPr="00C624A9">
        <w:rPr>
          <w:i/>
        </w:rPr>
        <w:t xml:space="preserve">if </w:t>
      </w:r>
      <w:r w:rsidRPr="00C624A9">
        <w:rPr>
          <w:i/>
          <w:spacing w:val="10"/>
        </w:rPr>
        <w:t xml:space="preserve">meaningful local </w:t>
      </w:r>
      <w:r w:rsidRPr="00C624A9">
        <w:rPr>
          <w:i/>
        </w:rPr>
        <w:t xml:space="preserve">government is to be expected in Nigeria, much larger financial </w:t>
      </w:r>
      <w:r w:rsidRPr="00C624A9">
        <w:rPr>
          <w:i/>
          <w:spacing w:val="-2"/>
        </w:rPr>
        <w:t>resources</w:t>
      </w:r>
      <w:r w:rsidRPr="00C624A9">
        <w:rPr>
          <w:i/>
          <w:spacing w:val="-15"/>
        </w:rPr>
        <w:t xml:space="preserve"> </w:t>
      </w:r>
      <w:r w:rsidRPr="00C624A9">
        <w:rPr>
          <w:i/>
          <w:spacing w:val="-2"/>
        </w:rPr>
        <w:t>are</w:t>
      </w:r>
      <w:r w:rsidRPr="00C624A9">
        <w:rPr>
          <w:i/>
          <w:spacing w:val="-16"/>
        </w:rPr>
        <w:t xml:space="preserve"> </w:t>
      </w:r>
      <w:r w:rsidRPr="00C624A9">
        <w:rPr>
          <w:i/>
          <w:spacing w:val="-2"/>
        </w:rPr>
        <w:t>needed.</w:t>
      </w:r>
      <w:r w:rsidRPr="00C624A9">
        <w:rPr>
          <w:i/>
          <w:spacing w:val="-12"/>
        </w:rPr>
        <w:t xml:space="preserve"> </w:t>
      </w:r>
      <w:r w:rsidRPr="00C624A9">
        <w:rPr>
          <w:spacing w:val="-2"/>
        </w:rPr>
        <w:t>(Jumare,</w:t>
      </w:r>
      <w:r w:rsidRPr="00C624A9">
        <w:rPr>
          <w:spacing w:val="-12"/>
        </w:rPr>
        <w:t xml:space="preserve"> </w:t>
      </w:r>
      <w:r w:rsidRPr="00C624A9">
        <w:rPr>
          <w:spacing w:val="-2"/>
        </w:rPr>
        <w:t>1994:50-51).</w:t>
      </w:r>
    </w:p>
    <w:p w:rsidR="00D61BCC" w:rsidRPr="00C624A9" w:rsidRDefault="00D61BCC" w:rsidP="0035321A">
      <w:pPr>
        <w:pStyle w:val="BodyText"/>
        <w:spacing w:line="360" w:lineRule="auto"/>
        <w:ind w:right="14"/>
        <w:rPr>
          <w:sz w:val="22"/>
          <w:szCs w:val="22"/>
        </w:rPr>
      </w:pPr>
      <w:r w:rsidRPr="00C624A9">
        <w:rPr>
          <w:sz w:val="22"/>
          <w:szCs w:val="22"/>
        </w:rPr>
        <w:t>He</w:t>
      </w:r>
      <w:r w:rsidRPr="00C624A9">
        <w:rPr>
          <w:spacing w:val="32"/>
          <w:sz w:val="22"/>
          <w:szCs w:val="22"/>
        </w:rPr>
        <w:t xml:space="preserve"> </w:t>
      </w:r>
      <w:r w:rsidRPr="00C624A9">
        <w:rPr>
          <w:sz w:val="22"/>
          <w:szCs w:val="22"/>
        </w:rPr>
        <w:t>further</w:t>
      </w:r>
      <w:r w:rsidRPr="00C624A9">
        <w:rPr>
          <w:spacing w:val="34"/>
          <w:sz w:val="22"/>
          <w:szCs w:val="22"/>
        </w:rPr>
        <w:t xml:space="preserve"> </w:t>
      </w:r>
      <w:r w:rsidRPr="00C624A9">
        <w:rPr>
          <w:spacing w:val="-2"/>
          <w:sz w:val="22"/>
          <w:szCs w:val="22"/>
        </w:rPr>
        <w:t>stated</w:t>
      </w:r>
    </w:p>
    <w:p w:rsidR="00D61BCC" w:rsidRDefault="00C624A9" w:rsidP="0035321A">
      <w:pPr>
        <w:ind w:left="720" w:right="1110"/>
        <w:jc w:val="both"/>
        <w:rPr>
          <w:i/>
          <w:spacing w:val="-2"/>
        </w:rPr>
      </w:pPr>
      <w:r w:rsidRPr="00C624A9">
        <w:rPr>
          <w:i/>
        </w:rPr>
        <w:t>The</w:t>
      </w:r>
      <w:r w:rsidR="00D61BCC" w:rsidRPr="00C624A9">
        <w:rPr>
          <w:i/>
        </w:rPr>
        <w:t xml:space="preserve"> internal sources of revenue comprise many major and miscellaneous items aggregated to provide the required fund for financing the enormous function ascribed to local Government as third</w:t>
      </w:r>
      <w:r w:rsidR="00D61BCC" w:rsidRPr="00C624A9">
        <w:rPr>
          <w:i/>
          <w:spacing w:val="-15"/>
        </w:rPr>
        <w:t xml:space="preserve"> </w:t>
      </w:r>
      <w:r w:rsidR="00D61BCC" w:rsidRPr="00C624A9">
        <w:rPr>
          <w:i/>
        </w:rPr>
        <w:t>tier</w:t>
      </w:r>
      <w:r w:rsidR="00D61BCC" w:rsidRPr="00C624A9">
        <w:rPr>
          <w:i/>
          <w:spacing w:val="-14"/>
        </w:rPr>
        <w:t xml:space="preserve"> </w:t>
      </w:r>
      <w:r w:rsidR="00D61BCC" w:rsidRPr="00C624A9">
        <w:rPr>
          <w:i/>
        </w:rPr>
        <w:t>of</w:t>
      </w:r>
      <w:r w:rsidR="00D61BCC" w:rsidRPr="00C624A9">
        <w:rPr>
          <w:i/>
          <w:spacing w:val="-13"/>
        </w:rPr>
        <w:t xml:space="preserve"> </w:t>
      </w:r>
      <w:r w:rsidR="00D61BCC" w:rsidRPr="00C624A9">
        <w:rPr>
          <w:i/>
        </w:rPr>
        <w:t>government.</w:t>
      </w:r>
      <w:r w:rsidR="00D61BCC" w:rsidRPr="00C624A9">
        <w:rPr>
          <w:i/>
          <w:spacing w:val="-13"/>
        </w:rPr>
        <w:t xml:space="preserve"> </w:t>
      </w:r>
      <w:r w:rsidR="00D61BCC" w:rsidRPr="00C624A9">
        <w:rPr>
          <w:i/>
        </w:rPr>
        <w:t>Orewa</w:t>
      </w:r>
      <w:r w:rsidR="00D61BCC" w:rsidRPr="00C624A9">
        <w:rPr>
          <w:i/>
          <w:spacing w:val="-14"/>
        </w:rPr>
        <w:t xml:space="preserve"> </w:t>
      </w:r>
      <w:r w:rsidR="00D61BCC" w:rsidRPr="00C624A9">
        <w:rPr>
          <w:i/>
        </w:rPr>
        <w:t>and</w:t>
      </w:r>
      <w:r w:rsidR="00D61BCC" w:rsidRPr="00C624A9">
        <w:rPr>
          <w:i/>
          <w:spacing w:val="-14"/>
        </w:rPr>
        <w:t xml:space="preserve"> </w:t>
      </w:r>
      <w:r w:rsidR="00D61BCC" w:rsidRPr="00C624A9">
        <w:rPr>
          <w:i/>
        </w:rPr>
        <w:t>Adewumi</w:t>
      </w:r>
      <w:r w:rsidR="00D61BCC" w:rsidRPr="00C624A9">
        <w:rPr>
          <w:i/>
          <w:spacing w:val="-12"/>
        </w:rPr>
        <w:t xml:space="preserve"> </w:t>
      </w:r>
      <w:r w:rsidR="00D61BCC" w:rsidRPr="00C624A9">
        <w:rPr>
          <w:i/>
        </w:rPr>
        <w:t>(1983)</w:t>
      </w:r>
      <w:r w:rsidR="00D61BCC" w:rsidRPr="00C624A9">
        <w:rPr>
          <w:i/>
          <w:spacing w:val="-15"/>
        </w:rPr>
        <w:t xml:space="preserve"> </w:t>
      </w:r>
      <w:r w:rsidR="00D61BCC" w:rsidRPr="00C624A9">
        <w:rPr>
          <w:i/>
        </w:rPr>
        <w:t>stated</w:t>
      </w:r>
      <w:r w:rsidR="00D61BCC" w:rsidRPr="00C624A9">
        <w:rPr>
          <w:i/>
          <w:spacing w:val="-14"/>
        </w:rPr>
        <w:t xml:space="preserve"> </w:t>
      </w:r>
      <w:r w:rsidR="00D61BCC" w:rsidRPr="00C624A9">
        <w:rPr>
          <w:i/>
        </w:rPr>
        <w:t>that</w:t>
      </w:r>
      <w:r w:rsidR="00D61BCC" w:rsidRPr="00C624A9">
        <w:rPr>
          <w:i/>
          <w:spacing w:val="-13"/>
        </w:rPr>
        <w:t xml:space="preserve"> </w:t>
      </w:r>
      <w:r w:rsidR="00D61BCC" w:rsidRPr="00C624A9">
        <w:rPr>
          <w:i/>
        </w:rPr>
        <w:t>one</w:t>
      </w:r>
      <w:r w:rsidR="00D61BCC" w:rsidRPr="00C624A9">
        <w:rPr>
          <w:i/>
          <w:spacing w:val="-13"/>
        </w:rPr>
        <w:t xml:space="preserve"> </w:t>
      </w:r>
      <w:r w:rsidR="00D61BCC" w:rsidRPr="00C624A9">
        <w:rPr>
          <w:i/>
        </w:rPr>
        <w:t>of main reasons why a local council exists is to collect various forms of revenues</w:t>
      </w:r>
      <w:r w:rsidR="00D61BCC" w:rsidRPr="00C624A9">
        <w:rPr>
          <w:i/>
          <w:spacing w:val="40"/>
        </w:rPr>
        <w:t xml:space="preserve"> </w:t>
      </w:r>
      <w:r w:rsidR="00D61BCC" w:rsidRPr="00C624A9">
        <w:rPr>
          <w:i/>
        </w:rPr>
        <w:t>from</w:t>
      </w:r>
      <w:r w:rsidR="00D61BCC" w:rsidRPr="00C624A9">
        <w:rPr>
          <w:i/>
          <w:spacing w:val="40"/>
        </w:rPr>
        <w:t xml:space="preserve"> </w:t>
      </w:r>
      <w:r w:rsidR="00D61BCC" w:rsidRPr="00C624A9">
        <w:rPr>
          <w:i/>
        </w:rPr>
        <w:t>its</w:t>
      </w:r>
      <w:r w:rsidR="00D61BCC" w:rsidRPr="00C624A9">
        <w:rPr>
          <w:i/>
          <w:spacing w:val="40"/>
        </w:rPr>
        <w:t xml:space="preserve"> </w:t>
      </w:r>
      <w:r w:rsidR="00D61BCC" w:rsidRPr="00C624A9">
        <w:rPr>
          <w:i/>
        </w:rPr>
        <w:t>citizens</w:t>
      </w:r>
      <w:r w:rsidR="00D61BCC" w:rsidRPr="00C624A9">
        <w:rPr>
          <w:i/>
          <w:spacing w:val="40"/>
        </w:rPr>
        <w:t xml:space="preserve"> </w:t>
      </w:r>
      <w:r w:rsidR="00D61BCC" w:rsidRPr="00C624A9">
        <w:rPr>
          <w:i/>
        </w:rPr>
        <w:t>and</w:t>
      </w:r>
      <w:r w:rsidR="00D61BCC" w:rsidRPr="00C624A9">
        <w:rPr>
          <w:i/>
          <w:spacing w:val="40"/>
        </w:rPr>
        <w:t xml:space="preserve"> </w:t>
      </w:r>
      <w:r w:rsidR="00D61BCC" w:rsidRPr="00C624A9">
        <w:rPr>
          <w:i/>
        </w:rPr>
        <w:t>to</w:t>
      </w:r>
      <w:r w:rsidR="00D61BCC" w:rsidRPr="00C624A9">
        <w:rPr>
          <w:i/>
          <w:spacing w:val="40"/>
        </w:rPr>
        <w:t xml:space="preserve"> </w:t>
      </w:r>
      <w:r w:rsidR="00D61BCC" w:rsidRPr="00C624A9">
        <w:rPr>
          <w:i/>
        </w:rPr>
        <w:t>use</w:t>
      </w:r>
      <w:r w:rsidR="00D61BCC" w:rsidRPr="00C624A9">
        <w:rPr>
          <w:i/>
          <w:spacing w:val="40"/>
        </w:rPr>
        <w:t xml:space="preserve"> </w:t>
      </w:r>
      <w:r w:rsidR="00D61BCC" w:rsidRPr="00C624A9">
        <w:rPr>
          <w:i/>
        </w:rPr>
        <w:t>these</w:t>
      </w:r>
      <w:r w:rsidR="00D61BCC" w:rsidRPr="00C624A9">
        <w:rPr>
          <w:i/>
          <w:spacing w:val="40"/>
        </w:rPr>
        <w:t xml:space="preserve"> </w:t>
      </w:r>
      <w:r w:rsidR="00D61BCC" w:rsidRPr="00C624A9">
        <w:rPr>
          <w:i/>
        </w:rPr>
        <w:t>to</w:t>
      </w:r>
      <w:r w:rsidR="00D61BCC" w:rsidRPr="00C624A9">
        <w:rPr>
          <w:i/>
          <w:spacing w:val="40"/>
        </w:rPr>
        <w:t xml:space="preserve"> </w:t>
      </w:r>
      <w:r w:rsidR="00D61BCC" w:rsidRPr="00C624A9">
        <w:rPr>
          <w:i/>
        </w:rPr>
        <w:t>provide</w:t>
      </w:r>
      <w:r w:rsidR="00D61BCC" w:rsidRPr="00C624A9">
        <w:rPr>
          <w:i/>
          <w:spacing w:val="40"/>
        </w:rPr>
        <w:t xml:space="preserve"> </w:t>
      </w:r>
      <w:r w:rsidR="00D61BCC" w:rsidRPr="00C624A9">
        <w:rPr>
          <w:i/>
        </w:rPr>
        <w:t xml:space="preserve">social services in an efficient manner possible these sources are </w:t>
      </w:r>
      <w:r w:rsidR="00D61BCC" w:rsidRPr="00C624A9">
        <w:rPr>
          <w:i/>
          <w:spacing w:val="10"/>
        </w:rPr>
        <w:t xml:space="preserve">summarized </w:t>
      </w:r>
      <w:r w:rsidR="00D61BCC" w:rsidRPr="00C624A9">
        <w:rPr>
          <w:i/>
        </w:rPr>
        <w:t xml:space="preserve">into the </w:t>
      </w:r>
      <w:r w:rsidR="00D61BCC" w:rsidRPr="00C624A9">
        <w:rPr>
          <w:i/>
          <w:spacing w:val="10"/>
        </w:rPr>
        <w:t xml:space="preserve">following </w:t>
      </w:r>
      <w:r w:rsidR="00D61BCC" w:rsidRPr="00C624A9">
        <w:rPr>
          <w:i/>
          <w:spacing w:val="9"/>
        </w:rPr>
        <w:t xml:space="preserve">revenue heads: Tenement </w:t>
      </w:r>
      <w:r w:rsidR="00D61BCC" w:rsidRPr="00C624A9">
        <w:rPr>
          <w:i/>
        </w:rPr>
        <w:t xml:space="preserve">rate/property rating, local license, fines and fees, earning from commercial undertaking and rent on property, interest payment, and </w:t>
      </w:r>
      <w:r w:rsidR="00D61BCC" w:rsidRPr="00C624A9">
        <w:rPr>
          <w:i/>
          <w:spacing w:val="-2"/>
        </w:rPr>
        <w:t>dividend</w:t>
      </w:r>
      <w:r w:rsidR="00D61BCC" w:rsidRPr="00C624A9">
        <w:rPr>
          <w:i/>
          <w:spacing w:val="-13"/>
        </w:rPr>
        <w:t xml:space="preserve"> </w:t>
      </w:r>
      <w:r w:rsidR="00D61BCC" w:rsidRPr="00C624A9">
        <w:rPr>
          <w:i/>
          <w:spacing w:val="-2"/>
        </w:rPr>
        <w:t>and</w:t>
      </w:r>
      <w:r w:rsidR="00D61BCC" w:rsidRPr="00C624A9">
        <w:rPr>
          <w:i/>
          <w:spacing w:val="-13"/>
        </w:rPr>
        <w:t xml:space="preserve"> </w:t>
      </w:r>
      <w:r w:rsidR="00D61BCC" w:rsidRPr="00C624A9">
        <w:rPr>
          <w:i/>
          <w:spacing w:val="-2"/>
        </w:rPr>
        <w:t>miscellaneous.</w:t>
      </w:r>
      <w:r w:rsidR="00D61BCC" w:rsidRPr="00C624A9">
        <w:rPr>
          <w:i/>
          <w:spacing w:val="-13"/>
        </w:rPr>
        <w:t xml:space="preserve"> </w:t>
      </w:r>
      <w:r w:rsidR="00D61BCC" w:rsidRPr="00C624A9">
        <w:rPr>
          <w:i/>
          <w:spacing w:val="-2"/>
        </w:rPr>
        <w:t>(Jumare,</w:t>
      </w:r>
      <w:r w:rsidR="00D61BCC" w:rsidRPr="00C624A9">
        <w:rPr>
          <w:i/>
          <w:spacing w:val="-13"/>
        </w:rPr>
        <w:t xml:space="preserve"> </w:t>
      </w:r>
      <w:r w:rsidR="00D61BCC" w:rsidRPr="00C624A9">
        <w:rPr>
          <w:i/>
          <w:spacing w:val="-2"/>
        </w:rPr>
        <w:t>1994:50-51).</w:t>
      </w:r>
    </w:p>
    <w:p w:rsidR="0035321A" w:rsidRPr="00C624A9" w:rsidRDefault="0035321A" w:rsidP="0035321A">
      <w:pPr>
        <w:ind w:left="720" w:right="1110"/>
        <w:jc w:val="both"/>
        <w:rPr>
          <w:i/>
        </w:rPr>
      </w:pPr>
    </w:p>
    <w:p w:rsidR="00D61BCC" w:rsidRPr="00C624A9" w:rsidRDefault="00D61BCC" w:rsidP="00300510">
      <w:pPr>
        <w:pStyle w:val="Heading4"/>
        <w:numPr>
          <w:ilvl w:val="1"/>
          <w:numId w:val="35"/>
        </w:numPr>
        <w:spacing w:line="360" w:lineRule="auto"/>
        <w:ind w:left="0" w:right="10" w:firstLine="0"/>
        <w:rPr>
          <w:sz w:val="22"/>
          <w:szCs w:val="22"/>
        </w:rPr>
      </w:pPr>
      <w:r w:rsidRPr="00C624A9">
        <w:rPr>
          <w:sz w:val="22"/>
          <w:szCs w:val="22"/>
        </w:rPr>
        <w:t>Conceptual</w:t>
      </w:r>
      <w:r w:rsidRPr="00C624A9">
        <w:rPr>
          <w:spacing w:val="4"/>
          <w:sz w:val="22"/>
          <w:szCs w:val="22"/>
        </w:rPr>
        <w:t xml:space="preserve"> </w:t>
      </w:r>
      <w:r w:rsidRPr="00C624A9">
        <w:rPr>
          <w:sz w:val="22"/>
          <w:szCs w:val="22"/>
        </w:rPr>
        <w:t xml:space="preserve">Framework </w:t>
      </w:r>
    </w:p>
    <w:p w:rsidR="00D61BCC" w:rsidRPr="00C624A9" w:rsidRDefault="00D61BCC" w:rsidP="00C624A9">
      <w:pPr>
        <w:pStyle w:val="BodyText"/>
        <w:spacing w:line="360" w:lineRule="auto"/>
        <w:ind w:right="10" w:firstLine="720"/>
        <w:jc w:val="both"/>
        <w:rPr>
          <w:sz w:val="22"/>
          <w:szCs w:val="22"/>
        </w:rPr>
      </w:pPr>
      <w:r w:rsidRPr="00C624A9">
        <w:rPr>
          <w:sz w:val="22"/>
          <w:szCs w:val="22"/>
        </w:rPr>
        <w:t>The concept of local governance is as old as the history of humanity, only recently has it entered the broad discourse in the academic and practical literature</w:t>
      </w:r>
      <w:r w:rsidRPr="00C624A9">
        <w:rPr>
          <w:spacing w:val="40"/>
          <w:sz w:val="22"/>
          <w:szCs w:val="22"/>
        </w:rPr>
        <w:t xml:space="preserve"> </w:t>
      </w:r>
      <w:r w:rsidRPr="00C624A9">
        <w:rPr>
          <w:sz w:val="22"/>
          <w:szCs w:val="22"/>
        </w:rPr>
        <w:t>(Shah, 2006). This concept has created excitement within the scholarship and</w:t>
      </w:r>
      <w:r w:rsidRPr="00C624A9">
        <w:rPr>
          <w:spacing w:val="80"/>
          <w:sz w:val="22"/>
          <w:szCs w:val="22"/>
        </w:rPr>
        <w:t xml:space="preserve"> </w:t>
      </w:r>
      <w:r w:rsidRPr="00C624A9">
        <w:rPr>
          <w:sz w:val="22"/>
          <w:szCs w:val="22"/>
        </w:rPr>
        <w:t>practicing</w:t>
      </w:r>
      <w:r w:rsidRPr="00C624A9">
        <w:rPr>
          <w:spacing w:val="-2"/>
          <w:sz w:val="22"/>
          <w:szCs w:val="22"/>
        </w:rPr>
        <w:t xml:space="preserve"> </w:t>
      </w:r>
      <w:r w:rsidRPr="00C624A9">
        <w:rPr>
          <w:sz w:val="22"/>
          <w:szCs w:val="22"/>
        </w:rPr>
        <w:t>world</w:t>
      </w:r>
      <w:r w:rsidRPr="00C624A9">
        <w:rPr>
          <w:spacing w:val="-2"/>
          <w:sz w:val="22"/>
          <w:szCs w:val="22"/>
        </w:rPr>
        <w:t xml:space="preserve"> </w:t>
      </w:r>
      <w:r w:rsidRPr="00C624A9">
        <w:rPr>
          <w:sz w:val="22"/>
          <w:szCs w:val="22"/>
        </w:rPr>
        <w:t>of</w:t>
      </w:r>
      <w:r w:rsidRPr="00C624A9">
        <w:rPr>
          <w:spacing w:val="-1"/>
          <w:sz w:val="22"/>
          <w:szCs w:val="22"/>
        </w:rPr>
        <w:t xml:space="preserve"> </w:t>
      </w:r>
      <w:r w:rsidRPr="00C624A9">
        <w:rPr>
          <w:sz w:val="22"/>
          <w:szCs w:val="22"/>
        </w:rPr>
        <w:t>administration.</w:t>
      </w:r>
      <w:r w:rsidRPr="00C624A9">
        <w:rPr>
          <w:spacing w:val="-1"/>
          <w:sz w:val="22"/>
          <w:szCs w:val="22"/>
        </w:rPr>
        <w:t xml:space="preserve"> </w:t>
      </w:r>
      <w:r w:rsidRPr="00C624A9">
        <w:rPr>
          <w:sz w:val="22"/>
          <w:szCs w:val="22"/>
        </w:rPr>
        <w:t>It</w:t>
      </w:r>
      <w:r w:rsidRPr="00C624A9">
        <w:rPr>
          <w:spacing w:val="-1"/>
          <w:sz w:val="22"/>
          <w:szCs w:val="22"/>
        </w:rPr>
        <w:t xml:space="preserve"> </w:t>
      </w:r>
      <w:r w:rsidRPr="00C624A9">
        <w:rPr>
          <w:sz w:val="22"/>
          <w:szCs w:val="22"/>
        </w:rPr>
        <w:t>has</w:t>
      </w:r>
      <w:r w:rsidRPr="00C624A9">
        <w:rPr>
          <w:spacing w:val="-1"/>
          <w:sz w:val="22"/>
          <w:szCs w:val="22"/>
        </w:rPr>
        <w:t xml:space="preserve"> </w:t>
      </w:r>
      <w:r w:rsidRPr="00C624A9">
        <w:rPr>
          <w:sz w:val="22"/>
          <w:szCs w:val="22"/>
        </w:rPr>
        <w:t>attracted</w:t>
      </w:r>
      <w:r w:rsidRPr="00C624A9">
        <w:rPr>
          <w:spacing w:val="-3"/>
          <w:sz w:val="22"/>
          <w:szCs w:val="22"/>
        </w:rPr>
        <w:t xml:space="preserve"> </w:t>
      </w:r>
      <w:r w:rsidRPr="00C624A9">
        <w:rPr>
          <w:sz w:val="22"/>
          <w:szCs w:val="22"/>
        </w:rPr>
        <w:t>the</w:t>
      </w:r>
      <w:r w:rsidRPr="00C624A9">
        <w:rPr>
          <w:spacing w:val="-1"/>
          <w:sz w:val="22"/>
          <w:szCs w:val="22"/>
        </w:rPr>
        <w:t xml:space="preserve"> </w:t>
      </w:r>
      <w:r w:rsidRPr="00C624A9">
        <w:rPr>
          <w:sz w:val="22"/>
          <w:szCs w:val="22"/>
        </w:rPr>
        <w:t>attention</w:t>
      </w:r>
      <w:r w:rsidRPr="00C624A9">
        <w:rPr>
          <w:spacing w:val="-1"/>
          <w:sz w:val="22"/>
          <w:szCs w:val="22"/>
        </w:rPr>
        <w:t xml:space="preserve"> </w:t>
      </w:r>
      <w:r w:rsidRPr="00C624A9">
        <w:rPr>
          <w:sz w:val="22"/>
          <w:szCs w:val="22"/>
        </w:rPr>
        <w:t>of</w:t>
      </w:r>
      <w:r w:rsidRPr="00C624A9">
        <w:rPr>
          <w:spacing w:val="-1"/>
          <w:sz w:val="22"/>
          <w:szCs w:val="22"/>
        </w:rPr>
        <w:t xml:space="preserve"> </w:t>
      </w:r>
      <w:r w:rsidRPr="00C624A9">
        <w:rPr>
          <w:sz w:val="22"/>
          <w:szCs w:val="22"/>
        </w:rPr>
        <w:t>many</w:t>
      </w:r>
      <w:r w:rsidRPr="00C624A9">
        <w:rPr>
          <w:spacing w:val="-8"/>
          <w:sz w:val="22"/>
          <w:szCs w:val="22"/>
        </w:rPr>
        <w:t xml:space="preserve"> </w:t>
      </w:r>
      <w:r w:rsidRPr="00C624A9">
        <w:rPr>
          <w:sz w:val="22"/>
          <w:szCs w:val="22"/>
        </w:rPr>
        <w:t>scholars</w:t>
      </w:r>
      <w:r w:rsidRPr="00C624A9">
        <w:rPr>
          <w:spacing w:val="-1"/>
          <w:sz w:val="22"/>
          <w:szCs w:val="22"/>
        </w:rPr>
        <w:t xml:space="preserve"> </w:t>
      </w:r>
      <w:r w:rsidRPr="00C624A9">
        <w:rPr>
          <w:sz w:val="22"/>
          <w:szCs w:val="22"/>
        </w:rPr>
        <w:t>within the academia who have seriously analyzed and dug deep into the meaning, genesis and the need for its existence within all political arrangement of the world (Akindele. et al. 1997). Therefore, there is no unanimous acceptable definition among the scholars on</w:t>
      </w:r>
      <w:r w:rsidRPr="00C624A9">
        <w:rPr>
          <w:spacing w:val="40"/>
          <w:sz w:val="22"/>
          <w:szCs w:val="22"/>
        </w:rPr>
        <w:t xml:space="preserve"> </w:t>
      </w:r>
      <w:r w:rsidRPr="00C624A9">
        <w:rPr>
          <w:sz w:val="22"/>
          <w:szCs w:val="22"/>
        </w:rPr>
        <w:t>the definition of local Government.</w:t>
      </w:r>
    </w:p>
    <w:p w:rsidR="00D61BCC" w:rsidRPr="00C624A9" w:rsidRDefault="00D61BCC" w:rsidP="00C624A9">
      <w:pPr>
        <w:pStyle w:val="BodyText"/>
        <w:spacing w:line="360" w:lineRule="auto"/>
        <w:ind w:right="10" w:firstLine="720"/>
        <w:jc w:val="both"/>
        <w:rPr>
          <w:sz w:val="22"/>
          <w:szCs w:val="22"/>
        </w:rPr>
      </w:pPr>
      <w:r w:rsidRPr="00C624A9">
        <w:rPr>
          <w:sz w:val="22"/>
          <w:szCs w:val="22"/>
        </w:rPr>
        <w:lastRenderedPageBreak/>
        <w:t>The term local government has been defined variously by different scholars. In the</w:t>
      </w:r>
      <w:r w:rsidRPr="00C624A9">
        <w:rPr>
          <w:spacing w:val="24"/>
          <w:sz w:val="22"/>
          <w:szCs w:val="22"/>
        </w:rPr>
        <w:t xml:space="preserve"> </w:t>
      </w:r>
      <w:r w:rsidRPr="00C624A9">
        <w:rPr>
          <w:sz w:val="22"/>
          <w:szCs w:val="22"/>
        </w:rPr>
        <w:t>view</w:t>
      </w:r>
      <w:r w:rsidRPr="00C624A9">
        <w:rPr>
          <w:spacing w:val="24"/>
          <w:sz w:val="22"/>
          <w:szCs w:val="22"/>
        </w:rPr>
        <w:t xml:space="preserve"> </w:t>
      </w:r>
      <w:r w:rsidRPr="00C624A9">
        <w:rPr>
          <w:sz w:val="22"/>
          <w:szCs w:val="22"/>
        </w:rPr>
        <w:t>of</w:t>
      </w:r>
      <w:r w:rsidRPr="00C624A9">
        <w:rPr>
          <w:spacing w:val="26"/>
          <w:sz w:val="22"/>
          <w:szCs w:val="22"/>
        </w:rPr>
        <w:t xml:space="preserve"> </w:t>
      </w:r>
      <w:r w:rsidRPr="00C624A9">
        <w:rPr>
          <w:sz w:val="22"/>
          <w:szCs w:val="22"/>
        </w:rPr>
        <w:t>a</w:t>
      </w:r>
      <w:r w:rsidRPr="00C624A9">
        <w:rPr>
          <w:spacing w:val="24"/>
          <w:sz w:val="22"/>
          <w:szCs w:val="22"/>
        </w:rPr>
        <w:t xml:space="preserve"> </w:t>
      </w:r>
      <w:r w:rsidRPr="00C624A9">
        <w:rPr>
          <w:sz w:val="22"/>
          <w:szCs w:val="22"/>
        </w:rPr>
        <w:t>scholar</w:t>
      </w:r>
      <w:r w:rsidRPr="00C624A9">
        <w:rPr>
          <w:spacing w:val="24"/>
          <w:sz w:val="22"/>
          <w:szCs w:val="22"/>
        </w:rPr>
        <w:t xml:space="preserve"> </w:t>
      </w:r>
      <w:r w:rsidRPr="00C624A9">
        <w:rPr>
          <w:sz w:val="22"/>
          <w:szCs w:val="22"/>
        </w:rPr>
        <w:t>like</w:t>
      </w:r>
      <w:r w:rsidRPr="00C624A9">
        <w:rPr>
          <w:spacing w:val="25"/>
          <w:sz w:val="22"/>
          <w:szCs w:val="22"/>
        </w:rPr>
        <w:t xml:space="preserve"> </w:t>
      </w:r>
      <w:r w:rsidRPr="00C624A9">
        <w:rPr>
          <w:sz w:val="22"/>
          <w:szCs w:val="22"/>
        </w:rPr>
        <w:t>Wraith,</w:t>
      </w:r>
      <w:r w:rsidRPr="00C624A9">
        <w:rPr>
          <w:spacing w:val="25"/>
          <w:sz w:val="22"/>
          <w:szCs w:val="22"/>
        </w:rPr>
        <w:t xml:space="preserve"> </w:t>
      </w:r>
      <w:r w:rsidRPr="00C624A9">
        <w:rPr>
          <w:sz w:val="22"/>
          <w:szCs w:val="22"/>
        </w:rPr>
        <w:t>local</w:t>
      </w:r>
      <w:r w:rsidRPr="00C624A9">
        <w:rPr>
          <w:spacing w:val="28"/>
          <w:sz w:val="22"/>
          <w:szCs w:val="22"/>
        </w:rPr>
        <w:t xml:space="preserve"> </w:t>
      </w:r>
      <w:r w:rsidRPr="00C624A9">
        <w:rPr>
          <w:sz w:val="22"/>
          <w:szCs w:val="22"/>
        </w:rPr>
        <w:t>government</w:t>
      </w:r>
      <w:r w:rsidRPr="00C624A9">
        <w:rPr>
          <w:spacing w:val="25"/>
          <w:sz w:val="22"/>
          <w:szCs w:val="22"/>
        </w:rPr>
        <w:t xml:space="preserve"> </w:t>
      </w:r>
      <w:r w:rsidRPr="00C624A9">
        <w:rPr>
          <w:sz w:val="22"/>
          <w:szCs w:val="22"/>
        </w:rPr>
        <w:t>refers</w:t>
      </w:r>
      <w:r w:rsidRPr="00C624A9">
        <w:rPr>
          <w:spacing w:val="24"/>
          <w:sz w:val="22"/>
          <w:szCs w:val="22"/>
        </w:rPr>
        <w:t xml:space="preserve"> </w:t>
      </w:r>
      <w:r w:rsidRPr="00C624A9">
        <w:rPr>
          <w:sz w:val="22"/>
          <w:szCs w:val="22"/>
        </w:rPr>
        <w:t>to</w:t>
      </w:r>
      <w:r w:rsidRPr="00C624A9">
        <w:rPr>
          <w:spacing w:val="25"/>
          <w:sz w:val="22"/>
          <w:szCs w:val="22"/>
        </w:rPr>
        <w:t xml:space="preserve"> </w:t>
      </w:r>
      <w:r w:rsidRPr="00C624A9">
        <w:rPr>
          <w:sz w:val="22"/>
          <w:szCs w:val="22"/>
        </w:rPr>
        <w:t>locally</w:t>
      </w:r>
      <w:r w:rsidRPr="00C624A9">
        <w:rPr>
          <w:spacing w:val="23"/>
          <w:sz w:val="22"/>
          <w:szCs w:val="22"/>
        </w:rPr>
        <w:t xml:space="preserve"> </w:t>
      </w:r>
      <w:r w:rsidRPr="00C624A9">
        <w:rPr>
          <w:sz w:val="22"/>
          <w:szCs w:val="22"/>
        </w:rPr>
        <w:t>elected</w:t>
      </w:r>
      <w:r w:rsidRPr="00C624A9">
        <w:rPr>
          <w:spacing w:val="24"/>
          <w:sz w:val="22"/>
          <w:szCs w:val="22"/>
        </w:rPr>
        <w:t xml:space="preserve"> </w:t>
      </w:r>
      <w:r w:rsidRPr="00C624A9">
        <w:rPr>
          <w:spacing w:val="-2"/>
          <w:sz w:val="22"/>
          <w:szCs w:val="22"/>
        </w:rPr>
        <w:t>councils</w:t>
      </w:r>
      <w:r w:rsidR="00300510" w:rsidRPr="00C624A9">
        <w:rPr>
          <w:sz w:val="22"/>
          <w:szCs w:val="22"/>
        </w:rPr>
        <w:t xml:space="preserve"> </w:t>
      </w:r>
      <w:r w:rsidRPr="00C624A9">
        <w:rPr>
          <w:sz w:val="22"/>
          <w:szCs w:val="22"/>
        </w:rPr>
        <w:t>whose main purpose is to provide or administer services with as great degree of independence as modern circumstance allow (Wraith, 1964. For Golding, local government is the management of their own affairs by the people of their locality (Golding, 1959).</w:t>
      </w:r>
    </w:p>
    <w:p w:rsidR="00D61BCC" w:rsidRPr="00C624A9" w:rsidRDefault="00D61BCC" w:rsidP="00C624A9">
      <w:pPr>
        <w:pStyle w:val="BodyText"/>
        <w:spacing w:line="360" w:lineRule="auto"/>
        <w:ind w:right="10" w:firstLine="720"/>
        <w:jc w:val="both"/>
        <w:rPr>
          <w:sz w:val="22"/>
          <w:szCs w:val="22"/>
        </w:rPr>
      </w:pPr>
      <w:r w:rsidRPr="00C624A9">
        <w:rPr>
          <w:sz w:val="22"/>
          <w:szCs w:val="22"/>
        </w:rPr>
        <w:t>Some other scholars have attempted to expand on and perhaps give greater expression to the definitions given above. For Sorka, local government connotes the decentralisation or dispersion of authoritative decision making where by the authority</w:t>
      </w:r>
      <w:r w:rsidRPr="00C624A9">
        <w:rPr>
          <w:spacing w:val="40"/>
          <w:sz w:val="22"/>
          <w:szCs w:val="22"/>
        </w:rPr>
        <w:t xml:space="preserve"> </w:t>
      </w:r>
      <w:r w:rsidRPr="00C624A9">
        <w:rPr>
          <w:sz w:val="22"/>
          <w:szCs w:val="22"/>
        </w:rPr>
        <w:t>to make decision is displaced downwards from remote points near the top administration</w:t>
      </w:r>
      <w:r w:rsidRPr="00C624A9">
        <w:rPr>
          <w:spacing w:val="-3"/>
          <w:sz w:val="22"/>
          <w:szCs w:val="22"/>
        </w:rPr>
        <w:t xml:space="preserve"> </w:t>
      </w:r>
      <w:r w:rsidRPr="00C624A9">
        <w:rPr>
          <w:sz w:val="22"/>
          <w:szCs w:val="22"/>
        </w:rPr>
        <w:t>or</w:t>
      </w:r>
      <w:r w:rsidRPr="00C624A9">
        <w:rPr>
          <w:spacing w:val="-4"/>
          <w:sz w:val="22"/>
          <w:szCs w:val="22"/>
        </w:rPr>
        <w:t xml:space="preserve"> </w:t>
      </w:r>
      <w:r w:rsidRPr="00C624A9">
        <w:rPr>
          <w:sz w:val="22"/>
          <w:szCs w:val="22"/>
        </w:rPr>
        <w:t>outward</w:t>
      </w:r>
      <w:r w:rsidRPr="00C624A9">
        <w:rPr>
          <w:spacing w:val="-3"/>
          <w:sz w:val="22"/>
          <w:szCs w:val="22"/>
        </w:rPr>
        <w:t xml:space="preserve"> </w:t>
      </w:r>
      <w:r w:rsidRPr="00C624A9">
        <w:rPr>
          <w:sz w:val="22"/>
          <w:szCs w:val="22"/>
        </w:rPr>
        <w:t>from</w:t>
      </w:r>
      <w:r w:rsidRPr="00C624A9">
        <w:rPr>
          <w:spacing w:val="-1"/>
          <w:sz w:val="22"/>
          <w:szCs w:val="22"/>
        </w:rPr>
        <w:t xml:space="preserve"> </w:t>
      </w:r>
      <w:r w:rsidRPr="00C624A9">
        <w:rPr>
          <w:sz w:val="22"/>
          <w:szCs w:val="22"/>
        </w:rPr>
        <w:t>geographical</w:t>
      </w:r>
      <w:r w:rsidRPr="00C624A9">
        <w:rPr>
          <w:spacing w:val="-3"/>
          <w:sz w:val="22"/>
          <w:szCs w:val="22"/>
        </w:rPr>
        <w:t xml:space="preserve"> </w:t>
      </w:r>
      <w:r w:rsidRPr="00C624A9">
        <w:rPr>
          <w:sz w:val="22"/>
          <w:szCs w:val="22"/>
        </w:rPr>
        <w:t>locations,</w:t>
      </w:r>
      <w:r w:rsidRPr="00C624A9">
        <w:rPr>
          <w:spacing w:val="-3"/>
          <w:sz w:val="22"/>
          <w:szCs w:val="22"/>
        </w:rPr>
        <w:t xml:space="preserve"> </w:t>
      </w:r>
      <w:r w:rsidRPr="00C624A9">
        <w:rPr>
          <w:sz w:val="22"/>
          <w:szCs w:val="22"/>
        </w:rPr>
        <w:t>thus</w:t>
      </w:r>
      <w:r w:rsidRPr="00C624A9">
        <w:rPr>
          <w:spacing w:val="-2"/>
          <w:sz w:val="22"/>
          <w:szCs w:val="22"/>
        </w:rPr>
        <w:t xml:space="preserve"> </w:t>
      </w:r>
      <w:r w:rsidRPr="00C624A9">
        <w:rPr>
          <w:sz w:val="22"/>
          <w:szCs w:val="22"/>
        </w:rPr>
        <w:t>bringing</w:t>
      </w:r>
      <w:r w:rsidRPr="00C624A9">
        <w:rPr>
          <w:spacing w:val="-5"/>
          <w:sz w:val="22"/>
          <w:szCs w:val="22"/>
        </w:rPr>
        <w:t xml:space="preserve"> </w:t>
      </w:r>
      <w:r w:rsidRPr="00C624A9">
        <w:rPr>
          <w:sz w:val="22"/>
          <w:szCs w:val="22"/>
        </w:rPr>
        <w:t>authority</w:t>
      </w:r>
      <w:r w:rsidRPr="00C624A9">
        <w:rPr>
          <w:spacing w:val="-5"/>
          <w:sz w:val="22"/>
          <w:szCs w:val="22"/>
        </w:rPr>
        <w:t xml:space="preserve"> </w:t>
      </w:r>
      <w:r w:rsidRPr="00C624A9">
        <w:rPr>
          <w:sz w:val="22"/>
          <w:szCs w:val="22"/>
        </w:rPr>
        <w:t>closer</w:t>
      </w:r>
      <w:r w:rsidRPr="00C624A9">
        <w:rPr>
          <w:spacing w:val="-3"/>
          <w:sz w:val="22"/>
          <w:szCs w:val="22"/>
        </w:rPr>
        <w:t xml:space="preserve"> </w:t>
      </w:r>
      <w:r w:rsidRPr="00C624A9">
        <w:rPr>
          <w:sz w:val="22"/>
          <w:szCs w:val="22"/>
        </w:rPr>
        <w:t>to the people</w:t>
      </w:r>
      <w:r w:rsidRPr="00C624A9">
        <w:rPr>
          <w:spacing w:val="40"/>
          <w:sz w:val="22"/>
          <w:szCs w:val="22"/>
        </w:rPr>
        <w:t xml:space="preserve"> </w:t>
      </w:r>
      <w:r w:rsidRPr="00C624A9">
        <w:rPr>
          <w:sz w:val="22"/>
          <w:szCs w:val="22"/>
        </w:rPr>
        <w:t>affected by it (Sorka, 1978). In the same vein, Oyediran sees local government as the diffusion of political process on area basis, i.e. local self administration and inclusion of noble ideals of impartiality, protection of minority</w:t>
      </w:r>
      <w:r w:rsidRPr="00C624A9">
        <w:rPr>
          <w:spacing w:val="40"/>
          <w:sz w:val="22"/>
          <w:szCs w:val="22"/>
        </w:rPr>
        <w:t xml:space="preserve"> </w:t>
      </w:r>
      <w:r w:rsidRPr="00C624A9">
        <w:rPr>
          <w:sz w:val="22"/>
          <w:szCs w:val="22"/>
        </w:rPr>
        <w:t>rights and integrity, all of which are considered essential to the evolution of a liberal democratic society (Oyediran, 1979).</w:t>
      </w:r>
    </w:p>
    <w:p w:rsidR="00D61BCC" w:rsidRPr="00C624A9" w:rsidRDefault="00D61BCC" w:rsidP="00C624A9">
      <w:pPr>
        <w:pStyle w:val="BodyText"/>
        <w:spacing w:line="360" w:lineRule="auto"/>
        <w:ind w:right="10" w:firstLine="720"/>
        <w:jc w:val="both"/>
        <w:rPr>
          <w:sz w:val="22"/>
          <w:szCs w:val="22"/>
        </w:rPr>
      </w:pPr>
      <w:r w:rsidRPr="00C624A9">
        <w:rPr>
          <w:sz w:val="22"/>
          <w:szCs w:val="22"/>
        </w:rPr>
        <w:t>Whatever</w:t>
      </w:r>
      <w:r w:rsidRPr="00C624A9">
        <w:rPr>
          <w:spacing w:val="-2"/>
          <w:sz w:val="22"/>
          <w:szCs w:val="22"/>
        </w:rPr>
        <w:t xml:space="preserve"> </w:t>
      </w:r>
      <w:r w:rsidRPr="00C624A9">
        <w:rPr>
          <w:sz w:val="22"/>
          <w:szCs w:val="22"/>
        </w:rPr>
        <w:t>else</w:t>
      </w:r>
      <w:r w:rsidRPr="00C624A9">
        <w:rPr>
          <w:spacing w:val="-2"/>
          <w:sz w:val="22"/>
          <w:szCs w:val="22"/>
        </w:rPr>
        <w:t xml:space="preserve"> </w:t>
      </w:r>
      <w:r w:rsidRPr="00C624A9">
        <w:rPr>
          <w:sz w:val="22"/>
          <w:szCs w:val="22"/>
        </w:rPr>
        <w:t>that</w:t>
      </w:r>
      <w:r w:rsidRPr="00C624A9">
        <w:rPr>
          <w:spacing w:val="-1"/>
          <w:sz w:val="22"/>
          <w:szCs w:val="22"/>
        </w:rPr>
        <w:t xml:space="preserve"> </w:t>
      </w:r>
      <w:r w:rsidRPr="00C624A9">
        <w:rPr>
          <w:sz w:val="22"/>
          <w:szCs w:val="22"/>
        </w:rPr>
        <w:t>may</w:t>
      </w:r>
      <w:r w:rsidRPr="00C624A9">
        <w:rPr>
          <w:spacing w:val="-8"/>
          <w:sz w:val="22"/>
          <w:szCs w:val="22"/>
        </w:rPr>
        <w:t xml:space="preserve"> </w:t>
      </w:r>
      <w:r w:rsidRPr="00C624A9">
        <w:rPr>
          <w:sz w:val="22"/>
          <w:szCs w:val="22"/>
        </w:rPr>
        <w:t>be</w:t>
      </w:r>
      <w:r w:rsidRPr="00C624A9">
        <w:rPr>
          <w:spacing w:val="-2"/>
          <w:sz w:val="22"/>
          <w:szCs w:val="22"/>
        </w:rPr>
        <w:t xml:space="preserve"> </w:t>
      </w:r>
      <w:r w:rsidRPr="00C624A9">
        <w:rPr>
          <w:sz w:val="22"/>
          <w:szCs w:val="22"/>
        </w:rPr>
        <w:t>said,</w:t>
      </w:r>
      <w:r w:rsidRPr="00C624A9">
        <w:rPr>
          <w:spacing w:val="-1"/>
          <w:sz w:val="22"/>
          <w:szCs w:val="22"/>
        </w:rPr>
        <w:t xml:space="preserve"> </w:t>
      </w:r>
      <w:r w:rsidRPr="00C624A9">
        <w:rPr>
          <w:sz w:val="22"/>
          <w:szCs w:val="22"/>
        </w:rPr>
        <w:t>it</w:t>
      </w:r>
      <w:r w:rsidRPr="00C624A9">
        <w:rPr>
          <w:spacing w:val="-1"/>
          <w:sz w:val="22"/>
          <w:szCs w:val="22"/>
        </w:rPr>
        <w:t xml:space="preserve"> </w:t>
      </w:r>
      <w:r w:rsidRPr="00C624A9">
        <w:rPr>
          <w:sz w:val="22"/>
          <w:szCs w:val="22"/>
        </w:rPr>
        <w:t>is</w:t>
      </w:r>
      <w:r w:rsidRPr="00C624A9">
        <w:rPr>
          <w:spacing w:val="-1"/>
          <w:sz w:val="22"/>
          <w:szCs w:val="22"/>
        </w:rPr>
        <w:t xml:space="preserve"> </w:t>
      </w:r>
      <w:r w:rsidRPr="00C624A9">
        <w:rPr>
          <w:sz w:val="22"/>
          <w:szCs w:val="22"/>
        </w:rPr>
        <w:t>clear</w:t>
      </w:r>
      <w:r w:rsidRPr="00C624A9">
        <w:rPr>
          <w:spacing w:val="-2"/>
          <w:sz w:val="22"/>
          <w:szCs w:val="22"/>
        </w:rPr>
        <w:t xml:space="preserve"> </w:t>
      </w:r>
      <w:r w:rsidRPr="00C624A9">
        <w:rPr>
          <w:sz w:val="22"/>
          <w:szCs w:val="22"/>
        </w:rPr>
        <w:t>from</w:t>
      </w:r>
      <w:r w:rsidRPr="00C624A9">
        <w:rPr>
          <w:spacing w:val="-1"/>
          <w:sz w:val="22"/>
          <w:szCs w:val="22"/>
        </w:rPr>
        <w:t xml:space="preserve"> </w:t>
      </w:r>
      <w:r w:rsidRPr="00C624A9">
        <w:rPr>
          <w:sz w:val="22"/>
          <w:szCs w:val="22"/>
        </w:rPr>
        <w:t>the above</w:t>
      </w:r>
      <w:r w:rsidRPr="00C624A9">
        <w:rPr>
          <w:spacing w:val="-2"/>
          <w:sz w:val="22"/>
          <w:szCs w:val="22"/>
        </w:rPr>
        <w:t xml:space="preserve"> </w:t>
      </w:r>
      <w:r w:rsidRPr="00C624A9">
        <w:rPr>
          <w:sz w:val="22"/>
          <w:szCs w:val="22"/>
        </w:rPr>
        <w:t>definitions</w:t>
      </w:r>
      <w:r w:rsidRPr="00C624A9">
        <w:rPr>
          <w:spacing w:val="-1"/>
          <w:sz w:val="22"/>
          <w:szCs w:val="22"/>
        </w:rPr>
        <w:t xml:space="preserve"> </w:t>
      </w:r>
      <w:r w:rsidRPr="00C624A9">
        <w:rPr>
          <w:sz w:val="22"/>
          <w:szCs w:val="22"/>
        </w:rPr>
        <w:t>that</w:t>
      </w:r>
      <w:r w:rsidRPr="00C624A9">
        <w:rPr>
          <w:spacing w:val="-1"/>
          <w:sz w:val="22"/>
          <w:szCs w:val="22"/>
        </w:rPr>
        <w:t xml:space="preserve"> </w:t>
      </w:r>
      <w:r w:rsidRPr="00C624A9">
        <w:rPr>
          <w:sz w:val="22"/>
          <w:szCs w:val="22"/>
        </w:rPr>
        <w:t>a</w:t>
      </w:r>
      <w:r w:rsidRPr="00C624A9">
        <w:rPr>
          <w:spacing w:val="-2"/>
          <w:sz w:val="22"/>
          <w:szCs w:val="22"/>
        </w:rPr>
        <w:t xml:space="preserve"> </w:t>
      </w:r>
      <w:r w:rsidRPr="00C624A9">
        <w:rPr>
          <w:sz w:val="22"/>
          <w:szCs w:val="22"/>
        </w:rPr>
        <w:t>local government in any system is assumed to possess the following characteristics.</w:t>
      </w:r>
    </w:p>
    <w:p w:rsidR="00D61BCC" w:rsidRPr="00C624A9" w:rsidRDefault="00D61BCC" w:rsidP="004026DE">
      <w:pPr>
        <w:pStyle w:val="BodyText"/>
        <w:spacing w:line="360" w:lineRule="auto"/>
        <w:ind w:right="10"/>
        <w:jc w:val="both"/>
        <w:rPr>
          <w:sz w:val="22"/>
          <w:szCs w:val="22"/>
        </w:rPr>
      </w:pPr>
      <w:r w:rsidRPr="00C624A9">
        <w:rPr>
          <w:noProof/>
          <w:position w:val="-5"/>
          <w:sz w:val="22"/>
          <w:szCs w:val="22"/>
        </w:rPr>
        <w:drawing>
          <wp:inline distT="0" distB="0" distL="0" distR="0">
            <wp:extent cx="140207" cy="18745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0207" cy="187451"/>
                    </a:xfrm>
                    <a:prstGeom prst="rect">
                      <a:avLst/>
                    </a:prstGeom>
                  </pic:spPr>
                </pic:pic>
              </a:graphicData>
            </a:graphic>
          </wp:inline>
        </w:drawing>
      </w:r>
      <w:r w:rsidRPr="00C624A9">
        <w:rPr>
          <w:spacing w:val="80"/>
          <w:sz w:val="22"/>
          <w:szCs w:val="22"/>
        </w:rPr>
        <w:t xml:space="preserve">   </w:t>
      </w:r>
      <w:r w:rsidRPr="00C624A9">
        <w:rPr>
          <w:sz w:val="22"/>
          <w:szCs w:val="22"/>
        </w:rPr>
        <w:t>A given territory and population</w:t>
      </w:r>
    </w:p>
    <w:p w:rsidR="00D61BCC" w:rsidRPr="00C624A9" w:rsidRDefault="00D61BCC" w:rsidP="004026DE">
      <w:pPr>
        <w:pStyle w:val="BodyText"/>
        <w:spacing w:line="360" w:lineRule="auto"/>
        <w:ind w:right="10"/>
        <w:rPr>
          <w:sz w:val="22"/>
          <w:szCs w:val="22"/>
        </w:rPr>
      </w:pPr>
      <w:r w:rsidRPr="00C624A9">
        <w:rPr>
          <w:noProof/>
          <w:position w:val="-5"/>
          <w:sz w:val="22"/>
          <w:szCs w:val="22"/>
        </w:rPr>
        <w:drawing>
          <wp:inline distT="0" distB="0" distL="0" distR="0">
            <wp:extent cx="140207" cy="187451"/>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40207" cy="187451"/>
                    </a:xfrm>
                    <a:prstGeom prst="rect">
                      <a:avLst/>
                    </a:prstGeom>
                  </pic:spPr>
                </pic:pic>
              </a:graphicData>
            </a:graphic>
          </wp:inline>
        </w:drawing>
      </w:r>
      <w:r w:rsidRPr="00C624A9">
        <w:rPr>
          <w:spacing w:val="80"/>
          <w:sz w:val="22"/>
          <w:szCs w:val="22"/>
        </w:rPr>
        <w:t xml:space="preserve">   </w:t>
      </w:r>
      <w:r w:rsidRPr="00C624A9">
        <w:rPr>
          <w:sz w:val="22"/>
          <w:szCs w:val="22"/>
        </w:rPr>
        <w:t>An institutional structure for legislative purpose</w:t>
      </w:r>
    </w:p>
    <w:p w:rsidR="00D61BCC" w:rsidRPr="00C624A9" w:rsidRDefault="00D61BCC" w:rsidP="004026DE">
      <w:pPr>
        <w:pStyle w:val="BodyText"/>
        <w:spacing w:line="360" w:lineRule="auto"/>
        <w:ind w:right="10"/>
        <w:rPr>
          <w:sz w:val="22"/>
          <w:szCs w:val="22"/>
        </w:rPr>
      </w:pPr>
      <w:r w:rsidRPr="00C624A9">
        <w:rPr>
          <w:noProof/>
          <w:position w:val="-5"/>
          <w:sz w:val="22"/>
          <w:szCs w:val="22"/>
        </w:rPr>
        <w:drawing>
          <wp:inline distT="0" distB="0" distL="0" distR="0">
            <wp:extent cx="140207" cy="187451"/>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40207" cy="187451"/>
                    </a:xfrm>
                    <a:prstGeom prst="rect">
                      <a:avLst/>
                    </a:prstGeom>
                  </pic:spPr>
                </pic:pic>
              </a:graphicData>
            </a:graphic>
          </wp:inline>
        </w:drawing>
      </w:r>
      <w:r w:rsidRPr="00C624A9">
        <w:rPr>
          <w:spacing w:val="80"/>
          <w:sz w:val="22"/>
          <w:szCs w:val="22"/>
        </w:rPr>
        <w:t xml:space="preserve">   </w:t>
      </w:r>
      <w:r w:rsidRPr="00C624A9">
        <w:rPr>
          <w:sz w:val="22"/>
          <w:szCs w:val="22"/>
        </w:rPr>
        <w:t>A separate legal entity, a range of power and functions authorised by</w:t>
      </w:r>
      <w:r w:rsidRPr="00C624A9">
        <w:rPr>
          <w:spacing w:val="-2"/>
          <w:sz w:val="22"/>
          <w:szCs w:val="22"/>
        </w:rPr>
        <w:t xml:space="preserve"> </w:t>
      </w:r>
      <w:r w:rsidRPr="00C624A9">
        <w:rPr>
          <w:sz w:val="22"/>
          <w:szCs w:val="22"/>
        </w:rPr>
        <w:t>delegation from the appropriate central or intermediate legislation</w:t>
      </w:r>
    </w:p>
    <w:p w:rsidR="00D61BCC" w:rsidRPr="00C624A9" w:rsidRDefault="00D61BCC" w:rsidP="004026DE">
      <w:pPr>
        <w:pStyle w:val="BodyText"/>
        <w:spacing w:line="360" w:lineRule="auto"/>
        <w:ind w:right="10"/>
        <w:rPr>
          <w:sz w:val="22"/>
          <w:szCs w:val="22"/>
        </w:rPr>
      </w:pPr>
      <w:r w:rsidRPr="00C624A9">
        <w:rPr>
          <w:noProof/>
          <w:position w:val="-5"/>
          <w:sz w:val="22"/>
          <w:szCs w:val="22"/>
        </w:rPr>
        <w:drawing>
          <wp:inline distT="0" distB="0" distL="0" distR="0">
            <wp:extent cx="140207" cy="187451"/>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40207" cy="187451"/>
                    </a:xfrm>
                    <a:prstGeom prst="rect">
                      <a:avLst/>
                    </a:prstGeom>
                  </pic:spPr>
                </pic:pic>
              </a:graphicData>
            </a:graphic>
          </wp:inline>
        </w:drawing>
      </w:r>
      <w:r w:rsidRPr="00C624A9">
        <w:rPr>
          <w:spacing w:val="80"/>
          <w:sz w:val="22"/>
          <w:szCs w:val="22"/>
        </w:rPr>
        <w:t xml:space="preserve">   </w:t>
      </w:r>
      <w:r w:rsidRPr="00C624A9">
        <w:rPr>
          <w:sz w:val="22"/>
          <w:szCs w:val="22"/>
        </w:rPr>
        <w:t>Within the Anglo-America tradition, autonomy is</w:t>
      </w:r>
      <w:r w:rsidRPr="00C624A9">
        <w:rPr>
          <w:spacing w:val="17"/>
          <w:sz w:val="22"/>
          <w:szCs w:val="22"/>
        </w:rPr>
        <w:t xml:space="preserve"> </w:t>
      </w:r>
      <w:r w:rsidRPr="00C624A9">
        <w:rPr>
          <w:sz w:val="22"/>
          <w:szCs w:val="22"/>
        </w:rPr>
        <w:t>limited to common law</w:t>
      </w:r>
      <w:r w:rsidRPr="00C624A9">
        <w:rPr>
          <w:spacing w:val="18"/>
          <w:sz w:val="22"/>
          <w:szCs w:val="22"/>
        </w:rPr>
        <w:t xml:space="preserve"> </w:t>
      </w:r>
      <w:r w:rsidRPr="00C624A9">
        <w:rPr>
          <w:sz w:val="22"/>
          <w:szCs w:val="22"/>
        </w:rPr>
        <w:t>such</w:t>
      </w:r>
      <w:r w:rsidRPr="00C624A9">
        <w:rPr>
          <w:spacing w:val="40"/>
          <w:sz w:val="22"/>
          <w:szCs w:val="22"/>
        </w:rPr>
        <w:t xml:space="preserve"> </w:t>
      </w:r>
      <w:r w:rsidRPr="00C624A9">
        <w:rPr>
          <w:sz w:val="22"/>
          <w:szCs w:val="22"/>
        </w:rPr>
        <w:t>as the test of reasonableness (Williams, 1978).</w:t>
      </w:r>
    </w:p>
    <w:p w:rsidR="00D61BCC" w:rsidRPr="00C624A9" w:rsidRDefault="00D61BCC" w:rsidP="00C624A9">
      <w:pPr>
        <w:pStyle w:val="BodyText"/>
        <w:spacing w:line="360" w:lineRule="auto"/>
        <w:ind w:right="10" w:firstLine="720"/>
        <w:rPr>
          <w:sz w:val="22"/>
          <w:szCs w:val="22"/>
        </w:rPr>
      </w:pPr>
      <w:r w:rsidRPr="00C624A9">
        <w:rPr>
          <w:sz w:val="22"/>
          <w:szCs w:val="22"/>
        </w:rPr>
        <w:t>However,</w:t>
      </w:r>
      <w:r w:rsidRPr="00C624A9">
        <w:rPr>
          <w:spacing w:val="80"/>
          <w:sz w:val="22"/>
          <w:szCs w:val="22"/>
        </w:rPr>
        <w:t xml:space="preserve"> </w:t>
      </w:r>
      <w:r w:rsidRPr="00C624A9">
        <w:rPr>
          <w:sz w:val="22"/>
          <w:szCs w:val="22"/>
        </w:rPr>
        <w:t>Appadorai</w:t>
      </w:r>
      <w:r w:rsidRPr="00C624A9">
        <w:rPr>
          <w:spacing w:val="80"/>
          <w:sz w:val="22"/>
          <w:szCs w:val="22"/>
        </w:rPr>
        <w:t xml:space="preserve"> </w:t>
      </w:r>
      <w:r w:rsidRPr="00C624A9">
        <w:rPr>
          <w:sz w:val="22"/>
          <w:szCs w:val="22"/>
        </w:rPr>
        <w:t>(2004)</w:t>
      </w:r>
      <w:r w:rsidRPr="00C624A9">
        <w:rPr>
          <w:spacing w:val="80"/>
          <w:sz w:val="22"/>
          <w:szCs w:val="22"/>
        </w:rPr>
        <w:t xml:space="preserve"> </w:t>
      </w:r>
      <w:r w:rsidRPr="00C624A9">
        <w:rPr>
          <w:sz w:val="22"/>
          <w:szCs w:val="22"/>
        </w:rPr>
        <w:t>defines</w:t>
      </w:r>
      <w:r w:rsidRPr="00C624A9">
        <w:rPr>
          <w:spacing w:val="80"/>
          <w:sz w:val="22"/>
          <w:szCs w:val="22"/>
        </w:rPr>
        <w:t xml:space="preserve"> </w:t>
      </w:r>
      <w:r w:rsidRPr="00C624A9">
        <w:rPr>
          <w:sz w:val="22"/>
          <w:szCs w:val="22"/>
        </w:rPr>
        <w:t>local</w:t>
      </w:r>
      <w:r w:rsidRPr="00C624A9">
        <w:rPr>
          <w:spacing w:val="80"/>
          <w:sz w:val="22"/>
          <w:szCs w:val="22"/>
        </w:rPr>
        <w:t xml:space="preserve"> </w:t>
      </w:r>
      <w:r w:rsidRPr="00C624A9">
        <w:rPr>
          <w:sz w:val="22"/>
          <w:szCs w:val="22"/>
        </w:rPr>
        <w:t>government</w:t>
      </w:r>
      <w:r w:rsidRPr="00C624A9">
        <w:rPr>
          <w:spacing w:val="80"/>
          <w:sz w:val="22"/>
          <w:szCs w:val="22"/>
        </w:rPr>
        <w:t xml:space="preserve"> </w:t>
      </w:r>
      <w:r w:rsidRPr="00C624A9">
        <w:rPr>
          <w:sz w:val="22"/>
          <w:szCs w:val="22"/>
        </w:rPr>
        <w:t>as</w:t>
      </w:r>
      <w:r w:rsidRPr="00C624A9">
        <w:rPr>
          <w:spacing w:val="80"/>
          <w:sz w:val="22"/>
          <w:szCs w:val="22"/>
        </w:rPr>
        <w:t xml:space="preserve"> </w:t>
      </w:r>
      <w:r w:rsidRPr="00C624A9">
        <w:rPr>
          <w:sz w:val="22"/>
          <w:szCs w:val="22"/>
        </w:rPr>
        <w:t>government</w:t>
      </w:r>
      <w:r w:rsidRPr="00C624A9">
        <w:rPr>
          <w:spacing w:val="80"/>
          <w:sz w:val="22"/>
          <w:szCs w:val="22"/>
        </w:rPr>
        <w:t xml:space="preserve"> </w:t>
      </w:r>
      <w:r w:rsidRPr="00C624A9">
        <w:rPr>
          <w:sz w:val="22"/>
          <w:szCs w:val="22"/>
        </w:rPr>
        <w:t>by popularly</w:t>
      </w:r>
      <w:r w:rsidRPr="00C624A9">
        <w:rPr>
          <w:spacing w:val="24"/>
          <w:sz w:val="22"/>
          <w:szCs w:val="22"/>
        </w:rPr>
        <w:t xml:space="preserve"> </w:t>
      </w:r>
      <w:r w:rsidRPr="00C624A9">
        <w:rPr>
          <w:sz w:val="22"/>
          <w:szCs w:val="22"/>
        </w:rPr>
        <w:t>elected</w:t>
      </w:r>
      <w:r w:rsidRPr="00C624A9">
        <w:rPr>
          <w:spacing w:val="29"/>
          <w:sz w:val="22"/>
          <w:szCs w:val="22"/>
        </w:rPr>
        <w:t xml:space="preserve"> </w:t>
      </w:r>
      <w:r w:rsidR="00C31377" w:rsidRPr="00C624A9">
        <w:rPr>
          <w:sz w:val="22"/>
          <w:szCs w:val="22"/>
        </w:rPr>
        <w:t>bodies’</w:t>
      </w:r>
      <w:r w:rsidRPr="00C624A9">
        <w:rPr>
          <w:spacing w:val="30"/>
          <w:sz w:val="22"/>
          <w:szCs w:val="22"/>
        </w:rPr>
        <w:t xml:space="preserve"> </w:t>
      </w:r>
      <w:r w:rsidRPr="00C624A9">
        <w:rPr>
          <w:sz w:val="22"/>
          <w:szCs w:val="22"/>
        </w:rPr>
        <w:t>charges</w:t>
      </w:r>
      <w:r w:rsidRPr="00C624A9">
        <w:rPr>
          <w:spacing w:val="29"/>
          <w:sz w:val="22"/>
          <w:szCs w:val="22"/>
        </w:rPr>
        <w:t xml:space="preserve"> </w:t>
      </w:r>
      <w:r w:rsidRPr="00C624A9">
        <w:rPr>
          <w:sz w:val="22"/>
          <w:szCs w:val="22"/>
        </w:rPr>
        <w:t>with</w:t>
      </w:r>
      <w:r w:rsidRPr="00C624A9">
        <w:rPr>
          <w:spacing w:val="33"/>
          <w:sz w:val="22"/>
          <w:szCs w:val="22"/>
        </w:rPr>
        <w:t xml:space="preserve"> </w:t>
      </w:r>
      <w:r w:rsidRPr="00C624A9">
        <w:rPr>
          <w:sz w:val="22"/>
          <w:szCs w:val="22"/>
        </w:rPr>
        <w:t>administration</w:t>
      </w:r>
      <w:r w:rsidRPr="00C624A9">
        <w:rPr>
          <w:spacing w:val="30"/>
          <w:sz w:val="22"/>
          <w:szCs w:val="22"/>
        </w:rPr>
        <w:t xml:space="preserve"> </w:t>
      </w:r>
      <w:r w:rsidRPr="00C624A9">
        <w:rPr>
          <w:sz w:val="22"/>
          <w:szCs w:val="22"/>
        </w:rPr>
        <w:t>and</w:t>
      </w:r>
      <w:r w:rsidRPr="00C624A9">
        <w:rPr>
          <w:spacing w:val="30"/>
          <w:sz w:val="22"/>
          <w:szCs w:val="22"/>
        </w:rPr>
        <w:t xml:space="preserve"> </w:t>
      </w:r>
      <w:r w:rsidRPr="00C624A9">
        <w:rPr>
          <w:sz w:val="22"/>
          <w:szCs w:val="22"/>
        </w:rPr>
        <w:t>executive</w:t>
      </w:r>
      <w:r w:rsidRPr="00C624A9">
        <w:rPr>
          <w:spacing w:val="26"/>
          <w:sz w:val="22"/>
          <w:szCs w:val="22"/>
        </w:rPr>
        <w:t xml:space="preserve"> </w:t>
      </w:r>
      <w:r w:rsidRPr="00C624A9">
        <w:rPr>
          <w:sz w:val="22"/>
          <w:szCs w:val="22"/>
        </w:rPr>
        <w:t>duties</w:t>
      </w:r>
      <w:r w:rsidRPr="00C624A9">
        <w:rPr>
          <w:spacing w:val="30"/>
          <w:sz w:val="22"/>
          <w:szCs w:val="22"/>
        </w:rPr>
        <w:t xml:space="preserve"> </w:t>
      </w:r>
      <w:r w:rsidRPr="00C624A9">
        <w:rPr>
          <w:sz w:val="22"/>
          <w:szCs w:val="22"/>
        </w:rPr>
        <w:t>in</w:t>
      </w:r>
      <w:r w:rsidRPr="00C624A9">
        <w:rPr>
          <w:spacing w:val="29"/>
          <w:sz w:val="22"/>
          <w:szCs w:val="22"/>
        </w:rPr>
        <w:t xml:space="preserve"> </w:t>
      </w:r>
      <w:r w:rsidRPr="00C624A9">
        <w:rPr>
          <w:spacing w:val="-2"/>
          <w:sz w:val="22"/>
          <w:szCs w:val="22"/>
        </w:rPr>
        <w:t>matters</w:t>
      </w:r>
      <w:r w:rsidR="00300510" w:rsidRPr="00C624A9">
        <w:rPr>
          <w:spacing w:val="-2"/>
          <w:sz w:val="22"/>
          <w:szCs w:val="22"/>
        </w:rPr>
        <w:t xml:space="preserve"> </w:t>
      </w:r>
      <w:r w:rsidRPr="00C624A9">
        <w:rPr>
          <w:sz w:val="22"/>
          <w:szCs w:val="22"/>
        </w:rPr>
        <w:t>concerning the inhabitants of a particular district or place. According to Shah (2006) local government can be defined as thus:</w:t>
      </w:r>
    </w:p>
    <w:p w:rsidR="00D61BCC" w:rsidRPr="00C624A9" w:rsidRDefault="00D61BCC" w:rsidP="0035321A">
      <w:pPr>
        <w:ind w:left="720" w:right="1110"/>
        <w:jc w:val="both"/>
        <w:rPr>
          <w:i/>
        </w:rPr>
      </w:pPr>
      <w:r w:rsidRPr="00C624A9">
        <w:rPr>
          <w:i/>
        </w:rPr>
        <w:t>A specific institutions or entities created by national constitutions (Brazil, Denmark. France. India, Italy, Japan. Sweden), by state constitutions (Australia, the United States), by ordinary</w:t>
      </w:r>
      <w:r w:rsidRPr="00C624A9">
        <w:rPr>
          <w:i/>
          <w:spacing w:val="40"/>
        </w:rPr>
        <w:t xml:space="preserve"> </w:t>
      </w:r>
      <w:r w:rsidRPr="00C624A9">
        <w:rPr>
          <w:i/>
        </w:rPr>
        <w:t>legislation of a higher level of central government (New Zealand, the United Kingdom, most countries), or by executive order (China)</w:t>
      </w:r>
      <w:r w:rsidRPr="00C624A9">
        <w:rPr>
          <w:i/>
          <w:spacing w:val="-3"/>
        </w:rPr>
        <w:t xml:space="preserve"> </w:t>
      </w:r>
      <w:r w:rsidRPr="00C624A9">
        <w:rPr>
          <w:i/>
        </w:rPr>
        <w:t>to</w:t>
      </w:r>
      <w:r w:rsidRPr="00C624A9">
        <w:rPr>
          <w:i/>
          <w:spacing w:val="-3"/>
        </w:rPr>
        <w:t xml:space="preserve"> </w:t>
      </w:r>
      <w:r w:rsidRPr="00C624A9">
        <w:rPr>
          <w:i/>
        </w:rPr>
        <w:t>deliver</w:t>
      </w:r>
      <w:r w:rsidRPr="00C624A9">
        <w:rPr>
          <w:i/>
          <w:spacing w:val="-1"/>
        </w:rPr>
        <w:t xml:space="preserve"> </w:t>
      </w:r>
      <w:r w:rsidRPr="00C624A9">
        <w:rPr>
          <w:i/>
        </w:rPr>
        <w:t>a</w:t>
      </w:r>
      <w:r w:rsidRPr="00C624A9">
        <w:rPr>
          <w:i/>
          <w:spacing w:val="-3"/>
        </w:rPr>
        <w:t xml:space="preserve"> </w:t>
      </w:r>
      <w:r w:rsidRPr="00C624A9">
        <w:rPr>
          <w:i/>
        </w:rPr>
        <w:t>range</w:t>
      </w:r>
      <w:r w:rsidRPr="00C624A9">
        <w:rPr>
          <w:i/>
          <w:spacing w:val="-4"/>
        </w:rPr>
        <w:t xml:space="preserve"> </w:t>
      </w:r>
      <w:r w:rsidRPr="00C624A9">
        <w:rPr>
          <w:i/>
        </w:rPr>
        <w:t>of</w:t>
      </w:r>
      <w:r w:rsidRPr="00C624A9">
        <w:rPr>
          <w:i/>
          <w:spacing w:val="-3"/>
        </w:rPr>
        <w:t xml:space="preserve"> </w:t>
      </w:r>
      <w:r w:rsidRPr="00C624A9">
        <w:rPr>
          <w:i/>
        </w:rPr>
        <w:t>specific</w:t>
      </w:r>
      <w:r w:rsidRPr="00C624A9">
        <w:rPr>
          <w:i/>
          <w:spacing w:val="-3"/>
        </w:rPr>
        <w:t xml:space="preserve"> </w:t>
      </w:r>
      <w:r w:rsidRPr="00C624A9">
        <w:rPr>
          <w:i/>
        </w:rPr>
        <w:t>services</w:t>
      </w:r>
      <w:r w:rsidRPr="00C624A9">
        <w:rPr>
          <w:i/>
          <w:spacing w:val="-3"/>
        </w:rPr>
        <w:t xml:space="preserve"> </w:t>
      </w:r>
      <w:r w:rsidRPr="00C624A9">
        <w:rPr>
          <w:i/>
        </w:rPr>
        <w:t>to</w:t>
      </w:r>
      <w:r w:rsidRPr="00C624A9">
        <w:rPr>
          <w:i/>
          <w:spacing w:val="-1"/>
        </w:rPr>
        <w:t xml:space="preserve"> </w:t>
      </w:r>
      <w:r w:rsidRPr="00C624A9">
        <w:rPr>
          <w:i/>
        </w:rPr>
        <w:t>a</w:t>
      </w:r>
      <w:r w:rsidRPr="00C624A9">
        <w:rPr>
          <w:i/>
          <w:spacing w:val="-1"/>
        </w:rPr>
        <w:t xml:space="preserve"> </w:t>
      </w:r>
      <w:r w:rsidRPr="00C624A9">
        <w:rPr>
          <w:i/>
        </w:rPr>
        <w:t>relatively small geo-graphically delineated area. Local governance is a broader concept and is defined as the formulation and execution of collective</w:t>
      </w:r>
      <w:r w:rsidRPr="00C624A9">
        <w:rPr>
          <w:i/>
          <w:spacing w:val="-2"/>
        </w:rPr>
        <w:t xml:space="preserve"> </w:t>
      </w:r>
      <w:r w:rsidRPr="00C624A9">
        <w:rPr>
          <w:i/>
        </w:rPr>
        <w:t>action</w:t>
      </w:r>
      <w:r w:rsidRPr="00C624A9">
        <w:rPr>
          <w:i/>
          <w:spacing w:val="-1"/>
        </w:rPr>
        <w:t xml:space="preserve"> </w:t>
      </w:r>
      <w:r w:rsidRPr="00C624A9">
        <w:rPr>
          <w:i/>
        </w:rPr>
        <w:t>at</w:t>
      </w:r>
      <w:r w:rsidRPr="00C624A9">
        <w:rPr>
          <w:i/>
          <w:spacing w:val="-1"/>
        </w:rPr>
        <w:t xml:space="preserve"> </w:t>
      </w:r>
      <w:r w:rsidRPr="00C624A9">
        <w:rPr>
          <w:i/>
        </w:rPr>
        <w:t>the</w:t>
      </w:r>
      <w:r w:rsidRPr="00C624A9">
        <w:rPr>
          <w:i/>
          <w:spacing w:val="-2"/>
        </w:rPr>
        <w:t xml:space="preserve"> </w:t>
      </w:r>
      <w:r w:rsidRPr="00C624A9">
        <w:rPr>
          <w:i/>
        </w:rPr>
        <w:t>local</w:t>
      </w:r>
      <w:r w:rsidRPr="00C624A9">
        <w:rPr>
          <w:i/>
          <w:spacing w:val="-1"/>
        </w:rPr>
        <w:t xml:space="preserve"> </w:t>
      </w:r>
      <w:r w:rsidRPr="00C624A9">
        <w:rPr>
          <w:i/>
        </w:rPr>
        <w:t>level.</w:t>
      </w:r>
      <w:r w:rsidRPr="00C624A9">
        <w:rPr>
          <w:i/>
          <w:spacing w:val="-1"/>
        </w:rPr>
        <w:t xml:space="preserve"> </w:t>
      </w:r>
      <w:r w:rsidRPr="00C624A9">
        <w:rPr>
          <w:i/>
        </w:rPr>
        <w:t>Thus,</w:t>
      </w:r>
      <w:r w:rsidRPr="00C624A9">
        <w:rPr>
          <w:i/>
          <w:spacing w:val="-1"/>
        </w:rPr>
        <w:t xml:space="preserve"> </w:t>
      </w:r>
      <w:r w:rsidRPr="00C624A9">
        <w:rPr>
          <w:i/>
        </w:rPr>
        <w:t>it</w:t>
      </w:r>
      <w:r w:rsidRPr="00C624A9">
        <w:rPr>
          <w:i/>
          <w:spacing w:val="-3"/>
        </w:rPr>
        <w:t xml:space="preserve"> </w:t>
      </w:r>
      <w:r w:rsidRPr="00C624A9">
        <w:rPr>
          <w:i/>
        </w:rPr>
        <w:t>encompasses the</w:t>
      </w:r>
      <w:r w:rsidRPr="00C624A9">
        <w:rPr>
          <w:i/>
          <w:spacing w:val="-2"/>
        </w:rPr>
        <w:t xml:space="preserve"> </w:t>
      </w:r>
      <w:r w:rsidRPr="00C624A9">
        <w:rPr>
          <w:i/>
        </w:rPr>
        <w:t>direct and indirect roles of formal institutions of local government and government hierarchies, as well as the roles of informal norms, networks, community organizations, and neighborhood associations in pursuing collective action by defining the framework for citizen-citizen and citizen-state interactions, collective decision making, and delivery of local public services. Local governance, therefore, includes the diverse objectives of vibrant, living, working, and environmentally preserved self- governing communities.</w:t>
      </w:r>
    </w:p>
    <w:p w:rsidR="00D61BCC" w:rsidRPr="00C624A9" w:rsidRDefault="00D61BCC" w:rsidP="00C624A9">
      <w:pPr>
        <w:pStyle w:val="BodyText"/>
        <w:spacing w:line="360" w:lineRule="auto"/>
        <w:ind w:right="10" w:firstLine="720"/>
        <w:jc w:val="both"/>
        <w:rPr>
          <w:sz w:val="22"/>
          <w:szCs w:val="22"/>
        </w:rPr>
      </w:pPr>
      <w:r w:rsidRPr="00C624A9">
        <w:rPr>
          <w:sz w:val="22"/>
          <w:szCs w:val="22"/>
        </w:rPr>
        <w:t>The above definitions seem to have presented a comprehensive definition and description of the concept of local government from the perspectives of different parts of the world. However, the definition has not given a clear-cut definition of local government to reflect Nigerian situation. To address this problem therefore (Akindele</w:t>
      </w:r>
      <w:r w:rsidRPr="00C624A9">
        <w:rPr>
          <w:spacing w:val="40"/>
          <w:sz w:val="22"/>
          <w:szCs w:val="22"/>
        </w:rPr>
        <w:t xml:space="preserve"> </w:t>
      </w:r>
      <w:r w:rsidRPr="00C624A9">
        <w:rPr>
          <w:sz w:val="22"/>
          <w:szCs w:val="22"/>
        </w:rPr>
        <w:t>et al, 2000) defines local government down to earth to reflect Nigerian local government system when he maintains.</w:t>
      </w:r>
    </w:p>
    <w:p w:rsidR="00D61BCC" w:rsidRPr="00C624A9" w:rsidRDefault="00D61BCC" w:rsidP="0035321A">
      <w:pPr>
        <w:ind w:left="720" w:right="1110"/>
        <w:jc w:val="both"/>
        <w:rPr>
          <w:i/>
        </w:rPr>
      </w:pPr>
      <w:r w:rsidRPr="00C624A9">
        <w:rPr>
          <w:i/>
        </w:rPr>
        <w:t>The</w:t>
      </w:r>
      <w:r w:rsidRPr="00C624A9">
        <w:rPr>
          <w:i/>
          <w:spacing w:val="-6"/>
        </w:rPr>
        <w:t xml:space="preserve"> </w:t>
      </w:r>
      <w:r w:rsidRPr="00C624A9">
        <w:rPr>
          <w:i/>
        </w:rPr>
        <w:t>Nigeria</w:t>
      </w:r>
      <w:r w:rsidRPr="00C624A9">
        <w:rPr>
          <w:i/>
          <w:spacing w:val="-5"/>
        </w:rPr>
        <w:t xml:space="preserve"> </w:t>
      </w:r>
      <w:r w:rsidRPr="00C624A9">
        <w:rPr>
          <w:i/>
        </w:rPr>
        <w:t>1976</w:t>
      </w:r>
      <w:r w:rsidRPr="00C624A9">
        <w:rPr>
          <w:i/>
          <w:spacing w:val="-5"/>
        </w:rPr>
        <w:t xml:space="preserve"> </w:t>
      </w:r>
      <w:r w:rsidRPr="00C624A9">
        <w:rPr>
          <w:i/>
        </w:rPr>
        <w:t>Guideline</w:t>
      </w:r>
      <w:r w:rsidRPr="00C624A9">
        <w:rPr>
          <w:i/>
          <w:spacing w:val="-5"/>
        </w:rPr>
        <w:t xml:space="preserve"> </w:t>
      </w:r>
      <w:r w:rsidRPr="00C624A9">
        <w:rPr>
          <w:i/>
        </w:rPr>
        <w:t>for</w:t>
      </w:r>
      <w:r w:rsidRPr="00C624A9">
        <w:rPr>
          <w:i/>
          <w:spacing w:val="-5"/>
        </w:rPr>
        <w:t xml:space="preserve"> </w:t>
      </w:r>
      <w:r w:rsidRPr="00C624A9">
        <w:rPr>
          <w:i/>
        </w:rPr>
        <w:t>Local</w:t>
      </w:r>
      <w:r w:rsidRPr="00C624A9">
        <w:rPr>
          <w:i/>
          <w:spacing w:val="-5"/>
        </w:rPr>
        <w:t xml:space="preserve"> </w:t>
      </w:r>
      <w:r w:rsidRPr="00C624A9">
        <w:rPr>
          <w:i/>
        </w:rPr>
        <w:t>Government</w:t>
      </w:r>
      <w:r w:rsidRPr="00C624A9">
        <w:rPr>
          <w:i/>
          <w:spacing w:val="-5"/>
        </w:rPr>
        <w:t xml:space="preserve"> </w:t>
      </w:r>
      <w:r w:rsidRPr="00C624A9">
        <w:rPr>
          <w:i/>
        </w:rPr>
        <w:t>Reform define local government as:</w:t>
      </w:r>
    </w:p>
    <w:p w:rsidR="00D61BCC" w:rsidRPr="00C624A9" w:rsidRDefault="00D61BCC" w:rsidP="0035321A">
      <w:pPr>
        <w:ind w:left="720" w:right="1110"/>
        <w:jc w:val="both"/>
        <w:rPr>
          <w:i/>
        </w:rPr>
      </w:pPr>
      <w:r w:rsidRPr="00C624A9">
        <w:rPr>
          <w:i/>
        </w:rPr>
        <w:t>Government at the local level exercised through</w:t>
      </w:r>
      <w:r w:rsidRPr="00C624A9">
        <w:rPr>
          <w:i/>
          <w:spacing w:val="40"/>
        </w:rPr>
        <w:t xml:space="preserve"> </w:t>
      </w:r>
      <w:r w:rsidRPr="00C624A9">
        <w:rPr>
          <w:i/>
        </w:rPr>
        <w:t xml:space="preserve">representative council established by law to exercise powers within defined areas. These powers should give the council substantial control over local affairs (including staffing) and institutional and financial powers to initiate and to determine and implement projects so as to compliment the activities of the state and federal government in their areas, and ensure, through devolution of functions to those </w:t>
      </w:r>
      <w:r w:rsidRPr="00C624A9">
        <w:rPr>
          <w:i/>
        </w:rPr>
        <w:lastRenderedPageBreak/>
        <w:t>councils and through the active participation of the people and their traditional institutions, that local initiative and response to local needs and conditions are maximized (Akindele et al, 2000:67).</w:t>
      </w:r>
    </w:p>
    <w:p w:rsidR="00D61BCC" w:rsidRPr="00C624A9" w:rsidRDefault="00D61BCC" w:rsidP="00C624A9">
      <w:pPr>
        <w:pStyle w:val="BodyText"/>
        <w:spacing w:line="360" w:lineRule="auto"/>
        <w:ind w:right="10" w:firstLine="720"/>
        <w:jc w:val="both"/>
        <w:rPr>
          <w:sz w:val="22"/>
          <w:szCs w:val="22"/>
        </w:rPr>
      </w:pPr>
      <w:r w:rsidRPr="00C624A9">
        <w:rPr>
          <w:sz w:val="22"/>
          <w:szCs w:val="22"/>
        </w:rPr>
        <w:t xml:space="preserve">A more comprehensive definition of local government is therefore provided as the government at local/grassroots level created by law with the power to generate revenue through taxation and to provide social/public goods and services to the local population. These governments (local governments) are governed by democratically elected representatives and are independent and autonomous from federal and state governments (Ajayi, 2011) The above two description of local government in Nigeria seem to be done in absolute terms, they tend to produce a </w:t>
      </w:r>
      <w:r w:rsidR="00C624A9" w:rsidRPr="00C624A9">
        <w:rPr>
          <w:sz w:val="22"/>
          <w:szCs w:val="22"/>
        </w:rPr>
        <w:t>generalized</w:t>
      </w:r>
      <w:r w:rsidRPr="00C624A9">
        <w:rPr>
          <w:sz w:val="22"/>
          <w:szCs w:val="22"/>
        </w:rPr>
        <w:t xml:space="preserve"> negative perceptions for all local governments in Nigeria. In essence, these definitions were not fair and tend to relegate local governments to square one.</w:t>
      </w:r>
    </w:p>
    <w:p w:rsidR="00D61BCC" w:rsidRPr="00C624A9" w:rsidRDefault="00D61BCC" w:rsidP="00C624A9">
      <w:pPr>
        <w:pStyle w:val="BodyText"/>
        <w:spacing w:line="360" w:lineRule="auto"/>
        <w:ind w:right="10" w:firstLine="720"/>
        <w:jc w:val="both"/>
        <w:rPr>
          <w:sz w:val="22"/>
          <w:szCs w:val="22"/>
        </w:rPr>
      </w:pPr>
      <w:r w:rsidRPr="00C624A9">
        <w:rPr>
          <w:sz w:val="22"/>
          <w:szCs w:val="22"/>
        </w:rPr>
        <w:t xml:space="preserve">All these definition put together clearly show that local government is an important institution for rapid and measurable development at the grassroots. However, from these definitions, according to Tumini (2011) local government can be view as </w:t>
      </w:r>
      <w:r w:rsidRPr="00C624A9">
        <w:rPr>
          <w:spacing w:val="-2"/>
          <w:sz w:val="22"/>
          <w:szCs w:val="22"/>
        </w:rPr>
        <w:t>thus:</w:t>
      </w:r>
    </w:p>
    <w:p w:rsidR="00D61BCC" w:rsidRPr="00C624A9" w:rsidRDefault="00D61BCC" w:rsidP="00850B6E">
      <w:pPr>
        <w:pStyle w:val="ListParagraph"/>
        <w:numPr>
          <w:ilvl w:val="0"/>
          <w:numId w:val="31"/>
        </w:numPr>
        <w:spacing w:line="360" w:lineRule="auto"/>
        <w:ind w:left="0" w:right="10" w:firstLine="0"/>
        <w:jc w:val="both"/>
      </w:pPr>
      <w:r w:rsidRPr="00C624A9">
        <w:t>Is</w:t>
      </w:r>
      <w:r w:rsidRPr="00C624A9">
        <w:rPr>
          <w:spacing w:val="-8"/>
        </w:rPr>
        <w:t xml:space="preserve"> </w:t>
      </w:r>
      <w:r w:rsidRPr="00C624A9">
        <w:t>a</w:t>
      </w:r>
      <w:r w:rsidRPr="00C624A9">
        <w:rPr>
          <w:spacing w:val="-7"/>
        </w:rPr>
        <w:t xml:space="preserve"> </w:t>
      </w:r>
      <w:r w:rsidRPr="00C624A9">
        <w:t>sub-system</w:t>
      </w:r>
      <w:r w:rsidRPr="00C624A9">
        <w:rPr>
          <w:spacing w:val="-8"/>
        </w:rPr>
        <w:t xml:space="preserve"> </w:t>
      </w:r>
      <w:r w:rsidRPr="00C624A9">
        <w:t>playing</w:t>
      </w:r>
      <w:r w:rsidRPr="00C624A9">
        <w:rPr>
          <w:spacing w:val="-9"/>
        </w:rPr>
        <w:t xml:space="preserve"> </w:t>
      </w:r>
      <w:r w:rsidRPr="00C624A9">
        <w:rPr>
          <w:spacing w:val="11"/>
        </w:rPr>
        <w:t>its</w:t>
      </w:r>
      <w:r w:rsidRPr="00C624A9">
        <w:rPr>
          <w:spacing w:val="5"/>
        </w:rPr>
        <w:t xml:space="preserve"> </w:t>
      </w:r>
      <w:r w:rsidRPr="00C624A9">
        <w:t>part</w:t>
      </w:r>
      <w:r w:rsidRPr="00C624A9">
        <w:rPr>
          <w:spacing w:val="-7"/>
        </w:rPr>
        <w:t xml:space="preserve"> </w:t>
      </w:r>
      <w:r w:rsidRPr="00C624A9">
        <w:t>within</w:t>
      </w:r>
      <w:r w:rsidRPr="00C624A9">
        <w:rPr>
          <w:spacing w:val="-10"/>
        </w:rPr>
        <w:t xml:space="preserve"> </w:t>
      </w:r>
      <w:r w:rsidRPr="00C624A9">
        <w:t>the</w:t>
      </w:r>
      <w:r w:rsidRPr="00C624A9">
        <w:rPr>
          <w:spacing w:val="-10"/>
        </w:rPr>
        <w:t xml:space="preserve"> </w:t>
      </w:r>
      <w:r w:rsidRPr="00C624A9">
        <w:t>larger</w:t>
      </w:r>
      <w:r w:rsidRPr="00C624A9">
        <w:rPr>
          <w:spacing w:val="-8"/>
        </w:rPr>
        <w:t xml:space="preserve"> </w:t>
      </w:r>
      <w:r w:rsidRPr="00C624A9">
        <w:t>national</w:t>
      </w:r>
      <w:r w:rsidRPr="00C624A9">
        <w:rPr>
          <w:spacing w:val="-9"/>
        </w:rPr>
        <w:t xml:space="preserve"> </w:t>
      </w:r>
      <w:r w:rsidRPr="00C624A9">
        <w:t>political</w:t>
      </w:r>
      <w:r w:rsidRPr="00C624A9">
        <w:rPr>
          <w:spacing w:val="-9"/>
        </w:rPr>
        <w:t xml:space="preserve"> </w:t>
      </w:r>
      <w:r w:rsidRPr="00C624A9">
        <w:rPr>
          <w:spacing w:val="-2"/>
        </w:rPr>
        <w:t>system.</w:t>
      </w:r>
    </w:p>
    <w:p w:rsidR="00D61BCC" w:rsidRPr="00C624A9" w:rsidRDefault="00D61BCC" w:rsidP="00850B6E">
      <w:pPr>
        <w:pStyle w:val="ListParagraph"/>
        <w:numPr>
          <w:ilvl w:val="0"/>
          <w:numId w:val="31"/>
        </w:numPr>
        <w:spacing w:line="360" w:lineRule="auto"/>
        <w:ind w:left="0" w:right="10" w:firstLine="0"/>
      </w:pPr>
      <w:r w:rsidRPr="00C624A9">
        <w:t>Is</w:t>
      </w:r>
      <w:r w:rsidRPr="00C624A9">
        <w:rPr>
          <w:spacing w:val="-7"/>
        </w:rPr>
        <w:t xml:space="preserve"> </w:t>
      </w:r>
      <w:r w:rsidRPr="00C624A9">
        <w:t>the</w:t>
      </w:r>
      <w:r w:rsidRPr="00C624A9">
        <w:rPr>
          <w:spacing w:val="-7"/>
        </w:rPr>
        <w:t xml:space="preserve"> </w:t>
      </w:r>
      <w:r w:rsidRPr="00C624A9">
        <w:t>lower</w:t>
      </w:r>
      <w:r w:rsidRPr="00C624A9">
        <w:rPr>
          <w:spacing w:val="-11"/>
        </w:rPr>
        <w:t xml:space="preserve"> </w:t>
      </w:r>
      <w:r w:rsidRPr="00C624A9">
        <w:t>level</w:t>
      </w:r>
      <w:r w:rsidRPr="00C624A9">
        <w:rPr>
          <w:spacing w:val="-6"/>
        </w:rPr>
        <w:t xml:space="preserve"> </w:t>
      </w:r>
      <w:r w:rsidRPr="00C624A9">
        <w:t>government</w:t>
      </w:r>
      <w:r w:rsidRPr="00C624A9">
        <w:rPr>
          <w:spacing w:val="-9"/>
        </w:rPr>
        <w:t xml:space="preserve"> </w:t>
      </w:r>
      <w:r w:rsidRPr="00C624A9">
        <w:t>in</w:t>
      </w:r>
      <w:r w:rsidRPr="00C624A9">
        <w:rPr>
          <w:spacing w:val="-9"/>
        </w:rPr>
        <w:t xml:space="preserve"> </w:t>
      </w:r>
      <w:r w:rsidRPr="00C624A9">
        <w:t>a</w:t>
      </w:r>
      <w:r w:rsidRPr="00C624A9">
        <w:rPr>
          <w:spacing w:val="-8"/>
        </w:rPr>
        <w:t xml:space="preserve"> </w:t>
      </w:r>
      <w:r w:rsidRPr="00C624A9">
        <w:t>unitary</w:t>
      </w:r>
      <w:r w:rsidRPr="00C624A9">
        <w:rPr>
          <w:spacing w:val="-14"/>
        </w:rPr>
        <w:t xml:space="preserve"> </w:t>
      </w:r>
      <w:r w:rsidRPr="00C624A9">
        <w:t>politic</w:t>
      </w:r>
      <w:r w:rsidRPr="00C624A9">
        <w:rPr>
          <w:spacing w:val="-11"/>
        </w:rPr>
        <w:t xml:space="preserve"> </w:t>
      </w:r>
      <w:r w:rsidRPr="00C624A9">
        <w:t>system</w:t>
      </w:r>
      <w:r w:rsidRPr="00C624A9">
        <w:rPr>
          <w:spacing w:val="-7"/>
        </w:rPr>
        <w:t xml:space="preserve"> </w:t>
      </w:r>
      <w:r w:rsidRPr="00C624A9">
        <w:t>and</w:t>
      </w:r>
      <w:r w:rsidRPr="00C624A9">
        <w:rPr>
          <w:spacing w:val="-12"/>
        </w:rPr>
        <w:t xml:space="preserve"> </w:t>
      </w:r>
      <w:r w:rsidRPr="00C624A9">
        <w:t>lowest</w:t>
      </w:r>
      <w:r w:rsidRPr="00C624A9">
        <w:rPr>
          <w:spacing w:val="-9"/>
        </w:rPr>
        <w:t xml:space="preserve"> </w:t>
      </w:r>
      <w:r w:rsidRPr="00C624A9">
        <w:t>level government in a federal three-level government.</w:t>
      </w:r>
    </w:p>
    <w:p w:rsidR="00D61BCC" w:rsidRPr="00C624A9" w:rsidRDefault="00D61BCC" w:rsidP="00850B6E">
      <w:pPr>
        <w:pStyle w:val="ListParagraph"/>
        <w:numPr>
          <w:ilvl w:val="0"/>
          <w:numId w:val="31"/>
        </w:numPr>
        <w:spacing w:line="360" w:lineRule="auto"/>
        <w:ind w:left="0" w:right="10" w:firstLine="0"/>
        <w:jc w:val="both"/>
      </w:pPr>
      <w:r w:rsidRPr="00C624A9">
        <w:t>It</w:t>
      </w:r>
      <w:r w:rsidRPr="00C624A9">
        <w:rPr>
          <w:spacing w:val="-2"/>
        </w:rPr>
        <w:t xml:space="preserve"> </w:t>
      </w:r>
      <w:r w:rsidRPr="00C624A9">
        <w:t>is</w:t>
      </w:r>
      <w:r w:rsidRPr="00C624A9">
        <w:rPr>
          <w:spacing w:val="-2"/>
        </w:rPr>
        <w:t xml:space="preserve"> </w:t>
      </w:r>
      <w:r w:rsidRPr="00C624A9">
        <w:t>usually</w:t>
      </w:r>
      <w:r w:rsidRPr="00C624A9">
        <w:rPr>
          <w:spacing w:val="-6"/>
        </w:rPr>
        <w:t xml:space="preserve"> </w:t>
      </w:r>
      <w:r w:rsidRPr="00C624A9">
        <w:t>elected/selected</w:t>
      </w:r>
      <w:r w:rsidRPr="00C624A9">
        <w:rPr>
          <w:spacing w:val="-1"/>
        </w:rPr>
        <w:t xml:space="preserve"> </w:t>
      </w:r>
      <w:r w:rsidRPr="00C624A9">
        <w:t>and</w:t>
      </w:r>
      <w:r w:rsidRPr="00C624A9">
        <w:rPr>
          <w:spacing w:val="-1"/>
        </w:rPr>
        <w:t xml:space="preserve"> </w:t>
      </w:r>
      <w:r w:rsidRPr="00C624A9">
        <w:rPr>
          <w:spacing w:val="-2"/>
        </w:rPr>
        <w:t>representative.</w:t>
      </w:r>
    </w:p>
    <w:p w:rsidR="00D61BCC" w:rsidRPr="00C624A9" w:rsidRDefault="00D61BCC" w:rsidP="00850B6E">
      <w:pPr>
        <w:pStyle w:val="ListParagraph"/>
        <w:numPr>
          <w:ilvl w:val="0"/>
          <w:numId w:val="31"/>
        </w:numPr>
        <w:spacing w:line="360" w:lineRule="auto"/>
        <w:ind w:left="0" w:right="10" w:firstLine="0"/>
        <w:jc w:val="both"/>
      </w:pPr>
      <w:r w:rsidRPr="00C624A9">
        <w:t>It</w:t>
      </w:r>
      <w:r w:rsidRPr="00C624A9">
        <w:rPr>
          <w:spacing w:val="3"/>
        </w:rPr>
        <w:t xml:space="preserve"> </w:t>
      </w:r>
      <w:r w:rsidRPr="00C624A9">
        <w:t>is</w:t>
      </w:r>
      <w:r w:rsidRPr="00C624A9">
        <w:rPr>
          <w:spacing w:val="3"/>
        </w:rPr>
        <w:t xml:space="preserve"> </w:t>
      </w:r>
      <w:r w:rsidRPr="00C624A9">
        <w:t>established</w:t>
      </w:r>
      <w:r w:rsidRPr="00C624A9">
        <w:rPr>
          <w:spacing w:val="3"/>
        </w:rPr>
        <w:t xml:space="preserve"> </w:t>
      </w:r>
      <w:r w:rsidRPr="00C624A9">
        <w:t>by</w:t>
      </w:r>
      <w:r w:rsidRPr="00C624A9">
        <w:rPr>
          <w:spacing w:val="-3"/>
        </w:rPr>
        <w:t xml:space="preserve"> </w:t>
      </w:r>
      <w:r w:rsidRPr="00C624A9">
        <w:t>law</w:t>
      </w:r>
      <w:r w:rsidRPr="00C624A9">
        <w:rPr>
          <w:spacing w:val="2"/>
        </w:rPr>
        <w:t xml:space="preserve"> </w:t>
      </w:r>
      <w:r w:rsidRPr="00C624A9">
        <w:t>and</w:t>
      </w:r>
      <w:r w:rsidRPr="00C624A9">
        <w:rPr>
          <w:spacing w:val="2"/>
        </w:rPr>
        <w:t xml:space="preserve"> </w:t>
      </w:r>
      <w:r w:rsidRPr="00C624A9">
        <w:t>has</w:t>
      </w:r>
      <w:r w:rsidRPr="00C624A9">
        <w:rPr>
          <w:spacing w:val="3"/>
        </w:rPr>
        <w:t xml:space="preserve"> </w:t>
      </w:r>
      <w:r w:rsidRPr="00C624A9">
        <w:t>certain</w:t>
      </w:r>
      <w:r w:rsidRPr="00C624A9">
        <w:rPr>
          <w:spacing w:val="2"/>
        </w:rPr>
        <w:t xml:space="preserve"> </w:t>
      </w:r>
      <w:r w:rsidRPr="00C624A9">
        <w:rPr>
          <w:spacing w:val="-2"/>
        </w:rPr>
        <w:t>responsibilities</w:t>
      </w:r>
    </w:p>
    <w:p w:rsidR="00D61BCC" w:rsidRPr="00C624A9" w:rsidRDefault="00D61BCC" w:rsidP="00850B6E">
      <w:pPr>
        <w:pStyle w:val="ListParagraph"/>
        <w:numPr>
          <w:ilvl w:val="0"/>
          <w:numId w:val="31"/>
        </w:numPr>
        <w:spacing w:line="360" w:lineRule="auto"/>
        <w:ind w:left="0" w:right="10" w:firstLine="0"/>
      </w:pPr>
      <w:r w:rsidRPr="00C624A9">
        <w:t>It</w:t>
      </w:r>
      <w:r w:rsidRPr="00C624A9">
        <w:rPr>
          <w:spacing w:val="-5"/>
        </w:rPr>
        <w:t xml:space="preserve"> </w:t>
      </w:r>
      <w:r w:rsidRPr="00C624A9">
        <w:t>includes</w:t>
      </w:r>
      <w:r w:rsidRPr="00C624A9">
        <w:rPr>
          <w:spacing w:val="-3"/>
        </w:rPr>
        <w:t xml:space="preserve"> </w:t>
      </w:r>
      <w:r w:rsidRPr="00C624A9">
        <w:t>a</w:t>
      </w:r>
      <w:r w:rsidRPr="00C624A9">
        <w:rPr>
          <w:spacing w:val="-5"/>
        </w:rPr>
        <w:t xml:space="preserve"> </w:t>
      </w:r>
      <w:r w:rsidRPr="00C624A9">
        <w:t>certain</w:t>
      </w:r>
      <w:r w:rsidRPr="00C624A9">
        <w:rPr>
          <w:spacing w:val="-5"/>
        </w:rPr>
        <w:t xml:space="preserve"> </w:t>
      </w:r>
      <w:r w:rsidRPr="00C624A9">
        <w:t>population</w:t>
      </w:r>
      <w:r w:rsidRPr="00C624A9">
        <w:rPr>
          <w:spacing w:val="-4"/>
        </w:rPr>
        <w:t xml:space="preserve"> </w:t>
      </w:r>
      <w:r w:rsidRPr="00C624A9">
        <w:t>living</w:t>
      </w:r>
      <w:r w:rsidRPr="00C624A9">
        <w:rPr>
          <w:spacing w:val="-7"/>
        </w:rPr>
        <w:t xml:space="preserve"> </w:t>
      </w:r>
      <w:r w:rsidRPr="00C624A9">
        <w:t>within</w:t>
      </w:r>
      <w:r w:rsidRPr="00C624A9">
        <w:rPr>
          <w:spacing w:val="-4"/>
        </w:rPr>
        <w:t xml:space="preserve"> </w:t>
      </w:r>
      <w:r w:rsidRPr="00C624A9">
        <w:t>the</w:t>
      </w:r>
      <w:r w:rsidRPr="00C624A9">
        <w:rPr>
          <w:spacing w:val="-4"/>
        </w:rPr>
        <w:t xml:space="preserve"> </w:t>
      </w:r>
      <w:r w:rsidRPr="00C624A9">
        <w:t>confines</w:t>
      </w:r>
      <w:r w:rsidRPr="00C624A9">
        <w:rPr>
          <w:spacing w:val="-3"/>
        </w:rPr>
        <w:t xml:space="preserve"> </w:t>
      </w:r>
      <w:r w:rsidRPr="00C624A9">
        <w:t>of</w:t>
      </w:r>
      <w:r w:rsidRPr="00C624A9">
        <w:rPr>
          <w:spacing w:val="-4"/>
        </w:rPr>
        <w:t xml:space="preserve"> </w:t>
      </w:r>
      <w:r w:rsidRPr="00C624A9">
        <w:t>a</w:t>
      </w:r>
      <w:r w:rsidRPr="00C624A9">
        <w:rPr>
          <w:spacing w:val="-6"/>
        </w:rPr>
        <w:t xml:space="preserve"> </w:t>
      </w:r>
      <w:r w:rsidRPr="00C624A9">
        <w:t>defined</w:t>
      </w:r>
      <w:r w:rsidRPr="00C624A9">
        <w:rPr>
          <w:spacing w:val="-3"/>
        </w:rPr>
        <w:t xml:space="preserve"> </w:t>
      </w:r>
      <w:r w:rsidRPr="00C624A9">
        <w:rPr>
          <w:spacing w:val="-2"/>
        </w:rPr>
        <w:t>territory.</w:t>
      </w:r>
    </w:p>
    <w:p w:rsidR="00D61BCC" w:rsidRPr="00C624A9" w:rsidRDefault="00D61BCC" w:rsidP="00850B6E">
      <w:pPr>
        <w:pStyle w:val="ListParagraph"/>
        <w:numPr>
          <w:ilvl w:val="0"/>
          <w:numId w:val="31"/>
        </w:numPr>
        <w:spacing w:line="360" w:lineRule="auto"/>
        <w:ind w:left="0" w:right="10" w:firstLine="0"/>
      </w:pPr>
      <w:r w:rsidRPr="00C624A9">
        <w:t>It</w:t>
      </w:r>
      <w:r w:rsidRPr="00C624A9">
        <w:rPr>
          <w:spacing w:val="-2"/>
        </w:rPr>
        <w:t xml:space="preserve"> </w:t>
      </w:r>
      <w:r w:rsidRPr="00C624A9">
        <w:t>is</w:t>
      </w:r>
      <w:r w:rsidRPr="00C624A9">
        <w:rPr>
          <w:spacing w:val="-1"/>
        </w:rPr>
        <w:t xml:space="preserve"> </w:t>
      </w:r>
      <w:r w:rsidRPr="00C624A9">
        <w:t>a</w:t>
      </w:r>
      <w:r w:rsidRPr="00C624A9">
        <w:rPr>
          <w:spacing w:val="-5"/>
        </w:rPr>
        <w:t xml:space="preserve"> </w:t>
      </w:r>
      <w:r w:rsidRPr="00C624A9">
        <w:t>legal entity</w:t>
      </w:r>
      <w:r w:rsidRPr="00C624A9">
        <w:rPr>
          <w:spacing w:val="-9"/>
        </w:rPr>
        <w:t xml:space="preserve"> </w:t>
      </w:r>
      <w:r w:rsidRPr="00C624A9">
        <w:t>of</w:t>
      </w:r>
      <w:r w:rsidRPr="00C624A9">
        <w:rPr>
          <w:spacing w:val="-1"/>
        </w:rPr>
        <w:t xml:space="preserve"> </w:t>
      </w:r>
      <w:r w:rsidRPr="00C624A9">
        <w:t>its</w:t>
      </w:r>
      <w:r w:rsidRPr="00C624A9">
        <w:rPr>
          <w:spacing w:val="11"/>
        </w:rPr>
        <w:t xml:space="preserve"> </w:t>
      </w:r>
      <w:r w:rsidRPr="00C624A9">
        <w:t>own</w:t>
      </w:r>
      <w:r w:rsidRPr="00C624A9">
        <w:rPr>
          <w:spacing w:val="-1"/>
        </w:rPr>
        <w:t xml:space="preserve"> </w:t>
      </w:r>
      <w:r w:rsidRPr="00C624A9">
        <w:t>and</w:t>
      </w:r>
      <w:r w:rsidRPr="00C624A9">
        <w:rPr>
          <w:spacing w:val="-1"/>
        </w:rPr>
        <w:t xml:space="preserve"> </w:t>
      </w:r>
      <w:r w:rsidRPr="00C624A9">
        <w:t>can</w:t>
      </w:r>
      <w:r w:rsidRPr="00C624A9">
        <w:rPr>
          <w:spacing w:val="-3"/>
        </w:rPr>
        <w:t xml:space="preserve"> </w:t>
      </w:r>
      <w:r w:rsidRPr="00C624A9">
        <w:t>sue</w:t>
      </w:r>
      <w:r w:rsidRPr="00C624A9">
        <w:rPr>
          <w:spacing w:val="-5"/>
        </w:rPr>
        <w:t xml:space="preserve"> </w:t>
      </w:r>
      <w:r w:rsidRPr="00C624A9">
        <w:t>and</w:t>
      </w:r>
      <w:r w:rsidRPr="00C624A9">
        <w:rPr>
          <w:spacing w:val="-4"/>
        </w:rPr>
        <w:t xml:space="preserve"> </w:t>
      </w:r>
      <w:r w:rsidRPr="00C624A9">
        <w:t>be</w:t>
      </w:r>
      <w:r w:rsidRPr="00C624A9">
        <w:rPr>
          <w:spacing w:val="-5"/>
        </w:rPr>
        <w:t xml:space="preserve"> </w:t>
      </w:r>
      <w:r w:rsidRPr="00C624A9">
        <w:rPr>
          <w:spacing w:val="-4"/>
        </w:rPr>
        <w:t>sued.</w:t>
      </w:r>
    </w:p>
    <w:p w:rsidR="00D61BCC" w:rsidRPr="00C624A9" w:rsidRDefault="00D61BCC" w:rsidP="004026DE">
      <w:pPr>
        <w:pStyle w:val="BodyText"/>
        <w:spacing w:line="360" w:lineRule="auto"/>
        <w:ind w:right="10"/>
        <w:jc w:val="both"/>
        <w:rPr>
          <w:sz w:val="22"/>
          <w:szCs w:val="22"/>
        </w:rPr>
      </w:pPr>
      <w:r w:rsidRPr="00C624A9">
        <w:rPr>
          <w:sz w:val="22"/>
          <w:szCs w:val="22"/>
        </w:rPr>
        <w:t xml:space="preserve">Therefore, local government in Nigerian context, the third tier of governance, protected by the </w:t>
      </w:r>
      <w:r w:rsidR="00C624A9" w:rsidRPr="00C624A9">
        <w:rPr>
          <w:sz w:val="22"/>
          <w:szCs w:val="22"/>
        </w:rPr>
        <w:t>constitution which comprises</w:t>
      </w:r>
      <w:r w:rsidRPr="00C624A9">
        <w:rPr>
          <w:sz w:val="22"/>
          <w:szCs w:val="22"/>
        </w:rPr>
        <w:t xml:space="preserve"> of democratically elected representative whose purpose is to provide basic services to the people at the grassroots.</w:t>
      </w:r>
    </w:p>
    <w:p w:rsidR="00D61BCC" w:rsidRPr="00C624A9" w:rsidRDefault="00D61BCC" w:rsidP="00C31377">
      <w:pPr>
        <w:pStyle w:val="Heading4"/>
        <w:numPr>
          <w:ilvl w:val="2"/>
          <w:numId w:val="35"/>
        </w:numPr>
        <w:spacing w:line="360" w:lineRule="auto"/>
        <w:ind w:right="10"/>
        <w:rPr>
          <w:sz w:val="22"/>
          <w:szCs w:val="22"/>
        </w:rPr>
      </w:pPr>
      <w:r w:rsidRPr="00C624A9">
        <w:rPr>
          <w:sz w:val="22"/>
          <w:szCs w:val="22"/>
        </w:rPr>
        <w:t>Service</w:t>
      </w:r>
      <w:r w:rsidRPr="00C624A9">
        <w:rPr>
          <w:spacing w:val="-6"/>
          <w:sz w:val="22"/>
          <w:szCs w:val="22"/>
        </w:rPr>
        <w:t xml:space="preserve"> </w:t>
      </w:r>
      <w:r w:rsidRPr="00C624A9">
        <w:rPr>
          <w:spacing w:val="-2"/>
          <w:sz w:val="22"/>
          <w:szCs w:val="22"/>
        </w:rPr>
        <w:t>Delivery</w:t>
      </w:r>
    </w:p>
    <w:p w:rsidR="00D61BCC" w:rsidRPr="00C624A9" w:rsidRDefault="00D61BCC" w:rsidP="00C624A9">
      <w:pPr>
        <w:pStyle w:val="BodyText"/>
        <w:spacing w:line="360" w:lineRule="auto"/>
        <w:ind w:right="10" w:firstLine="720"/>
        <w:jc w:val="both"/>
        <w:rPr>
          <w:sz w:val="22"/>
          <w:szCs w:val="22"/>
        </w:rPr>
      </w:pPr>
      <w:r w:rsidRPr="00C624A9">
        <w:rPr>
          <w:sz w:val="22"/>
          <w:szCs w:val="22"/>
        </w:rPr>
        <w:t>Joseph, (</w:t>
      </w:r>
      <w:r w:rsidR="000611BE">
        <w:rPr>
          <w:sz w:val="22"/>
          <w:szCs w:val="22"/>
        </w:rPr>
        <w:t>2025</w:t>
      </w:r>
      <w:r w:rsidRPr="00C624A9">
        <w:rPr>
          <w:sz w:val="22"/>
          <w:szCs w:val="22"/>
        </w:rPr>
        <w:t>) sees services as the services as goods and social outputs that people in a community wish to obtain for the common good, such as a livable environment, clean water, good education, health care, security, and so on. (Jung, 1997). These services in the words of Joseph, (</w:t>
      </w:r>
      <w:r w:rsidR="000611BE">
        <w:rPr>
          <w:sz w:val="22"/>
          <w:szCs w:val="22"/>
        </w:rPr>
        <w:t>2025</w:t>
      </w:r>
      <w:r w:rsidRPr="00C624A9">
        <w:rPr>
          <w:sz w:val="22"/>
          <w:szCs w:val="22"/>
        </w:rPr>
        <w:t>) include, water supply, sewerage collection and disposal, refuse removal, electricity and gas supply, municipal health services,</w:t>
      </w:r>
      <w:r w:rsidRPr="00C624A9">
        <w:rPr>
          <w:spacing w:val="-2"/>
          <w:sz w:val="22"/>
          <w:szCs w:val="22"/>
        </w:rPr>
        <w:t xml:space="preserve"> </w:t>
      </w:r>
      <w:r w:rsidRPr="00C624A9">
        <w:rPr>
          <w:sz w:val="22"/>
          <w:szCs w:val="22"/>
        </w:rPr>
        <w:t>municipal</w:t>
      </w:r>
      <w:r w:rsidRPr="00C624A9">
        <w:rPr>
          <w:spacing w:val="-2"/>
          <w:sz w:val="22"/>
          <w:szCs w:val="22"/>
        </w:rPr>
        <w:t xml:space="preserve"> </w:t>
      </w:r>
      <w:r w:rsidRPr="00C624A9">
        <w:rPr>
          <w:sz w:val="22"/>
          <w:szCs w:val="22"/>
        </w:rPr>
        <w:t>roads and</w:t>
      </w:r>
      <w:r w:rsidRPr="00C624A9">
        <w:rPr>
          <w:spacing w:val="-2"/>
          <w:sz w:val="22"/>
          <w:szCs w:val="22"/>
        </w:rPr>
        <w:t xml:space="preserve"> </w:t>
      </w:r>
      <w:r w:rsidRPr="00C624A9">
        <w:rPr>
          <w:sz w:val="22"/>
          <w:szCs w:val="22"/>
        </w:rPr>
        <w:t>storm</w:t>
      </w:r>
      <w:r w:rsidRPr="00C624A9">
        <w:rPr>
          <w:spacing w:val="-2"/>
          <w:sz w:val="22"/>
          <w:szCs w:val="22"/>
        </w:rPr>
        <w:t xml:space="preserve"> </w:t>
      </w:r>
      <w:r w:rsidRPr="00C624A9">
        <w:rPr>
          <w:sz w:val="22"/>
          <w:szCs w:val="22"/>
        </w:rPr>
        <w:t>water</w:t>
      </w:r>
      <w:r w:rsidRPr="00C624A9">
        <w:rPr>
          <w:spacing w:val="-4"/>
          <w:sz w:val="22"/>
          <w:szCs w:val="22"/>
        </w:rPr>
        <w:t xml:space="preserve"> </w:t>
      </w:r>
      <w:r w:rsidRPr="00C624A9">
        <w:rPr>
          <w:sz w:val="22"/>
          <w:szCs w:val="22"/>
        </w:rPr>
        <w:t>drainage,</w:t>
      </w:r>
      <w:r w:rsidRPr="00C624A9">
        <w:rPr>
          <w:spacing w:val="-2"/>
          <w:sz w:val="22"/>
          <w:szCs w:val="22"/>
        </w:rPr>
        <w:t xml:space="preserve"> </w:t>
      </w:r>
      <w:r w:rsidRPr="00C624A9">
        <w:rPr>
          <w:sz w:val="22"/>
          <w:szCs w:val="22"/>
        </w:rPr>
        <w:t>street</w:t>
      </w:r>
      <w:r w:rsidRPr="00C624A9">
        <w:rPr>
          <w:spacing w:val="-2"/>
          <w:sz w:val="22"/>
          <w:szCs w:val="22"/>
        </w:rPr>
        <w:t xml:space="preserve"> </w:t>
      </w:r>
      <w:r w:rsidRPr="00C624A9">
        <w:rPr>
          <w:sz w:val="22"/>
          <w:szCs w:val="22"/>
        </w:rPr>
        <w:t>lighting,</w:t>
      </w:r>
      <w:r w:rsidRPr="00C624A9">
        <w:rPr>
          <w:spacing w:val="-2"/>
          <w:sz w:val="22"/>
          <w:szCs w:val="22"/>
        </w:rPr>
        <w:t xml:space="preserve"> </w:t>
      </w:r>
      <w:r w:rsidRPr="00C624A9">
        <w:rPr>
          <w:sz w:val="22"/>
          <w:szCs w:val="22"/>
        </w:rPr>
        <w:t>municipal</w:t>
      </w:r>
      <w:r w:rsidRPr="00C624A9">
        <w:rPr>
          <w:spacing w:val="-2"/>
          <w:sz w:val="22"/>
          <w:szCs w:val="22"/>
        </w:rPr>
        <w:t xml:space="preserve"> </w:t>
      </w:r>
      <w:r w:rsidRPr="00C624A9">
        <w:rPr>
          <w:sz w:val="22"/>
          <w:szCs w:val="22"/>
        </w:rPr>
        <w:t>parks</w:t>
      </w:r>
      <w:r w:rsidRPr="00C624A9">
        <w:rPr>
          <w:spacing w:val="-3"/>
          <w:sz w:val="22"/>
          <w:szCs w:val="22"/>
        </w:rPr>
        <w:t xml:space="preserve"> </w:t>
      </w:r>
      <w:r w:rsidRPr="00C624A9">
        <w:rPr>
          <w:sz w:val="22"/>
          <w:szCs w:val="22"/>
        </w:rPr>
        <w:t>and recreation. In this regard, the service to be provided by local government in Nigerian</w:t>
      </w:r>
      <w:r w:rsidRPr="00C624A9">
        <w:rPr>
          <w:spacing w:val="40"/>
          <w:sz w:val="22"/>
          <w:szCs w:val="22"/>
        </w:rPr>
        <w:t xml:space="preserve"> </w:t>
      </w:r>
      <w:r w:rsidRPr="00C624A9">
        <w:rPr>
          <w:sz w:val="22"/>
          <w:szCs w:val="22"/>
        </w:rPr>
        <w:t>are stated in the fourth schedule of the Constitution of the Federal Republic of Nigeria.</w:t>
      </w:r>
    </w:p>
    <w:p w:rsidR="00D61BCC" w:rsidRPr="00C624A9" w:rsidRDefault="00D61BCC" w:rsidP="00C624A9">
      <w:pPr>
        <w:pStyle w:val="BodyText"/>
        <w:spacing w:line="360" w:lineRule="auto"/>
        <w:ind w:right="10" w:firstLine="720"/>
        <w:jc w:val="both"/>
        <w:rPr>
          <w:sz w:val="22"/>
          <w:szCs w:val="22"/>
        </w:rPr>
      </w:pPr>
      <w:r w:rsidRPr="00C624A9">
        <w:rPr>
          <w:sz w:val="22"/>
          <w:szCs w:val="22"/>
        </w:rPr>
        <w:t>Joseph also added that, services have a direct and immediate effect on the quality of the lives of the people in that community. For example, if the water that is provided is of a poor quality</w:t>
      </w:r>
      <w:r w:rsidRPr="00C624A9">
        <w:rPr>
          <w:spacing w:val="-5"/>
          <w:sz w:val="22"/>
          <w:szCs w:val="22"/>
        </w:rPr>
        <w:t xml:space="preserve"> </w:t>
      </w:r>
      <w:r w:rsidRPr="00C624A9">
        <w:rPr>
          <w:sz w:val="22"/>
          <w:szCs w:val="22"/>
        </w:rPr>
        <w:t xml:space="preserve">or refuse is not collected regularly, it will contribute to the creation of unhealthy and unsafe living environments. Poor services can also make it difficult to attract business or industry to an area and will limit job opportunities for </w:t>
      </w:r>
      <w:r w:rsidRPr="00C624A9">
        <w:rPr>
          <w:spacing w:val="-2"/>
          <w:sz w:val="22"/>
          <w:szCs w:val="22"/>
        </w:rPr>
        <w:t>residents.</w:t>
      </w:r>
    </w:p>
    <w:p w:rsidR="00D61BCC" w:rsidRPr="00C624A9" w:rsidRDefault="00D61BCC" w:rsidP="00C624A9">
      <w:pPr>
        <w:pStyle w:val="BodyText"/>
        <w:spacing w:line="360" w:lineRule="auto"/>
        <w:ind w:right="10" w:firstLine="720"/>
        <w:jc w:val="both"/>
        <w:rPr>
          <w:sz w:val="22"/>
          <w:szCs w:val="22"/>
        </w:rPr>
      </w:pPr>
      <w:r w:rsidRPr="00C624A9">
        <w:rPr>
          <w:sz w:val="22"/>
          <w:szCs w:val="22"/>
        </w:rPr>
        <w:t>According</w:t>
      </w:r>
      <w:r w:rsidRPr="00C624A9">
        <w:rPr>
          <w:spacing w:val="-4"/>
          <w:sz w:val="22"/>
          <w:szCs w:val="22"/>
        </w:rPr>
        <w:t xml:space="preserve"> </w:t>
      </w:r>
      <w:r w:rsidRPr="00C624A9">
        <w:rPr>
          <w:sz w:val="22"/>
          <w:szCs w:val="22"/>
        </w:rPr>
        <w:t>to</w:t>
      </w:r>
      <w:r w:rsidRPr="00C624A9">
        <w:rPr>
          <w:spacing w:val="-2"/>
          <w:sz w:val="22"/>
          <w:szCs w:val="22"/>
        </w:rPr>
        <w:t xml:space="preserve"> </w:t>
      </w:r>
      <w:r w:rsidRPr="00C624A9">
        <w:rPr>
          <w:sz w:val="22"/>
          <w:szCs w:val="22"/>
        </w:rPr>
        <w:t>Kadiresan</w:t>
      </w:r>
      <w:r w:rsidRPr="00C624A9">
        <w:rPr>
          <w:spacing w:val="-2"/>
          <w:sz w:val="22"/>
          <w:szCs w:val="22"/>
        </w:rPr>
        <w:t xml:space="preserve"> </w:t>
      </w:r>
      <w:r w:rsidRPr="00C624A9">
        <w:rPr>
          <w:sz w:val="22"/>
          <w:szCs w:val="22"/>
        </w:rPr>
        <w:t>(2009),</w:t>
      </w:r>
      <w:r w:rsidRPr="00C624A9">
        <w:rPr>
          <w:spacing w:val="-2"/>
          <w:sz w:val="22"/>
          <w:szCs w:val="22"/>
        </w:rPr>
        <w:t xml:space="preserve"> </w:t>
      </w:r>
      <w:r w:rsidRPr="00C624A9">
        <w:rPr>
          <w:sz w:val="22"/>
          <w:szCs w:val="22"/>
        </w:rPr>
        <w:t>service</w:t>
      </w:r>
      <w:r w:rsidRPr="00C624A9">
        <w:rPr>
          <w:spacing w:val="-3"/>
          <w:sz w:val="22"/>
          <w:szCs w:val="22"/>
        </w:rPr>
        <w:t xml:space="preserve"> </w:t>
      </w:r>
      <w:r w:rsidRPr="00C624A9">
        <w:rPr>
          <w:sz w:val="22"/>
          <w:szCs w:val="22"/>
        </w:rPr>
        <w:t>delivery</w:t>
      </w:r>
      <w:r w:rsidRPr="00C624A9">
        <w:rPr>
          <w:spacing w:val="-6"/>
          <w:sz w:val="22"/>
          <w:szCs w:val="22"/>
        </w:rPr>
        <w:t xml:space="preserve"> </w:t>
      </w:r>
      <w:r w:rsidRPr="00C624A9">
        <w:rPr>
          <w:sz w:val="22"/>
          <w:szCs w:val="22"/>
        </w:rPr>
        <w:t>refers to</w:t>
      </w:r>
      <w:r w:rsidRPr="00C624A9">
        <w:rPr>
          <w:spacing w:val="-2"/>
          <w:sz w:val="22"/>
          <w:szCs w:val="22"/>
        </w:rPr>
        <w:t xml:space="preserve"> </w:t>
      </w:r>
      <w:r w:rsidRPr="00C624A9">
        <w:rPr>
          <w:sz w:val="22"/>
          <w:szCs w:val="22"/>
        </w:rPr>
        <w:t>the</w:t>
      </w:r>
      <w:r w:rsidRPr="00C624A9">
        <w:rPr>
          <w:spacing w:val="-3"/>
          <w:sz w:val="22"/>
          <w:szCs w:val="22"/>
        </w:rPr>
        <w:t xml:space="preserve"> </w:t>
      </w:r>
      <w:r w:rsidRPr="00C624A9">
        <w:rPr>
          <w:sz w:val="22"/>
          <w:szCs w:val="22"/>
        </w:rPr>
        <w:t>goods</w:t>
      </w:r>
      <w:r w:rsidRPr="00C624A9">
        <w:rPr>
          <w:spacing w:val="-2"/>
          <w:sz w:val="22"/>
          <w:szCs w:val="22"/>
        </w:rPr>
        <w:t xml:space="preserve"> </w:t>
      </w:r>
      <w:r w:rsidRPr="00C624A9">
        <w:rPr>
          <w:sz w:val="22"/>
          <w:szCs w:val="22"/>
        </w:rPr>
        <w:t>and</w:t>
      </w:r>
      <w:r w:rsidRPr="00C624A9">
        <w:rPr>
          <w:spacing w:val="-2"/>
          <w:sz w:val="22"/>
          <w:szCs w:val="22"/>
        </w:rPr>
        <w:t xml:space="preserve"> </w:t>
      </w:r>
      <w:r w:rsidRPr="00C624A9">
        <w:rPr>
          <w:sz w:val="22"/>
          <w:szCs w:val="22"/>
        </w:rPr>
        <w:t>services which the government both federal, state and local government provide to the general public</w:t>
      </w:r>
      <w:r w:rsidRPr="00C624A9">
        <w:rPr>
          <w:spacing w:val="-1"/>
          <w:sz w:val="22"/>
          <w:szCs w:val="22"/>
        </w:rPr>
        <w:t xml:space="preserve"> </w:t>
      </w:r>
      <w:r w:rsidRPr="00C624A9">
        <w:rPr>
          <w:sz w:val="22"/>
          <w:szCs w:val="22"/>
        </w:rPr>
        <w:t>in which the consumption of</w:t>
      </w:r>
      <w:r w:rsidRPr="00C624A9">
        <w:rPr>
          <w:spacing w:val="-1"/>
          <w:sz w:val="22"/>
          <w:szCs w:val="22"/>
        </w:rPr>
        <w:t xml:space="preserve"> </w:t>
      </w:r>
      <w:r w:rsidRPr="00C624A9">
        <w:rPr>
          <w:sz w:val="22"/>
          <w:szCs w:val="22"/>
        </w:rPr>
        <w:t>which depends not on consumers‘</w:t>
      </w:r>
      <w:r w:rsidRPr="00C624A9">
        <w:rPr>
          <w:spacing w:val="-1"/>
          <w:sz w:val="22"/>
          <w:szCs w:val="22"/>
        </w:rPr>
        <w:t xml:space="preserve"> </w:t>
      </w:r>
      <w:r w:rsidRPr="00C624A9">
        <w:rPr>
          <w:sz w:val="22"/>
          <w:szCs w:val="22"/>
        </w:rPr>
        <w:t>income,</w:t>
      </w:r>
      <w:r w:rsidRPr="00C624A9">
        <w:rPr>
          <w:spacing w:val="-1"/>
          <w:sz w:val="22"/>
          <w:szCs w:val="22"/>
        </w:rPr>
        <w:t xml:space="preserve"> </w:t>
      </w:r>
      <w:r w:rsidRPr="00C624A9">
        <w:rPr>
          <w:sz w:val="22"/>
          <w:szCs w:val="22"/>
        </w:rPr>
        <w:t>but only on the need of the public. This definition says a lot about service delivery. However, it concluded that service delivery reflects solely the public needs. This could not be true</w:t>
      </w:r>
      <w:r w:rsidRPr="00C624A9">
        <w:rPr>
          <w:spacing w:val="40"/>
          <w:sz w:val="22"/>
          <w:szCs w:val="22"/>
        </w:rPr>
        <w:t xml:space="preserve"> </w:t>
      </w:r>
      <w:r w:rsidRPr="00C624A9">
        <w:rPr>
          <w:sz w:val="22"/>
          <w:szCs w:val="22"/>
        </w:rPr>
        <w:t>in real sense, especially in our situation in Nigeria where social services are produced mainly to address political issues and not really address social/public problem(s) in fact, politics determine who gets what and how and why?</w:t>
      </w:r>
    </w:p>
    <w:p w:rsidR="00D61BCC" w:rsidRPr="00C624A9" w:rsidRDefault="00D61BCC" w:rsidP="00C624A9">
      <w:pPr>
        <w:pStyle w:val="BodyText"/>
        <w:spacing w:line="360" w:lineRule="auto"/>
        <w:ind w:right="10" w:firstLine="720"/>
        <w:jc w:val="both"/>
        <w:rPr>
          <w:sz w:val="22"/>
          <w:szCs w:val="22"/>
        </w:rPr>
      </w:pPr>
      <w:r w:rsidRPr="00C624A9">
        <w:rPr>
          <w:sz w:val="22"/>
          <w:szCs w:val="22"/>
        </w:rPr>
        <w:t>In the words of Lubega (2000), service delivery is the primary responsibility of every</w:t>
      </w:r>
      <w:r w:rsidRPr="00C624A9">
        <w:rPr>
          <w:spacing w:val="19"/>
          <w:sz w:val="22"/>
          <w:szCs w:val="22"/>
        </w:rPr>
        <w:t xml:space="preserve"> </w:t>
      </w:r>
      <w:r w:rsidRPr="00C624A9">
        <w:rPr>
          <w:sz w:val="22"/>
          <w:szCs w:val="22"/>
        </w:rPr>
        <w:t>government,</w:t>
      </w:r>
      <w:r w:rsidRPr="00C624A9">
        <w:rPr>
          <w:spacing w:val="22"/>
          <w:sz w:val="22"/>
          <w:szCs w:val="22"/>
        </w:rPr>
        <w:t xml:space="preserve"> </w:t>
      </w:r>
      <w:r w:rsidRPr="00C624A9">
        <w:rPr>
          <w:sz w:val="22"/>
          <w:szCs w:val="22"/>
        </w:rPr>
        <w:lastRenderedPageBreak/>
        <w:t>whether</w:t>
      </w:r>
      <w:r w:rsidRPr="00C624A9">
        <w:rPr>
          <w:spacing w:val="22"/>
          <w:sz w:val="22"/>
          <w:szCs w:val="22"/>
        </w:rPr>
        <w:t xml:space="preserve"> </w:t>
      </w:r>
      <w:r w:rsidRPr="00C624A9">
        <w:rPr>
          <w:sz w:val="22"/>
          <w:szCs w:val="22"/>
        </w:rPr>
        <w:t>military</w:t>
      </w:r>
      <w:r w:rsidRPr="00C624A9">
        <w:rPr>
          <w:spacing w:val="16"/>
          <w:sz w:val="22"/>
          <w:szCs w:val="22"/>
        </w:rPr>
        <w:t xml:space="preserve"> </w:t>
      </w:r>
      <w:r w:rsidRPr="00C624A9">
        <w:rPr>
          <w:sz w:val="22"/>
          <w:szCs w:val="22"/>
        </w:rPr>
        <w:t>or</w:t>
      </w:r>
      <w:r w:rsidRPr="00C624A9">
        <w:rPr>
          <w:spacing w:val="23"/>
          <w:sz w:val="22"/>
          <w:szCs w:val="22"/>
        </w:rPr>
        <w:t xml:space="preserve"> </w:t>
      </w:r>
      <w:r w:rsidRPr="00C624A9">
        <w:rPr>
          <w:sz w:val="22"/>
          <w:szCs w:val="22"/>
        </w:rPr>
        <w:t>civilian,</w:t>
      </w:r>
      <w:r w:rsidRPr="00C624A9">
        <w:rPr>
          <w:spacing w:val="22"/>
          <w:sz w:val="22"/>
          <w:szCs w:val="22"/>
        </w:rPr>
        <w:t xml:space="preserve"> </w:t>
      </w:r>
      <w:r w:rsidRPr="00C624A9">
        <w:rPr>
          <w:sz w:val="22"/>
          <w:szCs w:val="22"/>
        </w:rPr>
        <w:t>in</w:t>
      </w:r>
      <w:r w:rsidRPr="00C624A9">
        <w:rPr>
          <w:spacing w:val="22"/>
          <w:sz w:val="22"/>
          <w:szCs w:val="22"/>
        </w:rPr>
        <w:t xml:space="preserve"> </w:t>
      </w:r>
      <w:r w:rsidRPr="00C624A9">
        <w:rPr>
          <w:sz w:val="22"/>
          <w:szCs w:val="22"/>
        </w:rPr>
        <w:t>which</w:t>
      </w:r>
      <w:r w:rsidRPr="00C624A9">
        <w:rPr>
          <w:spacing w:val="22"/>
          <w:sz w:val="22"/>
          <w:szCs w:val="22"/>
        </w:rPr>
        <w:t xml:space="preserve"> </w:t>
      </w:r>
      <w:r w:rsidRPr="00C624A9">
        <w:rPr>
          <w:sz w:val="22"/>
          <w:szCs w:val="22"/>
        </w:rPr>
        <w:t>adequate</w:t>
      </w:r>
      <w:r w:rsidRPr="00C624A9">
        <w:rPr>
          <w:spacing w:val="23"/>
          <w:sz w:val="22"/>
          <w:szCs w:val="22"/>
        </w:rPr>
        <w:t xml:space="preserve"> </w:t>
      </w:r>
      <w:r w:rsidRPr="00C624A9">
        <w:rPr>
          <w:sz w:val="22"/>
          <w:szCs w:val="22"/>
        </w:rPr>
        <w:t>good</w:t>
      </w:r>
      <w:r w:rsidRPr="00C624A9">
        <w:rPr>
          <w:spacing w:val="24"/>
          <w:sz w:val="22"/>
          <w:szCs w:val="22"/>
        </w:rPr>
        <w:t xml:space="preserve"> </w:t>
      </w:r>
      <w:r w:rsidRPr="00C624A9">
        <w:rPr>
          <w:sz w:val="22"/>
          <w:szCs w:val="22"/>
        </w:rPr>
        <w:t>and</w:t>
      </w:r>
      <w:r w:rsidRPr="00C624A9">
        <w:rPr>
          <w:spacing w:val="22"/>
          <w:sz w:val="22"/>
          <w:szCs w:val="22"/>
        </w:rPr>
        <w:t xml:space="preserve"> </w:t>
      </w:r>
      <w:r w:rsidRPr="00C624A9">
        <w:rPr>
          <w:spacing w:val="-2"/>
          <w:sz w:val="22"/>
          <w:szCs w:val="22"/>
        </w:rPr>
        <w:t>essential</w:t>
      </w:r>
      <w:r w:rsidR="009009C6" w:rsidRPr="00C624A9">
        <w:rPr>
          <w:spacing w:val="-2"/>
          <w:sz w:val="22"/>
          <w:szCs w:val="22"/>
        </w:rPr>
        <w:t xml:space="preserve"> </w:t>
      </w:r>
      <w:r w:rsidRPr="00C624A9">
        <w:rPr>
          <w:sz w:val="22"/>
          <w:szCs w:val="22"/>
        </w:rPr>
        <w:t>services are produced by the public authorities (either direct or through contracting) to the</w:t>
      </w:r>
      <w:r w:rsidRPr="00C624A9">
        <w:rPr>
          <w:spacing w:val="-1"/>
          <w:sz w:val="22"/>
          <w:szCs w:val="22"/>
        </w:rPr>
        <w:t xml:space="preserve"> </w:t>
      </w:r>
      <w:r w:rsidRPr="00C624A9">
        <w:rPr>
          <w:sz w:val="22"/>
          <w:szCs w:val="22"/>
        </w:rPr>
        <w:t>citizenry. In fact, it is the</w:t>
      </w:r>
      <w:r w:rsidRPr="00C624A9">
        <w:rPr>
          <w:spacing w:val="-1"/>
          <w:sz w:val="22"/>
          <w:szCs w:val="22"/>
        </w:rPr>
        <w:t xml:space="preserve"> </w:t>
      </w:r>
      <w:r w:rsidRPr="00C624A9">
        <w:rPr>
          <w:sz w:val="22"/>
          <w:szCs w:val="22"/>
        </w:rPr>
        <w:t>only</w:t>
      </w:r>
      <w:r w:rsidRPr="00C624A9">
        <w:rPr>
          <w:spacing w:val="-4"/>
          <w:sz w:val="22"/>
          <w:szCs w:val="22"/>
        </w:rPr>
        <w:t xml:space="preserve"> </w:t>
      </w:r>
      <w:r w:rsidRPr="00C624A9">
        <w:rPr>
          <w:sz w:val="22"/>
          <w:szCs w:val="22"/>
        </w:rPr>
        <w:t>bond between the government, on behalf</w:t>
      </w:r>
      <w:r w:rsidRPr="00C624A9">
        <w:rPr>
          <w:spacing w:val="-1"/>
          <w:sz w:val="22"/>
          <w:szCs w:val="22"/>
        </w:rPr>
        <w:t xml:space="preserve"> </w:t>
      </w:r>
      <w:r w:rsidRPr="00C624A9">
        <w:rPr>
          <w:sz w:val="22"/>
          <w:szCs w:val="22"/>
        </w:rPr>
        <w:t>of</w:t>
      </w:r>
      <w:r w:rsidRPr="00C624A9">
        <w:rPr>
          <w:spacing w:val="-1"/>
          <w:sz w:val="22"/>
          <w:szCs w:val="22"/>
        </w:rPr>
        <w:t xml:space="preserve"> </w:t>
      </w:r>
      <w:r w:rsidRPr="00C624A9">
        <w:rPr>
          <w:sz w:val="22"/>
          <w:szCs w:val="22"/>
        </w:rPr>
        <w:t>the</w:t>
      </w:r>
      <w:r w:rsidRPr="00C624A9">
        <w:rPr>
          <w:spacing w:val="-1"/>
          <w:sz w:val="22"/>
          <w:szCs w:val="22"/>
        </w:rPr>
        <w:t xml:space="preserve"> </w:t>
      </w:r>
      <w:r w:rsidRPr="00C624A9">
        <w:rPr>
          <w:sz w:val="22"/>
          <w:szCs w:val="22"/>
        </w:rPr>
        <w:t>state, and the people.</w:t>
      </w:r>
    </w:p>
    <w:p w:rsidR="00D61BCC" w:rsidRPr="00C624A9" w:rsidRDefault="00D61BCC" w:rsidP="00C624A9">
      <w:pPr>
        <w:pStyle w:val="BodyText"/>
        <w:spacing w:line="360" w:lineRule="auto"/>
        <w:ind w:right="10" w:firstLine="720"/>
        <w:jc w:val="both"/>
        <w:rPr>
          <w:sz w:val="22"/>
          <w:szCs w:val="22"/>
        </w:rPr>
      </w:pPr>
      <w:r w:rsidRPr="00C624A9">
        <w:rPr>
          <w:sz w:val="22"/>
          <w:szCs w:val="22"/>
        </w:rPr>
        <w:t>Lubega (2000) has actually</w:t>
      </w:r>
      <w:r w:rsidRPr="00C624A9">
        <w:rPr>
          <w:spacing w:val="-2"/>
          <w:sz w:val="22"/>
          <w:szCs w:val="22"/>
        </w:rPr>
        <w:t xml:space="preserve"> </w:t>
      </w:r>
      <w:r w:rsidRPr="00C624A9">
        <w:rPr>
          <w:sz w:val="22"/>
          <w:szCs w:val="22"/>
        </w:rPr>
        <w:t>said much about service delivery</w:t>
      </w:r>
      <w:r w:rsidRPr="00C624A9">
        <w:rPr>
          <w:spacing w:val="-2"/>
          <w:sz w:val="22"/>
          <w:szCs w:val="22"/>
        </w:rPr>
        <w:t xml:space="preserve"> </w:t>
      </w:r>
      <w:r w:rsidRPr="00C624A9">
        <w:rPr>
          <w:sz w:val="22"/>
          <w:szCs w:val="22"/>
        </w:rPr>
        <w:t>and its importance to the survival and sustainability</w:t>
      </w:r>
      <w:r w:rsidRPr="00C624A9">
        <w:rPr>
          <w:spacing w:val="-5"/>
          <w:sz w:val="22"/>
          <w:szCs w:val="22"/>
        </w:rPr>
        <w:t xml:space="preserve"> </w:t>
      </w:r>
      <w:r w:rsidRPr="00C624A9">
        <w:rPr>
          <w:sz w:val="22"/>
          <w:szCs w:val="22"/>
        </w:rPr>
        <w:t>of the social contract. But his definition seems to have placed much emphasis on service delivery to be solely provided by the government alone. He suggested that the citizenry would not pay allegiance to government (state) when such services are not essentially provided and/or delivered. This his suggestion could not be valid, especially in Nigerian situation, where the social services are critically in short supply and the private sector (in the form of corporate social responsibility)</w:t>
      </w:r>
      <w:r w:rsidRPr="00C624A9">
        <w:rPr>
          <w:spacing w:val="-3"/>
          <w:sz w:val="22"/>
          <w:szCs w:val="22"/>
        </w:rPr>
        <w:t xml:space="preserve"> </w:t>
      </w:r>
      <w:r w:rsidRPr="00C624A9">
        <w:rPr>
          <w:sz w:val="22"/>
          <w:szCs w:val="22"/>
        </w:rPr>
        <w:t>and</w:t>
      </w:r>
      <w:r w:rsidRPr="00C624A9">
        <w:rPr>
          <w:spacing w:val="-2"/>
          <w:sz w:val="22"/>
          <w:szCs w:val="22"/>
        </w:rPr>
        <w:t xml:space="preserve"> </w:t>
      </w:r>
      <w:r w:rsidRPr="00C624A9">
        <w:rPr>
          <w:sz w:val="22"/>
          <w:szCs w:val="22"/>
        </w:rPr>
        <w:t>international</w:t>
      </w:r>
      <w:r w:rsidRPr="00C624A9">
        <w:rPr>
          <w:spacing w:val="-2"/>
          <w:sz w:val="22"/>
          <w:szCs w:val="22"/>
        </w:rPr>
        <w:t xml:space="preserve"> </w:t>
      </w:r>
      <w:r w:rsidRPr="00C624A9">
        <w:rPr>
          <w:sz w:val="22"/>
          <w:szCs w:val="22"/>
        </w:rPr>
        <w:t>donor</w:t>
      </w:r>
      <w:r w:rsidRPr="00C624A9">
        <w:rPr>
          <w:spacing w:val="-3"/>
          <w:sz w:val="22"/>
          <w:szCs w:val="22"/>
        </w:rPr>
        <w:t xml:space="preserve"> </w:t>
      </w:r>
      <w:r w:rsidR="00C624A9" w:rsidRPr="00C624A9">
        <w:rPr>
          <w:sz w:val="22"/>
          <w:szCs w:val="22"/>
        </w:rPr>
        <w:t>organizations</w:t>
      </w:r>
      <w:r w:rsidRPr="00C624A9">
        <w:rPr>
          <w:spacing w:val="-2"/>
          <w:sz w:val="22"/>
          <w:szCs w:val="22"/>
        </w:rPr>
        <w:t xml:space="preserve"> </w:t>
      </w:r>
      <w:r w:rsidRPr="00C624A9">
        <w:rPr>
          <w:sz w:val="22"/>
          <w:szCs w:val="22"/>
        </w:rPr>
        <w:t>would</w:t>
      </w:r>
      <w:r w:rsidRPr="00C624A9">
        <w:rPr>
          <w:spacing w:val="-2"/>
          <w:sz w:val="22"/>
          <w:szCs w:val="22"/>
        </w:rPr>
        <w:t xml:space="preserve"> </w:t>
      </w:r>
      <w:r w:rsidRPr="00C624A9">
        <w:rPr>
          <w:sz w:val="22"/>
          <w:szCs w:val="22"/>
        </w:rPr>
        <w:t>have</w:t>
      </w:r>
      <w:r w:rsidRPr="00C624A9">
        <w:rPr>
          <w:spacing w:val="-3"/>
          <w:sz w:val="22"/>
          <w:szCs w:val="22"/>
        </w:rPr>
        <w:t xml:space="preserve"> </w:t>
      </w:r>
      <w:r w:rsidRPr="00C624A9">
        <w:rPr>
          <w:sz w:val="22"/>
          <w:szCs w:val="22"/>
        </w:rPr>
        <w:t>to provide</w:t>
      </w:r>
      <w:r w:rsidRPr="00C624A9">
        <w:rPr>
          <w:spacing w:val="-5"/>
          <w:sz w:val="22"/>
          <w:szCs w:val="22"/>
        </w:rPr>
        <w:t xml:space="preserve"> </w:t>
      </w:r>
      <w:r w:rsidRPr="00C624A9">
        <w:rPr>
          <w:sz w:val="22"/>
          <w:szCs w:val="22"/>
        </w:rPr>
        <w:t>intervene</w:t>
      </w:r>
      <w:r w:rsidRPr="00C624A9">
        <w:rPr>
          <w:spacing w:val="-3"/>
          <w:sz w:val="22"/>
          <w:szCs w:val="22"/>
        </w:rPr>
        <w:t xml:space="preserve"> </w:t>
      </w:r>
      <w:r w:rsidRPr="00C624A9">
        <w:rPr>
          <w:sz w:val="22"/>
          <w:szCs w:val="22"/>
        </w:rPr>
        <w:t>in various ways to complement the provision of such services.</w:t>
      </w:r>
    </w:p>
    <w:p w:rsidR="00D61BCC" w:rsidRPr="00C624A9" w:rsidRDefault="00D61BCC" w:rsidP="00C624A9">
      <w:pPr>
        <w:pStyle w:val="BodyText"/>
        <w:spacing w:line="360" w:lineRule="auto"/>
        <w:ind w:right="10" w:firstLine="720"/>
        <w:jc w:val="both"/>
        <w:rPr>
          <w:sz w:val="22"/>
          <w:szCs w:val="22"/>
        </w:rPr>
      </w:pPr>
      <w:r w:rsidRPr="00C624A9">
        <w:rPr>
          <w:sz w:val="22"/>
          <w:szCs w:val="22"/>
        </w:rPr>
        <w:t xml:space="preserve">Nangobi (1987) defined service delivery as an </w:t>
      </w:r>
      <w:r w:rsidRPr="00C624A9">
        <w:rPr>
          <w:spacing w:val="-1"/>
          <w:w w:val="50"/>
          <w:sz w:val="22"/>
          <w:szCs w:val="22"/>
        </w:rPr>
        <w:t>―</w:t>
      </w:r>
      <w:r w:rsidRPr="00C624A9">
        <w:rPr>
          <w:spacing w:val="1"/>
          <w:w w:val="106"/>
          <w:sz w:val="22"/>
          <w:szCs w:val="22"/>
        </w:rPr>
        <w:t>a</w:t>
      </w:r>
      <w:r w:rsidRPr="00C624A9">
        <w:rPr>
          <w:w w:val="106"/>
          <w:sz w:val="22"/>
          <w:szCs w:val="22"/>
        </w:rPr>
        <w:t>ttitude</w:t>
      </w:r>
      <w:r w:rsidRPr="00C624A9">
        <w:rPr>
          <w:w w:val="99"/>
          <w:sz w:val="22"/>
          <w:szCs w:val="22"/>
        </w:rPr>
        <w:t xml:space="preserve"> </w:t>
      </w:r>
      <w:r w:rsidRPr="00C624A9">
        <w:rPr>
          <w:sz w:val="22"/>
          <w:szCs w:val="22"/>
        </w:rPr>
        <w:t>or dispositional sense, referring to the internalisation of even service values and norms. It is the delivery concerned with supply ‗superior goods/</w:t>
      </w:r>
      <w:r w:rsidR="00C624A9" w:rsidRPr="00C624A9">
        <w:rPr>
          <w:sz w:val="22"/>
          <w:szCs w:val="22"/>
        </w:rPr>
        <w:t>products‘based</w:t>
      </w:r>
      <w:r w:rsidRPr="00C624A9">
        <w:rPr>
          <w:sz w:val="22"/>
          <w:szCs w:val="22"/>
        </w:rPr>
        <w:t xml:space="preserve"> on the opinion of the</w:t>
      </w:r>
      <w:r w:rsidRPr="00C624A9">
        <w:rPr>
          <w:spacing w:val="40"/>
          <w:sz w:val="22"/>
          <w:szCs w:val="22"/>
        </w:rPr>
        <w:t xml:space="preserve"> </w:t>
      </w:r>
      <w:r w:rsidRPr="00C624A9">
        <w:rPr>
          <w:spacing w:val="-2"/>
          <w:sz w:val="22"/>
          <w:szCs w:val="22"/>
        </w:rPr>
        <w:t>customers.</w:t>
      </w:r>
    </w:p>
    <w:p w:rsidR="00D61BCC" w:rsidRPr="00C624A9" w:rsidRDefault="00D61BCC" w:rsidP="00C624A9">
      <w:pPr>
        <w:pStyle w:val="BodyText"/>
        <w:spacing w:line="360" w:lineRule="auto"/>
        <w:ind w:right="10" w:firstLine="720"/>
        <w:jc w:val="both"/>
        <w:rPr>
          <w:sz w:val="22"/>
          <w:szCs w:val="22"/>
        </w:rPr>
      </w:pPr>
      <w:r w:rsidRPr="00C624A9">
        <w:rPr>
          <w:sz w:val="22"/>
          <w:szCs w:val="22"/>
        </w:rPr>
        <w:t>The above definition of service delivery by Nagobi seems to define service delivery from point of view of business as he refers to the end users of services as customers. This tends to narrow the scope of service delivery to business, for service delivery can be provided to the general public by the government or its agencies.</w:t>
      </w:r>
    </w:p>
    <w:p w:rsidR="00D61BCC" w:rsidRPr="00C624A9" w:rsidRDefault="00D61BCC" w:rsidP="00C624A9">
      <w:pPr>
        <w:pStyle w:val="BodyText"/>
        <w:spacing w:line="360" w:lineRule="auto"/>
        <w:ind w:right="10" w:firstLine="720"/>
        <w:jc w:val="both"/>
        <w:rPr>
          <w:sz w:val="22"/>
          <w:szCs w:val="22"/>
        </w:rPr>
      </w:pPr>
      <w:r w:rsidRPr="00C624A9">
        <w:rPr>
          <w:sz w:val="22"/>
          <w:szCs w:val="22"/>
        </w:rPr>
        <w:t>Kitimbo</w:t>
      </w:r>
      <w:r w:rsidRPr="00C624A9">
        <w:rPr>
          <w:spacing w:val="-2"/>
          <w:sz w:val="22"/>
          <w:szCs w:val="22"/>
        </w:rPr>
        <w:t xml:space="preserve"> </w:t>
      </w:r>
      <w:r w:rsidRPr="00C624A9">
        <w:rPr>
          <w:sz w:val="22"/>
          <w:szCs w:val="22"/>
        </w:rPr>
        <w:t>(1995)</w:t>
      </w:r>
      <w:r w:rsidRPr="00C624A9">
        <w:rPr>
          <w:spacing w:val="-3"/>
          <w:sz w:val="22"/>
          <w:szCs w:val="22"/>
        </w:rPr>
        <w:t xml:space="preserve"> </w:t>
      </w:r>
      <w:r w:rsidRPr="00C624A9">
        <w:rPr>
          <w:sz w:val="22"/>
          <w:szCs w:val="22"/>
        </w:rPr>
        <w:t>asserts</w:t>
      </w:r>
      <w:r w:rsidRPr="00C624A9">
        <w:rPr>
          <w:spacing w:val="-2"/>
          <w:sz w:val="22"/>
          <w:szCs w:val="22"/>
        </w:rPr>
        <w:t xml:space="preserve"> </w:t>
      </w:r>
      <w:r w:rsidRPr="00C624A9">
        <w:rPr>
          <w:sz w:val="22"/>
          <w:szCs w:val="22"/>
        </w:rPr>
        <w:t>that</w:t>
      </w:r>
      <w:r w:rsidRPr="00C624A9">
        <w:rPr>
          <w:spacing w:val="-2"/>
          <w:sz w:val="22"/>
          <w:szCs w:val="22"/>
        </w:rPr>
        <w:t xml:space="preserve"> </w:t>
      </w:r>
      <w:r w:rsidRPr="00C624A9">
        <w:rPr>
          <w:sz w:val="22"/>
          <w:szCs w:val="22"/>
        </w:rPr>
        <w:t>service</w:t>
      </w:r>
      <w:r w:rsidRPr="00C624A9">
        <w:rPr>
          <w:spacing w:val="-3"/>
          <w:sz w:val="22"/>
          <w:szCs w:val="22"/>
        </w:rPr>
        <w:t xml:space="preserve"> </w:t>
      </w:r>
      <w:r w:rsidRPr="00C624A9">
        <w:rPr>
          <w:sz w:val="22"/>
          <w:szCs w:val="22"/>
        </w:rPr>
        <w:t>delivery</w:t>
      </w:r>
      <w:r w:rsidRPr="00C624A9">
        <w:rPr>
          <w:spacing w:val="-5"/>
          <w:sz w:val="22"/>
          <w:szCs w:val="22"/>
        </w:rPr>
        <w:t xml:space="preserve"> </w:t>
      </w:r>
      <w:r w:rsidRPr="00C624A9">
        <w:rPr>
          <w:sz w:val="22"/>
          <w:szCs w:val="22"/>
        </w:rPr>
        <w:t>should</w:t>
      </w:r>
      <w:r w:rsidRPr="00C624A9">
        <w:rPr>
          <w:spacing w:val="-2"/>
          <w:sz w:val="22"/>
          <w:szCs w:val="22"/>
        </w:rPr>
        <w:t xml:space="preserve"> </w:t>
      </w:r>
      <w:r w:rsidRPr="00C624A9">
        <w:rPr>
          <w:sz w:val="22"/>
          <w:szCs w:val="22"/>
        </w:rPr>
        <w:t>be</w:t>
      </w:r>
      <w:r w:rsidRPr="00C624A9">
        <w:rPr>
          <w:spacing w:val="-3"/>
          <w:sz w:val="22"/>
          <w:szCs w:val="22"/>
        </w:rPr>
        <w:t xml:space="preserve"> </w:t>
      </w:r>
      <w:r w:rsidRPr="00C624A9">
        <w:rPr>
          <w:sz w:val="22"/>
          <w:szCs w:val="22"/>
        </w:rPr>
        <w:t>designed</w:t>
      </w:r>
      <w:r w:rsidRPr="00C624A9">
        <w:rPr>
          <w:spacing w:val="-2"/>
          <w:sz w:val="22"/>
          <w:szCs w:val="22"/>
        </w:rPr>
        <w:t xml:space="preserve"> </w:t>
      </w:r>
      <w:r w:rsidRPr="00C624A9">
        <w:rPr>
          <w:sz w:val="22"/>
          <w:szCs w:val="22"/>
        </w:rPr>
        <w:t>in</w:t>
      </w:r>
      <w:r w:rsidRPr="00C624A9">
        <w:rPr>
          <w:spacing w:val="-2"/>
          <w:sz w:val="22"/>
          <w:szCs w:val="22"/>
        </w:rPr>
        <w:t xml:space="preserve"> </w:t>
      </w:r>
      <w:r w:rsidRPr="00C624A9">
        <w:rPr>
          <w:sz w:val="22"/>
          <w:szCs w:val="22"/>
        </w:rPr>
        <w:t>such</w:t>
      </w:r>
      <w:r w:rsidRPr="00C624A9">
        <w:rPr>
          <w:spacing w:val="-2"/>
          <w:sz w:val="22"/>
          <w:szCs w:val="22"/>
        </w:rPr>
        <w:t xml:space="preserve"> </w:t>
      </w:r>
      <w:r w:rsidRPr="00C624A9">
        <w:rPr>
          <w:sz w:val="22"/>
          <w:szCs w:val="22"/>
        </w:rPr>
        <w:t>a way</w:t>
      </w:r>
      <w:r w:rsidRPr="00C624A9">
        <w:rPr>
          <w:spacing w:val="-7"/>
          <w:sz w:val="22"/>
          <w:szCs w:val="22"/>
        </w:rPr>
        <w:t xml:space="preserve"> </w:t>
      </w:r>
      <w:r w:rsidRPr="00C624A9">
        <w:rPr>
          <w:sz w:val="22"/>
          <w:szCs w:val="22"/>
        </w:rPr>
        <w:t>to provide maximum levels of services to respond to customers yearning in a specific location and time. Therefore, location of service delivery and their accessibility contribute to customer needs and performance satisfaction.</w:t>
      </w:r>
    </w:p>
    <w:p w:rsidR="00D61BCC" w:rsidRPr="00C624A9" w:rsidRDefault="00D61BCC" w:rsidP="00C624A9">
      <w:pPr>
        <w:pStyle w:val="BodyText"/>
        <w:spacing w:line="360" w:lineRule="auto"/>
        <w:ind w:right="10" w:firstLine="720"/>
        <w:jc w:val="both"/>
        <w:rPr>
          <w:sz w:val="22"/>
          <w:szCs w:val="22"/>
        </w:rPr>
      </w:pPr>
      <w:r w:rsidRPr="00C624A9">
        <w:rPr>
          <w:sz w:val="22"/>
          <w:szCs w:val="22"/>
        </w:rPr>
        <w:t>The above two definitions have contributed immensely towards understanding of</w:t>
      </w:r>
      <w:r w:rsidRPr="00C624A9">
        <w:rPr>
          <w:spacing w:val="-1"/>
          <w:sz w:val="22"/>
          <w:szCs w:val="22"/>
        </w:rPr>
        <w:t xml:space="preserve"> </w:t>
      </w:r>
      <w:r w:rsidRPr="00C624A9">
        <w:rPr>
          <w:sz w:val="22"/>
          <w:szCs w:val="22"/>
        </w:rPr>
        <w:t>what service</w:t>
      </w:r>
      <w:r w:rsidRPr="00C624A9">
        <w:rPr>
          <w:spacing w:val="-1"/>
          <w:sz w:val="22"/>
          <w:szCs w:val="22"/>
        </w:rPr>
        <w:t xml:space="preserve"> </w:t>
      </w:r>
      <w:r w:rsidRPr="00C624A9">
        <w:rPr>
          <w:sz w:val="22"/>
          <w:szCs w:val="22"/>
        </w:rPr>
        <w:t>delivery</w:t>
      </w:r>
      <w:r w:rsidRPr="00C624A9">
        <w:rPr>
          <w:spacing w:val="-5"/>
          <w:sz w:val="22"/>
          <w:szCs w:val="22"/>
        </w:rPr>
        <w:t xml:space="preserve"> </w:t>
      </w:r>
      <w:r w:rsidRPr="00C624A9">
        <w:rPr>
          <w:sz w:val="22"/>
          <w:szCs w:val="22"/>
        </w:rPr>
        <w:t>is. However,</w:t>
      </w:r>
      <w:r w:rsidRPr="00C624A9">
        <w:rPr>
          <w:spacing w:val="-1"/>
          <w:sz w:val="22"/>
          <w:szCs w:val="22"/>
        </w:rPr>
        <w:t xml:space="preserve"> </w:t>
      </w:r>
      <w:r w:rsidRPr="00C624A9">
        <w:rPr>
          <w:sz w:val="22"/>
          <w:szCs w:val="22"/>
        </w:rPr>
        <w:t>both definitions state</w:t>
      </w:r>
      <w:r w:rsidRPr="00C624A9">
        <w:rPr>
          <w:spacing w:val="-1"/>
          <w:sz w:val="22"/>
          <w:szCs w:val="22"/>
        </w:rPr>
        <w:t xml:space="preserve"> </w:t>
      </w:r>
      <w:r w:rsidRPr="00C624A9">
        <w:rPr>
          <w:sz w:val="22"/>
          <w:szCs w:val="22"/>
        </w:rPr>
        <w:t>the importance of</w:t>
      </w:r>
      <w:r w:rsidRPr="00C624A9">
        <w:rPr>
          <w:spacing w:val="-1"/>
          <w:sz w:val="22"/>
          <w:szCs w:val="22"/>
        </w:rPr>
        <w:t xml:space="preserve"> </w:t>
      </w:r>
      <w:r w:rsidRPr="00C624A9">
        <w:rPr>
          <w:sz w:val="22"/>
          <w:szCs w:val="22"/>
        </w:rPr>
        <w:t xml:space="preserve">consumer as the end user of services delivered. Therefore, if the services to be delivered are not compatible with the </w:t>
      </w:r>
      <w:r w:rsidR="00140DBC" w:rsidRPr="00C624A9">
        <w:rPr>
          <w:sz w:val="22"/>
          <w:szCs w:val="22"/>
        </w:rPr>
        <w:t>consumers ‘needs</w:t>
      </w:r>
      <w:r w:rsidRPr="00C624A9">
        <w:rPr>
          <w:sz w:val="22"/>
          <w:szCs w:val="22"/>
        </w:rPr>
        <w:t xml:space="preserve"> and specifications, they (services) are null and void. These definitions have not in any</w:t>
      </w:r>
      <w:r w:rsidRPr="00C624A9">
        <w:rPr>
          <w:spacing w:val="-2"/>
          <w:sz w:val="22"/>
          <w:szCs w:val="22"/>
        </w:rPr>
        <w:t xml:space="preserve"> </w:t>
      </w:r>
      <w:r w:rsidRPr="00C624A9">
        <w:rPr>
          <w:sz w:val="22"/>
          <w:szCs w:val="22"/>
        </w:rPr>
        <w:t>way</w:t>
      </w:r>
      <w:r w:rsidRPr="00C624A9">
        <w:rPr>
          <w:spacing w:val="-4"/>
          <w:sz w:val="22"/>
          <w:szCs w:val="22"/>
        </w:rPr>
        <w:t xml:space="preserve"> </w:t>
      </w:r>
      <w:r w:rsidRPr="00C624A9">
        <w:rPr>
          <w:sz w:val="22"/>
          <w:szCs w:val="22"/>
        </w:rPr>
        <w:t>defined or state precisely</w:t>
      </w:r>
      <w:r w:rsidRPr="00C624A9">
        <w:rPr>
          <w:spacing w:val="-2"/>
          <w:sz w:val="22"/>
          <w:szCs w:val="22"/>
        </w:rPr>
        <w:t xml:space="preserve"> </w:t>
      </w:r>
      <w:r w:rsidRPr="00C624A9">
        <w:rPr>
          <w:sz w:val="22"/>
          <w:szCs w:val="22"/>
        </w:rPr>
        <w:t xml:space="preserve">how to determine the general </w:t>
      </w:r>
      <w:r w:rsidR="00140DBC" w:rsidRPr="00C624A9">
        <w:rPr>
          <w:sz w:val="22"/>
          <w:szCs w:val="22"/>
        </w:rPr>
        <w:t>consumers ‘or</w:t>
      </w:r>
      <w:r w:rsidRPr="00C624A9">
        <w:rPr>
          <w:sz w:val="22"/>
          <w:szCs w:val="22"/>
        </w:rPr>
        <w:t xml:space="preserve"> public need.</w:t>
      </w:r>
    </w:p>
    <w:p w:rsidR="00D61BCC" w:rsidRPr="00C624A9" w:rsidRDefault="00D61BCC" w:rsidP="004026DE">
      <w:pPr>
        <w:pStyle w:val="BodyText"/>
        <w:spacing w:line="360" w:lineRule="auto"/>
        <w:ind w:right="10"/>
        <w:jc w:val="both"/>
        <w:rPr>
          <w:sz w:val="22"/>
          <w:szCs w:val="22"/>
        </w:rPr>
      </w:pPr>
      <w:r w:rsidRPr="00C624A9">
        <w:rPr>
          <w:sz w:val="22"/>
          <w:szCs w:val="22"/>
        </w:rPr>
        <w:t xml:space="preserve">To Weng (2005) service delivery remains agency – </w:t>
      </w:r>
      <w:r w:rsidR="00140DBC" w:rsidRPr="00C624A9">
        <w:rPr>
          <w:sz w:val="22"/>
          <w:szCs w:val="22"/>
        </w:rPr>
        <w:t>centered</w:t>
      </w:r>
      <w:r w:rsidRPr="00C624A9">
        <w:rPr>
          <w:sz w:val="22"/>
          <w:szCs w:val="22"/>
        </w:rPr>
        <w:t xml:space="preserve"> such that the government forced citizenry to interact with them the way they are </w:t>
      </w:r>
      <w:r w:rsidR="00C624A9" w:rsidRPr="00C624A9">
        <w:rPr>
          <w:sz w:val="22"/>
          <w:szCs w:val="22"/>
        </w:rPr>
        <w:t>organized</w:t>
      </w:r>
      <w:r w:rsidRPr="00C624A9">
        <w:rPr>
          <w:sz w:val="22"/>
          <w:szCs w:val="22"/>
        </w:rPr>
        <w:t xml:space="preserve"> and delivered instead of the way that best makes sense from citizen‘s perspective, some of the services provided remain unattended to.</w:t>
      </w:r>
    </w:p>
    <w:p w:rsidR="00D61BCC" w:rsidRPr="00C624A9" w:rsidRDefault="00D61BCC" w:rsidP="00C624A9">
      <w:pPr>
        <w:pStyle w:val="BodyText"/>
        <w:spacing w:line="360" w:lineRule="auto"/>
        <w:ind w:right="10" w:firstLine="720"/>
        <w:jc w:val="both"/>
        <w:rPr>
          <w:sz w:val="22"/>
          <w:szCs w:val="22"/>
        </w:rPr>
      </w:pPr>
      <w:r w:rsidRPr="00C624A9">
        <w:rPr>
          <w:sz w:val="22"/>
          <w:szCs w:val="22"/>
        </w:rPr>
        <w:t>According</w:t>
      </w:r>
      <w:r w:rsidRPr="00C624A9">
        <w:rPr>
          <w:spacing w:val="-2"/>
          <w:sz w:val="22"/>
          <w:szCs w:val="22"/>
        </w:rPr>
        <w:t xml:space="preserve"> </w:t>
      </w:r>
      <w:r w:rsidRPr="00C624A9">
        <w:rPr>
          <w:sz w:val="22"/>
          <w:szCs w:val="22"/>
        </w:rPr>
        <w:t>to the Uganda Particulars Assessment process Wakiso District report (2001), it was indicated that people are unhappy with the service provision. The locals are much concerned about the quality of the services yet most of the poor are scared of inaccessible services. The quality of health service delivery for example are mentioned to the poor and consultants attribute the poor service delivery to mismanagement of public funds, lack of transparency, accountability and consultation from the poor</w:t>
      </w:r>
      <w:r w:rsidRPr="00C624A9">
        <w:rPr>
          <w:spacing w:val="80"/>
          <w:sz w:val="22"/>
          <w:szCs w:val="22"/>
        </w:rPr>
        <w:t xml:space="preserve"> </w:t>
      </w:r>
      <w:r w:rsidRPr="00C624A9">
        <w:rPr>
          <w:sz w:val="22"/>
          <w:szCs w:val="22"/>
        </w:rPr>
        <w:t>people who never get to know of the services provided and participate little or not in planning for their funds.</w:t>
      </w:r>
    </w:p>
    <w:p w:rsidR="00D61BCC" w:rsidRPr="00C624A9" w:rsidRDefault="00D61BCC" w:rsidP="00C624A9">
      <w:pPr>
        <w:pStyle w:val="BodyText"/>
        <w:spacing w:line="360" w:lineRule="auto"/>
        <w:ind w:right="10" w:firstLine="720"/>
        <w:jc w:val="both"/>
        <w:rPr>
          <w:sz w:val="22"/>
          <w:szCs w:val="22"/>
        </w:rPr>
      </w:pPr>
      <w:r w:rsidRPr="00C624A9">
        <w:rPr>
          <w:sz w:val="22"/>
          <w:szCs w:val="22"/>
        </w:rPr>
        <w:t>Thus from the above discussion, there is need for local governments to provide sufficient information concerning service delivery to the residents. In a budget, service delivery can be strengthened through a number of ways:</w:t>
      </w:r>
    </w:p>
    <w:p w:rsidR="00D61BCC" w:rsidRPr="00C624A9" w:rsidRDefault="00D61BCC" w:rsidP="004026DE">
      <w:pPr>
        <w:pStyle w:val="BodyText"/>
        <w:spacing w:line="360" w:lineRule="auto"/>
        <w:ind w:right="10"/>
        <w:jc w:val="both"/>
        <w:rPr>
          <w:sz w:val="22"/>
          <w:szCs w:val="22"/>
        </w:rPr>
      </w:pPr>
      <w:r w:rsidRPr="00C624A9">
        <w:rPr>
          <w:noProof/>
          <w:position w:val="-5"/>
          <w:sz w:val="22"/>
          <w:szCs w:val="22"/>
        </w:rPr>
        <w:drawing>
          <wp:inline distT="0" distB="0" distL="0" distR="0">
            <wp:extent cx="140207" cy="187451"/>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40207" cy="187451"/>
                    </a:xfrm>
                    <a:prstGeom prst="rect">
                      <a:avLst/>
                    </a:prstGeom>
                  </pic:spPr>
                </pic:pic>
              </a:graphicData>
            </a:graphic>
          </wp:inline>
        </w:drawing>
      </w:r>
      <w:r w:rsidRPr="00C624A9">
        <w:rPr>
          <w:spacing w:val="80"/>
          <w:sz w:val="22"/>
          <w:szCs w:val="22"/>
        </w:rPr>
        <w:t xml:space="preserve">   </w:t>
      </w:r>
      <w:r w:rsidRPr="00C624A9">
        <w:rPr>
          <w:sz w:val="22"/>
          <w:szCs w:val="22"/>
        </w:rPr>
        <w:t>Improved service delivery</w:t>
      </w:r>
    </w:p>
    <w:p w:rsidR="00D61BCC" w:rsidRPr="00C624A9" w:rsidRDefault="00D61BCC" w:rsidP="004026DE">
      <w:pPr>
        <w:pStyle w:val="BodyText"/>
        <w:spacing w:line="360" w:lineRule="auto"/>
        <w:ind w:right="10"/>
        <w:jc w:val="both"/>
        <w:rPr>
          <w:sz w:val="22"/>
          <w:szCs w:val="22"/>
        </w:rPr>
      </w:pPr>
      <w:r w:rsidRPr="00C624A9">
        <w:rPr>
          <w:noProof/>
          <w:position w:val="-5"/>
          <w:sz w:val="22"/>
          <w:szCs w:val="22"/>
        </w:rPr>
        <w:drawing>
          <wp:inline distT="0" distB="0" distL="0" distR="0">
            <wp:extent cx="140207" cy="187451"/>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140207" cy="187451"/>
                    </a:xfrm>
                    <a:prstGeom prst="rect">
                      <a:avLst/>
                    </a:prstGeom>
                  </pic:spPr>
                </pic:pic>
              </a:graphicData>
            </a:graphic>
          </wp:inline>
        </w:drawing>
      </w:r>
      <w:r w:rsidRPr="00C624A9">
        <w:rPr>
          <w:spacing w:val="80"/>
          <w:sz w:val="22"/>
          <w:szCs w:val="22"/>
        </w:rPr>
        <w:t xml:space="preserve">   </w:t>
      </w:r>
      <w:r w:rsidRPr="00C624A9">
        <w:rPr>
          <w:sz w:val="22"/>
          <w:szCs w:val="22"/>
        </w:rPr>
        <w:t>Strengthened governance and accountability. (Ekpo, 1990).</w:t>
      </w:r>
    </w:p>
    <w:p w:rsidR="00D61BCC" w:rsidRPr="00C624A9" w:rsidRDefault="00D61BCC" w:rsidP="00C624A9">
      <w:pPr>
        <w:pStyle w:val="BodyText"/>
        <w:spacing w:line="360" w:lineRule="auto"/>
        <w:ind w:right="10" w:firstLine="720"/>
        <w:jc w:val="both"/>
        <w:rPr>
          <w:sz w:val="22"/>
          <w:szCs w:val="22"/>
        </w:rPr>
      </w:pPr>
      <w:r w:rsidRPr="00C624A9">
        <w:rPr>
          <w:sz w:val="22"/>
          <w:szCs w:val="22"/>
        </w:rPr>
        <w:t>However, (Zola, 1997) notes that despite the government‘s determination and commitment,</w:t>
      </w:r>
      <w:r w:rsidRPr="00C624A9">
        <w:rPr>
          <w:spacing w:val="15"/>
          <w:sz w:val="22"/>
          <w:szCs w:val="22"/>
        </w:rPr>
        <w:t xml:space="preserve"> </w:t>
      </w:r>
      <w:r w:rsidRPr="00C624A9">
        <w:rPr>
          <w:sz w:val="22"/>
          <w:szCs w:val="22"/>
        </w:rPr>
        <w:t>some</w:t>
      </w:r>
      <w:r w:rsidRPr="00C624A9">
        <w:rPr>
          <w:spacing w:val="15"/>
          <w:sz w:val="22"/>
          <w:szCs w:val="22"/>
        </w:rPr>
        <w:t xml:space="preserve"> </w:t>
      </w:r>
      <w:r w:rsidRPr="00C624A9">
        <w:rPr>
          <w:sz w:val="22"/>
          <w:szCs w:val="22"/>
        </w:rPr>
        <w:t>of</w:t>
      </w:r>
      <w:r w:rsidRPr="00C624A9">
        <w:rPr>
          <w:spacing w:val="14"/>
          <w:sz w:val="22"/>
          <w:szCs w:val="22"/>
        </w:rPr>
        <w:t xml:space="preserve"> </w:t>
      </w:r>
      <w:r w:rsidRPr="00C624A9">
        <w:rPr>
          <w:sz w:val="22"/>
          <w:szCs w:val="22"/>
        </w:rPr>
        <w:t>their</w:t>
      </w:r>
      <w:r w:rsidRPr="00C624A9">
        <w:rPr>
          <w:spacing w:val="15"/>
          <w:sz w:val="22"/>
          <w:szCs w:val="22"/>
        </w:rPr>
        <w:t xml:space="preserve"> </w:t>
      </w:r>
      <w:r w:rsidRPr="00C624A9">
        <w:rPr>
          <w:sz w:val="22"/>
          <w:szCs w:val="22"/>
        </w:rPr>
        <w:lastRenderedPageBreak/>
        <w:t>expectations</w:t>
      </w:r>
      <w:r w:rsidRPr="00C624A9">
        <w:rPr>
          <w:spacing w:val="16"/>
          <w:sz w:val="22"/>
          <w:szCs w:val="22"/>
        </w:rPr>
        <w:t xml:space="preserve"> </w:t>
      </w:r>
      <w:r w:rsidRPr="00C624A9">
        <w:rPr>
          <w:sz w:val="22"/>
          <w:szCs w:val="22"/>
        </w:rPr>
        <w:t>will</w:t>
      </w:r>
      <w:r w:rsidRPr="00C624A9">
        <w:rPr>
          <w:spacing w:val="16"/>
          <w:sz w:val="22"/>
          <w:szCs w:val="22"/>
        </w:rPr>
        <w:t xml:space="preserve"> </w:t>
      </w:r>
      <w:r w:rsidRPr="00C624A9">
        <w:rPr>
          <w:sz w:val="22"/>
          <w:szCs w:val="22"/>
        </w:rPr>
        <w:t>take</w:t>
      </w:r>
      <w:r w:rsidRPr="00C624A9">
        <w:rPr>
          <w:spacing w:val="15"/>
          <w:sz w:val="22"/>
          <w:szCs w:val="22"/>
        </w:rPr>
        <w:t xml:space="preserve"> </w:t>
      </w:r>
      <w:r w:rsidRPr="00C624A9">
        <w:rPr>
          <w:sz w:val="22"/>
          <w:szCs w:val="22"/>
        </w:rPr>
        <w:t>long</w:t>
      </w:r>
      <w:r w:rsidRPr="00C624A9">
        <w:rPr>
          <w:spacing w:val="16"/>
          <w:sz w:val="22"/>
          <w:szCs w:val="22"/>
        </w:rPr>
        <w:t xml:space="preserve"> </w:t>
      </w:r>
      <w:r w:rsidRPr="00C624A9">
        <w:rPr>
          <w:sz w:val="22"/>
          <w:szCs w:val="22"/>
        </w:rPr>
        <w:t>time</w:t>
      </w:r>
      <w:r w:rsidRPr="00C624A9">
        <w:rPr>
          <w:spacing w:val="15"/>
          <w:sz w:val="22"/>
          <w:szCs w:val="22"/>
        </w:rPr>
        <w:t xml:space="preserve"> </w:t>
      </w:r>
      <w:r w:rsidRPr="00C624A9">
        <w:rPr>
          <w:sz w:val="22"/>
          <w:szCs w:val="22"/>
        </w:rPr>
        <w:t>to</w:t>
      </w:r>
      <w:r w:rsidRPr="00C624A9">
        <w:rPr>
          <w:spacing w:val="16"/>
          <w:sz w:val="22"/>
          <w:szCs w:val="22"/>
        </w:rPr>
        <w:t xml:space="preserve"> </w:t>
      </w:r>
      <w:r w:rsidRPr="00C624A9">
        <w:rPr>
          <w:sz w:val="22"/>
          <w:szCs w:val="22"/>
        </w:rPr>
        <w:t>be</w:t>
      </w:r>
      <w:r w:rsidRPr="00C624A9">
        <w:rPr>
          <w:spacing w:val="17"/>
          <w:sz w:val="22"/>
          <w:szCs w:val="22"/>
        </w:rPr>
        <w:t xml:space="preserve"> </w:t>
      </w:r>
      <w:r w:rsidR="00C624A9" w:rsidRPr="00C624A9">
        <w:rPr>
          <w:sz w:val="22"/>
          <w:szCs w:val="22"/>
        </w:rPr>
        <w:t>realized</w:t>
      </w:r>
      <w:r w:rsidRPr="00C624A9">
        <w:rPr>
          <w:spacing w:val="15"/>
          <w:sz w:val="22"/>
          <w:szCs w:val="22"/>
        </w:rPr>
        <w:t xml:space="preserve"> </w:t>
      </w:r>
      <w:r w:rsidRPr="00C624A9">
        <w:rPr>
          <w:sz w:val="22"/>
          <w:szCs w:val="22"/>
        </w:rPr>
        <w:t>because</w:t>
      </w:r>
      <w:r w:rsidRPr="00C624A9">
        <w:rPr>
          <w:spacing w:val="15"/>
          <w:sz w:val="22"/>
          <w:szCs w:val="22"/>
        </w:rPr>
        <w:t xml:space="preserve"> </w:t>
      </w:r>
      <w:r w:rsidRPr="00C624A9">
        <w:rPr>
          <w:spacing w:val="-5"/>
          <w:sz w:val="22"/>
          <w:szCs w:val="22"/>
        </w:rPr>
        <w:t>we</w:t>
      </w:r>
      <w:r w:rsidR="009009C6" w:rsidRPr="00C624A9">
        <w:rPr>
          <w:spacing w:val="-5"/>
          <w:sz w:val="22"/>
          <w:szCs w:val="22"/>
        </w:rPr>
        <w:t xml:space="preserve"> </w:t>
      </w:r>
      <w:r w:rsidRPr="00C624A9">
        <w:rPr>
          <w:sz w:val="22"/>
          <w:szCs w:val="22"/>
        </w:rPr>
        <w:t xml:space="preserve">have to live in the resources that our country can afford. Tax evasion and avoidance is also explained by (Snavely, 1998) that compliance for locals to pay taxes to finance service delivery requires sending messages in the media tracing the benefits of </w:t>
      </w:r>
      <w:r w:rsidRPr="00C624A9">
        <w:rPr>
          <w:spacing w:val="-2"/>
          <w:sz w:val="22"/>
          <w:szCs w:val="22"/>
        </w:rPr>
        <w:t>compliance.</w:t>
      </w:r>
    </w:p>
    <w:p w:rsidR="00D61BCC" w:rsidRPr="00C624A9" w:rsidRDefault="00D61BCC" w:rsidP="00C624A9">
      <w:pPr>
        <w:pStyle w:val="BodyText"/>
        <w:spacing w:line="360" w:lineRule="auto"/>
        <w:ind w:right="10" w:firstLine="720"/>
        <w:jc w:val="both"/>
        <w:rPr>
          <w:sz w:val="22"/>
          <w:szCs w:val="22"/>
        </w:rPr>
      </w:pPr>
      <w:r w:rsidRPr="00C624A9">
        <w:rPr>
          <w:sz w:val="22"/>
          <w:szCs w:val="22"/>
        </w:rPr>
        <w:t xml:space="preserve">According to (Abigaba, 1996) the </w:t>
      </w:r>
      <w:r w:rsidR="00C624A9" w:rsidRPr="00C624A9">
        <w:rPr>
          <w:sz w:val="22"/>
          <w:szCs w:val="22"/>
        </w:rPr>
        <w:t>decentralization</w:t>
      </w:r>
      <w:r w:rsidRPr="00C624A9">
        <w:rPr>
          <w:sz w:val="22"/>
          <w:szCs w:val="22"/>
        </w:rPr>
        <w:t xml:space="preserve"> of local authorities had a loophole in the revenue collection and efficiency of service delivery. This was due to the fact that laws were not clear as to times at who should collect revenues and to</w:t>
      </w:r>
      <w:r w:rsidRPr="00C624A9">
        <w:rPr>
          <w:spacing w:val="40"/>
          <w:sz w:val="22"/>
          <w:szCs w:val="22"/>
        </w:rPr>
        <w:t xml:space="preserve"> </w:t>
      </w:r>
      <w:r w:rsidRPr="00C624A9">
        <w:rPr>
          <w:sz w:val="22"/>
          <w:szCs w:val="22"/>
        </w:rPr>
        <w:t>whom to offer the services, the poor accounting system, untrained personnel and politicians all affected the performance of local authorities. This is in agreement with (Babiiha, 2002) who noted that the sub-counties in Ntungamo district give water programmes a less priority thus giving minimal funding hindering construction of new and rehabilitation of old safe and communal water resources.</w:t>
      </w:r>
    </w:p>
    <w:p w:rsidR="00D61BCC" w:rsidRPr="00C624A9" w:rsidRDefault="00D61BCC" w:rsidP="00C624A9">
      <w:pPr>
        <w:pStyle w:val="BodyText"/>
        <w:spacing w:line="360" w:lineRule="auto"/>
        <w:ind w:right="10" w:firstLine="720"/>
        <w:jc w:val="both"/>
        <w:rPr>
          <w:sz w:val="22"/>
          <w:szCs w:val="22"/>
        </w:rPr>
      </w:pPr>
      <w:r w:rsidRPr="00C624A9">
        <w:rPr>
          <w:sz w:val="22"/>
          <w:szCs w:val="22"/>
        </w:rPr>
        <w:t xml:space="preserve">As noted by Benga, (2010) lack of appropriate tools for ensuring adequate tax compliance account for more than 85% loss in the ability of local governments in Nigeria to generate revenue internally, as he asserts, </w:t>
      </w:r>
      <w:r w:rsidRPr="00C624A9">
        <w:rPr>
          <w:spacing w:val="-1"/>
          <w:w w:val="47"/>
          <w:sz w:val="22"/>
          <w:szCs w:val="22"/>
        </w:rPr>
        <w:t>―</w:t>
      </w:r>
      <w:r w:rsidRPr="00C624A9">
        <w:rPr>
          <w:w w:val="103"/>
          <w:sz w:val="22"/>
          <w:szCs w:val="22"/>
        </w:rPr>
        <w:t>ov</w:t>
      </w:r>
      <w:r w:rsidRPr="00C624A9">
        <w:rPr>
          <w:spacing w:val="-1"/>
          <w:w w:val="103"/>
          <w:sz w:val="22"/>
          <w:szCs w:val="22"/>
        </w:rPr>
        <w:t>e</w:t>
      </w:r>
      <w:r w:rsidRPr="00C624A9">
        <w:rPr>
          <w:w w:val="103"/>
          <w:sz w:val="22"/>
          <w:szCs w:val="22"/>
        </w:rPr>
        <w:t>r</w:t>
      </w:r>
      <w:r w:rsidRPr="00C624A9">
        <w:rPr>
          <w:spacing w:val="1"/>
          <w:w w:val="103"/>
          <w:sz w:val="22"/>
          <w:szCs w:val="22"/>
        </w:rPr>
        <w:t>d</w:t>
      </w:r>
      <w:r w:rsidRPr="00C624A9">
        <w:rPr>
          <w:spacing w:val="-1"/>
          <w:w w:val="103"/>
          <w:sz w:val="22"/>
          <w:szCs w:val="22"/>
        </w:rPr>
        <w:t>e</w:t>
      </w:r>
      <w:r w:rsidRPr="00C624A9">
        <w:rPr>
          <w:w w:val="103"/>
          <w:sz w:val="22"/>
          <w:szCs w:val="22"/>
        </w:rPr>
        <w:t>p</w:t>
      </w:r>
      <w:r w:rsidRPr="00C624A9">
        <w:rPr>
          <w:spacing w:val="-1"/>
          <w:w w:val="103"/>
          <w:sz w:val="22"/>
          <w:szCs w:val="22"/>
        </w:rPr>
        <w:t>e</w:t>
      </w:r>
      <w:r w:rsidRPr="00C624A9">
        <w:rPr>
          <w:w w:val="103"/>
          <w:sz w:val="22"/>
          <w:szCs w:val="22"/>
        </w:rPr>
        <w:t>n</w:t>
      </w:r>
      <w:r w:rsidRPr="00C624A9">
        <w:rPr>
          <w:spacing w:val="2"/>
          <w:w w:val="103"/>
          <w:sz w:val="22"/>
          <w:szCs w:val="22"/>
        </w:rPr>
        <w:t>d</w:t>
      </w:r>
      <w:r w:rsidRPr="00C624A9">
        <w:rPr>
          <w:spacing w:val="-1"/>
          <w:w w:val="103"/>
          <w:sz w:val="22"/>
          <w:szCs w:val="22"/>
        </w:rPr>
        <w:t>e</w:t>
      </w:r>
      <w:r w:rsidRPr="00C624A9">
        <w:rPr>
          <w:w w:val="103"/>
          <w:sz w:val="22"/>
          <w:szCs w:val="22"/>
        </w:rPr>
        <w:t>n</w:t>
      </w:r>
      <w:r w:rsidRPr="00C624A9">
        <w:rPr>
          <w:spacing w:val="-1"/>
          <w:w w:val="103"/>
          <w:sz w:val="22"/>
          <w:szCs w:val="22"/>
        </w:rPr>
        <w:t>c</w:t>
      </w:r>
      <w:r w:rsidRPr="00C624A9">
        <w:rPr>
          <w:w w:val="103"/>
          <w:sz w:val="22"/>
          <w:szCs w:val="22"/>
        </w:rPr>
        <w:t>e</w:t>
      </w:r>
      <w:r w:rsidRPr="00C624A9">
        <w:rPr>
          <w:spacing w:val="-1"/>
          <w:w w:val="99"/>
          <w:sz w:val="22"/>
          <w:szCs w:val="22"/>
        </w:rPr>
        <w:t xml:space="preserve"> </w:t>
      </w:r>
      <w:r w:rsidRPr="00C624A9">
        <w:rPr>
          <w:sz w:val="22"/>
          <w:szCs w:val="22"/>
        </w:rPr>
        <w:t xml:space="preserve">of the local government on their statutory allocation from Federation Account and grants from federal government has contributed immensely to the failure of local governments to come out with more effective measures towards ensuring tax compliance‖ (Benga, </w:t>
      </w:r>
      <w:r w:rsidRPr="00C624A9">
        <w:rPr>
          <w:spacing w:val="-2"/>
          <w:sz w:val="22"/>
          <w:szCs w:val="22"/>
        </w:rPr>
        <w:t>2010).</w:t>
      </w:r>
    </w:p>
    <w:p w:rsidR="00D61BCC" w:rsidRPr="00C624A9" w:rsidRDefault="00D61BCC" w:rsidP="00C624A9">
      <w:pPr>
        <w:pStyle w:val="BodyText"/>
        <w:spacing w:line="360" w:lineRule="auto"/>
        <w:ind w:right="10" w:firstLine="720"/>
        <w:jc w:val="both"/>
        <w:rPr>
          <w:sz w:val="22"/>
          <w:szCs w:val="22"/>
        </w:rPr>
      </w:pPr>
      <w:r w:rsidRPr="00C624A9">
        <w:rPr>
          <w:sz w:val="22"/>
          <w:szCs w:val="22"/>
        </w:rPr>
        <w:t>Based on the above quotation, it could be realized that Benga has attributed statutory allocation and grants to local government as major factors that discourage local governments from designing and implementing strategies for ensuring tax payers comply adequately toward paying taxes to local authorities. Therefore, if there were no statutory allocation and adequate grants from federal government, local government would have developed more effective measures towards ensuring tax compliance.</w:t>
      </w:r>
    </w:p>
    <w:p w:rsidR="00D61BCC" w:rsidRPr="00C624A9" w:rsidRDefault="00D61BCC" w:rsidP="004026DE">
      <w:pPr>
        <w:pStyle w:val="BodyText"/>
        <w:spacing w:line="360" w:lineRule="auto"/>
        <w:ind w:right="10"/>
        <w:jc w:val="both"/>
        <w:rPr>
          <w:sz w:val="22"/>
          <w:szCs w:val="22"/>
        </w:rPr>
      </w:pPr>
      <w:r w:rsidRPr="00C624A9">
        <w:rPr>
          <w:sz w:val="22"/>
          <w:szCs w:val="22"/>
        </w:rPr>
        <w:t>In</w:t>
      </w:r>
      <w:r w:rsidRPr="00C624A9">
        <w:rPr>
          <w:spacing w:val="-5"/>
          <w:sz w:val="22"/>
          <w:szCs w:val="22"/>
        </w:rPr>
        <w:t xml:space="preserve"> </w:t>
      </w:r>
      <w:r w:rsidRPr="00C624A9">
        <w:rPr>
          <w:sz w:val="22"/>
          <w:szCs w:val="22"/>
        </w:rPr>
        <w:t>line</w:t>
      </w:r>
      <w:r w:rsidRPr="00C624A9">
        <w:rPr>
          <w:spacing w:val="-5"/>
          <w:sz w:val="22"/>
          <w:szCs w:val="22"/>
        </w:rPr>
        <w:t xml:space="preserve"> </w:t>
      </w:r>
      <w:r w:rsidRPr="00C624A9">
        <w:rPr>
          <w:sz w:val="22"/>
          <w:szCs w:val="22"/>
        </w:rPr>
        <w:t>with</w:t>
      </w:r>
      <w:r w:rsidRPr="00C624A9">
        <w:rPr>
          <w:spacing w:val="-5"/>
          <w:sz w:val="22"/>
          <w:szCs w:val="22"/>
        </w:rPr>
        <w:t xml:space="preserve"> </w:t>
      </w:r>
      <w:r w:rsidRPr="00C624A9">
        <w:rPr>
          <w:sz w:val="22"/>
          <w:szCs w:val="22"/>
        </w:rPr>
        <w:t>the</w:t>
      </w:r>
      <w:r w:rsidRPr="00C624A9">
        <w:rPr>
          <w:spacing w:val="-3"/>
          <w:sz w:val="22"/>
          <w:szCs w:val="22"/>
        </w:rPr>
        <w:t xml:space="preserve"> </w:t>
      </w:r>
      <w:r w:rsidRPr="00C624A9">
        <w:rPr>
          <w:sz w:val="22"/>
          <w:szCs w:val="22"/>
        </w:rPr>
        <w:t>above,</w:t>
      </w:r>
      <w:r w:rsidRPr="00C624A9">
        <w:rPr>
          <w:spacing w:val="-4"/>
          <w:sz w:val="22"/>
          <w:szCs w:val="22"/>
        </w:rPr>
        <w:t xml:space="preserve"> </w:t>
      </w:r>
      <w:r w:rsidRPr="00C624A9">
        <w:rPr>
          <w:sz w:val="22"/>
          <w:szCs w:val="22"/>
        </w:rPr>
        <w:t>Jumare,</w:t>
      </w:r>
      <w:r w:rsidRPr="00C624A9">
        <w:rPr>
          <w:spacing w:val="-4"/>
          <w:sz w:val="22"/>
          <w:szCs w:val="22"/>
        </w:rPr>
        <w:t xml:space="preserve"> </w:t>
      </w:r>
      <w:r w:rsidRPr="00C624A9">
        <w:rPr>
          <w:sz w:val="22"/>
          <w:szCs w:val="22"/>
        </w:rPr>
        <w:t>(1994:79)</w:t>
      </w:r>
      <w:r w:rsidRPr="00C624A9">
        <w:rPr>
          <w:spacing w:val="-4"/>
          <w:sz w:val="22"/>
          <w:szCs w:val="22"/>
        </w:rPr>
        <w:t xml:space="preserve"> </w:t>
      </w:r>
      <w:r w:rsidRPr="00C624A9">
        <w:rPr>
          <w:sz w:val="22"/>
          <w:szCs w:val="22"/>
        </w:rPr>
        <w:t>observed</w:t>
      </w:r>
      <w:r w:rsidRPr="00C624A9">
        <w:rPr>
          <w:spacing w:val="-4"/>
          <w:sz w:val="22"/>
          <w:szCs w:val="22"/>
        </w:rPr>
        <w:t xml:space="preserve"> </w:t>
      </w:r>
      <w:r w:rsidRPr="00C624A9">
        <w:rPr>
          <w:spacing w:val="-2"/>
          <w:sz w:val="22"/>
          <w:szCs w:val="22"/>
        </w:rPr>
        <w:t>that;</w:t>
      </w:r>
    </w:p>
    <w:p w:rsidR="00D61BCC" w:rsidRPr="00C624A9" w:rsidRDefault="00C624A9" w:rsidP="00140DBC">
      <w:pPr>
        <w:ind w:left="720" w:right="1110"/>
        <w:jc w:val="both"/>
        <w:rPr>
          <w:i/>
        </w:rPr>
      </w:pPr>
      <w:r w:rsidRPr="00C624A9">
        <w:rPr>
          <w:i/>
        </w:rPr>
        <w:t>The</w:t>
      </w:r>
      <w:r w:rsidR="00D61BCC" w:rsidRPr="00C624A9">
        <w:rPr>
          <w:i/>
        </w:rPr>
        <w:t xml:space="preserve"> criteria for distributing revenue transfers among local governments over-emphasized equalization factors (equality and population being responsible for 80% (or more)</w:t>
      </w:r>
      <w:r w:rsidR="00D61BCC" w:rsidRPr="00C624A9">
        <w:rPr>
          <w:i/>
          <w:spacing w:val="-1"/>
        </w:rPr>
        <w:t xml:space="preserve"> </w:t>
      </w:r>
      <w:r w:rsidR="00D61BCC" w:rsidRPr="00C624A9">
        <w:rPr>
          <w:i/>
        </w:rPr>
        <w:t>rather than the taxable capacity of local governments. The transfers thus serve as a source to local revenue improvement. As a result, local taxes such as the property rates remain grossly under-developed.</w:t>
      </w:r>
    </w:p>
    <w:p w:rsidR="00D61BCC" w:rsidRPr="00C624A9" w:rsidRDefault="00D61BCC" w:rsidP="004026DE">
      <w:pPr>
        <w:pStyle w:val="BodyText"/>
        <w:spacing w:line="360" w:lineRule="auto"/>
        <w:ind w:right="10"/>
        <w:jc w:val="both"/>
        <w:rPr>
          <w:sz w:val="22"/>
          <w:szCs w:val="22"/>
        </w:rPr>
      </w:pPr>
      <w:r w:rsidRPr="00C624A9">
        <w:rPr>
          <w:sz w:val="22"/>
          <w:szCs w:val="22"/>
        </w:rPr>
        <w:t>Jumare, above attributed the negligence of local government toward improving their taxable sources to the over-emphasis of the criteria for revenue sharing on population and equality than the taxable capacity of the local government. This could</w:t>
      </w:r>
      <w:r w:rsidRPr="00C624A9">
        <w:rPr>
          <w:spacing w:val="40"/>
          <w:sz w:val="22"/>
          <w:szCs w:val="22"/>
        </w:rPr>
        <w:t xml:space="preserve"> </w:t>
      </w:r>
      <w:r w:rsidRPr="00C624A9">
        <w:rPr>
          <w:sz w:val="22"/>
          <w:szCs w:val="22"/>
        </w:rPr>
        <w:t>be true when reference is made to the over 80% of the local government expenditure, both capital and recurrent, depends on the</w:t>
      </w:r>
      <w:r w:rsidRPr="00C624A9">
        <w:rPr>
          <w:spacing w:val="-1"/>
          <w:sz w:val="22"/>
          <w:szCs w:val="22"/>
        </w:rPr>
        <w:t xml:space="preserve"> </w:t>
      </w:r>
      <w:r w:rsidRPr="00C624A9">
        <w:rPr>
          <w:sz w:val="22"/>
          <w:szCs w:val="22"/>
        </w:rPr>
        <w:t>statutory</w:t>
      </w:r>
      <w:r w:rsidRPr="00C624A9">
        <w:rPr>
          <w:spacing w:val="-3"/>
          <w:sz w:val="22"/>
          <w:szCs w:val="22"/>
        </w:rPr>
        <w:t xml:space="preserve"> </w:t>
      </w:r>
      <w:r w:rsidRPr="00C624A9">
        <w:rPr>
          <w:sz w:val="22"/>
          <w:szCs w:val="22"/>
        </w:rPr>
        <w:t>allocation, rather than</w:t>
      </w:r>
      <w:r w:rsidRPr="00C624A9">
        <w:rPr>
          <w:spacing w:val="-1"/>
          <w:sz w:val="22"/>
          <w:szCs w:val="22"/>
        </w:rPr>
        <w:t xml:space="preserve"> </w:t>
      </w:r>
      <w:r w:rsidRPr="00C624A9">
        <w:rPr>
          <w:sz w:val="22"/>
          <w:szCs w:val="22"/>
        </w:rPr>
        <w:t>the</w:t>
      </w:r>
      <w:r w:rsidRPr="00C624A9">
        <w:rPr>
          <w:spacing w:val="-1"/>
          <w:sz w:val="22"/>
          <w:szCs w:val="22"/>
        </w:rPr>
        <w:t xml:space="preserve"> </w:t>
      </w:r>
      <w:r w:rsidRPr="00C624A9">
        <w:rPr>
          <w:sz w:val="22"/>
          <w:szCs w:val="22"/>
        </w:rPr>
        <w:t>internally generated efforts.</w:t>
      </w:r>
    </w:p>
    <w:p w:rsidR="00D61BCC" w:rsidRPr="00C624A9" w:rsidRDefault="00D61BCC" w:rsidP="004026DE">
      <w:pPr>
        <w:pStyle w:val="BodyText"/>
        <w:spacing w:line="360" w:lineRule="auto"/>
        <w:ind w:right="10"/>
        <w:jc w:val="both"/>
        <w:rPr>
          <w:sz w:val="22"/>
          <w:szCs w:val="22"/>
        </w:rPr>
      </w:pPr>
      <w:r w:rsidRPr="00C624A9">
        <w:rPr>
          <w:sz w:val="22"/>
          <w:szCs w:val="22"/>
        </w:rPr>
        <w:t>Jumare,</w:t>
      </w:r>
      <w:r w:rsidRPr="00C624A9">
        <w:rPr>
          <w:spacing w:val="-2"/>
          <w:sz w:val="22"/>
          <w:szCs w:val="22"/>
        </w:rPr>
        <w:t xml:space="preserve"> </w:t>
      </w:r>
      <w:r w:rsidRPr="00C624A9">
        <w:rPr>
          <w:sz w:val="22"/>
          <w:szCs w:val="22"/>
        </w:rPr>
        <w:t>(1994)</w:t>
      </w:r>
      <w:r w:rsidRPr="00C624A9">
        <w:rPr>
          <w:spacing w:val="-3"/>
          <w:sz w:val="22"/>
          <w:szCs w:val="22"/>
        </w:rPr>
        <w:t xml:space="preserve"> </w:t>
      </w:r>
      <w:r w:rsidRPr="00C624A9">
        <w:rPr>
          <w:sz w:val="22"/>
          <w:szCs w:val="22"/>
        </w:rPr>
        <w:t>further</w:t>
      </w:r>
      <w:r w:rsidRPr="00C624A9">
        <w:rPr>
          <w:spacing w:val="-2"/>
          <w:sz w:val="22"/>
          <w:szCs w:val="22"/>
        </w:rPr>
        <w:t xml:space="preserve"> </w:t>
      </w:r>
      <w:r w:rsidRPr="00C624A9">
        <w:rPr>
          <w:sz w:val="22"/>
          <w:szCs w:val="22"/>
        </w:rPr>
        <w:t>stated</w:t>
      </w:r>
      <w:r w:rsidRPr="00C624A9">
        <w:rPr>
          <w:spacing w:val="-2"/>
          <w:sz w:val="22"/>
          <w:szCs w:val="22"/>
        </w:rPr>
        <w:t xml:space="preserve"> that,</w:t>
      </w:r>
    </w:p>
    <w:p w:rsidR="00D61BCC" w:rsidRPr="00C624A9" w:rsidRDefault="00D61BCC" w:rsidP="00140DBC">
      <w:pPr>
        <w:ind w:left="720" w:right="1110"/>
        <w:jc w:val="both"/>
        <w:rPr>
          <w:i/>
        </w:rPr>
      </w:pPr>
      <w:r w:rsidRPr="00C624A9">
        <w:rPr>
          <w:i/>
        </w:rPr>
        <w:t>But the most devastating single action of state governments in respect of local finances is their decision to abolish or suspend major internal revenue sources of the local government. Kano and Kaduna states were the first states to abolish the poll or</w:t>
      </w:r>
      <w:r w:rsidRPr="00C624A9">
        <w:rPr>
          <w:i/>
          <w:spacing w:val="40"/>
        </w:rPr>
        <w:t xml:space="preserve"> </w:t>
      </w:r>
      <w:r w:rsidRPr="00C624A9">
        <w:rPr>
          <w:i/>
        </w:rPr>
        <w:t>community tax as well as the cattle or Jangali tax as the civilian governments assumed office on a radical political platform in October, 1979. Not wanting to be outdone, the National Party of Nigeria (NPN), which controlled the most of the states (12 out of 19) adopted the abolition of these taxes as a policy and promised</w:t>
      </w:r>
      <w:r w:rsidRPr="00C624A9">
        <w:rPr>
          <w:i/>
          <w:spacing w:val="40"/>
        </w:rPr>
        <w:t xml:space="preserve"> </w:t>
      </w:r>
      <w:r w:rsidRPr="00C624A9">
        <w:rPr>
          <w:i/>
        </w:rPr>
        <w:t>to abolish them nationally by 1983. Jumare, (1994:80).</w:t>
      </w:r>
    </w:p>
    <w:p w:rsidR="00D61BCC" w:rsidRPr="00C624A9" w:rsidRDefault="00D61BCC" w:rsidP="00140DBC">
      <w:pPr>
        <w:pStyle w:val="BodyText"/>
        <w:spacing w:line="360" w:lineRule="auto"/>
        <w:ind w:right="10" w:firstLine="720"/>
        <w:jc w:val="both"/>
        <w:rPr>
          <w:sz w:val="22"/>
          <w:szCs w:val="22"/>
        </w:rPr>
      </w:pPr>
      <w:r w:rsidRPr="00C624A9">
        <w:rPr>
          <w:sz w:val="22"/>
          <w:szCs w:val="22"/>
        </w:rPr>
        <w:t>Given the above explanation, it could be realized that the abolition of these major internal revenue sources were made to satisfy political instincts or desires at the expense of economic realities. The consequence of all these has been the over-reliance of the local governments as well as most state governments on grants and allocation from federation account.</w:t>
      </w:r>
    </w:p>
    <w:p w:rsidR="00D61BCC" w:rsidRPr="00C624A9" w:rsidRDefault="00D61BCC" w:rsidP="004026DE">
      <w:pPr>
        <w:pStyle w:val="BodyText"/>
        <w:spacing w:line="360" w:lineRule="auto"/>
        <w:ind w:right="10"/>
        <w:jc w:val="both"/>
        <w:rPr>
          <w:sz w:val="22"/>
          <w:szCs w:val="22"/>
        </w:rPr>
      </w:pPr>
      <w:r w:rsidRPr="00C624A9">
        <w:rPr>
          <w:sz w:val="22"/>
          <w:szCs w:val="22"/>
        </w:rPr>
        <w:t>Buhari,</w:t>
      </w:r>
      <w:r w:rsidRPr="00C624A9">
        <w:rPr>
          <w:spacing w:val="-3"/>
          <w:sz w:val="22"/>
          <w:szCs w:val="22"/>
        </w:rPr>
        <w:t xml:space="preserve"> </w:t>
      </w:r>
      <w:r w:rsidRPr="00C624A9">
        <w:rPr>
          <w:sz w:val="22"/>
          <w:szCs w:val="22"/>
        </w:rPr>
        <w:t>(1999)</w:t>
      </w:r>
      <w:r w:rsidRPr="00C624A9">
        <w:rPr>
          <w:spacing w:val="-4"/>
          <w:sz w:val="22"/>
          <w:szCs w:val="22"/>
        </w:rPr>
        <w:t xml:space="preserve"> </w:t>
      </w:r>
      <w:r w:rsidRPr="00C624A9">
        <w:rPr>
          <w:sz w:val="22"/>
          <w:szCs w:val="22"/>
        </w:rPr>
        <w:t>observes</w:t>
      </w:r>
      <w:r w:rsidRPr="00C624A9">
        <w:rPr>
          <w:spacing w:val="-2"/>
          <w:sz w:val="22"/>
          <w:szCs w:val="22"/>
        </w:rPr>
        <w:t xml:space="preserve"> </w:t>
      </w:r>
      <w:r w:rsidRPr="00C624A9">
        <w:rPr>
          <w:sz w:val="22"/>
          <w:szCs w:val="22"/>
        </w:rPr>
        <w:t>that</w:t>
      </w:r>
      <w:r w:rsidRPr="00C624A9">
        <w:rPr>
          <w:spacing w:val="-4"/>
          <w:sz w:val="22"/>
          <w:szCs w:val="22"/>
        </w:rPr>
        <w:t xml:space="preserve"> </w:t>
      </w:r>
      <w:r w:rsidRPr="00C624A9">
        <w:rPr>
          <w:sz w:val="22"/>
          <w:szCs w:val="22"/>
        </w:rPr>
        <w:t>service</w:t>
      </w:r>
      <w:r w:rsidRPr="00C624A9">
        <w:rPr>
          <w:spacing w:val="-5"/>
          <w:sz w:val="22"/>
          <w:szCs w:val="22"/>
        </w:rPr>
        <w:t xml:space="preserve"> </w:t>
      </w:r>
      <w:r w:rsidRPr="00C624A9">
        <w:rPr>
          <w:sz w:val="22"/>
          <w:szCs w:val="22"/>
        </w:rPr>
        <w:t>provision</w:t>
      </w:r>
      <w:r w:rsidRPr="00C624A9">
        <w:rPr>
          <w:spacing w:val="-4"/>
          <w:sz w:val="22"/>
          <w:szCs w:val="22"/>
        </w:rPr>
        <w:t xml:space="preserve"> </w:t>
      </w:r>
      <w:r w:rsidRPr="00C624A9">
        <w:rPr>
          <w:sz w:val="22"/>
          <w:szCs w:val="22"/>
        </w:rPr>
        <w:t>is</w:t>
      </w:r>
      <w:r w:rsidRPr="00C624A9">
        <w:rPr>
          <w:spacing w:val="-4"/>
          <w:sz w:val="22"/>
          <w:szCs w:val="22"/>
        </w:rPr>
        <w:t xml:space="preserve"> </w:t>
      </w:r>
      <w:r w:rsidRPr="00C624A9">
        <w:rPr>
          <w:sz w:val="22"/>
          <w:szCs w:val="22"/>
        </w:rPr>
        <w:t>a</w:t>
      </w:r>
      <w:r w:rsidRPr="00C624A9">
        <w:rPr>
          <w:spacing w:val="-1"/>
          <w:sz w:val="22"/>
          <w:szCs w:val="22"/>
        </w:rPr>
        <w:t xml:space="preserve"> </w:t>
      </w:r>
      <w:r w:rsidRPr="00C624A9">
        <w:rPr>
          <w:sz w:val="22"/>
          <w:szCs w:val="22"/>
        </w:rPr>
        <w:t>function</w:t>
      </w:r>
      <w:r w:rsidRPr="00C624A9">
        <w:rPr>
          <w:spacing w:val="-4"/>
          <w:sz w:val="22"/>
          <w:szCs w:val="22"/>
        </w:rPr>
        <w:t xml:space="preserve"> </w:t>
      </w:r>
      <w:r w:rsidRPr="00C624A9">
        <w:rPr>
          <w:sz w:val="22"/>
          <w:szCs w:val="22"/>
        </w:rPr>
        <w:t>of</w:t>
      </w:r>
      <w:r w:rsidRPr="00C624A9">
        <w:rPr>
          <w:spacing w:val="-5"/>
          <w:sz w:val="22"/>
          <w:szCs w:val="22"/>
        </w:rPr>
        <w:t xml:space="preserve"> </w:t>
      </w:r>
      <w:r w:rsidRPr="00C624A9">
        <w:rPr>
          <w:sz w:val="22"/>
          <w:szCs w:val="22"/>
        </w:rPr>
        <w:t>revenue,</w:t>
      </w:r>
      <w:r w:rsidRPr="00C624A9">
        <w:rPr>
          <w:spacing w:val="-4"/>
          <w:sz w:val="22"/>
          <w:szCs w:val="22"/>
        </w:rPr>
        <w:t xml:space="preserve"> </w:t>
      </w:r>
      <w:r w:rsidRPr="00C624A9">
        <w:rPr>
          <w:sz w:val="22"/>
          <w:szCs w:val="22"/>
        </w:rPr>
        <w:t>effective financial management and political will of the government when he explain that,</w:t>
      </w:r>
    </w:p>
    <w:p w:rsidR="00D61BCC" w:rsidRPr="00C624A9" w:rsidRDefault="00D61BCC" w:rsidP="00140DBC">
      <w:pPr>
        <w:ind w:left="720" w:right="1110"/>
        <w:jc w:val="both"/>
        <w:rPr>
          <w:i/>
        </w:rPr>
      </w:pPr>
      <w:r w:rsidRPr="00C624A9">
        <w:rPr>
          <w:i/>
        </w:rPr>
        <w:t xml:space="preserve">No one doubts the importance of revenue towards service delivery. However, the magnitude of </w:t>
      </w:r>
      <w:r w:rsidRPr="00C624A9">
        <w:rPr>
          <w:i/>
        </w:rPr>
        <w:lastRenderedPageBreak/>
        <w:t>the amount of revenue generated, both externally and internally, does not purely determine the amount of service delivered. Two key factors, in addition to revenue generated, play significant roles in service delivery; effective management of revenue generated and government political will. When these two are absent or ineffective, the quantity of revenue generated would not play</w:t>
      </w:r>
      <w:r w:rsidRPr="00C624A9">
        <w:rPr>
          <w:i/>
          <w:spacing w:val="40"/>
        </w:rPr>
        <w:t xml:space="preserve"> </w:t>
      </w:r>
      <w:r w:rsidRPr="00C624A9">
        <w:rPr>
          <w:i/>
        </w:rPr>
        <w:t>any significant role in service delivery.</w:t>
      </w:r>
    </w:p>
    <w:p w:rsidR="00D61BCC" w:rsidRPr="00C624A9" w:rsidRDefault="00D61BCC" w:rsidP="004026DE">
      <w:pPr>
        <w:pStyle w:val="BodyText"/>
        <w:spacing w:line="360" w:lineRule="auto"/>
        <w:ind w:right="10"/>
        <w:jc w:val="both"/>
        <w:rPr>
          <w:sz w:val="22"/>
          <w:szCs w:val="22"/>
        </w:rPr>
      </w:pPr>
      <w:r w:rsidRPr="00C624A9">
        <w:rPr>
          <w:sz w:val="22"/>
          <w:szCs w:val="22"/>
        </w:rPr>
        <w:t>Base on the above submission, it could be realized that, effective management</w:t>
      </w:r>
      <w:r w:rsidRPr="00C624A9">
        <w:rPr>
          <w:spacing w:val="40"/>
          <w:sz w:val="22"/>
          <w:szCs w:val="22"/>
        </w:rPr>
        <w:t xml:space="preserve"> </w:t>
      </w:r>
      <w:r w:rsidRPr="00C624A9">
        <w:rPr>
          <w:sz w:val="22"/>
          <w:szCs w:val="22"/>
        </w:rPr>
        <w:t>of revenue and government political will are two critical factors, in addition to the amount of revenue generated, that determine service delivery.</w:t>
      </w:r>
    </w:p>
    <w:p w:rsidR="00D61BCC" w:rsidRPr="00C624A9" w:rsidRDefault="00D61BCC" w:rsidP="00C624A9">
      <w:pPr>
        <w:pStyle w:val="Heading4"/>
        <w:numPr>
          <w:ilvl w:val="2"/>
          <w:numId w:val="35"/>
        </w:numPr>
        <w:spacing w:line="360" w:lineRule="auto"/>
        <w:ind w:left="0" w:right="10" w:firstLine="0"/>
        <w:rPr>
          <w:sz w:val="22"/>
          <w:szCs w:val="22"/>
        </w:rPr>
      </w:pPr>
      <w:r w:rsidRPr="00C624A9">
        <w:rPr>
          <w:sz w:val="22"/>
          <w:szCs w:val="22"/>
        </w:rPr>
        <w:t>Service</w:t>
      </w:r>
      <w:r w:rsidRPr="00C624A9">
        <w:rPr>
          <w:spacing w:val="-4"/>
          <w:sz w:val="22"/>
          <w:szCs w:val="22"/>
        </w:rPr>
        <w:t xml:space="preserve"> </w:t>
      </w:r>
      <w:r w:rsidRPr="00C624A9">
        <w:rPr>
          <w:sz w:val="22"/>
          <w:szCs w:val="22"/>
        </w:rPr>
        <w:t>Delivery</w:t>
      </w:r>
      <w:r w:rsidRPr="00C624A9">
        <w:rPr>
          <w:spacing w:val="-1"/>
          <w:sz w:val="22"/>
          <w:szCs w:val="22"/>
        </w:rPr>
        <w:t xml:space="preserve"> </w:t>
      </w:r>
      <w:r w:rsidRPr="00C624A9">
        <w:rPr>
          <w:sz w:val="22"/>
          <w:szCs w:val="22"/>
        </w:rPr>
        <w:t>at</w:t>
      </w:r>
      <w:r w:rsidRPr="00C624A9">
        <w:rPr>
          <w:spacing w:val="-2"/>
          <w:sz w:val="22"/>
          <w:szCs w:val="22"/>
        </w:rPr>
        <w:t xml:space="preserve"> </w:t>
      </w:r>
      <w:r w:rsidRPr="00C624A9">
        <w:rPr>
          <w:sz w:val="22"/>
          <w:szCs w:val="22"/>
        </w:rPr>
        <w:t>Local</w:t>
      </w:r>
      <w:r w:rsidRPr="00C624A9">
        <w:rPr>
          <w:spacing w:val="-2"/>
          <w:sz w:val="22"/>
          <w:szCs w:val="22"/>
        </w:rPr>
        <w:t xml:space="preserve"> Government</w:t>
      </w:r>
    </w:p>
    <w:p w:rsidR="00D61BCC" w:rsidRPr="00C624A9" w:rsidRDefault="00D61BCC" w:rsidP="00C624A9">
      <w:pPr>
        <w:pStyle w:val="BodyText"/>
        <w:spacing w:line="360" w:lineRule="auto"/>
        <w:ind w:right="10" w:firstLine="720"/>
        <w:jc w:val="both"/>
        <w:rPr>
          <w:sz w:val="22"/>
          <w:szCs w:val="22"/>
        </w:rPr>
      </w:pPr>
      <w:r w:rsidRPr="00C624A9">
        <w:rPr>
          <w:sz w:val="22"/>
          <w:szCs w:val="22"/>
        </w:rPr>
        <w:t>Service delivery refers to the provision of social or public goods that will promote socio-economic wellbeing of the citizens. Public services offered by government are numerous and may include the provision of public utilities, security, economic development projects, and the enforcement of the law and so on. The</w:t>
      </w:r>
      <w:r w:rsidRPr="00C624A9">
        <w:rPr>
          <w:spacing w:val="40"/>
          <w:sz w:val="22"/>
          <w:szCs w:val="22"/>
        </w:rPr>
        <w:t xml:space="preserve"> </w:t>
      </w:r>
      <w:r w:rsidRPr="00C624A9">
        <w:rPr>
          <w:sz w:val="22"/>
          <w:szCs w:val="22"/>
        </w:rPr>
        <w:t xml:space="preserve">delivery of public goods and services at the local government level or the grass root is aimed at moving the standard of living of the populace to the next level (Angahar, </w:t>
      </w:r>
      <w:r w:rsidRPr="00C624A9">
        <w:rPr>
          <w:spacing w:val="-2"/>
          <w:sz w:val="22"/>
          <w:szCs w:val="22"/>
        </w:rPr>
        <w:t>2013).</w:t>
      </w:r>
    </w:p>
    <w:p w:rsidR="00D61BCC" w:rsidRPr="00C624A9" w:rsidRDefault="00D61BCC" w:rsidP="00C624A9">
      <w:pPr>
        <w:pStyle w:val="BodyText"/>
        <w:spacing w:line="360" w:lineRule="auto"/>
        <w:ind w:right="10" w:firstLine="720"/>
        <w:jc w:val="both"/>
        <w:rPr>
          <w:sz w:val="22"/>
          <w:szCs w:val="22"/>
        </w:rPr>
      </w:pPr>
      <w:r w:rsidRPr="00C624A9">
        <w:rPr>
          <w:sz w:val="22"/>
          <w:szCs w:val="22"/>
        </w:rPr>
        <w:t xml:space="preserve">Consequently, the efficient and effective provisions of basic amenities and social infrastructures for the people at the grass root are key factors to the existence of any government (Bolatito &amp; Ibrahim, </w:t>
      </w:r>
      <w:r w:rsidR="000611BE">
        <w:rPr>
          <w:sz w:val="22"/>
          <w:szCs w:val="22"/>
        </w:rPr>
        <w:t>2025</w:t>
      </w:r>
      <w:r w:rsidRPr="00C624A9">
        <w:rPr>
          <w:sz w:val="22"/>
          <w:szCs w:val="22"/>
        </w:rPr>
        <w:t>). In sequel to the above, the Nigerian constitution assigns service delivery responsibilities to the three tiers of government with states and local government playing the most significant role in the delivery of basic services. Some of the services expected form local government authority include education, health, housing, water, rural electricity, waste disposal services, roads, transport, and so on (Adeyemi, 2013; Agba, Akwara, &amp; Idu, 2013). Thus local government</w:t>
      </w:r>
      <w:r w:rsidRPr="00C624A9">
        <w:rPr>
          <w:spacing w:val="25"/>
          <w:sz w:val="22"/>
          <w:szCs w:val="22"/>
        </w:rPr>
        <w:t xml:space="preserve"> </w:t>
      </w:r>
      <w:r w:rsidRPr="00C624A9">
        <w:rPr>
          <w:sz w:val="22"/>
          <w:szCs w:val="22"/>
        </w:rPr>
        <w:t>councils</w:t>
      </w:r>
      <w:r w:rsidRPr="00C624A9">
        <w:rPr>
          <w:spacing w:val="24"/>
          <w:sz w:val="22"/>
          <w:szCs w:val="22"/>
        </w:rPr>
        <w:t xml:space="preserve"> </w:t>
      </w:r>
      <w:r w:rsidRPr="00C624A9">
        <w:rPr>
          <w:sz w:val="22"/>
          <w:szCs w:val="22"/>
        </w:rPr>
        <w:t>are</w:t>
      </w:r>
      <w:r w:rsidRPr="00C624A9">
        <w:rPr>
          <w:spacing w:val="26"/>
          <w:sz w:val="22"/>
          <w:szCs w:val="22"/>
        </w:rPr>
        <w:t xml:space="preserve"> </w:t>
      </w:r>
      <w:r w:rsidRPr="00C624A9">
        <w:rPr>
          <w:sz w:val="22"/>
          <w:szCs w:val="22"/>
        </w:rPr>
        <w:t>required</w:t>
      </w:r>
      <w:r w:rsidRPr="00C624A9">
        <w:rPr>
          <w:spacing w:val="24"/>
          <w:sz w:val="22"/>
          <w:szCs w:val="22"/>
        </w:rPr>
        <w:t xml:space="preserve"> </w:t>
      </w:r>
      <w:r w:rsidRPr="00C624A9">
        <w:rPr>
          <w:sz w:val="22"/>
          <w:szCs w:val="22"/>
        </w:rPr>
        <w:t>to</w:t>
      </w:r>
      <w:r w:rsidRPr="00C624A9">
        <w:rPr>
          <w:spacing w:val="26"/>
          <w:sz w:val="22"/>
          <w:szCs w:val="22"/>
        </w:rPr>
        <w:t xml:space="preserve"> </w:t>
      </w:r>
      <w:r w:rsidRPr="00C624A9">
        <w:rPr>
          <w:sz w:val="22"/>
          <w:szCs w:val="22"/>
        </w:rPr>
        <w:t>serve</w:t>
      </w:r>
      <w:r w:rsidRPr="00C624A9">
        <w:rPr>
          <w:spacing w:val="22"/>
          <w:sz w:val="22"/>
          <w:szCs w:val="22"/>
        </w:rPr>
        <w:t xml:space="preserve"> </w:t>
      </w:r>
      <w:r w:rsidRPr="00C624A9">
        <w:rPr>
          <w:sz w:val="22"/>
          <w:szCs w:val="22"/>
        </w:rPr>
        <w:t>the</w:t>
      </w:r>
      <w:r w:rsidRPr="00C624A9">
        <w:rPr>
          <w:spacing w:val="24"/>
          <w:sz w:val="22"/>
          <w:szCs w:val="22"/>
        </w:rPr>
        <w:t xml:space="preserve"> </w:t>
      </w:r>
      <w:r w:rsidRPr="00C624A9">
        <w:rPr>
          <w:sz w:val="22"/>
          <w:szCs w:val="22"/>
        </w:rPr>
        <w:t>public</w:t>
      </w:r>
      <w:r w:rsidRPr="00C624A9">
        <w:rPr>
          <w:spacing w:val="23"/>
          <w:sz w:val="22"/>
          <w:szCs w:val="22"/>
        </w:rPr>
        <w:t xml:space="preserve"> </w:t>
      </w:r>
      <w:r w:rsidRPr="00C624A9">
        <w:rPr>
          <w:sz w:val="22"/>
          <w:szCs w:val="22"/>
        </w:rPr>
        <w:t>interest</w:t>
      </w:r>
      <w:r w:rsidRPr="00C624A9">
        <w:rPr>
          <w:spacing w:val="25"/>
          <w:sz w:val="22"/>
          <w:szCs w:val="22"/>
        </w:rPr>
        <w:t xml:space="preserve"> </w:t>
      </w:r>
      <w:r w:rsidRPr="00C624A9">
        <w:rPr>
          <w:sz w:val="22"/>
          <w:szCs w:val="22"/>
        </w:rPr>
        <w:t>in</w:t>
      </w:r>
      <w:r w:rsidRPr="00C624A9">
        <w:rPr>
          <w:spacing w:val="26"/>
          <w:sz w:val="22"/>
          <w:szCs w:val="22"/>
        </w:rPr>
        <w:t xml:space="preserve"> </w:t>
      </w:r>
      <w:r w:rsidRPr="00C624A9">
        <w:rPr>
          <w:sz w:val="22"/>
          <w:szCs w:val="22"/>
        </w:rPr>
        <w:t>areas</w:t>
      </w:r>
      <w:r w:rsidRPr="00C624A9">
        <w:rPr>
          <w:spacing w:val="24"/>
          <w:sz w:val="22"/>
          <w:szCs w:val="22"/>
        </w:rPr>
        <w:t xml:space="preserve"> </w:t>
      </w:r>
      <w:r w:rsidRPr="00C624A9">
        <w:rPr>
          <w:sz w:val="22"/>
          <w:szCs w:val="22"/>
        </w:rPr>
        <w:t>of</w:t>
      </w:r>
      <w:r w:rsidRPr="00C624A9">
        <w:rPr>
          <w:spacing w:val="24"/>
          <w:sz w:val="22"/>
          <w:szCs w:val="22"/>
        </w:rPr>
        <w:t xml:space="preserve"> </w:t>
      </w:r>
      <w:r w:rsidRPr="00C624A9">
        <w:rPr>
          <w:spacing w:val="-2"/>
          <w:sz w:val="22"/>
          <w:szCs w:val="22"/>
        </w:rPr>
        <w:t>constructing</w:t>
      </w:r>
      <w:r w:rsidR="009009C6" w:rsidRPr="00C624A9">
        <w:rPr>
          <w:spacing w:val="-2"/>
          <w:sz w:val="22"/>
          <w:szCs w:val="22"/>
        </w:rPr>
        <w:t xml:space="preserve"> </w:t>
      </w:r>
      <w:r w:rsidRPr="00C624A9">
        <w:rPr>
          <w:sz w:val="22"/>
          <w:szCs w:val="22"/>
        </w:rPr>
        <w:t xml:space="preserve">roads, public markets, healthcare </w:t>
      </w:r>
      <w:r w:rsidR="00C624A9" w:rsidRPr="00C624A9">
        <w:rPr>
          <w:sz w:val="22"/>
          <w:szCs w:val="22"/>
        </w:rPr>
        <w:t>centers</w:t>
      </w:r>
      <w:r w:rsidRPr="00C624A9">
        <w:rPr>
          <w:sz w:val="22"/>
          <w:szCs w:val="22"/>
        </w:rPr>
        <w:t xml:space="preserve">, drainages, transportation, motor parks, building primary schools, among others (Bolatito &amp; Ibrahim, </w:t>
      </w:r>
      <w:r w:rsidR="000611BE">
        <w:rPr>
          <w:sz w:val="22"/>
          <w:szCs w:val="22"/>
        </w:rPr>
        <w:t>2025</w:t>
      </w:r>
      <w:r w:rsidRPr="00C624A9">
        <w:rPr>
          <w:sz w:val="22"/>
          <w:szCs w:val="22"/>
        </w:rPr>
        <w:t>).</w:t>
      </w:r>
    </w:p>
    <w:p w:rsidR="00D61BCC" w:rsidRPr="00C624A9" w:rsidRDefault="00D61BCC" w:rsidP="00C624A9">
      <w:pPr>
        <w:pStyle w:val="BodyText"/>
        <w:spacing w:line="360" w:lineRule="auto"/>
        <w:ind w:right="10" w:firstLine="720"/>
        <w:jc w:val="both"/>
        <w:rPr>
          <w:sz w:val="22"/>
          <w:szCs w:val="22"/>
        </w:rPr>
      </w:pPr>
      <w:r w:rsidRPr="00C624A9">
        <w:rPr>
          <w:sz w:val="22"/>
          <w:szCs w:val="22"/>
        </w:rPr>
        <w:t>In support of this position, Agba, Akwara, &amp; Idu (2013) contends that as agents of rural development, local governments are to use funds made available to them by both federal and state governments and their internally generated revenue to improve</w:t>
      </w:r>
      <w:r w:rsidRPr="00C624A9">
        <w:rPr>
          <w:spacing w:val="40"/>
          <w:sz w:val="22"/>
          <w:szCs w:val="22"/>
        </w:rPr>
        <w:t xml:space="preserve"> </w:t>
      </w:r>
      <w:r w:rsidRPr="00C624A9">
        <w:rPr>
          <w:sz w:val="22"/>
          <w:szCs w:val="22"/>
        </w:rPr>
        <w:t>on the lives of the people within their areas of operations through initiating and attracting developmental projects to the local government such as provision of access roads, water and rural electricity. Apart from being available political and administrative organ for the transformation of rural communities, local governments also act as the training ground for the breeding of the grassroots democracy</w:t>
      </w:r>
      <w:r w:rsidRPr="00C624A9">
        <w:rPr>
          <w:spacing w:val="40"/>
          <w:sz w:val="22"/>
          <w:szCs w:val="22"/>
        </w:rPr>
        <w:t xml:space="preserve"> </w:t>
      </w:r>
      <w:r w:rsidRPr="00C624A9">
        <w:rPr>
          <w:sz w:val="22"/>
          <w:szCs w:val="22"/>
        </w:rPr>
        <w:t>fundamental in national development (Adeyemo, 1995; Lawal and Oladunjoye, 2010).</w:t>
      </w:r>
    </w:p>
    <w:p w:rsidR="00D61BCC" w:rsidRPr="00C624A9" w:rsidRDefault="00D61BCC" w:rsidP="00AD4869">
      <w:pPr>
        <w:pStyle w:val="Heading4"/>
        <w:numPr>
          <w:ilvl w:val="2"/>
          <w:numId w:val="35"/>
        </w:numPr>
        <w:spacing w:line="360" w:lineRule="auto"/>
        <w:ind w:right="10"/>
        <w:rPr>
          <w:sz w:val="22"/>
          <w:szCs w:val="22"/>
        </w:rPr>
      </w:pPr>
      <w:r w:rsidRPr="00C624A9">
        <w:rPr>
          <w:sz w:val="22"/>
          <w:szCs w:val="22"/>
        </w:rPr>
        <w:t xml:space="preserve">The Role and Challenges of Local Government </w:t>
      </w:r>
      <w:r w:rsidR="00C624A9" w:rsidRPr="00C624A9">
        <w:rPr>
          <w:sz w:val="22"/>
          <w:szCs w:val="22"/>
        </w:rPr>
        <w:t>towards</w:t>
      </w:r>
      <w:r w:rsidRPr="00C624A9">
        <w:rPr>
          <w:sz w:val="22"/>
          <w:szCs w:val="22"/>
        </w:rPr>
        <w:t xml:space="preserve"> Service Delivery</w:t>
      </w:r>
      <w:r w:rsidRPr="00C624A9">
        <w:rPr>
          <w:spacing w:val="40"/>
          <w:sz w:val="22"/>
          <w:szCs w:val="22"/>
        </w:rPr>
        <w:t xml:space="preserve"> </w:t>
      </w:r>
      <w:r w:rsidRPr="00C624A9">
        <w:rPr>
          <w:sz w:val="22"/>
          <w:szCs w:val="22"/>
        </w:rPr>
        <w:t>in Nigeria</w:t>
      </w:r>
    </w:p>
    <w:p w:rsidR="00D61BCC" w:rsidRPr="00C624A9" w:rsidRDefault="00D61BCC" w:rsidP="00C624A9">
      <w:pPr>
        <w:pStyle w:val="BodyText"/>
        <w:spacing w:line="360" w:lineRule="auto"/>
        <w:ind w:right="10" w:firstLine="720"/>
        <w:jc w:val="both"/>
        <w:rPr>
          <w:sz w:val="22"/>
          <w:szCs w:val="22"/>
        </w:rPr>
      </w:pPr>
      <w:r w:rsidRPr="00C624A9">
        <w:rPr>
          <w:sz w:val="22"/>
          <w:szCs w:val="22"/>
        </w:rPr>
        <w:t>Nigeria</w:t>
      </w:r>
      <w:r w:rsidRPr="00C624A9">
        <w:rPr>
          <w:spacing w:val="-10"/>
          <w:sz w:val="22"/>
          <w:szCs w:val="22"/>
        </w:rPr>
        <w:t xml:space="preserve"> </w:t>
      </w:r>
      <w:r w:rsidRPr="00C624A9">
        <w:rPr>
          <w:sz w:val="22"/>
          <w:szCs w:val="22"/>
        </w:rPr>
        <w:t>is</w:t>
      </w:r>
      <w:r w:rsidRPr="00C624A9">
        <w:rPr>
          <w:spacing w:val="-9"/>
          <w:sz w:val="22"/>
          <w:szCs w:val="22"/>
        </w:rPr>
        <w:t xml:space="preserve"> </w:t>
      </w:r>
      <w:r w:rsidRPr="00C624A9">
        <w:rPr>
          <w:sz w:val="22"/>
          <w:szCs w:val="22"/>
        </w:rPr>
        <w:t>the</w:t>
      </w:r>
      <w:r w:rsidRPr="00C624A9">
        <w:rPr>
          <w:spacing w:val="-9"/>
          <w:sz w:val="22"/>
          <w:szCs w:val="22"/>
        </w:rPr>
        <w:t xml:space="preserve"> </w:t>
      </w:r>
      <w:r w:rsidRPr="00C624A9">
        <w:rPr>
          <w:sz w:val="22"/>
          <w:szCs w:val="22"/>
        </w:rPr>
        <w:t>most</w:t>
      </w:r>
      <w:r w:rsidRPr="00C624A9">
        <w:rPr>
          <w:spacing w:val="-7"/>
          <w:sz w:val="22"/>
          <w:szCs w:val="22"/>
        </w:rPr>
        <w:t xml:space="preserve"> </w:t>
      </w:r>
      <w:r w:rsidRPr="00C624A9">
        <w:rPr>
          <w:sz w:val="22"/>
          <w:szCs w:val="22"/>
        </w:rPr>
        <w:t>populous</w:t>
      </w:r>
      <w:r w:rsidRPr="00C624A9">
        <w:rPr>
          <w:spacing w:val="-9"/>
          <w:sz w:val="22"/>
          <w:szCs w:val="22"/>
        </w:rPr>
        <w:t xml:space="preserve"> </w:t>
      </w:r>
      <w:r w:rsidRPr="00C624A9">
        <w:rPr>
          <w:sz w:val="22"/>
          <w:szCs w:val="22"/>
        </w:rPr>
        <w:t>country</w:t>
      </w:r>
      <w:r w:rsidRPr="00C624A9">
        <w:rPr>
          <w:spacing w:val="-14"/>
          <w:sz w:val="22"/>
          <w:szCs w:val="22"/>
        </w:rPr>
        <w:t xml:space="preserve"> </w:t>
      </w:r>
      <w:r w:rsidRPr="00C624A9">
        <w:rPr>
          <w:sz w:val="22"/>
          <w:szCs w:val="22"/>
        </w:rPr>
        <w:t>in</w:t>
      </w:r>
      <w:r w:rsidRPr="00C624A9">
        <w:rPr>
          <w:spacing w:val="-7"/>
          <w:sz w:val="22"/>
          <w:szCs w:val="22"/>
        </w:rPr>
        <w:t xml:space="preserve"> </w:t>
      </w:r>
      <w:r w:rsidRPr="00C624A9">
        <w:rPr>
          <w:sz w:val="22"/>
          <w:szCs w:val="22"/>
        </w:rPr>
        <w:t>Africa,</w:t>
      </w:r>
      <w:r w:rsidRPr="00C624A9">
        <w:rPr>
          <w:spacing w:val="-7"/>
          <w:sz w:val="22"/>
          <w:szCs w:val="22"/>
        </w:rPr>
        <w:t xml:space="preserve"> </w:t>
      </w:r>
      <w:r w:rsidRPr="00C624A9">
        <w:rPr>
          <w:sz w:val="22"/>
          <w:szCs w:val="22"/>
        </w:rPr>
        <w:t>with</w:t>
      </w:r>
      <w:r w:rsidRPr="00C624A9">
        <w:rPr>
          <w:spacing w:val="-7"/>
          <w:sz w:val="22"/>
          <w:szCs w:val="22"/>
        </w:rPr>
        <w:t xml:space="preserve"> </w:t>
      </w:r>
      <w:r w:rsidRPr="00C624A9">
        <w:rPr>
          <w:sz w:val="22"/>
          <w:szCs w:val="22"/>
        </w:rPr>
        <w:t>a</w:t>
      </w:r>
      <w:r w:rsidRPr="00C624A9">
        <w:rPr>
          <w:spacing w:val="-10"/>
          <w:sz w:val="22"/>
          <w:szCs w:val="22"/>
        </w:rPr>
        <w:t xml:space="preserve"> </w:t>
      </w:r>
      <w:r w:rsidRPr="00C624A9">
        <w:rPr>
          <w:sz w:val="22"/>
          <w:szCs w:val="22"/>
        </w:rPr>
        <w:t>population</w:t>
      </w:r>
      <w:r w:rsidRPr="00C624A9">
        <w:rPr>
          <w:spacing w:val="-9"/>
          <w:sz w:val="22"/>
          <w:szCs w:val="22"/>
        </w:rPr>
        <w:t xml:space="preserve"> </w:t>
      </w:r>
      <w:r w:rsidRPr="00C624A9">
        <w:rPr>
          <w:sz w:val="22"/>
          <w:szCs w:val="22"/>
        </w:rPr>
        <w:t>of</w:t>
      </w:r>
      <w:r w:rsidRPr="00C624A9">
        <w:rPr>
          <w:spacing w:val="-8"/>
          <w:sz w:val="22"/>
          <w:szCs w:val="22"/>
        </w:rPr>
        <w:t xml:space="preserve"> </w:t>
      </w:r>
      <w:r w:rsidRPr="00C624A9">
        <w:rPr>
          <w:sz w:val="22"/>
          <w:szCs w:val="22"/>
        </w:rPr>
        <w:t>140</w:t>
      </w:r>
      <w:r w:rsidRPr="00C624A9">
        <w:rPr>
          <w:spacing w:val="-9"/>
          <w:sz w:val="22"/>
          <w:szCs w:val="22"/>
        </w:rPr>
        <w:t xml:space="preserve"> </w:t>
      </w:r>
      <w:r w:rsidRPr="00C624A9">
        <w:rPr>
          <w:sz w:val="22"/>
          <w:szCs w:val="22"/>
        </w:rPr>
        <w:t>million (Amakom,</w:t>
      </w:r>
      <w:r w:rsidRPr="00C624A9">
        <w:rPr>
          <w:spacing w:val="-7"/>
          <w:sz w:val="22"/>
          <w:szCs w:val="22"/>
        </w:rPr>
        <w:t xml:space="preserve"> </w:t>
      </w:r>
      <w:r w:rsidRPr="00C624A9">
        <w:rPr>
          <w:sz w:val="22"/>
          <w:szCs w:val="22"/>
        </w:rPr>
        <w:t>2009),</w:t>
      </w:r>
      <w:r w:rsidRPr="00C624A9">
        <w:rPr>
          <w:spacing w:val="-7"/>
          <w:sz w:val="22"/>
          <w:szCs w:val="22"/>
        </w:rPr>
        <w:t xml:space="preserve"> </w:t>
      </w:r>
      <w:r w:rsidRPr="00C624A9">
        <w:rPr>
          <w:sz w:val="22"/>
          <w:szCs w:val="22"/>
        </w:rPr>
        <w:t>64</w:t>
      </w:r>
      <w:r w:rsidRPr="00C624A9">
        <w:rPr>
          <w:spacing w:val="-7"/>
          <w:sz w:val="22"/>
          <w:szCs w:val="22"/>
        </w:rPr>
        <w:t xml:space="preserve"> </w:t>
      </w:r>
      <w:r w:rsidRPr="00C624A9">
        <w:rPr>
          <w:sz w:val="22"/>
          <w:szCs w:val="22"/>
        </w:rPr>
        <w:t>percent</w:t>
      </w:r>
      <w:r w:rsidRPr="00C624A9">
        <w:rPr>
          <w:spacing w:val="-7"/>
          <w:sz w:val="22"/>
          <w:szCs w:val="22"/>
        </w:rPr>
        <w:t xml:space="preserve"> </w:t>
      </w:r>
      <w:r w:rsidRPr="00C624A9">
        <w:rPr>
          <w:sz w:val="22"/>
          <w:szCs w:val="22"/>
        </w:rPr>
        <w:t>of</w:t>
      </w:r>
      <w:r w:rsidRPr="00C624A9">
        <w:rPr>
          <w:spacing w:val="-8"/>
          <w:sz w:val="22"/>
          <w:szCs w:val="22"/>
        </w:rPr>
        <w:t xml:space="preserve"> </w:t>
      </w:r>
      <w:r w:rsidRPr="00C624A9">
        <w:rPr>
          <w:sz w:val="22"/>
          <w:szCs w:val="22"/>
        </w:rPr>
        <w:t>whom</w:t>
      </w:r>
      <w:r w:rsidRPr="00C624A9">
        <w:rPr>
          <w:spacing w:val="-7"/>
          <w:sz w:val="22"/>
          <w:szCs w:val="22"/>
        </w:rPr>
        <w:t xml:space="preserve"> </w:t>
      </w:r>
      <w:r w:rsidRPr="00C624A9">
        <w:rPr>
          <w:sz w:val="22"/>
          <w:szCs w:val="22"/>
        </w:rPr>
        <w:t>live</w:t>
      </w:r>
      <w:r w:rsidRPr="00C624A9">
        <w:rPr>
          <w:spacing w:val="-7"/>
          <w:sz w:val="22"/>
          <w:szCs w:val="22"/>
        </w:rPr>
        <w:t xml:space="preserve"> </w:t>
      </w:r>
      <w:r w:rsidRPr="00C624A9">
        <w:rPr>
          <w:sz w:val="22"/>
          <w:szCs w:val="22"/>
        </w:rPr>
        <w:t>in</w:t>
      </w:r>
      <w:r w:rsidRPr="00C624A9">
        <w:rPr>
          <w:spacing w:val="-5"/>
          <w:sz w:val="22"/>
          <w:szCs w:val="22"/>
        </w:rPr>
        <w:t xml:space="preserve"> </w:t>
      </w:r>
      <w:r w:rsidRPr="00C624A9">
        <w:rPr>
          <w:sz w:val="22"/>
          <w:szCs w:val="22"/>
        </w:rPr>
        <w:t>rural</w:t>
      </w:r>
      <w:r w:rsidRPr="00C624A9">
        <w:rPr>
          <w:spacing w:val="-5"/>
          <w:sz w:val="22"/>
          <w:szCs w:val="22"/>
        </w:rPr>
        <w:t xml:space="preserve"> </w:t>
      </w:r>
      <w:r w:rsidRPr="00C624A9">
        <w:rPr>
          <w:sz w:val="22"/>
          <w:szCs w:val="22"/>
        </w:rPr>
        <w:t>areas.</w:t>
      </w:r>
      <w:r w:rsidRPr="00C624A9">
        <w:rPr>
          <w:spacing w:val="-3"/>
          <w:sz w:val="22"/>
          <w:szCs w:val="22"/>
        </w:rPr>
        <w:t xml:space="preserve"> </w:t>
      </w:r>
      <w:r w:rsidRPr="00C624A9">
        <w:rPr>
          <w:sz w:val="22"/>
          <w:szCs w:val="22"/>
        </w:rPr>
        <w:t>In</w:t>
      </w:r>
      <w:r w:rsidRPr="00C624A9">
        <w:rPr>
          <w:spacing w:val="-5"/>
          <w:sz w:val="22"/>
          <w:szCs w:val="22"/>
        </w:rPr>
        <w:t xml:space="preserve"> </w:t>
      </w:r>
      <w:r w:rsidRPr="00C624A9">
        <w:rPr>
          <w:sz w:val="22"/>
          <w:szCs w:val="22"/>
        </w:rPr>
        <w:t>the</w:t>
      </w:r>
      <w:r w:rsidRPr="00C624A9">
        <w:rPr>
          <w:spacing w:val="-6"/>
          <w:sz w:val="22"/>
          <w:szCs w:val="22"/>
        </w:rPr>
        <w:t xml:space="preserve"> </w:t>
      </w:r>
      <w:r w:rsidRPr="00C624A9">
        <w:rPr>
          <w:sz w:val="22"/>
          <w:szCs w:val="22"/>
        </w:rPr>
        <w:t>pursuit</w:t>
      </w:r>
      <w:r w:rsidRPr="00C624A9">
        <w:rPr>
          <w:spacing w:val="-5"/>
          <w:sz w:val="22"/>
          <w:szCs w:val="22"/>
        </w:rPr>
        <w:t xml:space="preserve"> </w:t>
      </w:r>
      <w:r w:rsidRPr="00C624A9">
        <w:rPr>
          <w:sz w:val="22"/>
          <w:szCs w:val="22"/>
        </w:rPr>
        <w:t>of</w:t>
      </w:r>
      <w:r w:rsidRPr="00C624A9">
        <w:rPr>
          <w:spacing w:val="-4"/>
          <w:sz w:val="22"/>
          <w:szCs w:val="22"/>
        </w:rPr>
        <w:t xml:space="preserve"> </w:t>
      </w:r>
      <w:r w:rsidRPr="00C624A9">
        <w:rPr>
          <w:sz w:val="22"/>
          <w:szCs w:val="22"/>
        </w:rPr>
        <w:t>development at</w:t>
      </w:r>
      <w:r w:rsidRPr="00C624A9">
        <w:rPr>
          <w:spacing w:val="-4"/>
          <w:sz w:val="22"/>
          <w:szCs w:val="22"/>
        </w:rPr>
        <w:t xml:space="preserve"> </w:t>
      </w:r>
      <w:r w:rsidRPr="00C624A9">
        <w:rPr>
          <w:sz w:val="22"/>
          <w:szCs w:val="22"/>
        </w:rPr>
        <w:t>the</w:t>
      </w:r>
      <w:r w:rsidRPr="00C624A9">
        <w:rPr>
          <w:spacing w:val="-5"/>
          <w:sz w:val="22"/>
          <w:szCs w:val="22"/>
        </w:rPr>
        <w:t xml:space="preserve"> </w:t>
      </w:r>
      <w:r w:rsidRPr="00C624A9">
        <w:rPr>
          <w:sz w:val="22"/>
          <w:szCs w:val="22"/>
        </w:rPr>
        <w:t>grassroots,</w:t>
      </w:r>
      <w:r w:rsidRPr="00C624A9">
        <w:rPr>
          <w:spacing w:val="-4"/>
          <w:sz w:val="22"/>
          <w:szCs w:val="22"/>
        </w:rPr>
        <w:t xml:space="preserve"> </w:t>
      </w:r>
      <w:r w:rsidRPr="00C624A9">
        <w:rPr>
          <w:sz w:val="22"/>
          <w:szCs w:val="22"/>
        </w:rPr>
        <w:t>local</w:t>
      </w:r>
      <w:r w:rsidRPr="00C624A9">
        <w:rPr>
          <w:spacing w:val="-2"/>
          <w:sz w:val="22"/>
          <w:szCs w:val="22"/>
        </w:rPr>
        <w:t xml:space="preserve"> </w:t>
      </w:r>
      <w:r w:rsidRPr="00C624A9">
        <w:rPr>
          <w:sz w:val="22"/>
          <w:szCs w:val="22"/>
        </w:rPr>
        <w:t>government</w:t>
      </w:r>
      <w:r w:rsidRPr="00C624A9">
        <w:rPr>
          <w:spacing w:val="-4"/>
          <w:sz w:val="22"/>
          <w:szCs w:val="22"/>
        </w:rPr>
        <w:t xml:space="preserve"> </w:t>
      </w:r>
      <w:r w:rsidRPr="00C624A9">
        <w:rPr>
          <w:sz w:val="22"/>
          <w:szCs w:val="22"/>
        </w:rPr>
        <w:t>was</w:t>
      </w:r>
      <w:r w:rsidRPr="00C624A9">
        <w:rPr>
          <w:spacing w:val="-2"/>
          <w:sz w:val="22"/>
          <w:szCs w:val="22"/>
        </w:rPr>
        <w:t xml:space="preserve"> </w:t>
      </w:r>
      <w:r w:rsidRPr="00C624A9">
        <w:rPr>
          <w:sz w:val="22"/>
          <w:szCs w:val="22"/>
        </w:rPr>
        <w:t>created</w:t>
      </w:r>
      <w:r w:rsidRPr="00C624A9">
        <w:rPr>
          <w:spacing w:val="-4"/>
          <w:sz w:val="22"/>
          <w:szCs w:val="22"/>
        </w:rPr>
        <w:t xml:space="preserve"> </w:t>
      </w:r>
      <w:r w:rsidRPr="00C624A9">
        <w:rPr>
          <w:sz w:val="22"/>
          <w:szCs w:val="22"/>
        </w:rPr>
        <w:t>to</w:t>
      </w:r>
      <w:r w:rsidRPr="00C624A9">
        <w:rPr>
          <w:spacing w:val="-2"/>
          <w:sz w:val="22"/>
          <w:szCs w:val="22"/>
        </w:rPr>
        <w:t xml:space="preserve"> </w:t>
      </w:r>
      <w:r w:rsidRPr="00C624A9">
        <w:rPr>
          <w:sz w:val="22"/>
          <w:szCs w:val="22"/>
        </w:rPr>
        <w:t>provide</w:t>
      </w:r>
      <w:r w:rsidRPr="00C624A9">
        <w:rPr>
          <w:spacing w:val="-4"/>
          <w:sz w:val="22"/>
          <w:szCs w:val="22"/>
        </w:rPr>
        <w:t xml:space="preserve"> </w:t>
      </w:r>
      <w:r w:rsidRPr="00C624A9">
        <w:rPr>
          <w:sz w:val="22"/>
          <w:szCs w:val="22"/>
        </w:rPr>
        <w:t>level</w:t>
      </w:r>
      <w:r w:rsidRPr="00C624A9">
        <w:rPr>
          <w:spacing w:val="-4"/>
          <w:sz w:val="22"/>
          <w:szCs w:val="22"/>
        </w:rPr>
        <w:t xml:space="preserve"> </w:t>
      </w:r>
      <w:r w:rsidRPr="00C624A9">
        <w:rPr>
          <w:sz w:val="22"/>
          <w:szCs w:val="22"/>
        </w:rPr>
        <w:t>of</w:t>
      </w:r>
      <w:r w:rsidRPr="00C624A9">
        <w:rPr>
          <w:spacing w:val="-1"/>
          <w:sz w:val="22"/>
          <w:szCs w:val="22"/>
        </w:rPr>
        <w:t xml:space="preserve"> </w:t>
      </w:r>
      <w:r w:rsidRPr="00C624A9">
        <w:rPr>
          <w:sz w:val="22"/>
          <w:szCs w:val="22"/>
        </w:rPr>
        <w:t>pleasurable</w:t>
      </w:r>
      <w:r w:rsidRPr="00C624A9">
        <w:rPr>
          <w:spacing w:val="-7"/>
          <w:sz w:val="22"/>
          <w:szCs w:val="22"/>
        </w:rPr>
        <w:t xml:space="preserve"> </w:t>
      </w:r>
      <w:r w:rsidRPr="00C624A9">
        <w:rPr>
          <w:sz w:val="22"/>
          <w:szCs w:val="22"/>
        </w:rPr>
        <w:t>services to rural dwellers.</w:t>
      </w:r>
    </w:p>
    <w:p w:rsidR="00D61BCC" w:rsidRPr="00C624A9" w:rsidRDefault="00D61BCC" w:rsidP="00C624A9">
      <w:pPr>
        <w:pStyle w:val="BodyText"/>
        <w:spacing w:line="360" w:lineRule="auto"/>
        <w:ind w:right="10" w:firstLine="720"/>
        <w:jc w:val="both"/>
        <w:rPr>
          <w:sz w:val="22"/>
          <w:szCs w:val="22"/>
        </w:rPr>
      </w:pPr>
      <w:r w:rsidRPr="00C624A9">
        <w:rPr>
          <w:sz w:val="22"/>
          <w:szCs w:val="22"/>
        </w:rPr>
        <w:t>Ola</w:t>
      </w:r>
      <w:r w:rsidRPr="00C624A9">
        <w:rPr>
          <w:spacing w:val="-1"/>
          <w:sz w:val="22"/>
          <w:szCs w:val="22"/>
        </w:rPr>
        <w:t xml:space="preserve"> </w:t>
      </w:r>
      <w:r w:rsidRPr="00C624A9">
        <w:rPr>
          <w:sz w:val="22"/>
          <w:szCs w:val="22"/>
        </w:rPr>
        <w:t>(1984),</w:t>
      </w:r>
      <w:r w:rsidRPr="00C624A9">
        <w:rPr>
          <w:spacing w:val="-3"/>
          <w:sz w:val="22"/>
          <w:szCs w:val="22"/>
        </w:rPr>
        <w:t xml:space="preserve"> </w:t>
      </w:r>
      <w:r w:rsidRPr="00C624A9">
        <w:rPr>
          <w:sz w:val="22"/>
          <w:szCs w:val="22"/>
        </w:rPr>
        <w:t>in Nigeria, local government is the third tier of government whose major responsibility is to provide commensurate services to the rural dwellers.</w:t>
      </w:r>
    </w:p>
    <w:p w:rsidR="00D61BCC" w:rsidRPr="00C624A9" w:rsidRDefault="00D61BCC" w:rsidP="00C624A9">
      <w:pPr>
        <w:pStyle w:val="BodyText"/>
        <w:spacing w:line="360" w:lineRule="auto"/>
        <w:ind w:right="10" w:firstLine="720"/>
        <w:jc w:val="both"/>
        <w:rPr>
          <w:sz w:val="22"/>
          <w:szCs w:val="22"/>
        </w:rPr>
      </w:pPr>
      <w:r w:rsidRPr="00C624A9">
        <w:rPr>
          <w:sz w:val="22"/>
          <w:szCs w:val="22"/>
        </w:rPr>
        <w:t>Everywhere</w:t>
      </w:r>
      <w:r w:rsidRPr="00C624A9">
        <w:rPr>
          <w:spacing w:val="-5"/>
          <w:sz w:val="22"/>
          <w:szCs w:val="22"/>
        </w:rPr>
        <w:t xml:space="preserve"> </w:t>
      </w:r>
      <w:r w:rsidRPr="00C624A9">
        <w:rPr>
          <w:sz w:val="22"/>
          <w:szCs w:val="22"/>
        </w:rPr>
        <w:t>in</w:t>
      </w:r>
      <w:r w:rsidRPr="00C624A9">
        <w:rPr>
          <w:spacing w:val="-3"/>
          <w:sz w:val="22"/>
          <w:szCs w:val="22"/>
        </w:rPr>
        <w:t xml:space="preserve"> </w:t>
      </w:r>
      <w:r w:rsidRPr="00C624A9">
        <w:rPr>
          <w:sz w:val="22"/>
          <w:szCs w:val="22"/>
        </w:rPr>
        <w:t>the</w:t>
      </w:r>
      <w:r w:rsidRPr="00C624A9">
        <w:rPr>
          <w:spacing w:val="-4"/>
          <w:sz w:val="22"/>
          <w:szCs w:val="22"/>
        </w:rPr>
        <w:t xml:space="preserve"> </w:t>
      </w:r>
      <w:r w:rsidRPr="00C624A9">
        <w:rPr>
          <w:sz w:val="22"/>
          <w:szCs w:val="22"/>
        </w:rPr>
        <w:t>world,</w:t>
      </w:r>
      <w:r w:rsidRPr="00C624A9">
        <w:rPr>
          <w:spacing w:val="-4"/>
          <w:sz w:val="22"/>
          <w:szCs w:val="22"/>
        </w:rPr>
        <w:t xml:space="preserve"> </w:t>
      </w:r>
      <w:r w:rsidRPr="00C624A9">
        <w:rPr>
          <w:sz w:val="22"/>
          <w:szCs w:val="22"/>
        </w:rPr>
        <w:t>irrespective</w:t>
      </w:r>
      <w:r w:rsidRPr="00C624A9">
        <w:rPr>
          <w:spacing w:val="-5"/>
          <w:sz w:val="22"/>
          <w:szCs w:val="22"/>
        </w:rPr>
        <w:t xml:space="preserve"> </w:t>
      </w:r>
      <w:r w:rsidRPr="00C624A9">
        <w:rPr>
          <w:sz w:val="22"/>
          <w:szCs w:val="22"/>
        </w:rPr>
        <w:t>of</w:t>
      </w:r>
      <w:r w:rsidRPr="00C624A9">
        <w:rPr>
          <w:spacing w:val="-4"/>
          <w:sz w:val="22"/>
          <w:szCs w:val="22"/>
        </w:rPr>
        <w:t xml:space="preserve"> </w:t>
      </w:r>
      <w:r w:rsidRPr="00C624A9">
        <w:rPr>
          <w:sz w:val="22"/>
          <w:szCs w:val="22"/>
        </w:rPr>
        <w:t>the</w:t>
      </w:r>
      <w:r w:rsidRPr="00C624A9">
        <w:rPr>
          <w:spacing w:val="-6"/>
          <w:sz w:val="22"/>
          <w:szCs w:val="22"/>
        </w:rPr>
        <w:t xml:space="preserve"> </w:t>
      </w:r>
      <w:r w:rsidRPr="00C624A9">
        <w:rPr>
          <w:sz w:val="22"/>
          <w:szCs w:val="22"/>
        </w:rPr>
        <w:t>system</w:t>
      </w:r>
      <w:r w:rsidRPr="00C624A9">
        <w:rPr>
          <w:spacing w:val="-3"/>
          <w:sz w:val="22"/>
          <w:szCs w:val="22"/>
        </w:rPr>
        <w:t xml:space="preserve"> </w:t>
      </w:r>
      <w:r w:rsidRPr="00C624A9">
        <w:rPr>
          <w:sz w:val="22"/>
          <w:szCs w:val="22"/>
        </w:rPr>
        <w:t>of</w:t>
      </w:r>
      <w:r w:rsidRPr="00C624A9">
        <w:rPr>
          <w:spacing w:val="-3"/>
          <w:sz w:val="22"/>
          <w:szCs w:val="22"/>
        </w:rPr>
        <w:t xml:space="preserve"> </w:t>
      </w:r>
      <w:r w:rsidRPr="00C624A9">
        <w:rPr>
          <w:sz w:val="22"/>
          <w:szCs w:val="22"/>
        </w:rPr>
        <w:t>government,</w:t>
      </w:r>
      <w:r w:rsidRPr="00C624A9">
        <w:rPr>
          <w:spacing w:val="-3"/>
          <w:sz w:val="22"/>
          <w:szCs w:val="22"/>
        </w:rPr>
        <w:t xml:space="preserve"> </w:t>
      </w:r>
      <w:r w:rsidRPr="00C624A9">
        <w:rPr>
          <w:sz w:val="22"/>
          <w:szCs w:val="22"/>
        </w:rPr>
        <w:t>local</w:t>
      </w:r>
      <w:r w:rsidRPr="00C624A9">
        <w:rPr>
          <w:spacing w:val="-1"/>
          <w:sz w:val="22"/>
          <w:szCs w:val="22"/>
        </w:rPr>
        <w:t xml:space="preserve"> </w:t>
      </w:r>
      <w:r w:rsidRPr="00C624A9">
        <w:rPr>
          <w:sz w:val="22"/>
          <w:szCs w:val="22"/>
        </w:rPr>
        <w:t>government</w:t>
      </w:r>
      <w:r w:rsidRPr="00C624A9">
        <w:rPr>
          <w:spacing w:val="-3"/>
          <w:sz w:val="22"/>
          <w:szCs w:val="22"/>
        </w:rPr>
        <w:t xml:space="preserve"> </w:t>
      </w:r>
      <w:r w:rsidRPr="00C624A9">
        <w:rPr>
          <w:sz w:val="22"/>
          <w:szCs w:val="22"/>
        </w:rPr>
        <w:t>is created to ensure efficient services at local level.</w:t>
      </w:r>
    </w:p>
    <w:p w:rsidR="00D61BCC" w:rsidRPr="00C624A9" w:rsidRDefault="00D61BCC" w:rsidP="00140DBC">
      <w:pPr>
        <w:ind w:left="720" w:right="1110"/>
        <w:jc w:val="both"/>
      </w:pPr>
      <w:r w:rsidRPr="00C624A9">
        <w:rPr>
          <w:i/>
        </w:rPr>
        <w:t>Local government as an agent of development is to use the fund made available to them by both central and state government</w:t>
      </w:r>
      <w:r w:rsidRPr="00C624A9">
        <w:rPr>
          <w:i/>
          <w:spacing w:val="80"/>
        </w:rPr>
        <w:t xml:space="preserve"> </w:t>
      </w:r>
      <w:r w:rsidRPr="00C624A9">
        <w:rPr>
          <w:i/>
        </w:rPr>
        <w:t>and the internally generated revenue (IGR) to improve on the</w:t>
      </w:r>
      <w:r w:rsidRPr="00C624A9">
        <w:rPr>
          <w:i/>
          <w:spacing w:val="40"/>
        </w:rPr>
        <w:t xml:space="preserve"> </w:t>
      </w:r>
      <w:r w:rsidRPr="00C624A9">
        <w:rPr>
          <w:i/>
        </w:rPr>
        <w:t>live of the people at the grassroots within the local government council's area of operation by initiating and attracting developmental</w:t>
      </w:r>
      <w:r w:rsidRPr="00C624A9">
        <w:rPr>
          <w:i/>
          <w:spacing w:val="6"/>
        </w:rPr>
        <w:t xml:space="preserve"> </w:t>
      </w:r>
      <w:r w:rsidRPr="00C624A9">
        <w:rPr>
          <w:i/>
        </w:rPr>
        <w:t>projects</w:t>
      </w:r>
      <w:r w:rsidRPr="00C624A9">
        <w:rPr>
          <w:i/>
          <w:spacing w:val="7"/>
        </w:rPr>
        <w:t xml:space="preserve"> </w:t>
      </w:r>
      <w:r w:rsidRPr="00C624A9">
        <w:rPr>
          <w:i/>
        </w:rPr>
        <w:t>to</w:t>
      </w:r>
      <w:r w:rsidRPr="00C624A9">
        <w:rPr>
          <w:i/>
          <w:spacing w:val="5"/>
        </w:rPr>
        <w:t xml:space="preserve"> </w:t>
      </w:r>
      <w:r w:rsidRPr="00C624A9">
        <w:rPr>
          <w:i/>
        </w:rPr>
        <w:t>the</w:t>
      </w:r>
      <w:r w:rsidRPr="00C624A9">
        <w:rPr>
          <w:i/>
          <w:spacing w:val="5"/>
        </w:rPr>
        <w:t xml:space="preserve"> </w:t>
      </w:r>
      <w:r w:rsidRPr="00C624A9">
        <w:rPr>
          <w:i/>
        </w:rPr>
        <w:t>local</w:t>
      </w:r>
      <w:r w:rsidRPr="00C624A9">
        <w:rPr>
          <w:i/>
          <w:spacing w:val="6"/>
        </w:rPr>
        <w:t xml:space="preserve"> </w:t>
      </w:r>
      <w:r w:rsidRPr="00C624A9">
        <w:rPr>
          <w:i/>
        </w:rPr>
        <w:t>councils</w:t>
      </w:r>
      <w:r w:rsidRPr="00C624A9">
        <w:rPr>
          <w:i/>
          <w:spacing w:val="6"/>
        </w:rPr>
        <w:t xml:space="preserve"> </w:t>
      </w:r>
      <w:r w:rsidRPr="00C624A9">
        <w:rPr>
          <w:i/>
        </w:rPr>
        <w:t>such</w:t>
      </w:r>
      <w:r w:rsidRPr="00C624A9">
        <w:rPr>
          <w:i/>
          <w:spacing w:val="17"/>
        </w:rPr>
        <w:t xml:space="preserve"> </w:t>
      </w:r>
      <w:r w:rsidRPr="00C624A9">
        <w:rPr>
          <w:i/>
        </w:rPr>
        <w:t>as</w:t>
      </w:r>
      <w:r w:rsidRPr="00C624A9">
        <w:rPr>
          <w:i/>
          <w:spacing w:val="3"/>
        </w:rPr>
        <w:t xml:space="preserve"> </w:t>
      </w:r>
      <w:r w:rsidRPr="00C624A9">
        <w:rPr>
          <w:i/>
        </w:rPr>
        <w:t>provision</w:t>
      </w:r>
      <w:r w:rsidRPr="00C624A9">
        <w:rPr>
          <w:i/>
          <w:spacing w:val="4"/>
        </w:rPr>
        <w:t xml:space="preserve"> </w:t>
      </w:r>
      <w:r w:rsidRPr="00C624A9">
        <w:rPr>
          <w:i/>
          <w:spacing w:val="-5"/>
        </w:rPr>
        <w:t>of</w:t>
      </w:r>
      <w:r w:rsidR="009009C6" w:rsidRPr="00C624A9">
        <w:rPr>
          <w:i/>
          <w:spacing w:val="-5"/>
        </w:rPr>
        <w:t xml:space="preserve"> </w:t>
      </w:r>
      <w:r w:rsidRPr="00C624A9">
        <w:rPr>
          <w:i/>
        </w:rPr>
        <w:t xml:space="preserve">access roads, water, and rural electricity: communal services such as the construction of roads, bridges, and personal welfare in such area as education, housing, and health care service delivery system. </w:t>
      </w:r>
      <w:r w:rsidRPr="00C624A9">
        <w:t>(Ola, 1984).</w:t>
      </w:r>
    </w:p>
    <w:p w:rsidR="00D61BCC" w:rsidRPr="00C624A9" w:rsidRDefault="00D61BCC" w:rsidP="00C624A9">
      <w:pPr>
        <w:pStyle w:val="BodyText"/>
        <w:spacing w:line="360" w:lineRule="auto"/>
        <w:ind w:right="10" w:firstLine="720"/>
        <w:jc w:val="both"/>
        <w:rPr>
          <w:sz w:val="22"/>
          <w:szCs w:val="22"/>
        </w:rPr>
      </w:pPr>
      <w:r w:rsidRPr="00C624A9">
        <w:rPr>
          <w:sz w:val="22"/>
          <w:szCs w:val="22"/>
        </w:rPr>
        <w:t>In line with the above, the 1976 Nigerian Local Government Reform</w:t>
      </w:r>
      <w:r w:rsidRPr="00C624A9">
        <w:rPr>
          <w:spacing w:val="80"/>
          <w:sz w:val="22"/>
          <w:szCs w:val="22"/>
        </w:rPr>
        <w:t xml:space="preserve"> </w:t>
      </w:r>
      <w:r w:rsidRPr="00C624A9">
        <w:rPr>
          <w:sz w:val="22"/>
          <w:szCs w:val="22"/>
        </w:rPr>
        <w:t>Guidelines stated the principal aims of local (government as follows:</w:t>
      </w:r>
    </w:p>
    <w:p w:rsidR="00D61BCC" w:rsidRPr="00C624A9" w:rsidRDefault="00D61BCC" w:rsidP="009009C6">
      <w:pPr>
        <w:pStyle w:val="ListParagraph"/>
        <w:numPr>
          <w:ilvl w:val="0"/>
          <w:numId w:val="30"/>
        </w:numPr>
        <w:spacing w:line="360" w:lineRule="auto"/>
        <w:ind w:left="0" w:right="10" w:firstLine="0"/>
        <w:jc w:val="both"/>
      </w:pPr>
      <w:r w:rsidRPr="00C624A9">
        <w:t>To</w:t>
      </w:r>
      <w:r w:rsidRPr="00C624A9">
        <w:rPr>
          <w:spacing w:val="-5"/>
        </w:rPr>
        <w:t xml:space="preserve"> </w:t>
      </w:r>
      <w:r w:rsidRPr="00C624A9">
        <w:t>make</w:t>
      </w:r>
      <w:r w:rsidRPr="00C624A9">
        <w:rPr>
          <w:spacing w:val="-5"/>
        </w:rPr>
        <w:t xml:space="preserve"> </w:t>
      </w:r>
      <w:r w:rsidRPr="00C624A9">
        <w:t>appropriate</w:t>
      </w:r>
      <w:r w:rsidRPr="00C624A9">
        <w:rPr>
          <w:spacing w:val="-5"/>
        </w:rPr>
        <w:t xml:space="preserve"> </w:t>
      </w:r>
      <w:r w:rsidRPr="00C624A9">
        <w:t>services</w:t>
      </w:r>
      <w:r w:rsidRPr="00C624A9">
        <w:rPr>
          <w:spacing w:val="-3"/>
        </w:rPr>
        <w:t xml:space="preserve"> </w:t>
      </w:r>
      <w:r w:rsidRPr="00C624A9">
        <w:t>and</w:t>
      </w:r>
      <w:r w:rsidRPr="00C624A9">
        <w:rPr>
          <w:spacing w:val="-4"/>
        </w:rPr>
        <w:t xml:space="preserve"> </w:t>
      </w:r>
      <w:r w:rsidRPr="00C624A9">
        <w:t>development</w:t>
      </w:r>
      <w:r w:rsidRPr="00C624A9">
        <w:rPr>
          <w:spacing w:val="-3"/>
        </w:rPr>
        <w:t xml:space="preserve"> </w:t>
      </w:r>
      <w:r w:rsidRPr="00C624A9">
        <w:t>activities</w:t>
      </w:r>
      <w:r w:rsidRPr="00C624A9">
        <w:rPr>
          <w:spacing w:val="-3"/>
        </w:rPr>
        <w:t xml:space="preserve"> </w:t>
      </w:r>
      <w:r w:rsidRPr="00C624A9">
        <w:t>responsible</w:t>
      </w:r>
      <w:r w:rsidRPr="00C624A9">
        <w:rPr>
          <w:spacing w:val="-4"/>
        </w:rPr>
        <w:t xml:space="preserve"> </w:t>
      </w:r>
      <w:r w:rsidRPr="00C624A9">
        <w:t>to</w:t>
      </w:r>
      <w:r w:rsidRPr="00C624A9">
        <w:rPr>
          <w:spacing w:val="-6"/>
        </w:rPr>
        <w:t xml:space="preserve"> </w:t>
      </w:r>
      <w:r w:rsidRPr="00C624A9">
        <w:t>local wishes and initiatives by developing or delegating them to local representatives bodies:</w:t>
      </w:r>
    </w:p>
    <w:p w:rsidR="00D61BCC" w:rsidRPr="00C624A9" w:rsidRDefault="00D61BCC" w:rsidP="009009C6">
      <w:pPr>
        <w:pStyle w:val="ListParagraph"/>
        <w:numPr>
          <w:ilvl w:val="0"/>
          <w:numId w:val="30"/>
        </w:numPr>
        <w:spacing w:line="360" w:lineRule="auto"/>
        <w:ind w:left="0" w:right="10" w:firstLine="0"/>
        <w:jc w:val="both"/>
      </w:pPr>
      <w:r w:rsidRPr="00C624A9">
        <w:t>To facilitate the exercise of democratic self government close to the local levels of our society, and to encourage initiative and leadership potential;</w:t>
      </w:r>
    </w:p>
    <w:p w:rsidR="00D61BCC" w:rsidRPr="00C624A9" w:rsidRDefault="00D61BCC" w:rsidP="009009C6">
      <w:pPr>
        <w:pStyle w:val="ListParagraph"/>
        <w:numPr>
          <w:ilvl w:val="0"/>
          <w:numId w:val="30"/>
        </w:numPr>
        <w:spacing w:line="360" w:lineRule="auto"/>
        <w:ind w:left="0" w:right="10" w:firstLine="0"/>
        <w:jc w:val="both"/>
      </w:pPr>
      <w:r w:rsidRPr="00C624A9">
        <w:t>To mobilize human and material resources through the involvement of members of the public in their local development;</w:t>
      </w:r>
    </w:p>
    <w:p w:rsidR="00D61BCC" w:rsidRPr="00C624A9" w:rsidRDefault="00D61BCC" w:rsidP="009009C6">
      <w:pPr>
        <w:pStyle w:val="ListParagraph"/>
        <w:numPr>
          <w:ilvl w:val="0"/>
          <w:numId w:val="30"/>
        </w:numPr>
        <w:spacing w:line="360" w:lineRule="auto"/>
        <w:ind w:left="0" w:right="10" w:firstLine="0"/>
        <w:jc w:val="both"/>
      </w:pPr>
      <w:r w:rsidRPr="00C624A9">
        <w:t>To provide a two-way channel of communication between local communities and government (both state and federal).</w:t>
      </w:r>
    </w:p>
    <w:p w:rsidR="00D61BCC" w:rsidRPr="00C624A9" w:rsidRDefault="00D61BCC" w:rsidP="00C624A9">
      <w:pPr>
        <w:pStyle w:val="BodyText"/>
        <w:spacing w:line="360" w:lineRule="auto"/>
        <w:ind w:right="10" w:firstLine="720"/>
        <w:jc w:val="both"/>
        <w:rPr>
          <w:sz w:val="22"/>
          <w:szCs w:val="22"/>
        </w:rPr>
      </w:pPr>
      <w:r w:rsidRPr="00C624A9">
        <w:rPr>
          <w:sz w:val="22"/>
          <w:szCs w:val="22"/>
        </w:rPr>
        <w:t>From the objectives above, one of the major reasons for creating local government is to provide services using human and financial resources at its disposal to facilitate development at the grassroots.</w:t>
      </w:r>
    </w:p>
    <w:p w:rsidR="00D61BCC" w:rsidRPr="00C624A9" w:rsidRDefault="00D61BCC" w:rsidP="004026DE">
      <w:pPr>
        <w:pStyle w:val="BodyText"/>
        <w:spacing w:line="360" w:lineRule="auto"/>
        <w:ind w:right="10"/>
        <w:jc w:val="both"/>
        <w:rPr>
          <w:sz w:val="22"/>
          <w:szCs w:val="22"/>
        </w:rPr>
      </w:pPr>
      <w:r w:rsidRPr="00C624A9">
        <w:rPr>
          <w:sz w:val="22"/>
          <w:szCs w:val="22"/>
        </w:rPr>
        <w:t>Local government is the lowest in the governmental hierarchy within the concept of federalism. The federal government is the sovereign national, the state government, a quasi-sovereign and local government infra-sovereign, subordinate and subject to the control of the state government; yet it is a separate legal unit</w:t>
      </w:r>
      <w:r w:rsidRPr="00C624A9">
        <w:rPr>
          <w:spacing w:val="40"/>
          <w:sz w:val="22"/>
          <w:szCs w:val="22"/>
        </w:rPr>
        <w:t xml:space="preserve"> </w:t>
      </w:r>
      <w:r w:rsidRPr="00C624A9">
        <w:rPr>
          <w:sz w:val="22"/>
          <w:szCs w:val="22"/>
        </w:rPr>
        <w:t>being a body corporate having a common seal, with powers to sue and to be sued, mainly providing obligatory municipal services (Samihah and Adelabu. 2011).</w:t>
      </w:r>
    </w:p>
    <w:p w:rsidR="00D61BCC" w:rsidRPr="00C624A9" w:rsidRDefault="00D61BCC" w:rsidP="00C624A9">
      <w:pPr>
        <w:pStyle w:val="Heading4"/>
        <w:numPr>
          <w:ilvl w:val="2"/>
          <w:numId w:val="35"/>
        </w:numPr>
        <w:spacing w:line="360" w:lineRule="auto"/>
        <w:ind w:left="0" w:right="10" w:firstLine="0"/>
        <w:rPr>
          <w:sz w:val="22"/>
          <w:szCs w:val="22"/>
        </w:rPr>
      </w:pPr>
      <w:r w:rsidRPr="00C624A9">
        <w:rPr>
          <w:sz w:val="22"/>
          <w:szCs w:val="22"/>
        </w:rPr>
        <w:t>Challenges</w:t>
      </w:r>
      <w:r w:rsidRPr="00C624A9">
        <w:rPr>
          <w:spacing w:val="-6"/>
          <w:sz w:val="22"/>
          <w:szCs w:val="22"/>
        </w:rPr>
        <w:t xml:space="preserve"> </w:t>
      </w:r>
      <w:r w:rsidRPr="00C624A9">
        <w:rPr>
          <w:sz w:val="22"/>
          <w:szCs w:val="22"/>
        </w:rPr>
        <w:t>of</w:t>
      </w:r>
      <w:r w:rsidRPr="00C624A9">
        <w:rPr>
          <w:spacing w:val="-4"/>
          <w:sz w:val="22"/>
          <w:szCs w:val="22"/>
        </w:rPr>
        <w:t xml:space="preserve"> </w:t>
      </w:r>
      <w:r w:rsidRPr="00C624A9">
        <w:rPr>
          <w:sz w:val="22"/>
          <w:szCs w:val="22"/>
        </w:rPr>
        <w:t>Services</w:t>
      </w:r>
      <w:r w:rsidRPr="00C624A9">
        <w:rPr>
          <w:spacing w:val="-5"/>
          <w:sz w:val="22"/>
          <w:szCs w:val="22"/>
        </w:rPr>
        <w:t xml:space="preserve"> </w:t>
      </w:r>
      <w:r w:rsidRPr="00C624A9">
        <w:rPr>
          <w:sz w:val="22"/>
          <w:szCs w:val="22"/>
        </w:rPr>
        <w:t>Delivery</w:t>
      </w:r>
      <w:r w:rsidRPr="00C624A9">
        <w:rPr>
          <w:spacing w:val="-5"/>
          <w:sz w:val="22"/>
          <w:szCs w:val="22"/>
        </w:rPr>
        <w:t xml:space="preserve"> </w:t>
      </w:r>
      <w:r w:rsidRPr="00C624A9">
        <w:rPr>
          <w:sz w:val="22"/>
          <w:szCs w:val="22"/>
        </w:rPr>
        <w:t>at</w:t>
      </w:r>
      <w:r w:rsidRPr="00C624A9">
        <w:rPr>
          <w:spacing w:val="-5"/>
          <w:sz w:val="22"/>
          <w:szCs w:val="22"/>
        </w:rPr>
        <w:t xml:space="preserve"> </w:t>
      </w:r>
      <w:r w:rsidRPr="00C624A9">
        <w:rPr>
          <w:sz w:val="22"/>
          <w:szCs w:val="22"/>
        </w:rPr>
        <w:t>Local</w:t>
      </w:r>
      <w:r w:rsidRPr="00C624A9">
        <w:rPr>
          <w:spacing w:val="-3"/>
          <w:sz w:val="22"/>
          <w:szCs w:val="22"/>
        </w:rPr>
        <w:t xml:space="preserve"> </w:t>
      </w:r>
      <w:r w:rsidRPr="00C624A9">
        <w:rPr>
          <w:sz w:val="22"/>
          <w:szCs w:val="22"/>
        </w:rPr>
        <w:t>Government</w:t>
      </w:r>
      <w:r w:rsidRPr="00C624A9">
        <w:rPr>
          <w:spacing w:val="-5"/>
          <w:sz w:val="22"/>
          <w:szCs w:val="22"/>
        </w:rPr>
        <w:t xml:space="preserve"> </w:t>
      </w:r>
      <w:r w:rsidRPr="00C624A9">
        <w:rPr>
          <w:sz w:val="22"/>
          <w:szCs w:val="22"/>
        </w:rPr>
        <w:t>Level</w:t>
      </w:r>
      <w:r w:rsidRPr="00C624A9">
        <w:rPr>
          <w:spacing w:val="-6"/>
          <w:sz w:val="22"/>
          <w:szCs w:val="22"/>
        </w:rPr>
        <w:t xml:space="preserve"> </w:t>
      </w:r>
      <w:r w:rsidRPr="00C624A9">
        <w:rPr>
          <w:sz w:val="22"/>
          <w:szCs w:val="22"/>
        </w:rPr>
        <w:t>in</w:t>
      </w:r>
      <w:r w:rsidRPr="00C624A9">
        <w:rPr>
          <w:spacing w:val="-5"/>
          <w:sz w:val="22"/>
          <w:szCs w:val="22"/>
        </w:rPr>
        <w:t xml:space="preserve"> </w:t>
      </w:r>
      <w:r w:rsidRPr="00C624A9">
        <w:rPr>
          <w:spacing w:val="-2"/>
          <w:sz w:val="22"/>
          <w:szCs w:val="22"/>
        </w:rPr>
        <w:t>Nigeria</w:t>
      </w:r>
    </w:p>
    <w:p w:rsidR="00D61BCC" w:rsidRPr="00C624A9" w:rsidRDefault="00D61BCC" w:rsidP="00C624A9">
      <w:pPr>
        <w:pStyle w:val="BodyText"/>
        <w:spacing w:line="360" w:lineRule="auto"/>
        <w:ind w:right="10" w:firstLine="720"/>
        <w:jc w:val="both"/>
        <w:rPr>
          <w:sz w:val="22"/>
          <w:szCs w:val="22"/>
        </w:rPr>
      </w:pPr>
      <w:r w:rsidRPr="00C624A9">
        <w:rPr>
          <w:sz w:val="22"/>
          <w:szCs w:val="22"/>
        </w:rPr>
        <w:t>Local government is the closet tier of government to the people in Nigeria, yet the resident population in it is denied the benefits of its existence. This is evident in the poor environmental state, deteriorating public school building, poor market facilities and lack of health centers (Olusola, 2011). It was put in place for reasonable purposes ranging from political, social, and economic reasons. These reasons are captured in section 7 (2) of the Nigeria constitution (Iguisi. 2010). It is quite disturbing over the years; that these purposes have not been fully realized. There has been a sustained argument that the 774 Local Government Areas, which form the third tier of government in Nigeria, are contributing little to national development to justify their existence. Local government has not really facilitated rapid development at the grassroots, which is the essence of their creation (Amaechi. 2012). The concept of bringing governance closer to the people through a third-tier participatory form of government has not materialized in Nigeria. Lack of capacity of local government to fulfill the aspirations of their communities are caused by lack of adequate resources, including inappropriate fiscal base, the usurpation of its power to raise internal revenue and the manipulation of the state joint local government account (John, 2012). This development according to Mimiko in (Aborisade. 2012) has made people to see the councils as a place where top administrators' engage in corruption and an environment where supposed professional had little or no idea of what the councils should be doing. Yovbi</w:t>
      </w:r>
      <w:r w:rsidRPr="00C624A9">
        <w:rPr>
          <w:spacing w:val="40"/>
          <w:sz w:val="22"/>
          <w:szCs w:val="22"/>
        </w:rPr>
        <w:t xml:space="preserve"> </w:t>
      </w:r>
      <w:r w:rsidRPr="00C624A9">
        <w:rPr>
          <w:sz w:val="22"/>
          <w:szCs w:val="22"/>
        </w:rPr>
        <w:t>has also blamed the people for the failure of local government: he gave the reason as thus:</w:t>
      </w:r>
    </w:p>
    <w:p w:rsidR="00D61BCC" w:rsidRPr="00C624A9" w:rsidRDefault="00D61BCC" w:rsidP="00140DBC">
      <w:pPr>
        <w:ind w:left="720" w:right="1110"/>
        <w:jc w:val="both"/>
        <w:rPr>
          <w:i/>
        </w:rPr>
      </w:pPr>
      <w:r w:rsidRPr="00C624A9">
        <w:rPr>
          <w:i/>
        </w:rPr>
        <w:t>Lamentably, most Nigerians do not know the specific functions of the three tiers of government and tend to put the blame</w:t>
      </w:r>
      <w:r w:rsidRPr="00C624A9">
        <w:rPr>
          <w:i/>
          <w:spacing w:val="-1"/>
        </w:rPr>
        <w:t xml:space="preserve"> </w:t>
      </w:r>
      <w:r w:rsidRPr="00C624A9">
        <w:rPr>
          <w:i/>
        </w:rPr>
        <w:t>for everything on the most visible tier.</w:t>
      </w:r>
      <w:r w:rsidRPr="00C624A9">
        <w:rPr>
          <w:i/>
          <w:spacing w:val="-2"/>
        </w:rPr>
        <w:t xml:space="preserve"> </w:t>
      </w:r>
      <w:r w:rsidRPr="00C624A9">
        <w:rPr>
          <w:i/>
        </w:rPr>
        <w:t>Clogged drains in front of their houses are blamed on the Federal government, while the Chairman of their Local Council will</w:t>
      </w:r>
      <w:r w:rsidRPr="00C624A9">
        <w:rPr>
          <w:i/>
          <w:spacing w:val="12"/>
        </w:rPr>
        <w:t xml:space="preserve"> </w:t>
      </w:r>
      <w:r w:rsidRPr="00C624A9">
        <w:rPr>
          <w:i/>
        </w:rPr>
        <w:t>makes</w:t>
      </w:r>
      <w:r w:rsidRPr="00C624A9">
        <w:rPr>
          <w:i/>
          <w:spacing w:val="12"/>
        </w:rPr>
        <w:t xml:space="preserve"> </w:t>
      </w:r>
      <w:r w:rsidRPr="00C624A9">
        <w:rPr>
          <w:i/>
        </w:rPr>
        <w:t>away</w:t>
      </w:r>
      <w:r w:rsidRPr="00C624A9">
        <w:rPr>
          <w:i/>
          <w:spacing w:val="11"/>
        </w:rPr>
        <w:t xml:space="preserve"> </w:t>
      </w:r>
      <w:r w:rsidRPr="00C624A9">
        <w:rPr>
          <w:i/>
        </w:rPr>
        <w:t>with</w:t>
      </w:r>
      <w:r w:rsidRPr="00C624A9">
        <w:rPr>
          <w:i/>
          <w:spacing w:val="9"/>
        </w:rPr>
        <w:t xml:space="preserve"> </w:t>
      </w:r>
      <w:r w:rsidRPr="00C624A9">
        <w:rPr>
          <w:i/>
        </w:rPr>
        <w:t>federal</w:t>
      </w:r>
      <w:r w:rsidRPr="00C624A9">
        <w:rPr>
          <w:i/>
          <w:spacing w:val="12"/>
        </w:rPr>
        <w:t xml:space="preserve"> </w:t>
      </w:r>
      <w:r w:rsidRPr="00C624A9">
        <w:rPr>
          <w:i/>
        </w:rPr>
        <w:t>allocations</w:t>
      </w:r>
      <w:r w:rsidRPr="00C624A9">
        <w:rPr>
          <w:i/>
          <w:spacing w:val="12"/>
        </w:rPr>
        <w:t xml:space="preserve"> </w:t>
      </w:r>
      <w:r w:rsidRPr="00C624A9">
        <w:rPr>
          <w:i/>
        </w:rPr>
        <w:t>to</w:t>
      </w:r>
      <w:r w:rsidRPr="00C624A9">
        <w:rPr>
          <w:i/>
          <w:spacing w:val="10"/>
        </w:rPr>
        <w:t xml:space="preserve"> </w:t>
      </w:r>
      <w:r w:rsidRPr="00C624A9">
        <w:rPr>
          <w:i/>
        </w:rPr>
        <w:t>the</w:t>
      </w:r>
      <w:r w:rsidRPr="00C624A9">
        <w:rPr>
          <w:i/>
          <w:spacing w:val="11"/>
        </w:rPr>
        <w:t xml:space="preserve"> </w:t>
      </w:r>
      <w:r w:rsidRPr="00C624A9">
        <w:rPr>
          <w:i/>
        </w:rPr>
        <w:t>area</w:t>
      </w:r>
      <w:r w:rsidRPr="00C624A9">
        <w:rPr>
          <w:i/>
          <w:spacing w:val="11"/>
        </w:rPr>
        <w:t xml:space="preserve"> </w:t>
      </w:r>
      <w:r w:rsidRPr="00C624A9">
        <w:rPr>
          <w:i/>
          <w:spacing w:val="-5"/>
        </w:rPr>
        <w:t>and</w:t>
      </w:r>
      <w:r w:rsidR="009009C6" w:rsidRPr="00C624A9">
        <w:rPr>
          <w:i/>
          <w:spacing w:val="-5"/>
        </w:rPr>
        <w:t xml:space="preserve"> r</w:t>
      </w:r>
      <w:r w:rsidRPr="00C624A9">
        <w:rPr>
          <w:i/>
        </w:rPr>
        <w:t>evenue generated, usually at the expense and to the discomfort of residents of the LGA.</w:t>
      </w:r>
      <w:r w:rsidRPr="00C624A9">
        <w:rPr>
          <w:i/>
          <w:spacing w:val="-1"/>
        </w:rPr>
        <w:t xml:space="preserve"> </w:t>
      </w:r>
      <w:r w:rsidRPr="00C624A9">
        <w:rPr>
          <w:i/>
        </w:rPr>
        <w:t>Majority of Nigerians do</w:t>
      </w:r>
      <w:r w:rsidRPr="00C624A9">
        <w:rPr>
          <w:i/>
          <w:spacing w:val="-1"/>
        </w:rPr>
        <w:t xml:space="preserve"> </w:t>
      </w:r>
      <w:r w:rsidRPr="00C624A9">
        <w:rPr>
          <w:i/>
        </w:rPr>
        <w:t>not</w:t>
      </w:r>
      <w:r w:rsidRPr="00C624A9">
        <w:rPr>
          <w:i/>
          <w:spacing w:val="-1"/>
        </w:rPr>
        <w:t xml:space="preserve"> </w:t>
      </w:r>
      <w:r w:rsidRPr="00C624A9">
        <w:rPr>
          <w:i/>
        </w:rPr>
        <w:t>see</w:t>
      </w:r>
      <w:r w:rsidRPr="00C624A9">
        <w:rPr>
          <w:i/>
          <w:spacing w:val="-2"/>
        </w:rPr>
        <w:t xml:space="preserve"> </w:t>
      </w:r>
      <w:r w:rsidRPr="00C624A9">
        <w:rPr>
          <w:i/>
        </w:rPr>
        <w:t>that</w:t>
      </w:r>
      <w:r w:rsidRPr="00C624A9">
        <w:rPr>
          <w:i/>
          <w:spacing w:val="-1"/>
        </w:rPr>
        <w:t xml:space="preserve"> </w:t>
      </w:r>
      <w:r w:rsidRPr="00C624A9">
        <w:rPr>
          <w:i/>
        </w:rPr>
        <w:t>politics</w:t>
      </w:r>
      <w:r w:rsidRPr="00C624A9">
        <w:rPr>
          <w:i/>
          <w:spacing w:val="-1"/>
        </w:rPr>
        <w:t xml:space="preserve"> </w:t>
      </w:r>
      <w:r w:rsidRPr="00C624A9">
        <w:rPr>
          <w:i/>
        </w:rPr>
        <w:t>at</w:t>
      </w:r>
      <w:r w:rsidRPr="00C624A9">
        <w:rPr>
          <w:i/>
          <w:spacing w:val="-1"/>
        </w:rPr>
        <w:t xml:space="preserve"> </w:t>
      </w:r>
      <w:r w:rsidRPr="00C624A9">
        <w:rPr>
          <w:i/>
        </w:rPr>
        <w:t>the</w:t>
      </w:r>
      <w:r w:rsidRPr="00C624A9">
        <w:rPr>
          <w:i/>
          <w:spacing w:val="-2"/>
        </w:rPr>
        <w:t xml:space="preserve"> </w:t>
      </w:r>
      <w:r w:rsidRPr="00C624A9">
        <w:rPr>
          <w:i/>
        </w:rPr>
        <w:t>Local</w:t>
      </w:r>
      <w:r w:rsidRPr="00C624A9">
        <w:rPr>
          <w:i/>
          <w:spacing w:val="-1"/>
        </w:rPr>
        <w:t xml:space="preserve"> </w:t>
      </w:r>
      <w:r w:rsidRPr="00C624A9">
        <w:rPr>
          <w:i/>
        </w:rPr>
        <w:t>Government</w:t>
      </w:r>
      <w:r w:rsidRPr="00C624A9">
        <w:rPr>
          <w:i/>
          <w:spacing w:val="-1"/>
        </w:rPr>
        <w:t xml:space="preserve"> </w:t>
      </w:r>
      <w:r w:rsidRPr="00C624A9">
        <w:rPr>
          <w:i/>
        </w:rPr>
        <w:t>level</w:t>
      </w:r>
      <w:r w:rsidRPr="00C624A9">
        <w:rPr>
          <w:i/>
          <w:spacing w:val="-1"/>
        </w:rPr>
        <w:t xml:space="preserve"> </w:t>
      </w:r>
      <w:r w:rsidRPr="00C624A9">
        <w:rPr>
          <w:i/>
        </w:rPr>
        <w:t>can be a means of honest livelihood and an opportunity to contribute effectively and meaningfully to the development of society. Therefore, they sit by while those who know even less than themselves, walk away with</w:t>
      </w:r>
      <w:r w:rsidRPr="00C624A9">
        <w:rPr>
          <w:i/>
          <w:spacing w:val="80"/>
        </w:rPr>
        <w:t xml:space="preserve"> </w:t>
      </w:r>
      <w:r w:rsidRPr="00C624A9">
        <w:rPr>
          <w:i/>
        </w:rPr>
        <w:t xml:space="preserve">easy victories won with intimidation and then proceed to abuse citizens and erode the quality of our lives (Yovbi, </w:t>
      </w:r>
      <w:r w:rsidRPr="00C624A9">
        <w:rPr>
          <w:i/>
          <w:spacing w:val="-2"/>
        </w:rPr>
        <w:t>2008:88).</w:t>
      </w:r>
    </w:p>
    <w:p w:rsidR="00D61BCC" w:rsidRPr="00C624A9" w:rsidRDefault="00D61BCC" w:rsidP="00C624A9">
      <w:pPr>
        <w:pStyle w:val="BodyText"/>
        <w:spacing w:line="360" w:lineRule="auto"/>
        <w:ind w:right="10" w:firstLine="720"/>
        <w:jc w:val="both"/>
        <w:rPr>
          <w:sz w:val="22"/>
          <w:szCs w:val="22"/>
        </w:rPr>
      </w:pPr>
      <w:r w:rsidRPr="00C624A9">
        <w:rPr>
          <w:sz w:val="22"/>
          <w:szCs w:val="22"/>
        </w:rPr>
        <w:t>Yovbi above associates the failure of service delivery of local government functionaries with the bad local politics. Thus, he directly related the challenges of service delivery</w:t>
      </w:r>
      <w:r w:rsidRPr="00C624A9">
        <w:rPr>
          <w:spacing w:val="-3"/>
          <w:sz w:val="22"/>
          <w:szCs w:val="22"/>
        </w:rPr>
        <w:t xml:space="preserve"> </w:t>
      </w:r>
      <w:r w:rsidRPr="00C624A9">
        <w:rPr>
          <w:sz w:val="22"/>
          <w:szCs w:val="22"/>
        </w:rPr>
        <w:t xml:space="preserve">to bad local government politics. While in real sense, the </w:t>
      </w:r>
      <w:r w:rsidR="00C624A9" w:rsidRPr="00C624A9">
        <w:rPr>
          <w:sz w:val="22"/>
          <w:szCs w:val="22"/>
        </w:rPr>
        <w:t>challenge of service delivery is</w:t>
      </w:r>
      <w:r w:rsidRPr="00C624A9">
        <w:rPr>
          <w:sz w:val="22"/>
          <w:szCs w:val="22"/>
        </w:rPr>
        <w:t xml:space="preserve"> a product not only bad local politics (through closely related to it)</w:t>
      </w:r>
      <w:r w:rsidRPr="00C624A9">
        <w:rPr>
          <w:spacing w:val="40"/>
          <w:sz w:val="22"/>
          <w:szCs w:val="22"/>
        </w:rPr>
        <w:t xml:space="preserve"> </w:t>
      </w:r>
      <w:r w:rsidRPr="00C624A9">
        <w:rPr>
          <w:sz w:val="22"/>
          <w:szCs w:val="22"/>
        </w:rPr>
        <w:t xml:space="preserve">but also other things like poor revenue generation strategies, poor </w:t>
      </w:r>
      <w:r w:rsidR="00C624A9" w:rsidRPr="00C624A9">
        <w:rPr>
          <w:sz w:val="22"/>
          <w:szCs w:val="22"/>
        </w:rPr>
        <w:t>utilization</w:t>
      </w:r>
      <w:r w:rsidRPr="00C624A9">
        <w:rPr>
          <w:sz w:val="22"/>
          <w:szCs w:val="22"/>
        </w:rPr>
        <w:t xml:space="preserve"> of the revenues generated and, among other things, poor project implementation mechanisms.</w:t>
      </w:r>
    </w:p>
    <w:p w:rsidR="00D61BCC" w:rsidRPr="00C624A9" w:rsidRDefault="00D61BCC" w:rsidP="00C624A9">
      <w:pPr>
        <w:pStyle w:val="BodyText"/>
        <w:spacing w:line="360" w:lineRule="auto"/>
        <w:ind w:right="10" w:firstLine="720"/>
        <w:jc w:val="both"/>
        <w:rPr>
          <w:sz w:val="22"/>
          <w:szCs w:val="22"/>
        </w:rPr>
      </w:pPr>
      <w:r w:rsidRPr="00C624A9">
        <w:rPr>
          <w:sz w:val="22"/>
          <w:szCs w:val="22"/>
        </w:rPr>
        <w:t>Another</w:t>
      </w:r>
      <w:r w:rsidRPr="00C624A9">
        <w:rPr>
          <w:spacing w:val="-2"/>
          <w:sz w:val="22"/>
          <w:szCs w:val="22"/>
        </w:rPr>
        <w:t xml:space="preserve"> </w:t>
      </w:r>
      <w:r w:rsidRPr="00C624A9">
        <w:rPr>
          <w:sz w:val="22"/>
          <w:szCs w:val="22"/>
        </w:rPr>
        <w:t>reason</w:t>
      </w:r>
      <w:r w:rsidRPr="00C624A9">
        <w:rPr>
          <w:spacing w:val="-1"/>
          <w:sz w:val="22"/>
          <w:szCs w:val="22"/>
        </w:rPr>
        <w:t xml:space="preserve"> </w:t>
      </w:r>
      <w:r w:rsidRPr="00C624A9">
        <w:rPr>
          <w:sz w:val="22"/>
          <w:szCs w:val="22"/>
        </w:rPr>
        <w:t>for</w:t>
      </w:r>
      <w:r w:rsidRPr="00C624A9">
        <w:rPr>
          <w:spacing w:val="-2"/>
          <w:sz w:val="22"/>
          <w:szCs w:val="22"/>
        </w:rPr>
        <w:t xml:space="preserve"> </w:t>
      </w:r>
      <w:r w:rsidRPr="00C624A9">
        <w:rPr>
          <w:sz w:val="22"/>
          <w:szCs w:val="22"/>
        </w:rPr>
        <w:t>the</w:t>
      </w:r>
      <w:r w:rsidRPr="00C624A9">
        <w:rPr>
          <w:spacing w:val="-2"/>
          <w:sz w:val="22"/>
          <w:szCs w:val="22"/>
        </w:rPr>
        <w:t xml:space="preserve"> </w:t>
      </w:r>
      <w:r w:rsidRPr="00C624A9">
        <w:rPr>
          <w:sz w:val="22"/>
          <w:szCs w:val="22"/>
        </w:rPr>
        <w:t>failure</w:t>
      </w:r>
      <w:r w:rsidRPr="00C624A9">
        <w:rPr>
          <w:spacing w:val="-2"/>
          <w:sz w:val="22"/>
          <w:szCs w:val="22"/>
        </w:rPr>
        <w:t xml:space="preserve"> </w:t>
      </w:r>
      <w:r w:rsidRPr="00C624A9">
        <w:rPr>
          <w:sz w:val="22"/>
          <w:szCs w:val="22"/>
        </w:rPr>
        <w:t>of</w:t>
      </w:r>
      <w:r w:rsidRPr="00C624A9">
        <w:rPr>
          <w:spacing w:val="-2"/>
          <w:sz w:val="22"/>
          <w:szCs w:val="22"/>
        </w:rPr>
        <w:t xml:space="preserve"> </w:t>
      </w:r>
      <w:r w:rsidRPr="00C624A9">
        <w:rPr>
          <w:sz w:val="22"/>
          <w:szCs w:val="22"/>
        </w:rPr>
        <w:t>local</w:t>
      </w:r>
      <w:r w:rsidRPr="00C624A9">
        <w:rPr>
          <w:spacing w:val="-1"/>
          <w:sz w:val="22"/>
          <w:szCs w:val="22"/>
        </w:rPr>
        <w:t xml:space="preserve"> </w:t>
      </w:r>
      <w:r w:rsidRPr="00C624A9">
        <w:rPr>
          <w:sz w:val="22"/>
          <w:szCs w:val="22"/>
        </w:rPr>
        <w:t>government in</w:t>
      </w:r>
      <w:r w:rsidRPr="00C624A9">
        <w:rPr>
          <w:spacing w:val="-1"/>
          <w:sz w:val="22"/>
          <w:szCs w:val="22"/>
        </w:rPr>
        <w:t xml:space="preserve"> </w:t>
      </w:r>
      <w:r w:rsidRPr="00C624A9">
        <w:rPr>
          <w:sz w:val="22"/>
          <w:szCs w:val="22"/>
        </w:rPr>
        <w:t>area</w:t>
      </w:r>
      <w:r w:rsidRPr="00C624A9">
        <w:rPr>
          <w:spacing w:val="-2"/>
          <w:sz w:val="22"/>
          <w:szCs w:val="22"/>
        </w:rPr>
        <w:t xml:space="preserve"> </w:t>
      </w:r>
      <w:r w:rsidRPr="00C624A9">
        <w:rPr>
          <w:sz w:val="22"/>
          <w:szCs w:val="22"/>
        </w:rPr>
        <w:t>of</w:t>
      </w:r>
      <w:r w:rsidRPr="00C624A9">
        <w:rPr>
          <w:spacing w:val="-2"/>
          <w:sz w:val="22"/>
          <w:szCs w:val="22"/>
        </w:rPr>
        <w:t xml:space="preserve"> </w:t>
      </w:r>
      <w:r w:rsidRPr="00C624A9">
        <w:rPr>
          <w:sz w:val="22"/>
          <w:szCs w:val="22"/>
        </w:rPr>
        <w:t>services delivery</w:t>
      </w:r>
      <w:r w:rsidRPr="00C624A9">
        <w:rPr>
          <w:spacing w:val="-5"/>
          <w:sz w:val="22"/>
          <w:szCs w:val="22"/>
        </w:rPr>
        <w:t xml:space="preserve"> </w:t>
      </w:r>
      <w:r w:rsidRPr="00C624A9">
        <w:rPr>
          <w:sz w:val="22"/>
          <w:szCs w:val="22"/>
        </w:rPr>
        <w:t>is the role of the state governors in the affairs of local government. The governors are found of taking over their financial allocation, taxes counterpart and refuse to conduct Local government elections, but instead ruling local government with appointed administrators, most of whom are party loyalists and their friends and relations turning the entire process of local governments into irrelevance schemes of things (Ukonga 2012). This same view was also corroborated by Khaleel quoted in John when he observed thus:</w:t>
      </w:r>
    </w:p>
    <w:p w:rsidR="00D61BCC" w:rsidRPr="00C624A9" w:rsidRDefault="00D61BCC" w:rsidP="00140DBC">
      <w:pPr>
        <w:ind w:left="720" w:right="1110"/>
        <w:jc w:val="both"/>
        <w:rPr>
          <w:i/>
        </w:rPr>
      </w:pPr>
      <w:r w:rsidRPr="00C624A9">
        <w:rPr>
          <w:i/>
        </w:rPr>
        <w:t>There is no state of the federal state of Nigeria where one form of illegality or the other is not committed with funds of local</w:t>
      </w:r>
      <w:r w:rsidRPr="00C624A9">
        <w:rPr>
          <w:i/>
          <w:spacing w:val="-1"/>
        </w:rPr>
        <w:t xml:space="preserve"> </w:t>
      </w:r>
      <w:r w:rsidRPr="00C624A9">
        <w:rPr>
          <w:i/>
        </w:rPr>
        <w:t>government, through</w:t>
      </w:r>
      <w:r w:rsidRPr="00C624A9">
        <w:rPr>
          <w:i/>
          <w:spacing w:val="-1"/>
        </w:rPr>
        <w:t xml:space="preserve"> </w:t>
      </w:r>
      <w:r w:rsidRPr="00C624A9">
        <w:rPr>
          <w:i/>
        </w:rPr>
        <w:t>over</w:t>
      </w:r>
      <w:r w:rsidRPr="00C624A9">
        <w:rPr>
          <w:i/>
          <w:spacing w:val="-1"/>
        </w:rPr>
        <w:t xml:space="preserve"> </w:t>
      </w:r>
      <w:r w:rsidRPr="00C624A9">
        <w:rPr>
          <w:i/>
        </w:rPr>
        <w:t>deduction</w:t>
      </w:r>
      <w:r w:rsidRPr="00C624A9">
        <w:rPr>
          <w:i/>
          <w:spacing w:val="-1"/>
        </w:rPr>
        <w:t xml:space="preserve"> </w:t>
      </w:r>
      <w:r w:rsidRPr="00C624A9">
        <w:rPr>
          <w:i/>
        </w:rPr>
        <w:t>of primary</w:t>
      </w:r>
      <w:r w:rsidRPr="00C624A9">
        <w:rPr>
          <w:i/>
          <w:spacing w:val="-1"/>
        </w:rPr>
        <w:t xml:space="preserve"> </w:t>
      </w:r>
      <w:r w:rsidRPr="00C624A9">
        <w:rPr>
          <w:i/>
        </w:rPr>
        <w:t>school teacher's salary, spurious state/local government joint account project, sponsoring of elections, taking over the statutory functions of local government and handling them over</w:t>
      </w:r>
      <w:r w:rsidRPr="00C624A9">
        <w:rPr>
          <w:i/>
          <w:spacing w:val="-3"/>
        </w:rPr>
        <w:t xml:space="preserve"> </w:t>
      </w:r>
      <w:r w:rsidRPr="00C624A9">
        <w:rPr>
          <w:i/>
        </w:rPr>
        <w:t>to</w:t>
      </w:r>
      <w:r w:rsidRPr="00C624A9">
        <w:rPr>
          <w:i/>
          <w:spacing w:val="-3"/>
        </w:rPr>
        <w:t xml:space="preserve"> </w:t>
      </w:r>
      <w:r w:rsidRPr="00C624A9">
        <w:rPr>
          <w:i/>
        </w:rPr>
        <w:t>cronies</w:t>
      </w:r>
      <w:r w:rsidRPr="00C624A9">
        <w:rPr>
          <w:i/>
          <w:spacing w:val="-3"/>
        </w:rPr>
        <w:t xml:space="preserve"> </w:t>
      </w:r>
      <w:r w:rsidRPr="00C624A9">
        <w:rPr>
          <w:i/>
        </w:rPr>
        <w:t>and</w:t>
      </w:r>
      <w:r w:rsidRPr="00C624A9">
        <w:rPr>
          <w:i/>
          <w:spacing w:val="-3"/>
        </w:rPr>
        <w:t xml:space="preserve"> </w:t>
      </w:r>
      <w:r w:rsidRPr="00C624A9">
        <w:rPr>
          <w:i/>
        </w:rPr>
        <w:t>consultants,</w:t>
      </w:r>
      <w:r w:rsidRPr="00C624A9">
        <w:rPr>
          <w:i/>
          <w:spacing w:val="-3"/>
        </w:rPr>
        <w:t xml:space="preserve"> </w:t>
      </w:r>
      <w:r w:rsidRPr="00C624A9">
        <w:rPr>
          <w:i/>
        </w:rPr>
        <w:t>non-payments</w:t>
      </w:r>
      <w:r w:rsidRPr="00C624A9">
        <w:rPr>
          <w:i/>
          <w:spacing w:val="-3"/>
        </w:rPr>
        <w:t xml:space="preserve"> </w:t>
      </w:r>
      <w:r w:rsidRPr="00C624A9">
        <w:rPr>
          <w:i/>
        </w:rPr>
        <w:t>of</w:t>
      </w:r>
      <w:r w:rsidRPr="00C624A9">
        <w:rPr>
          <w:i/>
          <w:spacing w:val="-3"/>
        </w:rPr>
        <w:t xml:space="preserve"> </w:t>
      </w:r>
      <w:r w:rsidRPr="00C624A9">
        <w:rPr>
          <w:i/>
        </w:rPr>
        <w:t>pensioners and non-</w:t>
      </w:r>
      <w:r w:rsidR="00C624A9" w:rsidRPr="00C624A9">
        <w:rPr>
          <w:i/>
        </w:rPr>
        <w:t>utilization</w:t>
      </w:r>
      <w:r w:rsidRPr="00C624A9">
        <w:rPr>
          <w:i/>
        </w:rPr>
        <w:t xml:space="preserve"> of training fund despite the mandatory deduction of stipulated percentages for these purposes... nine</w:t>
      </w:r>
      <w:r w:rsidRPr="00C624A9">
        <w:rPr>
          <w:i/>
          <w:spacing w:val="2"/>
        </w:rPr>
        <w:t xml:space="preserve"> </w:t>
      </w:r>
      <w:r w:rsidRPr="00C624A9">
        <w:rPr>
          <w:i/>
        </w:rPr>
        <w:t>states</w:t>
      </w:r>
      <w:r w:rsidRPr="00C624A9">
        <w:rPr>
          <w:i/>
          <w:spacing w:val="2"/>
        </w:rPr>
        <w:t xml:space="preserve"> </w:t>
      </w:r>
      <w:r w:rsidRPr="00C624A9">
        <w:rPr>
          <w:i/>
        </w:rPr>
        <w:t>out</w:t>
      </w:r>
      <w:r w:rsidRPr="00C624A9">
        <w:rPr>
          <w:i/>
          <w:spacing w:val="4"/>
        </w:rPr>
        <w:t xml:space="preserve"> </w:t>
      </w:r>
      <w:r w:rsidRPr="00C624A9">
        <w:rPr>
          <w:i/>
        </w:rPr>
        <w:t>of</w:t>
      </w:r>
      <w:r w:rsidRPr="00C624A9">
        <w:rPr>
          <w:i/>
          <w:spacing w:val="3"/>
        </w:rPr>
        <w:t xml:space="preserve"> </w:t>
      </w:r>
      <w:r w:rsidRPr="00C624A9">
        <w:rPr>
          <w:i/>
        </w:rPr>
        <w:t>the</w:t>
      </w:r>
      <w:r w:rsidRPr="00C624A9">
        <w:rPr>
          <w:i/>
          <w:spacing w:val="3"/>
        </w:rPr>
        <w:t xml:space="preserve"> </w:t>
      </w:r>
      <w:r w:rsidRPr="00C624A9">
        <w:rPr>
          <w:i/>
        </w:rPr>
        <w:t>36 states</w:t>
      </w:r>
      <w:r w:rsidRPr="00C624A9">
        <w:rPr>
          <w:i/>
          <w:spacing w:val="2"/>
        </w:rPr>
        <w:t xml:space="preserve"> </w:t>
      </w:r>
      <w:r w:rsidRPr="00C624A9">
        <w:rPr>
          <w:i/>
        </w:rPr>
        <w:t>of</w:t>
      </w:r>
      <w:r w:rsidRPr="00C624A9">
        <w:rPr>
          <w:i/>
          <w:spacing w:val="4"/>
        </w:rPr>
        <w:t xml:space="preserve"> </w:t>
      </w:r>
      <w:r w:rsidRPr="00C624A9">
        <w:rPr>
          <w:i/>
        </w:rPr>
        <w:t>the</w:t>
      </w:r>
      <w:r w:rsidRPr="00C624A9">
        <w:rPr>
          <w:i/>
          <w:spacing w:val="6"/>
        </w:rPr>
        <w:t xml:space="preserve"> </w:t>
      </w:r>
      <w:r w:rsidRPr="00C624A9">
        <w:rPr>
          <w:i/>
        </w:rPr>
        <w:t>federal</w:t>
      </w:r>
      <w:r w:rsidRPr="00C624A9">
        <w:rPr>
          <w:i/>
          <w:spacing w:val="4"/>
        </w:rPr>
        <w:t xml:space="preserve"> </w:t>
      </w:r>
      <w:r w:rsidRPr="00C624A9">
        <w:rPr>
          <w:i/>
        </w:rPr>
        <w:t>state</w:t>
      </w:r>
      <w:r w:rsidRPr="00C624A9">
        <w:rPr>
          <w:i/>
          <w:spacing w:val="1"/>
        </w:rPr>
        <w:t xml:space="preserve"> </w:t>
      </w:r>
      <w:r w:rsidRPr="00C624A9">
        <w:rPr>
          <w:i/>
        </w:rPr>
        <w:t>of</w:t>
      </w:r>
      <w:r w:rsidRPr="00C624A9">
        <w:rPr>
          <w:i/>
          <w:spacing w:val="3"/>
        </w:rPr>
        <w:t xml:space="preserve"> </w:t>
      </w:r>
      <w:r w:rsidRPr="00C624A9">
        <w:rPr>
          <w:i/>
          <w:spacing w:val="-2"/>
        </w:rPr>
        <w:t>Nigeria</w:t>
      </w:r>
      <w:r w:rsidR="009009C6" w:rsidRPr="00C624A9">
        <w:rPr>
          <w:i/>
        </w:rPr>
        <w:t xml:space="preserve"> </w:t>
      </w:r>
      <w:r w:rsidRPr="00C624A9">
        <w:rPr>
          <w:i/>
        </w:rPr>
        <w:t>have elected representatives running the affairs of their</w:t>
      </w:r>
      <w:r w:rsidRPr="00C624A9">
        <w:rPr>
          <w:i/>
          <w:spacing w:val="40"/>
        </w:rPr>
        <w:t xml:space="preserve"> </w:t>
      </w:r>
      <w:r w:rsidRPr="00C624A9">
        <w:rPr>
          <w:i/>
        </w:rPr>
        <w:t>local governments. This is central to the whole problem because it is by planting stooges called caretaker</w:t>
      </w:r>
      <w:r w:rsidRPr="00C624A9">
        <w:rPr>
          <w:i/>
          <w:spacing w:val="80"/>
        </w:rPr>
        <w:t xml:space="preserve"> </w:t>
      </w:r>
      <w:r w:rsidRPr="00C624A9">
        <w:rPr>
          <w:i/>
        </w:rPr>
        <w:t>committee, who neither have the mandate of the people nor the moral strength to resist the excruciating control of the state government that perpetuates the rot... In Imo State, local government workers embark on series of industrial actions to get their accumulated salaries paid, while their five years arrears of all statutory allowances are fast becoming bad debt. The drive</w:t>
      </w:r>
      <w:r w:rsidRPr="00C624A9">
        <w:rPr>
          <w:i/>
          <w:spacing w:val="-2"/>
        </w:rPr>
        <w:t xml:space="preserve"> </w:t>
      </w:r>
      <w:r w:rsidRPr="00C624A9">
        <w:rPr>
          <w:i/>
        </w:rPr>
        <w:t>to maximally</w:t>
      </w:r>
      <w:r w:rsidRPr="00C624A9">
        <w:rPr>
          <w:i/>
          <w:spacing w:val="-1"/>
        </w:rPr>
        <w:t xml:space="preserve"> </w:t>
      </w:r>
      <w:r w:rsidRPr="00C624A9">
        <w:rPr>
          <w:i/>
        </w:rPr>
        <w:t>control the</w:t>
      </w:r>
      <w:r w:rsidRPr="00C624A9">
        <w:rPr>
          <w:i/>
          <w:spacing w:val="-1"/>
        </w:rPr>
        <w:t xml:space="preserve"> </w:t>
      </w:r>
      <w:r w:rsidRPr="00C624A9">
        <w:rPr>
          <w:i/>
        </w:rPr>
        <w:t xml:space="preserve">local government councils is taking another dimension now, with senior officers in the councils, who are Directors of Administration. Finance and other officials being removed or deployed while lesser officers who are not qualified for such positions are appointed to replace them... In Lagos State all manners of gazette, policies and laws are being produced on daily basis with intention of taking over the collection of revenue from council's staff. In Plateau State, staff of local government are being deployed and restricted to serve only in the local government of their origin. </w:t>
      </w:r>
      <w:r w:rsidRPr="00C624A9">
        <w:t xml:space="preserve">(Ekpo, </w:t>
      </w:r>
      <w:r w:rsidRPr="00C624A9">
        <w:rPr>
          <w:spacing w:val="-2"/>
        </w:rPr>
        <w:t>1990).</w:t>
      </w:r>
    </w:p>
    <w:p w:rsidR="00D61BCC" w:rsidRPr="00C624A9" w:rsidRDefault="00D61BCC" w:rsidP="00C624A9">
      <w:pPr>
        <w:pStyle w:val="BodyText"/>
        <w:spacing w:line="360" w:lineRule="auto"/>
        <w:ind w:right="10" w:firstLine="720"/>
        <w:jc w:val="both"/>
        <w:rPr>
          <w:sz w:val="22"/>
          <w:szCs w:val="22"/>
        </w:rPr>
      </w:pPr>
      <w:r w:rsidRPr="00C624A9">
        <w:rPr>
          <w:sz w:val="22"/>
          <w:szCs w:val="22"/>
        </w:rPr>
        <w:t>However, the implication of this according to Ajibulu (2012) is that local government is now considered as an extension of state's ministry. The inherent nature</w:t>
      </w:r>
      <w:r w:rsidRPr="00C624A9">
        <w:rPr>
          <w:spacing w:val="40"/>
          <w:sz w:val="22"/>
          <w:szCs w:val="22"/>
        </w:rPr>
        <w:t xml:space="preserve"> </w:t>
      </w:r>
      <w:r w:rsidRPr="00C624A9">
        <w:rPr>
          <w:sz w:val="22"/>
          <w:szCs w:val="22"/>
        </w:rPr>
        <w:t>of this problem has caused subservience, a situation where local government waits for the next directives from states government before embarking on any developmental projects. This has made local government an object of control and directives.</w:t>
      </w:r>
    </w:p>
    <w:p w:rsidR="00D61BCC" w:rsidRPr="00C624A9" w:rsidRDefault="00D61BCC" w:rsidP="00AD4869">
      <w:pPr>
        <w:pStyle w:val="Heading4"/>
        <w:numPr>
          <w:ilvl w:val="2"/>
          <w:numId w:val="35"/>
        </w:numPr>
        <w:spacing w:line="360" w:lineRule="auto"/>
        <w:ind w:right="10"/>
        <w:rPr>
          <w:sz w:val="22"/>
          <w:szCs w:val="22"/>
        </w:rPr>
      </w:pPr>
      <w:r w:rsidRPr="00C624A9">
        <w:rPr>
          <w:sz w:val="22"/>
          <w:szCs w:val="22"/>
        </w:rPr>
        <w:t>Local</w:t>
      </w:r>
      <w:r w:rsidRPr="00C624A9">
        <w:rPr>
          <w:spacing w:val="-5"/>
          <w:sz w:val="22"/>
          <w:szCs w:val="22"/>
        </w:rPr>
        <w:t xml:space="preserve"> </w:t>
      </w:r>
      <w:r w:rsidRPr="00C624A9">
        <w:rPr>
          <w:sz w:val="22"/>
          <w:szCs w:val="22"/>
        </w:rPr>
        <w:t>Government</w:t>
      </w:r>
      <w:r w:rsidRPr="00C624A9">
        <w:rPr>
          <w:spacing w:val="-5"/>
          <w:sz w:val="22"/>
          <w:szCs w:val="22"/>
        </w:rPr>
        <w:t xml:space="preserve"> </w:t>
      </w:r>
      <w:r w:rsidRPr="00C624A9">
        <w:rPr>
          <w:sz w:val="22"/>
          <w:szCs w:val="22"/>
        </w:rPr>
        <w:t>Revenue</w:t>
      </w:r>
      <w:r w:rsidRPr="00C624A9">
        <w:rPr>
          <w:spacing w:val="-6"/>
          <w:sz w:val="22"/>
          <w:szCs w:val="22"/>
        </w:rPr>
        <w:t xml:space="preserve"> </w:t>
      </w:r>
      <w:r w:rsidRPr="00C624A9">
        <w:rPr>
          <w:sz w:val="22"/>
          <w:szCs w:val="22"/>
        </w:rPr>
        <w:t>Sources</w:t>
      </w:r>
      <w:r w:rsidRPr="00C624A9">
        <w:rPr>
          <w:spacing w:val="-2"/>
          <w:sz w:val="22"/>
          <w:szCs w:val="22"/>
        </w:rPr>
        <w:t xml:space="preserve"> </w:t>
      </w:r>
      <w:r w:rsidRPr="00C624A9">
        <w:rPr>
          <w:sz w:val="22"/>
          <w:szCs w:val="22"/>
        </w:rPr>
        <w:t>and</w:t>
      </w:r>
      <w:r w:rsidRPr="00C624A9">
        <w:rPr>
          <w:spacing w:val="-5"/>
          <w:sz w:val="22"/>
          <w:szCs w:val="22"/>
        </w:rPr>
        <w:t xml:space="preserve"> </w:t>
      </w:r>
      <w:r w:rsidRPr="00C624A9">
        <w:rPr>
          <w:sz w:val="22"/>
          <w:szCs w:val="22"/>
        </w:rPr>
        <w:t>Service</w:t>
      </w:r>
      <w:r w:rsidRPr="00C624A9">
        <w:rPr>
          <w:spacing w:val="-6"/>
          <w:sz w:val="22"/>
          <w:szCs w:val="22"/>
        </w:rPr>
        <w:t xml:space="preserve"> </w:t>
      </w:r>
      <w:r w:rsidRPr="00C624A9">
        <w:rPr>
          <w:sz w:val="22"/>
          <w:szCs w:val="22"/>
        </w:rPr>
        <w:t>Delivery</w:t>
      </w:r>
      <w:r w:rsidRPr="00C624A9">
        <w:rPr>
          <w:spacing w:val="-5"/>
          <w:sz w:val="22"/>
          <w:szCs w:val="22"/>
        </w:rPr>
        <w:t xml:space="preserve"> </w:t>
      </w:r>
      <w:r w:rsidRPr="00C624A9">
        <w:rPr>
          <w:sz w:val="22"/>
          <w:szCs w:val="22"/>
        </w:rPr>
        <w:t>in</w:t>
      </w:r>
      <w:r w:rsidRPr="00C624A9">
        <w:rPr>
          <w:spacing w:val="-4"/>
          <w:sz w:val="22"/>
          <w:szCs w:val="22"/>
        </w:rPr>
        <w:t xml:space="preserve"> </w:t>
      </w:r>
      <w:r w:rsidRPr="00C624A9">
        <w:rPr>
          <w:spacing w:val="-2"/>
          <w:sz w:val="22"/>
          <w:szCs w:val="22"/>
        </w:rPr>
        <w:t>Nigeria</w:t>
      </w:r>
    </w:p>
    <w:p w:rsidR="00D61BCC" w:rsidRPr="00C624A9" w:rsidRDefault="00D61BCC" w:rsidP="00C624A9">
      <w:pPr>
        <w:pStyle w:val="BodyText"/>
        <w:spacing w:line="360" w:lineRule="auto"/>
        <w:ind w:right="10" w:firstLine="720"/>
        <w:jc w:val="both"/>
        <w:rPr>
          <w:sz w:val="22"/>
          <w:szCs w:val="22"/>
        </w:rPr>
      </w:pPr>
      <w:r w:rsidRPr="00C624A9">
        <w:rPr>
          <w:sz w:val="22"/>
          <w:szCs w:val="22"/>
        </w:rPr>
        <w:t xml:space="preserve">There are basically two major sources of funds for the states and local governments. These are allocation from the Federalism Accounts (including VAT, Stabilization Receipts and General Ecology) and internal revenue generation (tax revenue and non-tax revenue) (Odoko and Nnanna </w:t>
      </w:r>
      <w:hyperlink r:id="rId8">
        <w:r w:rsidRPr="00C624A9">
          <w:rPr>
            <w:sz w:val="22"/>
            <w:szCs w:val="22"/>
          </w:rPr>
          <w:t>www.csae.ox.ac</w:t>
        </w:r>
      </w:hyperlink>
      <w:r w:rsidRPr="00C624A9">
        <w:rPr>
          <w:sz w:val="22"/>
          <w:szCs w:val="22"/>
        </w:rPr>
        <w:t xml:space="preserve"> </w:t>
      </w:r>
      <w:r w:rsidRPr="00C624A9">
        <w:rPr>
          <w:spacing w:val="-2"/>
          <w:sz w:val="22"/>
          <w:szCs w:val="22"/>
        </w:rPr>
        <w:t>books/epon/fiscal/federalism).</w:t>
      </w:r>
    </w:p>
    <w:p w:rsidR="00D61BCC" w:rsidRPr="00C624A9" w:rsidRDefault="00D61BCC" w:rsidP="00C624A9">
      <w:pPr>
        <w:pStyle w:val="BodyText"/>
        <w:spacing w:line="360" w:lineRule="auto"/>
        <w:ind w:right="10" w:firstLine="720"/>
        <w:jc w:val="both"/>
        <w:rPr>
          <w:sz w:val="22"/>
          <w:szCs w:val="22"/>
        </w:rPr>
      </w:pPr>
      <w:r w:rsidRPr="00C624A9">
        <w:rPr>
          <w:sz w:val="22"/>
          <w:szCs w:val="22"/>
        </w:rPr>
        <w:t>Intergovernmental</w:t>
      </w:r>
      <w:r w:rsidRPr="00C624A9">
        <w:rPr>
          <w:spacing w:val="-1"/>
          <w:sz w:val="22"/>
          <w:szCs w:val="22"/>
        </w:rPr>
        <w:t xml:space="preserve"> </w:t>
      </w:r>
      <w:r w:rsidRPr="00C624A9">
        <w:rPr>
          <w:sz w:val="22"/>
          <w:szCs w:val="22"/>
        </w:rPr>
        <w:t>transfers are</w:t>
      </w:r>
      <w:r w:rsidRPr="00C624A9">
        <w:rPr>
          <w:spacing w:val="-2"/>
          <w:sz w:val="22"/>
          <w:szCs w:val="22"/>
        </w:rPr>
        <w:t xml:space="preserve"> </w:t>
      </w:r>
      <w:r w:rsidRPr="00C624A9">
        <w:rPr>
          <w:sz w:val="22"/>
          <w:szCs w:val="22"/>
        </w:rPr>
        <w:t>made</w:t>
      </w:r>
      <w:r w:rsidRPr="00C624A9">
        <w:rPr>
          <w:spacing w:val="-1"/>
          <w:sz w:val="22"/>
          <w:szCs w:val="22"/>
        </w:rPr>
        <w:t xml:space="preserve"> </w:t>
      </w:r>
      <w:r w:rsidRPr="00C624A9">
        <w:rPr>
          <w:sz w:val="22"/>
          <w:szCs w:val="22"/>
        </w:rPr>
        <w:t>from the federal</w:t>
      </w:r>
      <w:r w:rsidRPr="00C624A9">
        <w:rPr>
          <w:spacing w:val="1"/>
          <w:sz w:val="22"/>
          <w:szCs w:val="22"/>
        </w:rPr>
        <w:t xml:space="preserve"> </w:t>
      </w:r>
      <w:r w:rsidRPr="00C624A9">
        <w:rPr>
          <w:sz w:val="22"/>
          <w:szCs w:val="22"/>
        </w:rPr>
        <w:t>account</w:t>
      </w:r>
      <w:r w:rsidRPr="00C624A9">
        <w:rPr>
          <w:spacing w:val="1"/>
          <w:sz w:val="22"/>
          <w:szCs w:val="22"/>
        </w:rPr>
        <w:t xml:space="preserve"> </w:t>
      </w:r>
      <w:r w:rsidRPr="00C624A9">
        <w:rPr>
          <w:sz w:val="22"/>
          <w:szCs w:val="22"/>
        </w:rPr>
        <w:t>to</w:t>
      </w:r>
      <w:r w:rsidRPr="00C624A9">
        <w:rPr>
          <w:spacing w:val="1"/>
          <w:sz w:val="22"/>
          <w:szCs w:val="22"/>
        </w:rPr>
        <w:t xml:space="preserve"> </w:t>
      </w:r>
      <w:r w:rsidRPr="00C624A9">
        <w:rPr>
          <w:sz w:val="22"/>
          <w:szCs w:val="22"/>
        </w:rPr>
        <w:t>the</w:t>
      </w:r>
      <w:r w:rsidRPr="00C624A9">
        <w:rPr>
          <w:spacing w:val="-1"/>
          <w:sz w:val="22"/>
          <w:szCs w:val="22"/>
        </w:rPr>
        <w:t xml:space="preserve"> </w:t>
      </w:r>
      <w:r w:rsidRPr="00C624A9">
        <w:rPr>
          <w:sz w:val="22"/>
          <w:szCs w:val="22"/>
        </w:rPr>
        <w:t xml:space="preserve">states. </w:t>
      </w:r>
      <w:r w:rsidRPr="00C624A9">
        <w:rPr>
          <w:spacing w:val="-5"/>
          <w:sz w:val="22"/>
          <w:szCs w:val="22"/>
        </w:rPr>
        <w:t>The</w:t>
      </w:r>
      <w:r w:rsidR="00A22172">
        <w:rPr>
          <w:sz w:val="22"/>
          <w:szCs w:val="22"/>
        </w:rPr>
        <w:pict>
          <v:rect id="docshape17" o:spid="_x0000_s2060" style="position:absolute;left:0;text-align:left;margin-left:99.4pt;margin-top:4.9pt;width:425.45pt;height:27.6pt;z-index:-251652096;mso-position-horizontal-relative:page;mso-position-vertical-relative:text" stroked="f">
            <w10:wrap anchorx="page"/>
          </v:rect>
        </w:pict>
      </w:r>
      <w:r w:rsidR="009009C6" w:rsidRPr="00C624A9">
        <w:rPr>
          <w:spacing w:val="-5"/>
          <w:sz w:val="22"/>
          <w:szCs w:val="22"/>
        </w:rPr>
        <w:t xml:space="preserve"> </w:t>
      </w:r>
      <w:r w:rsidRPr="00C624A9">
        <w:rPr>
          <w:sz w:val="22"/>
          <w:szCs w:val="22"/>
        </w:rPr>
        <w:t>funds</w:t>
      </w:r>
      <w:r w:rsidRPr="00C624A9">
        <w:rPr>
          <w:spacing w:val="29"/>
          <w:sz w:val="22"/>
          <w:szCs w:val="22"/>
        </w:rPr>
        <w:t xml:space="preserve"> </w:t>
      </w:r>
      <w:r w:rsidRPr="00C624A9">
        <w:rPr>
          <w:sz w:val="22"/>
          <w:szCs w:val="22"/>
        </w:rPr>
        <w:t>are</w:t>
      </w:r>
      <w:r w:rsidRPr="00C624A9">
        <w:rPr>
          <w:spacing w:val="31"/>
          <w:sz w:val="22"/>
          <w:szCs w:val="22"/>
        </w:rPr>
        <w:t xml:space="preserve"> </w:t>
      </w:r>
      <w:r w:rsidRPr="00C624A9">
        <w:rPr>
          <w:sz w:val="22"/>
          <w:szCs w:val="22"/>
        </w:rPr>
        <w:t>meant</w:t>
      </w:r>
      <w:r w:rsidRPr="00C624A9">
        <w:rPr>
          <w:spacing w:val="31"/>
          <w:sz w:val="22"/>
          <w:szCs w:val="22"/>
        </w:rPr>
        <w:t xml:space="preserve"> </w:t>
      </w:r>
      <w:r w:rsidRPr="00C624A9">
        <w:rPr>
          <w:sz w:val="22"/>
          <w:szCs w:val="22"/>
        </w:rPr>
        <w:t>to</w:t>
      </w:r>
      <w:r w:rsidRPr="00C624A9">
        <w:rPr>
          <w:spacing w:val="31"/>
          <w:sz w:val="22"/>
          <w:szCs w:val="22"/>
        </w:rPr>
        <w:t xml:space="preserve"> </w:t>
      </w:r>
      <w:r w:rsidRPr="00C624A9">
        <w:rPr>
          <w:sz w:val="22"/>
          <w:szCs w:val="22"/>
        </w:rPr>
        <w:t>provide</w:t>
      </w:r>
      <w:r w:rsidRPr="00C624A9">
        <w:rPr>
          <w:spacing w:val="30"/>
          <w:sz w:val="22"/>
          <w:szCs w:val="22"/>
        </w:rPr>
        <w:t xml:space="preserve"> </w:t>
      </w:r>
      <w:r w:rsidRPr="00C624A9">
        <w:rPr>
          <w:sz w:val="22"/>
          <w:szCs w:val="22"/>
        </w:rPr>
        <w:t>general</w:t>
      </w:r>
      <w:r w:rsidRPr="00C624A9">
        <w:rPr>
          <w:spacing w:val="30"/>
          <w:sz w:val="22"/>
          <w:szCs w:val="22"/>
        </w:rPr>
        <w:t xml:space="preserve"> </w:t>
      </w:r>
      <w:r w:rsidRPr="00C624A9">
        <w:rPr>
          <w:sz w:val="22"/>
          <w:szCs w:val="22"/>
        </w:rPr>
        <w:t>revenue</w:t>
      </w:r>
      <w:r w:rsidRPr="00C624A9">
        <w:rPr>
          <w:spacing w:val="29"/>
          <w:sz w:val="22"/>
          <w:szCs w:val="22"/>
        </w:rPr>
        <w:t xml:space="preserve"> </w:t>
      </w:r>
      <w:r w:rsidRPr="00C624A9">
        <w:rPr>
          <w:sz w:val="22"/>
          <w:szCs w:val="22"/>
        </w:rPr>
        <w:t>to</w:t>
      </w:r>
      <w:r w:rsidRPr="00C624A9">
        <w:rPr>
          <w:spacing w:val="30"/>
          <w:sz w:val="22"/>
          <w:szCs w:val="22"/>
        </w:rPr>
        <w:t xml:space="preserve"> </w:t>
      </w:r>
      <w:r w:rsidRPr="00C624A9">
        <w:rPr>
          <w:sz w:val="22"/>
          <w:szCs w:val="22"/>
        </w:rPr>
        <w:t>all</w:t>
      </w:r>
      <w:r w:rsidRPr="00C624A9">
        <w:rPr>
          <w:spacing w:val="31"/>
          <w:sz w:val="22"/>
          <w:szCs w:val="22"/>
        </w:rPr>
        <w:t xml:space="preserve"> </w:t>
      </w:r>
      <w:r w:rsidRPr="00C624A9">
        <w:rPr>
          <w:sz w:val="22"/>
          <w:szCs w:val="22"/>
        </w:rPr>
        <w:t>tiers</w:t>
      </w:r>
      <w:r w:rsidRPr="00C624A9">
        <w:rPr>
          <w:spacing w:val="31"/>
          <w:sz w:val="22"/>
          <w:szCs w:val="22"/>
        </w:rPr>
        <w:t xml:space="preserve"> </w:t>
      </w:r>
      <w:r w:rsidRPr="00C624A9">
        <w:rPr>
          <w:sz w:val="22"/>
          <w:szCs w:val="22"/>
        </w:rPr>
        <w:t>of</w:t>
      </w:r>
      <w:r w:rsidRPr="00C624A9">
        <w:rPr>
          <w:spacing w:val="31"/>
          <w:sz w:val="22"/>
          <w:szCs w:val="22"/>
        </w:rPr>
        <w:t xml:space="preserve"> </w:t>
      </w:r>
      <w:r w:rsidRPr="00C624A9">
        <w:rPr>
          <w:sz w:val="22"/>
          <w:szCs w:val="22"/>
        </w:rPr>
        <w:t>government</w:t>
      </w:r>
      <w:r w:rsidRPr="00C624A9">
        <w:rPr>
          <w:spacing w:val="32"/>
          <w:sz w:val="22"/>
          <w:szCs w:val="22"/>
        </w:rPr>
        <w:t xml:space="preserve"> </w:t>
      </w:r>
      <w:r w:rsidRPr="00C624A9">
        <w:rPr>
          <w:sz w:val="22"/>
          <w:szCs w:val="22"/>
        </w:rPr>
        <w:t>to</w:t>
      </w:r>
      <w:r w:rsidRPr="00C624A9">
        <w:rPr>
          <w:spacing w:val="32"/>
          <w:sz w:val="22"/>
          <w:szCs w:val="22"/>
        </w:rPr>
        <w:t xml:space="preserve"> </w:t>
      </w:r>
      <w:r w:rsidRPr="00C624A9">
        <w:rPr>
          <w:sz w:val="22"/>
          <w:szCs w:val="22"/>
        </w:rPr>
        <w:t>fund</w:t>
      </w:r>
      <w:r w:rsidRPr="00C624A9">
        <w:rPr>
          <w:spacing w:val="31"/>
          <w:sz w:val="22"/>
          <w:szCs w:val="22"/>
        </w:rPr>
        <w:t xml:space="preserve"> </w:t>
      </w:r>
      <w:r w:rsidRPr="00C624A9">
        <w:rPr>
          <w:spacing w:val="-2"/>
          <w:sz w:val="22"/>
          <w:szCs w:val="22"/>
        </w:rPr>
        <w:t>basic</w:t>
      </w:r>
      <w:r w:rsidR="009009C6" w:rsidRPr="00C624A9">
        <w:rPr>
          <w:spacing w:val="-2"/>
          <w:sz w:val="22"/>
          <w:szCs w:val="22"/>
        </w:rPr>
        <w:t xml:space="preserve"> </w:t>
      </w:r>
      <w:r w:rsidRPr="00C624A9">
        <w:rPr>
          <w:sz w:val="22"/>
          <w:szCs w:val="22"/>
        </w:rPr>
        <w:t>operations where their own revenue would not be sufficient to fulfill such responsibilities. The states then transfer funds to local governments. Allocation of</w:t>
      </w:r>
      <w:r w:rsidRPr="00C624A9">
        <w:rPr>
          <w:spacing w:val="40"/>
          <w:sz w:val="22"/>
          <w:szCs w:val="22"/>
        </w:rPr>
        <w:t xml:space="preserve"> </w:t>
      </w:r>
      <w:r w:rsidRPr="00C624A9">
        <w:rPr>
          <w:sz w:val="22"/>
          <w:szCs w:val="22"/>
        </w:rPr>
        <w:t>funds in Nigeria is decided by the National Revenue Mobilization, Fiscal and Allocation Commission (NRMFAM) based on criteria to ensure that there is equity in allocation, both vertically between tiers of government and horizontally, across Nigeria (Aniakon. 2009). The criteria are as follow:</w:t>
      </w:r>
    </w:p>
    <w:p w:rsidR="00D61BCC" w:rsidRPr="00C624A9" w:rsidRDefault="00D61BCC" w:rsidP="00C624A9">
      <w:pPr>
        <w:pStyle w:val="Heading4"/>
        <w:numPr>
          <w:ilvl w:val="0"/>
          <w:numId w:val="29"/>
        </w:numPr>
        <w:spacing w:line="360" w:lineRule="auto"/>
        <w:ind w:left="0" w:right="10" w:firstLine="0"/>
        <w:rPr>
          <w:sz w:val="22"/>
          <w:szCs w:val="22"/>
        </w:rPr>
      </w:pPr>
      <w:r w:rsidRPr="00C624A9">
        <w:rPr>
          <w:spacing w:val="-2"/>
          <w:sz w:val="22"/>
          <w:szCs w:val="22"/>
        </w:rPr>
        <w:t>Vertical</w:t>
      </w:r>
    </w:p>
    <w:p w:rsidR="00D61BCC" w:rsidRPr="00C624A9" w:rsidRDefault="00D61BCC" w:rsidP="004026DE">
      <w:pPr>
        <w:pStyle w:val="BodyText"/>
        <w:spacing w:line="360" w:lineRule="auto"/>
        <w:ind w:right="10"/>
        <w:rPr>
          <w:sz w:val="22"/>
          <w:szCs w:val="22"/>
        </w:rPr>
      </w:pPr>
      <w:r w:rsidRPr="00C624A9">
        <w:rPr>
          <w:sz w:val="22"/>
          <w:szCs w:val="22"/>
        </w:rPr>
        <w:t>Federal</w:t>
      </w:r>
      <w:r w:rsidRPr="00C624A9">
        <w:rPr>
          <w:spacing w:val="-11"/>
          <w:sz w:val="22"/>
          <w:szCs w:val="22"/>
        </w:rPr>
        <w:t xml:space="preserve"> </w:t>
      </w:r>
      <w:r w:rsidRPr="00C624A9">
        <w:rPr>
          <w:sz w:val="22"/>
          <w:szCs w:val="22"/>
        </w:rPr>
        <w:t>government</w:t>
      </w:r>
      <w:r w:rsidRPr="00C624A9">
        <w:rPr>
          <w:spacing w:val="-11"/>
          <w:sz w:val="22"/>
          <w:szCs w:val="22"/>
        </w:rPr>
        <w:t xml:space="preserve"> </w:t>
      </w:r>
      <w:r w:rsidRPr="00C624A9">
        <w:rPr>
          <w:sz w:val="22"/>
          <w:szCs w:val="22"/>
        </w:rPr>
        <w:t>—</w:t>
      </w:r>
      <w:r w:rsidRPr="00C624A9">
        <w:rPr>
          <w:spacing w:val="-12"/>
          <w:sz w:val="22"/>
          <w:szCs w:val="22"/>
        </w:rPr>
        <w:t xml:space="preserve"> </w:t>
      </w:r>
      <w:r w:rsidRPr="00C624A9">
        <w:rPr>
          <w:sz w:val="22"/>
          <w:szCs w:val="22"/>
        </w:rPr>
        <w:t>52.7% State government — 26.7% Local government — 20.6%</w:t>
      </w:r>
    </w:p>
    <w:p w:rsidR="00D61BCC" w:rsidRPr="00C624A9" w:rsidRDefault="00D61BCC" w:rsidP="00C624A9">
      <w:pPr>
        <w:pStyle w:val="Heading4"/>
        <w:numPr>
          <w:ilvl w:val="0"/>
          <w:numId w:val="29"/>
        </w:numPr>
        <w:spacing w:line="360" w:lineRule="auto"/>
        <w:ind w:left="0" w:right="10" w:firstLine="0"/>
        <w:jc w:val="left"/>
        <w:rPr>
          <w:sz w:val="22"/>
          <w:szCs w:val="22"/>
        </w:rPr>
      </w:pPr>
      <w:r w:rsidRPr="00C624A9">
        <w:rPr>
          <w:spacing w:val="-2"/>
          <w:sz w:val="22"/>
          <w:szCs w:val="22"/>
        </w:rPr>
        <w:t>Horizontal</w:t>
      </w:r>
    </w:p>
    <w:p w:rsidR="00D61BCC" w:rsidRPr="00C624A9" w:rsidRDefault="00D61BCC" w:rsidP="004026DE">
      <w:pPr>
        <w:pStyle w:val="BodyText"/>
        <w:spacing w:line="360" w:lineRule="auto"/>
        <w:ind w:right="10"/>
        <w:rPr>
          <w:sz w:val="22"/>
          <w:szCs w:val="22"/>
        </w:rPr>
      </w:pPr>
      <w:r w:rsidRPr="00C624A9">
        <w:rPr>
          <w:sz w:val="22"/>
          <w:szCs w:val="22"/>
        </w:rPr>
        <w:t xml:space="preserve">Equality-40%, Population-30% </w:t>
      </w:r>
      <w:r w:rsidR="00C624A9" w:rsidRPr="00C624A9">
        <w:rPr>
          <w:sz w:val="22"/>
          <w:szCs w:val="22"/>
        </w:rPr>
        <w:t>internally</w:t>
      </w:r>
      <w:r w:rsidRPr="00C624A9">
        <w:rPr>
          <w:spacing w:val="-12"/>
          <w:sz w:val="22"/>
          <w:szCs w:val="22"/>
        </w:rPr>
        <w:t xml:space="preserve"> </w:t>
      </w:r>
      <w:r w:rsidRPr="00C624A9">
        <w:rPr>
          <w:sz w:val="22"/>
          <w:szCs w:val="22"/>
        </w:rPr>
        <w:t>generated</w:t>
      </w:r>
      <w:r w:rsidRPr="00C624A9">
        <w:rPr>
          <w:spacing w:val="-8"/>
          <w:sz w:val="22"/>
          <w:szCs w:val="22"/>
        </w:rPr>
        <w:t xml:space="preserve"> </w:t>
      </w:r>
      <w:r w:rsidRPr="00C624A9">
        <w:rPr>
          <w:sz w:val="22"/>
          <w:szCs w:val="22"/>
        </w:rPr>
        <w:t>revenue</w:t>
      </w:r>
      <w:r w:rsidRPr="00C624A9">
        <w:rPr>
          <w:spacing w:val="-8"/>
          <w:sz w:val="22"/>
          <w:szCs w:val="22"/>
        </w:rPr>
        <w:t xml:space="preserve"> </w:t>
      </w:r>
      <w:r w:rsidRPr="00C624A9">
        <w:rPr>
          <w:sz w:val="22"/>
          <w:szCs w:val="22"/>
        </w:rPr>
        <w:t>-</w:t>
      </w:r>
      <w:r w:rsidRPr="00C624A9">
        <w:rPr>
          <w:spacing w:val="-10"/>
          <w:sz w:val="22"/>
          <w:szCs w:val="22"/>
        </w:rPr>
        <w:t xml:space="preserve"> </w:t>
      </w:r>
      <w:r w:rsidRPr="00C624A9">
        <w:rPr>
          <w:sz w:val="22"/>
          <w:szCs w:val="22"/>
        </w:rPr>
        <w:t>10% Land mass and terrain - 10%</w:t>
      </w:r>
    </w:p>
    <w:p w:rsidR="00D61BCC" w:rsidRPr="00C624A9" w:rsidRDefault="00D61BCC" w:rsidP="004026DE">
      <w:pPr>
        <w:pStyle w:val="BodyText"/>
        <w:spacing w:line="360" w:lineRule="auto"/>
        <w:ind w:right="10"/>
        <w:rPr>
          <w:sz w:val="22"/>
          <w:szCs w:val="22"/>
        </w:rPr>
      </w:pPr>
      <w:r w:rsidRPr="00C624A9">
        <w:rPr>
          <w:sz w:val="22"/>
          <w:szCs w:val="22"/>
        </w:rPr>
        <w:t>Social</w:t>
      </w:r>
      <w:r w:rsidRPr="00C624A9">
        <w:rPr>
          <w:spacing w:val="-1"/>
          <w:sz w:val="22"/>
          <w:szCs w:val="22"/>
        </w:rPr>
        <w:t xml:space="preserve"> </w:t>
      </w:r>
      <w:r w:rsidRPr="00C624A9">
        <w:rPr>
          <w:sz w:val="22"/>
          <w:szCs w:val="22"/>
        </w:rPr>
        <w:t>development</w:t>
      </w:r>
      <w:r w:rsidRPr="00C624A9">
        <w:rPr>
          <w:spacing w:val="-1"/>
          <w:sz w:val="22"/>
          <w:szCs w:val="22"/>
        </w:rPr>
        <w:t xml:space="preserve"> </w:t>
      </w:r>
      <w:r w:rsidRPr="00C624A9">
        <w:rPr>
          <w:sz w:val="22"/>
          <w:szCs w:val="22"/>
        </w:rPr>
        <w:t>factor</w:t>
      </w:r>
      <w:r w:rsidRPr="00C624A9">
        <w:rPr>
          <w:spacing w:val="1"/>
          <w:sz w:val="22"/>
          <w:szCs w:val="22"/>
        </w:rPr>
        <w:t xml:space="preserve"> </w:t>
      </w:r>
      <w:r w:rsidRPr="00C624A9">
        <w:rPr>
          <w:sz w:val="22"/>
          <w:szCs w:val="22"/>
        </w:rPr>
        <w:t>-</w:t>
      </w:r>
      <w:r w:rsidRPr="00C624A9">
        <w:rPr>
          <w:spacing w:val="-2"/>
          <w:sz w:val="22"/>
          <w:szCs w:val="22"/>
        </w:rPr>
        <w:t xml:space="preserve"> </w:t>
      </w:r>
      <w:r w:rsidRPr="00C624A9">
        <w:rPr>
          <w:sz w:val="22"/>
          <w:szCs w:val="22"/>
        </w:rPr>
        <w:t>10%; made</w:t>
      </w:r>
      <w:r w:rsidRPr="00C624A9">
        <w:rPr>
          <w:spacing w:val="-2"/>
          <w:sz w:val="22"/>
          <w:szCs w:val="22"/>
        </w:rPr>
        <w:t xml:space="preserve"> </w:t>
      </w:r>
      <w:r w:rsidRPr="00C624A9">
        <w:rPr>
          <w:sz w:val="22"/>
          <w:szCs w:val="22"/>
        </w:rPr>
        <w:t>up of</w:t>
      </w:r>
      <w:r w:rsidRPr="00C624A9">
        <w:rPr>
          <w:spacing w:val="-1"/>
          <w:sz w:val="22"/>
          <w:szCs w:val="22"/>
        </w:rPr>
        <w:t xml:space="preserve"> </w:t>
      </w:r>
      <w:r w:rsidRPr="00C624A9">
        <w:rPr>
          <w:sz w:val="22"/>
          <w:szCs w:val="22"/>
        </w:rPr>
        <w:t>the</w:t>
      </w:r>
      <w:r w:rsidRPr="00C624A9">
        <w:rPr>
          <w:spacing w:val="-2"/>
          <w:sz w:val="22"/>
          <w:szCs w:val="22"/>
        </w:rPr>
        <w:t xml:space="preserve"> </w:t>
      </w:r>
      <w:r w:rsidRPr="00C624A9">
        <w:rPr>
          <w:sz w:val="22"/>
          <w:szCs w:val="22"/>
        </w:rPr>
        <w:t>following</w:t>
      </w:r>
      <w:r w:rsidRPr="00C624A9">
        <w:rPr>
          <w:spacing w:val="-4"/>
          <w:sz w:val="22"/>
          <w:szCs w:val="22"/>
        </w:rPr>
        <w:t xml:space="preserve"> </w:t>
      </w:r>
      <w:r w:rsidRPr="00C624A9">
        <w:rPr>
          <w:spacing w:val="-2"/>
          <w:sz w:val="22"/>
          <w:szCs w:val="22"/>
        </w:rPr>
        <w:t>items:</w:t>
      </w:r>
    </w:p>
    <w:p w:rsidR="00D61BCC" w:rsidRPr="00C624A9" w:rsidRDefault="00D61BCC" w:rsidP="00C624A9">
      <w:pPr>
        <w:pStyle w:val="ListParagraph"/>
        <w:numPr>
          <w:ilvl w:val="0"/>
          <w:numId w:val="29"/>
        </w:numPr>
        <w:spacing w:line="360" w:lineRule="auto"/>
        <w:ind w:left="0" w:right="10" w:firstLine="0"/>
      </w:pPr>
      <w:r w:rsidRPr="00C624A9">
        <w:t>Territorial</w:t>
      </w:r>
      <w:r w:rsidRPr="00C624A9">
        <w:rPr>
          <w:spacing w:val="-10"/>
        </w:rPr>
        <w:t xml:space="preserve"> </w:t>
      </w:r>
      <w:r w:rsidRPr="00C624A9">
        <w:t>spread-</w:t>
      </w:r>
      <w:r w:rsidRPr="00C624A9">
        <w:rPr>
          <w:spacing w:val="-10"/>
        </w:rPr>
        <w:t xml:space="preserve"> </w:t>
      </w:r>
      <w:r w:rsidRPr="00C624A9">
        <w:rPr>
          <w:spacing w:val="-4"/>
        </w:rPr>
        <w:t>1.5%</w:t>
      </w:r>
    </w:p>
    <w:p w:rsidR="00D61BCC" w:rsidRPr="00C624A9" w:rsidRDefault="00D61BCC" w:rsidP="00C624A9">
      <w:pPr>
        <w:pStyle w:val="ListParagraph"/>
        <w:numPr>
          <w:ilvl w:val="0"/>
          <w:numId w:val="29"/>
        </w:numPr>
        <w:spacing w:line="360" w:lineRule="auto"/>
        <w:ind w:left="0" w:right="10" w:firstLine="0"/>
      </w:pPr>
      <w:r w:rsidRPr="00C624A9">
        <w:rPr>
          <w:spacing w:val="-2"/>
        </w:rPr>
        <w:t>Rainfall-</w:t>
      </w:r>
      <w:r w:rsidRPr="00C624A9">
        <w:rPr>
          <w:spacing w:val="-4"/>
        </w:rPr>
        <w:t>1.5%</w:t>
      </w:r>
    </w:p>
    <w:p w:rsidR="00D61BCC" w:rsidRPr="00C624A9" w:rsidRDefault="00D61BCC" w:rsidP="00C624A9">
      <w:pPr>
        <w:pStyle w:val="ListParagraph"/>
        <w:numPr>
          <w:ilvl w:val="0"/>
          <w:numId w:val="29"/>
        </w:numPr>
        <w:spacing w:line="360" w:lineRule="auto"/>
        <w:ind w:left="0" w:right="10" w:firstLine="0"/>
      </w:pPr>
      <w:r w:rsidRPr="00C624A9">
        <w:t>Primary/secondary</w:t>
      </w:r>
      <w:r w:rsidRPr="00C624A9">
        <w:rPr>
          <w:spacing w:val="-8"/>
        </w:rPr>
        <w:t xml:space="preserve"> </w:t>
      </w:r>
      <w:r w:rsidRPr="00C624A9">
        <w:t>enrolment</w:t>
      </w:r>
      <w:r w:rsidRPr="00C624A9">
        <w:rPr>
          <w:spacing w:val="-2"/>
        </w:rPr>
        <w:t xml:space="preserve"> </w:t>
      </w:r>
      <w:r w:rsidRPr="00C624A9">
        <w:t>—</w:t>
      </w:r>
      <w:r w:rsidRPr="00C624A9">
        <w:rPr>
          <w:spacing w:val="-5"/>
        </w:rPr>
        <w:t xml:space="preserve"> 4%</w:t>
      </w:r>
    </w:p>
    <w:p w:rsidR="00D61BCC" w:rsidRPr="00C624A9" w:rsidRDefault="00D61BCC" w:rsidP="00C624A9">
      <w:pPr>
        <w:pStyle w:val="ListParagraph"/>
        <w:numPr>
          <w:ilvl w:val="0"/>
          <w:numId w:val="29"/>
        </w:numPr>
        <w:spacing w:line="360" w:lineRule="auto"/>
        <w:ind w:left="0" w:right="10" w:firstLine="0"/>
      </w:pPr>
      <w:r w:rsidRPr="00C624A9">
        <w:t>Hospital</w:t>
      </w:r>
      <w:r w:rsidRPr="00C624A9">
        <w:rPr>
          <w:spacing w:val="-3"/>
        </w:rPr>
        <w:t xml:space="preserve"> </w:t>
      </w:r>
      <w:r w:rsidRPr="00C624A9">
        <w:t>beds</w:t>
      </w:r>
      <w:r w:rsidRPr="00C624A9">
        <w:rPr>
          <w:spacing w:val="-4"/>
        </w:rPr>
        <w:t xml:space="preserve"> </w:t>
      </w:r>
      <w:r w:rsidRPr="00C624A9">
        <w:t>-</w:t>
      </w:r>
      <w:r w:rsidRPr="00C624A9">
        <w:rPr>
          <w:spacing w:val="-4"/>
        </w:rPr>
        <w:t xml:space="preserve"> </w:t>
      </w:r>
      <w:r w:rsidRPr="00C624A9">
        <w:rPr>
          <w:spacing w:val="-5"/>
        </w:rPr>
        <w:t>3%</w:t>
      </w:r>
    </w:p>
    <w:p w:rsidR="00D61BCC" w:rsidRPr="00C624A9" w:rsidRDefault="00D61BCC" w:rsidP="004026DE">
      <w:pPr>
        <w:pStyle w:val="BodyText"/>
        <w:spacing w:line="360" w:lineRule="auto"/>
        <w:ind w:right="10"/>
        <w:rPr>
          <w:sz w:val="22"/>
          <w:szCs w:val="22"/>
        </w:rPr>
      </w:pPr>
      <w:r w:rsidRPr="00C624A9">
        <w:rPr>
          <w:sz w:val="22"/>
          <w:szCs w:val="22"/>
        </w:rPr>
        <w:t>The</w:t>
      </w:r>
      <w:r w:rsidRPr="00C624A9">
        <w:rPr>
          <w:spacing w:val="40"/>
          <w:sz w:val="22"/>
          <w:szCs w:val="22"/>
        </w:rPr>
        <w:t xml:space="preserve"> </w:t>
      </w:r>
      <w:r w:rsidRPr="00C624A9">
        <w:rPr>
          <w:sz w:val="22"/>
          <w:szCs w:val="22"/>
        </w:rPr>
        <w:t>social</w:t>
      </w:r>
      <w:r w:rsidRPr="00C624A9">
        <w:rPr>
          <w:spacing w:val="40"/>
          <w:sz w:val="22"/>
          <w:szCs w:val="22"/>
        </w:rPr>
        <w:t xml:space="preserve"> </w:t>
      </w:r>
      <w:r w:rsidRPr="00C624A9">
        <w:rPr>
          <w:sz w:val="22"/>
          <w:szCs w:val="22"/>
        </w:rPr>
        <w:t>development</w:t>
      </w:r>
      <w:r w:rsidRPr="00C624A9">
        <w:rPr>
          <w:spacing w:val="40"/>
          <w:sz w:val="22"/>
          <w:szCs w:val="22"/>
        </w:rPr>
        <w:t xml:space="preserve"> </w:t>
      </w:r>
      <w:r w:rsidRPr="00C624A9">
        <w:rPr>
          <w:sz w:val="22"/>
          <w:szCs w:val="22"/>
        </w:rPr>
        <w:t>factor</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z w:val="22"/>
          <w:szCs w:val="22"/>
        </w:rPr>
        <w:t>used</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determine</w:t>
      </w:r>
      <w:r w:rsidRPr="00C624A9">
        <w:rPr>
          <w:spacing w:val="40"/>
          <w:sz w:val="22"/>
          <w:szCs w:val="22"/>
        </w:rPr>
        <w:t xml:space="preserve"> </w:t>
      </w:r>
      <w:r w:rsidRPr="00C624A9">
        <w:rPr>
          <w:sz w:val="22"/>
          <w:szCs w:val="22"/>
        </w:rPr>
        <w:t>states</w:t>
      </w:r>
      <w:r w:rsidRPr="00C624A9">
        <w:rPr>
          <w:spacing w:val="40"/>
          <w:sz w:val="22"/>
          <w:szCs w:val="22"/>
        </w:rPr>
        <w:t xml:space="preserve"> </w:t>
      </w:r>
      <w:r w:rsidRPr="00C624A9">
        <w:rPr>
          <w:sz w:val="22"/>
          <w:szCs w:val="22"/>
        </w:rPr>
        <w:t>that</w:t>
      </w:r>
      <w:r w:rsidRPr="00C624A9">
        <w:rPr>
          <w:spacing w:val="40"/>
          <w:sz w:val="22"/>
          <w:szCs w:val="22"/>
        </w:rPr>
        <w:t xml:space="preserve"> </w:t>
      </w:r>
      <w:r w:rsidRPr="00C624A9">
        <w:rPr>
          <w:sz w:val="22"/>
          <w:szCs w:val="22"/>
        </w:rPr>
        <w:t>ha\e</w:t>
      </w:r>
      <w:r w:rsidRPr="00C624A9">
        <w:rPr>
          <w:spacing w:val="40"/>
          <w:sz w:val="22"/>
          <w:szCs w:val="22"/>
        </w:rPr>
        <w:t xml:space="preserve"> </w:t>
      </w:r>
      <w:r w:rsidRPr="00C624A9">
        <w:rPr>
          <w:sz w:val="22"/>
          <w:szCs w:val="22"/>
        </w:rPr>
        <w:t>better</w:t>
      </w:r>
      <w:r w:rsidRPr="00C624A9">
        <w:rPr>
          <w:spacing w:val="80"/>
          <w:w w:val="150"/>
          <w:sz w:val="22"/>
          <w:szCs w:val="22"/>
        </w:rPr>
        <w:t xml:space="preserve"> </w:t>
      </w:r>
      <w:r w:rsidRPr="00C624A9">
        <w:rPr>
          <w:sz w:val="22"/>
          <w:szCs w:val="22"/>
        </w:rPr>
        <w:t>literacy levels, hospital facilities.</w:t>
      </w:r>
    </w:p>
    <w:p w:rsidR="00D61BCC" w:rsidRPr="00C624A9" w:rsidRDefault="00D61BCC" w:rsidP="00C624A9">
      <w:pPr>
        <w:pStyle w:val="Heading4"/>
        <w:numPr>
          <w:ilvl w:val="0"/>
          <w:numId w:val="29"/>
        </w:numPr>
        <w:spacing w:line="360" w:lineRule="auto"/>
        <w:ind w:left="0" w:right="10" w:firstLine="0"/>
        <w:jc w:val="left"/>
        <w:rPr>
          <w:sz w:val="22"/>
          <w:szCs w:val="22"/>
        </w:rPr>
      </w:pPr>
      <w:r w:rsidRPr="00C624A9">
        <w:rPr>
          <w:sz w:val="22"/>
          <w:szCs w:val="22"/>
        </w:rPr>
        <w:t>Value</w:t>
      </w:r>
      <w:r w:rsidRPr="00C624A9">
        <w:rPr>
          <w:spacing w:val="-11"/>
          <w:sz w:val="22"/>
          <w:szCs w:val="22"/>
        </w:rPr>
        <w:t xml:space="preserve"> </w:t>
      </w:r>
      <w:r w:rsidRPr="00C624A9">
        <w:rPr>
          <w:sz w:val="22"/>
          <w:szCs w:val="22"/>
        </w:rPr>
        <w:t>added</w:t>
      </w:r>
      <w:r w:rsidRPr="00C624A9">
        <w:rPr>
          <w:spacing w:val="-10"/>
          <w:sz w:val="22"/>
          <w:szCs w:val="22"/>
        </w:rPr>
        <w:t xml:space="preserve"> </w:t>
      </w:r>
      <w:r w:rsidRPr="00C624A9">
        <w:rPr>
          <w:sz w:val="22"/>
          <w:szCs w:val="22"/>
        </w:rPr>
        <w:t>tax</w:t>
      </w:r>
      <w:r w:rsidRPr="00C624A9">
        <w:rPr>
          <w:spacing w:val="-10"/>
          <w:sz w:val="22"/>
          <w:szCs w:val="22"/>
        </w:rPr>
        <w:t xml:space="preserve"> </w:t>
      </w:r>
      <w:r w:rsidRPr="00C624A9">
        <w:rPr>
          <w:sz w:val="22"/>
          <w:szCs w:val="22"/>
        </w:rPr>
        <w:t>(VAT)</w:t>
      </w:r>
      <w:r w:rsidRPr="00C624A9">
        <w:rPr>
          <w:spacing w:val="-10"/>
          <w:sz w:val="22"/>
          <w:szCs w:val="22"/>
        </w:rPr>
        <w:t xml:space="preserve"> </w:t>
      </w:r>
      <w:r w:rsidRPr="00C624A9">
        <w:rPr>
          <w:sz w:val="22"/>
          <w:szCs w:val="22"/>
        </w:rPr>
        <w:t xml:space="preserve">Vertical </w:t>
      </w:r>
      <w:r w:rsidRPr="00C624A9">
        <w:rPr>
          <w:spacing w:val="-2"/>
          <w:sz w:val="22"/>
          <w:szCs w:val="22"/>
        </w:rPr>
        <w:t>Vertical</w:t>
      </w:r>
    </w:p>
    <w:p w:rsidR="00D61BCC" w:rsidRPr="00C624A9" w:rsidRDefault="00D61BCC" w:rsidP="004026DE">
      <w:pPr>
        <w:pStyle w:val="BodyText"/>
        <w:spacing w:line="360" w:lineRule="auto"/>
        <w:ind w:right="10"/>
        <w:rPr>
          <w:sz w:val="22"/>
          <w:szCs w:val="22"/>
        </w:rPr>
      </w:pPr>
      <w:r w:rsidRPr="00C624A9">
        <w:rPr>
          <w:sz w:val="22"/>
          <w:szCs w:val="22"/>
        </w:rPr>
        <w:t>Federal</w:t>
      </w:r>
      <w:r w:rsidRPr="00C624A9">
        <w:rPr>
          <w:spacing w:val="-2"/>
          <w:sz w:val="22"/>
          <w:szCs w:val="22"/>
        </w:rPr>
        <w:t xml:space="preserve"> </w:t>
      </w:r>
      <w:r w:rsidRPr="00C624A9">
        <w:rPr>
          <w:sz w:val="22"/>
          <w:szCs w:val="22"/>
        </w:rPr>
        <w:t>government-</w:t>
      </w:r>
      <w:r w:rsidRPr="00C624A9">
        <w:rPr>
          <w:spacing w:val="-5"/>
          <w:sz w:val="22"/>
          <w:szCs w:val="22"/>
        </w:rPr>
        <w:t xml:space="preserve"> 15%</w:t>
      </w:r>
    </w:p>
    <w:p w:rsidR="00D61BCC" w:rsidRPr="00C624A9" w:rsidRDefault="00D61BCC" w:rsidP="004026DE">
      <w:pPr>
        <w:pStyle w:val="BodyText"/>
        <w:spacing w:line="360" w:lineRule="auto"/>
        <w:ind w:right="10"/>
        <w:rPr>
          <w:sz w:val="22"/>
          <w:szCs w:val="22"/>
        </w:rPr>
      </w:pPr>
      <w:r w:rsidRPr="00C624A9">
        <w:rPr>
          <w:sz w:val="22"/>
          <w:szCs w:val="22"/>
        </w:rPr>
        <w:t>State government - 50% Local</w:t>
      </w:r>
      <w:r w:rsidRPr="00C624A9">
        <w:rPr>
          <w:spacing w:val="-1"/>
          <w:sz w:val="22"/>
          <w:szCs w:val="22"/>
        </w:rPr>
        <w:t xml:space="preserve"> </w:t>
      </w:r>
      <w:r w:rsidRPr="00C624A9">
        <w:rPr>
          <w:sz w:val="22"/>
          <w:szCs w:val="22"/>
        </w:rPr>
        <w:t>government -</w:t>
      </w:r>
      <w:r w:rsidRPr="00C624A9">
        <w:rPr>
          <w:spacing w:val="-3"/>
          <w:sz w:val="22"/>
          <w:szCs w:val="22"/>
        </w:rPr>
        <w:t xml:space="preserve"> </w:t>
      </w:r>
      <w:r w:rsidRPr="00C624A9">
        <w:rPr>
          <w:spacing w:val="-5"/>
          <w:sz w:val="22"/>
          <w:szCs w:val="22"/>
        </w:rPr>
        <w:t>35%</w:t>
      </w:r>
    </w:p>
    <w:p w:rsidR="00D61BCC" w:rsidRPr="00C624A9" w:rsidRDefault="00D61BCC" w:rsidP="004026DE">
      <w:pPr>
        <w:pStyle w:val="Heading4"/>
        <w:spacing w:line="360" w:lineRule="auto"/>
        <w:ind w:left="0" w:right="10"/>
        <w:jc w:val="left"/>
        <w:rPr>
          <w:sz w:val="22"/>
          <w:szCs w:val="22"/>
        </w:rPr>
      </w:pPr>
      <w:r w:rsidRPr="00C624A9">
        <w:rPr>
          <w:spacing w:val="-2"/>
          <w:sz w:val="22"/>
          <w:szCs w:val="22"/>
        </w:rPr>
        <w:t>Horizontal</w:t>
      </w:r>
    </w:p>
    <w:p w:rsidR="00D61BCC" w:rsidRPr="00C624A9" w:rsidRDefault="00D61BCC" w:rsidP="004026DE">
      <w:pPr>
        <w:pStyle w:val="BodyText"/>
        <w:spacing w:line="360" w:lineRule="auto"/>
        <w:ind w:right="10"/>
        <w:rPr>
          <w:sz w:val="22"/>
          <w:szCs w:val="22"/>
        </w:rPr>
      </w:pPr>
      <w:r w:rsidRPr="00C624A9">
        <w:rPr>
          <w:spacing w:val="-2"/>
          <w:sz w:val="22"/>
          <w:szCs w:val="22"/>
        </w:rPr>
        <w:t>Equality-</w:t>
      </w:r>
      <w:r w:rsidRPr="00C624A9">
        <w:rPr>
          <w:spacing w:val="-5"/>
          <w:sz w:val="22"/>
          <w:szCs w:val="22"/>
        </w:rPr>
        <w:t>50%</w:t>
      </w:r>
    </w:p>
    <w:p w:rsidR="00D61BCC" w:rsidRPr="00C624A9" w:rsidRDefault="00D61BCC" w:rsidP="004026DE">
      <w:pPr>
        <w:pStyle w:val="BodyText"/>
        <w:spacing w:line="360" w:lineRule="auto"/>
        <w:ind w:right="10"/>
        <w:rPr>
          <w:sz w:val="22"/>
          <w:szCs w:val="22"/>
        </w:rPr>
      </w:pPr>
      <w:r w:rsidRPr="00C624A9">
        <w:rPr>
          <w:sz w:val="22"/>
          <w:szCs w:val="22"/>
        </w:rPr>
        <w:t>Population-30%</w:t>
      </w:r>
      <w:r w:rsidRPr="00C624A9">
        <w:rPr>
          <w:spacing w:val="-8"/>
          <w:sz w:val="22"/>
          <w:szCs w:val="22"/>
        </w:rPr>
        <w:t xml:space="preserve"> </w:t>
      </w:r>
      <w:r w:rsidRPr="00C624A9">
        <w:rPr>
          <w:sz w:val="22"/>
          <w:szCs w:val="22"/>
        </w:rPr>
        <w:t>Derivation-</w:t>
      </w:r>
      <w:r w:rsidRPr="00C624A9">
        <w:rPr>
          <w:spacing w:val="-5"/>
          <w:sz w:val="22"/>
          <w:szCs w:val="22"/>
        </w:rPr>
        <w:t>20%</w:t>
      </w:r>
    </w:p>
    <w:p w:rsidR="00D61BCC" w:rsidRPr="00C624A9" w:rsidRDefault="00D61BCC" w:rsidP="00C624A9">
      <w:pPr>
        <w:pStyle w:val="BodyText"/>
        <w:spacing w:line="360" w:lineRule="auto"/>
        <w:ind w:right="10" w:firstLine="720"/>
        <w:jc w:val="both"/>
        <w:rPr>
          <w:sz w:val="22"/>
          <w:szCs w:val="22"/>
        </w:rPr>
      </w:pPr>
      <w:r w:rsidRPr="00C624A9">
        <w:rPr>
          <w:sz w:val="22"/>
          <w:szCs w:val="22"/>
        </w:rPr>
        <w:t>According to Aniakon (2009) since the creation of the 12 states structure in 1967, States and local governments have been dependent on the federalism account. The federalism account is shared among</w:t>
      </w:r>
      <w:r w:rsidRPr="00C624A9">
        <w:rPr>
          <w:spacing w:val="-1"/>
          <w:sz w:val="22"/>
          <w:szCs w:val="22"/>
        </w:rPr>
        <w:t xml:space="preserve"> </w:t>
      </w:r>
      <w:r w:rsidRPr="00C624A9">
        <w:rPr>
          <w:sz w:val="22"/>
          <w:szCs w:val="22"/>
        </w:rPr>
        <w:t>the three tiers of government as detailed in the above vertical formula, which was last amended in 2004.</w:t>
      </w:r>
    </w:p>
    <w:p w:rsidR="00D61BCC" w:rsidRPr="00C624A9" w:rsidRDefault="00D61BCC" w:rsidP="00C624A9">
      <w:pPr>
        <w:pStyle w:val="BodyText"/>
        <w:spacing w:line="360" w:lineRule="auto"/>
        <w:ind w:right="10" w:firstLine="720"/>
        <w:jc w:val="both"/>
        <w:rPr>
          <w:sz w:val="22"/>
          <w:szCs w:val="22"/>
        </w:rPr>
      </w:pPr>
      <w:r w:rsidRPr="00C624A9">
        <w:rPr>
          <w:sz w:val="22"/>
          <w:szCs w:val="22"/>
        </w:rPr>
        <w:t>Aniakon (2009) also reveals that there is evidence of monthly payment to all tiers of government since 2003 and the above percentage meant for local governments is usually transferred from the federalism account to state accounts. However, there is no evidence that the state transfers the same percentage to local governments.</w:t>
      </w:r>
    </w:p>
    <w:p w:rsidR="00D61BCC" w:rsidRPr="00C624A9" w:rsidRDefault="00D61BCC" w:rsidP="00C624A9">
      <w:pPr>
        <w:pStyle w:val="Heading4"/>
        <w:numPr>
          <w:ilvl w:val="2"/>
          <w:numId w:val="35"/>
        </w:numPr>
        <w:spacing w:line="360" w:lineRule="auto"/>
        <w:ind w:left="0" w:right="10" w:firstLine="0"/>
        <w:rPr>
          <w:sz w:val="22"/>
          <w:szCs w:val="22"/>
        </w:rPr>
      </w:pPr>
      <w:r w:rsidRPr="00C624A9">
        <w:rPr>
          <w:sz w:val="22"/>
          <w:szCs w:val="22"/>
        </w:rPr>
        <w:t>Local</w:t>
      </w:r>
      <w:r w:rsidRPr="00C624A9">
        <w:rPr>
          <w:spacing w:val="39"/>
          <w:sz w:val="22"/>
          <w:szCs w:val="22"/>
        </w:rPr>
        <w:t xml:space="preserve"> </w:t>
      </w:r>
      <w:r w:rsidRPr="00C624A9">
        <w:rPr>
          <w:spacing w:val="9"/>
          <w:sz w:val="22"/>
          <w:szCs w:val="22"/>
        </w:rPr>
        <w:t>Government</w:t>
      </w:r>
      <w:r w:rsidRPr="00C624A9">
        <w:rPr>
          <w:spacing w:val="37"/>
          <w:sz w:val="22"/>
          <w:szCs w:val="22"/>
        </w:rPr>
        <w:t xml:space="preserve"> </w:t>
      </w:r>
      <w:r w:rsidRPr="00C624A9">
        <w:rPr>
          <w:spacing w:val="9"/>
          <w:sz w:val="22"/>
          <w:szCs w:val="22"/>
        </w:rPr>
        <w:t>Revenue</w:t>
      </w:r>
      <w:r w:rsidRPr="00C624A9">
        <w:rPr>
          <w:spacing w:val="38"/>
          <w:sz w:val="22"/>
          <w:szCs w:val="22"/>
        </w:rPr>
        <w:t xml:space="preserve"> </w:t>
      </w:r>
      <w:r w:rsidRPr="00C624A9">
        <w:rPr>
          <w:spacing w:val="7"/>
          <w:sz w:val="22"/>
          <w:szCs w:val="22"/>
        </w:rPr>
        <w:t>Resources</w:t>
      </w:r>
    </w:p>
    <w:p w:rsidR="00D61BCC" w:rsidRPr="00C624A9" w:rsidRDefault="00D61BCC" w:rsidP="00C624A9">
      <w:pPr>
        <w:pStyle w:val="BodyText"/>
        <w:spacing w:line="360" w:lineRule="auto"/>
        <w:ind w:right="10" w:firstLine="720"/>
        <w:jc w:val="both"/>
        <w:rPr>
          <w:sz w:val="22"/>
          <w:szCs w:val="22"/>
        </w:rPr>
      </w:pPr>
      <w:r w:rsidRPr="00C624A9">
        <w:rPr>
          <w:sz w:val="22"/>
          <w:szCs w:val="22"/>
        </w:rPr>
        <w:t>Jumare,</w:t>
      </w:r>
      <w:r w:rsidRPr="00C624A9">
        <w:rPr>
          <w:spacing w:val="-9"/>
          <w:sz w:val="22"/>
          <w:szCs w:val="22"/>
        </w:rPr>
        <w:t xml:space="preserve"> </w:t>
      </w:r>
      <w:r w:rsidRPr="00C624A9">
        <w:rPr>
          <w:sz w:val="22"/>
          <w:szCs w:val="22"/>
        </w:rPr>
        <w:t>(1994)</w:t>
      </w:r>
      <w:r w:rsidRPr="00C624A9">
        <w:rPr>
          <w:spacing w:val="-11"/>
          <w:sz w:val="22"/>
          <w:szCs w:val="22"/>
        </w:rPr>
        <w:t xml:space="preserve"> </w:t>
      </w:r>
      <w:r w:rsidRPr="00C624A9">
        <w:rPr>
          <w:sz w:val="22"/>
          <w:szCs w:val="22"/>
        </w:rPr>
        <w:t>observed</w:t>
      </w:r>
      <w:r w:rsidRPr="00C624A9">
        <w:rPr>
          <w:spacing w:val="-7"/>
          <w:sz w:val="22"/>
          <w:szCs w:val="22"/>
        </w:rPr>
        <w:t xml:space="preserve"> </w:t>
      </w:r>
      <w:r w:rsidRPr="00C624A9">
        <w:rPr>
          <w:sz w:val="22"/>
          <w:szCs w:val="22"/>
        </w:rPr>
        <w:t>that,</w:t>
      </w:r>
      <w:r w:rsidRPr="00C624A9">
        <w:rPr>
          <w:spacing w:val="-11"/>
          <w:sz w:val="22"/>
          <w:szCs w:val="22"/>
        </w:rPr>
        <w:t xml:space="preserve"> </w:t>
      </w:r>
      <w:r w:rsidRPr="00C624A9">
        <w:rPr>
          <w:w w:val="49"/>
          <w:sz w:val="22"/>
          <w:szCs w:val="22"/>
        </w:rPr>
        <w:t>―</w:t>
      </w:r>
      <w:r w:rsidRPr="00C624A9">
        <w:rPr>
          <w:w w:val="105"/>
          <w:sz w:val="22"/>
          <w:szCs w:val="22"/>
        </w:rPr>
        <w:t>e</w:t>
      </w:r>
      <w:r w:rsidRPr="00C624A9">
        <w:rPr>
          <w:spacing w:val="-2"/>
          <w:w w:val="105"/>
          <w:sz w:val="22"/>
          <w:szCs w:val="22"/>
        </w:rPr>
        <w:t>f</w:t>
      </w:r>
      <w:r w:rsidRPr="00C624A9">
        <w:rPr>
          <w:w w:val="105"/>
          <w:sz w:val="22"/>
          <w:szCs w:val="22"/>
        </w:rPr>
        <w:t>fe</w:t>
      </w:r>
      <w:r w:rsidRPr="00C624A9">
        <w:rPr>
          <w:spacing w:val="-2"/>
          <w:w w:val="105"/>
          <w:sz w:val="22"/>
          <w:szCs w:val="22"/>
        </w:rPr>
        <w:t>c</w:t>
      </w:r>
      <w:r w:rsidRPr="00C624A9">
        <w:rPr>
          <w:spacing w:val="-1"/>
          <w:w w:val="105"/>
          <w:sz w:val="22"/>
          <w:szCs w:val="22"/>
        </w:rPr>
        <w:t>ti</w:t>
      </w:r>
      <w:r w:rsidRPr="00C624A9">
        <w:rPr>
          <w:spacing w:val="1"/>
          <w:w w:val="105"/>
          <w:sz w:val="22"/>
          <w:szCs w:val="22"/>
        </w:rPr>
        <w:t>v</w:t>
      </w:r>
      <w:r w:rsidRPr="00C624A9">
        <w:rPr>
          <w:spacing w:val="4"/>
          <w:w w:val="105"/>
          <w:sz w:val="22"/>
          <w:szCs w:val="22"/>
        </w:rPr>
        <w:t>e</w:t>
      </w:r>
      <w:r w:rsidRPr="00C624A9">
        <w:rPr>
          <w:spacing w:val="-6"/>
          <w:w w:val="99"/>
          <w:sz w:val="22"/>
          <w:szCs w:val="22"/>
        </w:rPr>
        <w:t xml:space="preserve"> </w:t>
      </w:r>
      <w:r w:rsidRPr="00C624A9">
        <w:rPr>
          <w:sz w:val="22"/>
          <w:szCs w:val="22"/>
        </w:rPr>
        <w:t>and</w:t>
      </w:r>
      <w:r w:rsidRPr="00C624A9">
        <w:rPr>
          <w:spacing w:val="-11"/>
          <w:sz w:val="22"/>
          <w:szCs w:val="22"/>
        </w:rPr>
        <w:t xml:space="preserve"> </w:t>
      </w:r>
      <w:r w:rsidRPr="00C624A9">
        <w:rPr>
          <w:sz w:val="22"/>
          <w:szCs w:val="22"/>
        </w:rPr>
        <w:t>virile</w:t>
      </w:r>
      <w:r w:rsidRPr="00C624A9">
        <w:rPr>
          <w:spacing w:val="-9"/>
          <w:sz w:val="22"/>
          <w:szCs w:val="22"/>
        </w:rPr>
        <w:t xml:space="preserve"> </w:t>
      </w:r>
      <w:r w:rsidRPr="00C624A9">
        <w:rPr>
          <w:sz w:val="22"/>
          <w:szCs w:val="22"/>
        </w:rPr>
        <w:t>fiscal</w:t>
      </w:r>
      <w:r w:rsidRPr="00C624A9">
        <w:rPr>
          <w:spacing w:val="-10"/>
          <w:sz w:val="22"/>
          <w:szCs w:val="22"/>
        </w:rPr>
        <w:t xml:space="preserve"> </w:t>
      </w:r>
      <w:r w:rsidRPr="00C624A9">
        <w:rPr>
          <w:sz w:val="22"/>
          <w:szCs w:val="22"/>
        </w:rPr>
        <w:t>federalism</w:t>
      </w:r>
      <w:r w:rsidRPr="00C624A9">
        <w:rPr>
          <w:spacing w:val="-10"/>
          <w:sz w:val="22"/>
          <w:szCs w:val="22"/>
        </w:rPr>
        <w:t xml:space="preserve"> </w:t>
      </w:r>
      <w:r w:rsidRPr="00C624A9">
        <w:rPr>
          <w:sz w:val="22"/>
          <w:szCs w:val="22"/>
        </w:rPr>
        <w:t>depends</w:t>
      </w:r>
      <w:r w:rsidRPr="00C624A9">
        <w:rPr>
          <w:spacing w:val="-10"/>
          <w:sz w:val="22"/>
          <w:szCs w:val="22"/>
        </w:rPr>
        <w:t xml:space="preserve"> </w:t>
      </w:r>
      <w:r w:rsidRPr="00C624A9">
        <w:rPr>
          <w:sz w:val="22"/>
          <w:szCs w:val="22"/>
        </w:rPr>
        <w:t>to</w:t>
      </w:r>
      <w:r w:rsidRPr="00C624A9">
        <w:rPr>
          <w:spacing w:val="-9"/>
          <w:sz w:val="22"/>
          <w:szCs w:val="22"/>
        </w:rPr>
        <w:t xml:space="preserve"> </w:t>
      </w:r>
      <w:r w:rsidRPr="00C624A9">
        <w:rPr>
          <w:sz w:val="22"/>
          <w:szCs w:val="22"/>
        </w:rPr>
        <w:t>a large extent on the</w:t>
      </w:r>
      <w:r w:rsidRPr="00C624A9">
        <w:rPr>
          <w:spacing w:val="-3"/>
          <w:sz w:val="22"/>
          <w:szCs w:val="22"/>
        </w:rPr>
        <w:t xml:space="preserve"> </w:t>
      </w:r>
      <w:r w:rsidRPr="00C624A9">
        <w:rPr>
          <w:sz w:val="22"/>
          <w:szCs w:val="22"/>
        </w:rPr>
        <w:t>availability of financial resources‖. Wheare (1953) aptly argues that each level of government should have adequate resources to perform its functions without appealing to the other levels of government for financial assistance. He emphasized the view that:</w:t>
      </w:r>
    </w:p>
    <w:p w:rsidR="00D61BCC" w:rsidRPr="00C624A9" w:rsidRDefault="00D61BCC" w:rsidP="00140DBC">
      <w:pPr>
        <w:ind w:left="720" w:right="1110"/>
        <w:jc w:val="both"/>
      </w:pPr>
      <w:r w:rsidRPr="00C624A9">
        <w:rPr>
          <w:i/>
        </w:rPr>
        <w:t xml:space="preserve">If state and local authorities, for example, find </w:t>
      </w:r>
      <w:r w:rsidRPr="00C624A9">
        <w:rPr>
          <w:i/>
          <w:spacing w:val="9"/>
        </w:rPr>
        <w:t xml:space="preserve">that </w:t>
      </w:r>
      <w:r w:rsidRPr="00C624A9">
        <w:rPr>
          <w:i/>
        </w:rPr>
        <w:t xml:space="preserve">the </w:t>
      </w:r>
      <w:r w:rsidRPr="00C624A9">
        <w:rPr>
          <w:i/>
          <w:spacing w:val="11"/>
        </w:rPr>
        <w:t xml:space="preserve">services allotted </w:t>
      </w:r>
      <w:r w:rsidRPr="00C624A9">
        <w:rPr>
          <w:i/>
          <w:spacing w:val="9"/>
        </w:rPr>
        <w:t xml:space="preserve">them are too </w:t>
      </w:r>
      <w:r w:rsidRPr="00C624A9">
        <w:rPr>
          <w:i/>
        </w:rPr>
        <w:t>expensive for them to perform</w:t>
      </w:r>
      <w:r w:rsidRPr="00C624A9">
        <w:rPr>
          <w:i/>
          <w:spacing w:val="40"/>
        </w:rPr>
        <w:t xml:space="preserve"> </w:t>
      </w:r>
      <w:r w:rsidRPr="00C624A9">
        <w:rPr>
          <w:i/>
        </w:rPr>
        <w:t>and</w:t>
      </w:r>
      <w:r w:rsidRPr="00C624A9">
        <w:rPr>
          <w:i/>
          <w:spacing w:val="40"/>
        </w:rPr>
        <w:t xml:space="preserve"> </w:t>
      </w:r>
      <w:r w:rsidRPr="00C624A9">
        <w:rPr>
          <w:i/>
        </w:rPr>
        <w:t>(hence)</w:t>
      </w:r>
      <w:r w:rsidRPr="00C624A9">
        <w:rPr>
          <w:i/>
          <w:spacing w:val="40"/>
        </w:rPr>
        <w:t xml:space="preserve"> </w:t>
      </w:r>
      <w:r w:rsidRPr="00C624A9">
        <w:rPr>
          <w:i/>
        </w:rPr>
        <w:t>they</w:t>
      </w:r>
      <w:r w:rsidRPr="00C624A9">
        <w:rPr>
          <w:i/>
          <w:spacing w:val="40"/>
        </w:rPr>
        <w:t xml:space="preserve"> </w:t>
      </w:r>
      <w:r w:rsidRPr="00C624A9">
        <w:rPr>
          <w:i/>
        </w:rPr>
        <w:t>call</w:t>
      </w:r>
      <w:r w:rsidRPr="00C624A9">
        <w:rPr>
          <w:i/>
          <w:spacing w:val="40"/>
        </w:rPr>
        <w:t xml:space="preserve"> </w:t>
      </w:r>
      <w:r w:rsidRPr="00C624A9">
        <w:rPr>
          <w:i/>
        </w:rPr>
        <w:t>upon</w:t>
      </w:r>
      <w:r w:rsidRPr="00C624A9">
        <w:rPr>
          <w:i/>
          <w:spacing w:val="40"/>
        </w:rPr>
        <w:t xml:space="preserve"> </w:t>
      </w:r>
      <w:r w:rsidRPr="00C624A9">
        <w:rPr>
          <w:i/>
        </w:rPr>
        <w:t>the</w:t>
      </w:r>
      <w:r w:rsidRPr="00C624A9">
        <w:rPr>
          <w:i/>
          <w:spacing w:val="40"/>
        </w:rPr>
        <w:t xml:space="preserve"> </w:t>
      </w:r>
      <w:r w:rsidRPr="00C624A9">
        <w:rPr>
          <w:i/>
        </w:rPr>
        <w:t>federal</w:t>
      </w:r>
      <w:r w:rsidRPr="00C624A9">
        <w:rPr>
          <w:i/>
          <w:spacing w:val="40"/>
        </w:rPr>
        <w:t xml:space="preserve"> </w:t>
      </w:r>
      <w:r w:rsidRPr="00C624A9">
        <w:rPr>
          <w:i/>
        </w:rPr>
        <w:t>authority for grants and subsidies to assist them, they are no longer coordinate with the federal government but</w:t>
      </w:r>
      <w:r w:rsidRPr="00C624A9">
        <w:rPr>
          <w:i/>
          <w:spacing w:val="32"/>
        </w:rPr>
        <w:t xml:space="preserve"> </w:t>
      </w:r>
      <w:r w:rsidRPr="00C624A9">
        <w:rPr>
          <w:i/>
        </w:rPr>
        <w:t>subordinate</w:t>
      </w:r>
      <w:r w:rsidRPr="00C624A9">
        <w:rPr>
          <w:i/>
          <w:spacing w:val="32"/>
        </w:rPr>
        <w:t xml:space="preserve"> </w:t>
      </w:r>
      <w:r w:rsidRPr="00C624A9">
        <w:rPr>
          <w:i/>
        </w:rPr>
        <w:t>to</w:t>
      </w:r>
      <w:r w:rsidRPr="00C624A9">
        <w:rPr>
          <w:i/>
          <w:spacing w:val="40"/>
        </w:rPr>
        <w:t xml:space="preserve"> </w:t>
      </w:r>
      <w:r w:rsidRPr="00C624A9">
        <w:rPr>
          <w:i/>
        </w:rPr>
        <w:t>it Financial subordinate marks an end of federalism,</w:t>
      </w:r>
      <w:r w:rsidRPr="00C624A9">
        <w:rPr>
          <w:i/>
          <w:spacing w:val="-1"/>
        </w:rPr>
        <w:t xml:space="preserve"> </w:t>
      </w:r>
      <w:r w:rsidRPr="00C624A9">
        <w:rPr>
          <w:i/>
        </w:rPr>
        <w:t>in</w:t>
      </w:r>
      <w:r w:rsidRPr="00C624A9">
        <w:rPr>
          <w:i/>
          <w:spacing w:val="-1"/>
        </w:rPr>
        <w:t xml:space="preserve"> </w:t>
      </w:r>
      <w:r w:rsidRPr="00C624A9">
        <w:rPr>
          <w:i/>
        </w:rPr>
        <w:t>fact, no matter</w:t>
      </w:r>
      <w:r w:rsidRPr="00C624A9">
        <w:rPr>
          <w:i/>
          <w:spacing w:val="-2"/>
        </w:rPr>
        <w:t xml:space="preserve"> </w:t>
      </w:r>
      <w:r w:rsidRPr="00C624A9">
        <w:rPr>
          <w:i/>
        </w:rPr>
        <w:t xml:space="preserve">how carefully the legal forms may be preserved. It follows therefore that state. Local and federal authorities in </w:t>
      </w:r>
      <w:r w:rsidR="00AD4869" w:rsidRPr="00C624A9">
        <w:rPr>
          <w:i/>
        </w:rPr>
        <w:t>federalism</w:t>
      </w:r>
      <w:r w:rsidRPr="00C624A9">
        <w:rPr>
          <w:i/>
        </w:rPr>
        <w:t xml:space="preserve"> must be given the power in the constitution, each</w:t>
      </w:r>
      <w:r w:rsidRPr="00C624A9">
        <w:rPr>
          <w:i/>
          <w:spacing w:val="28"/>
        </w:rPr>
        <w:t xml:space="preserve"> </w:t>
      </w:r>
      <w:r w:rsidRPr="00C624A9">
        <w:rPr>
          <w:i/>
        </w:rPr>
        <w:t>to</w:t>
      </w:r>
      <w:r w:rsidRPr="00C624A9">
        <w:rPr>
          <w:i/>
          <w:spacing w:val="28"/>
        </w:rPr>
        <w:t xml:space="preserve"> </w:t>
      </w:r>
      <w:r w:rsidRPr="00C624A9">
        <w:rPr>
          <w:i/>
        </w:rPr>
        <w:t>have</w:t>
      </w:r>
      <w:r w:rsidRPr="00C624A9">
        <w:rPr>
          <w:i/>
          <w:spacing w:val="27"/>
        </w:rPr>
        <w:t xml:space="preserve"> </w:t>
      </w:r>
      <w:r w:rsidRPr="00C624A9">
        <w:rPr>
          <w:i/>
        </w:rPr>
        <w:t>access</w:t>
      </w:r>
      <w:r w:rsidRPr="00C624A9">
        <w:rPr>
          <w:i/>
          <w:spacing w:val="31"/>
        </w:rPr>
        <w:t xml:space="preserve"> </w:t>
      </w:r>
      <w:r w:rsidRPr="00C624A9">
        <w:rPr>
          <w:i/>
        </w:rPr>
        <w:t>to</w:t>
      </w:r>
      <w:r w:rsidRPr="00C624A9">
        <w:rPr>
          <w:i/>
          <w:spacing w:val="38"/>
        </w:rPr>
        <w:t xml:space="preserve"> </w:t>
      </w:r>
      <w:r w:rsidRPr="00C624A9">
        <w:rPr>
          <w:i/>
        </w:rPr>
        <w:t>and</w:t>
      </w:r>
      <w:r w:rsidRPr="00C624A9">
        <w:rPr>
          <w:i/>
          <w:spacing w:val="38"/>
        </w:rPr>
        <w:t xml:space="preserve"> </w:t>
      </w:r>
      <w:r w:rsidRPr="00C624A9">
        <w:rPr>
          <w:i/>
        </w:rPr>
        <w:t>control</w:t>
      </w:r>
      <w:r w:rsidRPr="00C624A9">
        <w:rPr>
          <w:i/>
          <w:spacing w:val="36"/>
        </w:rPr>
        <w:t xml:space="preserve"> </w:t>
      </w:r>
      <w:r w:rsidRPr="00C624A9">
        <w:rPr>
          <w:i/>
        </w:rPr>
        <w:t>over</w:t>
      </w:r>
      <w:r w:rsidRPr="00C624A9">
        <w:rPr>
          <w:i/>
          <w:spacing w:val="36"/>
        </w:rPr>
        <w:t xml:space="preserve"> </w:t>
      </w:r>
      <w:r w:rsidRPr="00C624A9">
        <w:rPr>
          <w:i/>
        </w:rPr>
        <w:t>its</w:t>
      </w:r>
      <w:r w:rsidRPr="00C624A9">
        <w:rPr>
          <w:i/>
          <w:spacing w:val="36"/>
        </w:rPr>
        <w:t xml:space="preserve"> </w:t>
      </w:r>
      <w:r w:rsidRPr="00C624A9">
        <w:rPr>
          <w:i/>
        </w:rPr>
        <w:t>own</w:t>
      </w:r>
      <w:r w:rsidRPr="00C624A9">
        <w:rPr>
          <w:i/>
          <w:spacing w:val="36"/>
        </w:rPr>
        <w:t xml:space="preserve"> </w:t>
      </w:r>
      <w:r w:rsidRPr="00C624A9">
        <w:rPr>
          <w:i/>
        </w:rPr>
        <w:t>sufficient</w:t>
      </w:r>
      <w:r w:rsidR="002D7C74" w:rsidRPr="00C624A9">
        <w:rPr>
          <w:i/>
        </w:rPr>
        <w:t xml:space="preserve"> </w:t>
      </w:r>
      <w:r w:rsidRPr="00C624A9">
        <w:rPr>
          <w:i/>
        </w:rPr>
        <w:t>financial resources. Each must have a power to tax</w:t>
      </w:r>
      <w:r w:rsidRPr="00C624A9">
        <w:rPr>
          <w:i/>
          <w:spacing w:val="40"/>
        </w:rPr>
        <w:t xml:space="preserve"> </w:t>
      </w:r>
      <w:r w:rsidRPr="00C624A9">
        <w:rPr>
          <w:i/>
        </w:rPr>
        <w:t>and</w:t>
      </w:r>
      <w:r w:rsidR="002D7C74" w:rsidRPr="00C624A9">
        <w:rPr>
          <w:i/>
        </w:rPr>
        <w:t xml:space="preserve"> </w:t>
      </w:r>
      <w:r w:rsidRPr="00C624A9">
        <w:rPr>
          <w:i/>
        </w:rPr>
        <w:t xml:space="preserve">to borrow for the financing of its own services by itself </w:t>
      </w:r>
      <w:r w:rsidRPr="00C624A9">
        <w:t>(Wheare, 1953).</w:t>
      </w:r>
    </w:p>
    <w:p w:rsidR="00D61BCC" w:rsidRPr="00C624A9" w:rsidRDefault="00D61BCC" w:rsidP="00C624A9">
      <w:pPr>
        <w:pStyle w:val="BodyText"/>
        <w:spacing w:line="360" w:lineRule="auto"/>
        <w:ind w:right="10" w:firstLine="720"/>
        <w:jc w:val="both"/>
        <w:rPr>
          <w:sz w:val="22"/>
          <w:szCs w:val="22"/>
        </w:rPr>
      </w:pPr>
      <w:r w:rsidRPr="00C624A9">
        <w:rPr>
          <w:spacing w:val="-2"/>
          <w:sz w:val="22"/>
          <w:szCs w:val="22"/>
        </w:rPr>
        <w:t>Local</w:t>
      </w:r>
      <w:r w:rsidRPr="00C624A9">
        <w:rPr>
          <w:spacing w:val="-13"/>
          <w:sz w:val="22"/>
          <w:szCs w:val="22"/>
        </w:rPr>
        <w:t xml:space="preserve"> </w:t>
      </w:r>
      <w:r w:rsidRPr="00C624A9">
        <w:rPr>
          <w:spacing w:val="-2"/>
          <w:sz w:val="22"/>
          <w:szCs w:val="22"/>
        </w:rPr>
        <w:t>government</w:t>
      </w:r>
      <w:r w:rsidRPr="00C624A9">
        <w:rPr>
          <w:spacing w:val="-13"/>
          <w:sz w:val="22"/>
          <w:szCs w:val="22"/>
        </w:rPr>
        <w:t xml:space="preserve"> </w:t>
      </w:r>
      <w:r w:rsidRPr="00C624A9">
        <w:rPr>
          <w:spacing w:val="-2"/>
          <w:sz w:val="22"/>
          <w:szCs w:val="22"/>
        </w:rPr>
        <w:t>financial</w:t>
      </w:r>
      <w:r w:rsidRPr="00C624A9">
        <w:rPr>
          <w:spacing w:val="-13"/>
          <w:sz w:val="22"/>
          <w:szCs w:val="22"/>
        </w:rPr>
        <w:t xml:space="preserve"> </w:t>
      </w:r>
      <w:r w:rsidRPr="00C624A9">
        <w:rPr>
          <w:spacing w:val="-2"/>
          <w:sz w:val="22"/>
          <w:szCs w:val="22"/>
        </w:rPr>
        <w:t>structures</w:t>
      </w:r>
      <w:r w:rsidRPr="00C624A9">
        <w:rPr>
          <w:spacing w:val="-13"/>
          <w:sz w:val="22"/>
          <w:szCs w:val="22"/>
        </w:rPr>
        <w:t xml:space="preserve"> </w:t>
      </w:r>
      <w:r w:rsidRPr="00C624A9">
        <w:rPr>
          <w:spacing w:val="-2"/>
          <w:sz w:val="22"/>
          <w:szCs w:val="22"/>
        </w:rPr>
        <w:t>fall</w:t>
      </w:r>
      <w:r w:rsidRPr="00C624A9">
        <w:rPr>
          <w:spacing w:val="-13"/>
          <w:sz w:val="22"/>
          <w:szCs w:val="22"/>
        </w:rPr>
        <w:t xml:space="preserve"> </w:t>
      </w:r>
      <w:r w:rsidRPr="00C624A9">
        <w:rPr>
          <w:spacing w:val="-2"/>
          <w:sz w:val="22"/>
          <w:szCs w:val="22"/>
        </w:rPr>
        <w:t>within</w:t>
      </w:r>
      <w:r w:rsidRPr="00C624A9">
        <w:rPr>
          <w:spacing w:val="-13"/>
          <w:sz w:val="22"/>
          <w:szCs w:val="22"/>
        </w:rPr>
        <w:t xml:space="preserve"> </w:t>
      </w:r>
      <w:r w:rsidRPr="00C624A9">
        <w:rPr>
          <w:spacing w:val="-2"/>
          <w:sz w:val="22"/>
          <w:szCs w:val="22"/>
        </w:rPr>
        <w:t>the</w:t>
      </w:r>
      <w:r w:rsidRPr="00C624A9">
        <w:rPr>
          <w:spacing w:val="-13"/>
          <w:sz w:val="22"/>
          <w:szCs w:val="22"/>
        </w:rPr>
        <w:t xml:space="preserve"> </w:t>
      </w:r>
      <w:r w:rsidRPr="00C624A9">
        <w:rPr>
          <w:spacing w:val="-2"/>
          <w:sz w:val="22"/>
          <w:szCs w:val="22"/>
        </w:rPr>
        <w:t>system</w:t>
      </w:r>
      <w:r w:rsidRPr="00C624A9">
        <w:rPr>
          <w:spacing w:val="-13"/>
          <w:sz w:val="22"/>
          <w:szCs w:val="22"/>
        </w:rPr>
        <w:t xml:space="preserve"> </w:t>
      </w:r>
      <w:r w:rsidRPr="00C624A9">
        <w:rPr>
          <w:spacing w:val="-2"/>
          <w:sz w:val="22"/>
          <w:szCs w:val="22"/>
        </w:rPr>
        <w:t>of</w:t>
      </w:r>
      <w:r w:rsidRPr="00C624A9">
        <w:rPr>
          <w:spacing w:val="-13"/>
          <w:sz w:val="22"/>
          <w:szCs w:val="22"/>
        </w:rPr>
        <w:t xml:space="preserve"> </w:t>
      </w:r>
      <w:r w:rsidRPr="00C624A9">
        <w:rPr>
          <w:spacing w:val="-2"/>
          <w:sz w:val="22"/>
          <w:szCs w:val="22"/>
        </w:rPr>
        <w:t>fiscal</w:t>
      </w:r>
      <w:r w:rsidRPr="00C624A9">
        <w:rPr>
          <w:spacing w:val="-13"/>
          <w:sz w:val="22"/>
          <w:szCs w:val="22"/>
        </w:rPr>
        <w:t xml:space="preserve"> </w:t>
      </w:r>
      <w:r w:rsidRPr="00C624A9">
        <w:rPr>
          <w:spacing w:val="-2"/>
          <w:sz w:val="22"/>
          <w:szCs w:val="22"/>
        </w:rPr>
        <w:t>federalism</w:t>
      </w:r>
      <w:r w:rsidRPr="00C624A9">
        <w:rPr>
          <w:spacing w:val="-12"/>
          <w:sz w:val="22"/>
          <w:szCs w:val="22"/>
        </w:rPr>
        <w:t xml:space="preserve"> </w:t>
      </w:r>
      <w:r w:rsidRPr="00C624A9">
        <w:rPr>
          <w:spacing w:val="-2"/>
          <w:sz w:val="22"/>
          <w:szCs w:val="22"/>
        </w:rPr>
        <w:t xml:space="preserve">or </w:t>
      </w:r>
      <w:r w:rsidRPr="00C624A9">
        <w:rPr>
          <w:sz w:val="22"/>
          <w:szCs w:val="22"/>
        </w:rPr>
        <w:t>what is often defined as "Intergovernmental Fiscal relationship (IGR)" Under such arrangement, there are five distinct sources</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revenue</w:t>
      </w:r>
      <w:r w:rsidRPr="00C624A9">
        <w:rPr>
          <w:spacing w:val="40"/>
          <w:sz w:val="22"/>
          <w:szCs w:val="22"/>
        </w:rPr>
        <w:t xml:space="preserve"> </w:t>
      </w:r>
      <w:r w:rsidRPr="00C624A9">
        <w:rPr>
          <w:sz w:val="22"/>
          <w:szCs w:val="22"/>
        </w:rPr>
        <w:t>for</w:t>
      </w:r>
      <w:r w:rsidRPr="00C624A9">
        <w:rPr>
          <w:spacing w:val="40"/>
          <w:sz w:val="22"/>
          <w:szCs w:val="22"/>
        </w:rPr>
        <w:t xml:space="preserve"> </w:t>
      </w:r>
      <w:r w:rsidRPr="00C624A9">
        <w:rPr>
          <w:sz w:val="22"/>
          <w:szCs w:val="22"/>
        </w:rPr>
        <w:t>local</w:t>
      </w:r>
      <w:r w:rsidRPr="00C624A9">
        <w:rPr>
          <w:spacing w:val="40"/>
          <w:sz w:val="22"/>
          <w:szCs w:val="22"/>
        </w:rPr>
        <w:t xml:space="preserve"> </w:t>
      </w:r>
      <w:r w:rsidRPr="00C624A9">
        <w:rPr>
          <w:sz w:val="22"/>
          <w:szCs w:val="22"/>
        </w:rPr>
        <w:t>government.</w:t>
      </w:r>
      <w:r w:rsidRPr="00C624A9">
        <w:rPr>
          <w:spacing w:val="40"/>
          <w:sz w:val="22"/>
          <w:szCs w:val="22"/>
        </w:rPr>
        <w:t xml:space="preserve"> </w:t>
      </w:r>
      <w:r w:rsidRPr="00C624A9">
        <w:rPr>
          <w:sz w:val="22"/>
          <w:szCs w:val="22"/>
        </w:rPr>
        <w:t>These are financial</w:t>
      </w:r>
      <w:r w:rsidRPr="00C624A9">
        <w:rPr>
          <w:spacing w:val="27"/>
          <w:sz w:val="22"/>
          <w:szCs w:val="22"/>
        </w:rPr>
        <w:t xml:space="preserve"> </w:t>
      </w:r>
      <w:r w:rsidRPr="00C624A9">
        <w:rPr>
          <w:sz w:val="22"/>
          <w:szCs w:val="22"/>
        </w:rPr>
        <w:t>transfer, local tax which include; community tax or poll tax, property tax or rates, users fees and charges and loans. Whereas financial transfer and loans are external to local government, the others are internal to it. For convenience, we shall make distinction between internal and external sources, with the external further split into transfers</w:t>
      </w:r>
      <w:r w:rsidRPr="00C624A9">
        <w:rPr>
          <w:spacing w:val="-3"/>
          <w:sz w:val="22"/>
          <w:szCs w:val="22"/>
        </w:rPr>
        <w:t xml:space="preserve"> </w:t>
      </w:r>
      <w:r w:rsidRPr="00C624A9">
        <w:rPr>
          <w:sz w:val="22"/>
          <w:szCs w:val="22"/>
        </w:rPr>
        <w:t>(statutory</w:t>
      </w:r>
      <w:r w:rsidRPr="00C624A9">
        <w:rPr>
          <w:spacing w:val="-5"/>
          <w:sz w:val="22"/>
          <w:szCs w:val="22"/>
        </w:rPr>
        <w:t xml:space="preserve"> </w:t>
      </w:r>
      <w:r w:rsidRPr="00C624A9">
        <w:rPr>
          <w:sz w:val="22"/>
          <w:szCs w:val="22"/>
        </w:rPr>
        <w:t>allocations</w:t>
      </w:r>
      <w:r w:rsidRPr="00C624A9">
        <w:rPr>
          <w:spacing w:val="-1"/>
          <w:sz w:val="22"/>
          <w:szCs w:val="22"/>
        </w:rPr>
        <w:t xml:space="preserve"> </w:t>
      </w:r>
      <w:r w:rsidRPr="00C624A9">
        <w:rPr>
          <w:sz w:val="22"/>
          <w:szCs w:val="22"/>
        </w:rPr>
        <w:t>and grants)</w:t>
      </w:r>
      <w:r w:rsidRPr="00C624A9">
        <w:rPr>
          <w:spacing w:val="-3"/>
          <w:sz w:val="22"/>
          <w:szCs w:val="22"/>
        </w:rPr>
        <w:t xml:space="preserve"> </w:t>
      </w:r>
      <w:r w:rsidRPr="00C624A9">
        <w:rPr>
          <w:sz w:val="22"/>
          <w:szCs w:val="22"/>
        </w:rPr>
        <w:t>and loans and advances</w:t>
      </w:r>
    </w:p>
    <w:p w:rsidR="00D61BCC" w:rsidRPr="00C624A9" w:rsidRDefault="00D61BCC" w:rsidP="004026DE">
      <w:pPr>
        <w:pStyle w:val="Heading4"/>
        <w:spacing w:line="360" w:lineRule="auto"/>
        <w:ind w:left="0" w:right="10"/>
        <w:rPr>
          <w:sz w:val="22"/>
          <w:szCs w:val="22"/>
        </w:rPr>
      </w:pPr>
      <w:r w:rsidRPr="00C624A9">
        <w:rPr>
          <w:sz w:val="22"/>
          <w:szCs w:val="22"/>
        </w:rPr>
        <w:t>External</w:t>
      </w:r>
      <w:r w:rsidRPr="00C624A9">
        <w:rPr>
          <w:spacing w:val="16"/>
          <w:sz w:val="22"/>
          <w:szCs w:val="22"/>
        </w:rPr>
        <w:t xml:space="preserve"> </w:t>
      </w:r>
      <w:r w:rsidRPr="00C624A9">
        <w:rPr>
          <w:spacing w:val="-2"/>
          <w:sz w:val="22"/>
          <w:szCs w:val="22"/>
        </w:rPr>
        <w:t>Sources</w:t>
      </w:r>
    </w:p>
    <w:p w:rsidR="00D61BCC" w:rsidRPr="00C624A9" w:rsidRDefault="00D61BCC" w:rsidP="00C624A9">
      <w:pPr>
        <w:pStyle w:val="BodyText"/>
        <w:spacing w:line="360" w:lineRule="auto"/>
        <w:ind w:right="10" w:firstLine="720"/>
        <w:jc w:val="both"/>
        <w:rPr>
          <w:sz w:val="22"/>
          <w:szCs w:val="22"/>
        </w:rPr>
      </w:pPr>
      <w:r w:rsidRPr="00C624A9">
        <w:rPr>
          <w:sz w:val="22"/>
          <w:szCs w:val="22"/>
        </w:rPr>
        <w:t>The external sources of revenue to local government are external because the size of such revenue as well as when and how to generate them are invariably not directly</w:t>
      </w:r>
      <w:r w:rsidRPr="00C624A9">
        <w:rPr>
          <w:spacing w:val="-2"/>
          <w:sz w:val="22"/>
          <w:szCs w:val="22"/>
        </w:rPr>
        <w:t xml:space="preserve"> </w:t>
      </w:r>
      <w:r w:rsidRPr="00C624A9">
        <w:rPr>
          <w:sz w:val="22"/>
          <w:szCs w:val="22"/>
        </w:rPr>
        <w:t>determined nor influenced by</w:t>
      </w:r>
      <w:r w:rsidRPr="00C624A9">
        <w:rPr>
          <w:spacing w:val="-4"/>
          <w:sz w:val="22"/>
          <w:szCs w:val="22"/>
        </w:rPr>
        <w:t xml:space="preserve"> </w:t>
      </w:r>
      <w:r w:rsidRPr="00C624A9">
        <w:rPr>
          <w:sz w:val="22"/>
          <w:szCs w:val="22"/>
        </w:rPr>
        <w:t>the</w:t>
      </w:r>
      <w:r w:rsidRPr="00C624A9">
        <w:rPr>
          <w:spacing w:val="-1"/>
          <w:sz w:val="22"/>
          <w:szCs w:val="22"/>
        </w:rPr>
        <w:t xml:space="preserve"> </w:t>
      </w:r>
      <w:r w:rsidRPr="00C624A9">
        <w:rPr>
          <w:sz w:val="22"/>
          <w:szCs w:val="22"/>
        </w:rPr>
        <w:t>local governments. They</w:t>
      </w:r>
      <w:r w:rsidRPr="00C624A9">
        <w:rPr>
          <w:spacing w:val="-2"/>
          <w:sz w:val="22"/>
          <w:szCs w:val="22"/>
        </w:rPr>
        <w:t xml:space="preserve"> </w:t>
      </w:r>
      <w:r w:rsidRPr="00C624A9">
        <w:rPr>
          <w:sz w:val="22"/>
          <w:szCs w:val="22"/>
        </w:rPr>
        <w:t>are</w:t>
      </w:r>
      <w:r w:rsidRPr="00C624A9">
        <w:rPr>
          <w:spacing w:val="-1"/>
          <w:sz w:val="22"/>
          <w:szCs w:val="22"/>
        </w:rPr>
        <w:t xml:space="preserve"> </w:t>
      </w:r>
      <w:r w:rsidRPr="00C624A9">
        <w:rPr>
          <w:sz w:val="22"/>
          <w:szCs w:val="22"/>
        </w:rPr>
        <w:t>statutorily</w:t>
      </w:r>
      <w:r w:rsidRPr="00C624A9">
        <w:rPr>
          <w:spacing w:val="-2"/>
          <w:sz w:val="22"/>
          <w:szCs w:val="22"/>
        </w:rPr>
        <w:t xml:space="preserve"> </w:t>
      </w:r>
      <w:r w:rsidRPr="00C624A9">
        <w:rPr>
          <w:sz w:val="22"/>
          <w:szCs w:val="22"/>
        </w:rPr>
        <w:t>given to</w:t>
      </w:r>
      <w:r w:rsidRPr="00C624A9">
        <w:rPr>
          <w:spacing w:val="40"/>
          <w:sz w:val="22"/>
          <w:szCs w:val="22"/>
        </w:rPr>
        <w:t xml:space="preserve"> </w:t>
      </w:r>
      <w:r w:rsidRPr="00C624A9">
        <w:rPr>
          <w:sz w:val="22"/>
          <w:szCs w:val="22"/>
        </w:rPr>
        <w:t>the</w:t>
      </w:r>
      <w:r w:rsidRPr="00C624A9">
        <w:rPr>
          <w:spacing w:val="39"/>
          <w:sz w:val="22"/>
          <w:szCs w:val="22"/>
        </w:rPr>
        <w:t xml:space="preserve"> </w:t>
      </w:r>
      <w:r w:rsidRPr="00C624A9">
        <w:rPr>
          <w:sz w:val="22"/>
          <w:szCs w:val="22"/>
        </w:rPr>
        <w:t>local</w:t>
      </w:r>
      <w:r w:rsidRPr="00C624A9">
        <w:rPr>
          <w:spacing w:val="40"/>
          <w:sz w:val="22"/>
          <w:szCs w:val="22"/>
        </w:rPr>
        <w:t xml:space="preserve"> </w:t>
      </w:r>
      <w:r w:rsidRPr="00C624A9">
        <w:rPr>
          <w:sz w:val="22"/>
          <w:szCs w:val="22"/>
        </w:rPr>
        <w:t>government</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perform</w:t>
      </w:r>
      <w:r w:rsidRPr="00C624A9">
        <w:rPr>
          <w:spacing w:val="40"/>
          <w:sz w:val="22"/>
          <w:szCs w:val="22"/>
        </w:rPr>
        <w:t xml:space="preserve"> </w:t>
      </w:r>
      <w:r w:rsidRPr="00C624A9">
        <w:rPr>
          <w:sz w:val="22"/>
          <w:szCs w:val="22"/>
        </w:rPr>
        <w:t>their</w:t>
      </w:r>
      <w:r w:rsidRPr="00C624A9">
        <w:rPr>
          <w:spacing w:val="40"/>
          <w:sz w:val="22"/>
          <w:szCs w:val="22"/>
        </w:rPr>
        <w:t xml:space="preserve"> </w:t>
      </w:r>
      <w:r w:rsidRPr="00C624A9">
        <w:rPr>
          <w:sz w:val="22"/>
          <w:szCs w:val="22"/>
        </w:rPr>
        <w:t>designated</w:t>
      </w:r>
      <w:r w:rsidRPr="00C624A9">
        <w:rPr>
          <w:spacing w:val="40"/>
          <w:sz w:val="22"/>
          <w:szCs w:val="22"/>
        </w:rPr>
        <w:t xml:space="preserve"> </w:t>
      </w:r>
      <w:r w:rsidRPr="00C624A9">
        <w:rPr>
          <w:sz w:val="22"/>
          <w:szCs w:val="22"/>
        </w:rPr>
        <w:t>or</w:t>
      </w:r>
      <w:r w:rsidRPr="00C624A9">
        <w:rPr>
          <w:spacing w:val="40"/>
          <w:sz w:val="22"/>
          <w:szCs w:val="22"/>
        </w:rPr>
        <w:t xml:space="preserve"> </w:t>
      </w:r>
      <w:r w:rsidRPr="00C624A9">
        <w:rPr>
          <w:sz w:val="22"/>
          <w:szCs w:val="22"/>
        </w:rPr>
        <w:t>assigned</w:t>
      </w:r>
      <w:r w:rsidRPr="00C624A9">
        <w:rPr>
          <w:spacing w:val="40"/>
          <w:sz w:val="22"/>
          <w:szCs w:val="22"/>
        </w:rPr>
        <w:t xml:space="preserve"> </w:t>
      </w:r>
      <w:r w:rsidRPr="00C624A9">
        <w:rPr>
          <w:sz w:val="22"/>
          <w:szCs w:val="22"/>
        </w:rPr>
        <w:t>functions.</w:t>
      </w:r>
      <w:r w:rsidRPr="00C624A9">
        <w:rPr>
          <w:spacing w:val="40"/>
          <w:sz w:val="22"/>
          <w:szCs w:val="22"/>
        </w:rPr>
        <w:t xml:space="preserve"> </w:t>
      </w:r>
      <w:r w:rsidRPr="00C624A9">
        <w:rPr>
          <w:sz w:val="22"/>
          <w:szCs w:val="22"/>
        </w:rPr>
        <w:t>Within the system of fiscal federalism, revenues accrued to the Federal or National</w:t>
      </w:r>
      <w:r w:rsidRPr="00C624A9">
        <w:rPr>
          <w:spacing w:val="40"/>
          <w:sz w:val="22"/>
          <w:szCs w:val="22"/>
        </w:rPr>
        <w:t xml:space="preserve"> </w:t>
      </w:r>
      <w:r w:rsidRPr="00C624A9">
        <w:rPr>
          <w:sz w:val="22"/>
          <w:szCs w:val="22"/>
        </w:rPr>
        <w:t>government</w:t>
      </w:r>
      <w:r w:rsidRPr="00C624A9">
        <w:rPr>
          <w:spacing w:val="80"/>
          <w:sz w:val="22"/>
          <w:szCs w:val="22"/>
        </w:rPr>
        <w:t xml:space="preserve"> </w:t>
      </w:r>
      <w:r w:rsidRPr="00C624A9">
        <w:rPr>
          <w:sz w:val="22"/>
          <w:szCs w:val="22"/>
        </w:rPr>
        <w:t>are</w:t>
      </w:r>
      <w:r w:rsidRPr="00C624A9">
        <w:rPr>
          <w:spacing w:val="80"/>
          <w:sz w:val="22"/>
          <w:szCs w:val="22"/>
        </w:rPr>
        <w:t xml:space="preserve"> </w:t>
      </w:r>
      <w:r w:rsidRPr="00C624A9">
        <w:rPr>
          <w:sz w:val="22"/>
          <w:szCs w:val="22"/>
        </w:rPr>
        <w:t>distributed</w:t>
      </w:r>
      <w:r w:rsidRPr="00C624A9">
        <w:rPr>
          <w:spacing w:val="80"/>
          <w:sz w:val="22"/>
          <w:szCs w:val="22"/>
        </w:rPr>
        <w:t xml:space="preserve"> </w:t>
      </w:r>
      <w:r w:rsidRPr="00C624A9">
        <w:rPr>
          <w:sz w:val="22"/>
          <w:szCs w:val="22"/>
        </w:rPr>
        <w:t>among</w:t>
      </w:r>
      <w:r w:rsidRPr="00C624A9">
        <w:rPr>
          <w:spacing w:val="80"/>
          <w:sz w:val="22"/>
          <w:szCs w:val="22"/>
        </w:rPr>
        <w:t xml:space="preserve"> </w:t>
      </w:r>
      <w:r w:rsidRPr="00C624A9">
        <w:rPr>
          <w:sz w:val="22"/>
          <w:szCs w:val="22"/>
        </w:rPr>
        <w:t>the</w:t>
      </w:r>
      <w:r w:rsidRPr="00C624A9">
        <w:rPr>
          <w:spacing w:val="80"/>
          <w:sz w:val="22"/>
          <w:szCs w:val="22"/>
        </w:rPr>
        <w:t xml:space="preserve"> </w:t>
      </w:r>
      <w:r w:rsidRPr="00C624A9">
        <w:rPr>
          <w:sz w:val="22"/>
          <w:szCs w:val="22"/>
        </w:rPr>
        <w:t>component</w:t>
      </w:r>
      <w:r w:rsidRPr="00C624A9">
        <w:rPr>
          <w:spacing w:val="80"/>
          <w:sz w:val="22"/>
          <w:szCs w:val="22"/>
        </w:rPr>
        <w:t xml:space="preserve"> </w:t>
      </w:r>
      <w:r w:rsidRPr="00C624A9">
        <w:rPr>
          <w:sz w:val="22"/>
          <w:szCs w:val="22"/>
        </w:rPr>
        <w:t>units</w:t>
      </w:r>
      <w:r w:rsidRPr="00C624A9">
        <w:rPr>
          <w:spacing w:val="80"/>
          <w:sz w:val="22"/>
          <w:szCs w:val="22"/>
        </w:rPr>
        <w:t xml:space="preserve"> </w:t>
      </w:r>
      <w:r w:rsidRPr="00C624A9">
        <w:rPr>
          <w:sz w:val="22"/>
          <w:szCs w:val="22"/>
        </w:rPr>
        <w:t>of</w:t>
      </w:r>
      <w:r w:rsidRPr="00C624A9">
        <w:rPr>
          <w:spacing w:val="80"/>
          <w:sz w:val="22"/>
          <w:szCs w:val="22"/>
        </w:rPr>
        <w:t xml:space="preserve"> </w:t>
      </w:r>
      <w:r w:rsidRPr="00C624A9">
        <w:rPr>
          <w:sz w:val="22"/>
          <w:szCs w:val="22"/>
        </w:rPr>
        <w:t>government.</w:t>
      </w:r>
      <w:r w:rsidRPr="00C624A9">
        <w:rPr>
          <w:spacing w:val="80"/>
          <w:sz w:val="22"/>
          <w:szCs w:val="22"/>
        </w:rPr>
        <w:t xml:space="preserve"> </w:t>
      </w:r>
      <w:r w:rsidRPr="00C624A9">
        <w:rPr>
          <w:sz w:val="22"/>
          <w:szCs w:val="22"/>
        </w:rPr>
        <w:t>The nature of inter-governmental fiscal relationships or financial transfers dictates the pattern of allocations.</w:t>
      </w:r>
    </w:p>
    <w:p w:rsidR="00D61BCC" w:rsidRPr="00C624A9" w:rsidRDefault="00D61BCC" w:rsidP="00C624A9">
      <w:pPr>
        <w:pStyle w:val="BodyText"/>
        <w:spacing w:line="360" w:lineRule="auto"/>
        <w:ind w:right="10" w:firstLine="720"/>
        <w:jc w:val="both"/>
        <w:rPr>
          <w:sz w:val="22"/>
          <w:szCs w:val="22"/>
        </w:rPr>
      </w:pPr>
      <w:r w:rsidRPr="00C624A9">
        <w:rPr>
          <w:sz w:val="22"/>
          <w:szCs w:val="22"/>
        </w:rPr>
        <w:t xml:space="preserve">Financial transfers cover a wide range of relationship between levels of </w:t>
      </w:r>
      <w:r w:rsidRPr="00C624A9">
        <w:rPr>
          <w:spacing w:val="-2"/>
          <w:sz w:val="22"/>
          <w:szCs w:val="22"/>
        </w:rPr>
        <w:t>government,</w:t>
      </w:r>
      <w:r w:rsidRPr="00C624A9">
        <w:rPr>
          <w:spacing w:val="-6"/>
          <w:sz w:val="22"/>
          <w:szCs w:val="22"/>
        </w:rPr>
        <w:t xml:space="preserve"> </w:t>
      </w:r>
      <w:r w:rsidRPr="00C624A9">
        <w:rPr>
          <w:spacing w:val="-2"/>
          <w:sz w:val="22"/>
          <w:szCs w:val="22"/>
        </w:rPr>
        <w:t>in</w:t>
      </w:r>
      <w:r w:rsidRPr="00C624A9">
        <w:rPr>
          <w:spacing w:val="-6"/>
          <w:sz w:val="22"/>
          <w:szCs w:val="22"/>
        </w:rPr>
        <w:t xml:space="preserve"> </w:t>
      </w:r>
      <w:r w:rsidRPr="00C624A9">
        <w:rPr>
          <w:spacing w:val="-2"/>
          <w:sz w:val="22"/>
          <w:szCs w:val="22"/>
        </w:rPr>
        <w:t>relation</w:t>
      </w:r>
      <w:r w:rsidRPr="00C624A9">
        <w:rPr>
          <w:spacing w:val="-8"/>
          <w:sz w:val="22"/>
          <w:szCs w:val="22"/>
        </w:rPr>
        <w:t xml:space="preserve"> </w:t>
      </w:r>
      <w:r w:rsidRPr="00C624A9">
        <w:rPr>
          <w:spacing w:val="-2"/>
          <w:sz w:val="22"/>
          <w:szCs w:val="22"/>
        </w:rPr>
        <w:t>to</w:t>
      </w:r>
      <w:r w:rsidRPr="00C624A9">
        <w:rPr>
          <w:spacing w:val="-6"/>
          <w:sz w:val="22"/>
          <w:szCs w:val="22"/>
        </w:rPr>
        <w:t xml:space="preserve"> </w:t>
      </w:r>
      <w:r w:rsidRPr="00C624A9">
        <w:rPr>
          <w:spacing w:val="-2"/>
          <w:sz w:val="22"/>
          <w:szCs w:val="22"/>
        </w:rPr>
        <w:t>local</w:t>
      </w:r>
      <w:r w:rsidRPr="00C624A9">
        <w:rPr>
          <w:spacing w:val="-5"/>
          <w:sz w:val="22"/>
          <w:szCs w:val="22"/>
        </w:rPr>
        <w:t xml:space="preserve"> </w:t>
      </w:r>
      <w:r w:rsidR="00C624A9" w:rsidRPr="00C624A9">
        <w:rPr>
          <w:spacing w:val="-2"/>
          <w:sz w:val="22"/>
          <w:szCs w:val="22"/>
        </w:rPr>
        <w:t>governments;</w:t>
      </w:r>
      <w:r w:rsidRPr="00C624A9">
        <w:rPr>
          <w:spacing w:val="-6"/>
          <w:sz w:val="22"/>
          <w:szCs w:val="22"/>
        </w:rPr>
        <w:t xml:space="preserve"> </w:t>
      </w:r>
      <w:r w:rsidRPr="00C624A9">
        <w:rPr>
          <w:spacing w:val="-2"/>
          <w:sz w:val="22"/>
          <w:szCs w:val="22"/>
        </w:rPr>
        <w:t>the</w:t>
      </w:r>
      <w:r w:rsidRPr="00C624A9">
        <w:rPr>
          <w:spacing w:val="-7"/>
          <w:sz w:val="22"/>
          <w:szCs w:val="22"/>
        </w:rPr>
        <w:t xml:space="preserve"> </w:t>
      </w:r>
      <w:r w:rsidRPr="00C624A9">
        <w:rPr>
          <w:spacing w:val="-2"/>
          <w:sz w:val="22"/>
          <w:szCs w:val="22"/>
        </w:rPr>
        <w:t>transfers</w:t>
      </w:r>
      <w:r w:rsidRPr="00C624A9">
        <w:rPr>
          <w:spacing w:val="-6"/>
          <w:sz w:val="22"/>
          <w:szCs w:val="22"/>
        </w:rPr>
        <w:t xml:space="preserve"> </w:t>
      </w:r>
      <w:r w:rsidRPr="00C624A9">
        <w:rPr>
          <w:spacing w:val="-2"/>
          <w:sz w:val="22"/>
          <w:szCs w:val="22"/>
        </w:rPr>
        <w:t>consist</w:t>
      </w:r>
      <w:r w:rsidRPr="00C624A9">
        <w:rPr>
          <w:spacing w:val="-6"/>
          <w:sz w:val="22"/>
          <w:szCs w:val="22"/>
        </w:rPr>
        <w:t xml:space="preserve"> </w:t>
      </w:r>
      <w:r w:rsidRPr="00C624A9">
        <w:rPr>
          <w:spacing w:val="-2"/>
          <w:sz w:val="22"/>
          <w:szCs w:val="22"/>
        </w:rPr>
        <w:t>of</w:t>
      </w:r>
      <w:r w:rsidRPr="00C624A9">
        <w:rPr>
          <w:spacing w:val="-8"/>
          <w:sz w:val="22"/>
          <w:szCs w:val="22"/>
        </w:rPr>
        <w:t xml:space="preserve"> </w:t>
      </w:r>
      <w:r w:rsidRPr="00C624A9">
        <w:rPr>
          <w:spacing w:val="-2"/>
          <w:sz w:val="22"/>
          <w:szCs w:val="22"/>
        </w:rPr>
        <w:t>funds</w:t>
      </w:r>
      <w:r w:rsidRPr="00C624A9">
        <w:rPr>
          <w:spacing w:val="-8"/>
          <w:sz w:val="22"/>
          <w:szCs w:val="22"/>
        </w:rPr>
        <w:t xml:space="preserve"> </w:t>
      </w:r>
      <w:r w:rsidRPr="00C624A9">
        <w:rPr>
          <w:spacing w:val="-2"/>
          <w:sz w:val="22"/>
          <w:szCs w:val="22"/>
        </w:rPr>
        <w:t>from</w:t>
      </w:r>
      <w:r w:rsidRPr="00C624A9">
        <w:rPr>
          <w:spacing w:val="-8"/>
          <w:sz w:val="22"/>
          <w:szCs w:val="22"/>
        </w:rPr>
        <w:t xml:space="preserve"> </w:t>
      </w:r>
      <w:r w:rsidRPr="00C624A9">
        <w:rPr>
          <w:spacing w:val="-2"/>
          <w:sz w:val="22"/>
          <w:szCs w:val="22"/>
        </w:rPr>
        <w:t xml:space="preserve">principal </w:t>
      </w:r>
      <w:r w:rsidRPr="00C624A9">
        <w:rPr>
          <w:sz w:val="22"/>
          <w:szCs w:val="22"/>
        </w:rPr>
        <w:t>revenue sources of central or federal governments. These include funds that are ultimately financed from the central government principal tax instruments (generally) income</w:t>
      </w:r>
      <w:r w:rsidRPr="00C624A9">
        <w:rPr>
          <w:spacing w:val="22"/>
          <w:sz w:val="22"/>
          <w:szCs w:val="22"/>
        </w:rPr>
        <w:t xml:space="preserve"> </w:t>
      </w:r>
      <w:r w:rsidRPr="00C624A9">
        <w:rPr>
          <w:sz w:val="22"/>
          <w:szCs w:val="22"/>
        </w:rPr>
        <w:t>and</w:t>
      </w:r>
      <w:r w:rsidRPr="00C624A9">
        <w:rPr>
          <w:spacing w:val="21"/>
          <w:sz w:val="22"/>
          <w:szCs w:val="22"/>
        </w:rPr>
        <w:t xml:space="preserve"> </w:t>
      </w:r>
      <w:r w:rsidRPr="00C624A9">
        <w:rPr>
          <w:sz w:val="22"/>
          <w:szCs w:val="22"/>
        </w:rPr>
        <w:t>trade</w:t>
      </w:r>
      <w:r w:rsidRPr="00C624A9">
        <w:rPr>
          <w:spacing w:val="21"/>
          <w:sz w:val="22"/>
          <w:szCs w:val="22"/>
        </w:rPr>
        <w:t xml:space="preserve"> </w:t>
      </w:r>
      <w:r w:rsidRPr="00C624A9">
        <w:rPr>
          <w:sz w:val="22"/>
          <w:szCs w:val="22"/>
        </w:rPr>
        <w:t>taxes)</w:t>
      </w:r>
      <w:r w:rsidRPr="00C624A9">
        <w:rPr>
          <w:spacing w:val="31"/>
          <w:sz w:val="22"/>
          <w:szCs w:val="22"/>
        </w:rPr>
        <w:t xml:space="preserve"> </w:t>
      </w:r>
      <w:r w:rsidRPr="00C624A9">
        <w:rPr>
          <w:sz w:val="22"/>
          <w:szCs w:val="22"/>
        </w:rPr>
        <w:t>and</w:t>
      </w:r>
      <w:r w:rsidRPr="00C624A9">
        <w:rPr>
          <w:spacing w:val="31"/>
          <w:sz w:val="22"/>
          <w:szCs w:val="22"/>
        </w:rPr>
        <w:t xml:space="preserve"> </w:t>
      </w:r>
      <w:r w:rsidRPr="00C624A9">
        <w:rPr>
          <w:sz w:val="22"/>
          <w:szCs w:val="22"/>
        </w:rPr>
        <w:t>from</w:t>
      </w:r>
      <w:r w:rsidRPr="00C624A9">
        <w:rPr>
          <w:spacing w:val="33"/>
          <w:sz w:val="22"/>
          <w:szCs w:val="22"/>
        </w:rPr>
        <w:t xml:space="preserve"> </w:t>
      </w:r>
      <w:r w:rsidRPr="00C624A9">
        <w:rPr>
          <w:sz w:val="22"/>
          <w:szCs w:val="22"/>
        </w:rPr>
        <w:t>central</w:t>
      </w:r>
      <w:r w:rsidRPr="00C624A9">
        <w:rPr>
          <w:spacing w:val="32"/>
          <w:sz w:val="22"/>
          <w:szCs w:val="22"/>
        </w:rPr>
        <w:t xml:space="preserve"> </w:t>
      </w:r>
      <w:r w:rsidRPr="00C624A9">
        <w:rPr>
          <w:sz w:val="22"/>
          <w:szCs w:val="22"/>
        </w:rPr>
        <w:t>government</w:t>
      </w:r>
      <w:r w:rsidRPr="00C624A9">
        <w:rPr>
          <w:spacing w:val="30"/>
          <w:sz w:val="22"/>
          <w:szCs w:val="22"/>
        </w:rPr>
        <w:t xml:space="preserve"> </w:t>
      </w:r>
      <w:r w:rsidRPr="00C624A9">
        <w:rPr>
          <w:sz w:val="22"/>
          <w:szCs w:val="22"/>
        </w:rPr>
        <w:t>borrowing,</w:t>
      </w:r>
      <w:r w:rsidRPr="00C624A9">
        <w:rPr>
          <w:spacing w:val="33"/>
          <w:sz w:val="22"/>
          <w:szCs w:val="22"/>
        </w:rPr>
        <w:t xml:space="preserve"> </w:t>
      </w:r>
      <w:r w:rsidRPr="00C624A9">
        <w:rPr>
          <w:sz w:val="22"/>
          <w:szCs w:val="22"/>
        </w:rPr>
        <w:t>financial</w:t>
      </w:r>
      <w:r w:rsidRPr="00C624A9">
        <w:rPr>
          <w:spacing w:val="31"/>
          <w:sz w:val="22"/>
          <w:szCs w:val="22"/>
        </w:rPr>
        <w:t xml:space="preserve"> </w:t>
      </w:r>
      <w:r w:rsidRPr="00C624A9">
        <w:rPr>
          <w:spacing w:val="-2"/>
          <w:sz w:val="22"/>
          <w:szCs w:val="22"/>
        </w:rPr>
        <w:t>transfers</w:t>
      </w:r>
      <w:r w:rsidR="00A22172">
        <w:rPr>
          <w:sz w:val="22"/>
          <w:szCs w:val="22"/>
        </w:rPr>
        <w:pict>
          <v:rect id="docshape18" o:spid="_x0000_s2061" style="position:absolute;left:0;text-align:left;margin-left:99.4pt;margin-top:.4pt;width:424.75pt;height:27.6pt;z-index:-251651072;mso-position-horizontal-relative:page;mso-position-vertical-relative:text" stroked="f">
            <w10:wrap anchorx="page"/>
          </v:rect>
        </w:pict>
      </w:r>
      <w:r w:rsidR="002D7C74" w:rsidRPr="00C624A9">
        <w:rPr>
          <w:spacing w:val="-2"/>
          <w:sz w:val="22"/>
          <w:szCs w:val="22"/>
        </w:rPr>
        <w:t xml:space="preserve"> </w:t>
      </w:r>
      <w:r w:rsidRPr="00C624A9">
        <w:rPr>
          <w:sz w:val="22"/>
          <w:szCs w:val="22"/>
        </w:rPr>
        <w:t>are</w:t>
      </w:r>
      <w:r w:rsidRPr="00C624A9">
        <w:rPr>
          <w:spacing w:val="16"/>
          <w:sz w:val="22"/>
          <w:szCs w:val="22"/>
        </w:rPr>
        <w:t xml:space="preserve"> </w:t>
      </w:r>
      <w:r w:rsidRPr="00C624A9">
        <w:rPr>
          <w:sz w:val="22"/>
          <w:szCs w:val="22"/>
        </w:rPr>
        <w:t>assuming</w:t>
      </w:r>
      <w:r w:rsidRPr="00C624A9">
        <w:rPr>
          <w:spacing w:val="16"/>
          <w:sz w:val="22"/>
          <w:szCs w:val="22"/>
        </w:rPr>
        <w:t xml:space="preserve"> </w:t>
      </w:r>
      <w:r w:rsidRPr="00C624A9">
        <w:rPr>
          <w:sz w:val="22"/>
          <w:szCs w:val="22"/>
        </w:rPr>
        <w:t>considerable</w:t>
      </w:r>
      <w:r w:rsidRPr="00C624A9">
        <w:rPr>
          <w:spacing w:val="16"/>
          <w:sz w:val="22"/>
          <w:szCs w:val="22"/>
        </w:rPr>
        <w:t xml:space="preserve"> </w:t>
      </w:r>
      <w:r w:rsidRPr="00C624A9">
        <w:rPr>
          <w:sz w:val="22"/>
          <w:szCs w:val="22"/>
        </w:rPr>
        <w:t>importance</w:t>
      </w:r>
      <w:r w:rsidRPr="00C624A9">
        <w:rPr>
          <w:spacing w:val="17"/>
          <w:sz w:val="22"/>
          <w:szCs w:val="22"/>
        </w:rPr>
        <w:t xml:space="preserve"> </w:t>
      </w:r>
      <w:r w:rsidRPr="00C624A9">
        <w:rPr>
          <w:sz w:val="22"/>
          <w:szCs w:val="22"/>
        </w:rPr>
        <w:t>in</w:t>
      </w:r>
      <w:r w:rsidRPr="00C624A9">
        <w:rPr>
          <w:spacing w:val="18"/>
          <w:sz w:val="22"/>
          <w:szCs w:val="22"/>
        </w:rPr>
        <w:t xml:space="preserve"> </w:t>
      </w:r>
      <w:r w:rsidRPr="00C624A9">
        <w:rPr>
          <w:sz w:val="22"/>
          <w:szCs w:val="22"/>
        </w:rPr>
        <w:t>central-local</w:t>
      </w:r>
      <w:r w:rsidRPr="00C624A9">
        <w:rPr>
          <w:spacing w:val="19"/>
          <w:sz w:val="22"/>
          <w:szCs w:val="22"/>
        </w:rPr>
        <w:t xml:space="preserve"> </w:t>
      </w:r>
      <w:r w:rsidRPr="00C624A9">
        <w:rPr>
          <w:sz w:val="22"/>
          <w:szCs w:val="22"/>
        </w:rPr>
        <w:t>relation</w:t>
      </w:r>
      <w:r w:rsidRPr="00C624A9">
        <w:rPr>
          <w:spacing w:val="18"/>
          <w:sz w:val="22"/>
          <w:szCs w:val="22"/>
        </w:rPr>
        <w:t xml:space="preserve"> </w:t>
      </w:r>
      <w:r w:rsidRPr="00C624A9">
        <w:rPr>
          <w:sz w:val="22"/>
          <w:szCs w:val="22"/>
        </w:rPr>
        <w:t>all</w:t>
      </w:r>
      <w:r w:rsidRPr="00C624A9">
        <w:rPr>
          <w:spacing w:val="24"/>
          <w:sz w:val="22"/>
          <w:szCs w:val="22"/>
        </w:rPr>
        <w:t xml:space="preserve"> </w:t>
      </w:r>
      <w:r w:rsidRPr="00C624A9">
        <w:rPr>
          <w:sz w:val="22"/>
          <w:szCs w:val="22"/>
        </w:rPr>
        <w:t>over</w:t>
      </w:r>
      <w:r w:rsidRPr="00C624A9">
        <w:rPr>
          <w:spacing w:val="12"/>
          <w:sz w:val="22"/>
          <w:szCs w:val="22"/>
        </w:rPr>
        <w:t xml:space="preserve"> </w:t>
      </w:r>
      <w:r w:rsidRPr="00C624A9">
        <w:rPr>
          <w:sz w:val="22"/>
          <w:szCs w:val="22"/>
        </w:rPr>
        <w:t>the</w:t>
      </w:r>
      <w:r w:rsidRPr="00C624A9">
        <w:rPr>
          <w:spacing w:val="13"/>
          <w:sz w:val="22"/>
          <w:szCs w:val="22"/>
        </w:rPr>
        <w:t xml:space="preserve"> </w:t>
      </w:r>
      <w:r w:rsidRPr="00C624A9">
        <w:rPr>
          <w:sz w:val="22"/>
          <w:szCs w:val="22"/>
        </w:rPr>
        <w:t>world.</w:t>
      </w:r>
      <w:r w:rsidRPr="00C624A9">
        <w:rPr>
          <w:spacing w:val="13"/>
          <w:sz w:val="22"/>
          <w:szCs w:val="22"/>
        </w:rPr>
        <w:t xml:space="preserve"> </w:t>
      </w:r>
      <w:r w:rsidRPr="00C624A9">
        <w:rPr>
          <w:spacing w:val="-5"/>
          <w:sz w:val="22"/>
          <w:szCs w:val="22"/>
        </w:rPr>
        <w:t>The</w:t>
      </w:r>
      <w:r w:rsidR="002D7C74" w:rsidRPr="00C624A9">
        <w:rPr>
          <w:spacing w:val="-5"/>
          <w:sz w:val="22"/>
          <w:szCs w:val="22"/>
        </w:rPr>
        <w:t xml:space="preserve"> </w:t>
      </w:r>
      <w:r w:rsidRPr="00C624A9">
        <w:rPr>
          <w:sz w:val="22"/>
          <w:szCs w:val="22"/>
        </w:rPr>
        <w:t>practice goes by different names in different countries. Some of the common names</w:t>
      </w:r>
      <w:r w:rsidRPr="00C624A9">
        <w:rPr>
          <w:spacing w:val="80"/>
          <w:sz w:val="22"/>
          <w:szCs w:val="22"/>
        </w:rPr>
        <w:t xml:space="preserve"> </w:t>
      </w:r>
      <w:r w:rsidRPr="00C624A9">
        <w:rPr>
          <w:sz w:val="22"/>
          <w:szCs w:val="22"/>
        </w:rPr>
        <w:t>are "intergovernmental transfer", "statutory allocations" and "grants" among others.</w:t>
      </w:r>
    </w:p>
    <w:p w:rsidR="00D61BCC" w:rsidRPr="00C624A9" w:rsidRDefault="00D61BCC" w:rsidP="004026DE">
      <w:pPr>
        <w:pStyle w:val="Heading4"/>
        <w:spacing w:line="360" w:lineRule="auto"/>
        <w:ind w:left="0" w:right="10"/>
        <w:rPr>
          <w:sz w:val="22"/>
          <w:szCs w:val="22"/>
        </w:rPr>
      </w:pPr>
      <w:r w:rsidRPr="00C624A9">
        <w:rPr>
          <w:spacing w:val="11"/>
          <w:sz w:val="22"/>
          <w:szCs w:val="22"/>
        </w:rPr>
        <w:t>Loans</w:t>
      </w:r>
      <w:r w:rsidRPr="00C624A9">
        <w:rPr>
          <w:spacing w:val="27"/>
          <w:sz w:val="22"/>
          <w:szCs w:val="22"/>
        </w:rPr>
        <w:t xml:space="preserve"> </w:t>
      </w:r>
      <w:r w:rsidRPr="00C624A9">
        <w:rPr>
          <w:spacing w:val="9"/>
          <w:sz w:val="22"/>
          <w:szCs w:val="22"/>
        </w:rPr>
        <w:t>and</w:t>
      </w:r>
      <w:r w:rsidRPr="00C624A9">
        <w:rPr>
          <w:spacing w:val="29"/>
          <w:sz w:val="22"/>
          <w:szCs w:val="22"/>
        </w:rPr>
        <w:t xml:space="preserve"> </w:t>
      </w:r>
      <w:r w:rsidRPr="00C624A9">
        <w:rPr>
          <w:spacing w:val="10"/>
          <w:sz w:val="22"/>
          <w:szCs w:val="22"/>
        </w:rPr>
        <w:t>Advances</w:t>
      </w:r>
    </w:p>
    <w:p w:rsidR="00D61BCC" w:rsidRPr="00C624A9" w:rsidRDefault="00D61BCC" w:rsidP="00C624A9">
      <w:pPr>
        <w:pStyle w:val="BodyText"/>
        <w:spacing w:line="360" w:lineRule="auto"/>
        <w:ind w:right="10" w:firstLine="720"/>
        <w:jc w:val="both"/>
        <w:rPr>
          <w:sz w:val="22"/>
          <w:szCs w:val="22"/>
        </w:rPr>
      </w:pPr>
      <w:r w:rsidRPr="00C624A9">
        <w:rPr>
          <w:sz w:val="22"/>
          <w:szCs w:val="22"/>
        </w:rPr>
        <w:t>Borrowing and</w:t>
      </w:r>
      <w:r w:rsidRPr="00C624A9">
        <w:rPr>
          <w:spacing w:val="40"/>
          <w:sz w:val="22"/>
          <w:szCs w:val="22"/>
        </w:rPr>
        <w:t xml:space="preserve"> </w:t>
      </w:r>
      <w:r w:rsidRPr="00C624A9">
        <w:rPr>
          <w:sz w:val="22"/>
          <w:szCs w:val="22"/>
        </w:rPr>
        <w:t>credit</w:t>
      </w:r>
      <w:r w:rsidRPr="00C624A9">
        <w:rPr>
          <w:spacing w:val="40"/>
          <w:sz w:val="22"/>
          <w:szCs w:val="22"/>
        </w:rPr>
        <w:t xml:space="preserve"> </w:t>
      </w:r>
      <w:r w:rsidRPr="00C624A9">
        <w:rPr>
          <w:sz w:val="22"/>
          <w:szCs w:val="22"/>
        </w:rPr>
        <w:t>transactions</w:t>
      </w:r>
      <w:r w:rsidRPr="00C624A9">
        <w:rPr>
          <w:spacing w:val="40"/>
          <w:sz w:val="22"/>
          <w:szCs w:val="22"/>
        </w:rPr>
        <w:t xml:space="preserve"> </w:t>
      </w:r>
      <w:r w:rsidRPr="00C624A9">
        <w:rPr>
          <w:sz w:val="22"/>
          <w:szCs w:val="22"/>
        </w:rPr>
        <w:t>are other sources</w:t>
      </w:r>
      <w:r w:rsidRPr="00C624A9">
        <w:rPr>
          <w:spacing w:val="40"/>
          <w:sz w:val="22"/>
          <w:szCs w:val="22"/>
        </w:rPr>
        <w:t xml:space="preserve"> </w:t>
      </w:r>
      <w:r w:rsidRPr="00C624A9">
        <w:rPr>
          <w:sz w:val="22"/>
          <w:szCs w:val="22"/>
        </w:rPr>
        <w:t>of external</w:t>
      </w:r>
      <w:r w:rsidRPr="00C624A9">
        <w:rPr>
          <w:spacing w:val="40"/>
          <w:sz w:val="22"/>
          <w:szCs w:val="22"/>
        </w:rPr>
        <w:t xml:space="preserve"> </w:t>
      </w:r>
      <w:r w:rsidRPr="00C624A9">
        <w:rPr>
          <w:sz w:val="22"/>
          <w:szCs w:val="22"/>
        </w:rPr>
        <w:t>finance</w:t>
      </w:r>
      <w:r w:rsidRPr="00C624A9">
        <w:rPr>
          <w:spacing w:val="40"/>
          <w:sz w:val="22"/>
          <w:szCs w:val="22"/>
        </w:rPr>
        <w:t xml:space="preserve"> </w:t>
      </w:r>
      <w:r w:rsidRPr="00C624A9">
        <w:rPr>
          <w:sz w:val="22"/>
          <w:szCs w:val="22"/>
        </w:rPr>
        <w:t>for local authorities. The role of credit in the finance of service provision is an unsettled issue.</w:t>
      </w:r>
      <w:r w:rsidRPr="00C624A9">
        <w:rPr>
          <w:spacing w:val="35"/>
          <w:sz w:val="22"/>
          <w:szCs w:val="22"/>
        </w:rPr>
        <w:t xml:space="preserve"> </w:t>
      </w:r>
      <w:r w:rsidRPr="00C624A9">
        <w:rPr>
          <w:sz w:val="22"/>
          <w:szCs w:val="22"/>
        </w:rPr>
        <w:t>However,</w:t>
      </w:r>
      <w:r w:rsidRPr="00C624A9">
        <w:rPr>
          <w:spacing w:val="33"/>
          <w:sz w:val="22"/>
          <w:szCs w:val="22"/>
        </w:rPr>
        <w:t xml:space="preserve"> </w:t>
      </w:r>
      <w:r w:rsidRPr="00C624A9">
        <w:rPr>
          <w:sz w:val="22"/>
          <w:szCs w:val="22"/>
        </w:rPr>
        <w:t>one</w:t>
      </w:r>
      <w:r w:rsidRPr="00C624A9">
        <w:rPr>
          <w:spacing w:val="34"/>
          <w:sz w:val="22"/>
          <w:szCs w:val="22"/>
        </w:rPr>
        <w:t xml:space="preserve"> </w:t>
      </w:r>
      <w:r w:rsidRPr="00C624A9">
        <w:rPr>
          <w:sz w:val="22"/>
          <w:szCs w:val="22"/>
        </w:rPr>
        <w:t>consensus</w:t>
      </w:r>
      <w:r w:rsidRPr="00C624A9">
        <w:rPr>
          <w:spacing w:val="33"/>
          <w:sz w:val="22"/>
          <w:szCs w:val="22"/>
        </w:rPr>
        <w:t xml:space="preserve"> </w:t>
      </w:r>
      <w:r w:rsidRPr="00C624A9">
        <w:rPr>
          <w:sz w:val="22"/>
          <w:szCs w:val="22"/>
        </w:rPr>
        <w:t>is</w:t>
      </w:r>
      <w:r w:rsidRPr="00C624A9">
        <w:rPr>
          <w:spacing w:val="38"/>
          <w:sz w:val="22"/>
          <w:szCs w:val="22"/>
        </w:rPr>
        <w:t xml:space="preserve"> </w:t>
      </w:r>
      <w:r w:rsidRPr="00C624A9">
        <w:rPr>
          <w:sz w:val="22"/>
          <w:szCs w:val="22"/>
        </w:rPr>
        <w:t>that,</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problem</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z w:val="22"/>
          <w:szCs w:val="22"/>
        </w:rPr>
        <w:t>not</w:t>
      </w:r>
      <w:r w:rsidRPr="00C624A9">
        <w:rPr>
          <w:spacing w:val="40"/>
          <w:sz w:val="22"/>
          <w:szCs w:val="22"/>
        </w:rPr>
        <w:t xml:space="preserve"> </w:t>
      </w:r>
      <w:r w:rsidRPr="00C624A9">
        <w:rPr>
          <w:sz w:val="22"/>
          <w:szCs w:val="22"/>
        </w:rPr>
        <w:t>so</w:t>
      </w:r>
      <w:r w:rsidRPr="00C624A9">
        <w:rPr>
          <w:spacing w:val="40"/>
          <w:sz w:val="22"/>
          <w:szCs w:val="22"/>
        </w:rPr>
        <w:t xml:space="preserve"> </w:t>
      </w:r>
      <w:r w:rsidRPr="00C624A9">
        <w:rPr>
          <w:sz w:val="22"/>
          <w:szCs w:val="22"/>
        </w:rPr>
        <w:t>much</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borrowing but</w:t>
      </w:r>
      <w:r w:rsidRPr="00C624A9">
        <w:rPr>
          <w:spacing w:val="40"/>
          <w:sz w:val="22"/>
          <w:szCs w:val="22"/>
        </w:rPr>
        <w:t xml:space="preserve"> </w:t>
      </w:r>
      <w:r w:rsidRPr="00C624A9">
        <w:rPr>
          <w:sz w:val="22"/>
          <w:szCs w:val="22"/>
        </w:rPr>
        <w:t>what</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acquired</w:t>
      </w:r>
      <w:r w:rsidRPr="00C624A9">
        <w:rPr>
          <w:spacing w:val="40"/>
          <w:sz w:val="22"/>
          <w:szCs w:val="22"/>
        </w:rPr>
        <w:t xml:space="preserve"> </w:t>
      </w:r>
      <w:r w:rsidRPr="00C624A9">
        <w:rPr>
          <w:sz w:val="22"/>
          <w:szCs w:val="22"/>
        </w:rPr>
        <w:t>loans</w:t>
      </w:r>
      <w:r w:rsidRPr="00C624A9">
        <w:rPr>
          <w:spacing w:val="40"/>
          <w:sz w:val="22"/>
          <w:szCs w:val="22"/>
        </w:rPr>
        <w:t xml:space="preserve"> </w:t>
      </w:r>
      <w:r w:rsidRPr="00C624A9">
        <w:rPr>
          <w:sz w:val="22"/>
          <w:szCs w:val="22"/>
        </w:rPr>
        <w:t>are</w:t>
      </w:r>
      <w:r w:rsidRPr="00C624A9">
        <w:rPr>
          <w:spacing w:val="40"/>
          <w:sz w:val="22"/>
          <w:szCs w:val="22"/>
        </w:rPr>
        <w:t xml:space="preserve"> </w:t>
      </w:r>
      <w:r w:rsidRPr="00C624A9">
        <w:rPr>
          <w:sz w:val="22"/>
          <w:szCs w:val="22"/>
        </w:rPr>
        <w:t>used</w:t>
      </w:r>
      <w:r w:rsidRPr="00C624A9">
        <w:rPr>
          <w:spacing w:val="40"/>
          <w:sz w:val="22"/>
          <w:szCs w:val="22"/>
        </w:rPr>
        <w:t xml:space="preserve"> </w:t>
      </w:r>
      <w:r w:rsidRPr="00C624A9">
        <w:rPr>
          <w:sz w:val="22"/>
          <w:szCs w:val="22"/>
        </w:rPr>
        <w:t>for.</w:t>
      </w:r>
      <w:r w:rsidRPr="00C624A9">
        <w:rPr>
          <w:spacing w:val="40"/>
          <w:sz w:val="22"/>
          <w:szCs w:val="22"/>
        </w:rPr>
        <w:t xml:space="preserve"> </w:t>
      </w:r>
      <w:r w:rsidRPr="00C624A9">
        <w:rPr>
          <w:sz w:val="22"/>
          <w:szCs w:val="22"/>
        </w:rPr>
        <w:t>If</w:t>
      </w:r>
      <w:r w:rsidRPr="00C624A9">
        <w:rPr>
          <w:spacing w:val="40"/>
          <w:sz w:val="22"/>
          <w:szCs w:val="22"/>
        </w:rPr>
        <w:t xml:space="preserve"> </w:t>
      </w:r>
      <w:r w:rsidRPr="00C624A9">
        <w:rPr>
          <w:sz w:val="22"/>
          <w:szCs w:val="22"/>
        </w:rPr>
        <w:t>proceeds</w:t>
      </w:r>
      <w:r w:rsidRPr="00C624A9">
        <w:rPr>
          <w:spacing w:val="40"/>
          <w:sz w:val="22"/>
          <w:szCs w:val="22"/>
        </w:rPr>
        <w:t xml:space="preserve"> </w:t>
      </w:r>
      <w:r w:rsidRPr="00C624A9">
        <w:rPr>
          <w:sz w:val="22"/>
          <w:szCs w:val="22"/>
        </w:rPr>
        <w:t>from</w:t>
      </w:r>
      <w:r w:rsidRPr="00C624A9">
        <w:rPr>
          <w:spacing w:val="40"/>
          <w:sz w:val="22"/>
          <w:szCs w:val="22"/>
        </w:rPr>
        <w:t xml:space="preserve"> </w:t>
      </w:r>
      <w:r w:rsidRPr="00C624A9">
        <w:rPr>
          <w:sz w:val="22"/>
          <w:szCs w:val="22"/>
        </w:rPr>
        <w:t>loans</w:t>
      </w:r>
      <w:r w:rsidRPr="00C624A9">
        <w:rPr>
          <w:spacing w:val="40"/>
          <w:sz w:val="22"/>
          <w:szCs w:val="22"/>
        </w:rPr>
        <w:t xml:space="preserve"> </w:t>
      </w:r>
      <w:r w:rsidRPr="00C624A9">
        <w:rPr>
          <w:sz w:val="22"/>
          <w:szCs w:val="22"/>
        </w:rPr>
        <w:t>are</w:t>
      </w:r>
      <w:r w:rsidRPr="00C624A9">
        <w:rPr>
          <w:spacing w:val="40"/>
          <w:sz w:val="22"/>
          <w:szCs w:val="22"/>
        </w:rPr>
        <w:t xml:space="preserve"> </w:t>
      </w:r>
      <w:r w:rsidRPr="00C624A9">
        <w:rPr>
          <w:sz w:val="22"/>
          <w:szCs w:val="22"/>
        </w:rPr>
        <w:t>used</w:t>
      </w:r>
      <w:r w:rsidRPr="00C624A9">
        <w:rPr>
          <w:spacing w:val="40"/>
          <w:sz w:val="22"/>
          <w:szCs w:val="22"/>
        </w:rPr>
        <w:t xml:space="preserve"> </w:t>
      </w:r>
      <w:r w:rsidRPr="00C624A9">
        <w:rPr>
          <w:sz w:val="22"/>
          <w:szCs w:val="22"/>
        </w:rPr>
        <w:t xml:space="preserve">to </w:t>
      </w:r>
      <w:r w:rsidRPr="00C624A9">
        <w:rPr>
          <w:spacing w:val="17"/>
          <w:sz w:val="22"/>
          <w:szCs w:val="22"/>
        </w:rPr>
        <w:t>finance</w:t>
      </w:r>
      <w:r w:rsidRPr="00C624A9">
        <w:rPr>
          <w:spacing w:val="80"/>
          <w:sz w:val="22"/>
          <w:szCs w:val="22"/>
        </w:rPr>
        <w:t xml:space="preserve"> </w:t>
      </w:r>
      <w:r w:rsidRPr="00C624A9">
        <w:rPr>
          <w:spacing w:val="18"/>
          <w:sz w:val="22"/>
          <w:szCs w:val="22"/>
        </w:rPr>
        <w:t>self-</w:t>
      </w:r>
      <w:r w:rsidRPr="00C624A9">
        <w:rPr>
          <w:spacing w:val="-15"/>
          <w:sz w:val="22"/>
          <w:szCs w:val="22"/>
        </w:rPr>
        <w:t xml:space="preserve"> </w:t>
      </w:r>
      <w:r w:rsidRPr="00C624A9">
        <w:rPr>
          <w:sz w:val="22"/>
          <w:szCs w:val="22"/>
        </w:rPr>
        <w:t>l</w:t>
      </w:r>
      <w:r w:rsidRPr="00C624A9">
        <w:rPr>
          <w:spacing w:val="-15"/>
          <w:sz w:val="22"/>
          <w:szCs w:val="22"/>
        </w:rPr>
        <w:t xml:space="preserve"> </w:t>
      </w:r>
      <w:r w:rsidR="00C624A9" w:rsidRPr="00C624A9">
        <w:rPr>
          <w:spacing w:val="19"/>
          <w:sz w:val="22"/>
          <w:szCs w:val="22"/>
        </w:rPr>
        <w:t>liquidating</w:t>
      </w:r>
      <w:r w:rsidRPr="00C624A9">
        <w:rPr>
          <w:spacing w:val="80"/>
          <w:sz w:val="22"/>
          <w:szCs w:val="22"/>
        </w:rPr>
        <w:t xml:space="preserve"> </w:t>
      </w:r>
      <w:r w:rsidRPr="00C624A9">
        <w:rPr>
          <w:spacing w:val="18"/>
          <w:sz w:val="22"/>
          <w:szCs w:val="22"/>
        </w:rPr>
        <w:t>projects</w:t>
      </w:r>
      <w:r w:rsidRPr="00C624A9">
        <w:rPr>
          <w:spacing w:val="80"/>
          <w:sz w:val="22"/>
          <w:szCs w:val="22"/>
        </w:rPr>
        <w:t xml:space="preserve"> </w:t>
      </w:r>
      <w:r w:rsidRPr="00C624A9">
        <w:rPr>
          <w:spacing w:val="10"/>
          <w:sz w:val="22"/>
          <w:szCs w:val="22"/>
        </w:rPr>
        <w:t>or</w:t>
      </w:r>
      <w:r w:rsidRPr="00C624A9">
        <w:rPr>
          <w:spacing w:val="80"/>
          <w:sz w:val="22"/>
          <w:szCs w:val="22"/>
        </w:rPr>
        <w:t xml:space="preserve"> </w:t>
      </w:r>
      <w:r w:rsidRPr="00C624A9">
        <w:rPr>
          <w:spacing w:val="17"/>
          <w:sz w:val="22"/>
          <w:szCs w:val="22"/>
        </w:rPr>
        <w:t>income</w:t>
      </w:r>
      <w:r w:rsidRPr="00C624A9">
        <w:rPr>
          <w:spacing w:val="-15"/>
          <w:sz w:val="22"/>
          <w:szCs w:val="22"/>
        </w:rPr>
        <w:t xml:space="preserve"> </w:t>
      </w:r>
      <w:r w:rsidRPr="00C624A9">
        <w:rPr>
          <w:sz w:val="22"/>
          <w:szCs w:val="22"/>
        </w:rPr>
        <w:t>-</w:t>
      </w:r>
      <w:r w:rsidRPr="00C624A9">
        <w:rPr>
          <w:spacing w:val="-15"/>
          <w:sz w:val="22"/>
          <w:szCs w:val="22"/>
        </w:rPr>
        <w:t xml:space="preserve"> </w:t>
      </w:r>
      <w:r w:rsidRPr="00C624A9">
        <w:rPr>
          <w:spacing w:val="18"/>
          <w:sz w:val="22"/>
          <w:szCs w:val="22"/>
        </w:rPr>
        <w:t>generating</w:t>
      </w:r>
      <w:r w:rsidRPr="00C624A9">
        <w:rPr>
          <w:spacing w:val="80"/>
          <w:sz w:val="22"/>
          <w:szCs w:val="22"/>
        </w:rPr>
        <w:t xml:space="preserve"> </w:t>
      </w:r>
      <w:r w:rsidRPr="00C624A9">
        <w:rPr>
          <w:sz w:val="22"/>
          <w:szCs w:val="22"/>
        </w:rPr>
        <w:t>activities, repayment</w:t>
      </w:r>
      <w:r w:rsidRPr="00C624A9">
        <w:rPr>
          <w:spacing w:val="40"/>
          <w:sz w:val="22"/>
          <w:szCs w:val="22"/>
        </w:rPr>
        <w:t xml:space="preserve"> </w:t>
      </w:r>
      <w:r w:rsidRPr="00C624A9">
        <w:rPr>
          <w:sz w:val="22"/>
          <w:szCs w:val="22"/>
        </w:rPr>
        <w:t>will</w:t>
      </w:r>
      <w:r w:rsidRPr="00C624A9">
        <w:rPr>
          <w:spacing w:val="40"/>
          <w:sz w:val="22"/>
          <w:szCs w:val="22"/>
        </w:rPr>
        <w:t xml:space="preserve"> </w:t>
      </w:r>
      <w:r w:rsidRPr="00C624A9">
        <w:rPr>
          <w:sz w:val="22"/>
          <w:szCs w:val="22"/>
        </w:rPr>
        <w:t>not</w:t>
      </w:r>
      <w:r w:rsidRPr="00C624A9">
        <w:rPr>
          <w:spacing w:val="40"/>
          <w:sz w:val="22"/>
          <w:szCs w:val="22"/>
        </w:rPr>
        <w:t xml:space="preserve"> </w:t>
      </w:r>
      <w:r w:rsidRPr="00C624A9">
        <w:rPr>
          <w:sz w:val="22"/>
          <w:szCs w:val="22"/>
        </w:rPr>
        <w:t>be</w:t>
      </w:r>
      <w:r w:rsidRPr="00C624A9">
        <w:rPr>
          <w:spacing w:val="40"/>
          <w:sz w:val="22"/>
          <w:szCs w:val="22"/>
        </w:rPr>
        <w:t xml:space="preserve"> </w:t>
      </w:r>
      <w:r w:rsidRPr="00C624A9">
        <w:rPr>
          <w:sz w:val="22"/>
          <w:szCs w:val="22"/>
        </w:rPr>
        <w:t>much</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z w:val="22"/>
          <w:szCs w:val="22"/>
        </w:rPr>
        <w:t>problem.</w:t>
      </w:r>
      <w:r w:rsidRPr="00C624A9">
        <w:rPr>
          <w:spacing w:val="40"/>
          <w:sz w:val="22"/>
          <w:szCs w:val="22"/>
        </w:rPr>
        <w:t xml:space="preserve"> </w:t>
      </w:r>
      <w:r w:rsidRPr="00C624A9">
        <w:rPr>
          <w:sz w:val="22"/>
          <w:szCs w:val="22"/>
        </w:rPr>
        <w:t>But</w:t>
      </w:r>
      <w:r w:rsidRPr="00C624A9">
        <w:rPr>
          <w:spacing w:val="40"/>
          <w:sz w:val="22"/>
          <w:szCs w:val="22"/>
        </w:rPr>
        <w:t xml:space="preserve"> </w:t>
      </w:r>
      <w:r w:rsidRPr="00C624A9">
        <w:rPr>
          <w:sz w:val="22"/>
          <w:szCs w:val="22"/>
        </w:rPr>
        <w:t>where</w:t>
      </w:r>
      <w:r w:rsidRPr="00C624A9">
        <w:rPr>
          <w:spacing w:val="40"/>
          <w:sz w:val="22"/>
          <w:szCs w:val="22"/>
        </w:rPr>
        <w:t xml:space="preserve"> </w:t>
      </w:r>
      <w:r w:rsidRPr="00C624A9">
        <w:rPr>
          <w:sz w:val="22"/>
          <w:szCs w:val="22"/>
        </w:rPr>
        <w:t>they</w:t>
      </w:r>
      <w:r w:rsidRPr="00C624A9">
        <w:rPr>
          <w:spacing w:val="40"/>
          <w:sz w:val="22"/>
          <w:szCs w:val="22"/>
        </w:rPr>
        <w:t xml:space="preserve"> </w:t>
      </w:r>
      <w:r w:rsidRPr="00C624A9">
        <w:rPr>
          <w:sz w:val="22"/>
          <w:szCs w:val="22"/>
        </w:rPr>
        <w:t>are</w:t>
      </w:r>
      <w:r w:rsidRPr="00C624A9">
        <w:rPr>
          <w:spacing w:val="40"/>
          <w:sz w:val="22"/>
          <w:szCs w:val="22"/>
        </w:rPr>
        <w:t xml:space="preserve"> </w:t>
      </w:r>
      <w:r w:rsidRPr="00C624A9">
        <w:rPr>
          <w:sz w:val="22"/>
          <w:szCs w:val="22"/>
        </w:rPr>
        <w:t>spent</w:t>
      </w:r>
      <w:r w:rsidRPr="00C624A9">
        <w:rPr>
          <w:spacing w:val="40"/>
          <w:sz w:val="22"/>
          <w:szCs w:val="22"/>
        </w:rPr>
        <w:t xml:space="preserve"> </w:t>
      </w:r>
      <w:r w:rsidRPr="00C624A9">
        <w:rPr>
          <w:sz w:val="22"/>
          <w:szCs w:val="22"/>
        </w:rPr>
        <w:t xml:space="preserve">on </w:t>
      </w:r>
      <w:r w:rsidRPr="00C624A9">
        <w:rPr>
          <w:spacing w:val="9"/>
          <w:sz w:val="22"/>
          <w:szCs w:val="22"/>
        </w:rPr>
        <w:t xml:space="preserve">consumption </w:t>
      </w:r>
      <w:r w:rsidRPr="00C624A9">
        <w:rPr>
          <w:sz w:val="22"/>
          <w:szCs w:val="22"/>
        </w:rPr>
        <w:t xml:space="preserve">or </w:t>
      </w:r>
      <w:r w:rsidRPr="00C624A9">
        <w:rPr>
          <w:spacing w:val="9"/>
          <w:sz w:val="22"/>
          <w:szCs w:val="22"/>
        </w:rPr>
        <w:t xml:space="preserve">recurrent expenditures, </w:t>
      </w:r>
      <w:r w:rsidRPr="00C624A9">
        <w:rPr>
          <w:sz w:val="22"/>
          <w:szCs w:val="22"/>
        </w:rPr>
        <w:t>problems are bound to arise. Essentially, there</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z w:val="22"/>
          <w:szCs w:val="22"/>
        </w:rPr>
        <w:t>nothing</w:t>
      </w:r>
      <w:r w:rsidRPr="00C624A9">
        <w:rPr>
          <w:spacing w:val="40"/>
          <w:sz w:val="22"/>
          <w:szCs w:val="22"/>
        </w:rPr>
        <w:t xml:space="preserve"> </w:t>
      </w:r>
      <w:r w:rsidRPr="00C624A9">
        <w:rPr>
          <w:sz w:val="22"/>
          <w:szCs w:val="22"/>
        </w:rPr>
        <w:t>wrong</w:t>
      </w:r>
      <w:r w:rsidRPr="00C624A9">
        <w:rPr>
          <w:spacing w:val="40"/>
          <w:sz w:val="22"/>
          <w:szCs w:val="22"/>
        </w:rPr>
        <w:t xml:space="preserve"> </w:t>
      </w:r>
      <w:r w:rsidRPr="00C624A9">
        <w:rPr>
          <w:sz w:val="22"/>
          <w:szCs w:val="22"/>
        </w:rPr>
        <w:t>with</w:t>
      </w:r>
      <w:r w:rsidRPr="00C624A9">
        <w:rPr>
          <w:spacing w:val="40"/>
          <w:sz w:val="22"/>
          <w:szCs w:val="22"/>
        </w:rPr>
        <w:t xml:space="preserve"> </w:t>
      </w:r>
      <w:r w:rsidRPr="00C624A9">
        <w:rPr>
          <w:sz w:val="22"/>
          <w:szCs w:val="22"/>
        </w:rPr>
        <w:t>borrowing</w:t>
      </w:r>
      <w:r w:rsidRPr="00C624A9">
        <w:rPr>
          <w:spacing w:val="40"/>
          <w:sz w:val="22"/>
          <w:szCs w:val="22"/>
        </w:rPr>
        <w:t xml:space="preserve"> </w:t>
      </w:r>
      <w:r w:rsidRPr="00C624A9">
        <w:rPr>
          <w:sz w:val="22"/>
          <w:szCs w:val="22"/>
        </w:rPr>
        <w:t>rates;</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question</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judicious</w:t>
      </w:r>
      <w:r w:rsidRPr="00C624A9">
        <w:rPr>
          <w:spacing w:val="40"/>
          <w:sz w:val="22"/>
          <w:szCs w:val="22"/>
        </w:rPr>
        <w:t xml:space="preserve"> </w:t>
      </w:r>
      <w:r w:rsidRPr="00C624A9">
        <w:rPr>
          <w:sz w:val="22"/>
          <w:szCs w:val="22"/>
        </w:rPr>
        <w:t>use</w:t>
      </w:r>
      <w:r w:rsidRPr="00C624A9">
        <w:rPr>
          <w:spacing w:val="40"/>
          <w:sz w:val="22"/>
          <w:szCs w:val="22"/>
        </w:rPr>
        <w:t xml:space="preserve"> </w:t>
      </w:r>
      <w:r w:rsidRPr="00C624A9">
        <w:rPr>
          <w:sz w:val="22"/>
          <w:szCs w:val="22"/>
        </w:rPr>
        <w:t>of what was borrowed. Davey, (1983) in Jumare, (2008) identified a number of sources from which local governments could borrow. They include the following:</w:t>
      </w:r>
    </w:p>
    <w:p w:rsidR="00D61BCC" w:rsidRPr="00C624A9" w:rsidRDefault="00D61BCC" w:rsidP="002D7C74">
      <w:pPr>
        <w:pStyle w:val="ListParagraph"/>
        <w:numPr>
          <w:ilvl w:val="0"/>
          <w:numId w:val="28"/>
        </w:numPr>
        <w:spacing w:line="360" w:lineRule="auto"/>
        <w:ind w:left="0" w:right="10" w:firstLine="0"/>
        <w:jc w:val="both"/>
      </w:pPr>
      <w:r w:rsidRPr="00C624A9">
        <w:t>Loans</w:t>
      </w:r>
      <w:r w:rsidRPr="00C624A9">
        <w:rPr>
          <w:spacing w:val="-13"/>
        </w:rPr>
        <w:t xml:space="preserve"> </w:t>
      </w:r>
      <w:r w:rsidRPr="00C624A9">
        <w:t>from</w:t>
      </w:r>
      <w:r w:rsidRPr="00C624A9">
        <w:rPr>
          <w:spacing w:val="-13"/>
        </w:rPr>
        <w:t xml:space="preserve"> </w:t>
      </w:r>
      <w:r w:rsidRPr="00C624A9">
        <w:t>higher</w:t>
      </w:r>
      <w:r w:rsidRPr="00C624A9">
        <w:rPr>
          <w:spacing w:val="-15"/>
        </w:rPr>
        <w:t xml:space="preserve"> </w:t>
      </w:r>
      <w:r w:rsidRPr="00C624A9">
        <w:t>levels</w:t>
      </w:r>
      <w:r w:rsidRPr="00C624A9">
        <w:rPr>
          <w:spacing w:val="-13"/>
        </w:rPr>
        <w:t xml:space="preserve"> </w:t>
      </w:r>
      <w:r w:rsidRPr="00C624A9">
        <w:t>of</w:t>
      </w:r>
      <w:r w:rsidRPr="00C624A9">
        <w:rPr>
          <w:spacing w:val="-13"/>
        </w:rPr>
        <w:t xml:space="preserve"> </w:t>
      </w:r>
      <w:r w:rsidRPr="00C624A9">
        <w:rPr>
          <w:spacing w:val="-2"/>
        </w:rPr>
        <w:t>government;</w:t>
      </w:r>
    </w:p>
    <w:p w:rsidR="00D61BCC" w:rsidRPr="00C624A9" w:rsidRDefault="00D61BCC" w:rsidP="002D7C74">
      <w:pPr>
        <w:pStyle w:val="ListParagraph"/>
        <w:numPr>
          <w:ilvl w:val="0"/>
          <w:numId w:val="28"/>
        </w:numPr>
        <w:spacing w:line="360" w:lineRule="auto"/>
        <w:ind w:left="0" w:right="10" w:firstLine="0"/>
        <w:jc w:val="both"/>
      </w:pPr>
      <w:r w:rsidRPr="00C624A9">
        <w:t>Loans</w:t>
      </w:r>
      <w:r w:rsidRPr="00C624A9">
        <w:rPr>
          <w:spacing w:val="31"/>
        </w:rPr>
        <w:t xml:space="preserve">  </w:t>
      </w:r>
      <w:r w:rsidRPr="00C624A9">
        <w:t>from</w:t>
      </w:r>
      <w:r w:rsidRPr="00C624A9">
        <w:rPr>
          <w:spacing w:val="34"/>
        </w:rPr>
        <w:t xml:space="preserve">  </w:t>
      </w:r>
      <w:r w:rsidRPr="00C624A9">
        <w:t>international</w:t>
      </w:r>
      <w:r w:rsidRPr="00C624A9">
        <w:rPr>
          <w:spacing w:val="35"/>
        </w:rPr>
        <w:t xml:space="preserve">  </w:t>
      </w:r>
      <w:r w:rsidRPr="00C624A9">
        <w:t>agencies,</w:t>
      </w:r>
      <w:r w:rsidRPr="00C624A9">
        <w:rPr>
          <w:spacing w:val="33"/>
        </w:rPr>
        <w:t xml:space="preserve">  </w:t>
      </w:r>
      <w:r w:rsidRPr="00C624A9">
        <w:t>usually</w:t>
      </w:r>
      <w:r w:rsidRPr="00C624A9">
        <w:rPr>
          <w:spacing w:val="31"/>
        </w:rPr>
        <w:t xml:space="preserve">  </w:t>
      </w:r>
      <w:r w:rsidRPr="00C624A9">
        <w:t>through</w:t>
      </w:r>
      <w:r w:rsidRPr="00C624A9">
        <w:rPr>
          <w:spacing w:val="3"/>
        </w:rPr>
        <w:t xml:space="preserve"> </w:t>
      </w:r>
      <w:r w:rsidRPr="00C624A9">
        <w:t>the</w:t>
      </w:r>
      <w:r w:rsidRPr="00C624A9">
        <w:rPr>
          <w:spacing w:val="6"/>
        </w:rPr>
        <w:t xml:space="preserve"> </w:t>
      </w:r>
      <w:r w:rsidRPr="00C624A9">
        <w:t xml:space="preserve">central </w:t>
      </w:r>
      <w:r w:rsidRPr="00C624A9">
        <w:rPr>
          <w:spacing w:val="-2"/>
        </w:rPr>
        <w:t>government;</w:t>
      </w:r>
    </w:p>
    <w:p w:rsidR="00D61BCC" w:rsidRPr="00C624A9" w:rsidRDefault="00D61BCC" w:rsidP="002D7C74">
      <w:pPr>
        <w:pStyle w:val="ListParagraph"/>
        <w:numPr>
          <w:ilvl w:val="0"/>
          <w:numId w:val="28"/>
        </w:numPr>
        <w:spacing w:line="360" w:lineRule="auto"/>
        <w:ind w:left="0" w:right="10" w:firstLine="0"/>
        <w:jc w:val="both"/>
      </w:pPr>
      <w:r w:rsidRPr="00C624A9">
        <w:rPr>
          <w:spacing w:val="-2"/>
        </w:rPr>
        <w:t>Loans</w:t>
      </w:r>
      <w:r w:rsidRPr="00C624A9">
        <w:rPr>
          <w:spacing w:val="-4"/>
        </w:rPr>
        <w:t xml:space="preserve"> </w:t>
      </w:r>
      <w:r w:rsidRPr="00C624A9">
        <w:rPr>
          <w:spacing w:val="-2"/>
        </w:rPr>
        <w:t>from</w:t>
      </w:r>
      <w:r w:rsidRPr="00C624A9">
        <w:rPr>
          <w:spacing w:val="-6"/>
        </w:rPr>
        <w:t xml:space="preserve"> </w:t>
      </w:r>
      <w:r w:rsidRPr="00C624A9">
        <w:rPr>
          <w:spacing w:val="-2"/>
        </w:rPr>
        <w:t>central</w:t>
      </w:r>
      <w:r w:rsidRPr="00C624A9">
        <w:rPr>
          <w:spacing w:val="-5"/>
        </w:rPr>
        <w:t xml:space="preserve"> </w:t>
      </w:r>
      <w:r w:rsidRPr="00C624A9">
        <w:rPr>
          <w:spacing w:val="-2"/>
        </w:rPr>
        <w:t>banks</w:t>
      </w:r>
      <w:r w:rsidRPr="00C624A9">
        <w:rPr>
          <w:spacing w:val="-4"/>
        </w:rPr>
        <w:t xml:space="preserve"> </w:t>
      </w:r>
      <w:r w:rsidRPr="00C624A9">
        <w:rPr>
          <w:spacing w:val="-2"/>
        </w:rPr>
        <w:t>or</w:t>
      </w:r>
      <w:r w:rsidRPr="00C624A9">
        <w:rPr>
          <w:spacing w:val="-7"/>
        </w:rPr>
        <w:t xml:space="preserve"> </w:t>
      </w:r>
      <w:r w:rsidRPr="00C624A9">
        <w:rPr>
          <w:spacing w:val="-2"/>
        </w:rPr>
        <w:t>loan-able</w:t>
      </w:r>
      <w:r w:rsidRPr="00C624A9">
        <w:rPr>
          <w:spacing w:val="-4"/>
        </w:rPr>
        <w:t xml:space="preserve"> </w:t>
      </w:r>
      <w:r w:rsidRPr="00C624A9">
        <w:rPr>
          <w:spacing w:val="-2"/>
        </w:rPr>
        <w:t>fund</w:t>
      </w:r>
      <w:r w:rsidRPr="00C624A9">
        <w:rPr>
          <w:spacing w:val="-4"/>
        </w:rPr>
        <w:t xml:space="preserve"> </w:t>
      </w:r>
      <w:r w:rsidRPr="00C624A9">
        <w:rPr>
          <w:spacing w:val="-2"/>
        </w:rPr>
        <w:t>from</w:t>
      </w:r>
      <w:r w:rsidRPr="00C624A9">
        <w:rPr>
          <w:spacing w:val="-6"/>
        </w:rPr>
        <w:t xml:space="preserve"> </w:t>
      </w:r>
      <w:r w:rsidRPr="00C624A9">
        <w:rPr>
          <w:spacing w:val="-2"/>
        </w:rPr>
        <w:t>regional</w:t>
      </w:r>
      <w:r w:rsidRPr="00C624A9">
        <w:rPr>
          <w:spacing w:val="-5"/>
        </w:rPr>
        <w:t xml:space="preserve"> </w:t>
      </w:r>
      <w:r w:rsidRPr="00C624A9">
        <w:rPr>
          <w:spacing w:val="-2"/>
        </w:rPr>
        <w:t>authorities;</w:t>
      </w:r>
    </w:p>
    <w:p w:rsidR="00D61BCC" w:rsidRPr="00C624A9" w:rsidRDefault="00D61BCC" w:rsidP="002D7C74">
      <w:pPr>
        <w:pStyle w:val="ListParagraph"/>
        <w:numPr>
          <w:ilvl w:val="0"/>
          <w:numId w:val="28"/>
        </w:numPr>
        <w:spacing w:line="360" w:lineRule="auto"/>
        <w:ind w:left="0" w:right="10" w:firstLine="0"/>
        <w:jc w:val="both"/>
      </w:pPr>
      <w:r w:rsidRPr="00C624A9">
        <w:t>Interest-bearing</w:t>
      </w:r>
      <w:r w:rsidRPr="00C624A9">
        <w:rPr>
          <w:spacing w:val="4"/>
        </w:rPr>
        <w:t xml:space="preserve"> </w:t>
      </w:r>
      <w:r w:rsidRPr="00C624A9">
        <w:t>bonds</w:t>
      </w:r>
      <w:r w:rsidRPr="00C624A9">
        <w:rPr>
          <w:spacing w:val="6"/>
        </w:rPr>
        <w:t xml:space="preserve"> </w:t>
      </w:r>
      <w:r w:rsidRPr="00C624A9">
        <w:t>or</w:t>
      </w:r>
      <w:r w:rsidRPr="00C624A9">
        <w:rPr>
          <w:spacing w:val="4"/>
        </w:rPr>
        <w:t xml:space="preserve"> </w:t>
      </w:r>
      <w:r w:rsidRPr="00C624A9">
        <w:t>stock</w:t>
      </w:r>
      <w:r w:rsidRPr="00C624A9">
        <w:rPr>
          <w:spacing w:val="3"/>
        </w:rPr>
        <w:t xml:space="preserve"> </w:t>
      </w:r>
      <w:r w:rsidRPr="00C624A9">
        <w:t>normally</w:t>
      </w:r>
      <w:r w:rsidRPr="00C624A9">
        <w:rPr>
          <w:spacing w:val="1"/>
        </w:rPr>
        <w:t xml:space="preserve"> </w:t>
      </w:r>
      <w:r w:rsidRPr="00C624A9">
        <w:t>with</w:t>
      </w:r>
      <w:r w:rsidRPr="00C624A9">
        <w:rPr>
          <w:spacing w:val="5"/>
        </w:rPr>
        <w:t xml:space="preserve"> </w:t>
      </w:r>
      <w:r w:rsidRPr="00C624A9">
        <w:t>fixed</w:t>
      </w:r>
      <w:r w:rsidRPr="00C624A9">
        <w:rPr>
          <w:spacing w:val="9"/>
        </w:rPr>
        <w:t xml:space="preserve"> </w:t>
      </w:r>
      <w:r w:rsidRPr="00C624A9">
        <w:t>dates</w:t>
      </w:r>
      <w:r w:rsidRPr="00C624A9">
        <w:rPr>
          <w:spacing w:val="12"/>
        </w:rPr>
        <w:t xml:space="preserve"> </w:t>
      </w:r>
      <w:r w:rsidRPr="00C624A9">
        <w:t>for</w:t>
      </w:r>
      <w:r w:rsidRPr="00C624A9">
        <w:rPr>
          <w:spacing w:val="12"/>
        </w:rPr>
        <w:t xml:space="preserve"> </w:t>
      </w:r>
      <w:r w:rsidRPr="00C624A9">
        <w:rPr>
          <w:spacing w:val="-2"/>
        </w:rPr>
        <w:t>redemption;</w:t>
      </w:r>
    </w:p>
    <w:p w:rsidR="00D61BCC" w:rsidRPr="00C624A9" w:rsidRDefault="00D61BCC" w:rsidP="002D7C74">
      <w:pPr>
        <w:pStyle w:val="ListParagraph"/>
        <w:numPr>
          <w:ilvl w:val="0"/>
          <w:numId w:val="28"/>
        </w:numPr>
        <w:spacing w:line="360" w:lineRule="auto"/>
        <w:ind w:left="0" w:right="10" w:firstLine="0"/>
        <w:jc w:val="both"/>
      </w:pPr>
      <w:r w:rsidRPr="00C624A9">
        <w:rPr>
          <w:spacing w:val="-2"/>
        </w:rPr>
        <w:t>Loans</w:t>
      </w:r>
      <w:r w:rsidRPr="00C624A9">
        <w:rPr>
          <w:spacing w:val="-12"/>
        </w:rPr>
        <w:t xml:space="preserve"> </w:t>
      </w:r>
      <w:r w:rsidRPr="00C624A9">
        <w:rPr>
          <w:spacing w:val="-2"/>
        </w:rPr>
        <w:t>and</w:t>
      </w:r>
      <w:r w:rsidRPr="00C624A9">
        <w:rPr>
          <w:spacing w:val="-12"/>
        </w:rPr>
        <w:t xml:space="preserve"> </w:t>
      </w:r>
      <w:r w:rsidRPr="00C624A9">
        <w:rPr>
          <w:spacing w:val="-2"/>
        </w:rPr>
        <w:t>over-drafts</w:t>
      </w:r>
      <w:r w:rsidRPr="00C624A9">
        <w:rPr>
          <w:spacing w:val="-12"/>
        </w:rPr>
        <w:t xml:space="preserve"> </w:t>
      </w:r>
      <w:r w:rsidRPr="00C624A9">
        <w:rPr>
          <w:spacing w:val="-2"/>
        </w:rPr>
        <w:t>from</w:t>
      </w:r>
      <w:r w:rsidRPr="00C624A9">
        <w:rPr>
          <w:spacing w:val="-11"/>
        </w:rPr>
        <w:t xml:space="preserve"> </w:t>
      </w:r>
      <w:r w:rsidRPr="00C624A9">
        <w:rPr>
          <w:spacing w:val="-2"/>
        </w:rPr>
        <w:t>commercial</w:t>
      </w:r>
      <w:r w:rsidRPr="00C624A9">
        <w:rPr>
          <w:spacing w:val="-13"/>
        </w:rPr>
        <w:t xml:space="preserve"> </w:t>
      </w:r>
      <w:r w:rsidRPr="00C624A9">
        <w:rPr>
          <w:spacing w:val="-2"/>
        </w:rPr>
        <w:t>or</w:t>
      </w:r>
      <w:r w:rsidRPr="00C624A9">
        <w:rPr>
          <w:spacing w:val="-13"/>
        </w:rPr>
        <w:t xml:space="preserve"> </w:t>
      </w:r>
      <w:r w:rsidRPr="00C624A9">
        <w:rPr>
          <w:spacing w:val="-2"/>
        </w:rPr>
        <w:t>public</w:t>
      </w:r>
      <w:r w:rsidRPr="00C624A9">
        <w:rPr>
          <w:spacing w:val="-12"/>
        </w:rPr>
        <w:t xml:space="preserve"> </w:t>
      </w:r>
      <w:r w:rsidRPr="00C624A9">
        <w:rPr>
          <w:spacing w:val="-2"/>
        </w:rPr>
        <w:t>banks;</w:t>
      </w:r>
    </w:p>
    <w:p w:rsidR="00D61BCC" w:rsidRPr="00C624A9" w:rsidRDefault="00D61BCC" w:rsidP="002D7C74">
      <w:pPr>
        <w:pStyle w:val="ListParagraph"/>
        <w:numPr>
          <w:ilvl w:val="0"/>
          <w:numId w:val="28"/>
        </w:numPr>
        <w:spacing w:line="360" w:lineRule="auto"/>
        <w:ind w:left="0" w:right="10" w:firstLine="0"/>
        <w:jc w:val="both"/>
      </w:pPr>
      <w:r w:rsidRPr="00C624A9">
        <w:rPr>
          <w:spacing w:val="-6"/>
        </w:rPr>
        <w:t>Mortgages</w:t>
      </w:r>
      <w:r w:rsidRPr="00C624A9">
        <w:rPr>
          <w:spacing w:val="-13"/>
        </w:rPr>
        <w:t xml:space="preserve"> </w:t>
      </w:r>
      <w:r w:rsidRPr="00C624A9">
        <w:rPr>
          <w:spacing w:val="-6"/>
        </w:rPr>
        <w:t>on</w:t>
      </w:r>
      <w:r w:rsidRPr="00C624A9">
        <w:rPr>
          <w:spacing w:val="-11"/>
        </w:rPr>
        <w:t xml:space="preserve"> </w:t>
      </w:r>
      <w:r w:rsidRPr="00C624A9">
        <w:rPr>
          <w:spacing w:val="-6"/>
        </w:rPr>
        <w:t>physical</w:t>
      </w:r>
      <w:r w:rsidRPr="00C624A9">
        <w:rPr>
          <w:spacing w:val="-8"/>
        </w:rPr>
        <w:t xml:space="preserve"> </w:t>
      </w:r>
      <w:r w:rsidRPr="00C624A9">
        <w:rPr>
          <w:spacing w:val="-6"/>
        </w:rPr>
        <w:t>assets;</w:t>
      </w:r>
    </w:p>
    <w:p w:rsidR="00D61BCC" w:rsidRPr="00C624A9" w:rsidRDefault="00D61BCC" w:rsidP="002D7C74">
      <w:pPr>
        <w:pStyle w:val="ListParagraph"/>
        <w:numPr>
          <w:ilvl w:val="0"/>
          <w:numId w:val="28"/>
        </w:numPr>
        <w:spacing w:line="360" w:lineRule="auto"/>
        <w:ind w:left="0" w:right="10" w:firstLine="0"/>
      </w:pPr>
      <w:r w:rsidRPr="00C624A9">
        <w:t>Internal</w:t>
      </w:r>
      <w:r w:rsidRPr="00C624A9">
        <w:rPr>
          <w:spacing w:val="-7"/>
        </w:rPr>
        <w:t xml:space="preserve"> </w:t>
      </w:r>
      <w:r w:rsidRPr="00C624A9">
        <w:t>borrowing</w:t>
      </w:r>
      <w:r w:rsidRPr="00C624A9">
        <w:rPr>
          <w:spacing w:val="-9"/>
        </w:rPr>
        <w:t xml:space="preserve"> </w:t>
      </w:r>
      <w:r w:rsidRPr="00C624A9">
        <w:t>from</w:t>
      </w:r>
      <w:r w:rsidRPr="00C624A9">
        <w:rPr>
          <w:spacing w:val="-7"/>
        </w:rPr>
        <w:t xml:space="preserve"> </w:t>
      </w:r>
      <w:r w:rsidRPr="00C624A9">
        <w:t>reserve</w:t>
      </w:r>
      <w:r w:rsidRPr="00C624A9">
        <w:rPr>
          <w:spacing w:val="-12"/>
        </w:rPr>
        <w:t xml:space="preserve"> </w:t>
      </w:r>
      <w:r w:rsidRPr="00C624A9">
        <w:t>funds</w:t>
      </w:r>
      <w:r w:rsidRPr="00C624A9">
        <w:rPr>
          <w:spacing w:val="-10"/>
        </w:rPr>
        <w:t xml:space="preserve"> </w:t>
      </w:r>
      <w:r w:rsidRPr="00C624A9">
        <w:t>such</w:t>
      </w:r>
      <w:r w:rsidRPr="00C624A9">
        <w:rPr>
          <w:spacing w:val="-10"/>
        </w:rPr>
        <w:t xml:space="preserve"> </w:t>
      </w:r>
      <w:r w:rsidRPr="00C624A9">
        <w:t>as</w:t>
      </w:r>
      <w:r w:rsidRPr="00C624A9">
        <w:rPr>
          <w:spacing w:val="-10"/>
        </w:rPr>
        <w:t xml:space="preserve"> </w:t>
      </w:r>
      <w:r w:rsidRPr="00C624A9">
        <w:t>superannuation</w:t>
      </w:r>
      <w:r w:rsidRPr="00C624A9">
        <w:rPr>
          <w:spacing w:val="-6"/>
        </w:rPr>
        <w:t xml:space="preserve"> </w:t>
      </w:r>
      <w:r w:rsidRPr="00C624A9">
        <w:t>funds</w:t>
      </w:r>
      <w:r w:rsidRPr="00C624A9">
        <w:rPr>
          <w:spacing w:val="80"/>
        </w:rPr>
        <w:t xml:space="preserve"> </w:t>
      </w:r>
      <w:r w:rsidRPr="00C624A9">
        <w:t>for employees</w:t>
      </w:r>
      <w:r w:rsidRPr="00C624A9">
        <w:rPr>
          <w:spacing w:val="80"/>
          <w:w w:val="150"/>
        </w:rPr>
        <w:t xml:space="preserve"> </w:t>
      </w:r>
      <w:r w:rsidRPr="00C624A9">
        <w:t>or</w:t>
      </w:r>
      <w:r w:rsidRPr="00C624A9">
        <w:rPr>
          <w:spacing w:val="80"/>
          <w:w w:val="150"/>
        </w:rPr>
        <w:t xml:space="preserve"> </w:t>
      </w:r>
      <w:r w:rsidRPr="00C624A9">
        <w:t>renewal</w:t>
      </w:r>
      <w:r w:rsidRPr="00C624A9">
        <w:rPr>
          <w:spacing w:val="80"/>
          <w:w w:val="150"/>
        </w:rPr>
        <w:t xml:space="preserve"> </w:t>
      </w:r>
      <w:r w:rsidRPr="00C624A9">
        <w:t>funds</w:t>
      </w:r>
      <w:r w:rsidRPr="00C624A9">
        <w:rPr>
          <w:spacing w:val="80"/>
          <w:w w:val="150"/>
        </w:rPr>
        <w:t xml:space="preserve"> </w:t>
      </w:r>
      <w:r w:rsidRPr="00C624A9">
        <w:t>for</w:t>
      </w:r>
      <w:r w:rsidRPr="00C624A9">
        <w:rPr>
          <w:spacing w:val="80"/>
          <w:w w:val="150"/>
        </w:rPr>
        <w:t xml:space="preserve"> </w:t>
      </w:r>
      <w:r w:rsidRPr="00C624A9">
        <w:t>plant</w:t>
      </w:r>
      <w:r w:rsidRPr="00C624A9">
        <w:rPr>
          <w:spacing w:val="80"/>
          <w:w w:val="150"/>
        </w:rPr>
        <w:t xml:space="preserve"> </w:t>
      </w:r>
      <w:r w:rsidRPr="00C624A9">
        <w:t>and equipment;</w:t>
      </w:r>
    </w:p>
    <w:p w:rsidR="00D61BCC" w:rsidRPr="00C624A9" w:rsidRDefault="00D61BCC" w:rsidP="002D7C74">
      <w:pPr>
        <w:pStyle w:val="ListParagraph"/>
        <w:numPr>
          <w:ilvl w:val="0"/>
          <w:numId w:val="28"/>
        </w:numPr>
        <w:spacing w:line="360" w:lineRule="auto"/>
        <w:ind w:left="0" w:right="10" w:firstLine="0"/>
        <w:jc w:val="both"/>
      </w:pPr>
      <w:r w:rsidRPr="00C624A9">
        <w:rPr>
          <w:spacing w:val="-2"/>
        </w:rPr>
        <w:t>Hire</w:t>
      </w:r>
      <w:r w:rsidRPr="00C624A9">
        <w:rPr>
          <w:spacing w:val="-12"/>
        </w:rPr>
        <w:t xml:space="preserve"> </w:t>
      </w:r>
      <w:r w:rsidRPr="00C624A9">
        <w:rPr>
          <w:spacing w:val="-2"/>
        </w:rPr>
        <w:t>purchase</w:t>
      </w:r>
      <w:r w:rsidRPr="00C624A9">
        <w:rPr>
          <w:spacing w:val="-13"/>
        </w:rPr>
        <w:t xml:space="preserve"> </w:t>
      </w:r>
      <w:r w:rsidRPr="00C624A9">
        <w:rPr>
          <w:spacing w:val="-2"/>
        </w:rPr>
        <w:t>or</w:t>
      </w:r>
      <w:r w:rsidRPr="00C624A9">
        <w:rPr>
          <w:spacing w:val="-11"/>
        </w:rPr>
        <w:t xml:space="preserve"> </w:t>
      </w:r>
      <w:r w:rsidRPr="00C624A9">
        <w:rPr>
          <w:spacing w:val="-2"/>
        </w:rPr>
        <w:t>rental</w:t>
      </w:r>
      <w:r w:rsidRPr="00C624A9">
        <w:rPr>
          <w:spacing w:val="-9"/>
        </w:rPr>
        <w:t xml:space="preserve"> </w:t>
      </w:r>
      <w:r w:rsidRPr="00C624A9">
        <w:rPr>
          <w:spacing w:val="-2"/>
        </w:rPr>
        <w:t>leasing</w:t>
      </w:r>
      <w:r w:rsidRPr="00C624A9">
        <w:rPr>
          <w:spacing w:val="-12"/>
        </w:rPr>
        <w:t xml:space="preserve"> </w:t>
      </w:r>
      <w:r w:rsidRPr="00C624A9">
        <w:rPr>
          <w:spacing w:val="-2"/>
        </w:rPr>
        <w:t>of</w:t>
      </w:r>
      <w:r w:rsidRPr="00C624A9">
        <w:rPr>
          <w:spacing w:val="-11"/>
        </w:rPr>
        <w:t xml:space="preserve"> </w:t>
      </w:r>
      <w:r w:rsidRPr="00C624A9">
        <w:rPr>
          <w:spacing w:val="-2"/>
        </w:rPr>
        <w:t>equipment;</w:t>
      </w:r>
      <w:r w:rsidRPr="00C624A9">
        <w:rPr>
          <w:spacing w:val="-12"/>
        </w:rPr>
        <w:t xml:space="preserve"> </w:t>
      </w:r>
      <w:r w:rsidRPr="00C624A9">
        <w:rPr>
          <w:spacing w:val="-5"/>
        </w:rPr>
        <w:t>and</w:t>
      </w:r>
    </w:p>
    <w:p w:rsidR="00D61BCC" w:rsidRPr="00C624A9" w:rsidRDefault="00D61BCC" w:rsidP="002D7C74">
      <w:pPr>
        <w:pStyle w:val="ListParagraph"/>
        <w:numPr>
          <w:ilvl w:val="0"/>
          <w:numId w:val="28"/>
        </w:numPr>
        <w:spacing w:line="360" w:lineRule="auto"/>
        <w:ind w:left="0" w:right="10" w:firstLine="0"/>
        <w:jc w:val="both"/>
      </w:pPr>
      <w:r w:rsidRPr="00C624A9">
        <w:t>Contractor</w:t>
      </w:r>
      <w:r w:rsidRPr="00C624A9">
        <w:rPr>
          <w:spacing w:val="-14"/>
        </w:rPr>
        <w:t xml:space="preserve"> </w:t>
      </w:r>
      <w:r w:rsidRPr="00C624A9">
        <w:t>finance</w:t>
      </w:r>
      <w:r w:rsidRPr="00C624A9">
        <w:rPr>
          <w:spacing w:val="-14"/>
        </w:rPr>
        <w:t xml:space="preserve"> </w:t>
      </w:r>
      <w:r w:rsidRPr="00C624A9">
        <w:t>for</w:t>
      </w:r>
      <w:r w:rsidRPr="00C624A9">
        <w:rPr>
          <w:spacing w:val="-13"/>
        </w:rPr>
        <w:t xml:space="preserve"> </w:t>
      </w:r>
      <w:r w:rsidRPr="00C624A9">
        <w:t>construction</w:t>
      </w:r>
      <w:r w:rsidRPr="00C624A9">
        <w:rPr>
          <w:spacing w:val="-14"/>
        </w:rPr>
        <w:t xml:space="preserve"> </w:t>
      </w:r>
      <w:r w:rsidRPr="00C624A9">
        <w:rPr>
          <w:spacing w:val="-2"/>
        </w:rPr>
        <w:t>projects.</w:t>
      </w:r>
    </w:p>
    <w:p w:rsidR="00D61BCC" w:rsidRPr="00C624A9" w:rsidRDefault="00D61BCC" w:rsidP="00A42236">
      <w:pPr>
        <w:pStyle w:val="BodyText"/>
        <w:spacing w:line="360" w:lineRule="auto"/>
        <w:ind w:right="10" w:firstLine="720"/>
        <w:jc w:val="both"/>
        <w:rPr>
          <w:sz w:val="22"/>
          <w:szCs w:val="22"/>
        </w:rPr>
      </w:pPr>
      <w:r w:rsidRPr="00C624A9">
        <w:rPr>
          <w:sz w:val="22"/>
          <w:szCs w:val="22"/>
        </w:rPr>
        <w:t>Bello-Imam and Aziegbe (1990) contended that, "it is difficult and indeed dangerous</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generalize</w:t>
      </w:r>
      <w:r w:rsidRPr="00C624A9">
        <w:rPr>
          <w:spacing w:val="40"/>
          <w:sz w:val="22"/>
          <w:szCs w:val="22"/>
        </w:rPr>
        <w:t xml:space="preserve"> </w:t>
      </w:r>
      <w:r w:rsidRPr="00C624A9">
        <w:rPr>
          <w:sz w:val="22"/>
          <w:szCs w:val="22"/>
        </w:rPr>
        <w:t>about</w:t>
      </w:r>
      <w:r w:rsidRPr="00C624A9">
        <w:rPr>
          <w:spacing w:val="40"/>
          <w:sz w:val="22"/>
          <w:szCs w:val="22"/>
        </w:rPr>
        <w:t xml:space="preserve"> </w:t>
      </w:r>
      <w:r w:rsidRPr="00C624A9">
        <w:rPr>
          <w:sz w:val="22"/>
          <w:szCs w:val="22"/>
        </w:rPr>
        <w:t>sources</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loan</w:t>
      </w:r>
      <w:r w:rsidRPr="00C624A9">
        <w:rPr>
          <w:spacing w:val="40"/>
          <w:sz w:val="22"/>
          <w:szCs w:val="22"/>
        </w:rPr>
        <w:t xml:space="preserve"> </w:t>
      </w:r>
      <w:r w:rsidRPr="00C624A9">
        <w:rPr>
          <w:sz w:val="22"/>
          <w:szCs w:val="22"/>
        </w:rPr>
        <w:t>at</w:t>
      </w:r>
      <w:r w:rsidRPr="00C624A9">
        <w:rPr>
          <w:spacing w:val="40"/>
          <w:sz w:val="22"/>
          <w:szCs w:val="22"/>
        </w:rPr>
        <w:t xml:space="preserve"> </w:t>
      </w:r>
      <w:r w:rsidRPr="00C624A9">
        <w:rPr>
          <w:sz w:val="22"/>
          <w:szCs w:val="22"/>
        </w:rPr>
        <w:t>local</w:t>
      </w:r>
      <w:r w:rsidRPr="00C624A9">
        <w:rPr>
          <w:spacing w:val="40"/>
          <w:sz w:val="22"/>
          <w:szCs w:val="22"/>
        </w:rPr>
        <w:t xml:space="preserve"> </w:t>
      </w:r>
      <w:r w:rsidRPr="00C624A9">
        <w:rPr>
          <w:sz w:val="22"/>
          <w:szCs w:val="22"/>
        </w:rPr>
        <w:t>government</w:t>
      </w:r>
      <w:r w:rsidRPr="00C624A9">
        <w:rPr>
          <w:spacing w:val="35"/>
          <w:sz w:val="22"/>
          <w:szCs w:val="22"/>
        </w:rPr>
        <w:t xml:space="preserve"> </w:t>
      </w:r>
      <w:r w:rsidRPr="00C624A9">
        <w:rPr>
          <w:sz w:val="22"/>
          <w:szCs w:val="22"/>
        </w:rPr>
        <w:t>level".</w:t>
      </w:r>
    </w:p>
    <w:p w:rsidR="00D61BCC" w:rsidRPr="00C624A9" w:rsidRDefault="00D61BCC" w:rsidP="00A42236">
      <w:pPr>
        <w:pStyle w:val="BodyText"/>
        <w:spacing w:line="360" w:lineRule="auto"/>
        <w:ind w:right="10" w:firstLine="720"/>
        <w:jc w:val="both"/>
        <w:rPr>
          <w:sz w:val="22"/>
          <w:szCs w:val="22"/>
        </w:rPr>
      </w:pPr>
      <w:r w:rsidRPr="00C624A9">
        <w:rPr>
          <w:sz w:val="22"/>
          <w:szCs w:val="22"/>
        </w:rPr>
        <w:t>They advance that "what is plausible to argue is that there are four dominant borrowing systems that can be discerned at that level of government".</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first</w:t>
      </w:r>
      <w:r w:rsidRPr="00C624A9">
        <w:rPr>
          <w:spacing w:val="40"/>
          <w:sz w:val="22"/>
          <w:szCs w:val="22"/>
        </w:rPr>
        <w:t xml:space="preserve"> </w:t>
      </w:r>
      <w:r w:rsidRPr="00C624A9">
        <w:rPr>
          <w:sz w:val="22"/>
          <w:szCs w:val="22"/>
        </w:rPr>
        <w:t xml:space="preserve">is where only the central government, assisted in some cases by internal organizations, loan to local </w:t>
      </w:r>
      <w:r w:rsidRPr="00C624A9">
        <w:rPr>
          <w:spacing w:val="14"/>
          <w:sz w:val="22"/>
          <w:szCs w:val="22"/>
        </w:rPr>
        <w:t xml:space="preserve">governments. </w:t>
      </w:r>
      <w:r w:rsidRPr="00C624A9">
        <w:rPr>
          <w:spacing w:val="10"/>
          <w:sz w:val="22"/>
          <w:szCs w:val="22"/>
        </w:rPr>
        <w:t xml:space="preserve">The </w:t>
      </w:r>
      <w:r w:rsidRPr="00C624A9">
        <w:rPr>
          <w:spacing w:val="14"/>
          <w:sz w:val="22"/>
          <w:szCs w:val="22"/>
        </w:rPr>
        <w:t xml:space="preserve">second category </w:t>
      </w:r>
      <w:r w:rsidRPr="00C624A9">
        <w:rPr>
          <w:sz w:val="22"/>
          <w:szCs w:val="22"/>
        </w:rPr>
        <w:t xml:space="preserve">is </w:t>
      </w:r>
      <w:r w:rsidRPr="00C624A9">
        <w:rPr>
          <w:spacing w:val="13"/>
          <w:sz w:val="22"/>
          <w:szCs w:val="22"/>
        </w:rPr>
        <w:t xml:space="preserve">where </w:t>
      </w:r>
      <w:r w:rsidRPr="00C624A9">
        <w:rPr>
          <w:sz w:val="22"/>
          <w:szCs w:val="22"/>
        </w:rPr>
        <w:t xml:space="preserve">no </w:t>
      </w:r>
      <w:r w:rsidRPr="00C624A9">
        <w:rPr>
          <w:spacing w:val="13"/>
          <w:sz w:val="22"/>
          <w:szCs w:val="22"/>
        </w:rPr>
        <w:t xml:space="preserve">central </w:t>
      </w:r>
      <w:r w:rsidRPr="00C624A9">
        <w:rPr>
          <w:spacing w:val="21"/>
          <w:sz w:val="22"/>
          <w:szCs w:val="22"/>
        </w:rPr>
        <w:t xml:space="preserve">government Institution </w:t>
      </w:r>
      <w:r w:rsidRPr="00C624A9">
        <w:rPr>
          <w:spacing w:val="20"/>
          <w:sz w:val="22"/>
          <w:szCs w:val="22"/>
        </w:rPr>
        <w:t xml:space="preserve">exists </w:t>
      </w:r>
      <w:r w:rsidRPr="00C624A9">
        <w:rPr>
          <w:spacing w:val="12"/>
          <w:sz w:val="22"/>
          <w:szCs w:val="22"/>
        </w:rPr>
        <w:t xml:space="preserve">to </w:t>
      </w:r>
      <w:r w:rsidRPr="00C624A9">
        <w:rPr>
          <w:spacing w:val="19"/>
          <w:sz w:val="22"/>
          <w:szCs w:val="22"/>
        </w:rPr>
        <w:t xml:space="preserve">grant credit </w:t>
      </w:r>
      <w:r w:rsidRPr="00C624A9">
        <w:rPr>
          <w:spacing w:val="12"/>
          <w:sz w:val="22"/>
          <w:szCs w:val="22"/>
        </w:rPr>
        <w:t xml:space="preserve">to </w:t>
      </w:r>
      <w:r w:rsidRPr="00C624A9">
        <w:rPr>
          <w:spacing w:val="18"/>
          <w:sz w:val="22"/>
          <w:szCs w:val="22"/>
        </w:rPr>
        <w:t xml:space="preserve">this </w:t>
      </w:r>
      <w:r w:rsidRPr="00C624A9">
        <w:rPr>
          <w:spacing w:val="19"/>
          <w:sz w:val="22"/>
          <w:szCs w:val="22"/>
        </w:rPr>
        <w:t xml:space="preserve">level </w:t>
      </w:r>
      <w:r w:rsidRPr="00C624A9">
        <w:rPr>
          <w:sz w:val="22"/>
          <w:szCs w:val="22"/>
        </w:rPr>
        <w:t>of</w:t>
      </w:r>
      <w:r w:rsidRPr="00C624A9">
        <w:rPr>
          <w:spacing w:val="-1"/>
          <w:sz w:val="22"/>
          <w:szCs w:val="22"/>
        </w:rPr>
        <w:t xml:space="preserve"> </w:t>
      </w:r>
      <w:r w:rsidRPr="00C624A9">
        <w:rPr>
          <w:sz w:val="22"/>
          <w:szCs w:val="22"/>
        </w:rPr>
        <w:t>government; hence, it</w:t>
      </w:r>
      <w:r w:rsidRPr="00C624A9">
        <w:rPr>
          <w:spacing w:val="-1"/>
          <w:sz w:val="22"/>
          <w:szCs w:val="22"/>
        </w:rPr>
        <w:t xml:space="preserve"> </w:t>
      </w:r>
      <w:r w:rsidRPr="00C624A9">
        <w:rPr>
          <w:sz w:val="22"/>
          <w:szCs w:val="22"/>
        </w:rPr>
        <w:t>relies</w:t>
      </w:r>
      <w:r w:rsidRPr="00C624A9">
        <w:rPr>
          <w:spacing w:val="-1"/>
          <w:sz w:val="22"/>
          <w:szCs w:val="22"/>
        </w:rPr>
        <w:t xml:space="preserve"> </w:t>
      </w:r>
      <w:r w:rsidRPr="00C624A9">
        <w:rPr>
          <w:sz w:val="22"/>
          <w:szCs w:val="22"/>
        </w:rPr>
        <w:t>absolutely</w:t>
      </w:r>
      <w:r w:rsidRPr="00C624A9">
        <w:rPr>
          <w:spacing w:val="-4"/>
          <w:sz w:val="22"/>
          <w:szCs w:val="22"/>
        </w:rPr>
        <w:t xml:space="preserve"> </w:t>
      </w:r>
      <w:r w:rsidRPr="00C624A9">
        <w:rPr>
          <w:sz w:val="22"/>
          <w:szCs w:val="22"/>
        </w:rPr>
        <w:t>on the</w:t>
      </w:r>
      <w:r w:rsidRPr="00C624A9">
        <w:rPr>
          <w:spacing w:val="-3"/>
          <w:sz w:val="22"/>
          <w:szCs w:val="22"/>
        </w:rPr>
        <w:t xml:space="preserve"> </w:t>
      </w:r>
      <w:r w:rsidRPr="00C624A9">
        <w:rPr>
          <w:sz w:val="22"/>
          <w:szCs w:val="22"/>
        </w:rPr>
        <w:t>money</w:t>
      </w:r>
      <w:r w:rsidRPr="00C624A9">
        <w:rPr>
          <w:spacing w:val="-6"/>
          <w:sz w:val="22"/>
          <w:szCs w:val="22"/>
        </w:rPr>
        <w:t xml:space="preserve"> </w:t>
      </w:r>
      <w:r w:rsidRPr="00C624A9">
        <w:rPr>
          <w:sz w:val="22"/>
          <w:szCs w:val="22"/>
        </w:rPr>
        <w:t>markets for</w:t>
      </w:r>
      <w:r w:rsidRPr="00C624A9">
        <w:rPr>
          <w:spacing w:val="-1"/>
          <w:sz w:val="22"/>
          <w:szCs w:val="22"/>
        </w:rPr>
        <w:t xml:space="preserve"> </w:t>
      </w:r>
      <w:r w:rsidRPr="00C624A9">
        <w:rPr>
          <w:sz w:val="22"/>
          <w:szCs w:val="22"/>
        </w:rPr>
        <w:t>loans.</w:t>
      </w:r>
      <w:r w:rsidRPr="00C624A9">
        <w:rPr>
          <w:spacing w:val="25"/>
          <w:sz w:val="22"/>
          <w:szCs w:val="22"/>
        </w:rPr>
        <w:t xml:space="preserve"> </w:t>
      </w:r>
      <w:r w:rsidRPr="00C624A9">
        <w:rPr>
          <w:sz w:val="22"/>
          <w:szCs w:val="22"/>
        </w:rPr>
        <w:t>The</w:t>
      </w:r>
      <w:r w:rsidRPr="00C624A9">
        <w:rPr>
          <w:spacing w:val="26"/>
          <w:sz w:val="22"/>
          <w:szCs w:val="22"/>
        </w:rPr>
        <w:t xml:space="preserve"> </w:t>
      </w:r>
      <w:r w:rsidRPr="00C624A9">
        <w:rPr>
          <w:sz w:val="22"/>
          <w:szCs w:val="22"/>
        </w:rPr>
        <w:t>third</w:t>
      </w:r>
      <w:r w:rsidRPr="00C624A9">
        <w:rPr>
          <w:spacing w:val="27"/>
          <w:sz w:val="22"/>
          <w:szCs w:val="22"/>
        </w:rPr>
        <w:t xml:space="preserve"> </w:t>
      </w:r>
      <w:r w:rsidRPr="00C624A9">
        <w:rPr>
          <w:sz w:val="22"/>
          <w:szCs w:val="22"/>
        </w:rPr>
        <w:t>category</w:t>
      </w:r>
      <w:r w:rsidRPr="00C624A9">
        <w:rPr>
          <w:spacing w:val="22"/>
          <w:sz w:val="22"/>
          <w:szCs w:val="22"/>
        </w:rPr>
        <w:t xml:space="preserve"> </w:t>
      </w:r>
      <w:r w:rsidRPr="00C624A9">
        <w:rPr>
          <w:sz w:val="22"/>
          <w:szCs w:val="22"/>
        </w:rPr>
        <w:t>is</w:t>
      </w:r>
      <w:r w:rsidRPr="00C624A9">
        <w:rPr>
          <w:spacing w:val="27"/>
          <w:sz w:val="22"/>
          <w:szCs w:val="22"/>
        </w:rPr>
        <w:t xml:space="preserve"> </w:t>
      </w:r>
      <w:r w:rsidRPr="00C624A9">
        <w:rPr>
          <w:sz w:val="22"/>
          <w:szCs w:val="22"/>
        </w:rPr>
        <w:t>where a</w:t>
      </w:r>
      <w:r w:rsidRPr="00C624A9">
        <w:rPr>
          <w:spacing w:val="40"/>
          <w:sz w:val="22"/>
          <w:szCs w:val="22"/>
        </w:rPr>
        <w:t xml:space="preserve"> </w:t>
      </w:r>
      <w:r w:rsidRPr="00C624A9">
        <w:rPr>
          <w:sz w:val="22"/>
          <w:szCs w:val="22"/>
        </w:rPr>
        <w:t>central</w:t>
      </w:r>
      <w:r w:rsidRPr="00C624A9">
        <w:rPr>
          <w:spacing w:val="40"/>
          <w:sz w:val="22"/>
          <w:szCs w:val="22"/>
        </w:rPr>
        <w:t xml:space="preserve"> </w:t>
      </w:r>
      <w:r w:rsidRPr="00C624A9">
        <w:rPr>
          <w:sz w:val="22"/>
          <w:szCs w:val="22"/>
        </w:rPr>
        <w:t>credit</w:t>
      </w:r>
      <w:r w:rsidRPr="00C624A9">
        <w:rPr>
          <w:spacing w:val="40"/>
          <w:sz w:val="22"/>
          <w:szCs w:val="22"/>
        </w:rPr>
        <w:t xml:space="preserve"> </w:t>
      </w:r>
      <w:r w:rsidRPr="00C624A9">
        <w:rPr>
          <w:sz w:val="22"/>
          <w:szCs w:val="22"/>
        </w:rPr>
        <w:t>institution</w:t>
      </w:r>
      <w:r w:rsidRPr="00C624A9">
        <w:rPr>
          <w:spacing w:val="40"/>
          <w:sz w:val="22"/>
          <w:szCs w:val="22"/>
        </w:rPr>
        <w:t xml:space="preserve"> </w:t>
      </w:r>
      <w:r w:rsidRPr="00C624A9">
        <w:rPr>
          <w:sz w:val="22"/>
          <w:szCs w:val="22"/>
        </w:rPr>
        <w:t>provides</w:t>
      </w:r>
      <w:r w:rsidRPr="00C624A9">
        <w:rPr>
          <w:spacing w:val="40"/>
          <w:sz w:val="22"/>
          <w:szCs w:val="22"/>
        </w:rPr>
        <w:t xml:space="preserve"> </w:t>
      </w:r>
      <w:r w:rsidRPr="00C624A9">
        <w:rPr>
          <w:sz w:val="22"/>
          <w:szCs w:val="22"/>
        </w:rPr>
        <w:t>loan</w:t>
      </w:r>
      <w:r w:rsidRPr="00C624A9">
        <w:rPr>
          <w:spacing w:val="40"/>
          <w:sz w:val="22"/>
          <w:szCs w:val="22"/>
        </w:rPr>
        <w:t xml:space="preserve"> </w:t>
      </w:r>
      <w:r w:rsidRPr="00C624A9">
        <w:rPr>
          <w:sz w:val="22"/>
          <w:szCs w:val="22"/>
        </w:rPr>
        <w:t>finance</w:t>
      </w:r>
      <w:r w:rsidRPr="00C624A9">
        <w:rPr>
          <w:spacing w:val="40"/>
          <w:sz w:val="22"/>
          <w:szCs w:val="22"/>
        </w:rPr>
        <w:t xml:space="preserve"> </w:t>
      </w:r>
      <w:r w:rsidRPr="00C624A9">
        <w:rPr>
          <w:sz w:val="22"/>
          <w:szCs w:val="22"/>
        </w:rPr>
        <w:t>from</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money</w:t>
      </w:r>
      <w:r w:rsidRPr="00C624A9">
        <w:rPr>
          <w:spacing w:val="40"/>
          <w:sz w:val="22"/>
          <w:szCs w:val="22"/>
        </w:rPr>
        <w:t xml:space="preserve"> </w:t>
      </w:r>
      <w:r w:rsidRPr="00C624A9">
        <w:rPr>
          <w:sz w:val="22"/>
          <w:szCs w:val="22"/>
        </w:rPr>
        <w:t>market.</w:t>
      </w:r>
      <w:r w:rsidRPr="00C624A9">
        <w:rPr>
          <w:spacing w:val="40"/>
          <w:sz w:val="22"/>
          <w:szCs w:val="22"/>
        </w:rPr>
        <w:t xml:space="preserve"> </w:t>
      </w:r>
      <w:r w:rsidRPr="00C624A9">
        <w:rPr>
          <w:sz w:val="22"/>
          <w:szCs w:val="22"/>
        </w:rPr>
        <w:t>Finally, there are various countries where a centralized credit institution is the exclusive predominant</w:t>
      </w:r>
      <w:r w:rsidRPr="00C624A9">
        <w:rPr>
          <w:spacing w:val="40"/>
          <w:sz w:val="22"/>
          <w:szCs w:val="22"/>
        </w:rPr>
        <w:t xml:space="preserve"> </w:t>
      </w:r>
      <w:r w:rsidRPr="00C624A9">
        <w:rPr>
          <w:sz w:val="22"/>
          <w:szCs w:val="22"/>
        </w:rPr>
        <w:t>source</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loans</w:t>
      </w:r>
      <w:r w:rsidRPr="00C624A9">
        <w:rPr>
          <w:spacing w:val="40"/>
          <w:sz w:val="22"/>
          <w:szCs w:val="22"/>
        </w:rPr>
        <w:t xml:space="preserve"> </w:t>
      </w:r>
      <w:r w:rsidRPr="00C624A9">
        <w:rPr>
          <w:sz w:val="22"/>
          <w:szCs w:val="22"/>
        </w:rPr>
        <w:t>for</w:t>
      </w:r>
      <w:r w:rsidRPr="00C624A9">
        <w:rPr>
          <w:spacing w:val="40"/>
          <w:sz w:val="22"/>
          <w:szCs w:val="22"/>
        </w:rPr>
        <w:t xml:space="preserve"> </w:t>
      </w:r>
      <w:r w:rsidRPr="00C624A9">
        <w:rPr>
          <w:sz w:val="22"/>
          <w:szCs w:val="22"/>
        </w:rPr>
        <w:t>local</w:t>
      </w:r>
      <w:r w:rsidRPr="00C624A9">
        <w:rPr>
          <w:spacing w:val="40"/>
          <w:sz w:val="22"/>
          <w:szCs w:val="22"/>
        </w:rPr>
        <w:t xml:space="preserve"> </w:t>
      </w:r>
      <w:r w:rsidRPr="00C624A9">
        <w:rPr>
          <w:sz w:val="22"/>
          <w:szCs w:val="22"/>
        </w:rPr>
        <w:t>governments.</w:t>
      </w:r>
    </w:p>
    <w:p w:rsidR="00D61BCC" w:rsidRPr="00C624A9" w:rsidRDefault="00D61BCC" w:rsidP="00A42236">
      <w:pPr>
        <w:pStyle w:val="BodyText"/>
        <w:spacing w:line="360" w:lineRule="auto"/>
        <w:ind w:right="10" w:firstLine="720"/>
        <w:jc w:val="both"/>
        <w:rPr>
          <w:sz w:val="22"/>
          <w:szCs w:val="22"/>
        </w:rPr>
      </w:pPr>
      <w:r w:rsidRPr="00C624A9">
        <w:rPr>
          <w:sz w:val="22"/>
          <w:szCs w:val="22"/>
        </w:rPr>
        <w:t>In Nigeria, loans are not attractive to local governments because they often cannot</w:t>
      </w:r>
      <w:r w:rsidRPr="00C624A9">
        <w:rPr>
          <w:spacing w:val="40"/>
          <w:sz w:val="22"/>
          <w:szCs w:val="22"/>
        </w:rPr>
        <w:t xml:space="preserve"> </w:t>
      </w:r>
      <w:r w:rsidRPr="00C624A9">
        <w:rPr>
          <w:sz w:val="22"/>
          <w:szCs w:val="22"/>
        </w:rPr>
        <w:t>meet</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conditions</w:t>
      </w:r>
      <w:r w:rsidRPr="00C624A9">
        <w:rPr>
          <w:spacing w:val="40"/>
          <w:sz w:val="22"/>
          <w:szCs w:val="22"/>
        </w:rPr>
        <w:t xml:space="preserve"> </w:t>
      </w:r>
      <w:r w:rsidRPr="00C624A9">
        <w:rPr>
          <w:sz w:val="22"/>
          <w:szCs w:val="22"/>
        </w:rPr>
        <w:t>usually</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be</w:t>
      </w:r>
      <w:r w:rsidRPr="00C624A9">
        <w:rPr>
          <w:spacing w:val="40"/>
          <w:sz w:val="22"/>
          <w:szCs w:val="22"/>
        </w:rPr>
        <w:t xml:space="preserve"> </w:t>
      </w:r>
      <w:r w:rsidRPr="00C624A9">
        <w:rPr>
          <w:sz w:val="22"/>
          <w:szCs w:val="22"/>
        </w:rPr>
        <w:t>fulfilled.</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pacing w:val="9"/>
          <w:sz w:val="22"/>
          <w:szCs w:val="22"/>
        </w:rPr>
        <w:t>properties</w:t>
      </w:r>
      <w:r w:rsidRPr="00C624A9">
        <w:rPr>
          <w:spacing w:val="40"/>
          <w:sz w:val="22"/>
          <w:szCs w:val="22"/>
        </w:rPr>
        <w:t xml:space="preserve"> </w:t>
      </w:r>
      <w:r w:rsidRPr="00C624A9">
        <w:rPr>
          <w:sz w:val="22"/>
          <w:szCs w:val="22"/>
        </w:rPr>
        <w:t>that</w:t>
      </w:r>
      <w:r w:rsidRPr="00C624A9">
        <w:rPr>
          <w:spacing w:val="40"/>
          <w:sz w:val="22"/>
          <w:szCs w:val="22"/>
        </w:rPr>
        <w:t xml:space="preserve"> </w:t>
      </w:r>
      <w:r w:rsidRPr="00C624A9">
        <w:rPr>
          <w:sz w:val="22"/>
          <w:szCs w:val="22"/>
        </w:rPr>
        <w:t>may</w:t>
      </w:r>
      <w:r w:rsidRPr="00C624A9">
        <w:rPr>
          <w:spacing w:val="40"/>
          <w:sz w:val="22"/>
          <w:szCs w:val="22"/>
        </w:rPr>
        <w:t xml:space="preserve"> </w:t>
      </w:r>
      <w:r w:rsidRPr="00C624A9">
        <w:rPr>
          <w:sz w:val="22"/>
          <w:szCs w:val="22"/>
        </w:rPr>
        <w:t>be used</w:t>
      </w:r>
      <w:r w:rsidRPr="00C624A9">
        <w:rPr>
          <w:spacing w:val="40"/>
          <w:sz w:val="22"/>
          <w:szCs w:val="22"/>
        </w:rPr>
        <w:t xml:space="preserve"> </w:t>
      </w:r>
      <w:r w:rsidRPr="00C624A9">
        <w:rPr>
          <w:sz w:val="22"/>
          <w:szCs w:val="22"/>
        </w:rPr>
        <w:t>as</w:t>
      </w:r>
      <w:r w:rsidRPr="00C624A9">
        <w:rPr>
          <w:spacing w:val="40"/>
          <w:sz w:val="22"/>
          <w:szCs w:val="22"/>
        </w:rPr>
        <w:t xml:space="preserve"> </w:t>
      </w:r>
      <w:r w:rsidRPr="00C624A9">
        <w:rPr>
          <w:spacing w:val="10"/>
          <w:sz w:val="22"/>
          <w:szCs w:val="22"/>
        </w:rPr>
        <w:t>collateral</w:t>
      </w:r>
      <w:r w:rsidRPr="00C624A9">
        <w:rPr>
          <w:spacing w:val="40"/>
          <w:sz w:val="22"/>
          <w:szCs w:val="22"/>
        </w:rPr>
        <w:t xml:space="preserve"> </w:t>
      </w:r>
      <w:r w:rsidRPr="00C624A9">
        <w:rPr>
          <w:sz w:val="22"/>
          <w:szCs w:val="22"/>
        </w:rPr>
        <w:t>do</w:t>
      </w:r>
      <w:r w:rsidRPr="00C624A9">
        <w:rPr>
          <w:spacing w:val="40"/>
          <w:sz w:val="22"/>
          <w:szCs w:val="22"/>
        </w:rPr>
        <w:t xml:space="preserve"> </w:t>
      </w:r>
      <w:r w:rsidRPr="00C624A9">
        <w:rPr>
          <w:sz w:val="22"/>
          <w:szCs w:val="22"/>
        </w:rPr>
        <w:t>not</w:t>
      </w:r>
      <w:r w:rsidRPr="00C624A9">
        <w:rPr>
          <w:spacing w:val="40"/>
          <w:sz w:val="22"/>
          <w:szCs w:val="22"/>
        </w:rPr>
        <w:t xml:space="preserve"> </w:t>
      </w:r>
      <w:r w:rsidRPr="00C624A9">
        <w:rPr>
          <w:sz w:val="22"/>
          <w:szCs w:val="22"/>
        </w:rPr>
        <w:t>have</w:t>
      </w:r>
      <w:r w:rsidRPr="00C624A9">
        <w:rPr>
          <w:spacing w:val="40"/>
          <w:sz w:val="22"/>
          <w:szCs w:val="22"/>
        </w:rPr>
        <w:t xml:space="preserve"> </w:t>
      </w:r>
      <w:r w:rsidRPr="00C624A9">
        <w:rPr>
          <w:sz w:val="22"/>
          <w:szCs w:val="22"/>
        </w:rPr>
        <w:t>valid</w:t>
      </w:r>
      <w:r w:rsidRPr="00C624A9">
        <w:rPr>
          <w:spacing w:val="40"/>
          <w:sz w:val="22"/>
          <w:szCs w:val="22"/>
        </w:rPr>
        <w:t xml:space="preserve"> </w:t>
      </w:r>
      <w:r w:rsidRPr="00C624A9">
        <w:rPr>
          <w:spacing w:val="11"/>
          <w:sz w:val="22"/>
          <w:szCs w:val="22"/>
        </w:rPr>
        <w:t>documents</w:t>
      </w:r>
      <w:r w:rsidRPr="00C624A9">
        <w:rPr>
          <w:spacing w:val="40"/>
          <w:sz w:val="22"/>
          <w:szCs w:val="22"/>
        </w:rPr>
        <w:t xml:space="preserve"> </w:t>
      </w:r>
      <w:r w:rsidRPr="00C624A9">
        <w:rPr>
          <w:sz w:val="22"/>
          <w:szCs w:val="22"/>
        </w:rPr>
        <w:t>l</w:t>
      </w:r>
      <w:r w:rsidRPr="00C624A9">
        <w:rPr>
          <w:spacing w:val="-15"/>
          <w:sz w:val="22"/>
          <w:szCs w:val="22"/>
        </w:rPr>
        <w:t xml:space="preserve"> </w:t>
      </w:r>
      <w:r w:rsidRPr="00C624A9">
        <w:rPr>
          <w:spacing w:val="17"/>
          <w:sz w:val="22"/>
          <w:szCs w:val="22"/>
        </w:rPr>
        <w:t>ike</w:t>
      </w:r>
      <w:r w:rsidRPr="00C624A9">
        <w:rPr>
          <w:spacing w:val="40"/>
          <w:sz w:val="22"/>
          <w:szCs w:val="22"/>
        </w:rPr>
        <w:t xml:space="preserve"> </w:t>
      </w:r>
      <w:r w:rsidRPr="00C624A9">
        <w:rPr>
          <w:sz w:val="22"/>
          <w:szCs w:val="22"/>
        </w:rPr>
        <w:t>certificates</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occupancy. The financial statements to be tendered for security are either in arrears or not in existence.</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manpower</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z w:val="22"/>
          <w:szCs w:val="22"/>
        </w:rPr>
        <w:t>place</w:t>
      </w:r>
      <w:r w:rsidRPr="00C624A9">
        <w:rPr>
          <w:spacing w:val="40"/>
          <w:sz w:val="22"/>
          <w:szCs w:val="22"/>
        </w:rPr>
        <w:t xml:space="preserve"> </w:t>
      </w:r>
      <w:r w:rsidRPr="00C624A9">
        <w:rPr>
          <w:sz w:val="22"/>
          <w:szCs w:val="22"/>
        </w:rPr>
        <w:t>expected</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manage</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facility</w:t>
      </w:r>
      <w:r w:rsidRPr="00C624A9">
        <w:rPr>
          <w:spacing w:val="40"/>
          <w:sz w:val="22"/>
          <w:szCs w:val="22"/>
        </w:rPr>
        <w:t xml:space="preserve"> </w:t>
      </w:r>
      <w:r w:rsidRPr="00C624A9">
        <w:rPr>
          <w:sz w:val="22"/>
          <w:szCs w:val="22"/>
        </w:rPr>
        <w:t>lacks</w:t>
      </w:r>
      <w:r w:rsidRPr="00C624A9">
        <w:rPr>
          <w:spacing w:val="40"/>
          <w:sz w:val="22"/>
          <w:szCs w:val="22"/>
        </w:rPr>
        <w:t xml:space="preserve"> </w:t>
      </w:r>
      <w:r w:rsidRPr="00C624A9">
        <w:rPr>
          <w:sz w:val="22"/>
          <w:szCs w:val="22"/>
        </w:rPr>
        <w:t>the technical</w:t>
      </w:r>
      <w:r w:rsidRPr="00C624A9">
        <w:rPr>
          <w:spacing w:val="40"/>
          <w:sz w:val="22"/>
          <w:szCs w:val="22"/>
        </w:rPr>
        <w:t xml:space="preserve"> </w:t>
      </w:r>
      <w:r w:rsidRPr="00C624A9">
        <w:rPr>
          <w:sz w:val="22"/>
          <w:szCs w:val="22"/>
        </w:rPr>
        <w:t>know-how</w:t>
      </w:r>
      <w:r w:rsidRPr="00C624A9">
        <w:rPr>
          <w:spacing w:val="80"/>
          <w:sz w:val="22"/>
          <w:szCs w:val="22"/>
        </w:rPr>
        <w:t xml:space="preserve"> </w:t>
      </w:r>
      <w:r w:rsidRPr="00C624A9">
        <w:rPr>
          <w:sz w:val="22"/>
          <w:szCs w:val="22"/>
        </w:rPr>
        <w:t>to</w:t>
      </w:r>
      <w:r w:rsidRPr="00C624A9">
        <w:rPr>
          <w:spacing w:val="80"/>
          <w:sz w:val="22"/>
          <w:szCs w:val="22"/>
        </w:rPr>
        <w:t xml:space="preserve"> </w:t>
      </w:r>
      <w:r w:rsidRPr="00C624A9">
        <w:rPr>
          <w:sz w:val="22"/>
          <w:szCs w:val="22"/>
        </w:rPr>
        <w:t>manage</w:t>
      </w:r>
      <w:r w:rsidRPr="00C624A9">
        <w:rPr>
          <w:spacing w:val="80"/>
          <w:sz w:val="22"/>
          <w:szCs w:val="22"/>
        </w:rPr>
        <w:t xml:space="preserve"> </w:t>
      </w:r>
      <w:r w:rsidRPr="00C624A9">
        <w:rPr>
          <w:sz w:val="22"/>
          <w:szCs w:val="22"/>
        </w:rPr>
        <w:t>the</w:t>
      </w:r>
      <w:r w:rsidRPr="00C624A9">
        <w:rPr>
          <w:spacing w:val="80"/>
          <w:sz w:val="22"/>
          <w:szCs w:val="22"/>
        </w:rPr>
        <w:t xml:space="preserve"> </w:t>
      </w:r>
      <w:r w:rsidRPr="00C624A9">
        <w:rPr>
          <w:sz w:val="22"/>
          <w:szCs w:val="22"/>
        </w:rPr>
        <w:t>loans</w:t>
      </w:r>
      <w:r w:rsidRPr="00C624A9">
        <w:rPr>
          <w:spacing w:val="80"/>
          <w:sz w:val="22"/>
          <w:szCs w:val="22"/>
        </w:rPr>
        <w:t xml:space="preserve"> </w:t>
      </w:r>
      <w:r w:rsidRPr="00C624A9">
        <w:rPr>
          <w:sz w:val="22"/>
          <w:szCs w:val="22"/>
        </w:rPr>
        <w:t>efficiently.</w:t>
      </w:r>
      <w:r w:rsidRPr="00C624A9">
        <w:rPr>
          <w:spacing w:val="80"/>
          <w:sz w:val="22"/>
          <w:szCs w:val="22"/>
        </w:rPr>
        <w:t xml:space="preserve"> </w:t>
      </w:r>
      <w:r w:rsidRPr="00C624A9">
        <w:rPr>
          <w:sz w:val="22"/>
          <w:szCs w:val="22"/>
        </w:rPr>
        <w:t>Only</w:t>
      </w:r>
      <w:r w:rsidRPr="00C624A9">
        <w:rPr>
          <w:spacing w:val="76"/>
          <w:sz w:val="22"/>
          <w:szCs w:val="22"/>
        </w:rPr>
        <w:t xml:space="preserve"> </w:t>
      </w:r>
      <w:r w:rsidRPr="00C624A9">
        <w:rPr>
          <w:sz w:val="22"/>
          <w:szCs w:val="22"/>
        </w:rPr>
        <w:t>loans</w:t>
      </w:r>
      <w:r w:rsidRPr="00C624A9">
        <w:rPr>
          <w:spacing w:val="80"/>
          <w:sz w:val="22"/>
          <w:szCs w:val="22"/>
        </w:rPr>
        <w:t xml:space="preserve"> </w:t>
      </w:r>
      <w:r w:rsidRPr="00C624A9">
        <w:rPr>
          <w:sz w:val="22"/>
          <w:szCs w:val="22"/>
        </w:rPr>
        <w:t>obtained</w:t>
      </w:r>
      <w:r w:rsidRPr="00C624A9">
        <w:rPr>
          <w:spacing w:val="80"/>
          <w:sz w:val="22"/>
          <w:szCs w:val="22"/>
        </w:rPr>
        <w:t xml:space="preserve"> </w:t>
      </w:r>
      <w:r w:rsidRPr="00C624A9">
        <w:rPr>
          <w:sz w:val="22"/>
          <w:szCs w:val="22"/>
        </w:rPr>
        <w:t>from the</w:t>
      </w:r>
      <w:r w:rsidRPr="00C624A9">
        <w:rPr>
          <w:spacing w:val="40"/>
          <w:sz w:val="22"/>
          <w:szCs w:val="22"/>
        </w:rPr>
        <w:t xml:space="preserve"> </w:t>
      </w:r>
      <w:r w:rsidRPr="00C624A9">
        <w:rPr>
          <w:sz w:val="22"/>
          <w:szCs w:val="22"/>
        </w:rPr>
        <w:t>other</w:t>
      </w:r>
      <w:r w:rsidRPr="00C624A9">
        <w:rPr>
          <w:spacing w:val="40"/>
          <w:sz w:val="22"/>
          <w:szCs w:val="22"/>
        </w:rPr>
        <w:t xml:space="preserve"> </w:t>
      </w:r>
      <w:r w:rsidRPr="00C624A9">
        <w:rPr>
          <w:sz w:val="22"/>
          <w:szCs w:val="22"/>
        </w:rPr>
        <w:t>tiers</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government</w:t>
      </w:r>
      <w:r w:rsidRPr="00C624A9">
        <w:rPr>
          <w:spacing w:val="40"/>
          <w:sz w:val="22"/>
          <w:szCs w:val="22"/>
        </w:rPr>
        <w:t xml:space="preserve"> </w:t>
      </w:r>
      <w:r w:rsidRPr="00C624A9">
        <w:rPr>
          <w:sz w:val="22"/>
          <w:szCs w:val="22"/>
        </w:rPr>
        <w:t>may</w:t>
      </w:r>
      <w:r w:rsidRPr="00C624A9">
        <w:rPr>
          <w:spacing w:val="40"/>
          <w:sz w:val="22"/>
          <w:szCs w:val="22"/>
        </w:rPr>
        <w:t xml:space="preserve"> </w:t>
      </w:r>
      <w:r w:rsidRPr="00C624A9">
        <w:rPr>
          <w:sz w:val="22"/>
          <w:szCs w:val="22"/>
        </w:rPr>
        <w:t>not</w:t>
      </w:r>
      <w:r w:rsidRPr="00C624A9">
        <w:rPr>
          <w:spacing w:val="40"/>
          <w:sz w:val="22"/>
          <w:szCs w:val="22"/>
        </w:rPr>
        <w:t xml:space="preserve"> </w:t>
      </w:r>
      <w:r w:rsidRPr="00C624A9">
        <w:rPr>
          <w:sz w:val="22"/>
          <w:szCs w:val="22"/>
        </w:rPr>
        <w:t>require</w:t>
      </w:r>
      <w:r w:rsidRPr="00C624A9">
        <w:rPr>
          <w:spacing w:val="40"/>
          <w:sz w:val="22"/>
          <w:szCs w:val="22"/>
        </w:rPr>
        <w:t xml:space="preserve"> </w:t>
      </w:r>
      <w:r w:rsidRPr="00C624A9">
        <w:rPr>
          <w:sz w:val="22"/>
          <w:szCs w:val="22"/>
        </w:rPr>
        <w:t>most</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these</w:t>
      </w:r>
      <w:r w:rsidRPr="00C624A9">
        <w:rPr>
          <w:spacing w:val="40"/>
          <w:sz w:val="22"/>
          <w:szCs w:val="22"/>
        </w:rPr>
        <w:t xml:space="preserve"> </w:t>
      </w:r>
      <w:r w:rsidRPr="00C624A9">
        <w:rPr>
          <w:sz w:val="22"/>
          <w:szCs w:val="22"/>
        </w:rPr>
        <w:t xml:space="preserve">conditions (Hassan, </w:t>
      </w:r>
      <w:r w:rsidRPr="00C624A9">
        <w:rPr>
          <w:spacing w:val="-2"/>
          <w:sz w:val="22"/>
          <w:szCs w:val="22"/>
        </w:rPr>
        <w:t>2002)</w:t>
      </w:r>
    </w:p>
    <w:p w:rsidR="00D61BCC" w:rsidRPr="00C624A9" w:rsidRDefault="00D61BCC" w:rsidP="004026DE">
      <w:pPr>
        <w:pStyle w:val="Heading4"/>
        <w:spacing w:line="360" w:lineRule="auto"/>
        <w:ind w:left="0" w:right="10"/>
        <w:rPr>
          <w:sz w:val="22"/>
          <w:szCs w:val="22"/>
        </w:rPr>
      </w:pPr>
      <w:r w:rsidRPr="00C624A9">
        <w:rPr>
          <w:spacing w:val="-4"/>
          <w:sz w:val="22"/>
          <w:szCs w:val="22"/>
        </w:rPr>
        <w:t>Internal</w:t>
      </w:r>
      <w:r w:rsidRPr="00C624A9">
        <w:rPr>
          <w:spacing w:val="1"/>
          <w:sz w:val="22"/>
          <w:szCs w:val="22"/>
        </w:rPr>
        <w:t xml:space="preserve"> </w:t>
      </w:r>
      <w:r w:rsidRPr="00C624A9">
        <w:rPr>
          <w:spacing w:val="-2"/>
          <w:sz w:val="22"/>
          <w:szCs w:val="22"/>
        </w:rPr>
        <w:t>Revenue</w:t>
      </w:r>
    </w:p>
    <w:p w:rsidR="00D61BCC" w:rsidRPr="00C624A9" w:rsidRDefault="00D61BCC" w:rsidP="00A42236">
      <w:pPr>
        <w:pStyle w:val="BodyText"/>
        <w:spacing w:line="360" w:lineRule="auto"/>
        <w:ind w:right="10" w:firstLine="720"/>
        <w:jc w:val="both"/>
        <w:rPr>
          <w:sz w:val="22"/>
          <w:szCs w:val="22"/>
        </w:rPr>
      </w:pPr>
      <w:r w:rsidRPr="00C624A9">
        <w:rPr>
          <w:sz w:val="22"/>
          <w:szCs w:val="22"/>
        </w:rPr>
        <w:t>Local</w:t>
      </w:r>
      <w:r w:rsidRPr="00C624A9">
        <w:rPr>
          <w:spacing w:val="-4"/>
          <w:sz w:val="22"/>
          <w:szCs w:val="22"/>
        </w:rPr>
        <w:t xml:space="preserve"> </w:t>
      </w:r>
      <w:r w:rsidRPr="00C624A9">
        <w:rPr>
          <w:sz w:val="22"/>
          <w:szCs w:val="22"/>
        </w:rPr>
        <w:t>government</w:t>
      </w:r>
      <w:r w:rsidRPr="00C624A9">
        <w:rPr>
          <w:spacing w:val="-4"/>
          <w:sz w:val="22"/>
          <w:szCs w:val="22"/>
        </w:rPr>
        <w:t xml:space="preserve"> </w:t>
      </w:r>
      <w:r w:rsidRPr="00C624A9">
        <w:rPr>
          <w:sz w:val="22"/>
          <w:szCs w:val="22"/>
        </w:rPr>
        <w:t>revenue</w:t>
      </w:r>
      <w:r w:rsidRPr="00C624A9">
        <w:rPr>
          <w:spacing w:val="-6"/>
          <w:sz w:val="22"/>
          <w:szCs w:val="22"/>
        </w:rPr>
        <w:t xml:space="preserve"> </w:t>
      </w:r>
      <w:r w:rsidRPr="00C624A9">
        <w:rPr>
          <w:sz w:val="22"/>
          <w:szCs w:val="22"/>
        </w:rPr>
        <w:t>sources</w:t>
      </w:r>
      <w:r w:rsidRPr="00C624A9">
        <w:rPr>
          <w:spacing w:val="-4"/>
          <w:sz w:val="22"/>
          <w:szCs w:val="22"/>
        </w:rPr>
        <w:t xml:space="preserve"> </w:t>
      </w:r>
      <w:r w:rsidRPr="00C624A9">
        <w:rPr>
          <w:sz w:val="22"/>
          <w:szCs w:val="22"/>
        </w:rPr>
        <w:t>could</w:t>
      </w:r>
      <w:r w:rsidRPr="00C624A9">
        <w:rPr>
          <w:spacing w:val="-4"/>
          <w:sz w:val="22"/>
          <w:szCs w:val="22"/>
        </w:rPr>
        <w:t xml:space="preserve"> </w:t>
      </w:r>
      <w:r w:rsidRPr="00C624A9">
        <w:rPr>
          <w:sz w:val="22"/>
          <w:szCs w:val="22"/>
        </w:rPr>
        <w:t>be</w:t>
      </w:r>
      <w:r w:rsidRPr="00C624A9">
        <w:rPr>
          <w:spacing w:val="-3"/>
          <w:sz w:val="22"/>
          <w:szCs w:val="22"/>
        </w:rPr>
        <w:t xml:space="preserve"> </w:t>
      </w:r>
      <w:r w:rsidRPr="00C624A9">
        <w:rPr>
          <w:sz w:val="22"/>
          <w:szCs w:val="22"/>
        </w:rPr>
        <w:t>generally</w:t>
      </w:r>
      <w:r w:rsidRPr="00C624A9">
        <w:rPr>
          <w:spacing w:val="-8"/>
          <w:sz w:val="22"/>
          <w:szCs w:val="22"/>
        </w:rPr>
        <w:t xml:space="preserve"> </w:t>
      </w:r>
      <w:r w:rsidRPr="00C624A9">
        <w:rPr>
          <w:sz w:val="22"/>
          <w:szCs w:val="22"/>
        </w:rPr>
        <w:t>grouped</w:t>
      </w:r>
      <w:r w:rsidRPr="00C624A9">
        <w:rPr>
          <w:spacing w:val="-6"/>
          <w:sz w:val="22"/>
          <w:szCs w:val="22"/>
        </w:rPr>
        <w:t xml:space="preserve"> </w:t>
      </w:r>
      <w:r w:rsidRPr="00C624A9">
        <w:rPr>
          <w:sz w:val="22"/>
          <w:szCs w:val="22"/>
        </w:rPr>
        <w:t>into</w:t>
      </w:r>
      <w:r w:rsidRPr="00C624A9">
        <w:rPr>
          <w:spacing w:val="-4"/>
          <w:sz w:val="22"/>
          <w:szCs w:val="22"/>
        </w:rPr>
        <w:t xml:space="preserve"> </w:t>
      </w:r>
      <w:r w:rsidRPr="00C624A9">
        <w:rPr>
          <w:sz w:val="22"/>
          <w:szCs w:val="22"/>
        </w:rPr>
        <w:t>tax</w:t>
      </w:r>
      <w:r w:rsidRPr="00C624A9">
        <w:rPr>
          <w:spacing w:val="-4"/>
          <w:sz w:val="22"/>
          <w:szCs w:val="22"/>
        </w:rPr>
        <w:t xml:space="preserve"> </w:t>
      </w:r>
      <w:r w:rsidRPr="00C624A9">
        <w:rPr>
          <w:sz w:val="22"/>
          <w:szCs w:val="22"/>
        </w:rPr>
        <w:t>and</w:t>
      </w:r>
      <w:r w:rsidRPr="00C624A9">
        <w:rPr>
          <w:spacing w:val="-4"/>
          <w:sz w:val="22"/>
          <w:szCs w:val="22"/>
        </w:rPr>
        <w:t xml:space="preserve"> </w:t>
      </w:r>
      <w:r w:rsidRPr="00C624A9">
        <w:rPr>
          <w:sz w:val="22"/>
          <w:szCs w:val="22"/>
        </w:rPr>
        <w:t>non- tax revenues. Tax revenue of local government falls under the system of intergovernmental fiscal relationships. Two factors have been considered in allocating tax powers amongst the component level of government in any federal system. These are:</w:t>
      </w:r>
      <w:r w:rsidRPr="00C624A9">
        <w:rPr>
          <w:spacing w:val="-11"/>
          <w:sz w:val="22"/>
          <w:szCs w:val="22"/>
        </w:rPr>
        <w:t xml:space="preserve"> </w:t>
      </w:r>
      <w:r w:rsidRPr="00C624A9">
        <w:rPr>
          <w:sz w:val="22"/>
          <w:szCs w:val="22"/>
        </w:rPr>
        <w:t>administrative</w:t>
      </w:r>
      <w:r w:rsidRPr="00C624A9">
        <w:rPr>
          <w:spacing w:val="-10"/>
          <w:sz w:val="22"/>
          <w:szCs w:val="22"/>
        </w:rPr>
        <w:t xml:space="preserve"> </w:t>
      </w:r>
      <w:r w:rsidRPr="00C624A9">
        <w:rPr>
          <w:sz w:val="22"/>
          <w:szCs w:val="22"/>
        </w:rPr>
        <w:t>efficiency</w:t>
      </w:r>
      <w:r w:rsidRPr="00C624A9">
        <w:rPr>
          <w:spacing w:val="-13"/>
          <w:sz w:val="22"/>
          <w:szCs w:val="22"/>
        </w:rPr>
        <w:t xml:space="preserve"> </w:t>
      </w:r>
      <w:r w:rsidRPr="00C624A9">
        <w:rPr>
          <w:sz w:val="22"/>
          <w:szCs w:val="22"/>
        </w:rPr>
        <w:t>and</w:t>
      </w:r>
      <w:r w:rsidRPr="00C624A9">
        <w:rPr>
          <w:spacing w:val="-10"/>
          <w:sz w:val="22"/>
          <w:szCs w:val="22"/>
        </w:rPr>
        <w:t xml:space="preserve"> </w:t>
      </w:r>
      <w:r w:rsidRPr="00C624A9">
        <w:rPr>
          <w:sz w:val="22"/>
          <w:szCs w:val="22"/>
        </w:rPr>
        <w:t>fiscal</w:t>
      </w:r>
      <w:r w:rsidRPr="00C624A9">
        <w:rPr>
          <w:spacing w:val="-11"/>
          <w:sz w:val="22"/>
          <w:szCs w:val="22"/>
        </w:rPr>
        <w:t xml:space="preserve"> </w:t>
      </w:r>
      <w:r w:rsidRPr="00C624A9">
        <w:rPr>
          <w:sz w:val="22"/>
          <w:szCs w:val="22"/>
        </w:rPr>
        <w:t>independence.</w:t>
      </w:r>
      <w:r w:rsidRPr="00C624A9">
        <w:rPr>
          <w:spacing w:val="-10"/>
          <w:sz w:val="22"/>
          <w:szCs w:val="22"/>
        </w:rPr>
        <w:t xml:space="preserve"> </w:t>
      </w:r>
      <w:r w:rsidRPr="00C624A9">
        <w:rPr>
          <w:sz w:val="22"/>
          <w:szCs w:val="22"/>
        </w:rPr>
        <w:t>The</w:t>
      </w:r>
      <w:r w:rsidRPr="00C624A9">
        <w:rPr>
          <w:spacing w:val="-12"/>
          <w:sz w:val="22"/>
          <w:szCs w:val="22"/>
        </w:rPr>
        <w:t xml:space="preserve"> </w:t>
      </w:r>
      <w:r w:rsidRPr="00C624A9">
        <w:rPr>
          <w:sz w:val="22"/>
          <w:szCs w:val="22"/>
        </w:rPr>
        <w:t>efficiency</w:t>
      </w:r>
      <w:r w:rsidRPr="00C624A9">
        <w:rPr>
          <w:spacing w:val="-13"/>
          <w:sz w:val="22"/>
          <w:szCs w:val="22"/>
        </w:rPr>
        <w:t xml:space="preserve"> </w:t>
      </w:r>
      <w:r w:rsidRPr="00C624A9">
        <w:rPr>
          <w:sz w:val="22"/>
          <w:szCs w:val="22"/>
        </w:rPr>
        <w:t>criterion</w:t>
      </w:r>
      <w:r w:rsidRPr="00C624A9">
        <w:rPr>
          <w:spacing w:val="-12"/>
          <w:sz w:val="22"/>
          <w:szCs w:val="22"/>
        </w:rPr>
        <w:t xml:space="preserve"> </w:t>
      </w:r>
      <w:r w:rsidRPr="00C624A9">
        <w:rPr>
          <w:sz w:val="22"/>
          <w:szCs w:val="22"/>
        </w:rPr>
        <w:t>demands</w:t>
      </w:r>
      <w:r w:rsidR="002D7C74" w:rsidRPr="00C624A9">
        <w:rPr>
          <w:sz w:val="22"/>
          <w:szCs w:val="22"/>
        </w:rPr>
        <w:t xml:space="preserve"> </w:t>
      </w:r>
      <w:r w:rsidRPr="00C624A9">
        <w:rPr>
          <w:sz w:val="22"/>
          <w:szCs w:val="22"/>
        </w:rPr>
        <w:t>that a tax be assigned to that level of government that will administer it efficiently at minimum cost; while the fiscal independence requires that each level of government should,</w:t>
      </w:r>
      <w:r w:rsidRPr="00C624A9">
        <w:rPr>
          <w:spacing w:val="-6"/>
          <w:sz w:val="22"/>
          <w:szCs w:val="22"/>
        </w:rPr>
        <w:t xml:space="preserve"> </w:t>
      </w:r>
      <w:r w:rsidRPr="00C624A9">
        <w:rPr>
          <w:sz w:val="22"/>
          <w:szCs w:val="22"/>
        </w:rPr>
        <w:t>as</w:t>
      </w:r>
      <w:r w:rsidRPr="00C624A9">
        <w:rPr>
          <w:spacing w:val="-6"/>
          <w:sz w:val="22"/>
          <w:szCs w:val="22"/>
        </w:rPr>
        <w:t xml:space="preserve"> </w:t>
      </w:r>
      <w:r w:rsidRPr="00C624A9">
        <w:rPr>
          <w:sz w:val="22"/>
          <w:szCs w:val="22"/>
        </w:rPr>
        <w:t>far</w:t>
      </w:r>
      <w:r w:rsidRPr="00C624A9">
        <w:rPr>
          <w:spacing w:val="-9"/>
          <w:sz w:val="22"/>
          <w:szCs w:val="22"/>
        </w:rPr>
        <w:t xml:space="preserve"> </w:t>
      </w:r>
      <w:r w:rsidRPr="00C624A9">
        <w:rPr>
          <w:sz w:val="22"/>
          <w:szCs w:val="22"/>
        </w:rPr>
        <w:t>as</w:t>
      </w:r>
      <w:r w:rsidRPr="00C624A9">
        <w:rPr>
          <w:spacing w:val="-8"/>
          <w:sz w:val="22"/>
          <w:szCs w:val="22"/>
        </w:rPr>
        <w:t xml:space="preserve"> </w:t>
      </w:r>
      <w:r w:rsidRPr="00C624A9">
        <w:rPr>
          <w:sz w:val="22"/>
          <w:szCs w:val="22"/>
        </w:rPr>
        <w:t>possible,</w:t>
      </w:r>
      <w:r w:rsidRPr="00C624A9">
        <w:rPr>
          <w:spacing w:val="-6"/>
          <w:sz w:val="22"/>
          <w:szCs w:val="22"/>
        </w:rPr>
        <w:t xml:space="preserve"> </w:t>
      </w:r>
      <w:r w:rsidRPr="00C624A9">
        <w:rPr>
          <w:sz w:val="22"/>
          <w:szCs w:val="22"/>
        </w:rPr>
        <w:t>raise</w:t>
      </w:r>
      <w:r w:rsidRPr="00C624A9">
        <w:rPr>
          <w:spacing w:val="-6"/>
          <w:sz w:val="22"/>
          <w:szCs w:val="22"/>
        </w:rPr>
        <w:t xml:space="preserve"> </w:t>
      </w:r>
      <w:r w:rsidRPr="00C624A9">
        <w:rPr>
          <w:sz w:val="22"/>
          <w:szCs w:val="22"/>
        </w:rPr>
        <w:t>adequate</w:t>
      </w:r>
      <w:r w:rsidRPr="00C624A9">
        <w:rPr>
          <w:spacing w:val="-6"/>
          <w:sz w:val="22"/>
          <w:szCs w:val="22"/>
        </w:rPr>
        <w:t xml:space="preserve"> </w:t>
      </w:r>
      <w:r w:rsidRPr="00C624A9">
        <w:rPr>
          <w:sz w:val="22"/>
          <w:szCs w:val="22"/>
        </w:rPr>
        <w:t>resources</w:t>
      </w:r>
      <w:r w:rsidRPr="00C624A9">
        <w:rPr>
          <w:spacing w:val="-4"/>
          <w:sz w:val="22"/>
          <w:szCs w:val="22"/>
        </w:rPr>
        <w:t xml:space="preserve"> </w:t>
      </w:r>
      <w:r w:rsidRPr="00C624A9">
        <w:rPr>
          <w:sz w:val="22"/>
          <w:szCs w:val="22"/>
        </w:rPr>
        <w:t>from</w:t>
      </w:r>
      <w:r w:rsidRPr="00C624A9">
        <w:rPr>
          <w:spacing w:val="-7"/>
          <w:sz w:val="22"/>
          <w:szCs w:val="22"/>
        </w:rPr>
        <w:t xml:space="preserve"> </w:t>
      </w:r>
      <w:r w:rsidRPr="00C624A9">
        <w:rPr>
          <w:sz w:val="22"/>
          <w:szCs w:val="22"/>
        </w:rPr>
        <w:t>the</w:t>
      </w:r>
      <w:r w:rsidRPr="00C624A9">
        <w:rPr>
          <w:spacing w:val="-6"/>
          <w:sz w:val="22"/>
          <w:szCs w:val="22"/>
        </w:rPr>
        <w:t xml:space="preserve"> </w:t>
      </w:r>
      <w:r w:rsidRPr="00C624A9">
        <w:rPr>
          <w:sz w:val="22"/>
          <w:szCs w:val="22"/>
        </w:rPr>
        <w:t>revenue</w:t>
      </w:r>
      <w:r w:rsidRPr="00C624A9">
        <w:rPr>
          <w:spacing w:val="-9"/>
          <w:sz w:val="22"/>
          <w:szCs w:val="22"/>
        </w:rPr>
        <w:t xml:space="preserve"> </w:t>
      </w:r>
      <w:r w:rsidRPr="00C624A9">
        <w:rPr>
          <w:sz w:val="22"/>
          <w:szCs w:val="22"/>
        </w:rPr>
        <w:t>sources</w:t>
      </w:r>
      <w:r w:rsidRPr="00C624A9">
        <w:rPr>
          <w:spacing w:val="-6"/>
          <w:sz w:val="22"/>
          <w:szCs w:val="22"/>
        </w:rPr>
        <w:t xml:space="preserve"> </w:t>
      </w:r>
      <w:r w:rsidRPr="00C624A9">
        <w:rPr>
          <w:sz w:val="22"/>
          <w:szCs w:val="22"/>
        </w:rPr>
        <w:t>assigned</w:t>
      </w:r>
      <w:r w:rsidRPr="00C624A9">
        <w:rPr>
          <w:spacing w:val="-8"/>
          <w:sz w:val="22"/>
          <w:szCs w:val="22"/>
        </w:rPr>
        <w:t xml:space="preserve"> </w:t>
      </w:r>
      <w:r w:rsidRPr="00C624A9">
        <w:rPr>
          <w:sz w:val="22"/>
          <w:szCs w:val="22"/>
        </w:rPr>
        <w:t>to it</w:t>
      </w:r>
      <w:r w:rsidRPr="00C624A9">
        <w:rPr>
          <w:spacing w:val="-15"/>
          <w:sz w:val="22"/>
          <w:szCs w:val="22"/>
        </w:rPr>
        <w:t xml:space="preserve"> </w:t>
      </w:r>
      <w:r w:rsidRPr="00C624A9">
        <w:rPr>
          <w:sz w:val="22"/>
          <w:szCs w:val="22"/>
        </w:rPr>
        <w:t>to</w:t>
      </w:r>
      <w:r w:rsidRPr="00C624A9">
        <w:rPr>
          <w:spacing w:val="-15"/>
          <w:sz w:val="22"/>
          <w:szCs w:val="22"/>
        </w:rPr>
        <w:t xml:space="preserve"> </w:t>
      </w:r>
      <w:r w:rsidRPr="00C624A9">
        <w:rPr>
          <w:sz w:val="22"/>
          <w:szCs w:val="22"/>
        </w:rPr>
        <w:t>meet</w:t>
      </w:r>
      <w:r w:rsidRPr="00C624A9">
        <w:rPr>
          <w:spacing w:val="-15"/>
          <w:sz w:val="22"/>
          <w:szCs w:val="22"/>
        </w:rPr>
        <w:t xml:space="preserve"> </w:t>
      </w:r>
      <w:r w:rsidRPr="00C624A9">
        <w:rPr>
          <w:sz w:val="22"/>
          <w:szCs w:val="22"/>
        </w:rPr>
        <w:t>its</w:t>
      </w:r>
      <w:r w:rsidRPr="00C624A9">
        <w:rPr>
          <w:spacing w:val="-15"/>
          <w:sz w:val="22"/>
          <w:szCs w:val="22"/>
        </w:rPr>
        <w:t xml:space="preserve"> </w:t>
      </w:r>
      <w:r w:rsidRPr="00C624A9">
        <w:rPr>
          <w:sz w:val="22"/>
          <w:szCs w:val="22"/>
        </w:rPr>
        <w:t>needs</w:t>
      </w:r>
      <w:r w:rsidRPr="00C624A9">
        <w:rPr>
          <w:spacing w:val="-15"/>
          <w:sz w:val="22"/>
          <w:szCs w:val="22"/>
        </w:rPr>
        <w:t xml:space="preserve"> </w:t>
      </w:r>
      <w:r w:rsidRPr="00C624A9">
        <w:rPr>
          <w:sz w:val="22"/>
          <w:szCs w:val="22"/>
        </w:rPr>
        <w:t>and</w:t>
      </w:r>
      <w:r w:rsidRPr="00C624A9">
        <w:rPr>
          <w:spacing w:val="-15"/>
          <w:sz w:val="22"/>
          <w:szCs w:val="22"/>
        </w:rPr>
        <w:t xml:space="preserve"> </w:t>
      </w:r>
      <w:r w:rsidRPr="00C624A9">
        <w:rPr>
          <w:sz w:val="22"/>
          <w:szCs w:val="22"/>
        </w:rPr>
        <w:t>responsibilities.</w:t>
      </w:r>
      <w:r w:rsidRPr="00C624A9">
        <w:rPr>
          <w:spacing w:val="-12"/>
          <w:sz w:val="22"/>
          <w:szCs w:val="22"/>
        </w:rPr>
        <w:t xml:space="preserve"> </w:t>
      </w:r>
      <w:r w:rsidRPr="00C624A9">
        <w:rPr>
          <w:sz w:val="22"/>
          <w:szCs w:val="22"/>
        </w:rPr>
        <w:t>In</w:t>
      </w:r>
      <w:r w:rsidRPr="00C624A9">
        <w:rPr>
          <w:spacing w:val="-14"/>
          <w:sz w:val="22"/>
          <w:szCs w:val="22"/>
        </w:rPr>
        <w:t xml:space="preserve"> </w:t>
      </w:r>
      <w:r w:rsidRPr="00C624A9">
        <w:rPr>
          <w:sz w:val="22"/>
          <w:szCs w:val="22"/>
        </w:rPr>
        <w:t>effect,</w:t>
      </w:r>
      <w:r w:rsidRPr="00C624A9">
        <w:rPr>
          <w:spacing w:val="-14"/>
          <w:sz w:val="22"/>
          <w:szCs w:val="22"/>
        </w:rPr>
        <w:t xml:space="preserve"> </w:t>
      </w:r>
      <w:r w:rsidRPr="00C624A9">
        <w:rPr>
          <w:sz w:val="22"/>
          <w:szCs w:val="22"/>
        </w:rPr>
        <w:t>the</w:t>
      </w:r>
      <w:r w:rsidRPr="00C624A9">
        <w:rPr>
          <w:spacing w:val="-15"/>
          <w:sz w:val="22"/>
          <w:szCs w:val="22"/>
        </w:rPr>
        <w:t xml:space="preserve"> </w:t>
      </w:r>
      <w:r w:rsidRPr="00C624A9">
        <w:rPr>
          <w:sz w:val="22"/>
          <w:szCs w:val="22"/>
        </w:rPr>
        <w:t>allocation</w:t>
      </w:r>
      <w:r w:rsidRPr="00C624A9">
        <w:rPr>
          <w:spacing w:val="-15"/>
          <w:sz w:val="22"/>
          <w:szCs w:val="22"/>
        </w:rPr>
        <w:t xml:space="preserve"> </w:t>
      </w:r>
      <w:r w:rsidRPr="00C624A9">
        <w:rPr>
          <w:sz w:val="22"/>
          <w:szCs w:val="22"/>
        </w:rPr>
        <w:t>of</w:t>
      </w:r>
      <w:r w:rsidRPr="00C624A9">
        <w:rPr>
          <w:spacing w:val="-15"/>
          <w:sz w:val="22"/>
          <w:szCs w:val="22"/>
        </w:rPr>
        <w:t xml:space="preserve"> </w:t>
      </w:r>
      <w:r w:rsidRPr="00C624A9">
        <w:rPr>
          <w:sz w:val="22"/>
          <w:szCs w:val="22"/>
        </w:rPr>
        <w:t>tax</w:t>
      </w:r>
      <w:r w:rsidRPr="00C624A9">
        <w:rPr>
          <w:spacing w:val="-14"/>
          <w:sz w:val="22"/>
          <w:szCs w:val="22"/>
        </w:rPr>
        <w:t xml:space="preserve"> </w:t>
      </w:r>
      <w:r w:rsidRPr="00C624A9">
        <w:rPr>
          <w:sz w:val="22"/>
          <w:szCs w:val="22"/>
        </w:rPr>
        <w:t>powers</w:t>
      </w:r>
      <w:r w:rsidRPr="00C624A9">
        <w:rPr>
          <w:spacing w:val="-14"/>
          <w:sz w:val="22"/>
          <w:szCs w:val="22"/>
        </w:rPr>
        <w:t xml:space="preserve"> </w:t>
      </w:r>
      <w:r w:rsidRPr="00C624A9">
        <w:rPr>
          <w:sz w:val="22"/>
          <w:szCs w:val="22"/>
        </w:rPr>
        <w:t>should</w:t>
      </w:r>
      <w:r w:rsidRPr="00C624A9">
        <w:rPr>
          <w:spacing w:val="-15"/>
          <w:sz w:val="22"/>
          <w:szCs w:val="22"/>
        </w:rPr>
        <w:t xml:space="preserve"> </w:t>
      </w:r>
      <w:r w:rsidRPr="00C624A9">
        <w:rPr>
          <w:sz w:val="22"/>
          <w:szCs w:val="22"/>
        </w:rPr>
        <w:t>take into consideration the respective assignment of function among the federating units (Abubakar, 2000 in Jumare, 2008).</w:t>
      </w:r>
    </w:p>
    <w:p w:rsidR="00D61BCC" w:rsidRPr="00C624A9" w:rsidRDefault="00D61BCC" w:rsidP="00A42236">
      <w:pPr>
        <w:pStyle w:val="BodyText"/>
        <w:spacing w:line="360" w:lineRule="auto"/>
        <w:ind w:right="10" w:firstLine="720"/>
        <w:jc w:val="both"/>
        <w:rPr>
          <w:sz w:val="22"/>
          <w:szCs w:val="22"/>
        </w:rPr>
      </w:pPr>
      <w:r w:rsidRPr="00C624A9">
        <w:rPr>
          <w:sz w:val="22"/>
          <w:szCs w:val="22"/>
        </w:rPr>
        <w:t>Experience in many countries strongly indicates that there is often a conflict between</w:t>
      </w:r>
      <w:r w:rsidRPr="00C624A9">
        <w:rPr>
          <w:spacing w:val="-4"/>
          <w:sz w:val="22"/>
          <w:szCs w:val="22"/>
        </w:rPr>
        <w:t xml:space="preserve"> </w:t>
      </w:r>
      <w:r w:rsidRPr="00C624A9">
        <w:rPr>
          <w:sz w:val="22"/>
          <w:szCs w:val="22"/>
        </w:rPr>
        <w:t>the</w:t>
      </w:r>
      <w:r w:rsidRPr="00C624A9">
        <w:rPr>
          <w:spacing w:val="-5"/>
          <w:sz w:val="22"/>
          <w:szCs w:val="22"/>
        </w:rPr>
        <w:t xml:space="preserve"> </w:t>
      </w:r>
      <w:r w:rsidRPr="00C624A9">
        <w:rPr>
          <w:sz w:val="22"/>
          <w:szCs w:val="22"/>
        </w:rPr>
        <w:t>two</w:t>
      </w:r>
      <w:r w:rsidRPr="00C624A9">
        <w:rPr>
          <w:spacing w:val="-4"/>
          <w:sz w:val="22"/>
          <w:szCs w:val="22"/>
        </w:rPr>
        <w:t xml:space="preserve"> </w:t>
      </w:r>
      <w:r w:rsidRPr="00C624A9">
        <w:rPr>
          <w:sz w:val="22"/>
          <w:szCs w:val="22"/>
        </w:rPr>
        <w:t>determining</w:t>
      </w:r>
      <w:r w:rsidRPr="00C624A9">
        <w:rPr>
          <w:spacing w:val="-4"/>
          <w:sz w:val="22"/>
          <w:szCs w:val="22"/>
        </w:rPr>
        <w:t xml:space="preserve"> </w:t>
      </w:r>
      <w:r w:rsidRPr="00C624A9">
        <w:rPr>
          <w:sz w:val="22"/>
          <w:szCs w:val="22"/>
        </w:rPr>
        <w:t>criterion:</w:t>
      </w:r>
      <w:r w:rsidRPr="00C624A9">
        <w:rPr>
          <w:spacing w:val="-4"/>
          <w:sz w:val="22"/>
          <w:szCs w:val="22"/>
        </w:rPr>
        <w:t xml:space="preserve"> </w:t>
      </w:r>
      <w:r w:rsidRPr="00C624A9">
        <w:rPr>
          <w:sz w:val="22"/>
          <w:szCs w:val="22"/>
        </w:rPr>
        <w:t>the</w:t>
      </w:r>
      <w:r w:rsidRPr="00C624A9">
        <w:rPr>
          <w:spacing w:val="-3"/>
          <w:sz w:val="22"/>
          <w:szCs w:val="22"/>
        </w:rPr>
        <w:t xml:space="preserve"> </w:t>
      </w:r>
      <w:r w:rsidRPr="00C624A9">
        <w:rPr>
          <w:sz w:val="22"/>
          <w:szCs w:val="22"/>
        </w:rPr>
        <w:t>efficiency</w:t>
      </w:r>
      <w:r w:rsidRPr="00C624A9">
        <w:rPr>
          <w:spacing w:val="-8"/>
          <w:sz w:val="22"/>
          <w:szCs w:val="22"/>
        </w:rPr>
        <w:t xml:space="preserve"> </w:t>
      </w:r>
      <w:r w:rsidRPr="00C624A9">
        <w:rPr>
          <w:sz w:val="22"/>
          <w:szCs w:val="22"/>
        </w:rPr>
        <w:t>criterion</w:t>
      </w:r>
      <w:r w:rsidRPr="00C624A9">
        <w:rPr>
          <w:spacing w:val="-4"/>
          <w:sz w:val="22"/>
          <w:szCs w:val="22"/>
        </w:rPr>
        <w:t xml:space="preserve"> </w:t>
      </w:r>
      <w:r w:rsidRPr="00C624A9">
        <w:rPr>
          <w:sz w:val="22"/>
          <w:szCs w:val="22"/>
        </w:rPr>
        <w:t>tends</w:t>
      </w:r>
      <w:r w:rsidRPr="00C624A9">
        <w:rPr>
          <w:spacing w:val="-4"/>
          <w:sz w:val="22"/>
          <w:szCs w:val="22"/>
        </w:rPr>
        <w:t xml:space="preserve"> </w:t>
      </w:r>
      <w:r w:rsidRPr="00C624A9">
        <w:rPr>
          <w:sz w:val="22"/>
          <w:szCs w:val="22"/>
        </w:rPr>
        <w:t>to</w:t>
      </w:r>
      <w:r w:rsidRPr="00C624A9">
        <w:rPr>
          <w:spacing w:val="-4"/>
          <w:sz w:val="22"/>
          <w:szCs w:val="22"/>
        </w:rPr>
        <w:t xml:space="preserve"> </w:t>
      </w:r>
      <w:r w:rsidRPr="00C624A9">
        <w:rPr>
          <w:sz w:val="22"/>
          <w:szCs w:val="22"/>
        </w:rPr>
        <w:t>conflict</w:t>
      </w:r>
      <w:r w:rsidRPr="00C624A9">
        <w:rPr>
          <w:spacing w:val="-4"/>
          <w:sz w:val="22"/>
          <w:szCs w:val="22"/>
        </w:rPr>
        <w:t xml:space="preserve"> </w:t>
      </w:r>
      <w:r w:rsidRPr="00C624A9">
        <w:rPr>
          <w:sz w:val="22"/>
          <w:szCs w:val="22"/>
        </w:rPr>
        <w:t>with</w:t>
      </w:r>
      <w:r w:rsidRPr="00C624A9">
        <w:rPr>
          <w:spacing w:val="-4"/>
          <w:sz w:val="22"/>
          <w:szCs w:val="22"/>
        </w:rPr>
        <w:t xml:space="preserve"> </w:t>
      </w:r>
      <w:r w:rsidRPr="00C624A9">
        <w:rPr>
          <w:sz w:val="22"/>
          <w:szCs w:val="22"/>
        </w:rPr>
        <w:t>the principle of fiscal independence. While the former would call for greater deal of concentration of tax powers at the higher level of government due in large measure, to the limited administrative capacity of lower level of government, the latter would demand the devolution of more tax power to lower units of government to match the functions</w:t>
      </w:r>
      <w:r w:rsidRPr="00C624A9">
        <w:rPr>
          <w:spacing w:val="-11"/>
          <w:sz w:val="22"/>
          <w:szCs w:val="22"/>
        </w:rPr>
        <w:t xml:space="preserve"> </w:t>
      </w:r>
      <w:r w:rsidRPr="00C624A9">
        <w:rPr>
          <w:sz w:val="22"/>
          <w:szCs w:val="22"/>
        </w:rPr>
        <w:t>assigned</w:t>
      </w:r>
      <w:r w:rsidRPr="00C624A9">
        <w:rPr>
          <w:spacing w:val="-13"/>
          <w:sz w:val="22"/>
          <w:szCs w:val="22"/>
        </w:rPr>
        <w:t xml:space="preserve"> </w:t>
      </w:r>
      <w:r w:rsidRPr="00C624A9">
        <w:rPr>
          <w:sz w:val="22"/>
          <w:szCs w:val="22"/>
        </w:rPr>
        <w:t>to</w:t>
      </w:r>
      <w:r w:rsidRPr="00C624A9">
        <w:rPr>
          <w:spacing w:val="-12"/>
          <w:sz w:val="22"/>
          <w:szCs w:val="22"/>
        </w:rPr>
        <w:t xml:space="preserve"> </w:t>
      </w:r>
      <w:r w:rsidRPr="00C624A9">
        <w:rPr>
          <w:sz w:val="22"/>
          <w:szCs w:val="22"/>
        </w:rPr>
        <w:t>them.</w:t>
      </w:r>
      <w:r w:rsidRPr="00C624A9">
        <w:rPr>
          <w:spacing w:val="-11"/>
          <w:sz w:val="22"/>
          <w:szCs w:val="22"/>
        </w:rPr>
        <w:t xml:space="preserve"> </w:t>
      </w:r>
      <w:r w:rsidRPr="00C624A9">
        <w:rPr>
          <w:sz w:val="22"/>
          <w:szCs w:val="22"/>
        </w:rPr>
        <w:t>In</w:t>
      </w:r>
      <w:r w:rsidRPr="00C624A9">
        <w:rPr>
          <w:spacing w:val="-11"/>
          <w:sz w:val="22"/>
          <w:szCs w:val="22"/>
        </w:rPr>
        <w:t xml:space="preserve"> </w:t>
      </w:r>
      <w:r w:rsidRPr="00C624A9">
        <w:rPr>
          <w:sz w:val="22"/>
          <w:szCs w:val="22"/>
        </w:rPr>
        <w:t>particular,</w:t>
      </w:r>
      <w:r w:rsidRPr="00C624A9">
        <w:rPr>
          <w:spacing w:val="-11"/>
          <w:sz w:val="22"/>
          <w:szCs w:val="22"/>
        </w:rPr>
        <w:t xml:space="preserve"> </w:t>
      </w:r>
      <w:r w:rsidRPr="00C624A9">
        <w:rPr>
          <w:sz w:val="22"/>
          <w:szCs w:val="22"/>
        </w:rPr>
        <w:t>arguments</w:t>
      </w:r>
      <w:r w:rsidRPr="00C624A9">
        <w:rPr>
          <w:spacing w:val="-12"/>
          <w:sz w:val="22"/>
          <w:szCs w:val="22"/>
        </w:rPr>
        <w:t xml:space="preserve"> </w:t>
      </w:r>
      <w:r w:rsidRPr="00C624A9">
        <w:rPr>
          <w:sz w:val="22"/>
          <w:szCs w:val="22"/>
        </w:rPr>
        <w:t>bordering</w:t>
      </w:r>
      <w:r w:rsidRPr="00C624A9">
        <w:rPr>
          <w:spacing w:val="-15"/>
          <w:sz w:val="22"/>
          <w:szCs w:val="22"/>
        </w:rPr>
        <w:t xml:space="preserve"> </w:t>
      </w:r>
      <w:r w:rsidRPr="00C624A9">
        <w:rPr>
          <w:sz w:val="22"/>
          <w:szCs w:val="22"/>
        </w:rPr>
        <w:t>on</w:t>
      </w:r>
      <w:r w:rsidRPr="00C624A9">
        <w:rPr>
          <w:spacing w:val="-13"/>
          <w:sz w:val="22"/>
          <w:szCs w:val="22"/>
        </w:rPr>
        <w:t xml:space="preserve"> </w:t>
      </w:r>
      <w:r w:rsidRPr="00C624A9">
        <w:rPr>
          <w:sz w:val="22"/>
          <w:szCs w:val="22"/>
        </w:rPr>
        <w:t>the</w:t>
      </w:r>
      <w:r w:rsidRPr="00C624A9">
        <w:rPr>
          <w:spacing w:val="-12"/>
          <w:sz w:val="22"/>
          <w:szCs w:val="22"/>
        </w:rPr>
        <w:t xml:space="preserve"> </w:t>
      </w:r>
      <w:r w:rsidRPr="00C624A9">
        <w:rPr>
          <w:sz w:val="22"/>
          <w:szCs w:val="22"/>
        </w:rPr>
        <w:t>economies</w:t>
      </w:r>
      <w:r w:rsidRPr="00C624A9">
        <w:rPr>
          <w:spacing w:val="-12"/>
          <w:sz w:val="22"/>
          <w:szCs w:val="22"/>
        </w:rPr>
        <w:t xml:space="preserve"> </w:t>
      </w:r>
      <w:r w:rsidRPr="00C624A9">
        <w:rPr>
          <w:sz w:val="22"/>
          <w:szCs w:val="22"/>
        </w:rPr>
        <w:t>of</w:t>
      </w:r>
      <w:r w:rsidRPr="00C624A9">
        <w:rPr>
          <w:spacing w:val="-13"/>
          <w:sz w:val="22"/>
          <w:szCs w:val="22"/>
        </w:rPr>
        <w:t xml:space="preserve"> </w:t>
      </w:r>
      <w:r w:rsidRPr="00C624A9">
        <w:rPr>
          <w:sz w:val="22"/>
          <w:szCs w:val="22"/>
        </w:rPr>
        <w:t>scale and</w:t>
      </w:r>
      <w:r w:rsidRPr="00C624A9">
        <w:rPr>
          <w:spacing w:val="-9"/>
          <w:sz w:val="22"/>
          <w:szCs w:val="22"/>
        </w:rPr>
        <w:t xml:space="preserve"> </w:t>
      </w:r>
      <w:r w:rsidRPr="00C624A9">
        <w:rPr>
          <w:sz w:val="22"/>
          <w:szCs w:val="22"/>
        </w:rPr>
        <w:t>national</w:t>
      </w:r>
      <w:r w:rsidRPr="00C624A9">
        <w:rPr>
          <w:spacing w:val="-9"/>
          <w:sz w:val="22"/>
          <w:szCs w:val="22"/>
        </w:rPr>
        <w:t xml:space="preserve"> </w:t>
      </w:r>
      <w:r w:rsidRPr="00C624A9">
        <w:rPr>
          <w:sz w:val="22"/>
          <w:szCs w:val="22"/>
        </w:rPr>
        <w:t>security</w:t>
      </w:r>
      <w:r w:rsidRPr="00C624A9">
        <w:rPr>
          <w:spacing w:val="-13"/>
          <w:sz w:val="22"/>
          <w:szCs w:val="22"/>
        </w:rPr>
        <w:t xml:space="preserve"> </w:t>
      </w:r>
      <w:r w:rsidRPr="00C624A9">
        <w:rPr>
          <w:sz w:val="22"/>
          <w:szCs w:val="22"/>
        </w:rPr>
        <w:t>tend</w:t>
      </w:r>
      <w:r w:rsidRPr="00C624A9">
        <w:rPr>
          <w:spacing w:val="-7"/>
          <w:sz w:val="22"/>
          <w:szCs w:val="22"/>
        </w:rPr>
        <w:t xml:space="preserve"> </w:t>
      </w:r>
      <w:r w:rsidRPr="00C624A9">
        <w:rPr>
          <w:sz w:val="22"/>
          <w:szCs w:val="22"/>
        </w:rPr>
        <w:t>to</w:t>
      </w:r>
      <w:r w:rsidRPr="00C624A9">
        <w:rPr>
          <w:spacing w:val="-9"/>
          <w:sz w:val="22"/>
          <w:szCs w:val="22"/>
        </w:rPr>
        <w:t xml:space="preserve"> </w:t>
      </w:r>
      <w:r w:rsidRPr="00C624A9">
        <w:rPr>
          <w:sz w:val="22"/>
          <w:szCs w:val="22"/>
        </w:rPr>
        <w:t>give</w:t>
      </w:r>
      <w:r w:rsidRPr="00C624A9">
        <w:rPr>
          <w:spacing w:val="-8"/>
          <w:sz w:val="22"/>
          <w:szCs w:val="22"/>
        </w:rPr>
        <w:t xml:space="preserve"> </w:t>
      </w:r>
      <w:r w:rsidRPr="00C624A9">
        <w:rPr>
          <w:sz w:val="22"/>
          <w:szCs w:val="22"/>
        </w:rPr>
        <w:t>greater</w:t>
      </w:r>
      <w:r w:rsidRPr="00C624A9">
        <w:rPr>
          <w:spacing w:val="-10"/>
          <w:sz w:val="22"/>
          <w:szCs w:val="22"/>
        </w:rPr>
        <w:t xml:space="preserve"> </w:t>
      </w:r>
      <w:r w:rsidRPr="00C624A9">
        <w:rPr>
          <w:sz w:val="22"/>
          <w:szCs w:val="22"/>
        </w:rPr>
        <w:t>tax</w:t>
      </w:r>
      <w:r w:rsidRPr="00C624A9">
        <w:rPr>
          <w:spacing w:val="-7"/>
          <w:sz w:val="22"/>
          <w:szCs w:val="22"/>
        </w:rPr>
        <w:t xml:space="preserve"> </w:t>
      </w:r>
      <w:r w:rsidRPr="00C624A9">
        <w:rPr>
          <w:sz w:val="22"/>
          <w:szCs w:val="22"/>
        </w:rPr>
        <w:t>power</w:t>
      </w:r>
      <w:r w:rsidRPr="00C624A9">
        <w:rPr>
          <w:spacing w:val="-8"/>
          <w:sz w:val="22"/>
          <w:szCs w:val="22"/>
        </w:rPr>
        <w:t xml:space="preserve"> </w:t>
      </w:r>
      <w:r w:rsidRPr="00C624A9">
        <w:rPr>
          <w:sz w:val="22"/>
          <w:szCs w:val="22"/>
        </w:rPr>
        <w:t>to</w:t>
      </w:r>
      <w:r w:rsidRPr="00C624A9">
        <w:rPr>
          <w:spacing w:val="-9"/>
          <w:sz w:val="22"/>
          <w:szCs w:val="22"/>
        </w:rPr>
        <w:t xml:space="preserve"> </w:t>
      </w:r>
      <w:r w:rsidRPr="00C624A9">
        <w:rPr>
          <w:sz w:val="22"/>
          <w:szCs w:val="22"/>
        </w:rPr>
        <w:t>the</w:t>
      </w:r>
      <w:r w:rsidRPr="00C624A9">
        <w:rPr>
          <w:spacing w:val="-10"/>
          <w:sz w:val="22"/>
          <w:szCs w:val="22"/>
        </w:rPr>
        <w:t xml:space="preserve"> </w:t>
      </w:r>
      <w:r w:rsidRPr="00C624A9">
        <w:rPr>
          <w:sz w:val="22"/>
          <w:szCs w:val="22"/>
        </w:rPr>
        <w:t>higher</w:t>
      </w:r>
      <w:r w:rsidRPr="00C624A9">
        <w:rPr>
          <w:spacing w:val="-10"/>
          <w:sz w:val="22"/>
          <w:szCs w:val="22"/>
        </w:rPr>
        <w:t xml:space="preserve"> </w:t>
      </w:r>
      <w:r w:rsidRPr="00C624A9">
        <w:rPr>
          <w:sz w:val="22"/>
          <w:szCs w:val="22"/>
        </w:rPr>
        <w:t>level</w:t>
      </w:r>
      <w:r w:rsidRPr="00C624A9">
        <w:rPr>
          <w:spacing w:val="-9"/>
          <w:sz w:val="22"/>
          <w:szCs w:val="22"/>
        </w:rPr>
        <w:t xml:space="preserve"> </w:t>
      </w:r>
      <w:r w:rsidRPr="00C624A9">
        <w:rPr>
          <w:sz w:val="22"/>
          <w:szCs w:val="22"/>
        </w:rPr>
        <w:t>of</w:t>
      </w:r>
      <w:r w:rsidRPr="00C624A9">
        <w:rPr>
          <w:spacing w:val="-10"/>
          <w:sz w:val="22"/>
          <w:szCs w:val="22"/>
        </w:rPr>
        <w:t xml:space="preserve"> </w:t>
      </w:r>
      <w:r w:rsidRPr="00C624A9">
        <w:rPr>
          <w:sz w:val="22"/>
          <w:szCs w:val="22"/>
        </w:rPr>
        <w:t>government,</w:t>
      </w:r>
      <w:r w:rsidRPr="00C624A9">
        <w:rPr>
          <w:spacing w:val="-9"/>
          <w:sz w:val="22"/>
          <w:szCs w:val="22"/>
        </w:rPr>
        <w:t xml:space="preserve"> </w:t>
      </w:r>
      <w:r w:rsidRPr="00C624A9">
        <w:rPr>
          <w:sz w:val="22"/>
          <w:szCs w:val="22"/>
        </w:rPr>
        <w:t>to the disadvantage of lower levels, especially local governments. Rowland (1976) in Jumare, (2008) provides a slight departure from this viewpoint but nonetheless corroborating</w:t>
      </w:r>
      <w:r w:rsidRPr="00C624A9">
        <w:rPr>
          <w:spacing w:val="-2"/>
          <w:sz w:val="22"/>
          <w:szCs w:val="22"/>
        </w:rPr>
        <w:t xml:space="preserve"> </w:t>
      </w:r>
      <w:r w:rsidRPr="00C624A9">
        <w:rPr>
          <w:sz w:val="22"/>
          <w:szCs w:val="22"/>
        </w:rPr>
        <w:t>the</w:t>
      </w:r>
      <w:r w:rsidRPr="00C624A9">
        <w:rPr>
          <w:spacing w:val="-2"/>
          <w:sz w:val="22"/>
          <w:szCs w:val="22"/>
        </w:rPr>
        <w:t xml:space="preserve"> </w:t>
      </w:r>
      <w:r w:rsidRPr="00C624A9">
        <w:rPr>
          <w:sz w:val="22"/>
          <w:szCs w:val="22"/>
        </w:rPr>
        <w:t>"fiscal centralizing"</w:t>
      </w:r>
      <w:r w:rsidRPr="00C624A9">
        <w:rPr>
          <w:spacing w:val="-4"/>
          <w:sz w:val="22"/>
          <w:szCs w:val="22"/>
        </w:rPr>
        <w:t xml:space="preserve"> </w:t>
      </w:r>
      <w:r w:rsidRPr="00C624A9">
        <w:rPr>
          <w:sz w:val="22"/>
          <w:szCs w:val="22"/>
        </w:rPr>
        <w:t>tendency</w:t>
      </w:r>
      <w:r w:rsidRPr="00C624A9">
        <w:rPr>
          <w:spacing w:val="-5"/>
          <w:sz w:val="22"/>
          <w:szCs w:val="22"/>
        </w:rPr>
        <w:t xml:space="preserve"> </w:t>
      </w:r>
      <w:r w:rsidRPr="00C624A9">
        <w:rPr>
          <w:sz w:val="22"/>
          <w:szCs w:val="22"/>
        </w:rPr>
        <w:t>of</w:t>
      </w:r>
      <w:r w:rsidRPr="00C624A9">
        <w:rPr>
          <w:spacing w:val="-2"/>
          <w:sz w:val="22"/>
          <w:szCs w:val="22"/>
        </w:rPr>
        <w:t xml:space="preserve"> </w:t>
      </w:r>
      <w:r w:rsidRPr="00C624A9">
        <w:rPr>
          <w:sz w:val="22"/>
          <w:szCs w:val="22"/>
        </w:rPr>
        <w:t>central or</w:t>
      </w:r>
      <w:r w:rsidRPr="00C624A9">
        <w:rPr>
          <w:spacing w:val="-2"/>
          <w:sz w:val="22"/>
          <w:szCs w:val="22"/>
        </w:rPr>
        <w:t xml:space="preserve"> </w:t>
      </w:r>
      <w:r w:rsidRPr="00C624A9">
        <w:rPr>
          <w:sz w:val="22"/>
          <w:szCs w:val="22"/>
        </w:rPr>
        <w:t>federal governments</w:t>
      </w:r>
      <w:r w:rsidRPr="00C624A9">
        <w:rPr>
          <w:spacing w:val="-2"/>
          <w:sz w:val="22"/>
          <w:szCs w:val="22"/>
        </w:rPr>
        <w:t xml:space="preserve"> </w:t>
      </w:r>
      <w:r w:rsidRPr="00C624A9">
        <w:rPr>
          <w:sz w:val="22"/>
          <w:szCs w:val="22"/>
        </w:rPr>
        <w:t>when he noted that:</w:t>
      </w:r>
    </w:p>
    <w:p w:rsidR="00E314AE" w:rsidRPr="00C624A9" w:rsidRDefault="00D61BCC" w:rsidP="00591934">
      <w:pPr>
        <w:ind w:left="720" w:right="1110"/>
        <w:jc w:val="both"/>
        <w:rPr>
          <w:i/>
        </w:rPr>
      </w:pPr>
      <w:r w:rsidRPr="00C624A9">
        <w:rPr>
          <w:i/>
        </w:rPr>
        <w:t xml:space="preserve">In a </w:t>
      </w:r>
      <w:r w:rsidRPr="00C624A9">
        <w:rPr>
          <w:i/>
          <w:spacing w:val="12"/>
        </w:rPr>
        <w:t xml:space="preserve">developing </w:t>
      </w:r>
      <w:r w:rsidRPr="00C624A9">
        <w:rPr>
          <w:i/>
          <w:spacing w:val="11"/>
        </w:rPr>
        <w:t xml:space="preserve">country </w:t>
      </w:r>
      <w:r w:rsidRPr="00C624A9">
        <w:rPr>
          <w:i/>
          <w:spacing w:val="9"/>
        </w:rPr>
        <w:t xml:space="preserve">the </w:t>
      </w:r>
      <w:r w:rsidRPr="00C624A9">
        <w:rPr>
          <w:i/>
          <w:spacing w:val="10"/>
        </w:rPr>
        <w:t xml:space="preserve">taxes </w:t>
      </w:r>
      <w:r w:rsidRPr="00C624A9">
        <w:rPr>
          <w:i/>
          <w:spacing w:val="9"/>
        </w:rPr>
        <w:t xml:space="preserve">and </w:t>
      </w:r>
      <w:r w:rsidRPr="00C624A9">
        <w:rPr>
          <w:i/>
        </w:rPr>
        <w:t xml:space="preserve">other revenue </w:t>
      </w:r>
      <w:r w:rsidRPr="00C624A9">
        <w:rPr>
          <w:i/>
          <w:spacing w:val="9"/>
        </w:rPr>
        <w:t xml:space="preserve">sources available </w:t>
      </w:r>
      <w:r w:rsidRPr="00C624A9">
        <w:rPr>
          <w:i/>
        </w:rPr>
        <w:t xml:space="preserve">to the states are usually significantly less than are likely to be needed to finance the desirable </w:t>
      </w:r>
      <w:r w:rsidRPr="00C624A9">
        <w:rPr>
          <w:i/>
          <w:spacing w:val="11"/>
        </w:rPr>
        <w:t xml:space="preserve">expenditure programmes </w:t>
      </w:r>
      <w:r w:rsidRPr="00C624A9">
        <w:rPr>
          <w:i/>
        </w:rPr>
        <w:t xml:space="preserve">of </w:t>
      </w:r>
      <w:r w:rsidRPr="00C624A9">
        <w:rPr>
          <w:i/>
          <w:spacing w:val="10"/>
        </w:rPr>
        <w:t xml:space="preserve">central </w:t>
      </w:r>
      <w:r w:rsidRPr="00C624A9">
        <w:rPr>
          <w:i/>
          <w:spacing w:val="9"/>
        </w:rPr>
        <w:t xml:space="preserve">and </w:t>
      </w:r>
      <w:r w:rsidRPr="00C624A9">
        <w:rPr>
          <w:i/>
        </w:rPr>
        <w:t xml:space="preserve">local Governments. The central government is, </w:t>
      </w:r>
      <w:r w:rsidRPr="00C624A9">
        <w:rPr>
          <w:i/>
          <w:spacing w:val="11"/>
        </w:rPr>
        <w:t xml:space="preserve">therefore, </w:t>
      </w:r>
      <w:r w:rsidRPr="00C624A9">
        <w:rPr>
          <w:i/>
          <w:spacing w:val="10"/>
        </w:rPr>
        <w:t xml:space="preserve">compelled </w:t>
      </w:r>
      <w:r w:rsidRPr="00C624A9">
        <w:rPr>
          <w:i/>
        </w:rPr>
        <w:t xml:space="preserve">to </w:t>
      </w:r>
      <w:r w:rsidRPr="00C624A9">
        <w:rPr>
          <w:i/>
          <w:spacing w:val="9"/>
        </w:rPr>
        <w:t xml:space="preserve">give close </w:t>
      </w:r>
      <w:r w:rsidRPr="00C624A9">
        <w:rPr>
          <w:i/>
        </w:rPr>
        <w:t>attention to the allocation of fiscal</w:t>
      </w:r>
      <w:r w:rsidRPr="00C624A9">
        <w:rPr>
          <w:i/>
          <w:spacing w:val="40"/>
        </w:rPr>
        <w:t xml:space="preserve"> </w:t>
      </w:r>
      <w:r w:rsidRPr="00C624A9">
        <w:rPr>
          <w:i/>
        </w:rPr>
        <w:t>power</w:t>
      </w:r>
      <w:r w:rsidRPr="00C624A9">
        <w:rPr>
          <w:i/>
          <w:spacing w:val="40"/>
        </w:rPr>
        <w:t xml:space="preserve"> </w:t>
      </w:r>
      <w:r w:rsidRPr="00C624A9">
        <w:rPr>
          <w:i/>
          <w:spacing w:val="10"/>
        </w:rPr>
        <w:t>and</w:t>
      </w:r>
      <w:r w:rsidRPr="00C624A9">
        <w:rPr>
          <w:i/>
          <w:spacing w:val="40"/>
        </w:rPr>
        <w:t xml:space="preserve"> </w:t>
      </w:r>
      <w:r w:rsidRPr="00C624A9">
        <w:rPr>
          <w:i/>
          <w:spacing w:val="14"/>
        </w:rPr>
        <w:t>usually</w:t>
      </w:r>
      <w:r w:rsidRPr="00C624A9">
        <w:rPr>
          <w:i/>
          <w:spacing w:val="40"/>
        </w:rPr>
        <w:t xml:space="preserve"> </w:t>
      </w:r>
      <w:r w:rsidRPr="00C624A9">
        <w:rPr>
          <w:i/>
          <w:spacing w:val="13"/>
        </w:rPr>
        <w:t>reaches</w:t>
      </w:r>
      <w:r w:rsidRPr="00C624A9">
        <w:rPr>
          <w:i/>
          <w:spacing w:val="40"/>
        </w:rPr>
        <w:t xml:space="preserve"> </w:t>
      </w:r>
      <w:r w:rsidRPr="00C624A9">
        <w:rPr>
          <w:i/>
          <w:spacing w:val="11"/>
        </w:rPr>
        <w:t>the</w:t>
      </w:r>
      <w:r w:rsidRPr="00C624A9">
        <w:rPr>
          <w:i/>
          <w:spacing w:val="40"/>
        </w:rPr>
        <w:t xml:space="preserve"> </w:t>
      </w:r>
      <w:r w:rsidRPr="00C624A9">
        <w:rPr>
          <w:i/>
          <w:spacing w:val="14"/>
        </w:rPr>
        <w:t>decision</w:t>
      </w:r>
      <w:r w:rsidRPr="00C624A9">
        <w:rPr>
          <w:i/>
          <w:spacing w:val="40"/>
        </w:rPr>
        <w:t xml:space="preserve"> </w:t>
      </w:r>
      <w:r w:rsidRPr="00C624A9">
        <w:rPr>
          <w:i/>
          <w:spacing w:val="12"/>
        </w:rPr>
        <w:t>that</w:t>
      </w:r>
      <w:r w:rsidRPr="00C624A9">
        <w:rPr>
          <w:i/>
          <w:spacing w:val="40"/>
        </w:rPr>
        <w:t xml:space="preserve"> </w:t>
      </w:r>
      <w:r w:rsidRPr="00C624A9">
        <w:rPr>
          <w:i/>
        </w:rPr>
        <w:t>it</w:t>
      </w:r>
      <w:r w:rsidRPr="00C624A9">
        <w:rPr>
          <w:i/>
          <w:spacing w:val="40"/>
        </w:rPr>
        <w:t xml:space="preserve"> </w:t>
      </w:r>
      <w:r w:rsidRPr="00C624A9">
        <w:rPr>
          <w:i/>
        </w:rPr>
        <w:t>must</w:t>
      </w:r>
      <w:r w:rsidRPr="00C624A9">
        <w:rPr>
          <w:i/>
          <w:spacing w:val="40"/>
        </w:rPr>
        <w:t xml:space="preserve"> </w:t>
      </w:r>
      <w:r w:rsidRPr="00C624A9">
        <w:rPr>
          <w:i/>
        </w:rPr>
        <w:t>reserve</w:t>
      </w:r>
      <w:r w:rsidRPr="00C624A9">
        <w:rPr>
          <w:i/>
          <w:spacing w:val="40"/>
        </w:rPr>
        <w:t xml:space="preserve"> </w:t>
      </w:r>
      <w:r w:rsidRPr="00C624A9">
        <w:rPr>
          <w:i/>
        </w:rPr>
        <w:t>to</w:t>
      </w:r>
      <w:r w:rsidRPr="00C624A9">
        <w:rPr>
          <w:i/>
          <w:spacing w:val="40"/>
        </w:rPr>
        <w:t xml:space="preserve"> </w:t>
      </w:r>
      <w:r w:rsidRPr="00C624A9">
        <w:rPr>
          <w:i/>
        </w:rPr>
        <w:t>itself</w:t>
      </w:r>
      <w:r w:rsidRPr="00C624A9">
        <w:rPr>
          <w:i/>
          <w:spacing w:val="40"/>
        </w:rPr>
        <w:t xml:space="preserve"> </w:t>
      </w:r>
      <w:r w:rsidRPr="00C624A9">
        <w:rPr>
          <w:i/>
        </w:rPr>
        <w:t>the</w:t>
      </w:r>
      <w:r w:rsidRPr="00C624A9">
        <w:rPr>
          <w:i/>
          <w:spacing w:val="40"/>
        </w:rPr>
        <w:t xml:space="preserve"> </w:t>
      </w:r>
      <w:r w:rsidRPr="00C624A9">
        <w:rPr>
          <w:i/>
        </w:rPr>
        <w:t>most</w:t>
      </w:r>
      <w:r w:rsidRPr="00C624A9">
        <w:rPr>
          <w:i/>
          <w:spacing w:val="40"/>
        </w:rPr>
        <w:t xml:space="preserve"> </w:t>
      </w:r>
      <w:r w:rsidRPr="00C624A9">
        <w:rPr>
          <w:i/>
        </w:rPr>
        <w:t>productive</w:t>
      </w:r>
      <w:r w:rsidRPr="00C624A9">
        <w:rPr>
          <w:i/>
          <w:spacing w:val="40"/>
        </w:rPr>
        <w:t xml:space="preserve"> </w:t>
      </w:r>
      <w:r w:rsidRPr="00C624A9">
        <w:rPr>
          <w:i/>
        </w:rPr>
        <w:t xml:space="preserve">or </w:t>
      </w:r>
      <w:r w:rsidRPr="00C624A9">
        <w:rPr>
          <w:i/>
          <w:spacing w:val="9"/>
        </w:rPr>
        <w:t xml:space="preserve">potentially </w:t>
      </w:r>
      <w:r w:rsidRPr="00C624A9">
        <w:rPr>
          <w:i/>
        </w:rPr>
        <w:t>most</w:t>
      </w:r>
      <w:r w:rsidRPr="00C624A9">
        <w:rPr>
          <w:i/>
          <w:spacing w:val="9"/>
        </w:rPr>
        <w:t xml:space="preserve"> productive </w:t>
      </w:r>
      <w:r w:rsidRPr="00C624A9">
        <w:rPr>
          <w:i/>
        </w:rPr>
        <w:t>of</w:t>
      </w:r>
      <w:r w:rsidRPr="00C624A9">
        <w:rPr>
          <w:i/>
          <w:spacing w:val="40"/>
        </w:rPr>
        <w:t xml:space="preserve"> </w:t>
      </w:r>
      <w:r w:rsidRPr="00C624A9">
        <w:rPr>
          <w:i/>
        </w:rPr>
        <w:t>taxable</w:t>
      </w:r>
      <w:r w:rsidRPr="00C624A9">
        <w:rPr>
          <w:i/>
          <w:spacing w:val="40"/>
        </w:rPr>
        <w:t xml:space="preserve"> </w:t>
      </w:r>
      <w:r w:rsidRPr="00C624A9">
        <w:rPr>
          <w:i/>
        </w:rPr>
        <w:t>resources...</w:t>
      </w:r>
      <w:r w:rsidRPr="00C624A9">
        <w:rPr>
          <w:i/>
          <w:spacing w:val="40"/>
        </w:rPr>
        <w:t xml:space="preserve"> </w:t>
      </w:r>
      <w:r w:rsidRPr="00C624A9">
        <w:rPr>
          <w:i/>
        </w:rPr>
        <w:t>Local</w:t>
      </w:r>
      <w:r w:rsidRPr="00C624A9">
        <w:rPr>
          <w:i/>
          <w:spacing w:val="80"/>
        </w:rPr>
        <w:t xml:space="preserve"> </w:t>
      </w:r>
      <w:r w:rsidRPr="00C624A9">
        <w:rPr>
          <w:i/>
        </w:rPr>
        <w:t>authorities</w:t>
      </w:r>
      <w:r w:rsidRPr="00C624A9">
        <w:rPr>
          <w:i/>
          <w:spacing w:val="80"/>
        </w:rPr>
        <w:t xml:space="preserve"> </w:t>
      </w:r>
      <w:r w:rsidRPr="00C624A9">
        <w:rPr>
          <w:i/>
        </w:rPr>
        <w:t>thus</w:t>
      </w:r>
      <w:r w:rsidRPr="00C624A9">
        <w:rPr>
          <w:i/>
          <w:spacing w:val="80"/>
        </w:rPr>
        <w:t xml:space="preserve"> </w:t>
      </w:r>
      <w:r w:rsidRPr="00C624A9">
        <w:rPr>
          <w:i/>
        </w:rPr>
        <w:t>have</w:t>
      </w:r>
      <w:r w:rsidRPr="00C624A9">
        <w:rPr>
          <w:i/>
          <w:spacing w:val="80"/>
        </w:rPr>
        <w:t xml:space="preserve"> </w:t>
      </w:r>
      <w:r w:rsidRPr="00C624A9">
        <w:rPr>
          <w:i/>
          <w:spacing w:val="12"/>
        </w:rPr>
        <w:t>to</w:t>
      </w:r>
      <w:r w:rsidRPr="00C624A9">
        <w:rPr>
          <w:i/>
          <w:spacing w:val="80"/>
        </w:rPr>
        <w:t xml:space="preserve"> </w:t>
      </w:r>
      <w:r w:rsidRPr="00C624A9">
        <w:rPr>
          <w:i/>
          <w:spacing w:val="17"/>
        </w:rPr>
        <w:t>rely</w:t>
      </w:r>
      <w:r w:rsidRPr="00C624A9">
        <w:rPr>
          <w:i/>
          <w:spacing w:val="80"/>
        </w:rPr>
        <w:t xml:space="preserve"> </w:t>
      </w:r>
      <w:r w:rsidRPr="00C624A9">
        <w:rPr>
          <w:i/>
          <w:spacing w:val="20"/>
        </w:rPr>
        <w:t>heavily</w:t>
      </w:r>
      <w:r w:rsidRPr="00C624A9">
        <w:rPr>
          <w:i/>
          <w:spacing w:val="80"/>
        </w:rPr>
        <w:t xml:space="preserve"> </w:t>
      </w:r>
      <w:r w:rsidRPr="00C624A9">
        <w:rPr>
          <w:i/>
          <w:spacing w:val="15"/>
        </w:rPr>
        <w:t xml:space="preserve">for </w:t>
      </w:r>
      <w:r w:rsidRPr="00C624A9">
        <w:rPr>
          <w:i/>
          <w:spacing w:val="18"/>
        </w:rPr>
        <w:t xml:space="preserve">their </w:t>
      </w:r>
      <w:r w:rsidRPr="00C624A9">
        <w:rPr>
          <w:i/>
          <w:spacing w:val="20"/>
        </w:rPr>
        <w:t xml:space="preserve">revenues </w:t>
      </w:r>
      <w:r w:rsidRPr="00C624A9">
        <w:rPr>
          <w:i/>
        </w:rPr>
        <w:t>on</w:t>
      </w:r>
      <w:r w:rsidR="002D7C74" w:rsidRPr="00C624A9">
        <w:rPr>
          <w:i/>
        </w:rPr>
        <w:t xml:space="preserve"> </w:t>
      </w:r>
      <w:r w:rsidRPr="00C624A9">
        <w:rPr>
          <w:i/>
        </w:rPr>
        <w:t>government grants,</w:t>
      </w:r>
      <w:r w:rsidRPr="00C624A9">
        <w:rPr>
          <w:i/>
          <w:spacing w:val="40"/>
        </w:rPr>
        <w:t xml:space="preserve"> </w:t>
      </w:r>
      <w:r w:rsidRPr="00C624A9">
        <w:rPr>
          <w:i/>
        </w:rPr>
        <w:t>minor taxes, licenses fees and charges for services.</w:t>
      </w:r>
    </w:p>
    <w:p w:rsidR="00D61BCC" w:rsidRPr="00C624A9" w:rsidRDefault="00D61BCC" w:rsidP="00A42236">
      <w:pPr>
        <w:spacing w:line="360" w:lineRule="auto"/>
        <w:ind w:right="10" w:firstLine="720"/>
        <w:jc w:val="both"/>
      </w:pPr>
      <w:r w:rsidRPr="00C624A9">
        <w:t>Viewed</w:t>
      </w:r>
      <w:r w:rsidRPr="00C624A9">
        <w:rPr>
          <w:spacing w:val="80"/>
          <w:w w:val="150"/>
        </w:rPr>
        <w:t xml:space="preserve"> </w:t>
      </w:r>
      <w:r w:rsidRPr="00C624A9">
        <w:t>within</w:t>
      </w:r>
      <w:r w:rsidRPr="00C624A9">
        <w:rPr>
          <w:spacing w:val="80"/>
          <w:w w:val="150"/>
        </w:rPr>
        <w:t xml:space="preserve"> </w:t>
      </w:r>
      <w:r w:rsidRPr="00C624A9">
        <w:t>a</w:t>
      </w:r>
      <w:r w:rsidRPr="00C624A9">
        <w:rPr>
          <w:spacing w:val="80"/>
          <w:w w:val="150"/>
        </w:rPr>
        <w:t xml:space="preserve"> </w:t>
      </w:r>
      <w:r w:rsidRPr="00C624A9">
        <w:t>historical</w:t>
      </w:r>
      <w:r w:rsidRPr="00C624A9">
        <w:rPr>
          <w:spacing w:val="80"/>
          <w:w w:val="150"/>
        </w:rPr>
        <w:t xml:space="preserve"> </w:t>
      </w:r>
      <w:r w:rsidRPr="00C624A9">
        <w:t>context,</w:t>
      </w:r>
      <w:r w:rsidRPr="00C624A9">
        <w:rPr>
          <w:spacing w:val="80"/>
          <w:w w:val="150"/>
        </w:rPr>
        <w:t xml:space="preserve"> </w:t>
      </w:r>
      <w:r w:rsidRPr="00C624A9">
        <w:t>even</w:t>
      </w:r>
      <w:r w:rsidRPr="00C624A9">
        <w:rPr>
          <w:spacing w:val="80"/>
          <w:w w:val="150"/>
        </w:rPr>
        <w:t xml:space="preserve"> </w:t>
      </w:r>
      <w:r w:rsidRPr="00C624A9">
        <w:t>if the</w:t>
      </w:r>
      <w:r w:rsidRPr="00C624A9">
        <w:rPr>
          <w:spacing w:val="80"/>
        </w:rPr>
        <w:t xml:space="preserve"> </w:t>
      </w:r>
      <w:r w:rsidRPr="00C624A9">
        <w:t>"fiscal</w:t>
      </w:r>
      <w:r w:rsidRPr="00C624A9">
        <w:rPr>
          <w:spacing w:val="80"/>
        </w:rPr>
        <w:t xml:space="preserve"> </w:t>
      </w:r>
      <w:r w:rsidRPr="00C624A9">
        <w:t>stress- hypothesis" alluded to by Rowland may not be that compelling, the picture</w:t>
      </w:r>
      <w:r w:rsidRPr="00C624A9">
        <w:rPr>
          <w:spacing w:val="80"/>
        </w:rPr>
        <w:t xml:space="preserve"> </w:t>
      </w:r>
      <w:r w:rsidRPr="00C624A9">
        <w:t>provided by the writer,</w:t>
      </w:r>
      <w:r w:rsidRPr="00C624A9">
        <w:rPr>
          <w:spacing w:val="40"/>
        </w:rPr>
        <w:t xml:space="preserve"> </w:t>
      </w:r>
      <w:r w:rsidRPr="00C624A9">
        <w:t>however,</w:t>
      </w:r>
      <w:r w:rsidRPr="00C624A9">
        <w:rPr>
          <w:spacing w:val="40"/>
        </w:rPr>
        <w:t xml:space="preserve"> </w:t>
      </w:r>
      <w:r w:rsidRPr="00C624A9">
        <w:t>aptly characterizes the development, and</w:t>
      </w:r>
      <w:r w:rsidRPr="00C624A9">
        <w:rPr>
          <w:spacing w:val="40"/>
        </w:rPr>
        <w:t xml:space="preserve"> </w:t>
      </w:r>
      <w:r w:rsidRPr="00C624A9">
        <w:t>structure</w:t>
      </w:r>
      <w:r w:rsidRPr="00C624A9">
        <w:rPr>
          <w:spacing w:val="40"/>
        </w:rPr>
        <w:t xml:space="preserve"> </w:t>
      </w:r>
      <w:r w:rsidRPr="00C624A9">
        <w:t>of allocation</w:t>
      </w:r>
      <w:r w:rsidRPr="00C624A9">
        <w:rPr>
          <w:spacing w:val="40"/>
        </w:rPr>
        <w:t xml:space="preserve"> </w:t>
      </w:r>
      <w:r w:rsidRPr="00C624A9">
        <w:t>of tax</w:t>
      </w:r>
      <w:r w:rsidRPr="00C624A9">
        <w:rPr>
          <w:spacing w:val="40"/>
        </w:rPr>
        <w:t xml:space="preserve"> </w:t>
      </w:r>
      <w:r w:rsidRPr="00C624A9">
        <w:t>powers among component units within a federal system of government. Federal Government reserves to itself only</w:t>
      </w:r>
      <w:r w:rsidRPr="00C624A9">
        <w:rPr>
          <w:spacing w:val="-1"/>
        </w:rPr>
        <w:t xml:space="preserve"> </w:t>
      </w:r>
      <w:r w:rsidRPr="00C624A9">
        <w:t>the potential and elastic taxes. Local governments on the other hand have very narrow taxable capacity for their expenditure needs. Local Government taxable base can be classified</w:t>
      </w:r>
      <w:r w:rsidRPr="00C624A9">
        <w:rPr>
          <w:spacing w:val="80"/>
        </w:rPr>
        <w:t xml:space="preserve"> </w:t>
      </w:r>
      <w:r w:rsidRPr="00C624A9">
        <w:t>under three main headings; Community</w:t>
      </w:r>
      <w:r w:rsidRPr="00C624A9">
        <w:rPr>
          <w:spacing w:val="40"/>
        </w:rPr>
        <w:t xml:space="preserve"> </w:t>
      </w:r>
      <w:r w:rsidRPr="00C624A9">
        <w:t>Tax or Poll Tax, User Charges and Fees and; Property Tax/Tenement Rate.</w:t>
      </w:r>
    </w:p>
    <w:p w:rsidR="00D61BCC" w:rsidRPr="00C624A9" w:rsidRDefault="00D61BCC" w:rsidP="004026DE">
      <w:pPr>
        <w:pStyle w:val="Heading4"/>
        <w:spacing w:line="360" w:lineRule="auto"/>
        <w:ind w:left="0" w:right="10"/>
        <w:rPr>
          <w:sz w:val="22"/>
          <w:szCs w:val="22"/>
        </w:rPr>
      </w:pPr>
      <w:r w:rsidRPr="00C624A9">
        <w:rPr>
          <w:sz w:val="22"/>
          <w:szCs w:val="22"/>
        </w:rPr>
        <w:t>Poll</w:t>
      </w:r>
      <w:r w:rsidRPr="00C624A9">
        <w:rPr>
          <w:spacing w:val="-3"/>
          <w:sz w:val="22"/>
          <w:szCs w:val="22"/>
        </w:rPr>
        <w:t xml:space="preserve"> </w:t>
      </w:r>
      <w:r w:rsidRPr="00C624A9">
        <w:rPr>
          <w:spacing w:val="-5"/>
          <w:sz w:val="22"/>
          <w:szCs w:val="22"/>
        </w:rPr>
        <w:t>Tax</w:t>
      </w:r>
    </w:p>
    <w:p w:rsidR="00D61BCC" w:rsidRPr="00C624A9" w:rsidRDefault="00D61BCC" w:rsidP="00A42236">
      <w:pPr>
        <w:pStyle w:val="BodyText"/>
        <w:spacing w:line="360" w:lineRule="auto"/>
        <w:ind w:right="10" w:firstLine="720"/>
        <w:jc w:val="both"/>
        <w:rPr>
          <w:sz w:val="22"/>
          <w:szCs w:val="22"/>
        </w:rPr>
      </w:pPr>
      <w:r w:rsidRPr="00C624A9">
        <w:rPr>
          <w:sz w:val="22"/>
          <w:szCs w:val="22"/>
        </w:rPr>
        <w:t>The</w:t>
      </w:r>
      <w:r w:rsidRPr="00C624A9">
        <w:rPr>
          <w:spacing w:val="38"/>
          <w:sz w:val="22"/>
          <w:szCs w:val="22"/>
        </w:rPr>
        <w:t xml:space="preserve"> </w:t>
      </w:r>
      <w:r w:rsidRPr="00C624A9">
        <w:rPr>
          <w:sz w:val="22"/>
          <w:szCs w:val="22"/>
        </w:rPr>
        <w:t>poll</w:t>
      </w:r>
      <w:r w:rsidRPr="00C624A9">
        <w:rPr>
          <w:spacing w:val="40"/>
          <w:sz w:val="22"/>
          <w:szCs w:val="22"/>
        </w:rPr>
        <w:t xml:space="preserve"> </w:t>
      </w:r>
      <w:r w:rsidRPr="00C624A9">
        <w:rPr>
          <w:sz w:val="22"/>
          <w:szCs w:val="22"/>
        </w:rPr>
        <w:t>tax</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z w:val="22"/>
          <w:szCs w:val="22"/>
        </w:rPr>
        <w:t>a</w:t>
      </w:r>
      <w:r w:rsidRPr="00C624A9">
        <w:rPr>
          <w:spacing w:val="38"/>
          <w:sz w:val="22"/>
          <w:szCs w:val="22"/>
        </w:rPr>
        <w:t xml:space="preserve"> </w:t>
      </w:r>
      <w:r w:rsidRPr="00C624A9">
        <w:rPr>
          <w:sz w:val="22"/>
          <w:szCs w:val="22"/>
        </w:rPr>
        <w:t>kind</w:t>
      </w:r>
      <w:r w:rsidRPr="00C624A9">
        <w:rPr>
          <w:spacing w:val="40"/>
          <w:sz w:val="22"/>
          <w:szCs w:val="22"/>
        </w:rPr>
        <w:t xml:space="preserve"> </w:t>
      </w:r>
      <w:r w:rsidRPr="00C624A9">
        <w:rPr>
          <w:sz w:val="22"/>
          <w:szCs w:val="22"/>
        </w:rPr>
        <w:t>of</w:t>
      </w:r>
      <w:r w:rsidRPr="00C624A9">
        <w:rPr>
          <w:spacing w:val="38"/>
          <w:sz w:val="22"/>
          <w:szCs w:val="22"/>
        </w:rPr>
        <w:t xml:space="preserve"> </w:t>
      </w:r>
      <w:r w:rsidRPr="00C624A9">
        <w:rPr>
          <w:sz w:val="22"/>
          <w:szCs w:val="22"/>
        </w:rPr>
        <w:t>levy</w:t>
      </w:r>
      <w:r w:rsidRPr="00C624A9">
        <w:rPr>
          <w:spacing w:val="34"/>
          <w:sz w:val="22"/>
          <w:szCs w:val="22"/>
        </w:rPr>
        <w:t xml:space="preserve"> </w:t>
      </w:r>
      <w:r w:rsidRPr="00C624A9">
        <w:rPr>
          <w:sz w:val="22"/>
          <w:szCs w:val="22"/>
        </w:rPr>
        <w:t>imposed</w:t>
      </w:r>
      <w:r w:rsidRPr="00C624A9">
        <w:rPr>
          <w:spacing w:val="40"/>
          <w:sz w:val="22"/>
          <w:szCs w:val="22"/>
        </w:rPr>
        <w:t xml:space="preserve"> </w:t>
      </w:r>
      <w:r w:rsidRPr="00C624A9">
        <w:rPr>
          <w:sz w:val="22"/>
          <w:szCs w:val="22"/>
        </w:rPr>
        <w:t>across</w:t>
      </w:r>
      <w:r w:rsidRPr="00C624A9">
        <w:rPr>
          <w:spacing w:val="40"/>
          <w:sz w:val="22"/>
          <w:szCs w:val="22"/>
        </w:rPr>
        <w:t xml:space="preserve"> </w:t>
      </w:r>
      <w:r w:rsidRPr="00C624A9">
        <w:rPr>
          <w:sz w:val="22"/>
          <w:szCs w:val="22"/>
        </w:rPr>
        <w:t>the</w:t>
      </w:r>
      <w:r w:rsidRPr="00C624A9">
        <w:rPr>
          <w:spacing w:val="39"/>
          <w:sz w:val="22"/>
          <w:szCs w:val="22"/>
        </w:rPr>
        <w:t xml:space="preserve"> </w:t>
      </w:r>
      <w:r w:rsidRPr="00C624A9">
        <w:rPr>
          <w:sz w:val="22"/>
          <w:szCs w:val="22"/>
        </w:rPr>
        <w:t>board</w:t>
      </w:r>
      <w:r w:rsidRPr="00C624A9">
        <w:rPr>
          <w:spacing w:val="40"/>
          <w:sz w:val="22"/>
          <w:szCs w:val="22"/>
        </w:rPr>
        <w:t xml:space="preserve"> </w:t>
      </w:r>
      <w:r w:rsidRPr="00C624A9">
        <w:rPr>
          <w:sz w:val="22"/>
          <w:szCs w:val="22"/>
        </w:rPr>
        <w:t>by</w:t>
      </w:r>
      <w:r w:rsidRPr="00C624A9">
        <w:rPr>
          <w:spacing w:val="34"/>
          <w:sz w:val="22"/>
          <w:szCs w:val="22"/>
        </w:rPr>
        <w:t xml:space="preserve"> </w:t>
      </w:r>
      <w:r w:rsidRPr="00C624A9">
        <w:rPr>
          <w:sz w:val="22"/>
          <w:szCs w:val="22"/>
        </w:rPr>
        <w:t>a</w:t>
      </w:r>
      <w:r w:rsidRPr="00C624A9">
        <w:rPr>
          <w:spacing w:val="40"/>
          <w:sz w:val="22"/>
          <w:szCs w:val="22"/>
        </w:rPr>
        <w:t xml:space="preserve"> </w:t>
      </w:r>
      <w:r w:rsidRPr="00C624A9">
        <w:rPr>
          <w:sz w:val="22"/>
          <w:szCs w:val="22"/>
        </w:rPr>
        <w:t>governmental authority</w:t>
      </w:r>
      <w:r w:rsidRPr="00C624A9">
        <w:rPr>
          <w:spacing w:val="31"/>
          <w:sz w:val="22"/>
          <w:szCs w:val="22"/>
        </w:rPr>
        <w:t xml:space="preserve"> </w:t>
      </w:r>
      <w:r w:rsidRPr="00C624A9">
        <w:rPr>
          <w:sz w:val="22"/>
          <w:szCs w:val="22"/>
        </w:rPr>
        <w:t>on</w:t>
      </w:r>
      <w:r w:rsidRPr="00C624A9">
        <w:rPr>
          <w:spacing w:val="38"/>
          <w:sz w:val="22"/>
          <w:szCs w:val="22"/>
        </w:rPr>
        <w:t xml:space="preserve"> </w:t>
      </w:r>
      <w:r w:rsidRPr="00C624A9">
        <w:rPr>
          <w:sz w:val="22"/>
          <w:szCs w:val="22"/>
        </w:rPr>
        <w:t>every</w:t>
      </w:r>
      <w:r w:rsidRPr="00C624A9">
        <w:rPr>
          <w:spacing w:val="33"/>
          <w:sz w:val="22"/>
          <w:szCs w:val="22"/>
        </w:rPr>
        <w:t xml:space="preserve"> </w:t>
      </w:r>
      <w:r w:rsidRPr="00C624A9">
        <w:rPr>
          <w:sz w:val="22"/>
          <w:szCs w:val="22"/>
        </w:rPr>
        <w:t>eligible</w:t>
      </w:r>
      <w:r w:rsidRPr="00C624A9">
        <w:rPr>
          <w:spacing w:val="35"/>
          <w:sz w:val="22"/>
          <w:szCs w:val="22"/>
        </w:rPr>
        <w:t xml:space="preserve"> </w:t>
      </w:r>
      <w:r w:rsidRPr="00C624A9">
        <w:rPr>
          <w:sz w:val="22"/>
          <w:szCs w:val="22"/>
        </w:rPr>
        <w:t>citizen.</w:t>
      </w:r>
      <w:r w:rsidRPr="00C624A9">
        <w:rPr>
          <w:spacing w:val="38"/>
          <w:sz w:val="22"/>
          <w:szCs w:val="22"/>
        </w:rPr>
        <w:t xml:space="preserve"> </w:t>
      </w:r>
      <w:r w:rsidRPr="00C624A9">
        <w:rPr>
          <w:sz w:val="22"/>
          <w:szCs w:val="22"/>
        </w:rPr>
        <w:t>It</w:t>
      </w:r>
      <w:r w:rsidRPr="00C624A9">
        <w:rPr>
          <w:spacing w:val="36"/>
          <w:sz w:val="22"/>
          <w:szCs w:val="22"/>
        </w:rPr>
        <w:t xml:space="preserve"> </w:t>
      </w:r>
      <w:r w:rsidRPr="00C624A9">
        <w:rPr>
          <w:sz w:val="22"/>
          <w:szCs w:val="22"/>
        </w:rPr>
        <w:t>is</w:t>
      </w:r>
      <w:r w:rsidRPr="00C624A9">
        <w:rPr>
          <w:spacing w:val="36"/>
          <w:sz w:val="22"/>
          <w:szCs w:val="22"/>
        </w:rPr>
        <w:t xml:space="preserve"> </w:t>
      </w:r>
      <w:r w:rsidRPr="00C624A9">
        <w:rPr>
          <w:sz w:val="22"/>
          <w:szCs w:val="22"/>
        </w:rPr>
        <w:t>a</w:t>
      </w:r>
      <w:r w:rsidRPr="00C624A9">
        <w:rPr>
          <w:spacing w:val="37"/>
          <w:sz w:val="22"/>
          <w:szCs w:val="22"/>
        </w:rPr>
        <w:t xml:space="preserve"> </w:t>
      </w:r>
      <w:r w:rsidRPr="00C624A9">
        <w:rPr>
          <w:sz w:val="22"/>
          <w:szCs w:val="22"/>
        </w:rPr>
        <w:t>form</w:t>
      </w:r>
      <w:r w:rsidRPr="00C624A9">
        <w:rPr>
          <w:spacing w:val="38"/>
          <w:sz w:val="22"/>
          <w:szCs w:val="22"/>
        </w:rPr>
        <w:t xml:space="preserve"> </w:t>
      </w:r>
      <w:r w:rsidRPr="00C624A9">
        <w:rPr>
          <w:sz w:val="22"/>
          <w:szCs w:val="22"/>
        </w:rPr>
        <w:t>of</w:t>
      </w:r>
      <w:r w:rsidRPr="00C624A9">
        <w:rPr>
          <w:spacing w:val="35"/>
          <w:sz w:val="22"/>
          <w:szCs w:val="22"/>
        </w:rPr>
        <w:t xml:space="preserve"> </w:t>
      </w:r>
      <w:r w:rsidRPr="00C624A9">
        <w:rPr>
          <w:sz w:val="22"/>
          <w:szCs w:val="22"/>
        </w:rPr>
        <w:t>direct</w:t>
      </w:r>
      <w:r w:rsidRPr="00C624A9">
        <w:rPr>
          <w:spacing w:val="36"/>
          <w:sz w:val="22"/>
          <w:szCs w:val="22"/>
        </w:rPr>
        <w:t xml:space="preserve"> </w:t>
      </w:r>
      <w:r w:rsidRPr="00C624A9">
        <w:rPr>
          <w:sz w:val="22"/>
          <w:szCs w:val="22"/>
        </w:rPr>
        <w:t>taxation</w:t>
      </w:r>
      <w:r w:rsidRPr="00C624A9">
        <w:rPr>
          <w:spacing w:val="36"/>
          <w:sz w:val="22"/>
          <w:szCs w:val="22"/>
        </w:rPr>
        <w:t xml:space="preserve"> </w:t>
      </w:r>
      <w:r w:rsidRPr="00C624A9">
        <w:rPr>
          <w:sz w:val="22"/>
          <w:szCs w:val="22"/>
        </w:rPr>
        <w:t>paid</w:t>
      </w:r>
      <w:r w:rsidRPr="00C624A9">
        <w:rPr>
          <w:spacing w:val="39"/>
          <w:sz w:val="22"/>
          <w:szCs w:val="22"/>
        </w:rPr>
        <w:t xml:space="preserve"> </w:t>
      </w:r>
      <w:r w:rsidRPr="00C624A9">
        <w:rPr>
          <w:sz w:val="22"/>
          <w:szCs w:val="22"/>
        </w:rPr>
        <w:t>at</w:t>
      </w:r>
      <w:r w:rsidRPr="00C624A9">
        <w:rPr>
          <w:spacing w:val="36"/>
          <w:sz w:val="22"/>
          <w:szCs w:val="22"/>
        </w:rPr>
        <w:t xml:space="preserve"> </w:t>
      </w:r>
      <w:r w:rsidRPr="00C624A9">
        <w:rPr>
          <w:sz w:val="22"/>
          <w:szCs w:val="22"/>
        </w:rPr>
        <w:t>a</w:t>
      </w:r>
      <w:r w:rsidRPr="00C624A9">
        <w:rPr>
          <w:spacing w:val="35"/>
          <w:sz w:val="22"/>
          <w:szCs w:val="22"/>
        </w:rPr>
        <w:t xml:space="preserve"> </w:t>
      </w:r>
      <w:r w:rsidRPr="00C624A9">
        <w:rPr>
          <w:sz w:val="22"/>
          <w:szCs w:val="22"/>
        </w:rPr>
        <w:t>flat</w:t>
      </w:r>
      <w:r w:rsidRPr="00C624A9">
        <w:rPr>
          <w:spacing w:val="36"/>
          <w:sz w:val="22"/>
          <w:szCs w:val="22"/>
        </w:rPr>
        <w:t xml:space="preserve"> </w:t>
      </w:r>
      <w:r w:rsidRPr="00C624A9">
        <w:rPr>
          <w:sz w:val="22"/>
          <w:szCs w:val="22"/>
        </w:rPr>
        <w:t>rate irrespective of whether or not the taxpayer enjoys some kind of service provided</w:t>
      </w:r>
      <w:r w:rsidRPr="00C624A9">
        <w:rPr>
          <w:spacing w:val="80"/>
          <w:w w:val="150"/>
          <w:sz w:val="22"/>
          <w:szCs w:val="22"/>
        </w:rPr>
        <w:t xml:space="preserve"> </w:t>
      </w:r>
      <w:r w:rsidRPr="00C624A9">
        <w:rPr>
          <w:sz w:val="22"/>
          <w:szCs w:val="22"/>
        </w:rPr>
        <w:t>by the</w:t>
      </w:r>
      <w:r w:rsidRPr="00C624A9">
        <w:rPr>
          <w:spacing w:val="78"/>
          <w:sz w:val="22"/>
          <w:szCs w:val="22"/>
        </w:rPr>
        <w:t xml:space="preserve"> </w:t>
      </w:r>
      <w:r w:rsidRPr="00C624A9">
        <w:rPr>
          <w:sz w:val="22"/>
          <w:szCs w:val="22"/>
        </w:rPr>
        <w:t>government.</w:t>
      </w:r>
      <w:r w:rsidRPr="00C624A9">
        <w:rPr>
          <w:spacing w:val="79"/>
          <w:sz w:val="22"/>
          <w:szCs w:val="22"/>
        </w:rPr>
        <w:t xml:space="preserve"> </w:t>
      </w:r>
      <w:r w:rsidRPr="00C624A9">
        <w:rPr>
          <w:sz w:val="22"/>
          <w:szCs w:val="22"/>
        </w:rPr>
        <w:t>Dlakwa</w:t>
      </w:r>
      <w:r w:rsidRPr="00C624A9">
        <w:rPr>
          <w:spacing w:val="77"/>
          <w:sz w:val="22"/>
          <w:szCs w:val="22"/>
        </w:rPr>
        <w:t xml:space="preserve"> </w:t>
      </w:r>
      <w:r w:rsidRPr="00C624A9">
        <w:rPr>
          <w:sz w:val="22"/>
          <w:szCs w:val="22"/>
        </w:rPr>
        <w:t>(1990)</w:t>
      </w:r>
      <w:r w:rsidRPr="00C624A9">
        <w:rPr>
          <w:spacing w:val="79"/>
          <w:sz w:val="22"/>
          <w:szCs w:val="22"/>
        </w:rPr>
        <w:t xml:space="preserve"> </w:t>
      </w:r>
      <w:r w:rsidRPr="00C624A9">
        <w:rPr>
          <w:sz w:val="22"/>
          <w:szCs w:val="22"/>
        </w:rPr>
        <w:t>in</w:t>
      </w:r>
      <w:r w:rsidRPr="00C624A9">
        <w:rPr>
          <w:spacing w:val="76"/>
          <w:sz w:val="22"/>
          <w:szCs w:val="22"/>
        </w:rPr>
        <w:t xml:space="preserve"> </w:t>
      </w:r>
      <w:r w:rsidRPr="00C624A9">
        <w:rPr>
          <w:sz w:val="22"/>
          <w:szCs w:val="22"/>
        </w:rPr>
        <w:t>Jumare,</w:t>
      </w:r>
      <w:r w:rsidRPr="00C624A9">
        <w:rPr>
          <w:spacing w:val="73"/>
          <w:sz w:val="22"/>
          <w:szCs w:val="22"/>
        </w:rPr>
        <w:t xml:space="preserve"> </w:t>
      </w:r>
      <w:r w:rsidRPr="00C624A9">
        <w:rPr>
          <w:sz w:val="22"/>
          <w:szCs w:val="22"/>
        </w:rPr>
        <w:t>(2008)</w:t>
      </w:r>
      <w:r w:rsidRPr="00C624A9">
        <w:rPr>
          <w:spacing w:val="78"/>
          <w:sz w:val="22"/>
          <w:szCs w:val="22"/>
        </w:rPr>
        <w:t xml:space="preserve"> </w:t>
      </w:r>
      <w:r w:rsidRPr="00C624A9">
        <w:rPr>
          <w:sz w:val="22"/>
          <w:szCs w:val="22"/>
        </w:rPr>
        <w:t>observes</w:t>
      </w:r>
      <w:r w:rsidRPr="00C624A9">
        <w:rPr>
          <w:spacing w:val="79"/>
          <w:sz w:val="22"/>
          <w:szCs w:val="22"/>
        </w:rPr>
        <w:t xml:space="preserve"> </w:t>
      </w:r>
      <w:r w:rsidRPr="00C624A9">
        <w:rPr>
          <w:sz w:val="22"/>
          <w:szCs w:val="22"/>
        </w:rPr>
        <w:t>that</w:t>
      </w:r>
      <w:r w:rsidRPr="00C624A9">
        <w:rPr>
          <w:spacing w:val="78"/>
          <w:sz w:val="22"/>
          <w:szCs w:val="22"/>
        </w:rPr>
        <w:t xml:space="preserve"> </w:t>
      </w:r>
      <w:r w:rsidRPr="00C624A9">
        <w:rPr>
          <w:sz w:val="22"/>
          <w:szCs w:val="22"/>
        </w:rPr>
        <w:t>synonyms</w:t>
      </w:r>
      <w:r w:rsidRPr="00C624A9">
        <w:rPr>
          <w:spacing w:val="79"/>
          <w:sz w:val="22"/>
          <w:szCs w:val="22"/>
        </w:rPr>
        <w:t xml:space="preserve"> </w:t>
      </w:r>
      <w:r w:rsidRPr="00C624A9">
        <w:rPr>
          <w:sz w:val="22"/>
          <w:szCs w:val="22"/>
        </w:rPr>
        <w:t>like community tax, head tax, and general tax are used as substitutes for poll tax.</w:t>
      </w:r>
    </w:p>
    <w:p w:rsidR="00D61BCC" w:rsidRPr="00C624A9" w:rsidRDefault="00D61BCC" w:rsidP="00A42236">
      <w:pPr>
        <w:pStyle w:val="BodyText"/>
        <w:spacing w:line="360" w:lineRule="auto"/>
        <w:ind w:right="10" w:firstLine="720"/>
        <w:jc w:val="both"/>
        <w:rPr>
          <w:sz w:val="22"/>
          <w:szCs w:val="22"/>
        </w:rPr>
      </w:pPr>
      <w:r w:rsidRPr="00C624A9">
        <w:rPr>
          <w:sz w:val="22"/>
          <w:szCs w:val="22"/>
        </w:rPr>
        <w:t>He also remarks that poll tax has a pejorative connotation because, in its strict sense as propagated by Fredrick Lugard, it refers to a mode of taxation imposed on a "primitive community". Thus, its usage has become abundant with the advancements</w:t>
      </w:r>
      <w:r w:rsidRPr="00C624A9">
        <w:rPr>
          <w:spacing w:val="40"/>
          <w:sz w:val="22"/>
          <w:szCs w:val="22"/>
        </w:rPr>
        <w:t xml:space="preserve"> </w:t>
      </w:r>
      <w:r w:rsidRPr="00C624A9">
        <w:rPr>
          <w:sz w:val="22"/>
          <w:szCs w:val="22"/>
        </w:rPr>
        <w:t>in economic activities in Nigeria. The basic feature of poll tax is its uniform</w:t>
      </w:r>
      <w:r w:rsidRPr="00C624A9">
        <w:rPr>
          <w:spacing w:val="40"/>
          <w:sz w:val="22"/>
          <w:szCs w:val="22"/>
        </w:rPr>
        <w:t xml:space="preserve"> </w:t>
      </w:r>
      <w:r w:rsidRPr="00C624A9">
        <w:rPr>
          <w:sz w:val="22"/>
          <w:szCs w:val="22"/>
        </w:rPr>
        <w:t>application on members of a particular community having similar socio-economic characteristics. Justifications for it are generally grouped as philosophical/political, economic and even pedagogical (Dlakwa, 1990).</w:t>
      </w:r>
    </w:p>
    <w:p w:rsidR="00D61BCC" w:rsidRPr="00C624A9" w:rsidRDefault="00D61BCC" w:rsidP="00A42236">
      <w:pPr>
        <w:pStyle w:val="BodyText"/>
        <w:spacing w:line="360" w:lineRule="auto"/>
        <w:ind w:right="10" w:firstLine="720"/>
        <w:jc w:val="both"/>
        <w:rPr>
          <w:sz w:val="22"/>
          <w:szCs w:val="22"/>
        </w:rPr>
      </w:pPr>
      <w:r w:rsidRPr="00C624A9">
        <w:rPr>
          <w:sz w:val="22"/>
          <w:szCs w:val="22"/>
        </w:rPr>
        <w:t>The philosophical justification is consistent with the principle of equality between human beings. In this connection, poll tax is uniformly imposed on able- bodied people who are not employees in any government; or public organization.</w:t>
      </w:r>
    </w:p>
    <w:p w:rsidR="00D61BCC" w:rsidRPr="00C624A9" w:rsidRDefault="00D61BCC" w:rsidP="00A42236">
      <w:pPr>
        <w:pStyle w:val="BodyText"/>
        <w:spacing w:line="360" w:lineRule="auto"/>
        <w:ind w:right="10" w:firstLine="720"/>
        <w:jc w:val="both"/>
        <w:rPr>
          <w:sz w:val="22"/>
          <w:szCs w:val="22"/>
        </w:rPr>
      </w:pPr>
      <w:r w:rsidRPr="00C624A9">
        <w:rPr>
          <w:sz w:val="22"/>
          <w:szCs w:val="22"/>
        </w:rPr>
        <w:t>The associated political angle to the philosophical justification is that, every citizen in a community enjoys some form of services rendered by the government; therefore, they should fulfill their civic duties by paying one form of tax or the other. The</w:t>
      </w:r>
      <w:r w:rsidRPr="00C624A9">
        <w:rPr>
          <w:spacing w:val="-2"/>
          <w:sz w:val="22"/>
          <w:szCs w:val="22"/>
        </w:rPr>
        <w:t xml:space="preserve"> </w:t>
      </w:r>
      <w:r w:rsidRPr="00C624A9">
        <w:rPr>
          <w:sz w:val="22"/>
          <w:szCs w:val="22"/>
        </w:rPr>
        <w:t>payment of</w:t>
      </w:r>
      <w:r w:rsidRPr="00C624A9">
        <w:rPr>
          <w:spacing w:val="-1"/>
          <w:sz w:val="22"/>
          <w:szCs w:val="22"/>
        </w:rPr>
        <w:t xml:space="preserve"> </w:t>
      </w:r>
      <w:r w:rsidRPr="00C624A9">
        <w:rPr>
          <w:sz w:val="22"/>
          <w:szCs w:val="22"/>
        </w:rPr>
        <w:t>poll tax is accordingly</w:t>
      </w:r>
      <w:r w:rsidRPr="00C624A9">
        <w:rPr>
          <w:spacing w:val="-5"/>
          <w:sz w:val="22"/>
          <w:szCs w:val="22"/>
        </w:rPr>
        <w:t xml:space="preserve"> </w:t>
      </w:r>
      <w:r w:rsidRPr="00C624A9">
        <w:rPr>
          <w:sz w:val="22"/>
          <w:szCs w:val="22"/>
        </w:rPr>
        <w:t>adjudged the</w:t>
      </w:r>
      <w:r w:rsidRPr="00C624A9">
        <w:rPr>
          <w:spacing w:val="-1"/>
          <w:sz w:val="22"/>
          <w:szCs w:val="22"/>
        </w:rPr>
        <w:t xml:space="preserve"> </w:t>
      </w:r>
      <w:r w:rsidRPr="00C624A9">
        <w:rPr>
          <w:sz w:val="22"/>
          <w:szCs w:val="22"/>
        </w:rPr>
        <w:t>most congenial means of</w:t>
      </w:r>
      <w:r w:rsidRPr="00C624A9">
        <w:rPr>
          <w:spacing w:val="-1"/>
          <w:sz w:val="22"/>
          <w:szCs w:val="22"/>
        </w:rPr>
        <w:t xml:space="preserve"> </w:t>
      </w:r>
      <w:r w:rsidRPr="00C624A9">
        <w:rPr>
          <w:sz w:val="22"/>
          <w:szCs w:val="22"/>
        </w:rPr>
        <w:t>fulfilling an individual obligation to the society.</w:t>
      </w:r>
    </w:p>
    <w:p w:rsidR="00D61BCC" w:rsidRPr="00C624A9" w:rsidRDefault="00D61BCC" w:rsidP="00A42236">
      <w:pPr>
        <w:pStyle w:val="BodyText"/>
        <w:spacing w:line="360" w:lineRule="auto"/>
        <w:ind w:right="10" w:firstLine="720"/>
        <w:jc w:val="both"/>
        <w:rPr>
          <w:sz w:val="22"/>
          <w:szCs w:val="22"/>
        </w:rPr>
      </w:pPr>
      <w:r w:rsidRPr="00C624A9">
        <w:rPr>
          <w:sz w:val="22"/>
          <w:szCs w:val="22"/>
        </w:rPr>
        <w:t>The economic reason hinges on the argument that "the first need of the modern government is revenue, which is indeed the breath of its nostrils". Another but less fancied economic reason is that, it forces people out of idleness since the realization that they have to pay tax. This compels individuals to seek employment and earn income. The income level could move the individual away from the grouping those eligible for the poll tax or they would have the means to pay if they still remain within the bracket. On the pedagogical level, a corollary of the second (economic) reason is that people get forced Into jobs that expose them to realities of life. This is expected to lead to changes in attribute to work. Equally important is that, they get transformed from "chronic loafers" and "habitual idlers" to productive members of the socio- economic system.</w:t>
      </w:r>
    </w:p>
    <w:p w:rsidR="00D61BCC" w:rsidRPr="00C624A9" w:rsidRDefault="00D61BCC" w:rsidP="00A42236">
      <w:pPr>
        <w:pStyle w:val="BodyText"/>
        <w:spacing w:line="360" w:lineRule="auto"/>
        <w:ind w:right="10" w:firstLine="720"/>
        <w:jc w:val="both"/>
        <w:rPr>
          <w:sz w:val="22"/>
          <w:szCs w:val="22"/>
        </w:rPr>
      </w:pPr>
      <w:r w:rsidRPr="00C624A9">
        <w:rPr>
          <w:sz w:val="22"/>
          <w:szCs w:val="22"/>
        </w:rPr>
        <w:t>Musgrave and Hirnrichs (1969) have shown that tax structure development is influenced by economic, political, and socio-cultural factors. Economic factors affect tax structure development in two ways; first, as the structure of the economy changes with economic development, the range of available tax bases also changes; secondly, the economic objectives of tax policy pursued by a country vary with the stages of economic development. Thus, the economic criteria vary with the stages of economic development of the country. Political and socio-cultural factors form the oasis of the standards of equity; these constitute a major factor in the choice of appropriate tax instrument</w:t>
      </w:r>
      <w:r w:rsidRPr="00C624A9">
        <w:rPr>
          <w:spacing w:val="42"/>
          <w:sz w:val="22"/>
          <w:szCs w:val="22"/>
        </w:rPr>
        <w:t xml:space="preserve"> </w:t>
      </w:r>
      <w:r w:rsidRPr="00C624A9">
        <w:rPr>
          <w:sz w:val="22"/>
          <w:szCs w:val="22"/>
        </w:rPr>
        <w:t>(Musgrave,</w:t>
      </w:r>
      <w:r w:rsidRPr="00C624A9">
        <w:rPr>
          <w:spacing w:val="46"/>
          <w:sz w:val="22"/>
          <w:szCs w:val="22"/>
        </w:rPr>
        <w:t xml:space="preserve"> </w:t>
      </w:r>
      <w:r w:rsidRPr="00C624A9">
        <w:rPr>
          <w:sz w:val="22"/>
          <w:szCs w:val="22"/>
        </w:rPr>
        <w:t>1969).</w:t>
      </w:r>
      <w:r w:rsidRPr="00C624A9">
        <w:rPr>
          <w:spacing w:val="42"/>
          <w:sz w:val="22"/>
          <w:szCs w:val="22"/>
        </w:rPr>
        <w:t xml:space="preserve"> </w:t>
      </w:r>
      <w:r w:rsidRPr="00C624A9">
        <w:rPr>
          <w:sz w:val="22"/>
          <w:szCs w:val="22"/>
        </w:rPr>
        <w:t>Thus,</w:t>
      </w:r>
      <w:r w:rsidRPr="00C624A9">
        <w:rPr>
          <w:spacing w:val="42"/>
          <w:sz w:val="22"/>
          <w:szCs w:val="22"/>
        </w:rPr>
        <w:t xml:space="preserve"> </w:t>
      </w:r>
      <w:r w:rsidRPr="00C624A9">
        <w:rPr>
          <w:sz w:val="22"/>
          <w:szCs w:val="22"/>
        </w:rPr>
        <w:t>Musgrave's</w:t>
      </w:r>
      <w:r w:rsidRPr="00C624A9">
        <w:rPr>
          <w:spacing w:val="42"/>
          <w:sz w:val="22"/>
          <w:szCs w:val="22"/>
        </w:rPr>
        <w:t xml:space="preserve"> </w:t>
      </w:r>
      <w:r w:rsidRPr="00C624A9">
        <w:rPr>
          <w:sz w:val="22"/>
          <w:szCs w:val="22"/>
        </w:rPr>
        <w:t>analysis</w:t>
      </w:r>
      <w:r w:rsidRPr="00C624A9">
        <w:rPr>
          <w:spacing w:val="43"/>
          <w:sz w:val="22"/>
          <w:szCs w:val="22"/>
        </w:rPr>
        <w:t xml:space="preserve"> </w:t>
      </w:r>
      <w:r w:rsidRPr="00C624A9">
        <w:rPr>
          <w:sz w:val="22"/>
          <w:szCs w:val="22"/>
        </w:rPr>
        <w:t>seems</w:t>
      </w:r>
      <w:r w:rsidRPr="00C624A9">
        <w:rPr>
          <w:spacing w:val="43"/>
          <w:sz w:val="22"/>
          <w:szCs w:val="22"/>
        </w:rPr>
        <w:t xml:space="preserve"> </w:t>
      </w:r>
      <w:r w:rsidRPr="00C624A9">
        <w:rPr>
          <w:sz w:val="22"/>
          <w:szCs w:val="22"/>
        </w:rPr>
        <w:t>to</w:t>
      </w:r>
      <w:r w:rsidRPr="00C624A9">
        <w:rPr>
          <w:spacing w:val="42"/>
          <w:sz w:val="22"/>
          <w:szCs w:val="22"/>
        </w:rPr>
        <w:t xml:space="preserve"> </w:t>
      </w:r>
      <w:r w:rsidRPr="00C624A9">
        <w:rPr>
          <w:sz w:val="22"/>
          <w:szCs w:val="22"/>
        </w:rPr>
        <w:t>indicate</w:t>
      </w:r>
      <w:r w:rsidRPr="00C624A9">
        <w:rPr>
          <w:spacing w:val="41"/>
          <w:sz w:val="22"/>
          <w:szCs w:val="22"/>
        </w:rPr>
        <w:t xml:space="preserve"> </w:t>
      </w:r>
      <w:r w:rsidRPr="00C624A9">
        <w:rPr>
          <w:sz w:val="22"/>
          <w:szCs w:val="22"/>
        </w:rPr>
        <w:t>that</w:t>
      </w:r>
      <w:r w:rsidRPr="00C624A9">
        <w:rPr>
          <w:spacing w:val="42"/>
          <w:sz w:val="22"/>
          <w:szCs w:val="22"/>
        </w:rPr>
        <w:t xml:space="preserve"> </w:t>
      </w:r>
      <w:r w:rsidRPr="00C624A9">
        <w:rPr>
          <w:spacing w:val="-5"/>
          <w:sz w:val="22"/>
          <w:szCs w:val="22"/>
        </w:rPr>
        <w:t>the</w:t>
      </w:r>
      <w:r w:rsidR="00E314AE" w:rsidRPr="00C624A9">
        <w:rPr>
          <w:spacing w:val="-5"/>
          <w:sz w:val="22"/>
          <w:szCs w:val="22"/>
        </w:rPr>
        <w:t xml:space="preserve"> </w:t>
      </w:r>
      <w:r w:rsidRPr="00C624A9">
        <w:rPr>
          <w:sz w:val="22"/>
          <w:szCs w:val="22"/>
        </w:rPr>
        <w:t>theory</w:t>
      </w:r>
      <w:r w:rsidRPr="00C624A9">
        <w:rPr>
          <w:spacing w:val="-3"/>
          <w:sz w:val="22"/>
          <w:szCs w:val="22"/>
        </w:rPr>
        <w:t xml:space="preserve"> </w:t>
      </w:r>
      <w:r w:rsidRPr="00C624A9">
        <w:rPr>
          <w:sz w:val="22"/>
          <w:szCs w:val="22"/>
        </w:rPr>
        <w:t>of</w:t>
      </w:r>
      <w:r w:rsidRPr="00C624A9">
        <w:rPr>
          <w:spacing w:val="-1"/>
          <w:sz w:val="22"/>
          <w:szCs w:val="22"/>
        </w:rPr>
        <w:t xml:space="preserve"> </w:t>
      </w:r>
      <w:r w:rsidRPr="00C624A9">
        <w:rPr>
          <w:sz w:val="22"/>
          <w:szCs w:val="22"/>
        </w:rPr>
        <w:t>tax structure development</w:t>
      </w:r>
      <w:r w:rsidRPr="00C624A9">
        <w:rPr>
          <w:spacing w:val="-1"/>
          <w:sz w:val="22"/>
          <w:szCs w:val="22"/>
        </w:rPr>
        <w:t xml:space="preserve"> </w:t>
      </w:r>
      <w:r w:rsidRPr="00C624A9">
        <w:rPr>
          <w:sz w:val="22"/>
          <w:szCs w:val="22"/>
        </w:rPr>
        <w:t>must embrace elements</w:t>
      </w:r>
      <w:r w:rsidRPr="00C624A9">
        <w:rPr>
          <w:spacing w:val="-1"/>
          <w:sz w:val="22"/>
          <w:szCs w:val="22"/>
        </w:rPr>
        <w:t xml:space="preserve"> </w:t>
      </w:r>
      <w:r w:rsidRPr="00C624A9">
        <w:rPr>
          <w:sz w:val="22"/>
          <w:szCs w:val="22"/>
        </w:rPr>
        <w:t>of</w:t>
      </w:r>
      <w:r w:rsidRPr="00C624A9">
        <w:rPr>
          <w:spacing w:val="-1"/>
          <w:sz w:val="22"/>
          <w:szCs w:val="22"/>
        </w:rPr>
        <w:t xml:space="preserve"> </w:t>
      </w:r>
      <w:r w:rsidRPr="00C624A9">
        <w:rPr>
          <w:sz w:val="22"/>
          <w:szCs w:val="22"/>
        </w:rPr>
        <w:t>the economic</w:t>
      </w:r>
      <w:r w:rsidRPr="00C624A9">
        <w:rPr>
          <w:spacing w:val="-1"/>
          <w:sz w:val="22"/>
          <w:szCs w:val="22"/>
        </w:rPr>
        <w:t xml:space="preserve"> </w:t>
      </w:r>
      <w:r w:rsidRPr="00C624A9">
        <w:rPr>
          <w:sz w:val="22"/>
          <w:szCs w:val="22"/>
        </w:rPr>
        <w:t>objectives of the country, the choice of appropriate lax base which itself is function of the economic structure (measured by the degree of monetization and per capita income, equity and administrative efficiency). Taxation therefore could be used to accomplish many economic and social objectives as pointed out by Musgrave. Rabiu (1981) reiterated this view.</w:t>
      </w:r>
    </w:p>
    <w:p w:rsidR="00D61BCC" w:rsidRPr="00C624A9" w:rsidRDefault="00D61BCC" w:rsidP="00A42236">
      <w:pPr>
        <w:pStyle w:val="BodyText"/>
        <w:spacing w:line="360" w:lineRule="auto"/>
        <w:ind w:right="10" w:firstLine="720"/>
        <w:jc w:val="both"/>
        <w:rPr>
          <w:sz w:val="22"/>
          <w:szCs w:val="22"/>
        </w:rPr>
      </w:pPr>
      <w:r w:rsidRPr="00C624A9">
        <w:rPr>
          <w:sz w:val="22"/>
          <w:szCs w:val="22"/>
        </w:rPr>
        <w:t>According to him, government can use taxation to accomplish some economic objectives such as influencing consumer demand and providing incentives for production investment and savings. Buhari (1993) has classified the economic objectives into four broad headings: revenue generation; Income distribution,</w:t>
      </w:r>
      <w:r w:rsidRPr="00C624A9">
        <w:rPr>
          <w:spacing w:val="40"/>
          <w:sz w:val="22"/>
          <w:szCs w:val="22"/>
        </w:rPr>
        <w:t xml:space="preserve"> </w:t>
      </w:r>
      <w:r w:rsidRPr="00C624A9">
        <w:rPr>
          <w:sz w:val="22"/>
          <w:szCs w:val="22"/>
        </w:rPr>
        <w:t>regulation and stabilization of the economy. Hanson (1988) listed the economic</w:t>
      </w:r>
      <w:r w:rsidRPr="00C624A9">
        <w:rPr>
          <w:spacing w:val="40"/>
          <w:sz w:val="22"/>
          <w:szCs w:val="22"/>
        </w:rPr>
        <w:t xml:space="preserve"> </w:t>
      </w:r>
      <w:r w:rsidRPr="00C624A9">
        <w:rPr>
          <w:sz w:val="22"/>
          <w:szCs w:val="22"/>
        </w:rPr>
        <w:t>reasons for imposition of taxes as follows: payment for the cost of general administration, deference and social services, curtailing the consumption of harmful commodities, redistribution of labour and reduction in equality of income.</w:t>
      </w:r>
    </w:p>
    <w:p w:rsidR="00D61BCC" w:rsidRPr="00C624A9" w:rsidRDefault="00D61BCC" w:rsidP="00A42236">
      <w:pPr>
        <w:pStyle w:val="BodyText"/>
        <w:spacing w:line="360" w:lineRule="auto"/>
        <w:ind w:right="10" w:firstLine="720"/>
        <w:jc w:val="both"/>
        <w:rPr>
          <w:sz w:val="22"/>
          <w:szCs w:val="22"/>
        </w:rPr>
      </w:pPr>
      <w:r w:rsidRPr="00C624A9">
        <w:rPr>
          <w:sz w:val="22"/>
          <w:szCs w:val="22"/>
        </w:rPr>
        <w:t>Harvey (1982) on the other hand summarized the economic purpose of taxation thus:</w:t>
      </w:r>
      <w:r w:rsidRPr="00C624A9">
        <w:rPr>
          <w:spacing w:val="-1"/>
          <w:sz w:val="22"/>
          <w:szCs w:val="22"/>
        </w:rPr>
        <w:t xml:space="preserve"> </w:t>
      </w:r>
      <w:r w:rsidRPr="00C624A9">
        <w:rPr>
          <w:sz w:val="22"/>
          <w:szCs w:val="22"/>
        </w:rPr>
        <w:t>payment</w:t>
      </w:r>
      <w:r w:rsidRPr="00C624A9">
        <w:rPr>
          <w:spacing w:val="-1"/>
          <w:sz w:val="22"/>
          <w:szCs w:val="22"/>
        </w:rPr>
        <w:t xml:space="preserve"> </w:t>
      </w:r>
      <w:r w:rsidRPr="00C624A9">
        <w:rPr>
          <w:sz w:val="22"/>
          <w:szCs w:val="22"/>
        </w:rPr>
        <w:t>for</w:t>
      </w:r>
      <w:r w:rsidRPr="00C624A9">
        <w:rPr>
          <w:spacing w:val="-3"/>
          <w:sz w:val="22"/>
          <w:szCs w:val="22"/>
        </w:rPr>
        <w:t xml:space="preserve"> </w:t>
      </w:r>
      <w:r w:rsidRPr="00C624A9">
        <w:rPr>
          <w:sz w:val="22"/>
          <w:szCs w:val="22"/>
        </w:rPr>
        <w:t>the</w:t>
      </w:r>
      <w:r w:rsidRPr="00C624A9">
        <w:rPr>
          <w:spacing w:val="-2"/>
          <w:sz w:val="22"/>
          <w:szCs w:val="22"/>
        </w:rPr>
        <w:t xml:space="preserve"> </w:t>
      </w:r>
      <w:r w:rsidRPr="00C624A9">
        <w:rPr>
          <w:sz w:val="22"/>
          <w:szCs w:val="22"/>
        </w:rPr>
        <w:t>goods and</w:t>
      </w:r>
      <w:r w:rsidRPr="00C624A9">
        <w:rPr>
          <w:spacing w:val="-1"/>
          <w:sz w:val="22"/>
          <w:szCs w:val="22"/>
        </w:rPr>
        <w:t xml:space="preserve"> </w:t>
      </w:r>
      <w:r w:rsidRPr="00C624A9">
        <w:rPr>
          <w:sz w:val="22"/>
          <w:szCs w:val="22"/>
        </w:rPr>
        <w:t>services</w:t>
      </w:r>
      <w:r w:rsidRPr="00C624A9">
        <w:rPr>
          <w:spacing w:val="-1"/>
          <w:sz w:val="22"/>
          <w:szCs w:val="22"/>
        </w:rPr>
        <w:t xml:space="preserve"> </w:t>
      </w:r>
      <w:r w:rsidRPr="00C624A9">
        <w:rPr>
          <w:sz w:val="22"/>
          <w:szCs w:val="22"/>
        </w:rPr>
        <w:t>produced</w:t>
      </w:r>
      <w:r w:rsidRPr="00C624A9">
        <w:rPr>
          <w:spacing w:val="-1"/>
          <w:sz w:val="22"/>
          <w:szCs w:val="22"/>
        </w:rPr>
        <w:t xml:space="preserve"> </w:t>
      </w:r>
      <w:r w:rsidRPr="00C624A9">
        <w:rPr>
          <w:sz w:val="22"/>
          <w:szCs w:val="22"/>
        </w:rPr>
        <w:t>by</w:t>
      </w:r>
      <w:r w:rsidRPr="00C624A9">
        <w:rPr>
          <w:spacing w:val="-9"/>
          <w:sz w:val="22"/>
          <w:szCs w:val="22"/>
        </w:rPr>
        <w:t xml:space="preserve"> </w:t>
      </w:r>
      <w:r w:rsidRPr="00C624A9">
        <w:rPr>
          <w:sz w:val="22"/>
          <w:szCs w:val="22"/>
        </w:rPr>
        <w:t>the</w:t>
      </w:r>
      <w:r w:rsidRPr="00C624A9">
        <w:rPr>
          <w:spacing w:val="-2"/>
          <w:sz w:val="22"/>
          <w:szCs w:val="22"/>
        </w:rPr>
        <w:t xml:space="preserve"> </w:t>
      </w:r>
      <w:r w:rsidRPr="00C624A9">
        <w:rPr>
          <w:sz w:val="22"/>
          <w:szCs w:val="22"/>
        </w:rPr>
        <w:t>country,</w:t>
      </w:r>
      <w:r w:rsidRPr="00C624A9">
        <w:rPr>
          <w:spacing w:val="-1"/>
          <w:sz w:val="22"/>
          <w:szCs w:val="22"/>
        </w:rPr>
        <w:t xml:space="preserve"> </w:t>
      </w:r>
      <w:r w:rsidRPr="00C624A9">
        <w:rPr>
          <w:sz w:val="22"/>
          <w:szCs w:val="22"/>
        </w:rPr>
        <w:t>compensating</w:t>
      </w:r>
      <w:r w:rsidRPr="00C624A9">
        <w:rPr>
          <w:spacing w:val="-4"/>
          <w:sz w:val="22"/>
          <w:szCs w:val="22"/>
        </w:rPr>
        <w:t xml:space="preserve"> </w:t>
      </w:r>
      <w:r w:rsidRPr="00C624A9">
        <w:rPr>
          <w:sz w:val="22"/>
          <w:szCs w:val="22"/>
        </w:rPr>
        <w:t>social costs and benefits and regulation of the economy. He further explained that the economy of a country could be regulated in order to develop important industries, to protect infant industries, to move</w:t>
      </w:r>
      <w:r w:rsidRPr="00C624A9">
        <w:rPr>
          <w:spacing w:val="-1"/>
          <w:sz w:val="22"/>
          <w:szCs w:val="22"/>
        </w:rPr>
        <w:t xml:space="preserve"> </w:t>
      </w:r>
      <w:r w:rsidRPr="00C624A9">
        <w:rPr>
          <w:sz w:val="22"/>
          <w:szCs w:val="22"/>
        </w:rPr>
        <w:t>factors of</w:t>
      </w:r>
      <w:r w:rsidRPr="00C624A9">
        <w:rPr>
          <w:spacing w:val="-1"/>
          <w:sz w:val="22"/>
          <w:szCs w:val="22"/>
        </w:rPr>
        <w:t xml:space="preserve"> </w:t>
      </w:r>
      <w:r w:rsidRPr="00C624A9">
        <w:rPr>
          <w:sz w:val="22"/>
          <w:szCs w:val="22"/>
        </w:rPr>
        <w:t>production from one industry</w:t>
      </w:r>
      <w:r w:rsidRPr="00C624A9">
        <w:rPr>
          <w:spacing w:val="-5"/>
          <w:sz w:val="22"/>
          <w:szCs w:val="22"/>
        </w:rPr>
        <w:t xml:space="preserve"> </w:t>
      </w:r>
      <w:r w:rsidRPr="00C624A9">
        <w:rPr>
          <w:sz w:val="22"/>
          <w:szCs w:val="22"/>
        </w:rPr>
        <w:t xml:space="preserve">to another, to reduce unemployment, to allocate resources and to encourage the growth of the national income. All these objectives are geared towards economic growth and development and are aimed at improving the welfare and living condition of the </w:t>
      </w:r>
      <w:r w:rsidRPr="00C624A9">
        <w:rPr>
          <w:spacing w:val="-2"/>
          <w:sz w:val="22"/>
          <w:szCs w:val="22"/>
        </w:rPr>
        <w:t>citizens.</w:t>
      </w:r>
    </w:p>
    <w:p w:rsidR="00D61BCC" w:rsidRPr="00C624A9" w:rsidRDefault="00D61BCC" w:rsidP="004026DE">
      <w:pPr>
        <w:pStyle w:val="Heading4"/>
        <w:spacing w:line="360" w:lineRule="auto"/>
        <w:ind w:left="0" w:right="10"/>
        <w:rPr>
          <w:sz w:val="22"/>
          <w:szCs w:val="22"/>
        </w:rPr>
      </w:pPr>
      <w:r w:rsidRPr="00C624A9">
        <w:rPr>
          <w:sz w:val="22"/>
          <w:szCs w:val="22"/>
        </w:rPr>
        <w:t>Fees</w:t>
      </w:r>
      <w:r w:rsidRPr="00C624A9">
        <w:rPr>
          <w:spacing w:val="-4"/>
          <w:sz w:val="22"/>
          <w:szCs w:val="22"/>
        </w:rPr>
        <w:t xml:space="preserve"> </w:t>
      </w:r>
      <w:r w:rsidRPr="00C624A9">
        <w:rPr>
          <w:sz w:val="22"/>
          <w:szCs w:val="22"/>
        </w:rPr>
        <w:t>and</w:t>
      </w:r>
      <w:r w:rsidRPr="00C624A9">
        <w:rPr>
          <w:spacing w:val="-4"/>
          <w:sz w:val="22"/>
          <w:szCs w:val="22"/>
        </w:rPr>
        <w:t xml:space="preserve"> </w:t>
      </w:r>
      <w:r w:rsidRPr="00C624A9">
        <w:rPr>
          <w:spacing w:val="-2"/>
          <w:sz w:val="22"/>
          <w:szCs w:val="22"/>
        </w:rPr>
        <w:t>Charges:</w:t>
      </w:r>
    </w:p>
    <w:p w:rsidR="00D61BCC" w:rsidRPr="00C624A9" w:rsidRDefault="00D61BCC" w:rsidP="00A42236">
      <w:pPr>
        <w:pStyle w:val="BodyText"/>
        <w:spacing w:line="360" w:lineRule="auto"/>
        <w:ind w:right="10" w:firstLine="720"/>
        <w:jc w:val="both"/>
        <w:rPr>
          <w:sz w:val="22"/>
          <w:szCs w:val="22"/>
        </w:rPr>
      </w:pPr>
      <w:r w:rsidRPr="00C624A9">
        <w:rPr>
          <w:sz w:val="22"/>
          <w:szCs w:val="22"/>
        </w:rPr>
        <w:t>Jumare (2008) observes that fees are charges are also known as user fees. They are usually paid directly by those who benefit from a given product or service towards meeting all or part of the cost. This contrasts with taxes, which are normally paid by eligible citizens of a political/economic system as a legal obligation without regard to the benefit that may accrue to the individual from how the tax is utilized. The basis for charging is cost recovery. Policy may permit charging less than the full cost, or may seek the recovery of more than the full cost, involving respectively a contribution to generate revenue. Bello-Imam and Eronin (1990) advance that "the extent to which services are financed from fees and charges rather than taxation is an important</w:t>
      </w:r>
      <w:r w:rsidRPr="00C624A9">
        <w:rPr>
          <w:spacing w:val="40"/>
          <w:sz w:val="22"/>
          <w:szCs w:val="22"/>
        </w:rPr>
        <w:t xml:space="preserve"> </w:t>
      </w:r>
      <w:r w:rsidRPr="00C624A9">
        <w:rPr>
          <w:sz w:val="22"/>
          <w:szCs w:val="22"/>
        </w:rPr>
        <w:t>element in</w:t>
      </w:r>
      <w:r w:rsidRPr="00C624A9">
        <w:rPr>
          <w:spacing w:val="80"/>
          <w:sz w:val="22"/>
          <w:szCs w:val="22"/>
        </w:rPr>
        <w:t xml:space="preserve"> </w:t>
      </w:r>
      <w:r w:rsidRPr="00C624A9">
        <w:rPr>
          <w:sz w:val="22"/>
          <w:szCs w:val="22"/>
        </w:rPr>
        <w:t>politics for the overall distribution of income and welfare and for prices</w:t>
      </w:r>
      <w:r w:rsidRPr="00C624A9">
        <w:rPr>
          <w:spacing w:val="40"/>
          <w:sz w:val="22"/>
          <w:szCs w:val="22"/>
        </w:rPr>
        <w:t xml:space="preserve"> </w:t>
      </w:r>
      <w:r w:rsidRPr="00C624A9">
        <w:rPr>
          <w:sz w:val="22"/>
          <w:szCs w:val="22"/>
        </w:rPr>
        <w:t>and income". They also note that fees and charges are not generally intended to raise revenue but to regulate the particular service on which they levied and the fees and charges sometimes lag behind the cost of providing the service for which they are charged. Kenneth Davey (1983) has advanced five grounds for charges:</w:t>
      </w:r>
    </w:p>
    <w:p w:rsidR="00D61BCC" w:rsidRPr="00C624A9" w:rsidRDefault="00D61BCC" w:rsidP="00E314AE">
      <w:pPr>
        <w:pStyle w:val="ListParagraph"/>
        <w:numPr>
          <w:ilvl w:val="0"/>
          <w:numId w:val="27"/>
        </w:numPr>
        <w:spacing w:line="360" w:lineRule="auto"/>
        <w:ind w:left="0" w:right="10" w:firstLine="0"/>
        <w:jc w:val="both"/>
      </w:pPr>
      <w:r w:rsidRPr="00C624A9">
        <w:rPr>
          <w:spacing w:val="9"/>
        </w:rPr>
        <w:t>Whether</w:t>
      </w:r>
      <w:r w:rsidRPr="00C624A9">
        <w:rPr>
          <w:spacing w:val="40"/>
        </w:rPr>
        <w:t xml:space="preserve"> </w:t>
      </w:r>
      <w:r w:rsidRPr="00C624A9">
        <w:t>the</w:t>
      </w:r>
      <w:r w:rsidRPr="00C624A9">
        <w:rPr>
          <w:spacing w:val="40"/>
        </w:rPr>
        <w:t xml:space="preserve"> </w:t>
      </w:r>
      <w:r w:rsidRPr="00C624A9">
        <w:rPr>
          <w:spacing w:val="9"/>
        </w:rPr>
        <w:t>service</w:t>
      </w:r>
      <w:r w:rsidRPr="00C624A9">
        <w:rPr>
          <w:spacing w:val="40"/>
        </w:rPr>
        <w:t xml:space="preserve"> </w:t>
      </w:r>
      <w:r w:rsidRPr="00C624A9">
        <w:t>is</w:t>
      </w:r>
      <w:r w:rsidRPr="00C624A9">
        <w:rPr>
          <w:spacing w:val="40"/>
        </w:rPr>
        <w:t xml:space="preserve"> </w:t>
      </w:r>
      <w:r w:rsidRPr="00C624A9">
        <w:t>a</w:t>
      </w:r>
      <w:r w:rsidRPr="00C624A9">
        <w:rPr>
          <w:spacing w:val="40"/>
        </w:rPr>
        <w:t xml:space="preserve"> </w:t>
      </w:r>
      <w:r w:rsidRPr="00C624A9">
        <w:rPr>
          <w:spacing w:val="9"/>
        </w:rPr>
        <w:t>public</w:t>
      </w:r>
      <w:r w:rsidRPr="00C624A9">
        <w:rPr>
          <w:spacing w:val="40"/>
        </w:rPr>
        <w:t xml:space="preserve"> </w:t>
      </w:r>
      <w:r w:rsidRPr="00C624A9">
        <w:t>or</w:t>
      </w:r>
      <w:r w:rsidRPr="00C624A9">
        <w:rPr>
          <w:spacing w:val="40"/>
        </w:rPr>
        <w:t xml:space="preserve"> </w:t>
      </w:r>
      <w:r w:rsidRPr="00C624A9">
        <w:rPr>
          <w:spacing w:val="11"/>
        </w:rPr>
        <w:t>private</w:t>
      </w:r>
      <w:r w:rsidRPr="00C624A9">
        <w:rPr>
          <w:spacing w:val="40"/>
        </w:rPr>
        <w:t xml:space="preserve"> </w:t>
      </w:r>
      <w:r w:rsidRPr="00C624A9">
        <w:t>good,</w:t>
      </w:r>
      <w:r w:rsidRPr="00C624A9">
        <w:rPr>
          <w:spacing w:val="40"/>
        </w:rPr>
        <w:t xml:space="preserve"> </w:t>
      </w:r>
      <w:r w:rsidRPr="00C624A9">
        <w:t>it</w:t>
      </w:r>
      <w:r w:rsidRPr="00C624A9">
        <w:rPr>
          <w:spacing w:val="40"/>
        </w:rPr>
        <w:t xml:space="preserve"> </w:t>
      </w:r>
      <w:r w:rsidRPr="00C624A9">
        <w:t>may</w:t>
      </w:r>
      <w:r w:rsidRPr="00C624A9">
        <w:rPr>
          <w:spacing w:val="40"/>
        </w:rPr>
        <w:t xml:space="preserve"> </w:t>
      </w:r>
      <w:r w:rsidRPr="00C624A9">
        <w:rPr>
          <w:spacing w:val="10"/>
        </w:rPr>
        <w:t>not</w:t>
      </w:r>
      <w:r w:rsidRPr="00C624A9">
        <w:rPr>
          <w:spacing w:val="40"/>
        </w:rPr>
        <w:t xml:space="preserve"> </w:t>
      </w:r>
      <w:r w:rsidRPr="00C624A9">
        <w:t>be</w:t>
      </w:r>
      <w:r w:rsidRPr="00C624A9">
        <w:rPr>
          <w:spacing w:val="40"/>
        </w:rPr>
        <w:t xml:space="preserve"> </w:t>
      </w:r>
      <w:r w:rsidRPr="00C624A9">
        <w:rPr>
          <w:spacing w:val="13"/>
        </w:rPr>
        <w:t xml:space="preserve">possible </w:t>
      </w:r>
      <w:r w:rsidRPr="00C624A9">
        <w:t>to</w:t>
      </w:r>
      <w:r w:rsidRPr="00C624A9">
        <w:rPr>
          <w:spacing w:val="13"/>
        </w:rPr>
        <w:t xml:space="preserve"> provide </w:t>
      </w:r>
      <w:r w:rsidRPr="00C624A9">
        <w:t>it</w:t>
      </w:r>
      <w:r w:rsidRPr="00C624A9">
        <w:rPr>
          <w:spacing w:val="40"/>
        </w:rPr>
        <w:t xml:space="preserve"> </w:t>
      </w:r>
      <w:r w:rsidRPr="00C624A9">
        <w:t>to</w:t>
      </w:r>
      <w:r w:rsidRPr="00C624A9">
        <w:rPr>
          <w:spacing w:val="13"/>
        </w:rPr>
        <w:t xml:space="preserve"> everyone </w:t>
      </w:r>
      <w:r w:rsidRPr="00C624A9">
        <w:rPr>
          <w:spacing w:val="10"/>
        </w:rPr>
        <w:t xml:space="preserve">and </w:t>
      </w:r>
      <w:r w:rsidRPr="00C624A9">
        <w:t>it</w:t>
      </w:r>
      <w:r w:rsidRPr="00C624A9">
        <w:rPr>
          <w:spacing w:val="40"/>
        </w:rPr>
        <w:t xml:space="preserve"> </w:t>
      </w:r>
      <w:r w:rsidRPr="00C624A9">
        <w:t>is</w:t>
      </w:r>
      <w:r w:rsidRPr="00C624A9">
        <w:rPr>
          <w:spacing w:val="12"/>
        </w:rPr>
        <w:t xml:space="preserve"> </w:t>
      </w:r>
      <w:r w:rsidR="00E314AE" w:rsidRPr="00C624A9">
        <w:rPr>
          <w:spacing w:val="12"/>
        </w:rPr>
        <w:t>therefore unfair</w:t>
      </w:r>
      <w:r w:rsidRPr="00C624A9">
        <w:rPr>
          <w:spacing w:val="12"/>
        </w:rPr>
        <w:t xml:space="preserve"> </w:t>
      </w:r>
      <w:r w:rsidRPr="00C624A9">
        <w:t>to charge its cost to those taxpayers who cannot get it.</w:t>
      </w:r>
      <w:r w:rsidRPr="00C624A9">
        <w:rPr>
          <w:spacing w:val="11"/>
        </w:rPr>
        <w:t xml:space="preserve"> This </w:t>
      </w:r>
      <w:r w:rsidRPr="00C624A9">
        <w:t>is</w:t>
      </w:r>
      <w:r w:rsidRPr="00C624A9">
        <w:rPr>
          <w:spacing w:val="9"/>
        </w:rPr>
        <w:t xml:space="preserve"> one </w:t>
      </w:r>
      <w:r w:rsidRPr="00C624A9">
        <w:rPr>
          <w:spacing w:val="11"/>
        </w:rPr>
        <w:t xml:space="preserve">reason </w:t>
      </w:r>
      <w:r w:rsidRPr="00C624A9">
        <w:rPr>
          <w:spacing w:val="9"/>
        </w:rPr>
        <w:t xml:space="preserve">for </w:t>
      </w:r>
      <w:r w:rsidRPr="00C624A9">
        <w:rPr>
          <w:spacing w:val="12"/>
        </w:rPr>
        <w:t xml:space="preserve">charging </w:t>
      </w:r>
      <w:r w:rsidRPr="00C624A9">
        <w:t>for</w:t>
      </w:r>
      <w:r w:rsidRPr="00C624A9">
        <w:rPr>
          <w:spacing w:val="80"/>
        </w:rPr>
        <w:t xml:space="preserve"> </w:t>
      </w:r>
      <w:r w:rsidRPr="00C624A9">
        <w:rPr>
          <w:spacing w:val="11"/>
        </w:rPr>
        <w:t xml:space="preserve">water </w:t>
      </w:r>
      <w:r w:rsidRPr="00C624A9">
        <w:rPr>
          <w:spacing w:val="12"/>
        </w:rPr>
        <w:t xml:space="preserve">supplies, </w:t>
      </w:r>
      <w:r w:rsidRPr="00C624A9">
        <w:t xml:space="preserve">or </w:t>
      </w:r>
      <w:r w:rsidRPr="00C624A9">
        <w:rPr>
          <w:spacing w:val="9"/>
        </w:rPr>
        <w:t xml:space="preserve">for </w:t>
      </w:r>
      <w:r w:rsidRPr="00C624A9">
        <w:t>education in advance of universal provision. (This argument may not</w:t>
      </w:r>
      <w:r w:rsidRPr="00C624A9">
        <w:rPr>
          <w:spacing w:val="40"/>
        </w:rPr>
        <w:t xml:space="preserve"> </w:t>
      </w:r>
      <w:r w:rsidRPr="00C624A9">
        <w:t>apply where a</w:t>
      </w:r>
      <w:r w:rsidRPr="00C624A9">
        <w:rPr>
          <w:spacing w:val="40"/>
        </w:rPr>
        <w:t xml:space="preserve"> </w:t>
      </w:r>
      <w:r w:rsidRPr="00C624A9">
        <w:t>service is financed</w:t>
      </w:r>
      <w:r w:rsidRPr="00C624A9">
        <w:rPr>
          <w:spacing w:val="40"/>
        </w:rPr>
        <w:t xml:space="preserve"> </w:t>
      </w:r>
      <w:r w:rsidRPr="00C624A9">
        <w:t>through</w:t>
      </w:r>
      <w:r w:rsidRPr="00C624A9">
        <w:rPr>
          <w:spacing w:val="40"/>
        </w:rPr>
        <w:t xml:space="preserve"> </w:t>
      </w:r>
      <w:r w:rsidRPr="00C624A9">
        <w:t xml:space="preserve">property taxation, and the availability or absence of services is reflected in the </w:t>
      </w:r>
      <w:r w:rsidRPr="00C624A9">
        <w:rPr>
          <w:spacing w:val="-2"/>
        </w:rPr>
        <w:t>valuation).</w:t>
      </w:r>
    </w:p>
    <w:p w:rsidR="00D61BCC" w:rsidRPr="00C624A9" w:rsidRDefault="00D61BCC" w:rsidP="00E314AE">
      <w:pPr>
        <w:pStyle w:val="ListParagraph"/>
        <w:numPr>
          <w:ilvl w:val="0"/>
          <w:numId w:val="27"/>
        </w:numPr>
        <w:spacing w:line="360" w:lineRule="auto"/>
        <w:ind w:left="0" w:right="10" w:firstLine="0"/>
        <w:jc w:val="both"/>
      </w:pPr>
      <w:r w:rsidRPr="00C624A9">
        <w:t>A service may involve an expensive or scarce resource and public consumption needs to be disciplined. This, again, is often a reason for charging for water supplies (particularly through metered systems) or for the prescription of medical drugs.</w:t>
      </w:r>
    </w:p>
    <w:p w:rsidR="00D61BCC" w:rsidRPr="00C624A9" w:rsidRDefault="00D61BCC" w:rsidP="00E314AE">
      <w:pPr>
        <w:pStyle w:val="ListParagraph"/>
        <w:numPr>
          <w:ilvl w:val="0"/>
          <w:numId w:val="27"/>
        </w:numPr>
        <w:spacing w:line="360" w:lineRule="auto"/>
        <w:ind w:left="0" w:right="10" w:firstLine="0"/>
        <w:jc w:val="both"/>
      </w:pPr>
      <w:r w:rsidRPr="00C624A9">
        <w:t>There</w:t>
      </w:r>
      <w:r w:rsidRPr="00C624A9">
        <w:rPr>
          <w:spacing w:val="40"/>
        </w:rPr>
        <w:t xml:space="preserve"> </w:t>
      </w:r>
      <w:r w:rsidRPr="00C624A9">
        <w:t>may</w:t>
      </w:r>
      <w:r w:rsidRPr="00C624A9">
        <w:rPr>
          <w:spacing w:val="40"/>
        </w:rPr>
        <w:t xml:space="preserve"> </w:t>
      </w:r>
      <w:r w:rsidRPr="00C624A9">
        <w:t>be</w:t>
      </w:r>
      <w:r w:rsidRPr="00C624A9">
        <w:rPr>
          <w:spacing w:val="40"/>
        </w:rPr>
        <w:t xml:space="preserve"> </w:t>
      </w:r>
      <w:r w:rsidRPr="00C624A9">
        <w:t>widespread</w:t>
      </w:r>
      <w:r w:rsidRPr="00C624A9">
        <w:rPr>
          <w:spacing w:val="40"/>
        </w:rPr>
        <w:t xml:space="preserve"> </w:t>
      </w:r>
      <w:r w:rsidRPr="00C624A9">
        <w:t>individual</w:t>
      </w:r>
      <w:r w:rsidRPr="00C624A9">
        <w:rPr>
          <w:spacing w:val="40"/>
        </w:rPr>
        <w:t xml:space="preserve"> </w:t>
      </w:r>
      <w:r w:rsidRPr="00C624A9">
        <w:t>consumption,</w:t>
      </w:r>
      <w:r w:rsidRPr="00C624A9">
        <w:rPr>
          <w:spacing w:val="40"/>
        </w:rPr>
        <w:t xml:space="preserve"> </w:t>
      </w:r>
      <w:r w:rsidRPr="00C624A9">
        <w:t>which</w:t>
      </w:r>
      <w:r w:rsidRPr="00C624A9">
        <w:rPr>
          <w:spacing w:val="40"/>
        </w:rPr>
        <w:t xml:space="preserve"> </w:t>
      </w:r>
      <w:r w:rsidRPr="00C624A9">
        <w:t>relate,</w:t>
      </w:r>
      <w:r w:rsidRPr="00C624A9">
        <w:rPr>
          <w:spacing w:val="40"/>
        </w:rPr>
        <w:t xml:space="preserve"> </w:t>
      </w:r>
      <w:r w:rsidRPr="00C624A9">
        <w:t>at</w:t>
      </w:r>
      <w:r w:rsidRPr="00C624A9">
        <w:rPr>
          <w:spacing w:val="40"/>
        </w:rPr>
        <w:t xml:space="preserve"> </w:t>
      </w:r>
      <w:r w:rsidRPr="00C624A9">
        <w:t xml:space="preserve">least partly, to choice rather than need. The use of recreational facilities is an </w:t>
      </w:r>
      <w:r w:rsidRPr="00C624A9">
        <w:rPr>
          <w:spacing w:val="-2"/>
        </w:rPr>
        <w:t>example.</w:t>
      </w:r>
    </w:p>
    <w:p w:rsidR="00D61BCC" w:rsidRPr="00C624A9" w:rsidRDefault="00D61BCC" w:rsidP="00E314AE">
      <w:pPr>
        <w:pStyle w:val="ListParagraph"/>
        <w:numPr>
          <w:ilvl w:val="0"/>
          <w:numId w:val="27"/>
        </w:numPr>
        <w:spacing w:line="360" w:lineRule="auto"/>
        <w:ind w:left="0" w:right="10" w:firstLine="0"/>
        <w:jc w:val="both"/>
      </w:pPr>
      <w:r w:rsidRPr="00C624A9">
        <w:t>A service may be utilized for portable commercial operations as well as the satisfaction of individual domestic needs. Water, electricity, refuse disposal, posts, and telephones are all used extensively by industry, for example. (This may lead to charging all consumers,</w:t>
      </w:r>
      <w:r w:rsidRPr="00C624A9">
        <w:rPr>
          <w:spacing w:val="-2"/>
        </w:rPr>
        <w:t xml:space="preserve"> </w:t>
      </w:r>
      <w:r w:rsidRPr="00C624A9">
        <w:t>or</w:t>
      </w:r>
      <w:r w:rsidRPr="00C624A9">
        <w:rPr>
          <w:spacing w:val="-5"/>
        </w:rPr>
        <w:t xml:space="preserve"> </w:t>
      </w:r>
      <w:r w:rsidRPr="00C624A9">
        <w:t>only</w:t>
      </w:r>
      <w:r w:rsidRPr="00C624A9">
        <w:rPr>
          <w:spacing w:val="-9"/>
        </w:rPr>
        <w:t xml:space="preserve"> </w:t>
      </w:r>
      <w:r w:rsidRPr="00C624A9">
        <w:t>those</w:t>
      </w:r>
      <w:r w:rsidRPr="00C624A9">
        <w:rPr>
          <w:spacing w:val="-3"/>
        </w:rPr>
        <w:t xml:space="preserve"> </w:t>
      </w:r>
      <w:r w:rsidRPr="00C624A9">
        <w:t>in</w:t>
      </w:r>
      <w:r w:rsidRPr="00C624A9">
        <w:rPr>
          <w:spacing w:val="-2"/>
        </w:rPr>
        <w:t xml:space="preserve"> </w:t>
      </w:r>
      <w:r w:rsidRPr="00C624A9">
        <w:t>commerce</w:t>
      </w:r>
      <w:r w:rsidRPr="00C624A9">
        <w:rPr>
          <w:spacing w:val="-3"/>
        </w:rPr>
        <w:t xml:space="preserve"> </w:t>
      </w:r>
      <w:r w:rsidRPr="00C624A9">
        <w:t>and</w:t>
      </w:r>
      <w:r w:rsidRPr="00C624A9">
        <w:rPr>
          <w:spacing w:val="-2"/>
        </w:rPr>
        <w:t xml:space="preserve"> </w:t>
      </w:r>
      <w:r w:rsidRPr="00C624A9">
        <w:t>industry.)</w:t>
      </w:r>
    </w:p>
    <w:p w:rsidR="00D61BCC" w:rsidRPr="00C624A9" w:rsidRDefault="00D61BCC" w:rsidP="00E314AE">
      <w:pPr>
        <w:pStyle w:val="ListParagraph"/>
        <w:numPr>
          <w:ilvl w:val="0"/>
          <w:numId w:val="27"/>
        </w:numPr>
        <w:spacing w:line="360" w:lineRule="auto"/>
        <w:ind w:left="0" w:right="10" w:firstLine="0"/>
        <w:jc w:val="both"/>
      </w:pPr>
      <w:r w:rsidRPr="00C624A9">
        <w:rPr>
          <w:spacing w:val="10"/>
        </w:rPr>
        <w:t xml:space="preserve">Charging </w:t>
      </w:r>
      <w:r w:rsidRPr="00C624A9">
        <w:t xml:space="preserve">may test out the </w:t>
      </w:r>
      <w:r w:rsidRPr="00C624A9">
        <w:rPr>
          <w:spacing w:val="11"/>
        </w:rPr>
        <w:t xml:space="preserve">directions </w:t>
      </w:r>
      <w:r w:rsidRPr="00C624A9">
        <w:t xml:space="preserve">and </w:t>
      </w:r>
      <w:r w:rsidRPr="00C624A9">
        <w:rPr>
          <w:spacing w:val="9"/>
        </w:rPr>
        <w:t xml:space="preserve">scale </w:t>
      </w:r>
      <w:r w:rsidRPr="00C624A9">
        <w:t xml:space="preserve">of </w:t>
      </w:r>
      <w:r w:rsidRPr="00C624A9">
        <w:rPr>
          <w:spacing w:val="10"/>
        </w:rPr>
        <w:t xml:space="preserve">public </w:t>
      </w:r>
      <w:r w:rsidRPr="00C624A9">
        <w:rPr>
          <w:spacing w:val="9"/>
        </w:rPr>
        <w:t xml:space="preserve">demand </w:t>
      </w:r>
      <w:r w:rsidRPr="00C624A9">
        <w:t xml:space="preserve">for a </w:t>
      </w:r>
      <w:r w:rsidRPr="00C624A9">
        <w:rPr>
          <w:spacing w:val="9"/>
        </w:rPr>
        <w:t>service,</w:t>
      </w:r>
      <w:r w:rsidRPr="00C624A9">
        <w:rPr>
          <w:spacing w:val="40"/>
        </w:rPr>
        <w:t xml:space="preserve"> </w:t>
      </w:r>
      <w:r w:rsidRPr="00C624A9">
        <w:rPr>
          <w:spacing w:val="9"/>
        </w:rPr>
        <w:t>where</w:t>
      </w:r>
      <w:r w:rsidRPr="00C624A9">
        <w:rPr>
          <w:spacing w:val="40"/>
        </w:rPr>
        <w:t xml:space="preserve"> </w:t>
      </w:r>
      <w:r w:rsidRPr="00C624A9">
        <w:rPr>
          <w:spacing w:val="9"/>
        </w:rPr>
        <w:t>essential</w:t>
      </w:r>
      <w:r w:rsidRPr="00C624A9">
        <w:rPr>
          <w:spacing w:val="40"/>
        </w:rPr>
        <w:t xml:space="preserve"> </w:t>
      </w:r>
      <w:r w:rsidRPr="00C624A9">
        <w:t>needs</w:t>
      </w:r>
      <w:r w:rsidRPr="00C624A9">
        <w:rPr>
          <w:spacing w:val="40"/>
        </w:rPr>
        <w:t xml:space="preserve"> </w:t>
      </w:r>
      <w:r w:rsidRPr="00C624A9">
        <w:t>or</w:t>
      </w:r>
      <w:r w:rsidRPr="00C624A9">
        <w:rPr>
          <w:spacing w:val="40"/>
        </w:rPr>
        <w:t xml:space="preserve"> </w:t>
      </w:r>
      <w:r w:rsidRPr="00C624A9">
        <w:t>types</w:t>
      </w:r>
      <w:r w:rsidRPr="00C624A9">
        <w:rPr>
          <w:spacing w:val="40"/>
        </w:rPr>
        <w:t xml:space="preserve"> </w:t>
      </w:r>
      <w:r w:rsidRPr="00C624A9">
        <w:t>and</w:t>
      </w:r>
      <w:r w:rsidRPr="00C624A9">
        <w:rPr>
          <w:spacing w:val="40"/>
        </w:rPr>
        <w:t xml:space="preserve"> </w:t>
      </w:r>
      <w:r w:rsidRPr="00C624A9">
        <w:t>standards</w:t>
      </w:r>
      <w:r w:rsidRPr="00C624A9">
        <w:rPr>
          <w:spacing w:val="27"/>
        </w:rPr>
        <w:t xml:space="preserve"> </w:t>
      </w:r>
      <w:r w:rsidRPr="00C624A9">
        <w:t>of</w:t>
      </w:r>
      <w:r w:rsidRPr="00C624A9">
        <w:rPr>
          <w:spacing w:val="27"/>
        </w:rPr>
        <w:t xml:space="preserve"> </w:t>
      </w:r>
      <w:r w:rsidRPr="00C624A9">
        <w:t>provision</w:t>
      </w:r>
      <w:r w:rsidRPr="00C624A9">
        <w:rPr>
          <w:spacing w:val="27"/>
        </w:rPr>
        <w:t xml:space="preserve"> </w:t>
      </w:r>
      <w:r w:rsidRPr="00C624A9">
        <w:t>cannot be unequivocally prescribed. A case</w:t>
      </w:r>
      <w:r w:rsidRPr="00C624A9">
        <w:rPr>
          <w:spacing w:val="21"/>
        </w:rPr>
        <w:t xml:space="preserve"> </w:t>
      </w:r>
      <w:r w:rsidRPr="00C624A9">
        <w:t>can</w:t>
      </w:r>
      <w:r w:rsidRPr="00C624A9">
        <w:rPr>
          <w:spacing w:val="40"/>
        </w:rPr>
        <w:t xml:space="preserve"> </w:t>
      </w:r>
      <w:r w:rsidRPr="00C624A9">
        <w:t>be</w:t>
      </w:r>
      <w:r w:rsidRPr="00C624A9">
        <w:rPr>
          <w:spacing w:val="40"/>
        </w:rPr>
        <w:t xml:space="preserve"> </w:t>
      </w:r>
      <w:r w:rsidRPr="00C624A9">
        <w:rPr>
          <w:spacing w:val="10"/>
        </w:rPr>
        <w:t>made</w:t>
      </w:r>
      <w:r w:rsidRPr="00C624A9">
        <w:rPr>
          <w:spacing w:val="40"/>
        </w:rPr>
        <w:t xml:space="preserve"> </w:t>
      </w:r>
      <w:r w:rsidRPr="00C624A9">
        <w:rPr>
          <w:spacing w:val="9"/>
        </w:rPr>
        <w:t>out</w:t>
      </w:r>
      <w:r w:rsidRPr="00C624A9">
        <w:rPr>
          <w:spacing w:val="40"/>
        </w:rPr>
        <w:t xml:space="preserve"> </w:t>
      </w:r>
      <w:r w:rsidRPr="00C624A9">
        <w:t>for</w:t>
      </w:r>
      <w:r w:rsidRPr="00C624A9">
        <w:rPr>
          <w:spacing w:val="40"/>
        </w:rPr>
        <w:t xml:space="preserve"> </w:t>
      </w:r>
      <w:r w:rsidRPr="00C624A9">
        <w:rPr>
          <w:spacing w:val="11"/>
        </w:rPr>
        <w:t>almost</w:t>
      </w:r>
      <w:r w:rsidRPr="00C624A9">
        <w:rPr>
          <w:spacing w:val="40"/>
        </w:rPr>
        <w:t xml:space="preserve"> </w:t>
      </w:r>
      <w:r w:rsidRPr="00C624A9">
        <w:rPr>
          <w:spacing w:val="9"/>
        </w:rPr>
        <w:t>any</w:t>
      </w:r>
      <w:r w:rsidRPr="00C624A9">
        <w:rPr>
          <w:spacing w:val="40"/>
        </w:rPr>
        <w:t xml:space="preserve"> </w:t>
      </w:r>
      <w:r w:rsidRPr="00C624A9">
        <w:rPr>
          <w:spacing w:val="10"/>
        </w:rPr>
        <w:t xml:space="preserve">form </w:t>
      </w:r>
      <w:r w:rsidRPr="00C624A9">
        <w:t xml:space="preserve">of </w:t>
      </w:r>
      <w:r w:rsidRPr="00C624A9">
        <w:rPr>
          <w:spacing w:val="11"/>
        </w:rPr>
        <w:t xml:space="preserve">public </w:t>
      </w:r>
      <w:r w:rsidRPr="00C624A9">
        <w:rPr>
          <w:spacing w:val="12"/>
        </w:rPr>
        <w:t xml:space="preserve">expenditure; </w:t>
      </w:r>
      <w:r w:rsidRPr="00C624A9">
        <w:t>willingness to pay directly for it is a more significant test</w:t>
      </w:r>
      <w:r w:rsidRPr="00C624A9">
        <w:rPr>
          <w:spacing w:val="-2"/>
        </w:rPr>
        <w:t xml:space="preserve"> </w:t>
      </w:r>
      <w:r w:rsidRPr="00C624A9">
        <w:t>of</w:t>
      </w:r>
      <w:r w:rsidRPr="00C624A9">
        <w:rPr>
          <w:spacing w:val="-1"/>
        </w:rPr>
        <w:t xml:space="preserve"> </w:t>
      </w:r>
      <w:r w:rsidRPr="00C624A9">
        <w:t>public</w:t>
      </w:r>
      <w:r w:rsidRPr="00C624A9">
        <w:rPr>
          <w:spacing w:val="-3"/>
        </w:rPr>
        <w:t xml:space="preserve"> </w:t>
      </w:r>
      <w:r w:rsidRPr="00C624A9">
        <w:t>preference.</w:t>
      </w:r>
    </w:p>
    <w:p w:rsidR="00D61BCC" w:rsidRPr="00C624A9" w:rsidRDefault="00D61BCC" w:rsidP="004026DE">
      <w:pPr>
        <w:pStyle w:val="Heading4"/>
        <w:spacing w:line="360" w:lineRule="auto"/>
        <w:ind w:left="0" w:right="10"/>
        <w:rPr>
          <w:sz w:val="22"/>
          <w:szCs w:val="22"/>
        </w:rPr>
      </w:pPr>
      <w:r w:rsidRPr="00C624A9">
        <w:rPr>
          <w:spacing w:val="12"/>
          <w:sz w:val="22"/>
          <w:szCs w:val="22"/>
        </w:rPr>
        <w:t>Property/Tenement</w:t>
      </w:r>
      <w:r w:rsidRPr="00C624A9">
        <w:rPr>
          <w:spacing w:val="33"/>
          <w:sz w:val="22"/>
          <w:szCs w:val="22"/>
        </w:rPr>
        <w:t xml:space="preserve"> </w:t>
      </w:r>
      <w:r w:rsidRPr="00C624A9">
        <w:rPr>
          <w:spacing w:val="6"/>
          <w:sz w:val="22"/>
          <w:szCs w:val="22"/>
        </w:rPr>
        <w:t>Rates</w:t>
      </w:r>
    </w:p>
    <w:p w:rsidR="00D61BCC" w:rsidRPr="00C624A9" w:rsidRDefault="00D61BCC" w:rsidP="00A42236">
      <w:pPr>
        <w:pStyle w:val="BodyText"/>
        <w:spacing w:line="360" w:lineRule="auto"/>
        <w:ind w:right="10" w:firstLine="720"/>
        <w:jc w:val="both"/>
        <w:rPr>
          <w:sz w:val="22"/>
          <w:szCs w:val="22"/>
        </w:rPr>
      </w:pPr>
      <w:r w:rsidRPr="00C624A9">
        <w:rPr>
          <w:sz w:val="22"/>
          <w:szCs w:val="22"/>
        </w:rPr>
        <w:t>Orewa</w:t>
      </w:r>
      <w:r w:rsidRPr="00C624A9">
        <w:rPr>
          <w:spacing w:val="40"/>
          <w:sz w:val="22"/>
          <w:szCs w:val="22"/>
        </w:rPr>
        <w:t xml:space="preserve"> </w:t>
      </w:r>
      <w:r w:rsidRPr="00C624A9">
        <w:rPr>
          <w:sz w:val="22"/>
          <w:szCs w:val="22"/>
        </w:rPr>
        <w:t>(1991)</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z w:val="22"/>
          <w:szCs w:val="22"/>
        </w:rPr>
        <w:t>Jumare,</w:t>
      </w:r>
      <w:r w:rsidRPr="00C624A9">
        <w:rPr>
          <w:spacing w:val="40"/>
          <w:sz w:val="22"/>
          <w:szCs w:val="22"/>
        </w:rPr>
        <w:t xml:space="preserve"> </w:t>
      </w:r>
      <w:r w:rsidRPr="00C624A9">
        <w:rPr>
          <w:sz w:val="22"/>
          <w:szCs w:val="22"/>
        </w:rPr>
        <w:t>(2008)</w:t>
      </w:r>
      <w:r w:rsidRPr="00C624A9">
        <w:rPr>
          <w:spacing w:val="40"/>
          <w:sz w:val="22"/>
          <w:szCs w:val="22"/>
        </w:rPr>
        <w:t xml:space="preserve"> </w:t>
      </w:r>
      <w:r w:rsidRPr="00C624A9">
        <w:rPr>
          <w:sz w:val="22"/>
          <w:szCs w:val="22"/>
        </w:rPr>
        <w:t>defines</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z w:val="22"/>
          <w:szCs w:val="22"/>
        </w:rPr>
        <w:t>rate</w:t>
      </w:r>
      <w:r w:rsidRPr="00C624A9">
        <w:rPr>
          <w:spacing w:val="40"/>
          <w:sz w:val="22"/>
          <w:szCs w:val="22"/>
        </w:rPr>
        <w:t xml:space="preserve"> </w:t>
      </w:r>
      <w:r w:rsidRPr="00C624A9">
        <w:rPr>
          <w:sz w:val="22"/>
          <w:szCs w:val="22"/>
        </w:rPr>
        <w:t>as</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z w:val="22"/>
          <w:szCs w:val="22"/>
        </w:rPr>
        <w:t>tax</w:t>
      </w:r>
      <w:r w:rsidRPr="00C624A9">
        <w:rPr>
          <w:spacing w:val="40"/>
          <w:sz w:val="22"/>
          <w:szCs w:val="22"/>
        </w:rPr>
        <w:t xml:space="preserve"> </w:t>
      </w:r>
      <w:r w:rsidRPr="00C624A9">
        <w:rPr>
          <w:sz w:val="22"/>
          <w:szCs w:val="22"/>
        </w:rPr>
        <w:t>on</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 xml:space="preserve">benefit derived </w:t>
      </w:r>
      <w:r w:rsidRPr="00C624A9">
        <w:rPr>
          <w:spacing w:val="10"/>
          <w:sz w:val="22"/>
          <w:szCs w:val="22"/>
        </w:rPr>
        <w:t xml:space="preserve">from the </w:t>
      </w:r>
      <w:r w:rsidRPr="00C624A9">
        <w:rPr>
          <w:spacing w:val="12"/>
          <w:sz w:val="22"/>
          <w:szCs w:val="22"/>
        </w:rPr>
        <w:t xml:space="preserve">occupation </w:t>
      </w:r>
      <w:r w:rsidRPr="00C624A9">
        <w:rPr>
          <w:sz w:val="22"/>
          <w:szCs w:val="22"/>
        </w:rPr>
        <w:t xml:space="preserve">or </w:t>
      </w:r>
      <w:r w:rsidRPr="00C624A9">
        <w:rPr>
          <w:spacing w:val="10"/>
          <w:sz w:val="22"/>
          <w:szCs w:val="22"/>
        </w:rPr>
        <w:t xml:space="preserve">use </w:t>
      </w:r>
      <w:r w:rsidRPr="00C624A9">
        <w:rPr>
          <w:sz w:val="22"/>
          <w:szCs w:val="22"/>
        </w:rPr>
        <w:t xml:space="preserve">of </w:t>
      </w:r>
      <w:r w:rsidRPr="00C624A9">
        <w:rPr>
          <w:spacing w:val="11"/>
          <w:sz w:val="22"/>
          <w:szCs w:val="22"/>
        </w:rPr>
        <w:t xml:space="preserve">any landed </w:t>
      </w:r>
      <w:r w:rsidRPr="00C624A9">
        <w:rPr>
          <w:spacing w:val="12"/>
          <w:sz w:val="22"/>
          <w:szCs w:val="22"/>
        </w:rPr>
        <w:t xml:space="preserve">property". </w:t>
      </w:r>
      <w:r w:rsidRPr="00C624A9">
        <w:rPr>
          <w:spacing w:val="11"/>
          <w:sz w:val="22"/>
          <w:szCs w:val="22"/>
        </w:rPr>
        <w:t xml:space="preserve">Such </w:t>
      </w:r>
      <w:r w:rsidRPr="00C624A9">
        <w:rPr>
          <w:spacing w:val="10"/>
          <w:sz w:val="22"/>
          <w:szCs w:val="22"/>
        </w:rPr>
        <w:t xml:space="preserve">property </w:t>
      </w:r>
      <w:r w:rsidRPr="00C624A9">
        <w:rPr>
          <w:spacing w:val="9"/>
          <w:sz w:val="22"/>
          <w:szCs w:val="22"/>
        </w:rPr>
        <w:t>includes</w:t>
      </w:r>
      <w:r w:rsidRPr="00C624A9">
        <w:rPr>
          <w:spacing w:val="40"/>
          <w:sz w:val="22"/>
          <w:szCs w:val="22"/>
        </w:rPr>
        <w:t xml:space="preserve"> </w:t>
      </w:r>
      <w:r w:rsidRPr="00C624A9">
        <w:rPr>
          <w:spacing w:val="10"/>
          <w:sz w:val="22"/>
          <w:szCs w:val="22"/>
        </w:rPr>
        <w:t>underdeveloped</w:t>
      </w:r>
      <w:r w:rsidRPr="00C624A9">
        <w:rPr>
          <w:spacing w:val="40"/>
          <w:sz w:val="22"/>
          <w:szCs w:val="22"/>
        </w:rPr>
        <w:t xml:space="preserve"> </w:t>
      </w:r>
      <w:r w:rsidRPr="00C624A9">
        <w:rPr>
          <w:sz w:val="22"/>
          <w:szCs w:val="22"/>
        </w:rPr>
        <w:t>land,</w:t>
      </w:r>
      <w:r w:rsidRPr="00C624A9">
        <w:rPr>
          <w:spacing w:val="40"/>
          <w:sz w:val="22"/>
          <w:szCs w:val="22"/>
        </w:rPr>
        <w:t xml:space="preserve"> </w:t>
      </w:r>
      <w:r w:rsidRPr="00C624A9">
        <w:rPr>
          <w:sz w:val="22"/>
          <w:szCs w:val="22"/>
        </w:rPr>
        <w:t>or</w:t>
      </w:r>
      <w:r w:rsidRPr="00C624A9">
        <w:rPr>
          <w:spacing w:val="40"/>
          <w:sz w:val="22"/>
          <w:szCs w:val="22"/>
        </w:rPr>
        <w:t xml:space="preserve"> </w:t>
      </w:r>
      <w:r w:rsidRPr="00C624A9">
        <w:rPr>
          <w:sz w:val="22"/>
          <w:szCs w:val="22"/>
        </w:rPr>
        <w:t>land</w:t>
      </w:r>
      <w:r w:rsidRPr="00C624A9">
        <w:rPr>
          <w:spacing w:val="40"/>
          <w:sz w:val="22"/>
          <w:szCs w:val="22"/>
        </w:rPr>
        <w:t xml:space="preserve"> </w:t>
      </w:r>
      <w:r w:rsidRPr="00C624A9">
        <w:rPr>
          <w:sz w:val="22"/>
          <w:szCs w:val="22"/>
        </w:rPr>
        <w:t>on</w:t>
      </w:r>
      <w:r w:rsidRPr="00C624A9">
        <w:rPr>
          <w:spacing w:val="40"/>
          <w:sz w:val="22"/>
          <w:szCs w:val="22"/>
        </w:rPr>
        <w:t xml:space="preserve"> </w:t>
      </w:r>
      <w:r w:rsidRPr="00C624A9">
        <w:rPr>
          <w:sz w:val="22"/>
          <w:szCs w:val="22"/>
        </w:rPr>
        <w:t>which</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z w:val="22"/>
          <w:szCs w:val="22"/>
        </w:rPr>
        <w:t>building</w:t>
      </w:r>
      <w:r w:rsidRPr="00C624A9">
        <w:rPr>
          <w:spacing w:val="40"/>
          <w:sz w:val="22"/>
          <w:szCs w:val="22"/>
        </w:rPr>
        <w:t xml:space="preserve"> </w:t>
      </w:r>
      <w:r w:rsidRPr="00C624A9">
        <w:rPr>
          <w:sz w:val="22"/>
          <w:szCs w:val="22"/>
        </w:rPr>
        <w:t>or</w:t>
      </w:r>
      <w:r w:rsidRPr="00C624A9">
        <w:rPr>
          <w:spacing w:val="40"/>
          <w:sz w:val="22"/>
          <w:szCs w:val="22"/>
        </w:rPr>
        <w:t xml:space="preserve"> </w:t>
      </w:r>
      <w:r w:rsidRPr="00C624A9">
        <w:rPr>
          <w:sz w:val="22"/>
          <w:szCs w:val="22"/>
        </w:rPr>
        <w:t>any</w:t>
      </w:r>
      <w:r w:rsidRPr="00C624A9">
        <w:rPr>
          <w:spacing w:val="40"/>
          <w:sz w:val="22"/>
          <w:szCs w:val="22"/>
        </w:rPr>
        <w:t xml:space="preserve"> </w:t>
      </w:r>
      <w:r w:rsidRPr="00C624A9">
        <w:rPr>
          <w:sz w:val="22"/>
          <w:szCs w:val="22"/>
        </w:rPr>
        <w:t>physical structure is located. It is sometimes referred to as tenement rate because it is not imposed</w:t>
      </w:r>
      <w:r w:rsidRPr="00C624A9">
        <w:rPr>
          <w:spacing w:val="36"/>
          <w:sz w:val="22"/>
          <w:szCs w:val="22"/>
        </w:rPr>
        <w:t xml:space="preserve"> </w:t>
      </w:r>
      <w:r w:rsidRPr="00C624A9">
        <w:rPr>
          <w:sz w:val="22"/>
          <w:szCs w:val="22"/>
        </w:rPr>
        <w:t>on</w:t>
      </w:r>
      <w:r w:rsidRPr="00C624A9">
        <w:rPr>
          <w:spacing w:val="36"/>
          <w:sz w:val="22"/>
          <w:szCs w:val="22"/>
        </w:rPr>
        <w:t xml:space="preserve"> </w:t>
      </w:r>
      <w:r w:rsidRPr="00C624A9">
        <w:rPr>
          <w:sz w:val="22"/>
          <w:szCs w:val="22"/>
        </w:rPr>
        <w:t>plant,</w:t>
      </w:r>
      <w:r w:rsidRPr="00C624A9">
        <w:rPr>
          <w:spacing w:val="39"/>
          <w:sz w:val="22"/>
          <w:szCs w:val="22"/>
        </w:rPr>
        <w:t xml:space="preserve"> </w:t>
      </w:r>
      <w:r w:rsidRPr="00C624A9">
        <w:rPr>
          <w:sz w:val="22"/>
          <w:szCs w:val="22"/>
        </w:rPr>
        <w:t>machinery</w:t>
      </w:r>
      <w:r w:rsidRPr="00C624A9">
        <w:rPr>
          <w:spacing w:val="30"/>
          <w:sz w:val="22"/>
          <w:szCs w:val="22"/>
        </w:rPr>
        <w:t xml:space="preserve"> </w:t>
      </w:r>
      <w:r w:rsidRPr="00C624A9">
        <w:rPr>
          <w:sz w:val="22"/>
          <w:szCs w:val="22"/>
        </w:rPr>
        <w:t>and</w:t>
      </w:r>
      <w:r w:rsidRPr="00C624A9">
        <w:rPr>
          <w:spacing w:val="39"/>
          <w:sz w:val="22"/>
          <w:szCs w:val="22"/>
        </w:rPr>
        <w:t xml:space="preserve"> </w:t>
      </w:r>
      <w:r w:rsidRPr="00C624A9">
        <w:rPr>
          <w:sz w:val="22"/>
          <w:szCs w:val="22"/>
        </w:rPr>
        <w:t>furniture.</w:t>
      </w:r>
      <w:r w:rsidRPr="00C624A9">
        <w:rPr>
          <w:spacing w:val="39"/>
          <w:sz w:val="22"/>
          <w:szCs w:val="22"/>
        </w:rPr>
        <w:t xml:space="preserve"> </w:t>
      </w:r>
      <w:r w:rsidRPr="00C624A9">
        <w:rPr>
          <w:sz w:val="22"/>
          <w:szCs w:val="22"/>
        </w:rPr>
        <w:t>It</w:t>
      </w:r>
      <w:r w:rsidRPr="00C624A9">
        <w:rPr>
          <w:spacing w:val="40"/>
          <w:sz w:val="22"/>
          <w:szCs w:val="22"/>
        </w:rPr>
        <w:t xml:space="preserve"> </w:t>
      </w:r>
      <w:r w:rsidRPr="00C624A9">
        <w:rPr>
          <w:sz w:val="22"/>
          <w:szCs w:val="22"/>
        </w:rPr>
        <w:t>could</w:t>
      </w:r>
      <w:r w:rsidRPr="00C624A9">
        <w:rPr>
          <w:spacing w:val="39"/>
          <w:sz w:val="22"/>
          <w:szCs w:val="22"/>
        </w:rPr>
        <w:t xml:space="preserve"> </w:t>
      </w:r>
      <w:r w:rsidRPr="00C624A9">
        <w:rPr>
          <w:sz w:val="22"/>
          <w:szCs w:val="22"/>
        </w:rPr>
        <w:t>be</w:t>
      </w:r>
      <w:r w:rsidRPr="00C624A9">
        <w:rPr>
          <w:spacing w:val="38"/>
          <w:sz w:val="22"/>
          <w:szCs w:val="22"/>
        </w:rPr>
        <w:t xml:space="preserve"> </w:t>
      </w:r>
      <w:r w:rsidRPr="00C624A9">
        <w:rPr>
          <w:sz w:val="22"/>
          <w:szCs w:val="22"/>
        </w:rPr>
        <w:t>regarded</w:t>
      </w:r>
      <w:r w:rsidRPr="00C624A9">
        <w:rPr>
          <w:spacing w:val="39"/>
          <w:sz w:val="22"/>
          <w:szCs w:val="22"/>
        </w:rPr>
        <w:t xml:space="preserve"> </w:t>
      </w:r>
      <w:r w:rsidRPr="00C624A9">
        <w:rPr>
          <w:sz w:val="22"/>
          <w:szCs w:val="22"/>
        </w:rPr>
        <w:t>as</w:t>
      </w:r>
      <w:r w:rsidRPr="00C624A9">
        <w:rPr>
          <w:spacing w:val="39"/>
          <w:sz w:val="22"/>
          <w:szCs w:val="22"/>
        </w:rPr>
        <w:t xml:space="preserve"> </w:t>
      </w:r>
      <w:r w:rsidRPr="00C624A9">
        <w:rPr>
          <w:sz w:val="22"/>
          <w:szCs w:val="22"/>
        </w:rPr>
        <w:t>a</w:t>
      </w:r>
      <w:r w:rsidRPr="00C624A9">
        <w:rPr>
          <w:spacing w:val="38"/>
          <w:sz w:val="22"/>
          <w:szCs w:val="22"/>
        </w:rPr>
        <w:t xml:space="preserve"> </w:t>
      </w:r>
      <w:r w:rsidRPr="00C624A9">
        <w:rPr>
          <w:sz w:val="22"/>
          <w:szCs w:val="22"/>
        </w:rPr>
        <w:t>direct</w:t>
      </w:r>
      <w:r w:rsidRPr="00C624A9">
        <w:rPr>
          <w:spacing w:val="40"/>
          <w:sz w:val="22"/>
          <w:szCs w:val="22"/>
        </w:rPr>
        <w:t xml:space="preserve"> </w:t>
      </w:r>
      <w:r w:rsidRPr="00C624A9">
        <w:rPr>
          <w:sz w:val="22"/>
          <w:szCs w:val="22"/>
        </w:rPr>
        <w:t>tax</w:t>
      </w:r>
      <w:r w:rsidRPr="00C624A9">
        <w:rPr>
          <w:spacing w:val="39"/>
          <w:sz w:val="22"/>
          <w:szCs w:val="22"/>
        </w:rPr>
        <w:t xml:space="preserve"> </w:t>
      </w:r>
      <w:r w:rsidRPr="00C624A9">
        <w:rPr>
          <w:sz w:val="22"/>
          <w:szCs w:val="22"/>
        </w:rPr>
        <w:t>for the reason that it is collected from user/occupier of the property. But there is the possibility</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shifting</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burden</w:t>
      </w:r>
      <w:r w:rsidRPr="00C624A9">
        <w:rPr>
          <w:spacing w:val="40"/>
          <w:sz w:val="22"/>
          <w:szCs w:val="22"/>
        </w:rPr>
        <w:t xml:space="preserve"> </w:t>
      </w:r>
      <w:r w:rsidRPr="00C624A9">
        <w:rPr>
          <w:sz w:val="22"/>
          <w:szCs w:val="22"/>
        </w:rPr>
        <w:t>from</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z w:val="22"/>
          <w:szCs w:val="22"/>
        </w:rPr>
        <w:t>tenant</w:t>
      </w:r>
      <w:r w:rsidRPr="00C624A9">
        <w:rPr>
          <w:spacing w:val="40"/>
          <w:sz w:val="22"/>
          <w:szCs w:val="22"/>
        </w:rPr>
        <w:t xml:space="preserve"> </w:t>
      </w:r>
      <w:r w:rsidRPr="00C624A9">
        <w:rPr>
          <w:sz w:val="22"/>
          <w:szCs w:val="22"/>
        </w:rPr>
        <w:t>occupier</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owner;</w:t>
      </w:r>
      <w:r w:rsidRPr="00C624A9">
        <w:rPr>
          <w:spacing w:val="40"/>
          <w:sz w:val="22"/>
          <w:szCs w:val="22"/>
        </w:rPr>
        <w:t xml:space="preserve"> </w:t>
      </w:r>
      <w:r w:rsidRPr="00C624A9">
        <w:rPr>
          <w:sz w:val="22"/>
          <w:szCs w:val="22"/>
        </w:rPr>
        <w:t>this possibility implies that property or tenement rates can also be regarded as indirect</w:t>
      </w:r>
      <w:r w:rsidRPr="00C624A9">
        <w:rPr>
          <w:spacing w:val="40"/>
          <w:sz w:val="22"/>
          <w:szCs w:val="22"/>
        </w:rPr>
        <w:t xml:space="preserve"> </w:t>
      </w:r>
      <w:r w:rsidRPr="00C624A9">
        <w:rPr>
          <w:sz w:val="22"/>
          <w:szCs w:val="22"/>
        </w:rPr>
        <w:t>taxes.</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basis</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pacing w:val="11"/>
          <w:sz w:val="22"/>
          <w:szCs w:val="22"/>
        </w:rPr>
        <w:t>assessment</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pacing w:val="9"/>
          <w:sz w:val="22"/>
          <w:szCs w:val="22"/>
        </w:rPr>
        <w:t>rate</w:t>
      </w:r>
      <w:r w:rsidRPr="00C624A9">
        <w:rPr>
          <w:spacing w:val="40"/>
          <w:sz w:val="22"/>
          <w:szCs w:val="22"/>
        </w:rPr>
        <w:t xml:space="preserve"> </w:t>
      </w:r>
      <w:r w:rsidRPr="00C624A9">
        <w:rPr>
          <w:spacing w:val="10"/>
          <w:sz w:val="22"/>
          <w:szCs w:val="22"/>
        </w:rPr>
        <w:t>payable</w:t>
      </w:r>
      <w:r w:rsidRPr="00C624A9">
        <w:rPr>
          <w:spacing w:val="40"/>
          <w:sz w:val="22"/>
          <w:szCs w:val="22"/>
        </w:rPr>
        <w:t xml:space="preserve"> </w:t>
      </w:r>
      <w:r w:rsidRPr="00C624A9">
        <w:rPr>
          <w:sz w:val="22"/>
          <w:szCs w:val="22"/>
        </w:rPr>
        <w:t>on</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pacing w:val="11"/>
          <w:sz w:val="22"/>
          <w:szCs w:val="22"/>
        </w:rPr>
        <w:t>tenement</w:t>
      </w:r>
      <w:r w:rsidRPr="00C624A9">
        <w:rPr>
          <w:spacing w:val="40"/>
          <w:sz w:val="22"/>
          <w:szCs w:val="22"/>
        </w:rPr>
        <w:t xml:space="preserve"> </w:t>
      </w:r>
      <w:r w:rsidRPr="00C624A9">
        <w:rPr>
          <w:sz w:val="22"/>
          <w:szCs w:val="22"/>
        </w:rPr>
        <w:t>can</w:t>
      </w:r>
      <w:r w:rsidRPr="00C624A9">
        <w:rPr>
          <w:spacing w:val="40"/>
          <w:sz w:val="22"/>
          <w:szCs w:val="22"/>
        </w:rPr>
        <w:t xml:space="preserve"> </w:t>
      </w:r>
      <w:r w:rsidRPr="00C624A9">
        <w:rPr>
          <w:sz w:val="22"/>
          <w:szCs w:val="22"/>
        </w:rPr>
        <w:t>be capital,</w:t>
      </w:r>
      <w:r w:rsidRPr="00C624A9">
        <w:rPr>
          <w:spacing w:val="40"/>
          <w:sz w:val="22"/>
          <w:szCs w:val="22"/>
        </w:rPr>
        <w:t xml:space="preserve"> </w:t>
      </w:r>
      <w:r w:rsidRPr="00C624A9">
        <w:rPr>
          <w:sz w:val="22"/>
          <w:szCs w:val="22"/>
        </w:rPr>
        <w:t>rental,</w:t>
      </w:r>
      <w:r w:rsidRPr="00C624A9">
        <w:rPr>
          <w:spacing w:val="40"/>
          <w:sz w:val="22"/>
          <w:szCs w:val="22"/>
        </w:rPr>
        <w:t xml:space="preserve"> </w:t>
      </w:r>
      <w:r w:rsidRPr="00C624A9">
        <w:rPr>
          <w:sz w:val="22"/>
          <w:szCs w:val="22"/>
        </w:rPr>
        <w:t>and</w:t>
      </w:r>
      <w:r w:rsidRPr="00C624A9">
        <w:rPr>
          <w:spacing w:val="40"/>
          <w:sz w:val="22"/>
          <w:szCs w:val="22"/>
        </w:rPr>
        <w:t xml:space="preserve"> </w:t>
      </w:r>
      <w:r w:rsidRPr="00C624A9">
        <w:rPr>
          <w:sz w:val="22"/>
          <w:szCs w:val="22"/>
        </w:rPr>
        <w:t>lavational</w:t>
      </w:r>
      <w:r w:rsidRPr="00C624A9">
        <w:rPr>
          <w:spacing w:val="40"/>
          <w:sz w:val="22"/>
          <w:szCs w:val="22"/>
        </w:rPr>
        <w:t xml:space="preserve"> </w:t>
      </w:r>
      <w:r w:rsidRPr="00C624A9">
        <w:rPr>
          <w:sz w:val="22"/>
          <w:szCs w:val="22"/>
        </w:rPr>
        <w:t>or</w:t>
      </w:r>
      <w:r w:rsidRPr="00C624A9">
        <w:rPr>
          <w:spacing w:val="40"/>
          <w:sz w:val="22"/>
          <w:szCs w:val="22"/>
        </w:rPr>
        <w:t xml:space="preserve"> </w:t>
      </w:r>
      <w:r w:rsidRPr="00C624A9">
        <w:rPr>
          <w:sz w:val="22"/>
          <w:szCs w:val="22"/>
        </w:rPr>
        <w:t>flat</w:t>
      </w:r>
      <w:r w:rsidRPr="00C624A9">
        <w:rPr>
          <w:spacing w:val="40"/>
          <w:sz w:val="22"/>
          <w:szCs w:val="22"/>
        </w:rPr>
        <w:t xml:space="preserve"> </w:t>
      </w:r>
      <w:r w:rsidRPr="00C624A9">
        <w:rPr>
          <w:sz w:val="22"/>
          <w:szCs w:val="22"/>
        </w:rPr>
        <w:t>rate</w:t>
      </w:r>
      <w:r w:rsidRPr="00C624A9">
        <w:rPr>
          <w:spacing w:val="40"/>
          <w:sz w:val="22"/>
          <w:szCs w:val="22"/>
        </w:rPr>
        <w:t xml:space="preserve"> </w:t>
      </w:r>
      <w:r w:rsidRPr="00C624A9">
        <w:rPr>
          <w:sz w:val="22"/>
          <w:szCs w:val="22"/>
        </w:rPr>
        <w:t>value</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property.</w:t>
      </w:r>
    </w:p>
    <w:p w:rsidR="00D61BCC" w:rsidRPr="00C624A9" w:rsidRDefault="00D61BCC" w:rsidP="00A42236">
      <w:pPr>
        <w:pStyle w:val="BodyText"/>
        <w:spacing w:line="360" w:lineRule="auto"/>
        <w:ind w:right="10" w:firstLine="720"/>
        <w:jc w:val="both"/>
        <w:rPr>
          <w:sz w:val="22"/>
          <w:szCs w:val="22"/>
        </w:rPr>
      </w:pPr>
      <w:r w:rsidRPr="00C624A9">
        <w:rPr>
          <w:sz w:val="22"/>
          <w:szCs w:val="22"/>
        </w:rPr>
        <w:t>The capital value is the estimated cost of constructing a building, including the facilities</w:t>
      </w:r>
      <w:r w:rsidRPr="00C624A9">
        <w:rPr>
          <w:spacing w:val="64"/>
          <w:sz w:val="22"/>
          <w:szCs w:val="22"/>
        </w:rPr>
        <w:t xml:space="preserve"> </w:t>
      </w:r>
      <w:r w:rsidRPr="00C624A9">
        <w:rPr>
          <w:sz w:val="22"/>
          <w:szCs w:val="22"/>
        </w:rPr>
        <w:t>it</w:t>
      </w:r>
      <w:r w:rsidRPr="00C624A9">
        <w:rPr>
          <w:spacing w:val="64"/>
          <w:sz w:val="22"/>
          <w:szCs w:val="22"/>
        </w:rPr>
        <w:t xml:space="preserve"> </w:t>
      </w:r>
      <w:r w:rsidRPr="00C624A9">
        <w:rPr>
          <w:sz w:val="22"/>
          <w:szCs w:val="22"/>
        </w:rPr>
        <w:t>has,</w:t>
      </w:r>
      <w:r w:rsidRPr="00C624A9">
        <w:rPr>
          <w:spacing w:val="67"/>
          <w:sz w:val="22"/>
          <w:szCs w:val="22"/>
        </w:rPr>
        <w:t xml:space="preserve"> </w:t>
      </w:r>
      <w:r w:rsidRPr="00C624A9">
        <w:rPr>
          <w:sz w:val="22"/>
          <w:szCs w:val="22"/>
        </w:rPr>
        <w:t>and</w:t>
      </w:r>
      <w:r w:rsidRPr="00C624A9">
        <w:rPr>
          <w:spacing w:val="64"/>
          <w:sz w:val="22"/>
          <w:szCs w:val="22"/>
        </w:rPr>
        <w:t xml:space="preserve"> </w:t>
      </w:r>
      <w:r w:rsidRPr="00C624A9">
        <w:rPr>
          <w:sz w:val="22"/>
          <w:szCs w:val="22"/>
        </w:rPr>
        <w:t>in</w:t>
      </w:r>
      <w:r w:rsidRPr="00C624A9">
        <w:rPr>
          <w:spacing w:val="67"/>
          <w:sz w:val="22"/>
          <w:szCs w:val="22"/>
        </w:rPr>
        <w:t xml:space="preserve"> </w:t>
      </w:r>
      <w:r w:rsidRPr="00C624A9">
        <w:rPr>
          <w:sz w:val="22"/>
          <w:szCs w:val="22"/>
        </w:rPr>
        <w:t>some</w:t>
      </w:r>
      <w:r w:rsidRPr="00C624A9">
        <w:rPr>
          <w:spacing w:val="65"/>
          <w:sz w:val="22"/>
          <w:szCs w:val="22"/>
        </w:rPr>
        <w:t xml:space="preserve"> </w:t>
      </w:r>
      <w:r w:rsidRPr="00C624A9">
        <w:rPr>
          <w:sz w:val="22"/>
          <w:szCs w:val="22"/>
        </w:rPr>
        <w:t>cases</w:t>
      </w:r>
      <w:r w:rsidRPr="00C624A9">
        <w:rPr>
          <w:spacing w:val="64"/>
          <w:sz w:val="22"/>
          <w:szCs w:val="22"/>
        </w:rPr>
        <w:t xml:space="preserve"> </w:t>
      </w:r>
      <w:r w:rsidRPr="00C624A9">
        <w:rPr>
          <w:sz w:val="22"/>
          <w:szCs w:val="22"/>
        </w:rPr>
        <w:t>taking</w:t>
      </w:r>
      <w:r w:rsidRPr="00C624A9">
        <w:rPr>
          <w:spacing w:val="64"/>
          <w:sz w:val="22"/>
          <w:szCs w:val="22"/>
        </w:rPr>
        <w:t xml:space="preserve"> </w:t>
      </w:r>
      <w:r w:rsidRPr="00C624A9">
        <w:rPr>
          <w:sz w:val="22"/>
          <w:szCs w:val="22"/>
        </w:rPr>
        <w:t>account</w:t>
      </w:r>
      <w:r w:rsidRPr="00C624A9">
        <w:rPr>
          <w:spacing w:val="80"/>
          <w:sz w:val="22"/>
          <w:szCs w:val="22"/>
        </w:rPr>
        <w:t xml:space="preserve"> </w:t>
      </w:r>
      <w:r w:rsidRPr="00C624A9">
        <w:rPr>
          <w:sz w:val="22"/>
          <w:szCs w:val="22"/>
        </w:rPr>
        <w:t>of</w:t>
      </w:r>
      <w:r w:rsidRPr="00C624A9">
        <w:rPr>
          <w:spacing w:val="67"/>
          <w:sz w:val="22"/>
          <w:szCs w:val="22"/>
        </w:rPr>
        <w:t xml:space="preserve"> </w:t>
      </w:r>
      <w:r w:rsidRPr="00C624A9">
        <w:rPr>
          <w:sz w:val="22"/>
          <w:szCs w:val="22"/>
        </w:rPr>
        <w:t>the</w:t>
      </w:r>
      <w:r w:rsidRPr="00C624A9">
        <w:rPr>
          <w:spacing w:val="65"/>
          <w:sz w:val="22"/>
          <w:szCs w:val="22"/>
        </w:rPr>
        <w:t xml:space="preserve"> </w:t>
      </w:r>
      <w:r w:rsidRPr="00C624A9">
        <w:rPr>
          <w:sz w:val="22"/>
          <w:szCs w:val="22"/>
        </w:rPr>
        <w:t>values</w:t>
      </w:r>
      <w:r w:rsidRPr="00C624A9">
        <w:rPr>
          <w:spacing w:val="67"/>
          <w:sz w:val="22"/>
          <w:szCs w:val="22"/>
        </w:rPr>
        <w:t xml:space="preserve"> </w:t>
      </w:r>
      <w:r w:rsidRPr="00C624A9">
        <w:rPr>
          <w:sz w:val="22"/>
          <w:szCs w:val="22"/>
        </w:rPr>
        <w:t>of</w:t>
      </w:r>
      <w:r w:rsidRPr="00C624A9">
        <w:rPr>
          <w:spacing w:val="67"/>
          <w:sz w:val="22"/>
          <w:szCs w:val="22"/>
        </w:rPr>
        <w:t xml:space="preserve"> </w:t>
      </w:r>
      <w:r w:rsidRPr="00C624A9">
        <w:rPr>
          <w:sz w:val="22"/>
          <w:szCs w:val="22"/>
        </w:rPr>
        <w:t>the</w:t>
      </w:r>
      <w:r w:rsidRPr="00C624A9">
        <w:rPr>
          <w:spacing w:val="65"/>
          <w:sz w:val="22"/>
          <w:szCs w:val="22"/>
        </w:rPr>
        <w:t xml:space="preserve"> </w:t>
      </w:r>
      <w:r w:rsidRPr="00C624A9">
        <w:rPr>
          <w:sz w:val="22"/>
          <w:szCs w:val="22"/>
        </w:rPr>
        <w:t>land</w:t>
      </w:r>
      <w:r w:rsidRPr="00C624A9">
        <w:rPr>
          <w:spacing w:val="67"/>
          <w:sz w:val="22"/>
          <w:szCs w:val="22"/>
        </w:rPr>
        <w:t xml:space="preserve"> </w:t>
      </w:r>
      <w:r w:rsidRPr="00C624A9">
        <w:rPr>
          <w:sz w:val="22"/>
          <w:szCs w:val="22"/>
        </w:rPr>
        <w:t>on</w:t>
      </w:r>
      <w:r w:rsidR="00E314AE" w:rsidRPr="00C624A9">
        <w:rPr>
          <w:sz w:val="22"/>
          <w:szCs w:val="22"/>
        </w:rPr>
        <w:t xml:space="preserve"> </w:t>
      </w:r>
      <w:r w:rsidRPr="00C624A9">
        <w:rPr>
          <w:sz w:val="22"/>
          <w:szCs w:val="22"/>
        </w:rPr>
        <w:t>which</w:t>
      </w:r>
      <w:r w:rsidRPr="00C624A9">
        <w:rPr>
          <w:spacing w:val="80"/>
          <w:sz w:val="22"/>
          <w:szCs w:val="22"/>
        </w:rPr>
        <w:t xml:space="preserve"> </w:t>
      </w:r>
      <w:r w:rsidRPr="00C624A9">
        <w:rPr>
          <w:sz w:val="22"/>
          <w:szCs w:val="22"/>
        </w:rPr>
        <w:t>the</w:t>
      </w:r>
      <w:r w:rsidRPr="00C624A9">
        <w:rPr>
          <w:spacing w:val="80"/>
          <w:sz w:val="22"/>
          <w:szCs w:val="22"/>
        </w:rPr>
        <w:t xml:space="preserve"> </w:t>
      </w:r>
      <w:r w:rsidRPr="00C624A9">
        <w:rPr>
          <w:sz w:val="22"/>
          <w:szCs w:val="22"/>
        </w:rPr>
        <w:t>property</w:t>
      </w:r>
      <w:r w:rsidRPr="00C624A9">
        <w:rPr>
          <w:spacing w:val="40"/>
          <w:sz w:val="22"/>
          <w:szCs w:val="22"/>
        </w:rPr>
        <w:t xml:space="preserve"> </w:t>
      </w:r>
      <w:r w:rsidRPr="00C624A9">
        <w:rPr>
          <w:sz w:val="22"/>
          <w:szCs w:val="22"/>
        </w:rPr>
        <w:t>is</w:t>
      </w:r>
      <w:r w:rsidRPr="00C624A9">
        <w:rPr>
          <w:spacing w:val="80"/>
          <w:sz w:val="22"/>
          <w:szCs w:val="22"/>
        </w:rPr>
        <w:t xml:space="preserve"> </w:t>
      </w:r>
      <w:r w:rsidRPr="00C624A9">
        <w:rPr>
          <w:sz w:val="22"/>
          <w:szCs w:val="22"/>
        </w:rPr>
        <w:t>situated.</w:t>
      </w:r>
      <w:r w:rsidRPr="00C624A9">
        <w:rPr>
          <w:spacing w:val="80"/>
          <w:sz w:val="22"/>
          <w:szCs w:val="22"/>
        </w:rPr>
        <w:t xml:space="preserve"> </w:t>
      </w:r>
      <w:r w:rsidRPr="00C624A9">
        <w:rPr>
          <w:sz w:val="22"/>
          <w:szCs w:val="22"/>
        </w:rPr>
        <w:t>Professional</w:t>
      </w:r>
      <w:r w:rsidRPr="00C624A9">
        <w:rPr>
          <w:spacing w:val="40"/>
          <w:sz w:val="22"/>
          <w:szCs w:val="22"/>
        </w:rPr>
        <w:t xml:space="preserve"> </w:t>
      </w:r>
      <w:r w:rsidRPr="00C624A9">
        <w:rPr>
          <w:sz w:val="22"/>
          <w:szCs w:val="22"/>
        </w:rPr>
        <w:t>or</w:t>
      </w:r>
      <w:r w:rsidRPr="00C624A9">
        <w:rPr>
          <w:spacing w:val="40"/>
          <w:sz w:val="22"/>
          <w:szCs w:val="22"/>
        </w:rPr>
        <w:t xml:space="preserve"> </w:t>
      </w:r>
      <w:r w:rsidRPr="00C624A9">
        <w:rPr>
          <w:sz w:val="22"/>
          <w:szCs w:val="22"/>
        </w:rPr>
        <w:t>chartered</w:t>
      </w:r>
      <w:r w:rsidRPr="00C624A9">
        <w:rPr>
          <w:spacing w:val="40"/>
          <w:sz w:val="22"/>
          <w:szCs w:val="22"/>
        </w:rPr>
        <w:t xml:space="preserve"> </w:t>
      </w:r>
      <w:r w:rsidRPr="00C624A9">
        <w:rPr>
          <w:sz w:val="22"/>
          <w:szCs w:val="22"/>
        </w:rPr>
        <w:t>valuer's,</w:t>
      </w:r>
      <w:r w:rsidRPr="00C624A9">
        <w:rPr>
          <w:spacing w:val="40"/>
          <w:sz w:val="22"/>
          <w:szCs w:val="22"/>
        </w:rPr>
        <w:t xml:space="preserve"> </w:t>
      </w:r>
      <w:r w:rsidRPr="00C624A9">
        <w:rPr>
          <w:sz w:val="22"/>
          <w:szCs w:val="22"/>
        </w:rPr>
        <w:t>who</w:t>
      </w:r>
      <w:r w:rsidRPr="00C624A9">
        <w:rPr>
          <w:spacing w:val="40"/>
          <w:sz w:val="22"/>
          <w:szCs w:val="22"/>
        </w:rPr>
        <w:t xml:space="preserve"> </w:t>
      </w:r>
      <w:r w:rsidRPr="00C624A9">
        <w:rPr>
          <w:sz w:val="22"/>
          <w:szCs w:val="22"/>
        </w:rPr>
        <w:t>use technical</w:t>
      </w:r>
      <w:r w:rsidRPr="00C624A9">
        <w:rPr>
          <w:spacing w:val="40"/>
          <w:sz w:val="22"/>
          <w:szCs w:val="22"/>
        </w:rPr>
        <w:t xml:space="preserve"> </w:t>
      </w:r>
      <w:r w:rsidRPr="00C624A9">
        <w:rPr>
          <w:sz w:val="22"/>
          <w:szCs w:val="22"/>
        </w:rPr>
        <w:t>parameters</w:t>
      </w:r>
      <w:r w:rsidRPr="00C624A9">
        <w:rPr>
          <w:spacing w:val="40"/>
          <w:sz w:val="22"/>
          <w:szCs w:val="22"/>
        </w:rPr>
        <w:t xml:space="preserve"> </w:t>
      </w:r>
      <w:r w:rsidRPr="00C624A9">
        <w:rPr>
          <w:sz w:val="22"/>
          <w:szCs w:val="22"/>
        </w:rPr>
        <w:t>to arrive at the</w:t>
      </w:r>
      <w:r w:rsidRPr="00C624A9">
        <w:rPr>
          <w:spacing w:val="40"/>
          <w:sz w:val="22"/>
          <w:szCs w:val="22"/>
        </w:rPr>
        <w:t xml:space="preserve"> </w:t>
      </w:r>
      <w:r w:rsidRPr="00C624A9">
        <w:rPr>
          <w:sz w:val="22"/>
          <w:szCs w:val="22"/>
        </w:rPr>
        <w:t>estimated cost of the property, undertake valuation of each tenement, a percentage, like five percent of the capital value, is regarded</w:t>
      </w:r>
      <w:r w:rsidRPr="00C624A9">
        <w:rPr>
          <w:spacing w:val="40"/>
          <w:sz w:val="22"/>
          <w:szCs w:val="22"/>
        </w:rPr>
        <w:t xml:space="preserve"> </w:t>
      </w:r>
      <w:r w:rsidRPr="00C624A9">
        <w:rPr>
          <w:sz w:val="22"/>
          <w:szCs w:val="22"/>
        </w:rPr>
        <w:t>as</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annual</w:t>
      </w:r>
      <w:r w:rsidRPr="00C624A9">
        <w:rPr>
          <w:spacing w:val="38"/>
          <w:sz w:val="22"/>
          <w:szCs w:val="22"/>
        </w:rPr>
        <w:t xml:space="preserve"> </w:t>
      </w:r>
      <w:r w:rsidRPr="00C624A9">
        <w:rPr>
          <w:sz w:val="22"/>
          <w:szCs w:val="22"/>
        </w:rPr>
        <w:t>rate</w:t>
      </w:r>
      <w:r w:rsidRPr="00C624A9">
        <w:rPr>
          <w:spacing w:val="40"/>
          <w:sz w:val="22"/>
          <w:szCs w:val="22"/>
        </w:rPr>
        <w:t xml:space="preserve"> </w:t>
      </w:r>
      <w:r w:rsidRPr="00C624A9">
        <w:rPr>
          <w:sz w:val="22"/>
          <w:szCs w:val="22"/>
        </w:rPr>
        <w:t>able</w:t>
      </w:r>
      <w:r w:rsidRPr="00C624A9">
        <w:rPr>
          <w:spacing w:val="40"/>
          <w:sz w:val="22"/>
          <w:szCs w:val="22"/>
        </w:rPr>
        <w:t xml:space="preserve"> </w:t>
      </w:r>
      <w:r w:rsidRPr="00C624A9">
        <w:rPr>
          <w:sz w:val="22"/>
          <w:szCs w:val="22"/>
        </w:rPr>
        <w:t>values,</w:t>
      </w:r>
      <w:r w:rsidRPr="00C624A9">
        <w:rPr>
          <w:spacing w:val="40"/>
          <w:sz w:val="22"/>
          <w:szCs w:val="22"/>
        </w:rPr>
        <w:t xml:space="preserve"> </w:t>
      </w:r>
      <w:r w:rsidRPr="00C624A9">
        <w:rPr>
          <w:sz w:val="22"/>
          <w:szCs w:val="22"/>
        </w:rPr>
        <w:t>which</w:t>
      </w:r>
      <w:r w:rsidRPr="00C624A9">
        <w:rPr>
          <w:spacing w:val="40"/>
          <w:sz w:val="22"/>
          <w:szCs w:val="22"/>
        </w:rPr>
        <w:t xml:space="preserve"> </w:t>
      </w:r>
      <w:r w:rsidRPr="00C624A9">
        <w:rPr>
          <w:sz w:val="22"/>
          <w:szCs w:val="22"/>
        </w:rPr>
        <w:t>forms</w:t>
      </w:r>
      <w:r w:rsidRPr="00C624A9">
        <w:rPr>
          <w:spacing w:val="40"/>
          <w:sz w:val="22"/>
          <w:szCs w:val="22"/>
        </w:rPr>
        <w:t xml:space="preserve"> </w:t>
      </w:r>
      <w:r w:rsidRPr="00C624A9">
        <w:rPr>
          <w:sz w:val="22"/>
          <w:szCs w:val="22"/>
        </w:rPr>
        <w:t>the basis or assessment of the rate payable each year.</w:t>
      </w:r>
    </w:p>
    <w:p w:rsidR="00D61BCC" w:rsidRPr="00C624A9" w:rsidRDefault="00D61BCC" w:rsidP="00A42236">
      <w:pPr>
        <w:pStyle w:val="BodyText"/>
        <w:spacing w:line="360" w:lineRule="auto"/>
        <w:ind w:right="10" w:firstLine="720"/>
        <w:jc w:val="both"/>
        <w:rPr>
          <w:sz w:val="22"/>
          <w:szCs w:val="22"/>
        </w:rPr>
      </w:pPr>
      <w:r w:rsidRPr="00C624A9">
        <w:rPr>
          <w:spacing w:val="10"/>
          <w:sz w:val="22"/>
          <w:szCs w:val="22"/>
        </w:rPr>
        <w:t>Among</w:t>
      </w:r>
      <w:r w:rsidRPr="00C624A9">
        <w:rPr>
          <w:spacing w:val="40"/>
          <w:sz w:val="22"/>
          <w:szCs w:val="22"/>
        </w:rPr>
        <w:t xml:space="preserve"> </w:t>
      </w:r>
      <w:r w:rsidRPr="00C624A9">
        <w:rPr>
          <w:spacing w:val="9"/>
          <w:sz w:val="22"/>
          <w:szCs w:val="22"/>
        </w:rPr>
        <w:t>the</w:t>
      </w:r>
      <w:r w:rsidRPr="00C624A9">
        <w:rPr>
          <w:spacing w:val="40"/>
          <w:sz w:val="22"/>
          <w:szCs w:val="22"/>
        </w:rPr>
        <w:t xml:space="preserve"> </w:t>
      </w:r>
      <w:r w:rsidRPr="00C624A9">
        <w:rPr>
          <w:spacing w:val="10"/>
          <w:sz w:val="22"/>
          <w:szCs w:val="22"/>
        </w:rPr>
        <w:t>merits</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pacing w:val="10"/>
          <w:sz w:val="22"/>
          <w:szCs w:val="22"/>
        </w:rPr>
        <w:t>capital</w:t>
      </w:r>
      <w:r w:rsidRPr="00C624A9">
        <w:rPr>
          <w:spacing w:val="40"/>
          <w:sz w:val="22"/>
          <w:szCs w:val="22"/>
        </w:rPr>
        <w:t xml:space="preserve"> </w:t>
      </w:r>
      <w:r w:rsidRPr="00C624A9">
        <w:rPr>
          <w:spacing w:val="10"/>
          <w:sz w:val="22"/>
          <w:szCs w:val="22"/>
        </w:rPr>
        <w:t>value</w:t>
      </w:r>
      <w:r w:rsidRPr="00C624A9">
        <w:rPr>
          <w:spacing w:val="40"/>
          <w:sz w:val="22"/>
          <w:szCs w:val="22"/>
        </w:rPr>
        <w:t xml:space="preserve"> </w:t>
      </w:r>
      <w:r w:rsidRPr="00C624A9">
        <w:rPr>
          <w:spacing w:val="10"/>
          <w:sz w:val="22"/>
          <w:szCs w:val="22"/>
        </w:rPr>
        <w:t>assessment</w:t>
      </w:r>
      <w:r w:rsidRPr="00C624A9">
        <w:rPr>
          <w:spacing w:val="40"/>
          <w:sz w:val="22"/>
          <w:szCs w:val="22"/>
        </w:rPr>
        <w:t xml:space="preserve"> </w:t>
      </w:r>
      <w:r w:rsidRPr="00C624A9">
        <w:rPr>
          <w:spacing w:val="13"/>
          <w:sz w:val="22"/>
          <w:szCs w:val="22"/>
        </w:rPr>
        <w:t>are</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following. One, it could be an</w:t>
      </w:r>
      <w:r w:rsidRPr="00C624A9">
        <w:rPr>
          <w:spacing w:val="40"/>
          <w:sz w:val="22"/>
          <w:szCs w:val="22"/>
        </w:rPr>
        <w:t xml:space="preserve"> </w:t>
      </w:r>
      <w:r w:rsidRPr="00C624A9">
        <w:rPr>
          <w:sz w:val="22"/>
          <w:szCs w:val="22"/>
        </w:rPr>
        <w:t>equitable tax</w:t>
      </w:r>
      <w:r w:rsidRPr="00C624A9">
        <w:rPr>
          <w:spacing w:val="40"/>
          <w:sz w:val="22"/>
          <w:szCs w:val="22"/>
        </w:rPr>
        <w:t xml:space="preserve"> </w:t>
      </w:r>
      <w:r w:rsidRPr="00C624A9">
        <w:rPr>
          <w:sz w:val="22"/>
          <w:szCs w:val="22"/>
        </w:rPr>
        <w:t>on capital investments</w:t>
      </w:r>
      <w:r w:rsidRPr="00C624A9">
        <w:rPr>
          <w:spacing w:val="40"/>
          <w:sz w:val="22"/>
          <w:szCs w:val="22"/>
        </w:rPr>
        <w:t xml:space="preserve"> </w:t>
      </w:r>
      <w:r w:rsidRPr="00C624A9">
        <w:rPr>
          <w:sz w:val="22"/>
          <w:szCs w:val="22"/>
        </w:rPr>
        <w:t>of the same value in area. Two, the valuation is easy to be revised (upwards) as the property in an area</w:t>
      </w:r>
      <w:r w:rsidRPr="00C624A9">
        <w:rPr>
          <w:spacing w:val="40"/>
          <w:sz w:val="22"/>
          <w:szCs w:val="22"/>
        </w:rPr>
        <w:t xml:space="preserve"> </w:t>
      </w:r>
      <w:r w:rsidRPr="00C624A9">
        <w:rPr>
          <w:sz w:val="22"/>
          <w:szCs w:val="22"/>
        </w:rPr>
        <w:t>appreciates in value</w:t>
      </w:r>
      <w:r w:rsidRPr="00C624A9">
        <w:rPr>
          <w:spacing w:val="40"/>
          <w:sz w:val="22"/>
          <w:szCs w:val="22"/>
        </w:rPr>
        <w:t xml:space="preserve"> </w:t>
      </w:r>
      <w:r w:rsidRPr="00C624A9">
        <w:rPr>
          <w:sz w:val="22"/>
          <w:szCs w:val="22"/>
        </w:rPr>
        <w:t>over time. Three,</w:t>
      </w:r>
      <w:r w:rsidRPr="00C624A9">
        <w:rPr>
          <w:spacing w:val="40"/>
          <w:sz w:val="22"/>
          <w:szCs w:val="22"/>
        </w:rPr>
        <w:t xml:space="preserve"> </w:t>
      </w:r>
      <w:r w:rsidRPr="00C624A9">
        <w:rPr>
          <w:sz w:val="22"/>
          <w:szCs w:val="22"/>
        </w:rPr>
        <w:t>it</w:t>
      </w:r>
      <w:r w:rsidRPr="00C624A9">
        <w:rPr>
          <w:spacing w:val="40"/>
          <w:sz w:val="22"/>
          <w:szCs w:val="22"/>
        </w:rPr>
        <w:t xml:space="preserve"> </w:t>
      </w:r>
      <w:r w:rsidRPr="00C624A9">
        <w:rPr>
          <w:sz w:val="22"/>
          <w:szCs w:val="22"/>
        </w:rPr>
        <w:t>is either proportional</w:t>
      </w:r>
      <w:r w:rsidRPr="00C624A9">
        <w:rPr>
          <w:spacing w:val="40"/>
          <w:sz w:val="22"/>
          <w:szCs w:val="22"/>
        </w:rPr>
        <w:t xml:space="preserve"> </w:t>
      </w:r>
      <w:r w:rsidRPr="00C624A9">
        <w:rPr>
          <w:sz w:val="22"/>
          <w:szCs w:val="22"/>
        </w:rPr>
        <w:t>or progressive</w:t>
      </w:r>
      <w:r w:rsidRPr="00C624A9">
        <w:rPr>
          <w:spacing w:val="40"/>
          <w:sz w:val="22"/>
          <w:szCs w:val="22"/>
        </w:rPr>
        <w:t xml:space="preserve"> </w:t>
      </w:r>
      <w:r w:rsidRPr="00C624A9">
        <w:rPr>
          <w:sz w:val="22"/>
          <w:szCs w:val="22"/>
        </w:rPr>
        <w:t>and places</w:t>
      </w:r>
      <w:r w:rsidRPr="00C624A9">
        <w:rPr>
          <w:spacing w:val="40"/>
          <w:sz w:val="22"/>
          <w:szCs w:val="22"/>
        </w:rPr>
        <w:t xml:space="preserve"> </w:t>
      </w:r>
      <w:r w:rsidRPr="00C624A9">
        <w:rPr>
          <w:spacing w:val="10"/>
          <w:sz w:val="22"/>
          <w:szCs w:val="22"/>
        </w:rPr>
        <w:t>lower</w:t>
      </w:r>
      <w:r w:rsidRPr="00C624A9">
        <w:rPr>
          <w:spacing w:val="40"/>
          <w:sz w:val="22"/>
          <w:szCs w:val="22"/>
        </w:rPr>
        <w:t xml:space="preserve"> </w:t>
      </w:r>
      <w:r w:rsidRPr="00C624A9">
        <w:rPr>
          <w:spacing w:val="11"/>
          <w:sz w:val="22"/>
          <w:szCs w:val="22"/>
        </w:rPr>
        <w:t>burden</w:t>
      </w:r>
      <w:r w:rsidRPr="00C624A9">
        <w:rPr>
          <w:spacing w:val="40"/>
          <w:sz w:val="22"/>
          <w:szCs w:val="22"/>
        </w:rPr>
        <w:t xml:space="preserve"> </w:t>
      </w:r>
      <w:r w:rsidRPr="00C624A9">
        <w:rPr>
          <w:sz w:val="22"/>
          <w:szCs w:val="22"/>
        </w:rPr>
        <w:t>on</w:t>
      </w:r>
      <w:r w:rsidRPr="00C624A9">
        <w:rPr>
          <w:spacing w:val="40"/>
          <w:sz w:val="22"/>
          <w:szCs w:val="22"/>
        </w:rPr>
        <w:t xml:space="preserve"> </w:t>
      </w:r>
      <w:r w:rsidRPr="00C624A9">
        <w:rPr>
          <w:spacing w:val="9"/>
          <w:sz w:val="22"/>
          <w:szCs w:val="22"/>
        </w:rPr>
        <w:t>the</w:t>
      </w:r>
      <w:r w:rsidRPr="00C624A9">
        <w:rPr>
          <w:spacing w:val="40"/>
          <w:sz w:val="22"/>
          <w:szCs w:val="22"/>
        </w:rPr>
        <w:t xml:space="preserve"> </w:t>
      </w:r>
      <w:r w:rsidRPr="00C624A9">
        <w:rPr>
          <w:spacing w:val="10"/>
          <w:sz w:val="22"/>
          <w:szCs w:val="22"/>
        </w:rPr>
        <w:t>less</w:t>
      </w:r>
      <w:r w:rsidRPr="00C624A9">
        <w:rPr>
          <w:spacing w:val="40"/>
          <w:sz w:val="22"/>
          <w:szCs w:val="22"/>
        </w:rPr>
        <w:t xml:space="preserve"> </w:t>
      </w:r>
      <w:r w:rsidRPr="00C624A9">
        <w:rPr>
          <w:spacing w:val="12"/>
          <w:sz w:val="22"/>
          <w:szCs w:val="22"/>
        </w:rPr>
        <w:t>affluent.</w:t>
      </w:r>
      <w:r w:rsidRPr="00C624A9">
        <w:rPr>
          <w:spacing w:val="40"/>
          <w:sz w:val="22"/>
          <w:szCs w:val="22"/>
        </w:rPr>
        <w:t xml:space="preserve"> </w:t>
      </w:r>
      <w:r w:rsidRPr="00C624A9">
        <w:rPr>
          <w:spacing w:val="11"/>
          <w:sz w:val="22"/>
          <w:szCs w:val="22"/>
        </w:rPr>
        <w:t>However,</w:t>
      </w:r>
      <w:r w:rsidRPr="00C624A9">
        <w:rPr>
          <w:spacing w:val="40"/>
          <w:sz w:val="22"/>
          <w:szCs w:val="22"/>
        </w:rPr>
        <w:t xml:space="preserve"> </w:t>
      </w:r>
      <w:r w:rsidRPr="00C624A9">
        <w:rPr>
          <w:sz w:val="22"/>
          <w:szCs w:val="22"/>
        </w:rPr>
        <w:t>it</w:t>
      </w:r>
      <w:r w:rsidRPr="00C624A9">
        <w:rPr>
          <w:spacing w:val="40"/>
          <w:sz w:val="22"/>
          <w:szCs w:val="22"/>
        </w:rPr>
        <w:t xml:space="preserve"> </w:t>
      </w:r>
      <w:r w:rsidRPr="00C624A9">
        <w:rPr>
          <w:sz w:val="22"/>
          <w:szCs w:val="22"/>
        </w:rPr>
        <w:t>has</w:t>
      </w:r>
      <w:r w:rsidRPr="00C624A9">
        <w:rPr>
          <w:spacing w:val="40"/>
          <w:sz w:val="22"/>
          <w:szCs w:val="22"/>
        </w:rPr>
        <w:t xml:space="preserve"> </w:t>
      </w:r>
      <w:r w:rsidRPr="00C624A9">
        <w:rPr>
          <w:spacing w:val="10"/>
          <w:sz w:val="22"/>
          <w:szCs w:val="22"/>
        </w:rPr>
        <w:t>some</w:t>
      </w:r>
      <w:r w:rsidRPr="00C624A9">
        <w:rPr>
          <w:spacing w:val="40"/>
          <w:sz w:val="22"/>
          <w:szCs w:val="22"/>
        </w:rPr>
        <w:t xml:space="preserve"> </w:t>
      </w:r>
      <w:r w:rsidRPr="00C624A9">
        <w:rPr>
          <w:sz w:val="22"/>
          <w:szCs w:val="22"/>
        </w:rPr>
        <w:t>demerits. Which</w:t>
      </w:r>
      <w:r w:rsidRPr="00C624A9">
        <w:rPr>
          <w:spacing w:val="40"/>
          <w:sz w:val="22"/>
          <w:szCs w:val="22"/>
        </w:rPr>
        <w:t xml:space="preserve"> </w:t>
      </w:r>
      <w:r w:rsidRPr="00C624A9">
        <w:rPr>
          <w:sz w:val="22"/>
          <w:szCs w:val="22"/>
        </w:rPr>
        <w:t>include</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following:</w:t>
      </w:r>
      <w:r w:rsidRPr="00C624A9">
        <w:rPr>
          <w:spacing w:val="40"/>
          <w:sz w:val="22"/>
          <w:szCs w:val="22"/>
        </w:rPr>
        <w:t xml:space="preserve"> </w:t>
      </w:r>
      <w:r w:rsidRPr="00C624A9">
        <w:rPr>
          <w:sz w:val="22"/>
          <w:szCs w:val="22"/>
        </w:rPr>
        <w:t>First,</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basis</w:t>
      </w:r>
      <w:r w:rsidRPr="00C624A9">
        <w:rPr>
          <w:spacing w:val="40"/>
          <w:sz w:val="22"/>
          <w:szCs w:val="22"/>
        </w:rPr>
        <w:t xml:space="preserve"> </w:t>
      </w:r>
      <w:r w:rsidRPr="00C624A9">
        <w:rPr>
          <w:sz w:val="22"/>
          <w:szCs w:val="22"/>
        </w:rPr>
        <w:t>for</w:t>
      </w:r>
      <w:r w:rsidRPr="00C624A9">
        <w:rPr>
          <w:spacing w:val="40"/>
          <w:sz w:val="22"/>
          <w:szCs w:val="22"/>
        </w:rPr>
        <w:t xml:space="preserve"> </w:t>
      </w:r>
      <w:r w:rsidRPr="00C624A9">
        <w:rPr>
          <w:sz w:val="22"/>
          <w:szCs w:val="22"/>
        </w:rPr>
        <w:t>assessment by professional values may</w:t>
      </w:r>
      <w:r w:rsidRPr="00C624A9">
        <w:rPr>
          <w:spacing w:val="-15"/>
          <w:sz w:val="22"/>
          <w:szCs w:val="22"/>
        </w:rPr>
        <w:t xml:space="preserve"> </w:t>
      </w:r>
      <w:r w:rsidRPr="00C624A9">
        <w:rPr>
          <w:sz w:val="22"/>
          <w:szCs w:val="22"/>
        </w:rPr>
        <w:t>be</w:t>
      </w:r>
      <w:r w:rsidRPr="00C624A9">
        <w:rPr>
          <w:spacing w:val="-15"/>
          <w:sz w:val="22"/>
          <w:szCs w:val="22"/>
        </w:rPr>
        <w:t xml:space="preserve"> </w:t>
      </w:r>
      <w:r w:rsidRPr="00C624A9">
        <w:rPr>
          <w:sz w:val="22"/>
          <w:szCs w:val="22"/>
        </w:rPr>
        <w:t>difficult</w:t>
      </w:r>
      <w:r w:rsidRPr="00C624A9">
        <w:rPr>
          <w:spacing w:val="-15"/>
          <w:sz w:val="22"/>
          <w:szCs w:val="22"/>
        </w:rPr>
        <w:t xml:space="preserve"> </w:t>
      </w:r>
      <w:r w:rsidRPr="00C624A9">
        <w:rPr>
          <w:sz w:val="22"/>
          <w:szCs w:val="22"/>
        </w:rPr>
        <w:t>for</w:t>
      </w:r>
      <w:r w:rsidRPr="00C624A9">
        <w:rPr>
          <w:spacing w:val="-15"/>
          <w:sz w:val="22"/>
          <w:szCs w:val="22"/>
        </w:rPr>
        <w:t xml:space="preserve"> </w:t>
      </w:r>
      <w:r w:rsidRPr="00C624A9">
        <w:rPr>
          <w:sz w:val="22"/>
          <w:szCs w:val="22"/>
        </w:rPr>
        <w:t>the</w:t>
      </w:r>
      <w:r w:rsidRPr="00C624A9">
        <w:rPr>
          <w:spacing w:val="-15"/>
          <w:sz w:val="22"/>
          <w:szCs w:val="22"/>
        </w:rPr>
        <w:t xml:space="preserve"> </w:t>
      </w:r>
      <w:r w:rsidRPr="00C624A9">
        <w:rPr>
          <w:sz w:val="22"/>
          <w:szCs w:val="22"/>
        </w:rPr>
        <w:t>average</w:t>
      </w:r>
      <w:r w:rsidRPr="00C624A9">
        <w:rPr>
          <w:spacing w:val="-15"/>
          <w:sz w:val="22"/>
          <w:szCs w:val="22"/>
        </w:rPr>
        <w:t xml:space="preserve"> </w:t>
      </w:r>
      <w:r w:rsidRPr="00C624A9">
        <w:rPr>
          <w:sz w:val="22"/>
          <w:szCs w:val="22"/>
        </w:rPr>
        <w:t>ratepayer</w:t>
      </w:r>
      <w:r w:rsidRPr="00C624A9">
        <w:rPr>
          <w:spacing w:val="-15"/>
          <w:sz w:val="22"/>
          <w:szCs w:val="22"/>
        </w:rPr>
        <w:t xml:space="preserve"> </w:t>
      </w:r>
      <w:r w:rsidRPr="00C624A9">
        <w:rPr>
          <w:sz w:val="22"/>
          <w:szCs w:val="22"/>
        </w:rPr>
        <w:t>to</w:t>
      </w:r>
      <w:r w:rsidRPr="00C624A9">
        <w:rPr>
          <w:spacing w:val="-15"/>
          <w:sz w:val="22"/>
          <w:szCs w:val="22"/>
        </w:rPr>
        <w:t xml:space="preserve"> </w:t>
      </w:r>
      <w:r w:rsidRPr="00C624A9">
        <w:rPr>
          <w:sz w:val="22"/>
          <w:szCs w:val="22"/>
        </w:rPr>
        <w:t>understand.</w:t>
      </w:r>
      <w:r w:rsidRPr="00C624A9">
        <w:rPr>
          <w:spacing w:val="-15"/>
          <w:sz w:val="22"/>
          <w:szCs w:val="22"/>
        </w:rPr>
        <w:t xml:space="preserve"> </w:t>
      </w:r>
      <w:r w:rsidRPr="00C624A9">
        <w:rPr>
          <w:sz w:val="22"/>
          <w:szCs w:val="22"/>
        </w:rPr>
        <w:t>Second-and</w:t>
      </w:r>
      <w:r w:rsidRPr="00C624A9">
        <w:rPr>
          <w:spacing w:val="-15"/>
          <w:sz w:val="22"/>
          <w:szCs w:val="22"/>
        </w:rPr>
        <w:t xml:space="preserve"> </w:t>
      </w:r>
      <w:r w:rsidRPr="00C624A9">
        <w:rPr>
          <w:sz w:val="22"/>
          <w:szCs w:val="22"/>
        </w:rPr>
        <w:t>related</w:t>
      </w:r>
      <w:r w:rsidRPr="00C624A9">
        <w:rPr>
          <w:spacing w:val="-15"/>
          <w:sz w:val="22"/>
          <w:szCs w:val="22"/>
        </w:rPr>
        <w:t xml:space="preserve"> </w:t>
      </w:r>
      <w:r w:rsidRPr="00C624A9">
        <w:rPr>
          <w:sz w:val="22"/>
          <w:szCs w:val="22"/>
        </w:rPr>
        <w:t>to</w:t>
      </w:r>
      <w:r w:rsidRPr="00C624A9">
        <w:rPr>
          <w:spacing w:val="-15"/>
          <w:sz w:val="22"/>
          <w:szCs w:val="22"/>
        </w:rPr>
        <w:t xml:space="preserve"> </w:t>
      </w:r>
      <w:r w:rsidRPr="00C624A9">
        <w:rPr>
          <w:sz w:val="22"/>
          <w:szCs w:val="22"/>
        </w:rPr>
        <w:t>the</w:t>
      </w:r>
      <w:r w:rsidRPr="00C624A9">
        <w:rPr>
          <w:spacing w:val="-15"/>
          <w:sz w:val="22"/>
          <w:szCs w:val="22"/>
        </w:rPr>
        <w:t xml:space="preserve"> </w:t>
      </w:r>
      <w:r w:rsidRPr="00C624A9">
        <w:rPr>
          <w:sz w:val="22"/>
          <w:szCs w:val="22"/>
        </w:rPr>
        <w:t>first,</w:t>
      </w:r>
      <w:r w:rsidRPr="00C624A9">
        <w:rPr>
          <w:spacing w:val="-15"/>
          <w:sz w:val="22"/>
          <w:szCs w:val="22"/>
        </w:rPr>
        <w:t xml:space="preserve"> </w:t>
      </w:r>
      <w:r w:rsidRPr="00C624A9">
        <w:rPr>
          <w:sz w:val="22"/>
          <w:szCs w:val="22"/>
        </w:rPr>
        <w:t>it could</w:t>
      </w:r>
      <w:r w:rsidRPr="00C624A9">
        <w:rPr>
          <w:spacing w:val="-1"/>
          <w:sz w:val="22"/>
          <w:szCs w:val="22"/>
        </w:rPr>
        <w:t xml:space="preserve"> </w:t>
      </w:r>
      <w:r w:rsidRPr="00C624A9">
        <w:rPr>
          <w:sz w:val="22"/>
          <w:szCs w:val="22"/>
        </w:rPr>
        <w:t>be</w:t>
      </w:r>
      <w:r w:rsidRPr="00C624A9">
        <w:rPr>
          <w:spacing w:val="-2"/>
          <w:sz w:val="22"/>
          <w:szCs w:val="22"/>
        </w:rPr>
        <w:t xml:space="preserve"> </w:t>
      </w:r>
      <w:r w:rsidRPr="00C624A9">
        <w:rPr>
          <w:sz w:val="22"/>
          <w:szCs w:val="22"/>
        </w:rPr>
        <w:t>overvalued or undervalued due to the sophisticated nature of the parameter.</w:t>
      </w:r>
    </w:p>
    <w:p w:rsidR="00D61BCC" w:rsidRPr="00C624A9" w:rsidRDefault="00D61BCC" w:rsidP="00A42236">
      <w:pPr>
        <w:pStyle w:val="BodyText"/>
        <w:spacing w:line="360" w:lineRule="auto"/>
        <w:ind w:right="10" w:firstLine="720"/>
        <w:jc w:val="both"/>
        <w:rPr>
          <w:sz w:val="22"/>
          <w:szCs w:val="22"/>
        </w:rPr>
      </w:pPr>
      <w:r w:rsidRPr="00C624A9">
        <w:rPr>
          <w:sz w:val="22"/>
          <w:szCs w:val="22"/>
        </w:rPr>
        <w:t>The rental value assessment involves the use of information on annual rents payable</w:t>
      </w:r>
      <w:r w:rsidRPr="00C624A9">
        <w:rPr>
          <w:spacing w:val="40"/>
          <w:sz w:val="22"/>
          <w:szCs w:val="22"/>
        </w:rPr>
        <w:t xml:space="preserve"> </w:t>
      </w:r>
      <w:r w:rsidRPr="00C624A9">
        <w:rPr>
          <w:sz w:val="22"/>
          <w:szCs w:val="22"/>
        </w:rPr>
        <w:t>for</w:t>
      </w:r>
      <w:r w:rsidRPr="00C624A9">
        <w:rPr>
          <w:spacing w:val="40"/>
          <w:sz w:val="22"/>
          <w:szCs w:val="22"/>
        </w:rPr>
        <w:t xml:space="preserve"> </w:t>
      </w:r>
      <w:r w:rsidRPr="00C624A9">
        <w:rPr>
          <w:sz w:val="22"/>
          <w:szCs w:val="22"/>
        </w:rPr>
        <w:t>different</w:t>
      </w:r>
      <w:r w:rsidRPr="00C624A9">
        <w:rPr>
          <w:spacing w:val="40"/>
          <w:sz w:val="22"/>
          <w:szCs w:val="22"/>
        </w:rPr>
        <w:t xml:space="preserve"> </w:t>
      </w:r>
      <w:r w:rsidRPr="00C624A9">
        <w:rPr>
          <w:sz w:val="22"/>
          <w:szCs w:val="22"/>
        </w:rPr>
        <w:t>categories</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buildings</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z w:val="22"/>
          <w:szCs w:val="22"/>
        </w:rPr>
        <w:t>an</w:t>
      </w:r>
      <w:r w:rsidRPr="00C624A9">
        <w:rPr>
          <w:spacing w:val="80"/>
          <w:sz w:val="22"/>
          <w:szCs w:val="22"/>
        </w:rPr>
        <w:t xml:space="preserve"> </w:t>
      </w:r>
      <w:r w:rsidRPr="00C624A9">
        <w:rPr>
          <w:spacing w:val="11"/>
          <w:sz w:val="22"/>
          <w:szCs w:val="22"/>
        </w:rPr>
        <w:t>area</w:t>
      </w:r>
      <w:r w:rsidRPr="00C624A9">
        <w:rPr>
          <w:spacing w:val="80"/>
          <w:sz w:val="22"/>
          <w:szCs w:val="22"/>
        </w:rPr>
        <w:t xml:space="preserve"> </w:t>
      </w:r>
      <w:r w:rsidRPr="00C624A9">
        <w:rPr>
          <w:spacing w:val="13"/>
          <w:sz w:val="22"/>
          <w:szCs w:val="22"/>
        </w:rPr>
        <w:t>devoted</w:t>
      </w:r>
      <w:r w:rsidRPr="00C624A9">
        <w:rPr>
          <w:spacing w:val="80"/>
          <w:sz w:val="22"/>
          <w:szCs w:val="22"/>
        </w:rPr>
        <w:t xml:space="preserve"> </w:t>
      </w:r>
      <w:r w:rsidRPr="00C624A9">
        <w:rPr>
          <w:sz w:val="22"/>
          <w:szCs w:val="22"/>
        </w:rPr>
        <w:t>to</w:t>
      </w:r>
      <w:r w:rsidRPr="00C624A9">
        <w:rPr>
          <w:spacing w:val="80"/>
          <w:sz w:val="22"/>
          <w:szCs w:val="22"/>
        </w:rPr>
        <w:t xml:space="preserve"> </w:t>
      </w:r>
      <w:r w:rsidRPr="00C624A9">
        <w:rPr>
          <w:spacing w:val="12"/>
          <w:sz w:val="22"/>
          <w:szCs w:val="22"/>
        </w:rPr>
        <w:t xml:space="preserve">various </w:t>
      </w:r>
      <w:r w:rsidRPr="00C624A9">
        <w:rPr>
          <w:spacing w:val="13"/>
          <w:sz w:val="22"/>
          <w:szCs w:val="22"/>
        </w:rPr>
        <w:t xml:space="preserve">users. </w:t>
      </w:r>
      <w:r w:rsidRPr="00C624A9">
        <w:rPr>
          <w:spacing w:val="10"/>
          <w:sz w:val="22"/>
          <w:szCs w:val="22"/>
        </w:rPr>
        <w:t>The</w:t>
      </w:r>
      <w:r w:rsidRPr="00C624A9">
        <w:rPr>
          <w:spacing w:val="13"/>
          <w:sz w:val="22"/>
          <w:szCs w:val="22"/>
        </w:rPr>
        <w:t xml:space="preserve"> assumed </w:t>
      </w:r>
      <w:r w:rsidRPr="00C624A9">
        <w:rPr>
          <w:spacing w:val="12"/>
          <w:sz w:val="22"/>
          <w:szCs w:val="22"/>
        </w:rPr>
        <w:t xml:space="preserve">annual </w:t>
      </w:r>
      <w:r w:rsidRPr="00C624A9">
        <w:rPr>
          <w:spacing w:val="11"/>
          <w:sz w:val="22"/>
          <w:szCs w:val="22"/>
        </w:rPr>
        <w:t>rent</w:t>
      </w:r>
      <w:r w:rsidRPr="00C624A9">
        <w:rPr>
          <w:spacing w:val="40"/>
          <w:sz w:val="22"/>
          <w:szCs w:val="22"/>
        </w:rPr>
        <w:t xml:space="preserve"> </w:t>
      </w:r>
      <w:r w:rsidRPr="00C624A9">
        <w:rPr>
          <w:sz w:val="22"/>
          <w:szCs w:val="22"/>
        </w:rPr>
        <w:t>becomes the basis of assessment. This approach</w:t>
      </w:r>
      <w:r w:rsidRPr="00C624A9">
        <w:rPr>
          <w:spacing w:val="40"/>
          <w:sz w:val="22"/>
          <w:szCs w:val="22"/>
        </w:rPr>
        <w:t xml:space="preserve"> </w:t>
      </w:r>
      <w:r w:rsidRPr="00C624A9">
        <w:rPr>
          <w:sz w:val="22"/>
          <w:szCs w:val="22"/>
        </w:rPr>
        <w:t>has</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benefit</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being</w:t>
      </w:r>
      <w:r w:rsidRPr="00C624A9">
        <w:rPr>
          <w:spacing w:val="40"/>
          <w:sz w:val="22"/>
          <w:szCs w:val="22"/>
        </w:rPr>
        <w:t xml:space="preserve"> </w:t>
      </w:r>
      <w:r w:rsidRPr="00C624A9">
        <w:rPr>
          <w:sz w:val="22"/>
          <w:szCs w:val="22"/>
        </w:rPr>
        <w:t>suitable</w:t>
      </w:r>
      <w:r w:rsidRPr="00C624A9">
        <w:rPr>
          <w:spacing w:val="40"/>
          <w:sz w:val="22"/>
          <w:szCs w:val="22"/>
        </w:rPr>
        <w:t xml:space="preserve"> </w:t>
      </w:r>
      <w:r w:rsidRPr="00C624A9">
        <w:rPr>
          <w:sz w:val="22"/>
          <w:szCs w:val="22"/>
        </w:rPr>
        <w:t>for</w:t>
      </w:r>
      <w:r w:rsidRPr="00C624A9">
        <w:rPr>
          <w:spacing w:val="40"/>
          <w:sz w:val="22"/>
          <w:szCs w:val="22"/>
        </w:rPr>
        <w:t xml:space="preserve"> </w:t>
      </w:r>
      <w:r w:rsidRPr="00C624A9">
        <w:rPr>
          <w:sz w:val="22"/>
          <w:szCs w:val="22"/>
        </w:rPr>
        <w:t>local</w:t>
      </w:r>
      <w:r w:rsidRPr="00C624A9">
        <w:rPr>
          <w:spacing w:val="40"/>
          <w:sz w:val="22"/>
          <w:szCs w:val="22"/>
        </w:rPr>
        <w:t xml:space="preserve"> </w:t>
      </w:r>
      <w:r w:rsidRPr="00C624A9">
        <w:rPr>
          <w:sz w:val="22"/>
          <w:szCs w:val="22"/>
        </w:rPr>
        <w:t>areas</w:t>
      </w:r>
      <w:r w:rsidRPr="00C624A9">
        <w:rPr>
          <w:spacing w:val="40"/>
          <w:sz w:val="22"/>
          <w:szCs w:val="22"/>
        </w:rPr>
        <w:t xml:space="preserve"> </w:t>
      </w:r>
      <w:r w:rsidRPr="00C624A9">
        <w:rPr>
          <w:sz w:val="22"/>
          <w:szCs w:val="22"/>
        </w:rPr>
        <w:t>with</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z w:val="22"/>
          <w:szCs w:val="22"/>
        </w:rPr>
        <w:t>combination</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rural</w:t>
      </w:r>
      <w:r w:rsidRPr="00C624A9">
        <w:rPr>
          <w:spacing w:val="40"/>
          <w:sz w:val="22"/>
          <w:szCs w:val="22"/>
        </w:rPr>
        <w:t xml:space="preserve"> </w:t>
      </w:r>
      <w:r w:rsidRPr="00C624A9">
        <w:rPr>
          <w:sz w:val="22"/>
          <w:szCs w:val="22"/>
        </w:rPr>
        <w:t>and urban locations, or where there are divergent property values. It is better understood, relative</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capital</w:t>
      </w:r>
      <w:r w:rsidRPr="00C624A9">
        <w:rPr>
          <w:spacing w:val="40"/>
          <w:sz w:val="22"/>
          <w:szCs w:val="22"/>
        </w:rPr>
        <w:t xml:space="preserve"> </w:t>
      </w:r>
      <w:r w:rsidRPr="00C624A9">
        <w:rPr>
          <w:sz w:val="22"/>
          <w:szCs w:val="22"/>
        </w:rPr>
        <w:t>method,</w:t>
      </w:r>
      <w:r w:rsidRPr="00C624A9">
        <w:rPr>
          <w:spacing w:val="40"/>
          <w:sz w:val="22"/>
          <w:szCs w:val="22"/>
        </w:rPr>
        <w:t xml:space="preserve"> </w:t>
      </w:r>
      <w:r w:rsidRPr="00C624A9">
        <w:rPr>
          <w:sz w:val="22"/>
          <w:szCs w:val="22"/>
        </w:rPr>
        <w:t>given</w:t>
      </w:r>
      <w:r w:rsidRPr="00C624A9">
        <w:rPr>
          <w:spacing w:val="40"/>
          <w:sz w:val="22"/>
          <w:szCs w:val="22"/>
        </w:rPr>
        <w:t xml:space="preserve"> </w:t>
      </w:r>
      <w:r w:rsidRPr="00C624A9">
        <w:rPr>
          <w:sz w:val="22"/>
          <w:szCs w:val="22"/>
        </w:rPr>
        <w:t>its</w:t>
      </w:r>
      <w:r w:rsidRPr="00C624A9">
        <w:rPr>
          <w:spacing w:val="40"/>
          <w:sz w:val="22"/>
          <w:szCs w:val="22"/>
        </w:rPr>
        <w:t xml:space="preserve"> </w:t>
      </w:r>
      <w:r w:rsidRPr="00C624A9">
        <w:rPr>
          <w:spacing w:val="10"/>
          <w:sz w:val="22"/>
          <w:szCs w:val="22"/>
        </w:rPr>
        <w:t>relationship</w:t>
      </w:r>
      <w:r w:rsidRPr="00C624A9">
        <w:rPr>
          <w:spacing w:val="40"/>
          <w:sz w:val="22"/>
          <w:szCs w:val="22"/>
        </w:rPr>
        <w:t xml:space="preserve"> </w:t>
      </w:r>
      <w:r w:rsidRPr="00C624A9">
        <w:rPr>
          <w:sz w:val="22"/>
          <w:szCs w:val="22"/>
        </w:rPr>
        <w:t>with</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pacing w:val="9"/>
          <w:sz w:val="22"/>
          <w:szCs w:val="22"/>
        </w:rPr>
        <w:t>assumed</w:t>
      </w:r>
      <w:r w:rsidRPr="00C624A9">
        <w:rPr>
          <w:spacing w:val="40"/>
          <w:sz w:val="22"/>
          <w:szCs w:val="22"/>
        </w:rPr>
        <w:t xml:space="preserve"> </w:t>
      </w:r>
      <w:r w:rsidRPr="00C624A9">
        <w:rPr>
          <w:sz w:val="22"/>
          <w:szCs w:val="22"/>
        </w:rPr>
        <w:t>market value</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pacing w:val="10"/>
          <w:sz w:val="22"/>
          <w:szCs w:val="22"/>
        </w:rPr>
        <w:t>property.</w:t>
      </w:r>
      <w:r w:rsidRPr="00C624A9">
        <w:rPr>
          <w:spacing w:val="40"/>
          <w:sz w:val="22"/>
          <w:szCs w:val="22"/>
        </w:rPr>
        <w:t xml:space="preserve"> </w:t>
      </w:r>
      <w:r w:rsidRPr="00C624A9">
        <w:rPr>
          <w:sz w:val="22"/>
          <w:szCs w:val="22"/>
        </w:rPr>
        <w:t>There</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additional</w:t>
      </w:r>
      <w:r w:rsidRPr="00C624A9">
        <w:rPr>
          <w:spacing w:val="40"/>
          <w:sz w:val="22"/>
          <w:szCs w:val="22"/>
        </w:rPr>
        <w:t xml:space="preserve"> </w:t>
      </w:r>
      <w:r w:rsidRPr="00C624A9">
        <w:rPr>
          <w:sz w:val="22"/>
          <w:szCs w:val="22"/>
        </w:rPr>
        <w:t>advantage</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flexibility</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z w:val="22"/>
          <w:szCs w:val="22"/>
        </w:rPr>
        <w:t>dealing with</w:t>
      </w:r>
      <w:r w:rsidRPr="00C624A9">
        <w:rPr>
          <w:spacing w:val="40"/>
          <w:sz w:val="22"/>
          <w:szCs w:val="22"/>
        </w:rPr>
        <w:t xml:space="preserve"> </w:t>
      </w:r>
      <w:r w:rsidRPr="00C624A9">
        <w:rPr>
          <w:sz w:val="22"/>
          <w:szCs w:val="22"/>
        </w:rPr>
        <w:t>booms</w:t>
      </w:r>
      <w:r w:rsidRPr="00C624A9">
        <w:rPr>
          <w:spacing w:val="38"/>
          <w:sz w:val="22"/>
          <w:szCs w:val="22"/>
        </w:rPr>
        <w:t xml:space="preserve"> </w:t>
      </w:r>
      <w:r w:rsidRPr="00C624A9">
        <w:rPr>
          <w:sz w:val="22"/>
          <w:szCs w:val="22"/>
        </w:rPr>
        <w:t>and</w:t>
      </w:r>
      <w:r w:rsidRPr="00C624A9">
        <w:rPr>
          <w:spacing w:val="38"/>
          <w:sz w:val="22"/>
          <w:szCs w:val="22"/>
        </w:rPr>
        <w:t xml:space="preserve"> </w:t>
      </w:r>
      <w:r w:rsidRPr="00C624A9">
        <w:rPr>
          <w:sz w:val="22"/>
          <w:szCs w:val="22"/>
        </w:rPr>
        <w:t>depressions.</w:t>
      </w:r>
      <w:r w:rsidRPr="00C624A9">
        <w:rPr>
          <w:spacing w:val="38"/>
          <w:sz w:val="22"/>
          <w:szCs w:val="22"/>
        </w:rPr>
        <w:t xml:space="preserve"> </w:t>
      </w:r>
      <w:r w:rsidRPr="00C624A9">
        <w:rPr>
          <w:sz w:val="22"/>
          <w:szCs w:val="22"/>
        </w:rPr>
        <w:t>However,</w:t>
      </w:r>
      <w:r w:rsidRPr="00C624A9">
        <w:rPr>
          <w:spacing w:val="38"/>
          <w:sz w:val="22"/>
          <w:szCs w:val="22"/>
        </w:rPr>
        <w:t xml:space="preserve"> </w:t>
      </w:r>
      <w:r w:rsidRPr="00C624A9">
        <w:rPr>
          <w:sz w:val="22"/>
          <w:szCs w:val="22"/>
        </w:rPr>
        <w:t>there</w:t>
      </w:r>
      <w:r w:rsidRPr="00C624A9">
        <w:rPr>
          <w:spacing w:val="37"/>
          <w:sz w:val="22"/>
          <w:szCs w:val="22"/>
        </w:rPr>
        <w:t xml:space="preserve"> </w:t>
      </w:r>
      <w:r w:rsidRPr="00C624A9">
        <w:rPr>
          <w:sz w:val="22"/>
          <w:szCs w:val="22"/>
        </w:rPr>
        <w:t>are</w:t>
      </w:r>
      <w:r w:rsidRPr="00C624A9">
        <w:rPr>
          <w:spacing w:val="37"/>
          <w:sz w:val="22"/>
          <w:szCs w:val="22"/>
        </w:rPr>
        <w:t xml:space="preserve"> </w:t>
      </w:r>
      <w:r w:rsidRPr="00C624A9">
        <w:rPr>
          <w:sz w:val="22"/>
          <w:szCs w:val="22"/>
        </w:rPr>
        <w:t>some</w:t>
      </w:r>
      <w:r w:rsidRPr="00C624A9">
        <w:rPr>
          <w:spacing w:val="37"/>
          <w:sz w:val="22"/>
          <w:szCs w:val="22"/>
        </w:rPr>
        <w:t xml:space="preserve"> </w:t>
      </w:r>
      <w:r w:rsidRPr="00C624A9">
        <w:rPr>
          <w:sz w:val="22"/>
          <w:szCs w:val="22"/>
        </w:rPr>
        <w:t>problems</w:t>
      </w:r>
      <w:r w:rsidRPr="00C624A9">
        <w:rPr>
          <w:spacing w:val="38"/>
          <w:sz w:val="22"/>
          <w:szCs w:val="22"/>
        </w:rPr>
        <w:t xml:space="preserve"> </w:t>
      </w:r>
      <w:r w:rsidRPr="00C624A9">
        <w:rPr>
          <w:sz w:val="22"/>
          <w:szCs w:val="22"/>
        </w:rPr>
        <w:t>that</w:t>
      </w:r>
      <w:r w:rsidRPr="00C624A9">
        <w:rPr>
          <w:spacing w:val="40"/>
          <w:sz w:val="22"/>
          <w:szCs w:val="22"/>
        </w:rPr>
        <w:t xml:space="preserve"> </w:t>
      </w:r>
      <w:r w:rsidRPr="00C624A9">
        <w:rPr>
          <w:sz w:val="22"/>
          <w:szCs w:val="22"/>
        </w:rPr>
        <w:t>may</w:t>
      </w:r>
      <w:r w:rsidRPr="00C624A9">
        <w:rPr>
          <w:spacing w:val="34"/>
          <w:sz w:val="22"/>
          <w:szCs w:val="22"/>
        </w:rPr>
        <w:t xml:space="preserve"> </w:t>
      </w:r>
      <w:r w:rsidRPr="00C624A9">
        <w:rPr>
          <w:sz w:val="22"/>
          <w:szCs w:val="22"/>
        </w:rPr>
        <w:t>confront the system of rental valuation.</w:t>
      </w:r>
    </w:p>
    <w:p w:rsidR="00D61BCC" w:rsidRPr="00C624A9" w:rsidRDefault="00D61BCC" w:rsidP="00A42236">
      <w:pPr>
        <w:pStyle w:val="BodyText"/>
        <w:spacing w:line="360" w:lineRule="auto"/>
        <w:ind w:right="10" w:firstLine="720"/>
        <w:jc w:val="both"/>
        <w:rPr>
          <w:sz w:val="22"/>
          <w:szCs w:val="22"/>
        </w:rPr>
      </w:pPr>
      <w:r w:rsidRPr="00C624A9">
        <w:rPr>
          <w:spacing w:val="10"/>
          <w:sz w:val="22"/>
          <w:szCs w:val="22"/>
        </w:rPr>
        <w:t>One</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pacing w:val="12"/>
          <w:sz w:val="22"/>
          <w:szCs w:val="22"/>
        </w:rPr>
        <w:t>the</w:t>
      </w:r>
      <w:r w:rsidRPr="00C624A9">
        <w:rPr>
          <w:spacing w:val="40"/>
          <w:sz w:val="22"/>
          <w:szCs w:val="22"/>
        </w:rPr>
        <w:t xml:space="preserve"> </w:t>
      </w:r>
      <w:r w:rsidRPr="00C624A9">
        <w:rPr>
          <w:spacing w:val="14"/>
          <w:sz w:val="22"/>
          <w:szCs w:val="22"/>
        </w:rPr>
        <w:t>issues</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pacing w:val="14"/>
          <w:sz w:val="22"/>
          <w:szCs w:val="22"/>
        </w:rPr>
        <w:t>getting</w:t>
      </w:r>
      <w:r w:rsidRPr="00C624A9">
        <w:rPr>
          <w:spacing w:val="40"/>
          <w:sz w:val="22"/>
          <w:szCs w:val="22"/>
        </w:rPr>
        <w:t xml:space="preserve"> </w:t>
      </w:r>
      <w:r w:rsidRPr="00C624A9">
        <w:rPr>
          <w:spacing w:val="14"/>
          <w:sz w:val="22"/>
          <w:szCs w:val="22"/>
        </w:rPr>
        <w:t>accurate</w:t>
      </w:r>
      <w:r w:rsidRPr="00C624A9">
        <w:rPr>
          <w:spacing w:val="40"/>
          <w:sz w:val="22"/>
          <w:szCs w:val="22"/>
        </w:rPr>
        <w:t xml:space="preserve"> </w:t>
      </w:r>
      <w:r w:rsidRPr="00C624A9">
        <w:rPr>
          <w:spacing w:val="14"/>
          <w:sz w:val="22"/>
          <w:szCs w:val="22"/>
        </w:rPr>
        <w:t>information</w:t>
      </w:r>
      <w:r w:rsidRPr="00C624A9">
        <w:rPr>
          <w:spacing w:val="40"/>
          <w:sz w:val="22"/>
          <w:szCs w:val="22"/>
        </w:rPr>
        <w:t xml:space="preserve"> </w:t>
      </w:r>
      <w:r w:rsidRPr="00C624A9">
        <w:rPr>
          <w:sz w:val="22"/>
          <w:szCs w:val="22"/>
        </w:rPr>
        <w:t>on</w:t>
      </w:r>
      <w:r w:rsidRPr="00C624A9">
        <w:rPr>
          <w:spacing w:val="40"/>
          <w:sz w:val="22"/>
          <w:szCs w:val="22"/>
        </w:rPr>
        <w:t xml:space="preserve"> </w:t>
      </w:r>
      <w:r w:rsidRPr="00C624A9">
        <w:rPr>
          <w:spacing w:val="13"/>
          <w:sz w:val="22"/>
          <w:szCs w:val="22"/>
        </w:rPr>
        <w:t>current</w:t>
      </w:r>
      <w:r w:rsidRPr="00C624A9">
        <w:rPr>
          <w:spacing w:val="80"/>
          <w:sz w:val="22"/>
          <w:szCs w:val="22"/>
        </w:rPr>
        <w:t xml:space="preserve"> </w:t>
      </w:r>
      <w:r w:rsidRPr="00C624A9">
        <w:rPr>
          <w:sz w:val="22"/>
          <w:szCs w:val="22"/>
        </w:rPr>
        <w:t xml:space="preserve">rents </w:t>
      </w:r>
      <w:r w:rsidR="00E314AE" w:rsidRPr="00C624A9">
        <w:rPr>
          <w:sz w:val="22"/>
          <w:szCs w:val="22"/>
        </w:rPr>
        <w:t>from</w:t>
      </w:r>
      <w:r w:rsidR="00E314AE" w:rsidRPr="00C624A9">
        <w:rPr>
          <w:spacing w:val="33"/>
          <w:sz w:val="22"/>
          <w:szCs w:val="22"/>
        </w:rPr>
        <w:t xml:space="preserve"> different categories</w:t>
      </w:r>
      <w:r w:rsidR="00E314AE" w:rsidRPr="00C624A9">
        <w:rPr>
          <w:spacing w:val="34"/>
          <w:sz w:val="22"/>
          <w:szCs w:val="22"/>
        </w:rPr>
        <w:t xml:space="preserve"> of property</w:t>
      </w:r>
      <w:r w:rsidRPr="00C624A9">
        <w:rPr>
          <w:sz w:val="22"/>
          <w:szCs w:val="22"/>
        </w:rPr>
        <w:t>.</w:t>
      </w:r>
      <w:r w:rsidRPr="00C624A9">
        <w:rPr>
          <w:spacing w:val="34"/>
          <w:sz w:val="22"/>
          <w:szCs w:val="22"/>
        </w:rPr>
        <w:t xml:space="preserve">  </w:t>
      </w:r>
      <w:r w:rsidR="00E314AE" w:rsidRPr="00C624A9">
        <w:rPr>
          <w:sz w:val="22"/>
          <w:szCs w:val="22"/>
        </w:rPr>
        <w:t>Two</w:t>
      </w:r>
      <w:r w:rsidR="00E314AE" w:rsidRPr="00C624A9">
        <w:rPr>
          <w:spacing w:val="34"/>
          <w:sz w:val="22"/>
          <w:szCs w:val="22"/>
        </w:rPr>
        <w:t xml:space="preserve"> is</w:t>
      </w:r>
      <w:r w:rsidR="00E314AE" w:rsidRPr="00C624A9">
        <w:rPr>
          <w:spacing w:val="32"/>
          <w:sz w:val="22"/>
          <w:szCs w:val="22"/>
        </w:rPr>
        <w:t xml:space="preserve"> the</w:t>
      </w:r>
      <w:r w:rsidR="00E314AE" w:rsidRPr="00C624A9">
        <w:rPr>
          <w:spacing w:val="34"/>
          <w:sz w:val="22"/>
          <w:szCs w:val="22"/>
        </w:rPr>
        <w:t xml:space="preserve"> fact</w:t>
      </w:r>
      <w:r w:rsidR="00E314AE" w:rsidRPr="00C624A9">
        <w:rPr>
          <w:spacing w:val="33"/>
          <w:sz w:val="22"/>
          <w:szCs w:val="22"/>
        </w:rPr>
        <w:t xml:space="preserve"> that</w:t>
      </w:r>
      <w:r w:rsidR="00E314AE" w:rsidRPr="00C624A9">
        <w:rPr>
          <w:spacing w:val="44"/>
          <w:sz w:val="22"/>
          <w:szCs w:val="22"/>
        </w:rPr>
        <w:t xml:space="preserve"> the</w:t>
      </w:r>
      <w:r w:rsidR="00E314AE" w:rsidRPr="00C624A9">
        <w:rPr>
          <w:spacing w:val="25"/>
          <w:sz w:val="22"/>
          <w:szCs w:val="22"/>
        </w:rPr>
        <w:t xml:space="preserve"> benefit</w:t>
      </w:r>
      <w:r w:rsidR="00E314AE" w:rsidRPr="00C624A9">
        <w:rPr>
          <w:spacing w:val="26"/>
          <w:sz w:val="22"/>
          <w:szCs w:val="22"/>
        </w:rPr>
        <w:t xml:space="preserve"> of</w:t>
      </w:r>
      <w:r w:rsidR="00E314AE" w:rsidRPr="00C624A9">
        <w:rPr>
          <w:spacing w:val="-5"/>
          <w:sz w:val="22"/>
          <w:szCs w:val="22"/>
        </w:rPr>
        <w:t xml:space="preserve"> </w:t>
      </w:r>
      <w:r w:rsidRPr="00C624A9">
        <w:rPr>
          <w:sz w:val="22"/>
          <w:szCs w:val="22"/>
        </w:rPr>
        <w:t>flexibility could mean that downward reviews were considered during depression which</w:t>
      </w:r>
      <w:r w:rsidRPr="00C624A9">
        <w:rPr>
          <w:spacing w:val="-2"/>
          <w:sz w:val="22"/>
          <w:szCs w:val="22"/>
        </w:rPr>
        <w:t xml:space="preserve"> </w:t>
      </w:r>
      <w:r w:rsidRPr="00C624A9">
        <w:rPr>
          <w:sz w:val="22"/>
          <w:szCs w:val="22"/>
        </w:rPr>
        <w:t>may</w:t>
      </w:r>
      <w:r w:rsidRPr="00C624A9">
        <w:rPr>
          <w:spacing w:val="80"/>
          <w:sz w:val="22"/>
          <w:szCs w:val="22"/>
        </w:rPr>
        <w:t xml:space="preserve"> </w:t>
      </w:r>
      <w:r w:rsidRPr="00C624A9">
        <w:rPr>
          <w:sz w:val="22"/>
          <w:szCs w:val="22"/>
        </w:rPr>
        <w:t>entail</w:t>
      </w:r>
      <w:r w:rsidRPr="00C624A9">
        <w:rPr>
          <w:spacing w:val="80"/>
          <w:sz w:val="22"/>
          <w:szCs w:val="22"/>
        </w:rPr>
        <w:t xml:space="preserve"> </w:t>
      </w:r>
      <w:r w:rsidRPr="00C624A9">
        <w:rPr>
          <w:sz w:val="22"/>
          <w:szCs w:val="22"/>
        </w:rPr>
        <w:t>insufficient</w:t>
      </w:r>
      <w:r w:rsidRPr="00C624A9">
        <w:rPr>
          <w:spacing w:val="80"/>
          <w:sz w:val="22"/>
          <w:szCs w:val="22"/>
        </w:rPr>
        <w:t xml:space="preserve"> </w:t>
      </w:r>
      <w:r w:rsidRPr="00C624A9">
        <w:rPr>
          <w:sz w:val="22"/>
          <w:szCs w:val="22"/>
        </w:rPr>
        <w:t>receipts</w:t>
      </w:r>
      <w:r w:rsidRPr="00C624A9">
        <w:rPr>
          <w:spacing w:val="80"/>
          <w:sz w:val="22"/>
          <w:szCs w:val="22"/>
        </w:rPr>
        <w:t xml:space="preserve"> </w:t>
      </w:r>
      <w:r w:rsidRPr="00C624A9">
        <w:rPr>
          <w:sz w:val="22"/>
          <w:szCs w:val="22"/>
        </w:rPr>
        <w:t>to</w:t>
      </w:r>
      <w:r w:rsidRPr="00C624A9">
        <w:rPr>
          <w:spacing w:val="80"/>
          <w:sz w:val="22"/>
          <w:szCs w:val="22"/>
        </w:rPr>
        <w:t xml:space="preserve"> </w:t>
      </w:r>
      <w:r w:rsidRPr="00C624A9">
        <w:rPr>
          <w:sz w:val="22"/>
          <w:szCs w:val="22"/>
        </w:rPr>
        <w:t>cover</w:t>
      </w:r>
      <w:r w:rsidRPr="00C624A9">
        <w:rPr>
          <w:spacing w:val="80"/>
          <w:sz w:val="22"/>
          <w:szCs w:val="22"/>
        </w:rPr>
        <w:t xml:space="preserve"> </w:t>
      </w:r>
      <w:r w:rsidRPr="00C624A9">
        <w:rPr>
          <w:sz w:val="22"/>
          <w:szCs w:val="22"/>
        </w:rPr>
        <w:t>normal expenses.</w:t>
      </w:r>
    </w:p>
    <w:p w:rsidR="00D61BCC" w:rsidRPr="00C624A9" w:rsidRDefault="00D61BCC" w:rsidP="00A42236">
      <w:pPr>
        <w:pStyle w:val="BodyText"/>
        <w:spacing w:line="360" w:lineRule="auto"/>
        <w:ind w:right="10" w:firstLine="720"/>
        <w:jc w:val="both"/>
        <w:rPr>
          <w:sz w:val="22"/>
          <w:szCs w:val="22"/>
        </w:rPr>
      </w:pPr>
      <w:r w:rsidRPr="00C624A9">
        <w:rPr>
          <w:sz w:val="22"/>
          <w:szCs w:val="22"/>
        </w:rPr>
        <w:t>The location value method involves a cross between the capital</w:t>
      </w:r>
      <w:r w:rsidRPr="00C624A9">
        <w:rPr>
          <w:spacing w:val="40"/>
          <w:sz w:val="22"/>
          <w:szCs w:val="22"/>
        </w:rPr>
        <w:t xml:space="preserve"> </w:t>
      </w:r>
      <w:r w:rsidRPr="00C624A9">
        <w:rPr>
          <w:sz w:val="22"/>
          <w:szCs w:val="22"/>
        </w:rPr>
        <w:t>and rental</w:t>
      </w:r>
      <w:r w:rsidRPr="00C624A9">
        <w:rPr>
          <w:spacing w:val="80"/>
          <w:sz w:val="22"/>
          <w:szCs w:val="22"/>
        </w:rPr>
        <w:t xml:space="preserve"> </w:t>
      </w:r>
      <w:r w:rsidRPr="00C624A9">
        <w:rPr>
          <w:sz w:val="22"/>
          <w:szCs w:val="22"/>
        </w:rPr>
        <w:t>value methods. On the other hand, it takes cognizance</w:t>
      </w:r>
      <w:r w:rsidRPr="00C624A9">
        <w:rPr>
          <w:spacing w:val="40"/>
          <w:sz w:val="22"/>
          <w:szCs w:val="22"/>
        </w:rPr>
        <w:t xml:space="preserve"> </w:t>
      </w:r>
      <w:r w:rsidRPr="00C624A9">
        <w:rPr>
          <w:sz w:val="22"/>
          <w:szCs w:val="22"/>
        </w:rPr>
        <w:t>of</w:t>
      </w:r>
      <w:r w:rsidRPr="00C624A9">
        <w:rPr>
          <w:spacing w:val="10"/>
          <w:sz w:val="22"/>
          <w:szCs w:val="22"/>
        </w:rPr>
        <w:t xml:space="preserve"> the use</w:t>
      </w:r>
      <w:r w:rsidRPr="00C624A9">
        <w:rPr>
          <w:spacing w:val="40"/>
          <w:sz w:val="22"/>
          <w:szCs w:val="22"/>
        </w:rPr>
        <w:t xml:space="preserve"> </w:t>
      </w:r>
      <w:r w:rsidRPr="00C624A9">
        <w:rPr>
          <w:sz w:val="22"/>
          <w:szCs w:val="22"/>
        </w:rPr>
        <w:t>to</w:t>
      </w:r>
      <w:r w:rsidRPr="00C624A9">
        <w:rPr>
          <w:spacing w:val="11"/>
          <w:sz w:val="22"/>
          <w:szCs w:val="22"/>
        </w:rPr>
        <w:t xml:space="preserve"> which </w:t>
      </w:r>
      <w:r w:rsidRPr="00C624A9">
        <w:rPr>
          <w:sz w:val="22"/>
          <w:szCs w:val="22"/>
        </w:rPr>
        <w:t>a</w:t>
      </w:r>
      <w:r w:rsidRPr="00C624A9">
        <w:rPr>
          <w:spacing w:val="13"/>
          <w:sz w:val="22"/>
          <w:szCs w:val="22"/>
        </w:rPr>
        <w:t xml:space="preserve"> property</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pacing w:val="9"/>
          <w:sz w:val="22"/>
          <w:szCs w:val="22"/>
        </w:rPr>
        <w:t>put</w:t>
      </w:r>
      <w:r w:rsidRPr="00C624A9">
        <w:rPr>
          <w:spacing w:val="40"/>
          <w:sz w:val="22"/>
          <w:szCs w:val="22"/>
        </w:rPr>
        <w:t xml:space="preserve"> </w:t>
      </w:r>
      <w:r w:rsidRPr="00C624A9">
        <w:rPr>
          <w:spacing w:val="11"/>
          <w:sz w:val="22"/>
          <w:szCs w:val="22"/>
        </w:rPr>
        <w:t>while</w:t>
      </w:r>
      <w:r w:rsidRPr="00C624A9">
        <w:rPr>
          <w:spacing w:val="40"/>
          <w:sz w:val="22"/>
          <w:szCs w:val="22"/>
        </w:rPr>
        <w:t xml:space="preserve"> </w:t>
      </w:r>
      <w:r w:rsidRPr="00C624A9">
        <w:rPr>
          <w:spacing w:val="13"/>
          <w:sz w:val="22"/>
          <w:szCs w:val="22"/>
        </w:rPr>
        <w:t>consideration</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z w:val="22"/>
          <w:szCs w:val="22"/>
        </w:rPr>
        <w:t>given</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pacing w:val="9"/>
          <w:sz w:val="22"/>
          <w:szCs w:val="22"/>
        </w:rPr>
        <w:t>current</w:t>
      </w:r>
      <w:r w:rsidRPr="00C624A9">
        <w:rPr>
          <w:spacing w:val="40"/>
          <w:sz w:val="22"/>
          <w:szCs w:val="22"/>
        </w:rPr>
        <w:t xml:space="preserve"> </w:t>
      </w:r>
      <w:r w:rsidRPr="00C624A9">
        <w:rPr>
          <w:sz w:val="22"/>
          <w:szCs w:val="22"/>
        </w:rPr>
        <w:t>rents</w:t>
      </w:r>
      <w:r w:rsidRPr="00C624A9">
        <w:rPr>
          <w:spacing w:val="40"/>
          <w:sz w:val="22"/>
          <w:szCs w:val="22"/>
        </w:rPr>
        <w:t xml:space="preserve"> </w:t>
      </w:r>
      <w:r w:rsidRPr="00C624A9">
        <w:rPr>
          <w:sz w:val="22"/>
          <w:szCs w:val="22"/>
        </w:rPr>
        <w:t xml:space="preserve">from </w:t>
      </w:r>
      <w:r w:rsidRPr="00C624A9">
        <w:rPr>
          <w:spacing w:val="10"/>
          <w:sz w:val="22"/>
          <w:szCs w:val="22"/>
        </w:rPr>
        <w:t>properties</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z w:val="22"/>
          <w:szCs w:val="22"/>
        </w:rPr>
        <w:t>an</w:t>
      </w:r>
      <w:r w:rsidRPr="00C624A9">
        <w:rPr>
          <w:spacing w:val="40"/>
          <w:sz w:val="22"/>
          <w:szCs w:val="22"/>
        </w:rPr>
        <w:t xml:space="preserve"> </w:t>
      </w:r>
      <w:r w:rsidRPr="00C624A9">
        <w:rPr>
          <w:sz w:val="22"/>
          <w:szCs w:val="22"/>
        </w:rPr>
        <w:t>area.</w:t>
      </w:r>
      <w:r w:rsidRPr="00C624A9">
        <w:rPr>
          <w:spacing w:val="40"/>
          <w:sz w:val="22"/>
          <w:szCs w:val="22"/>
        </w:rPr>
        <w:t xml:space="preserve"> </w:t>
      </w:r>
      <w:r w:rsidRPr="00C624A9">
        <w:rPr>
          <w:sz w:val="22"/>
          <w:szCs w:val="22"/>
        </w:rPr>
        <w:t>On</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other</w:t>
      </w:r>
      <w:r w:rsidRPr="00C624A9">
        <w:rPr>
          <w:spacing w:val="34"/>
          <w:sz w:val="22"/>
          <w:szCs w:val="22"/>
        </w:rPr>
        <w:t xml:space="preserve"> </w:t>
      </w:r>
      <w:r w:rsidRPr="00C624A9">
        <w:rPr>
          <w:sz w:val="22"/>
          <w:szCs w:val="22"/>
        </w:rPr>
        <w:t>hand,</w:t>
      </w:r>
      <w:r w:rsidRPr="00C624A9">
        <w:rPr>
          <w:spacing w:val="34"/>
          <w:sz w:val="22"/>
          <w:szCs w:val="22"/>
        </w:rPr>
        <w:t xml:space="preserve"> </w:t>
      </w:r>
      <w:r w:rsidRPr="00C624A9">
        <w:rPr>
          <w:sz w:val="22"/>
          <w:szCs w:val="22"/>
        </w:rPr>
        <w:t>it</w:t>
      </w:r>
      <w:r w:rsidRPr="00C624A9">
        <w:rPr>
          <w:spacing w:val="36"/>
          <w:sz w:val="22"/>
          <w:szCs w:val="22"/>
        </w:rPr>
        <w:t xml:space="preserve"> </w:t>
      </w:r>
      <w:r w:rsidRPr="00C624A9">
        <w:rPr>
          <w:sz w:val="22"/>
          <w:szCs w:val="22"/>
        </w:rPr>
        <w:t>involves</w:t>
      </w:r>
      <w:r w:rsidRPr="00C624A9">
        <w:rPr>
          <w:spacing w:val="36"/>
          <w:sz w:val="22"/>
          <w:szCs w:val="22"/>
        </w:rPr>
        <w:t xml:space="preserve"> </w:t>
      </w:r>
      <w:r w:rsidRPr="00C624A9">
        <w:rPr>
          <w:sz w:val="22"/>
          <w:szCs w:val="22"/>
        </w:rPr>
        <w:t>zoning,</w:t>
      </w:r>
      <w:r w:rsidRPr="00C624A9">
        <w:rPr>
          <w:spacing w:val="38"/>
          <w:sz w:val="22"/>
          <w:szCs w:val="22"/>
        </w:rPr>
        <w:t xml:space="preserve"> </w:t>
      </w:r>
      <w:r w:rsidRPr="00C624A9">
        <w:rPr>
          <w:sz w:val="22"/>
          <w:szCs w:val="22"/>
        </w:rPr>
        <w:t>which</w:t>
      </w:r>
      <w:r w:rsidRPr="00C624A9">
        <w:rPr>
          <w:spacing w:val="34"/>
          <w:sz w:val="22"/>
          <w:szCs w:val="22"/>
        </w:rPr>
        <w:t xml:space="preserve"> </w:t>
      </w:r>
      <w:r w:rsidRPr="00C624A9">
        <w:rPr>
          <w:sz w:val="22"/>
          <w:szCs w:val="22"/>
        </w:rPr>
        <w:t>takes</w:t>
      </w:r>
      <w:r w:rsidRPr="00C624A9">
        <w:rPr>
          <w:spacing w:val="36"/>
          <w:sz w:val="22"/>
          <w:szCs w:val="22"/>
        </w:rPr>
        <w:t xml:space="preserve"> </w:t>
      </w:r>
      <w:r w:rsidRPr="00C624A9">
        <w:rPr>
          <w:sz w:val="22"/>
          <w:szCs w:val="22"/>
        </w:rPr>
        <w:t>account of</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value</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property</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z w:val="22"/>
          <w:szCs w:val="22"/>
        </w:rPr>
        <w:t>each</w:t>
      </w:r>
      <w:r w:rsidRPr="00C624A9">
        <w:rPr>
          <w:spacing w:val="40"/>
          <w:sz w:val="22"/>
          <w:szCs w:val="22"/>
        </w:rPr>
        <w:t xml:space="preserve"> </w:t>
      </w:r>
      <w:r w:rsidRPr="00C624A9">
        <w:rPr>
          <w:sz w:val="22"/>
          <w:szCs w:val="22"/>
        </w:rPr>
        <w:t>sector</w:t>
      </w:r>
      <w:r w:rsidRPr="00C624A9">
        <w:rPr>
          <w:spacing w:val="40"/>
          <w:sz w:val="22"/>
          <w:szCs w:val="22"/>
        </w:rPr>
        <w:t xml:space="preserve"> </w:t>
      </w:r>
      <w:r w:rsidRPr="00C624A9">
        <w:rPr>
          <w:sz w:val="22"/>
          <w:szCs w:val="22"/>
        </w:rPr>
        <w:t>for</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assessment.</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vocational</w:t>
      </w:r>
      <w:r w:rsidRPr="00C624A9">
        <w:rPr>
          <w:spacing w:val="80"/>
          <w:sz w:val="22"/>
          <w:szCs w:val="22"/>
        </w:rPr>
        <w:t xml:space="preserve"> </w:t>
      </w:r>
      <w:r w:rsidRPr="00C624A9">
        <w:rPr>
          <w:spacing w:val="9"/>
          <w:sz w:val="22"/>
          <w:szCs w:val="22"/>
        </w:rPr>
        <w:t>value</w:t>
      </w:r>
      <w:r w:rsidRPr="00C624A9">
        <w:rPr>
          <w:spacing w:val="40"/>
          <w:sz w:val="22"/>
          <w:szCs w:val="22"/>
        </w:rPr>
        <w:t xml:space="preserve"> </w:t>
      </w:r>
      <w:r w:rsidRPr="00C624A9">
        <w:rPr>
          <w:sz w:val="22"/>
          <w:szCs w:val="22"/>
        </w:rPr>
        <w:t>is</w:t>
      </w:r>
      <w:r w:rsidRPr="00C624A9">
        <w:rPr>
          <w:spacing w:val="10"/>
          <w:sz w:val="22"/>
          <w:szCs w:val="22"/>
        </w:rPr>
        <w:t xml:space="preserve"> useful </w:t>
      </w:r>
      <w:r w:rsidRPr="00C624A9">
        <w:rPr>
          <w:sz w:val="22"/>
          <w:szCs w:val="22"/>
        </w:rPr>
        <w:t>as</w:t>
      </w:r>
      <w:r w:rsidRPr="00C624A9">
        <w:rPr>
          <w:spacing w:val="40"/>
          <w:sz w:val="22"/>
          <w:szCs w:val="22"/>
        </w:rPr>
        <w:t xml:space="preserve"> </w:t>
      </w:r>
      <w:r w:rsidRPr="00C624A9">
        <w:rPr>
          <w:sz w:val="22"/>
          <w:szCs w:val="22"/>
        </w:rPr>
        <w:t xml:space="preserve">a </w:t>
      </w:r>
      <w:r w:rsidRPr="00C624A9">
        <w:rPr>
          <w:spacing w:val="10"/>
          <w:sz w:val="22"/>
          <w:szCs w:val="22"/>
        </w:rPr>
        <w:t xml:space="preserve">first </w:t>
      </w:r>
      <w:r w:rsidRPr="00C624A9">
        <w:rPr>
          <w:spacing w:val="9"/>
          <w:sz w:val="22"/>
          <w:szCs w:val="22"/>
        </w:rPr>
        <w:t xml:space="preserve">step </w:t>
      </w:r>
      <w:r w:rsidRPr="00C624A9">
        <w:rPr>
          <w:sz w:val="22"/>
          <w:szCs w:val="22"/>
        </w:rPr>
        <w:t>from</w:t>
      </w:r>
      <w:r w:rsidRPr="00C624A9">
        <w:rPr>
          <w:spacing w:val="40"/>
          <w:sz w:val="22"/>
          <w:szCs w:val="22"/>
        </w:rPr>
        <w:t xml:space="preserve"> </w:t>
      </w:r>
      <w:r w:rsidRPr="00C624A9">
        <w:rPr>
          <w:sz w:val="22"/>
          <w:szCs w:val="22"/>
        </w:rPr>
        <w:t>the</w:t>
      </w:r>
      <w:r w:rsidRPr="00C624A9">
        <w:rPr>
          <w:spacing w:val="11"/>
          <w:sz w:val="22"/>
          <w:szCs w:val="22"/>
        </w:rPr>
        <w:t xml:space="preserve"> rudimentary </w:t>
      </w:r>
      <w:r w:rsidRPr="00C624A9">
        <w:rPr>
          <w:sz w:val="22"/>
          <w:szCs w:val="22"/>
        </w:rPr>
        <w:t>flat</w:t>
      </w:r>
      <w:r w:rsidRPr="00C624A9">
        <w:rPr>
          <w:spacing w:val="9"/>
          <w:sz w:val="22"/>
          <w:szCs w:val="22"/>
        </w:rPr>
        <w:t xml:space="preserve"> rate </w:t>
      </w:r>
      <w:r w:rsidRPr="00C624A9">
        <w:rPr>
          <w:sz w:val="22"/>
          <w:szCs w:val="22"/>
        </w:rPr>
        <w:t>system. It is easy to administer</w:t>
      </w:r>
      <w:r w:rsidRPr="00C624A9">
        <w:rPr>
          <w:spacing w:val="40"/>
          <w:sz w:val="22"/>
          <w:szCs w:val="22"/>
        </w:rPr>
        <w:t xml:space="preserve"> </w:t>
      </w:r>
      <w:r w:rsidRPr="00C624A9">
        <w:rPr>
          <w:sz w:val="22"/>
          <w:szCs w:val="22"/>
        </w:rPr>
        <w:t>by</w:t>
      </w:r>
      <w:r w:rsidRPr="00C624A9">
        <w:rPr>
          <w:spacing w:val="9"/>
          <w:sz w:val="22"/>
          <w:szCs w:val="22"/>
        </w:rPr>
        <w:t xml:space="preserve"> non-</w:t>
      </w:r>
      <w:r w:rsidRPr="00C624A9">
        <w:rPr>
          <w:sz w:val="22"/>
          <w:szCs w:val="22"/>
        </w:rPr>
        <w:t>professional</w:t>
      </w:r>
      <w:r w:rsidRPr="00C624A9">
        <w:rPr>
          <w:spacing w:val="40"/>
          <w:sz w:val="22"/>
          <w:szCs w:val="22"/>
        </w:rPr>
        <w:t xml:space="preserve"> </w:t>
      </w:r>
      <w:r w:rsidRPr="00C624A9">
        <w:rPr>
          <w:sz w:val="22"/>
          <w:szCs w:val="22"/>
        </w:rPr>
        <w:t>valuation</w:t>
      </w:r>
      <w:r w:rsidRPr="00C624A9">
        <w:rPr>
          <w:spacing w:val="40"/>
          <w:sz w:val="22"/>
          <w:szCs w:val="22"/>
        </w:rPr>
        <w:t xml:space="preserve"> </w:t>
      </w:r>
      <w:r w:rsidRPr="00C624A9">
        <w:rPr>
          <w:sz w:val="22"/>
          <w:szCs w:val="22"/>
        </w:rPr>
        <w:t>staff.</w:t>
      </w:r>
      <w:r w:rsidRPr="00C624A9">
        <w:rPr>
          <w:spacing w:val="40"/>
          <w:sz w:val="22"/>
          <w:szCs w:val="22"/>
        </w:rPr>
        <w:t xml:space="preserve"> </w:t>
      </w:r>
      <w:r w:rsidRPr="00C624A9">
        <w:rPr>
          <w:sz w:val="22"/>
          <w:szCs w:val="22"/>
        </w:rPr>
        <w:t>It</w:t>
      </w:r>
      <w:r w:rsidRPr="00C624A9">
        <w:rPr>
          <w:spacing w:val="40"/>
          <w:sz w:val="22"/>
          <w:szCs w:val="22"/>
        </w:rPr>
        <w:t xml:space="preserve"> </w:t>
      </w:r>
      <w:r w:rsidRPr="00C624A9">
        <w:rPr>
          <w:sz w:val="22"/>
          <w:szCs w:val="22"/>
        </w:rPr>
        <w:t>could</w:t>
      </w:r>
      <w:r w:rsidRPr="00C624A9">
        <w:rPr>
          <w:spacing w:val="40"/>
          <w:sz w:val="22"/>
          <w:szCs w:val="22"/>
        </w:rPr>
        <w:t xml:space="preserve"> </w:t>
      </w:r>
      <w:r w:rsidRPr="00C624A9">
        <w:rPr>
          <w:sz w:val="22"/>
          <w:szCs w:val="22"/>
        </w:rPr>
        <w:t>be</w:t>
      </w:r>
      <w:r w:rsidRPr="00C624A9">
        <w:rPr>
          <w:spacing w:val="38"/>
          <w:sz w:val="22"/>
          <w:szCs w:val="22"/>
        </w:rPr>
        <w:t xml:space="preserve"> </w:t>
      </w:r>
      <w:r w:rsidRPr="00C624A9">
        <w:rPr>
          <w:sz w:val="22"/>
          <w:szCs w:val="22"/>
        </w:rPr>
        <w:t>said</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maintain</w:t>
      </w:r>
      <w:r w:rsidRPr="00C624A9">
        <w:rPr>
          <w:spacing w:val="40"/>
          <w:sz w:val="22"/>
          <w:szCs w:val="22"/>
        </w:rPr>
        <w:t xml:space="preserve"> </w:t>
      </w:r>
      <w:r w:rsidRPr="00C624A9">
        <w:rPr>
          <w:sz w:val="22"/>
          <w:szCs w:val="22"/>
        </w:rPr>
        <w:t>equity and</w:t>
      </w:r>
      <w:r w:rsidRPr="00C624A9">
        <w:rPr>
          <w:spacing w:val="36"/>
          <w:sz w:val="22"/>
          <w:szCs w:val="22"/>
        </w:rPr>
        <w:t xml:space="preserve"> </w:t>
      </w:r>
      <w:r w:rsidRPr="00C624A9">
        <w:rPr>
          <w:sz w:val="22"/>
          <w:szCs w:val="22"/>
        </w:rPr>
        <w:t>does</w:t>
      </w:r>
      <w:r w:rsidRPr="00C624A9">
        <w:rPr>
          <w:spacing w:val="33"/>
          <w:sz w:val="22"/>
          <w:szCs w:val="22"/>
        </w:rPr>
        <w:t xml:space="preserve"> </w:t>
      </w:r>
      <w:r w:rsidRPr="00C624A9">
        <w:rPr>
          <w:sz w:val="22"/>
          <w:szCs w:val="22"/>
        </w:rPr>
        <w:t>not</w:t>
      </w:r>
      <w:r w:rsidRPr="00C624A9">
        <w:rPr>
          <w:spacing w:val="36"/>
          <w:sz w:val="22"/>
          <w:szCs w:val="22"/>
        </w:rPr>
        <w:t xml:space="preserve"> </w:t>
      </w:r>
      <w:r w:rsidRPr="00C624A9">
        <w:rPr>
          <w:sz w:val="22"/>
          <w:szCs w:val="22"/>
        </w:rPr>
        <w:t>discriminate</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pacing w:val="9"/>
          <w:sz w:val="22"/>
          <w:szCs w:val="22"/>
        </w:rPr>
        <w:t>respect</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value</w:t>
      </w:r>
      <w:r w:rsidRPr="00C624A9">
        <w:rPr>
          <w:spacing w:val="40"/>
          <w:sz w:val="22"/>
          <w:szCs w:val="22"/>
        </w:rPr>
        <w:t xml:space="preserve"> </w:t>
      </w:r>
      <w:r w:rsidRPr="00C624A9">
        <w:rPr>
          <w:sz w:val="22"/>
          <w:szCs w:val="22"/>
        </w:rPr>
        <w:t>or</w:t>
      </w:r>
      <w:r w:rsidRPr="00C624A9">
        <w:rPr>
          <w:spacing w:val="40"/>
          <w:sz w:val="22"/>
          <w:szCs w:val="22"/>
        </w:rPr>
        <w:t xml:space="preserve"> </w:t>
      </w:r>
      <w:r w:rsidRPr="00C624A9">
        <w:rPr>
          <w:sz w:val="22"/>
          <w:szCs w:val="22"/>
        </w:rPr>
        <w:t>size</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pacing w:val="9"/>
          <w:sz w:val="22"/>
          <w:szCs w:val="22"/>
        </w:rPr>
        <w:t>buildings</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the same</w:t>
      </w:r>
      <w:r w:rsidRPr="00C624A9">
        <w:rPr>
          <w:spacing w:val="40"/>
          <w:sz w:val="22"/>
          <w:szCs w:val="22"/>
        </w:rPr>
        <w:t xml:space="preserve"> </w:t>
      </w:r>
      <w:r w:rsidRPr="00C624A9">
        <w:rPr>
          <w:sz w:val="22"/>
          <w:szCs w:val="22"/>
        </w:rPr>
        <w:t xml:space="preserve">structure in an area. It also takes account of the assumed earnings </w:t>
      </w:r>
      <w:r w:rsidRPr="00C624A9">
        <w:rPr>
          <w:spacing w:val="10"/>
          <w:sz w:val="22"/>
          <w:szCs w:val="22"/>
        </w:rPr>
        <w:t xml:space="preserve">capacity </w:t>
      </w:r>
      <w:r w:rsidRPr="00C624A9">
        <w:rPr>
          <w:sz w:val="22"/>
          <w:szCs w:val="22"/>
        </w:rPr>
        <w:t>of</w:t>
      </w:r>
      <w:r w:rsidRPr="00C624A9">
        <w:rPr>
          <w:spacing w:val="40"/>
          <w:sz w:val="22"/>
          <w:szCs w:val="22"/>
        </w:rPr>
        <w:t xml:space="preserve"> </w:t>
      </w:r>
      <w:r w:rsidRPr="00C624A9">
        <w:rPr>
          <w:sz w:val="22"/>
          <w:szCs w:val="22"/>
        </w:rPr>
        <w:t xml:space="preserve">the </w:t>
      </w:r>
      <w:r w:rsidRPr="00C624A9">
        <w:rPr>
          <w:spacing w:val="10"/>
          <w:sz w:val="22"/>
          <w:szCs w:val="22"/>
        </w:rPr>
        <w:t xml:space="preserve">property </w:t>
      </w:r>
      <w:r w:rsidRPr="00C624A9">
        <w:rPr>
          <w:sz w:val="22"/>
          <w:szCs w:val="22"/>
        </w:rPr>
        <w:t xml:space="preserve">in each zone. </w:t>
      </w:r>
      <w:r w:rsidRPr="00C624A9">
        <w:rPr>
          <w:spacing w:val="9"/>
          <w:sz w:val="22"/>
          <w:szCs w:val="22"/>
        </w:rPr>
        <w:t xml:space="preserve">However, </w:t>
      </w:r>
      <w:r w:rsidRPr="00C624A9">
        <w:rPr>
          <w:sz w:val="22"/>
          <w:szCs w:val="22"/>
        </w:rPr>
        <w:t xml:space="preserve">it has the </w:t>
      </w:r>
      <w:r w:rsidRPr="00C624A9">
        <w:rPr>
          <w:spacing w:val="9"/>
          <w:sz w:val="22"/>
          <w:szCs w:val="22"/>
        </w:rPr>
        <w:t xml:space="preserve">weakness </w:t>
      </w:r>
      <w:r w:rsidRPr="00C624A9">
        <w:rPr>
          <w:sz w:val="22"/>
          <w:szCs w:val="22"/>
        </w:rPr>
        <w:t xml:space="preserve">that, if there is </w:t>
      </w:r>
      <w:r w:rsidRPr="00C624A9">
        <w:rPr>
          <w:spacing w:val="9"/>
          <w:sz w:val="22"/>
          <w:szCs w:val="22"/>
        </w:rPr>
        <w:t>discrimination</w:t>
      </w:r>
      <w:r w:rsidRPr="00C624A9">
        <w:rPr>
          <w:spacing w:val="40"/>
          <w:sz w:val="22"/>
          <w:szCs w:val="22"/>
        </w:rPr>
        <w:t xml:space="preserve"> </w:t>
      </w:r>
      <w:r w:rsidRPr="00C624A9">
        <w:rPr>
          <w:sz w:val="22"/>
          <w:szCs w:val="22"/>
        </w:rPr>
        <w:t>as</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uses</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which</w:t>
      </w:r>
      <w:r w:rsidRPr="00C624A9">
        <w:rPr>
          <w:spacing w:val="40"/>
          <w:sz w:val="22"/>
          <w:szCs w:val="22"/>
        </w:rPr>
        <w:t xml:space="preserve"> </w:t>
      </w:r>
      <w:r w:rsidRPr="00C624A9">
        <w:rPr>
          <w:sz w:val="22"/>
          <w:szCs w:val="22"/>
        </w:rPr>
        <w:t>different</w:t>
      </w:r>
      <w:r w:rsidRPr="00C624A9">
        <w:rPr>
          <w:spacing w:val="40"/>
          <w:sz w:val="22"/>
          <w:szCs w:val="22"/>
        </w:rPr>
        <w:t xml:space="preserve"> </w:t>
      </w:r>
      <w:r w:rsidRPr="00C624A9">
        <w:rPr>
          <w:sz w:val="22"/>
          <w:szCs w:val="22"/>
        </w:rPr>
        <w:t>properties</w:t>
      </w:r>
      <w:r w:rsidRPr="00C624A9">
        <w:rPr>
          <w:spacing w:val="40"/>
          <w:sz w:val="22"/>
          <w:szCs w:val="22"/>
        </w:rPr>
        <w:t xml:space="preserve"> </w:t>
      </w:r>
      <w:r w:rsidRPr="00C624A9">
        <w:rPr>
          <w:sz w:val="22"/>
          <w:szCs w:val="22"/>
        </w:rPr>
        <w:t>could</w:t>
      </w:r>
      <w:r w:rsidRPr="00C624A9">
        <w:rPr>
          <w:spacing w:val="40"/>
          <w:sz w:val="22"/>
          <w:szCs w:val="22"/>
        </w:rPr>
        <w:t xml:space="preserve"> </w:t>
      </w:r>
      <w:r w:rsidRPr="00C624A9">
        <w:rPr>
          <w:sz w:val="22"/>
          <w:szCs w:val="22"/>
        </w:rPr>
        <w:t>be</w:t>
      </w:r>
      <w:r w:rsidRPr="00C624A9">
        <w:rPr>
          <w:spacing w:val="40"/>
          <w:sz w:val="22"/>
          <w:szCs w:val="22"/>
        </w:rPr>
        <w:t xml:space="preserve"> </w:t>
      </w:r>
      <w:r w:rsidRPr="00C624A9">
        <w:rPr>
          <w:sz w:val="22"/>
          <w:szCs w:val="22"/>
        </w:rPr>
        <w:t>put</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z w:val="22"/>
          <w:szCs w:val="22"/>
        </w:rPr>
        <w:t>determining</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value,</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structure</w:t>
      </w:r>
      <w:r w:rsidRPr="00C624A9">
        <w:rPr>
          <w:spacing w:val="40"/>
          <w:sz w:val="22"/>
          <w:szCs w:val="22"/>
        </w:rPr>
        <w:t xml:space="preserve"> </w:t>
      </w:r>
      <w:r w:rsidRPr="00C624A9">
        <w:rPr>
          <w:sz w:val="22"/>
          <w:szCs w:val="22"/>
        </w:rPr>
        <w:t>or</w:t>
      </w:r>
      <w:r w:rsidRPr="00C624A9">
        <w:rPr>
          <w:spacing w:val="40"/>
          <w:sz w:val="22"/>
          <w:szCs w:val="22"/>
        </w:rPr>
        <w:t xml:space="preserve"> </w:t>
      </w:r>
      <w:r w:rsidRPr="00C624A9">
        <w:rPr>
          <w:sz w:val="22"/>
          <w:szCs w:val="22"/>
        </w:rPr>
        <w:t>building</w:t>
      </w:r>
      <w:r w:rsidRPr="00C624A9">
        <w:rPr>
          <w:spacing w:val="40"/>
          <w:sz w:val="22"/>
          <w:szCs w:val="22"/>
        </w:rPr>
        <w:t xml:space="preserve"> </w:t>
      </w:r>
      <w:r w:rsidRPr="00C624A9">
        <w:rPr>
          <w:sz w:val="22"/>
          <w:szCs w:val="22"/>
        </w:rPr>
        <w:t>could</w:t>
      </w:r>
      <w:r w:rsidRPr="00C624A9">
        <w:rPr>
          <w:spacing w:val="40"/>
          <w:sz w:val="22"/>
          <w:szCs w:val="22"/>
        </w:rPr>
        <w:t xml:space="preserve"> </w:t>
      </w:r>
      <w:r w:rsidRPr="00C624A9">
        <w:rPr>
          <w:sz w:val="22"/>
          <w:szCs w:val="22"/>
        </w:rPr>
        <w:t>be</w:t>
      </w:r>
      <w:r w:rsidRPr="00C624A9">
        <w:rPr>
          <w:spacing w:val="40"/>
          <w:sz w:val="22"/>
          <w:szCs w:val="22"/>
        </w:rPr>
        <w:t xml:space="preserve"> </w:t>
      </w:r>
      <w:r w:rsidRPr="00C624A9">
        <w:rPr>
          <w:sz w:val="22"/>
          <w:szCs w:val="22"/>
        </w:rPr>
        <w:t>changed,</w:t>
      </w:r>
      <w:r w:rsidRPr="00C624A9">
        <w:rPr>
          <w:spacing w:val="40"/>
          <w:sz w:val="22"/>
          <w:szCs w:val="22"/>
        </w:rPr>
        <w:t xml:space="preserve"> </w:t>
      </w:r>
      <w:r w:rsidRPr="00C624A9">
        <w:rPr>
          <w:sz w:val="22"/>
          <w:szCs w:val="22"/>
        </w:rPr>
        <w:t>without</w:t>
      </w:r>
      <w:r w:rsidRPr="00C624A9">
        <w:rPr>
          <w:spacing w:val="40"/>
          <w:sz w:val="22"/>
          <w:szCs w:val="22"/>
        </w:rPr>
        <w:t xml:space="preserve"> </w:t>
      </w:r>
      <w:r w:rsidRPr="00C624A9">
        <w:rPr>
          <w:sz w:val="22"/>
          <w:szCs w:val="22"/>
        </w:rPr>
        <w:t>the changed status reflected in valuations. Problems of judgment and sociopolitical influences may be brought to bear.</w:t>
      </w:r>
    </w:p>
    <w:p w:rsidR="00D61BCC" w:rsidRPr="00C624A9" w:rsidRDefault="00D61BCC" w:rsidP="00A42236">
      <w:pPr>
        <w:pStyle w:val="BodyText"/>
        <w:spacing w:line="360" w:lineRule="auto"/>
        <w:ind w:right="10" w:firstLine="720"/>
        <w:jc w:val="both"/>
        <w:rPr>
          <w:sz w:val="22"/>
          <w:szCs w:val="22"/>
        </w:rPr>
      </w:pPr>
      <w:r w:rsidRPr="00C624A9">
        <w:rPr>
          <w:sz w:val="22"/>
          <w:szCs w:val="22"/>
        </w:rPr>
        <w:t>The</w:t>
      </w:r>
      <w:r w:rsidRPr="00C624A9">
        <w:rPr>
          <w:spacing w:val="40"/>
          <w:sz w:val="22"/>
          <w:szCs w:val="22"/>
        </w:rPr>
        <w:t xml:space="preserve"> </w:t>
      </w:r>
      <w:r w:rsidRPr="00C624A9">
        <w:rPr>
          <w:sz w:val="22"/>
          <w:szCs w:val="22"/>
        </w:rPr>
        <w:t>flat</w:t>
      </w:r>
      <w:r w:rsidRPr="00C624A9">
        <w:rPr>
          <w:spacing w:val="40"/>
          <w:sz w:val="22"/>
          <w:szCs w:val="22"/>
        </w:rPr>
        <w:t xml:space="preserve"> </w:t>
      </w:r>
      <w:r w:rsidRPr="00C624A9">
        <w:rPr>
          <w:sz w:val="22"/>
          <w:szCs w:val="22"/>
        </w:rPr>
        <w:t>rate</w:t>
      </w:r>
      <w:r w:rsidRPr="00C624A9">
        <w:rPr>
          <w:spacing w:val="40"/>
          <w:sz w:val="22"/>
          <w:szCs w:val="22"/>
        </w:rPr>
        <w:t xml:space="preserve"> </w:t>
      </w:r>
      <w:r w:rsidRPr="00C624A9">
        <w:rPr>
          <w:sz w:val="22"/>
          <w:szCs w:val="22"/>
        </w:rPr>
        <w:t>assessment</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z w:val="22"/>
          <w:szCs w:val="22"/>
        </w:rPr>
        <w:t>rudimentary</w:t>
      </w:r>
      <w:r w:rsidRPr="00C624A9">
        <w:rPr>
          <w:spacing w:val="40"/>
          <w:sz w:val="22"/>
          <w:szCs w:val="22"/>
        </w:rPr>
        <w:t xml:space="preserve"> </w:t>
      </w:r>
      <w:r w:rsidRPr="00C624A9">
        <w:rPr>
          <w:sz w:val="22"/>
          <w:szCs w:val="22"/>
        </w:rPr>
        <w:t>system</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assigning</w:t>
      </w:r>
      <w:r w:rsidRPr="00C624A9">
        <w:rPr>
          <w:spacing w:val="40"/>
          <w:sz w:val="22"/>
          <w:szCs w:val="22"/>
        </w:rPr>
        <w:t xml:space="preserve"> </w:t>
      </w:r>
      <w:r w:rsidRPr="00C624A9">
        <w:rPr>
          <w:sz w:val="22"/>
          <w:szCs w:val="22"/>
        </w:rPr>
        <w:t>rates</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z w:val="22"/>
          <w:szCs w:val="22"/>
        </w:rPr>
        <w:t xml:space="preserve">a rough-and-ready manner. It is a non-systematic way of assessing properties with each category of building assumed to attract an average income there is no question of valuation of any </w:t>
      </w:r>
      <w:r w:rsidRPr="00C624A9">
        <w:rPr>
          <w:spacing w:val="12"/>
          <w:sz w:val="22"/>
          <w:szCs w:val="22"/>
        </w:rPr>
        <w:t xml:space="preserve">tenement. </w:t>
      </w:r>
      <w:r w:rsidRPr="00C624A9">
        <w:rPr>
          <w:sz w:val="22"/>
          <w:szCs w:val="22"/>
        </w:rPr>
        <w:t xml:space="preserve">The </w:t>
      </w:r>
      <w:r w:rsidRPr="00C624A9">
        <w:rPr>
          <w:spacing w:val="10"/>
          <w:sz w:val="22"/>
          <w:szCs w:val="22"/>
        </w:rPr>
        <w:t xml:space="preserve">system </w:t>
      </w:r>
      <w:r w:rsidRPr="00C624A9">
        <w:rPr>
          <w:sz w:val="22"/>
          <w:szCs w:val="22"/>
        </w:rPr>
        <w:t xml:space="preserve">is </w:t>
      </w:r>
      <w:r w:rsidRPr="00C624A9">
        <w:rPr>
          <w:spacing w:val="11"/>
          <w:sz w:val="22"/>
          <w:szCs w:val="22"/>
        </w:rPr>
        <w:t xml:space="preserve">useful </w:t>
      </w:r>
      <w:r w:rsidRPr="00C624A9">
        <w:rPr>
          <w:sz w:val="22"/>
          <w:szCs w:val="22"/>
        </w:rPr>
        <w:t xml:space="preserve">as a </w:t>
      </w:r>
      <w:r w:rsidRPr="00C624A9">
        <w:rPr>
          <w:spacing w:val="10"/>
          <w:sz w:val="22"/>
          <w:szCs w:val="22"/>
        </w:rPr>
        <w:t xml:space="preserve">first step </w:t>
      </w:r>
      <w:r w:rsidRPr="00C624A9">
        <w:rPr>
          <w:sz w:val="22"/>
          <w:szCs w:val="22"/>
        </w:rPr>
        <w:t xml:space="preserve">in </w:t>
      </w:r>
      <w:r w:rsidRPr="00C624A9">
        <w:rPr>
          <w:spacing w:val="11"/>
          <w:sz w:val="22"/>
          <w:szCs w:val="22"/>
        </w:rPr>
        <w:t xml:space="preserve">gaining acceptability </w:t>
      </w:r>
      <w:r w:rsidRPr="00C624A9">
        <w:rPr>
          <w:sz w:val="22"/>
          <w:szCs w:val="22"/>
        </w:rPr>
        <w:t xml:space="preserve">of </w:t>
      </w:r>
      <w:r w:rsidRPr="00C624A9">
        <w:rPr>
          <w:spacing w:val="11"/>
          <w:sz w:val="22"/>
          <w:szCs w:val="22"/>
        </w:rPr>
        <w:t xml:space="preserve">property </w:t>
      </w:r>
      <w:r w:rsidRPr="00C624A9">
        <w:rPr>
          <w:spacing w:val="10"/>
          <w:sz w:val="22"/>
          <w:szCs w:val="22"/>
        </w:rPr>
        <w:t xml:space="preserve">rating </w:t>
      </w:r>
      <w:r w:rsidRPr="00C624A9">
        <w:rPr>
          <w:sz w:val="22"/>
          <w:szCs w:val="22"/>
        </w:rPr>
        <w:t xml:space="preserve">in </w:t>
      </w:r>
      <w:r w:rsidRPr="00C624A9">
        <w:rPr>
          <w:spacing w:val="9"/>
          <w:sz w:val="22"/>
          <w:szCs w:val="22"/>
        </w:rPr>
        <w:t xml:space="preserve">areas </w:t>
      </w:r>
      <w:r w:rsidRPr="00C624A9">
        <w:rPr>
          <w:spacing w:val="10"/>
          <w:sz w:val="22"/>
          <w:szCs w:val="22"/>
        </w:rPr>
        <w:t xml:space="preserve">where </w:t>
      </w:r>
      <w:r w:rsidRPr="00C624A9">
        <w:rPr>
          <w:sz w:val="22"/>
          <w:szCs w:val="22"/>
        </w:rPr>
        <w:t xml:space="preserve">it did not </w:t>
      </w:r>
      <w:r w:rsidRPr="00C624A9">
        <w:rPr>
          <w:spacing w:val="9"/>
          <w:sz w:val="22"/>
          <w:szCs w:val="22"/>
        </w:rPr>
        <w:t xml:space="preserve">exist </w:t>
      </w:r>
      <w:r w:rsidRPr="00C624A9">
        <w:rPr>
          <w:sz w:val="22"/>
          <w:szCs w:val="22"/>
        </w:rPr>
        <w:t>previously as the subject could get politically charged.</w:t>
      </w:r>
    </w:p>
    <w:p w:rsidR="00D61BCC" w:rsidRPr="00C624A9" w:rsidRDefault="00D61BCC" w:rsidP="00A42236">
      <w:pPr>
        <w:pStyle w:val="BodyText"/>
        <w:spacing w:line="360" w:lineRule="auto"/>
        <w:ind w:right="10" w:firstLine="720"/>
        <w:jc w:val="both"/>
        <w:rPr>
          <w:sz w:val="22"/>
          <w:szCs w:val="22"/>
        </w:rPr>
      </w:pPr>
      <w:r w:rsidRPr="00C624A9">
        <w:rPr>
          <w:sz w:val="22"/>
          <w:szCs w:val="22"/>
        </w:rPr>
        <w:t>Within the Federal structure various institutional arrangements are used to administer the property tax. These include: completely centralized systems, in which</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central</w:t>
      </w:r>
      <w:r w:rsidRPr="00C624A9">
        <w:rPr>
          <w:spacing w:val="40"/>
          <w:sz w:val="22"/>
          <w:szCs w:val="22"/>
        </w:rPr>
        <w:t xml:space="preserve"> </w:t>
      </w:r>
      <w:r w:rsidRPr="00C624A9">
        <w:rPr>
          <w:sz w:val="22"/>
          <w:szCs w:val="22"/>
        </w:rPr>
        <w:t>government</w:t>
      </w:r>
      <w:r w:rsidRPr="00C624A9">
        <w:rPr>
          <w:spacing w:val="40"/>
          <w:sz w:val="22"/>
          <w:szCs w:val="22"/>
        </w:rPr>
        <w:t xml:space="preserve"> </w:t>
      </w:r>
      <w:r w:rsidRPr="00C624A9">
        <w:rPr>
          <w:sz w:val="22"/>
          <w:szCs w:val="22"/>
        </w:rPr>
        <w:t>carries</w:t>
      </w:r>
      <w:r w:rsidRPr="00C624A9">
        <w:rPr>
          <w:spacing w:val="40"/>
          <w:sz w:val="22"/>
          <w:szCs w:val="22"/>
        </w:rPr>
        <w:t xml:space="preserve"> </w:t>
      </w:r>
      <w:r w:rsidRPr="00C624A9">
        <w:rPr>
          <w:sz w:val="22"/>
          <w:szCs w:val="22"/>
        </w:rPr>
        <w:t>out</w:t>
      </w:r>
      <w:r w:rsidRPr="00C624A9">
        <w:rPr>
          <w:spacing w:val="64"/>
          <w:sz w:val="22"/>
          <w:szCs w:val="22"/>
        </w:rPr>
        <w:t xml:space="preserve"> </w:t>
      </w:r>
      <w:r w:rsidRPr="00C624A9">
        <w:rPr>
          <w:sz w:val="22"/>
          <w:szCs w:val="22"/>
        </w:rPr>
        <w:t>the</w:t>
      </w:r>
      <w:r w:rsidRPr="00C624A9">
        <w:rPr>
          <w:spacing w:val="74"/>
          <w:sz w:val="22"/>
          <w:szCs w:val="22"/>
        </w:rPr>
        <w:t xml:space="preserve"> </w:t>
      </w:r>
      <w:r w:rsidRPr="00C624A9">
        <w:rPr>
          <w:spacing w:val="10"/>
          <w:sz w:val="22"/>
          <w:szCs w:val="22"/>
        </w:rPr>
        <w:t>valuation</w:t>
      </w:r>
      <w:r w:rsidRPr="00C624A9">
        <w:rPr>
          <w:spacing w:val="75"/>
          <w:sz w:val="22"/>
          <w:szCs w:val="22"/>
        </w:rPr>
        <w:t xml:space="preserve"> </w:t>
      </w:r>
      <w:r w:rsidRPr="00C624A9">
        <w:rPr>
          <w:sz w:val="22"/>
          <w:szCs w:val="22"/>
        </w:rPr>
        <w:t>and</w:t>
      </w:r>
      <w:r w:rsidRPr="00C624A9">
        <w:rPr>
          <w:spacing w:val="75"/>
          <w:sz w:val="22"/>
          <w:szCs w:val="22"/>
        </w:rPr>
        <w:t xml:space="preserve"> </w:t>
      </w:r>
      <w:r w:rsidRPr="00C624A9">
        <w:rPr>
          <w:spacing w:val="10"/>
          <w:sz w:val="22"/>
          <w:szCs w:val="22"/>
        </w:rPr>
        <w:t>collects</w:t>
      </w:r>
      <w:r w:rsidRPr="00C624A9">
        <w:rPr>
          <w:spacing w:val="72"/>
          <w:sz w:val="22"/>
          <w:szCs w:val="22"/>
        </w:rPr>
        <w:t xml:space="preserve"> </w:t>
      </w:r>
      <w:r w:rsidRPr="00C624A9">
        <w:rPr>
          <w:sz w:val="22"/>
          <w:szCs w:val="22"/>
        </w:rPr>
        <w:t>the</w:t>
      </w:r>
      <w:r w:rsidRPr="00C624A9">
        <w:rPr>
          <w:spacing w:val="74"/>
          <w:sz w:val="22"/>
          <w:szCs w:val="22"/>
        </w:rPr>
        <w:t xml:space="preserve"> </w:t>
      </w:r>
      <w:r w:rsidRPr="00C624A9">
        <w:rPr>
          <w:spacing w:val="9"/>
          <w:sz w:val="22"/>
          <w:szCs w:val="22"/>
        </w:rPr>
        <w:t>rates</w:t>
      </w:r>
      <w:r w:rsidRPr="00C624A9">
        <w:rPr>
          <w:spacing w:val="75"/>
          <w:sz w:val="22"/>
          <w:szCs w:val="22"/>
        </w:rPr>
        <w:t xml:space="preserve"> </w:t>
      </w:r>
      <w:r w:rsidRPr="00C624A9">
        <w:rPr>
          <w:sz w:val="22"/>
          <w:szCs w:val="22"/>
        </w:rPr>
        <w:t>as</w:t>
      </w:r>
      <w:r w:rsidRPr="00C624A9">
        <w:rPr>
          <w:spacing w:val="72"/>
          <w:sz w:val="22"/>
          <w:szCs w:val="22"/>
        </w:rPr>
        <w:t xml:space="preserve"> </w:t>
      </w:r>
      <w:r w:rsidRPr="00C624A9">
        <w:rPr>
          <w:sz w:val="22"/>
          <w:szCs w:val="22"/>
        </w:rPr>
        <w:t>it</w:t>
      </w:r>
      <w:r w:rsidRPr="00C624A9">
        <w:rPr>
          <w:spacing w:val="75"/>
          <w:sz w:val="22"/>
          <w:szCs w:val="22"/>
        </w:rPr>
        <w:t xml:space="preserve"> </w:t>
      </w:r>
      <w:r w:rsidRPr="00C624A9">
        <w:rPr>
          <w:sz w:val="22"/>
          <w:szCs w:val="22"/>
        </w:rPr>
        <w:t>is</w:t>
      </w:r>
      <w:r w:rsidR="00E314AE" w:rsidRPr="00C624A9">
        <w:rPr>
          <w:sz w:val="22"/>
          <w:szCs w:val="22"/>
        </w:rPr>
        <w:t xml:space="preserve"> </w:t>
      </w:r>
      <w:r w:rsidRPr="00C624A9">
        <w:rPr>
          <w:sz w:val="22"/>
          <w:szCs w:val="22"/>
        </w:rPr>
        <w:t>done</w:t>
      </w:r>
      <w:r w:rsidRPr="00C624A9">
        <w:rPr>
          <w:spacing w:val="40"/>
          <w:sz w:val="22"/>
          <w:szCs w:val="22"/>
        </w:rPr>
        <w:t xml:space="preserve"> </w:t>
      </w:r>
      <w:r w:rsidRPr="00C624A9">
        <w:rPr>
          <w:sz w:val="22"/>
          <w:szCs w:val="22"/>
        </w:rPr>
        <w:t>in</w:t>
      </w:r>
      <w:r w:rsidRPr="00C624A9">
        <w:rPr>
          <w:spacing w:val="11"/>
          <w:sz w:val="22"/>
          <w:szCs w:val="22"/>
        </w:rPr>
        <w:t xml:space="preserve"> countries </w:t>
      </w:r>
      <w:r w:rsidRPr="00C624A9">
        <w:rPr>
          <w:sz w:val="22"/>
          <w:szCs w:val="22"/>
        </w:rPr>
        <w:t>such</w:t>
      </w:r>
      <w:r w:rsidRPr="00C624A9">
        <w:rPr>
          <w:spacing w:val="40"/>
          <w:sz w:val="22"/>
          <w:szCs w:val="22"/>
        </w:rPr>
        <w:t xml:space="preserve"> </w:t>
      </w:r>
      <w:r w:rsidRPr="00C624A9">
        <w:rPr>
          <w:sz w:val="22"/>
          <w:szCs w:val="22"/>
        </w:rPr>
        <w:t>as</w:t>
      </w:r>
      <w:r w:rsidRPr="00C624A9">
        <w:rPr>
          <w:spacing w:val="10"/>
          <w:sz w:val="22"/>
          <w:szCs w:val="22"/>
        </w:rPr>
        <w:t xml:space="preserve"> France, Sweden, </w:t>
      </w:r>
      <w:r w:rsidRPr="00C624A9">
        <w:rPr>
          <w:sz w:val="22"/>
          <w:szCs w:val="22"/>
        </w:rPr>
        <w:t>Turkey, etc. and completely decentralized system in which the local government carries out the valuation and collects the tax as in the United States, Japan, Brazil and some states in Nigeria. The split</w:t>
      </w:r>
      <w:r w:rsidRPr="00C624A9">
        <w:rPr>
          <w:spacing w:val="40"/>
          <w:sz w:val="22"/>
          <w:szCs w:val="22"/>
        </w:rPr>
        <w:t xml:space="preserve"> </w:t>
      </w:r>
      <w:r w:rsidRPr="00C624A9">
        <w:rPr>
          <w:sz w:val="22"/>
          <w:szCs w:val="22"/>
        </w:rPr>
        <w:t>allows</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central</w:t>
      </w:r>
      <w:r w:rsidRPr="00C624A9">
        <w:rPr>
          <w:spacing w:val="40"/>
          <w:sz w:val="22"/>
          <w:szCs w:val="22"/>
        </w:rPr>
        <w:t xml:space="preserve"> </w:t>
      </w:r>
      <w:r w:rsidRPr="00C624A9">
        <w:rPr>
          <w:sz w:val="22"/>
          <w:szCs w:val="22"/>
        </w:rPr>
        <w:t>government</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carry</w:t>
      </w:r>
      <w:r w:rsidRPr="00C624A9">
        <w:rPr>
          <w:spacing w:val="40"/>
          <w:sz w:val="22"/>
          <w:szCs w:val="22"/>
        </w:rPr>
        <w:t xml:space="preserve"> </w:t>
      </w:r>
      <w:r w:rsidRPr="00C624A9">
        <w:rPr>
          <w:sz w:val="22"/>
          <w:szCs w:val="22"/>
        </w:rPr>
        <w:t>out</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valuation</w:t>
      </w:r>
      <w:r w:rsidRPr="00C624A9">
        <w:rPr>
          <w:spacing w:val="40"/>
          <w:sz w:val="22"/>
          <w:szCs w:val="22"/>
        </w:rPr>
        <w:t xml:space="preserve"> </w:t>
      </w:r>
      <w:r w:rsidRPr="00C624A9">
        <w:rPr>
          <w:sz w:val="22"/>
          <w:szCs w:val="22"/>
        </w:rPr>
        <w:t>while</w:t>
      </w:r>
      <w:r w:rsidRPr="00C624A9">
        <w:rPr>
          <w:spacing w:val="40"/>
          <w:sz w:val="22"/>
          <w:szCs w:val="22"/>
        </w:rPr>
        <w:t xml:space="preserve"> </w:t>
      </w:r>
      <w:r w:rsidRPr="00C624A9">
        <w:rPr>
          <w:sz w:val="22"/>
          <w:szCs w:val="22"/>
        </w:rPr>
        <w:t>local government collects as in Kenya. The obverse from the split system which allots the local government responsibility to value properties while the central government collects as in the Netherlands and Tunisia (Hassan,</w:t>
      </w:r>
      <w:r w:rsidRPr="00C624A9">
        <w:rPr>
          <w:spacing w:val="35"/>
          <w:sz w:val="22"/>
          <w:szCs w:val="22"/>
        </w:rPr>
        <w:t xml:space="preserve"> </w:t>
      </w:r>
      <w:r w:rsidRPr="00C624A9">
        <w:rPr>
          <w:sz w:val="22"/>
          <w:szCs w:val="22"/>
        </w:rPr>
        <w:t>2002</w:t>
      </w:r>
      <w:r w:rsidRPr="00C624A9">
        <w:rPr>
          <w:spacing w:val="40"/>
          <w:sz w:val="22"/>
          <w:szCs w:val="22"/>
        </w:rPr>
        <w:t xml:space="preserve"> </w:t>
      </w:r>
      <w:r w:rsidRPr="00C624A9">
        <w:rPr>
          <w:sz w:val="22"/>
          <w:szCs w:val="22"/>
        </w:rPr>
        <w:t>in Jumare, 2008).</w:t>
      </w:r>
      <w:r w:rsidRPr="00C624A9">
        <w:rPr>
          <w:spacing w:val="40"/>
          <w:sz w:val="22"/>
          <w:szCs w:val="22"/>
        </w:rPr>
        <w:t xml:space="preserve"> </w:t>
      </w:r>
      <w:r w:rsidRPr="00C624A9">
        <w:rPr>
          <w:sz w:val="22"/>
          <w:szCs w:val="22"/>
        </w:rPr>
        <w:t>Property tax</w:t>
      </w:r>
      <w:r w:rsidRPr="00C624A9">
        <w:rPr>
          <w:spacing w:val="80"/>
          <w:sz w:val="22"/>
          <w:szCs w:val="22"/>
        </w:rPr>
        <w:t xml:space="preserve"> </w:t>
      </w:r>
      <w:r w:rsidRPr="00C624A9">
        <w:rPr>
          <w:sz w:val="22"/>
          <w:szCs w:val="22"/>
        </w:rPr>
        <w:t>is</w:t>
      </w:r>
      <w:r w:rsidRPr="00C624A9">
        <w:rPr>
          <w:spacing w:val="80"/>
          <w:sz w:val="22"/>
          <w:szCs w:val="22"/>
        </w:rPr>
        <w:t xml:space="preserve"> </w:t>
      </w:r>
      <w:r w:rsidRPr="00C624A9">
        <w:rPr>
          <w:sz w:val="22"/>
          <w:szCs w:val="22"/>
        </w:rPr>
        <w:t>universally</w:t>
      </w:r>
      <w:r w:rsidRPr="00C624A9">
        <w:rPr>
          <w:spacing w:val="80"/>
          <w:sz w:val="22"/>
          <w:szCs w:val="22"/>
        </w:rPr>
        <w:t xml:space="preserve"> </w:t>
      </w:r>
      <w:r w:rsidRPr="00C624A9">
        <w:rPr>
          <w:sz w:val="22"/>
          <w:szCs w:val="22"/>
        </w:rPr>
        <w:t>a</w:t>
      </w:r>
      <w:r w:rsidRPr="00C624A9">
        <w:rPr>
          <w:spacing w:val="80"/>
          <w:sz w:val="22"/>
          <w:szCs w:val="22"/>
        </w:rPr>
        <w:t xml:space="preserve"> </w:t>
      </w:r>
      <w:r w:rsidRPr="00C624A9">
        <w:rPr>
          <w:sz w:val="22"/>
          <w:szCs w:val="22"/>
        </w:rPr>
        <w:t>valuable</w:t>
      </w:r>
      <w:r w:rsidRPr="00C624A9">
        <w:rPr>
          <w:spacing w:val="80"/>
          <w:sz w:val="22"/>
          <w:szCs w:val="22"/>
        </w:rPr>
        <w:t xml:space="preserve"> </w:t>
      </w:r>
      <w:r w:rsidRPr="00C624A9">
        <w:rPr>
          <w:sz w:val="22"/>
          <w:szCs w:val="22"/>
        </w:rPr>
        <w:t>and</w:t>
      </w:r>
      <w:r w:rsidRPr="00C624A9">
        <w:rPr>
          <w:spacing w:val="80"/>
          <w:sz w:val="22"/>
          <w:szCs w:val="22"/>
        </w:rPr>
        <w:t xml:space="preserve"> </w:t>
      </w:r>
      <w:r w:rsidRPr="00C624A9">
        <w:rPr>
          <w:sz w:val="22"/>
          <w:szCs w:val="22"/>
        </w:rPr>
        <w:t>substantial</w:t>
      </w:r>
      <w:r w:rsidRPr="00C624A9">
        <w:rPr>
          <w:spacing w:val="80"/>
          <w:sz w:val="22"/>
          <w:szCs w:val="22"/>
        </w:rPr>
        <w:t xml:space="preserve"> </w:t>
      </w:r>
      <w:r w:rsidRPr="00C624A9">
        <w:rPr>
          <w:sz w:val="22"/>
          <w:szCs w:val="22"/>
        </w:rPr>
        <w:t>source</w:t>
      </w:r>
      <w:r w:rsidRPr="00C624A9">
        <w:rPr>
          <w:spacing w:val="80"/>
          <w:sz w:val="22"/>
          <w:szCs w:val="22"/>
        </w:rPr>
        <w:t xml:space="preserve"> </w:t>
      </w:r>
      <w:r w:rsidRPr="00C624A9">
        <w:rPr>
          <w:sz w:val="22"/>
          <w:szCs w:val="22"/>
        </w:rPr>
        <w:t>of</w:t>
      </w:r>
      <w:r w:rsidRPr="00C624A9">
        <w:rPr>
          <w:spacing w:val="80"/>
          <w:sz w:val="22"/>
          <w:szCs w:val="22"/>
        </w:rPr>
        <w:t xml:space="preserve"> </w:t>
      </w:r>
      <w:r w:rsidRPr="00C624A9">
        <w:rPr>
          <w:sz w:val="22"/>
          <w:szCs w:val="22"/>
        </w:rPr>
        <w:t>funds</w:t>
      </w:r>
      <w:r w:rsidRPr="00C624A9">
        <w:rPr>
          <w:spacing w:val="80"/>
          <w:sz w:val="22"/>
          <w:szCs w:val="22"/>
        </w:rPr>
        <w:t xml:space="preserve"> </w:t>
      </w:r>
      <w:r w:rsidRPr="00C624A9">
        <w:rPr>
          <w:sz w:val="22"/>
          <w:szCs w:val="22"/>
        </w:rPr>
        <w:t>for</w:t>
      </w:r>
      <w:r w:rsidRPr="00C624A9">
        <w:rPr>
          <w:spacing w:val="80"/>
          <w:sz w:val="22"/>
          <w:szCs w:val="22"/>
        </w:rPr>
        <w:t xml:space="preserve"> </w:t>
      </w:r>
      <w:r w:rsidRPr="00C624A9">
        <w:rPr>
          <w:sz w:val="22"/>
          <w:szCs w:val="22"/>
        </w:rPr>
        <w:t>local government</w:t>
      </w:r>
      <w:r w:rsidRPr="00C624A9">
        <w:rPr>
          <w:spacing w:val="40"/>
          <w:sz w:val="22"/>
          <w:szCs w:val="22"/>
        </w:rPr>
        <w:t xml:space="preserve"> </w:t>
      </w:r>
      <w:r w:rsidRPr="00C624A9">
        <w:rPr>
          <w:sz w:val="22"/>
          <w:szCs w:val="22"/>
        </w:rPr>
        <w:t>especially</w:t>
      </w:r>
      <w:r w:rsidRPr="00C624A9">
        <w:rPr>
          <w:spacing w:val="39"/>
          <w:sz w:val="22"/>
          <w:szCs w:val="22"/>
        </w:rPr>
        <w:t xml:space="preserve"> </w:t>
      </w:r>
      <w:r w:rsidRPr="00C624A9">
        <w:rPr>
          <w:sz w:val="22"/>
          <w:szCs w:val="22"/>
        </w:rPr>
        <w:t>in</w:t>
      </w:r>
      <w:r w:rsidRPr="00C624A9">
        <w:rPr>
          <w:spacing w:val="40"/>
          <w:sz w:val="22"/>
          <w:szCs w:val="22"/>
        </w:rPr>
        <w:t xml:space="preserve"> </w:t>
      </w:r>
      <w:r w:rsidRPr="00C624A9">
        <w:rPr>
          <w:sz w:val="22"/>
          <w:szCs w:val="22"/>
        </w:rPr>
        <w:t>urban</w:t>
      </w:r>
      <w:r w:rsidRPr="00C624A9">
        <w:rPr>
          <w:spacing w:val="40"/>
          <w:sz w:val="22"/>
          <w:szCs w:val="22"/>
        </w:rPr>
        <w:t xml:space="preserve"> </w:t>
      </w:r>
      <w:r w:rsidRPr="00C624A9">
        <w:rPr>
          <w:sz w:val="22"/>
          <w:szCs w:val="22"/>
        </w:rPr>
        <w:t>areas,</w:t>
      </w:r>
      <w:r w:rsidRPr="00C624A9">
        <w:rPr>
          <w:spacing w:val="40"/>
          <w:sz w:val="22"/>
          <w:szCs w:val="22"/>
        </w:rPr>
        <w:t xml:space="preserve"> </w:t>
      </w:r>
      <w:r w:rsidRPr="00C624A9">
        <w:rPr>
          <w:sz w:val="22"/>
          <w:szCs w:val="22"/>
        </w:rPr>
        <w:t>and</w:t>
      </w:r>
      <w:r w:rsidRPr="00C624A9">
        <w:rPr>
          <w:spacing w:val="40"/>
          <w:sz w:val="22"/>
          <w:szCs w:val="22"/>
        </w:rPr>
        <w:t xml:space="preserve"> </w:t>
      </w:r>
      <w:r w:rsidRPr="00C624A9">
        <w:rPr>
          <w:sz w:val="22"/>
          <w:szCs w:val="22"/>
        </w:rPr>
        <w:t>one</w:t>
      </w:r>
      <w:r w:rsidRPr="00C624A9">
        <w:rPr>
          <w:spacing w:val="40"/>
          <w:sz w:val="22"/>
          <w:szCs w:val="22"/>
        </w:rPr>
        <w:t xml:space="preserve"> </w:t>
      </w:r>
      <w:r w:rsidRPr="00C624A9">
        <w:rPr>
          <w:sz w:val="22"/>
          <w:szCs w:val="22"/>
        </w:rPr>
        <w:t>most</w:t>
      </w:r>
      <w:r w:rsidRPr="00C624A9">
        <w:rPr>
          <w:spacing w:val="22"/>
          <w:sz w:val="22"/>
          <w:szCs w:val="22"/>
        </w:rPr>
        <w:t xml:space="preserve"> </w:t>
      </w:r>
      <w:r w:rsidRPr="00C624A9">
        <w:rPr>
          <w:sz w:val="22"/>
          <w:szCs w:val="22"/>
        </w:rPr>
        <w:t>frequently end</w:t>
      </w:r>
      <w:r w:rsidRPr="00C624A9">
        <w:rPr>
          <w:spacing w:val="22"/>
          <w:sz w:val="22"/>
          <w:szCs w:val="22"/>
        </w:rPr>
        <w:t xml:space="preserve"> </w:t>
      </w:r>
      <w:r w:rsidRPr="00C624A9">
        <w:rPr>
          <w:sz w:val="22"/>
          <w:szCs w:val="22"/>
        </w:rPr>
        <w:t>readily assigned to local governments. The estimation of the potential contribution, which this form of tax can make to local government finance, is partly based on the sizeable proportion of local revenues derived from it in the developed Europe and American Countries and partly</w:t>
      </w:r>
      <w:r w:rsidRPr="00C624A9">
        <w:rPr>
          <w:spacing w:val="40"/>
          <w:sz w:val="22"/>
          <w:szCs w:val="22"/>
        </w:rPr>
        <w:t xml:space="preserve"> </w:t>
      </w:r>
      <w:r w:rsidRPr="00C624A9">
        <w:rPr>
          <w:sz w:val="22"/>
          <w:szCs w:val="22"/>
        </w:rPr>
        <w:t>on</w:t>
      </w:r>
      <w:r w:rsidRPr="00C624A9">
        <w:rPr>
          <w:spacing w:val="40"/>
          <w:sz w:val="22"/>
          <w:szCs w:val="22"/>
        </w:rPr>
        <w:t xml:space="preserve"> </w:t>
      </w:r>
      <w:r w:rsidRPr="00C624A9">
        <w:rPr>
          <w:sz w:val="22"/>
          <w:szCs w:val="22"/>
        </w:rPr>
        <w:t>its</w:t>
      </w:r>
      <w:r w:rsidRPr="00C624A9">
        <w:rPr>
          <w:spacing w:val="40"/>
          <w:sz w:val="22"/>
          <w:szCs w:val="22"/>
        </w:rPr>
        <w:t xml:space="preserve"> </w:t>
      </w:r>
      <w:r w:rsidRPr="00C624A9">
        <w:rPr>
          <w:sz w:val="22"/>
          <w:szCs w:val="22"/>
        </w:rPr>
        <w:t>advantages</w:t>
      </w:r>
      <w:r w:rsidRPr="00C624A9">
        <w:rPr>
          <w:spacing w:val="40"/>
          <w:sz w:val="22"/>
          <w:szCs w:val="22"/>
        </w:rPr>
        <w:t xml:space="preserve"> </w:t>
      </w:r>
      <w:r w:rsidRPr="00C624A9">
        <w:rPr>
          <w:sz w:val="22"/>
          <w:szCs w:val="22"/>
        </w:rPr>
        <w:t>as</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z w:val="22"/>
          <w:szCs w:val="22"/>
        </w:rPr>
        <w:t>source</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pacing w:val="14"/>
          <w:sz w:val="22"/>
          <w:szCs w:val="22"/>
        </w:rPr>
        <w:t>local</w:t>
      </w:r>
      <w:r w:rsidRPr="00C624A9">
        <w:rPr>
          <w:spacing w:val="40"/>
          <w:sz w:val="22"/>
          <w:szCs w:val="22"/>
        </w:rPr>
        <w:t xml:space="preserve"> </w:t>
      </w:r>
      <w:r w:rsidRPr="00C624A9">
        <w:rPr>
          <w:spacing w:val="15"/>
          <w:sz w:val="22"/>
          <w:szCs w:val="22"/>
        </w:rPr>
        <w:t>revenue.</w:t>
      </w:r>
      <w:r w:rsidRPr="00C624A9">
        <w:rPr>
          <w:spacing w:val="40"/>
          <w:sz w:val="22"/>
          <w:szCs w:val="22"/>
        </w:rPr>
        <w:t xml:space="preserve"> </w:t>
      </w:r>
      <w:r w:rsidRPr="00C624A9">
        <w:rPr>
          <w:spacing w:val="15"/>
          <w:sz w:val="22"/>
          <w:szCs w:val="22"/>
        </w:rPr>
        <w:t>Hepworlh</w:t>
      </w:r>
      <w:r w:rsidRPr="00C624A9">
        <w:rPr>
          <w:spacing w:val="40"/>
          <w:sz w:val="22"/>
          <w:szCs w:val="22"/>
        </w:rPr>
        <w:t xml:space="preserve"> </w:t>
      </w:r>
      <w:r w:rsidRPr="00C624A9">
        <w:rPr>
          <w:spacing w:val="14"/>
          <w:sz w:val="22"/>
          <w:szCs w:val="22"/>
        </w:rPr>
        <w:t>(1984)</w:t>
      </w:r>
      <w:r w:rsidRPr="00C624A9">
        <w:rPr>
          <w:spacing w:val="40"/>
          <w:sz w:val="22"/>
          <w:szCs w:val="22"/>
        </w:rPr>
        <w:t xml:space="preserve"> </w:t>
      </w:r>
      <w:r w:rsidRPr="00C624A9">
        <w:rPr>
          <w:spacing w:val="14"/>
          <w:sz w:val="22"/>
          <w:szCs w:val="22"/>
        </w:rPr>
        <w:t xml:space="preserve">said </w:t>
      </w:r>
      <w:r w:rsidRPr="00C624A9">
        <w:rPr>
          <w:spacing w:val="13"/>
          <w:sz w:val="22"/>
          <w:szCs w:val="22"/>
        </w:rPr>
        <w:t xml:space="preserve">they </w:t>
      </w:r>
      <w:r w:rsidRPr="00C624A9">
        <w:rPr>
          <w:spacing w:val="12"/>
          <w:sz w:val="22"/>
          <w:szCs w:val="22"/>
        </w:rPr>
        <w:t xml:space="preserve">are the </w:t>
      </w:r>
      <w:r w:rsidRPr="00C624A9">
        <w:rPr>
          <w:spacing w:val="13"/>
          <w:sz w:val="22"/>
          <w:szCs w:val="22"/>
        </w:rPr>
        <w:t xml:space="preserve">only </w:t>
      </w:r>
      <w:r w:rsidRPr="00C624A9">
        <w:rPr>
          <w:sz w:val="22"/>
          <w:szCs w:val="22"/>
        </w:rPr>
        <w:t>independent taxing source available to local authorities in Great Britain.</w:t>
      </w:r>
      <w:r w:rsidRPr="00C624A9">
        <w:rPr>
          <w:spacing w:val="27"/>
          <w:sz w:val="22"/>
          <w:szCs w:val="22"/>
        </w:rPr>
        <w:t xml:space="preserve"> </w:t>
      </w:r>
      <w:r w:rsidRPr="00C624A9">
        <w:rPr>
          <w:sz w:val="22"/>
          <w:szCs w:val="22"/>
        </w:rPr>
        <w:t>For</w:t>
      </w:r>
      <w:r w:rsidRPr="00C624A9">
        <w:rPr>
          <w:spacing w:val="24"/>
          <w:sz w:val="22"/>
          <w:szCs w:val="22"/>
        </w:rPr>
        <w:t xml:space="preserve"> </w:t>
      </w:r>
      <w:r w:rsidRPr="00C624A9">
        <w:rPr>
          <w:sz w:val="22"/>
          <w:szCs w:val="22"/>
        </w:rPr>
        <w:t>example,</w:t>
      </w:r>
      <w:r w:rsidRPr="00C624A9">
        <w:rPr>
          <w:spacing w:val="25"/>
          <w:sz w:val="22"/>
          <w:szCs w:val="22"/>
        </w:rPr>
        <w:t xml:space="preserve"> </w:t>
      </w:r>
      <w:r w:rsidRPr="00C624A9">
        <w:rPr>
          <w:sz w:val="22"/>
          <w:szCs w:val="22"/>
        </w:rPr>
        <w:t>in</w:t>
      </w:r>
      <w:r w:rsidRPr="00C624A9">
        <w:rPr>
          <w:spacing w:val="25"/>
          <w:sz w:val="22"/>
          <w:szCs w:val="22"/>
        </w:rPr>
        <w:t xml:space="preserve"> </w:t>
      </w:r>
      <w:r w:rsidRPr="00C624A9">
        <w:rPr>
          <w:sz w:val="22"/>
          <w:szCs w:val="22"/>
        </w:rPr>
        <w:t>Great</w:t>
      </w:r>
      <w:r w:rsidRPr="00C624A9">
        <w:rPr>
          <w:spacing w:val="28"/>
          <w:sz w:val="22"/>
          <w:szCs w:val="22"/>
        </w:rPr>
        <w:t xml:space="preserve"> </w:t>
      </w:r>
      <w:r w:rsidRPr="00C624A9">
        <w:rPr>
          <w:sz w:val="22"/>
          <w:szCs w:val="22"/>
        </w:rPr>
        <w:t>Britain,</w:t>
      </w:r>
      <w:r w:rsidRPr="00C624A9">
        <w:rPr>
          <w:spacing w:val="24"/>
          <w:sz w:val="22"/>
          <w:szCs w:val="22"/>
        </w:rPr>
        <w:t xml:space="preserve"> </w:t>
      </w:r>
      <w:r w:rsidRPr="00C624A9">
        <w:rPr>
          <w:sz w:val="22"/>
          <w:szCs w:val="22"/>
        </w:rPr>
        <w:t>it</w:t>
      </w:r>
      <w:r w:rsidRPr="00C624A9">
        <w:rPr>
          <w:spacing w:val="24"/>
          <w:sz w:val="22"/>
          <w:szCs w:val="22"/>
        </w:rPr>
        <w:t xml:space="preserve"> </w:t>
      </w:r>
      <w:r w:rsidRPr="00C624A9">
        <w:rPr>
          <w:sz w:val="22"/>
          <w:szCs w:val="22"/>
        </w:rPr>
        <w:t>was</w:t>
      </w:r>
      <w:r w:rsidRPr="00C624A9">
        <w:rPr>
          <w:spacing w:val="25"/>
          <w:sz w:val="22"/>
          <w:szCs w:val="22"/>
        </w:rPr>
        <w:t xml:space="preserve"> </w:t>
      </w:r>
      <w:r w:rsidRPr="00C624A9">
        <w:rPr>
          <w:sz w:val="22"/>
          <w:szCs w:val="22"/>
        </w:rPr>
        <w:t>calculated</w:t>
      </w:r>
      <w:r w:rsidRPr="00C624A9">
        <w:rPr>
          <w:spacing w:val="25"/>
          <w:sz w:val="22"/>
          <w:szCs w:val="22"/>
        </w:rPr>
        <w:t xml:space="preserve"> </w:t>
      </w:r>
      <w:r w:rsidRPr="00C624A9">
        <w:rPr>
          <w:sz w:val="22"/>
          <w:szCs w:val="22"/>
        </w:rPr>
        <w:t>that</w:t>
      </w:r>
      <w:r w:rsidRPr="00C624A9">
        <w:rPr>
          <w:spacing w:val="25"/>
          <w:sz w:val="22"/>
          <w:szCs w:val="22"/>
        </w:rPr>
        <w:t xml:space="preserve"> </w:t>
      </w:r>
      <w:r w:rsidRPr="00C624A9">
        <w:rPr>
          <w:sz w:val="22"/>
          <w:szCs w:val="22"/>
        </w:rPr>
        <w:t>tax</w:t>
      </w:r>
      <w:r w:rsidRPr="00C624A9">
        <w:rPr>
          <w:spacing w:val="30"/>
          <w:sz w:val="22"/>
          <w:szCs w:val="22"/>
        </w:rPr>
        <w:t xml:space="preserve"> </w:t>
      </w:r>
      <w:r w:rsidRPr="00C624A9">
        <w:rPr>
          <w:sz w:val="22"/>
          <w:szCs w:val="22"/>
        </w:rPr>
        <w:t>rates</w:t>
      </w:r>
      <w:r w:rsidRPr="00C624A9">
        <w:rPr>
          <w:spacing w:val="40"/>
          <w:sz w:val="22"/>
          <w:szCs w:val="22"/>
        </w:rPr>
        <w:t xml:space="preserve"> </w:t>
      </w:r>
      <w:r w:rsidRPr="00C624A9">
        <w:rPr>
          <w:sz w:val="22"/>
          <w:szCs w:val="22"/>
        </w:rPr>
        <w:t>provided</w:t>
      </w:r>
      <w:r w:rsidRPr="00C624A9">
        <w:rPr>
          <w:spacing w:val="34"/>
          <w:sz w:val="22"/>
          <w:szCs w:val="22"/>
        </w:rPr>
        <w:t xml:space="preserve"> </w:t>
      </w:r>
      <w:r w:rsidRPr="00C624A9">
        <w:rPr>
          <w:sz w:val="22"/>
          <w:szCs w:val="22"/>
        </w:rPr>
        <w:t>30% of local government expenditure of 20.6 billion pounds in 1982. Fees and charges yielded</w:t>
      </w:r>
      <w:r w:rsidRPr="00C624A9">
        <w:rPr>
          <w:spacing w:val="40"/>
          <w:sz w:val="22"/>
          <w:szCs w:val="22"/>
        </w:rPr>
        <w:t xml:space="preserve"> </w:t>
      </w:r>
      <w:r w:rsidRPr="00C624A9">
        <w:rPr>
          <w:sz w:val="22"/>
          <w:szCs w:val="22"/>
        </w:rPr>
        <w:t>22%</w:t>
      </w:r>
      <w:r w:rsidRPr="00C624A9">
        <w:rPr>
          <w:spacing w:val="40"/>
          <w:sz w:val="22"/>
          <w:szCs w:val="22"/>
        </w:rPr>
        <w:t xml:space="preserve"> </w:t>
      </w:r>
      <w:r w:rsidRPr="00C624A9">
        <w:rPr>
          <w:sz w:val="22"/>
          <w:szCs w:val="22"/>
        </w:rPr>
        <w:t>and</w:t>
      </w:r>
      <w:r w:rsidRPr="00C624A9">
        <w:rPr>
          <w:spacing w:val="40"/>
          <w:sz w:val="22"/>
          <w:szCs w:val="22"/>
        </w:rPr>
        <w:t xml:space="preserve"> </w:t>
      </w:r>
      <w:r w:rsidRPr="00C624A9">
        <w:rPr>
          <w:sz w:val="22"/>
          <w:szCs w:val="22"/>
        </w:rPr>
        <w:t>grants</w:t>
      </w:r>
      <w:r w:rsidRPr="00C624A9">
        <w:rPr>
          <w:spacing w:val="40"/>
          <w:sz w:val="22"/>
          <w:szCs w:val="22"/>
        </w:rPr>
        <w:t xml:space="preserve"> </w:t>
      </w:r>
      <w:r w:rsidRPr="00C624A9">
        <w:rPr>
          <w:sz w:val="22"/>
          <w:szCs w:val="22"/>
        </w:rPr>
        <w:t>amounted</w:t>
      </w:r>
      <w:r w:rsidRPr="00C624A9">
        <w:rPr>
          <w:spacing w:val="40"/>
          <w:sz w:val="22"/>
          <w:szCs w:val="22"/>
        </w:rPr>
        <w:t xml:space="preserve"> </w:t>
      </w:r>
      <w:r w:rsidRPr="00C624A9">
        <w:rPr>
          <w:sz w:val="22"/>
          <w:szCs w:val="22"/>
        </w:rPr>
        <w:t>to</w:t>
      </w:r>
      <w:r w:rsidRPr="00C624A9">
        <w:rPr>
          <w:spacing w:val="40"/>
          <w:sz w:val="22"/>
          <w:szCs w:val="22"/>
        </w:rPr>
        <w:t xml:space="preserve"> </w:t>
      </w:r>
      <w:r w:rsidRPr="00C624A9">
        <w:rPr>
          <w:sz w:val="22"/>
          <w:szCs w:val="22"/>
        </w:rPr>
        <w:t>48%.</w:t>
      </w:r>
      <w:r w:rsidRPr="00C624A9">
        <w:rPr>
          <w:spacing w:val="40"/>
          <w:sz w:val="22"/>
          <w:szCs w:val="22"/>
        </w:rPr>
        <w:t xml:space="preserve"> </w:t>
      </w:r>
      <w:r w:rsidRPr="00C624A9">
        <w:rPr>
          <w:sz w:val="22"/>
          <w:szCs w:val="22"/>
        </w:rPr>
        <w:t>Similarly,</w:t>
      </w:r>
      <w:r w:rsidRPr="00C624A9">
        <w:rPr>
          <w:spacing w:val="40"/>
          <w:sz w:val="22"/>
          <w:szCs w:val="22"/>
        </w:rPr>
        <w:t xml:space="preserve"> </w:t>
      </w:r>
      <w:r w:rsidRPr="00C624A9">
        <w:rPr>
          <w:sz w:val="22"/>
          <w:szCs w:val="22"/>
        </w:rPr>
        <w:t>in</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United</w:t>
      </w:r>
      <w:r w:rsidRPr="00C624A9">
        <w:rPr>
          <w:spacing w:val="40"/>
          <w:sz w:val="22"/>
          <w:szCs w:val="22"/>
        </w:rPr>
        <w:t xml:space="preserve"> </w:t>
      </w:r>
      <w:r w:rsidRPr="00C624A9">
        <w:rPr>
          <w:sz w:val="22"/>
          <w:szCs w:val="22"/>
        </w:rPr>
        <w:t>State</w:t>
      </w:r>
      <w:r w:rsidRPr="00C624A9">
        <w:rPr>
          <w:spacing w:val="40"/>
          <w:sz w:val="22"/>
          <w:szCs w:val="22"/>
        </w:rPr>
        <w:t xml:space="preserve"> </w:t>
      </w:r>
      <w:r w:rsidRPr="00C624A9">
        <w:rPr>
          <w:sz w:val="22"/>
          <w:szCs w:val="22"/>
        </w:rPr>
        <w:t>of America,</w:t>
      </w:r>
      <w:r w:rsidRPr="00C624A9">
        <w:rPr>
          <w:spacing w:val="80"/>
          <w:sz w:val="22"/>
          <w:szCs w:val="22"/>
        </w:rPr>
        <w:t xml:space="preserve"> </w:t>
      </w:r>
      <w:r w:rsidRPr="00C624A9">
        <w:rPr>
          <w:sz w:val="22"/>
          <w:szCs w:val="22"/>
        </w:rPr>
        <w:t>in</w:t>
      </w:r>
      <w:r w:rsidRPr="00C624A9">
        <w:rPr>
          <w:spacing w:val="80"/>
          <w:sz w:val="22"/>
          <w:szCs w:val="22"/>
        </w:rPr>
        <w:t xml:space="preserve"> </w:t>
      </w:r>
      <w:r w:rsidRPr="00C624A9">
        <w:rPr>
          <w:sz w:val="22"/>
          <w:szCs w:val="22"/>
        </w:rPr>
        <w:t>1982,</w:t>
      </w:r>
      <w:r w:rsidRPr="00C624A9">
        <w:rPr>
          <w:spacing w:val="80"/>
          <w:sz w:val="22"/>
          <w:szCs w:val="22"/>
        </w:rPr>
        <w:t xml:space="preserve"> </w:t>
      </w:r>
      <w:r w:rsidRPr="00C624A9">
        <w:rPr>
          <w:spacing w:val="10"/>
          <w:sz w:val="22"/>
          <w:szCs w:val="22"/>
        </w:rPr>
        <w:t>property</w:t>
      </w:r>
      <w:r w:rsidRPr="00C624A9">
        <w:rPr>
          <w:spacing w:val="80"/>
          <w:sz w:val="22"/>
          <w:szCs w:val="22"/>
        </w:rPr>
        <w:t xml:space="preserve"> </w:t>
      </w:r>
      <w:r w:rsidRPr="00C624A9">
        <w:rPr>
          <w:sz w:val="22"/>
          <w:szCs w:val="22"/>
        </w:rPr>
        <w:t>rates</w:t>
      </w:r>
      <w:r w:rsidRPr="00C624A9">
        <w:rPr>
          <w:spacing w:val="80"/>
          <w:sz w:val="22"/>
          <w:szCs w:val="22"/>
        </w:rPr>
        <w:t xml:space="preserve"> </w:t>
      </w:r>
      <w:r w:rsidRPr="00C624A9">
        <w:rPr>
          <w:sz w:val="22"/>
          <w:szCs w:val="22"/>
        </w:rPr>
        <w:t>yielded</w:t>
      </w:r>
      <w:r w:rsidRPr="00C624A9">
        <w:rPr>
          <w:spacing w:val="80"/>
          <w:sz w:val="22"/>
          <w:szCs w:val="22"/>
        </w:rPr>
        <w:t xml:space="preserve"> </w:t>
      </w:r>
      <w:r w:rsidRPr="00C624A9">
        <w:rPr>
          <w:sz w:val="22"/>
          <w:szCs w:val="22"/>
        </w:rPr>
        <w:t>25%</w:t>
      </w:r>
      <w:r w:rsidRPr="00C624A9">
        <w:rPr>
          <w:spacing w:val="80"/>
          <w:sz w:val="22"/>
          <w:szCs w:val="22"/>
        </w:rPr>
        <w:t xml:space="preserve"> </w:t>
      </w:r>
      <w:r w:rsidRPr="00C624A9">
        <w:rPr>
          <w:sz w:val="22"/>
          <w:szCs w:val="22"/>
        </w:rPr>
        <w:t>of</w:t>
      </w:r>
      <w:r w:rsidRPr="00C624A9">
        <w:rPr>
          <w:spacing w:val="80"/>
          <w:sz w:val="22"/>
          <w:szCs w:val="22"/>
        </w:rPr>
        <w:t xml:space="preserve"> </w:t>
      </w:r>
      <w:r w:rsidRPr="00C624A9">
        <w:rPr>
          <w:sz w:val="22"/>
          <w:szCs w:val="22"/>
        </w:rPr>
        <w:t>total</w:t>
      </w:r>
      <w:r w:rsidRPr="00C624A9">
        <w:rPr>
          <w:spacing w:val="80"/>
          <w:sz w:val="22"/>
          <w:szCs w:val="22"/>
        </w:rPr>
        <w:t xml:space="preserve"> </w:t>
      </w:r>
      <w:r w:rsidRPr="00C624A9">
        <w:rPr>
          <w:sz w:val="22"/>
          <w:szCs w:val="22"/>
        </w:rPr>
        <w:t>local</w:t>
      </w:r>
      <w:r w:rsidRPr="00C624A9">
        <w:rPr>
          <w:spacing w:val="80"/>
          <w:sz w:val="22"/>
          <w:szCs w:val="22"/>
        </w:rPr>
        <w:t xml:space="preserve"> </w:t>
      </w:r>
      <w:r w:rsidRPr="00C624A9">
        <w:rPr>
          <w:spacing w:val="9"/>
          <w:sz w:val="22"/>
          <w:szCs w:val="22"/>
        </w:rPr>
        <w:t xml:space="preserve">government </w:t>
      </w:r>
      <w:r w:rsidRPr="00C624A9">
        <w:rPr>
          <w:sz w:val="22"/>
          <w:szCs w:val="22"/>
        </w:rPr>
        <w:t>revenue of $315.322 billion (Bello, 1986 in Jumare, 2008).</w:t>
      </w:r>
    </w:p>
    <w:p w:rsidR="00D61BCC" w:rsidRPr="00C624A9" w:rsidRDefault="00D61BCC" w:rsidP="00A42236">
      <w:pPr>
        <w:pStyle w:val="BodyText"/>
        <w:spacing w:line="360" w:lineRule="auto"/>
        <w:ind w:right="10" w:firstLine="720"/>
        <w:jc w:val="both"/>
        <w:rPr>
          <w:sz w:val="22"/>
          <w:szCs w:val="22"/>
        </w:rPr>
      </w:pPr>
      <w:r w:rsidRPr="00C624A9">
        <w:rPr>
          <w:sz w:val="22"/>
          <w:szCs w:val="22"/>
        </w:rPr>
        <w:t xml:space="preserve">The </w:t>
      </w:r>
      <w:r w:rsidRPr="00C624A9">
        <w:rPr>
          <w:spacing w:val="10"/>
          <w:sz w:val="22"/>
          <w:szCs w:val="22"/>
        </w:rPr>
        <w:t xml:space="preserve">discussion </w:t>
      </w:r>
      <w:r w:rsidRPr="00C624A9">
        <w:rPr>
          <w:sz w:val="22"/>
          <w:szCs w:val="22"/>
        </w:rPr>
        <w:t xml:space="preserve">so far has </w:t>
      </w:r>
      <w:r w:rsidRPr="00C624A9">
        <w:rPr>
          <w:spacing w:val="9"/>
          <w:sz w:val="22"/>
          <w:szCs w:val="22"/>
        </w:rPr>
        <w:t xml:space="preserve">ignored </w:t>
      </w:r>
      <w:r w:rsidRPr="00C624A9">
        <w:rPr>
          <w:sz w:val="22"/>
          <w:szCs w:val="22"/>
        </w:rPr>
        <w:t xml:space="preserve">the fact that </w:t>
      </w:r>
      <w:r w:rsidRPr="00C624A9">
        <w:rPr>
          <w:spacing w:val="12"/>
          <w:sz w:val="22"/>
          <w:szCs w:val="22"/>
        </w:rPr>
        <w:t xml:space="preserve">property </w:t>
      </w:r>
      <w:r w:rsidRPr="00C624A9">
        <w:rPr>
          <w:spacing w:val="9"/>
          <w:sz w:val="22"/>
          <w:szCs w:val="22"/>
        </w:rPr>
        <w:t xml:space="preserve">taxes </w:t>
      </w:r>
      <w:r w:rsidRPr="00C624A9">
        <w:rPr>
          <w:sz w:val="22"/>
          <w:szCs w:val="22"/>
        </w:rPr>
        <w:t xml:space="preserve">are </w:t>
      </w:r>
      <w:r w:rsidRPr="00C624A9">
        <w:rPr>
          <w:spacing w:val="17"/>
          <w:sz w:val="22"/>
          <w:szCs w:val="22"/>
        </w:rPr>
        <w:t xml:space="preserve">fully </w:t>
      </w:r>
      <w:r w:rsidRPr="00C624A9">
        <w:rPr>
          <w:sz w:val="22"/>
          <w:szCs w:val="22"/>
        </w:rPr>
        <w:t xml:space="preserve">grounded within the doctrine of welfare economics; the branch of economic theory concerned with the social desirability of alternative means of funding of governmental economic activities. In </w:t>
      </w:r>
      <w:r w:rsidRPr="00C624A9">
        <w:rPr>
          <w:spacing w:val="10"/>
          <w:sz w:val="22"/>
          <w:szCs w:val="22"/>
        </w:rPr>
        <w:t xml:space="preserve">the Tie bout </w:t>
      </w:r>
      <w:r w:rsidRPr="00C624A9">
        <w:rPr>
          <w:spacing w:val="12"/>
          <w:sz w:val="22"/>
          <w:szCs w:val="22"/>
        </w:rPr>
        <w:t xml:space="preserve">model, </w:t>
      </w:r>
      <w:r w:rsidRPr="00C624A9">
        <w:rPr>
          <w:spacing w:val="10"/>
          <w:sz w:val="22"/>
          <w:szCs w:val="22"/>
        </w:rPr>
        <w:t xml:space="preserve">the </w:t>
      </w:r>
      <w:r w:rsidRPr="00C624A9">
        <w:rPr>
          <w:spacing w:val="13"/>
          <w:sz w:val="22"/>
          <w:szCs w:val="22"/>
        </w:rPr>
        <w:t xml:space="preserve">property </w:t>
      </w:r>
      <w:r w:rsidRPr="00C624A9">
        <w:rPr>
          <w:spacing w:val="10"/>
          <w:sz w:val="22"/>
          <w:szCs w:val="22"/>
        </w:rPr>
        <w:t xml:space="preserve">tax </w:t>
      </w:r>
      <w:r w:rsidRPr="00C624A9">
        <w:rPr>
          <w:sz w:val="22"/>
          <w:szCs w:val="22"/>
        </w:rPr>
        <w:t xml:space="preserve">is </w:t>
      </w:r>
      <w:r w:rsidRPr="00C624A9">
        <w:rPr>
          <w:spacing w:val="10"/>
          <w:sz w:val="22"/>
          <w:szCs w:val="22"/>
        </w:rPr>
        <w:t xml:space="preserve">just </w:t>
      </w:r>
      <w:r w:rsidRPr="00C624A9">
        <w:rPr>
          <w:spacing w:val="9"/>
          <w:sz w:val="22"/>
          <w:szCs w:val="22"/>
        </w:rPr>
        <w:t xml:space="preserve">the </w:t>
      </w:r>
      <w:r w:rsidRPr="00C624A9">
        <w:rPr>
          <w:spacing w:val="10"/>
          <w:sz w:val="22"/>
          <w:szCs w:val="22"/>
        </w:rPr>
        <w:t xml:space="preserve">cost </w:t>
      </w:r>
      <w:r w:rsidRPr="00C624A9">
        <w:rPr>
          <w:sz w:val="22"/>
          <w:szCs w:val="22"/>
        </w:rPr>
        <w:t>of purchasing public services, and each individual buys exactly the amount he or she desires.</w:t>
      </w:r>
      <w:r w:rsidRPr="00C624A9">
        <w:rPr>
          <w:spacing w:val="66"/>
          <w:sz w:val="22"/>
          <w:szCs w:val="22"/>
        </w:rPr>
        <w:t xml:space="preserve"> </w:t>
      </w:r>
      <w:r w:rsidRPr="00C624A9">
        <w:rPr>
          <w:sz w:val="22"/>
          <w:szCs w:val="22"/>
        </w:rPr>
        <w:t>Property</w:t>
      </w:r>
      <w:r w:rsidRPr="00C624A9">
        <w:rPr>
          <w:spacing w:val="64"/>
          <w:sz w:val="22"/>
          <w:szCs w:val="22"/>
        </w:rPr>
        <w:t xml:space="preserve"> </w:t>
      </w:r>
      <w:r w:rsidRPr="00C624A9">
        <w:rPr>
          <w:sz w:val="22"/>
          <w:szCs w:val="22"/>
        </w:rPr>
        <w:t>taxes</w:t>
      </w:r>
      <w:r w:rsidRPr="00C624A9">
        <w:rPr>
          <w:spacing w:val="69"/>
          <w:sz w:val="22"/>
          <w:szCs w:val="22"/>
        </w:rPr>
        <w:t xml:space="preserve"> </w:t>
      </w:r>
      <w:r w:rsidRPr="00C624A9">
        <w:rPr>
          <w:sz w:val="22"/>
          <w:szCs w:val="22"/>
        </w:rPr>
        <w:t>are</w:t>
      </w:r>
      <w:r w:rsidRPr="00C624A9">
        <w:rPr>
          <w:spacing w:val="66"/>
          <w:sz w:val="22"/>
          <w:szCs w:val="22"/>
        </w:rPr>
        <w:t xml:space="preserve"> </w:t>
      </w:r>
      <w:r w:rsidRPr="00C624A9">
        <w:rPr>
          <w:sz w:val="22"/>
          <w:szCs w:val="22"/>
        </w:rPr>
        <w:t>therefore</w:t>
      </w:r>
      <w:r w:rsidRPr="00C624A9">
        <w:rPr>
          <w:spacing w:val="66"/>
          <w:sz w:val="22"/>
          <w:szCs w:val="22"/>
        </w:rPr>
        <w:t xml:space="preserve"> </w:t>
      </w:r>
      <w:r w:rsidRPr="00C624A9">
        <w:rPr>
          <w:sz w:val="22"/>
          <w:szCs w:val="22"/>
        </w:rPr>
        <w:t>devoted</w:t>
      </w:r>
      <w:r w:rsidRPr="00C624A9">
        <w:rPr>
          <w:spacing w:val="66"/>
          <w:sz w:val="22"/>
          <w:szCs w:val="22"/>
        </w:rPr>
        <w:t xml:space="preserve"> </w:t>
      </w:r>
      <w:r w:rsidRPr="00C624A9">
        <w:rPr>
          <w:sz w:val="22"/>
          <w:szCs w:val="22"/>
        </w:rPr>
        <w:t>to</w:t>
      </w:r>
      <w:r w:rsidRPr="00C624A9">
        <w:rPr>
          <w:spacing w:val="69"/>
          <w:sz w:val="22"/>
          <w:szCs w:val="22"/>
        </w:rPr>
        <w:t xml:space="preserve"> </w:t>
      </w:r>
      <w:r w:rsidRPr="00C624A9">
        <w:rPr>
          <w:sz w:val="22"/>
          <w:szCs w:val="22"/>
        </w:rPr>
        <w:t>services</w:t>
      </w:r>
      <w:r w:rsidRPr="00C624A9">
        <w:rPr>
          <w:spacing w:val="69"/>
          <w:sz w:val="22"/>
          <w:szCs w:val="22"/>
        </w:rPr>
        <w:t xml:space="preserve"> </w:t>
      </w:r>
      <w:r w:rsidRPr="00C624A9">
        <w:rPr>
          <w:sz w:val="22"/>
          <w:szCs w:val="22"/>
        </w:rPr>
        <w:t>connected</w:t>
      </w:r>
      <w:r w:rsidRPr="00C624A9">
        <w:rPr>
          <w:spacing w:val="69"/>
          <w:sz w:val="22"/>
          <w:szCs w:val="22"/>
        </w:rPr>
        <w:t xml:space="preserve"> </w:t>
      </w:r>
      <w:r w:rsidRPr="00C624A9">
        <w:rPr>
          <w:sz w:val="22"/>
          <w:szCs w:val="22"/>
        </w:rPr>
        <w:t>with</w:t>
      </w:r>
      <w:r w:rsidRPr="00C624A9">
        <w:rPr>
          <w:spacing w:val="69"/>
          <w:sz w:val="22"/>
          <w:szCs w:val="22"/>
        </w:rPr>
        <w:t xml:space="preserve"> </w:t>
      </w:r>
      <w:r w:rsidRPr="00C624A9">
        <w:rPr>
          <w:sz w:val="22"/>
          <w:szCs w:val="22"/>
        </w:rPr>
        <w:t>physical</w:t>
      </w:r>
      <w:r w:rsidR="00E314AE" w:rsidRPr="00C624A9">
        <w:rPr>
          <w:sz w:val="22"/>
          <w:szCs w:val="22"/>
        </w:rPr>
        <w:t xml:space="preserve"> </w:t>
      </w:r>
      <w:r w:rsidRPr="00C624A9">
        <w:rPr>
          <w:sz w:val="22"/>
          <w:szCs w:val="22"/>
        </w:rPr>
        <w:t>development,</w:t>
      </w:r>
      <w:r w:rsidRPr="00C624A9">
        <w:rPr>
          <w:spacing w:val="25"/>
          <w:sz w:val="22"/>
          <w:szCs w:val="22"/>
        </w:rPr>
        <w:t xml:space="preserve"> </w:t>
      </w:r>
      <w:r w:rsidRPr="00C624A9">
        <w:rPr>
          <w:sz w:val="22"/>
          <w:szCs w:val="22"/>
        </w:rPr>
        <w:t>such</w:t>
      </w:r>
      <w:r w:rsidRPr="00C624A9">
        <w:rPr>
          <w:spacing w:val="28"/>
          <w:sz w:val="22"/>
          <w:szCs w:val="22"/>
        </w:rPr>
        <w:t xml:space="preserve"> </w:t>
      </w:r>
      <w:r w:rsidRPr="00C624A9">
        <w:rPr>
          <w:sz w:val="22"/>
          <w:szCs w:val="22"/>
        </w:rPr>
        <w:t>roads</w:t>
      </w:r>
      <w:r w:rsidRPr="00C624A9">
        <w:rPr>
          <w:spacing w:val="26"/>
          <w:sz w:val="22"/>
          <w:szCs w:val="22"/>
        </w:rPr>
        <w:t xml:space="preserve"> </w:t>
      </w:r>
      <w:r w:rsidRPr="00C624A9">
        <w:rPr>
          <w:sz w:val="22"/>
          <w:szCs w:val="22"/>
        </w:rPr>
        <w:t>or</w:t>
      </w:r>
      <w:r w:rsidRPr="00C624A9">
        <w:rPr>
          <w:spacing w:val="27"/>
          <w:sz w:val="22"/>
          <w:szCs w:val="22"/>
        </w:rPr>
        <w:t xml:space="preserve"> </w:t>
      </w:r>
      <w:r w:rsidRPr="00C624A9">
        <w:rPr>
          <w:sz w:val="22"/>
          <w:szCs w:val="22"/>
        </w:rPr>
        <w:t>drains</w:t>
      </w:r>
      <w:r w:rsidRPr="00C624A9">
        <w:rPr>
          <w:spacing w:val="28"/>
          <w:sz w:val="22"/>
          <w:szCs w:val="22"/>
        </w:rPr>
        <w:t xml:space="preserve"> </w:t>
      </w:r>
      <w:r w:rsidRPr="00C624A9">
        <w:rPr>
          <w:sz w:val="22"/>
          <w:szCs w:val="22"/>
        </w:rPr>
        <w:t>and</w:t>
      </w:r>
      <w:r w:rsidRPr="00C624A9">
        <w:rPr>
          <w:spacing w:val="40"/>
          <w:sz w:val="22"/>
          <w:szCs w:val="22"/>
        </w:rPr>
        <w:t xml:space="preserve"> </w:t>
      </w:r>
      <w:r w:rsidRPr="00C624A9">
        <w:rPr>
          <w:sz w:val="22"/>
          <w:szCs w:val="22"/>
        </w:rPr>
        <w:t>the</w:t>
      </w:r>
      <w:r w:rsidRPr="00C624A9">
        <w:rPr>
          <w:spacing w:val="39"/>
          <w:sz w:val="22"/>
          <w:szCs w:val="22"/>
        </w:rPr>
        <w:t xml:space="preserve"> </w:t>
      </w:r>
      <w:r w:rsidRPr="00C624A9">
        <w:rPr>
          <w:sz w:val="22"/>
          <w:szCs w:val="22"/>
        </w:rPr>
        <w:t>revenues</w:t>
      </w:r>
      <w:r w:rsidRPr="00C624A9">
        <w:rPr>
          <w:spacing w:val="40"/>
          <w:sz w:val="22"/>
          <w:szCs w:val="22"/>
        </w:rPr>
        <w:t xml:space="preserve"> </w:t>
      </w:r>
      <w:r w:rsidRPr="00C624A9">
        <w:rPr>
          <w:sz w:val="22"/>
          <w:szCs w:val="22"/>
        </w:rPr>
        <w:t>accrued</w:t>
      </w:r>
      <w:r w:rsidRPr="00C624A9">
        <w:rPr>
          <w:spacing w:val="40"/>
          <w:sz w:val="22"/>
          <w:szCs w:val="22"/>
        </w:rPr>
        <w:t xml:space="preserve"> </w:t>
      </w:r>
      <w:r w:rsidRPr="00C624A9">
        <w:rPr>
          <w:sz w:val="22"/>
          <w:szCs w:val="22"/>
        </w:rPr>
        <w:t>from</w:t>
      </w:r>
      <w:r w:rsidRPr="00C624A9">
        <w:rPr>
          <w:spacing w:val="40"/>
          <w:sz w:val="22"/>
          <w:szCs w:val="22"/>
        </w:rPr>
        <w:t xml:space="preserve"> </w:t>
      </w:r>
      <w:r w:rsidRPr="00C624A9">
        <w:rPr>
          <w:sz w:val="22"/>
          <w:szCs w:val="22"/>
        </w:rPr>
        <w:t>these</w:t>
      </w:r>
      <w:r w:rsidRPr="00C624A9">
        <w:rPr>
          <w:spacing w:val="37"/>
          <w:sz w:val="22"/>
          <w:szCs w:val="22"/>
        </w:rPr>
        <w:t xml:space="preserve"> </w:t>
      </w:r>
      <w:r w:rsidRPr="00C624A9">
        <w:rPr>
          <w:sz w:val="22"/>
          <w:szCs w:val="22"/>
        </w:rPr>
        <w:t>sources</w:t>
      </w:r>
      <w:r w:rsidRPr="00C624A9">
        <w:rPr>
          <w:spacing w:val="40"/>
          <w:sz w:val="22"/>
          <w:szCs w:val="22"/>
        </w:rPr>
        <w:t xml:space="preserve"> </w:t>
      </w:r>
      <w:r w:rsidRPr="00C624A9">
        <w:rPr>
          <w:sz w:val="22"/>
          <w:szCs w:val="22"/>
        </w:rPr>
        <w:t>are expected to finance public services such as education, public health.</w:t>
      </w:r>
    </w:p>
    <w:p w:rsidR="00D61BCC" w:rsidRPr="00C624A9" w:rsidRDefault="00D61BCC" w:rsidP="00A42236">
      <w:pPr>
        <w:pStyle w:val="Heading4"/>
        <w:numPr>
          <w:ilvl w:val="1"/>
          <w:numId w:val="35"/>
        </w:numPr>
        <w:spacing w:line="360" w:lineRule="auto"/>
        <w:ind w:left="0" w:right="10" w:firstLine="0"/>
        <w:rPr>
          <w:sz w:val="22"/>
          <w:szCs w:val="22"/>
        </w:rPr>
      </w:pPr>
      <w:r w:rsidRPr="00C624A9">
        <w:rPr>
          <w:sz w:val="22"/>
          <w:szCs w:val="22"/>
        </w:rPr>
        <w:t>Theoretical</w:t>
      </w:r>
      <w:r w:rsidRPr="00C624A9">
        <w:rPr>
          <w:spacing w:val="-5"/>
          <w:sz w:val="22"/>
          <w:szCs w:val="22"/>
        </w:rPr>
        <w:t xml:space="preserve"> </w:t>
      </w:r>
      <w:r w:rsidRPr="00C624A9">
        <w:rPr>
          <w:spacing w:val="-2"/>
          <w:sz w:val="22"/>
          <w:szCs w:val="22"/>
        </w:rPr>
        <w:t>Framework:</w:t>
      </w:r>
    </w:p>
    <w:p w:rsidR="00D61BCC" w:rsidRPr="00C624A9" w:rsidRDefault="00D61BCC" w:rsidP="00A42236">
      <w:pPr>
        <w:pStyle w:val="ListParagraph"/>
        <w:numPr>
          <w:ilvl w:val="2"/>
          <w:numId w:val="35"/>
        </w:numPr>
        <w:spacing w:line="360" w:lineRule="auto"/>
        <w:ind w:left="0" w:right="10" w:firstLine="0"/>
        <w:rPr>
          <w:b/>
        </w:rPr>
      </w:pPr>
      <w:r w:rsidRPr="00C624A9">
        <w:rPr>
          <w:b/>
        </w:rPr>
        <w:t>Fiscal</w:t>
      </w:r>
      <w:r w:rsidRPr="00C624A9">
        <w:rPr>
          <w:b/>
          <w:spacing w:val="-3"/>
        </w:rPr>
        <w:t xml:space="preserve"> </w:t>
      </w:r>
      <w:r w:rsidRPr="00C624A9">
        <w:rPr>
          <w:b/>
          <w:spacing w:val="-2"/>
        </w:rPr>
        <w:t>Decentralization</w:t>
      </w:r>
    </w:p>
    <w:p w:rsidR="00D61BCC" w:rsidRPr="00C624A9" w:rsidRDefault="00D61BCC" w:rsidP="00A42236">
      <w:pPr>
        <w:pStyle w:val="BodyText"/>
        <w:spacing w:line="360" w:lineRule="auto"/>
        <w:ind w:right="10" w:firstLine="720"/>
        <w:jc w:val="both"/>
        <w:rPr>
          <w:sz w:val="22"/>
          <w:szCs w:val="22"/>
        </w:rPr>
      </w:pPr>
      <w:r w:rsidRPr="00C624A9">
        <w:rPr>
          <w:sz w:val="22"/>
          <w:szCs w:val="22"/>
        </w:rPr>
        <w:t xml:space="preserve">Fiscal decentralization comprises the financial aspects of devolution to regional and local government. It is the fashionable term; the alternative description </w:t>
      </w:r>
      <w:r w:rsidRPr="00C624A9">
        <w:rPr>
          <w:spacing w:val="-2"/>
          <w:w w:val="50"/>
          <w:sz w:val="22"/>
          <w:szCs w:val="22"/>
        </w:rPr>
        <w:t>―</w:t>
      </w:r>
      <w:r w:rsidRPr="00C624A9">
        <w:rPr>
          <w:spacing w:val="-2"/>
          <w:w w:val="106"/>
          <w:sz w:val="22"/>
          <w:szCs w:val="22"/>
        </w:rPr>
        <w:t>ce</w:t>
      </w:r>
      <w:r w:rsidRPr="00C624A9">
        <w:rPr>
          <w:spacing w:val="-1"/>
          <w:w w:val="106"/>
          <w:sz w:val="22"/>
          <w:szCs w:val="22"/>
        </w:rPr>
        <w:t>nt</w:t>
      </w:r>
      <w:r w:rsidRPr="00C624A9">
        <w:rPr>
          <w:w w:val="106"/>
          <w:sz w:val="22"/>
          <w:szCs w:val="22"/>
        </w:rPr>
        <w:t>r</w:t>
      </w:r>
      <w:r w:rsidRPr="00C624A9">
        <w:rPr>
          <w:spacing w:val="-2"/>
          <w:w w:val="106"/>
          <w:sz w:val="22"/>
          <w:szCs w:val="22"/>
        </w:rPr>
        <w:t>a</w:t>
      </w:r>
      <w:r w:rsidRPr="00C624A9">
        <w:rPr>
          <w:spacing w:val="3"/>
          <w:w w:val="106"/>
          <w:sz w:val="22"/>
          <w:szCs w:val="22"/>
        </w:rPr>
        <w:t>l</w:t>
      </w:r>
      <w:r w:rsidRPr="00C624A9">
        <w:rPr>
          <w:spacing w:val="-1"/>
          <w:w w:val="106"/>
          <w:sz w:val="22"/>
          <w:szCs w:val="22"/>
        </w:rPr>
        <w:t>-</w:t>
      </w:r>
      <w:r w:rsidRPr="00C624A9">
        <w:rPr>
          <w:spacing w:val="-1"/>
          <w:w w:val="99"/>
          <w:sz w:val="22"/>
          <w:szCs w:val="22"/>
        </w:rPr>
        <w:t xml:space="preserve"> </w:t>
      </w:r>
      <w:r w:rsidRPr="00C624A9">
        <w:rPr>
          <w:sz w:val="22"/>
          <w:szCs w:val="22"/>
        </w:rPr>
        <w:t xml:space="preserve">local (or intergovernmental) fiscal relations‖ and </w:t>
      </w:r>
      <w:r w:rsidRPr="00C624A9">
        <w:rPr>
          <w:spacing w:val="1"/>
          <w:w w:val="52"/>
          <w:sz w:val="22"/>
          <w:szCs w:val="22"/>
        </w:rPr>
        <w:t>―</w:t>
      </w:r>
      <w:r w:rsidRPr="00C624A9">
        <w:rPr>
          <w:w w:val="108"/>
          <w:sz w:val="22"/>
          <w:szCs w:val="22"/>
        </w:rPr>
        <w:t>fis</w:t>
      </w:r>
      <w:r w:rsidRPr="00C624A9">
        <w:rPr>
          <w:spacing w:val="-1"/>
          <w:w w:val="108"/>
          <w:sz w:val="22"/>
          <w:szCs w:val="22"/>
        </w:rPr>
        <w:t>ca</w:t>
      </w:r>
      <w:r w:rsidRPr="00C624A9">
        <w:rPr>
          <w:w w:val="108"/>
          <w:sz w:val="22"/>
          <w:szCs w:val="22"/>
        </w:rPr>
        <w:t>l</w:t>
      </w:r>
      <w:r w:rsidRPr="00C624A9">
        <w:rPr>
          <w:spacing w:val="-1"/>
          <w:sz w:val="22"/>
          <w:szCs w:val="22"/>
        </w:rPr>
        <w:t xml:space="preserve"> </w:t>
      </w:r>
      <w:r w:rsidRPr="00C624A9">
        <w:rPr>
          <w:sz w:val="22"/>
          <w:szCs w:val="22"/>
        </w:rPr>
        <w:t>federalism‖ are often used.</w:t>
      </w:r>
    </w:p>
    <w:p w:rsidR="00D61BCC" w:rsidRPr="00C624A9" w:rsidRDefault="00D61BCC" w:rsidP="00A42236">
      <w:pPr>
        <w:pStyle w:val="BodyText"/>
        <w:spacing w:line="360" w:lineRule="auto"/>
        <w:ind w:right="10" w:firstLine="720"/>
        <w:jc w:val="both"/>
        <w:rPr>
          <w:sz w:val="22"/>
          <w:szCs w:val="22"/>
        </w:rPr>
      </w:pPr>
      <w:r w:rsidRPr="00C624A9">
        <w:rPr>
          <w:sz w:val="22"/>
          <w:szCs w:val="22"/>
        </w:rPr>
        <w:t>According to Davey (2003) fiscal decentralization theory covers two</w:t>
      </w:r>
      <w:r w:rsidRPr="00C624A9">
        <w:rPr>
          <w:spacing w:val="40"/>
          <w:sz w:val="22"/>
          <w:szCs w:val="22"/>
        </w:rPr>
        <w:t xml:space="preserve"> </w:t>
      </w:r>
      <w:r w:rsidRPr="00C624A9">
        <w:rPr>
          <w:sz w:val="22"/>
          <w:szCs w:val="22"/>
        </w:rPr>
        <w:t>interrelated issues. The first is the division of spending responsibilities and revenue sources between levels of government (national, regional, local etc). The second issue</w:t>
      </w:r>
      <w:r w:rsidRPr="00C624A9">
        <w:rPr>
          <w:spacing w:val="40"/>
          <w:sz w:val="22"/>
          <w:szCs w:val="22"/>
        </w:rPr>
        <w:t xml:space="preserve"> </w:t>
      </w:r>
      <w:r w:rsidRPr="00C624A9">
        <w:rPr>
          <w:sz w:val="22"/>
          <w:szCs w:val="22"/>
        </w:rPr>
        <w:t>is the amount of discretion given to regional and local governments to determine their expenditures and revenues (both in aggregate and detail).</w:t>
      </w:r>
    </w:p>
    <w:p w:rsidR="00D61BCC" w:rsidRPr="00C624A9" w:rsidRDefault="00D61BCC" w:rsidP="00A42236">
      <w:pPr>
        <w:pStyle w:val="BodyText"/>
        <w:spacing w:line="360" w:lineRule="auto"/>
        <w:ind w:right="10" w:firstLine="720"/>
        <w:jc w:val="both"/>
        <w:rPr>
          <w:sz w:val="22"/>
          <w:szCs w:val="22"/>
        </w:rPr>
      </w:pPr>
      <w:r w:rsidRPr="00C624A9">
        <w:rPr>
          <w:sz w:val="22"/>
          <w:szCs w:val="22"/>
        </w:rPr>
        <w:t xml:space="preserve">These combined dimensions have a significant impact on the reality of decentralization in its broader political and administrative sense. How much power and responsibility regional and local governments actually exercise depends substantially </w:t>
      </w:r>
      <w:r w:rsidRPr="00C624A9">
        <w:rPr>
          <w:spacing w:val="-4"/>
          <w:sz w:val="22"/>
          <w:szCs w:val="22"/>
        </w:rPr>
        <w:t>on;</w:t>
      </w:r>
    </w:p>
    <w:p w:rsidR="00D61BCC" w:rsidRPr="00C624A9" w:rsidRDefault="00D61BCC" w:rsidP="00E2287F">
      <w:pPr>
        <w:pStyle w:val="ListParagraph"/>
        <w:numPr>
          <w:ilvl w:val="3"/>
          <w:numId w:val="36"/>
        </w:numPr>
        <w:spacing w:line="360" w:lineRule="auto"/>
        <w:ind w:right="10"/>
        <w:jc w:val="both"/>
      </w:pPr>
      <w:r w:rsidRPr="00C624A9">
        <w:t>What</w:t>
      </w:r>
      <w:r w:rsidRPr="00C624A9">
        <w:rPr>
          <w:spacing w:val="-5"/>
        </w:rPr>
        <w:t xml:space="preserve"> </w:t>
      </w:r>
      <w:r w:rsidRPr="00C624A9">
        <w:t>range</w:t>
      </w:r>
      <w:r w:rsidRPr="00C624A9">
        <w:rPr>
          <w:spacing w:val="-6"/>
        </w:rPr>
        <w:t xml:space="preserve"> </w:t>
      </w:r>
      <w:r w:rsidRPr="00C624A9">
        <w:t>of</w:t>
      </w:r>
      <w:r w:rsidRPr="00C624A9">
        <w:rPr>
          <w:spacing w:val="-5"/>
        </w:rPr>
        <w:t xml:space="preserve"> </w:t>
      </w:r>
      <w:r w:rsidRPr="00C624A9">
        <w:t>public</w:t>
      </w:r>
      <w:r w:rsidRPr="00C624A9">
        <w:rPr>
          <w:spacing w:val="-6"/>
        </w:rPr>
        <w:t xml:space="preserve"> </w:t>
      </w:r>
      <w:r w:rsidRPr="00C624A9">
        <w:t>services</w:t>
      </w:r>
      <w:r w:rsidRPr="00C624A9">
        <w:rPr>
          <w:spacing w:val="-4"/>
        </w:rPr>
        <w:t xml:space="preserve"> </w:t>
      </w:r>
      <w:r w:rsidRPr="00C624A9">
        <w:t>they</w:t>
      </w:r>
      <w:r w:rsidRPr="00C624A9">
        <w:rPr>
          <w:spacing w:val="-9"/>
        </w:rPr>
        <w:t xml:space="preserve"> </w:t>
      </w:r>
      <w:r w:rsidRPr="00C624A9">
        <w:rPr>
          <w:spacing w:val="-2"/>
        </w:rPr>
        <w:t>finance</w:t>
      </w:r>
    </w:p>
    <w:p w:rsidR="00D61BCC" w:rsidRPr="00C624A9" w:rsidRDefault="00E2287F" w:rsidP="00E2287F">
      <w:pPr>
        <w:pStyle w:val="ListParagraph"/>
        <w:numPr>
          <w:ilvl w:val="3"/>
          <w:numId w:val="36"/>
        </w:numPr>
        <w:spacing w:line="360" w:lineRule="auto"/>
        <w:ind w:right="10"/>
        <w:jc w:val="both"/>
      </w:pPr>
      <w:r w:rsidRPr="00C624A9">
        <w:t>W</w:t>
      </w:r>
      <w:r w:rsidR="00D61BCC" w:rsidRPr="00C624A9">
        <w:t>hether</w:t>
      </w:r>
      <w:r w:rsidR="00D61BCC" w:rsidRPr="00C624A9">
        <w:rPr>
          <w:spacing w:val="-7"/>
        </w:rPr>
        <w:t xml:space="preserve"> </w:t>
      </w:r>
      <w:r w:rsidR="00D61BCC" w:rsidRPr="00C624A9">
        <w:t>their</w:t>
      </w:r>
      <w:r w:rsidR="00D61BCC" w:rsidRPr="00C624A9">
        <w:rPr>
          <w:spacing w:val="-5"/>
        </w:rPr>
        <w:t xml:space="preserve"> </w:t>
      </w:r>
      <w:r w:rsidR="00D61BCC" w:rsidRPr="00C624A9">
        <w:t>revenues</w:t>
      </w:r>
      <w:r w:rsidR="00D61BCC" w:rsidRPr="00C624A9">
        <w:rPr>
          <w:spacing w:val="-4"/>
        </w:rPr>
        <w:t xml:space="preserve"> </w:t>
      </w:r>
      <w:r w:rsidR="00D61BCC" w:rsidRPr="00C624A9">
        <w:t>are</w:t>
      </w:r>
      <w:r w:rsidR="00D61BCC" w:rsidRPr="00C624A9">
        <w:rPr>
          <w:spacing w:val="-6"/>
        </w:rPr>
        <w:t xml:space="preserve"> </w:t>
      </w:r>
      <w:r w:rsidR="00D61BCC" w:rsidRPr="00C624A9">
        <w:t>commensurate</w:t>
      </w:r>
      <w:r w:rsidR="00D61BCC" w:rsidRPr="00C624A9">
        <w:rPr>
          <w:spacing w:val="-4"/>
        </w:rPr>
        <w:t xml:space="preserve"> </w:t>
      </w:r>
      <w:r w:rsidR="00D61BCC" w:rsidRPr="00C624A9">
        <w:t>with</w:t>
      </w:r>
      <w:r w:rsidR="00D61BCC" w:rsidRPr="00C624A9">
        <w:rPr>
          <w:spacing w:val="-4"/>
        </w:rPr>
        <w:t xml:space="preserve"> </w:t>
      </w:r>
      <w:r w:rsidR="00D61BCC" w:rsidRPr="00C624A9">
        <w:t>these</w:t>
      </w:r>
      <w:r w:rsidR="00D61BCC" w:rsidRPr="00C624A9">
        <w:rPr>
          <w:spacing w:val="-6"/>
        </w:rPr>
        <w:t xml:space="preserve"> </w:t>
      </w:r>
      <w:r w:rsidR="00D61BCC" w:rsidRPr="00C624A9">
        <w:rPr>
          <w:spacing w:val="-2"/>
        </w:rPr>
        <w:t>responsibilities</w:t>
      </w:r>
    </w:p>
    <w:p w:rsidR="00D61BCC" w:rsidRPr="00C624A9" w:rsidRDefault="00D61BCC" w:rsidP="00E2287F">
      <w:pPr>
        <w:pStyle w:val="ListParagraph"/>
        <w:numPr>
          <w:ilvl w:val="3"/>
          <w:numId w:val="36"/>
        </w:numPr>
        <w:spacing w:line="360" w:lineRule="auto"/>
        <w:ind w:right="10"/>
      </w:pPr>
      <w:r w:rsidRPr="00C624A9">
        <w:t>How</w:t>
      </w:r>
      <w:r w:rsidRPr="00C624A9">
        <w:rPr>
          <w:spacing w:val="-2"/>
        </w:rPr>
        <w:t xml:space="preserve"> </w:t>
      </w:r>
      <w:r w:rsidRPr="00C624A9">
        <w:t>much real choice</w:t>
      </w:r>
      <w:r w:rsidRPr="00C624A9">
        <w:rPr>
          <w:spacing w:val="-2"/>
        </w:rPr>
        <w:t xml:space="preserve"> </w:t>
      </w:r>
      <w:r w:rsidRPr="00C624A9">
        <w:t>they</w:t>
      </w:r>
      <w:r w:rsidRPr="00C624A9">
        <w:rPr>
          <w:spacing w:val="-5"/>
        </w:rPr>
        <w:t xml:space="preserve"> </w:t>
      </w:r>
      <w:r w:rsidRPr="00C624A9">
        <w:t>have</w:t>
      </w:r>
      <w:r w:rsidRPr="00C624A9">
        <w:rPr>
          <w:spacing w:val="-1"/>
        </w:rPr>
        <w:t xml:space="preserve"> </w:t>
      </w:r>
      <w:r w:rsidRPr="00C624A9">
        <w:t>in</w:t>
      </w:r>
      <w:r w:rsidRPr="00C624A9">
        <w:rPr>
          <w:spacing w:val="-1"/>
        </w:rPr>
        <w:t xml:space="preserve"> </w:t>
      </w:r>
      <w:r w:rsidRPr="00C624A9">
        <w:t>allocating</w:t>
      </w:r>
      <w:r w:rsidRPr="00C624A9">
        <w:rPr>
          <w:spacing w:val="-3"/>
        </w:rPr>
        <w:t xml:space="preserve"> </w:t>
      </w:r>
      <w:r w:rsidRPr="00C624A9">
        <w:t>their budget</w:t>
      </w:r>
      <w:r w:rsidRPr="00C624A9">
        <w:rPr>
          <w:spacing w:val="-1"/>
        </w:rPr>
        <w:t xml:space="preserve"> </w:t>
      </w:r>
      <w:r w:rsidRPr="00C624A9">
        <w:t xml:space="preserve">to individual </w:t>
      </w:r>
      <w:r w:rsidRPr="00C624A9">
        <w:rPr>
          <w:spacing w:val="-2"/>
        </w:rPr>
        <w:t>services</w:t>
      </w:r>
    </w:p>
    <w:p w:rsidR="00D61BCC" w:rsidRPr="00C624A9" w:rsidRDefault="00D61BCC" w:rsidP="00E2287F">
      <w:pPr>
        <w:pStyle w:val="ListParagraph"/>
        <w:numPr>
          <w:ilvl w:val="3"/>
          <w:numId w:val="36"/>
        </w:numPr>
        <w:spacing w:line="360" w:lineRule="auto"/>
        <w:ind w:right="10"/>
        <w:jc w:val="both"/>
      </w:pPr>
      <w:r w:rsidRPr="00C624A9">
        <w:t xml:space="preserve">Whether they can determine the rates of their taxes and charges (both allowing them to vary their spending level and making them answerable to the </w:t>
      </w:r>
      <w:r w:rsidRPr="00C624A9">
        <w:rPr>
          <w:spacing w:val="-2"/>
        </w:rPr>
        <w:t>taxpayers).</w:t>
      </w:r>
    </w:p>
    <w:p w:rsidR="00D61BCC" w:rsidRPr="00C624A9" w:rsidRDefault="00D61BCC" w:rsidP="004026DE">
      <w:pPr>
        <w:pStyle w:val="BodyText"/>
        <w:spacing w:line="360" w:lineRule="auto"/>
        <w:ind w:right="10"/>
        <w:jc w:val="both"/>
        <w:rPr>
          <w:spacing w:val="-2"/>
          <w:sz w:val="22"/>
          <w:szCs w:val="22"/>
        </w:rPr>
      </w:pPr>
      <w:r w:rsidRPr="00C624A9">
        <w:rPr>
          <w:sz w:val="22"/>
          <w:szCs w:val="22"/>
        </w:rPr>
        <w:t xml:space="preserve">The network of the theory posits that local finances involve the following </w:t>
      </w:r>
      <w:r w:rsidRPr="00C624A9">
        <w:rPr>
          <w:spacing w:val="-2"/>
          <w:sz w:val="22"/>
          <w:szCs w:val="22"/>
        </w:rPr>
        <w:t>variables/concepts</w:t>
      </w:r>
    </w:p>
    <w:p w:rsidR="00E2287F" w:rsidRPr="00C624A9" w:rsidRDefault="00E2287F" w:rsidP="004026DE">
      <w:pPr>
        <w:pStyle w:val="BodyText"/>
        <w:spacing w:line="360" w:lineRule="auto"/>
        <w:ind w:right="10"/>
        <w:jc w:val="both"/>
        <w:rPr>
          <w:spacing w:val="-2"/>
          <w:sz w:val="22"/>
          <w:szCs w:val="22"/>
        </w:rPr>
      </w:pPr>
    </w:p>
    <w:p w:rsidR="00E2287F" w:rsidRPr="00C624A9" w:rsidRDefault="00A22172" w:rsidP="004026DE">
      <w:pPr>
        <w:pStyle w:val="BodyText"/>
        <w:spacing w:line="360" w:lineRule="auto"/>
        <w:ind w:right="10"/>
        <w:jc w:val="both"/>
        <w:rPr>
          <w:spacing w:val="-2"/>
          <w:sz w:val="22"/>
          <w:szCs w:val="22"/>
        </w:rPr>
      </w:pPr>
      <w:r w:rsidRPr="00A22172">
        <w:rPr>
          <w:noProof/>
          <w:sz w:val="22"/>
          <w:szCs w:val="22"/>
        </w:rPr>
        <w:pict>
          <v:group id="_x0000_s2063" style="position:absolute;left:0;text-align:left;margin-left:-19.6pt;margin-top:6.25pt;width:470.1pt;height:99.9pt;z-index:251667456" coordorigin="1288,7674" coordsize="9402,1998">
            <v:group id="docshapegroup20" o:spid="_x0000_s2053" style="position:absolute;left:1288;top:7674;width:9402;height:1761;mso-position-horizontal-relative:page;mso-position-vertical-relative:page" coordorigin="2391,7477" coordsize="9402,1761">
              <v:shape id="docshape21" o:spid="_x0000_s2054" style="position:absolute;left:4593;top:7957;width:1461;height:351" coordorigin="4593,7957" coordsize="1461,351" o:spt="100" adj="0,,0" path="m5935,8259r-11,49l6054,8274r-12,-10l5959,8264r-5,-1l5935,8259xm5939,8239r-4,20l5954,8263r5,1l5965,8261r1,-6l5967,8250r-3,-5l5958,8244r-19,-5xm5949,8191r-10,48l5958,8244r6,1l5967,8250r-1,5l5965,8261r-6,3l6042,8264r-93,-73xm4601,7957r-6,4l4593,7971r4,6l4602,7978r1333,281l5939,8239,4606,7958r-5,-1xe" fillcolor="black" stroked="f">
                <v:stroke joinstyle="round"/>
                <v:formulas/>
                <v:path arrowok="t" o:connecttype="segments"/>
              </v:shape>
              <v:shapetype id="_x0000_t202" coordsize="21600,21600" o:spt="202" path="m,l,21600r21600,l21600,xe">
                <v:stroke joinstyle="miter"/>
                <v:path gradientshapeok="t" o:connecttype="rect"/>
              </v:shapetype>
              <v:shape id="docshape22" o:spid="_x0000_s2055" type="#_x0000_t202" style="position:absolute;left:2399;top:7485;width:2205;height:546" filled="f">
                <v:textbox inset="0,0,0,0">
                  <w:txbxContent>
                    <w:p w:rsidR="00946217" w:rsidRDefault="00946217" w:rsidP="00D61BCC">
                      <w:pPr>
                        <w:spacing w:before="72"/>
                        <w:ind w:left="145"/>
                        <w:rPr>
                          <w:rFonts w:ascii="Calibri"/>
                        </w:rPr>
                      </w:pPr>
                      <w:r>
                        <w:rPr>
                          <w:rFonts w:ascii="Calibri"/>
                        </w:rPr>
                        <w:t>Local</w:t>
                      </w:r>
                      <w:r>
                        <w:rPr>
                          <w:rFonts w:ascii="Calibri"/>
                          <w:spacing w:val="-2"/>
                        </w:rPr>
                        <w:t xml:space="preserve"> Taxes</w:t>
                      </w:r>
                    </w:p>
                  </w:txbxContent>
                </v:textbox>
              </v:shape>
              <v:shape id="docshape23" o:spid="_x0000_s2056" style="position:absolute;left:8936;top:8456;width:1030;height:120" coordorigin="8936,8456" coordsize="1030,120" o:spt="100" adj="0,,0" path="m9846,8456r,120l9946,8526r-74,l9876,8522r,-12l9872,8506r74,l9846,8456xm9846,8506r-906,l8936,8510r,12l8940,8526r906,l9846,8506xm9946,8506r-74,l9876,8510r,12l9872,8526r74,l9966,8516r-20,-10xe" fillcolor="black" stroked="f">
                <v:stroke joinstyle="round"/>
                <v:formulas/>
                <v:path arrowok="t" o:connecttype="segments"/>
              </v:shape>
              <v:shape id="docshape24" o:spid="_x0000_s2057" type="#_x0000_t202" style="position:absolute;left:9966;top:7968;width:1820;height:546" filled="f">
                <v:textbox inset="0,0,0,0">
                  <w:txbxContent>
                    <w:p w:rsidR="00946217" w:rsidRDefault="00946217" w:rsidP="00D61BCC">
                      <w:pPr>
                        <w:spacing w:before="72"/>
                        <w:ind w:left="146"/>
                        <w:rPr>
                          <w:rFonts w:ascii="Calibri"/>
                        </w:rPr>
                      </w:pPr>
                      <w:r>
                        <w:rPr>
                          <w:rFonts w:ascii="Calibri"/>
                        </w:rPr>
                        <w:t>Service</w:t>
                      </w:r>
                      <w:r>
                        <w:rPr>
                          <w:rFonts w:ascii="Calibri"/>
                          <w:spacing w:val="-8"/>
                        </w:rPr>
                        <w:t xml:space="preserve"> </w:t>
                      </w:r>
                      <w:r>
                        <w:rPr>
                          <w:rFonts w:ascii="Calibri"/>
                          <w:spacing w:val="-2"/>
                        </w:rPr>
                        <w:t>Delivery</w:t>
                      </w:r>
                    </w:p>
                  </w:txbxContent>
                </v:textbox>
              </v:shape>
              <v:shape id="docshape25" o:spid="_x0000_s2058" type="#_x0000_t202" style="position:absolute;left:6054;top:7485;width:2892;height:1257" filled="f">
                <v:textbox inset="0,0,0,0">
                  <w:txbxContent>
                    <w:p w:rsidR="00946217" w:rsidRDefault="00946217" w:rsidP="00D61BCC">
                      <w:pPr>
                        <w:spacing w:before="70" w:line="348" w:lineRule="auto"/>
                        <w:ind w:left="146" w:right="608"/>
                        <w:rPr>
                          <w:rFonts w:ascii="Calibri"/>
                        </w:rPr>
                      </w:pPr>
                      <w:r>
                        <w:rPr>
                          <w:rFonts w:ascii="Calibri"/>
                        </w:rPr>
                        <w:t>Spending</w:t>
                      </w:r>
                      <w:r>
                        <w:rPr>
                          <w:rFonts w:ascii="Calibri"/>
                          <w:spacing w:val="-13"/>
                        </w:rPr>
                        <w:t xml:space="preserve"> </w:t>
                      </w:r>
                      <w:r>
                        <w:rPr>
                          <w:rFonts w:ascii="Calibri"/>
                        </w:rPr>
                        <w:t>Responsibility Local Discretion</w:t>
                      </w:r>
                    </w:p>
                    <w:p w:rsidR="00946217" w:rsidRDefault="00946217" w:rsidP="00D61BCC">
                      <w:pPr>
                        <w:spacing w:line="268" w:lineRule="exact"/>
                        <w:ind w:left="146"/>
                        <w:rPr>
                          <w:rFonts w:ascii="Calibri"/>
                        </w:rPr>
                      </w:pPr>
                      <w:r>
                        <w:rPr>
                          <w:rFonts w:ascii="Calibri"/>
                        </w:rPr>
                        <w:t>Capital</w:t>
                      </w:r>
                      <w:r>
                        <w:rPr>
                          <w:rFonts w:ascii="Calibri"/>
                          <w:spacing w:val="-3"/>
                        </w:rPr>
                        <w:t xml:space="preserve"> </w:t>
                      </w:r>
                      <w:r>
                        <w:rPr>
                          <w:rFonts w:ascii="Calibri"/>
                          <w:spacing w:val="-2"/>
                        </w:rPr>
                        <w:t>Finance</w:t>
                      </w:r>
                    </w:p>
                  </w:txbxContent>
                </v:textbox>
              </v:shape>
              <v:shape id="docshape26" o:spid="_x0000_s2059" style="position:absolute;left:5285;top:8662;width:769;height:577" coordorigin="5286,8662" coordsize="769,577" o:spt="100" adj="0,,0" path="m5952,8726r-661,493l5287,9222r-1,7l5289,9233r3,4l5299,9238r4,-3l5964,8742r-12,-16xm6030,8710r-58,l5979,8711r3,5l5985,8720r-1,7l5980,8730r-16,12l5994,8782r36,-72xm5972,8710r-20,16l5964,8742r16,-12l5984,8727r1,-7l5982,8716r-3,-5l5972,8710xm6054,8662r-132,24l5952,8726r20,-16l6030,8710r24,-48xe" fillcolor="black" stroked="f">
                <v:stroke joinstyle="round"/>
                <v:formulas/>
                <v:path arrowok="t" o:connecttype="segments"/>
              </v:shape>
            </v:group>
            <v:shape id="docshape27" o:spid="_x0000_s2062" type="#_x0000_t202" style="position:absolute;left:1288;top:9126;width:2892;height:546;mso-wrap-distance-left:0;mso-wrap-distance-right:0;mso-position-horizontal-relative:page" filled="f">
              <v:textbox inset="0,0,0,0">
                <w:txbxContent>
                  <w:p w:rsidR="00946217" w:rsidRDefault="00946217" w:rsidP="00D61BCC">
                    <w:pPr>
                      <w:spacing w:before="72"/>
                      <w:ind w:left="143"/>
                      <w:rPr>
                        <w:rFonts w:ascii="Calibri"/>
                      </w:rPr>
                    </w:pPr>
                    <w:r>
                      <w:rPr>
                        <w:rFonts w:ascii="Calibri"/>
                      </w:rPr>
                      <w:t>Intergovernmental</w:t>
                    </w:r>
                    <w:r>
                      <w:rPr>
                        <w:rFonts w:ascii="Calibri"/>
                        <w:spacing w:val="-11"/>
                      </w:rPr>
                      <w:t xml:space="preserve"> </w:t>
                    </w:r>
                    <w:r>
                      <w:rPr>
                        <w:rFonts w:ascii="Calibri"/>
                        <w:spacing w:val="-2"/>
                      </w:rPr>
                      <w:t>Transfer</w:t>
                    </w:r>
                  </w:p>
                </w:txbxContent>
              </v:textbox>
            </v:shape>
          </v:group>
        </w:pict>
      </w:r>
    </w:p>
    <w:p w:rsidR="00E2287F" w:rsidRPr="00C624A9" w:rsidRDefault="00E2287F" w:rsidP="004026DE">
      <w:pPr>
        <w:pStyle w:val="BodyText"/>
        <w:spacing w:line="360" w:lineRule="auto"/>
        <w:ind w:right="10"/>
        <w:jc w:val="both"/>
        <w:rPr>
          <w:spacing w:val="-2"/>
          <w:sz w:val="22"/>
          <w:szCs w:val="22"/>
        </w:rPr>
      </w:pPr>
    </w:p>
    <w:p w:rsidR="00E2287F" w:rsidRPr="00C624A9" w:rsidRDefault="00E2287F" w:rsidP="004026DE">
      <w:pPr>
        <w:pStyle w:val="BodyText"/>
        <w:spacing w:line="360" w:lineRule="auto"/>
        <w:ind w:right="10"/>
        <w:jc w:val="both"/>
        <w:rPr>
          <w:spacing w:val="-2"/>
          <w:sz w:val="22"/>
          <w:szCs w:val="22"/>
        </w:rPr>
      </w:pPr>
    </w:p>
    <w:p w:rsidR="00E2287F" w:rsidRPr="00C624A9" w:rsidRDefault="00E2287F" w:rsidP="004026DE">
      <w:pPr>
        <w:pStyle w:val="BodyText"/>
        <w:spacing w:line="360" w:lineRule="auto"/>
        <w:ind w:right="10"/>
        <w:jc w:val="both"/>
        <w:rPr>
          <w:spacing w:val="-2"/>
          <w:sz w:val="22"/>
          <w:szCs w:val="22"/>
        </w:rPr>
      </w:pPr>
    </w:p>
    <w:p w:rsidR="00E2287F" w:rsidRPr="00C624A9" w:rsidRDefault="00E2287F" w:rsidP="004026DE">
      <w:pPr>
        <w:pStyle w:val="BodyText"/>
        <w:spacing w:line="360" w:lineRule="auto"/>
        <w:ind w:right="10"/>
        <w:jc w:val="both"/>
        <w:rPr>
          <w:spacing w:val="-2"/>
          <w:sz w:val="22"/>
          <w:szCs w:val="22"/>
        </w:rPr>
      </w:pPr>
    </w:p>
    <w:p w:rsidR="00D61BCC" w:rsidRPr="00C624A9" w:rsidRDefault="00D61BCC" w:rsidP="004026DE">
      <w:pPr>
        <w:pStyle w:val="BodyText"/>
        <w:spacing w:line="360" w:lineRule="auto"/>
        <w:ind w:right="10"/>
        <w:rPr>
          <w:sz w:val="22"/>
          <w:szCs w:val="22"/>
        </w:rPr>
      </w:pPr>
    </w:p>
    <w:p w:rsidR="00D61BCC" w:rsidRPr="00C624A9" w:rsidRDefault="00D61BCC" w:rsidP="004026DE">
      <w:pPr>
        <w:pStyle w:val="BodyText"/>
        <w:spacing w:line="360" w:lineRule="auto"/>
        <w:ind w:right="10"/>
        <w:rPr>
          <w:sz w:val="22"/>
          <w:szCs w:val="22"/>
        </w:rPr>
      </w:pPr>
      <w:r w:rsidRPr="00A42236">
        <w:rPr>
          <w:b/>
          <w:sz w:val="22"/>
          <w:szCs w:val="22"/>
        </w:rPr>
        <w:t>Fig</w:t>
      </w:r>
      <w:r w:rsidRPr="00A42236">
        <w:rPr>
          <w:b/>
          <w:spacing w:val="-6"/>
          <w:sz w:val="22"/>
          <w:szCs w:val="22"/>
        </w:rPr>
        <w:t xml:space="preserve"> </w:t>
      </w:r>
      <w:r w:rsidRPr="00A42236">
        <w:rPr>
          <w:b/>
          <w:sz w:val="22"/>
          <w:szCs w:val="22"/>
        </w:rPr>
        <w:t>2:</w:t>
      </w:r>
      <w:r w:rsidRPr="00C624A9">
        <w:rPr>
          <w:spacing w:val="-3"/>
          <w:sz w:val="22"/>
          <w:szCs w:val="22"/>
        </w:rPr>
        <w:t xml:space="preserve"> </w:t>
      </w:r>
      <w:r w:rsidRPr="00C624A9">
        <w:rPr>
          <w:sz w:val="22"/>
          <w:szCs w:val="22"/>
        </w:rPr>
        <w:t>The</w:t>
      </w:r>
      <w:r w:rsidRPr="00C624A9">
        <w:rPr>
          <w:spacing w:val="-4"/>
          <w:sz w:val="22"/>
          <w:szCs w:val="22"/>
        </w:rPr>
        <w:t xml:space="preserve"> </w:t>
      </w:r>
      <w:r w:rsidRPr="00C624A9">
        <w:rPr>
          <w:sz w:val="22"/>
          <w:szCs w:val="22"/>
        </w:rPr>
        <w:t>Network</w:t>
      </w:r>
      <w:r w:rsidRPr="00C624A9">
        <w:rPr>
          <w:spacing w:val="-4"/>
          <w:sz w:val="22"/>
          <w:szCs w:val="22"/>
        </w:rPr>
        <w:t xml:space="preserve"> </w:t>
      </w:r>
      <w:r w:rsidRPr="00C624A9">
        <w:rPr>
          <w:sz w:val="22"/>
          <w:szCs w:val="22"/>
        </w:rPr>
        <w:t>Theory</w:t>
      </w:r>
      <w:r w:rsidRPr="00C624A9">
        <w:rPr>
          <w:spacing w:val="-9"/>
          <w:sz w:val="22"/>
          <w:szCs w:val="22"/>
        </w:rPr>
        <w:t xml:space="preserve"> </w:t>
      </w:r>
      <w:r w:rsidRPr="00C624A9">
        <w:rPr>
          <w:sz w:val="22"/>
          <w:szCs w:val="22"/>
        </w:rPr>
        <w:t>of</w:t>
      </w:r>
      <w:r w:rsidRPr="00C624A9">
        <w:rPr>
          <w:spacing w:val="-4"/>
          <w:sz w:val="22"/>
          <w:szCs w:val="22"/>
        </w:rPr>
        <w:t xml:space="preserve"> </w:t>
      </w:r>
      <w:r w:rsidRPr="00C624A9">
        <w:rPr>
          <w:sz w:val="22"/>
          <w:szCs w:val="22"/>
        </w:rPr>
        <w:t>Fiscal</w:t>
      </w:r>
      <w:r w:rsidRPr="00C624A9">
        <w:rPr>
          <w:spacing w:val="-3"/>
          <w:sz w:val="22"/>
          <w:szCs w:val="22"/>
        </w:rPr>
        <w:t xml:space="preserve"> </w:t>
      </w:r>
      <w:r w:rsidRPr="00C624A9">
        <w:rPr>
          <w:spacing w:val="-2"/>
          <w:sz w:val="22"/>
          <w:szCs w:val="22"/>
        </w:rPr>
        <w:t>Decentralization</w:t>
      </w:r>
    </w:p>
    <w:p w:rsidR="00D61BCC" w:rsidRPr="00C624A9" w:rsidRDefault="00D61BCC" w:rsidP="00A42236">
      <w:pPr>
        <w:pStyle w:val="BodyText"/>
        <w:spacing w:line="360" w:lineRule="auto"/>
        <w:ind w:right="10" w:firstLine="720"/>
        <w:jc w:val="both"/>
        <w:rPr>
          <w:sz w:val="22"/>
          <w:szCs w:val="22"/>
        </w:rPr>
      </w:pPr>
      <w:r w:rsidRPr="00C624A9">
        <w:rPr>
          <w:sz w:val="22"/>
          <w:szCs w:val="22"/>
        </w:rPr>
        <w:t>The above theory is very important in study for that it explains how both</w:t>
      </w:r>
      <w:r w:rsidRPr="00C624A9">
        <w:rPr>
          <w:spacing w:val="40"/>
          <w:sz w:val="22"/>
          <w:szCs w:val="22"/>
        </w:rPr>
        <w:t xml:space="preserve"> </w:t>
      </w:r>
      <w:r w:rsidRPr="00C624A9">
        <w:rPr>
          <w:sz w:val="22"/>
          <w:szCs w:val="22"/>
        </w:rPr>
        <w:t>internal</w:t>
      </w:r>
      <w:r w:rsidRPr="00C624A9">
        <w:rPr>
          <w:spacing w:val="-4"/>
          <w:sz w:val="22"/>
          <w:szCs w:val="22"/>
        </w:rPr>
        <w:t xml:space="preserve"> </w:t>
      </w:r>
      <w:r w:rsidRPr="00C624A9">
        <w:rPr>
          <w:sz w:val="22"/>
          <w:szCs w:val="22"/>
        </w:rPr>
        <w:t>and</w:t>
      </w:r>
      <w:r w:rsidRPr="00C624A9">
        <w:rPr>
          <w:spacing w:val="-4"/>
          <w:sz w:val="22"/>
          <w:szCs w:val="22"/>
        </w:rPr>
        <w:t xml:space="preserve"> </w:t>
      </w:r>
      <w:r w:rsidRPr="00C624A9">
        <w:rPr>
          <w:sz w:val="22"/>
          <w:szCs w:val="22"/>
        </w:rPr>
        <w:t>external</w:t>
      </w:r>
      <w:r w:rsidRPr="00C624A9">
        <w:rPr>
          <w:spacing w:val="-4"/>
          <w:sz w:val="22"/>
          <w:szCs w:val="22"/>
        </w:rPr>
        <w:t xml:space="preserve"> </w:t>
      </w:r>
      <w:r w:rsidRPr="00C624A9">
        <w:rPr>
          <w:sz w:val="22"/>
          <w:szCs w:val="22"/>
        </w:rPr>
        <w:t>revenue</w:t>
      </w:r>
      <w:r w:rsidRPr="00C624A9">
        <w:rPr>
          <w:spacing w:val="-5"/>
          <w:sz w:val="22"/>
          <w:szCs w:val="22"/>
        </w:rPr>
        <w:t xml:space="preserve"> </w:t>
      </w:r>
      <w:r w:rsidRPr="00C624A9">
        <w:rPr>
          <w:sz w:val="22"/>
          <w:szCs w:val="22"/>
        </w:rPr>
        <w:t>helps</w:t>
      </w:r>
      <w:r w:rsidRPr="00C624A9">
        <w:rPr>
          <w:spacing w:val="-4"/>
          <w:sz w:val="22"/>
          <w:szCs w:val="22"/>
        </w:rPr>
        <w:t xml:space="preserve"> </w:t>
      </w:r>
      <w:r w:rsidRPr="00C624A9">
        <w:rPr>
          <w:sz w:val="22"/>
          <w:szCs w:val="22"/>
        </w:rPr>
        <w:t>local</w:t>
      </w:r>
      <w:r w:rsidRPr="00C624A9">
        <w:rPr>
          <w:spacing w:val="-2"/>
          <w:sz w:val="22"/>
          <w:szCs w:val="22"/>
        </w:rPr>
        <w:t xml:space="preserve"> </w:t>
      </w:r>
      <w:r w:rsidRPr="00C624A9">
        <w:rPr>
          <w:sz w:val="22"/>
          <w:szCs w:val="22"/>
        </w:rPr>
        <w:t>government</w:t>
      </w:r>
      <w:r w:rsidRPr="00C624A9">
        <w:rPr>
          <w:spacing w:val="-4"/>
          <w:sz w:val="22"/>
          <w:szCs w:val="22"/>
        </w:rPr>
        <w:t xml:space="preserve"> </w:t>
      </w:r>
      <w:r w:rsidRPr="00C624A9">
        <w:rPr>
          <w:sz w:val="22"/>
          <w:szCs w:val="22"/>
        </w:rPr>
        <w:t>in</w:t>
      </w:r>
      <w:r w:rsidRPr="00C624A9">
        <w:rPr>
          <w:spacing w:val="-4"/>
          <w:sz w:val="22"/>
          <w:szCs w:val="22"/>
        </w:rPr>
        <w:t xml:space="preserve"> </w:t>
      </w:r>
      <w:r w:rsidRPr="00C624A9">
        <w:rPr>
          <w:sz w:val="22"/>
          <w:szCs w:val="22"/>
        </w:rPr>
        <w:t>service</w:t>
      </w:r>
      <w:r w:rsidRPr="00C624A9">
        <w:rPr>
          <w:spacing w:val="-6"/>
          <w:sz w:val="22"/>
          <w:szCs w:val="22"/>
        </w:rPr>
        <w:t xml:space="preserve"> </w:t>
      </w:r>
      <w:r w:rsidRPr="00C624A9">
        <w:rPr>
          <w:sz w:val="22"/>
          <w:szCs w:val="22"/>
        </w:rPr>
        <w:t>delivery.</w:t>
      </w:r>
      <w:r w:rsidRPr="00C624A9">
        <w:rPr>
          <w:spacing w:val="-4"/>
          <w:sz w:val="22"/>
          <w:szCs w:val="22"/>
        </w:rPr>
        <w:t xml:space="preserve"> </w:t>
      </w:r>
      <w:r w:rsidRPr="00C624A9">
        <w:rPr>
          <w:sz w:val="22"/>
          <w:szCs w:val="22"/>
        </w:rPr>
        <w:t>These</w:t>
      </w:r>
      <w:r w:rsidRPr="00C624A9">
        <w:rPr>
          <w:spacing w:val="-5"/>
          <w:sz w:val="22"/>
          <w:szCs w:val="22"/>
        </w:rPr>
        <w:t xml:space="preserve"> </w:t>
      </w:r>
      <w:r w:rsidRPr="00C624A9">
        <w:rPr>
          <w:sz w:val="22"/>
          <w:szCs w:val="22"/>
        </w:rPr>
        <w:t xml:space="preserve">services may range from primary health care, basic education and social welfare, development agriculture among other services that are within the constitutional functions of local </w:t>
      </w:r>
      <w:r w:rsidRPr="00C624A9">
        <w:rPr>
          <w:spacing w:val="-2"/>
          <w:sz w:val="22"/>
          <w:szCs w:val="22"/>
        </w:rPr>
        <w:t>government.</w:t>
      </w:r>
    </w:p>
    <w:p w:rsidR="00D61BCC" w:rsidRPr="00C624A9" w:rsidRDefault="00D61BCC" w:rsidP="00A42236">
      <w:pPr>
        <w:pStyle w:val="BodyText"/>
        <w:spacing w:line="360" w:lineRule="auto"/>
        <w:ind w:right="10" w:firstLine="720"/>
        <w:jc w:val="both"/>
        <w:rPr>
          <w:sz w:val="22"/>
          <w:szCs w:val="22"/>
        </w:rPr>
      </w:pPr>
      <w:r w:rsidRPr="00C624A9">
        <w:rPr>
          <w:sz w:val="22"/>
          <w:szCs w:val="22"/>
        </w:rPr>
        <w:t>The above discussed theory is relevant and applicable to this research. It tends</w:t>
      </w:r>
      <w:r w:rsidRPr="00C624A9">
        <w:rPr>
          <w:spacing w:val="40"/>
          <w:sz w:val="22"/>
          <w:szCs w:val="22"/>
        </w:rPr>
        <w:t xml:space="preserve"> </w:t>
      </w:r>
      <w:r w:rsidRPr="00C624A9">
        <w:rPr>
          <w:sz w:val="22"/>
          <w:szCs w:val="22"/>
        </w:rPr>
        <w:t>to relate local taxes and intergovernmental transfer with service delivery with the former</w:t>
      </w:r>
      <w:r w:rsidRPr="00C624A9">
        <w:rPr>
          <w:spacing w:val="-3"/>
          <w:sz w:val="22"/>
          <w:szCs w:val="22"/>
        </w:rPr>
        <w:t xml:space="preserve"> </w:t>
      </w:r>
      <w:r w:rsidRPr="00C624A9">
        <w:rPr>
          <w:sz w:val="22"/>
          <w:szCs w:val="22"/>
        </w:rPr>
        <w:t>being</w:t>
      </w:r>
      <w:r w:rsidRPr="00C624A9">
        <w:rPr>
          <w:spacing w:val="-3"/>
          <w:sz w:val="22"/>
          <w:szCs w:val="22"/>
        </w:rPr>
        <w:t xml:space="preserve"> </w:t>
      </w:r>
      <w:r w:rsidRPr="00C624A9">
        <w:rPr>
          <w:sz w:val="22"/>
          <w:szCs w:val="22"/>
        </w:rPr>
        <w:t>a</w:t>
      </w:r>
      <w:r w:rsidRPr="00C624A9">
        <w:rPr>
          <w:spacing w:val="-2"/>
          <w:sz w:val="22"/>
          <w:szCs w:val="22"/>
        </w:rPr>
        <w:t xml:space="preserve"> </w:t>
      </w:r>
      <w:r w:rsidRPr="00C624A9">
        <w:rPr>
          <w:sz w:val="22"/>
          <w:szCs w:val="22"/>
        </w:rPr>
        <w:t>discretion of</w:t>
      </w:r>
      <w:r w:rsidRPr="00C624A9">
        <w:rPr>
          <w:spacing w:val="-2"/>
          <w:sz w:val="22"/>
          <w:szCs w:val="22"/>
        </w:rPr>
        <w:t xml:space="preserve"> </w:t>
      </w:r>
      <w:r w:rsidRPr="00C624A9">
        <w:rPr>
          <w:sz w:val="22"/>
          <w:szCs w:val="22"/>
        </w:rPr>
        <w:t>local</w:t>
      </w:r>
      <w:r w:rsidRPr="00C624A9">
        <w:rPr>
          <w:spacing w:val="-1"/>
          <w:sz w:val="22"/>
          <w:szCs w:val="22"/>
        </w:rPr>
        <w:t xml:space="preserve"> </w:t>
      </w:r>
      <w:r w:rsidRPr="00C624A9">
        <w:rPr>
          <w:sz w:val="22"/>
          <w:szCs w:val="22"/>
        </w:rPr>
        <w:t>government council.</w:t>
      </w:r>
      <w:r w:rsidRPr="00C624A9">
        <w:rPr>
          <w:spacing w:val="-2"/>
          <w:sz w:val="22"/>
          <w:szCs w:val="22"/>
        </w:rPr>
        <w:t xml:space="preserve"> </w:t>
      </w:r>
      <w:r w:rsidRPr="00C624A9">
        <w:rPr>
          <w:sz w:val="22"/>
          <w:szCs w:val="22"/>
        </w:rPr>
        <w:t>Thus,</w:t>
      </w:r>
      <w:r w:rsidRPr="00C624A9">
        <w:rPr>
          <w:spacing w:val="-1"/>
          <w:sz w:val="22"/>
          <w:szCs w:val="22"/>
        </w:rPr>
        <w:t xml:space="preserve"> </w:t>
      </w:r>
      <w:r w:rsidRPr="00C624A9">
        <w:rPr>
          <w:sz w:val="22"/>
          <w:szCs w:val="22"/>
        </w:rPr>
        <w:t>as</w:t>
      </w:r>
      <w:r w:rsidRPr="00C624A9">
        <w:rPr>
          <w:spacing w:val="-1"/>
          <w:sz w:val="22"/>
          <w:szCs w:val="22"/>
        </w:rPr>
        <w:t xml:space="preserve"> </w:t>
      </w:r>
      <w:r w:rsidRPr="00C624A9">
        <w:rPr>
          <w:sz w:val="22"/>
          <w:szCs w:val="22"/>
        </w:rPr>
        <w:t>stated</w:t>
      </w:r>
      <w:r w:rsidRPr="00C624A9">
        <w:rPr>
          <w:spacing w:val="-1"/>
          <w:sz w:val="22"/>
          <w:szCs w:val="22"/>
        </w:rPr>
        <w:t xml:space="preserve"> </w:t>
      </w:r>
      <w:r w:rsidRPr="00C624A9">
        <w:rPr>
          <w:sz w:val="22"/>
          <w:szCs w:val="22"/>
        </w:rPr>
        <w:t>by</w:t>
      </w:r>
      <w:r w:rsidRPr="00C624A9">
        <w:rPr>
          <w:spacing w:val="-7"/>
          <w:sz w:val="22"/>
          <w:szCs w:val="22"/>
        </w:rPr>
        <w:t xml:space="preserve"> </w:t>
      </w:r>
      <w:r w:rsidRPr="00C624A9">
        <w:rPr>
          <w:sz w:val="22"/>
          <w:szCs w:val="22"/>
        </w:rPr>
        <w:t>the</w:t>
      </w:r>
      <w:r w:rsidRPr="00C624A9">
        <w:rPr>
          <w:spacing w:val="-1"/>
          <w:sz w:val="22"/>
          <w:szCs w:val="22"/>
        </w:rPr>
        <w:t xml:space="preserve"> </w:t>
      </w:r>
      <w:r w:rsidRPr="00C624A9">
        <w:rPr>
          <w:sz w:val="22"/>
          <w:szCs w:val="22"/>
        </w:rPr>
        <w:t>theory</w:t>
      </w:r>
      <w:r w:rsidRPr="00C624A9">
        <w:rPr>
          <w:spacing w:val="-5"/>
          <w:sz w:val="22"/>
          <w:szCs w:val="22"/>
        </w:rPr>
        <w:t xml:space="preserve"> the</w:t>
      </w:r>
      <w:r w:rsidR="00D10CAC" w:rsidRPr="00C624A9">
        <w:rPr>
          <w:sz w:val="22"/>
          <w:szCs w:val="22"/>
        </w:rPr>
        <w:t xml:space="preserve"> </w:t>
      </w:r>
      <w:r w:rsidRPr="00C624A9">
        <w:rPr>
          <w:sz w:val="22"/>
          <w:szCs w:val="22"/>
        </w:rPr>
        <w:t>extent to which services are</w:t>
      </w:r>
      <w:r w:rsidRPr="00C624A9">
        <w:rPr>
          <w:spacing w:val="-1"/>
          <w:sz w:val="22"/>
          <w:szCs w:val="22"/>
        </w:rPr>
        <w:t xml:space="preserve"> </w:t>
      </w:r>
      <w:r w:rsidRPr="00C624A9">
        <w:rPr>
          <w:sz w:val="22"/>
          <w:szCs w:val="22"/>
        </w:rPr>
        <w:t>delivered depends on not only</w:t>
      </w:r>
      <w:r w:rsidRPr="00C624A9">
        <w:rPr>
          <w:spacing w:val="-4"/>
          <w:sz w:val="22"/>
          <w:szCs w:val="22"/>
        </w:rPr>
        <w:t xml:space="preserve"> </w:t>
      </w:r>
      <w:r w:rsidRPr="00C624A9">
        <w:rPr>
          <w:sz w:val="22"/>
          <w:szCs w:val="22"/>
        </w:rPr>
        <w:t>the local taxes collected and intergovernmental transfer but also the spending responsibility, capital finance and</w:t>
      </w:r>
      <w:r w:rsidRPr="00C624A9">
        <w:rPr>
          <w:spacing w:val="40"/>
          <w:sz w:val="22"/>
          <w:szCs w:val="22"/>
        </w:rPr>
        <w:t xml:space="preserve"> </w:t>
      </w:r>
      <w:r w:rsidRPr="00C624A9">
        <w:rPr>
          <w:sz w:val="22"/>
          <w:szCs w:val="22"/>
        </w:rPr>
        <w:t>local discretion of the local government council.</w:t>
      </w:r>
    </w:p>
    <w:p w:rsidR="00D61BCC" w:rsidRPr="00C624A9" w:rsidRDefault="00D61BCC" w:rsidP="00A42236">
      <w:pPr>
        <w:pStyle w:val="Heading4"/>
        <w:numPr>
          <w:ilvl w:val="2"/>
          <w:numId w:val="35"/>
        </w:numPr>
        <w:spacing w:line="360" w:lineRule="auto"/>
        <w:ind w:left="0" w:right="10" w:firstLine="0"/>
        <w:rPr>
          <w:sz w:val="22"/>
          <w:szCs w:val="22"/>
        </w:rPr>
      </w:pPr>
      <w:r w:rsidRPr="00C624A9">
        <w:rPr>
          <w:sz w:val="22"/>
          <w:szCs w:val="22"/>
        </w:rPr>
        <w:t>The</w:t>
      </w:r>
      <w:r w:rsidRPr="00C624A9">
        <w:rPr>
          <w:spacing w:val="-4"/>
          <w:sz w:val="22"/>
          <w:szCs w:val="22"/>
        </w:rPr>
        <w:t xml:space="preserve"> </w:t>
      </w:r>
      <w:r w:rsidRPr="00C624A9">
        <w:rPr>
          <w:sz w:val="22"/>
          <w:szCs w:val="22"/>
        </w:rPr>
        <w:t>Benefit</w:t>
      </w:r>
      <w:r w:rsidRPr="00C624A9">
        <w:rPr>
          <w:spacing w:val="-3"/>
          <w:sz w:val="22"/>
          <w:szCs w:val="22"/>
        </w:rPr>
        <w:t xml:space="preserve"> </w:t>
      </w:r>
      <w:r w:rsidRPr="00C624A9">
        <w:rPr>
          <w:sz w:val="22"/>
          <w:szCs w:val="22"/>
        </w:rPr>
        <w:t>Received</w:t>
      </w:r>
      <w:r w:rsidRPr="00C624A9">
        <w:rPr>
          <w:spacing w:val="-3"/>
          <w:sz w:val="22"/>
          <w:szCs w:val="22"/>
        </w:rPr>
        <w:t xml:space="preserve"> </w:t>
      </w:r>
      <w:r w:rsidRPr="00C624A9">
        <w:rPr>
          <w:sz w:val="22"/>
          <w:szCs w:val="22"/>
        </w:rPr>
        <w:t>Theory</w:t>
      </w:r>
      <w:r w:rsidRPr="00C624A9">
        <w:rPr>
          <w:spacing w:val="-2"/>
          <w:sz w:val="22"/>
          <w:szCs w:val="22"/>
        </w:rPr>
        <w:t xml:space="preserve"> </w:t>
      </w:r>
      <w:r w:rsidRPr="00C624A9">
        <w:rPr>
          <w:sz w:val="22"/>
          <w:szCs w:val="22"/>
        </w:rPr>
        <w:t>of</w:t>
      </w:r>
      <w:r w:rsidRPr="00C624A9">
        <w:rPr>
          <w:spacing w:val="-2"/>
          <w:sz w:val="22"/>
          <w:szCs w:val="22"/>
        </w:rPr>
        <w:t xml:space="preserve"> Taxation</w:t>
      </w:r>
    </w:p>
    <w:p w:rsidR="00D61BCC" w:rsidRPr="00C624A9" w:rsidRDefault="00D61BCC" w:rsidP="00A42236">
      <w:pPr>
        <w:pStyle w:val="BodyText"/>
        <w:spacing w:line="360" w:lineRule="auto"/>
        <w:ind w:right="10" w:firstLine="720"/>
        <w:jc w:val="both"/>
        <w:rPr>
          <w:sz w:val="22"/>
          <w:szCs w:val="22"/>
        </w:rPr>
      </w:pPr>
      <w:r w:rsidRPr="00C624A9">
        <w:rPr>
          <w:sz w:val="22"/>
          <w:szCs w:val="22"/>
        </w:rPr>
        <w:t>This</w:t>
      </w:r>
      <w:r w:rsidRPr="00C624A9">
        <w:rPr>
          <w:spacing w:val="-2"/>
          <w:sz w:val="22"/>
          <w:szCs w:val="22"/>
        </w:rPr>
        <w:t xml:space="preserve"> </w:t>
      </w:r>
      <w:r w:rsidRPr="00C624A9">
        <w:rPr>
          <w:sz w:val="22"/>
          <w:szCs w:val="22"/>
        </w:rPr>
        <w:t>theory</w:t>
      </w:r>
      <w:r w:rsidRPr="00C624A9">
        <w:rPr>
          <w:spacing w:val="-6"/>
          <w:sz w:val="22"/>
          <w:szCs w:val="22"/>
        </w:rPr>
        <w:t xml:space="preserve"> </w:t>
      </w:r>
      <w:r w:rsidRPr="00C624A9">
        <w:rPr>
          <w:sz w:val="22"/>
          <w:szCs w:val="22"/>
        </w:rPr>
        <w:t>holds</w:t>
      </w:r>
      <w:r w:rsidRPr="00C624A9">
        <w:rPr>
          <w:spacing w:val="-2"/>
          <w:sz w:val="22"/>
          <w:szCs w:val="22"/>
        </w:rPr>
        <w:t xml:space="preserve"> </w:t>
      </w:r>
      <w:r w:rsidRPr="00C624A9">
        <w:rPr>
          <w:sz w:val="22"/>
          <w:szCs w:val="22"/>
        </w:rPr>
        <w:t>that</w:t>
      </w:r>
      <w:r w:rsidRPr="00C624A9">
        <w:rPr>
          <w:spacing w:val="-2"/>
          <w:sz w:val="22"/>
          <w:szCs w:val="22"/>
        </w:rPr>
        <w:t xml:space="preserve"> </w:t>
      </w:r>
      <w:r w:rsidRPr="00C624A9">
        <w:rPr>
          <w:sz w:val="22"/>
          <w:szCs w:val="22"/>
        </w:rPr>
        <w:t>the</w:t>
      </w:r>
      <w:r w:rsidRPr="00C624A9">
        <w:rPr>
          <w:spacing w:val="-3"/>
          <w:sz w:val="22"/>
          <w:szCs w:val="22"/>
        </w:rPr>
        <w:t xml:space="preserve"> </w:t>
      </w:r>
      <w:r w:rsidRPr="00C624A9">
        <w:rPr>
          <w:sz w:val="22"/>
          <w:szCs w:val="22"/>
        </w:rPr>
        <w:t>taxes</w:t>
      </w:r>
      <w:r w:rsidRPr="00C624A9">
        <w:rPr>
          <w:spacing w:val="-1"/>
          <w:sz w:val="22"/>
          <w:szCs w:val="22"/>
        </w:rPr>
        <w:t xml:space="preserve"> </w:t>
      </w:r>
      <w:r w:rsidRPr="00C624A9">
        <w:rPr>
          <w:sz w:val="22"/>
          <w:szCs w:val="22"/>
        </w:rPr>
        <w:t>which</w:t>
      </w:r>
      <w:r w:rsidRPr="00C624A9">
        <w:rPr>
          <w:spacing w:val="-1"/>
          <w:sz w:val="22"/>
          <w:szCs w:val="22"/>
        </w:rPr>
        <w:t xml:space="preserve"> </w:t>
      </w:r>
      <w:r w:rsidRPr="00C624A9">
        <w:rPr>
          <w:sz w:val="22"/>
          <w:szCs w:val="22"/>
        </w:rPr>
        <w:t>an</w:t>
      </w:r>
      <w:r w:rsidRPr="00C624A9">
        <w:rPr>
          <w:spacing w:val="-1"/>
          <w:sz w:val="22"/>
          <w:szCs w:val="22"/>
        </w:rPr>
        <w:t xml:space="preserve"> </w:t>
      </w:r>
      <w:r w:rsidRPr="00C624A9">
        <w:rPr>
          <w:sz w:val="22"/>
          <w:szCs w:val="22"/>
        </w:rPr>
        <w:t>agent</w:t>
      </w:r>
      <w:r w:rsidRPr="00C624A9">
        <w:rPr>
          <w:spacing w:val="-1"/>
          <w:sz w:val="22"/>
          <w:szCs w:val="22"/>
        </w:rPr>
        <w:t xml:space="preserve"> </w:t>
      </w:r>
      <w:r w:rsidRPr="00C624A9">
        <w:rPr>
          <w:sz w:val="22"/>
          <w:szCs w:val="22"/>
        </w:rPr>
        <w:t>pays</w:t>
      </w:r>
      <w:r w:rsidRPr="00C624A9">
        <w:rPr>
          <w:spacing w:val="-1"/>
          <w:sz w:val="22"/>
          <w:szCs w:val="22"/>
        </w:rPr>
        <w:t xml:space="preserve"> </w:t>
      </w:r>
      <w:r w:rsidRPr="00C624A9">
        <w:rPr>
          <w:sz w:val="22"/>
          <w:szCs w:val="22"/>
        </w:rPr>
        <w:t>should</w:t>
      </w:r>
      <w:r w:rsidRPr="00C624A9">
        <w:rPr>
          <w:spacing w:val="-1"/>
          <w:sz w:val="22"/>
          <w:szCs w:val="22"/>
        </w:rPr>
        <w:t xml:space="preserve"> </w:t>
      </w:r>
      <w:r w:rsidRPr="00C624A9">
        <w:rPr>
          <w:sz w:val="22"/>
          <w:szCs w:val="22"/>
        </w:rPr>
        <w:t>be</w:t>
      </w:r>
      <w:r w:rsidRPr="00C624A9">
        <w:rPr>
          <w:spacing w:val="-2"/>
          <w:sz w:val="22"/>
          <w:szCs w:val="22"/>
        </w:rPr>
        <w:t xml:space="preserve"> </w:t>
      </w:r>
      <w:r w:rsidRPr="00C624A9">
        <w:rPr>
          <w:sz w:val="22"/>
          <w:szCs w:val="22"/>
        </w:rPr>
        <w:t>commensurate</w:t>
      </w:r>
      <w:r w:rsidRPr="00C624A9">
        <w:rPr>
          <w:spacing w:val="-3"/>
          <w:sz w:val="22"/>
          <w:szCs w:val="22"/>
        </w:rPr>
        <w:t xml:space="preserve"> </w:t>
      </w:r>
      <w:r w:rsidRPr="00C624A9">
        <w:rPr>
          <w:sz w:val="22"/>
          <w:szCs w:val="22"/>
        </w:rPr>
        <w:t>to the benefit that he receives from the mix of goods and services supplied by the state (Blum and Kalven, 1953).</w:t>
      </w:r>
    </w:p>
    <w:p w:rsidR="007104EB" w:rsidRPr="00C624A9" w:rsidRDefault="00D61BCC" w:rsidP="00591934">
      <w:pPr>
        <w:pStyle w:val="BodyText"/>
        <w:spacing w:line="360" w:lineRule="auto"/>
        <w:ind w:right="10" w:firstLine="720"/>
        <w:jc w:val="both"/>
      </w:pPr>
      <w:r w:rsidRPr="00C624A9">
        <w:rPr>
          <w:sz w:val="22"/>
          <w:szCs w:val="22"/>
        </w:rPr>
        <w:t xml:space="preserve">The theoretical framework in the benefit received principle or expenditure – revenue principle does not include the specification of a single fiscal system to be used as a point of analysis into the governmental activities and their possible impact on the taxable capacity of different tiers of government. In other words, the framework does not however enable the fiscal specialist to indicate the alternate distribution of tax burdens and public expenditures which will yield the desired result. Emphases should be geared towards at the analysis of government mandatory responsible for such expenditures and taxes decision making (Jumare, 1994). In this study, the theory explains that tax payers paid tax to government only when they know that government will provide them something in return in form of service delivery (as a quid pro-quo). Therefore, the ability of government to raise revenue is dependent on its capacity to provide the basic services to the people. </w:t>
      </w:r>
      <w:r w:rsidR="007104EB" w:rsidRPr="00C624A9">
        <w:br w:type="page"/>
      </w:r>
    </w:p>
    <w:p w:rsidR="0089310C" w:rsidRPr="00C624A9" w:rsidRDefault="007104EB" w:rsidP="0089310C">
      <w:pPr>
        <w:pStyle w:val="Heading3"/>
        <w:spacing w:before="0" w:line="360" w:lineRule="auto"/>
        <w:ind w:left="0" w:right="30"/>
        <w:rPr>
          <w:sz w:val="22"/>
          <w:szCs w:val="22"/>
        </w:rPr>
      </w:pPr>
      <w:r w:rsidRPr="00C624A9">
        <w:rPr>
          <w:sz w:val="22"/>
          <w:szCs w:val="22"/>
        </w:rPr>
        <w:t>CHAPTER THREE</w:t>
      </w:r>
    </w:p>
    <w:p w:rsidR="0089310C" w:rsidRPr="00C624A9" w:rsidRDefault="007104EB" w:rsidP="0089310C">
      <w:pPr>
        <w:pStyle w:val="Heading3"/>
        <w:spacing w:before="0" w:line="360" w:lineRule="auto"/>
        <w:ind w:left="0" w:right="30"/>
        <w:rPr>
          <w:sz w:val="22"/>
          <w:szCs w:val="22"/>
        </w:rPr>
      </w:pPr>
      <w:r w:rsidRPr="00C624A9">
        <w:rPr>
          <w:sz w:val="22"/>
          <w:szCs w:val="22"/>
        </w:rPr>
        <w:t>METHODOLOGY</w:t>
      </w:r>
    </w:p>
    <w:p w:rsidR="007104EB" w:rsidRPr="00C624A9" w:rsidRDefault="0089310C" w:rsidP="0089310C">
      <w:pPr>
        <w:pStyle w:val="Heading3"/>
        <w:spacing w:before="0" w:line="360" w:lineRule="auto"/>
        <w:ind w:left="0" w:right="30"/>
        <w:jc w:val="both"/>
        <w:rPr>
          <w:sz w:val="22"/>
          <w:szCs w:val="22"/>
        </w:rPr>
      </w:pPr>
      <w:r w:rsidRPr="00C624A9">
        <w:rPr>
          <w:sz w:val="22"/>
          <w:szCs w:val="22"/>
        </w:rPr>
        <w:t>3.1</w:t>
      </w:r>
      <w:r w:rsidRPr="00C624A9">
        <w:rPr>
          <w:sz w:val="22"/>
          <w:szCs w:val="22"/>
        </w:rPr>
        <w:tab/>
      </w:r>
      <w:r w:rsidR="007104EB" w:rsidRPr="00C624A9">
        <w:rPr>
          <w:spacing w:val="-2"/>
          <w:sz w:val="22"/>
          <w:szCs w:val="22"/>
        </w:rPr>
        <w:t>Introduction</w:t>
      </w:r>
    </w:p>
    <w:p w:rsidR="007104EB" w:rsidRPr="00C624A9" w:rsidRDefault="007104EB" w:rsidP="00A42236">
      <w:pPr>
        <w:pStyle w:val="BodyText"/>
        <w:spacing w:line="360" w:lineRule="auto"/>
        <w:ind w:right="30" w:firstLine="720"/>
        <w:jc w:val="both"/>
        <w:rPr>
          <w:sz w:val="22"/>
          <w:szCs w:val="22"/>
        </w:rPr>
      </w:pPr>
      <w:r w:rsidRPr="00C624A9">
        <w:rPr>
          <w:sz w:val="22"/>
          <w:szCs w:val="22"/>
        </w:rPr>
        <w:t>This chapter focuses on the methodology of the study. This consist of methods and approaches used, justification of the methods, instrument/tools used, population sampling and size, sampling procedure employed, justification for sample selection procedure and statistical techniques used in the research analysis.</w:t>
      </w:r>
    </w:p>
    <w:p w:rsidR="007104EB" w:rsidRPr="00C624A9" w:rsidRDefault="007104EB" w:rsidP="0089310C">
      <w:pPr>
        <w:pStyle w:val="Heading4"/>
        <w:numPr>
          <w:ilvl w:val="1"/>
          <w:numId w:val="37"/>
        </w:numPr>
        <w:spacing w:line="360" w:lineRule="auto"/>
        <w:ind w:left="0" w:right="30" w:firstLine="0"/>
        <w:rPr>
          <w:sz w:val="22"/>
          <w:szCs w:val="22"/>
        </w:rPr>
      </w:pPr>
      <w:r w:rsidRPr="00C624A9">
        <w:rPr>
          <w:sz w:val="22"/>
          <w:szCs w:val="22"/>
        </w:rPr>
        <w:t>Research</w:t>
      </w:r>
      <w:r w:rsidRPr="00C624A9">
        <w:rPr>
          <w:spacing w:val="-10"/>
          <w:sz w:val="22"/>
          <w:szCs w:val="22"/>
        </w:rPr>
        <w:t xml:space="preserve"> </w:t>
      </w:r>
      <w:r w:rsidRPr="00C624A9">
        <w:rPr>
          <w:spacing w:val="-2"/>
          <w:sz w:val="22"/>
          <w:szCs w:val="22"/>
        </w:rPr>
        <w:t>Design</w:t>
      </w:r>
    </w:p>
    <w:p w:rsidR="007104EB" w:rsidRPr="00C624A9" w:rsidRDefault="007104EB" w:rsidP="00A42236">
      <w:pPr>
        <w:pStyle w:val="BodyText"/>
        <w:spacing w:line="360" w:lineRule="auto"/>
        <w:ind w:right="30" w:firstLine="720"/>
        <w:jc w:val="both"/>
        <w:rPr>
          <w:sz w:val="22"/>
          <w:szCs w:val="22"/>
        </w:rPr>
      </w:pPr>
      <w:r w:rsidRPr="00C624A9">
        <w:rPr>
          <w:sz w:val="22"/>
          <w:szCs w:val="22"/>
        </w:rPr>
        <w:t>The research employed the use of both quantitative and qualitative analysis. Quantitatively, survey research method is used; on the other hand content analysis of the estimates of the local governments has been made.</w:t>
      </w:r>
    </w:p>
    <w:p w:rsidR="007104EB" w:rsidRPr="00C624A9" w:rsidRDefault="007104EB" w:rsidP="00FA5149">
      <w:pPr>
        <w:pStyle w:val="Heading4"/>
        <w:numPr>
          <w:ilvl w:val="1"/>
          <w:numId w:val="37"/>
        </w:numPr>
        <w:spacing w:line="360" w:lineRule="auto"/>
        <w:ind w:left="0" w:right="30" w:firstLine="0"/>
        <w:rPr>
          <w:sz w:val="22"/>
          <w:szCs w:val="22"/>
        </w:rPr>
      </w:pPr>
      <w:r w:rsidRPr="00C624A9">
        <w:rPr>
          <w:sz w:val="22"/>
          <w:szCs w:val="22"/>
        </w:rPr>
        <w:t>Population</w:t>
      </w:r>
      <w:r w:rsidRPr="00C624A9">
        <w:rPr>
          <w:spacing w:val="-10"/>
          <w:sz w:val="22"/>
          <w:szCs w:val="22"/>
        </w:rPr>
        <w:t xml:space="preserve"> </w:t>
      </w:r>
      <w:r w:rsidRPr="00C624A9">
        <w:rPr>
          <w:sz w:val="22"/>
          <w:szCs w:val="22"/>
        </w:rPr>
        <w:t>and</w:t>
      </w:r>
      <w:r w:rsidRPr="00C624A9">
        <w:rPr>
          <w:spacing w:val="-9"/>
          <w:sz w:val="22"/>
          <w:szCs w:val="22"/>
        </w:rPr>
        <w:t xml:space="preserve"> </w:t>
      </w:r>
      <w:r w:rsidRPr="00C624A9">
        <w:rPr>
          <w:sz w:val="22"/>
          <w:szCs w:val="22"/>
        </w:rPr>
        <w:t>Sample</w:t>
      </w:r>
      <w:r w:rsidRPr="00C624A9">
        <w:rPr>
          <w:spacing w:val="-9"/>
          <w:sz w:val="22"/>
          <w:szCs w:val="22"/>
        </w:rPr>
        <w:t xml:space="preserve"> </w:t>
      </w:r>
      <w:r w:rsidRPr="00C624A9">
        <w:rPr>
          <w:spacing w:val="-4"/>
          <w:sz w:val="22"/>
          <w:szCs w:val="22"/>
        </w:rPr>
        <w:t>Size</w:t>
      </w:r>
    </w:p>
    <w:p w:rsidR="007104EB" w:rsidRPr="00C624A9" w:rsidRDefault="007104EB" w:rsidP="00A42236">
      <w:pPr>
        <w:pStyle w:val="BodyText"/>
        <w:spacing w:line="360" w:lineRule="auto"/>
        <w:ind w:right="30" w:firstLine="720"/>
        <w:jc w:val="both"/>
        <w:rPr>
          <w:sz w:val="22"/>
          <w:szCs w:val="22"/>
        </w:rPr>
      </w:pPr>
      <w:r w:rsidRPr="00C624A9">
        <w:rPr>
          <w:sz w:val="22"/>
          <w:szCs w:val="22"/>
        </w:rPr>
        <w:t xml:space="preserve">Based on the 2006 population census figures, </w:t>
      </w:r>
      <w:r w:rsidR="005C300E" w:rsidRPr="009274CF">
        <w:rPr>
          <w:sz w:val="22"/>
          <w:szCs w:val="22"/>
        </w:rPr>
        <w:t xml:space="preserve">Ilorin West Local Government </w:t>
      </w:r>
      <w:r w:rsidRPr="00C624A9">
        <w:rPr>
          <w:sz w:val="22"/>
          <w:szCs w:val="22"/>
        </w:rPr>
        <w:t>Area has a tot</w:t>
      </w:r>
      <w:r w:rsidR="005C300E">
        <w:rPr>
          <w:sz w:val="22"/>
          <w:szCs w:val="22"/>
        </w:rPr>
        <w:t xml:space="preserve">al population figure of 291,358. </w:t>
      </w:r>
      <w:r w:rsidRPr="00C624A9">
        <w:rPr>
          <w:sz w:val="22"/>
          <w:szCs w:val="22"/>
        </w:rPr>
        <w:t xml:space="preserve">In terms of staff, </w:t>
      </w:r>
      <w:r w:rsidR="005C300E" w:rsidRPr="009274CF">
        <w:rPr>
          <w:sz w:val="22"/>
          <w:szCs w:val="22"/>
        </w:rPr>
        <w:t xml:space="preserve">Ilorin West Local Government </w:t>
      </w:r>
      <w:r w:rsidRPr="00C624A9">
        <w:rPr>
          <w:sz w:val="22"/>
          <w:szCs w:val="22"/>
        </w:rPr>
        <w:t xml:space="preserve">has a total of 1400 staff out of which 150 are staff of the finance department. </w:t>
      </w:r>
      <w:r w:rsidR="00445C1F" w:rsidRPr="00C624A9">
        <w:rPr>
          <w:sz w:val="22"/>
          <w:szCs w:val="22"/>
        </w:rPr>
        <w:t xml:space="preserve">The </w:t>
      </w:r>
      <w:r w:rsidRPr="00C624A9">
        <w:rPr>
          <w:sz w:val="22"/>
          <w:szCs w:val="22"/>
        </w:rPr>
        <w:t xml:space="preserve">population would be used as our population size from which our total sample size would be determined. Twenty percent (20%) of the finance staff of </w:t>
      </w:r>
      <w:r w:rsidR="00445C1F">
        <w:rPr>
          <w:sz w:val="22"/>
          <w:szCs w:val="22"/>
        </w:rPr>
        <w:t>the</w:t>
      </w:r>
      <w:r w:rsidRPr="00C624A9">
        <w:rPr>
          <w:sz w:val="22"/>
          <w:szCs w:val="22"/>
        </w:rPr>
        <w:t xml:space="preserve"> Local Government would be used as the sample size of the study.</w:t>
      </w:r>
    </w:p>
    <w:p w:rsidR="007104EB" w:rsidRPr="00C624A9" w:rsidRDefault="007104EB" w:rsidP="0089310C">
      <w:pPr>
        <w:pStyle w:val="BodyText"/>
        <w:spacing w:line="360" w:lineRule="auto"/>
        <w:ind w:right="30"/>
        <w:jc w:val="both"/>
        <w:rPr>
          <w:sz w:val="22"/>
          <w:szCs w:val="22"/>
        </w:rPr>
      </w:pPr>
      <w:r w:rsidRPr="00C624A9">
        <w:rPr>
          <w:sz w:val="22"/>
          <w:szCs w:val="22"/>
        </w:rPr>
        <w:t>The total population of the local government is 291,358, we shall determine our sample size using the Yamani‘s Formula as follows;</w:t>
      </w:r>
    </w:p>
    <w:p w:rsidR="007104EB" w:rsidRPr="00C624A9" w:rsidRDefault="007104EB" w:rsidP="0089310C">
      <w:pPr>
        <w:pStyle w:val="BodyText"/>
        <w:spacing w:line="360" w:lineRule="auto"/>
        <w:ind w:right="30"/>
        <w:rPr>
          <w:sz w:val="22"/>
          <w:szCs w:val="22"/>
        </w:rPr>
      </w:pPr>
    </w:p>
    <w:p w:rsidR="00FA5149" w:rsidRPr="00C624A9" w:rsidRDefault="007104EB" w:rsidP="00FA5149">
      <w:pPr>
        <w:pStyle w:val="BodyText"/>
        <w:spacing w:line="360" w:lineRule="auto"/>
        <w:ind w:right="30"/>
        <w:rPr>
          <w:sz w:val="22"/>
          <w:szCs w:val="22"/>
          <w:u w:val="single"/>
        </w:rPr>
      </w:pPr>
      <w:r w:rsidRPr="00C624A9">
        <w:rPr>
          <w:sz w:val="22"/>
          <w:szCs w:val="22"/>
        </w:rPr>
        <w:t xml:space="preserve">n </w:t>
      </w:r>
      <w:r w:rsidRPr="00C624A9">
        <w:rPr>
          <w:spacing w:val="-10"/>
          <w:sz w:val="22"/>
          <w:szCs w:val="22"/>
        </w:rPr>
        <w:t>=</w:t>
      </w:r>
      <w:r w:rsidR="00FA5149" w:rsidRPr="00C624A9">
        <w:rPr>
          <w:spacing w:val="-10"/>
          <w:sz w:val="22"/>
          <w:szCs w:val="22"/>
        </w:rPr>
        <w:t xml:space="preserve"> </w:t>
      </w:r>
      <w:r w:rsidR="00FA5149" w:rsidRPr="00C624A9">
        <w:rPr>
          <w:spacing w:val="-10"/>
          <w:sz w:val="22"/>
          <w:szCs w:val="22"/>
        </w:rPr>
        <w:tab/>
      </w:r>
      <w:r w:rsidR="00FA5149" w:rsidRPr="00C624A9">
        <w:rPr>
          <w:sz w:val="22"/>
          <w:szCs w:val="22"/>
          <w:u w:val="single"/>
        </w:rPr>
        <w:tab/>
      </w:r>
      <w:r w:rsidR="00FA5149" w:rsidRPr="00C624A9">
        <w:rPr>
          <w:sz w:val="22"/>
          <w:szCs w:val="22"/>
          <w:u w:val="single"/>
        </w:rPr>
        <w:tab/>
      </w:r>
      <w:r w:rsidR="00FA5149" w:rsidRPr="00C624A9">
        <w:rPr>
          <w:spacing w:val="-10"/>
          <w:sz w:val="22"/>
          <w:szCs w:val="22"/>
          <w:u w:val="single"/>
        </w:rPr>
        <w:t>N</w:t>
      </w:r>
      <w:r w:rsidR="00FA5149" w:rsidRPr="00C624A9">
        <w:rPr>
          <w:sz w:val="22"/>
          <w:szCs w:val="22"/>
          <w:u w:val="single"/>
        </w:rPr>
        <w:tab/>
      </w:r>
    </w:p>
    <w:p w:rsidR="00FA5149" w:rsidRPr="00C624A9" w:rsidRDefault="00FA5149" w:rsidP="00FA5149">
      <w:pPr>
        <w:pStyle w:val="BodyText"/>
        <w:spacing w:line="360" w:lineRule="auto"/>
        <w:ind w:left="720" w:right="30" w:firstLine="720"/>
        <w:rPr>
          <w:sz w:val="22"/>
          <w:szCs w:val="22"/>
        </w:rPr>
      </w:pPr>
      <w:r w:rsidRPr="00C624A9">
        <w:rPr>
          <w:sz w:val="22"/>
          <w:szCs w:val="22"/>
        </w:rPr>
        <w:t xml:space="preserve"> 1 + N (e)</w:t>
      </w:r>
      <w:r w:rsidRPr="00C624A9">
        <w:rPr>
          <w:sz w:val="22"/>
          <w:szCs w:val="22"/>
          <w:vertAlign w:val="superscript"/>
        </w:rPr>
        <w:t>2</w:t>
      </w:r>
    </w:p>
    <w:p w:rsidR="00FA5149" w:rsidRPr="00C624A9" w:rsidRDefault="007104EB" w:rsidP="007231FE">
      <w:pPr>
        <w:pStyle w:val="BodyText"/>
        <w:tabs>
          <w:tab w:val="left" w:pos="1776"/>
        </w:tabs>
        <w:spacing w:line="360" w:lineRule="auto"/>
        <w:ind w:right="30"/>
        <w:rPr>
          <w:sz w:val="22"/>
          <w:szCs w:val="22"/>
        </w:rPr>
      </w:pPr>
      <w:r w:rsidRPr="00C624A9">
        <w:rPr>
          <w:spacing w:val="-2"/>
          <w:sz w:val="22"/>
          <w:szCs w:val="22"/>
        </w:rPr>
        <w:t>Where;</w:t>
      </w:r>
      <w:r w:rsidRPr="00C624A9">
        <w:rPr>
          <w:sz w:val="22"/>
          <w:szCs w:val="22"/>
        </w:rPr>
        <w:tab/>
      </w:r>
    </w:p>
    <w:p w:rsidR="007104EB" w:rsidRPr="00C624A9" w:rsidRDefault="007104EB" w:rsidP="0089310C">
      <w:pPr>
        <w:pStyle w:val="BodyText"/>
        <w:tabs>
          <w:tab w:val="left" w:pos="1776"/>
        </w:tabs>
        <w:spacing w:line="360" w:lineRule="auto"/>
        <w:ind w:right="30"/>
        <w:rPr>
          <w:sz w:val="22"/>
          <w:szCs w:val="22"/>
        </w:rPr>
      </w:pPr>
      <w:r w:rsidRPr="00C624A9">
        <w:rPr>
          <w:sz w:val="22"/>
          <w:szCs w:val="22"/>
        </w:rPr>
        <w:t>n</w:t>
      </w:r>
      <w:r w:rsidRPr="00C624A9">
        <w:rPr>
          <w:spacing w:val="-1"/>
          <w:sz w:val="22"/>
          <w:szCs w:val="22"/>
        </w:rPr>
        <w:t xml:space="preserve"> </w:t>
      </w:r>
      <w:r w:rsidRPr="00C624A9">
        <w:rPr>
          <w:sz w:val="22"/>
          <w:szCs w:val="22"/>
        </w:rPr>
        <w:t>=</w:t>
      </w:r>
      <w:r w:rsidRPr="00C624A9">
        <w:rPr>
          <w:spacing w:val="58"/>
          <w:sz w:val="22"/>
          <w:szCs w:val="22"/>
        </w:rPr>
        <w:t xml:space="preserve"> </w:t>
      </w:r>
      <w:r w:rsidRPr="00C624A9">
        <w:rPr>
          <w:sz w:val="22"/>
          <w:szCs w:val="22"/>
        </w:rPr>
        <w:t>Sample</w:t>
      </w:r>
      <w:r w:rsidRPr="00C624A9">
        <w:rPr>
          <w:spacing w:val="-2"/>
          <w:sz w:val="22"/>
          <w:szCs w:val="22"/>
        </w:rPr>
        <w:t xml:space="preserve"> </w:t>
      </w:r>
      <w:r w:rsidRPr="00C624A9">
        <w:rPr>
          <w:spacing w:val="-4"/>
          <w:sz w:val="22"/>
          <w:szCs w:val="22"/>
        </w:rPr>
        <w:t>size</w:t>
      </w:r>
    </w:p>
    <w:p w:rsidR="007104EB" w:rsidRPr="00C624A9" w:rsidRDefault="007104EB" w:rsidP="00FA5149">
      <w:pPr>
        <w:pStyle w:val="BodyText"/>
        <w:spacing w:line="360" w:lineRule="auto"/>
        <w:ind w:right="30"/>
        <w:rPr>
          <w:sz w:val="22"/>
          <w:szCs w:val="22"/>
        </w:rPr>
      </w:pPr>
      <w:r w:rsidRPr="00C624A9">
        <w:rPr>
          <w:sz w:val="22"/>
          <w:szCs w:val="22"/>
        </w:rPr>
        <w:t>N</w:t>
      </w:r>
      <w:r w:rsidRPr="00C624A9">
        <w:rPr>
          <w:spacing w:val="-1"/>
          <w:sz w:val="22"/>
          <w:szCs w:val="22"/>
        </w:rPr>
        <w:t xml:space="preserve"> </w:t>
      </w:r>
      <w:r w:rsidRPr="00C624A9">
        <w:rPr>
          <w:sz w:val="22"/>
          <w:szCs w:val="22"/>
        </w:rPr>
        <w:t>=</w:t>
      </w:r>
      <w:r w:rsidRPr="00C624A9">
        <w:rPr>
          <w:spacing w:val="56"/>
          <w:sz w:val="22"/>
          <w:szCs w:val="22"/>
        </w:rPr>
        <w:t xml:space="preserve"> </w:t>
      </w:r>
      <w:r w:rsidRPr="00C624A9">
        <w:rPr>
          <w:sz w:val="22"/>
          <w:szCs w:val="22"/>
        </w:rPr>
        <w:t>Population</w:t>
      </w:r>
      <w:r w:rsidRPr="00C624A9">
        <w:rPr>
          <w:spacing w:val="-1"/>
          <w:sz w:val="22"/>
          <w:szCs w:val="22"/>
        </w:rPr>
        <w:t xml:space="preserve"> </w:t>
      </w:r>
      <w:r w:rsidRPr="00C624A9">
        <w:rPr>
          <w:spacing w:val="-4"/>
          <w:sz w:val="22"/>
          <w:szCs w:val="22"/>
        </w:rPr>
        <w:t>Size</w:t>
      </w:r>
    </w:p>
    <w:p w:rsidR="007104EB" w:rsidRPr="00C624A9" w:rsidRDefault="007104EB" w:rsidP="0089310C">
      <w:pPr>
        <w:spacing w:line="360" w:lineRule="auto"/>
        <w:ind w:right="30"/>
        <w:sectPr w:rsidR="007104EB" w:rsidRPr="00C624A9" w:rsidSect="00E67F7A">
          <w:pgSz w:w="11910" w:h="16840" w:code="9"/>
          <w:pgMar w:top="864" w:right="864" w:bottom="864" w:left="864" w:header="720" w:footer="720" w:gutter="0"/>
          <w:pgNumType w:start="1"/>
          <w:cols w:space="720"/>
        </w:sectPr>
      </w:pPr>
    </w:p>
    <w:p w:rsidR="007104EB" w:rsidRPr="00C624A9" w:rsidRDefault="007104EB" w:rsidP="0089310C">
      <w:pPr>
        <w:pStyle w:val="BodyText"/>
        <w:spacing w:line="360" w:lineRule="auto"/>
        <w:ind w:right="30"/>
        <w:rPr>
          <w:sz w:val="22"/>
          <w:szCs w:val="22"/>
        </w:rPr>
      </w:pPr>
      <w:r w:rsidRPr="00C624A9">
        <w:rPr>
          <w:sz w:val="22"/>
          <w:szCs w:val="22"/>
        </w:rPr>
        <w:t>e</w:t>
      </w:r>
      <w:r w:rsidRPr="00C624A9">
        <w:rPr>
          <w:spacing w:val="-2"/>
          <w:sz w:val="22"/>
          <w:szCs w:val="22"/>
        </w:rPr>
        <w:t xml:space="preserve"> </w:t>
      </w:r>
      <w:r w:rsidRPr="00C624A9">
        <w:rPr>
          <w:sz w:val="22"/>
          <w:szCs w:val="22"/>
        </w:rPr>
        <w:t>=</w:t>
      </w:r>
      <w:r w:rsidRPr="00C624A9">
        <w:rPr>
          <w:spacing w:val="29"/>
          <w:sz w:val="22"/>
          <w:szCs w:val="22"/>
        </w:rPr>
        <w:t xml:space="preserve">  </w:t>
      </w:r>
      <w:r w:rsidRPr="00C624A9">
        <w:rPr>
          <w:sz w:val="22"/>
          <w:szCs w:val="22"/>
        </w:rPr>
        <w:t>Sampling</w:t>
      </w:r>
      <w:r w:rsidRPr="00C624A9">
        <w:rPr>
          <w:spacing w:val="-2"/>
          <w:sz w:val="22"/>
          <w:szCs w:val="22"/>
        </w:rPr>
        <w:t xml:space="preserve"> </w:t>
      </w:r>
      <w:r w:rsidRPr="00C624A9">
        <w:rPr>
          <w:sz w:val="22"/>
          <w:szCs w:val="22"/>
        </w:rPr>
        <w:t>Error</w:t>
      </w:r>
      <w:r w:rsidRPr="00C624A9">
        <w:rPr>
          <w:spacing w:val="-2"/>
          <w:sz w:val="22"/>
          <w:szCs w:val="22"/>
        </w:rPr>
        <w:t xml:space="preserve"> </w:t>
      </w:r>
      <w:r w:rsidRPr="00C624A9">
        <w:rPr>
          <w:sz w:val="22"/>
          <w:szCs w:val="22"/>
        </w:rPr>
        <w:t>or degree</w:t>
      </w:r>
      <w:r w:rsidRPr="00C624A9">
        <w:rPr>
          <w:spacing w:val="-1"/>
          <w:sz w:val="22"/>
          <w:szCs w:val="22"/>
        </w:rPr>
        <w:t xml:space="preserve"> </w:t>
      </w:r>
      <w:r w:rsidRPr="00C624A9">
        <w:rPr>
          <w:sz w:val="22"/>
          <w:szCs w:val="22"/>
        </w:rPr>
        <w:t>of</w:t>
      </w:r>
      <w:r w:rsidRPr="00C624A9">
        <w:rPr>
          <w:spacing w:val="-1"/>
          <w:sz w:val="22"/>
          <w:szCs w:val="22"/>
        </w:rPr>
        <w:t xml:space="preserve"> </w:t>
      </w:r>
      <w:r w:rsidRPr="00C624A9">
        <w:rPr>
          <w:spacing w:val="-2"/>
          <w:sz w:val="22"/>
          <w:szCs w:val="22"/>
        </w:rPr>
        <w:t>precision.</w:t>
      </w:r>
    </w:p>
    <w:p w:rsidR="007104EB" w:rsidRPr="00C624A9" w:rsidRDefault="007104EB" w:rsidP="0089310C">
      <w:pPr>
        <w:pStyle w:val="BodyText"/>
        <w:spacing w:line="360" w:lineRule="auto"/>
        <w:ind w:right="30"/>
        <w:rPr>
          <w:sz w:val="22"/>
          <w:szCs w:val="22"/>
        </w:rPr>
      </w:pPr>
      <w:r w:rsidRPr="00C624A9">
        <w:rPr>
          <w:sz w:val="22"/>
          <w:szCs w:val="22"/>
        </w:rPr>
        <w:t>Source;</w:t>
      </w:r>
      <w:r w:rsidRPr="00C624A9">
        <w:rPr>
          <w:spacing w:val="-5"/>
          <w:sz w:val="22"/>
          <w:szCs w:val="22"/>
        </w:rPr>
        <w:t xml:space="preserve"> </w:t>
      </w:r>
      <w:r w:rsidRPr="00C624A9">
        <w:rPr>
          <w:sz w:val="22"/>
          <w:szCs w:val="22"/>
        </w:rPr>
        <w:t>Charles,T.C.</w:t>
      </w:r>
      <w:r w:rsidRPr="00C624A9">
        <w:rPr>
          <w:spacing w:val="-2"/>
          <w:sz w:val="22"/>
          <w:szCs w:val="22"/>
        </w:rPr>
        <w:t xml:space="preserve"> </w:t>
      </w:r>
      <w:r w:rsidRPr="00C624A9">
        <w:rPr>
          <w:sz w:val="22"/>
          <w:szCs w:val="22"/>
        </w:rPr>
        <w:t>&amp;Lawrence,</w:t>
      </w:r>
      <w:r w:rsidRPr="00C624A9">
        <w:rPr>
          <w:spacing w:val="-3"/>
          <w:sz w:val="22"/>
          <w:szCs w:val="22"/>
        </w:rPr>
        <w:t xml:space="preserve"> </w:t>
      </w:r>
      <w:r w:rsidRPr="00C624A9">
        <w:rPr>
          <w:sz w:val="22"/>
          <w:szCs w:val="22"/>
        </w:rPr>
        <w:t>L.S</w:t>
      </w:r>
      <w:r w:rsidRPr="00C624A9">
        <w:rPr>
          <w:spacing w:val="-4"/>
          <w:sz w:val="22"/>
          <w:szCs w:val="22"/>
        </w:rPr>
        <w:t xml:space="preserve"> </w:t>
      </w:r>
      <w:r w:rsidRPr="00C624A9">
        <w:rPr>
          <w:spacing w:val="-2"/>
          <w:sz w:val="22"/>
          <w:szCs w:val="22"/>
        </w:rPr>
        <w:t>(1989).</w:t>
      </w:r>
    </w:p>
    <w:p w:rsidR="007104EB" w:rsidRPr="00445C1F" w:rsidRDefault="007104EB" w:rsidP="00445C1F">
      <w:pPr>
        <w:pStyle w:val="BodyText"/>
        <w:spacing w:line="360" w:lineRule="auto"/>
        <w:ind w:right="30"/>
        <w:rPr>
          <w:sz w:val="22"/>
          <w:szCs w:val="22"/>
        </w:rPr>
        <w:sectPr w:rsidR="007104EB" w:rsidRPr="00445C1F" w:rsidSect="00C624A9">
          <w:type w:val="continuous"/>
          <w:pgSz w:w="11910" w:h="16840" w:code="9"/>
          <w:pgMar w:top="1440" w:right="1440" w:bottom="1440" w:left="1440" w:header="720" w:footer="720" w:gutter="0"/>
          <w:cols w:space="720"/>
        </w:sectPr>
      </w:pPr>
      <w:r w:rsidRPr="00C624A9">
        <w:rPr>
          <w:sz w:val="22"/>
          <w:szCs w:val="22"/>
        </w:rPr>
        <w:t>If</w:t>
      </w:r>
      <w:r w:rsidRPr="00C624A9">
        <w:rPr>
          <w:spacing w:val="-1"/>
          <w:sz w:val="22"/>
          <w:szCs w:val="22"/>
        </w:rPr>
        <w:t xml:space="preserve"> </w:t>
      </w:r>
      <w:r w:rsidRPr="00C624A9">
        <w:rPr>
          <w:sz w:val="22"/>
          <w:szCs w:val="22"/>
        </w:rPr>
        <w:t>we</w:t>
      </w:r>
      <w:r w:rsidRPr="00C624A9">
        <w:rPr>
          <w:spacing w:val="-4"/>
          <w:sz w:val="22"/>
          <w:szCs w:val="22"/>
        </w:rPr>
        <w:t xml:space="preserve"> </w:t>
      </w:r>
      <w:r w:rsidRPr="00C624A9">
        <w:rPr>
          <w:sz w:val="22"/>
          <w:szCs w:val="22"/>
        </w:rPr>
        <w:t>take</w:t>
      </w:r>
      <w:r w:rsidRPr="00C624A9">
        <w:rPr>
          <w:spacing w:val="-2"/>
          <w:sz w:val="22"/>
          <w:szCs w:val="22"/>
        </w:rPr>
        <w:t xml:space="preserve"> </w:t>
      </w:r>
      <w:r w:rsidRPr="00C624A9">
        <w:rPr>
          <w:sz w:val="22"/>
          <w:szCs w:val="22"/>
        </w:rPr>
        <w:t>our</w:t>
      </w:r>
      <w:r w:rsidRPr="00C624A9">
        <w:rPr>
          <w:spacing w:val="-1"/>
          <w:sz w:val="22"/>
          <w:szCs w:val="22"/>
        </w:rPr>
        <w:t xml:space="preserve"> </w:t>
      </w:r>
      <w:r w:rsidRPr="00C624A9">
        <w:rPr>
          <w:sz w:val="22"/>
          <w:szCs w:val="22"/>
        </w:rPr>
        <w:t>sampling</w:t>
      </w:r>
      <w:r w:rsidRPr="00C624A9">
        <w:rPr>
          <w:spacing w:val="-5"/>
          <w:sz w:val="22"/>
          <w:szCs w:val="22"/>
        </w:rPr>
        <w:t xml:space="preserve"> </w:t>
      </w:r>
      <w:r w:rsidRPr="00C624A9">
        <w:rPr>
          <w:sz w:val="22"/>
          <w:szCs w:val="22"/>
        </w:rPr>
        <w:t>error</w:t>
      </w:r>
      <w:r w:rsidRPr="00C624A9">
        <w:rPr>
          <w:spacing w:val="-2"/>
          <w:sz w:val="22"/>
          <w:szCs w:val="22"/>
        </w:rPr>
        <w:t xml:space="preserve"> </w:t>
      </w:r>
      <w:r w:rsidRPr="00C624A9">
        <w:rPr>
          <w:sz w:val="22"/>
          <w:szCs w:val="22"/>
        </w:rPr>
        <w:t>to</w:t>
      </w:r>
      <w:r w:rsidRPr="00C624A9">
        <w:rPr>
          <w:spacing w:val="-1"/>
          <w:sz w:val="22"/>
          <w:szCs w:val="22"/>
        </w:rPr>
        <w:t xml:space="preserve"> </w:t>
      </w:r>
      <w:r w:rsidRPr="00C624A9">
        <w:rPr>
          <w:sz w:val="22"/>
          <w:szCs w:val="22"/>
        </w:rPr>
        <w:t>be</w:t>
      </w:r>
      <w:r w:rsidRPr="00C624A9">
        <w:rPr>
          <w:spacing w:val="-1"/>
          <w:sz w:val="22"/>
          <w:szCs w:val="22"/>
        </w:rPr>
        <w:t xml:space="preserve"> </w:t>
      </w:r>
      <w:r w:rsidRPr="00C624A9">
        <w:rPr>
          <w:sz w:val="22"/>
          <w:szCs w:val="22"/>
        </w:rPr>
        <w:t>5%</w:t>
      </w:r>
      <w:r w:rsidRPr="00C624A9">
        <w:rPr>
          <w:spacing w:val="-2"/>
          <w:sz w:val="22"/>
          <w:szCs w:val="22"/>
        </w:rPr>
        <w:t xml:space="preserve"> </w:t>
      </w:r>
      <w:r w:rsidRPr="00C624A9">
        <w:rPr>
          <w:sz w:val="22"/>
          <w:szCs w:val="22"/>
        </w:rPr>
        <w:t>(0.05),</w:t>
      </w:r>
      <w:r w:rsidRPr="00C624A9">
        <w:rPr>
          <w:spacing w:val="-1"/>
          <w:sz w:val="22"/>
          <w:szCs w:val="22"/>
        </w:rPr>
        <w:t xml:space="preserve"> </w:t>
      </w:r>
      <w:r w:rsidRPr="00C624A9">
        <w:rPr>
          <w:sz w:val="22"/>
          <w:szCs w:val="22"/>
        </w:rPr>
        <w:t>we will</w:t>
      </w:r>
      <w:r w:rsidRPr="00C624A9">
        <w:rPr>
          <w:spacing w:val="-2"/>
          <w:sz w:val="22"/>
          <w:szCs w:val="22"/>
        </w:rPr>
        <w:t xml:space="preserve"> </w:t>
      </w:r>
      <w:r w:rsidRPr="00C624A9">
        <w:rPr>
          <w:sz w:val="22"/>
          <w:szCs w:val="22"/>
        </w:rPr>
        <w:t>have</w:t>
      </w:r>
      <w:r w:rsidRPr="00C624A9">
        <w:rPr>
          <w:spacing w:val="-2"/>
          <w:sz w:val="22"/>
          <w:szCs w:val="22"/>
        </w:rPr>
        <w:t xml:space="preserve"> </w:t>
      </w:r>
      <w:r w:rsidRPr="00C624A9">
        <w:rPr>
          <w:sz w:val="22"/>
          <w:szCs w:val="22"/>
        </w:rPr>
        <w:t>our</w:t>
      </w:r>
      <w:r w:rsidRPr="00C624A9">
        <w:rPr>
          <w:spacing w:val="-1"/>
          <w:sz w:val="22"/>
          <w:szCs w:val="22"/>
        </w:rPr>
        <w:t xml:space="preserve"> </w:t>
      </w:r>
      <w:r w:rsidRPr="00C624A9">
        <w:rPr>
          <w:sz w:val="22"/>
          <w:szCs w:val="22"/>
        </w:rPr>
        <w:t>sample</w:t>
      </w:r>
      <w:r w:rsidRPr="00C624A9">
        <w:rPr>
          <w:spacing w:val="-3"/>
          <w:sz w:val="22"/>
          <w:szCs w:val="22"/>
        </w:rPr>
        <w:t xml:space="preserve"> </w:t>
      </w:r>
      <w:r w:rsidRPr="00C624A9">
        <w:rPr>
          <w:sz w:val="22"/>
          <w:szCs w:val="22"/>
        </w:rPr>
        <w:t>as</w:t>
      </w:r>
      <w:r w:rsidRPr="00C624A9">
        <w:rPr>
          <w:spacing w:val="-1"/>
          <w:sz w:val="22"/>
          <w:szCs w:val="22"/>
        </w:rPr>
        <w:t xml:space="preserve"> </w:t>
      </w:r>
      <w:r w:rsidRPr="00C624A9">
        <w:rPr>
          <w:spacing w:val="-2"/>
          <w:sz w:val="22"/>
          <w:szCs w:val="22"/>
        </w:rPr>
        <w:t>thus;</w:t>
      </w:r>
    </w:p>
    <w:p w:rsidR="007104EB" w:rsidRPr="00C624A9" w:rsidRDefault="007104EB" w:rsidP="0089310C">
      <w:pPr>
        <w:pStyle w:val="BodyText"/>
        <w:spacing w:line="360" w:lineRule="auto"/>
        <w:ind w:right="30"/>
        <w:rPr>
          <w:sz w:val="22"/>
          <w:szCs w:val="22"/>
        </w:rPr>
      </w:pPr>
      <w:r w:rsidRPr="00C624A9">
        <w:rPr>
          <w:sz w:val="22"/>
          <w:szCs w:val="22"/>
        </w:rPr>
        <w:t>For</w:t>
      </w:r>
      <w:r w:rsidRPr="00C624A9">
        <w:rPr>
          <w:spacing w:val="-7"/>
          <w:sz w:val="22"/>
          <w:szCs w:val="22"/>
        </w:rPr>
        <w:t xml:space="preserve"> </w:t>
      </w:r>
      <w:r w:rsidR="00DF7E00">
        <w:rPr>
          <w:sz w:val="22"/>
          <w:szCs w:val="22"/>
        </w:rPr>
        <w:t>Ilorin West Local Government</w:t>
      </w:r>
      <w:r w:rsidRPr="00C624A9">
        <w:rPr>
          <w:spacing w:val="-2"/>
          <w:sz w:val="22"/>
          <w:szCs w:val="22"/>
        </w:rPr>
        <w:t>:</w:t>
      </w:r>
    </w:p>
    <w:p w:rsidR="007104EB" w:rsidRPr="00C624A9" w:rsidRDefault="00FB422D" w:rsidP="0089310C">
      <w:pPr>
        <w:pStyle w:val="BodyText"/>
        <w:spacing w:line="360" w:lineRule="auto"/>
        <w:ind w:right="30"/>
        <w:rPr>
          <w:sz w:val="22"/>
          <w:szCs w:val="22"/>
        </w:rPr>
      </w:pPr>
      <w:r>
        <w:rPr>
          <w:noProof/>
        </w:rPr>
        <w:drawing>
          <wp:inline distT="0" distB="0" distL="0" distR="0">
            <wp:extent cx="3792929" cy="1577217"/>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38203" t="34276" r="19688" b="18669"/>
                    <a:stretch>
                      <a:fillRect/>
                    </a:stretch>
                  </pic:blipFill>
                  <pic:spPr bwMode="auto">
                    <a:xfrm>
                      <a:off x="0" y="0"/>
                      <a:ext cx="3798224" cy="1579419"/>
                    </a:xfrm>
                    <a:prstGeom prst="rect">
                      <a:avLst/>
                    </a:prstGeom>
                    <a:noFill/>
                    <a:ln w="9525">
                      <a:noFill/>
                      <a:miter lim="800000"/>
                      <a:headEnd/>
                      <a:tailEnd/>
                    </a:ln>
                  </pic:spPr>
                </pic:pic>
              </a:graphicData>
            </a:graphic>
          </wp:inline>
        </w:drawing>
      </w:r>
    </w:p>
    <w:p w:rsidR="00FB422D" w:rsidRDefault="00FB422D" w:rsidP="00567E46">
      <w:pPr>
        <w:pStyle w:val="BodyText"/>
        <w:spacing w:before="90" w:line="360" w:lineRule="auto"/>
        <w:rPr>
          <w:spacing w:val="-4"/>
        </w:rPr>
      </w:pPr>
      <w:r>
        <w:t>Therefore,</w:t>
      </w:r>
      <w:r>
        <w:rPr>
          <w:spacing w:val="-3"/>
        </w:rPr>
        <w:t xml:space="preserve"> </w:t>
      </w:r>
      <w:r>
        <w:t>the</w:t>
      </w:r>
      <w:r>
        <w:rPr>
          <w:spacing w:val="-1"/>
        </w:rPr>
        <w:t xml:space="preserve"> </w:t>
      </w:r>
      <w:r>
        <w:t>approximately</w:t>
      </w:r>
      <w:r>
        <w:rPr>
          <w:spacing w:val="-6"/>
        </w:rPr>
        <w:t xml:space="preserve"> </w:t>
      </w:r>
      <w:r>
        <w:t>sample</w:t>
      </w:r>
      <w:r>
        <w:rPr>
          <w:spacing w:val="-3"/>
        </w:rPr>
        <w:t xml:space="preserve"> </w:t>
      </w:r>
      <w:r>
        <w:t>size</w:t>
      </w:r>
      <w:r>
        <w:rPr>
          <w:spacing w:val="-2"/>
        </w:rPr>
        <w:t xml:space="preserve"> </w:t>
      </w:r>
      <w:r>
        <w:t>is</w:t>
      </w:r>
      <w:r>
        <w:rPr>
          <w:spacing w:val="-1"/>
        </w:rPr>
        <w:t xml:space="preserve"> </w:t>
      </w:r>
      <w:r>
        <w:rPr>
          <w:spacing w:val="-4"/>
        </w:rPr>
        <w:t>400;</w:t>
      </w:r>
    </w:p>
    <w:p w:rsidR="007104EB" w:rsidRPr="00C624A9" w:rsidRDefault="007104EB" w:rsidP="00A42236">
      <w:pPr>
        <w:pStyle w:val="BodyText"/>
        <w:spacing w:line="360" w:lineRule="auto"/>
        <w:ind w:right="30" w:firstLine="720"/>
        <w:jc w:val="both"/>
        <w:rPr>
          <w:sz w:val="22"/>
          <w:szCs w:val="22"/>
        </w:rPr>
      </w:pPr>
      <w:r w:rsidRPr="00C624A9">
        <w:rPr>
          <w:sz w:val="22"/>
          <w:szCs w:val="22"/>
        </w:rPr>
        <w:t>Therefore,</w:t>
      </w:r>
      <w:r w:rsidRPr="00C624A9">
        <w:rPr>
          <w:spacing w:val="-3"/>
          <w:sz w:val="22"/>
          <w:szCs w:val="22"/>
        </w:rPr>
        <w:t xml:space="preserve"> </w:t>
      </w:r>
      <w:r w:rsidRPr="00C624A9">
        <w:rPr>
          <w:sz w:val="22"/>
          <w:szCs w:val="22"/>
        </w:rPr>
        <w:t>the</w:t>
      </w:r>
      <w:r w:rsidRPr="00C624A9">
        <w:rPr>
          <w:spacing w:val="-1"/>
          <w:sz w:val="22"/>
          <w:szCs w:val="22"/>
        </w:rPr>
        <w:t xml:space="preserve"> </w:t>
      </w:r>
      <w:r w:rsidRPr="00C624A9">
        <w:rPr>
          <w:sz w:val="22"/>
          <w:szCs w:val="22"/>
        </w:rPr>
        <w:t>approximate</w:t>
      </w:r>
      <w:r w:rsidRPr="00C624A9">
        <w:rPr>
          <w:spacing w:val="-1"/>
          <w:sz w:val="22"/>
          <w:szCs w:val="22"/>
        </w:rPr>
        <w:t xml:space="preserve"> </w:t>
      </w:r>
      <w:r w:rsidRPr="00C624A9">
        <w:rPr>
          <w:sz w:val="22"/>
          <w:szCs w:val="22"/>
        </w:rPr>
        <w:t>sample</w:t>
      </w:r>
      <w:r w:rsidRPr="00C624A9">
        <w:rPr>
          <w:spacing w:val="-3"/>
          <w:sz w:val="22"/>
          <w:szCs w:val="22"/>
        </w:rPr>
        <w:t xml:space="preserve"> </w:t>
      </w:r>
      <w:r w:rsidRPr="00C624A9">
        <w:rPr>
          <w:sz w:val="22"/>
          <w:szCs w:val="22"/>
        </w:rPr>
        <w:t>size</w:t>
      </w:r>
      <w:r w:rsidRPr="00C624A9">
        <w:rPr>
          <w:spacing w:val="-3"/>
          <w:sz w:val="22"/>
          <w:szCs w:val="22"/>
        </w:rPr>
        <w:t xml:space="preserve"> </w:t>
      </w:r>
      <w:r w:rsidRPr="00C624A9">
        <w:rPr>
          <w:sz w:val="22"/>
          <w:szCs w:val="22"/>
        </w:rPr>
        <w:t>of</w:t>
      </w:r>
      <w:r w:rsidRPr="00C624A9">
        <w:rPr>
          <w:spacing w:val="-2"/>
          <w:sz w:val="22"/>
          <w:szCs w:val="22"/>
        </w:rPr>
        <w:t xml:space="preserve"> </w:t>
      </w:r>
      <w:r w:rsidR="00151875">
        <w:rPr>
          <w:sz w:val="22"/>
          <w:szCs w:val="22"/>
        </w:rPr>
        <w:t xml:space="preserve">Ilorin </w:t>
      </w:r>
      <w:r w:rsidR="00256D92">
        <w:rPr>
          <w:sz w:val="22"/>
          <w:szCs w:val="22"/>
        </w:rPr>
        <w:t>west</w:t>
      </w:r>
      <w:r w:rsidRPr="00C624A9">
        <w:rPr>
          <w:spacing w:val="-2"/>
          <w:sz w:val="22"/>
          <w:szCs w:val="22"/>
        </w:rPr>
        <w:t xml:space="preserve"> </w:t>
      </w:r>
      <w:r w:rsidRPr="00C624A9">
        <w:rPr>
          <w:sz w:val="22"/>
          <w:szCs w:val="22"/>
        </w:rPr>
        <w:t>local</w:t>
      </w:r>
      <w:r w:rsidRPr="00C624A9">
        <w:rPr>
          <w:spacing w:val="-1"/>
          <w:sz w:val="22"/>
          <w:szCs w:val="22"/>
        </w:rPr>
        <w:t xml:space="preserve"> </w:t>
      </w:r>
      <w:r w:rsidRPr="00C624A9">
        <w:rPr>
          <w:sz w:val="22"/>
          <w:szCs w:val="22"/>
        </w:rPr>
        <w:t>government</w:t>
      </w:r>
      <w:r w:rsidRPr="00C624A9">
        <w:rPr>
          <w:spacing w:val="-2"/>
          <w:sz w:val="22"/>
          <w:szCs w:val="22"/>
        </w:rPr>
        <w:t xml:space="preserve"> </w:t>
      </w:r>
      <w:r w:rsidRPr="00C624A9">
        <w:rPr>
          <w:sz w:val="22"/>
          <w:szCs w:val="22"/>
        </w:rPr>
        <w:t>is</w:t>
      </w:r>
      <w:r w:rsidRPr="00C624A9">
        <w:rPr>
          <w:spacing w:val="-1"/>
          <w:sz w:val="22"/>
          <w:szCs w:val="22"/>
        </w:rPr>
        <w:t xml:space="preserve"> </w:t>
      </w:r>
      <w:r w:rsidRPr="00C624A9">
        <w:rPr>
          <w:spacing w:val="-4"/>
          <w:sz w:val="22"/>
          <w:szCs w:val="22"/>
        </w:rPr>
        <w:t>399.</w:t>
      </w:r>
    </w:p>
    <w:p w:rsidR="007104EB" w:rsidRPr="00C624A9" w:rsidRDefault="007104EB" w:rsidP="000873A4">
      <w:pPr>
        <w:pStyle w:val="BodyText"/>
        <w:spacing w:after="8" w:line="360" w:lineRule="auto"/>
        <w:ind w:right="30" w:firstLine="720"/>
        <w:jc w:val="both"/>
        <w:rPr>
          <w:sz w:val="22"/>
          <w:szCs w:val="22"/>
        </w:rPr>
      </w:pPr>
      <w:r w:rsidRPr="00C624A9">
        <w:rPr>
          <w:sz w:val="22"/>
          <w:szCs w:val="22"/>
        </w:rPr>
        <w:t>However, in each category 10% of the sample size was added to the minimum sample sizes determined using the Yamani formula</w:t>
      </w:r>
    </w:p>
    <w:p w:rsidR="007104EB" w:rsidRPr="00C624A9" w:rsidRDefault="007104EB" w:rsidP="00A42236">
      <w:pPr>
        <w:pStyle w:val="BodyText"/>
        <w:spacing w:line="360" w:lineRule="auto"/>
        <w:ind w:right="30" w:firstLine="720"/>
        <w:jc w:val="both"/>
        <w:rPr>
          <w:sz w:val="22"/>
          <w:szCs w:val="22"/>
        </w:rPr>
      </w:pPr>
      <w:r w:rsidRPr="00C624A9">
        <w:rPr>
          <w:sz w:val="22"/>
          <w:szCs w:val="22"/>
        </w:rPr>
        <w:t xml:space="preserve">On the other hand, </w:t>
      </w:r>
      <w:r w:rsidR="00256D92">
        <w:rPr>
          <w:sz w:val="22"/>
          <w:szCs w:val="22"/>
        </w:rPr>
        <w:t>Ilorin west</w:t>
      </w:r>
      <w:r w:rsidR="00256D92" w:rsidRPr="00C624A9">
        <w:rPr>
          <w:spacing w:val="-2"/>
          <w:sz w:val="22"/>
          <w:szCs w:val="22"/>
        </w:rPr>
        <w:t xml:space="preserve"> </w:t>
      </w:r>
      <w:r w:rsidRPr="00C624A9">
        <w:rPr>
          <w:sz w:val="22"/>
          <w:szCs w:val="22"/>
        </w:rPr>
        <w:t>Local Government has a sample size of 20</w:t>
      </w:r>
      <w:r w:rsidRPr="00C624A9">
        <w:rPr>
          <w:spacing w:val="40"/>
          <w:sz w:val="22"/>
          <w:szCs w:val="22"/>
        </w:rPr>
        <w:t xml:space="preserve"> </w:t>
      </w:r>
      <w:r w:rsidRPr="00C624A9">
        <w:rPr>
          <w:sz w:val="22"/>
          <w:szCs w:val="22"/>
        </w:rPr>
        <w:t>staff and 439 beneficiaries.</w:t>
      </w:r>
    </w:p>
    <w:p w:rsidR="007104EB" w:rsidRPr="00C624A9" w:rsidRDefault="007104EB" w:rsidP="0089310C">
      <w:pPr>
        <w:pStyle w:val="BodyText"/>
        <w:spacing w:line="360" w:lineRule="auto"/>
        <w:ind w:right="30"/>
        <w:jc w:val="both"/>
        <w:rPr>
          <w:sz w:val="22"/>
          <w:szCs w:val="22"/>
        </w:rPr>
      </w:pPr>
      <w:r w:rsidRPr="00C624A9">
        <w:rPr>
          <w:sz w:val="22"/>
          <w:szCs w:val="22"/>
        </w:rPr>
        <w:t>Thus,</w:t>
      </w:r>
      <w:r w:rsidRPr="00C624A9">
        <w:rPr>
          <w:spacing w:val="-4"/>
          <w:sz w:val="22"/>
          <w:szCs w:val="22"/>
        </w:rPr>
        <w:t xml:space="preserve"> </w:t>
      </w:r>
      <w:r w:rsidRPr="00C624A9">
        <w:rPr>
          <w:sz w:val="22"/>
          <w:szCs w:val="22"/>
        </w:rPr>
        <w:t>our</w:t>
      </w:r>
      <w:r w:rsidRPr="00C624A9">
        <w:rPr>
          <w:spacing w:val="-4"/>
          <w:sz w:val="22"/>
          <w:szCs w:val="22"/>
        </w:rPr>
        <w:t xml:space="preserve"> </w:t>
      </w:r>
      <w:r w:rsidRPr="00C624A9">
        <w:rPr>
          <w:sz w:val="22"/>
          <w:szCs w:val="22"/>
        </w:rPr>
        <w:t>total</w:t>
      </w:r>
      <w:r w:rsidRPr="00C624A9">
        <w:rPr>
          <w:spacing w:val="-3"/>
          <w:sz w:val="22"/>
          <w:szCs w:val="22"/>
        </w:rPr>
        <w:t xml:space="preserve"> </w:t>
      </w:r>
      <w:r w:rsidRPr="00C624A9">
        <w:rPr>
          <w:sz w:val="22"/>
          <w:szCs w:val="22"/>
        </w:rPr>
        <w:t>sample</w:t>
      </w:r>
      <w:r w:rsidRPr="00C624A9">
        <w:rPr>
          <w:spacing w:val="-5"/>
          <w:sz w:val="22"/>
          <w:szCs w:val="22"/>
        </w:rPr>
        <w:t xml:space="preserve"> </w:t>
      </w:r>
      <w:r w:rsidRPr="00C624A9">
        <w:rPr>
          <w:sz w:val="22"/>
          <w:szCs w:val="22"/>
        </w:rPr>
        <w:t>size</w:t>
      </w:r>
      <w:r w:rsidRPr="00C624A9">
        <w:rPr>
          <w:spacing w:val="-4"/>
          <w:sz w:val="22"/>
          <w:szCs w:val="22"/>
        </w:rPr>
        <w:t xml:space="preserve"> </w:t>
      </w:r>
      <w:r w:rsidRPr="00C624A9">
        <w:rPr>
          <w:sz w:val="22"/>
          <w:szCs w:val="22"/>
        </w:rPr>
        <w:t>of</w:t>
      </w:r>
      <w:r w:rsidRPr="00C624A9">
        <w:rPr>
          <w:spacing w:val="-5"/>
          <w:sz w:val="22"/>
          <w:szCs w:val="22"/>
        </w:rPr>
        <w:t xml:space="preserve"> </w:t>
      </w:r>
      <w:r w:rsidRPr="00C624A9">
        <w:rPr>
          <w:sz w:val="22"/>
          <w:szCs w:val="22"/>
        </w:rPr>
        <w:t>the</w:t>
      </w:r>
      <w:r w:rsidRPr="00C624A9">
        <w:rPr>
          <w:spacing w:val="-3"/>
          <w:sz w:val="22"/>
          <w:szCs w:val="22"/>
        </w:rPr>
        <w:t xml:space="preserve"> </w:t>
      </w:r>
      <w:r w:rsidRPr="00C624A9">
        <w:rPr>
          <w:sz w:val="22"/>
          <w:szCs w:val="22"/>
        </w:rPr>
        <w:t>staff</w:t>
      </w:r>
      <w:r w:rsidRPr="00C624A9">
        <w:rPr>
          <w:spacing w:val="-4"/>
          <w:sz w:val="22"/>
          <w:szCs w:val="22"/>
        </w:rPr>
        <w:t xml:space="preserve"> </w:t>
      </w:r>
      <w:r w:rsidRPr="00C624A9">
        <w:rPr>
          <w:sz w:val="22"/>
          <w:szCs w:val="22"/>
        </w:rPr>
        <w:t>(finance)</w:t>
      </w:r>
      <w:r w:rsidRPr="00C624A9">
        <w:rPr>
          <w:spacing w:val="-3"/>
          <w:sz w:val="22"/>
          <w:szCs w:val="22"/>
        </w:rPr>
        <w:t xml:space="preserve"> </w:t>
      </w:r>
      <w:r w:rsidRPr="00C624A9">
        <w:rPr>
          <w:sz w:val="22"/>
          <w:szCs w:val="22"/>
        </w:rPr>
        <w:t>is</w:t>
      </w:r>
      <w:r w:rsidRPr="00C624A9">
        <w:rPr>
          <w:spacing w:val="-3"/>
          <w:sz w:val="22"/>
          <w:szCs w:val="22"/>
        </w:rPr>
        <w:t xml:space="preserve"> </w:t>
      </w:r>
      <w:r w:rsidRPr="00C624A9">
        <w:rPr>
          <w:sz w:val="22"/>
          <w:szCs w:val="22"/>
        </w:rPr>
        <w:t>fifty</w:t>
      </w:r>
      <w:r w:rsidRPr="00C624A9">
        <w:rPr>
          <w:spacing w:val="-8"/>
          <w:sz w:val="22"/>
          <w:szCs w:val="22"/>
        </w:rPr>
        <w:t xml:space="preserve"> </w:t>
      </w:r>
      <w:r w:rsidRPr="00C624A9">
        <w:rPr>
          <w:sz w:val="22"/>
          <w:szCs w:val="22"/>
        </w:rPr>
        <w:t>(50)</w:t>
      </w:r>
      <w:r w:rsidRPr="00C624A9">
        <w:rPr>
          <w:spacing w:val="-3"/>
          <w:sz w:val="22"/>
          <w:szCs w:val="22"/>
        </w:rPr>
        <w:t xml:space="preserve"> </w:t>
      </w:r>
      <w:r w:rsidRPr="00C624A9">
        <w:rPr>
          <w:sz w:val="22"/>
          <w:szCs w:val="22"/>
        </w:rPr>
        <w:t>i.e</w:t>
      </w:r>
      <w:r w:rsidR="00FB6F9A">
        <w:rPr>
          <w:sz w:val="22"/>
          <w:szCs w:val="22"/>
        </w:rPr>
        <w:t>.</w:t>
      </w:r>
      <w:r w:rsidRPr="00C624A9">
        <w:rPr>
          <w:spacing w:val="-5"/>
          <w:sz w:val="22"/>
          <w:szCs w:val="22"/>
        </w:rPr>
        <w:t xml:space="preserve"> </w:t>
      </w:r>
      <w:r w:rsidRPr="00C624A9">
        <w:rPr>
          <w:sz w:val="22"/>
          <w:szCs w:val="22"/>
        </w:rPr>
        <w:t>30</w:t>
      </w:r>
      <w:r w:rsidRPr="00C624A9">
        <w:rPr>
          <w:spacing w:val="-3"/>
          <w:sz w:val="22"/>
          <w:szCs w:val="22"/>
        </w:rPr>
        <w:t xml:space="preserve"> </w:t>
      </w:r>
      <w:r w:rsidRPr="00C624A9">
        <w:rPr>
          <w:sz w:val="22"/>
          <w:szCs w:val="22"/>
        </w:rPr>
        <w:t>+</w:t>
      </w:r>
      <w:r w:rsidRPr="00C624A9">
        <w:rPr>
          <w:spacing w:val="-4"/>
          <w:sz w:val="22"/>
          <w:szCs w:val="22"/>
        </w:rPr>
        <w:t xml:space="preserve"> </w:t>
      </w:r>
      <w:r w:rsidRPr="00C624A9">
        <w:rPr>
          <w:spacing w:val="-5"/>
          <w:sz w:val="22"/>
          <w:szCs w:val="22"/>
        </w:rPr>
        <w:t>20</w:t>
      </w:r>
    </w:p>
    <w:p w:rsidR="007104EB" w:rsidRPr="00C624A9" w:rsidRDefault="007104EB" w:rsidP="00A42236">
      <w:pPr>
        <w:pStyle w:val="Heading4"/>
        <w:numPr>
          <w:ilvl w:val="1"/>
          <w:numId w:val="37"/>
        </w:numPr>
        <w:spacing w:line="360" w:lineRule="auto"/>
        <w:ind w:left="0" w:right="30" w:firstLine="0"/>
        <w:rPr>
          <w:sz w:val="22"/>
          <w:szCs w:val="22"/>
        </w:rPr>
      </w:pPr>
      <w:r w:rsidRPr="00C624A9">
        <w:rPr>
          <w:sz w:val="22"/>
          <w:szCs w:val="22"/>
        </w:rPr>
        <w:t>Sampling</w:t>
      </w:r>
      <w:r w:rsidRPr="00C624A9">
        <w:rPr>
          <w:spacing w:val="-11"/>
          <w:sz w:val="22"/>
          <w:szCs w:val="22"/>
        </w:rPr>
        <w:t xml:space="preserve"> </w:t>
      </w:r>
      <w:r w:rsidRPr="00C624A9">
        <w:rPr>
          <w:spacing w:val="-2"/>
          <w:sz w:val="22"/>
          <w:szCs w:val="22"/>
        </w:rPr>
        <w:t>Methods</w:t>
      </w:r>
    </w:p>
    <w:p w:rsidR="007104EB" w:rsidRPr="00C624A9" w:rsidRDefault="007104EB" w:rsidP="00A42236">
      <w:pPr>
        <w:pStyle w:val="BodyText"/>
        <w:spacing w:line="360" w:lineRule="auto"/>
        <w:ind w:right="30" w:firstLine="720"/>
        <w:jc w:val="both"/>
        <w:rPr>
          <w:sz w:val="22"/>
          <w:szCs w:val="22"/>
        </w:rPr>
      </w:pPr>
      <w:r w:rsidRPr="00C624A9">
        <w:rPr>
          <w:sz w:val="22"/>
          <w:szCs w:val="22"/>
        </w:rPr>
        <w:t>A multi-stage sampling technique was employed for this study. Purposive sampling technique was used in selecting the staff respondents in the local government who are mainly from finance department and especially those that have direct bearing with</w:t>
      </w:r>
      <w:r w:rsidRPr="00C624A9">
        <w:rPr>
          <w:spacing w:val="-1"/>
          <w:sz w:val="22"/>
          <w:szCs w:val="22"/>
        </w:rPr>
        <w:t xml:space="preserve"> </w:t>
      </w:r>
      <w:r w:rsidRPr="00C624A9">
        <w:rPr>
          <w:sz w:val="22"/>
          <w:szCs w:val="22"/>
        </w:rPr>
        <w:t>the</w:t>
      </w:r>
      <w:r w:rsidRPr="00C624A9">
        <w:rPr>
          <w:spacing w:val="-2"/>
          <w:sz w:val="22"/>
          <w:szCs w:val="22"/>
        </w:rPr>
        <w:t xml:space="preserve"> </w:t>
      </w:r>
      <w:r w:rsidRPr="00C624A9">
        <w:rPr>
          <w:sz w:val="22"/>
          <w:szCs w:val="22"/>
        </w:rPr>
        <w:t>revenue generation</w:t>
      </w:r>
      <w:r w:rsidRPr="00C624A9">
        <w:rPr>
          <w:spacing w:val="-1"/>
          <w:sz w:val="22"/>
          <w:szCs w:val="22"/>
        </w:rPr>
        <w:t xml:space="preserve"> </w:t>
      </w:r>
      <w:r w:rsidRPr="00C624A9">
        <w:rPr>
          <w:sz w:val="22"/>
          <w:szCs w:val="22"/>
        </w:rPr>
        <w:t>in</w:t>
      </w:r>
      <w:r w:rsidRPr="00C624A9">
        <w:rPr>
          <w:spacing w:val="-1"/>
          <w:sz w:val="22"/>
          <w:szCs w:val="22"/>
        </w:rPr>
        <w:t xml:space="preserve"> </w:t>
      </w:r>
      <w:r w:rsidRPr="00C624A9">
        <w:rPr>
          <w:sz w:val="22"/>
          <w:szCs w:val="22"/>
        </w:rPr>
        <w:t>the Local</w:t>
      </w:r>
      <w:r w:rsidRPr="00C624A9">
        <w:rPr>
          <w:spacing w:val="-1"/>
          <w:sz w:val="22"/>
          <w:szCs w:val="22"/>
        </w:rPr>
        <w:t xml:space="preserve"> </w:t>
      </w:r>
      <w:r w:rsidRPr="00C624A9">
        <w:rPr>
          <w:sz w:val="22"/>
          <w:szCs w:val="22"/>
        </w:rPr>
        <w:t>Government</w:t>
      </w:r>
      <w:r w:rsidRPr="00C624A9">
        <w:rPr>
          <w:spacing w:val="-1"/>
          <w:sz w:val="22"/>
          <w:szCs w:val="22"/>
        </w:rPr>
        <w:t xml:space="preserve"> </w:t>
      </w:r>
      <w:r w:rsidRPr="00C624A9">
        <w:rPr>
          <w:sz w:val="22"/>
          <w:szCs w:val="22"/>
        </w:rPr>
        <w:t>Area.</w:t>
      </w:r>
      <w:r w:rsidRPr="00C624A9">
        <w:rPr>
          <w:spacing w:val="40"/>
          <w:sz w:val="22"/>
          <w:szCs w:val="22"/>
        </w:rPr>
        <w:t xml:space="preserve"> </w:t>
      </w:r>
      <w:r w:rsidRPr="00C624A9">
        <w:rPr>
          <w:sz w:val="22"/>
          <w:szCs w:val="22"/>
        </w:rPr>
        <w:t>However,</w:t>
      </w:r>
      <w:r w:rsidRPr="00C624A9">
        <w:rPr>
          <w:spacing w:val="-2"/>
          <w:sz w:val="22"/>
          <w:szCs w:val="22"/>
        </w:rPr>
        <w:t xml:space="preserve"> </w:t>
      </w:r>
      <w:r w:rsidRPr="00C624A9">
        <w:rPr>
          <w:sz w:val="22"/>
          <w:szCs w:val="22"/>
        </w:rPr>
        <w:t>cluster</w:t>
      </w:r>
      <w:r w:rsidRPr="00C624A9">
        <w:rPr>
          <w:spacing w:val="-4"/>
          <w:sz w:val="22"/>
          <w:szCs w:val="22"/>
        </w:rPr>
        <w:t xml:space="preserve"> </w:t>
      </w:r>
      <w:r w:rsidRPr="00C624A9">
        <w:rPr>
          <w:sz w:val="22"/>
          <w:szCs w:val="22"/>
        </w:rPr>
        <w:t>sampling technique</w:t>
      </w:r>
      <w:r w:rsidRPr="00C624A9">
        <w:rPr>
          <w:spacing w:val="33"/>
          <w:sz w:val="22"/>
          <w:szCs w:val="22"/>
        </w:rPr>
        <w:t xml:space="preserve"> </w:t>
      </w:r>
      <w:r w:rsidRPr="00C624A9">
        <w:rPr>
          <w:sz w:val="22"/>
          <w:szCs w:val="22"/>
        </w:rPr>
        <w:t>was</w:t>
      </w:r>
      <w:r w:rsidRPr="00C624A9">
        <w:rPr>
          <w:spacing w:val="35"/>
          <w:sz w:val="22"/>
          <w:szCs w:val="22"/>
        </w:rPr>
        <w:t xml:space="preserve"> </w:t>
      </w:r>
      <w:r w:rsidRPr="00C624A9">
        <w:rPr>
          <w:sz w:val="22"/>
          <w:szCs w:val="22"/>
        </w:rPr>
        <w:t>used</w:t>
      </w:r>
      <w:r w:rsidRPr="00C624A9">
        <w:rPr>
          <w:spacing w:val="34"/>
          <w:sz w:val="22"/>
          <w:szCs w:val="22"/>
        </w:rPr>
        <w:t xml:space="preserve"> </w:t>
      </w:r>
      <w:r w:rsidRPr="00C624A9">
        <w:rPr>
          <w:sz w:val="22"/>
          <w:szCs w:val="22"/>
        </w:rPr>
        <w:t>in</w:t>
      </w:r>
      <w:r w:rsidRPr="00C624A9">
        <w:rPr>
          <w:spacing w:val="34"/>
          <w:sz w:val="22"/>
          <w:szCs w:val="22"/>
        </w:rPr>
        <w:t xml:space="preserve"> </w:t>
      </w:r>
      <w:r w:rsidRPr="00C624A9">
        <w:rPr>
          <w:sz w:val="22"/>
          <w:szCs w:val="22"/>
        </w:rPr>
        <w:t>selecting</w:t>
      </w:r>
      <w:r w:rsidRPr="00C624A9">
        <w:rPr>
          <w:spacing w:val="32"/>
          <w:sz w:val="22"/>
          <w:szCs w:val="22"/>
        </w:rPr>
        <w:t xml:space="preserve"> </w:t>
      </w:r>
      <w:r w:rsidRPr="00C624A9">
        <w:rPr>
          <w:sz w:val="22"/>
          <w:szCs w:val="22"/>
        </w:rPr>
        <w:t>respondents,</w:t>
      </w:r>
      <w:r w:rsidRPr="00C624A9">
        <w:rPr>
          <w:spacing w:val="35"/>
          <w:sz w:val="22"/>
          <w:szCs w:val="22"/>
        </w:rPr>
        <w:t xml:space="preserve"> </w:t>
      </w:r>
      <w:r w:rsidRPr="00C624A9">
        <w:rPr>
          <w:sz w:val="22"/>
          <w:szCs w:val="22"/>
        </w:rPr>
        <w:t>base</w:t>
      </w:r>
      <w:r w:rsidRPr="00C624A9">
        <w:rPr>
          <w:spacing w:val="34"/>
          <w:sz w:val="22"/>
          <w:szCs w:val="22"/>
        </w:rPr>
        <w:t xml:space="preserve"> </w:t>
      </w:r>
      <w:r w:rsidRPr="00C624A9">
        <w:rPr>
          <w:sz w:val="22"/>
          <w:szCs w:val="22"/>
        </w:rPr>
        <w:t>on</w:t>
      </w:r>
      <w:r w:rsidRPr="00C624A9">
        <w:rPr>
          <w:spacing w:val="33"/>
          <w:sz w:val="22"/>
          <w:szCs w:val="22"/>
        </w:rPr>
        <w:t xml:space="preserve"> </w:t>
      </w:r>
      <w:r w:rsidRPr="00C624A9">
        <w:rPr>
          <w:sz w:val="22"/>
          <w:szCs w:val="22"/>
        </w:rPr>
        <w:t>the</w:t>
      </w:r>
      <w:r w:rsidRPr="00C624A9">
        <w:rPr>
          <w:spacing w:val="34"/>
          <w:sz w:val="22"/>
          <w:szCs w:val="22"/>
        </w:rPr>
        <w:t xml:space="preserve"> </w:t>
      </w:r>
      <w:r w:rsidRPr="00C624A9">
        <w:rPr>
          <w:sz w:val="22"/>
          <w:szCs w:val="22"/>
        </w:rPr>
        <w:t>number</w:t>
      </w:r>
      <w:r w:rsidRPr="00C624A9">
        <w:rPr>
          <w:spacing w:val="33"/>
          <w:sz w:val="22"/>
          <w:szCs w:val="22"/>
        </w:rPr>
        <w:t xml:space="preserve"> </w:t>
      </w:r>
      <w:r w:rsidRPr="00C624A9">
        <w:rPr>
          <w:sz w:val="22"/>
          <w:szCs w:val="22"/>
        </w:rPr>
        <w:t>of</w:t>
      </w:r>
      <w:r w:rsidRPr="00C624A9">
        <w:rPr>
          <w:spacing w:val="34"/>
          <w:sz w:val="22"/>
          <w:szCs w:val="22"/>
        </w:rPr>
        <w:t xml:space="preserve"> </w:t>
      </w:r>
      <w:r w:rsidRPr="00C624A9">
        <w:rPr>
          <w:sz w:val="22"/>
          <w:szCs w:val="22"/>
        </w:rPr>
        <w:t>wards</w:t>
      </w:r>
      <w:r w:rsidRPr="00C624A9">
        <w:rPr>
          <w:spacing w:val="33"/>
          <w:sz w:val="22"/>
          <w:szCs w:val="22"/>
        </w:rPr>
        <w:t xml:space="preserve"> </w:t>
      </w:r>
      <w:r w:rsidRPr="00C624A9">
        <w:rPr>
          <w:sz w:val="22"/>
          <w:szCs w:val="22"/>
        </w:rPr>
        <w:t>per</w:t>
      </w:r>
      <w:r w:rsidRPr="00C624A9">
        <w:rPr>
          <w:spacing w:val="34"/>
          <w:sz w:val="22"/>
          <w:szCs w:val="22"/>
        </w:rPr>
        <w:t xml:space="preserve"> </w:t>
      </w:r>
      <w:r w:rsidRPr="00C624A9">
        <w:rPr>
          <w:spacing w:val="-4"/>
          <w:sz w:val="22"/>
          <w:szCs w:val="22"/>
        </w:rPr>
        <w:t>each</w:t>
      </w:r>
      <w:r w:rsidR="00D17119" w:rsidRPr="00C624A9">
        <w:rPr>
          <w:spacing w:val="-4"/>
          <w:sz w:val="22"/>
          <w:szCs w:val="22"/>
        </w:rPr>
        <w:t xml:space="preserve"> </w:t>
      </w:r>
      <w:r w:rsidRPr="00C624A9">
        <w:rPr>
          <w:sz w:val="22"/>
          <w:szCs w:val="22"/>
        </w:rPr>
        <w:t>local government of the study. And finally, community members were randomly selected taken into consideration their occupations and sex category.</w:t>
      </w:r>
    </w:p>
    <w:p w:rsidR="007104EB" w:rsidRDefault="007104EB" w:rsidP="00A42236">
      <w:pPr>
        <w:pStyle w:val="BodyText"/>
        <w:spacing w:line="360" w:lineRule="auto"/>
        <w:ind w:right="30" w:firstLine="720"/>
        <w:jc w:val="both"/>
        <w:rPr>
          <w:sz w:val="22"/>
          <w:szCs w:val="22"/>
        </w:rPr>
      </w:pPr>
      <w:r w:rsidRPr="00C624A9">
        <w:rPr>
          <w:sz w:val="22"/>
          <w:szCs w:val="22"/>
        </w:rPr>
        <w:t xml:space="preserve">A simple random sampling (SRS) was employed in the selection of the sample for this study. A sampling frame of the members comprises of staff of </w:t>
      </w:r>
      <w:r w:rsidR="000B28AB" w:rsidRPr="009274CF">
        <w:rPr>
          <w:sz w:val="22"/>
          <w:szCs w:val="22"/>
        </w:rPr>
        <w:t>Ilorin West Local Government</w:t>
      </w:r>
      <w:r w:rsidRPr="00C624A9">
        <w:rPr>
          <w:sz w:val="22"/>
          <w:szCs w:val="22"/>
        </w:rPr>
        <w:t xml:space="preserve"> and community members (youths, elders, groups, leaders, etc) will be developed by assigning a number to each member of the three (2) groups.</w:t>
      </w:r>
    </w:p>
    <w:p w:rsidR="007104EB" w:rsidRPr="00C624A9" w:rsidRDefault="007104EB" w:rsidP="00A42236">
      <w:pPr>
        <w:pStyle w:val="Heading4"/>
        <w:numPr>
          <w:ilvl w:val="1"/>
          <w:numId w:val="37"/>
        </w:numPr>
        <w:spacing w:line="360" w:lineRule="auto"/>
        <w:ind w:left="0" w:right="30" w:firstLine="0"/>
        <w:rPr>
          <w:sz w:val="22"/>
          <w:szCs w:val="22"/>
        </w:rPr>
      </w:pPr>
      <w:r w:rsidRPr="00C624A9">
        <w:rPr>
          <w:sz w:val="22"/>
          <w:szCs w:val="22"/>
        </w:rPr>
        <w:t>Instruments</w:t>
      </w:r>
      <w:r w:rsidRPr="00C624A9">
        <w:rPr>
          <w:spacing w:val="-9"/>
          <w:sz w:val="22"/>
          <w:szCs w:val="22"/>
        </w:rPr>
        <w:t xml:space="preserve"> </w:t>
      </w:r>
      <w:r w:rsidRPr="00C624A9">
        <w:rPr>
          <w:sz w:val="22"/>
          <w:szCs w:val="22"/>
        </w:rPr>
        <w:t>of</w:t>
      </w:r>
      <w:r w:rsidRPr="00C624A9">
        <w:rPr>
          <w:spacing w:val="-8"/>
          <w:sz w:val="22"/>
          <w:szCs w:val="22"/>
        </w:rPr>
        <w:t xml:space="preserve"> </w:t>
      </w:r>
      <w:r w:rsidRPr="00C624A9">
        <w:rPr>
          <w:sz w:val="22"/>
          <w:szCs w:val="22"/>
        </w:rPr>
        <w:t>Data</w:t>
      </w:r>
      <w:r w:rsidRPr="00C624A9">
        <w:rPr>
          <w:spacing w:val="-9"/>
          <w:sz w:val="22"/>
          <w:szCs w:val="22"/>
        </w:rPr>
        <w:t xml:space="preserve"> </w:t>
      </w:r>
      <w:r w:rsidRPr="00C624A9">
        <w:rPr>
          <w:spacing w:val="-2"/>
          <w:sz w:val="22"/>
          <w:szCs w:val="22"/>
        </w:rPr>
        <w:t>Collection</w:t>
      </w:r>
    </w:p>
    <w:p w:rsidR="007104EB" w:rsidRPr="00C624A9" w:rsidRDefault="007104EB" w:rsidP="00A42236">
      <w:pPr>
        <w:pStyle w:val="BodyText"/>
        <w:spacing w:line="360" w:lineRule="auto"/>
        <w:ind w:right="30" w:firstLine="720"/>
        <w:jc w:val="both"/>
        <w:rPr>
          <w:sz w:val="22"/>
          <w:szCs w:val="22"/>
        </w:rPr>
      </w:pPr>
      <w:r w:rsidRPr="00C624A9">
        <w:rPr>
          <w:sz w:val="22"/>
          <w:szCs w:val="22"/>
        </w:rPr>
        <w:t>Both primary and secondary data will be collected and analyzed to test the hypotheses already formulated in section one. However, both quantitative and qualitative data would also be used for the study. The following are the methods and instrument of data collection.</w:t>
      </w:r>
    </w:p>
    <w:p w:rsidR="007104EB" w:rsidRPr="00C624A9" w:rsidRDefault="007104EB" w:rsidP="00A42236">
      <w:pPr>
        <w:pStyle w:val="Heading4"/>
        <w:numPr>
          <w:ilvl w:val="2"/>
          <w:numId w:val="37"/>
        </w:numPr>
        <w:spacing w:line="360" w:lineRule="auto"/>
        <w:ind w:left="0" w:right="30" w:firstLine="0"/>
        <w:rPr>
          <w:sz w:val="22"/>
          <w:szCs w:val="22"/>
        </w:rPr>
      </w:pPr>
      <w:r w:rsidRPr="00C624A9">
        <w:rPr>
          <w:sz w:val="22"/>
          <w:szCs w:val="22"/>
        </w:rPr>
        <w:t>Primary</w:t>
      </w:r>
      <w:r w:rsidRPr="00C624A9">
        <w:rPr>
          <w:spacing w:val="-4"/>
          <w:sz w:val="22"/>
          <w:szCs w:val="22"/>
        </w:rPr>
        <w:t xml:space="preserve"> Data</w:t>
      </w:r>
    </w:p>
    <w:p w:rsidR="007104EB" w:rsidRPr="00C624A9" w:rsidRDefault="007104EB" w:rsidP="00A42236">
      <w:pPr>
        <w:pStyle w:val="BodyText"/>
        <w:spacing w:line="360" w:lineRule="auto"/>
        <w:ind w:right="30" w:firstLine="720"/>
        <w:jc w:val="both"/>
        <w:rPr>
          <w:sz w:val="22"/>
          <w:szCs w:val="22"/>
        </w:rPr>
      </w:pPr>
      <w:r w:rsidRPr="00C624A9">
        <w:rPr>
          <w:sz w:val="22"/>
          <w:szCs w:val="22"/>
        </w:rPr>
        <w:t>These are the first hand data to be used for the study which would be collected through field work. Two basic instruments would be used for collecting the primary data. These are:</w:t>
      </w:r>
    </w:p>
    <w:p w:rsidR="00D17119" w:rsidRPr="00C624A9" w:rsidRDefault="007104EB" w:rsidP="00D17119">
      <w:pPr>
        <w:pStyle w:val="BodyText"/>
        <w:spacing w:line="360" w:lineRule="auto"/>
        <w:ind w:right="30"/>
        <w:jc w:val="both"/>
        <w:rPr>
          <w:spacing w:val="-2"/>
          <w:sz w:val="22"/>
          <w:szCs w:val="22"/>
        </w:rPr>
      </w:pPr>
      <w:r w:rsidRPr="00C624A9">
        <w:rPr>
          <w:sz w:val="22"/>
          <w:szCs w:val="22"/>
        </w:rPr>
        <w:t>i.</w:t>
      </w:r>
      <w:r w:rsidRPr="00C624A9">
        <w:rPr>
          <w:spacing w:val="80"/>
          <w:sz w:val="22"/>
          <w:szCs w:val="22"/>
        </w:rPr>
        <w:t xml:space="preserve">  </w:t>
      </w:r>
      <w:r w:rsidRPr="00C624A9">
        <w:rPr>
          <w:sz w:val="22"/>
          <w:szCs w:val="22"/>
        </w:rPr>
        <w:t>Questionnaires:</w:t>
      </w:r>
      <w:r w:rsidRPr="00C624A9">
        <w:rPr>
          <w:spacing w:val="40"/>
          <w:sz w:val="22"/>
          <w:szCs w:val="22"/>
        </w:rPr>
        <w:t xml:space="preserve"> </w:t>
      </w:r>
      <w:r w:rsidRPr="00C624A9">
        <w:rPr>
          <w:sz w:val="22"/>
          <w:szCs w:val="22"/>
        </w:rPr>
        <w:t>A</w:t>
      </w:r>
      <w:r w:rsidRPr="00C624A9">
        <w:rPr>
          <w:spacing w:val="40"/>
          <w:sz w:val="22"/>
          <w:szCs w:val="22"/>
        </w:rPr>
        <w:t xml:space="preserve"> </w:t>
      </w:r>
      <w:r w:rsidRPr="00C624A9">
        <w:rPr>
          <w:sz w:val="22"/>
          <w:szCs w:val="22"/>
        </w:rPr>
        <w:t>carefully</w:t>
      </w:r>
      <w:r w:rsidRPr="00C624A9">
        <w:rPr>
          <w:spacing w:val="40"/>
          <w:sz w:val="22"/>
          <w:szCs w:val="22"/>
        </w:rPr>
        <w:t xml:space="preserve"> </w:t>
      </w:r>
      <w:r w:rsidRPr="00C624A9">
        <w:rPr>
          <w:sz w:val="22"/>
          <w:szCs w:val="22"/>
        </w:rPr>
        <w:t>designed</w:t>
      </w:r>
      <w:r w:rsidRPr="00C624A9">
        <w:rPr>
          <w:spacing w:val="40"/>
          <w:sz w:val="22"/>
          <w:szCs w:val="22"/>
        </w:rPr>
        <w:t xml:space="preserve"> </w:t>
      </w:r>
      <w:r w:rsidRPr="00C624A9">
        <w:rPr>
          <w:sz w:val="22"/>
          <w:szCs w:val="22"/>
        </w:rPr>
        <w:t>but</w:t>
      </w:r>
      <w:r w:rsidRPr="00C624A9">
        <w:rPr>
          <w:spacing w:val="40"/>
          <w:sz w:val="22"/>
          <w:szCs w:val="22"/>
        </w:rPr>
        <w:t xml:space="preserve"> </w:t>
      </w:r>
      <w:r w:rsidRPr="00C624A9">
        <w:rPr>
          <w:sz w:val="22"/>
          <w:szCs w:val="22"/>
        </w:rPr>
        <w:t>wide-ranging</w:t>
      </w:r>
      <w:r w:rsidRPr="00C624A9">
        <w:rPr>
          <w:spacing w:val="40"/>
          <w:sz w:val="22"/>
          <w:szCs w:val="22"/>
        </w:rPr>
        <w:t xml:space="preserve"> </w:t>
      </w:r>
      <w:r w:rsidRPr="00C624A9">
        <w:rPr>
          <w:sz w:val="22"/>
          <w:szCs w:val="22"/>
        </w:rPr>
        <w:t>questions</w:t>
      </w:r>
      <w:r w:rsidRPr="00C624A9">
        <w:rPr>
          <w:spacing w:val="40"/>
          <w:sz w:val="22"/>
          <w:szCs w:val="22"/>
        </w:rPr>
        <w:t xml:space="preserve"> </w:t>
      </w:r>
      <w:r w:rsidRPr="00C624A9">
        <w:rPr>
          <w:sz w:val="22"/>
          <w:szCs w:val="22"/>
        </w:rPr>
        <w:t>aimed</w:t>
      </w:r>
      <w:r w:rsidRPr="00C624A9">
        <w:rPr>
          <w:spacing w:val="40"/>
          <w:sz w:val="22"/>
          <w:szCs w:val="22"/>
        </w:rPr>
        <w:t xml:space="preserve"> </w:t>
      </w:r>
      <w:r w:rsidRPr="00C624A9">
        <w:rPr>
          <w:sz w:val="22"/>
          <w:szCs w:val="22"/>
        </w:rPr>
        <w:t xml:space="preserve">at eliciting right responses was constructed and piloted in order to detect any abnormalities or inherent problems. From the comments and remarks from the pilot questionnaire respondents, the entire questionnaire was reviewed and improved upon. While some questions were open-ended, a few were Yes or No </w:t>
      </w:r>
      <w:r w:rsidRPr="00C624A9">
        <w:rPr>
          <w:spacing w:val="-2"/>
          <w:sz w:val="22"/>
          <w:szCs w:val="22"/>
        </w:rPr>
        <w:t>format.</w:t>
      </w:r>
    </w:p>
    <w:p w:rsidR="007104EB" w:rsidRPr="00C624A9" w:rsidRDefault="00D17119" w:rsidP="00D17119">
      <w:pPr>
        <w:pStyle w:val="BodyText"/>
        <w:spacing w:line="360" w:lineRule="auto"/>
        <w:ind w:right="30"/>
        <w:jc w:val="both"/>
        <w:rPr>
          <w:b/>
          <w:sz w:val="22"/>
          <w:szCs w:val="22"/>
        </w:rPr>
      </w:pPr>
      <w:r w:rsidRPr="00C624A9">
        <w:rPr>
          <w:b/>
          <w:sz w:val="22"/>
          <w:szCs w:val="22"/>
        </w:rPr>
        <w:t>3.5.2</w:t>
      </w:r>
      <w:r w:rsidRPr="00C624A9">
        <w:rPr>
          <w:b/>
          <w:sz w:val="22"/>
          <w:szCs w:val="22"/>
        </w:rPr>
        <w:tab/>
      </w:r>
      <w:r w:rsidR="007104EB" w:rsidRPr="00C624A9">
        <w:rPr>
          <w:b/>
          <w:sz w:val="22"/>
          <w:szCs w:val="22"/>
        </w:rPr>
        <w:t>Secondary</w:t>
      </w:r>
      <w:r w:rsidR="007104EB" w:rsidRPr="00C624A9">
        <w:rPr>
          <w:b/>
          <w:spacing w:val="-9"/>
          <w:sz w:val="22"/>
          <w:szCs w:val="22"/>
        </w:rPr>
        <w:t xml:space="preserve"> </w:t>
      </w:r>
      <w:r w:rsidR="007104EB" w:rsidRPr="00C624A9">
        <w:rPr>
          <w:b/>
          <w:spacing w:val="-4"/>
          <w:sz w:val="22"/>
          <w:szCs w:val="22"/>
        </w:rPr>
        <w:t>Data</w:t>
      </w:r>
    </w:p>
    <w:p w:rsidR="007104EB" w:rsidRPr="00C624A9" w:rsidRDefault="007104EB" w:rsidP="00A42236">
      <w:pPr>
        <w:pStyle w:val="BodyText"/>
        <w:spacing w:line="360" w:lineRule="auto"/>
        <w:ind w:right="30" w:firstLine="720"/>
        <w:jc w:val="both"/>
        <w:rPr>
          <w:sz w:val="22"/>
          <w:szCs w:val="22"/>
        </w:rPr>
      </w:pPr>
      <w:r w:rsidRPr="00C624A9">
        <w:rPr>
          <w:sz w:val="22"/>
          <w:szCs w:val="22"/>
        </w:rPr>
        <w:t>The study made use of secondary sources. These are second hand or ready- made data collected, organized and presented by other researchers, agencies and government organizations in the form of reports. This type of data is critically</w:t>
      </w:r>
      <w:r w:rsidRPr="00C624A9">
        <w:rPr>
          <w:spacing w:val="40"/>
          <w:sz w:val="22"/>
          <w:szCs w:val="22"/>
        </w:rPr>
        <w:t xml:space="preserve"> </w:t>
      </w:r>
      <w:r w:rsidRPr="00C624A9">
        <w:rPr>
          <w:sz w:val="22"/>
          <w:szCs w:val="22"/>
        </w:rPr>
        <w:t>important for</w:t>
      </w:r>
      <w:r w:rsidRPr="00C624A9">
        <w:rPr>
          <w:spacing w:val="-2"/>
          <w:sz w:val="22"/>
          <w:szCs w:val="22"/>
        </w:rPr>
        <w:t xml:space="preserve"> </w:t>
      </w:r>
      <w:r w:rsidRPr="00C624A9">
        <w:rPr>
          <w:sz w:val="22"/>
          <w:szCs w:val="22"/>
        </w:rPr>
        <w:t>examining the</w:t>
      </w:r>
      <w:r w:rsidRPr="00C624A9">
        <w:rPr>
          <w:spacing w:val="-1"/>
          <w:sz w:val="22"/>
          <w:szCs w:val="22"/>
        </w:rPr>
        <w:t xml:space="preserve"> </w:t>
      </w:r>
      <w:r w:rsidRPr="00C624A9">
        <w:rPr>
          <w:sz w:val="22"/>
          <w:szCs w:val="22"/>
        </w:rPr>
        <w:t>relationship between revenue and service</w:t>
      </w:r>
      <w:r w:rsidRPr="00C624A9">
        <w:rPr>
          <w:spacing w:val="-1"/>
          <w:sz w:val="22"/>
          <w:szCs w:val="22"/>
        </w:rPr>
        <w:t xml:space="preserve"> </w:t>
      </w:r>
      <w:r w:rsidRPr="00C624A9">
        <w:rPr>
          <w:sz w:val="22"/>
          <w:szCs w:val="22"/>
        </w:rPr>
        <w:t>delivery</w:t>
      </w:r>
      <w:r w:rsidRPr="00C624A9">
        <w:rPr>
          <w:spacing w:val="-5"/>
          <w:sz w:val="22"/>
          <w:szCs w:val="22"/>
        </w:rPr>
        <w:t xml:space="preserve"> </w:t>
      </w:r>
      <w:r w:rsidRPr="00C624A9">
        <w:rPr>
          <w:sz w:val="22"/>
          <w:szCs w:val="22"/>
        </w:rPr>
        <w:t>and also to test our hypotheses. These data are available in the library, Federal State and Local Government financial reports, project documents and accounting books among others.</w:t>
      </w:r>
    </w:p>
    <w:p w:rsidR="007104EB" w:rsidRPr="00C624A9" w:rsidRDefault="007104EB" w:rsidP="00D17119">
      <w:pPr>
        <w:pStyle w:val="Heading4"/>
        <w:numPr>
          <w:ilvl w:val="1"/>
          <w:numId w:val="37"/>
        </w:numPr>
        <w:spacing w:line="360" w:lineRule="auto"/>
        <w:ind w:left="0" w:right="30" w:firstLine="0"/>
        <w:rPr>
          <w:sz w:val="22"/>
          <w:szCs w:val="22"/>
        </w:rPr>
      </w:pPr>
      <w:r w:rsidRPr="00C624A9">
        <w:rPr>
          <w:sz w:val="22"/>
          <w:szCs w:val="22"/>
        </w:rPr>
        <w:t>Administration</w:t>
      </w:r>
      <w:r w:rsidRPr="00C624A9">
        <w:rPr>
          <w:spacing w:val="-9"/>
          <w:sz w:val="22"/>
          <w:szCs w:val="22"/>
        </w:rPr>
        <w:t xml:space="preserve"> </w:t>
      </w:r>
      <w:r w:rsidRPr="00C624A9">
        <w:rPr>
          <w:sz w:val="22"/>
          <w:szCs w:val="22"/>
        </w:rPr>
        <w:t>of</w:t>
      </w:r>
      <w:r w:rsidRPr="00C624A9">
        <w:rPr>
          <w:spacing w:val="-9"/>
          <w:sz w:val="22"/>
          <w:szCs w:val="22"/>
        </w:rPr>
        <w:t xml:space="preserve"> </w:t>
      </w:r>
      <w:r w:rsidRPr="00C624A9">
        <w:rPr>
          <w:spacing w:val="-2"/>
          <w:sz w:val="22"/>
          <w:szCs w:val="22"/>
        </w:rPr>
        <w:t>Questionnaire</w:t>
      </w:r>
    </w:p>
    <w:p w:rsidR="007104EB" w:rsidRPr="00C624A9" w:rsidRDefault="007104EB" w:rsidP="00A42236">
      <w:pPr>
        <w:pStyle w:val="BodyText"/>
        <w:spacing w:line="360" w:lineRule="auto"/>
        <w:ind w:right="30" w:firstLine="720"/>
        <w:jc w:val="both"/>
        <w:rPr>
          <w:sz w:val="22"/>
          <w:szCs w:val="22"/>
        </w:rPr>
      </w:pPr>
      <w:r w:rsidRPr="00C624A9">
        <w:rPr>
          <w:sz w:val="22"/>
          <w:szCs w:val="22"/>
        </w:rPr>
        <w:t>The questionnaire was designed to capture detailed profile of the respondents in addition to what they consider as the benefits and challenges facing the revenue generation. The questionnaire was administered through the employment of a research assistant that facilitated the process, while others</w:t>
      </w:r>
      <w:r w:rsidRPr="00C624A9">
        <w:rPr>
          <w:spacing w:val="40"/>
          <w:sz w:val="22"/>
          <w:szCs w:val="22"/>
        </w:rPr>
        <w:t xml:space="preserve"> </w:t>
      </w:r>
      <w:r w:rsidRPr="00C624A9">
        <w:rPr>
          <w:sz w:val="22"/>
          <w:szCs w:val="22"/>
        </w:rPr>
        <w:t xml:space="preserve">were self administered by the researcher to the respondents. All the sample size (50 + 296) </w:t>
      </w:r>
      <w:r w:rsidR="00A42236" w:rsidRPr="00C624A9">
        <w:rPr>
          <w:sz w:val="22"/>
          <w:szCs w:val="22"/>
        </w:rPr>
        <w:t>was</w:t>
      </w:r>
      <w:r w:rsidRPr="00C624A9">
        <w:rPr>
          <w:sz w:val="22"/>
          <w:szCs w:val="22"/>
        </w:rPr>
        <w:t xml:space="preserve"> given questionnaire. The number of questionnaires administered and returned will be use for data analysis.</w:t>
      </w:r>
    </w:p>
    <w:p w:rsidR="007104EB" w:rsidRPr="00C624A9" w:rsidRDefault="007104EB" w:rsidP="00D17119">
      <w:pPr>
        <w:pStyle w:val="Heading4"/>
        <w:numPr>
          <w:ilvl w:val="1"/>
          <w:numId w:val="37"/>
        </w:numPr>
        <w:spacing w:line="360" w:lineRule="auto"/>
        <w:ind w:left="0" w:right="30" w:firstLine="0"/>
        <w:rPr>
          <w:sz w:val="22"/>
          <w:szCs w:val="22"/>
        </w:rPr>
      </w:pPr>
      <w:r w:rsidRPr="00C624A9">
        <w:rPr>
          <w:sz w:val="22"/>
          <w:szCs w:val="22"/>
        </w:rPr>
        <w:t>Method</w:t>
      </w:r>
      <w:r w:rsidRPr="00C624A9">
        <w:rPr>
          <w:spacing w:val="-5"/>
          <w:sz w:val="22"/>
          <w:szCs w:val="22"/>
        </w:rPr>
        <w:t xml:space="preserve"> </w:t>
      </w:r>
      <w:r w:rsidRPr="00C624A9">
        <w:rPr>
          <w:sz w:val="22"/>
          <w:szCs w:val="22"/>
        </w:rPr>
        <w:t>of</w:t>
      </w:r>
      <w:r w:rsidRPr="00C624A9">
        <w:rPr>
          <w:spacing w:val="-3"/>
          <w:sz w:val="22"/>
          <w:szCs w:val="22"/>
        </w:rPr>
        <w:t xml:space="preserve"> </w:t>
      </w:r>
      <w:r w:rsidRPr="00C624A9">
        <w:rPr>
          <w:sz w:val="22"/>
          <w:szCs w:val="22"/>
        </w:rPr>
        <w:t>Data</w:t>
      </w:r>
      <w:r w:rsidRPr="00C624A9">
        <w:rPr>
          <w:spacing w:val="-4"/>
          <w:sz w:val="22"/>
          <w:szCs w:val="22"/>
        </w:rPr>
        <w:t xml:space="preserve"> </w:t>
      </w:r>
      <w:r w:rsidRPr="00C624A9">
        <w:rPr>
          <w:spacing w:val="-2"/>
          <w:sz w:val="22"/>
          <w:szCs w:val="22"/>
        </w:rPr>
        <w:t>Analysis</w:t>
      </w:r>
    </w:p>
    <w:p w:rsidR="001A7093" w:rsidRPr="00C624A9" w:rsidRDefault="007104EB" w:rsidP="00A42236">
      <w:pPr>
        <w:pStyle w:val="BodyText"/>
        <w:spacing w:line="360" w:lineRule="auto"/>
        <w:ind w:right="30" w:firstLine="720"/>
        <w:jc w:val="both"/>
        <w:rPr>
          <w:sz w:val="22"/>
          <w:szCs w:val="22"/>
        </w:rPr>
      </w:pPr>
      <w:r w:rsidRPr="00C624A9">
        <w:rPr>
          <w:sz w:val="22"/>
          <w:szCs w:val="22"/>
        </w:rPr>
        <w:t xml:space="preserve">All the data collected will be </w:t>
      </w:r>
      <w:r w:rsidR="00A42236" w:rsidRPr="00C624A9">
        <w:rPr>
          <w:sz w:val="22"/>
          <w:szCs w:val="22"/>
        </w:rPr>
        <w:t>organized</w:t>
      </w:r>
      <w:r w:rsidRPr="00C624A9">
        <w:rPr>
          <w:sz w:val="22"/>
          <w:szCs w:val="22"/>
        </w:rPr>
        <w:t xml:space="preserve"> presented and analyzed using both descriptive and inferential statistical tools. The opinion of our respondents are</w:t>
      </w:r>
      <w:r w:rsidRPr="00C624A9">
        <w:rPr>
          <w:spacing w:val="40"/>
          <w:sz w:val="22"/>
          <w:szCs w:val="22"/>
        </w:rPr>
        <w:t xml:space="preserve"> </w:t>
      </w:r>
      <w:r w:rsidRPr="00C624A9">
        <w:rPr>
          <w:sz w:val="22"/>
          <w:szCs w:val="22"/>
        </w:rPr>
        <w:t>presented in Tables, percentages and average would be used as descriptive statistical tools, while Pearson‘s coefficient correlation analysis of SPSS 16.0 would be used to test hypotheses to determine the nature and strength of the relationship between</w:t>
      </w:r>
      <w:r w:rsidRPr="00C624A9">
        <w:rPr>
          <w:spacing w:val="40"/>
          <w:sz w:val="22"/>
          <w:szCs w:val="22"/>
        </w:rPr>
        <w:t xml:space="preserve"> </w:t>
      </w:r>
      <w:r w:rsidRPr="00C624A9">
        <w:rPr>
          <w:sz w:val="22"/>
          <w:szCs w:val="22"/>
        </w:rPr>
        <w:t>revenue generation and in the local government case study. However, chi-square (x</w:t>
      </w:r>
      <w:r w:rsidRPr="00C624A9">
        <w:rPr>
          <w:sz w:val="22"/>
          <w:szCs w:val="22"/>
          <w:vertAlign w:val="superscript"/>
        </w:rPr>
        <w:t>2</w:t>
      </w:r>
      <w:r w:rsidRPr="00C624A9">
        <w:rPr>
          <w:sz w:val="22"/>
          <w:szCs w:val="22"/>
        </w:rPr>
        <w:t>) distribution</w:t>
      </w:r>
      <w:r w:rsidRPr="00C624A9">
        <w:rPr>
          <w:spacing w:val="18"/>
          <w:sz w:val="22"/>
          <w:szCs w:val="22"/>
        </w:rPr>
        <w:t xml:space="preserve"> </w:t>
      </w:r>
      <w:r w:rsidRPr="00C624A9">
        <w:rPr>
          <w:sz w:val="22"/>
          <w:szCs w:val="22"/>
        </w:rPr>
        <w:t>would</w:t>
      </w:r>
      <w:r w:rsidRPr="00C624A9">
        <w:rPr>
          <w:spacing w:val="18"/>
          <w:sz w:val="22"/>
          <w:szCs w:val="22"/>
        </w:rPr>
        <w:t xml:space="preserve"> </w:t>
      </w:r>
      <w:r w:rsidRPr="00C624A9">
        <w:rPr>
          <w:sz w:val="22"/>
          <w:szCs w:val="22"/>
        </w:rPr>
        <w:t>be</w:t>
      </w:r>
      <w:r w:rsidRPr="00C624A9">
        <w:rPr>
          <w:spacing w:val="17"/>
          <w:sz w:val="22"/>
          <w:szCs w:val="22"/>
        </w:rPr>
        <w:t xml:space="preserve"> </w:t>
      </w:r>
      <w:r w:rsidRPr="00C624A9">
        <w:rPr>
          <w:sz w:val="22"/>
          <w:szCs w:val="22"/>
        </w:rPr>
        <w:t>employed</w:t>
      </w:r>
      <w:r w:rsidRPr="00C624A9">
        <w:rPr>
          <w:spacing w:val="22"/>
          <w:sz w:val="22"/>
          <w:szCs w:val="22"/>
        </w:rPr>
        <w:t xml:space="preserve"> </w:t>
      </w:r>
      <w:r w:rsidRPr="00C624A9">
        <w:rPr>
          <w:sz w:val="22"/>
          <w:szCs w:val="22"/>
        </w:rPr>
        <w:t>as</w:t>
      </w:r>
      <w:r w:rsidRPr="00C624A9">
        <w:rPr>
          <w:spacing w:val="19"/>
          <w:sz w:val="22"/>
          <w:szCs w:val="22"/>
        </w:rPr>
        <w:t xml:space="preserve"> </w:t>
      </w:r>
      <w:r w:rsidRPr="00C624A9">
        <w:rPr>
          <w:sz w:val="22"/>
          <w:szCs w:val="22"/>
        </w:rPr>
        <w:t>analytical</w:t>
      </w:r>
      <w:r w:rsidRPr="00C624A9">
        <w:rPr>
          <w:spacing w:val="20"/>
          <w:sz w:val="22"/>
          <w:szCs w:val="22"/>
        </w:rPr>
        <w:t xml:space="preserve"> </w:t>
      </w:r>
      <w:r w:rsidRPr="00C624A9">
        <w:rPr>
          <w:sz w:val="22"/>
          <w:szCs w:val="22"/>
        </w:rPr>
        <w:t>statistical</w:t>
      </w:r>
      <w:r w:rsidRPr="00C624A9">
        <w:rPr>
          <w:spacing w:val="20"/>
          <w:sz w:val="22"/>
          <w:szCs w:val="22"/>
        </w:rPr>
        <w:t xml:space="preserve"> </w:t>
      </w:r>
      <w:r w:rsidRPr="00C624A9">
        <w:rPr>
          <w:sz w:val="22"/>
          <w:szCs w:val="22"/>
        </w:rPr>
        <w:t>tools</w:t>
      </w:r>
      <w:r w:rsidRPr="00C624A9">
        <w:rPr>
          <w:spacing w:val="20"/>
          <w:sz w:val="22"/>
          <w:szCs w:val="22"/>
        </w:rPr>
        <w:t xml:space="preserve"> </w:t>
      </w:r>
      <w:r w:rsidRPr="00C624A9">
        <w:rPr>
          <w:sz w:val="22"/>
          <w:szCs w:val="22"/>
        </w:rPr>
        <w:t>to</w:t>
      </w:r>
      <w:r w:rsidRPr="00C624A9">
        <w:rPr>
          <w:spacing w:val="20"/>
          <w:sz w:val="22"/>
          <w:szCs w:val="22"/>
        </w:rPr>
        <w:t xml:space="preserve"> </w:t>
      </w:r>
      <w:r w:rsidRPr="00C624A9">
        <w:rPr>
          <w:sz w:val="22"/>
          <w:szCs w:val="22"/>
        </w:rPr>
        <w:t>test</w:t>
      </w:r>
      <w:r w:rsidRPr="00C624A9">
        <w:rPr>
          <w:spacing w:val="20"/>
          <w:sz w:val="22"/>
          <w:szCs w:val="22"/>
        </w:rPr>
        <w:t xml:space="preserve"> </w:t>
      </w:r>
      <w:r w:rsidRPr="00C624A9">
        <w:rPr>
          <w:sz w:val="22"/>
          <w:szCs w:val="22"/>
        </w:rPr>
        <w:t>whether</w:t>
      </w:r>
      <w:r w:rsidRPr="00C624A9">
        <w:rPr>
          <w:spacing w:val="24"/>
          <w:sz w:val="22"/>
          <w:szCs w:val="22"/>
        </w:rPr>
        <w:t xml:space="preserve"> </w:t>
      </w:r>
      <w:r w:rsidRPr="00C624A9">
        <w:rPr>
          <w:spacing w:val="-2"/>
          <w:sz w:val="22"/>
          <w:szCs w:val="22"/>
        </w:rPr>
        <w:t>effective</w:t>
      </w:r>
      <w:r w:rsidR="00A05366" w:rsidRPr="00C624A9">
        <w:rPr>
          <w:spacing w:val="-2"/>
          <w:sz w:val="22"/>
          <w:szCs w:val="22"/>
        </w:rPr>
        <w:t xml:space="preserve"> </w:t>
      </w:r>
      <w:r w:rsidRPr="00C624A9">
        <w:rPr>
          <w:sz w:val="22"/>
          <w:szCs w:val="22"/>
        </w:rPr>
        <w:t>management of revenue has positive impact in the promotion of grass root in the two</w:t>
      </w:r>
      <w:r w:rsidRPr="00C624A9">
        <w:rPr>
          <w:spacing w:val="80"/>
          <w:sz w:val="22"/>
          <w:szCs w:val="22"/>
        </w:rPr>
        <w:t xml:space="preserve"> </w:t>
      </w:r>
      <w:r w:rsidRPr="00C624A9">
        <w:rPr>
          <w:sz w:val="22"/>
          <w:szCs w:val="22"/>
        </w:rPr>
        <w:t>Local Government Areas.</w:t>
      </w:r>
    </w:p>
    <w:p w:rsidR="001A7093" w:rsidRPr="00C624A9" w:rsidRDefault="001A7093">
      <w:pPr>
        <w:widowControl/>
        <w:autoSpaceDE/>
        <w:autoSpaceDN/>
        <w:spacing w:after="200" w:line="276" w:lineRule="auto"/>
      </w:pPr>
      <w:r w:rsidRPr="00C624A9">
        <w:br w:type="page"/>
      </w:r>
    </w:p>
    <w:p w:rsidR="00527823" w:rsidRPr="00C624A9" w:rsidRDefault="00F94EE6" w:rsidP="002244EF">
      <w:pPr>
        <w:pStyle w:val="Heading3"/>
        <w:spacing w:before="0" w:line="360" w:lineRule="auto"/>
        <w:ind w:left="0"/>
        <w:rPr>
          <w:bCs w:val="0"/>
        </w:rPr>
      </w:pPr>
      <w:r w:rsidRPr="00C624A9">
        <w:rPr>
          <w:sz w:val="22"/>
          <w:szCs w:val="22"/>
        </w:rPr>
        <w:t>CHAPTER</w:t>
      </w:r>
      <w:r w:rsidRPr="00C624A9">
        <w:rPr>
          <w:spacing w:val="-12"/>
          <w:sz w:val="22"/>
          <w:szCs w:val="22"/>
        </w:rPr>
        <w:t xml:space="preserve"> </w:t>
      </w:r>
      <w:r w:rsidRPr="00C624A9">
        <w:rPr>
          <w:spacing w:val="-4"/>
          <w:sz w:val="22"/>
          <w:szCs w:val="22"/>
        </w:rPr>
        <w:t>FOUR</w:t>
      </w:r>
    </w:p>
    <w:p w:rsidR="00C031D7" w:rsidRPr="00C624A9" w:rsidRDefault="00C031D7" w:rsidP="00C031D7">
      <w:pPr>
        <w:pStyle w:val="Heading3"/>
        <w:spacing w:before="0" w:line="360" w:lineRule="auto"/>
        <w:ind w:left="0"/>
        <w:rPr>
          <w:sz w:val="22"/>
          <w:szCs w:val="22"/>
        </w:rPr>
      </w:pPr>
      <w:bookmarkStart w:id="1" w:name="_TOC_250001"/>
      <w:r w:rsidRPr="00C624A9">
        <w:rPr>
          <w:sz w:val="22"/>
          <w:szCs w:val="22"/>
        </w:rPr>
        <w:t>DATA</w:t>
      </w:r>
      <w:r w:rsidRPr="00C624A9">
        <w:rPr>
          <w:spacing w:val="-11"/>
          <w:sz w:val="22"/>
          <w:szCs w:val="22"/>
        </w:rPr>
        <w:t xml:space="preserve"> </w:t>
      </w:r>
      <w:r w:rsidRPr="00C624A9">
        <w:rPr>
          <w:sz w:val="22"/>
          <w:szCs w:val="22"/>
        </w:rPr>
        <w:t>PRESENTATION</w:t>
      </w:r>
      <w:r w:rsidRPr="00C624A9">
        <w:rPr>
          <w:spacing w:val="-11"/>
          <w:sz w:val="22"/>
          <w:szCs w:val="22"/>
        </w:rPr>
        <w:t xml:space="preserve"> </w:t>
      </w:r>
      <w:r w:rsidRPr="00C624A9">
        <w:rPr>
          <w:sz w:val="22"/>
          <w:szCs w:val="22"/>
        </w:rPr>
        <w:t>AND</w:t>
      </w:r>
      <w:r w:rsidRPr="00C624A9">
        <w:rPr>
          <w:spacing w:val="-11"/>
          <w:sz w:val="22"/>
          <w:szCs w:val="22"/>
        </w:rPr>
        <w:t xml:space="preserve"> </w:t>
      </w:r>
      <w:bookmarkEnd w:id="1"/>
      <w:r w:rsidRPr="00C624A9">
        <w:rPr>
          <w:spacing w:val="-2"/>
          <w:sz w:val="22"/>
          <w:szCs w:val="22"/>
        </w:rPr>
        <w:t>ANALYSES</w:t>
      </w:r>
    </w:p>
    <w:p w:rsidR="00C031D7" w:rsidRPr="00C624A9" w:rsidRDefault="000611BE" w:rsidP="00C031D7">
      <w:pPr>
        <w:pStyle w:val="Heading4"/>
        <w:spacing w:line="360" w:lineRule="auto"/>
        <w:ind w:left="0"/>
        <w:rPr>
          <w:sz w:val="22"/>
          <w:szCs w:val="22"/>
        </w:rPr>
      </w:pPr>
      <w:bookmarkStart w:id="2" w:name="_TOC_250000"/>
      <w:bookmarkEnd w:id="2"/>
      <w:r>
        <w:rPr>
          <w:spacing w:val="-2"/>
          <w:sz w:val="22"/>
          <w:szCs w:val="22"/>
        </w:rPr>
        <w:t>4</w:t>
      </w:r>
      <w:r w:rsidR="00A1366E">
        <w:rPr>
          <w:spacing w:val="-2"/>
          <w:sz w:val="22"/>
          <w:szCs w:val="22"/>
        </w:rPr>
        <w:t>.</w:t>
      </w:r>
      <w:r w:rsidR="00857F76">
        <w:rPr>
          <w:spacing w:val="-2"/>
          <w:sz w:val="22"/>
          <w:szCs w:val="22"/>
        </w:rPr>
        <w:t>0</w:t>
      </w:r>
      <w:r w:rsidR="00A1366E">
        <w:rPr>
          <w:spacing w:val="-2"/>
          <w:sz w:val="22"/>
          <w:szCs w:val="22"/>
        </w:rPr>
        <w:tab/>
      </w:r>
      <w:r w:rsidR="00C031D7" w:rsidRPr="00C624A9">
        <w:rPr>
          <w:spacing w:val="-2"/>
          <w:sz w:val="22"/>
          <w:szCs w:val="22"/>
        </w:rPr>
        <w:t>Introduction</w:t>
      </w:r>
    </w:p>
    <w:p w:rsidR="00C031D7" w:rsidRPr="00C624A9" w:rsidRDefault="00C031D7" w:rsidP="00D54A19">
      <w:pPr>
        <w:pStyle w:val="BodyText"/>
        <w:spacing w:line="360" w:lineRule="auto"/>
        <w:ind w:firstLine="720"/>
        <w:jc w:val="both"/>
        <w:rPr>
          <w:sz w:val="22"/>
          <w:szCs w:val="22"/>
        </w:rPr>
      </w:pPr>
      <w:r w:rsidRPr="00C624A9">
        <w:rPr>
          <w:sz w:val="22"/>
          <w:szCs w:val="22"/>
        </w:rPr>
        <w:t>Under</w:t>
      </w:r>
      <w:r w:rsidRPr="00C624A9">
        <w:rPr>
          <w:spacing w:val="-2"/>
          <w:sz w:val="22"/>
          <w:szCs w:val="22"/>
        </w:rPr>
        <w:t xml:space="preserve"> </w:t>
      </w:r>
      <w:r w:rsidRPr="00C624A9">
        <w:rPr>
          <w:sz w:val="22"/>
          <w:szCs w:val="22"/>
        </w:rPr>
        <w:t>this chapter, the</w:t>
      </w:r>
      <w:r w:rsidRPr="00C624A9">
        <w:rPr>
          <w:spacing w:val="-2"/>
          <w:sz w:val="22"/>
          <w:szCs w:val="22"/>
        </w:rPr>
        <w:t xml:space="preserve"> </w:t>
      </w:r>
      <w:r w:rsidRPr="00C624A9">
        <w:rPr>
          <w:sz w:val="22"/>
          <w:szCs w:val="22"/>
        </w:rPr>
        <w:t>various</w:t>
      </w:r>
      <w:r w:rsidRPr="00C624A9">
        <w:rPr>
          <w:spacing w:val="-2"/>
          <w:sz w:val="22"/>
          <w:szCs w:val="22"/>
        </w:rPr>
        <w:t xml:space="preserve"> </w:t>
      </w:r>
      <w:r w:rsidRPr="00C624A9">
        <w:rPr>
          <w:sz w:val="22"/>
          <w:szCs w:val="22"/>
        </w:rPr>
        <w:t>primary</w:t>
      </w:r>
      <w:r w:rsidRPr="00C624A9">
        <w:rPr>
          <w:spacing w:val="-5"/>
          <w:sz w:val="22"/>
          <w:szCs w:val="22"/>
        </w:rPr>
        <w:t xml:space="preserve"> </w:t>
      </w:r>
      <w:r w:rsidRPr="00C624A9">
        <w:rPr>
          <w:sz w:val="22"/>
          <w:szCs w:val="22"/>
        </w:rPr>
        <w:t>and</w:t>
      </w:r>
      <w:r w:rsidRPr="00C624A9">
        <w:rPr>
          <w:spacing w:val="-2"/>
          <w:sz w:val="22"/>
          <w:szCs w:val="22"/>
        </w:rPr>
        <w:t xml:space="preserve"> </w:t>
      </w:r>
      <w:r w:rsidRPr="00C624A9">
        <w:rPr>
          <w:sz w:val="22"/>
          <w:szCs w:val="22"/>
        </w:rPr>
        <w:t>secondary</w:t>
      </w:r>
      <w:r w:rsidRPr="00C624A9">
        <w:rPr>
          <w:spacing w:val="-7"/>
          <w:sz w:val="22"/>
          <w:szCs w:val="22"/>
        </w:rPr>
        <w:t xml:space="preserve"> </w:t>
      </w:r>
      <w:r w:rsidRPr="00C624A9">
        <w:rPr>
          <w:sz w:val="22"/>
          <w:szCs w:val="22"/>
        </w:rPr>
        <w:t>data</w:t>
      </w:r>
      <w:r w:rsidRPr="00C624A9">
        <w:rPr>
          <w:spacing w:val="-3"/>
          <w:sz w:val="22"/>
          <w:szCs w:val="22"/>
        </w:rPr>
        <w:t xml:space="preserve"> </w:t>
      </w:r>
      <w:r w:rsidRPr="00C624A9">
        <w:rPr>
          <w:sz w:val="22"/>
          <w:szCs w:val="22"/>
        </w:rPr>
        <w:t>collected</w:t>
      </w:r>
      <w:r w:rsidRPr="00C624A9">
        <w:rPr>
          <w:spacing w:val="-2"/>
          <w:sz w:val="22"/>
          <w:szCs w:val="22"/>
        </w:rPr>
        <w:t xml:space="preserve"> </w:t>
      </w:r>
      <w:r w:rsidRPr="00C624A9">
        <w:rPr>
          <w:sz w:val="22"/>
          <w:szCs w:val="22"/>
        </w:rPr>
        <w:t>will</w:t>
      </w:r>
      <w:r w:rsidRPr="00C624A9">
        <w:rPr>
          <w:spacing w:val="-2"/>
          <w:sz w:val="22"/>
          <w:szCs w:val="22"/>
        </w:rPr>
        <w:t xml:space="preserve"> </w:t>
      </w:r>
      <w:r w:rsidRPr="00C624A9">
        <w:rPr>
          <w:sz w:val="22"/>
          <w:szCs w:val="22"/>
        </w:rPr>
        <w:t>be</w:t>
      </w:r>
      <w:r w:rsidRPr="00C624A9">
        <w:rPr>
          <w:spacing w:val="-3"/>
          <w:sz w:val="22"/>
          <w:szCs w:val="22"/>
        </w:rPr>
        <w:t xml:space="preserve"> </w:t>
      </w:r>
      <w:r w:rsidRPr="00C624A9">
        <w:rPr>
          <w:sz w:val="22"/>
          <w:szCs w:val="22"/>
        </w:rPr>
        <w:t>presented and analyzed using both descriptive and inferential statistical tools. Tables and percentages would be used to present the data while spearman‘s correlation and chi-square statistical test will be adopted to test the hypotheses already formulated in chapter one. In the process of testing, the study has employed Statistical Package for Social Sciences (SPSS) 16.0 and the results are summarized in the subsequent sections of this chapter.</w:t>
      </w:r>
    </w:p>
    <w:p w:rsidR="00C031D7" w:rsidRPr="00C624A9" w:rsidRDefault="00C56DFA" w:rsidP="00C031D7">
      <w:pPr>
        <w:pStyle w:val="Heading3"/>
        <w:spacing w:before="0" w:line="360" w:lineRule="auto"/>
        <w:ind w:left="0"/>
        <w:jc w:val="left"/>
        <w:rPr>
          <w:sz w:val="22"/>
          <w:szCs w:val="22"/>
        </w:rPr>
      </w:pPr>
      <w:r w:rsidRPr="00C624A9">
        <w:rPr>
          <w:spacing w:val="-2"/>
          <w:sz w:val="22"/>
          <w:szCs w:val="22"/>
        </w:rPr>
        <w:t>Details</w:t>
      </w:r>
      <w:r w:rsidRPr="00C624A9">
        <w:rPr>
          <w:sz w:val="22"/>
          <w:szCs w:val="22"/>
        </w:rPr>
        <w:tab/>
      </w:r>
      <w:r w:rsidRPr="00C624A9">
        <w:rPr>
          <w:spacing w:val="-6"/>
          <w:sz w:val="22"/>
          <w:szCs w:val="22"/>
        </w:rPr>
        <w:t>of</w:t>
      </w:r>
      <w:r w:rsidRPr="00C624A9">
        <w:rPr>
          <w:sz w:val="22"/>
          <w:szCs w:val="22"/>
        </w:rPr>
        <w:tab/>
      </w:r>
      <w:r w:rsidRPr="00C624A9">
        <w:rPr>
          <w:spacing w:val="-2"/>
          <w:sz w:val="22"/>
          <w:szCs w:val="22"/>
        </w:rPr>
        <w:t>Revenue</w:t>
      </w:r>
      <w:r w:rsidRPr="00C624A9">
        <w:rPr>
          <w:sz w:val="22"/>
          <w:szCs w:val="22"/>
        </w:rPr>
        <w:tab/>
      </w:r>
      <w:r w:rsidRPr="00C624A9">
        <w:rPr>
          <w:spacing w:val="-2"/>
          <w:sz w:val="22"/>
          <w:szCs w:val="22"/>
        </w:rPr>
        <w:t>Sources</w:t>
      </w:r>
      <w:r w:rsidRPr="00C624A9">
        <w:rPr>
          <w:sz w:val="22"/>
          <w:szCs w:val="22"/>
        </w:rPr>
        <w:tab/>
      </w:r>
      <w:r>
        <w:rPr>
          <w:sz w:val="22"/>
          <w:szCs w:val="22"/>
        </w:rPr>
        <w:t xml:space="preserve"> </w:t>
      </w:r>
      <w:r w:rsidR="000611BE" w:rsidRPr="00C624A9">
        <w:rPr>
          <w:spacing w:val="-6"/>
          <w:sz w:val="22"/>
          <w:szCs w:val="22"/>
        </w:rPr>
        <w:t>of</w:t>
      </w:r>
      <w:r w:rsidRPr="00C624A9">
        <w:rPr>
          <w:sz w:val="22"/>
          <w:szCs w:val="22"/>
        </w:rPr>
        <w:tab/>
      </w:r>
      <w:r w:rsidRPr="009274CF">
        <w:rPr>
          <w:sz w:val="22"/>
          <w:szCs w:val="22"/>
        </w:rPr>
        <w:t xml:space="preserve">Ilorin West Local Government </w:t>
      </w:r>
      <w:r w:rsidRPr="00C624A9">
        <w:rPr>
          <w:sz w:val="22"/>
          <w:szCs w:val="22"/>
        </w:rPr>
        <w:t>Over The Years</w:t>
      </w:r>
    </w:p>
    <w:p w:rsidR="00C031D7" w:rsidRPr="00C624A9" w:rsidRDefault="00C031D7" w:rsidP="00C031D7">
      <w:pPr>
        <w:pStyle w:val="Heading4"/>
        <w:spacing w:line="360" w:lineRule="auto"/>
        <w:ind w:left="0"/>
        <w:jc w:val="left"/>
        <w:rPr>
          <w:sz w:val="22"/>
          <w:szCs w:val="22"/>
        </w:rPr>
      </w:pPr>
      <w:r w:rsidRPr="00C624A9">
        <w:rPr>
          <w:sz w:val="22"/>
          <w:szCs w:val="22"/>
        </w:rPr>
        <w:t>Table</w:t>
      </w:r>
      <w:r w:rsidRPr="00C624A9">
        <w:rPr>
          <w:spacing w:val="-5"/>
          <w:sz w:val="22"/>
          <w:szCs w:val="22"/>
        </w:rPr>
        <w:t xml:space="preserve"> </w:t>
      </w:r>
      <w:r w:rsidRPr="00C624A9">
        <w:rPr>
          <w:sz w:val="22"/>
          <w:szCs w:val="22"/>
        </w:rPr>
        <w:t>5.1:</w:t>
      </w:r>
      <w:r w:rsidRPr="00C624A9">
        <w:rPr>
          <w:spacing w:val="-4"/>
          <w:sz w:val="22"/>
          <w:szCs w:val="22"/>
        </w:rPr>
        <w:t xml:space="preserve"> </w:t>
      </w:r>
      <w:r w:rsidRPr="00C624A9">
        <w:rPr>
          <w:sz w:val="22"/>
          <w:szCs w:val="22"/>
        </w:rPr>
        <w:t>Revenues</w:t>
      </w:r>
      <w:r w:rsidRPr="00C624A9">
        <w:rPr>
          <w:spacing w:val="-5"/>
          <w:sz w:val="22"/>
          <w:szCs w:val="22"/>
        </w:rPr>
        <w:t xml:space="preserve"> </w:t>
      </w:r>
      <w:r w:rsidRPr="00C624A9">
        <w:rPr>
          <w:sz w:val="22"/>
          <w:szCs w:val="22"/>
        </w:rPr>
        <w:t>of</w:t>
      </w:r>
      <w:r w:rsidRPr="00C624A9">
        <w:rPr>
          <w:spacing w:val="-3"/>
          <w:sz w:val="22"/>
          <w:szCs w:val="22"/>
        </w:rPr>
        <w:t xml:space="preserve"> </w:t>
      </w:r>
      <w:r w:rsidR="00DF7E00">
        <w:rPr>
          <w:sz w:val="22"/>
          <w:szCs w:val="22"/>
        </w:rPr>
        <w:t>Ilorin West Local Government</w:t>
      </w:r>
      <w:r w:rsidRPr="00C624A9">
        <w:rPr>
          <w:spacing w:val="-5"/>
          <w:sz w:val="22"/>
          <w:szCs w:val="22"/>
        </w:rPr>
        <w:t xml:space="preserve"> </w:t>
      </w:r>
      <w:r w:rsidRPr="00C624A9">
        <w:rPr>
          <w:sz w:val="22"/>
          <w:szCs w:val="22"/>
        </w:rPr>
        <w:t>over</w:t>
      </w:r>
      <w:r w:rsidRPr="00C624A9">
        <w:rPr>
          <w:spacing w:val="-4"/>
          <w:sz w:val="22"/>
          <w:szCs w:val="22"/>
        </w:rPr>
        <w:t xml:space="preserve"> </w:t>
      </w:r>
      <w:r w:rsidRPr="00C624A9">
        <w:rPr>
          <w:sz w:val="22"/>
          <w:szCs w:val="22"/>
        </w:rPr>
        <w:t>the</w:t>
      </w:r>
      <w:r w:rsidRPr="00C624A9">
        <w:rPr>
          <w:spacing w:val="-4"/>
          <w:sz w:val="22"/>
          <w:szCs w:val="22"/>
        </w:rPr>
        <w:t xml:space="preserve"> </w:t>
      </w:r>
      <w:r w:rsidRPr="00C624A9">
        <w:rPr>
          <w:spacing w:val="-2"/>
          <w:sz w:val="22"/>
          <w:szCs w:val="22"/>
        </w:rPr>
        <w:t>Years</w:t>
      </w:r>
    </w:p>
    <w:tbl>
      <w:tblPr>
        <w:tblW w:w="95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0"/>
        <w:gridCol w:w="1800"/>
        <w:gridCol w:w="769"/>
        <w:gridCol w:w="1121"/>
        <w:gridCol w:w="990"/>
        <w:gridCol w:w="990"/>
        <w:gridCol w:w="990"/>
        <w:gridCol w:w="1080"/>
        <w:gridCol w:w="1202"/>
      </w:tblGrid>
      <w:tr w:rsidR="00C031D7" w:rsidRPr="00C624A9" w:rsidTr="00757E91">
        <w:trPr>
          <w:trHeight w:val="394"/>
        </w:trPr>
        <w:tc>
          <w:tcPr>
            <w:tcW w:w="630" w:type="dxa"/>
          </w:tcPr>
          <w:p w:rsidR="00C031D7" w:rsidRPr="00C624A9" w:rsidRDefault="00C031D7" w:rsidP="005A5708">
            <w:pPr>
              <w:pStyle w:val="TableParagraph"/>
              <w:spacing w:line="360" w:lineRule="auto"/>
              <w:ind w:left="0"/>
            </w:pPr>
            <w:r w:rsidRPr="00C624A9">
              <w:rPr>
                <w:spacing w:val="-4"/>
              </w:rPr>
              <w:t>Head</w:t>
            </w:r>
          </w:p>
        </w:tc>
        <w:tc>
          <w:tcPr>
            <w:tcW w:w="1800" w:type="dxa"/>
          </w:tcPr>
          <w:p w:rsidR="00C031D7" w:rsidRPr="00C624A9" w:rsidRDefault="00C031D7" w:rsidP="005A5708">
            <w:pPr>
              <w:pStyle w:val="TableParagraph"/>
              <w:spacing w:line="360" w:lineRule="auto"/>
              <w:ind w:left="0"/>
            </w:pPr>
            <w:r w:rsidRPr="00C624A9">
              <w:rPr>
                <w:spacing w:val="-2"/>
              </w:rPr>
              <w:t>Details</w:t>
            </w:r>
          </w:p>
        </w:tc>
        <w:tc>
          <w:tcPr>
            <w:tcW w:w="769" w:type="dxa"/>
          </w:tcPr>
          <w:p w:rsidR="00C031D7" w:rsidRPr="00C624A9" w:rsidRDefault="00C031D7" w:rsidP="005A5708">
            <w:pPr>
              <w:pStyle w:val="TableParagraph"/>
              <w:spacing w:line="360" w:lineRule="auto"/>
              <w:ind w:left="0"/>
            </w:pPr>
            <w:r w:rsidRPr="00C624A9">
              <w:rPr>
                <w:spacing w:val="-4"/>
              </w:rPr>
              <w:t>2007</w:t>
            </w:r>
          </w:p>
        </w:tc>
        <w:tc>
          <w:tcPr>
            <w:tcW w:w="1121" w:type="dxa"/>
          </w:tcPr>
          <w:p w:rsidR="00C031D7" w:rsidRPr="00C624A9" w:rsidRDefault="00C031D7" w:rsidP="005A5708">
            <w:pPr>
              <w:pStyle w:val="TableParagraph"/>
              <w:spacing w:line="360" w:lineRule="auto"/>
              <w:ind w:left="0"/>
            </w:pPr>
            <w:r w:rsidRPr="00C624A9">
              <w:rPr>
                <w:spacing w:val="-4"/>
              </w:rPr>
              <w:t>2008</w:t>
            </w:r>
          </w:p>
        </w:tc>
        <w:tc>
          <w:tcPr>
            <w:tcW w:w="990" w:type="dxa"/>
          </w:tcPr>
          <w:p w:rsidR="00C031D7" w:rsidRPr="00C624A9" w:rsidRDefault="00C031D7" w:rsidP="005A5708">
            <w:pPr>
              <w:pStyle w:val="TableParagraph"/>
              <w:spacing w:line="360" w:lineRule="auto"/>
              <w:ind w:left="0"/>
            </w:pPr>
            <w:r w:rsidRPr="00C624A9">
              <w:rPr>
                <w:spacing w:val="-4"/>
              </w:rPr>
              <w:t>2009</w:t>
            </w:r>
          </w:p>
        </w:tc>
        <w:tc>
          <w:tcPr>
            <w:tcW w:w="990" w:type="dxa"/>
          </w:tcPr>
          <w:p w:rsidR="00C031D7" w:rsidRPr="00C624A9" w:rsidRDefault="00C031D7" w:rsidP="005A5708">
            <w:pPr>
              <w:pStyle w:val="TableParagraph"/>
              <w:spacing w:line="360" w:lineRule="auto"/>
              <w:ind w:left="0"/>
            </w:pPr>
            <w:r w:rsidRPr="00C624A9">
              <w:rPr>
                <w:spacing w:val="-4"/>
              </w:rPr>
              <w:t>2010</w:t>
            </w:r>
          </w:p>
        </w:tc>
        <w:tc>
          <w:tcPr>
            <w:tcW w:w="990" w:type="dxa"/>
          </w:tcPr>
          <w:p w:rsidR="00C031D7" w:rsidRPr="00C624A9" w:rsidRDefault="00C031D7" w:rsidP="005A5708">
            <w:pPr>
              <w:pStyle w:val="TableParagraph"/>
              <w:spacing w:line="360" w:lineRule="auto"/>
              <w:ind w:left="0"/>
            </w:pPr>
            <w:r w:rsidRPr="00C624A9">
              <w:rPr>
                <w:spacing w:val="-4"/>
              </w:rPr>
              <w:t>2011</w:t>
            </w:r>
          </w:p>
        </w:tc>
        <w:tc>
          <w:tcPr>
            <w:tcW w:w="1080" w:type="dxa"/>
          </w:tcPr>
          <w:p w:rsidR="00C031D7" w:rsidRPr="00C624A9" w:rsidRDefault="00C031D7" w:rsidP="005A5708">
            <w:pPr>
              <w:pStyle w:val="TableParagraph"/>
              <w:spacing w:line="360" w:lineRule="auto"/>
              <w:ind w:left="0"/>
            </w:pPr>
            <w:r w:rsidRPr="00C624A9">
              <w:rPr>
                <w:spacing w:val="-4"/>
              </w:rPr>
              <w:t>2012</w:t>
            </w:r>
          </w:p>
        </w:tc>
        <w:tc>
          <w:tcPr>
            <w:tcW w:w="1202" w:type="dxa"/>
          </w:tcPr>
          <w:p w:rsidR="00C031D7" w:rsidRPr="00C624A9" w:rsidRDefault="00C031D7" w:rsidP="005A5708">
            <w:pPr>
              <w:pStyle w:val="TableParagraph"/>
              <w:spacing w:line="360" w:lineRule="auto"/>
              <w:ind w:left="0"/>
            </w:pPr>
            <w:r w:rsidRPr="00C624A9">
              <w:rPr>
                <w:spacing w:val="-4"/>
              </w:rPr>
              <w:t>2013</w:t>
            </w:r>
          </w:p>
        </w:tc>
      </w:tr>
      <w:tr w:rsidR="00C031D7" w:rsidRPr="00C624A9" w:rsidTr="00757E91">
        <w:trPr>
          <w:trHeight w:val="394"/>
        </w:trPr>
        <w:tc>
          <w:tcPr>
            <w:tcW w:w="630" w:type="dxa"/>
          </w:tcPr>
          <w:p w:rsidR="00C031D7" w:rsidRPr="00C624A9" w:rsidRDefault="00C031D7" w:rsidP="005A5708">
            <w:pPr>
              <w:pStyle w:val="TableParagraph"/>
              <w:spacing w:line="360" w:lineRule="auto"/>
              <w:ind w:left="0"/>
            </w:pPr>
            <w:r w:rsidRPr="00C624A9">
              <w:rPr>
                <w:spacing w:val="-4"/>
              </w:rPr>
              <w:t>1002</w:t>
            </w:r>
          </w:p>
        </w:tc>
        <w:tc>
          <w:tcPr>
            <w:tcW w:w="1800" w:type="dxa"/>
          </w:tcPr>
          <w:p w:rsidR="00C031D7" w:rsidRPr="00C624A9" w:rsidRDefault="00C031D7" w:rsidP="005A5708">
            <w:pPr>
              <w:pStyle w:val="TableParagraph"/>
              <w:spacing w:line="360" w:lineRule="auto"/>
              <w:ind w:left="0"/>
            </w:pPr>
            <w:r w:rsidRPr="00C624A9">
              <w:rPr>
                <w:spacing w:val="-2"/>
              </w:rPr>
              <w:t>Rates</w:t>
            </w:r>
          </w:p>
        </w:tc>
        <w:tc>
          <w:tcPr>
            <w:tcW w:w="769" w:type="dxa"/>
          </w:tcPr>
          <w:p w:rsidR="00C031D7" w:rsidRPr="00C624A9" w:rsidRDefault="00C031D7" w:rsidP="005A5708">
            <w:pPr>
              <w:pStyle w:val="TableParagraph"/>
              <w:spacing w:line="360" w:lineRule="auto"/>
              <w:ind w:left="0"/>
            </w:pPr>
            <w:r w:rsidRPr="00C624A9">
              <w:rPr>
                <w:spacing w:val="-2"/>
              </w:rPr>
              <w:t>18,270,020</w:t>
            </w:r>
          </w:p>
        </w:tc>
        <w:tc>
          <w:tcPr>
            <w:tcW w:w="1121" w:type="dxa"/>
          </w:tcPr>
          <w:p w:rsidR="00C031D7" w:rsidRPr="00C624A9" w:rsidRDefault="00C031D7" w:rsidP="005A5708">
            <w:pPr>
              <w:pStyle w:val="TableParagraph"/>
              <w:spacing w:line="360" w:lineRule="auto"/>
              <w:ind w:left="0"/>
            </w:pPr>
            <w:r w:rsidRPr="00C624A9">
              <w:rPr>
                <w:spacing w:val="-2"/>
              </w:rPr>
              <w:t>21,712,100</w:t>
            </w:r>
          </w:p>
        </w:tc>
        <w:tc>
          <w:tcPr>
            <w:tcW w:w="990" w:type="dxa"/>
          </w:tcPr>
          <w:p w:rsidR="00C031D7" w:rsidRPr="00C624A9" w:rsidRDefault="00C031D7" w:rsidP="005A5708">
            <w:pPr>
              <w:pStyle w:val="TableParagraph"/>
              <w:spacing w:line="360" w:lineRule="auto"/>
              <w:ind w:left="0"/>
            </w:pPr>
            <w:r w:rsidRPr="00C624A9">
              <w:rPr>
                <w:spacing w:val="-2"/>
              </w:rPr>
              <w:t>22,107,100</w:t>
            </w:r>
          </w:p>
        </w:tc>
        <w:tc>
          <w:tcPr>
            <w:tcW w:w="990" w:type="dxa"/>
          </w:tcPr>
          <w:p w:rsidR="00C031D7" w:rsidRPr="00C624A9" w:rsidRDefault="00C031D7" w:rsidP="005A5708">
            <w:pPr>
              <w:pStyle w:val="TableParagraph"/>
              <w:spacing w:line="360" w:lineRule="auto"/>
              <w:ind w:left="0"/>
            </w:pPr>
            <w:r w:rsidRPr="00C624A9">
              <w:rPr>
                <w:spacing w:val="-2"/>
              </w:rPr>
              <w:t>55,700,000</w:t>
            </w:r>
          </w:p>
        </w:tc>
        <w:tc>
          <w:tcPr>
            <w:tcW w:w="990" w:type="dxa"/>
          </w:tcPr>
          <w:p w:rsidR="00C031D7" w:rsidRPr="00C624A9" w:rsidRDefault="00C031D7" w:rsidP="005A5708">
            <w:pPr>
              <w:pStyle w:val="TableParagraph"/>
              <w:spacing w:line="360" w:lineRule="auto"/>
              <w:ind w:left="0"/>
            </w:pPr>
            <w:r w:rsidRPr="00C624A9">
              <w:rPr>
                <w:spacing w:val="-2"/>
              </w:rPr>
              <w:t>40,000,000</w:t>
            </w:r>
          </w:p>
        </w:tc>
        <w:tc>
          <w:tcPr>
            <w:tcW w:w="1080" w:type="dxa"/>
          </w:tcPr>
          <w:p w:rsidR="00C031D7" w:rsidRPr="00C624A9" w:rsidRDefault="00C031D7" w:rsidP="005A5708">
            <w:pPr>
              <w:pStyle w:val="TableParagraph"/>
              <w:spacing w:line="360" w:lineRule="auto"/>
              <w:ind w:left="0"/>
            </w:pPr>
            <w:r w:rsidRPr="00C624A9">
              <w:rPr>
                <w:spacing w:val="-2"/>
              </w:rPr>
              <w:t>40,000,000</w:t>
            </w:r>
          </w:p>
        </w:tc>
        <w:tc>
          <w:tcPr>
            <w:tcW w:w="1202" w:type="dxa"/>
          </w:tcPr>
          <w:p w:rsidR="00C031D7" w:rsidRPr="00C624A9" w:rsidRDefault="00C031D7" w:rsidP="005A5708">
            <w:pPr>
              <w:pStyle w:val="TableParagraph"/>
              <w:spacing w:line="360" w:lineRule="auto"/>
              <w:ind w:left="0"/>
            </w:pPr>
            <w:r w:rsidRPr="00C624A9">
              <w:rPr>
                <w:spacing w:val="-2"/>
              </w:rPr>
              <w:t>40,000,000</w:t>
            </w:r>
          </w:p>
        </w:tc>
      </w:tr>
      <w:tr w:rsidR="00C031D7" w:rsidRPr="00C624A9" w:rsidTr="00757E91">
        <w:trPr>
          <w:trHeight w:val="584"/>
        </w:trPr>
        <w:tc>
          <w:tcPr>
            <w:tcW w:w="630" w:type="dxa"/>
          </w:tcPr>
          <w:p w:rsidR="00C031D7" w:rsidRPr="00C624A9" w:rsidRDefault="00C031D7" w:rsidP="005A5708">
            <w:pPr>
              <w:pStyle w:val="TableParagraph"/>
              <w:spacing w:line="360" w:lineRule="auto"/>
              <w:ind w:left="0"/>
            </w:pPr>
            <w:r w:rsidRPr="00C624A9">
              <w:rPr>
                <w:spacing w:val="-4"/>
              </w:rPr>
              <w:t>1003</w:t>
            </w:r>
          </w:p>
        </w:tc>
        <w:tc>
          <w:tcPr>
            <w:tcW w:w="1800" w:type="dxa"/>
          </w:tcPr>
          <w:p w:rsidR="00C031D7" w:rsidRPr="00C624A9" w:rsidRDefault="00C031D7" w:rsidP="005A5708">
            <w:pPr>
              <w:pStyle w:val="TableParagraph"/>
              <w:spacing w:line="360" w:lineRule="auto"/>
              <w:ind w:left="0"/>
            </w:pPr>
            <w:r w:rsidRPr="00C624A9">
              <w:t>Local</w:t>
            </w:r>
            <w:r w:rsidRPr="00C624A9">
              <w:rPr>
                <w:spacing w:val="80"/>
              </w:rPr>
              <w:t xml:space="preserve"> </w:t>
            </w:r>
            <w:r w:rsidRPr="00C624A9">
              <w:t>license,</w:t>
            </w:r>
            <w:r w:rsidRPr="00C624A9">
              <w:rPr>
                <w:spacing w:val="80"/>
              </w:rPr>
              <w:t xml:space="preserve"> </w:t>
            </w:r>
            <w:r w:rsidRPr="00C624A9">
              <w:t>fees</w:t>
            </w:r>
            <w:r w:rsidRPr="00C624A9">
              <w:rPr>
                <w:spacing w:val="40"/>
              </w:rPr>
              <w:t xml:space="preserve"> </w:t>
            </w:r>
            <w:r w:rsidRPr="00C624A9">
              <w:t>and fines</w:t>
            </w:r>
          </w:p>
        </w:tc>
        <w:tc>
          <w:tcPr>
            <w:tcW w:w="769" w:type="dxa"/>
          </w:tcPr>
          <w:p w:rsidR="00C031D7" w:rsidRPr="00C624A9" w:rsidRDefault="00C031D7" w:rsidP="005A5708">
            <w:pPr>
              <w:pStyle w:val="TableParagraph"/>
              <w:spacing w:line="360" w:lineRule="auto"/>
              <w:ind w:left="0"/>
            </w:pPr>
            <w:r w:rsidRPr="00C624A9">
              <w:rPr>
                <w:spacing w:val="-2"/>
              </w:rPr>
              <w:t>7,180,000</w:t>
            </w:r>
          </w:p>
        </w:tc>
        <w:tc>
          <w:tcPr>
            <w:tcW w:w="1121" w:type="dxa"/>
          </w:tcPr>
          <w:p w:rsidR="00C031D7" w:rsidRPr="00C624A9" w:rsidRDefault="00C031D7" w:rsidP="005A5708">
            <w:pPr>
              <w:pStyle w:val="TableParagraph"/>
              <w:spacing w:line="360" w:lineRule="auto"/>
              <w:ind w:left="0"/>
            </w:pPr>
            <w:r w:rsidRPr="00C624A9">
              <w:rPr>
                <w:spacing w:val="-2"/>
              </w:rPr>
              <w:t>13,000,000</w:t>
            </w:r>
          </w:p>
        </w:tc>
        <w:tc>
          <w:tcPr>
            <w:tcW w:w="990" w:type="dxa"/>
          </w:tcPr>
          <w:p w:rsidR="00C031D7" w:rsidRPr="00C624A9" w:rsidRDefault="00C031D7" w:rsidP="005A5708">
            <w:pPr>
              <w:pStyle w:val="TableParagraph"/>
              <w:spacing w:line="360" w:lineRule="auto"/>
              <w:ind w:left="0"/>
            </w:pPr>
            <w:r w:rsidRPr="00C624A9">
              <w:rPr>
                <w:spacing w:val="-2"/>
              </w:rPr>
              <w:t>17480,000</w:t>
            </w:r>
          </w:p>
        </w:tc>
        <w:tc>
          <w:tcPr>
            <w:tcW w:w="990" w:type="dxa"/>
          </w:tcPr>
          <w:p w:rsidR="00C031D7" w:rsidRPr="00C624A9" w:rsidRDefault="00C031D7" w:rsidP="005A5708">
            <w:pPr>
              <w:pStyle w:val="TableParagraph"/>
              <w:spacing w:line="360" w:lineRule="auto"/>
              <w:ind w:left="0"/>
            </w:pPr>
            <w:r w:rsidRPr="00C624A9">
              <w:rPr>
                <w:spacing w:val="-2"/>
              </w:rPr>
              <w:t>21,858,301</w:t>
            </w:r>
          </w:p>
        </w:tc>
        <w:tc>
          <w:tcPr>
            <w:tcW w:w="990" w:type="dxa"/>
          </w:tcPr>
          <w:p w:rsidR="00C031D7" w:rsidRPr="00C624A9" w:rsidRDefault="00C031D7" w:rsidP="005A5708">
            <w:pPr>
              <w:pStyle w:val="TableParagraph"/>
              <w:spacing w:line="360" w:lineRule="auto"/>
              <w:ind w:left="0"/>
            </w:pPr>
            <w:r w:rsidRPr="00C624A9">
              <w:rPr>
                <w:spacing w:val="-2"/>
              </w:rPr>
              <w:t>15,000,000</w:t>
            </w:r>
          </w:p>
        </w:tc>
        <w:tc>
          <w:tcPr>
            <w:tcW w:w="1080" w:type="dxa"/>
          </w:tcPr>
          <w:p w:rsidR="00C031D7" w:rsidRPr="00C624A9" w:rsidRDefault="00C031D7" w:rsidP="005A5708">
            <w:pPr>
              <w:pStyle w:val="TableParagraph"/>
              <w:spacing w:line="360" w:lineRule="auto"/>
              <w:ind w:left="0"/>
            </w:pPr>
            <w:r w:rsidRPr="00C624A9">
              <w:rPr>
                <w:spacing w:val="-2"/>
              </w:rPr>
              <w:t>15,000,000</w:t>
            </w:r>
          </w:p>
        </w:tc>
        <w:tc>
          <w:tcPr>
            <w:tcW w:w="1202" w:type="dxa"/>
          </w:tcPr>
          <w:p w:rsidR="00C031D7" w:rsidRPr="00C624A9" w:rsidRDefault="00C031D7" w:rsidP="005A5708">
            <w:pPr>
              <w:pStyle w:val="TableParagraph"/>
              <w:spacing w:line="360" w:lineRule="auto"/>
              <w:ind w:left="0"/>
            </w:pPr>
            <w:r w:rsidRPr="00C624A9">
              <w:rPr>
                <w:spacing w:val="-2"/>
              </w:rPr>
              <w:t>13,900,000</w:t>
            </w:r>
          </w:p>
        </w:tc>
      </w:tr>
      <w:tr w:rsidR="00C031D7" w:rsidRPr="00C624A9" w:rsidTr="00757E91">
        <w:trPr>
          <w:trHeight w:val="584"/>
        </w:trPr>
        <w:tc>
          <w:tcPr>
            <w:tcW w:w="630" w:type="dxa"/>
          </w:tcPr>
          <w:p w:rsidR="00C031D7" w:rsidRPr="00C624A9" w:rsidRDefault="00C031D7" w:rsidP="005A5708">
            <w:pPr>
              <w:pStyle w:val="TableParagraph"/>
              <w:spacing w:line="360" w:lineRule="auto"/>
              <w:ind w:left="0"/>
            </w:pPr>
            <w:r w:rsidRPr="00C624A9">
              <w:rPr>
                <w:spacing w:val="-4"/>
              </w:rPr>
              <w:t>1004</w:t>
            </w:r>
          </w:p>
        </w:tc>
        <w:tc>
          <w:tcPr>
            <w:tcW w:w="1800" w:type="dxa"/>
          </w:tcPr>
          <w:p w:rsidR="00C031D7" w:rsidRPr="00C624A9" w:rsidRDefault="00C031D7" w:rsidP="005A5708">
            <w:pPr>
              <w:pStyle w:val="TableParagraph"/>
              <w:spacing w:line="360" w:lineRule="auto"/>
              <w:ind w:left="0"/>
            </w:pPr>
            <w:r w:rsidRPr="00C624A9">
              <w:t>Earning</w:t>
            </w:r>
            <w:r w:rsidRPr="00C624A9">
              <w:rPr>
                <w:spacing w:val="15"/>
              </w:rPr>
              <w:t xml:space="preserve"> </w:t>
            </w:r>
            <w:r w:rsidRPr="00C624A9">
              <w:t>from</w:t>
            </w:r>
            <w:r w:rsidRPr="00C624A9">
              <w:rPr>
                <w:spacing w:val="14"/>
              </w:rPr>
              <w:t xml:space="preserve"> </w:t>
            </w:r>
            <w:r w:rsidRPr="00C624A9">
              <w:t>comm.</w:t>
            </w:r>
            <w:r w:rsidRPr="00C624A9">
              <w:rPr>
                <w:spacing w:val="40"/>
              </w:rPr>
              <w:t xml:space="preserve"> </w:t>
            </w:r>
            <w:r w:rsidRPr="00C624A9">
              <w:rPr>
                <w:spacing w:val="-2"/>
              </w:rPr>
              <w:t>Undertaking</w:t>
            </w:r>
          </w:p>
        </w:tc>
        <w:tc>
          <w:tcPr>
            <w:tcW w:w="769" w:type="dxa"/>
          </w:tcPr>
          <w:p w:rsidR="00C031D7" w:rsidRPr="00C624A9" w:rsidRDefault="00C031D7" w:rsidP="005A5708">
            <w:pPr>
              <w:pStyle w:val="TableParagraph"/>
              <w:spacing w:line="360" w:lineRule="auto"/>
              <w:ind w:left="0"/>
            </w:pPr>
            <w:r w:rsidRPr="00C624A9">
              <w:rPr>
                <w:spacing w:val="-2"/>
              </w:rPr>
              <w:t>30,850,000</w:t>
            </w:r>
          </w:p>
        </w:tc>
        <w:tc>
          <w:tcPr>
            <w:tcW w:w="1121" w:type="dxa"/>
          </w:tcPr>
          <w:p w:rsidR="00C031D7" w:rsidRPr="00C624A9" w:rsidRDefault="00C031D7" w:rsidP="005A5708">
            <w:pPr>
              <w:pStyle w:val="TableParagraph"/>
              <w:spacing w:line="360" w:lineRule="auto"/>
              <w:ind w:left="0"/>
            </w:pPr>
            <w:r w:rsidRPr="00C624A9">
              <w:rPr>
                <w:spacing w:val="-2"/>
              </w:rPr>
              <w:t>30,430,000</w:t>
            </w:r>
          </w:p>
        </w:tc>
        <w:tc>
          <w:tcPr>
            <w:tcW w:w="990" w:type="dxa"/>
          </w:tcPr>
          <w:p w:rsidR="00C031D7" w:rsidRPr="00C624A9" w:rsidRDefault="00C031D7" w:rsidP="005A5708">
            <w:pPr>
              <w:pStyle w:val="TableParagraph"/>
              <w:spacing w:line="360" w:lineRule="auto"/>
              <w:ind w:left="0"/>
            </w:pPr>
            <w:r w:rsidRPr="00C624A9">
              <w:rPr>
                <w:spacing w:val="-2"/>
              </w:rPr>
              <w:t>49,300,000</w:t>
            </w:r>
          </w:p>
        </w:tc>
        <w:tc>
          <w:tcPr>
            <w:tcW w:w="990" w:type="dxa"/>
          </w:tcPr>
          <w:p w:rsidR="00C031D7" w:rsidRPr="00C624A9" w:rsidRDefault="00C031D7" w:rsidP="005A5708">
            <w:pPr>
              <w:pStyle w:val="TableParagraph"/>
              <w:spacing w:line="360" w:lineRule="auto"/>
              <w:ind w:left="0"/>
            </w:pPr>
            <w:r w:rsidRPr="00C624A9">
              <w:rPr>
                <w:spacing w:val="-2"/>
              </w:rPr>
              <w:t>12,610,000</w:t>
            </w:r>
          </w:p>
        </w:tc>
        <w:tc>
          <w:tcPr>
            <w:tcW w:w="990" w:type="dxa"/>
          </w:tcPr>
          <w:p w:rsidR="00C031D7" w:rsidRPr="00C624A9" w:rsidRDefault="00C031D7" w:rsidP="005A5708">
            <w:pPr>
              <w:pStyle w:val="TableParagraph"/>
              <w:spacing w:line="360" w:lineRule="auto"/>
              <w:ind w:left="0"/>
            </w:pPr>
            <w:r w:rsidRPr="00C624A9">
              <w:rPr>
                <w:spacing w:val="-2"/>
              </w:rPr>
              <w:t>5,000,000</w:t>
            </w:r>
          </w:p>
        </w:tc>
        <w:tc>
          <w:tcPr>
            <w:tcW w:w="1080" w:type="dxa"/>
          </w:tcPr>
          <w:p w:rsidR="00C031D7" w:rsidRPr="00C624A9" w:rsidRDefault="00C031D7" w:rsidP="005A5708">
            <w:pPr>
              <w:pStyle w:val="TableParagraph"/>
              <w:spacing w:line="360" w:lineRule="auto"/>
              <w:ind w:left="0"/>
            </w:pPr>
            <w:r w:rsidRPr="00C624A9">
              <w:rPr>
                <w:spacing w:val="-2"/>
              </w:rPr>
              <w:t>5,000,000</w:t>
            </w:r>
          </w:p>
        </w:tc>
        <w:tc>
          <w:tcPr>
            <w:tcW w:w="1202" w:type="dxa"/>
          </w:tcPr>
          <w:p w:rsidR="00C031D7" w:rsidRPr="00C624A9" w:rsidRDefault="00C031D7" w:rsidP="005A5708">
            <w:pPr>
              <w:pStyle w:val="TableParagraph"/>
              <w:spacing w:line="360" w:lineRule="auto"/>
              <w:ind w:left="0"/>
            </w:pPr>
            <w:r w:rsidRPr="00C624A9">
              <w:rPr>
                <w:spacing w:val="-2"/>
              </w:rPr>
              <w:t>35,600,000</w:t>
            </w:r>
          </w:p>
        </w:tc>
      </w:tr>
      <w:tr w:rsidR="00C031D7" w:rsidRPr="00C624A9" w:rsidTr="00757E91">
        <w:trPr>
          <w:trHeight w:val="394"/>
        </w:trPr>
        <w:tc>
          <w:tcPr>
            <w:tcW w:w="630" w:type="dxa"/>
          </w:tcPr>
          <w:p w:rsidR="00C031D7" w:rsidRPr="00C624A9" w:rsidRDefault="00C031D7" w:rsidP="005A5708">
            <w:pPr>
              <w:pStyle w:val="TableParagraph"/>
              <w:spacing w:line="360" w:lineRule="auto"/>
              <w:ind w:left="0"/>
            </w:pPr>
            <w:r w:rsidRPr="00C624A9">
              <w:rPr>
                <w:spacing w:val="-4"/>
              </w:rPr>
              <w:t>1005</w:t>
            </w:r>
          </w:p>
        </w:tc>
        <w:tc>
          <w:tcPr>
            <w:tcW w:w="1800" w:type="dxa"/>
          </w:tcPr>
          <w:p w:rsidR="00C031D7" w:rsidRPr="00C624A9" w:rsidRDefault="00C031D7" w:rsidP="005A5708">
            <w:pPr>
              <w:pStyle w:val="TableParagraph"/>
              <w:spacing w:line="360" w:lineRule="auto"/>
              <w:ind w:left="0"/>
            </w:pPr>
            <w:r w:rsidRPr="00C624A9">
              <w:t>Rent</w:t>
            </w:r>
            <w:r w:rsidRPr="00C624A9">
              <w:rPr>
                <w:spacing w:val="-5"/>
              </w:rPr>
              <w:t xml:space="preserve"> </w:t>
            </w:r>
            <w:r w:rsidRPr="00C624A9">
              <w:t>on</w:t>
            </w:r>
            <w:r w:rsidRPr="00C624A9">
              <w:rPr>
                <w:spacing w:val="-2"/>
              </w:rPr>
              <w:t xml:space="preserve"> </w:t>
            </w:r>
            <w:r w:rsidRPr="00C624A9">
              <w:t>LG</w:t>
            </w:r>
            <w:r w:rsidRPr="00C624A9">
              <w:rPr>
                <w:spacing w:val="-5"/>
              </w:rPr>
              <w:t xml:space="preserve"> </w:t>
            </w:r>
            <w:r w:rsidRPr="00C624A9">
              <w:rPr>
                <w:spacing w:val="-2"/>
              </w:rPr>
              <w:t>property</w:t>
            </w:r>
          </w:p>
        </w:tc>
        <w:tc>
          <w:tcPr>
            <w:tcW w:w="769" w:type="dxa"/>
          </w:tcPr>
          <w:p w:rsidR="00C031D7" w:rsidRPr="00C624A9" w:rsidRDefault="00C031D7" w:rsidP="005A5708">
            <w:pPr>
              <w:pStyle w:val="TableParagraph"/>
              <w:spacing w:line="360" w:lineRule="auto"/>
              <w:ind w:left="0"/>
            </w:pPr>
            <w:r w:rsidRPr="00C624A9">
              <w:rPr>
                <w:spacing w:val="-2"/>
              </w:rPr>
              <w:t>1,000,000</w:t>
            </w:r>
          </w:p>
        </w:tc>
        <w:tc>
          <w:tcPr>
            <w:tcW w:w="1121" w:type="dxa"/>
          </w:tcPr>
          <w:p w:rsidR="00C031D7" w:rsidRPr="00C624A9" w:rsidRDefault="00C031D7" w:rsidP="005A5708">
            <w:pPr>
              <w:pStyle w:val="TableParagraph"/>
              <w:spacing w:line="360" w:lineRule="auto"/>
              <w:ind w:left="0"/>
            </w:pPr>
            <w:r w:rsidRPr="00C624A9">
              <w:rPr>
                <w:spacing w:val="-2"/>
              </w:rPr>
              <w:t>1,000,000</w:t>
            </w:r>
          </w:p>
        </w:tc>
        <w:tc>
          <w:tcPr>
            <w:tcW w:w="990" w:type="dxa"/>
          </w:tcPr>
          <w:p w:rsidR="00C031D7" w:rsidRPr="00C624A9" w:rsidRDefault="00C031D7" w:rsidP="005A5708">
            <w:pPr>
              <w:pStyle w:val="TableParagraph"/>
              <w:spacing w:line="360" w:lineRule="auto"/>
              <w:ind w:left="0"/>
            </w:pPr>
            <w:r w:rsidRPr="00C624A9">
              <w:t>-</w:t>
            </w:r>
          </w:p>
        </w:tc>
        <w:tc>
          <w:tcPr>
            <w:tcW w:w="990" w:type="dxa"/>
          </w:tcPr>
          <w:p w:rsidR="00C031D7" w:rsidRPr="00C624A9" w:rsidRDefault="00C031D7" w:rsidP="005A5708">
            <w:pPr>
              <w:pStyle w:val="TableParagraph"/>
              <w:spacing w:line="360" w:lineRule="auto"/>
              <w:ind w:left="0"/>
            </w:pPr>
            <w:r w:rsidRPr="00C624A9">
              <w:t>-</w:t>
            </w:r>
          </w:p>
        </w:tc>
        <w:tc>
          <w:tcPr>
            <w:tcW w:w="990" w:type="dxa"/>
          </w:tcPr>
          <w:p w:rsidR="00C031D7" w:rsidRPr="00C624A9" w:rsidRDefault="00C031D7" w:rsidP="005A5708">
            <w:pPr>
              <w:pStyle w:val="TableParagraph"/>
              <w:spacing w:line="360" w:lineRule="auto"/>
              <w:ind w:left="0"/>
            </w:pPr>
            <w:r w:rsidRPr="00C624A9">
              <w:t>-</w:t>
            </w:r>
          </w:p>
        </w:tc>
        <w:tc>
          <w:tcPr>
            <w:tcW w:w="1080" w:type="dxa"/>
          </w:tcPr>
          <w:p w:rsidR="00C031D7" w:rsidRPr="00C624A9" w:rsidRDefault="00C031D7" w:rsidP="005A5708">
            <w:pPr>
              <w:pStyle w:val="TableParagraph"/>
              <w:spacing w:line="360" w:lineRule="auto"/>
              <w:ind w:left="0"/>
            </w:pPr>
            <w:r w:rsidRPr="00C624A9">
              <w:t>-</w:t>
            </w:r>
          </w:p>
        </w:tc>
        <w:tc>
          <w:tcPr>
            <w:tcW w:w="1202" w:type="dxa"/>
          </w:tcPr>
          <w:p w:rsidR="00C031D7" w:rsidRPr="00C624A9" w:rsidRDefault="00C031D7" w:rsidP="005A5708">
            <w:pPr>
              <w:pStyle w:val="TableParagraph"/>
              <w:spacing w:line="360" w:lineRule="auto"/>
              <w:ind w:left="0"/>
            </w:pPr>
            <w:r w:rsidRPr="00C624A9">
              <w:t>-</w:t>
            </w:r>
          </w:p>
        </w:tc>
      </w:tr>
      <w:tr w:rsidR="00C031D7" w:rsidRPr="00C624A9" w:rsidTr="00757E91">
        <w:trPr>
          <w:trHeight w:val="585"/>
        </w:trPr>
        <w:tc>
          <w:tcPr>
            <w:tcW w:w="630" w:type="dxa"/>
          </w:tcPr>
          <w:p w:rsidR="00C031D7" w:rsidRPr="00C624A9" w:rsidRDefault="00C031D7" w:rsidP="005A5708">
            <w:pPr>
              <w:pStyle w:val="TableParagraph"/>
              <w:spacing w:line="360" w:lineRule="auto"/>
              <w:ind w:left="0"/>
            </w:pPr>
            <w:r w:rsidRPr="00C624A9">
              <w:rPr>
                <w:spacing w:val="-4"/>
              </w:rPr>
              <w:t>1006</w:t>
            </w:r>
          </w:p>
        </w:tc>
        <w:tc>
          <w:tcPr>
            <w:tcW w:w="1800" w:type="dxa"/>
          </w:tcPr>
          <w:p w:rsidR="00C031D7" w:rsidRPr="00C624A9" w:rsidRDefault="00C031D7" w:rsidP="005A5708">
            <w:pPr>
              <w:pStyle w:val="TableParagraph"/>
              <w:spacing w:line="360" w:lineRule="auto"/>
              <w:ind w:left="0"/>
            </w:pPr>
            <w:r w:rsidRPr="00C624A9">
              <w:t>Interest</w:t>
            </w:r>
            <w:r w:rsidRPr="00C624A9">
              <w:rPr>
                <w:spacing w:val="-9"/>
              </w:rPr>
              <w:t xml:space="preserve"> </w:t>
            </w:r>
            <w:r w:rsidRPr="00C624A9">
              <w:t>Dividend</w:t>
            </w:r>
            <w:r w:rsidRPr="00C624A9">
              <w:rPr>
                <w:spacing w:val="-9"/>
              </w:rPr>
              <w:t xml:space="preserve"> </w:t>
            </w:r>
            <w:r w:rsidRPr="00C624A9">
              <w:t>and</w:t>
            </w:r>
            <w:r w:rsidRPr="00C624A9">
              <w:rPr>
                <w:spacing w:val="40"/>
              </w:rPr>
              <w:t xml:space="preserve"> </w:t>
            </w:r>
            <w:r w:rsidRPr="00C624A9">
              <w:rPr>
                <w:spacing w:val="-2"/>
              </w:rPr>
              <w:t>Payment</w:t>
            </w:r>
          </w:p>
        </w:tc>
        <w:tc>
          <w:tcPr>
            <w:tcW w:w="769" w:type="dxa"/>
          </w:tcPr>
          <w:p w:rsidR="00C031D7" w:rsidRPr="00C624A9" w:rsidRDefault="00C031D7" w:rsidP="005A5708">
            <w:pPr>
              <w:pStyle w:val="TableParagraph"/>
              <w:spacing w:line="360" w:lineRule="auto"/>
              <w:ind w:left="0"/>
            </w:pPr>
            <w:r w:rsidRPr="00C624A9">
              <w:t>-</w:t>
            </w:r>
          </w:p>
        </w:tc>
        <w:tc>
          <w:tcPr>
            <w:tcW w:w="1121" w:type="dxa"/>
          </w:tcPr>
          <w:p w:rsidR="00C031D7" w:rsidRPr="00C624A9" w:rsidRDefault="00C031D7" w:rsidP="005A5708">
            <w:pPr>
              <w:pStyle w:val="TableParagraph"/>
              <w:spacing w:line="360" w:lineRule="auto"/>
              <w:ind w:left="0"/>
            </w:pPr>
            <w:r w:rsidRPr="00C624A9">
              <w:rPr>
                <w:spacing w:val="-2"/>
              </w:rPr>
              <w:t>15,735,000</w:t>
            </w:r>
          </w:p>
        </w:tc>
        <w:tc>
          <w:tcPr>
            <w:tcW w:w="990" w:type="dxa"/>
          </w:tcPr>
          <w:p w:rsidR="00C031D7" w:rsidRPr="00C624A9" w:rsidRDefault="00C031D7" w:rsidP="005A5708">
            <w:pPr>
              <w:pStyle w:val="TableParagraph"/>
              <w:spacing w:line="360" w:lineRule="auto"/>
              <w:ind w:left="0"/>
            </w:pPr>
            <w:r w:rsidRPr="00C624A9">
              <w:rPr>
                <w:spacing w:val="-2"/>
              </w:rPr>
              <w:t>500,000</w:t>
            </w:r>
          </w:p>
        </w:tc>
        <w:tc>
          <w:tcPr>
            <w:tcW w:w="990" w:type="dxa"/>
          </w:tcPr>
          <w:p w:rsidR="00C031D7" w:rsidRPr="00C624A9" w:rsidRDefault="00C031D7" w:rsidP="005A5708">
            <w:pPr>
              <w:pStyle w:val="TableParagraph"/>
              <w:spacing w:line="360" w:lineRule="auto"/>
              <w:ind w:left="0"/>
            </w:pPr>
            <w:r w:rsidRPr="00C624A9">
              <w:rPr>
                <w:spacing w:val="-2"/>
              </w:rPr>
              <w:t>200,000</w:t>
            </w:r>
          </w:p>
        </w:tc>
        <w:tc>
          <w:tcPr>
            <w:tcW w:w="990" w:type="dxa"/>
          </w:tcPr>
          <w:p w:rsidR="00C031D7" w:rsidRPr="00C624A9" w:rsidRDefault="00C031D7" w:rsidP="005A5708">
            <w:pPr>
              <w:pStyle w:val="TableParagraph"/>
              <w:spacing w:line="360" w:lineRule="auto"/>
              <w:ind w:left="0"/>
            </w:pPr>
            <w:r w:rsidRPr="00C624A9">
              <w:t>-</w:t>
            </w:r>
          </w:p>
        </w:tc>
        <w:tc>
          <w:tcPr>
            <w:tcW w:w="1080" w:type="dxa"/>
          </w:tcPr>
          <w:p w:rsidR="00C031D7" w:rsidRPr="00C624A9" w:rsidRDefault="00C031D7" w:rsidP="005A5708">
            <w:pPr>
              <w:pStyle w:val="TableParagraph"/>
              <w:spacing w:line="360" w:lineRule="auto"/>
              <w:ind w:left="0"/>
            </w:pPr>
            <w:r w:rsidRPr="00C624A9">
              <w:t>-</w:t>
            </w:r>
          </w:p>
        </w:tc>
        <w:tc>
          <w:tcPr>
            <w:tcW w:w="1202" w:type="dxa"/>
          </w:tcPr>
          <w:p w:rsidR="00C031D7" w:rsidRPr="00C624A9" w:rsidRDefault="00C031D7" w:rsidP="005A5708">
            <w:pPr>
              <w:pStyle w:val="TableParagraph"/>
              <w:spacing w:line="360" w:lineRule="auto"/>
              <w:ind w:left="0"/>
            </w:pPr>
            <w:r w:rsidRPr="00C624A9">
              <w:rPr>
                <w:spacing w:val="-2"/>
              </w:rPr>
              <w:t>500,000</w:t>
            </w:r>
          </w:p>
        </w:tc>
      </w:tr>
      <w:tr w:rsidR="00C031D7" w:rsidRPr="00C624A9" w:rsidTr="00757E91">
        <w:trPr>
          <w:trHeight w:val="584"/>
        </w:trPr>
        <w:tc>
          <w:tcPr>
            <w:tcW w:w="630" w:type="dxa"/>
          </w:tcPr>
          <w:p w:rsidR="00C031D7" w:rsidRPr="00C624A9" w:rsidRDefault="00C031D7" w:rsidP="005A5708">
            <w:pPr>
              <w:pStyle w:val="TableParagraph"/>
              <w:spacing w:line="360" w:lineRule="auto"/>
              <w:ind w:left="0"/>
            </w:pPr>
            <w:r w:rsidRPr="00C624A9">
              <w:rPr>
                <w:spacing w:val="-4"/>
              </w:rPr>
              <w:t>1007</w:t>
            </w:r>
          </w:p>
        </w:tc>
        <w:tc>
          <w:tcPr>
            <w:tcW w:w="1800" w:type="dxa"/>
          </w:tcPr>
          <w:p w:rsidR="00C031D7" w:rsidRPr="00C624A9" w:rsidRDefault="00C031D7" w:rsidP="005A5708">
            <w:pPr>
              <w:pStyle w:val="TableParagraph"/>
              <w:spacing w:line="360" w:lineRule="auto"/>
              <w:ind w:left="0"/>
            </w:pPr>
            <w:r w:rsidRPr="00C624A9">
              <w:rPr>
                <w:spacing w:val="-2"/>
              </w:rPr>
              <w:t>Grant</w:t>
            </w:r>
          </w:p>
          <w:p w:rsidR="00C031D7" w:rsidRPr="00C624A9" w:rsidRDefault="00C031D7" w:rsidP="005A5708">
            <w:pPr>
              <w:pStyle w:val="TableParagraph"/>
              <w:spacing w:line="360" w:lineRule="auto"/>
              <w:ind w:left="0"/>
              <w:rPr>
                <w:b/>
              </w:rPr>
            </w:pPr>
            <w:r w:rsidRPr="00C624A9">
              <w:rPr>
                <w:b/>
                <w:spacing w:val="-2"/>
              </w:rPr>
              <w:t>Reimbursement</w:t>
            </w:r>
          </w:p>
        </w:tc>
        <w:tc>
          <w:tcPr>
            <w:tcW w:w="769" w:type="dxa"/>
          </w:tcPr>
          <w:p w:rsidR="00C031D7" w:rsidRPr="00C624A9" w:rsidRDefault="00C031D7" w:rsidP="005A5708">
            <w:pPr>
              <w:pStyle w:val="TableParagraph"/>
              <w:spacing w:line="360" w:lineRule="auto"/>
              <w:ind w:left="0"/>
            </w:pPr>
            <w:r w:rsidRPr="00C624A9">
              <w:rPr>
                <w:spacing w:val="-2"/>
              </w:rPr>
              <w:t>24,000,000</w:t>
            </w:r>
          </w:p>
        </w:tc>
        <w:tc>
          <w:tcPr>
            <w:tcW w:w="1121" w:type="dxa"/>
          </w:tcPr>
          <w:p w:rsidR="00C031D7" w:rsidRPr="00C624A9" w:rsidRDefault="00C031D7" w:rsidP="005A5708">
            <w:pPr>
              <w:pStyle w:val="TableParagraph"/>
              <w:spacing w:line="360" w:lineRule="auto"/>
              <w:ind w:left="0"/>
            </w:pPr>
            <w:r w:rsidRPr="00C624A9">
              <w:rPr>
                <w:spacing w:val="-2"/>
              </w:rPr>
              <w:t>24,000,000</w:t>
            </w:r>
          </w:p>
        </w:tc>
        <w:tc>
          <w:tcPr>
            <w:tcW w:w="990" w:type="dxa"/>
          </w:tcPr>
          <w:p w:rsidR="00C031D7" w:rsidRPr="00C624A9" w:rsidRDefault="00C031D7" w:rsidP="005A5708">
            <w:pPr>
              <w:pStyle w:val="TableParagraph"/>
              <w:spacing w:line="360" w:lineRule="auto"/>
              <w:ind w:left="0"/>
            </w:pPr>
            <w:r w:rsidRPr="00C624A9">
              <w:rPr>
                <w:spacing w:val="-2"/>
              </w:rPr>
              <w:t>24,000,000</w:t>
            </w:r>
          </w:p>
        </w:tc>
        <w:tc>
          <w:tcPr>
            <w:tcW w:w="990" w:type="dxa"/>
          </w:tcPr>
          <w:p w:rsidR="00C031D7" w:rsidRPr="00C624A9" w:rsidRDefault="00C031D7" w:rsidP="005A5708">
            <w:pPr>
              <w:pStyle w:val="TableParagraph"/>
              <w:spacing w:line="360" w:lineRule="auto"/>
              <w:ind w:left="0"/>
            </w:pPr>
            <w:r w:rsidRPr="00C624A9">
              <w:rPr>
                <w:spacing w:val="-2"/>
              </w:rPr>
              <w:t>36,000,000</w:t>
            </w:r>
          </w:p>
        </w:tc>
        <w:tc>
          <w:tcPr>
            <w:tcW w:w="990" w:type="dxa"/>
          </w:tcPr>
          <w:p w:rsidR="00C031D7" w:rsidRPr="00C624A9" w:rsidRDefault="00C031D7" w:rsidP="005A5708">
            <w:pPr>
              <w:pStyle w:val="TableParagraph"/>
              <w:spacing w:line="360" w:lineRule="auto"/>
              <w:ind w:left="0"/>
            </w:pPr>
            <w:r w:rsidRPr="00C624A9">
              <w:rPr>
                <w:spacing w:val="-2"/>
              </w:rPr>
              <w:t>36,000,000</w:t>
            </w:r>
          </w:p>
        </w:tc>
        <w:tc>
          <w:tcPr>
            <w:tcW w:w="1080" w:type="dxa"/>
          </w:tcPr>
          <w:p w:rsidR="00C031D7" w:rsidRPr="00C624A9" w:rsidRDefault="00C031D7" w:rsidP="005A5708">
            <w:pPr>
              <w:pStyle w:val="TableParagraph"/>
              <w:spacing w:line="360" w:lineRule="auto"/>
              <w:ind w:left="0"/>
            </w:pPr>
            <w:r w:rsidRPr="00C624A9">
              <w:rPr>
                <w:spacing w:val="-2"/>
              </w:rPr>
              <w:t>36,000,000</w:t>
            </w:r>
          </w:p>
        </w:tc>
        <w:tc>
          <w:tcPr>
            <w:tcW w:w="1202" w:type="dxa"/>
          </w:tcPr>
          <w:p w:rsidR="00C031D7" w:rsidRPr="00C624A9" w:rsidRDefault="00C031D7" w:rsidP="005A5708">
            <w:pPr>
              <w:pStyle w:val="TableParagraph"/>
              <w:spacing w:line="360" w:lineRule="auto"/>
              <w:ind w:left="0"/>
            </w:pPr>
            <w:r w:rsidRPr="00C624A9">
              <w:rPr>
                <w:spacing w:val="-2"/>
              </w:rPr>
              <w:t>36,000,000</w:t>
            </w:r>
          </w:p>
        </w:tc>
      </w:tr>
      <w:tr w:rsidR="00C031D7" w:rsidRPr="00C624A9" w:rsidTr="00757E91">
        <w:trPr>
          <w:trHeight w:val="394"/>
        </w:trPr>
        <w:tc>
          <w:tcPr>
            <w:tcW w:w="630" w:type="dxa"/>
          </w:tcPr>
          <w:p w:rsidR="00C031D7" w:rsidRPr="00C624A9" w:rsidRDefault="00C031D7" w:rsidP="005A5708">
            <w:pPr>
              <w:pStyle w:val="TableParagraph"/>
              <w:spacing w:line="360" w:lineRule="auto"/>
              <w:ind w:left="0"/>
            </w:pPr>
            <w:r w:rsidRPr="00C624A9">
              <w:rPr>
                <w:spacing w:val="-4"/>
              </w:rPr>
              <w:t>1008</w:t>
            </w:r>
          </w:p>
        </w:tc>
        <w:tc>
          <w:tcPr>
            <w:tcW w:w="1800" w:type="dxa"/>
          </w:tcPr>
          <w:p w:rsidR="00C031D7" w:rsidRPr="00C624A9" w:rsidRDefault="00C031D7" w:rsidP="005A5708">
            <w:pPr>
              <w:pStyle w:val="TableParagraph"/>
              <w:spacing w:line="360" w:lineRule="auto"/>
              <w:ind w:left="0"/>
            </w:pPr>
            <w:r w:rsidRPr="00C624A9">
              <w:rPr>
                <w:spacing w:val="-2"/>
              </w:rPr>
              <w:t>Miscellaneous</w:t>
            </w:r>
          </w:p>
        </w:tc>
        <w:tc>
          <w:tcPr>
            <w:tcW w:w="769" w:type="dxa"/>
          </w:tcPr>
          <w:p w:rsidR="00C031D7" w:rsidRPr="00C624A9" w:rsidRDefault="00C031D7" w:rsidP="005A5708">
            <w:pPr>
              <w:pStyle w:val="TableParagraph"/>
              <w:spacing w:line="360" w:lineRule="auto"/>
              <w:ind w:left="0"/>
            </w:pPr>
            <w:r w:rsidRPr="00C624A9">
              <w:rPr>
                <w:spacing w:val="-2"/>
              </w:rPr>
              <w:t>95,566,979</w:t>
            </w:r>
          </w:p>
        </w:tc>
        <w:tc>
          <w:tcPr>
            <w:tcW w:w="1121" w:type="dxa"/>
          </w:tcPr>
          <w:p w:rsidR="00C031D7" w:rsidRPr="00C624A9" w:rsidRDefault="00C031D7" w:rsidP="005A5708">
            <w:pPr>
              <w:pStyle w:val="TableParagraph"/>
              <w:spacing w:line="360" w:lineRule="auto"/>
              <w:ind w:left="0"/>
            </w:pPr>
            <w:r w:rsidRPr="00C624A9">
              <w:rPr>
                <w:spacing w:val="-2"/>
              </w:rPr>
              <w:t>125,395,776</w:t>
            </w:r>
          </w:p>
        </w:tc>
        <w:tc>
          <w:tcPr>
            <w:tcW w:w="990" w:type="dxa"/>
          </w:tcPr>
          <w:p w:rsidR="00C031D7" w:rsidRPr="00C624A9" w:rsidRDefault="00C031D7" w:rsidP="005A5708">
            <w:pPr>
              <w:pStyle w:val="TableParagraph"/>
              <w:spacing w:line="360" w:lineRule="auto"/>
              <w:ind w:left="0"/>
            </w:pPr>
            <w:r w:rsidRPr="00C624A9">
              <w:rPr>
                <w:spacing w:val="-2"/>
              </w:rPr>
              <w:t>88,806,110</w:t>
            </w:r>
          </w:p>
        </w:tc>
        <w:tc>
          <w:tcPr>
            <w:tcW w:w="990" w:type="dxa"/>
          </w:tcPr>
          <w:p w:rsidR="00C031D7" w:rsidRPr="00C624A9" w:rsidRDefault="00C031D7" w:rsidP="005A5708">
            <w:pPr>
              <w:pStyle w:val="TableParagraph"/>
              <w:spacing w:line="360" w:lineRule="auto"/>
              <w:ind w:left="0"/>
            </w:pPr>
            <w:r w:rsidRPr="00C624A9">
              <w:rPr>
                <w:spacing w:val="-2"/>
              </w:rPr>
              <w:t>15,300,000</w:t>
            </w:r>
          </w:p>
        </w:tc>
        <w:tc>
          <w:tcPr>
            <w:tcW w:w="990" w:type="dxa"/>
          </w:tcPr>
          <w:p w:rsidR="00C031D7" w:rsidRPr="00C624A9" w:rsidRDefault="00C031D7" w:rsidP="005A5708">
            <w:pPr>
              <w:pStyle w:val="TableParagraph"/>
              <w:spacing w:line="360" w:lineRule="auto"/>
              <w:ind w:left="0"/>
            </w:pPr>
            <w:r w:rsidRPr="00C624A9">
              <w:rPr>
                <w:spacing w:val="-2"/>
              </w:rPr>
              <w:t>18,000,000</w:t>
            </w:r>
          </w:p>
        </w:tc>
        <w:tc>
          <w:tcPr>
            <w:tcW w:w="1080" w:type="dxa"/>
          </w:tcPr>
          <w:p w:rsidR="00C031D7" w:rsidRPr="00C624A9" w:rsidRDefault="00C031D7" w:rsidP="005A5708">
            <w:pPr>
              <w:pStyle w:val="TableParagraph"/>
              <w:spacing w:line="360" w:lineRule="auto"/>
              <w:ind w:left="0"/>
            </w:pPr>
            <w:r w:rsidRPr="00C624A9">
              <w:rPr>
                <w:spacing w:val="-2"/>
              </w:rPr>
              <w:t>43,500,000</w:t>
            </w:r>
          </w:p>
        </w:tc>
        <w:tc>
          <w:tcPr>
            <w:tcW w:w="1202" w:type="dxa"/>
          </w:tcPr>
          <w:p w:rsidR="00C031D7" w:rsidRPr="00C624A9" w:rsidRDefault="00C031D7" w:rsidP="005A5708">
            <w:pPr>
              <w:pStyle w:val="TableParagraph"/>
              <w:spacing w:line="360" w:lineRule="auto"/>
              <w:ind w:left="0"/>
            </w:pPr>
            <w:r w:rsidRPr="00C624A9">
              <w:rPr>
                <w:spacing w:val="-2"/>
              </w:rPr>
              <w:t>96,503,035</w:t>
            </w:r>
          </w:p>
        </w:tc>
      </w:tr>
      <w:tr w:rsidR="00C031D7" w:rsidRPr="00C624A9" w:rsidTr="00757E91">
        <w:trPr>
          <w:trHeight w:val="394"/>
        </w:trPr>
        <w:tc>
          <w:tcPr>
            <w:tcW w:w="630" w:type="dxa"/>
          </w:tcPr>
          <w:p w:rsidR="00C031D7" w:rsidRPr="00C624A9" w:rsidRDefault="00C031D7" w:rsidP="005A5708">
            <w:pPr>
              <w:pStyle w:val="TableParagraph"/>
              <w:spacing w:line="360" w:lineRule="auto"/>
              <w:ind w:left="0"/>
            </w:pPr>
            <w:r w:rsidRPr="00C624A9">
              <w:rPr>
                <w:spacing w:val="-4"/>
              </w:rPr>
              <w:t>1009</w:t>
            </w:r>
          </w:p>
        </w:tc>
        <w:tc>
          <w:tcPr>
            <w:tcW w:w="1800" w:type="dxa"/>
          </w:tcPr>
          <w:p w:rsidR="00C031D7" w:rsidRPr="00C624A9" w:rsidRDefault="00C031D7" w:rsidP="005A5708">
            <w:pPr>
              <w:pStyle w:val="TableParagraph"/>
              <w:spacing w:line="360" w:lineRule="auto"/>
              <w:ind w:left="0"/>
            </w:pPr>
            <w:r w:rsidRPr="00C624A9">
              <w:t>Statutory</w:t>
            </w:r>
            <w:r w:rsidRPr="00C624A9">
              <w:rPr>
                <w:spacing w:val="-9"/>
              </w:rPr>
              <w:t xml:space="preserve"> </w:t>
            </w:r>
            <w:r w:rsidRPr="00C624A9">
              <w:rPr>
                <w:spacing w:val="-2"/>
              </w:rPr>
              <w:t>Allocation</w:t>
            </w:r>
          </w:p>
        </w:tc>
        <w:tc>
          <w:tcPr>
            <w:tcW w:w="769" w:type="dxa"/>
          </w:tcPr>
          <w:p w:rsidR="00C031D7" w:rsidRPr="00C624A9" w:rsidRDefault="00C031D7" w:rsidP="005A5708">
            <w:pPr>
              <w:pStyle w:val="TableParagraph"/>
              <w:spacing w:line="360" w:lineRule="auto"/>
              <w:ind w:left="0"/>
            </w:pPr>
            <w:r w:rsidRPr="00C624A9">
              <w:rPr>
                <w:spacing w:val="-2"/>
              </w:rPr>
              <w:t>1,193,918,990</w:t>
            </w:r>
          </w:p>
        </w:tc>
        <w:tc>
          <w:tcPr>
            <w:tcW w:w="1121" w:type="dxa"/>
          </w:tcPr>
          <w:p w:rsidR="00C031D7" w:rsidRPr="00C624A9" w:rsidRDefault="00C031D7" w:rsidP="005A5708">
            <w:pPr>
              <w:pStyle w:val="TableParagraph"/>
              <w:spacing w:line="360" w:lineRule="auto"/>
              <w:ind w:left="0"/>
            </w:pPr>
            <w:r w:rsidRPr="00C624A9">
              <w:rPr>
                <w:spacing w:val="-2"/>
              </w:rPr>
              <w:t>2,144,812,061</w:t>
            </w:r>
          </w:p>
        </w:tc>
        <w:tc>
          <w:tcPr>
            <w:tcW w:w="990" w:type="dxa"/>
          </w:tcPr>
          <w:p w:rsidR="00C031D7" w:rsidRPr="00C624A9" w:rsidRDefault="00C031D7" w:rsidP="005A5708">
            <w:pPr>
              <w:pStyle w:val="TableParagraph"/>
              <w:spacing w:line="360" w:lineRule="auto"/>
              <w:ind w:left="0"/>
            </w:pPr>
            <w:r w:rsidRPr="00C624A9">
              <w:rPr>
                <w:spacing w:val="-2"/>
              </w:rPr>
              <w:t>1,954,666,790</w:t>
            </w:r>
          </w:p>
        </w:tc>
        <w:tc>
          <w:tcPr>
            <w:tcW w:w="990" w:type="dxa"/>
          </w:tcPr>
          <w:p w:rsidR="00C031D7" w:rsidRPr="00C624A9" w:rsidRDefault="00C031D7" w:rsidP="005A5708">
            <w:pPr>
              <w:pStyle w:val="TableParagraph"/>
              <w:spacing w:line="360" w:lineRule="auto"/>
              <w:ind w:left="0"/>
            </w:pPr>
            <w:r w:rsidRPr="00C624A9">
              <w:rPr>
                <w:spacing w:val="-2"/>
              </w:rPr>
              <w:t>1,646,397,878</w:t>
            </w:r>
          </w:p>
        </w:tc>
        <w:tc>
          <w:tcPr>
            <w:tcW w:w="990" w:type="dxa"/>
          </w:tcPr>
          <w:p w:rsidR="00C031D7" w:rsidRPr="00C624A9" w:rsidRDefault="00C031D7" w:rsidP="005A5708">
            <w:pPr>
              <w:pStyle w:val="TableParagraph"/>
              <w:spacing w:line="360" w:lineRule="auto"/>
              <w:ind w:left="0"/>
            </w:pPr>
            <w:r w:rsidRPr="00C624A9">
              <w:rPr>
                <w:spacing w:val="-2"/>
              </w:rPr>
              <w:t>2,053,066,812</w:t>
            </w:r>
          </w:p>
        </w:tc>
        <w:tc>
          <w:tcPr>
            <w:tcW w:w="1080" w:type="dxa"/>
          </w:tcPr>
          <w:p w:rsidR="00C031D7" w:rsidRPr="00C624A9" w:rsidRDefault="00C031D7" w:rsidP="005A5708">
            <w:pPr>
              <w:pStyle w:val="TableParagraph"/>
              <w:spacing w:line="360" w:lineRule="auto"/>
              <w:ind w:left="0"/>
            </w:pPr>
            <w:r w:rsidRPr="00C624A9">
              <w:rPr>
                <w:spacing w:val="-2"/>
              </w:rPr>
              <w:t>3,278,305,120</w:t>
            </w:r>
          </w:p>
        </w:tc>
        <w:tc>
          <w:tcPr>
            <w:tcW w:w="1202" w:type="dxa"/>
          </w:tcPr>
          <w:p w:rsidR="00C031D7" w:rsidRPr="00C624A9" w:rsidRDefault="00C031D7" w:rsidP="005A5708">
            <w:pPr>
              <w:pStyle w:val="TableParagraph"/>
              <w:spacing w:line="360" w:lineRule="auto"/>
              <w:ind w:left="0"/>
            </w:pPr>
            <w:r w:rsidRPr="00C624A9">
              <w:rPr>
                <w:spacing w:val="-2"/>
              </w:rPr>
              <w:t>3,249,705,546</w:t>
            </w:r>
          </w:p>
        </w:tc>
      </w:tr>
      <w:tr w:rsidR="00C031D7" w:rsidRPr="00C624A9" w:rsidTr="00757E91">
        <w:trPr>
          <w:trHeight w:val="394"/>
        </w:trPr>
        <w:tc>
          <w:tcPr>
            <w:tcW w:w="630" w:type="dxa"/>
          </w:tcPr>
          <w:p w:rsidR="00C031D7" w:rsidRPr="00C624A9" w:rsidRDefault="00C031D7" w:rsidP="005A5708">
            <w:pPr>
              <w:pStyle w:val="TableParagraph"/>
              <w:spacing w:line="360" w:lineRule="auto"/>
              <w:ind w:left="0"/>
            </w:pPr>
          </w:p>
        </w:tc>
        <w:tc>
          <w:tcPr>
            <w:tcW w:w="1800" w:type="dxa"/>
          </w:tcPr>
          <w:p w:rsidR="00C031D7" w:rsidRPr="00C624A9" w:rsidRDefault="00C56DFA" w:rsidP="005A5708">
            <w:pPr>
              <w:pStyle w:val="TableParagraph"/>
              <w:spacing w:line="360" w:lineRule="auto"/>
              <w:ind w:left="0"/>
            </w:pPr>
            <w:r w:rsidRPr="00C624A9">
              <w:t>Grand</w:t>
            </w:r>
            <w:r w:rsidRPr="00C624A9">
              <w:rPr>
                <w:spacing w:val="-9"/>
              </w:rPr>
              <w:t xml:space="preserve"> </w:t>
            </w:r>
            <w:r w:rsidRPr="00C624A9">
              <w:rPr>
                <w:spacing w:val="-2"/>
              </w:rPr>
              <w:t>Total</w:t>
            </w:r>
          </w:p>
        </w:tc>
        <w:tc>
          <w:tcPr>
            <w:tcW w:w="769" w:type="dxa"/>
          </w:tcPr>
          <w:p w:rsidR="00C031D7" w:rsidRPr="00C624A9" w:rsidRDefault="00C031D7" w:rsidP="005A5708">
            <w:pPr>
              <w:pStyle w:val="TableParagraph"/>
              <w:spacing w:line="360" w:lineRule="auto"/>
              <w:ind w:left="0"/>
            </w:pPr>
            <w:r w:rsidRPr="00C624A9">
              <w:rPr>
                <w:spacing w:val="-2"/>
              </w:rPr>
              <w:t>1770,785,969</w:t>
            </w:r>
          </w:p>
        </w:tc>
        <w:tc>
          <w:tcPr>
            <w:tcW w:w="1121" w:type="dxa"/>
          </w:tcPr>
          <w:p w:rsidR="00C031D7" w:rsidRPr="00C624A9" w:rsidRDefault="00C031D7" w:rsidP="005A5708">
            <w:pPr>
              <w:pStyle w:val="TableParagraph"/>
              <w:spacing w:line="360" w:lineRule="auto"/>
              <w:ind w:left="0"/>
            </w:pPr>
            <w:r w:rsidRPr="00C624A9">
              <w:rPr>
                <w:spacing w:val="-2"/>
              </w:rPr>
              <w:t>2,376,084,837</w:t>
            </w:r>
          </w:p>
        </w:tc>
        <w:tc>
          <w:tcPr>
            <w:tcW w:w="990" w:type="dxa"/>
          </w:tcPr>
          <w:p w:rsidR="00C031D7" w:rsidRPr="00C624A9" w:rsidRDefault="00C031D7" w:rsidP="005A5708">
            <w:pPr>
              <w:pStyle w:val="TableParagraph"/>
              <w:spacing w:line="360" w:lineRule="auto"/>
              <w:ind w:left="0"/>
            </w:pPr>
            <w:r w:rsidRPr="00C624A9">
              <w:rPr>
                <w:spacing w:val="-2"/>
              </w:rPr>
              <w:t>2,156,880,000</w:t>
            </w:r>
          </w:p>
        </w:tc>
        <w:tc>
          <w:tcPr>
            <w:tcW w:w="990" w:type="dxa"/>
          </w:tcPr>
          <w:p w:rsidR="00C031D7" w:rsidRPr="00C624A9" w:rsidRDefault="00C031D7" w:rsidP="005A5708">
            <w:pPr>
              <w:pStyle w:val="TableParagraph"/>
              <w:spacing w:line="360" w:lineRule="auto"/>
              <w:ind w:left="0"/>
            </w:pPr>
            <w:r w:rsidRPr="00C624A9">
              <w:rPr>
                <w:spacing w:val="-2"/>
              </w:rPr>
              <w:t>2,163,066,179</w:t>
            </w:r>
          </w:p>
        </w:tc>
        <w:tc>
          <w:tcPr>
            <w:tcW w:w="990" w:type="dxa"/>
          </w:tcPr>
          <w:p w:rsidR="00C031D7" w:rsidRPr="00C624A9" w:rsidRDefault="00C031D7" w:rsidP="005A5708">
            <w:pPr>
              <w:pStyle w:val="TableParagraph"/>
              <w:spacing w:line="360" w:lineRule="auto"/>
              <w:ind w:left="0"/>
            </w:pPr>
            <w:r w:rsidRPr="00C624A9">
              <w:rPr>
                <w:spacing w:val="-2"/>
              </w:rPr>
              <w:t>2,220,066,812</w:t>
            </w:r>
          </w:p>
        </w:tc>
        <w:tc>
          <w:tcPr>
            <w:tcW w:w="1080" w:type="dxa"/>
          </w:tcPr>
          <w:p w:rsidR="00C031D7" w:rsidRPr="00C624A9" w:rsidRDefault="00C031D7" w:rsidP="005A5708">
            <w:pPr>
              <w:pStyle w:val="TableParagraph"/>
              <w:spacing w:line="360" w:lineRule="auto"/>
              <w:ind w:left="0"/>
            </w:pPr>
            <w:r w:rsidRPr="00C624A9">
              <w:rPr>
                <w:spacing w:val="-2"/>
              </w:rPr>
              <w:t>3,470,808,158</w:t>
            </w:r>
          </w:p>
        </w:tc>
        <w:tc>
          <w:tcPr>
            <w:tcW w:w="1202" w:type="dxa"/>
          </w:tcPr>
          <w:p w:rsidR="00C031D7" w:rsidRPr="00C624A9" w:rsidRDefault="00C031D7" w:rsidP="005A5708">
            <w:pPr>
              <w:pStyle w:val="TableParagraph"/>
              <w:spacing w:line="360" w:lineRule="auto"/>
              <w:ind w:left="0"/>
            </w:pPr>
            <w:r w:rsidRPr="00C624A9">
              <w:rPr>
                <w:spacing w:val="-2"/>
              </w:rPr>
              <w:t>3,522,200,767</w:t>
            </w:r>
          </w:p>
        </w:tc>
      </w:tr>
    </w:tbl>
    <w:p w:rsidR="00C031D7" w:rsidRPr="00C624A9" w:rsidRDefault="00C031D7" w:rsidP="00C031D7">
      <w:pPr>
        <w:pStyle w:val="BodyText"/>
        <w:spacing w:line="360" w:lineRule="auto"/>
        <w:rPr>
          <w:sz w:val="22"/>
          <w:szCs w:val="22"/>
        </w:rPr>
      </w:pPr>
      <w:r w:rsidRPr="00C624A9">
        <w:rPr>
          <w:sz w:val="22"/>
          <w:szCs w:val="22"/>
        </w:rPr>
        <w:t>Source:</w:t>
      </w:r>
      <w:r w:rsidRPr="00C624A9">
        <w:rPr>
          <w:spacing w:val="-2"/>
          <w:sz w:val="22"/>
          <w:szCs w:val="22"/>
        </w:rPr>
        <w:t xml:space="preserve"> </w:t>
      </w:r>
      <w:r w:rsidRPr="00C624A9">
        <w:rPr>
          <w:sz w:val="22"/>
          <w:szCs w:val="22"/>
        </w:rPr>
        <w:t>Extracted</w:t>
      </w:r>
      <w:r w:rsidRPr="00C624A9">
        <w:rPr>
          <w:spacing w:val="-2"/>
          <w:sz w:val="22"/>
          <w:szCs w:val="22"/>
        </w:rPr>
        <w:t xml:space="preserve"> </w:t>
      </w:r>
      <w:r w:rsidRPr="00C624A9">
        <w:rPr>
          <w:sz w:val="22"/>
          <w:szCs w:val="22"/>
        </w:rPr>
        <w:t>from</w:t>
      </w:r>
      <w:r w:rsidRPr="00C624A9">
        <w:rPr>
          <w:spacing w:val="-2"/>
          <w:sz w:val="22"/>
          <w:szCs w:val="22"/>
        </w:rPr>
        <w:t xml:space="preserve"> </w:t>
      </w:r>
      <w:r w:rsidRPr="00C624A9">
        <w:rPr>
          <w:sz w:val="22"/>
          <w:szCs w:val="22"/>
        </w:rPr>
        <w:t>Treasurer‘s</w:t>
      </w:r>
      <w:r w:rsidRPr="00C624A9">
        <w:rPr>
          <w:spacing w:val="-3"/>
          <w:sz w:val="22"/>
          <w:szCs w:val="22"/>
        </w:rPr>
        <w:t xml:space="preserve"> </w:t>
      </w:r>
      <w:r w:rsidRPr="00C624A9">
        <w:rPr>
          <w:sz w:val="22"/>
          <w:szCs w:val="22"/>
        </w:rPr>
        <w:t>Report,</w:t>
      </w:r>
      <w:r w:rsidRPr="00C624A9">
        <w:rPr>
          <w:spacing w:val="-1"/>
          <w:sz w:val="22"/>
          <w:szCs w:val="22"/>
        </w:rPr>
        <w:t xml:space="preserve"> </w:t>
      </w:r>
      <w:r w:rsidRPr="00C624A9">
        <w:rPr>
          <w:sz w:val="22"/>
          <w:szCs w:val="22"/>
        </w:rPr>
        <w:t>2007</w:t>
      </w:r>
      <w:r w:rsidRPr="00C624A9">
        <w:rPr>
          <w:spacing w:val="-2"/>
          <w:sz w:val="22"/>
          <w:szCs w:val="22"/>
        </w:rPr>
        <w:t xml:space="preserve"> </w:t>
      </w:r>
      <w:r w:rsidRPr="00C624A9">
        <w:rPr>
          <w:sz w:val="22"/>
          <w:szCs w:val="22"/>
        </w:rPr>
        <w:t>–</w:t>
      </w:r>
      <w:r w:rsidRPr="00C624A9">
        <w:rPr>
          <w:spacing w:val="-2"/>
          <w:sz w:val="22"/>
          <w:szCs w:val="22"/>
        </w:rPr>
        <w:t xml:space="preserve"> 2013.</w:t>
      </w:r>
    </w:p>
    <w:p w:rsidR="00C031D7" w:rsidRPr="00C624A9" w:rsidRDefault="00C031D7" w:rsidP="00C031D7">
      <w:pPr>
        <w:spacing w:line="360" w:lineRule="auto"/>
        <w:sectPr w:rsidR="00C031D7" w:rsidRPr="00C624A9" w:rsidSect="00C624A9">
          <w:footerReference w:type="default" r:id="rId10"/>
          <w:pgSz w:w="11910" w:h="16840" w:code="9"/>
          <w:pgMar w:top="1440" w:right="1440" w:bottom="1440" w:left="1440" w:header="720" w:footer="720" w:gutter="0"/>
          <w:cols w:space="720"/>
        </w:sectPr>
      </w:pPr>
    </w:p>
    <w:p w:rsidR="00C031D7" w:rsidRPr="00C624A9" w:rsidRDefault="00C031D7" w:rsidP="00100531">
      <w:pPr>
        <w:pStyle w:val="BodyText"/>
        <w:spacing w:line="360" w:lineRule="auto"/>
        <w:ind w:firstLine="720"/>
        <w:jc w:val="both"/>
        <w:rPr>
          <w:sz w:val="22"/>
          <w:szCs w:val="22"/>
        </w:rPr>
      </w:pPr>
      <w:r w:rsidRPr="00C624A9">
        <w:rPr>
          <w:sz w:val="22"/>
          <w:szCs w:val="22"/>
        </w:rPr>
        <w:t xml:space="preserve">The above table shows the total revenue and details of the various revenue sources over the years in </w:t>
      </w:r>
      <w:r w:rsidR="00C56DFA" w:rsidRPr="009274CF">
        <w:rPr>
          <w:sz w:val="22"/>
          <w:szCs w:val="22"/>
        </w:rPr>
        <w:t xml:space="preserve">Ilorin West Local Government </w:t>
      </w:r>
      <w:r w:rsidRPr="00C624A9">
        <w:rPr>
          <w:sz w:val="22"/>
          <w:szCs w:val="22"/>
        </w:rPr>
        <w:t>Area. The first column shows the head code of the various revenue sources and the second column shows the details of</w:t>
      </w:r>
      <w:r w:rsidRPr="00C624A9">
        <w:rPr>
          <w:spacing w:val="-4"/>
          <w:sz w:val="22"/>
          <w:szCs w:val="22"/>
        </w:rPr>
        <w:t xml:space="preserve"> </w:t>
      </w:r>
      <w:r w:rsidRPr="00C624A9">
        <w:rPr>
          <w:sz w:val="22"/>
          <w:szCs w:val="22"/>
        </w:rPr>
        <w:t>the</w:t>
      </w:r>
      <w:r w:rsidRPr="00C624A9">
        <w:rPr>
          <w:spacing w:val="-3"/>
          <w:sz w:val="22"/>
          <w:szCs w:val="22"/>
        </w:rPr>
        <w:t xml:space="preserve"> </w:t>
      </w:r>
      <w:r w:rsidRPr="00C624A9">
        <w:rPr>
          <w:sz w:val="22"/>
          <w:szCs w:val="22"/>
        </w:rPr>
        <w:t>various</w:t>
      </w:r>
      <w:r w:rsidRPr="00C624A9">
        <w:rPr>
          <w:spacing w:val="-3"/>
          <w:sz w:val="22"/>
          <w:szCs w:val="22"/>
        </w:rPr>
        <w:t xml:space="preserve"> </w:t>
      </w:r>
      <w:r w:rsidRPr="00C624A9">
        <w:rPr>
          <w:sz w:val="22"/>
          <w:szCs w:val="22"/>
        </w:rPr>
        <w:t>revenue</w:t>
      </w:r>
      <w:r w:rsidRPr="00C624A9">
        <w:rPr>
          <w:spacing w:val="-4"/>
          <w:sz w:val="22"/>
          <w:szCs w:val="22"/>
        </w:rPr>
        <w:t xml:space="preserve"> </w:t>
      </w:r>
      <w:r w:rsidRPr="00C624A9">
        <w:rPr>
          <w:sz w:val="22"/>
          <w:szCs w:val="22"/>
        </w:rPr>
        <w:t>sources. From</w:t>
      </w:r>
      <w:r w:rsidRPr="00C624A9">
        <w:rPr>
          <w:spacing w:val="-2"/>
          <w:sz w:val="22"/>
          <w:szCs w:val="22"/>
        </w:rPr>
        <w:t xml:space="preserve"> </w:t>
      </w:r>
      <w:r w:rsidRPr="00C624A9">
        <w:rPr>
          <w:sz w:val="22"/>
          <w:szCs w:val="22"/>
        </w:rPr>
        <w:t>the</w:t>
      </w:r>
      <w:r w:rsidRPr="00C624A9">
        <w:rPr>
          <w:spacing w:val="-2"/>
          <w:sz w:val="22"/>
          <w:szCs w:val="22"/>
        </w:rPr>
        <w:t xml:space="preserve"> </w:t>
      </w:r>
      <w:r w:rsidRPr="00C624A9">
        <w:rPr>
          <w:sz w:val="22"/>
          <w:szCs w:val="22"/>
        </w:rPr>
        <w:t>third</w:t>
      </w:r>
      <w:r w:rsidRPr="00C624A9">
        <w:rPr>
          <w:spacing w:val="-2"/>
          <w:sz w:val="22"/>
          <w:szCs w:val="22"/>
        </w:rPr>
        <w:t xml:space="preserve"> </w:t>
      </w:r>
      <w:r w:rsidRPr="00C624A9">
        <w:rPr>
          <w:sz w:val="22"/>
          <w:szCs w:val="22"/>
        </w:rPr>
        <w:t>to</w:t>
      </w:r>
      <w:r w:rsidRPr="00C624A9">
        <w:rPr>
          <w:spacing w:val="-2"/>
          <w:sz w:val="22"/>
          <w:szCs w:val="22"/>
        </w:rPr>
        <w:t xml:space="preserve"> </w:t>
      </w:r>
      <w:r w:rsidRPr="00C624A9">
        <w:rPr>
          <w:sz w:val="22"/>
          <w:szCs w:val="22"/>
        </w:rPr>
        <w:t>the</w:t>
      </w:r>
      <w:r w:rsidRPr="00C624A9">
        <w:rPr>
          <w:spacing w:val="-3"/>
          <w:sz w:val="22"/>
          <w:szCs w:val="22"/>
        </w:rPr>
        <w:t xml:space="preserve"> </w:t>
      </w:r>
      <w:r w:rsidRPr="00C624A9">
        <w:rPr>
          <w:sz w:val="22"/>
          <w:szCs w:val="22"/>
        </w:rPr>
        <w:t>ninth</w:t>
      </w:r>
      <w:r w:rsidRPr="00C624A9">
        <w:rPr>
          <w:spacing w:val="-2"/>
          <w:sz w:val="22"/>
          <w:szCs w:val="22"/>
        </w:rPr>
        <w:t xml:space="preserve"> </w:t>
      </w:r>
      <w:r w:rsidRPr="00C624A9">
        <w:rPr>
          <w:sz w:val="22"/>
          <w:szCs w:val="22"/>
        </w:rPr>
        <w:t>column,</w:t>
      </w:r>
      <w:r w:rsidRPr="00C624A9">
        <w:rPr>
          <w:spacing w:val="-2"/>
          <w:sz w:val="22"/>
          <w:szCs w:val="22"/>
        </w:rPr>
        <w:t xml:space="preserve"> </w:t>
      </w:r>
      <w:r w:rsidRPr="00C624A9">
        <w:rPr>
          <w:sz w:val="22"/>
          <w:szCs w:val="22"/>
        </w:rPr>
        <w:t>it</w:t>
      </w:r>
      <w:r w:rsidRPr="00C624A9">
        <w:rPr>
          <w:spacing w:val="-2"/>
          <w:sz w:val="22"/>
          <w:szCs w:val="22"/>
        </w:rPr>
        <w:t xml:space="preserve"> </w:t>
      </w:r>
      <w:r w:rsidRPr="00C624A9">
        <w:rPr>
          <w:sz w:val="22"/>
          <w:szCs w:val="22"/>
        </w:rPr>
        <w:t>shows</w:t>
      </w:r>
      <w:r w:rsidRPr="00C624A9">
        <w:rPr>
          <w:spacing w:val="-2"/>
          <w:sz w:val="22"/>
          <w:szCs w:val="22"/>
        </w:rPr>
        <w:t xml:space="preserve"> </w:t>
      </w:r>
      <w:r w:rsidRPr="00C624A9">
        <w:rPr>
          <w:sz w:val="22"/>
          <w:szCs w:val="22"/>
        </w:rPr>
        <w:t>the</w:t>
      </w:r>
      <w:r w:rsidRPr="00C624A9">
        <w:rPr>
          <w:spacing w:val="-2"/>
          <w:sz w:val="22"/>
          <w:szCs w:val="22"/>
        </w:rPr>
        <w:t xml:space="preserve"> </w:t>
      </w:r>
      <w:r w:rsidRPr="00C624A9">
        <w:rPr>
          <w:sz w:val="22"/>
          <w:szCs w:val="22"/>
        </w:rPr>
        <w:t>revenue generated over the years under review. As could be seen from the table, in 2007 the grand total revenue generated was N1,770,785,969 and increase to N2,376,084,837, in 2008, it dropped to N2,163,066,179 in 2009 and continued to rise to N2,220,066,812, N3,470,808,158 and N3,522,200,767 in 2011, 2012 and 2013 respectively.</w:t>
      </w:r>
    </w:p>
    <w:p w:rsidR="00C031D7" w:rsidRPr="00C624A9" w:rsidRDefault="00C031D7" w:rsidP="00757E91">
      <w:pPr>
        <w:pStyle w:val="Heading3"/>
        <w:spacing w:before="0" w:line="360" w:lineRule="auto"/>
        <w:ind w:left="0"/>
        <w:jc w:val="left"/>
        <w:rPr>
          <w:sz w:val="22"/>
          <w:szCs w:val="22"/>
        </w:rPr>
      </w:pPr>
      <w:r w:rsidRPr="00C624A9">
        <w:rPr>
          <w:sz w:val="22"/>
          <w:szCs w:val="22"/>
        </w:rPr>
        <w:t>REVENUE</w:t>
      </w:r>
      <w:r w:rsidRPr="00C624A9">
        <w:rPr>
          <w:spacing w:val="-11"/>
          <w:sz w:val="22"/>
          <w:szCs w:val="22"/>
        </w:rPr>
        <w:t xml:space="preserve"> </w:t>
      </w:r>
      <w:r w:rsidRPr="00C624A9">
        <w:rPr>
          <w:sz w:val="22"/>
          <w:szCs w:val="22"/>
        </w:rPr>
        <w:t>ALLOCATION</w:t>
      </w:r>
      <w:r w:rsidRPr="00C624A9">
        <w:rPr>
          <w:spacing w:val="-10"/>
          <w:sz w:val="22"/>
          <w:szCs w:val="22"/>
        </w:rPr>
        <w:t xml:space="preserve"> </w:t>
      </w:r>
      <w:r w:rsidRPr="00C624A9">
        <w:rPr>
          <w:sz w:val="22"/>
          <w:szCs w:val="22"/>
        </w:rPr>
        <w:t>FOR</w:t>
      </w:r>
      <w:r w:rsidRPr="00C624A9">
        <w:rPr>
          <w:spacing w:val="-10"/>
          <w:sz w:val="22"/>
          <w:szCs w:val="22"/>
        </w:rPr>
        <w:t xml:space="preserve"> </w:t>
      </w:r>
      <w:r w:rsidRPr="00C624A9">
        <w:rPr>
          <w:sz w:val="22"/>
          <w:szCs w:val="22"/>
        </w:rPr>
        <w:t>SERVICE</w:t>
      </w:r>
      <w:r w:rsidRPr="00C624A9">
        <w:rPr>
          <w:spacing w:val="-10"/>
          <w:sz w:val="22"/>
          <w:szCs w:val="22"/>
        </w:rPr>
        <w:t xml:space="preserve"> </w:t>
      </w:r>
      <w:r w:rsidRPr="00C624A9">
        <w:rPr>
          <w:spacing w:val="-2"/>
          <w:sz w:val="22"/>
          <w:szCs w:val="22"/>
        </w:rPr>
        <w:t>DELIVERY</w:t>
      </w:r>
    </w:p>
    <w:p w:rsidR="00C031D7" w:rsidRPr="00C624A9" w:rsidRDefault="00C031D7" w:rsidP="00C031D7">
      <w:pPr>
        <w:pStyle w:val="Heading4"/>
        <w:spacing w:line="360" w:lineRule="auto"/>
        <w:ind w:left="0"/>
        <w:jc w:val="left"/>
        <w:rPr>
          <w:sz w:val="22"/>
          <w:szCs w:val="22"/>
        </w:rPr>
      </w:pPr>
      <w:r w:rsidRPr="00C624A9">
        <w:rPr>
          <w:sz w:val="22"/>
          <w:szCs w:val="22"/>
        </w:rPr>
        <w:t>Table 5.2: Expenditure (Service delivery) in Education, Health, Agric, and Works over the years</w:t>
      </w:r>
    </w:p>
    <w:tbl>
      <w:tblPr>
        <w:tblpPr w:leftFromText="180" w:rightFromText="180" w:vertAnchor="text" w:horzAnchor="margin" w:tblpY="1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8"/>
        <w:gridCol w:w="1142"/>
        <w:gridCol w:w="1146"/>
        <w:gridCol w:w="1138"/>
        <w:gridCol w:w="1141"/>
        <w:gridCol w:w="1142"/>
        <w:gridCol w:w="1141"/>
        <w:gridCol w:w="1192"/>
      </w:tblGrid>
      <w:tr w:rsidR="00C031D7" w:rsidRPr="00C624A9" w:rsidTr="00100531">
        <w:trPr>
          <w:trHeight w:val="257"/>
        </w:trPr>
        <w:tc>
          <w:tcPr>
            <w:tcW w:w="978" w:type="dxa"/>
          </w:tcPr>
          <w:p w:rsidR="00C031D7" w:rsidRPr="00C624A9" w:rsidRDefault="00C031D7" w:rsidP="005A5708">
            <w:pPr>
              <w:pStyle w:val="TableParagraph"/>
              <w:spacing w:line="360" w:lineRule="auto"/>
              <w:ind w:left="0"/>
            </w:pPr>
            <w:r w:rsidRPr="00C624A9">
              <w:rPr>
                <w:spacing w:val="-2"/>
              </w:rPr>
              <w:t>Sector</w:t>
            </w:r>
          </w:p>
        </w:tc>
        <w:tc>
          <w:tcPr>
            <w:tcW w:w="1142" w:type="dxa"/>
          </w:tcPr>
          <w:p w:rsidR="00C031D7" w:rsidRPr="00C624A9" w:rsidRDefault="00C031D7" w:rsidP="005A5708">
            <w:pPr>
              <w:pStyle w:val="TableParagraph"/>
              <w:spacing w:line="360" w:lineRule="auto"/>
              <w:ind w:left="0"/>
            </w:pPr>
            <w:r w:rsidRPr="00C624A9">
              <w:rPr>
                <w:spacing w:val="-4"/>
              </w:rPr>
              <w:t>2007</w:t>
            </w:r>
          </w:p>
        </w:tc>
        <w:tc>
          <w:tcPr>
            <w:tcW w:w="1146" w:type="dxa"/>
          </w:tcPr>
          <w:p w:rsidR="00C031D7" w:rsidRPr="00C624A9" w:rsidRDefault="00C031D7" w:rsidP="005A5708">
            <w:pPr>
              <w:pStyle w:val="TableParagraph"/>
              <w:spacing w:line="360" w:lineRule="auto"/>
              <w:ind w:left="0"/>
            </w:pPr>
            <w:r w:rsidRPr="00C624A9">
              <w:rPr>
                <w:spacing w:val="-4"/>
              </w:rPr>
              <w:t>2008</w:t>
            </w:r>
          </w:p>
        </w:tc>
        <w:tc>
          <w:tcPr>
            <w:tcW w:w="1138" w:type="dxa"/>
          </w:tcPr>
          <w:p w:rsidR="00C031D7" w:rsidRPr="00C624A9" w:rsidRDefault="00C031D7" w:rsidP="005A5708">
            <w:pPr>
              <w:pStyle w:val="TableParagraph"/>
              <w:spacing w:line="360" w:lineRule="auto"/>
              <w:ind w:left="0"/>
            </w:pPr>
            <w:r w:rsidRPr="00C624A9">
              <w:rPr>
                <w:spacing w:val="-4"/>
              </w:rPr>
              <w:t>2009</w:t>
            </w:r>
          </w:p>
        </w:tc>
        <w:tc>
          <w:tcPr>
            <w:tcW w:w="1141" w:type="dxa"/>
          </w:tcPr>
          <w:p w:rsidR="00C031D7" w:rsidRPr="00C624A9" w:rsidRDefault="00C031D7" w:rsidP="005A5708">
            <w:pPr>
              <w:pStyle w:val="TableParagraph"/>
              <w:spacing w:line="360" w:lineRule="auto"/>
              <w:ind w:left="0"/>
            </w:pPr>
            <w:r w:rsidRPr="00C624A9">
              <w:rPr>
                <w:spacing w:val="-4"/>
              </w:rPr>
              <w:t>2010</w:t>
            </w:r>
          </w:p>
        </w:tc>
        <w:tc>
          <w:tcPr>
            <w:tcW w:w="1142" w:type="dxa"/>
          </w:tcPr>
          <w:p w:rsidR="00C031D7" w:rsidRPr="00C624A9" w:rsidRDefault="00C031D7" w:rsidP="005A5708">
            <w:pPr>
              <w:pStyle w:val="TableParagraph"/>
              <w:spacing w:line="360" w:lineRule="auto"/>
              <w:ind w:left="0"/>
            </w:pPr>
            <w:r w:rsidRPr="00C624A9">
              <w:rPr>
                <w:spacing w:val="-4"/>
              </w:rPr>
              <w:t>2011</w:t>
            </w:r>
          </w:p>
        </w:tc>
        <w:tc>
          <w:tcPr>
            <w:tcW w:w="1141" w:type="dxa"/>
          </w:tcPr>
          <w:p w:rsidR="00C031D7" w:rsidRPr="00C624A9" w:rsidRDefault="00C031D7" w:rsidP="005A5708">
            <w:pPr>
              <w:pStyle w:val="TableParagraph"/>
              <w:spacing w:line="360" w:lineRule="auto"/>
              <w:ind w:left="0"/>
            </w:pPr>
            <w:r w:rsidRPr="00C624A9">
              <w:rPr>
                <w:spacing w:val="-4"/>
              </w:rPr>
              <w:t>2012</w:t>
            </w:r>
          </w:p>
        </w:tc>
        <w:tc>
          <w:tcPr>
            <w:tcW w:w="1192" w:type="dxa"/>
          </w:tcPr>
          <w:p w:rsidR="00C031D7" w:rsidRPr="00C624A9" w:rsidRDefault="00C031D7" w:rsidP="005A5708">
            <w:pPr>
              <w:pStyle w:val="TableParagraph"/>
              <w:spacing w:line="360" w:lineRule="auto"/>
              <w:ind w:left="0"/>
            </w:pPr>
            <w:r w:rsidRPr="00C624A9">
              <w:rPr>
                <w:spacing w:val="-4"/>
              </w:rPr>
              <w:t>2013</w:t>
            </w:r>
          </w:p>
        </w:tc>
      </w:tr>
      <w:tr w:rsidR="00C031D7" w:rsidRPr="00C624A9" w:rsidTr="00100531">
        <w:trPr>
          <w:trHeight w:val="320"/>
        </w:trPr>
        <w:tc>
          <w:tcPr>
            <w:tcW w:w="978" w:type="dxa"/>
          </w:tcPr>
          <w:p w:rsidR="00C031D7" w:rsidRPr="00C624A9" w:rsidRDefault="00C031D7" w:rsidP="005A5708">
            <w:pPr>
              <w:pStyle w:val="TableParagraph"/>
              <w:spacing w:line="360" w:lineRule="auto"/>
              <w:ind w:left="0"/>
            </w:pPr>
            <w:r w:rsidRPr="00C624A9">
              <w:rPr>
                <w:spacing w:val="-2"/>
              </w:rPr>
              <w:t>Education</w:t>
            </w:r>
          </w:p>
        </w:tc>
        <w:tc>
          <w:tcPr>
            <w:tcW w:w="1142" w:type="dxa"/>
          </w:tcPr>
          <w:p w:rsidR="00C031D7" w:rsidRPr="00C624A9" w:rsidRDefault="00C031D7" w:rsidP="005A5708">
            <w:pPr>
              <w:pStyle w:val="TableParagraph"/>
              <w:spacing w:line="360" w:lineRule="auto"/>
              <w:ind w:left="0"/>
            </w:pPr>
            <w:r w:rsidRPr="00C624A9">
              <w:rPr>
                <w:spacing w:val="-2"/>
              </w:rPr>
              <w:t>39,768,963</w:t>
            </w:r>
          </w:p>
        </w:tc>
        <w:tc>
          <w:tcPr>
            <w:tcW w:w="1146" w:type="dxa"/>
          </w:tcPr>
          <w:p w:rsidR="00C031D7" w:rsidRPr="00C624A9" w:rsidRDefault="00C031D7" w:rsidP="005A5708">
            <w:pPr>
              <w:pStyle w:val="TableParagraph"/>
              <w:spacing w:line="360" w:lineRule="auto"/>
              <w:ind w:left="0"/>
            </w:pPr>
            <w:r w:rsidRPr="00C624A9">
              <w:rPr>
                <w:spacing w:val="-2"/>
              </w:rPr>
              <w:t>44,832,196</w:t>
            </w:r>
          </w:p>
        </w:tc>
        <w:tc>
          <w:tcPr>
            <w:tcW w:w="1138" w:type="dxa"/>
          </w:tcPr>
          <w:p w:rsidR="00C031D7" w:rsidRPr="00C624A9" w:rsidRDefault="00C031D7" w:rsidP="005A5708">
            <w:pPr>
              <w:pStyle w:val="TableParagraph"/>
              <w:spacing w:line="360" w:lineRule="auto"/>
              <w:ind w:left="0"/>
            </w:pPr>
            <w:r w:rsidRPr="00C624A9">
              <w:rPr>
                <w:spacing w:val="-2"/>
              </w:rPr>
              <w:t>32,761,831</w:t>
            </w:r>
          </w:p>
        </w:tc>
        <w:tc>
          <w:tcPr>
            <w:tcW w:w="1141" w:type="dxa"/>
          </w:tcPr>
          <w:p w:rsidR="00C031D7" w:rsidRPr="00C624A9" w:rsidRDefault="00C031D7" w:rsidP="005A5708">
            <w:pPr>
              <w:pStyle w:val="TableParagraph"/>
              <w:spacing w:line="360" w:lineRule="auto"/>
              <w:ind w:left="0"/>
            </w:pPr>
            <w:r w:rsidRPr="00C624A9">
              <w:rPr>
                <w:spacing w:val="-2"/>
              </w:rPr>
              <w:t>56,152,732</w:t>
            </w:r>
          </w:p>
        </w:tc>
        <w:tc>
          <w:tcPr>
            <w:tcW w:w="1142" w:type="dxa"/>
          </w:tcPr>
          <w:p w:rsidR="00C031D7" w:rsidRPr="00C624A9" w:rsidRDefault="00C031D7" w:rsidP="005A5708">
            <w:pPr>
              <w:pStyle w:val="TableParagraph"/>
              <w:spacing w:line="360" w:lineRule="auto"/>
              <w:ind w:left="0"/>
            </w:pPr>
            <w:r w:rsidRPr="00C624A9">
              <w:rPr>
                <w:spacing w:val="-2"/>
              </w:rPr>
              <w:t>58,316,81</w:t>
            </w:r>
          </w:p>
        </w:tc>
        <w:tc>
          <w:tcPr>
            <w:tcW w:w="1141" w:type="dxa"/>
          </w:tcPr>
          <w:p w:rsidR="00C031D7" w:rsidRPr="00C624A9" w:rsidRDefault="00C031D7" w:rsidP="005A5708">
            <w:pPr>
              <w:pStyle w:val="TableParagraph"/>
              <w:spacing w:line="360" w:lineRule="auto"/>
              <w:ind w:left="0"/>
            </w:pPr>
            <w:r w:rsidRPr="00C624A9">
              <w:rPr>
                <w:spacing w:val="-2"/>
              </w:rPr>
              <w:t>76,811,833</w:t>
            </w:r>
          </w:p>
        </w:tc>
        <w:tc>
          <w:tcPr>
            <w:tcW w:w="1192" w:type="dxa"/>
          </w:tcPr>
          <w:p w:rsidR="00C031D7" w:rsidRPr="00C624A9" w:rsidRDefault="00C031D7" w:rsidP="005A5708">
            <w:pPr>
              <w:pStyle w:val="TableParagraph"/>
              <w:spacing w:line="360" w:lineRule="auto"/>
              <w:ind w:left="0"/>
            </w:pPr>
            <w:r w:rsidRPr="00C624A9">
              <w:rPr>
                <w:spacing w:val="-2"/>
              </w:rPr>
              <w:t>71,318,266</w:t>
            </w:r>
          </w:p>
        </w:tc>
      </w:tr>
      <w:tr w:rsidR="00C031D7" w:rsidRPr="00C624A9" w:rsidTr="00100531">
        <w:trPr>
          <w:trHeight w:val="248"/>
        </w:trPr>
        <w:tc>
          <w:tcPr>
            <w:tcW w:w="978" w:type="dxa"/>
          </w:tcPr>
          <w:p w:rsidR="00C031D7" w:rsidRPr="00C624A9" w:rsidRDefault="00C031D7" w:rsidP="005A5708">
            <w:pPr>
              <w:pStyle w:val="TableParagraph"/>
              <w:spacing w:line="360" w:lineRule="auto"/>
              <w:ind w:left="0"/>
            </w:pPr>
            <w:r w:rsidRPr="00C624A9">
              <w:rPr>
                <w:spacing w:val="-2"/>
              </w:rPr>
              <w:t>Health</w:t>
            </w:r>
          </w:p>
        </w:tc>
        <w:tc>
          <w:tcPr>
            <w:tcW w:w="1142" w:type="dxa"/>
          </w:tcPr>
          <w:p w:rsidR="00C031D7" w:rsidRPr="00C624A9" w:rsidRDefault="00C031D7" w:rsidP="005A5708">
            <w:pPr>
              <w:pStyle w:val="TableParagraph"/>
              <w:spacing w:line="360" w:lineRule="auto"/>
              <w:ind w:left="0"/>
            </w:pPr>
            <w:r w:rsidRPr="00C624A9">
              <w:rPr>
                <w:spacing w:val="-2"/>
              </w:rPr>
              <w:t>36,261,968</w:t>
            </w:r>
          </w:p>
        </w:tc>
        <w:tc>
          <w:tcPr>
            <w:tcW w:w="1146" w:type="dxa"/>
          </w:tcPr>
          <w:p w:rsidR="00C031D7" w:rsidRPr="00C624A9" w:rsidRDefault="00C031D7" w:rsidP="005A5708">
            <w:pPr>
              <w:pStyle w:val="TableParagraph"/>
              <w:spacing w:line="360" w:lineRule="auto"/>
              <w:ind w:left="0"/>
            </w:pPr>
            <w:r w:rsidRPr="00C624A9">
              <w:rPr>
                <w:spacing w:val="-2"/>
              </w:rPr>
              <w:t>45,311,631</w:t>
            </w:r>
          </w:p>
        </w:tc>
        <w:tc>
          <w:tcPr>
            <w:tcW w:w="1138" w:type="dxa"/>
          </w:tcPr>
          <w:p w:rsidR="00C031D7" w:rsidRPr="00C624A9" w:rsidRDefault="00C031D7" w:rsidP="005A5708">
            <w:pPr>
              <w:pStyle w:val="TableParagraph"/>
              <w:spacing w:line="360" w:lineRule="auto"/>
              <w:ind w:left="0"/>
            </w:pPr>
            <w:r w:rsidRPr="00C624A9">
              <w:rPr>
                <w:spacing w:val="-2"/>
              </w:rPr>
              <w:t>33,116,11</w:t>
            </w:r>
          </w:p>
        </w:tc>
        <w:tc>
          <w:tcPr>
            <w:tcW w:w="1141" w:type="dxa"/>
          </w:tcPr>
          <w:p w:rsidR="00C031D7" w:rsidRPr="00C624A9" w:rsidRDefault="00C031D7" w:rsidP="005A5708">
            <w:pPr>
              <w:pStyle w:val="TableParagraph"/>
              <w:spacing w:line="360" w:lineRule="auto"/>
              <w:ind w:left="0"/>
            </w:pPr>
            <w:r w:rsidRPr="00C624A9">
              <w:rPr>
                <w:spacing w:val="-2"/>
              </w:rPr>
              <w:t>37,000,831</w:t>
            </w:r>
          </w:p>
        </w:tc>
        <w:tc>
          <w:tcPr>
            <w:tcW w:w="1142" w:type="dxa"/>
          </w:tcPr>
          <w:p w:rsidR="00C031D7" w:rsidRPr="00C624A9" w:rsidRDefault="00C031D7" w:rsidP="005A5708">
            <w:pPr>
              <w:pStyle w:val="TableParagraph"/>
              <w:spacing w:line="360" w:lineRule="auto"/>
              <w:ind w:left="0"/>
            </w:pPr>
            <w:r w:rsidRPr="00C624A9">
              <w:rPr>
                <w:spacing w:val="-2"/>
              </w:rPr>
              <w:t>33,261,881</w:t>
            </w:r>
          </w:p>
        </w:tc>
        <w:tc>
          <w:tcPr>
            <w:tcW w:w="1141" w:type="dxa"/>
          </w:tcPr>
          <w:p w:rsidR="00C031D7" w:rsidRPr="00C624A9" w:rsidRDefault="00C031D7" w:rsidP="005A5708">
            <w:pPr>
              <w:pStyle w:val="TableParagraph"/>
              <w:spacing w:line="360" w:lineRule="auto"/>
              <w:ind w:left="0"/>
            </w:pPr>
            <w:r w:rsidRPr="00C624A9">
              <w:rPr>
                <w:spacing w:val="-2"/>
              </w:rPr>
              <w:t>51,831,111</w:t>
            </w:r>
          </w:p>
        </w:tc>
        <w:tc>
          <w:tcPr>
            <w:tcW w:w="1192" w:type="dxa"/>
          </w:tcPr>
          <w:p w:rsidR="00C031D7" w:rsidRPr="00C624A9" w:rsidRDefault="00C031D7" w:rsidP="005A5708">
            <w:pPr>
              <w:pStyle w:val="TableParagraph"/>
              <w:spacing w:line="360" w:lineRule="auto"/>
              <w:ind w:left="0"/>
            </w:pPr>
            <w:r w:rsidRPr="00C624A9">
              <w:rPr>
                <w:spacing w:val="-2"/>
              </w:rPr>
              <w:t>70,899,631</w:t>
            </w:r>
          </w:p>
        </w:tc>
      </w:tr>
      <w:tr w:rsidR="00C031D7" w:rsidRPr="00C624A9" w:rsidTr="00100531">
        <w:trPr>
          <w:trHeight w:val="194"/>
        </w:trPr>
        <w:tc>
          <w:tcPr>
            <w:tcW w:w="978" w:type="dxa"/>
          </w:tcPr>
          <w:p w:rsidR="00C031D7" w:rsidRPr="00C624A9" w:rsidRDefault="00C031D7" w:rsidP="005A5708">
            <w:pPr>
              <w:pStyle w:val="TableParagraph"/>
              <w:spacing w:line="360" w:lineRule="auto"/>
              <w:ind w:left="0"/>
            </w:pPr>
            <w:r w:rsidRPr="00C624A9">
              <w:rPr>
                <w:spacing w:val="-2"/>
              </w:rPr>
              <w:t>Agric</w:t>
            </w:r>
          </w:p>
        </w:tc>
        <w:tc>
          <w:tcPr>
            <w:tcW w:w="1142" w:type="dxa"/>
          </w:tcPr>
          <w:p w:rsidR="00C031D7" w:rsidRPr="00C624A9" w:rsidRDefault="00C031D7" w:rsidP="005A5708">
            <w:pPr>
              <w:pStyle w:val="TableParagraph"/>
              <w:spacing w:line="360" w:lineRule="auto"/>
              <w:ind w:left="0"/>
            </w:pPr>
            <w:r w:rsidRPr="00C624A9">
              <w:rPr>
                <w:spacing w:val="-2"/>
              </w:rPr>
              <w:t>43,216,831</w:t>
            </w:r>
          </w:p>
        </w:tc>
        <w:tc>
          <w:tcPr>
            <w:tcW w:w="1146" w:type="dxa"/>
          </w:tcPr>
          <w:p w:rsidR="00C031D7" w:rsidRPr="00C624A9" w:rsidRDefault="00C031D7" w:rsidP="005A5708">
            <w:pPr>
              <w:pStyle w:val="TableParagraph"/>
              <w:spacing w:line="360" w:lineRule="auto"/>
              <w:ind w:left="0"/>
            </w:pPr>
            <w:r w:rsidRPr="00C624A9">
              <w:rPr>
                <w:spacing w:val="-2"/>
              </w:rPr>
              <w:t>40,811,167</w:t>
            </w:r>
          </w:p>
        </w:tc>
        <w:tc>
          <w:tcPr>
            <w:tcW w:w="1138" w:type="dxa"/>
          </w:tcPr>
          <w:p w:rsidR="00C031D7" w:rsidRPr="00C624A9" w:rsidRDefault="00C031D7" w:rsidP="005A5708">
            <w:pPr>
              <w:pStyle w:val="TableParagraph"/>
              <w:spacing w:line="360" w:lineRule="auto"/>
              <w:ind w:left="0"/>
            </w:pPr>
            <w:r w:rsidRPr="00C624A9">
              <w:rPr>
                <w:spacing w:val="-2"/>
              </w:rPr>
              <w:t>39,831,443</w:t>
            </w:r>
          </w:p>
        </w:tc>
        <w:tc>
          <w:tcPr>
            <w:tcW w:w="1141" w:type="dxa"/>
          </w:tcPr>
          <w:p w:rsidR="00C031D7" w:rsidRPr="00C624A9" w:rsidRDefault="00C031D7" w:rsidP="005A5708">
            <w:pPr>
              <w:pStyle w:val="TableParagraph"/>
              <w:spacing w:line="360" w:lineRule="auto"/>
              <w:ind w:left="0"/>
            </w:pPr>
            <w:r w:rsidRPr="00C624A9">
              <w:rPr>
                <w:spacing w:val="-2"/>
              </w:rPr>
              <w:t>36,311,396</w:t>
            </w:r>
          </w:p>
        </w:tc>
        <w:tc>
          <w:tcPr>
            <w:tcW w:w="1142" w:type="dxa"/>
          </w:tcPr>
          <w:p w:rsidR="00C031D7" w:rsidRPr="00C624A9" w:rsidRDefault="00C031D7" w:rsidP="005A5708">
            <w:pPr>
              <w:pStyle w:val="TableParagraph"/>
              <w:spacing w:line="360" w:lineRule="auto"/>
              <w:ind w:left="0"/>
            </w:pPr>
            <w:r w:rsidRPr="00C624A9">
              <w:rPr>
                <w:spacing w:val="-2"/>
              </w:rPr>
              <w:t>39,211,763</w:t>
            </w:r>
          </w:p>
        </w:tc>
        <w:tc>
          <w:tcPr>
            <w:tcW w:w="1141" w:type="dxa"/>
          </w:tcPr>
          <w:p w:rsidR="00C031D7" w:rsidRPr="00C624A9" w:rsidRDefault="00C031D7" w:rsidP="005A5708">
            <w:pPr>
              <w:pStyle w:val="TableParagraph"/>
              <w:spacing w:line="360" w:lineRule="auto"/>
              <w:ind w:left="0"/>
            </w:pPr>
            <w:r w:rsidRPr="00C624A9">
              <w:rPr>
                <w:spacing w:val="-2"/>
              </w:rPr>
              <w:t>48,344,333</w:t>
            </w:r>
          </w:p>
        </w:tc>
        <w:tc>
          <w:tcPr>
            <w:tcW w:w="1192" w:type="dxa"/>
          </w:tcPr>
          <w:p w:rsidR="00C031D7" w:rsidRPr="00C624A9" w:rsidRDefault="00C031D7" w:rsidP="005A5708">
            <w:pPr>
              <w:pStyle w:val="TableParagraph"/>
              <w:spacing w:line="360" w:lineRule="auto"/>
              <w:ind w:left="0"/>
            </w:pPr>
            <w:r w:rsidRPr="00C624A9">
              <w:rPr>
                <w:spacing w:val="-2"/>
              </w:rPr>
              <w:t>69,381,111</w:t>
            </w:r>
          </w:p>
        </w:tc>
      </w:tr>
      <w:tr w:rsidR="00C031D7" w:rsidRPr="00C624A9" w:rsidTr="00100531">
        <w:trPr>
          <w:trHeight w:val="158"/>
        </w:trPr>
        <w:tc>
          <w:tcPr>
            <w:tcW w:w="978" w:type="dxa"/>
          </w:tcPr>
          <w:p w:rsidR="00C031D7" w:rsidRPr="00C624A9" w:rsidRDefault="00C031D7" w:rsidP="005A5708">
            <w:pPr>
              <w:pStyle w:val="TableParagraph"/>
              <w:spacing w:line="360" w:lineRule="auto"/>
              <w:ind w:left="0"/>
            </w:pPr>
            <w:r w:rsidRPr="00C624A9">
              <w:rPr>
                <w:spacing w:val="-2"/>
              </w:rPr>
              <w:t>Works</w:t>
            </w:r>
          </w:p>
        </w:tc>
        <w:tc>
          <w:tcPr>
            <w:tcW w:w="1142" w:type="dxa"/>
          </w:tcPr>
          <w:p w:rsidR="00C031D7" w:rsidRPr="00C624A9" w:rsidRDefault="00C031D7" w:rsidP="005A5708">
            <w:pPr>
              <w:pStyle w:val="TableParagraph"/>
              <w:spacing w:line="360" w:lineRule="auto"/>
              <w:ind w:left="0"/>
            </w:pPr>
            <w:r w:rsidRPr="00C624A9">
              <w:rPr>
                <w:spacing w:val="-2"/>
              </w:rPr>
              <w:t>39,754,107</w:t>
            </w:r>
          </w:p>
        </w:tc>
        <w:tc>
          <w:tcPr>
            <w:tcW w:w="1146" w:type="dxa"/>
          </w:tcPr>
          <w:p w:rsidR="00C031D7" w:rsidRPr="00C624A9" w:rsidRDefault="00C031D7" w:rsidP="005A5708">
            <w:pPr>
              <w:pStyle w:val="TableParagraph"/>
              <w:spacing w:line="360" w:lineRule="auto"/>
              <w:ind w:left="0"/>
            </w:pPr>
            <w:r w:rsidRPr="00C624A9">
              <w:rPr>
                <w:spacing w:val="-2"/>
              </w:rPr>
              <w:t>55,702,222</w:t>
            </w:r>
          </w:p>
        </w:tc>
        <w:tc>
          <w:tcPr>
            <w:tcW w:w="1138" w:type="dxa"/>
          </w:tcPr>
          <w:p w:rsidR="00C031D7" w:rsidRPr="00C624A9" w:rsidRDefault="00C031D7" w:rsidP="005A5708">
            <w:pPr>
              <w:pStyle w:val="TableParagraph"/>
              <w:spacing w:line="360" w:lineRule="auto"/>
              <w:ind w:left="0"/>
            </w:pPr>
            <w:r w:rsidRPr="00C624A9">
              <w:rPr>
                <w:spacing w:val="-2"/>
              </w:rPr>
              <w:t>55,120,432</w:t>
            </w:r>
          </w:p>
        </w:tc>
        <w:tc>
          <w:tcPr>
            <w:tcW w:w="1141" w:type="dxa"/>
          </w:tcPr>
          <w:p w:rsidR="00C031D7" w:rsidRPr="00C624A9" w:rsidRDefault="00C031D7" w:rsidP="005A5708">
            <w:pPr>
              <w:pStyle w:val="TableParagraph"/>
              <w:spacing w:line="360" w:lineRule="auto"/>
              <w:ind w:left="0"/>
            </w:pPr>
            <w:r w:rsidRPr="00C624A9">
              <w:rPr>
                <w:spacing w:val="-2"/>
              </w:rPr>
              <w:t>44,866,679</w:t>
            </w:r>
          </w:p>
        </w:tc>
        <w:tc>
          <w:tcPr>
            <w:tcW w:w="1142" w:type="dxa"/>
          </w:tcPr>
          <w:p w:rsidR="00C031D7" w:rsidRPr="00C624A9" w:rsidRDefault="00C031D7" w:rsidP="005A5708">
            <w:pPr>
              <w:pStyle w:val="TableParagraph"/>
              <w:spacing w:line="360" w:lineRule="auto"/>
              <w:ind w:left="0"/>
            </w:pPr>
            <w:r w:rsidRPr="00C624A9">
              <w:rPr>
                <w:spacing w:val="-2"/>
              </w:rPr>
              <w:t>52,831,322</w:t>
            </w:r>
          </w:p>
        </w:tc>
        <w:tc>
          <w:tcPr>
            <w:tcW w:w="1141" w:type="dxa"/>
          </w:tcPr>
          <w:p w:rsidR="00C031D7" w:rsidRPr="00C624A9" w:rsidRDefault="00C031D7" w:rsidP="005A5708">
            <w:pPr>
              <w:pStyle w:val="TableParagraph"/>
              <w:spacing w:line="360" w:lineRule="auto"/>
              <w:ind w:left="0"/>
            </w:pPr>
            <w:r w:rsidRPr="00C624A9">
              <w:rPr>
                <w:spacing w:val="-2"/>
              </w:rPr>
              <w:t>99,353,920</w:t>
            </w:r>
          </w:p>
        </w:tc>
        <w:tc>
          <w:tcPr>
            <w:tcW w:w="1192" w:type="dxa"/>
          </w:tcPr>
          <w:p w:rsidR="00C031D7" w:rsidRPr="00C624A9" w:rsidRDefault="00C031D7" w:rsidP="005A5708">
            <w:pPr>
              <w:pStyle w:val="TableParagraph"/>
              <w:spacing w:line="360" w:lineRule="auto"/>
              <w:ind w:left="0"/>
            </w:pPr>
            <w:r w:rsidRPr="00C624A9">
              <w:rPr>
                <w:spacing w:val="-2"/>
              </w:rPr>
              <w:t>70,167,995</w:t>
            </w:r>
          </w:p>
        </w:tc>
      </w:tr>
      <w:tr w:rsidR="00C031D7" w:rsidRPr="00C624A9" w:rsidTr="00100531">
        <w:trPr>
          <w:trHeight w:val="113"/>
        </w:trPr>
        <w:tc>
          <w:tcPr>
            <w:tcW w:w="978" w:type="dxa"/>
          </w:tcPr>
          <w:p w:rsidR="00C031D7" w:rsidRPr="00C624A9" w:rsidRDefault="00C031D7" w:rsidP="005A5708">
            <w:pPr>
              <w:pStyle w:val="TableParagraph"/>
              <w:spacing w:line="360" w:lineRule="auto"/>
              <w:ind w:left="0"/>
            </w:pPr>
            <w:r w:rsidRPr="00C624A9">
              <w:rPr>
                <w:spacing w:val="-2"/>
              </w:rPr>
              <w:t>Total</w:t>
            </w:r>
          </w:p>
        </w:tc>
        <w:tc>
          <w:tcPr>
            <w:tcW w:w="1142" w:type="dxa"/>
          </w:tcPr>
          <w:p w:rsidR="00C031D7" w:rsidRPr="00C624A9" w:rsidRDefault="00C031D7" w:rsidP="005A5708">
            <w:pPr>
              <w:pStyle w:val="TableParagraph"/>
              <w:spacing w:line="360" w:lineRule="auto"/>
              <w:ind w:left="0"/>
            </w:pPr>
            <w:r w:rsidRPr="00C624A9">
              <w:rPr>
                <w:spacing w:val="-2"/>
              </w:rPr>
              <w:t>159,754,107</w:t>
            </w:r>
          </w:p>
        </w:tc>
        <w:tc>
          <w:tcPr>
            <w:tcW w:w="1146" w:type="dxa"/>
          </w:tcPr>
          <w:p w:rsidR="00C031D7" w:rsidRPr="00C624A9" w:rsidRDefault="00C031D7" w:rsidP="005A5708">
            <w:pPr>
              <w:pStyle w:val="TableParagraph"/>
              <w:spacing w:line="360" w:lineRule="auto"/>
              <w:ind w:left="0"/>
            </w:pPr>
            <w:r w:rsidRPr="00C624A9">
              <w:rPr>
                <w:spacing w:val="-2"/>
              </w:rPr>
              <w:t>186,677,216</w:t>
            </w:r>
          </w:p>
        </w:tc>
        <w:tc>
          <w:tcPr>
            <w:tcW w:w="1138" w:type="dxa"/>
          </w:tcPr>
          <w:p w:rsidR="00C031D7" w:rsidRPr="00C624A9" w:rsidRDefault="00C031D7" w:rsidP="005A5708">
            <w:pPr>
              <w:pStyle w:val="TableParagraph"/>
              <w:spacing w:line="360" w:lineRule="auto"/>
              <w:ind w:left="0"/>
            </w:pPr>
            <w:r w:rsidRPr="00C624A9">
              <w:rPr>
                <w:spacing w:val="-2"/>
              </w:rPr>
              <w:t>160,829,817</w:t>
            </w:r>
          </w:p>
        </w:tc>
        <w:tc>
          <w:tcPr>
            <w:tcW w:w="1141" w:type="dxa"/>
          </w:tcPr>
          <w:p w:rsidR="00C031D7" w:rsidRPr="00C624A9" w:rsidRDefault="00C031D7" w:rsidP="005A5708">
            <w:pPr>
              <w:pStyle w:val="TableParagraph"/>
              <w:spacing w:line="360" w:lineRule="auto"/>
              <w:ind w:left="0"/>
            </w:pPr>
            <w:r w:rsidRPr="00C624A9">
              <w:rPr>
                <w:spacing w:val="-2"/>
              </w:rPr>
              <w:t>174,331,638</w:t>
            </w:r>
          </w:p>
        </w:tc>
        <w:tc>
          <w:tcPr>
            <w:tcW w:w="1142" w:type="dxa"/>
          </w:tcPr>
          <w:p w:rsidR="00C031D7" w:rsidRPr="00C624A9" w:rsidRDefault="00C031D7" w:rsidP="005A5708">
            <w:pPr>
              <w:pStyle w:val="TableParagraph"/>
              <w:spacing w:line="360" w:lineRule="auto"/>
              <w:ind w:left="0"/>
            </w:pPr>
            <w:r w:rsidRPr="00C624A9">
              <w:rPr>
                <w:spacing w:val="-2"/>
              </w:rPr>
              <w:t>183,621,777</w:t>
            </w:r>
          </w:p>
        </w:tc>
        <w:tc>
          <w:tcPr>
            <w:tcW w:w="1141" w:type="dxa"/>
          </w:tcPr>
          <w:p w:rsidR="00C031D7" w:rsidRPr="00C624A9" w:rsidRDefault="00C031D7" w:rsidP="005A5708">
            <w:pPr>
              <w:pStyle w:val="TableParagraph"/>
              <w:spacing w:line="360" w:lineRule="auto"/>
              <w:ind w:left="0"/>
            </w:pPr>
            <w:r w:rsidRPr="00C624A9">
              <w:rPr>
                <w:spacing w:val="-2"/>
              </w:rPr>
              <w:t>276,341,197</w:t>
            </w:r>
          </w:p>
        </w:tc>
        <w:tc>
          <w:tcPr>
            <w:tcW w:w="1192" w:type="dxa"/>
          </w:tcPr>
          <w:p w:rsidR="00C031D7" w:rsidRPr="00C624A9" w:rsidRDefault="00C031D7" w:rsidP="005A5708">
            <w:pPr>
              <w:pStyle w:val="TableParagraph"/>
              <w:spacing w:line="360" w:lineRule="auto"/>
              <w:ind w:left="0"/>
            </w:pPr>
            <w:r w:rsidRPr="00C624A9">
              <w:rPr>
                <w:spacing w:val="-2"/>
              </w:rPr>
              <w:t>281,767,003</w:t>
            </w:r>
          </w:p>
        </w:tc>
      </w:tr>
    </w:tbl>
    <w:p w:rsidR="00C031D7" w:rsidRPr="00C624A9" w:rsidRDefault="00C031D7" w:rsidP="00C031D7">
      <w:pPr>
        <w:pStyle w:val="BodyText"/>
        <w:spacing w:line="360" w:lineRule="auto"/>
        <w:rPr>
          <w:sz w:val="22"/>
          <w:szCs w:val="22"/>
        </w:rPr>
      </w:pPr>
      <w:r w:rsidRPr="00C624A9">
        <w:rPr>
          <w:sz w:val="22"/>
          <w:szCs w:val="22"/>
        </w:rPr>
        <w:t>Source:</w:t>
      </w:r>
      <w:r w:rsidRPr="00C624A9">
        <w:rPr>
          <w:spacing w:val="-2"/>
          <w:sz w:val="22"/>
          <w:szCs w:val="22"/>
        </w:rPr>
        <w:t xml:space="preserve"> </w:t>
      </w:r>
      <w:r w:rsidRPr="00C624A9">
        <w:rPr>
          <w:sz w:val="22"/>
          <w:szCs w:val="22"/>
        </w:rPr>
        <w:t>Extracted</w:t>
      </w:r>
      <w:r w:rsidRPr="00C624A9">
        <w:rPr>
          <w:spacing w:val="-2"/>
          <w:sz w:val="22"/>
          <w:szCs w:val="22"/>
        </w:rPr>
        <w:t xml:space="preserve"> </w:t>
      </w:r>
      <w:r w:rsidRPr="00C624A9">
        <w:rPr>
          <w:sz w:val="22"/>
          <w:szCs w:val="22"/>
        </w:rPr>
        <w:t>from</w:t>
      </w:r>
      <w:r w:rsidRPr="00C624A9">
        <w:rPr>
          <w:spacing w:val="-2"/>
          <w:sz w:val="22"/>
          <w:szCs w:val="22"/>
        </w:rPr>
        <w:t xml:space="preserve"> </w:t>
      </w:r>
      <w:r w:rsidRPr="00C624A9">
        <w:rPr>
          <w:sz w:val="22"/>
          <w:szCs w:val="22"/>
        </w:rPr>
        <w:t>Treasurer‘s</w:t>
      </w:r>
      <w:r w:rsidRPr="00C624A9">
        <w:rPr>
          <w:spacing w:val="-1"/>
          <w:sz w:val="22"/>
          <w:szCs w:val="22"/>
        </w:rPr>
        <w:t xml:space="preserve"> </w:t>
      </w:r>
      <w:r w:rsidRPr="00C624A9">
        <w:rPr>
          <w:sz w:val="22"/>
          <w:szCs w:val="22"/>
        </w:rPr>
        <w:t>Report,</w:t>
      </w:r>
      <w:r w:rsidRPr="00C624A9">
        <w:rPr>
          <w:spacing w:val="-2"/>
          <w:sz w:val="22"/>
          <w:szCs w:val="22"/>
        </w:rPr>
        <w:t xml:space="preserve"> </w:t>
      </w:r>
      <w:r w:rsidRPr="00C624A9">
        <w:rPr>
          <w:sz w:val="22"/>
          <w:szCs w:val="22"/>
        </w:rPr>
        <w:t>2007 –</w:t>
      </w:r>
      <w:r w:rsidRPr="00C624A9">
        <w:rPr>
          <w:spacing w:val="-2"/>
          <w:sz w:val="22"/>
          <w:szCs w:val="22"/>
        </w:rPr>
        <w:t xml:space="preserve"> 2013.</w:t>
      </w:r>
    </w:p>
    <w:p w:rsidR="00C031D7" w:rsidRPr="00C624A9" w:rsidRDefault="00C031D7" w:rsidP="00100531">
      <w:pPr>
        <w:spacing w:line="360" w:lineRule="auto"/>
        <w:ind w:firstLine="720"/>
        <w:jc w:val="both"/>
      </w:pPr>
      <w:r w:rsidRPr="00C624A9">
        <w:t>The</w:t>
      </w:r>
      <w:r w:rsidRPr="00C624A9">
        <w:rPr>
          <w:spacing w:val="-2"/>
        </w:rPr>
        <w:t xml:space="preserve"> </w:t>
      </w:r>
      <w:r w:rsidRPr="00C624A9">
        <w:t>above</w:t>
      </w:r>
      <w:r w:rsidRPr="00C624A9">
        <w:rPr>
          <w:spacing w:val="-2"/>
        </w:rPr>
        <w:t xml:space="preserve"> </w:t>
      </w:r>
      <w:r w:rsidRPr="00C624A9">
        <w:t>table</w:t>
      </w:r>
      <w:r w:rsidRPr="00C624A9">
        <w:rPr>
          <w:spacing w:val="-2"/>
        </w:rPr>
        <w:t xml:space="preserve"> </w:t>
      </w:r>
      <w:r w:rsidRPr="00C624A9">
        <w:t>shows individual</w:t>
      </w:r>
      <w:r w:rsidRPr="00C624A9">
        <w:rPr>
          <w:spacing w:val="-3"/>
        </w:rPr>
        <w:t xml:space="preserve"> </w:t>
      </w:r>
      <w:r w:rsidRPr="00C624A9">
        <w:t>and</w:t>
      </w:r>
      <w:r w:rsidRPr="00C624A9">
        <w:rPr>
          <w:spacing w:val="-3"/>
        </w:rPr>
        <w:t xml:space="preserve"> </w:t>
      </w:r>
      <w:r w:rsidRPr="00C624A9">
        <w:t>total</w:t>
      </w:r>
      <w:r w:rsidRPr="00C624A9">
        <w:rPr>
          <w:spacing w:val="-3"/>
        </w:rPr>
        <w:t xml:space="preserve"> </w:t>
      </w:r>
      <w:r w:rsidRPr="00C624A9">
        <w:t>services</w:t>
      </w:r>
      <w:r w:rsidRPr="00C624A9">
        <w:rPr>
          <w:spacing w:val="-2"/>
        </w:rPr>
        <w:t xml:space="preserve"> </w:t>
      </w:r>
      <w:r w:rsidRPr="00C624A9">
        <w:t>delivered</w:t>
      </w:r>
      <w:r w:rsidRPr="00C624A9">
        <w:rPr>
          <w:spacing w:val="-3"/>
        </w:rPr>
        <w:t xml:space="preserve"> </w:t>
      </w:r>
      <w:r w:rsidRPr="00C624A9">
        <w:t xml:space="preserve">in monetary terms from 2007 to 2013 in education, works, </w:t>
      </w:r>
      <w:r w:rsidR="00757E91" w:rsidRPr="00C624A9">
        <w:t>and health</w:t>
      </w:r>
      <w:r w:rsidRPr="00C624A9">
        <w:t xml:space="preserve"> and agriculture sector. In 2007, a total amount of N159</w:t>
      </w:r>
      <w:r w:rsidR="00757E91" w:rsidRPr="00C624A9">
        <w:t>, 754,107</w:t>
      </w:r>
      <w:r w:rsidRPr="00C624A9">
        <w:t xml:space="preserve"> was spent while the amount increased to N186</w:t>
      </w:r>
      <w:r w:rsidR="00757E91" w:rsidRPr="00C624A9">
        <w:t>, 677,216</w:t>
      </w:r>
      <w:r w:rsidRPr="00C624A9">
        <w:t xml:space="preserve"> in 2008. The amount dropped to N160</w:t>
      </w:r>
      <w:r w:rsidR="00757E91" w:rsidRPr="00C624A9">
        <w:t>, 829,817</w:t>
      </w:r>
      <w:r w:rsidRPr="00C624A9">
        <w:t xml:space="preserve"> in 2009. From then, the amount continued to increased to N174,331,638; N183,621,777; N276,341,197; and N281,767,003 in 2010, 2011,2012 and 2013 respectively.</w:t>
      </w:r>
    </w:p>
    <w:p w:rsidR="00C031D7" w:rsidRPr="00C624A9" w:rsidRDefault="00C031D7" w:rsidP="00C031D7">
      <w:pPr>
        <w:pStyle w:val="Heading2"/>
        <w:spacing w:before="0" w:line="360" w:lineRule="auto"/>
        <w:ind w:left="0" w:right="0"/>
        <w:rPr>
          <w:sz w:val="22"/>
          <w:szCs w:val="22"/>
        </w:rPr>
      </w:pPr>
      <w:r w:rsidRPr="00C624A9">
        <w:rPr>
          <w:sz w:val="22"/>
          <w:szCs w:val="22"/>
        </w:rPr>
        <w:t xml:space="preserve">Table 5.3: Total Revenue and Service Delivery over the years in </w:t>
      </w:r>
      <w:r w:rsidR="00757E91" w:rsidRPr="009274CF">
        <w:rPr>
          <w:sz w:val="22"/>
          <w:szCs w:val="22"/>
        </w:rPr>
        <w:t xml:space="preserve">Ilorin West Local Government </w:t>
      </w:r>
      <w:r w:rsidRPr="00C624A9">
        <w:rPr>
          <w:sz w:val="22"/>
          <w:szCs w:val="22"/>
        </w:rPr>
        <w:t>Area</w:t>
      </w:r>
    </w:p>
    <w:tbl>
      <w:tblPr>
        <w:tblpPr w:leftFromText="180" w:rightFromText="180" w:vertAnchor="text" w:horzAnchor="margin" w:tblpY="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7"/>
        <w:gridCol w:w="2377"/>
        <w:gridCol w:w="1731"/>
        <w:gridCol w:w="1734"/>
        <w:gridCol w:w="1731"/>
      </w:tblGrid>
      <w:tr w:rsidR="00C031D7" w:rsidRPr="00C624A9" w:rsidTr="00100531">
        <w:trPr>
          <w:trHeight w:val="532"/>
        </w:trPr>
        <w:tc>
          <w:tcPr>
            <w:tcW w:w="1097" w:type="dxa"/>
          </w:tcPr>
          <w:p w:rsidR="00C031D7" w:rsidRPr="00C624A9" w:rsidRDefault="00C031D7" w:rsidP="005A5708">
            <w:pPr>
              <w:pStyle w:val="TableParagraph"/>
              <w:spacing w:line="360" w:lineRule="auto"/>
              <w:ind w:left="0"/>
            </w:pPr>
            <w:r w:rsidRPr="00C624A9">
              <w:rPr>
                <w:spacing w:val="-4"/>
              </w:rPr>
              <w:t>Year</w:t>
            </w:r>
          </w:p>
        </w:tc>
        <w:tc>
          <w:tcPr>
            <w:tcW w:w="2377" w:type="dxa"/>
          </w:tcPr>
          <w:p w:rsidR="00C031D7" w:rsidRPr="00C624A9" w:rsidRDefault="00C031D7" w:rsidP="005A5708">
            <w:pPr>
              <w:pStyle w:val="TableParagraph"/>
              <w:spacing w:line="360" w:lineRule="auto"/>
              <w:ind w:left="0"/>
            </w:pPr>
            <w:r w:rsidRPr="00C624A9">
              <w:t>Grant</w:t>
            </w:r>
            <w:r w:rsidRPr="00C624A9">
              <w:rPr>
                <w:spacing w:val="-7"/>
              </w:rPr>
              <w:t xml:space="preserve"> </w:t>
            </w:r>
            <w:r w:rsidRPr="00C624A9">
              <w:rPr>
                <w:spacing w:val="-2"/>
              </w:rPr>
              <w:t>total</w:t>
            </w:r>
          </w:p>
        </w:tc>
        <w:tc>
          <w:tcPr>
            <w:tcW w:w="1731" w:type="dxa"/>
          </w:tcPr>
          <w:p w:rsidR="00C031D7" w:rsidRPr="00C624A9" w:rsidRDefault="00C031D7" w:rsidP="005A5708">
            <w:pPr>
              <w:pStyle w:val="TableParagraph"/>
              <w:spacing w:line="360" w:lineRule="auto"/>
              <w:ind w:left="0"/>
            </w:pPr>
            <w:r w:rsidRPr="00C624A9">
              <w:t>%</w:t>
            </w:r>
            <w:r w:rsidRPr="00C624A9">
              <w:rPr>
                <w:spacing w:val="80"/>
              </w:rPr>
              <w:t xml:space="preserve"> </w:t>
            </w:r>
            <w:r w:rsidRPr="00C624A9">
              <w:t>change</w:t>
            </w:r>
            <w:r w:rsidRPr="00C624A9">
              <w:rPr>
                <w:spacing w:val="80"/>
              </w:rPr>
              <w:t xml:space="preserve"> </w:t>
            </w:r>
            <w:r w:rsidRPr="00C624A9">
              <w:t>in Grand total</w:t>
            </w:r>
          </w:p>
        </w:tc>
        <w:tc>
          <w:tcPr>
            <w:tcW w:w="1734" w:type="dxa"/>
          </w:tcPr>
          <w:p w:rsidR="00C031D7" w:rsidRPr="00C624A9" w:rsidRDefault="00C031D7" w:rsidP="005A5708">
            <w:pPr>
              <w:pStyle w:val="TableParagraph"/>
              <w:spacing w:line="360" w:lineRule="auto"/>
              <w:ind w:left="0"/>
            </w:pPr>
            <w:r w:rsidRPr="00C624A9">
              <w:rPr>
                <w:spacing w:val="-2"/>
              </w:rPr>
              <w:t>Grand Expenditure</w:t>
            </w:r>
          </w:p>
        </w:tc>
        <w:tc>
          <w:tcPr>
            <w:tcW w:w="1731" w:type="dxa"/>
          </w:tcPr>
          <w:p w:rsidR="00C031D7" w:rsidRPr="00C624A9" w:rsidRDefault="00C031D7" w:rsidP="005A5708">
            <w:pPr>
              <w:pStyle w:val="TableParagraph"/>
              <w:spacing w:line="360" w:lineRule="auto"/>
              <w:ind w:left="0"/>
            </w:pPr>
            <w:r w:rsidRPr="00C624A9">
              <w:t>%</w:t>
            </w:r>
            <w:r w:rsidRPr="00C624A9">
              <w:rPr>
                <w:spacing w:val="80"/>
              </w:rPr>
              <w:t xml:space="preserve"> </w:t>
            </w:r>
            <w:r w:rsidRPr="00C624A9">
              <w:t>change</w:t>
            </w:r>
            <w:r w:rsidRPr="00C624A9">
              <w:rPr>
                <w:spacing w:val="80"/>
              </w:rPr>
              <w:t xml:space="preserve"> </w:t>
            </w:r>
            <w:r w:rsidRPr="00C624A9">
              <w:t xml:space="preserve">in </w:t>
            </w:r>
            <w:r w:rsidRPr="00C624A9">
              <w:rPr>
                <w:spacing w:val="-2"/>
              </w:rPr>
              <w:t>Grand expenditure</w:t>
            </w:r>
          </w:p>
        </w:tc>
      </w:tr>
      <w:tr w:rsidR="00C031D7" w:rsidRPr="00C624A9" w:rsidTr="005A5708">
        <w:trPr>
          <w:trHeight w:val="85"/>
        </w:trPr>
        <w:tc>
          <w:tcPr>
            <w:tcW w:w="1097" w:type="dxa"/>
          </w:tcPr>
          <w:p w:rsidR="00C031D7" w:rsidRPr="00C624A9" w:rsidRDefault="00C031D7" w:rsidP="005A5708">
            <w:pPr>
              <w:pStyle w:val="TableParagraph"/>
              <w:spacing w:line="360" w:lineRule="auto"/>
              <w:ind w:left="0"/>
            </w:pPr>
            <w:r w:rsidRPr="00C624A9">
              <w:rPr>
                <w:spacing w:val="-4"/>
              </w:rPr>
              <w:t>2007</w:t>
            </w:r>
          </w:p>
        </w:tc>
        <w:tc>
          <w:tcPr>
            <w:tcW w:w="2377" w:type="dxa"/>
          </w:tcPr>
          <w:p w:rsidR="00C031D7" w:rsidRPr="00C624A9" w:rsidRDefault="00C031D7" w:rsidP="005A5708">
            <w:pPr>
              <w:pStyle w:val="TableParagraph"/>
              <w:spacing w:line="360" w:lineRule="auto"/>
              <w:ind w:left="0"/>
            </w:pPr>
            <w:r w:rsidRPr="00C624A9">
              <w:rPr>
                <w:spacing w:val="-2"/>
              </w:rPr>
              <w:t>1,770,969</w:t>
            </w:r>
          </w:p>
        </w:tc>
        <w:tc>
          <w:tcPr>
            <w:tcW w:w="1731" w:type="dxa"/>
          </w:tcPr>
          <w:p w:rsidR="00C031D7" w:rsidRPr="00C624A9" w:rsidRDefault="00C031D7" w:rsidP="005A5708">
            <w:pPr>
              <w:pStyle w:val="TableParagraph"/>
              <w:spacing w:line="360" w:lineRule="auto"/>
              <w:ind w:left="0"/>
            </w:pPr>
            <w:r w:rsidRPr="00C624A9">
              <w:rPr>
                <w:w w:val="99"/>
              </w:rPr>
              <w:t>-</w:t>
            </w:r>
          </w:p>
        </w:tc>
        <w:tc>
          <w:tcPr>
            <w:tcW w:w="1734" w:type="dxa"/>
          </w:tcPr>
          <w:p w:rsidR="00C031D7" w:rsidRPr="00C624A9" w:rsidRDefault="00C031D7" w:rsidP="005A5708">
            <w:pPr>
              <w:pStyle w:val="TableParagraph"/>
              <w:spacing w:line="360" w:lineRule="auto"/>
              <w:ind w:left="0"/>
            </w:pPr>
            <w:r w:rsidRPr="00C624A9">
              <w:rPr>
                <w:spacing w:val="-2"/>
              </w:rPr>
              <w:t>159,001,869</w:t>
            </w:r>
          </w:p>
        </w:tc>
        <w:tc>
          <w:tcPr>
            <w:tcW w:w="1731" w:type="dxa"/>
          </w:tcPr>
          <w:p w:rsidR="00C031D7" w:rsidRPr="00C624A9" w:rsidRDefault="00C031D7" w:rsidP="005A5708">
            <w:pPr>
              <w:pStyle w:val="TableParagraph"/>
              <w:spacing w:line="360" w:lineRule="auto"/>
              <w:ind w:left="0"/>
            </w:pPr>
            <w:r w:rsidRPr="00C624A9">
              <w:rPr>
                <w:w w:val="99"/>
              </w:rPr>
              <w:t>-</w:t>
            </w:r>
          </w:p>
        </w:tc>
      </w:tr>
      <w:tr w:rsidR="00C031D7" w:rsidRPr="00C624A9" w:rsidTr="005A5708">
        <w:trPr>
          <w:trHeight w:val="85"/>
        </w:trPr>
        <w:tc>
          <w:tcPr>
            <w:tcW w:w="1097" w:type="dxa"/>
          </w:tcPr>
          <w:p w:rsidR="00C031D7" w:rsidRPr="00C624A9" w:rsidRDefault="00C031D7" w:rsidP="005A5708">
            <w:pPr>
              <w:pStyle w:val="TableParagraph"/>
              <w:spacing w:line="360" w:lineRule="auto"/>
              <w:ind w:left="0"/>
            </w:pPr>
            <w:r w:rsidRPr="00C624A9">
              <w:rPr>
                <w:spacing w:val="-4"/>
              </w:rPr>
              <w:t>2008</w:t>
            </w:r>
          </w:p>
        </w:tc>
        <w:tc>
          <w:tcPr>
            <w:tcW w:w="2377" w:type="dxa"/>
          </w:tcPr>
          <w:p w:rsidR="00C031D7" w:rsidRPr="00C624A9" w:rsidRDefault="00C031D7" w:rsidP="005A5708">
            <w:pPr>
              <w:pStyle w:val="TableParagraph"/>
              <w:spacing w:line="360" w:lineRule="auto"/>
              <w:ind w:left="0"/>
            </w:pPr>
            <w:r w:rsidRPr="00C624A9">
              <w:rPr>
                <w:spacing w:val="-2"/>
              </w:rPr>
              <w:t>2,376,084,837</w:t>
            </w:r>
          </w:p>
        </w:tc>
        <w:tc>
          <w:tcPr>
            <w:tcW w:w="1731" w:type="dxa"/>
          </w:tcPr>
          <w:p w:rsidR="00C031D7" w:rsidRPr="00C624A9" w:rsidRDefault="00C031D7" w:rsidP="005A5708">
            <w:pPr>
              <w:pStyle w:val="TableParagraph"/>
              <w:spacing w:line="360" w:lineRule="auto"/>
              <w:ind w:left="0"/>
            </w:pPr>
            <w:r w:rsidRPr="00C624A9">
              <w:rPr>
                <w:spacing w:val="-4"/>
              </w:rPr>
              <w:t>34.2</w:t>
            </w:r>
          </w:p>
        </w:tc>
        <w:tc>
          <w:tcPr>
            <w:tcW w:w="1734" w:type="dxa"/>
          </w:tcPr>
          <w:p w:rsidR="00C031D7" w:rsidRPr="00C624A9" w:rsidRDefault="00C031D7" w:rsidP="005A5708">
            <w:pPr>
              <w:pStyle w:val="TableParagraph"/>
              <w:spacing w:line="360" w:lineRule="auto"/>
              <w:ind w:left="0"/>
            </w:pPr>
            <w:r w:rsidRPr="00C624A9">
              <w:rPr>
                <w:spacing w:val="-2"/>
              </w:rPr>
              <w:t>186,677,216</w:t>
            </w:r>
          </w:p>
        </w:tc>
        <w:tc>
          <w:tcPr>
            <w:tcW w:w="1731" w:type="dxa"/>
          </w:tcPr>
          <w:p w:rsidR="00C031D7" w:rsidRPr="00C624A9" w:rsidRDefault="00C031D7" w:rsidP="005A5708">
            <w:pPr>
              <w:pStyle w:val="TableParagraph"/>
              <w:spacing w:line="360" w:lineRule="auto"/>
              <w:ind w:left="0"/>
            </w:pPr>
            <w:r w:rsidRPr="00C624A9">
              <w:rPr>
                <w:spacing w:val="-4"/>
              </w:rPr>
              <w:t>17.0</w:t>
            </w:r>
          </w:p>
        </w:tc>
      </w:tr>
      <w:tr w:rsidR="00C031D7" w:rsidRPr="00C624A9" w:rsidTr="005A5708">
        <w:trPr>
          <w:trHeight w:val="85"/>
        </w:trPr>
        <w:tc>
          <w:tcPr>
            <w:tcW w:w="1097" w:type="dxa"/>
          </w:tcPr>
          <w:p w:rsidR="00C031D7" w:rsidRPr="00C624A9" w:rsidRDefault="00C031D7" w:rsidP="005A5708">
            <w:pPr>
              <w:pStyle w:val="TableParagraph"/>
              <w:spacing w:line="360" w:lineRule="auto"/>
              <w:ind w:left="0"/>
            </w:pPr>
            <w:r w:rsidRPr="00C624A9">
              <w:rPr>
                <w:spacing w:val="-4"/>
              </w:rPr>
              <w:t>2009</w:t>
            </w:r>
          </w:p>
        </w:tc>
        <w:tc>
          <w:tcPr>
            <w:tcW w:w="2377" w:type="dxa"/>
          </w:tcPr>
          <w:p w:rsidR="00C031D7" w:rsidRPr="00C624A9" w:rsidRDefault="00C031D7" w:rsidP="005A5708">
            <w:pPr>
              <w:pStyle w:val="TableParagraph"/>
              <w:spacing w:line="360" w:lineRule="auto"/>
              <w:ind w:left="0"/>
            </w:pPr>
            <w:r w:rsidRPr="00C624A9">
              <w:rPr>
                <w:spacing w:val="-2"/>
              </w:rPr>
              <w:t>2,156,880,000</w:t>
            </w:r>
          </w:p>
        </w:tc>
        <w:tc>
          <w:tcPr>
            <w:tcW w:w="1731" w:type="dxa"/>
          </w:tcPr>
          <w:p w:rsidR="00C031D7" w:rsidRPr="00C624A9" w:rsidRDefault="00C031D7" w:rsidP="005A5708">
            <w:pPr>
              <w:pStyle w:val="TableParagraph"/>
              <w:spacing w:line="360" w:lineRule="auto"/>
              <w:ind w:left="0"/>
            </w:pPr>
            <w:r w:rsidRPr="00C624A9">
              <w:rPr>
                <w:spacing w:val="-2"/>
              </w:rPr>
              <w:t>-</w:t>
            </w:r>
            <w:r w:rsidRPr="00C624A9">
              <w:rPr>
                <w:spacing w:val="-5"/>
              </w:rPr>
              <w:t>9.3</w:t>
            </w:r>
          </w:p>
        </w:tc>
        <w:tc>
          <w:tcPr>
            <w:tcW w:w="1734" w:type="dxa"/>
          </w:tcPr>
          <w:p w:rsidR="00C031D7" w:rsidRPr="00C624A9" w:rsidRDefault="00C031D7" w:rsidP="005A5708">
            <w:pPr>
              <w:pStyle w:val="TableParagraph"/>
              <w:spacing w:line="360" w:lineRule="auto"/>
              <w:ind w:left="0"/>
            </w:pPr>
            <w:r w:rsidRPr="00C624A9">
              <w:rPr>
                <w:spacing w:val="-2"/>
              </w:rPr>
              <w:t>160,829,817</w:t>
            </w:r>
          </w:p>
        </w:tc>
        <w:tc>
          <w:tcPr>
            <w:tcW w:w="1731" w:type="dxa"/>
          </w:tcPr>
          <w:p w:rsidR="00C031D7" w:rsidRPr="00C624A9" w:rsidRDefault="00C031D7" w:rsidP="005A5708">
            <w:pPr>
              <w:pStyle w:val="TableParagraph"/>
              <w:spacing w:line="360" w:lineRule="auto"/>
              <w:ind w:left="0"/>
            </w:pPr>
            <w:r w:rsidRPr="00C624A9">
              <w:rPr>
                <w:spacing w:val="-2"/>
              </w:rPr>
              <w:t>-</w:t>
            </w:r>
            <w:r w:rsidRPr="00C624A9">
              <w:rPr>
                <w:spacing w:val="-4"/>
              </w:rPr>
              <w:t>14.0</w:t>
            </w:r>
          </w:p>
        </w:tc>
      </w:tr>
      <w:tr w:rsidR="00C031D7" w:rsidRPr="00C624A9" w:rsidTr="005A5708">
        <w:trPr>
          <w:trHeight w:val="85"/>
        </w:trPr>
        <w:tc>
          <w:tcPr>
            <w:tcW w:w="1097" w:type="dxa"/>
          </w:tcPr>
          <w:p w:rsidR="00C031D7" w:rsidRPr="00C624A9" w:rsidRDefault="00C031D7" w:rsidP="005A5708">
            <w:pPr>
              <w:pStyle w:val="TableParagraph"/>
              <w:spacing w:line="360" w:lineRule="auto"/>
              <w:ind w:left="0"/>
            </w:pPr>
            <w:r w:rsidRPr="00C624A9">
              <w:rPr>
                <w:spacing w:val="-4"/>
              </w:rPr>
              <w:t>2010</w:t>
            </w:r>
          </w:p>
        </w:tc>
        <w:tc>
          <w:tcPr>
            <w:tcW w:w="2377" w:type="dxa"/>
          </w:tcPr>
          <w:p w:rsidR="00C031D7" w:rsidRPr="00C624A9" w:rsidRDefault="00C031D7" w:rsidP="005A5708">
            <w:pPr>
              <w:pStyle w:val="TableParagraph"/>
              <w:spacing w:line="360" w:lineRule="auto"/>
              <w:ind w:left="0"/>
            </w:pPr>
            <w:r w:rsidRPr="00C624A9">
              <w:rPr>
                <w:spacing w:val="-2"/>
              </w:rPr>
              <w:t>2,163,066,179</w:t>
            </w:r>
          </w:p>
        </w:tc>
        <w:tc>
          <w:tcPr>
            <w:tcW w:w="1731" w:type="dxa"/>
          </w:tcPr>
          <w:p w:rsidR="00C031D7" w:rsidRPr="00C624A9" w:rsidRDefault="00C031D7" w:rsidP="005A5708">
            <w:pPr>
              <w:pStyle w:val="TableParagraph"/>
              <w:spacing w:line="360" w:lineRule="auto"/>
              <w:ind w:left="0"/>
            </w:pPr>
            <w:r w:rsidRPr="00C624A9">
              <w:rPr>
                <w:spacing w:val="-5"/>
              </w:rPr>
              <w:t>0.3</w:t>
            </w:r>
          </w:p>
        </w:tc>
        <w:tc>
          <w:tcPr>
            <w:tcW w:w="1734" w:type="dxa"/>
          </w:tcPr>
          <w:p w:rsidR="00C031D7" w:rsidRPr="00C624A9" w:rsidRDefault="00C031D7" w:rsidP="005A5708">
            <w:pPr>
              <w:pStyle w:val="TableParagraph"/>
              <w:spacing w:line="360" w:lineRule="auto"/>
              <w:ind w:left="0"/>
            </w:pPr>
            <w:r w:rsidRPr="00C624A9">
              <w:rPr>
                <w:spacing w:val="-2"/>
              </w:rPr>
              <w:t>174,331,638</w:t>
            </w:r>
          </w:p>
        </w:tc>
        <w:tc>
          <w:tcPr>
            <w:tcW w:w="1731" w:type="dxa"/>
          </w:tcPr>
          <w:p w:rsidR="00C031D7" w:rsidRPr="00C624A9" w:rsidRDefault="00C031D7" w:rsidP="005A5708">
            <w:pPr>
              <w:pStyle w:val="TableParagraph"/>
              <w:spacing w:line="360" w:lineRule="auto"/>
              <w:ind w:left="0"/>
            </w:pPr>
            <w:r w:rsidRPr="00C624A9">
              <w:rPr>
                <w:spacing w:val="-5"/>
              </w:rPr>
              <w:t>9.0</w:t>
            </w:r>
          </w:p>
        </w:tc>
      </w:tr>
      <w:tr w:rsidR="00C031D7" w:rsidRPr="00C624A9" w:rsidTr="005A5708">
        <w:trPr>
          <w:trHeight w:val="85"/>
        </w:trPr>
        <w:tc>
          <w:tcPr>
            <w:tcW w:w="1097" w:type="dxa"/>
          </w:tcPr>
          <w:p w:rsidR="00C031D7" w:rsidRPr="00C624A9" w:rsidRDefault="00C031D7" w:rsidP="005A5708">
            <w:pPr>
              <w:pStyle w:val="TableParagraph"/>
              <w:spacing w:line="360" w:lineRule="auto"/>
              <w:ind w:left="0"/>
            </w:pPr>
            <w:r w:rsidRPr="00C624A9">
              <w:rPr>
                <w:spacing w:val="-4"/>
              </w:rPr>
              <w:t>2011</w:t>
            </w:r>
          </w:p>
        </w:tc>
        <w:tc>
          <w:tcPr>
            <w:tcW w:w="2377" w:type="dxa"/>
          </w:tcPr>
          <w:p w:rsidR="00C031D7" w:rsidRPr="00C624A9" w:rsidRDefault="00C031D7" w:rsidP="005A5708">
            <w:pPr>
              <w:pStyle w:val="TableParagraph"/>
              <w:spacing w:line="360" w:lineRule="auto"/>
              <w:ind w:left="0"/>
            </w:pPr>
            <w:r w:rsidRPr="00C624A9">
              <w:rPr>
                <w:spacing w:val="-2"/>
              </w:rPr>
              <w:t>2,220,066,812</w:t>
            </w:r>
          </w:p>
        </w:tc>
        <w:tc>
          <w:tcPr>
            <w:tcW w:w="1731" w:type="dxa"/>
          </w:tcPr>
          <w:p w:rsidR="00C031D7" w:rsidRPr="00C624A9" w:rsidRDefault="00C031D7" w:rsidP="005A5708">
            <w:pPr>
              <w:pStyle w:val="TableParagraph"/>
              <w:spacing w:line="360" w:lineRule="auto"/>
              <w:ind w:left="0"/>
            </w:pPr>
            <w:r w:rsidRPr="00C624A9">
              <w:rPr>
                <w:spacing w:val="-5"/>
              </w:rPr>
              <w:t>2.6</w:t>
            </w:r>
          </w:p>
        </w:tc>
        <w:tc>
          <w:tcPr>
            <w:tcW w:w="1734" w:type="dxa"/>
          </w:tcPr>
          <w:p w:rsidR="00C031D7" w:rsidRPr="00C624A9" w:rsidRDefault="00C031D7" w:rsidP="005A5708">
            <w:pPr>
              <w:pStyle w:val="TableParagraph"/>
              <w:spacing w:line="360" w:lineRule="auto"/>
              <w:ind w:left="0"/>
            </w:pPr>
            <w:r w:rsidRPr="00C624A9">
              <w:rPr>
                <w:spacing w:val="-2"/>
              </w:rPr>
              <w:t>183,621,777</w:t>
            </w:r>
          </w:p>
        </w:tc>
        <w:tc>
          <w:tcPr>
            <w:tcW w:w="1731" w:type="dxa"/>
          </w:tcPr>
          <w:p w:rsidR="00C031D7" w:rsidRPr="00C624A9" w:rsidRDefault="00C031D7" w:rsidP="005A5708">
            <w:pPr>
              <w:pStyle w:val="TableParagraph"/>
              <w:spacing w:line="360" w:lineRule="auto"/>
              <w:ind w:left="0"/>
            </w:pPr>
            <w:r w:rsidRPr="00C624A9">
              <w:rPr>
                <w:spacing w:val="-5"/>
              </w:rPr>
              <w:t>5.2</w:t>
            </w:r>
          </w:p>
        </w:tc>
      </w:tr>
      <w:tr w:rsidR="00C031D7" w:rsidRPr="00C624A9" w:rsidTr="005A5708">
        <w:trPr>
          <w:trHeight w:val="85"/>
        </w:trPr>
        <w:tc>
          <w:tcPr>
            <w:tcW w:w="1097" w:type="dxa"/>
          </w:tcPr>
          <w:p w:rsidR="00C031D7" w:rsidRPr="00C624A9" w:rsidRDefault="00C031D7" w:rsidP="005A5708">
            <w:pPr>
              <w:pStyle w:val="TableParagraph"/>
              <w:spacing w:line="360" w:lineRule="auto"/>
              <w:ind w:left="0"/>
            </w:pPr>
            <w:r w:rsidRPr="00C624A9">
              <w:rPr>
                <w:spacing w:val="-4"/>
              </w:rPr>
              <w:t>2012</w:t>
            </w:r>
          </w:p>
        </w:tc>
        <w:tc>
          <w:tcPr>
            <w:tcW w:w="2377" w:type="dxa"/>
          </w:tcPr>
          <w:p w:rsidR="00C031D7" w:rsidRPr="00C624A9" w:rsidRDefault="00C031D7" w:rsidP="005A5708">
            <w:pPr>
              <w:pStyle w:val="TableParagraph"/>
              <w:spacing w:line="360" w:lineRule="auto"/>
              <w:ind w:left="0"/>
            </w:pPr>
            <w:r w:rsidRPr="00C624A9">
              <w:rPr>
                <w:spacing w:val="-2"/>
              </w:rPr>
              <w:t>3,470,808,158</w:t>
            </w:r>
          </w:p>
        </w:tc>
        <w:tc>
          <w:tcPr>
            <w:tcW w:w="1731" w:type="dxa"/>
          </w:tcPr>
          <w:p w:rsidR="00C031D7" w:rsidRPr="00C624A9" w:rsidRDefault="00C031D7" w:rsidP="005A5708">
            <w:pPr>
              <w:pStyle w:val="TableParagraph"/>
              <w:spacing w:line="360" w:lineRule="auto"/>
              <w:ind w:left="0"/>
            </w:pPr>
            <w:r w:rsidRPr="00C624A9">
              <w:rPr>
                <w:spacing w:val="-4"/>
              </w:rPr>
              <w:t>56.3</w:t>
            </w:r>
          </w:p>
        </w:tc>
        <w:tc>
          <w:tcPr>
            <w:tcW w:w="1734" w:type="dxa"/>
          </w:tcPr>
          <w:p w:rsidR="00C031D7" w:rsidRPr="00C624A9" w:rsidRDefault="00C031D7" w:rsidP="005A5708">
            <w:pPr>
              <w:pStyle w:val="TableParagraph"/>
              <w:spacing w:line="360" w:lineRule="auto"/>
              <w:ind w:left="0"/>
            </w:pPr>
            <w:r w:rsidRPr="00C624A9">
              <w:rPr>
                <w:spacing w:val="-2"/>
              </w:rPr>
              <w:t>276,341,197</w:t>
            </w:r>
          </w:p>
        </w:tc>
        <w:tc>
          <w:tcPr>
            <w:tcW w:w="1731" w:type="dxa"/>
          </w:tcPr>
          <w:p w:rsidR="00C031D7" w:rsidRPr="00C624A9" w:rsidRDefault="00C031D7" w:rsidP="005A5708">
            <w:pPr>
              <w:pStyle w:val="TableParagraph"/>
              <w:spacing w:line="360" w:lineRule="auto"/>
              <w:ind w:left="0"/>
            </w:pPr>
            <w:r w:rsidRPr="00C624A9">
              <w:rPr>
                <w:spacing w:val="-4"/>
              </w:rPr>
              <w:t>50.8</w:t>
            </w:r>
          </w:p>
        </w:tc>
      </w:tr>
      <w:tr w:rsidR="00C031D7" w:rsidRPr="00C624A9" w:rsidTr="005A5708">
        <w:trPr>
          <w:trHeight w:val="117"/>
        </w:trPr>
        <w:tc>
          <w:tcPr>
            <w:tcW w:w="1097" w:type="dxa"/>
          </w:tcPr>
          <w:p w:rsidR="00C031D7" w:rsidRPr="00C624A9" w:rsidRDefault="00C031D7" w:rsidP="005A5708">
            <w:pPr>
              <w:pStyle w:val="TableParagraph"/>
              <w:spacing w:line="360" w:lineRule="auto"/>
              <w:ind w:left="0"/>
            </w:pPr>
            <w:r w:rsidRPr="00C624A9">
              <w:rPr>
                <w:spacing w:val="-4"/>
              </w:rPr>
              <w:t>2013</w:t>
            </w:r>
          </w:p>
        </w:tc>
        <w:tc>
          <w:tcPr>
            <w:tcW w:w="2377" w:type="dxa"/>
          </w:tcPr>
          <w:p w:rsidR="00C031D7" w:rsidRPr="00C624A9" w:rsidRDefault="00C031D7" w:rsidP="005A5708">
            <w:pPr>
              <w:pStyle w:val="TableParagraph"/>
              <w:spacing w:line="360" w:lineRule="auto"/>
              <w:ind w:left="0"/>
            </w:pPr>
            <w:r w:rsidRPr="00C624A9">
              <w:rPr>
                <w:spacing w:val="-2"/>
              </w:rPr>
              <w:t>3,522,200,767</w:t>
            </w:r>
          </w:p>
        </w:tc>
        <w:tc>
          <w:tcPr>
            <w:tcW w:w="1731" w:type="dxa"/>
          </w:tcPr>
          <w:p w:rsidR="00C031D7" w:rsidRPr="00C624A9" w:rsidRDefault="00C031D7" w:rsidP="005A5708">
            <w:pPr>
              <w:pStyle w:val="TableParagraph"/>
              <w:spacing w:line="360" w:lineRule="auto"/>
              <w:ind w:left="0"/>
            </w:pPr>
            <w:r w:rsidRPr="00C624A9">
              <w:rPr>
                <w:spacing w:val="-5"/>
              </w:rPr>
              <w:t>1.5</w:t>
            </w:r>
          </w:p>
        </w:tc>
        <w:tc>
          <w:tcPr>
            <w:tcW w:w="1734" w:type="dxa"/>
          </w:tcPr>
          <w:p w:rsidR="00C031D7" w:rsidRPr="00C624A9" w:rsidRDefault="00C031D7" w:rsidP="005A5708">
            <w:pPr>
              <w:pStyle w:val="TableParagraph"/>
              <w:spacing w:line="360" w:lineRule="auto"/>
              <w:ind w:left="0"/>
            </w:pPr>
            <w:r w:rsidRPr="00C624A9">
              <w:rPr>
                <w:spacing w:val="-2"/>
              </w:rPr>
              <w:t>281,767,003</w:t>
            </w:r>
          </w:p>
        </w:tc>
        <w:tc>
          <w:tcPr>
            <w:tcW w:w="1731" w:type="dxa"/>
          </w:tcPr>
          <w:p w:rsidR="00C031D7" w:rsidRPr="00C624A9" w:rsidRDefault="00C031D7" w:rsidP="005A5708">
            <w:pPr>
              <w:pStyle w:val="TableParagraph"/>
              <w:spacing w:line="360" w:lineRule="auto"/>
              <w:ind w:left="0"/>
            </w:pPr>
            <w:r w:rsidRPr="00C624A9">
              <w:rPr>
                <w:spacing w:val="-5"/>
              </w:rPr>
              <w:t>1.8</w:t>
            </w:r>
          </w:p>
        </w:tc>
      </w:tr>
    </w:tbl>
    <w:p w:rsidR="00C031D7" w:rsidRPr="00C624A9" w:rsidRDefault="00C031D7" w:rsidP="00C031D7">
      <w:pPr>
        <w:spacing w:line="360" w:lineRule="auto"/>
        <w:jc w:val="both"/>
      </w:pPr>
      <w:r w:rsidRPr="00C624A9">
        <w:t>Source:</w:t>
      </w:r>
      <w:r w:rsidRPr="00C624A9">
        <w:rPr>
          <w:spacing w:val="-7"/>
        </w:rPr>
        <w:t xml:space="preserve"> </w:t>
      </w:r>
      <w:r w:rsidRPr="00C624A9">
        <w:t>Extracted</w:t>
      </w:r>
      <w:r w:rsidRPr="00C624A9">
        <w:rPr>
          <w:spacing w:val="-7"/>
        </w:rPr>
        <w:t xml:space="preserve"> </w:t>
      </w:r>
      <w:r w:rsidRPr="00C624A9">
        <w:t>from</w:t>
      </w:r>
      <w:r w:rsidRPr="00C624A9">
        <w:rPr>
          <w:spacing w:val="-8"/>
        </w:rPr>
        <w:t xml:space="preserve"> </w:t>
      </w:r>
      <w:r w:rsidRPr="00C624A9">
        <w:t>Treasurer‘s</w:t>
      </w:r>
      <w:r w:rsidRPr="00C624A9">
        <w:rPr>
          <w:spacing w:val="-4"/>
        </w:rPr>
        <w:t xml:space="preserve"> </w:t>
      </w:r>
      <w:r w:rsidRPr="00C624A9">
        <w:t>Report,</w:t>
      </w:r>
      <w:r w:rsidRPr="00C624A9">
        <w:rPr>
          <w:spacing w:val="-7"/>
        </w:rPr>
        <w:t xml:space="preserve"> </w:t>
      </w:r>
      <w:r w:rsidRPr="00C624A9">
        <w:t>2007</w:t>
      </w:r>
      <w:r w:rsidRPr="00C624A9">
        <w:rPr>
          <w:spacing w:val="-2"/>
        </w:rPr>
        <w:t xml:space="preserve"> </w:t>
      </w:r>
      <w:r w:rsidRPr="00C624A9">
        <w:t>–</w:t>
      </w:r>
      <w:r w:rsidRPr="00C624A9">
        <w:rPr>
          <w:spacing w:val="-5"/>
        </w:rPr>
        <w:t xml:space="preserve"> </w:t>
      </w:r>
      <w:r w:rsidRPr="00C624A9">
        <w:rPr>
          <w:spacing w:val="-2"/>
        </w:rPr>
        <w:t>2013.</w:t>
      </w:r>
    </w:p>
    <w:p w:rsidR="00C031D7" w:rsidRPr="00C624A9" w:rsidRDefault="00C031D7" w:rsidP="00100531">
      <w:pPr>
        <w:spacing w:line="360" w:lineRule="auto"/>
        <w:ind w:firstLine="720"/>
        <w:jc w:val="both"/>
      </w:pPr>
      <w:r w:rsidRPr="00C624A9">
        <w:t>The above table shows an analysis of the increase/decrease on revenue generated and the corresponding increase/decrease in service delivery. It could be</w:t>
      </w:r>
      <w:r w:rsidRPr="00C624A9">
        <w:rPr>
          <w:spacing w:val="-1"/>
        </w:rPr>
        <w:t xml:space="preserve"> </w:t>
      </w:r>
      <w:r w:rsidRPr="00C624A9">
        <w:t>seen</w:t>
      </w:r>
      <w:r w:rsidRPr="00C624A9">
        <w:rPr>
          <w:spacing w:val="-1"/>
        </w:rPr>
        <w:t xml:space="preserve"> </w:t>
      </w:r>
      <w:r w:rsidRPr="00C624A9">
        <w:t>from</w:t>
      </w:r>
      <w:r w:rsidRPr="00C624A9">
        <w:rPr>
          <w:spacing w:val="-4"/>
        </w:rPr>
        <w:t xml:space="preserve"> </w:t>
      </w:r>
      <w:r w:rsidRPr="00C624A9">
        <w:t>the</w:t>
      </w:r>
      <w:r w:rsidRPr="00C624A9">
        <w:rPr>
          <w:spacing w:val="-2"/>
        </w:rPr>
        <w:t xml:space="preserve"> </w:t>
      </w:r>
      <w:r w:rsidRPr="00C624A9">
        <w:t>above table</w:t>
      </w:r>
      <w:r w:rsidRPr="00C624A9">
        <w:rPr>
          <w:spacing w:val="-1"/>
        </w:rPr>
        <w:t xml:space="preserve"> </w:t>
      </w:r>
      <w:r w:rsidRPr="00C624A9">
        <w:t>that</w:t>
      </w:r>
      <w:r w:rsidRPr="00C624A9">
        <w:rPr>
          <w:spacing w:val="-2"/>
        </w:rPr>
        <w:t xml:space="preserve"> </w:t>
      </w:r>
      <w:r w:rsidRPr="00C624A9">
        <w:t>34.2%</w:t>
      </w:r>
      <w:r w:rsidRPr="00C624A9">
        <w:rPr>
          <w:spacing w:val="-1"/>
        </w:rPr>
        <w:t xml:space="preserve"> </w:t>
      </w:r>
      <w:r w:rsidRPr="00C624A9">
        <w:t>rate</w:t>
      </w:r>
      <w:r w:rsidRPr="00C624A9">
        <w:rPr>
          <w:spacing w:val="-2"/>
        </w:rPr>
        <w:t xml:space="preserve"> </w:t>
      </w:r>
      <w:r w:rsidRPr="00C624A9">
        <w:t>of increase</w:t>
      </w:r>
      <w:r w:rsidRPr="00C624A9">
        <w:rPr>
          <w:spacing w:val="-1"/>
        </w:rPr>
        <w:t xml:space="preserve"> </w:t>
      </w:r>
      <w:r w:rsidRPr="00C624A9">
        <w:t>was</w:t>
      </w:r>
      <w:r w:rsidRPr="00C624A9">
        <w:rPr>
          <w:spacing w:val="-1"/>
        </w:rPr>
        <w:t xml:space="preserve"> </w:t>
      </w:r>
      <w:r w:rsidRPr="00C624A9">
        <w:t>recorded from</w:t>
      </w:r>
      <w:r w:rsidRPr="00C624A9">
        <w:rPr>
          <w:spacing w:val="-4"/>
        </w:rPr>
        <w:t xml:space="preserve"> </w:t>
      </w:r>
      <w:r w:rsidRPr="00C624A9">
        <w:t>2007 to</w:t>
      </w:r>
      <w:r w:rsidRPr="00C624A9">
        <w:rPr>
          <w:spacing w:val="71"/>
        </w:rPr>
        <w:t xml:space="preserve"> </w:t>
      </w:r>
      <w:r w:rsidRPr="00C624A9">
        <w:t>2008.</w:t>
      </w:r>
      <w:r w:rsidRPr="00C624A9">
        <w:rPr>
          <w:spacing w:val="72"/>
        </w:rPr>
        <w:t xml:space="preserve"> </w:t>
      </w:r>
      <w:r w:rsidRPr="00C624A9">
        <w:t>Between</w:t>
      </w:r>
      <w:r w:rsidRPr="00C624A9">
        <w:rPr>
          <w:spacing w:val="72"/>
        </w:rPr>
        <w:t xml:space="preserve"> </w:t>
      </w:r>
      <w:r w:rsidRPr="00C624A9">
        <w:t>2008</w:t>
      </w:r>
      <w:r w:rsidRPr="00C624A9">
        <w:rPr>
          <w:spacing w:val="71"/>
        </w:rPr>
        <w:t xml:space="preserve"> </w:t>
      </w:r>
      <w:r w:rsidRPr="00C624A9">
        <w:t>to</w:t>
      </w:r>
      <w:r w:rsidRPr="00C624A9">
        <w:rPr>
          <w:spacing w:val="72"/>
        </w:rPr>
        <w:t xml:space="preserve"> </w:t>
      </w:r>
      <w:r w:rsidRPr="00C624A9">
        <w:t>2009</w:t>
      </w:r>
      <w:r w:rsidRPr="00C624A9">
        <w:rPr>
          <w:spacing w:val="72"/>
        </w:rPr>
        <w:t xml:space="preserve"> </w:t>
      </w:r>
      <w:r w:rsidRPr="00C624A9">
        <w:t>there</w:t>
      </w:r>
      <w:r w:rsidRPr="00C624A9">
        <w:rPr>
          <w:spacing w:val="71"/>
        </w:rPr>
        <w:t xml:space="preserve"> </w:t>
      </w:r>
      <w:r w:rsidRPr="00C624A9">
        <w:t>was</w:t>
      </w:r>
      <w:r w:rsidRPr="00C624A9">
        <w:rPr>
          <w:spacing w:val="72"/>
        </w:rPr>
        <w:t xml:space="preserve"> </w:t>
      </w:r>
      <w:r w:rsidRPr="00C624A9">
        <w:t>9.3%</w:t>
      </w:r>
      <w:r w:rsidRPr="00C624A9">
        <w:rPr>
          <w:spacing w:val="72"/>
        </w:rPr>
        <w:t xml:space="preserve"> </w:t>
      </w:r>
      <w:r w:rsidRPr="00C624A9">
        <w:t>decrease.</w:t>
      </w:r>
      <w:r w:rsidRPr="00C624A9">
        <w:rPr>
          <w:spacing w:val="71"/>
        </w:rPr>
        <w:t xml:space="preserve"> </w:t>
      </w:r>
      <w:r w:rsidRPr="00C624A9">
        <w:t>The</w:t>
      </w:r>
      <w:r w:rsidRPr="00C624A9">
        <w:rPr>
          <w:spacing w:val="74"/>
        </w:rPr>
        <w:t xml:space="preserve"> </w:t>
      </w:r>
      <w:r w:rsidRPr="00C624A9">
        <w:rPr>
          <w:spacing w:val="-2"/>
        </w:rPr>
        <w:t>percentage</w:t>
      </w:r>
      <w:r w:rsidR="00100531">
        <w:rPr>
          <w:spacing w:val="-2"/>
        </w:rPr>
        <w:t xml:space="preserve"> </w:t>
      </w:r>
      <w:r w:rsidRPr="00C624A9">
        <w:t>increased</w:t>
      </w:r>
      <w:r w:rsidRPr="00C624A9">
        <w:rPr>
          <w:spacing w:val="-7"/>
        </w:rPr>
        <w:t xml:space="preserve"> </w:t>
      </w:r>
      <w:r w:rsidRPr="00C624A9">
        <w:t>to</w:t>
      </w:r>
      <w:r w:rsidRPr="00C624A9">
        <w:rPr>
          <w:spacing w:val="-3"/>
        </w:rPr>
        <w:t xml:space="preserve"> </w:t>
      </w:r>
      <w:r w:rsidRPr="00C624A9">
        <w:t>0.3</w:t>
      </w:r>
      <w:r w:rsidRPr="00C624A9">
        <w:rPr>
          <w:spacing w:val="-7"/>
        </w:rPr>
        <w:t xml:space="preserve"> </w:t>
      </w:r>
      <w:r w:rsidRPr="00C624A9">
        <w:t>between</w:t>
      </w:r>
      <w:r w:rsidRPr="00C624A9">
        <w:rPr>
          <w:spacing w:val="-6"/>
        </w:rPr>
        <w:t xml:space="preserve"> </w:t>
      </w:r>
      <w:r w:rsidRPr="00C624A9">
        <w:t>2009</w:t>
      </w:r>
      <w:r w:rsidRPr="00C624A9">
        <w:rPr>
          <w:spacing w:val="-6"/>
        </w:rPr>
        <w:t xml:space="preserve"> </w:t>
      </w:r>
      <w:r w:rsidRPr="00C624A9">
        <w:t>and</w:t>
      </w:r>
      <w:r w:rsidRPr="00C624A9">
        <w:rPr>
          <w:spacing w:val="-5"/>
        </w:rPr>
        <w:t xml:space="preserve"> </w:t>
      </w:r>
      <w:r w:rsidRPr="00C624A9">
        <w:t>2010</w:t>
      </w:r>
      <w:r w:rsidRPr="00C624A9">
        <w:rPr>
          <w:spacing w:val="-6"/>
        </w:rPr>
        <w:t xml:space="preserve"> </w:t>
      </w:r>
      <w:r w:rsidRPr="00C624A9">
        <w:t>and</w:t>
      </w:r>
      <w:r w:rsidRPr="00C624A9">
        <w:rPr>
          <w:spacing w:val="-7"/>
        </w:rPr>
        <w:t xml:space="preserve"> </w:t>
      </w:r>
      <w:r w:rsidRPr="00C624A9">
        <w:t>also</w:t>
      </w:r>
      <w:r w:rsidRPr="00C624A9">
        <w:rPr>
          <w:spacing w:val="-6"/>
        </w:rPr>
        <w:t xml:space="preserve"> </w:t>
      </w:r>
      <w:r w:rsidRPr="00C624A9">
        <w:t>increased</w:t>
      </w:r>
      <w:r w:rsidRPr="00C624A9">
        <w:rPr>
          <w:spacing w:val="-6"/>
        </w:rPr>
        <w:t xml:space="preserve"> </w:t>
      </w:r>
      <w:r w:rsidRPr="00C624A9">
        <w:t>to</w:t>
      </w:r>
      <w:r w:rsidRPr="00C624A9">
        <w:rPr>
          <w:spacing w:val="-7"/>
        </w:rPr>
        <w:t xml:space="preserve"> </w:t>
      </w:r>
      <w:r w:rsidRPr="00C624A9">
        <w:t>2.6%</w:t>
      </w:r>
      <w:r w:rsidRPr="00C624A9">
        <w:rPr>
          <w:spacing w:val="-6"/>
        </w:rPr>
        <w:t xml:space="preserve"> </w:t>
      </w:r>
      <w:r w:rsidRPr="00C624A9">
        <w:t>from</w:t>
      </w:r>
      <w:r w:rsidRPr="00C624A9">
        <w:rPr>
          <w:spacing w:val="-6"/>
        </w:rPr>
        <w:t xml:space="preserve"> </w:t>
      </w:r>
      <w:r w:rsidRPr="00C624A9">
        <w:t>2010</w:t>
      </w:r>
      <w:r w:rsidRPr="00C624A9">
        <w:rPr>
          <w:spacing w:val="-5"/>
        </w:rPr>
        <w:t xml:space="preserve"> to</w:t>
      </w:r>
      <w:r w:rsidRPr="00C624A9">
        <w:t xml:space="preserve"> 2011. There was significant increase of 56.3% in revenue from 2011 to 2012. Finally the amount increased from 2012 to 2013 by 1.5%.</w:t>
      </w:r>
    </w:p>
    <w:p w:rsidR="00C031D7" w:rsidRPr="00C624A9" w:rsidRDefault="00C031D7" w:rsidP="00100531">
      <w:pPr>
        <w:spacing w:line="360" w:lineRule="auto"/>
        <w:ind w:firstLine="720"/>
        <w:jc w:val="both"/>
      </w:pPr>
      <w:r w:rsidRPr="00C624A9">
        <w:t>On the other hand, a 17.0% increase in service delivery was recorded</w:t>
      </w:r>
      <w:r w:rsidRPr="00C624A9">
        <w:rPr>
          <w:spacing w:val="40"/>
        </w:rPr>
        <w:t xml:space="preserve"> </w:t>
      </w:r>
      <w:r w:rsidRPr="00C624A9">
        <w:t>from 2007 to 2008. The level of service delivery decreased by 14.0% reflecting the decrease in revenue generated in 2009. However, the level of service</w:t>
      </w:r>
      <w:r w:rsidRPr="00C624A9">
        <w:rPr>
          <w:spacing w:val="40"/>
        </w:rPr>
        <w:t xml:space="preserve"> </w:t>
      </w:r>
      <w:r w:rsidRPr="00C624A9">
        <w:t>delivery increased to 9.0% from 2009 to 2010. Also an increase of 5.2% was recorded from 2010 to 2011. Also, there was significant increase in the level of services</w:t>
      </w:r>
      <w:r w:rsidRPr="00C624A9">
        <w:rPr>
          <w:spacing w:val="-1"/>
        </w:rPr>
        <w:t xml:space="preserve"> </w:t>
      </w:r>
      <w:r w:rsidRPr="00C624A9">
        <w:t>delivered of 50.8%</w:t>
      </w:r>
      <w:r w:rsidRPr="00C624A9">
        <w:rPr>
          <w:spacing w:val="-1"/>
        </w:rPr>
        <w:t xml:space="preserve"> </w:t>
      </w:r>
      <w:r w:rsidRPr="00C624A9">
        <w:t>from</w:t>
      </w:r>
      <w:r w:rsidRPr="00C624A9">
        <w:rPr>
          <w:spacing w:val="-4"/>
        </w:rPr>
        <w:t xml:space="preserve"> </w:t>
      </w:r>
      <w:r w:rsidRPr="00C624A9">
        <w:t>2011</w:t>
      </w:r>
      <w:r w:rsidRPr="00C624A9">
        <w:rPr>
          <w:spacing w:val="-2"/>
        </w:rPr>
        <w:t xml:space="preserve"> </w:t>
      </w:r>
      <w:r w:rsidRPr="00C624A9">
        <w:t>to 2012.</w:t>
      </w:r>
      <w:r w:rsidRPr="00C624A9">
        <w:rPr>
          <w:spacing w:val="-1"/>
        </w:rPr>
        <w:t xml:space="preserve"> </w:t>
      </w:r>
      <w:r w:rsidRPr="00C624A9">
        <w:t>Finally, an increase of 1.8%</w:t>
      </w:r>
      <w:r w:rsidRPr="00C624A9">
        <w:rPr>
          <w:spacing w:val="-1"/>
        </w:rPr>
        <w:t xml:space="preserve"> </w:t>
      </w:r>
      <w:r w:rsidRPr="00C624A9">
        <w:t>was recorded from 2012 to 2013.</w:t>
      </w:r>
    </w:p>
    <w:p w:rsidR="00C031D7" w:rsidRPr="00C624A9" w:rsidRDefault="00C031D7" w:rsidP="00C031D7">
      <w:pPr>
        <w:pStyle w:val="Heading3"/>
        <w:spacing w:before="0" w:line="360" w:lineRule="auto"/>
        <w:ind w:left="0"/>
        <w:jc w:val="both"/>
        <w:rPr>
          <w:sz w:val="22"/>
          <w:szCs w:val="22"/>
        </w:rPr>
      </w:pPr>
      <w:r w:rsidRPr="00C624A9">
        <w:rPr>
          <w:sz w:val="22"/>
          <w:szCs w:val="22"/>
        </w:rPr>
        <w:t xml:space="preserve">RESPONSES OF LOCAL GOVERNMENT STAFF ON REVENUE </w:t>
      </w:r>
      <w:r w:rsidRPr="00C624A9">
        <w:rPr>
          <w:spacing w:val="-2"/>
          <w:sz w:val="22"/>
          <w:szCs w:val="22"/>
        </w:rPr>
        <w:t>GENERATION</w:t>
      </w:r>
    </w:p>
    <w:p w:rsidR="00C031D7" w:rsidRPr="00C624A9" w:rsidRDefault="002E17C5" w:rsidP="00C031D7">
      <w:pPr>
        <w:pStyle w:val="Heading4"/>
        <w:spacing w:line="360" w:lineRule="auto"/>
        <w:ind w:left="0"/>
        <w:rPr>
          <w:sz w:val="22"/>
          <w:szCs w:val="22"/>
        </w:rPr>
      </w:pPr>
      <w:r>
        <w:rPr>
          <w:sz w:val="22"/>
          <w:szCs w:val="22"/>
        </w:rPr>
        <w:t>Table 4</w:t>
      </w:r>
      <w:r w:rsidR="004F509A">
        <w:rPr>
          <w:sz w:val="22"/>
          <w:szCs w:val="22"/>
        </w:rPr>
        <w:t>.4</w:t>
      </w:r>
      <w:r w:rsidR="00C031D7" w:rsidRPr="00C624A9">
        <w:rPr>
          <w:sz w:val="22"/>
          <w:szCs w:val="22"/>
        </w:rPr>
        <w:t xml:space="preserve">: The Availability of Several Revenue Generation Sources in </w:t>
      </w:r>
      <w:r w:rsidR="004F509A" w:rsidRPr="009274CF">
        <w:rPr>
          <w:sz w:val="22"/>
          <w:szCs w:val="22"/>
        </w:rPr>
        <w:t xml:space="preserve">Ilorin West Local Government </w:t>
      </w:r>
      <w:r w:rsidR="00C031D7" w:rsidRPr="00C624A9">
        <w:rPr>
          <w:sz w:val="22"/>
          <w:szCs w:val="22"/>
        </w:rPr>
        <w:t>Area</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EC76C4">
        <w:trPr>
          <w:trHeight w:val="108"/>
          <w:jc w:val="center"/>
        </w:trPr>
        <w:tc>
          <w:tcPr>
            <w:tcW w:w="2890" w:type="dxa"/>
          </w:tcPr>
          <w:p w:rsidR="00C031D7" w:rsidRPr="00C624A9" w:rsidRDefault="00C031D7" w:rsidP="00CC4090">
            <w:pPr>
              <w:pStyle w:val="TableParagraph"/>
              <w:spacing w:line="240" w:lineRule="auto"/>
              <w:ind w:left="0"/>
            </w:pPr>
            <w:r w:rsidRPr="00C624A9">
              <w:rPr>
                <w:spacing w:val="-2"/>
              </w:rPr>
              <w:t>Options</w:t>
            </w:r>
          </w:p>
        </w:tc>
        <w:tc>
          <w:tcPr>
            <w:tcW w:w="2890" w:type="dxa"/>
          </w:tcPr>
          <w:p w:rsidR="00C031D7" w:rsidRPr="00C624A9" w:rsidRDefault="00C031D7" w:rsidP="00CC4090">
            <w:pPr>
              <w:pStyle w:val="TableParagraph"/>
              <w:spacing w:line="240" w:lineRule="auto"/>
              <w:ind w:left="0"/>
            </w:pPr>
            <w:r w:rsidRPr="00C624A9">
              <w:rPr>
                <w:spacing w:val="-2"/>
              </w:rPr>
              <w:t>Frequency</w:t>
            </w:r>
          </w:p>
        </w:tc>
        <w:tc>
          <w:tcPr>
            <w:tcW w:w="2888" w:type="dxa"/>
          </w:tcPr>
          <w:p w:rsidR="00C031D7" w:rsidRPr="00C624A9" w:rsidRDefault="00C031D7" w:rsidP="00CC4090">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EC76C4">
        <w:trPr>
          <w:trHeight w:val="189"/>
          <w:jc w:val="center"/>
        </w:trPr>
        <w:tc>
          <w:tcPr>
            <w:tcW w:w="2890" w:type="dxa"/>
          </w:tcPr>
          <w:p w:rsidR="00C031D7" w:rsidRPr="00C624A9" w:rsidRDefault="00C031D7" w:rsidP="00CC4090">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CC4090">
            <w:pPr>
              <w:pStyle w:val="TableParagraph"/>
              <w:spacing w:line="240" w:lineRule="auto"/>
              <w:ind w:left="0"/>
            </w:pPr>
            <w:r w:rsidRPr="00C624A9">
              <w:t>7</w:t>
            </w:r>
          </w:p>
        </w:tc>
        <w:tc>
          <w:tcPr>
            <w:tcW w:w="2888" w:type="dxa"/>
          </w:tcPr>
          <w:p w:rsidR="00C031D7" w:rsidRPr="00C624A9" w:rsidRDefault="00C031D7" w:rsidP="00CC4090">
            <w:pPr>
              <w:pStyle w:val="TableParagraph"/>
              <w:spacing w:line="240" w:lineRule="auto"/>
              <w:ind w:left="0"/>
            </w:pPr>
            <w:r w:rsidRPr="00C624A9">
              <w:rPr>
                <w:spacing w:val="-5"/>
              </w:rPr>
              <w:t>25</w:t>
            </w:r>
          </w:p>
        </w:tc>
      </w:tr>
      <w:tr w:rsidR="00C031D7" w:rsidRPr="00C624A9" w:rsidTr="00EC76C4">
        <w:trPr>
          <w:trHeight w:val="85"/>
          <w:jc w:val="center"/>
        </w:trPr>
        <w:tc>
          <w:tcPr>
            <w:tcW w:w="2890" w:type="dxa"/>
          </w:tcPr>
          <w:p w:rsidR="00C031D7" w:rsidRPr="00C624A9" w:rsidRDefault="00C031D7" w:rsidP="00CC4090">
            <w:pPr>
              <w:pStyle w:val="TableParagraph"/>
              <w:spacing w:line="240" w:lineRule="auto"/>
              <w:ind w:left="0"/>
            </w:pPr>
            <w:r w:rsidRPr="00C624A9">
              <w:rPr>
                <w:spacing w:val="-2"/>
              </w:rPr>
              <w:t>Agreed</w:t>
            </w:r>
          </w:p>
        </w:tc>
        <w:tc>
          <w:tcPr>
            <w:tcW w:w="2890" w:type="dxa"/>
          </w:tcPr>
          <w:p w:rsidR="00C031D7" w:rsidRPr="00C624A9" w:rsidRDefault="00C031D7" w:rsidP="00CC4090">
            <w:pPr>
              <w:pStyle w:val="TableParagraph"/>
              <w:spacing w:line="240" w:lineRule="auto"/>
              <w:ind w:left="0"/>
            </w:pPr>
            <w:r w:rsidRPr="00C624A9">
              <w:t>9</w:t>
            </w:r>
          </w:p>
        </w:tc>
        <w:tc>
          <w:tcPr>
            <w:tcW w:w="2888" w:type="dxa"/>
          </w:tcPr>
          <w:p w:rsidR="00C031D7" w:rsidRPr="00C624A9" w:rsidRDefault="00C031D7" w:rsidP="00CC4090">
            <w:pPr>
              <w:pStyle w:val="TableParagraph"/>
              <w:spacing w:line="240" w:lineRule="auto"/>
              <w:ind w:left="0"/>
            </w:pPr>
            <w:r w:rsidRPr="00C624A9">
              <w:rPr>
                <w:spacing w:val="-5"/>
              </w:rPr>
              <w:t>33</w:t>
            </w:r>
          </w:p>
        </w:tc>
      </w:tr>
      <w:tr w:rsidR="00C031D7" w:rsidRPr="00C624A9" w:rsidTr="00EC76C4">
        <w:trPr>
          <w:trHeight w:val="85"/>
          <w:jc w:val="center"/>
        </w:trPr>
        <w:tc>
          <w:tcPr>
            <w:tcW w:w="2890" w:type="dxa"/>
          </w:tcPr>
          <w:p w:rsidR="00C031D7" w:rsidRPr="00C624A9" w:rsidRDefault="00C031D7" w:rsidP="00CC4090">
            <w:pPr>
              <w:pStyle w:val="TableParagraph"/>
              <w:spacing w:line="240" w:lineRule="auto"/>
              <w:ind w:left="0"/>
            </w:pPr>
            <w:r w:rsidRPr="00C624A9">
              <w:rPr>
                <w:spacing w:val="-2"/>
              </w:rPr>
              <w:t>Disagreed</w:t>
            </w:r>
          </w:p>
        </w:tc>
        <w:tc>
          <w:tcPr>
            <w:tcW w:w="2890" w:type="dxa"/>
          </w:tcPr>
          <w:p w:rsidR="00C031D7" w:rsidRPr="00C624A9" w:rsidRDefault="00C031D7" w:rsidP="00CC4090">
            <w:pPr>
              <w:pStyle w:val="TableParagraph"/>
              <w:spacing w:line="240" w:lineRule="auto"/>
              <w:ind w:left="0"/>
            </w:pPr>
            <w:r w:rsidRPr="00C624A9">
              <w:t>4</w:t>
            </w:r>
          </w:p>
        </w:tc>
        <w:tc>
          <w:tcPr>
            <w:tcW w:w="2888" w:type="dxa"/>
          </w:tcPr>
          <w:p w:rsidR="00C031D7" w:rsidRPr="00C624A9" w:rsidRDefault="00C031D7" w:rsidP="00CC4090">
            <w:pPr>
              <w:pStyle w:val="TableParagraph"/>
              <w:spacing w:line="240" w:lineRule="auto"/>
              <w:ind w:left="0"/>
            </w:pPr>
            <w:r w:rsidRPr="00C624A9">
              <w:rPr>
                <w:spacing w:val="-5"/>
              </w:rPr>
              <w:t>14</w:t>
            </w:r>
          </w:p>
        </w:tc>
      </w:tr>
      <w:tr w:rsidR="00C031D7" w:rsidRPr="00C624A9" w:rsidTr="00EC76C4">
        <w:trPr>
          <w:trHeight w:val="85"/>
          <w:jc w:val="center"/>
        </w:trPr>
        <w:tc>
          <w:tcPr>
            <w:tcW w:w="2890" w:type="dxa"/>
          </w:tcPr>
          <w:p w:rsidR="00C031D7" w:rsidRPr="00C624A9" w:rsidRDefault="00C031D7" w:rsidP="00CC4090">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CC4090">
            <w:pPr>
              <w:pStyle w:val="TableParagraph"/>
              <w:spacing w:line="240" w:lineRule="auto"/>
              <w:ind w:left="0"/>
            </w:pPr>
            <w:r w:rsidRPr="00C624A9">
              <w:t>4</w:t>
            </w:r>
          </w:p>
        </w:tc>
        <w:tc>
          <w:tcPr>
            <w:tcW w:w="2888" w:type="dxa"/>
          </w:tcPr>
          <w:p w:rsidR="00C031D7" w:rsidRPr="00C624A9" w:rsidRDefault="00C031D7" w:rsidP="00CC4090">
            <w:pPr>
              <w:pStyle w:val="TableParagraph"/>
              <w:spacing w:line="240" w:lineRule="auto"/>
              <w:ind w:left="0"/>
            </w:pPr>
            <w:r w:rsidRPr="00C624A9">
              <w:rPr>
                <w:spacing w:val="-5"/>
              </w:rPr>
              <w:t>14</w:t>
            </w:r>
          </w:p>
        </w:tc>
      </w:tr>
      <w:tr w:rsidR="00C031D7" w:rsidRPr="00C624A9" w:rsidTr="00EC76C4">
        <w:trPr>
          <w:trHeight w:val="85"/>
          <w:jc w:val="center"/>
        </w:trPr>
        <w:tc>
          <w:tcPr>
            <w:tcW w:w="2890" w:type="dxa"/>
          </w:tcPr>
          <w:p w:rsidR="00C031D7" w:rsidRPr="00C624A9" w:rsidRDefault="00C031D7" w:rsidP="00CC4090">
            <w:pPr>
              <w:pStyle w:val="TableParagraph"/>
              <w:spacing w:line="240" w:lineRule="auto"/>
              <w:ind w:left="0"/>
            </w:pPr>
            <w:r w:rsidRPr="00C624A9">
              <w:rPr>
                <w:spacing w:val="-2"/>
              </w:rPr>
              <w:t>Undecided</w:t>
            </w:r>
          </w:p>
        </w:tc>
        <w:tc>
          <w:tcPr>
            <w:tcW w:w="2890" w:type="dxa"/>
          </w:tcPr>
          <w:p w:rsidR="00C031D7" w:rsidRPr="00C624A9" w:rsidRDefault="00C031D7" w:rsidP="00CC4090">
            <w:pPr>
              <w:pStyle w:val="TableParagraph"/>
              <w:spacing w:line="240" w:lineRule="auto"/>
              <w:ind w:left="0"/>
            </w:pPr>
            <w:r w:rsidRPr="00C624A9">
              <w:t>4</w:t>
            </w:r>
          </w:p>
        </w:tc>
        <w:tc>
          <w:tcPr>
            <w:tcW w:w="2888" w:type="dxa"/>
          </w:tcPr>
          <w:p w:rsidR="00C031D7" w:rsidRPr="00C624A9" w:rsidRDefault="00C031D7" w:rsidP="00CC4090">
            <w:pPr>
              <w:pStyle w:val="TableParagraph"/>
              <w:spacing w:line="240" w:lineRule="auto"/>
              <w:ind w:left="0"/>
            </w:pPr>
            <w:r w:rsidRPr="00C624A9">
              <w:rPr>
                <w:spacing w:val="-5"/>
              </w:rPr>
              <w:t>14</w:t>
            </w:r>
          </w:p>
        </w:tc>
      </w:tr>
      <w:tr w:rsidR="00C031D7" w:rsidRPr="00C624A9" w:rsidTr="00EC76C4">
        <w:trPr>
          <w:trHeight w:val="85"/>
          <w:jc w:val="center"/>
        </w:trPr>
        <w:tc>
          <w:tcPr>
            <w:tcW w:w="2890" w:type="dxa"/>
          </w:tcPr>
          <w:p w:rsidR="00C031D7" w:rsidRPr="00C624A9" w:rsidRDefault="00C031D7" w:rsidP="00CC4090">
            <w:pPr>
              <w:pStyle w:val="TableParagraph"/>
              <w:spacing w:line="240" w:lineRule="auto"/>
              <w:ind w:left="0"/>
            </w:pPr>
            <w:r w:rsidRPr="00C624A9">
              <w:rPr>
                <w:spacing w:val="-2"/>
              </w:rPr>
              <w:t>Total</w:t>
            </w:r>
          </w:p>
        </w:tc>
        <w:tc>
          <w:tcPr>
            <w:tcW w:w="2890" w:type="dxa"/>
          </w:tcPr>
          <w:p w:rsidR="00C031D7" w:rsidRPr="00C624A9" w:rsidRDefault="00C031D7" w:rsidP="00CC4090">
            <w:pPr>
              <w:pStyle w:val="TableParagraph"/>
              <w:spacing w:line="240" w:lineRule="auto"/>
              <w:ind w:left="0"/>
            </w:pPr>
            <w:r w:rsidRPr="00C624A9">
              <w:rPr>
                <w:spacing w:val="-5"/>
              </w:rPr>
              <w:t>28</w:t>
            </w:r>
          </w:p>
        </w:tc>
        <w:tc>
          <w:tcPr>
            <w:tcW w:w="2888" w:type="dxa"/>
          </w:tcPr>
          <w:p w:rsidR="00C031D7" w:rsidRPr="00C624A9" w:rsidRDefault="00C031D7" w:rsidP="00CC4090">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EC07B5">
      <w:pPr>
        <w:spacing w:line="360" w:lineRule="auto"/>
        <w:ind w:firstLine="720"/>
        <w:jc w:val="both"/>
      </w:pPr>
      <w:r w:rsidRPr="00C624A9">
        <w:t xml:space="preserve">The above table shows </w:t>
      </w:r>
      <w:r w:rsidR="004F509A" w:rsidRPr="00C624A9">
        <w:t>respondents ‘responses</w:t>
      </w:r>
      <w:r w:rsidRPr="00C624A9">
        <w:t xml:space="preserve"> about the availability of several revenue sources in </w:t>
      </w:r>
      <w:r w:rsidR="00DF7E00">
        <w:t>Ilorin West Local Government</w:t>
      </w:r>
      <w:r w:rsidRPr="00C624A9">
        <w:t xml:space="preserve"> Area. Out of twenty eight (28) respondents, seven (7) representing 25% strongly agreed that there were various revenue generation sources; nine (9) </w:t>
      </w:r>
      <w:r w:rsidR="000611BE" w:rsidRPr="00C624A9">
        <w:t>equivalents</w:t>
      </w:r>
      <w:r w:rsidRPr="00C624A9">
        <w:t xml:space="preserve"> to 33% agreed;</w:t>
      </w:r>
      <w:r w:rsidRPr="00C624A9">
        <w:rPr>
          <w:spacing w:val="40"/>
        </w:rPr>
        <w:t xml:space="preserve"> </w:t>
      </w:r>
      <w:r w:rsidRPr="00C624A9">
        <w:t xml:space="preserve">four (4) representing 14% disagreed; four (4) equivalent to 14% strongly disagreed; and four (4) representing 14% were indecisive. From the above, it could be realized that majority of the respondents (33%) agreed that there were availability of several revenue generation sources in </w:t>
      </w:r>
      <w:r w:rsidR="00DF7E00">
        <w:t>Ilorin West Local Government</w:t>
      </w:r>
      <w:r w:rsidRPr="00C624A9">
        <w:t xml:space="preserve"> Area.</w:t>
      </w:r>
    </w:p>
    <w:p w:rsidR="00C031D7" w:rsidRPr="00C624A9" w:rsidRDefault="00C031D7" w:rsidP="00C031D7">
      <w:pPr>
        <w:pStyle w:val="Heading2"/>
        <w:spacing w:before="0" w:line="360" w:lineRule="auto"/>
        <w:ind w:left="0" w:righ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5</w:t>
      </w:r>
      <w:r w:rsidRPr="00C624A9">
        <w:rPr>
          <w:sz w:val="22"/>
          <w:szCs w:val="22"/>
        </w:rPr>
        <w:t xml:space="preserve">: Availability of Several strategies for Revenue Generation in </w:t>
      </w:r>
      <w:r w:rsidR="00DF7E00">
        <w:rPr>
          <w:sz w:val="22"/>
          <w:szCs w:val="22"/>
        </w:rPr>
        <w:t>Ilorin West Local Government</w:t>
      </w:r>
      <w:r w:rsidRPr="00C624A9">
        <w:rPr>
          <w:sz w:val="22"/>
          <w:szCs w:val="22"/>
        </w:rPr>
        <w:t xml:space="preserve"> Area</w:t>
      </w:r>
    </w:p>
    <w:tbl>
      <w:tblPr>
        <w:tblW w:w="86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343681">
        <w:trPr>
          <w:trHeight w:val="85"/>
        </w:trPr>
        <w:tc>
          <w:tcPr>
            <w:tcW w:w="2890" w:type="dxa"/>
          </w:tcPr>
          <w:p w:rsidR="00C031D7" w:rsidRPr="00C624A9" w:rsidRDefault="00C031D7" w:rsidP="00343681">
            <w:pPr>
              <w:pStyle w:val="TableParagraph"/>
              <w:spacing w:line="240" w:lineRule="auto"/>
              <w:ind w:left="0"/>
            </w:pPr>
            <w:r w:rsidRPr="00C624A9">
              <w:rPr>
                <w:spacing w:val="-2"/>
              </w:rPr>
              <w:t>Options</w:t>
            </w:r>
          </w:p>
        </w:tc>
        <w:tc>
          <w:tcPr>
            <w:tcW w:w="2890" w:type="dxa"/>
          </w:tcPr>
          <w:p w:rsidR="00C031D7" w:rsidRPr="00C624A9" w:rsidRDefault="00C031D7" w:rsidP="00343681">
            <w:pPr>
              <w:pStyle w:val="TableParagraph"/>
              <w:spacing w:line="240" w:lineRule="auto"/>
              <w:ind w:left="0"/>
            </w:pPr>
            <w:r w:rsidRPr="00C624A9">
              <w:rPr>
                <w:spacing w:val="-2"/>
              </w:rPr>
              <w:t>Frequency</w:t>
            </w:r>
          </w:p>
        </w:tc>
        <w:tc>
          <w:tcPr>
            <w:tcW w:w="2888" w:type="dxa"/>
          </w:tcPr>
          <w:p w:rsidR="00C031D7" w:rsidRPr="00C624A9" w:rsidRDefault="00C031D7" w:rsidP="00343681">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343681">
        <w:trPr>
          <w:trHeight w:val="85"/>
        </w:trPr>
        <w:tc>
          <w:tcPr>
            <w:tcW w:w="2890" w:type="dxa"/>
          </w:tcPr>
          <w:p w:rsidR="00C031D7" w:rsidRPr="00C624A9" w:rsidRDefault="00C031D7" w:rsidP="00343681">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343681">
            <w:pPr>
              <w:pStyle w:val="TableParagraph"/>
              <w:spacing w:line="240" w:lineRule="auto"/>
              <w:ind w:left="0"/>
            </w:pPr>
            <w:r w:rsidRPr="00C624A9">
              <w:t>5</w:t>
            </w:r>
          </w:p>
        </w:tc>
        <w:tc>
          <w:tcPr>
            <w:tcW w:w="2888" w:type="dxa"/>
          </w:tcPr>
          <w:p w:rsidR="00C031D7" w:rsidRPr="00C624A9" w:rsidRDefault="00C031D7" w:rsidP="00343681">
            <w:pPr>
              <w:pStyle w:val="TableParagraph"/>
              <w:spacing w:line="240" w:lineRule="auto"/>
              <w:ind w:left="0"/>
            </w:pPr>
            <w:r w:rsidRPr="00C624A9">
              <w:rPr>
                <w:spacing w:val="-5"/>
              </w:rPr>
              <w:t>18</w:t>
            </w:r>
          </w:p>
        </w:tc>
      </w:tr>
      <w:tr w:rsidR="00C031D7" w:rsidRPr="00C624A9" w:rsidTr="00343681">
        <w:trPr>
          <w:trHeight w:val="85"/>
        </w:trPr>
        <w:tc>
          <w:tcPr>
            <w:tcW w:w="2890" w:type="dxa"/>
          </w:tcPr>
          <w:p w:rsidR="00C031D7" w:rsidRPr="00C624A9" w:rsidRDefault="00C031D7" w:rsidP="00343681">
            <w:pPr>
              <w:pStyle w:val="TableParagraph"/>
              <w:spacing w:line="240" w:lineRule="auto"/>
              <w:ind w:left="0"/>
            </w:pPr>
            <w:r w:rsidRPr="00C624A9">
              <w:rPr>
                <w:spacing w:val="-2"/>
              </w:rPr>
              <w:t>Agreed</w:t>
            </w:r>
          </w:p>
        </w:tc>
        <w:tc>
          <w:tcPr>
            <w:tcW w:w="2890" w:type="dxa"/>
          </w:tcPr>
          <w:p w:rsidR="00C031D7" w:rsidRPr="00C624A9" w:rsidRDefault="00C031D7" w:rsidP="00343681">
            <w:pPr>
              <w:pStyle w:val="TableParagraph"/>
              <w:spacing w:line="240" w:lineRule="auto"/>
              <w:ind w:left="0"/>
            </w:pPr>
            <w:r w:rsidRPr="00C624A9">
              <w:t>3</w:t>
            </w:r>
          </w:p>
        </w:tc>
        <w:tc>
          <w:tcPr>
            <w:tcW w:w="2888" w:type="dxa"/>
          </w:tcPr>
          <w:p w:rsidR="00C031D7" w:rsidRPr="00C624A9" w:rsidRDefault="00C031D7" w:rsidP="00343681">
            <w:pPr>
              <w:pStyle w:val="TableParagraph"/>
              <w:spacing w:line="240" w:lineRule="auto"/>
              <w:ind w:left="0"/>
            </w:pPr>
            <w:r w:rsidRPr="00C624A9">
              <w:rPr>
                <w:spacing w:val="-5"/>
              </w:rPr>
              <w:t>11</w:t>
            </w:r>
          </w:p>
        </w:tc>
      </w:tr>
      <w:tr w:rsidR="00C031D7" w:rsidRPr="00C624A9" w:rsidTr="00343681">
        <w:trPr>
          <w:trHeight w:val="135"/>
        </w:trPr>
        <w:tc>
          <w:tcPr>
            <w:tcW w:w="2890" w:type="dxa"/>
          </w:tcPr>
          <w:p w:rsidR="00C031D7" w:rsidRPr="00C624A9" w:rsidRDefault="00C031D7" w:rsidP="00343681">
            <w:pPr>
              <w:pStyle w:val="TableParagraph"/>
              <w:spacing w:line="240" w:lineRule="auto"/>
              <w:ind w:left="0"/>
            </w:pPr>
            <w:r w:rsidRPr="00C624A9">
              <w:rPr>
                <w:spacing w:val="-2"/>
              </w:rPr>
              <w:t>Disagreed</w:t>
            </w:r>
          </w:p>
        </w:tc>
        <w:tc>
          <w:tcPr>
            <w:tcW w:w="2890" w:type="dxa"/>
          </w:tcPr>
          <w:p w:rsidR="00C031D7" w:rsidRPr="00C624A9" w:rsidRDefault="00C031D7" w:rsidP="00343681">
            <w:pPr>
              <w:pStyle w:val="TableParagraph"/>
              <w:spacing w:line="240" w:lineRule="auto"/>
              <w:ind w:left="0"/>
            </w:pPr>
            <w:r w:rsidRPr="00C624A9">
              <w:rPr>
                <w:spacing w:val="-5"/>
              </w:rPr>
              <w:t>10</w:t>
            </w:r>
          </w:p>
        </w:tc>
        <w:tc>
          <w:tcPr>
            <w:tcW w:w="2888" w:type="dxa"/>
          </w:tcPr>
          <w:p w:rsidR="00C031D7" w:rsidRPr="00C624A9" w:rsidRDefault="00C031D7" w:rsidP="00343681">
            <w:pPr>
              <w:pStyle w:val="TableParagraph"/>
              <w:spacing w:line="240" w:lineRule="auto"/>
              <w:ind w:left="0"/>
            </w:pPr>
            <w:r w:rsidRPr="00C624A9">
              <w:rPr>
                <w:spacing w:val="-5"/>
              </w:rPr>
              <w:t>35</w:t>
            </w:r>
          </w:p>
        </w:tc>
      </w:tr>
      <w:tr w:rsidR="00C031D7" w:rsidRPr="00C624A9" w:rsidTr="00343681">
        <w:trPr>
          <w:trHeight w:val="126"/>
        </w:trPr>
        <w:tc>
          <w:tcPr>
            <w:tcW w:w="2890" w:type="dxa"/>
          </w:tcPr>
          <w:p w:rsidR="00C031D7" w:rsidRPr="00C624A9" w:rsidRDefault="00C031D7" w:rsidP="00343681">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343681">
            <w:pPr>
              <w:pStyle w:val="TableParagraph"/>
              <w:spacing w:line="240" w:lineRule="auto"/>
              <w:ind w:left="0"/>
            </w:pPr>
            <w:r w:rsidRPr="00C624A9">
              <w:t>4</w:t>
            </w:r>
          </w:p>
        </w:tc>
        <w:tc>
          <w:tcPr>
            <w:tcW w:w="2888" w:type="dxa"/>
          </w:tcPr>
          <w:p w:rsidR="00C031D7" w:rsidRPr="00C624A9" w:rsidRDefault="00C031D7" w:rsidP="00343681">
            <w:pPr>
              <w:pStyle w:val="TableParagraph"/>
              <w:spacing w:line="240" w:lineRule="auto"/>
              <w:ind w:left="0"/>
            </w:pPr>
            <w:r w:rsidRPr="00C624A9">
              <w:rPr>
                <w:spacing w:val="-5"/>
              </w:rPr>
              <w:t>14</w:t>
            </w:r>
          </w:p>
        </w:tc>
      </w:tr>
      <w:tr w:rsidR="00C031D7" w:rsidRPr="00C624A9" w:rsidTr="00343681">
        <w:trPr>
          <w:trHeight w:val="99"/>
        </w:trPr>
        <w:tc>
          <w:tcPr>
            <w:tcW w:w="2890" w:type="dxa"/>
          </w:tcPr>
          <w:p w:rsidR="00C031D7" w:rsidRPr="00C624A9" w:rsidRDefault="00C031D7" w:rsidP="00343681">
            <w:pPr>
              <w:pStyle w:val="TableParagraph"/>
              <w:spacing w:line="240" w:lineRule="auto"/>
              <w:ind w:left="0"/>
            </w:pPr>
            <w:r w:rsidRPr="00C624A9">
              <w:rPr>
                <w:spacing w:val="-2"/>
              </w:rPr>
              <w:t>Undecided</w:t>
            </w:r>
          </w:p>
        </w:tc>
        <w:tc>
          <w:tcPr>
            <w:tcW w:w="2890" w:type="dxa"/>
          </w:tcPr>
          <w:p w:rsidR="00C031D7" w:rsidRPr="00C624A9" w:rsidRDefault="00C031D7" w:rsidP="00343681">
            <w:pPr>
              <w:pStyle w:val="TableParagraph"/>
              <w:spacing w:line="240" w:lineRule="auto"/>
              <w:ind w:left="0"/>
            </w:pPr>
            <w:r w:rsidRPr="00C624A9">
              <w:t>6</w:t>
            </w:r>
          </w:p>
        </w:tc>
        <w:tc>
          <w:tcPr>
            <w:tcW w:w="2888" w:type="dxa"/>
          </w:tcPr>
          <w:p w:rsidR="00C031D7" w:rsidRPr="00C624A9" w:rsidRDefault="00C031D7" w:rsidP="00343681">
            <w:pPr>
              <w:pStyle w:val="TableParagraph"/>
              <w:spacing w:line="240" w:lineRule="auto"/>
              <w:ind w:left="0"/>
            </w:pPr>
            <w:r w:rsidRPr="00C624A9">
              <w:rPr>
                <w:spacing w:val="-5"/>
              </w:rPr>
              <w:t>22</w:t>
            </w:r>
          </w:p>
        </w:tc>
      </w:tr>
      <w:tr w:rsidR="00C031D7" w:rsidRPr="00C624A9" w:rsidTr="00343681">
        <w:trPr>
          <w:trHeight w:val="85"/>
        </w:trPr>
        <w:tc>
          <w:tcPr>
            <w:tcW w:w="2890" w:type="dxa"/>
          </w:tcPr>
          <w:p w:rsidR="00C031D7" w:rsidRPr="00C624A9" w:rsidRDefault="00C031D7" w:rsidP="00343681">
            <w:pPr>
              <w:pStyle w:val="TableParagraph"/>
              <w:spacing w:line="240" w:lineRule="auto"/>
              <w:ind w:left="0"/>
            </w:pPr>
            <w:r w:rsidRPr="00C624A9">
              <w:rPr>
                <w:spacing w:val="-2"/>
              </w:rPr>
              <w:t>Total</w:t>
            </w:r>
          </w:p>
        </w:tc>
        <w:tc>
          <w:tcPr>
            <w:tcW w:w="2890" w:type="dxa"/>
          </w:tcPr>
          <w:p w:rsidR="00C031D7" w:rsidRPr="00C624A9" w:rsidRDefault="00C031D7" w:rsidP="00343681">
            <w:pPr>
              <w:pStyle w:val="TableParagraph"/>
              <w:spacing w:line="240" w:lineRule="auto"/>
              <w:ind w:left="0"/>
            </w:pPr>
            <w:r w:rsidRPr="00C624A9">
              <w:rPr>
                <w:spacing w:val="-5"/>
              </w:rPr>
              <w:t>28</w:t>
            </w:r>
          </w:p>
        </w:tc>
        <w:tc>
          <w:tcPr>
            <w:tcW w:w="2888" w:type="dxa"/>
          </w:tcPr>
          <w:p w:rsidR="00C031D7" w:rsidRPr="00C624A9" w:rsidRDefault="00C031D7" w:rsidP="00343681">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DC6E09">
      <w:pPr>
        <w:spacing w:line="360" w:lineRule="auto"/>
        <w:ind w:firstLine="720"/>
        <w:jc w:val="both"/>
      </w:pPr>
      <w:r w:rsidRPr="00C624A9">
        <w:t xml:space="preserve">Respondents in </w:t>
      </w:r>
      <w:r w:rsidR="00DF7E00">
        <w:t>Ilorin West Local Government</w:t>
      </w:r>
      <w:r w:rsidRPr="00C624A9">
        <w:t xml:space="preserve"> Area were asked to determine whether there were several strategies for revenue generation in </w:t>
      </w:r>
      <w:r w:rsidR="00DF7E00">
        <w:t>Ilorin West Local Government</w:t>
      </w:r>
      <w:r w:rsidRPr="00C624A9">
        <w:t xml:space="preserve"> Area. Out of twenty eight (28) respondents, five (5) representing 18% strongly agreed; three (3) representing 11% agreed; ten (10) equivalent to 35% disagreed; four (4) representing 14% strongly disagreed; and six(6)</w:t>
      </w:r>
      <w:r w:rsidRPr="00C624A9">
        <w:rPr>
          <w:spacing w:val="6"/>
        </w:rPr>
        <w:t xml:space="preserve"> </w:t>
      </w:r>
      <w:r w:rsidRPr="00C624A9">
        <w:t>equivalent</w:t>
      </w:r>
      <w:r w:rsidRPr="00C624A9">
        <w:rPr>
          <w:spacing w:val="7"/>
        </w:rPr>
        <w:t xml:space="preserve"> </w:t>
      </w:r>
      <w:r w:rsidRPr="00C624A9">
        <w:t>to</w:t>
      </w:r>
      <w:r w:rsidRPr="00C624A9">
        <w:rPr>
          <w:spacing w:val="6"/>
        </w:rPr>
        <w:t xml:space="preserve"> </w:t>
      </w:r>
      <w:r w:rsidRPr="00C624A9">
        <w:t>22%</w:t>
      </w:r>
      <w:r w:rsidRPr="00C624A9">
        <w:rPr>
          <w:spacing w:val="7"/>
        </w:rPr>
        <w:t xml:space="preserve"> </w:t>
      </w:r>
      <w:r w:rsidRPr="00C624A9">
        <w:t>were</w:t>
      </w:r>
      <w:r w:rsidRPr="00C624A9">
        <w:rPr>
          <w:spacing w:val="6"/>
        </w:rPr>
        <w:t xml:space="preserve"> </w:t>
      </w:r>
      <w:r w:rsidRPr="00C624A9">
        <w:t>indecisive.</w:t>
      </w:r>
      <w:r w:rsidRPr="00C624A9">
        <w:rPr>
          <w:spacing w:val="7"/>
        </w:rPr>
        <w:t xml:space="preserve"> </w:t>
      </w:r>
      <w:r w:rsidRPr="00C624A9">
        <w:t>From</w:t>
      </w:r>
      <w:r w:rsidRPr="00C624A9">
        <w:rPr>
          <w:spacing w:val="4"/>
        </w:rPr>
        <w:t xml:space="preserve"> </w:t>
      </w:r>
      <w:r w:rsidRPr="00C624A9">
        <w:t>the</w:t>
      </w:r>
      <w:r w:rsidRPr="00C624A9">
        <w:rPr>
          <w:spacing w:val="7"/>
        </w:rPr>
        <w:t xml:space="preserve"> </w:t>
      </w:r>
      <w:r w:rsidRPr="00C624A9">
        <w:t>above,</w:t>
      </w:r>
      <w:r w:rsidRPr="00C624A9">
        <w:rPr>
          <w:spacing w:val="7"/>
        </w:rPr>
        <w:t xml:space="preserve"> </w:t>
      </w:r>
      <w:r w:rsidRPr="00C624A9">
        <w:t>it</w:t>
      </w:r>
      <w:r w:rsidRPr="00C624A9">
        <w:rPr>
          <w:spacing w:val="6"/>
        </w:rPr>
        <w:t xml:space="preserve"> </w:t>
      </w:r>
      <w:r w:rsidRPr="00C624A9">
        <w:t>could</w:t>
      </w:r>
      <w:r w:rsidRPr="00C624A9">
        <w:rPr>
          <w:spacing w:val="7"/>
        </w:rPr>
        <w:t xml:space="preserve"> </w:t>
      </w:r>
      <w:r w:rsidRPr="00C624A9">
        <w:t>be</w:t>
      </w:r>
      <w:r w:rsidRPr="00C624A9">
        <w:rPr>
          <w:spacing w:val="6"/>
        </w:rPr>
        <w:t xml:space="preserve"> </w:t>
      </w:r>
      <w:r w:rsidR="00614878" w:rsidRPr="00C624A9">
        <w:rPr>
          <w:spacing w:val="-2"/>
        </w:rPr>
        <w:t>examined</w:t>
      </w:r>
      <w:r w:rsidR="00614878" w:rsidRPr="00C624A9">
        <w:t xml:space="preserve"> that</w:t>
      </w:r>
      <w:r w:rsidRPr="00C624A9">
        <w:t>, majority</w:t>
      </w:r>
      <w:r w:rsidRPr="00C624A9">
        <w:rPr>
          <w:spacing w:val="-7"/>
        </w:rPr>
        <w:t xml:space="preserve"> </w:t>
      </w:r>
      <w:r w:rsidRPr="00C624A9">
        <w:t>of the</w:t>
      </w:r>
      <w:r w:rsidRPr="00C624A9">
        <w:rPr>
          <w:spacing w:val="-1"/>
        </w:rPr>
        <w:t xml:space="preserve"> </w:t>
      </w:r>
      <w:r w:rsidRPr="00C624A9">
        <w:t>respondents</w:t>
      </w:r>
      <w:r w:rsidRPr="00C624A9">
        <w:rPr>
          <w:spacing w:val="-1"/>
        </w:rPr>
        <w:t xml:space="preserve"> </w:t>
      </w:r>
      <w:r w:rsidRPr="00C624A9">
        <w:t>(35%) disagreed</w:t>
      </w:r>
      <w:r w:rsidRPr="00C624A9">
        <w:rPr>
          <w:spacing w:val="-1"/>
        </w:rPr>
        <w:t xml:space="preserve"> </w:t>
      </w:r>
      <w:r w:rsidRPr="00C624A9">
        <w:t>that there</w:t>
      </w:r>
      <w:r w:rsidRPr="00C624A9">
        <w:rPr>
          <w:spacing w:val="-1"/>
        </w:rPr>
        <w:t xml:space="preserve"> </w:t>
      </w:r>
      <w:r w:rsidRPr="00C624A9">
        <w:t>are</w:t>
      </w:r>
      <w:r w:rsidRPr="00C624A9">
        <w:rPr>
          <w:spacing w:val="-1"/>
        </w:rPr>
        <w:t xml:space="preserve"> </w:t>
      </w:r>
      <w:r w:rsidRPr="00C624A9">
        <w:t>several</w:t>
      </w:r>
      <w:r w:rsidRPr="00C624A9">
        <w:rPr>
          <w:spacing w:val="-2"/>
        </w:rPr>
        <w:t xml:space="preserve"> </w:t>
      </w:r>
      <w:r w:rsidRPr="00C624A9">
        <w:t xml:space="preserve">strategies for revenue generation in </w:t>
      </w:r>
      <w:r w:rsidR="00DF7E00">
        <w:t>Ilorin West Local Government</w:t>
      </w:r>
      <w:r w:rsidRPr="00C624A9">
        <w:t xml:space="preserve"> Area.</w:t>
      </w:r>
    </w:p>
    <w:p w:rsidR="00C031D7" w:rsidRPr="00C624A9" w:rsidRDefault="002E17C5" w:rsidP="00C031D7">
      <w:pPr>
        <w:pStyle w:val="Heading4"/>
        <w:spacing w:line="360" w:lineRule="auto"/>
        <w:ind w:left="0"/>
        <w:rPr>
          <w:sz w:val="22"/>
          <w:szCs w:val="22"/>
        </w:rPr>
      </w:pPr>
      <w:r>
        <w:rPr>
          <w:sz w:val="22"/>
          <w:szCs w:val="22"/>
        </w:rPr>
        <w:t>Table 4</w:t>
      </w:r>
      <w:r w:rsidR="00C031D7" w:rsidRPr="00C624A9">
        <w:rPr>
          <w:sz w:val="22"/>
          <w:szCs w:val="22"/>
        </w:rPr>
        <w:t>.</w:t>
      </w:r>
      <w:r>
        <w:rPr>
          <w:sz w:val="22"/>
          <w:szCs w:val="22"/>
        </w:rPr>
        <w:t>6</w:t>
      </w:r>
      <w:r w:rsidR="00C031D7" w:rsidRPr="00C624A9">
        <w:rPr>
          <w:sz w:val="22"/>
          <w:szCs w:val="22"/>
        </w:rPr>
        <w:t xml:space="preserve">: Level of Commitment for more Revenue Generation is High in </w:t>
      </w:r>
      <w:r w:rsidR="00DF7E00">
        <w:rPr>
          <w:sz w:val="22"/>
          <w:szCs w:val="22"/>
        </w:rPr>
        <w:t>Ilorin West Local Government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ED03B4">
        <w:trPr>
          <w:trHeight w:val="180"/>
        </w:trPr>
        <w:tc>
          <w:tcPr>
            <w:tcW w:w="2890" w:type="dxa"/>
          </w:tcPr>
          <w:p w:rsidR="00C031D7" w:rsidRPr="00C624A9" w:rsidRDefault="00C031D7" w:rsidP="00ED03B4">
            <w:pPr>
              <w:pStyle w:val="TableParagraph"/>
              <w:spacing w:line="240" w:lineRule="auto"/>
              <w:ind w:left="0"/>
            </w:pPr>
            <w:r w:rsidRPr="00C624A9">
              <w:rPr>
                <w:spacing w:val="-2"/>
              </w:rPr>
              <w:t>Options</w:t>
            </w:r>
          </w:p>
        </w:tc>
        <w:tc>
          <w:tcPr>
            <w:tcW w:w="2890" w:type="dxa"/>
          </w:tcPr>
          <w:p w:rsidR="00C031D7" w:rsidRPr="00C624A9" w:rsidRDefault="00C031D7" w:rsidP="00ED03B4">
            <w:pPr>
              <w:pStyle w:val="TableParagraph"/>
              <w:spacing w:line="240" w:lineRule="auto"/>
              <w:ind w:left="0"/>
            </w:pPr>
            <w:r w:rsidRPr="00C624A9">
              <w:rPr>
                <w:spacing w:val="-2"/>
              </w:rPr>
              <w:t>Frequency</w:t>
            </w:r>
          </w:p>
        </w:tc>
        <w:tc>
          <w:tcPr>
            <w:tcW w:w="2888" w:type="dxa"/>
          </w:tcPr>
          <w:p w:rsidR="00C031D7" w:rsidRPr="00C624A9" w:rsidRDefault="00C031D7" w:rsidP="00ED03B4">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ED03B4">
        <w:trPr>
          <w:trHeight w:val="85"/>
        </w:trPr>
        <w:tc>
          <w:tcPr>
            <w:tcW w:w="2890" w:type="dxa"/>
          </w:tcPr>
          <w:p w:rsidR="00C031D7" w:rsidRPr="00C624A9" w:rsidRDefault="00C031D7" w:rsidP="00ED03B4">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ED03B4">
            <w:pPr>
              <w:pStyle w:val="TableParagraph"/>
              <w:spacing w:line="240" w:lineRule="auto"/>
              <w:ind w:left="0"/>
            </w:pPr>
            <w:r w:rsidRPr="00C624A9">
              <w:t>5</w:t>
            </w:r>
          </w:p>
        </w:tc>
        <w:tc>
          <w:tcPr>
            <w:tcW w:w="2888" w:type="dxa"/>
          </w:tcPr>
          <w:p w:rsidR="00C031D7" w:rsidRPr="00C624A9" w:rsidRDefault="00C031D7" w:rsidP="00ED03B4">
            <w:pPr>
              <w:pStyle w:val="TableParagraph"/>
              <w:spacing w:line="240" w:lineRule="auto"/>
              <w:ind w:left="0"/>
            </w:pPr>
            <w:r w:rsidRPr="00C624A9">
              <w:rPr>
                <w:spacing w:val="-5"/>
              </w:rPr>
              <w:t>18</w:t>
            </w:r>
          </w:p>
        </w:tc>
      </w:tr>
      <w:tr w:rsidR="00C031D7" w:rsidRPr="00C624A9" w:rsidTr="00ED03B4">
        <w:trPr>
          <w:trHeight w:val="144"/>
        </w:trPr>
        <w:tc>
          <w:tcPr>
            <w:tcW w:w="2890" w:type="dxa"/>
          </w:tcPr>
          <w:p w:rsidR="00C031D7" w:rsidRPr="00C624A9" w:rsidRDefault="00C031D7" w:rsidP="00ED03B4">
            <w:pPr>
              <w:pStyle w:val="TableParagraph"/>
              <w:spacing w:line="240" w:lineRule="auto"/>
              <w:ind w:left="0"/>
            </w:pPr>
            <w:r w:rsidRPr="00C624A9">
              <w:rPr>
                <w:spacing w:val="-2"/>
              </w:rPr>
              <w:t>Agreed</w:t>
            </w:r>
          </w:p>
        </w:tc>
        <w:tc>
          <w:tcPr>
            <w:tcW w:w="2890" w:type="dxa"/>
          </w:tcPr>
          <w:p w:rsidR="00C031D7" w:rsidRPr="00C624A9" w:rsidRDefault="00C031D7" w:rsidP="00ED03B4">
            <w:pPr>
              <w:pStyle w:val="TableParagraph"/>
              <w:spacing w:line="240" w:lineRule="auto"/>
              <w:ind w:left="0"/>
            </w:pPr>
            <w:r w:rsidRPr="00C624A9">
              <w:t>2</w:t>
            </w:r>
          </w:p>
        </w:tc>
        <w:tc>
          <w:tcPr>
            <w:tcW w:w="2888" w:type="dxa"/>
          </w:tcPr>
          <w:p w:rsidR="00C031D7" w:rsidRPr="00C624A9" w:rsidRDefault="00C031D7" w:rsidP="00ED03B4">
            <w:pPr>
              <w:pStyle w:val="TableParagraph"/>
              <w:spacing w:line="240" w:lineRule="auto"/>
              <w:ind w:left="0"/>
            </w:pPr>
            <w:r w:rsidRPr="00C624A9">
              <w:t>7</w:t>
            </w:r>
          </w:p>
        </w:tc>
      </w:tr>
      <w:tr w:rsidR="00C031D7" w:rsidRPr="00C624A9" w:rsidTr="00ED03B4">
        <w:trPr>
          <w:trHeight w:val="135"/>
        </w:trPr>
        <w:tc>
          <w:tcPr>
            <w:tcW w:w="2890" w:type="dxa"/>
          </w:tcPr>
          <w:p w:rsidR="00C031D7" w:rsidRPr="00C624A9" w:rsidRDefault="00C031D7" w:rsidP="00ED03B4">
            <w:pPr>
              <w:pStyle w:val="TableParagraph"/>
              <w:spacing w:line="240" w:lineRule="auto"/>
              <w:ind w:left="0"/>
            </w:pPr>
            <w:r w:rsidRPr="00C624A9">
              <w:rPr>
                <w:spacing w:val="-2"/>
              </w:rPr>
              <w:t>Disagreed</w:t>
            </w:r>
          </w:p>
        </w:tc>
        <w:tc>
          <w:tcPr>
            <w:tcW w:w="2890" w:type="dxa"/>
          </w:tcPr>
          <w:p w:rsidR="00C031D7" w:rsidRPr="00C624A9" w:rsidRDefault="00C031D7" w:rsidP="00ED03B4">
            <w:pPr>
              <w:pStyle w:val="TableParagraph"/>
              <w:spacing w:line="240" w:lineRule="auto"/>
              <w:ind w:left="0"/>
            </w:pPr>
            <w:r w:rsidRPr="00C624A9">
              <w:rPr>
                <w:spacing w:val="-5"/>
              </w:rPr>
              <w:t>19</w:t>
            </w:r>
          </w:p>
        </w:tc>
        <w:tc>
          <w:tcPr>
            <w:tcW w:w="2888" w:type="dxa"/>
          </w:tcPr>
          <w:p w:rsidR="00C031D7" w:rsidRPr="00C624A9" w:rsidRDefault="00C031D7" w:rsidP="00ED03B4">
            <w:pPr>
              <w:pStyle w:val="TableParagraph"/>
              <w:spacing w:line="240" w:lineRule="auto"/>
              <w:ind w:left="0"/>
            </w:pPr>
            <w:r w:rsidRPr="00C624A9">
              <w:rPr>
                <w:spacing w:val="-5"/>
              </w:rPr>
              <w:t>68</w:t>
            </w:r>
          </w:p>
        </w:tc>
      </w:tr>
      <w:tr w:rsidR="00C031D7" w:rsidRPr="00C624A9" w:rsidTr="00ED03B4">
        <w:trPr>
          <w:trHeight w:val="85"/>
        </w:trPr>
        <w:tc>
          <w:tcPr>
            <w:tcW w:w="2890" w:type="dxa"/>
          </w:tcPr>
          <w:p w:rsidR="00C031D7" w:rsidRPr="00C624A9" w:rsidRDefault="00C031D7" w:rsidP="00ED03B4">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ED03B4">
            <w:pPr>
              <w:pStyle w:val="TableParagraph"/>
              <w:spacing w:line="240" w:lineRule="auto"/>
              <w:ind w:left="0"/>
            </w:pPr>
            <w:r w:rsidRPr="00C624A9">
              <w:t>2</w:t>
            </w:r>
          </w:p>
        </w:tc>
        <w:tc>
          <w:tcPr>
            <w:tcW w:w="2888" w:type="dxa"/>
          </w:tcPr>
          <w:p w:rsidR="00C031D7" w:rsidRPr="00C624A9" w:rsidRDefault="00C031D7" w:rsidP="00ED03B4">
            <w:pPr>
              <w:pStyle w:val="TableParagraph"/>
              <w:spacing w:line="240" w:lineRule="auto"/>
              <w:ind w:left="0"/>
            </w:pPr>
            <w:r w:rsidRPr="00C624A9">
              <w:t>7</w:t>
            </w:r>
          </w:p>
        </w:tc>
      </w:tr>
      <w:tr w:rsidR="00C031D7" w:rsidRPr="00C624A9" w:rsidTr="00ED03B4">
        <w:trPr>
          <w:trHeight w:val="180"/>
        </w:trPr>
        <w:tc>
          <w:tcPr>
            <w:tcW w:w="2890" w:type="dxa"/>
          </w:tcPr>
          <w:p w:rsidR="00C031D7" w:rsidRPr="00C624A9" w:rsidRDefault="00C031D7" w:rsidP="00ED03B4">
            <w:pPr>
              <w:pStyle w:val="TableParagraph"/>
              <w:spacing w:line="240" w:lineRule="auto"/>
              <w:ind w:left="0"/>
            </w:pPr>
            <w:r w:rsidRPr="00C624A9">
              <w:rPr>
                <w:spacing w:val="-2"/>
              </w:rPr>
              <w:t>Undecided</w:t>
            </w:r>
          </w:p>
        </w:tc>
        <w:tc>
          <w:tcPr>
            <w:tcW w:w="2890" w:type="dxa"/>
          </w:tcPr>
          <w:p w:rsidR="00C031D7" w:rsidRPr="00C624A9" w:rsidRDefault="00C031D7" w:rsidP="00ED03B4">
            <w:pPr>
              <w:pStyle w:val="TableParagraph"/>
              <w:spacing w:line="240" w:lineRule="auto"/>
              <w:ind w:left="0"/>
            </w:pPr>
            <w:r w:rsidRPr="00C624A9">
              <w:t>0</w:t>
            </w:r>
          </w:p>
        </w:tc>
        <w:tc>
          <w:tcPr>
            <w:tcW w:w="2888" w:type="dxa"/>
          </w:tcPr>
          <w:p w:rsidR="00C031D7" w:rsidRPr="00C624A9" w:rsidRDefault="00C031D7" w:rsidP="00ED03B4">
            <w:pPr>
              <w:pStyle w:val="TableParagraph"/>
              <w:spacing w:line="240" w:lineRule="auto"/>
              <w:ind w:left="0"/>
            </w:pPr>
            <w:r w:rsidRPr="00C624A9">
              <w:t>0</w:t>
            </w:r>
          </w:p>
        </w:tc>
      </w:tr>
      <w:tr w:rsidR="00C031D7" w:rsidRPr="00C624A9" w:rsidTr="00ED03B4">
        <w:trPr>
          <w:trHeight w:val="171"/>
        </w:trPr>
        <w:tc>
          <w:tcPr>
            <w:tcW w:w="2890" w:type="dxa"/>
          </w:tcPr>
          <w:p w:rsidR="00C031D7" w:rsidRPr="00C624A9" w:rsidRDefault="00C031D7" w:rsidP="00ED03B4">
            <w:pPr>
              <w:pStyle w:val="TableParagraph"/>
              <w:spacing w:line="240" w:lineRule="auto"/>
              <w:ind w:left="0"/>
            </w:pPr>
            <w:r w:rsidRPr="00C624A9">
              <w:rPr>
                <w:spacing w:val="-2"/>
              </w:rPr>
              <w:t>Total</w:t>
            </w:r>
          </w:p>
        </w:tc>
        <w:tc>
          <w:tcPr>
            <w:tcW w:w="2890" w:type="dxa"/>
          </w:tcPr>
          <w:p w:rsidR="00C031D7" w:rsidRPr="00C624A9" w:rsidRDefault="00C031D7" w:rsidP="00ED03B4">
            <w:pPr>
              <w:pStyle w:val="TableParagraph"/>
              <w:spacing w:line="240" w:lineRule="auto"/>
              <w:ind w:left="0"/>
            </w:pPr>
            <w:r w:rsidRPr="00C624A9">
              <w:rPr>
                <w:spacing w:val="-5"/>
              </w:rPr>
              <w:t>28</w:t>
            </w:r>
          </w:p>
        </w:tc>
        <w:tc>
          <w:tcPr>
            <w:tcW w:w="2888" w:type="dxa"/>
          </w:tcPr>
          <w:p w:rsidR="00C031D7" w:rsidRPr="00C624A9" w:rsidRDefault="00C031D7" w:rsidP="00ED03B4">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ED03B4">
      <w:pPr>
        <w:pStyle w:val="BodyText"/>
        <w:spacing w:line="360" w:lineRule="auto"/>
        <w:ind w:firstLine="720"/>
        <w:jc w:val="both"/>
        <w:rPr>
          <w:sz w:val="22"/>
          <w:szCs w:val="22"/>
        </w:rPr>
      </w:pPr>
      <w:r w:rsidRPr="00C624A9">
        <w:rPr>
          <w:sz w:val="22"/>
          <w:szCs w:val="22"/>
        </w:rPr>
        <w:t xml:space="preserve">Respondents were asked whether there was high level of commitment for more revenue generation in </w:t>
      </w:r>
      <w:r w:rsidR="00614878">
        <w:t>Ilorin West Local Government</w:t>
      </w:r>
      <w:r w:rsidR="00614878" w:rsidRPr="00C624A9">
        <w:t xml:space="preserve"> </w:t>
      </w:r>
      <w:r w:rsidRPr="00C624A9">
        <w:rPr>
          <w:sz w:val="22"/>
          <w:szCs w:val="22"/>
        </w:rPr>
        <w:t>Area. Out of twenty eight (28) respondents,</w:t>
      </w:r>
      <w:r w:rsidRPr="00C624A9">
        <w:rPr>
          <w:spacing w:val="59"/>
          <w:sz w:val="22"/>
          <w:szCs w:val="22"/>
        </w:rPr>
        <w:t xml:space="preserve"> </w:t>
      </w:r>
      <w:r w:rsidRPr="00C624A9">
        <w:rPr>
          <w:sz w:val="22"/>
          <w:szCs w:val="22"/>
        </w:rPr>
        <w:t>five</w:t>
      </w:r>
      <w:r w:rsidRPr="00C624A9">
        <w:rPr>
          <w:spacing w:val="58"/>
          <w:sz w:val="22"/>
          <w:szCs w:val="22"/>
        </w:rPr>
        <w:t xml:space="preserve"> </w:t>
      </w:r>
      <w:r w:rsidRPr="00C624A9">
        <w:rPr>
          <w:sz w:val="22"/>
          <w:szCs w:val="22"/>
        </w:rPr>
        <w:t>(5)</w:t>
      </w:r>
      <w:r w:rsidRPr="00C624A9">
        <w:rPr>
          <w:spacing w:val="61"/>
          <w:sz w:val="22"/>
          <w:szCs w:val="22"/>
        </w:rPr>
        <w:t xml:space="preserve"> </w:t>
      </w:r>
      <w:r w:rsidRPr="00C624A9">
        <w:rPr>
          <w:sz w:val="22"/>
          <w:szCs w:val="22"/>
        </w:rPr>
        <w:t>representing</w:t>
      </w:r>
      <w:r w:rsidRPr="00C624A9">
        <w:rPr>
          <w:spacing w:val="56"/>
          <w:sz w:val="22"/>
          <w:szCs w:val="22"/>
        </w:rPr>
        <w:t xml:space="preserve"> </w:t>
      </w:r>
      <w:r w:rsidRPr="00C624A9">
        <w:rPr>
          <w:sz w:val="22"/>
          <w:szCs w:val="22"/>
        </w:rPr>
        <w:t>18%</w:t>
      </w:r>
      <w:r w:rsidRPr="00C624A9">
        <w:rPr>
          <w:spacing w:val="58"/>
          <w:sz w:val="22"/>
          <w:szCs w:val="22"/>
        </w:rPr>
        <w:t xml:space="preserve"> </w:t>
      </w:r>
      <w:r w:rsidRPr="00C624A9">
        <w:rPr>
          <w:sz w:val="22"/>
          <w:szCs w:val="22"/>
        </w:rPr>
        <w:t>strongly</w:t>
      </w:r>
      <w:r w:rsidRPr="00C624A9">
        <w:rPr>
          <w:spacing w:val="57"/>
          <w:sz w:val="22"/>
          <w:szCs w:val="22"/>
        </w:rPr>
        <w:t xml:space="preserve"> </w:t>
      </w:r>
      <w:r w:rsidRPr="00C624A9">
        <w:rPr>
          <w:sz w:val="22"/>
          <w:szCs w:val="22"/>
        </w:rPr>
        <w:t>agreed;</w:t>
      </w:r>
      <w:r w:rsidRPr="00C624A9">
        <w:rPr>
          <w:spacing w:val="59"/>
          <w:sz w:val="22"/>
          <w:szCs w:val="22"/>
        </w:rPr>
        <w:t xml:space="preserve"> </w:t>
      </w:r>
      <w:r w:rsidRPr="00C624A9">
        <w:rPr>
          <w:sz w:val="22"/>
          <w:szCs w:val="22"/>
        </w:rPr>
        <w:t>two</w:t>
      </w:r>
      <w:r w:rsidRPr="00C624A9">
        <w:rPr>
          <w:spacing w:val="58"/>
          <w:sz w:val="22"/>
          <w:szCs w:val="22"/>
        </w:rPr>
        <w:t xml:space="preserve"> </w:t>
      </w:r>
      <w:r w:rsidRPr="00C624A9">
        <w:rPr>
          <w:sz w:val="22"/>
          <w:szCs w:val="22"/>
        </w:rPr>
        <w:t>(2)</w:t>
      </w:r>
      <w:r w:rsidRPr="00C624A9">
        <w:rPr>
          <w:spacing w:val="58"/>
          <w:sz w:val="22"/>
          <w:szCs w:val="22"/>
        </w:rPr>
        <w:t xml:space="preserve"> </w:t>
      </w:r>
      <w:r w:rsidRPr="00C624A9">
        <w:rPr>
          <w:sz w:val="22"/>
          <w:szCs w:val="22"/>
        </w:rPr>
        <w:t>equivalent</w:t>
      </w:r>
      <w:r w:rsidRPr="00C624A9">
        <w:rPr>
          <w:spacing w:val="58"/>
          <w:sz w:val="22"/>
          <w:szCs w:val="22"/>
        </w:rPr>
        <w:t xml:space="preserve"> </w:t>
      </w:r>
      <w:r w:rsidRPr="00C624A9">
        <w:rPr>
          <w:sz w:val="22"/>
          <w:szCs w:val="22"/>
        </w:rPr>
        <w:t>to</w:t>
      </w:r>
      <w:r w:rsidRPr="00C624A9">
        <w:rPr>
          <w:spacing w:val="59"/>
          <w:sz w:val="22"/>
          <w:szCs w:val="22"/>
        </w:rPr>
        <w:t xml:space="preserve"> </w:t>
      </w:r>
      <w:r w:rsidRPr="00C624A9">
        <w:rPr>
          <w:spacing w:val="-5"/>
          <w:sz w:val="22"/>
          <w:szCs w:val="22"/>
        </w:rPr>
        <w:t xml:space="preserve">7% </w:t>
      </w:r>
      <w:r w:rsidRPr="00C624A9">
        <w:rPr>
          <w:sz w:val="22"/>
          <w:szCs w:val="22"/>
        </w:rPr>
        <w:t>agreed; nineteen 919) equivalent to 68% disagreed; two (2) representing 7% strongly disagreed; and none was indecisive. From the above, it could be examined that,</w:t>
      </w:r>
      <w:r w:rsidRPr="00C624A9">
        <w:rPr>
          <w:spacing w:val="40"/>
          <w:sz w:val="22"/>
          <w:szCs w:val="22"/>
        </w:rPr>
        <w:t xml:space="preserve"> </w:t>
      </w:r>
      <w:r w:rsidRPr="00C624A9">
        <w:rPr>
          <w:sz w:val="22"/>
          <w:szCs w:val="22"/>
        </w:rPr>
        <w:t xml:space="preserve">majority of the respondents (68%) disagreed that there was high level of commitment for more revenue generation in </w:t>
      </w:r>
      <w:r w:rsidR="00DF7E00">
        <w:rPr>
          <w:sz w:val="22"/>
          <w:szCs w:val="22"/>
        </w:rPr>
        <w:t>Ilorin West Local Government</w:t>
      </w:r>
      <w:r w:rsidRPr="00C624A9">
        <w:rPr>
          <w:sz w:val="22"/>
          <w:szCs w:val="22"/>
        </w:rPr>
        <w:t xml:space="preserve"> Area.</w:t>
      </w:r>
    </w:p>
    <w:p w:rsidR="00C031D7" w:rsidRPr="00C624A9" w:rsidRDefault="002E17C5" w:rsidP="00C031D7">
      <w:pPr>
        <w:pStyle w:val="Heading4"/>
        <w:spacing w:line="360" w:lineRule="auto"/>
        <w:ind w:left="0"/>
        <w:rPr>
          <w:sz w:val="22"/>
          <w:szCs w:val="22"/>
        </w:rPr>
      </w:pPr>
      <w:r>
        <w:rPr>
          <w:sz w:val="22"/>
          <w:szCs w:val="22"/>
        </w:rPr>
        <w:t>Table 4</w:t>
      </w:r>
      <w:r w:rsidR="00C031D7" w:rsidRPr="00C624A9">
        <w:rPr>
          <w:sz w:val="22"/>
          <w:szCs w:val="22"/>
        </w:rPr>
        <w:t>.</w:t>
      </w:r>
      <w:r>
        <w:rPr>
          <w:sz w:val="22"/>
          <w:szCs w:val="22"/>
        </w:rPr>
        <w:t>7</w:t>
      </w:r>
      <w:r w:rsidR="00C031D7" w:rsidRPr="00C624A9">
        <w:rPr>
          <w:sz w:val="22"/>
          <w:szCs w:val="22"/>
        </w:rPr>
        <w:t xml:space="preserve">: Attitude of Tax Payers is Essentially Cooperative in </w:t>
      </w:r>
      <w:r w:rsidR="00DF7E00">
        <w:rPr>
          <w:sz w:val="22"/>
          <w:szCs w:val="22"/>
        </w:rPr>
        <w:t>Ilorin West Local Government</w:t>
      </w:r>
      <w:r w:rsidR="00C031D7" w:rsidRPr="00C624A9">
        <w:rPr>
          <w:sz w:val="22"/>
          <w:szCs w:val="22"/>
        </w:rPr>
        <w:t xml:space="preserve"> Area</w:t>
      </w:r>
    </w:p>
    <w:tbl>
      <w:tblPr>
        <w:tblW w:w="8668" w:type="dxa"/>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ED03B4">
        <w:trPr>
          <w:trHeight w:val="287"/>
          <w:jc w:val="center"/>
        </w:trPr>
        <w:tc>
          <w:tcPr>
            <w:tcW w:w="2890" w:type="dxa"/>
          </w:tcPr>
          <w:p w:rsidR="00C031D7" w:rsidRPr="00C624A9" w:rsidRDefault="00C031D7" w:rsidP="00ED03B4">
            <w:pPr>
              <w:pStyle w:val="TableParagraph"/>
              <w:spacing w:line="240" w:lineRule="auto"/>
              <w:ind w:left="0"/>
            </w:pPr>
            <w:r w:rsidRPr="00C624A9">
              <w:rPr>
                <w:spacing w:val="-2"/>
              </w:rPr>
              <w:t>Options</w:t>
            </w:r>
          </w:p>
        </w:tc>
        <w:tc>
          <w:tcPr>
            <w:tcW w:w="2890" w:type="dxa"/>
          </w:tcPr>
          <w:p w:rsidR="00C031D7" w:rsidRPr="00C624A9" w:rsidRDefault="00C031D7" w:rsidP="00ED03B4">
            <w:pPr>
              <w:pStyle w:val="TableParagraph"/>
              <w:spacing w:line="240" w:lineRule="auto"/>
              <w:ind w:left="0"/>
            </w:pPr>
            <w:r w:rsidRPr="00C624A9">
              <w:rPr>
                <w:spacing w:val="-2"/>
              </w:rPr>
              <w:t>Frequency</w:t>
            </w:r>
          </w:p>
        </w:tc>
        <w:tc>
          <w:tcPr>
            <w:tcW w:w="2888" w:type="dxa"/>
          </w:tcPr>
          <w:p w:rsidR="00C031D7" w:rsidRPr="00C624A9" w:rsidRDefault="00C031D7" w:rsidP="00ED03B4">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ED03B4">
        <w:trPr>
          <w:trHeight w:val="85"/>
          <w:jc w:val="center"/>
        </w:trPr>
        <w:tc>
          <w:tcPr>
            <w:tcW w:w="2890" w:type="dxa"/>
          </w:tcPr>
          <w:p w:rsidR="00C031D7" w:rsidRPr="00C624A9" w:rsidRDefault="00C031D7" w:rsidP="00ED03B4">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ED03B4">
            <w:pPr>
              <w:pStyle w:val="TableParagraph"/>
              <w:spacing w:line="240" w:lineRule="auto"/>
              <w:ind w:left="0"/>
            </w:pPr>
            <w:r w:rsidRPr="00C624A9">
              <w:t>0</w:t>
            </w:r>
          </w:p>
        </w:tc>
        <w:tc>
          <w:tcPr>
            <w:tcW w:w="2888" w:type="dxa"/>
          </w:tcPr>
          <w:p w:rsidR="00C031D7" w:rsidRPr="00C624A9" w:rsidRDefault="00C031D7" w:rsidP="00ED03B4">
            <w:pPr>
              <w:pStyle w:val="TableParagraph"/>
              <w:spacing w:line="240" w:lineRule="auto"/>
              <w:ind w:left="0"/>
            </w:pPr>
            <w:r w:rsidRPr="00C624A9">
              <w:t>0</w:t>
            </w:r>
          </w:p>
        </w:tc>
      </w:tr>
      <w:tr w:rsidR="00C031D7" w:rsidRPr="00C624A9" w:rsidTr="00ED03B4">
        <w:trPr>
          <w:trHeight w:val="85"/>
          <w:jc w:val="center"/>
        </w:trPr>
        <w:tc>
          <w:tcPr>
            <w:tcW w:w="2890" w:type="dxa"/>
          </w:tcPr>
          <w:p w:rsidR="00C031D7" w:rsidRPr="00C624A9" w:rsidRDefault="00C031D7" w:rsidP="00ED03B4">
            <w:pPr>
              <w:pStyle w:val="TableParagraph"/>
              <w:spacing w:line="240" w:lineRule="auto"/>
              <w:ind w:left="0"/>
            </w:pPr>
            <w:r w:rsidRPr="00C624A9">
              <w:rPr>
                <w:spacing w:val="-2"/>
              </w:rPr>
              <w:t>Agreed</w:t>
            </w:r>
          </w:p>
        </w:tc>
        <w:tc>
          <w:tcPr>
            <w:tcW w:w="2890" w:type="dxa"/>
          </w:tcPr>
          <w:p w:rsidR="00C031D7" w:rsidRPr="00C624A9" w:rsidRDefault="00C031D7" w:rsidP="00ED03B4">
            <w:pPr>
              <w:pStyle w:val="TableParagraph"/>
              <w:spacing w:line="240" w:lineRule="auto"/>
              <w:ind w:left="0"/>
            </w:pPr>
            <w:r w:rsidRPr="00C624A9">
              <w:t>5</w:t>
            </w:r>
          </w:p>
        </w:tc>
        <w:tc>
          <w:tcPr>
            <w:tcW w:w="2888" w:type="dxa"/>
          </w:tcPr>
          <w:p w:rsidR="00C031D7" w:rsidRPr="00C624A9" w:rsidRDefault="00C031D7" w:rsidP="00ED03B4">
            <w:pPr>
              <w:pStyle w:val="TableParagraph"/>
              <w:spacing w:line="240" w:lineRule="auto"/>
              <w:ind w:left="0"/>
            </w:pPr>
            <w:r w:rsidRPr="00C624A9">
              <w:rPr>
                <w:spacing w:val="-5"/>
              </w:rPr>
              <w:t>18</w:t>
            </w:r>
          </w:p>
        </w:tc>
      </w:tr>
      <w:tr w:rsidR="00C031D7" w:rsidRPr="00C624A9" w:rsidTr="00ED03B4">
        <w:trPr>
          <w:trHeight w:val="85"/>
          <w:jc w:val="center"/>
        </w:trPr>
        <w:tc>
          <w:tcPr>
            <w:tcW w:w="2890" w:type="dxa"/>
          </w:tcPr>
          <w:p w:rsidR="00C031D7" w:rsidRPr="00C624A9" w:rsidRDefault="00C031D7" w:rsidP="00ED03B4">
            <w:pPr>
              <w:pStyle w:val="TableParagraph"/>
              <w:spacing w:line="240" w:lineRule="auto"/>
              <w:ind w:left="0"/>
            </w:pPr>
            <w:r w:rsidRPr="00C624A9">
              <w:rPr>
                <w:spacing w:val="-2"/>
              </w:rPr>
              <w:t>Disagreed</w:t>
            </w:r>
          </w:p>
        </w:tc>
        <w:tc>
          <w:tcPr>
            <w:tcW w:w="2890" w:type="dxa"/>
          </w:tcPr>
          <w:p w:rsidR="00C031D7" w:rsidRPr="00C624A9" w:rsidRDefault="00C031D7" w:rsidP="00ED03B4">
            <w:pPr>
              <w:pStyle w:val="TableParagraph"/>
              <w:spacing w:line="240" w:lineRule="auto"/>
              <w:ind w:left="0"/>
            </w:pPr>
            <w:r w:rsidRPr="00C624A9">
              <w:rPr>
                <w:spacing w:val="-5"/>
              </w:rPr>
              <w:t>13</w:t>
            </w:r>
          </w:p>
        </w:tc>
        <w:tc>
          <w:tcPr>
            <w:tcW w:w="2888" w:type="dxa"/>
          </w:tcPr>
          <w:p w:rsidR="00C031D7" w:rsidRPr="00C624A9" w:rsidRDefault="00C031D7" w:rsidP="00ED03B4">
            <w:pPr>
              <w:pStyle w:val="TableParagraph"/>
              <w:spacing w:line="240" w:lineRule="auto"/>
              <w:ind w:left="0"/>
            </w:pPr>
            <w:r w:rsidRPr="00C624A9">
              <w:rPr>
                <w:spacing w:val="-5"/>
              </w:rPr>
              <w:t>46</w:t>
            </w:r>
          </w:p>
        </w:tc>
      </w:tr>
      <w:tr w:rsidR="00C031D7" w:rsidRPr="00C624A9" w:rsidTr="00ED03B4">
        <w:trPr>
          <w:trHeight w:val="85"/>
          <w:jc w:val="center"/>
        </w:trPr>
        <w:tc>
          <w:tcPr>
            <w:tcW w:w="2890" w:type="dxa"/>
          </w:tcPr>
          <w:p w:rsidR="00C031D7" w:rsidRPr="00C624A9" w:rsidRDefault="00C031D7" w:rsidP="00ED03B4">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ED03B4">
            <w:pPr>
              <w:pStyle w:val="TableParagraph"/>
              <w:spacing w:line="240" w:lineRule="auto"/>
              <w:ind w:left="0"/>
            </w:pPr>
            <w:r w:rsidRPr="00C624A9">
              <w:rPr>
                <w:spacing w:val="-5"/>
              </w:rPr>
              <w:t>10</w:t>
            </w:r>
          </w:p>
        </w:tc>
        <w:tc>
          <w:tcPr>
            <w:tcW w:w="2888" w:type="dxa"/>
          </w:tcPr>
          <w:p w:rsidR="00C031D7" w:rsidRPr="00C624A9" w:rsidRDefault="00C031D7" w:rsidP="00ED03B4">
            <w:pPr>
              <w:pStyle w:val="TableParagraph"/>
              <w:spacing w:line="240" w:lineRule="auto"/>
              <w:ind w:left="0"/>
            </w:pPr>
            <w:r w:rsidRPr="00C624A9">
              <w:rPr>
                <w:spacing w:val="-5"/>
              </w:rPr>
              <w:t>36</w:t>
            </w:r>
          </w:p>
        </w:tc>
      </w:tr>
      <w:tr w:rsidR="00C031D7" w:rsidRPr="00C624A9" w:rsidTr="00ED03B4">
        <w:trPr>
          <w:trHeight w:val="85"/>
          <w:jc w:val="center"/>
        </w:trPr>
        <w:tc>
          <w:tcPr>
            <w:tcW w:w="2890" w:type="dxa"/>
          </w:tcPr>
          <w:p w:rsidR="00C031D7" w:rsidRPr="00C624A9" w:rsidRDefault="00C031D7" w:rsidP="00ED03B4">
            <w:pPr>
              <w:pStyle w:val="TableParagraph"/>
              <w:spacing w:line="240" w:lineRule="auto"/>
              <w:ind w:left="0"/>
            </w:pPr>
            <w:r w:rsidRPr="00C624A9">
              <w:rPr>
                <w:spacing w:val="-2"/>
              </w:rPr>
              <w:t>Undecided</w:t>
            </w:r>
          </w:p>
        </w:tc>
        <w:tc>
          <w:tcPr>
            <w:tcW w:w="2890" w:type="dxa"/>
          </w:tcPr>
          <w:p w:rsidR="00C031D7" w:rsidRPr="00C624A9" w:rsidRDefault="00C031D7" w:rsidP="00ED03B4">
            <w:pPr>
              <w:pStyle w:val="TableParagraph"/>
              <w:spacing w:line="240" w:lineRule="auto"/>
              <w:ind w:left="0"/>
            </w:pPr>
            <w:r w:rsidRPr="00C624A9">
              <w:t>0</w:t>
            </w:r>
          </w:p>
        </w:tc>
        <w:tc>
          <w:tcPr>
            <w:tcW w:w="2888" w:type="dxa"/>
          </w:tcPr>
          <w:p w:rsidR="00C031D7" w:rsidRPr="00C624A9" w:rsidRDefault="00C031D7" w:rsidP="00ED03B4">
            <w:pPr>
              <w:pStyle w:val="TableParagraph"/>
              <w:spacing w:line="240" w:lineRule="auto"/>
              <w:ind w:left="0"/>
            </w:pPr>
            <w:r w:rsidRPr="00C624A9">
              <w:t>0</w:t>
            </w:r>
          </w:p>
        </w:tc>
      </w:tr>
      <w:tr w:rsidR="00C031D7" w:rsidRPr="00C624A9" w:rsidTr="00ED03B4">
        <w:trPr>
          <w:trHeight w:val="85"/>
          <w:jc w:val="center"/>
        </w:trPr>
        <w:tc>
          <w:tcPr>
            <w:tcW w:w="2890" w:type="dxa"/>
          </w:tcPr>
          <w:p w:rsidR="00C031D7" w:rsidRPr="00C624A9" w:rsidRDefault="00C031D7" w:rsidP="00ED03B4">
            <w:pPr>
              <w:pStyle w:val="TableParagraph"/>
              <w:spacing w:line="240" w:lineRule="auto"/>
              <w:ind w:left="0"/>
            </w:pPr>
            <w:r w:rsidRPr="00C624A9">
              <w:rPr>
                <w:spacing w:val="-2"/>
              </w:rPr>
              <w:t>Total</w:t>
            </w:r>
          </w:p>
        </w:tc>
        <w:tc>
          <w:tcPr>
            <w:tcW w:w="2890" w:type="dxa"/>
          </w:tcPr>
          <w:p w:rsidR="00C031D7" w:rsidRPr="00C624A9" w:rsidRDefault="00C031D7" w:rsidP="00ED03B4">
            <w:pPr>
              <w:pStyle w:val="TableParagraph"/>
              <w:spacing w:line="240" w:lineRule="auto"/>
              <w:ind w:left="0"/>
            </w:pPr>
            <w:r w:rsidRPr="00C624A9">
              <w:rPr>
                <w:spacing w:val="-5"/>
              </w:rPr>
              <w:t>28</w:t>
            </w:r>
          </w:p>
        </w:tc>
        <w:tc>
          <w:tcPr>
            <w:tcW w:w="2888" w:type="dxa"/>
          </w:tcPr>
          <w:p w:rsidR="00C031D7" w:rsidRPr="00C624A9" w:rsidRDefault="00C031D7" w:rsidP="00ED03B4">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ED03B4">
      <w:pPr>
        <w:pStyle w:val="BodyText"/>
        <w:spacing w:line="360" w:lineRule="auto"/>
        <w:ind w:firstLine="720"/>
        <w:jc w:val="both"/>
        <w:rPr>
          <w:sz w:val="22"/>
          <w:szCs w:val="22"/>
        </w:rPr>
      </w:pPr>
      <w:r w:rsidRPr="00C624A9">
        <w:rPr>
          <w:sz w:val="22"/>
          <w:szCs w:val="22"/>
        </w:rPr>
        <w:t xml:space="preserve">Respondents were asked whether </w:t>
      </w:r>
      <w:r w:rsidR="00DF7E00" w:rsidRPr="00C624A9">
        <w:rPr>
          <w:sz w:val="22"/>
          <w:szCs w:val="22"/>
        </w:rPr>
        <w:t>taxpayers‘attitude towards tax payment was</w:t>
      </w:r>
      <w:r w:rsidRPr="00C624A9">
        <w:rPr>
          <w:sz w:val="22"/>
          <w:szCs w:val="22"/>
        </w:rPr>
        <w:t xml:space="preserve"> essentially</w:t>
      </w:r>
      <w:r w:rsidRPr="00C624A9">
        <w:rPr>
          <w:spacing w:val="-6"/>
          <w:sz w:val="22"/>
          <w:szCs w:val="22"/>
        </w:rPr>
        <w:t xml:space="preserve"> </w:t>
      </w:r>
      <w:r w:rsidRPr="00C624A9">
        <w:rPr>
          <w:sz w:val="22"/>
          <w:szCs w:val="22"/>
        </w:rPr>
        <w:t>cooperative</w:t>
      </w:r>
      <w:r w:rsidRPr="00C624A9">
        <w:rPr>
          <w:spacing w:val="-2"/>
          <w:sz w:val="22"/>
          <w:szCs w:val="22"/>
        </w:rPr>
        <w:t xml:space="preserve"> </w:t>
      </w:r>
      <w:r w:rsidRPr="00C624A9">
        <w:rPr>
          <w:sz w:val="22"/>
          <w:szCs w:val="22"/>
        </w:rPr>
        <w:t xml:space="preserve">in </w:t>
      </w:r>
      <w:r w:rsidR="00DF7E00">
        <w:rPr>
          <w:sz w:val="22"/>
          <w:szCs w:val="22"/>
        </w:rPr>
        <w:t>Ilorin West Local Government</w:t>
      </w:r>
      <w:r w:rsidRPr="00C624A9">
        <w:rPr>
          <w:spacing w:val="-2"/>
          <w:sz w:val="22"/>
          <w:szCs w:val="22"/>
        </w:rPr>
        <w:t xml:space="preserve"> </w:t>
      </w:r>
      <w:r w:rsidRPr="00C624A9">
        <w:rPr>
          <w:sz w:val="22"/>
          <w:szCs w:val="22"/>
        </w:rPr>
        <w:t>Area.</w:t>
      </w:r>
      <w:r w:rsidRPr="00C624A9">
        <w:rPr>
          <w:spacing w:val="-1"/>
          <w:sz w:val="22"/>
          <w:szCs w:val="22"/>
        </w:rPr>
        <w:t xml:space="preserve"> </w:t>
      </w:r>
      <w:r w:rsidRPr="00C624A9">
        <w:rPr>
          <w:sz w:val="22"/>
          <w:szCs w:val="22"/>
        </w:rPr>
        <w:t>Out</w:t>
      </w:r>
      <w:r w:rsidRPr="00C624A9">
        <w:rPr>
          <w:spacing w:val="-1"/>
          <w:sz w:val="22"/>
          <w:szCs w:val="22"/>
        </w:rPr>
        <w:t xml:space="preserve"> </w:t>
      </w:r>
      <w:r w:rsidRPr="00C624A9">
        <w:rPr>
          <w:sz w:val="22"/>
          <w:szCs w:val="22"/>
        </w:rPr>
        <w:t>of</w:t>
      </w:r>
      <w:r w:rsidRPr="00C624A9">
        <w:rPr>
          <w:spacing w:val="-2"/>
          <w:sz w:val="22"/>
          <w:szCs w:val="22"/>
        </w:rPr>
        <w:t xml:space="preserve"> </w:t>
      </w:r>
      <w:r w:rsidRPr="00C624A9">
        <w:rPr>
          <w:sz w:val="22"/>
          <w:szCs w:val="22"/>
        </w:rPr>
        <w:t>twenty</w:t>
      </w:r>
      <w:r w:rsidRPr="00C624A9">
        <w:rPr>
          <w:spacing w:val="-6"/>
          <w:sz w:val="22"/>
          <w:szCs w:val="22"/>
        </w:rPr>
        <w:t xml:space="preserve"> </w:t>
      </w:r>
      <w:r w:rsidRPr="00C624A9">
        <w:rPr>
          <w:sz w:val="22"/>
          <w:szCs w:val="22"/>
        </w:rPr>
        <w:t>eight</w:t>
      </w:r>
      <w:r w:rsidRPr="00C624A9">
        <w:rPr>
          <w:spacing w:val="-1"/>
          <w:sz w:val="22"/>
          <w:szCs w:val="22"/>
        </w:rPr>
        <w:t xml:space="preserve"> </w:t>
      </w:r>
      <w:r w:rsidRPr="00C624A9">
        <w:rPr>
          <w:sz w:val="22"/>
          <w:szCs w:val="22"/>
        </w:rPr>
        <w:t>(28) respondents, five (5) representing 18% agreed; thirteen (13) equivalent to 46% disagreed; and ten (10) representing 36% strongly disagreed. From the above, it could be realized that majority of the respondents (46%) disagreed.</w:t>
      </w:r>
    </w:p>
    <w:p w:rsidR="00C031D7" w:rsidRPr="00C624A9" w:rsidRDefault="00C031D7" w:rsidP="00C031D7">
      <w:pPr>
        <w:spacing w:line="360" w:lineRule="auto"/>
        <w:rPr>
          <w:b/>
        </w:rPr>
      </w:pPr>
      <w:r w:rsidRPr="00C624A9">
        <w:rPr>
          <w:b/>
        </w:rPr>
        <w:t>Table</w:t>
      </w:r>
      <w:r w:rsidRPr="00C624A9">
        <w:rPr>
          <w:b/>
          <w:spacing w:val="80"/>
        </w:rPr>
        <w:t xml:space="preserve"> </w:t>
      </w:r>
      <w:r w:rsidR="002E17C5">
        <w:rPr>
          <w:b/>
        </w:rPr>
        <w:t>4</w:t>
      </w:r>
      <w:r w:rsidRPr="00C624A9">
        <w:rPr>
          <w:b/>
        </w:rPr>
        <w:t>.</w:t>
      </w:r>
      <w:r w:rsidR="002E17C5">
        <w:rPr>
          <w:b/>
        </w:rPr>
        <w:t>8</w:t>
      </w:r>
      <w:r w:rsidRPr="00C624A9">
        <w:rPr>
          <w:b/>
        </w:rPr>
        <w:t>:</w:t>
      </w:r>
      <w:r w:rsidRPr="00C624A9">
        <w:rPr>
          <w:b/>
          <w:spacing w:val="80"/>
        </w:rPr>
        <w:t xml:space="preserve"> </w:t>
      </w:r>
      <w:r w:rsidR="00DF7E00">
        <w:rPr>
          <w:b/>
        </w:rPr>
        <w:t>Ilorin West Local Government</w:t>
      </w:r>
      <w:r w:rsidRPr="00C624A9">
        <w:rPr>
          <w:b/>
          <w:spacing w:val="80"/>
        </w:rPr>
        <w:t xml:space="preserve"> </w:t>
      </w:r>
      <w:r w:rsidRPr="00C624A9">
        <w:rPr>
          <w:b/>
        </w:rPr>
        <w:t>Revenue</w:t>
      </w:r>
      <w:r w:rsidRPr="00C624A9">
        <w:rPr>
          <w:b/>
          <w:spacing w:val="80"/>
        </w:rPr>
        <w:t xml:space="preserve"> </w:t>
      </w:r>
      <w:r w:rsidRPr="00C624A9">
        <w:rPr>
          <w:b/>
        </w:rPr>
        <w:t>Generation</w:t>
      </w:r>
      <w:r w:rsidRPr="00C624A9">
        <w:rPr>
          <w:b/>
          <w:spacing w:val="80"/>
        </w:rPr>
        <w:t xml:space="preserve"> </w:t>
      </w:r>
      <w:r w:rsidRPr="00C624A9">
        <w:rPr>
          <w:b/>
        </w:rPr>
        <w:t>Effort</w:t>
      </w:r>
      <w:r w:rsidRPr="00C624A9">
        <w:rPr>
          <w:b/>
          <w:spacing w:val="80"/>
        </w:rPr>
        <w:t xml:space="preserve"> </w:t>
      </w:r>
      <w:r w:rsidRPr="00C624A9">
        <w:rPr>
          <w:b/>
        </w:rPr>
        <w:t>is</w:t>
      </w:r>
      <w:r w:rsidRPr="00C624A9">
        <w:rPr>
          <w:b/>
          <w:spacing w:val="80"/>
        </w:rPr>
        <w:t xml:space="preserve"> </w:t>
      </w:r>
      <w:r w:rsidRPr="00C624A9">
        <w:rPr>
          <w:b/>
        </w:rPr>
        <w:t>Essentially Satisfactory</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60"/>
        <w:gridCol w:w="2521"/>
        <w:gridCol w:w="2889"/>
      </w:tblGrid>
      <w:tr w:rsidR="00C031D7" w:rsidRPr="00C624A9" w:rsidTr="00211295">
        <w:trPr>
          <w:trHeight w:val="134"/>
          <w:jc w:val="center"/>
        </w:trPr>
        <w:tc>
          <w:tcPr>
            <w:tcW w:w="3260" w:type="dxa"/>
          </w:tcPr>
          <w:p w:rsidR="00C031D7" w:rsidRPr="00C624A9" w:rsidRDefault="00C031D7" w:rsidP="00211295">
            <w:pPr>
              <w:pStyle w:val="TableParagraph"/>
              <w:spacing w:line="240" w:lineRule="auto"/>
              <w:ind w:left="0"/>
            </w:pPr>
            <w:r w:rsidRPr="00C624A9">
              <w:rPr>
                <w:spacing w:val="-2"/>
              </w:rPr>
              <w:t>Options</w:t>
            </w:r>
          </w:p>
        </w:tc>
        <w:tc>
          <w:tcPr>
            <w:tcW w:w="2521" w:type="dxa"/>
          </w:tcPr>
          <w:p w:rsidR="00C031D7" w:rsidRPr="00C624A9" w:rsidRDefault="00C031D7" w:rsidP="00211295">
            <w:pPr>
              <w:pStyle w:val="TableParagraph"/>
              <w:spacing w:line="240" w:lineRule="auto"/>
              <w:ind w:left="0"/>
            </w:pPr>
            <w:r w:rsidRPr="00C624A9">
              <w:rPr>
                <w:spacing w:val="-2"/>
              </w:rPr>
              <w:t>Frequency</w:t>
            </w:r>
          </w:p>
        </w:tc>
        <w:tc>
          <w:tcPr>
            <w:tcW w:w="2889" w:type="dxa"/>
          </w:tcPr>
          <w:p w:rsidR="00C031D7" w:rsidRPr="00C624A9" w:rsidRDefault="00C031D7" w:rsidP="00211295">
            <w:pPr>
              <w:pStyle w:val="TableParagraph"/>
              <w:spacing w:line="240" w:lineRule="auto"/>
              <w:ind w:left="0"/>
            </w:pPr>
            <w:r w:rsidRPr="00C624A9">
              <w:t>Percentage</w:t>
            </w:r>
            <w:r w:rsidRPr="00C624A9">
              <w:rPr>
                <w:spacing w:val="-13"/>
              </w:rPr>
              <w:t xml:space="preserve"> </w:t>
            </w:r>
            <w:r w:rsidRPr="00C624A9">
              <w:rPr>
                <w:spacing w:val="-5"/>
              </w:rPr>
              <w:t>(%)</w:t>
            </w:r>
          </w:p>
        </w:tc>
      </w:tr>
      <w:tr w:rsidR="00C031D7" w:rsidRPr="00C624A9" w:rsidTr="00211295">
        <w:trPr>
          <w:trHeight w:val="85"/>
          <w:jc w:val="center"/>
        </w:trPr>
        <w:tc>
          <w:tcPr>
            <w:tcW w:w="3260" w:type="dxa"/>
          </w:tcPr>
          <w:p w:rsidR="00C031D7" w:rsidRPr="00C624A9" w:rsidRDefault="00C031D7" w:rsidP="00211295">
            <w:pPr>
              <w:pStyle w:val="TableParagraph"/>
              <w:spacing w:line="240" w:lineRule="auto"/>
              <w:ind w:left="0"/>
            </w:pPr>
            <w:r w:rsidRPr="00C624A9">
              <w:t>Strongly</w:t>
            </w:r>
            <w:r w:rsidRPr="00C624A9">
              <w:rPr>
                <w:spacing w:val="-9"/>
              </w:rPr>
              <w:t xml:space="preserve"> </w:t>
            </w:r>
            <w:r w:rsidRPr="00C624A9">
              <w:rPr>
                <w:spacing w:val="-2"/>
              </w:rPr>
              <w:t>Agreed</w:t>
            </w:r>
          </w:p>
        </w:tc>
        <w:tc>
          <w:tcPr>
            <w:tcW w:w="2521" w:type="dxa"/>
          </w:tcPr>
          <w:p w:rsidR="00C031D7" w:rsidRPr="00C624A9" w:rsidRDefault="00C031D7" w:rsidP="00211295">
            <w:pPr>
              <w:pStyle w:val="TableParagraph"/>
              <w:spacing w:line="240" w:lineRule="auto"/>
              <w:ind w:left="0"/>
            </w:pPr>
            <w:r w:rsidRPr="00C624A9">
              <w:rPr>
                <w:w w:val="99"/>
              </w:rPr>
              <w:t>5</w:t>
            </w:r>
          </w:p>
        </w:tc>
        <w:tc>
          <w:tcPr>
            <w:tcW w:w="2889" w:type="dxa"/>
          </w:tcPr>
          <w:p w:rsidR="00C031D7" w:rsidRPr="00C624A9" w:rsidRDefault="00C031D7" w:rsidP="00211295">
            <w:pPr>
              <w:pStyle w:val="TableParagraph"/>
              <w:spacing w:line="240" w:lineRule="auto"/>
              <w:ind w:left="0"/>
            </w:pPr>
            <w:r w:rsidRPr="00C624A9">
              <w:rPr>
                <w:spacing w:val="-5"/>
              </w:rPr>
              <w:t>18</w:t>
            </w:r>
          </w:p>
        </w:tc>
      </w:tr>
      <w:tr w:rsidR="00C031D7" w:rsidRPr="00C624A9" w:rsidTr="00211295">
        <w:trPr>
          <w:trHeight w:val="242"/>
          <w:jc w:val="center"/>
        </w:trPr>
        <w:tc>
          <w:tcPr>
            <w:tcW w:w="3260" w:type="dxa"/>
          </w:tcPr>
          <w:p w:rsidR="00C031D7" w:rsidRPr="00C624A9" w:rsidRDefault="00C031D7" w:rsidP="00211295">
            <w:pPr>
              <w:pStyle w:val="TableParagraph"/>
              <w:spacing w:line="240" w:lineRule="auto"/>
              <w:ind w:left="0"/>
            </w:pPr>
            <w:r w:rsidRPr="00C624A9">
              <w:rPr>
                <w:spacing w:val="-2"/>
              </w:rPr>
              <w:t>Agreed</w:t>
            </w:r>
          </w:p>
        </w:tc>
        <w:tc>
          <w:tcPr>
            <w:tcW w:w="2521" w:type="dxa"/>
          </w:tcPr>
          <w:p w:rsidR="00C031D7" w:rsidRPr="00C624A9" w:rsidRDefault="00C031D7" w:rsidP="00211295">
            <w:pPr>
              <w:pStyle w:val="TableParagraph"/>
              <w:spacing w:line="240" w:lineRule="auto"/>
              <w:ind w:left="0"/>
            </w:pPr>
            <w:r w:rsidRPr="00C624A9">
              <w:rPr>
                <w:w w:val="99"/>
              </w:rPr>
              <w:t>3</w:t>
            </w:r>
          </w:p>
        </w:tc>
        <w:tc>
          <w:tcPr>
            <w:tcW w:w="2889" w:type="dxa"/>
          </w:tcPr>
          <w:p w:rsidR="00C031D7" w:rsidRPr="00C624A9" w:rsidRDefault="00C031D7" w:rsidP="00211295">
            <w:pPr>
              <w:pStyle w:val="TableParagraph"/>
              <w:spacing w:line="240" w:lineRule="auto"/>
              <w:ind w:left="0"/>
            </w:pPr>
            <w:r w:rsidRPr="00C624A9">
              <w:rPr>
                <w:spacing w:val="-5"/>
              </w:rPr>
              <w:t>11</w:t>
            </w:r>
          </w:p>
        </w:tc>
      </w:tr>
      <w:tr w:rsidR="00C031D7" w:rsidRPr="00C624A9" w:rsidTr="00211295">
        <w:trPr>
          <w:trHeight w:val="85"/>
          <w:jc w:val="center"/>
        </w:trPr>
        <w:tc>
          <w:tcPr>
            <w:tcW w:w="3260" w:type="dxa"/>
          </w:tcPr>
          <w:p w:rsidR="00C031D7" w:rsidRPr="00C624A9" w:rsidRDefault="00C031D7" w:rsidP="00211295">
            <w:pPr>
              <w:pStyle w:val="TableParagraph"/>
              <w:spacing w:line="240" w:lineRule="auto"/>
              <w:ind w:left="0"/>
            </w:pPr>
            <w:r w:rsidRPr="00C624A9">
              <w:rPr>
                <w:spacing w:val="-2"/>
              </w:rPr>
              <w:t>Disagreed</w:t>
            </w:r>
          </w:p>
        </w:tc>
        <w:tc>
          <w:tcPr>
            <w:tcW w:w="2521" w:type="dxa"/>
          </w:tcPr>
          <w:p w:rsidR="00C031D7" w:rsidRPr="00C624A9" w:rsidRDefault="00C031D7" w:rsidP="00211295">
            <w:pPr>
              <w:pStyle w:val="TableParagraph"/>
              <w:spacing w:line="240" w:lineRule="auto"/>
              <w:ind w:left="0"/>
            </w:pPr>
            <w:r w:rsidRPr="00C624A9">
              <w:rPr>
                <w:spacing w:val="-5"/>
              </w:rPr>
              <w:t>17</w:t>
            </w:r>
          </w:p>
        </w:tc>
        <w:tc>
          <w:tcPr>
            <w:tcW w:w="2889" w:type="dxa"/>
          </w:tcPr>
          <w:p w:rsidR="00C031D7" w:rsidRPr="00C624A9" w:rsidRDefault="00C031D7" w:rsidP="00211295">
            <w:pPr>
              <w:pStyle w:val="TableParagraph"/>
              <w:spacing w:line="240" w:lineRule="auto"/>
              <w:ind w:left="0"/>
            </w:pPr>
            <w:r w:rsidRPr="00C624A9">
              <w:rPr>
                <w:spacing w:val="-5"/>
              </w:rPr>
              <w:t>60</w:t>
            </w:r>
          </w:p>
        </w:tc>
      </w:tr>
      <w:tr w:rsidR="00C031D7" w:rsidRPr="00C624A9" w:rsidTr="00211295">
        <w:trPr>
          <w:trHeight w:val="161"/>
          <w:jc w:val="center"/>
        </w:trPr>
        <w:tc>
          <w:tcPr>
            <w:tcW w:w="3260" w:type="dxa"/>
          </w:tcPr>
          <w:p w:rsidR="00C031D7" w:rsidRPr="00C624A9" w:rsidRDefault="00C031D7" w:rsidP="00211295">
            <w:pPr>
              <w:pStyle w:val="TableParagraph"/>
              <w:spacing w:line="240" w:lineRule="auto"/>
              <w:ind w:left="0"/>
            </w:pPr>
            <w:r w:rsidRPr="00C624A9">
              <w:t>Strongly</w:t>
            </w:r>
            <w:r w:rsidRPr="00C624A9">
              <w:rPr>
                <w:spacing w:val="-11"/>
              </w:rPr>
              <w:t xml:space="preserve"> </w:t>
            </w:r>
            <w:r w:rsidRPr="00C624A9">
              <w:rPr>
                <w:spacing w:val="-2"/>
              </w:rPr>
              <w:t>disagreed</w:t>
            </w:r>
          </w:p>
        </w:tc>
        <w:tc>
          <w:tcPr>
            <w:tcW w:w="2521" w:type="dxa"/>
          </w:tcPr>
          <w:p w:rsidR="00C031D7" w:rsidRPr="00C624A9" w:rsidRDefault="00C031D7" w:rsidP="00211295">
            <w:pPr>
              <w:pStyle w:val="TableParagraph"/>
              <w:spacing w:line="240" w:lineRule="auto"/>
              <w:ind w:left="0"/>
            </w:pPr>
            <w:r w:rsidRPr="00C624A9">
              <w:rPr>
                <w:w w:val="99"/>
              </w:rPr>
              <w:t>3</w:t>
            </w:r>
          </w:p>
        </w:tc>
        <w:tc>
          <w:tcPr>
            <w:tcW w:w="2889" w:type="dxa"/>
          </w:tcPr>
          <w:p w:rsidR="00C031D7" w:rsidRPr="00C624A9" w:rsidRDefault="00C031D7" w:rsidP="00211295">
            <w:pPr>
              <w:pStyle w:val="TableParagraph"/>
              <w:spacing w:line="240" w:lineRule="auto"/>
              <w:ind w:left="0"/>
            </w:pPr>
            <w:r w:rsidRPr="00C624A9">
              <w:rPr>
                <w:spacing w:val="-5"/>
              </w:rPr>
              <w:t>11</w:t>
            </w:r>
          </w:p>
        </w:tc>
      </w:tr>
      <w:tr w:rsidR="00C031D7" w:rsidRPr="00C624A9" w:rsidTr="00211295">
        <w:trPr>
          <w:trHeight w:val="152"/>
          <w:jc w:val="center"/>
        </w:trPr>
        <w:tc>
          <w:tcPr>
            <w:tcW w:w="3260" w:type="dxa"/>
          </w:tcPr>
          <w:p w:rsidR="00C031D7" w:rsidRPr="00C624A9" w:rsidRDefault="00C031D7" w:rsidP="00211295">
            <w:pPr>
              <w:pStyle w:val="TableParagraph"/>
              <w:spacing w:line="240" w:lineRule="auto"/>
              <w:ind w:left="0"/>
            </w:pPr>
            <w:r w:rsidRPr="00C624A9">
              <w:rPr>
                <w:spacing w:val="-2"/>
              </w:rPr>
              <w:t>Undecided</w:t>
            </w:r>
          </w:p>
        </w:tc>
        <w:tc>
          <w:tcPr>
            <w:tcW w:w="2521" w:type="dxa"/>
          </w:tcPr>
          <w:p w:rsidR="00C031D7" w:rsidRPr="00C624A9" w:rsidRDefault="00C031D7" w:rsidP="00211295">
            <w:pPr>
              <w:pStyle w:val="TableParagraph"/>
              <w:spacing w:line="240" w:lineRule="auto"/>
              <w:ind w:left="0"/>
            </w:pPr>
            <w:r w:rsidRPr="00C624A9">
              <w:rPr>
                <w:w w:val="99"/>
              </w:rPr>
              <w:t>0</w:t>
            </w:r>
          </w:p>
        </w:tc>
        <w:tc>
          <w:tcPr>
            <w:tcW w:w="2889" w:type="dxa"/>
          </w:tcPr>
          <w:p w:rsidR="00C031D7" w:rsidRPr="00C624A9" w:rsidRDefault="00C031D7" w:rsidP="00211295">
            <w:pPr>
              <w:pStyle w:val="TableParagraph"/>
              <w:spacing w:line="240" w:lineRule="auto"/>
              <w:ind w:left="0"/>
            </w:pPr>
            <w:r w:rsidRPr="00C624A9">
              <w:rPr>
                <w:w w:val="99"/>
              </w:rPr>
              <w:t>0</w:t>
            </w:r>
          </w:p>
        </w:tc>
      </w:tr>
      <w:tr w:rsidR="00C031D7" w:rsidRPr="00C624A9" w:rsidTr="00211295">
        <w:trPr>
          <w:trHeight w:val="85"/>
          <w:jc w:val="center"/>
        </w:trPr>
        <w:tc>
          <w:tcPr>
            <w:tcW w:w="3260" w:type="dxa"/>
          </w:tcPr>
          <w:p w:rsidR="00C031D7" w:rsidRPr="00C624A9" w:rsidRDefault="00C031D7" w:rsidP="00211295">
            <w:pPr>
              <w:pStyle w:val="TableParagraph"/>
              <w:spacing w:line="240" w:lineRule="auto"/>
              <w:ind w:left="0"/>
            </w:pPr>
            <w:r w:rsidRPr="00C624A9">
              <w:rPr>
                <w:spacing w:val="-2"/>
              </w:rPr>
              <w:t>Total</w:t>
            </w:r>
          </w:p>
        </w:tc>
        <w:tc>
          <w:tcPr>
            <w:tcW w:w="2521" w:type="dxa"/>
          </w:tcPr>
          <w:p w:rsidR="00C031D7" w:rsidRPr="00C624A9" w:rsidRDefault="00C031D7" w:rsidP="00211295">
            <w:pPr>
              <w:pStyle w:val="TableParagraph"/>
              <w:spacing w:line="240" w:lineRule="auto"/>
              <w:ind w:left="0"/>
            </w:pPr>
            <w:r w:rsidRPr="00C624A9">
              <w:rPr>
                <w:spacing w:val="-5"/>
              </w:rPr>
              <w:t>28</w:t>
            </w:r>
          </w:p>
        </w:tc>
        <w:tc>
          <w:tcPr>
            <w:tcW w:w="2889" w:type="dxa"/>
          </w:tcPr>
          <w:p w:rsidR="00C031D7" w:rsidRPr="00C624A9" w:rsidRDefault="00C031D7" w:rsidP="00211295">
            <w:pPr>
              <w:pStyle w:val="TableParagraph"/>
              <w:spacing w:line="240" w:lineRule="auto"/>
              <w:ind w:left="0"/>
            </w:pPr>
            <w:r w:rsidRPr="00C624A9">
              <w:rPr>
                <w:spacing w:val="-5"/>
              </w:rPr>
              <w:t>100</w:t>
            </w:r>
          </w:p>
        </w:tc>
      </w:tr>
    </w:tbl>
    <w:p w:rsidR="00C031D7" w:rsidRPr="00C624A9" w:rsidRDefault="00C031D7" w:rsidP="00C031D7">
      <w:pPr>
        <w:spacing w:line="360" w:lineRule="auto"/>
      </w:pPr>
      <w:r w:rsidRPr="00C624A9">
        <w:t>Source:</w:t>
      </w:r>
      <w:r w:rsidRPr="00C624A9">
        <w:rPr>
          <w:spacing w:val="-15"/>
        </w:rPr>
        <w:t xml:space="preserve"> </w:t>
      </w:r>
      <w:r w:rsidRPr="00C624A9">
        <w:t>Researcher‘s</w:t>
      </w:r>
      <w:r w:rsidRPr="00C624A9">
        <w:rPr>
          <w:spacing w:val="-12"/>
        </w:rPr>
        <w:t xml:space="preserve"> </w:t>
      </w:r>
      <w:r w:rsidRPr="00C624A9">
        <w:t>Survey,</w:t>
      </w:r>
      <w:r w:rsidRPr="00C624A9">
        <w:rPr>
          <w:spacing w:val="-15"/>
        </w:rPr>
        <w:t xml:space="preserve"> </w:t>
      </w:r>
      <w:r w:rsidR="000611BE">
        <w:rPr>
          <w:spacing w:val="-4"/>
        </w:rPr>
        <w:t>2025</w:t>
      </w:r>
      <w:r w:rsidRPr="00C624A9">
        <w:rPr>
          <w:spacing w:val="-4"/>
        </w:rPr>
        <w:t>.</w:t>
      </w:r>
    </w:p>
    <w:p w:rsidR="00211295" w:rsidRDefault="00C031D7" w:rsidP="000611BE">
      <w:pPr>
        <w:spacing w:line="360" w:lineRule="auto"/>
        <w:ind w:firstLine="720"/>
        <w:jc w:val="both"/>
      </w:pPr>
      <w:r w:rsidRPr="00C624A9">
        <w:t xml:space="preserve">The above table shows respondents responses about whether the local government revenue generation effort was satisfactory in </w:t>
      </w:r>
      <w:r w:rsidR="00DF7E00">
        <w:t>Ilorin West Local Government</w:t>
      </w:r>
      <w:r w:rsidRPr="00C624A9">
        <w:t xml:space="preserve"> Area. Out of twenty eight (28) respondents, five (5) representing 18% strongly agreed; three (3) equivalent to 11% strongly disagreed 60% disagreed;</w:t>
      </w:r>
      <w:r w:rsidRPr="00C624A9">
        <w:rPr>
          <w:spacing w:val="-1"/>
        </w:rPr>
        <w:t xml:space="preserve"> </w:t>
      </w:r>
      <w:r w:rsidRPr="00C624A9">
        <w:t>and</w:t>
      </w:r>
      <w:r w:rsidRPr="00C624A9">
        <w:rPr>
          <w:spacing w:val="-1"/>
        </w:rPr>
        <w:t xml:space="preserve"> </w:t>
      </w:r>
      <w:r w:rsidRPr="00C624A9">
        <w:t>three</w:t>
      </w:r>
      <w:r w:rsidRPr="00C624A9">
        <w:rPr>
          <w:spacing w:val="-1"/>
        </w:rPr>
        <w:t xml:space="preserve"> </w:t>
      </w:r>
      <w:r w:rsidRPr="00C624A9">
        <w:t>(3)</w:t>
      </w:r>
      <w:r w:rsidRPr="00C624A9">
        <w:rPr>
          <w:spacing w:val="-1"/>
        </w:rPr>
        <w:t xml:space="preserve"> </w:t>
      </w:r>
      <w:r w:rsidRPr="00C624A9">
        <w:t>equivalent</w:t>
      </w:r>
      <w:r w:rsidRPr="00C624A9">
        <w:rPr>
          <w:spacing w:val="-1"/>
        </w:rPr>
        <w:t xml:space="preserve"> </w:t>
      </w:r>
      <w:r w:rsidRPr="00C624A9">
        <w:t>to</w:t>
      </w:r>
      <w:r w:rsidRPr="00C624A9">
        <w:rPr>
          <w:spacing w:val="-2"/>
        </w:rPr>
        <w:t xml:space="preserve"> </w:t>
      </w:r>
      <w:r w:rsidRPr="00C624A9">
        <w:t>11%</w:t>
      </w:r>
      <w:r w:rsidRPr="00C624A9">
        <w:rPr>
          <w:spacing w:val="-1"/>
        </w:rPr>
        <w:t xml:space="preserve"> </w:t>
      </w:r>
      <w:r w:rsidRPr="00C624A9">
        <w:t>strongly</w:t>
      </w:r>
      <w:r w:rsidRPr="00C624A9">
        <w:rPr>
          <w:spacing w:val="-6"/>
        </w:rPr>
        <w:t xml:space="preserve"> </w:t>
      </w:r>
      <w:r w:rsidRPr="00C624A9">
        <w:t>disagreed.</w:t>
      </w:r>
      <w:r w:rsidRPr="00C624A9">
        <w:rPr>
          <w:spacing w:val="-2"/>
        </w:rPr>
        <w:t xml:space="preserve"> </w:t>
      </w:r>
      <w:r w:rsidRPr="00C624A9">
        <w:t>Form</w:t>
      </w:r>
      <w:r w:rsidRPr="00C624A9">
        <w:rPr>
          <w:spacing w:val="-1"/>
        </w:rPr>
        <w:t xml:space="preserve"> </w:t>
      </w:r>
      <w:r w:rsidRPr="00C624A9">
        <w:t>the</w:t>
      </w:r>
      <w:r w:rsidRPr="00C624A9">
        <w:rPr>
          <w:spacing w:val="-2"/>
        </w:rPr>
        <w:t xml:space="preserve"> </w:t>
      </w:r>
      <w:r w:rsidRPr="00C624A9">
        <w:t>above,</w:t>
      </w:r>
      <w:r w:rsidRPr="00C624A9">
        <w:rPr>
          <w:spacing w:val="-1"/>
        </w:rPr>
        <w:t xml:space="preserve"> </w:t>
      </w:r>
      <w:r w:rsidRPr="00C624A9">
        <w:t>it could be realized that majority</w:t>
      </w:r>
      <w:r w:rsidRPr="00C624A9">
        <w:rPr>
          <w:spacing w:val="-3"/>
        </w:rPr>
        <w:t xml:space="preserve"> </w:t>
      </w:r>
      <w:r w:rsidRPr="00C624A9">
        <w:t xml:space="preserve">of the respondents, (60%) disagreed that the local government revenue generation effort in </w:t>
      </w:r>
      <w:r w:rsidR="00DF7E00">
        <w:t>Ilorin West Local Government</w:t>
      </w:r>
      <w:r w:rsidRPr="00C624A9">
        <w:t xml:space="preserve"> Area is </w:t>
      </w:r>
      <w:r w:rsidRPr="00C624A9">
        <w:rPr>
          <w:spacing w:val="-2"/>
        </w:rPr>
        <w:t>satisfactory.</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9</w:t>
      </w:r>
      <w:r w:rsidRPr="00C624A9">
        <w:rPr>
          <w:sz w:val="22"/>
          <w:szCs w:val="22"/>
        </w:rPr>
        <w:t xml:space="preserve">: </w:t>
      </w:r>
      <w:r w:rsidR="00DF7E00">
        <w:rPr>
          <w:sz w:val="22"/>
          <w:szCs w:val="22"/>
        </w:rPr>
        <w:t>Ilorin West Local Government</w:t>
      </w:r>
      <w:r w:rsidRPr="00C624A9">
        <w:rPr>
          <w:sz w:val="22"/>
          <w:szCs w:val="22"/>
        </w:rPr>
        <w:t xml:space="preserve"> Funding on Community Development is Sufficient</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211295">
        <w:trPr>
          <w:trHeight w:val="85"/>
          <w:jc w:val="center"/>
        </w:trPr>
        <w:tc>
          <w:tcPr>
            <w:tcW w:w="2890" w:type="dxa"/>
          </w:tcPr>
          <w:p w:rsidR="00C031D7" w:rsidRPr="00C624A9" w:rsidRDefault="00C031D7" w:rsidP="00211295">
            <w:pPr>
              <w:pStyle w:val="TableParagraph"/>
              <w:spacing w:line="240" w:lineRule="auto"/>
              <w:ind w:left="0"/>
            </w:pPr>
            <w:r w:rsidRPr="00C624A9">
              <w:rPr>
                <w:spacing w:val="-2"/>
              </w:rPr>
              <w:t>Options</w:t>
            </w:r>
          </w:p>
        </w:tc>
        <w:tc>
          <w:tcPr>
            <w:tcW w:w="2890" w:type="dxa"/>
          </w:tcPr>
          <w:p w:rsidR="00C031D7" w:rsidRPr="00C624A9" w:rsidRDefault="00C031D7" w:rsidP="00211295">
            <w:pPr>
              <w:pStyle w:val="TableParagraph"/>
              <w:spacing w:line="240" w:lineRule="auto"/>
              <w:ind w:left="0"/>
            </w:pPr>
            <w:r w:rsidRPr="00C624A9">
              <w:rPr>
                <w:spacing w:val="-2"/>
              </w:rPr>
              <w:t>Frequency</w:t>
            </w:r>
          </w:p>
        </w:tc>
        <w:tc>
          <w:tcPr>
            <w:tcW w:w="2888" w:type="dxa"/>
          </w:tcPr>
          <w:p w:rsidR="00C031D7" w:rsidRPr="00C624A9" w:rsidRDefault="00C031D7" w:rsidP="00211295">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211295">
        <w:trPr>
          <w:trHeight w:val="85"/>
          <w:jc w:val="center"/>
        </w:trPr>
        <w:tc>
          <w:tcPr>
            <w:tcW w:w="2890" w:type="dxa"/>
          </w:tcPr>
          <w:p w:rsidR="00C031D7" w:rsidRPr="00C624A9" w:rsidRDefault="00C031D7" w:rsidP="00211295">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211295">
            <w:pPr>
              <w:pStyle w:val="TableParagraph"/>
              <w:spacing w:line="240" w:lineRule="auto"/>
              <w:ind w:left="0"/>
            </w:pPr>
            <w:r w:rsidRPr="00C624A9">
              <w:t>3</w:t>
            </w:r>
          </w:p>
        </w:tc>
        <w:tc>
          <w:tcPr>
            <w:tcW w:w="2888" w:type="dxa"/>
          </w:tcPr>
          <w:p w:rsidR="00C031D7" w:rsidRPr="00C624A9" w:rsidRDefault="00C031D7" w:rsidP="00211295">
            <w:pPr>
              <w:pStyle w:val="TableParagraph"/>
              <w:spacing w:line="240" w:lineRule="auto"/>
              <w:ind w:left="0"/>
            </w:pPr>
            <w:r w:rsidRPr="00C624A9">
              <w:rPr>
                <w:spacing w:val="-5"/>
              </w:rPr>
              <w:t>11</w:t>
            </w:r>
          </w:p>
        </w:tc>
      </w:tr>
      <w:tr w:rsidR="00C031D7" w:rsidRPr="00C624A9" w:rsidTr="00211295">
        <w:trPr>
          <w:trHeight w:val="85"/>
          <w:jc w:val="center"/>
        </w:trPr>
        <w:tc>
          <w:tcPr>
            <w:tcW w:w="2890" w:type="dxa"/>
          </w:tcPr>
          <w:p w:rsidR="00C031D7" w:rsidRPr="00C624A9" w:rsidRDefault="00C031D7" w:rsidP="00211295">
            <w:pPr>
              <w:pStyle w:val="TableParagraph"/>
              <w:spacing w:line="240" w:lineRule="auto"/>
              <w:ind w:left="0"/>
            </w:pPr>
            <w:r w:rsidRPr="00C624A9">
              <w:rPr>
                <w:spacing w:val="-2"/>
              </w:rPr>
              <w:t>Agreed</w:t>
            </w:r>
          </w:p>
        </w:tc>
        <w:tc>
          <w:tcPr>
            <w:tcW w:w="2890" w:type="dxa"/>
          </w:tcPr>
          <w:p w:rsidR="00C031D7" w:rsidRPr="00C624A9" w:rsidRDefault="00C031D7" w:rsidP="00211295">
            <w:pPr>
              <w:pStyle w:val="TableParagraph"/>
              <w:spacing w:line="240" w:lineRule="auto"/>
              <w:ind w:left="0"/>
            </w:pPr>
            <w:r w:rsidRPr="00C624A9">
              <w:rPr>
                <w:spacing w:val="-5"/>
              </w:rPr>
              <w:t>22</w:t>
            </w:r>
          </w:p>
        </w:tc>
        <w:tc>
          <w:tcPr>
            <w:tcW w:w="2888" w:type="dxa"/>
          </w:tcPr>
          <w:p w:rsidR="00C031D7" w:rsidRPr="00C624A9" w:rsidRDefault="00C031D7" w:rsidP="00211295">
            <w:pPr>
              <w:pStyle w:val="TableParagraph"/>
              <w:spacing w:line="240" w:lineRule="auto"/>
              <w:ind w:left="0"/>
            </w:pPr>
            <w:r w:rsidRPr="00C624A9">
              <w:rPr>
                <w:spacing w:val="-5"/>
              </w:rPr>
              <w:t>78</w:t>
            </w:r>
          </w:p>
        </w:tc>
      </w:tr>
      <w:tr w:rsidR="00C031D7" w:rsidRPr="00C624A9" w:rsidTr="00211295">
        <w:trPr>
          <w:trHeight w:val="85"/>
          <w:jc w:val="center"/>
        </w:trPr>
        <w:tc>
          <w:tcPr>
            <w:tcW w:w="2890" w:type="dxa"/>
          </w:tcPr>
          <w:p w:rsidR="00C031D7" w:rsidRPr="00C624A9" w:rsidRDefault="00C031D7" w:rsidP="00211295">
            <w:pPr>
              <w:pStyle w:val="TableParagraph"/>
              <w:spacing w:line="240" w:lineRule="auto"/>
              <w:ind w:left="0"/>
            </w:pPr>
            <w:r w:rsidRPr="00C624A9">
              <w:rPr>
                <w:spacing w:val="-2"/>
              </w:rPr>
              <w:t>Disagreed</w:t>
            </w:r>
          </w:p>
        </w:tc>
        <w:tc>
          <w:tcPr>
            <w:tcW w:w="2890" w:type="dxa"/>
          </w:tcPr>
          <w:p w:rsidR="00C031D7" w:rsidRPr="00C624A9" w:rsidRDefault="00C031D7" w:rsidP="00211295">
            <w:pPr>
              <w:pStyle w:val="TableParagraph"/>
              <w:spacing w:line="240" w:lineRule="auto"/>
              <w:ind w:left="0"/>
            </w:pPr>
            <w:r w:rsidRPr="00C624A9">
              <w:t>0</w:t>
            </w:r>
          </w:p>
        </w:tc>
        <w:tc>
          <w:tcPr>
            <w:tcW w:w="2888" w:type="dxa"/>
          </w:tcPr>
          <w:p w:rsidR="00C031D7" w:rsidRPr="00C624A9" w:rsidRDefault="00C031D7" w:rsidP="00211295">
            <w:pPr>
              <w:pStyle w:val="TableParagraph"/>
              <w:spacing w:line="240" w:lineRule="auto"/>
              <w:ind w:left="0"/>
            </w:pPr>
            <w:r w:rsidRPr="00C624A9">
              <w:t>0</w:t>
            </w:r>
          </w:p>
        </w:tc>
      </w:tr>
      <w:tr w:rsidR="00C031D7" w:rsidRPr="00C624A9" w:rsidTr="00211295">
        <w:trPr>
          <w:trHeight w:val="85"/>
          <w:jc w:val="center"/>
        </w:trPr>
        <w:tc>
          <w:tcPr>
            <w:tcW w:w="2890" w:type="dxa"/>
          </w:tcPr>
          <w:p w:rsidR="00C031D7" w:rsidRPr="00C624A9" w:rsidRDefault="00C031D7" w:rsidP="00211295">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211295">
            <w:pPr>
              <w:pStyle w:val="TableParagraph"/>
              <w:spacing w:line="240" w:lineRule="auto"/>
              <w:ind w:left="0"/>
            </w:pPr>
            <w:r w:rsidRPr="00C624A9">
              <w:t>3</w:t>
            </w:r>
          </w:p>
        </w:tc>
        <w:tc>
          <w:tcPr>
            <w:tcW w:w="2888" w:type="dxa"/>
          </w:tcPr>
          <w:p w:rsidR="00C031D7" w:rsidRPr="00C624A9" w:rsidRDefault="00C031D7" w:rsidP="00211295">
            <w:pPr>
              <w:pStyle w:val="TableParagraph"/>
              <w:spacing w:line="240" w:lineRule="auto"/>
              <w:ind w:left="0"/>
            </w:pPr>
            <w:r w:rsidRPr="00C624A9">
              <w:rPr>
                <w:spacing w:val="-5"/>
              </w:rPr>
              <w:t>11</w:t>
            </w:r>
          </w:p>
        </w:tc>
      </w:tr>
      <w:tr w:rsidR="00C031D7" w:rsidRPr="00C624A9" w:rsidTr="00211295">
        <w:trPr>
          <w:trHeight w:val="85"/>
          <w:jc w:val="center"/>
        </w:trPr>
        <w:tc>
          <w:tcPr>
            <w:tcW w:w="2890" w:type="dxa"/>
          </w:tcPr>
          <w:p w:rsidR="00C031D7" w:rsidRPr="00C624A9" w:rsidRDefault="00C031D7" w:rsidP="00211295">
            <w:pPr>
              <w:pStyle w:val="TableParagraph"/>
              <w:spacing w:line="240" w:lineRule="auto"/>
              <w:ind w:left="0"/>
            </w:pPr>
            <w:r w:rsidRPr="00C624A9">
              <w:rPr>
                <w:spacing w:val="-2"/>
              </w:rPr>
              <w:t>Undecided</w:t>
            </w:r>
          </w:p>
        </w:tc>
        <w:tc>
          <w:tcPr>
            <w:tcW w:w="2890" w:type="dxa"/>
          </w:tcPr>
          <w:p w:rsidR="00C031D7" w:rsidRPr="00C624A9" w:rsidRDefault="00C031D7" w:rsidP="00211295">
            <w:pPr>
              <w:pStyle w:val="TableParagraph"/>
              <w:spacing w:line="240" w:lineRule="auto"/>
              <w:ind w:left="0"/>
            </w:pPr>
            <w:r w:rsidRPr="00C624A9">
              <w:t>0</w:t>
            </w:r>
          </w:p>
        </w:tc>
        <w:tc>
          <w:tcPr>
            <w:tcW w:w="2888" w:type="dxa"/>
          </w:tcPr>
          <w:p w:rsidR="00C031D7" w:rsidRPr="00C624A9" w:rsidRDefault="00C031D7" w:rsidP="00211295">
            <w:pPr>
              <w:pStyle w:val="TableParagraph"/>
              <w:spacing w:line="240" w:lineRule="auto"/>
              <w:ind w:left="0"/>
            </w:pPr>
            <w:r w:rsidRPr="00C624A9">
              <w:t>0</w:t>
            </w:r>
          </w:p>
        </w:tc>
      </w:tr>
      <w:tr w:rsidR="00C031D7" w:rsidRPr="00C624A9" w:rsidTr="00211295">
        <w:trPr>
          <w:trHeight w:val="85"/>
          <w:jc w:val="center"/>
        </w:trPr>
        <w:tc>
          <w:tcPr>
            <w:tcW w:w="2890" w:type="dxa"/>
          </w:tcPr>
          <w:p w:rsidR="00C031D7" w:rsidRPr="00C624A9" w:rsidRDefault="00C031D7" w:rsidP="00211295">
            <w:pPr>
              <w:pStyle w:val="TableParagraph"/>
              <w:spacing w:line="240" w:lineRule="auto"/>
              <w:ind w:left="0"/>
            </w:pPr>
            <w:r w:rsidRPr="00C624A9">
              <w:rPr>
                <w:spacing w:val="-2"/>
              </w:rPr>
              <w:t>Total</w:t>
            </w:r>
          </w:p>
        </w:tc>
        <w:tc>
          <w:tcPr>
            <w:tcW w:w="2890" w:type="dxa"/>
          </w:tcPr>
          <w:p w:rsidR="00C031D7" w:rsidRPr="00C624A9" w:rsidRDefault="00C031D7" w:rsidP="00211295">
            <w:pPr>
              <w:pStyle w:val="TableParagraph"/>
              <w:spacing w:line="240" w:lineRule="auto"/>
              <w:ind w:left="0"/>
            </w:pPr>
            <w:r w:rsidRPr="00C624A9">
              <w:rPr>
                <w:spacing w:val="-5"/>
              </w:rPr>
              <w:t>28</w:t>
            </w:r>
          </w:p>
        </w:tc>
        <w:tc>
          <w:tcPr>
            <w:tcW w:w="2888" w:type="dxa"/>
          </w:tcPr>
          <w:p w:rsidR="00C031D7" w:rsidRPr="00C624A9" w:rsidRDefault="00C031D7" w:rsidP="00211295">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211295">
      <w:pPr>
        <w:pStyle w:val="BodyText"/>
        <w:spacing w:line="360" w:lineRule="auto"/>
        <w:ind w:firstLine="720"/>
        <w:jc w:val="both"/>
        <w:rPr>
          <w:sz w:val="22"/>
          <w:szCs w:val="22"/>
        </w:rPr>
      </w:pPr>
      <w:r w:rsidRPr="00C624A9">
        <w:rPr>
          <w:sz w:val="22"/>
          <w:szCs w:val="22"/>
        </w:rPr>
        <w:t xml:space="preserve">The above table shows respondents‘ responses about whether funding on community development is sufficient in </w:t>
      </w:r>
      <w:r w:rsidR="00DF7E00">
        <w:rPr>
          <w:sz w:val="22"/>
          <w:szCs w:val="22"/>
        </w:rPr>
        <w:t>Ilorin West Local Government</w:t>
      </w:r>
      <w:r w:rsidRPr="00C624A9">
        <w:rPr>
          <w:sz w:val="22"/>
          <w:szCs w:val="22"/>
        </w:rPr>
        <w:t xml:space="preserve"> Area. Out of twenty eight (28%) respondents, three (3) representing 11% strongly agreed; twenty</w:t>
      </w:r>
      <w:r w:rsidRPr="00C624A9">
        <w:rPr>
          <w:spacing w:val="40"/>
          <w:sz w:val="22"/>
          <w:szCs w:val="22"/>
        </w:rPr>
        <w:t xml:space="preserve"> </w:t>
      </w:r>
      <w:r w:rsidRPr="00C624A9">
        <w:rPr>
          <w:sz w:val="22"/>
          <w:szCs w:val="22"/>
        </w:rPr>
        <w:t>two (22) equivalent to (78%) agreed; and three representing 11% strongly disagreed. From the above, it could be realized that majority of the respondents (78%) agreed</w:t>
      </w:r>
      <w:r w:rsidRPr="00C624A9">
        <w:rPr>
          <w:spacing w:val="80"/>
          <w:sz w:val="22"/>
          <w:szCs w:val="22"/>
        </w:rPr>
        <w:t xml:space="preserve"> </w:t>
      </w:r>
      <w:r w:rsidRPr="00C624A9">
        <w:rPr>
          <w:sz w:val="22"/>
          <w:szCs w:val="22"/>
        </w:rPr>
        <w:t xml:space="preserve">local government funding on community development was sufficient in </w:t>
      </w:r>
      <w:r w:rsidR="00DF7E00">
        <w:rPr>
          <w:sz w:val="22"/>
          <w:szCs w:val="22"/>
        </w:rPr>
        <w:t>Ilorin West Local Government</w:t>
      </w:r>
      <w:r w:rsidRPr="00C624A9">
        <w:rPr>
          <w:sz w:val="22"/>
          <w:szCs w:val="22"/>
        </w:rPr>
        <w:t>.</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10</w:t>
      </w:r>
      <w:r w:rsidRPr="00C624A9">
        <w:rPr>
          <w:sz w:val="22"/>
          <w:szCs w:val="22"/>
        </w:rPr>
        <w:t xml:space="preserve">: Revenue Collectors Remit High Amount into Sabon Gari Local </w:t>
      </w:r>
      <w:r w:rsidRPr="00C624A9">
        <w:rPr>
          <w:spacing w:val="-2"/>
          <w:sz w:val="22"/>
          <w:szCs w:val="22"/>
        </w:rPr>
        <w:t>Account</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211295">
        <w:trPr>
          <w:trHeight w:val="107"/>
          <w:jc w:val="center"/>
        </w:trPr>
        <w:tc>
          <w:tcPr>
            <w:tcW w:w="2890" w:type="dxa"/>
          </w:tcPr>
          <w:p w:rsidR="00C031D7" w:rsidRPr="00C624A9" w:rsidRDefault="00C031D7" w:rsidP="00211295">
            <w:pPr>
              <w:pStyle w:val="TableParagraph"/>
              <w:spacing w:line="240" w:lineRule="auto"/>
              <w:ind w:left="0"/>
            </w:pPr>
            <w:r w:rsidRPr="00C624A9">
              <w:rPr>
                <w:spacing w:val="-2"/>
              </w:rPr>
              <w:t>Options</w:t>
            </w:r>
          </w:p>
        </w:tc>
        <w:tc>
          <w:tcPr>
            <w:tcW w:w="2890" w:type="dxa"/>
          </w:tcPr>
          <w:p w:rsidR="00C031D7" w:rsidRPr="00C624A9" w:rsidRDefault="00C031D7" w:rsidP="00211295">
            <w:pPr>
              <w:pStyle w:val="TableParagraph"/>
              <w:spacing w:line="240" w:lineRule="auto"/>
              <w:ind w:left="0"/>
            </w:pPr>
            <w:r w:rsidRPr="00C624A9">
              <w:rPr>
                <w:spacing w:val="-2"/>
              </w:rPr>
              <w:t>Frequency</w:t>
            </w:r>
          </w:p>
        </w:tc>
        <w:tc>
          <w:tcPr>
            <w:tcW w:w="2888" w:type="dxa"/>
          </w:tcPr>
          <w:p w:rsidR="00C031D7" w:rsidRPr="00C624A9" w:rsidRDefault="00C031D7" w:rsidP="00211295">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8022FC">
        <w:trPr>
          <w:trHeight w:val="116"/>
          <w:jc w:val="center"/>
        </w:trPr>
        <w:tc>
          <w:tcPr>
            <w:tcW w:w="2890" w:type="dxa"/>
          </w:tcPr>
          <w:p w:rsidR="00C031D7" w:rsidRPr="00C624A9" w:rsidRDefault="00C031D7" w:rsidP="00211295">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211295">
            <w:pPr>
              <w:pStyle w:val="TableParagraph"/>
              <w:spacing w:line="240" w:lineRule="auto"/>
              <w:ind w:left="0"/>
            </w:pPr>
            <w:r w:rsidRPr="00C624A9">
              <w:t>2</w:t>
            </w:r>
          </w:p>
        </w:tc>
        <w:tc>
          <w:tcPr>
            <w:tcW w:w="2888" w:type="dxa"/>
          </w:tcPr>
          <w:p w:rsidR="00C031D7" w:rsidRPr="00C624A9" w:rsidRDefault="00C031D7" w:rsidP="00211295">
            <w:pPr>
              <w:pStyle w:val="TableParagraph"/>
              <w:spacing w:line="240" w:lineRule="auto"/>
              <w:ind w:left="0"/>
            </w:pPr>
            <w:r w:rsidRPr="00C624A9">
              <w:t>7</w:t>
            </w:r>
          </w:p>
        </w:tc>
      </w:tr>
      <w:tr w:rsidR="00C031D7" w:rsidRPr="00C624A9" w:rsidTr="008022FC">
        <w:trPr>
          <w:trHeight w:val="85"/>
          <w:jc w:val="center"/>
        </w:trPr>
        <w:tc>
          <w:tcPr>
            <w:tcW w:w="2890" w:type="dxa"/>
          </w:tcPr>
          <w:p w:rsidR="00C031D7" w:rsidRPr="00C624A9" w:rsidRDefault="00C031D7" w:rsidP="00211295">
            <w:pPr>
              <w:pStyle w:val="TableParagraph"/>
              <w:spacing w:line="240" w:lineRule="auto"/>
              <w:ind w:left="0"/>
            </w:pPr>
            <w:r w:rsidRPr="00C624A9">
              <w:rPr>
                <w:spacing w:val="-2"/>
              </w:rPr>
              <w:t>Agreed</w:t>
            </w:r>
          </w:p>
        </w:tc>
        <w:tc>
          <w:tcPr>
            <w:tcW w:w="2890" w:type="dxa"/>
          </w:tcPr>
          <w:p w:rsidR="00C031D7" w:rsidRPr="00C624A9" w:rsidRDefault="00C031D7" w:rsidP="00211295">
            <w:pPr>
              <w:pStyle w:val="TableParagraph"/>
              <w:spacing w:line="240" w:lineRule="auto"/>
              <w:ind w:left="0"/>
            </w:pPr>
            <w:r w:rsidRPr="00C624A9">
              <w:t>2</w:t>
            </w:r>
          </w:p>
        </w:tc>
        <w:tc>
          <w:tcPr>
            <w:tcW w:w="2888" w:type="dxa"/>
          </w:tcPr>
          <w:p w:rsidR="00C031D7" w:rsidRPr="00C624A9" w:rsidRDefault="00C031D7" w:rsidP="00211295">
            <w:pPr>
              <w:pStyle w:val="TableParagraph"/>
              <w:spacing w:line="240" w:lineRule="auto"/>
              <w:ind w:left="0"/>
            </w:pPr>
            <w:r w:rsidRPr="00C624A9">
              <w:t>7</w:t>
            </w:r>
          </w:p>
        </w:tc>
      </w:tr>
      <w:tr w:rsidR="00C031D7" w:rsidRPr="00C624A9" w:rsidTr="008022FC">
        <w:trPr>
          <w:trHeight w:val="85"/>
          <w:jc w:val="center"/>
        </w:trPr>
        <w:tc>
          <w:tcPr>
            <w:tcW w:w="2890" w:type="dxa"/>
          </w:tcPr>
          <w:p w:rsidR="00C031D7" w:rsidRPr="00C624A9" w:rsidRDefault="00C031D7" w:rsidP="00211295">
            <w:pPr>
              <w:pStyle w:val="TableParagraph"/>
              <w:spacing w:line="240" w:lineRule="auto"/>
              <w:ind w:left="0"/>
            </w:pPr>
            <w:r w:rsidRPr="00C624A9">
              <w:rPr>
                <w:spacing w:val="-2"/>
              </w:rPr>
              <w:t>Disagreed</w:t>
            </w:r>
          </w:p>
        </w:tc>
        <w:tc>
          <w:tcPr>
            <w:tcW w:w="2890" w:type="dxa"/>
          </w:tcPr>
          <w:p w:rsidR="00C031D7" w:rsidRPr="00C624A9" w:rsidRDefault="00C031D7" w:rsidP="00211295">
            <w:pPr>
              <w:pStyle w:val="TableParagraph"/>
              <w:spacing w:line="240" w:lineRule="auto"/>
              <w:ind w:left="0"/>
            </w:pPr>
            <w:r w:rsidRPr="00C624A9">
              <w:rPr>
                <w:spacing w:val="-5"/>
              </w:rPr>
              <w:t>19</w:t>
            </w:r>
          </w:p>
        </w:tc>
        <w:tc>
          <w:tcPr>
            <w:tcW w:w="2888" w:type="dxa"/>
          </w:tcPr>
          <w:p w:rsidR="00C031D7" w:rsidRPr="00C624A9" w:rsidRDefault="00C031D7" w:rsidP="00211295">
            <w:pPr>
              <w:pStyle w:val="TableParagraph"/>
              <w:spacing w:line="240" w:lineRule="auto"/>
              <w:ind w:left="0"/>
            </w:pPr>
            <w:r w:rsidRPr="00C624A9">
              <w:rPr>
                <w:spacing w:val="-5"/>
              </w:rPr>
              <w:t>68</w:t>
            </w:r>
          </w:p>
        </w:tc>
      </w:tr>
      <w:tr w:rsidR="00C031D7" w:rsidRPr="00C624A9" w:rsidTr="008022FC">
        <w:trPr>
          <w:trHeight w:val="85"/>
          <w:jc w:val="center"/>
        </w:trPr>
        <w:tc>
          <w:tcPr>
            <w:tcW w:w="2890" w:type="dxa"/>
          </w:tcPr>
          <w:p w:rsidR="00C031D7" w:rsidRPr="00C624A9" w:rsidRDefault="00C031D7" w:rsidP="00211295">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211295">
            <w:pPr>
              <w:pStyle w:val="TableParagraph"/>
              <w:spacing w:line="240" w:lineRule="auto"/>
              <w:ind w:left="0"/>
            </w:pPr>
            <w:r w:rsidRPr="00C624A9">
              <w:t>5</w:t>
            </w:r>
          </w:p>
        </w:tc>
        <w:tc>
          <w:tcPr>
            <w:tcW w:w="2888" w:type="dxa"/>
          </w:tcPr>
          <w:p w:rsidR="00C031D7" w:rsidRPr="00C624A9" w:rsidRDefault="00C031D7" w:rsidP="00211295">
            <w:pPr>
              <w:pStyle w:val="TableParagraph"/>
              <w:spacing w:line="240" w:lineRule="auto"/>
              <w:ind w:left="0"/>
            </w:pPr>
            <w:r w:rsidRPr="00C624A9">
              <w:rPr>
                <w:spacing w:val="-5"/>
              </w:rPr>
              <w:t>18</w:t>
            </w:r>
          </w:p>
        </w:tc>
      </w:tr>
      <w:tr w:rsidR="00C031D7" w:rsidRPr="00C624A9" w:rsidTr="008022FC">
        <w:trPr>
          <w:trHeight w:val="85"/>
          <w:jc w:val="center"/>
        </w:trPr>
        <w:tc>
          <w:tcPr>
            <w:tcW w:w="2890" w:type="dxa"/>
          </w:tcPr>
          <w:p w:rsidR="00C031D7" w:rsidRPr="00C624A9" w:rsidRDefault="00C031D7" w:rsidP="00211295">
            <w:pPr>
              <w:pStyle w:val="TableParagraph"/>
              <w:spacing w:line="240" w:lineRule="auto"/>
              <w:ind w:left="0"/>
            </w:pPr>
            <w:r w:rsidRPr="00C624A9">
              <w:rPr>
                <w:spacing w:val="-2"/>
              </w:rPr>
              <w:t>Undecided</w:t>
            </w:r>
          </w:p>
        </w:tc>
        <w:tc>
          <w:tcPr>
            <w:tcW w:w="2890" w:type="dxa"/>
          </w:tcPr>
          <w:p w:rsidR="00C031D7" w:rsidRPr="00C624A9" w:rsidRDefault="00C031D7" w:rsidP="00211295">
            <w:pPr>
              <w:pStyle w:val="TableParagraph"/>
              <w:spacing w:line="240" w:lineRule="auto"/>
              <w:ind w:left="0"/>
            </w:pPr>
            <w:r w:rsidRPr="00C624A9">
              <w:t>0</w:t>
            </w:r>
          </w:p>
        </w:tc>
        <w:tc>
          <w:tcPr>
            <w:tcW w:w="2888" w:type="dxa"/>
          </w:tcPr>
          <w:p w:rsidR="00C031D7" w:rsidRPr="00C624A9" w:rsidRDefault="00C031D7" w:rsidP="00211295">
            <w:pPr>
              <w:pStyle w:val="TableParagraph"/>
              <w:spacing w:line="240" w:lineRule="auto"/>
              <w:ind w:left="0"/>
            </w:pPr>
            <w:r w:rsidRPr="00C624A9">
              <w:rPr>
                <w:spacing w:val="-5"/>
              </w:rPr>
              <w:t>14</w:t>
            </w:r>
          </w:p>
        </w:tc>
      </w:tr>
      <w:tr w:rsidR="00C031D7" w:rsidRPr="00C624A9" w:rsidTr="008022FC">
        <w:trPr>
          <w:trHeight w:val="85"/>
          <w:jc w:val="center"/>
        </w:trPr>
        <w:tc>
          <w:tcPr>
            <w:tcW w:w="2890" w:type="dxa"/>
          </w:tcPr>
          <w:p w:rsidR="00C031D7" w:rsidRPr="00C624A9" w:rsidRDefault="00C031D7" w:rsidP="00211295">
            <w:pPr>
              <w:pStyle w:val="TableParagraph"/>
              <w:spacing w:line="240" w:lineRule="auto"/>
              <w:ind w:left="0"/>
            </w:pPr>
            <w:r w:rsidRPr="00C624A9">
              <w:rPr>
                <w:spacing w:val="-2"/>
              </w:rPr>
              <w:t>Total</w:t>
            </w:r>
          </w:p>
        </w:tc>
        <w:tc>
          <w:tcPr>
            <w:tcW w:w="2890" w:type="dxa"/>
          </w:tcPr>
          <w:p w:rsidR="00C031D7" w:rsidRPr="00C624A9" w:rsidRDefault="00C031D7" w:rsidP="00211295">
            <w:pPr>
              <w:pStyle w:val="TableParagraph"/>
              <w:spacing w:line="240" w:lineRule="auto"/>
              <w:ind w:left="0"/>
            </w:pPr>
            <w:r w:rsidRPr="00C624A9">
              <w:rPr>
                <w:spacing w:val="-5"/>
              </w:rPr>
              <w:t>28</w:t>
            </w:r>
          </w:p>
        </w:tc>
        <w:tc>
          <w:tcPr>
            <w:tcW w:w="2888" w:type="dxa"/>
          </w:tcPr>
          <w:p w:rsidR="00C031D7" w:rsidRPr="00C624A9" w:rsidRDefault="00C031D7" w:rsidP="00211295">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8022FC">
      <w:pPr>
        <w:pStyle w:val="BodyText"/>
        <w:spacing w:line="360" w:lineRule="auto"/>
        <w:ind w:firstLine="720"/>
        <w:jc w:val="both"/>
        <w:rPr>
          <w:sz w:val="22"/>
          <w:szCs w:val="22"/>
        </w:rPr>
      </w:pPr>
      <w:r w:rsidRPr="00C624A9">
        <w:rPr>
          <w:sz w:val="22"/>
          <w:szCs w:val="22"/>
        </w:rPr>
        <w:t>The</w:t>
      </w:r>
      <w:r w:rsidRPr="00C624A9">
        <w:rPr>
          <w:spacing w:val="-4"/>
          <w:sz w:val="22"/>
          <w:szCs w:val="22"/>
        </w:rPr>
        <w:t xml:space="preserve"> </w:t>
      </w:r>
      <w:r w:rsidRPr="00C624A9">
        <w:rPr>
          <w:sz w:val="22"/>
          <w:szCs w:val="22"/>
        </w:rPr>
        <w:t>above</w:t>
      </w:r>
      <w:r w:rsidRPr="00C624A9">
        <w:rPr>
          <w:spacing w:val="-3"/>
          <w:sz w:val="22"/>
          <w:szCs w:val="22"/>
        </w:rPr>
        <w:t xml:space="preserve"> </w:t>
      </w:r>
      <w:r w:rsidRPr="00C624A9">
        <w:rPr>
          <w:sz w:val="22"/>
          <w:szCs w:val="22"/>
        </w:rPr>
        <w:t>table</w:t>
      </w:r>
      <w:r w:rsidRPr="00C624A9">
        <w:rPr>
          <w:spacing w:val="-3"/>
          <w:sz w:val="22"/>
          <w:szCs w:val="22"/>
        </w:rPr>
        <w:t xml:space="preserve"> </w:t>
      </w:r>
      <w:r w:rsidRPr="00C624A9">
        <w:rPr>
          <w:sz w:val="22"/>
          <w:szCs w:val="22"/>
        </w:rPr>
        <w:t>shows</w:t>
      </w:r>
      <w:r w:rsidRPr="00C624A9">
        <w:rPr>
          <w:spacing w:val="-2"/>
          <w:sz w:val="22"/>
          <w:szCs w:val="22"/>
        </w:rPr>
        <w:t xml:space="preserve"> </w:t>
      </w:r>
      <w:r w:rsidR="008022FC" w:rsidRPr="00C624A9">
        <w:rPr>
          <w:sz w:val="22"/>
          <w:szCs w:val="22"/>
        </w:rPr>
        <w:t>respondents‘</w:t>
      </w:r>
      <w:r w:rsidR="008022FC" w:rsidRPr="00C624A9">
        <w:rPr>
          <w:spacing w:val="-2"/>
          <w:sz w:val="22"/>
          <w:szCs w:val="22"/>
        </w:rPr>
        <w:t>responses</w:t>
      </w:r>
      <w:r w:rsidRPr="00C624A9">
        <w:rPr>
          <w:spacing w:val="-3"/>
          <w:sz w:val="22"/>
          <w:szCs w:val="22"/>
        </w:rPr>
        <w:t xml:space="preserve"> </w:t>
      </w:r>
      <w:r w:rsidRPr="00C624A9">
        <w:rPr>
          <w:sz w:val="22"/>
          <w:szCs w:val="22"/>
        </w:rPr>
        <w:t>about</w:t>
      </w:r>
      <w:r w:rsidRPr="00C624A9">
        <w:rPr>
          <w:spacing w:val="-2"/>
          <w:sz w:val="22"/>
          <w:szCs w:val="22"/>
        </w:rPr>
        <w:t xml:space="preserve"> </w:t>
      </w:r>
      <w:r w:rsidRPr="00C624A9">
        <w:rPr>
          <w:sz w:val="22"/>
          <w:szCs w:val="22"/>
        </w:rPr>
        <w:t>whether</w:t>
      </w:r>
      <w:r w:rsidRPr="00C624A9">
        <w:rPr>
          <w:spacing w:val="-3"/>
          <w:sz w:val="22"/>
          <w:szCs w:val="22"/>
        </w:rPr>
        <w:t xml:space="preserve"> </w:t>
      </w:r>
      <w:r w:rsidRPr="00C624A9">
        <w:rPr>
          <w:sz w:val="22"/>
          <w:szCs w:val="22"/>
        </w:rPr>
        <w:t>revenue</w:t>
      </w:r>
      <w:r w:rsidRPr="00C624A9">
        <w:rPr>
          <w:spacing w:val="-1"/>
          <w:sz w:val="22"/>
          <w:szCs w:val="22"/>
        </w:rPr>
        <w:t xml:space="preserve"> </w:t>
      </w:r>
      <w:r w:rsidRPr="00C624A9">
        <w:rPr>
          <w:sz w:val="22"/>
          <w:szCs w:val="22"/>
        </w:rPr>
        <w:t>collectors remit</w:t>
      </w:r>
      <w:r w:rsidRPr="00C624A9">
        <w:rPr>
          <w:spacing w:val="-1"/>
          <w:sz w:val="22"/>
          <w:szCs w:val="22"/>
        </w:rPr>
        <w:t xml:space="preserve"> </w:t>
      </w:r>
      <w:r w:rsidRPr="00C624A9">
        <w:rPr>
          <w:sz w:val="22"/>
          <w:szCs w:val="22"/>
        </w:rPr>
        <w:t>high</w:t>
      </w:r>
      <w:r w:rsidRPr="00C624A9">
        <w:rPr>
          <w:spacing w:val="-1"/>
          <w:sz w:val="22"/>
          <w:szCs w:val="22"/>
        </w:rPr>
        <w:t xml:space="preserve"> </w:t>
      </w:r>
      <w:r w:rsidRPr="00C624A9">
        <w:rPr>
          <w:sz w:val="22"/>
          <w:szCs w:val="22"/>
        </w:rPr>
        <w:t>amount</w:t>
      </w:r>
      <w:r w:rsidRPr="00C624A9">
        <w:rPr>
          <w:spacing w:val="-1"/>
          <w:sz w:val="22"/>
          <w:szCs w:val="22"/>
        </w:rPr>
        <w:t xml:space="preserve"> </w:t>
      </w:r>
      <w:r w:rsidRPr="00C624A9">
        <w:rPr>
          <w:sz w:val="22"/>
          <w:szCs w:val="22"/>
        </w:rPr>
        <w:t>into</w:t>
      </w:r>
      <w:r w:rsidRPr="00C624A9">
        <w:rPr>
          <w:spacing w:val="-1"/>
          <w:sz w:val="22"/>
          <w:szCs w:val="22"/>
        </w:rPr>
        <w:t xml:space="preserve"> </w:t>
      </w:r>
      <w:r w:rsidR="00DF7E00">
        <w:rPr>
          <w:sz w:val="22"/>
          <w:szCs w:val="22"/>
        </w:rPr>
        <w:t>Ilorin West Local Government</w:t>
      </w:r>
      <w:r w:rsidRPr="00C624A9">
        <w:rPr>
          <w:spacing w:val="-1"/>
          <w:sz w:val="22"/>
          <w:szCs w:val="22"/>
        </w:rPr>
        <w:t xml:space="preserve"> </w:t>
      </w:r>
      <w:r w:rsidRPr="00C624A9">
        <w:rPr>
          <w:sz w:val="22"/>
          <w:szCs w:val="22"/>
        </w:rPr>
        <w:t>account.</w:t>
      </w:r>
      <w:r w:rsidRPr="00C624A9">
        <w:rPr>
          <w:spacing w:val="-1"/>
          <w:sz w:val="22"/>
          <w:szCs w:val="22"/>
        </w:rPr>
        <w:t xml:space="preserve"> </w:t>
      </w:r>
      <w:r w:rsidRPr="00C624A9">
        <w:rPr>
          <w:sz w:val="22"/>
          <w:szCs w:val="22"/>
        </w:rPr>
        <w:t>Out</w:t>
      </w:r>
      <w:r w:rsidRPr="00C624A9">
        <w:rPr>
          <w:spacing w:val="-1"/>
          <w:sz w:val="22"/>
          <w:szCs w:val="22"/>
        </w:rPr>
        <w:t xml:space="preserve"> </w:t>
      </w:r>
      <w:r w:rsidRPr="00C624A9">
        <w:rPr>
          <w:sz w:val="22"/>
          <w:szCs w:val="22"/>
        </w:rPr>
        <w:t>of</w:t>
      </w:r>
      <w:r w:rsidRPr="00C624A9">
        <w:rPr>
          <w:spacing w:val="-2"/>
          <w:sz w:val="22"/>
          <w:szCs w:val="22"/>
        </w:rPr>
        <w:t xml:space="preserve"> </w:t>
      </w:r>
      <w:r w:rsidRPr="00C624A9">
        <w:rPr>
          <w:sz w:val="22"/>
          <w:szCs w:val="22"/>
        </w:rPr>
        <w:t>twenty</w:t>
      </w:r>
      <w:r w:rsidRPr="00C624A9">
        <w:rPr>
          <w:spacing w:val="-6"/>
          <w:sz w:val="22"/>
          <w:szCs w:val="22"/>
        </w:rPr>
        <w:t xml:space="preserve"> </w:t>
      </w:r>
      <w:r w:rsidRPr="00C624A9">
        <w:rPr>
          <w:sz w:val="22"/>
          <w:szCs w:val="22"/>
        </w:rPr>
        <w:t>eight</w:t>
      </w:r>
      <w:r w:rsidRPr="00C624A9">
        <w:rPr>
          <w:spacing w:val="-1"/>
          <w:sz w:val="22"/>
          <w:szCs w:val="22"/>
        </w:rPr>
        <w:t xml:space="preserve"> </w:t>
      </w:r>
      <w:r w:rsidRPr="00C624A9">
        <w:rPr>
          <w:sz w:val="22"/>
          <w:szCs w:val="22"/>
        </w:rPr>
        <w:t>(28) respondents,</w:t>
      </w:r>
      <w:r w:rsidRPr="00C624A9">
        <w:rPr>
          <w:spacing w:val="5"/>
          <w:sz w:val="22"/>
          <w:szCs w:val="22"/>
        </w:rPr>
        <w:t xml:space="preserve"> </w:t>
      </w:r>
      <w:r w:rsidRPr="00C624A9">
        <w:rPr>
          <w:sz w:val="22"/>
          <w:szCs w:val="22"/>
        </w:rPr>
        <w:t>two</w:t>
      </w:r>
      <w:r w:rsidRPr="00C624A9">
        <w:rPr>
          <w:spacing w:val="9"/>
          <w:sz w:val="22"/>
          <w:szCs w:val="22"/>
        </w:rPr>
        <w:t xml:space="preserve"> </w:t>
      </w:r>
      <w:r w:rsidRPr="00C624A9">
        <w:rPr>
          <w:sz w:val="22"/>
          <w:szCs w:val="22"/>
        </w:rPr>
        <w:t>(2)</w:t>
      </w:r>
      <w:r w:rsidRPr="00C624A9">
        <w:rPr>
          <w:spacing w:val="6"/>
          <w:sz w:val="22"/>
          <w:szCs w:val="22"/>
        </w:rPr>
        <w:t xml:space="preserve"> </w:t>
      </w:r>
      <w:r w:rsidRPr="00C624A9">
        <w:rPr>
          <w:sz w:val="22"/>
          <w:szCs w:val="22"/>
        </w:rPr>
        <w:t>representing</w:t>
      </w:r>
      <w:r w:rsidRPr="00C624A9">
        <w:rPr>
          <w:spacing w:val="4"/>
          <w:sz w:val="22"/>
          <w:szCs w:val="22"/>
        </w:rPr>
        <w:t xml:space="preserve"> </w:t>
      </w:r>
      <w:r w:rsidRPr="00C624A9">
        <w:rPr>
          <w:sz w:val="22"/>
          <w:szCs w:val="22"/>
        </w:rPr>
        <w:t>7%</w:t>
      </w:r>
      <w:r w:rsidRPr="00C624A9">
        <w:rPr>
          <w:spacing w:val="7"/>
          <w:sz w:val="22"/>
          <w:szCs w:val="22"/>
        </w:rPr>
        <w:t xml:space="preserve"> </w:t>
      </w:r>
      <w:r w:rsidRPr="00C624A9">
        <w:rPr>
          <w:sz w:val="22"/>
          <w:szCs w:val="22"/>
        </w:rPr>
        <w:t>strongly</w:t>
      </w:r>
      <w:r w:rsidRPr="00C624A9">
        <w:rPr>
          <w:spacing w:val="3"/>
          <w:sz w:val="22"/>
          <w:szCs w:val="22"/>
        </w:rPr>
        <w:t xml:space="preserve"> </w:t>
      </w:r>
      <w:r w:rsidRPr="00C624A9">
        <w:rPr>
          <w:sz w:val="22"/>
          <w:szCs w:val="22"/>
        </w:rPr>
        <w:t>agreed</w:t>
      </w:r>
      <w:r w:rsidRPr="00C624A9">
        <w:rPr>
          <w:spacing w:val="4"/>
          <w:sz w:val="22"/>
          <w:szCs w:val="22"/>
        </w:rPr>
        <w:t xml:space="preserve"> </w:t>
      </w:r>
      <w:r w:rsidRPr="00C624A9">
        <w:rPr>
          <w:sz w:val="22"/>
          <w:szCs w:val="22"/>
        </w:rPr>
        <w:t>two</w:t>
      </w:r>
      <w:r w:rsidRPr="00C624A9">
        <w:rPr>
          <w:spacing w:val="8"/>
          <w:sz w:val="22"/>
          <w:szCs w:val="22"/>
        </w:rPr>
        <w:t xml:space="preserve"> </w:t>
      </w:r>
      <w:r w:rsidRPr="00C624A9">
        <w:rPr>
          <w:sz w:val="22"/>
          <w:szCs w:val="22"/>
        </w:rPr>
        <w:t>(2)</w:t>
      </w:r>
      <w:r w:rsidRPr="00C624A9">
        <w:rPr>
          <w:spacing w:val="6"/>
          <w:sz w:val="22"/>
          <w:szCs w:val="22"/>
        </w:rPr>
        <w:t xml:space="preserve"> </w:t>
      </w:r>
      <w:r w:rsidRPr="00C624A9">
        <w:rPr>
          <w:sz w:val="22"/>
          <w:szCs w:val="22"/>
        </w:rPr>
        <w:t>equivalent</w:t>
      </w:r>
      <w:r w:rsidRPr="00C624A9">
        <w:rPr>
          <w:spacing w:val="6"/>
          <w:sz w:val="22"/>
          <w:szCs w:val="22"/>
        </w:rPr>
        <w:t xml:space="preserve"> </w:t>
      </w:r>
      <w:r w:rsidRPr="00C624A9">
        <w:rPr>
          <w:sz w:val="22"/>
          <w:szCs w:val="22"/>
        </w:rPr>
        <w:t>to</w:t>
      </w:r>
      <w:r w:rsidRPr="00C624A9">
        <w:rPr>
          <w:spacing w:val="7"/>
          <w:sz w:val="22"/>
          <w:szCs w:val="22"/>
        </w:rPr>
        <w:t xml:space="preserve"> </w:t>
      </w:r>
      <w:r w:rsidRPr="00C624A9">
        <w:rPr>
          <w:sz w:val="22"/>
          <w:szCs w:val="22"/>
        </w:rPr>
        <w:t>7%</w:t>
      </w:r>
      <w:r w:rsidRPr="00C624A9">
        <w:rPr>
          <w:spacing w:val="7"/>
          <w:sz w:val="22"/>
          <w:szCs w:val="22"/>
        </w:rPr>
        <w:t xml:space="preserve"> </w:t>
      </w:r>
      <w:r w:rsidRPr="00C624A9">
        <w:rPr>
          <w:spacing w:val="-2"/>
          <w:sz w:val="22"/>
          <w:szCs w:val="22"/>
        </w:rPr>
        <w:t xml:space="preserve">agreed; </w:t>
      </w:r>
      <w:r w:rsidRPr="00C624A9">
        <w:rPr>
          <w:sz w:val="22"/>
          <w:szCs w:val="22"/>
        </w:rPr>
        <w:t xml:space="preserve">nineteen (19) representing 68% disagreed; and five (5) representing 18% strongly disagreed. From the above, it could be realized that majority of the respondents (68%) disagreed with the assertion revenue collectors remitted higher amount into </w:t>
      </w:r>
      <w:r w:rsidR="00DF7E00">
        <w:rPr>
          <w:sz w:val="22"/>
          <w:szCs w:val="22"/>
        </w:rPr>
        <w:t>Ilorin West Local Government</w:t>
      </w:r>
      <w:r w:rsidRPr="00C624A9">
        <w:rPr>
          <w:sz w:val="22"/>
          <w:szCs w:val="22"/>
        </w:rPr>
        <w:t xml:space="preserve"> account.</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11</w:t>
      </w:r>
      <w:r w:rsidRPr="00C624A9">
        <w:rPr>
          <w:sz w:val="22"/>
          <w:szCs w:val="22"/>
        </w:rPr>
        <w:t xml:space="preserve">: Revenues Generated in </w:t>
      </w:r>
      <w:r w:rsidR="00DF7E00">
        <w:rPr>
          <w:sz w:val="22"/>
          <w:szCs w:val="22"/>
        </w:rPr>
        <w:t>Ilorin West Local Government</w:t>
      </w:r>
      <w:r w:rsidRPr="00C624A9">
        <w:rPr>
          <w:sz w:val="22"/>
          <w:szCs w:val="22"/>
        </w:rPr>
        <w:t xml:space="preserve"> Area are properly Utilized</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8022FC">
        <w:trPr>
          <w:trHeight w:val="85"/>
          <w:jc w:val="center"/>
        </w:trPr>
        <w:tc>
          <w:tcPr>
            <w:tcW w:w="2890" w:type="dxa"/>
          </w:tcPr>
          <w:p w:rsidR="00C031D7" w:rsidRPr="00C624A9" w:rsidRDefault="00C031D7" w:rsidP="008022FC">
            <w:pPr>
              <w:pStyle w:val="TableParagraph"/>
              <w:spacing w:line="240" w:lineRule="auto"/>
              <w:ind w:left="0"/>
            </w:pPr>
            <w:r w:rsidRPr="00C624A9">
              <w:rPr>
                <w:spacing w:val="-2"/>
              </w:rPr>
              <w:t>Options</w:t>
            </w:r>
          </w:p>
        </w:tc>
        <w:tc>
          <w:tcPr>
            <w:tcW w:w="2890" w:type="dxa"/>
          </w:tcPr>
          <w:p w:rsidR="00C031D7" w:rsidRPr="00C624A9" w:rsidRDefault="00C031D7" w:rsidP="008022FC">
            <w:pPr>
              <w:pStyle w:val="TableParagraph"/>
              <w:spacing w:line="240" w:lineRule="auto"/>
              <w:ind w:left="0"/>
            </w:pPr>
            <w:r w:rsidRPr="00C624A9">
              <w:rPr>
                <w:spacing w:val="-2"/>
              </w:rPr>
              <w:t>Frequency</w:t>
            </w:r>
          </w:p>
        </w:tc>
        <w:tc>
          <w:tcPr>
            <w:tcW w:w="2888" w:type="dxa"/>
          </w:tcPr>
          <w:p w:rsidR="00C031D7" w:rsidRPr="00C624A9" w:rsidRDefault="00C031D7" w:rsidP="008022FC">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8022FC">
        <w:trPr>
          <w:trHeight w:val="85"/>
          <w:jc w:val="center"/>
        </w:trPr>
        <w:tc>
          <w:tcPr>
            <w:tcW w:w="2890" w:type="dxa"/>
          </w:tcPr>
          <w:p w:rsidR="00C031D7" w:rsidRPr="00C624A9" w:rsidRDefault="00C031D7" w:rsidP="008022FC">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8022FC">
            <w:pPr>
              <w:pStyle w:val="TableParagraph"/>
              <w:spacing w:line="240" w:lineRule="auto"/>
              <w:ind w:left="0"/>
            </w:pPr>
            <w:r w:rsidRPr="00C624A9">
              <w:t>5</w:t>
            </w:r>
          </w:p>
        </w:tc>
        <w:tc>
          <w:tcPr>
            <w:tcW w:w="2888" w:type="dxa"/>
          </w:tcPr>
          <w:p w:rsidR="00C031D7" w:rsidRPr="00C624A9" w:rsidRDefault="00C031D7" w:rsidP="008022FC">
            <w:pPr>
              <w:pStyle w:val="TableParagraph"/>
              <w:spacing w:line="240" w:lineRule="auto"/>
              <w:ind w:left="0"/>
            </w:pPr>
            <w:r w:rsidRPr="00C624A9">
              <w:rPr>
                <w:spacing w:val="-5"/>
              </w:rPr>
              <w:t>18</w:t>
            </w:r>
          </w:p>
        </w:tc>
      </w:tr>
      <w:tr w:rsidR="00C031D7" w:rsidRPr="00C624A9" w:rsidTr="008022FC">
        <w:trPr>
          <w:trHeight w:val="85"/>
          <w:jc w:val="center"/>
        </w:trPr>
        <w:tc>
          <w:tcPr>
            <w:tcW w:w="2890" w:type="dxa"/>
          </w:tcPr>
          <w:p w:rsidR="00C031D7" w:rsidRPr="00C624A9" w:rsidRDefault="00C031D7" w:rsidP="008022FC">
            <w:pPr>
              <w:pStyle w:val="TableParagraph"/>
              <w:spacing w:line="240" w:lineRule="auto"/>
              <w:ind w:left="0"/>
            </w:pPr>
            <w:r w:rsidRPr="00C624A9">
              <w:rPr>
                <w:spacing w:val="-2"/>
              </w:rPr>
              <w:t>Agreed</w:t>
            </w:r>
          </w:p>
        </w:tc>
        <w:tc>
          <w:tcPr>
            <w:tcW w:w="2890" w:type="dxa"/>
          </w:tcPr>
          <w:p w:rsidR="00C031D7" w:rsidRPr="00C624A9" w:rsidRDefault="00C031D7" w:rsidP="008022FC">
            <w:pPr>
              <w:pStyle w:val="TableParagraph"/>
              <w:spacing w:line="240" w:lineRule="auto"/>
              <w:ind w:left="0"/>
            </w:pPr>
            <w:r w:rsidRPr="00C624A9">
              <w:t>8</w:t>
            </w:r>
          </w:p>
        </w:tc>
        <w:tc>
          <w:tcPr>
            <w:tcW w:w="2888" w:type="dxa"/>
          </w:tcPr>
          <w:p w:rsidR="00C031D7" w:rsidRPr="00C624A9" w:rsidRDefault="00C031D7" w:rsidP="008022FC">
            <w:pPr>
              <w:pStyle w:val="TableParagraph"/>
              <w:spacing w:line="240" w:lineRule="auto"/>
              <w:ind w:left="0"/>
            </w:pPr>
            <w:r w:rsidRPr="00C624A9">
              <w:rPr>
                <w:spacing w:val="-5"/>
              </w:rPr>
              <w:t>29</w:t>
            </w:r>
          </w:p>
        </w:tc>
      </w:tr>
      <w:tr w:rsidR="00C031D7" w:rsidRPr="00C624A9" w:rsidTr="008022FC">
        <w:trPr>
          <w:trHeight w:val="85"/>
          <w:jc w:val="center"/>
        </w:trPr>
        <w:tc>
          <w:tcPr>
            <w:tcW w:w="2890" w:type="dxa"/>
          </w:tcPr>
          <w:p w:rsidR="00C031D7" w:rsidRPr="00C624A9" w:rsidRDefault="00C031D7" w:rsidP="008022FC">
            <w:pPr>
              <w:pStyle w:val="TableParagraph"/>
              <w:spacing w:line="240" w:lineRule="auto"/>
              <w:ind w:left="0"/>
            </w:pPr>
            <w:r w:rsidRPr="00C624A9">
              <w:rPr>
                <w:spacing w:val="-2"/>
              </w:rPr>
              <w:t>Disagreed</w:t>
            </w:r>
          </w:p>
        </w:tc>
        <w:tc>
          <w:tcPr>
            <w:tcW w:w="2890" w:type="dxa"/>
          </w:tcPr>
          <w:p w:rsidR="00C031D7" w:rsidRPr="00C624A9" w:rsidRDefault="00C031D7" w:rsidP="008022FC">
            <w:pPr>
              <w:pStyle w:val="TableParagraph"/>
              <w:spacing w:line="240" w:lineRule="auto"/>
              <w:ind w:left="0"/>
            </w:pPr>
            <w:r w:rsidRPr="00C624A9">
              <w:rPr>
                <w:spacing w:val="-5"/>
              </w:rPr>
              <w:t>14</w:t>
            </w:r>
          </w:p>
        </w:tc>
        <w:tc>
          <w:tcPr>
            <w:tcW w:w="2888" w:type="dxa"/>
          </w:tcPr>
          <w:p w:rsidR="00C031D7" w:rsidRPr="00C624A9" w:rsidRDefault="00C031D7" w:rsidP="008022FC">
            <w:pPr>
              <w:pStyle w:val="TableParagraph"/>
              <w:spacing w:line="240" w:lineRule="auto"/>
              <w:ind w:left="0"/>
            </w:pPr>
            <w:r w:rsidRPr="00C624A9">
              <w:rPr>
                <w:spacing w:val="-5"/>
              </w:rPr>
              <w:t>50</w:t>
            </w:r>
          </w:p>
        </w:tc>
      </w:tr>
      <w:tr w:rsidR="00C031D7" w:rsidRPr="00C624A9" w:rsidTr="008022FC">
        <w:trPr>
          <w:trHeight w:val="85"/>
          <w:jc w:val="center"/>
        </w:trPr>
        <w:tc>
          <w:tcPr>
            <w:tcW w:w="2890" w:type="dxa"/>
          </w:tcPr>
          <w:p w:rsidR="00C031D7" w:rsidRPr="00C624A9" w:rsidRDefault="00C031D7" w:rsidP="008022FC">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8022FC">
            <w:pPr>
              <w:pStyle w:val="TableParagraph"/>
              <w:spacing w:line="240" w:lineRule="auto"/>
              <w:ind w:left="0"/>
            </w:pPr>
            <w:r w:rsidRPr="00C624A9">
              <w:t>1</w:t>
            </w:r>
          </w:p>
        </w:tc>
        <w:tc>
          <w:tcPr>
            <w:tcW w:w="2888" w:type="dxa"/>
          </w:tcPr>
          <w:p w:rsidR="00C031D7" w:rsidRPr="00C624A9" w:rsidRDefault="00C031D7" w:rsidP="008022FC">
            <w:pPr>
              <w:pStyle w:val="TableParagraph"/>
              <w:spacing w:line="240" w:lineRule="auto"/>
              <w:ind w:left="0"/>
            </w:pPr>
            <w:r w:rsidRPr="00C624A9">
              <w:t>3</w:t>
            </w:r>
          </w:p>
        </w:tc>
      </w:tr>
      <w:tr w:rsidR="00C031D7" w:rsidRPr="00C624A9" w:rsidTr="008022FC">
        <w:trPr>
          <w:trHeight w:val="85"/>
          <w:jc w:val="center"/>
        </w:trPr>
        <w:tc>
          <w:tcPr>
            <w:tcW w:w="2890" w:type="dxa"/>
          </w:tcPr>
          <w:p w:rsidR="00C031D7" w:rsidRPr="00C624A9" w:rsidRDefault="00C031D7" w:rsidP="008022FC">
            <w:pPr>
              <w:pStyle w:val="TableParagraph"/>
              <w:spacing w:line="240" w:lineRule="auto"/>
              <w:ind w:left="0"/>
            </w:pPr>
            <w:r w:rsidRPr="00C624A9">
              <w:rPr>
                <w:spacing w:val="-2"/>
              </w:rPr>
              <w:t>Undecided</w:t>
            </w:r>
          </w:p>
        </w:tc>
        <w:tc>
          <w:tcPr>
            <w:tcW w:w="2890" w:type="dxa"/>
          </w:tcPr>
          <w:p w:rsidR="00C031D7" w:rsidRPr="00C624A9" w:rsidRDefault="00C031D7" w:rsidP="008022FC">
            <w:pPr>
              <w:pStyle w:val="TableParagraph"/>
              <w:spacing w:line="240" w:lineRule="auto"/>
              <w:ind w:left="0"/>
            </w:pPr>
            <w:r w:rsidRPr="00C624A9">
              <w:t>0</w:t>
            </w:r>
          </w:p>
        </w:tc>
        <w:tc>
          <w:tcPr>
            <w:tcW w:w="2888" w:type="dxa"/>
          </w:tcPr>
          <w:p w:rsidR="00C031D7" w:rsidRPr="00C624A9" w:rsidRDefault="00C031D7" w:rsidP="008022FC">
            <w:pPr>
              <w:pStyle w:val="TableParagraph"/>
              <w:spacing w:line="240" w:lineRule="auto"/>
              <w:ind w:left="0"/>
            </w:pPr>
            <w:r w:rsidRPr="00C624A9">
              <w:t>0</w:t>
            </w:r>
          </w:p>
        </w:tc>
      </w:tr>
      <w:tr w:rsidR="00C031D7" w:rsidRPr="00C624A9" w:rsidTr="008022FC">
        <w:trPr>
          <w:trHeight w:val="85"/>
          <w:jc w:val="center"/>
        </w:trPr>
        <w:tc>
          <w:tcPr>
            <w:tcW w:w="2890" w:type="dxa"/>
          </w:tcPr>
          <w:p w:rsidR="00C031D7" w:rsidRPr="00C624A9" w:rsidRDefault="00C031D7" w:rsidP="008022FC">
            <w:pPr>
              <w:pStyle w:val="TableParagraph"/>
              <w:spacing w:line="240" w:lineRule="auto"/>
              <w:ind w:left="0"/>
            </w:pPr>
            <w:r w:rsidRPr="00C624A9">
              <w:rPr>
                <w:spacing w:val="-2"/>
              </w:rPr>
              <w:t>Total</w:t>
            </w:r>
          </w:p>
        </w:tc>
        <w:tc>
          <w:tcPr>
            <w:tcW w:w="2890" w:type="dxa"/>
          </w:tcPr>
          <w:p w:rsidR="00C031D7" w:rsidRPr="00C624A9" w:rsidRDefault="00C031D7" w:rsidP="008022FC">
            <w:pPr>
              <w:pStyle w:val="TableParagraph"/>
              <w:spacing w:line="240" w:lineRule="auto"/>
              <w:ind w:left="0"/>
            </w:pPr>
            <w:r w:rsidRPr="00C624A9">
              <w:rPr>
                <w:spacing w:val="-5"/>
              </w:rPr>
              <w:t>28</w:t>
            </w:r>
          </w:p>
        </w:tc>
        <w:tc>
          <w:tcPr>
            <w:tcW w:w="2888" w:type="dxa"/>
          </w:tcPr>
          <w:p w:rsidR="00C031D7" w:rsidRPr="00C624A9" w:rsidRDefault="00C031D7" w:rsidP="008022FC">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8022FC">
      <w:pPr>
        <w:pStyle w:val="BodyText"/>
        <w:spacing w:line="360" w:lineRule="auto"/>
        <w:ind w:firstLine="720"/>
        <w:jc w:val="both"/>
        <w:rPr>
          <w:sz w:val="22"/>
          <w:szCs w:val="22"/>
        </w:rPr>
      </w:pPr>
      <w:r w:rsidRPr="00C624A9">
        <w:rPr>
          <w:sz w:val="22"/>
          <w:szCs w:val="22"/>
        </w:rPr>
        <w:t xml:space="preserve">Respondents were asked to determine whether revenues generated from </w:t>
      </w:r>
      <w:r w:rsidR="00DF7E00">
        <w:rPr>
          <w:sz w:val="22"/>
          <w:szCs w:val="22"/>
        </w:rPr>
        <w:t>Ilorin West Local Government</w:t>
      </w:r>
      <w:r w:rsidRPr="00C624A9">
        <w:rPr>
          <w:sz w:val="22"/>
          <w:szCs w:val="22"/>
        </w:rPr>
        <w:t xml:space="preserve"> Area are properly utilized. Out of twenty eight (28) respondents,</w:t>
      </w:r>
      <w:r w:rsidRPr="00C624A9">
        <w:rPr>
          <w:spacing w:val="37"/>
          <w:sz w:val="22"/>
          <w:szCs w:val="22"/>
        </w:rPr>
        <w:t xml:space="preserve"> </w:t>
      </w:r>
      <w:r w:rsidRPr="00C624A9">
        <w:rPr>
          <w:sz w:val="22"/>
          <w:szCs w:val="22"/>
        </w:rPr>
        <w:t>five</w:t>
      </w:r>
      <w:r w:rsidRPr="00C624A9">
        <w:rPr>
          <w:spacing w:val="38"/>
          <w:sz w:val="22"/>
          <w:szCs w:val="22"/>
        </w:rPr>
        <w:t xml:space="preserve"> </w:t>
      </w:r>
      <w:r w:rsidRPr="00C624A9">
        <w:rPr>
          <w:sz w:val="22"/>
          <w:szCs w:val="22"/>
        </w:rPr>
        <w:t>(5)</w:t>
      </w:r>
      <w:r w:rsidRPr="00C624A9">
        <w:rPr>
          <w:spacing w:val="38"/>
          <w:sz w:val="22"/>
          <w:szCs w:val="22"/>
        </w:rPr>
        <w:t xml:space="preserve"> </w:t>
      </w:r>
      <w:r w:rsidRPr="00C624A9">
        <w:rPr>
          <w:sz w:val="22"/>
          <w:szCs w:val="22"/>
        </w:rPr>
        <w:t>representing</w:t>
      </w:r>
      <w:r w:rsidRPr="00C624A9">
        <w:rPr>
          <w:spacing w:val="34"/>
          <w:sz w:val="22"/>
          <w:szCs w:val="22"/>
        </w:rPr>
        <w:t xml:space="preserve"> </w:t>
      </w:r>
      <w:r w:rsidRPr="00C624A9">
        <w:rPr>
          <w:sz w:val="22"/>
          <w:szCs w:val="22"/>
        </w:rPr>
        <w:t>18%</w:t>
      </w:r>
      <w:r w:rsidRPr="00C624A9">
        <w:rPr>
          <w:spacing w:val="36"/>
          <w:sz w:val="22"/>
          <w:szCs w:val="22"/>
        </w:rPr>
        <w:t xml:space="preserve"> </w:t>
      </w:r>
      <w:r w:rsidRPr="00C624A9">
        <w:rPr>
          <w:sz w:val="22"/>
          <w:szCs w:val="22"/>
        </w:rPr>
        <w:t>strongly</w:t>
      </w:r>
      <w:r w:rsidRPr="00C624A9">
        <w:rPr>
          <w:spacing w:val="34"/>
          <w:sz w:val="22"/>
          <w:szCs w:val="22"/>
        </w:rPr>
        <w:t xml:space="preserve"> </w:t>
      </w:r>
      <w:r w:rsidRPr="00C624A9">
        <w:rPr>
          <w:sz w:val="22"/>
          <w:szCs w:val="22"/>
        </w:rPr>
        <w:t>agreed;</w:t>
      </w:r>
      <w:r w:rsidRPr="00C624A9">
        <w:rPr>
          <w:spacing w:val="37"/>
          <w:sz w:val="22"/>
          <w:szCs w:val="22"/>
        </w:rPr>
        <w:t xml:space="preserve"> </w:t>
      </w:r>
      <w:r w:rsidRPr="00C624A9">
        <w:rPr>
          <w:sz w:val="22"/>
          <w:szCs w:val="22"/>
        </w:rPr>
        <w:t>eight</w:t>
      </w:r>
      <w:r w:rsidRPr="00C624A9">
        <w:rPr>
          <w:spacing w:val="37"/>
          <w:sz w:val="22"/>
          <w:szCs w:val="22"/>
        </w:rPr>
        <w:t xml:space="preserve"> </w:t>
      </w:r>
      <w:r w:rsidRPr="00C624A9">
        <w:rPr>
          <w:sz w:val="22"/>
          <w:szCs w:val="22"/>
        </w:rPr>
        <w:t>(8)</w:t>
      </w:r>
      <w:r w:rsidRPr="00C624A9">
        <w:rPr>
          <w:spacing w:val="37"/>
          <w:sz w:val="22"/>
          <w:szCs w:val="22"/>
        </w:rPr>
        <w:t xml:space="preserve"> </w:t>
      </w:r>
      <w:r w:rsidR="008022FC" w:rsidRPr="00C624A9">
        <w:rPr>
          <w:sz w:val="22"/>
          <w:szCs w:val="22"/>
        </w:rPr>
        <w:t>equivalents</w:t>
      </w:r>
      <w:r w:rsidRPr="00C624A9">
        <w:rPr>
          <w:spacing w:val="37"/>
          <w:sz w:val="22"/>
          <w:szCs w:val="22"/>
        </w:rPr>
        <w:t xml:space="preserve"> </w:t>
      </w:r>
      <w:r w:rsidRPr="00C624A9">
        <w:rPr>
          <w:sz w:val="22"/>
          <w:szCs w:val="22"/>
        </w:rPr>
        <w:t>to</w:t>
      </w:r>
      <w:r w:rsidRPr="00C624A9">
        <w:rPr>
          <w:spacing w:val="37"/>
          <w:sz w:val="22"/>
          <w:szCs w:val="22"/>
        </w:rPr>
        <w:t xml:space="preserve"> </w:t>
      </w:r>
      <w:r w:rsidRPr="00C624A9">
        <w:rPr>
          <w:spacing w:val="-5"/>
          <w:sz w:val="22"/>
          <w:szCs w:val="22"/>
        </w:rPr>
        <w:t xml:space="preserve">29% </w:t>
      </w:r>
      <w:r w:rsidRPr="00C624A9">
        <w:rPr>
          <w:sz w:val="22"/>
          <w:szCs w:val="22"/>
        </w:rPr>
        <w:t xml:space="preserve">agreed. Fourteen (14) representing 50% disagreed; and one (1) equivalent to 3% strongly disagreed. From the above, it could be realized that, majority of the respondents, (50%) disagreed with the assertion that revenues generated from </w:t>
      </w:r>
      <w:r w:rsidR="00DF7E00">
        <w:rPr>
          <w:sz w:val="22"/>
          <w:szCs w:val="22"/>
        </w:rPr>
        <w:t>Ilorin West Local Government</w:t>
      </w:r>
      <w:r w:rsidRPr="00C624A9">
        <w:rPr>
          <w:sz w:val="22"/>
          <w:szCs w:val="22"/>
        </w:rPr>
        <w:t xml:space="preserve"> Area are properly utilized.</w:t>
      </w:r>
    </w:p>
    <w:p w:rsidR="00C031D7" w:rsidRPr="002E17C5" w:rsidRDefault="00C031D7" w:rsidP="00C031D7">
      <w:pPr>
        <w:pStyle w:val="BodyText"/>
        <w:spacing w:line="360" w:lineRule="auto"/>
        <w:jc w:val="both"/>
        <w:rPr>
          <w:b/>
          <w:sz w:val="22"/>
          <w:szCs w:val="22"/>
        </w:rPr>
      </w:pPr>
      <w:r w:rsidRPr="002E17C5">
        <w:rPr>
          <w:b/>
          <w:sz w:val="22"/>
          <w:szCs w:val="22"/>
        </w:rPr>
        <w:t xml:space="preserve">Table </w:t>
      </w:r>
      <w:r w:rsidR="002E17C5" w:rsidRPr="002E17C5">
        <w:rPr>
          <w:b/>
          <w:sz w:val="22"/>
          <w:szCs w:val="22"/>
        </w:rPr>
        <w:t>4</w:t>
      </w:r>
      <w:r w:rsidRPr="002E17C5">
        <w:rPr>
          <w:b/>
          <w:sz w:val="22"/>
          <w:szCs w:val="22"/>
        </w:rPr>
        <w:t>.</w:t>
      </w:r>
      <w:r w:rsidR="002E17C5" w:rsidRPr="002E17C5">
        <w:rPr>
          <w:b/>
          <w:sz w:val="22"/>
          <w:szCs w:val="22"/>
        </w:rPr>
        <w:t>12</w:t>
      </w:r>
      <w:r w:rsidRPr="002E17C5">
        <w:rPr>
          <w:b/>
          <w:sz w:val="22"/>
          <w:szCs w:val="22"/>
        </w:rPr>
        <w:t xml:space="preserve">: </w:t>
      </w:r>
      <w:r w:rsidR="00DF7E00" w:rsidRPr="002E17C5">
        <w:rPr>
          <w:b/>
          <w:sz w:val="22"/>
          <w:szCs w:val="22"/>
        </w:rPr>
        <w:t>Ilorin West Local Government</w:t>
      </w:r>
      <w:r w:rsidRPr="002E17C5">
        <w:rPr>
          <w:b/>
          <w:sz w:val="22"/>
          <w:szCs w:val="22"/>
        </w:rPr>
        <w:t xml:space="preserve"> </w:t>
      </w:r>
      <w:r w:rsidR="005933FB" w:rsidRPr="002E17C5">
        <w:rPr>
          <w:b/>
          <w:sz w:val="22"/>
          <w:szCs w:val="22"/>
        </w:rPr>
        <w:t>performs</w:t>
      </w:r>
      <w:r w:rsidRPr="002E17C5">
        <w:rPr>
          <w:b/>
          <w:sz w:val="22"/>
          <w:szCs w:val="22"/>
        </w:rPr>
        <w:t xml:space="preserve"> its Primary Responsibilities Effectively in some Areas</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5933FB">
        <w:trPr>
          <w:trHeight w:val="116"/>
          <w:jc w:val="center"/>
        </w:trPr>
        <w:tc>
          <w:tcPr>
            <w:tcW w:w="2890" w:type="dxa"/>
          </w:tcPr>
          <w:p w:rsidR="00C031D7" w:rsidRPr="00C624A9" w:rsidRDefault="00C031D7" w:rsidP="005933FB">
            <w:pPr>
              <w:pStyle w:val="TableParagraph"/>
              <w:spacing w:line="240" w:lineRule="auto"/>
              <w:ind w:left="0"/>
            </w:pPr>
            <w:r w:rsidRPr="00C624A9">
              <w:rPr>
                <w:spacing w:val="-2"/>
              </w:rPr>
              <w:t>Options</w:t>
            </w:r>
          </w:p>
        </w:tc>
        <w:tc>
          <w:tcPr>
            <w:tcW w:w="2890" w:type="dxa"/>
          </w:tcPr>
          <w:p w:rsidR="00C031D7" w:rsidRPr="00C624A9" w:rsidRDefault="00C031D7" w:rsidP="005933FB">
            <w:pPr>
              <w:pStyle w:val="TableParagraph"/>
              <w:spacing w:line="240" w:lineRule="auto"/>
              <w:ind w:left="0"/>
            </w:pPr>
            <w:r w:rsidRPr="00C624A9">
              <w:rPr>
                <w:spacing w:val="-2"/>
              </w:rPr>
              <w:t>Frequency</w:t>
            </w:r>
          </w:p>
        </w:tc>
        <w:tc>
          <w:tcPr>
            <w:tcW w:w="2888" w:type="dxa"/>
          </w:tcPr>
          <w:p w:rsidR="00C031D7" w:rsidRPr="00C624A9" w:rsidRDefault="00C031D7" w:rsidP="005933FB">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5933FB">
        <w:trPr>
          <w:trHeight w:val="125"/>
          <w:jc w:val="center"/>
        </w:trPr>
        <w:tc>
          <w:tcPr>
            <w:tcW w:w="2890" w:type="dxa"/>
          </w:tcPr>
          <w:p w:rsidR="00C031D7" w:rsidRPr="00C624A9" w:rsidRDefault="00C031D7" w:rsidP="005933FB">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5933FB">
            <w:pPr>
              <w:pStyle w:val="TableParagraph"/>
              <w:spacing w:line="240" w:lineRule="auto"/>
              <w:ind w:left="0"/>
            </w:pPr>
            <w:r w:rsidRPr="00C624A9">
              <w:t>7</w:t>
            </w:r>
          </w:p>
        </w:tc>
        <w:tc>
          <w:tcPr>
            <w:tcW w:w="2888" w:type="dxa"/>
          </w:tcPr>
          <w:p w:rsidR="00C031D7" w:rsidRPr="00C624A9" w:rsidRDefault="00C031D7" w:rsidP="005933FB">
            <w:pPr>
              <w:pStyle w:val="TableParagraph"/>
              <w:spacing w:line="240" w:lineRule="auto"/>
              <w:ind w:left="0"/>
            </w:pPr>
            <w:r w:rsidRPr="00C624A9">
              <w:rPr>
                <w:spacing w:val="-5"/>
              </w:rPr>
              <w:t>25</w:t>
            </w:r>
          </w:p>
        </w:tc>
      </w:tr>
      <w:tr w:rsidR="00C031D7" w:rsidRPr="00C624A9" w:rsidTr="005933FB">
        <w:trPr>
          <w:trHeight w:val="134"/>
          <w:jc w:val="center"/>
        </w:trPr>
        <w:tc>
          <w:tcPr>
            <w:tcW w:w="2890" w:type="dxa"/>
          </w:tcPr>
          <w:p w:rsidR="00C031D7" w:rsidRPr="00C624A9" w:rsidRDefault="00C031D7" w:rsidP="005933FB">
            <w:pPr>
              <w:pStyle w:val="TableParagraph"/>
              <w:spacing w:line="240" w:lineRule="auto"/>
              <w:ind w:left="0"/>
            </w:pPr>
            <w:r w:rsidRPr="00C624A9">
              <w:rPr>
                <w:spacing w:val="-2"/>
              </w:rPr>
              <w:t>Agreed</w:t>
            </w:r>
          </w:p>
        </w:tc>
        <w:tc>
          <w:tcPr>
            <w:tcW w:w="2890" w:type="dxa"/>
          </w:tcPr>
          <w:p w:rsidR="00C031D7" w:rsidRPr="00C624A9" w:rsidRDefault="00C031D7" w:rsidP="005933FB">
            <w:pPr>
              <w:pStyle w:val="TableParagraph"/>
              <w:spacing w:line="240" w:lineRule="auto"/>
              <w:ind w:left="0"/>
            </w:pPr>
            <w:r w:rsidRPr="00C624A9">
              <w:rPr>
                <w:spacing w:val="-5"/>
              </w:rPr>
              <w:t>12</w:t>
            </w:r>
          </w:p>
        </w:tc>
        <w:tc>
          <w:tcPr>
            <w:tcW w:w="2888" w:type="dxa"/>
          </w:tcPr>
          <w:p w:rsidR="00C031D7" w:rsidRPr="00C624A9" w:rsidRDefault="00C031D7" w:rsidP="005933FB">
            <w:pPr>
              <w:pStyle w:val="TableParagraph"/>
              <w:spacing w:line="240" w:lineRule="auto"/>
              <w:ind w:left="0"/>
            </w:pPr>
            <w:r w:rsidRPr="00C624A9">
              <w:rPr>
                <w:spacing w:val="-5"/>
              </w:rPr>
              <w:t>43</w:t>
            </w:r>
          </w:p>
        </w:tc>
      </w:tr>
      <w:tr w:rsidR="00C031D7" w:rsidRPr="00C624A9" w:rsidTr="005933FB">
        <w:trPr>
          <w:trHeight w:val="85"/>
          <w:jc w:val="center"/>
        </w:trPr>
        <w:tc>
          <w:tcPr>
            <w:tcW w:w="2890" w:type="dxa"/>
          </w:tcPr>
          <w:p w:rsidR="00C031D7" w:rsidRPr="00C624A9" w:rsidRDefault="00C031D7" w:rsidP="005933FB">
            <w:pPr>
              <w:pStyle w:val="TableParagraph"/>
              <w:spacing w:line="240" w:lineRule="auto"/>
              <w:ind w:left="0"/>
            </w:pPr>
            <w:r w:rsidRPr="00C624A9">
              <w:rPr>
                <w:spacing w:val="-2"/>
              </w:rPr>
              <w:t>Disagreed</w:t>
            </w:r>
          </w:p>
        </w:tc>
        <w:tc>
          <w:tcPr>
            <w:tcW w:w="2890" w:type="dxa"/>
          </w:tcPr>
          <w:p w:rsidR="00C031D7" w:rsidRPr="00C624A9" w:rsidRDefault="00C031D7" w:rsidP="005933FB">
            <w:pPr>
              <w:pStyle w:val="TableParagraph"/>
              <w:spacing w:line="240" w:lineRule="auto"/>
              <w:ind w:left="0"/>
            </w:pPr>
            <w:r w:rsidRPr="00C624A9">
              <w:t>5</w:t>
            </w:r>
          </w:p>
        </w:tc>
        <w:tc>
          <w:tcPr>
            <w:tcW w:w="2888" w:type="dxa"/>
          </w:tcPr>
          <w:p w:rsidR="00C031D7" w:rsidRPr="00C624A9" w:rsidRDefault="00C031D7" w:rsidP="005933FB">
            <w:pPr>
              <w:pStyle w:val="TableParagraph"/>
              <w:spacing w:line="240" w:lineRule="auto"/>
              <w:ind w:left="0"/>
            </w:pPr>
            <w:r w:rsidRPr="00C624A9">
              <w:rPr>
                <w:spacing w:val="-5"/>
              </w:rPr>
              <w:t>18</w:t>
            </w:r>
          </w:p>
        </w:tc>
      </w:tr>
      <w:tr w:rsidR="00C031D7" w:rsidRPr="00C624A9" w:rsidTr="005933FB">
        <w:trPr>
          <w:trHeight w:val="85"/>
          <w:jc w:val="center"/>
        </w:trPr>
        <w:tc>
          <w:tcPr>
            <w:tcW w:w="2890" w:type="dxa"/>
          </w:tcPr>
          <w:p w:rsidR="00C031D7" w:rsidRPr="00C624A9" w:rsidRDefault="00C031D7" w:rsidP="005933FB">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5933FB">
            <w:pPr>
              <w:pStyle w:val="TableParagraph"/>
              <w:spacing w:line="240" w:lineRule="auto"/>
              <w:ind w:left="0"/>
            </w:pPr>
            <w:r w:rsidRPr="00C624A9">
              <w:t>4</w:t>
            </w:r>
          </w:p>
        </w:tc>
        <w:tc>
          <w:tcPr>
            <w:tcW w:w="2888" w:type="dxa"/>
          </w:tcPr>
          <w:p w:rsidR="00C031D7" w:rsidRPr="00C624A9" w:rsidRDefault="00C031D7" w:rsidP="005933FB">
            <w:pPr>
              <w:pStyle w:val="TableParagraph"/>
              <w:spacing w:line="240" w:lineRule="auto"/>
              <w:ind w:left="0"/>
            </w:pPr>
            <w:r w:rsidRPr="00C624A9">
              <w:rPr>
                <w:spacing w:val="-5"/>
              </w:rPr>
              <w:t>14</w:t>
            </w:r>
          </w:p>
        </w:tc>
      </w:tr>
      <w:tr w:rsidR="00C031D7" w:rsidRPr="00C624A9" w:rsidTr="005933FB">
        <w:trPr>
          <w:trHeight w:val="85"/>
          <w:jc w:val="center"/>
        </w:trPr>
        <w:tc>
          <w:tcPr>
            <w:tcW w:w="2890" w:type="dxa"/>
          </w:tcPr>
          <w:p w:rsidR="00C031D7" w:rsidRPr="00C624A9" w:rsidRDefault="00C031D7" w:rsidP="005933FB">
            <w:pPr>
              <w:pStyle w:val="TableParagraph"/>
              <w:spacing w:line="240" w:lineRule="auto"/>
              <w:ind w:left="0"/>
            </w:pPr>
            <w:r w:rsidRPr="00C624A9">
              <w:rPr>
                <w:spacing w:val="-2"/>
              </w:rPr>
              <w:t>Undecided</w:t>
            </w:r>
          </w:p>
        </w:tc>
        <w:tc>
          <w:tcPr>
            <w:tcW w:w="2890" w:type="dxa"/>
          </w:tcPr>
          <w:p w:rsidR="00C031D7" w:rsidRPr="00C624A9" w:rsidRDefault="00C031D7" w:rsidP="005933FB">
            <w:pPr>
              <w:pStyle w:val="TableParagraph"/>
              <w:spacing w:line="240" w:lineRule="auto"/>
              <w:ind w:left="0"/>
            </w:pPr>
            <w:r w:rsidRPr="00C624A9">
              <w:t>0</w:t>
            </w:r>
          </w:p>
        </w:tc>
        <w:tc>
          <w:tcPr>
            <w:tcW w:w="2888" w:type="dxa"/>
          </w:tcPr>
          <w:p w:rsidR="00C031D7" w:rsidRPr="00C624A9" w:rsidRDefault="00C031D7" w:rsidP="005933FB">
            <w:pPr>
              <w:pStyle w:val="TableParagraph"/>
              <w:spacing w:line="240" w:lineRule="auto"/>
              <w:ind w:left="0"/>
            </w:pPr>
            <w:r w:rsidRPr="00C624A9">
              <w:t>0</w:t>
            </w:r>
          </w:p>
        </w:tc>
      </w:tr>
      <w:tr w:rsidR="00C031D7" w:rsidRPr="00C624A9" w:rsidTr="005933FB">
        <w:trPr>
          <w:trHeight w:val="85"/>
          <w:jc w:val="center"/>
        </w:trPr>
        <w:tc>
          <w:tcPr>
            <w:tcW w:w="2890" w:type="dxa"/>
          </w:tcPr>
          <w:p w:rsidR="00C031D7" w:rsidRPr="00C624A9" w:rsidRDefault="00C031D7" w:rsidP="005933FB">
            <w:pPr>
              <w:pStyle w:val="TableParagraph"/>
              <w:spacing w:line="240" w:lineRule="auto"/>
              <w:ind w:left="0"/>
            </w:pPr>
            <w:r w:rsidRPr="00C624A9">
              <w:rPr>
                <w:spacing w:val="-2"/>
              </w:rPr>
              <w:t>Total</w:t>
            </w:r>
          </w:p>
        </w:tc>
        <w:tc>
          <w:tcPr>
            <w:tcW w:w="2890" w:type="dxa"/>
          </w:tcPr>
          <w:p w:rsidR="00C031D7" w:rsidRPr="00C624A9" w:rsidRDefault="00C031D7" w:rsidP="005933FB">
            <w:pPr>
              <w:pStyle w:val="TableParagraph"/>
              <w:spacing w:line="240" w:lineRule="auto"/>
              <w:ind w:left="0"/>
            </w:pPr>
            <w:r w:rsidRPr="00C624A9">
              <w:rPr>
                <w:spacing w:val="-5"/>
              </w:rPr>
              <w:t>28</w:t>
            </w:r>
          </w:p>
        </w:tc>
        <w:tc>
          <w:tcPr>
            <w:tcW w:w="2888" w:type="dxa"/>
          </w:tcPr>
          <w:p w:rsidR="00C031D7" w:rsidRPr="00C624A9" w:rsidRDefault="00C031D7" w:rsidP="005933FB">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5A7AFC">
      <w:pPr>
        <w:pStyle w:val="BodyText"/>
        <w:spacing w:line="360" w:lineRule="auto"/>
        <w:ind w:firstLine="720"/>
        <w:jc w:val="both"/>
        <w:rPr>
          <w:sz w:val="22"/>
          <w:szCs w:val="22"/>
        </w:rPr>
      </w:pPr>
      <w:r w:rsidRPr="00C624A9">
        <w:rPr>
          <w:sz w:val="22"/>
          <w:szCs w:val="22"/>
        </w:rPr>
        <w:t xml:space="preserve">The above table shows </w:t>
      </w:r>
      <w:r w:rsidR="005933FB" w:rsidRPr="00C624A9">
        <w:rPr>
          <w:sz w:val="22"/>
          <w:szCs w:val="22"/>
        </w:rPr>
        <w:t>respondents‘responses</w:t>
      </w:r>
      <w:r w:rsidRPr="00C624A9">
        <w:rPr>
          <w:sz w:val="22"/>
          <w:szCs w:val="22"/>
        </w:rPr>
        <w:t xml:space="preserve"> about whether </w:t>
      </w:r>
      <w:r w:rsidR="00DF7E00">
        <w:rPr>
          <w:sz w:val="22"/>
          <w:szCs w:val="22"/>
        </w:rPr>
        <w:t>Ilorin West Local Government</w:t>
      </w:r>
      <w:r w:rsidRPr="00C624A9">
        <w:rPr>
          <w:sz w:val="22"/>
          <w:szCs w:val="22"/>
        </w:rPr>
        <w:t xml:space="preserve"> performs its primary responsibility effectively in some key areas. Out of twenty eight</w:t>
      </w:r>
      <w:r w:rsidRPr="00C624A9">
        <w:rPr>
          <w:spacing w:val="5"/>
          <w:sz w:val="22"/>
          <w:szCs w:val="22"/>
        </w:rPr>
        <w:t xml:space="preserve"> </w:t>
      </w:r>
      <w:r w:rsidRPr="00C624A9">
        <w:rPr>
          <w:sz w:val="22"/>
          <w:szCs w:val="22"/>
        </w:rPr>
        <w:t>(28)</w:t>
      </w:r>
      <w:r w:rsidRPr="00C624A9">
        <w:rPr>
          <w:spacing w:val="4"/>
          <w:sz w:val="22"/>
          <w:szCs w:val="22"/>
        </w:rPr>
        <w:t xml:space="preserve"> </w:t>
      </w:r>
      <w:r w:rsidRPr="00C624A9">
        <w:rPr>
          <w:sz w:val="22"/>
          <w:szCs w:val="22"/>
        </w:rPr>
        <w:t>respondents,</w:t>
      </w:r>
      <w:r w:rsidRPr="00C624A9">
        <w:rPr>
          <w:spacing w:val="5"/>
          <w:sz w:val="22"/>
          <w:szCs w:val="22"/>
        </w:rPr>
        <w:t xml:space="preserve"> </w:t>
      </w:r>
      <w:r w:rsidRPr="00C624A9">
        <w:rPr>
          <w:sz w:val="22"/>
          <w:szCs w:val="22"/>
        </w:rPr>
        <w:t>seven</w:t>
      </w:r>
      <w:r w:rsidRPr="00C624A9">
        <w:rPr>
          <w:spacing w:val="4"/>
          <w:sz w:val="22"/>
          <w:szCs w:val="22"/>
        </w:rPr>
        <w:t xml:space="preserve"> </w:t>
      </w:r>
      <w:r w:rsidRPr="00C624A9">
        <w:rPr>
          <w:sz w:val="22"/>
          <w:szCs w:val="22"/>
        </w:rPr>
        <w:t>(7)</w:t>
      </w:r>
      <w:r w:rsidRPr="00C624A9">
        <w:rPr>
          <w:spacing w:val="4"/>
          <w:sz w:val="22"/>
          <w:szCs w:val="22"/>
        </w:rPr>
        <w:t xml:space="preserve"> </w:t>
      </w:r>
      <w:r w:rsidRPr="00C624A9">
        <w:rPr>
          <w:sz w:val="22"/>
          <w:szCs w:val="22"/>
        </w:rPr>
        <w:t>representing</w:t>
      </w:r>
      <w:r w:rsidRPr="00C624A9">
        <w:rPr>
          <w:spacing w:val="2"/>
          <w:sz w:val="22"/>
          <w:szCs w:val="22"/>
        </w:rPr>
        <w:t xml:space="preserve"> </w:t>
      </w:r>
      <w:r w:rsidRPr="00C624A9">
        <w:rPr>
          <w:sz w:val="22"/>
          <w:szCs w:val="22"/>
        </w:rPr>
        <w:t>25%</w:t>
      </w:r>
      <w:r w:rsidRPr="00C624A9">
        <w:rPr>
          <w:spacing w:val="4"/>
          <w:sz w:val="22"/>
          <w:szCs w:val="22"/>
        </w:rPr>
        <w:t xml:space="preserve"> </w:t>
      </w:r>
      <w:r w:rsidRPr="00C624A9">
        <w:rPr>
          <w:sz w:val="22"/>
          <w:szCs w:val="22"/>
        </w:rPr>
        <w:t>strongly</w:t>
      </w:r>
      <w:r w:rsidRPr="00C624A9">
        <w:rPr>
          <w:spacing w:val="1"/>
          <w:sz w:val="22"/>
          <w:szCs w:val="22"/>
        </w:rPr>
        <w:t xml:space="preserve"> </w:t>
      </w:r>
      <w:r w:rsidRPr="00C624A9">
        <w:rPr>
          <w:sz w:val="22"/>
          <w:szCs w:val="22"/>
        </w:rPr>
        <w:t>agreed;</w:t>
      </w:r>
      <w:r w:rsidRPr="00C624A9">
        <w:rPr>
          <w:spacing w:val="5"/>
          <w:sz w:val="22"/>
          <w:szCs w:val="22"/>
        </w:rPr>
        <w:t xml:space="preserve"> </w:t>
      </w:r>
      <w:r w:rsidRPr="00C624A9">
        <w:rPr>
          <w:sz w:val="22"/>
          <w:szCs w:val="22"/>
        </w:rPr>
        <w:t>twelve</w:t>
      </w:r>
      <w:r w:rsidRPr="00C624A9">
        <w:rPr>
          <w:spacing w:val="4"/>
          <w:sz w:val="22"/>
          <w:szCs w:val="22"/>
        </w:rPr>
        <w:t xml:space="preserve"> </w:t>
      </w:r>
      <w:r w:rsidRPr="00C624A9">
        <w:rPr>
          <w:spacing w:val="-4"/>
          <w:sz w:val="22"/>
          <w:szCs w:val="22"/>
        </w:rPr>
        <w:t>(12</w:t>
      </w:r>
      <w:r w:rsidR="005A7AFC" w:rsidRPr="00C624A9">
        <w:rPr>
          <w:spacing w:val="-4"/>
          <w:sz w:val="22"/>
          <w:szCs w:val="22"/>
        </w:rPr>
        <w:t>) equivalent</w:t>
      </w:r>
      <w:r w:rsidRPr="00C624A9">
        <w:rPr>
          <w:sz w:val="22"/>
          <w:szCs w:val="22"/>
        </w:rPr>
        <w:t xml:space="preserve"> to 42% agreed; five (5) representing 18% disagreed; and four (4) equivalent to 14% strongly disagreed. From the above, it could be realized that majority of the respondents (43%) agreed that, </w:t>
      </w:r>
      <w:r w:rsidR="00DF7E00">
        <w:rPr>
          <w:sz w:val="22"/>
          <w:szCs w:val="22"/>
        </w:rPr>
        <w:t>Ilorin West Local Government</w:t>
      </w:r>
      <w:r w:rsidRPr="00C624A9">
        <w:rPr>
          <w:sz w:val="22"/>
          <w:szCs w:val="22"/>
        </w:rPr>
        <w:t xml:space="preserve"> performs its primary responsibilities effectively in some key areas.</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13</w:t>
      </w:r>
      <w:r w:rsidRPr="00C624A9">
        <w:rPr>
          <w:sz w:val="22"/>
          <w:szCs w:val="22"/>
        </w:rPr>
        <w:t xml:space="preserve">: Frequency of Sending Treasury Staff for Training in </w:t>
      </w:r>
      <w:r w:rsidR="00DF7E00">
        <w:rPr>
          <w:sz w:val="22"/>
          <w:szCs w:val="22"/>
        </w:rPr>
        <w:t>Ilorin West Local Government</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5A7AFC">
        <w:trPr>
          <w:trHeight w:val="188"/>
          <w:jc w:val="center"/>
        </w:trPr>
        <w:tc>
          <w:tcPr>
            <w:tcW w:w="2890" w:type="dxa"/>
          </w:tcPr>
          <w:p w:rsidR="00C031D7" w:rsidRPr="00C624A9" w:rsidRDefault="00C031D7" w:rsidP="005A7AFC">
            <w:pPr>
              <w:pStyle w:val="TableParagraph"/>
              <w:spacing w:line="240" w:lineRule="auto"/>
              <w:ind w:left="0"/>
            </w:pPr>
            <w:r w:rsidRPr="00C624A9">
              <w:rPr>
                <w:spacing w:val="-2"/>
              </w:rPr>
              <w:t>Options</w:t>
            </w:r>
          </w:p>
        </w:tc>
        <w:tc>
          <w:tcPr>
            <w:tcW w:w="2890" w:type="dxa"/>
          </w:tcPr>
          <w:p w:rsidR="00C031D7" w:rsidRPr="00C624A9" w:rsidRDefault="00C031D7" w:rsidP="005A7AFC">
            <w:pPr>
              <w:pStyle w:val="TableParagraph"/>
              <w:spacing w:line="240" w:lineRule="auto"/>
              <w:ind w:left="0"/>
            </w:pPr>
            <w:r w:rsidRPr="00C624A9">
              <w:rPr>
                <w:spacing w:val="-2"/>
              </w:rPr>
              <w:t>Frequency</w:t>
            </w:r>
          </w:p>
        </w:tc>
        <w:tc>
          <w:tcPr>
            <w:tcW w:w="2888" w:type="dxa"/>
          </w:tcPr>
          <w:p w:rsidR="00C031D7" w:rsidRPr="00C624A9" w:rsidRDefault="00C031D7" w:rsidP="005A7AFC">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5A7AFC">
        <w:trPr>
          <w:trHeight w:val="107"/>
          <w:jc w:val="center"/>
        </w:trPr>
        <w:tc>
          <w:tcPr>
            <w:tcW w:w="2890" w:type="dxa"/>
          </w:tcPr>
          <w:p w:rsidR="00C031D7" w:rsidRPr="00C624A9" w:rsidRDefault="00C031D7" w:rsidP="005A7AFC">
            <w:pPr>
              <w:pStyle w:val="TableParagraph"/>
              <w:spacing w:line="240" w:lineRule="auto"/>
              <w:ind w:left="0"/>
            </w:pPr>
            <w:r w:rsidRPr="00C624A9">
              <w:t>Very</w:t>
            </w:r>
            <w:r w:rsidRPr="00C624A9">
              <w:rPr>
                <w:spacing w:val="-10"/>
              </w:rPr>
              <w:t xml:space="preserve"> </w:t>
            </w:r>
            <w:r w:rsidRPr="00C624A9">
              <w:rPr>
                <w:spacing w:val="-2"/>
              </w:rPr>
              <w:t>often</w:t>
            </w:r>
          </w:p>
        </w:tc>
        <w:tc>
          <w:tcPr>
            <w:tcW w:w="2890" w:type="dxa"/>
          </w:tcPr>
          <w:p w:rsidR="00C031D7" w:rsidRPr="00C624A9" w:rsidRDefault="00C031D7" w:rsidP="005A7AFC">
            <w:pPr>
              <w:pStyle w:val="TableParagraph"/>
              <w:spacing w:line="240" w:lineRule="auto"/>
              <w:ind w:left="0"/>
            </w:pPr>
            <w:r w:rsidRPr="00C624A9">
              <w:rPr>
                <w:spacing w:val="-5"/>
              </w:rPr>
              <w:t>10</w:t>
            </w:r>
          </w:p>
        </w:tc>
        <w:tc>
          <w:tcPr>
            <w:tcW w:w="2888" w:type="dxa"/>
          </w:tcPr>
          <w:p w:rsidR="00C031D7" w:rsidRPr="00C624A9" w:rsidRDefault="00C031D7" w:rsidP="005A7AFC">
            <w:pPr>
              <w:pStyle w:val="TableParagraph"/>
              <w:spacing w:line="240" w:lineRule="auto"/>
              <w:ind w:left="0"/>
            </w:pPr>
            <w:r w:rsidRPr="00C624A9">
              <w:rPr>
                <w:spacing w:val="-5"/>
              </w:rPr>
              <w:t>36</w:t>
            </w:r>
          </w:p>
        </w:tc>
      </w:tr>
      <w:tr w:rsidR="00C031D7" w:rsidRPr="00C624A9" w:rsidTr="005A7AFC">
        <w:trPr>
          <w:trHeight w:val="98"/>
          <w:jc w:val="center"/>
        </w:trPr>
        <w:tc>
          <w:tcPr>
            <w:tcW w:w="2890" w:type="dxa"/>
          </w:tcPr>
          <w:p w:rsidR="00C031D7" w:rsidRPr="00C624A9" w:rsidRDefault="00C031D7" w:rsidP="005A7AFC">
            <w:pPr>
              <w:pStyle w:val="TableParagraph"/>
              <w:spacing w:line="240" w:lineRule="auto"/>
              <w:ind w:left="0"/>
            </w:pPr>
            <w:r w:rsidRPr="00C624A9">
              <w:rPr>
                <w:spacing w:val="-2"/>
              </w:rPr>
              <w:t>Often</w:t>
            </w:r>
          </w:p>
        </w:tc>
        <w:tc>
          <w:tcPr>
            <w:tcW w:w="2890" w:type="dxa"/>
          </w:tcPr>
          <w:p w:rsidR="00C031D7" w:rsidRPr="00C624A9" w:rsidRDefault="00C031D7" w:rsidP="005A7AFC">
            <w:pPr>
              <w:pStyle w:val="TableParagraph"/>
              <w:spacing w:line="240" w:lineRule="auto"/>
              <w:ind w:left="0"/>
            </w:pPr>
            <w:r w:rsidRPr="00C624A9">
              <w:rPr>
                <w:spacing w:val="-5"/>
              </w:rPr>
              <w:t>13</w:t>
            </w:r>
          </w:p>
        </w:tc>
        <w:tc>
          <w:tcPr>
            <w:tcW w:w="2888" w:type="dxa"/>
          </w:tcPr>
          <w:p w:rsidR="00C031D7" w:rsidRPr="00C624A9" w:rsidRDefault="00C031D7" w:rsidP="005A7AFC">
            <w:pPr>
              <w:pStyle w:val="TableParagraph"/>
              <w:spacing w:line="240" w:lineRule="auto"/>
              <w:ind w:left="0"/>
            </w:pPr>
            <w:r w:rsidRPr="00C624A9">
              <w:rPr>
                <w:spacing w:val="-5"/>
              </w:rPr>
              <w:t>46</w:t>
            </w:r>
          </w:p>
        </w:tc>
      </w:tr>
      <w:tr w:rsidR="00C031D7" w:rsidRPr="00C624A9" w:rsidTr="005A7AFC">
        <w:trPr>
          <w:trHeight w:val="116"/>
          <w:jc w:val="center"/>
        </w:trPr>
        <w:tc>
          <w:tcPr>
            <w:tcW w:w="2890" w:type="dxa"/>
          </w:tcPr>
          <w:p w:rsidR="00C031D7" w:rsidRPr="00C624A9" w:rsidRDefault="00C031D7" w:rsidP="005A7AFC">
            <w:pPr>
              <w:pStyle w:val="TableParagraph"/>
              <w:spacing w:line="240" w:lineRule="auto"/>
              <w:ind w:left="0"/>
            </w:pPr>
            <w:r w:rsidRPr="00C624A9">
              <w:t>Not</w:t>
            </w:r>
            <w:r w:rsidRPr="00C624A9">
              <w:rPr>
                <w:spacing w:val="-4"/>
              </w:rPr>
              <w:t xml:space="preserve"> </w:t>
            </w:r>
            <w:r w:rsidRPr="00C624A9">
              <w:rPr>
                <w:spacing w:val="-2"/>
              </w:rPr>
              <w:t>often</w:t>
            </w:r>
          </w:p>
        </w:tc>
        <w:tc>
          <w:tcPr>
            <w:tcW w:w="2890" w:type="dxa"/>
          </w:tcPr>
          <w:p w:rsidR="00C031D7" w:rsidRPr="00C624A9" w:rsidRDefault="00C031D7" w:rsidP="005A7AFC">
            <w:pPr>
              <w:pStyle w:val="TableParagraph"/>
              <w:spacing w:line="240" w:lineRule="auto"/>
              <w:ind w:left="0"/>
            </w:pPr>
            <w:r w:rsidRPr="00C624A9">
              <w:t>5</w:t>
            </w:r>
          </w:p>
        </w:tc>
        <w:tc>
          <w:tcPr>
            <w:tcW w:w="2888" w:type="dxa"/>
          </w:tcPr>
          <w:p w:rsidR="00C031D7" w:rsidRPr="00C624A9" w:rsidRDefault="00C031D7" w:rsidP="005A7AFC">
            <w:pPr>
              <w:pStyle w:val="TableParagraph"/>
              <w:spacing w:line="240" w:lineRule="auto"/>
              <w:ind w:left="0"/>
            </w:pPr>
            <w:r w:rsidRPr="00C624A9">
              <w:rPr>
                <w:spacing w:val="-5"/>
              </w:rPr>
              <w:t>18</w:t>
            </w:r>
          </w:p>
        </w:tc>
      </w:tr>
      <w:tr w:rsidR="00C031D7" w:rsidRPr="00C624A9" w:rsidTr="005A7AFC">
        <w:trPr>
          <w:trHeight w:val="85"/>
          <w:jc w:val="center"/>
        </w:trPr>
        <w:tc>
          <w:tcPr>
            <w:tcW w:w="2890" w:type="dxa"/>
          </w:tcPr>
          <w:p w:rsidR="00C031D7" w:rsidRPr="00C624A9" w:rsidRDefault="00C031D7" w:rsidP="005A7AFC">
            <w:pPr>
              <w:pStyle w:val="TableParagraph"/>
              <w:spacing w:line="240" w:lineRule="auto"/>
              <w:ind w:left="0"/>
            </w:pPr>
            <w:r w:rsidRPr="00C624A9">
              <w:rPr>
                <w:spacing w:val="-2"/>
              </w:rPr>
              <w:t>Total</w:t>
            </w:r>
          </w:p>
        </w:tc>
        <w:tc>
          <w:tcPr>
            <w:tcW w:w="2890" w:type="dxa"/>
          </w:tcPr>
          <w:p w:rsidR="00C031D7" w:rsidRPr="00C624A9" w:rsidRDefault="00C031D7" w:rsidP="005A7AFC">
            <w:pPr>
              <w:pStyle w:val="TableParagraph"/>
              <w:spacing w:line="240" w:lineRule="auto"/>
              <w:ind w:left="0"/>
            </w:pPr>
            <w:r w:rsidRPr="00C624A9">
              <w:rPr>
                <w:spacing w:val="-5"/>
              </w:rPr>
              <w:t>28</w:t>
            </w:r>
          </w:p>
        </w:tc>
        <w:tc>
          <w:tcPr>
            <w:tcW w:w="2888" w:type="dxa"/>
          </w:tcPr>
          <w:p w:rsidR="00C031D7" w:rsidRPr="00C624A9" w:rsidRDefault="00C031D7" w:rsidP="005A7AFC">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4"/>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5A7AFC">
      <w:pPr>
        <w:pStyle w:val="BodyText"/>
        <w:spacing w:line="360" w:lineRule="auto"/>
        <w:ind w:firstLine="720"/>
        <w:jc w:val="both"/>
        <w:rPr>
          <w:sz w:val="22"/>
          <w:szCs w:val="22"/>
        </w:rPr>
      </w:pPr>
      <w:r w:rsidRPr="00C624A9">
        <w:rPr>
          <w:sz w:val="22"/>
          <w:szCs w:val="22"/>
        </w:rPr>
        <w:t>Respondents</w:t>
      </w:r>
      <w:r w:rsidRPr="00C624A9">
        <w:rPr>
          <w:spacing w:val="-2"/>
          <w:sz w:val="22"/>
          <w:szCs w:val="22"/>
        </w:rPr>
        <w:t xml:space="preserve"> </w:t>
      </w:r>
      <w:r w:rsidRPr="00C624A9">
        <w:rPr>
          <w:sz w:val="22"/>
          <w:szCs w:val="22"/>
        </w:rPr>
        <w:t>were</w:t>
      </w:r>
      <w:r w:rsidRPr="00C624A9">
        <w:rPr>
          <w:spacing w:val="-3"/>
          <w:sz w:val="22"/>
          <w:szCs w:val="22"/>
        </w:rPr>
        <w:t xml:space="preserve"> </w:t>
      </w:r>
      <w:r w:rsidRPr="00C624A9">
        <w:rPr>
          <w:sz w:val="22"/>
          <w:szCs w:val="22"/>
        </w:rPr>
        <w:t>asked to</w:t>
      </w:r>
      <w:r w:rsidRPr="00C624A9">
        <w:rPr>
          <w:spacing w:val="-2"/>
          <w:sz w:val="22"/>
          <w:szCs w:val="22"/>
        </w:rPr>
        <w:t xml:space="preserve"> </w:t>
      </w:r>
      <w:r w:rsidRPr="00C624A9">
        <w:rPr>
          <w:sz w:val="22"/>
          <w:szCs w:val="22"/>
        </w:rPr>
        <w:t>determine</w:t>
      </w:r>
      <w:r w:rsidRPr="00C624A9">
        <w:rPr>
          <w:spacing w:val="-3"/>
          <w:sz w:val="22"/>
          <w:szCs w:val="22"/>
        </w:rPr>
        <w:t xml:space="preserve"> </w:t>
      </w:r>
      <w:r w:rsidRPr="00C624A9">
        <w:rPr>
          <w:sz w:val="22"/>
          <w:szCs w:val="22"/>
        </w:rPr>
        <w:t>the</w:t>
      </w:r>
      <w:r w:rsidRPr="00C624A9">
        <w:rPr>
          <w:spacing w:val="-1"/>
          <w:sz w:val="22"/>
          <w:szCs w:val="22"/>
        </w:rPr>
        <w:t xml:space="preserve"> </w:t>
      </w:r>
      <w:r w:rsidRPr="00C624A9">
        <w:rPr>
          <w:sz w:val="22"/>
          <w:szCs w:val="22"/>
        </w:rPr>
        <w:t>frequency</w:t>
      </w:r>
      <w:r w:rsidRPr="00C624A9">
        <w:rPr>
          <w:spacing w:val="-5"/>
          <w:sz w:val="22"/>
          <w:szCs w:val="22"/>
        </w:rPr>
        <w:t xml:space="preserve"> </w:t>
      </w:r>
      <w:r w:rsidRPr="00C624A9">
        <w:rPr>
          <w:sz w:val="22"/>
          <w:szCs w:val="22"/>
        </w:rPr>
        <w:t>of</w:t>
      </w:r>
      <w:r w:rsidRPr="00C624A9">
        <w:rPr>
          <w:spacing w:val="-3"/>
          <w:sz w:val="22"/>
          <w:szCs w:val="22"/>
        </w:rPr>
        <w:t xml:space="preserve"> </w:t>
      </w:r>
      <w:r w:rsidRPr="00C624A9">
        <w:rPr>
          <w:sz w:val="22"/>
          <w:szCs w:val="22"/>
        </w:rPr>
        <w:t>sending</w:t>
      </w:r>
      <w:r w:rsidRPr="00C624A9">
        <w:rPr>
          <w:spacing w:val="-2"/>
          <w:sz w:val="22"/>
          <w:szCs w:val="22"/>
        </w:rPr>
        <w:t xml:space="preserve"> </w:t>
      </w:r>
      <w:r w:rsidRPr="00C624A9">
        <w:rPr>
          <w:sz w:val="22"/>
          <w:szCs w:val="22"/>
        </w:rPr>
        <w:t>treasury</w:t>
      </w:r>
      <w:r w:rsidRPr="00C624A9">
        <w:rPr>
          <w:spacing w:val="-7"/>
          <w:sz w:val="22"/>
          <w:szCs w:val="22"/>
        </w:rPr>
        <w:t xml:space="preserve"> </w:t>
      </w:r>
      <w:r w:rsidRPr="00C624A9">
        <w:rPr>
          <w:sz w:val="22"/>
          <w:szCs w:val="22"/>
        </w:rPr>
        <w:t>staff</w:t>
      </w:r>
      <w:r w:rsidRPr="00C624A9">
        <w:rPr>
          <w:spacing w:val="-4"/>
          <w:sz w:val="22"/>
          <w:szCs w:val="22"/>
        </w:rPr>
        <w:t xml:space="preserve"> </w:t>
      </w:r>
      <w:r w:rsidRPr="00C624A9">
        <w:rPr>
          <w:sz w:val="22"/>
          <w:szCs w:val="22"/>
        </w:rPr>
        <w:t>for training</w:t>
      </w:r>
      <w:r w:rsidRPr="00C624A9">
        <w:rPr>
          <w:spacing w:val="-1"/>
          <w:sz w:val="22"/>
          <w:szCs w:val="22"/>
        </w:rPr>
        <w:t xml:space="preserve"> </w:t>
      </w:r>
      <w:r w:rsidRPr="00C624A9">
        <w:rPr>
          <w:sz w:val="22"/>
          <w:szCs w:val="22"/>
        </w:rPr>
        <w:t>in</w:t>
      </w:r>
      <w:r w:rsidRPr="00C624A9">
        <w:rPr>
          <w:spacing w:val="-1"/>
          <w:sz w:val="22"/>
          <w:szCs w:val="22"/>
        </w:rPr>
        <w:t xml:space="preserve"> </w:t>
      </w:r>
      <w:r w:rsidR="00DF7E00">
        <w:rPr>
          <w:sz w:val="22"/>
          <w:szCs w:val="22"/>
        </w:rPr>
        <w:t>Ilorin West Local Government</w:t>
      </w:r>
      <w:r w:rsidRPr="00C624A9">
        <w:rPr>
          <w:sz w:val="22"/>
          <w:szCs w:val="22"/>
        </w:rPr>
        <w:t>.</w:t>
      </w:r>
      <w:r w:rsidRPr="00C624A9">
        <w:rPr>
          <w:spacing w:val="-1"/>
          <w:sz w:val="22"/>
          <w:szCs w:val="22"/>
        </w:rPr>
        <w:t xml:space="preserve"> </w:t>
      </w:r>
      <w:r w:rsidRPr="00C624A9">
        <w:rPr>
          <w:sz w:val="22"/>
          <w:szCs w:val="22"/>
        </w:rPr>
        <w:t>Out of twenty</w:t>
      </w:r>
      <w:r w:rsidRPr="00C624A9">
        <w:rPr>
          <w:spacing w:val="-3"/>
          <w:sz w:val="22"/>
          <w:szCs w:val="22"/>
        </w:rPr>
        <w:t xml:space="preserve"> </w:t>
      </w:r>
      <w:r w:rsidRPr="00C624A9">
        <w:rPr>
          <w:sz w:val="22"/>
          <w:szCs w:val="22"/>
        </w:rPr>
        <w:t xml:space="preserve">eight (28) respondents, ten (10) representing 35% said it was very often; thirteen (13) representing 46% said it was often; and five (5) equivalent to 18% said it was not often. From the above, it could be realized that majority of the respondents (46%) agreed that staff are often sent for training in </w:t>
      </w:r>
      <w:r w:rsidR="00DF7E00">
        <w:rPr>
          <w:sz w:val="22"/>
          <w:szCs w:val="22"/>
        </w:rPr>
        <w:t>Ilorin West Local Government</w:t>
      </w:r>
      <w:r w:rsidRPr="00C624A9">
        <w:rPr>
          <w:sz w:val="22"/>
          <w:szCs w:val="22"/>
        </w:rPr>
        <w:t>.</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14</w:t>
      </w:r>
      <w:r w:rsidRPr="00C624A9">
        <w:rPr>
          <w:sz w:val="22"/>
          <w:szCs w:val="22"/>
        </w:rPr>
        <w:t xml:space="preserve">: Strategies that would lead to Higher Revenue in </w:t>
      </w:r>
      <w:r w:rsidR="00DF7E00">
        <w:rPr>
          <w:sz w:val="22"/>
          <w:szCs w:val="22"/>
        </w:rPr>
        <w:t>Ilorin West Local Government</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60"/>
        <w:gridCol w:w="1512"/>
        <w:gridCol w:w="2095"/>
      </w:tblGrid>
      <w:tr w:rsidR="00C031D7" w:rsidRPr="00C624A9" w:rsidTr="00AB48F1">
        <w:trPr>
          <w:trHeight w:val="134"/>
          <w:jc w:val="center"/>
        </w:trPr>
        <w:tc>
          <w:tcPr>
            <w:tcW w:w="5060" w:type="dxa"/>
          </w:tcPr>
          <w:p w:rsidR="00C031D7" w:rsidRPr="00C624A9" w:rsidRDefault="00C031D7" w:rsidP="005A7AFC">
            <w:pPr>
              <w:pStyle w:val="TableParagraph"/>
              <w:spacing w:line="240" w:lineRule="auto"/>
              <w:ind w:left="0"/>
            </w:pPr>
            <w:r w:rsidRPr="00C624A9">
              <w:rPr>
                <w:spacing w:val="-2"/>
              </w:rPr>
              <w:t>Options</w:t>
            </w:r>
          </w:p>
        </w:tc>
        <w:tc>
          <w:tcPr>
            <w:tcW w:w="1512" w:type="dxa"/>
          </w:tcPr>
          <w:p w:rsidR="00C031D7" w:rsidRPr="00C624A9" w:rsidRDefault="00C031D7" w:rsidP="005A7AFC">
            <w:pPr>
              <w:pStyle w:val="TableParagraph"/>
              <w:spacing w:line="240" w:lineRule="auto"/>
              <w:ind w:left="0"/>
            </w:pPr>
            <w:r w:rsidRPr="00C624A9">
              <w:rPr>
                <w:spacing w:val="-2"/>
              </w:rPr>
              <w:t xml:space="preserve">Frequ </w:t>
            </w:r>
            <w:r w:rsidRPr="00C624A9">
              <w:rPr>
                <w:spacing w:val="-4"/>
              </w:rPr>
              <w:t>ency</w:t>
            </w:r>
          </w:p>
        </w:tc>
        <w:tc>
          <w:tcPr>
            <w:tcW w:w="2095" w:type="dxa"/>
          </w:tcPr>
          <w:p w:rsidR="00C031D7" w:rsidRPr="00C624A9" w:rsidRDefault="00C031D7" w:rsidP="005A7AFC">
            <w:pPr>
              <w:pStyle w:val="TableParagraph"/>
              <w:spacing w:line="240" w:lineRule="auto"/>
              <w:ind w:left="0"/>
            </w:pPr>
            <w:r w:rsidRPr="00C624A9">
              <w:rPr>
                <w:spacing w:val="-2"/>
              </w:rPr>
              <w:t xml:space="preserve">Percentage </w:t>
            </w:r>
            <w:r w:rsidRPr="00C624A9">
              <w:rPr>
                <w:spacing w:val="-4"/>
              </w:rPr>
              <w:t>(%)</w:t>
            </w:r>
          </w:p>
        </w:tc>
      </w:tr>
      <w:tr w:rsidR="00C031D7" w:rsidRPr="00C624A9" w:rsidTr="00AB48F1">
        <w:trPr>
          <w:trHeight w:val="143"/>
          <w:jc w:val="center"/>
        </w:trPr>
        <w:tc>
          <w:tcPr>
            <w:tcW w:w="5060" w:type="dxa"/>
          </w:tcPr>
          <w:p w:rsidR="00C031D7" w:rsidRPr="00C624A9" w:rsidRDefault="00C031D7" w:rsidP="005A7AFC">
            <w:pPr>
              <w:pStyle w:val="TableParagraph"/>
              <w:spacing w:line="240" w:lineRule="auto"/>
              <w:ind w:left="0"/>
            </w:pPr>
            <w:r w:rsidRPr="00C624A9">
              <w:t>Through</w:t>
            </w:r>
            <w:r w:rsidRPr="00C624A9">
              <w:rPr>
                <w:spacing w:val="28"/>
              </w:rPr>
              <w:t xml:space="preserve"> </w:t>
            </w:r>
            <w:r w:rsidRPr="00C624A9">
              <w:t>the</w:t>
            </w:r>
            <w:r w:rsidRPr="00C624A9">
              <w:rPr>
                <w:spacing w:val="27"/>
              </w:rPr>
              <w:t xml:space="preserve"> </w:t>
            </w:r>
            <w:r w:rsidRPr="00C624A9">
              <w:t>use</w:t>
            </w:r>
            <w:r w:rsidRPr="00C624A9">
              <w:rPr>
                <w:spacing w:val="29"/>
              </w:rPr>
              <w:t xml:space="preserve"> </w:t>
            </w:r>
            <w:r w:rsidRPr="00C624A9">
              <w:t>of</w:t>
            </w:r>
            <w:r w:rsidRPr="00C624A9">
              <w:rPr>
                <w:spacing w:val="30"/>
              </w:rPr>
              <w:t xml:space="preserve"> </w:t>
            </w:r>
            <w:r w:rsidRPr="00C624A9">
              <w:t>local</w:t>
            </w:r>
            <w:r w:rsidRPr="00C624A9">
              <w:rPr>
                <w:spacing w:val="30"/>
              </w:rPr>
              <w:t xml:space="preserve"> </w:t>
            </w:r>
            <w:r w:rsidRPr="00C624A9">
              <w:t>government</w:t>
            </w:r>
            <w:r w:rsidRPr="00C624A9">
              <w:rPr>
                <w:spacing w:val="30"/>
              </w:rPr>
              <w:t xml:space="preserve"> </w:t>
            </w:r>
            <w:r w:rsidRPr="00C624A9">
              <w:t xml:space="preserve">tax </w:t>
            </w:r>
            <w:r w:rsidRPr="00C624A9">
              <w:rPr>
                <w:spacing w:val="-2"/>
              </w:rPr>
              <w:t>collectors</w:t>
            </w:r>
          </w:p>
        </w:tc>
        <w:tc>
          <w:tcPr>
            <w:tcW w:w="1512" w:type="dxa"/>
          </w:tcPr>
          <w:p w:rsidR="00C031D7" w:rsidRPr="00C624A9" w:rsidRDefault="00C031D7" w:rsidP="005A7AFC">
            <w:pPr>
              <w:pStyle w:val="TableParagraph"/>
              <w:spacing w:line="240" w:lineRule="auto"/>
              <w:ind w:left="0"/>
            </w:pPr>
            <w:r w:rsidRPr="00C624A9">
              <w:t>3</w:t>
            </w:r>
          </w:p>
        </w:tc>
        <w:tc>
          <w:tcPr>
            <w:tcW w:w="2095" w:type="dxa"/>
          </w:tcPr>
          <w:p w:rsidR="00C031D7" w:rsidRPr="00C624A9" w:rsidRDefault="00C031D7" w:rsidP="005A7AFC">
            <w:pPr>
              <w:pStyle w:val="TableParagraph"/>
              <w:spacing w:line="240" w:lineRule="auto"/>
              <w:ind w:left="0"/>
            </w:pPr>
            <w:r w:rsidRPr="00C624A9">
              <w:rPr>
                <w:spacing w:val="-5"/>
              </w:rPr>
              <w:t>11</w:t>
            </w:r>
          </w:p>
        </w:tc>
      </w:tr>
      <w:tr w:rsidR="00C031D7" w:rsidRPr="00C624A9" w:rsidTr="00AB48F1">
        <w:trPr>
          <w:trHeight w:val="85"/>
          <w:jc w:val="center"/>
        </w:trPr>
        <w:tc>
          <w:tcPr>
            <w:tcW w:w="5060" w:type="dxa"/>
          </w:tcPr>
          <w:p w:rsidR="00C031D7" w:rsidRPr="00C624A9" w:rsidRDefault="00C031D7" w:rsidP="005A7AFC">
            <w:pPr>
              <w:pStyle w:val="TableParagraph"/>
              <w:spacing w:line="240" w:lineRule="auto"/>
              <w:ind w:left="0"/>
            </w:pPr>
            <w:r w:rsidRPr="00C624A9">
              <w:t>Through</w:t>
            </w:r>
            <w:r w:rsidRPr="00C624A9">
              <w:rPr>
                <w:spacing w:val="-5"/>
              </w:rPr>
              <w:t xml:space="preserve"> </w:t>
            </w:r>
            <w:r w:rsidRPr="00C624A9">
              <w:t>the</w:t>
            </w:r>
            <w:r w:rsidRPr="00C624A9">
              <w:rPr>
                <w:spacing w:val="-5"/>
              </w:rPr>
              <w:t xml:space="preserve"> </w:t>
            </w:r>
            <w:r w:rsidRPr="00C624A9">
              <w:t>use</w:t>
            </w:r>
            <w:r w:rsidRPr="00C624A9">
              <w:rPr>
                <w:spacing w:val="-3"/>
              </w:rPr>
              <w:t xml:space="preserve"> </w:t>
            </w:r>
            <w:r w:rsidRPr="00C624A9">
              <w:t>of</w:t>
            </w:r>
            <w:r w:rsidRPr="00C624A9">
              <w:rPr>
                <w:spacing w:val="-4"/>
              </w:rPr>
              <w:t xml:space="preserve"> </w:t>
            </w:r>
            <w:r w:rsidRPr="00C624A9">
              <w:t>traditional</w:t>
            </w:r>
            <w:r w:rsidRPr="00C624A9">
              <w:rPr>
                <w:spacing w:val="-3"/>
              </w:rPr>
              <w:t xml:space="preserve"> </w:t>
            </w:r>
            <w:r w:rsidRPr="00C624A9">
              <w:rPr>
                <w:spacing w:val="-2"/>
              </w:rPr>
              <w:t>authorities</w:t>
            </w:r>
          </w:p>
        </w:tc>
        <w:tc>
          <w:tcPr>
            <w:tcW w:w="1512" w:type="dxa"/>
          </w:tcPr>
          <w:p w:rsidR="00C031D7" w:rsidRPr="00C624A9" w:rsidRDefault="00C031D7" w:rsidP="005A7AFC">
            <w:pPr>
              <w:pStyle w:val="TableParagraph"/>
              <w:spacing w:line="240" w:lineRule="auto"/>
              <w:ind w:left="0"/>
            </w:pPr>
            <w:r w:rsidRPr="00C624A9">
              <w:t>3</w:t>
            </w:r>
          </w:p>
        </w:tc>
        <w:tc>
          <w:tcPr>
            <w:tcW w:w="2095" w:type="dxa"/>
          </w:tcPr>
          <w:p w:rsidR="00C031D7" w:rsidRPr="00C624A9" w:rsidRDefault="00C031D7" w:rsidP="005A7AFC">
            <w:pPr>
              <w:pStyle w:val="TableParagraph"/>
              <w:spacing w:line="240" w:lineRule="auto"/>
              <w:ind w:left="0"/>
            </w:pPr>
            <w:r w:rsidRPr="00C624A9">
              <w:rPr>
                <w:spacing w:val="-5"/>
              </w:rPr>
              <w:t>11</w:t>
            </w:r>
          </w:p>
        </w:tc>
      </w:tr>
      <w:tr w:rsidR="00C031D7" w:rsidRPr="00C624A9" w:rsidTr="00AB48F1">
        <w:trPr>
          <w:trHeight w:val="161"/>
          <w:jc w:val="center"/>
        </w:trPr>
        <w:tc>
          <w:tcPr>
            <w:tcW w:w="5060" w:type="dxa"/>
          </w:tcPr>
          <w:p w:rsidR="00C031D7" w:rsidRPr="00C624A9" w:rsidRDefault="00C031D7" w:rsidP="005A7AFC">
            <w:pPr>
              <w:pStyle w:val="TableParagraph"/>
              <w:spacing w:line="240" w:lineRule="auto"/>
              <w:ind w:left="0"/>
            </w:pPr>
            <w:r w:rsidRPr="00C624A9">
              <w:t>Through</w:t>
            </w:r>
            <w:r w:rsidRPr="00C624A9">
              <w:rPr>
                <w:spacing w:val="-5"/>
              </w:rPr>
              <w:t xml:space="preserve"> </w:t>
            </w:r>
            <w:r w:rsidRPr="00C624A9">
              <w:t>the</w:t>
            </w:r>
            <w:r w:rsidRPr="00C624A9">
              <w:rPr>
                <w:spacing w:val="-6"/>
              </w:rPr>
              <w:t xml:space="preserve"> </w:t>
            </w:r>
            <w:r w:rsidRPr="00C624A9">
              <w:t>use</w:t>
            </w:r>
            <w:r w:rsidRPr="00C624A9">
              <w:rPr>
                <w:spacing w:val="-5"/>
              </w:rPr>
              <w:t xml:space="preserve"> </w:t>
            </w:r>
            <w:r w:rsidRPr="00C624A9">
              <w:t>of</w:t>
            </w:r>
            <w:r w:rsidRPr="00C624A9">
              <w:rPr>
                <w:spacing w:val="-4"/>
              </w:rPr>
              <w:t xml:space="preserve"> </w:t>
            </w:r>
            <w:r w:rsidRPr="00C624A9">
              <w:rPr>
                <w:spacing w:val="-2"/>
              </w:rPr>
              <w:t>taskforce</w:t>
            </w:r>
          </w:p>
        </w:tc>
        <w:tc>
          <w:tcPr>
            <w:tcW w:w="1512" w:type="dxa"/>
          </w:tcPr>
          <w:p w:rsidR="00C031D7" w:rsidRPr="00C624A9" w:rsidRDefault="00C031D7" w:rsidP="005A7AFC">
            <w:pPr>
              <w:pStyle w:val="TableParagraph"/>
              <w:spacing w:line="240" w:lineRule="auto"/>
              <w:ind w:left="0"/>
            </w:pPr>
            <w:r w:rsidRPr="00C624A9">
              <w:t>7</w:t>
            </w:r>
          </w:p>
        </w:tc>
        <w:tc>
          <w:tcPr>
            <w:tcW w:w="2095" w:type="dxa"/>
          </w:tcPr>
          <w:p w:rsidR="00C031D7" w:rsidRPr="00C624A9" w:rsidRDefault="00C031D7" w:rsidP="005A7AFC">
            <w:pPr>
              <w:pStyle w:val="TableParagraph"/>
              <w:spacing w:line="240" w:lineRule="auto"/>
              <w:ind w:left="0"/>
            </w:pPr>
            <w:r w:rsidRPr="00C624A9">
              <w:rPr>
                <w:spacing w:val="-5"/>
              </w:rPr>
              <w:t>25</w:t>
            </w:r>
          </w:p>
        </w:tc>
      </w:tr>
      <w:tr w:rsidR="00C031D7" w:rsidRPr="00C624A9" w:rsidTr="00AB48F1">
        <w:trPr>
          <w:trHeight w:val="85"/>
          <w:jc w:val="center"/>
        </w:trPr>
        <w:tc>
          <w:tcPr>
            <w:tcW w:w="5060" w:type="dxa"/>
          </w:tcPr>
          <w:p w:rsidR="00C031D7" w:rsidRPr="00C624A9" w:rsidRDefault="00C031D7" w:rsidP="005A7AFC">
            <w:pPr>
              <w:pStyle w:val="TableParagraph"/>
              <w:spacing w:line="240" w:lineRule="auto"/>
              <w:ind w:left="0"/>
            </w:pPr>
            <w:r w:rsidRPr="00C624A9">
              <w:t>Through</w:t>
            </w:r>
            <w:r w:rsidRPr="00C624A9">
              <w:rPr>
                <w:spacing w:val="-14"/>
              </w:rPr>
              <w:t xml:space="preserve"> </w:t>
            </w:r>
            <w:r w:rsidRPr="00C624A9">
              <w:t>enlightenment</w:t>
            </w:r>
            <w:r w:rsidRPr="00C624A9">
              <w:rPr>
                <w:spacing w:val="-15"/>
              </w:rPr>
              <w:t xml:space="preserve"> </w:t>
            </w:r>
            <w:r w:rsidRPr="00C624A9">
              <w:rPr>
                <w:spacing w:val="-2"/>
              </w:rPr>
              <w:t>campaign</w:t>
            </w:r>
          </w:p>
        </w:tc>
        <w:tc>
          <w:tcPr>
            <w:tcW w:w="1512" w:type="dxa"/>
          </w:tcPr>
          <w:p w:rsidR="00C031D7" w:rsidRPr="00C624A9" w:rsidRDefault="00C031D7" w:rsidP="005A7AFC">
            <w:pPr>
              <w:pStyle w:val="TableParagraph"/>
              <w:spacing w:line="240" w:lineRule="auto"/>
              <w:ind w:left="0"/>
            </w:pPr>
            <w:r w:rsidRPr="00C624A9">
              <w:rPr>
                <w:spacing w:val="-5"/>
              </w:rPr>
              <w:t>13</w:t>
            </w:r>
          </w:p>
        </w:tc>
        <w:tc>
          <w:tcPr>
            <w:tcW w:w="2095" w:type="dxa"/>
          </w:tcPr>
          <w:p w:rsidR="00C031D7" w:rsidRPr="00C624A9" w:rsidRDefault="00C031D7" w:rsidP="005A7AFC">
            <w:pPr>
              <w:pStyle w:val="TableParagraph"/>
              <w:spacing w:line="240" w:lineRule="auto"/>
              <w:ind w:left="0"/>
            </w:pPr>
            <w:r w:rsidRPr="00C624A9">
              <w:rPr>
                <w:spacing w:val="-5"/>
              </w:rPr>
              <w:t>46</w:t>
            </w:r>
          </w:p>
        </w:tc>
      </w:tr>
      <w:tr w:rsidR="00C031D7" w:rsidRPr="00C624A9" w:rsidTr="00AB48F1">
        <w:trPr>
          <w:trHeight w:val="85"/>
          <w:jc w:val="center"/>
        </w:trPr>
        <w:tc>
          <w:tcPr>
            <w:tcW w:w="5060" w:type="dxa"/>
          </w:tcPr>
          <w:p w:rsidR="00C031D7" w:rsidRPr="00C624A9" w:rsidRDefault="00C031D7" w:rsidP="005A7AFC">
            <w:pPr>
              <w:pStyle w:val="TableParagraph"/>
              <w:spacing w:line="240" w:lineRule="auto"/>
              <w:ind w:left="0"/>
            </w:pPr>
            <w:r w:rsidRPr="00C624A9">
              <w:t>Through</w:t>
            </w:r>
            <w:r w:rsidRPr="00C624A9">
              <w:rPr>
                <w:spacing w:val="-7"/>
              </w:rPr>
              <w:t xml:space="preserve"> </w:t>
            </w:r>
            <w:r w:rsidRPr="00C624A9">
              <w:t>contracting</w:t>
            </w:r>
            <w:r w:rsidRPr="00C624A9">
              <w:rPr>
                <w:spacing w:val="-10"/>
              </w:rPr>
              <w:t xml:space="preserve"> </w:t>
            </w:r>
            <w:r w:rsidRPr="00C624A9">
              <w:t>out</w:t>
            </w:r>
            <w:r w:rsidRPr="00C624A9">
              <w:rPr>
                <w:spacing w:val="-7"/>
              </w:rPr>
              <w:t xml:space="preserve"> </w:t>
            </w:r>
            <w:r w:rsidRPr="00C624A9">
              <w:t>to</w:t>
            </w:r>
            <w:r w:rsidRPr="00C624A9">
              <w:rPr>
                <w:spacing w:val="-8"/>
              </w:rPr>
              <w:t xml:space="preserve"> </w:t>
            </w:r>
            <w:r w:rsidRPr="00C624A9">
              <w:rPr>
                <w:spacing w:val="-2"/>
              </w:rPr>
              <w:t>contractors</w:t>
            </w:r>
          </w:p>
        </w:tc>
        <w:tc>
          <w:tcPr>
            <w:tcW w:w="1512" w:type="dxa"/>
          </w:tcPr>
          <w:p w:rsidR="00C031D7" w:rsidRPr="00C624A9" w:rsidRDefault="00C031D7" w:rsidP="005A7AFC">
            <w:pPr>
              <w:pStyle w:val="TableParagraph"/>
              <w:spacing w:line="240" w:lineRule="auto"/>
              <w:ind w:left="0"/>
            </w:pPr>
            <w:r w:rsidRPr="00C624A9">
              <w:t>2</w:t>
            </w:r>
          </w:p>
        </w:tc>
        <w:tc>
          <w:tcPr>
            <w:tcW w:w="2095" w:type="dxa"/>
          </w:tcPr>
          <w:p w:rsidR="00C031D7" w:rsidRPr="00C624A9" w:rsidRDefault="00C031D7" w:rsidP="005A7AFC">
            <w:pPr>
              <w:pStyle w:val="TableParagraph"/>
              <w:spacing w:line="240" w:lineRule="auto"/>
              <w:ind w:left="0"/>
            </w:pPr>
            <w:r w:rsidRPr="00C624A9">
              <w:t>7</w:t>
            </w:r>
          </w:p>
        </w:tc>
      </w:tr>
      <w:tr w:rsidR="00C031D7" w:rsidRPr="00C624A9" w:rsidTr="00AB48F1">
        <w:trPr>
          <w:trHeight w:val="85"/>
          <w:jc w:val="center"/>
        </w:trPr>
        <w:tc>
          <w:tcPr>
            <w:tcW w:w="5060" w:type="dxa"/>
          </w:tcPr>
          <w:p w:rsidR="00C031D7" w:rsidRPr="00C624A9" w:rsidRDefault="00C031D7" w:rsidP="005A7AFC">
            <w:pPr>
              <w:pStyle w:val="TableParagraph"/>
              <w:spacing w:line="240" w:lineRule="auto"/>
              <w:ind w:left="0"/>
            </w:pPr>
            <w:r w:rsidRPr="00C624A9">
              <w:rPr>
                <w:spacing w:val="-2"/>
              </w:rPr>
              <w:t>Total</w:t>
            </w:r>
          </w:p>
        </w:tc>
        <w:tc>
          <w:tcPr>
            <w:tcW w:w="1512" w:type="dxa"/>
          </w:tcPr>
          <w:p w:rsidR="00C031D7" w:rsidRPr="00C624A9" w:rsidRDefault="00C031D7" w:rsidP="005A7AFC">
            <w:pPr>
              <w:pStyle w:val="TableParagraph"/>
              <w:spacing w:line="240" w:lineRule="auto"/>
              <w:ind w:left="0"/>
            </w:pPr>
            <w:r w:rsidRPr="00C624A9">
              <w:rPr>
                <w:spacing w:val="-5"/>
              </w:rPr>
              <w:t>28</w:t>
            </w:r>
          </w:p>
        </w:tc>
        <w:tc>
          <w:tcPr>
            <w:tcW w:w="2095" w:type="dxa"/>
          </w:tcPr>
          <w:p w:rsidR="00C031D7" w:rsidRPr="00C624A9" w:rsidRDefault="00C031D7" w:rsidP="005A7AFC">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4"/>
          <w:sz w:val="22"/>
          <w:szCs w:val="22"/>
        </w:rPr>
        <w:t>2025</w:t>
      </w:r>
      <w:r w:rsidRPr="00C624A9">
        <w:rPr>
          <w:spacing w:val="-4"/>
          <w:sz w:val="22"/>
          <w:szCs w:val="22"/>
        </w:rPr>
        <w:t>.</w:t>
      </w:r>
    </w:p>
    <w:p w:rsidR="00C031D7" w:rsidRPr="00C624A9" w:rsidRDefault="00C031D7" w:rsidP="00AB48F1">
      <w:pPr>
        <w:pStyle w:val="BodyText"/>
        <w:spacing w:line="360" w:lineRule="auto"/>
        <w:ind w:firstLine="720"/>
        <w:jc w:val="both"/>
        <w:rPr>
          <w:sz w:val="22"/>
          <w:szCs w:val="22"/>
        </w:rPr>
      </w:pPr>
      <w:r w:rsidRPr="00C624A9">
        <w:rPr>
          <w:sz w:val="22"/>
          <w:szCs w:val="22"/>
        </w:rPr>
        <w:t xml:space="preserve">Respondents were asked to determine through which strategy higher revenues would be ensured in </w:t>
      </w:r>
      <w:r w:rsidR="00DF7E00">
        <w:rPr>
          <w:sz w:val="22"/>
          <w:szCs w:val="22"/>
        </w:rPr>
        <w:t>Ilorin West Local Government</w:t>
      </w:r>
      <w:r w:rsidRPr="00C624A9">
        <w:rPr>
          <w:sz w:val="22"/>
          <w:szCs w:val="22"/>
        </w:rPr>
        <w:t>. Out of twenty eight (28) tax collectors; three (3) equivalent to 11% said through the use of local government tax collectors; three (3) equivalent to 11% said through the use of traditional authorities; seven</w:t>
      </w:r>
      <w:r w:rsidRPr="00C624A9">
        <w:rPr>
          <w:spacing w:val="-3"/>
          <w:sz w:val="22"/>
          <w:szCs w:val="22"/>
        </w:rPr>
        <w:t xml:space="preserve"> </w:t>
      </w:r>
      <w:r w:rsidRPr="00C624A9">
        <w:rPr>
          <w:sz w:val="22"/>
          <w:szCs w:val="22"/>
        </w:rPr>
        <w:t>(7)</w:t>
      </w:r>
      <w:r w:rsidRPr="00C624A9">
        <w:rPr>
          <w:spacing w:val="-3"/>
          <w:sz w:val="22"/>
          <w:szCs w:val="22"/>
        </w:rPr>
        <w:t xml:space="preserve"> </w:t>
      </w:r>
      <w:r w:rsidRPr="00C624A9">
        <w:rPr>
          <w:sz w:val="22"/>
          <w:szCs w:val="22"/>
        </w:rPr>
        <w:t>representing</w:t>
      </w:r>
      <w:r w:rsidRPr="00C624A9">
        <w:rPr>
          <w:spacing w:val="-6"/>
          <w:sz w:val="22"/>
          <w:szCs w:val="22"/>
        </w:rPr>
        <w:t xml:space="preserve"> </w:t>
      </w:r>
      <w:r w:rsidRPr="00C624A9">
        <w:rPr>
          <w:sz w:val="22"/>
          <w:szCs w:val="22"/>
        </w:rPr>
        <w:t>25%</w:t>
      </w:r>
      <w:r w:rsidRPr="00C624A9">
        <w:rPr>
          <w:spacing w:val="-4"/>
          <w:sz w:val="22"/>
          <w:szCs w:val="22"/>
        </w:rPr>
        <w:t xml:space="preserve"> </w:t>
      </w:r>
      <w:r w:rsidRPr="00C624A9">
        <w:rPr>
          <w:sz w:val="22"/>
          <w:szCs w:val="22"/>
        </w:rPr>
        <w:t>said</w:t>
      </w:r>
      <w:r w:rsidRPr="00C624A9">
        <w:rPr>
          <w:spacing w:val="-3"/>
          <w:sz w:val="22"/>
          <w:szCs w:val="22"/>
        </w:rPr>
        <w:t xml:space="preserve"> </w:t>
      </w:r>
      <w:r w:rsidRPr="00C624A9">
        <w:rPr>
          <w:sz w:val="22"/>
          <w:szCs w:val="22"/>
        </w:rPr>
        <w:t>through</w:t>
      </w:r>
      <w:r w:rsidRPr="00C624A9">
        <w:rPr>
          <w:spacing w:val="-3"/>
          <w:sz w:val="22"/>
          <w:szCs w:val="22"/>
        </w:rPr>
        <w:t xml:space="preserve"> </w:t>
      </w:r>
      <w:r w:rsidRPr="00C624A9">
        <w:rPr>
          <w:sz w:val="22"/>
          <w:szCs w:val="22"/>
        </w:rPr>
        <w:t>the</w:t>
      </w:r>
      <w:r w:rsidRPr="00C624A9">
        <w:rPr>
          <w:spacing w:val="-2"/>
          <w:sz w:val="22"/>
          <w:szCs w:val="22"/>
        </w:rPr>
        <w:t xml:space="preserve"> </w:t>
      </w:r>
      <w:r w:rsidRPr="00C624A9">
        <w:rPr>
          <w:sz w:val="22"/>
          <w:szCs w:val="22"/>
        </w:rPr>
        <w:t>use</w:t>
      </w:r>
      <w:r w:rsidRPr="00C624A9">
        <w:rPr>
          <w:spacing w:val="-3"/>
          <w:sz w:val="22"/>
          <w:szCs w:val="22"/>
        </w:rPr>
        <w:t xml:space="preserve"> </w:t>
      </w:r>
      <w:r w:rsidRPr="00C624A9">
        <w:rPr>
          <w:sz w:val="22"/>
          <w:szCs w:val="22"/>
        </w:rPr>
        <w:t>of</w:t>
      </w:r>
      <w:r w:rsidRPr="00C624A9">
        <w:rPr>
          <w:spacing w:val="-2"/>
          <w:sz w:val="22"/>
          <w:szCs w:val="22"/>
        </w:rPr>
        <w:t xml:space="preserve"> </w:t>
      </w:r>
      <w:r w:rsidRPr="00C624A9">
        <w:rPr>
          <w:sz w:val="22"/>
          <w:szCs w:val="22"/>
        </w:rPr>
        <w:t>taskforce;</w:t>
      </w:r>
      <w:r w:rsidRPr="00C624A9">
        <w:rPr>
          <w:spacing w:val="-3"/>
          <w:sz w:val="22"/>
          <w:szCs w:val="22"/>
        </w:rPr>
        <w:t xml:space="preserve"> </w:t>
      </w:r>
      <w:r w:rsidRPr="00C624A9">
        <w:rPr>
          <w:sz w:val="22"/>
          <w:szCs w:val="22"/>
        </w:rPr>
        <w:t>thirteen</w:t>
      </w:r>
      <w:r w:rsidRPr="00C624A9">
        <w:rPr>
          <w:spacing w:val="-1"/>
          <w:sz w:val="22"/>
          <w:szCs w:val="22"/>
        </w:rPr>
        <w:t xml:space="preserve"> </w:t>
      </w:r>
      <w:r w:rsidRPr="00C624A9">
        <w:rPr>
          <w:sz w:val="22"/>
          <w:szCs w:val="22"/>
        </w:rPr>
        <w:t>(13)</w:t>
      </w:r>
      <w:r w:rsidRPr="00C624A9">
        <w:rPr>
          <w:spacing w:val="-3"/>
          <w:sz w:val="22"/>
          <w:szCs w:val="22"/>
        </w:rPr>
        <w:t xml:space="preserve"> </w:t>
      </w:r>
      <w:r w:rsidRPr="00C624A9">
        <w:rPr>
          <w:sz w:val="22"/>
          <w:szCs w:val="22"/>
        </w:rPr>
        <w:t>equivalent</w:t>
      </w:r>
      <w:r w:rsidRPr="00C624A9">
        <w:rPr>
          <w:spacing w:val="-3"/>
          <w:sz w:val="22"/>
          <w:szCs w:val="22"/>
        </w:rPr>
        <w:t xml:space="preserve"> </w:t>
      </w:r>
      <w:r w:rsidRPr="00C624A9">
        <w:rPr>
          <w:sz w:val="22"/>
          <w:szCs w:val="22"/>
        </w:rPr>
        <w:t xml:space="preserve">to 46% said through enlightenment campaign; and two (2) representing 7% said through contracting out to contractors. From the above, it could be realized that majority of the respondents (46%) advocated that use of public enlightenment campaign for ensuring high revenue generation in </w:t>
      </w:r>
      <w:r w:rsidR="00DF7E00">
        <w:rPr>
          <w:sz w:val="22"/>
          <w:szCs w:val="22"/>
        </w:rPr>
        <w:t>Ilorin West Local Government</w:t>
      </w:r>
      <w:r w:rsidRPr="00C624A9">
        <w:rPr>
          <w:sz w:val="22"/>
          <w:szCs w:val="22"/>
        </w:rPr>
        <w:t>.</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15</w:t>
      </w:r>
      <w:r w:rsidRPr="00C624A9">
        <w:rPr>
          <w:sz w:val="22"/>
          <w:szCs w:val="22"/>
        </w:rPr>
        <w:t xml:space="preserve">: Execution of Projects by </w:t>
      </w:r>
      <w:r w:rsidR="00DF7E00">
        <w:rPr>
          <w:sz w:val="22"/>
          <w:szCs w:val="22"/>
        </w:rPr>
        <w:t>Ilorin West Local Government</w:t>
      </w:r>
      <w:r w:rsidRPr="00C624A9">
        <w:rPr>
          <w:sz w:val="22"/>
          <w:szCs w:val="22"/>
        </w:rPr>
        <w:t xml:space="preserve"> brings About Meaningful Development</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E14514">
        <w:trPr>
          <w:trHeight w:val="98"/>
          <w:jc w:val="center"/>
        </w:trPr>
        <w:tc>
          <w:tcPr>
            <w:tcW w:w="2890" w:type="dxa"/>
          </w:tcPr>
          <w:p w:rsidR="00C031D7" w:rsidRPr="00C624A9" w:rsidRDefault="00C031D7" w:rsidP="00E14514">
            <w:pPr>
              <w:pStyle w:val="TableParagraph"/>
              <w:spacing w:line="240" w:lineRule="auto"/>
              <w:ind w:left="0"/>
            </w:pPr>
            <w:r w:rsidRPr="00C624A9">
              <w:rPr>
                <w:spacing w:val="-2"/>
              </w:rPr>
              <w:t>Options</w:t>
            </w:r>
          </w:p>
        </w:tc>
        <w:tc>
          <w:tcPr>
            <w:tcW w:w="2890" w:type="dxa"/>
          </w:tcPr>
          <w:p w:rsidR="00C031D7" w:rsidRPr="00C624A9" w:rsidRDefault="00C031D7" w:rsidP="00E14514">
            <w:pPr>
              <w:pStyle w:val="TableParagraph"/>
              <w:spacing w:line="240" w:lineRule="auto"/>
              <w:ind w:left="0"/>
            </w:pPr>
            <w:r w:rsidRPr="00C624A9">
              <w:rPr>
                <w:spacing w:val="-2"/>
              </w:rPr>
              <w:t>Frequency</w:t>
            </w:r>
          </w:p>
        </w:tc>
        <w:tc>
          <w:tcPr>
            <w:tcW w:w="2888" w:type="dxa"/>
          </w:tcPr>
          <w:p w:rsidR="00C031D7" w:rsidRPr="00C624A9" w:rsidRDefault="00C031D7" w:rsidP="00E14514">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E14514">
        <w:trPr>
          <w:trHeight w:val="85"/>
          <w:jc w:val="center"/>
        </w:trPr>
        <w:tc>
          <w:tcPr>
            <w:tcW w:w="2890" w:type="dxa"/>
          </w:tcPr>
          <w:p w:rsidR="00C031D7" w:rsidRPr="00C624A9" w:rsidRDefault="00C031D7" w:rsidP="00E14514">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E14514">
            <w:pPr>
              <w:pStyle w:val="TableParagraph"/>
              <w:spacing w:line="240" w:lineRule="auto"/>
              <w:ind w:left="0"/>
            </w:pPr>
            <w:r w:rsidRPr="00C624A9">
              <w:t>2</w:t>
            </w:r>
          </w:p>
        </w:tc>
        <w:tc>
          <w:tcPr>
            <w:tcW w:w="2888" w:type="dxa"/>
          </w:tcPr>
          <w:p w:rsidR="00C031D7" w:rsidRPr="00C624A9" w:rsidRDefault="00C031D7" w:rsidP="00E14514">
            <w:pPr>
              <w:pStyle w:val="TableParagraph"/>
              <w:spacing w:line="240" w:lineRule="auto"/>
              <w:ind w:left="0"/>
            </w:pPr>
            <w:r w:rsidRPr="00C624A9">
              <w:t>7</w:t>
            </w:r>
          </w:p>
        </w:tc>
      </w:tr>
      <w:tr w:rsidR="00C031D7" w:rsidRPr="00C624A9" w:rsidTr="00E14514">
        <w:trPr>
          <w:trHeight w:val="85"/>
          <w:jc w:val="center"/>
        </w:trPr>
        <w:tc>
          <w:tcPr>
            <w:tcW w:w="2890" w:type="dxa"/>
          </w:tcPr>
          <w:p w:rsidR="00C031D7" w:rsidRPr="00C624A9" w:rsidRDefault="00C031D7" w:rsidP="00E14514">
            <w:pPr>
              <w:pStyle w:val="TableParagraph"/>
              <w:spacing w:line="240" w:lineRule="auto"/>
              <w:ind w:left="0"/>
            </w:pPr>
            <w:r w:rsidRPr="00C624A9">
              <w:rPr>
                <w:spacing w:val="-2"/>
              </w:rPr>
              <w:t>Agreed</w:t>
            </w:r>
          </w:p>
        </w:tc>
        <w:tc>
          <w:tcPr>
            <w:tcW w:w="2890" w:type="dxa"/>
          </w:tcPr>
          <w:p w:rsidR="00C031D7" w:rsidRPr="00C624A9" w:rsidRDefault="00C031D7" w:rsidP="00E14514">
            <w:pPr>
              <w:pStyle w:val="TableParagraph"/>
              <w:spacing w:line="240" w:lineRule="auto"/>
              <w:ind w:left="0"/>
            </w:pPr>
            <w:r w:rsidRPr="00C624A9">
              <w:rPr>
                <w:spacing w:val="-5"/>
              </w:rPr>
              <w:t>15</w:t>
            </w:r>
          </w:p>
        </w:tc>
        <w:tc>
          <w:tcPr>
            <w:tcW w:w="2888" w:type="dxa"/>
          </w:tcPr>
          <w:p w:rsidR="00C031D7" w:rsidRPr="00C624A9" w:rsidRDefault="00C031D7" w:rsidP="00E14514">
            <w:pPr>
              <w:pStyle w:val="TableParagraph"/>
              <w:spacing w:line="240" w:lineRule="auto"/>
              <w:ind w:left="0"/>
            </w:pPr>
            <w:r w:rsidRPr="00C624A9">
              <w:rPr>
                <w:spacing w:val="-5"/>
              </w:rPr>
              <w:t>54</w:t>
            </w:r>
          </w:p>
        </w:tc>
      </w:tr>
      <w:tr w:rsidR="00C031D7" w:rsidRPr="00C624A9" w:rsidTr="00E14514">
        <w:trPr>
          <w:trHeight w:val="85"/>
          <w:jc w:val="center"/>
        </w:trPr>
        <w:tc>
          <w:tcPr>
            <w:tcW w:w="2890" w:type="dxa"/>
          </w:tcPr>
          <w:p w:rsidR="00C031D7" w:rsidRPr="00C624A9" w:rsidRDefault="00C031D7" w:rsidP="00E14514">
            <w:pPr>
              <w:pStyle w:val="TableParagraph"/>
              <w:spacing w:line="240" w:lineRule="auto"/>
              <w:ind w:left="0"/>
            </w:pPr>
            <w:r w:rsidRPr="00C624A9">
              <w:rPr>
                <w:spacing w:val="-2"/>
              </w:rPr>
              <w:t>Disagreed</w:t>
            </w:r>
          </w:p>
        </w:tc>
        <w:tc>
          <w:tcPr>
            <w:tcW w:w="2890" w:type="dxa"/>
          </w:tcPr>
          <w:p w:rsidR="00C031D7" w:rsidRPr="00C624A9" w:rsidRDefault="00C031D7" w:rsidP="00E14514">
            <w:pPr>
              <w:pStyle w:val="TableParagraph"/>
              <w:spacing w:line="240" w:lineRule="auto"/>
              <w:ind w:left="0"/>
            </w:pPr>
            <w:r w:rsidRPr="00C624A9">
              <w:t>6</w:t>
            </w:r>
          </w:p>
        </w:tc>
        <w:tc>
          <w:tcPr>
            <w:tcW w:w="2888" w:type="dxa"/>
          </w:tcPr>
          <w:p w:rsidR="00C031D7" w:rsidRPr="00C624A9" w:rsidRDefault="00C031D7" w:rsidP="00E14514">
            <w:pPr>
              <w:pStyle w:val="TableParagraph"/>
              <w:spacing w:line="240" w:lineRule="auto"/>
              <w:ind w:left="0"/>
            </w:pPr>
            <w:r w:rsidRPr="00C624A9">
              <w:rPr>
                <w:spacing w:val="-5"/>
              </w:rPr>
              <w:t>21</w:t>
            </w:r>
          </w:p>
        </w:tc>
      </w:tr>
      <w:tr w:rsidR="00C031D7" w:rsidRPr="00C624A9" w:rsidTr="00E14514">
        <w:trPr>
          <w:trHeight w:val="85"/>
          <w:jc w:val="center"/>
        </w:trPr>
        <w:tc>
          <w:tcPr>
            <w:tcW w:w="2890" w:type="dxa"/>
          </w:tcPr>
          <w:p w:rsidR="00C031D7" w:rsidRPr="00C624A9" w:rsidRDefault="00C031D7" w:rsidP="00E14514">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E14514">
            <w:pPr>
              <w:pStyle w:val="TableParagraph"/>
              <w:spacing w:line="240" w:lineRule="auto"/>
              <w:ind w:left="0"/>
            </w:pPr>
            <w:r w:rsidRPr="00C624A9">
              <w:t>5</w:t>
            </w:r>
          </w:p>
        </w:tc>
        <w:tc>
          <w:tcPr>
            <w:tcW w:w="2888" w:type="dxa"/>
          </w:tcPr>
          <w:p w:rsidR="00C031D7" w:rsidRPr="00C624A9" w:rsidRDefault="00C031D7" w:rsidP="00E14514">
            <w:pPr>
              <w:pStyle w:val="TableParagraph"/>
              <w:spacing w:line="240" w:lineRule="auto"/>
              <w:ind w:left="0"/>
            </w:pPr>
            <w:r w:rsidRPr="00C624A9">
              <w:rPr>
                <w:spacing w:val="-5"/>
              </w:rPr>
              <w:t>18</w:t>
            </w:r>
          </w:p>
        </w:tc>
      </w:tr>
      <w:tr w:rsidR="00C031D7" w:rsidRPr="00C624A9" w:rsidTr="00E14514">
        <w:trPr>
          <w:trHeight w:val="85"/>
          <w:jc w:val="center"/>
        </w:trPr>
        <w:tc>
          <w:tcPr>
            <w:tcW w:w="2890" w:type="dxa"/>
          </w:tcPr>
          <w:p w:rsidR="00C031D7" w:rsidRPr="00C624A9" w:rsidRDefault="00C031D7" w:rsidP="00E14514">
            <w:pPr>
              <w:pStyle w:val="TableParagraph"/>
              <w:spacing w:line="240" w:lineRule="auto"/>
              <w:ind w:left="0"/>
            </w:pPr>
            <w:r w:rsidRPr="00C624A9">
              <w:rPr>
                <w:spacing w:val="-2"/>
              </w:rPr>
              <w:t>Undecided</w:t>
            </w:r>
          </w:p>
        </w:tc>
        <w:tc>
          <w:tcPr>
            <w:tcW w:w="2890" w:type="dxa"/>
          </w:tcPr>
          <w:p w:rsidR="00C031D7" w:rsidRPr="00C624A9" w:rsidRDefault="00C031D7" w:rsidP="00E14514">
            <w:pPr>
              <w:pStyle w:val="TableParagraph"/>
              <w:spacing w:line="240" w:lineRule="auto"/>
              <w:ind w:left="0"/>
            </w:pPr>
            <w:r w:rsidRPr="00C624A9">
              <w:t>0</w:t>
            </w:r>
          </w:p>
        </w:tc>
        <w:tc>
          <w:tcPr>
            <w:tcW w:w="2888" w:type="dxa"/>
          </w:tcPr>
          <w:p w:rsidR="00C031D7" w:rsidRPr="00C624A9" w:rsidRDefault="00C031D7" w:rsidP="00E14514">
            <w:pPr>
              <w:pStyle w:val="TableParagraph"/>
              <w:spacing w:line="240" w:lineRule="auto"/>
              <w:ind w:left="0"/>
            </w:pPr>
            <w:r w:rsidRPr="00C624A9">
              <w:t>0</w:t>
            </w:r>
          </w:p>
        </w:tc>
      </w:tr>
      <w:tr w:rsidR="00C031D7" w:rsidRPr="00C624A9" w:rsidTr="00E14514">
        <w:trPr>
          <w:trHeight w:val="85"/>
          <w:jc w:val="center"/>
        </w:trPr>
        <w:tc>
          <w:tcPr>
            <w:tcW w:w="2890" w:type="dxa"/>
          </w:tcPr>
          <w:p w:rsidR="00C031D7" w:rsidRPr="00C624A9" w:rsidRDefault="00C031D7" w:rsidP="00E14514">
            <w:pPr>
              <w:pStyle w:val="TableParagraph"/>
              <w:spacing w:line="240" w:lineRule="auto"/>
              <w:ind w:left="0"/>
            </w:pPr>
            <w:r w:rsidRPr="00C624A9">
              <w:rPr>
                <w:spacing w:val="-2"/>
              </w:rPr>
              <w:t>Total</w:t>
            </w:r>
          </w:p>
        </w:tc>
        <w:tc>
          <w:tcPr>
            <w:tcW w:w="2890" w:type="dxa"/>
          </w:tcPr>
          <w:p w:rsidR="00C031D7" w:rsidRPr="00C624A9" w:rsidRDefault="00C031D7" w:rsidP="00E14514">
            <w:pPr>
              <w:pStyle w:val="TableParagraph"/>
              <w:spacing w:line="240" w:lineRule="auto"/>
              <w:ind w:left="0"/>
            </w:pPr>
            <w:r w:rsidRPr="00C624A9">
              <w:rPr>
                <w:spacing w:val="-5"/>
              </w:rPr>
              <w:t>28</w:t>
            </w:r>
          </w:p>
        </w:tc>
        <w:tc>
          <w:tcPr>
            <w:tcW w:w="2888" w:type="dxa"/>
          </w:tcPr>
          <w:p w:rsidR="00C031D7" w:rsidRPr="00C624A9" w:rsidRDefault="00C031D7" w:rsidP="00E14514">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E14514">
      <w:pPr>
        <w:pStyle w:val="BodyText"/>
        <w:spacing w:line="360" w:lineRule="auto"/>
        <w:ind w:firstLine="720"/>
        <w:jc w:val="both"/>
        <w:rPr>
          <w:sz w:val="22"/>
          <w:szCs w:val="22"/>
        </w:rPr>
      </w:pPr>
      <w:r w:rsidRPr="00C624A9">
        <w:rPr>
          <w:sz w:val="22"/>
          <w:szCs w:val="22"/>
        </w:rPr>
        <w:t>The above table shows respondents responses about whether execution of projects by</w:t>
      </w:r>
      <w:r w:rsidRPr="00C624A9">
        <w:rPr>
          <w:spacing w:val="-5"/>
          <w:sz w:val="22"/>
          <w:szCs w:val="22"/>
        </w:rPr>
        <w:t xml:space="preserve"> </w:t>
      </w:r>
      <w:r w:rsidR="00DF7E00">
        <w:rPr>
          <w:sz w:val="22"/>
          <w:szCs w:val="22"/>
        </w:rPr>
        <w:t>Ilorin West Local Government</w:t>
      </w:r>
      <w:r w:rsidRPr="00C624A9">
        <w:rPr>
          <w:sz w:val="22"/>
          <w:szCs w:val="22"/>
        </w:rPr>
        <w:t xml:space="preserve"> can</w:t>
      </w:r>
      <w:r w:rsidRPr="00C624A9">
        <w:rPr>
          <w:spacing w:val="-1"/>
          <w:sz w:val="22"/>
          <w:szCs w:val="22"/>
        </w:rPr>
        <w:t xml:space="preserve"> </w:t>
      </w:r>
      <w:r w:rsidRPr="00C624A9">
        <w:rPr>
          <w:sz w:val="22"/>
          <w:szCs w:val="22"/>
        </w:rPr>
        <w:t>bring</w:t>
      </w:r>
      <w:r w:rsidRPr="00C624A9">
        <w:rPr>
          <w:spacing w:val="-4"/>
          <w:sz w:val="22"/>
          <w:szCs w:val="22"/>
        </w:rPr>
        <w:t xml:space="preserve"> </w:t>
      </w:r>
      <w:r w:rsidRPr="00C624A9">
        <w:rPr>
          <w:sz w:val="22"/>
          <w:szCs w:val="22"/>
        </w:rPr>
        <w:t>about</w:t>
      </w:r>
      <w:r w:rsidRPr="00C624A9">
        <w:rPr>
          <w:spacing w:val="-1"/>
          <w:sz w:val="22"/>
          <w:szCs w:val="22"/>
        </w:rPr>
        <w:t xml:space="preserve"> </w:t>
      </w:r>
      <w:r w:rsidRPr="00C624A9">
        <w:rPr>
          <w:sz w:val="22"/>
          <w:szCs w:val="22"/>
        </w:rPr>
        <w:t>meaningful</w:t>
      </w:r>
      <w:r w:rsidRPr="00C624A9">
        <w:rPr>
          <w:spacing w:val="-2"/>
          <w:sz w:val="22"/>
          <w:szCs w:val="22"/>
        </w:rPr>
        <w:t xml:space="preserve"> </w:t>
      </w:r>
      <w:r w:rsidRPr="00C624A9">
        <w:rPr>
          <w:sz w:val="22"/>
          <w:szCs w:val="22"/>
        </w:rPr>
        <w:t>development.</w:t>
      </w:r>
      <w:r w:rsidRPr="00C624A9">
        <w:rPr>
          <w:spacing w:val="-1"/>
          <w:sz w:val="22"/>
          <w:szCs w:val="22"/>
        </w:rPr>
        <w:t xml:space="preserve"> </w:t>
      </w:r>
      <w:r w:rsidRPr="00C624A9">
        <w:rPr>
          <w:sz w:val="22"/>
          <w:szCs w:val="22"/>
        </w:rPr>
        <w:t xml:space="preserve">Out of twenty eight (28) respondents, two (2) representing 7% strongly agreed; fifteen (15) equivalent to 54% agreed; six (6) representing 21% disagreed; and five(5) representing 18% strongly disagreed. From the above, it could be realized that majority of the respondents. (54%) agreed that execution of project could bring about meaningful development in </w:t>
      </w:r>
      <w:r w:rsidR="00DF7E00">
        <w:rPr>
          <w:sz w:val="22"/>
          <w:szCs w:val="22"/>
        </w:rPr>
        <w:t>Ilorin West Local Government</w:t>
      </w:r>
      <w:r w:rsidRPr="00C624A9">
        <w:rPr>
          <w:sz w:val="22"/>
          <w:szCs w:val="22"/>
        </w:rPr>
        <w:t xml:space="preserve"> Area.</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16</w:t>
      </w:r>
      <w:r w:rsidRPr="00C624A9">
        <w:rPr>
          <w:sz w:val="22"/>
          <w:szCs w:val="22"/>
        </w:rPr>
        <w:t xml:space="preserve">: Development Projects Executed in </w:t>
      </w:r>
      <w:r w:rsidR="00DF7E00">
        <w:rPr>
          <w:sz w:val="22"/>
          <w:szCs w:val="22"/>
        </w:rPr>
        <w:t>Ilorin West Local Government</w:t>
      </w:r>
      <w:r w:rsidRPr="00C624A9">
        <w:rPr>
          <w:sz w:val="22"/>
          <w:szCs w:val="22"/>
        </w:rPr>
        <w:t xml:space="preserve"> Reflect Revenues Generated</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EC185C">
        <w:trPr>
          <w:trHeight w:val="89"/>
          <w:jc w:val="center"/>
        </w:trPr>
        <w:tc>
          <w:tcPr>
            <w:tcW w:w="2890" w:type="dxa"/>
          </w:tcPr>
          <w:p w:rsidR="00C031D7" w:rsidRPr="00C624A9" w:rsidRDefault="00C031D7" w:rsidP="00E14514">
            <w:pPr>
              <w:pStyle w:val="TableParagraph"/>
              <w:spacing w:line="240" w:lineRule="auto"/>
              <w:ind w:left="0"/>
            </w:pPr>
            <w:r w:rsidRPr="00C624A9">
              <w:rPr>
                <w:spacing w:val="-2"/>
              </w:rPr>
              <w:t>Options</w:t>
            </w:r>
          </w:p>
        </w:tc>
        <w:tc>
          <w:tcPr>
            <w:tcW w:w="2890" w:type="dxa"/>
          </w:tcPr>
          <w:p w:rsidR="00C031D7" w:rsidRPr="00C624A9" w:rsidRDefault="00C031D7" w:rsidP="00E14514">
            <w:pPr>
              <w:pStyle w:val="TableParagraph"/>
              <w:spacing w:line="240" w:lineRule="auto"/>
              <w:ind w:left="0"/>
            </w:pPr>
            <w:r w:rsidRPr="00C624A9">
              <w:rPr>
                <w:spacing w:val="-2"/>
              </w:rPr>
              <w:t>Frequency</w:t>
            </w:r>
          </w:p>
        </w:tc>
        <w:tc>
          <w:tcPr>
            <w:tcW w:w="2888" w:type="dxa"/>
          </w:tcPr>
          <w:p w:rsidR="00C031D7" w:rsidRPr="00C624A9" w:rsidRDefault="00C031D7" w:rsidP="00E14514">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EC185C">
        <w:trPr>
          <w:trHeight w:val="98"/>
          <w:jc w:val="center"/>
        </w:trPr>
        <w:tc>
          <w:tcPr>
            <w:tcW w:w="2890" w:type="dxa"/>
          </w:tcPr>
          <w:p w:rsidR="00C031D7" w:rsidRPr="00C624A9" w:rsidRDefault="00C031D7" w:rsidP="00E14514">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E14514">
            <w:pPr>
              <w:pStyle w:val="TableParagraph"/>
              <w:spacing w:line="240" w:lineRule="auto"/>
              <w:ind w:left="0"/>
            </w:pPr>
            <w:r w:rsidRPr="00C624A9">
              <w:t>6</w:t>
            </w:r>
          </w:p>
        </w:tc>
        <w:tc>
          <w:tcPr>
            <w:tcW w:w="2888" w:type="dxa"/>
          </w:tcPr>
          <w:p w:rsidR="00C031D7" w:rsidRPr="00C624A9" w:rsidRDefault="00C031D7" w:rsidP="00E14514">
            <w:pPr>
              <w:pStyle w:val="TableParagraph"/>
              <w:spacing w:line="240" w:lineRule="auto"/>
              <w:ind w:left="0"/>
            </w:pPr>
            <w:r w:rsidRPr="00C624A9">
              <w:rPr>
                <w:spacing w:val="-5"/>
              </w:rPr>
              <w:t>22</w:t>
            </w:r>
          </w:p>
        </w:tc>
      </w:tr>
      <w:tr w:rsidR="00C031D7" w:rsidRPr="00C624A9" w:rsidTr="00EC185C">
        <w:trPr>
          <w:trHeight w:val="107"/>
          <w:jc w:val="center"/>
        </w:trPr>
        <w:tc>
          <w:tcPr>
            <w:tcW w:w="2890" w:type="dxa"/>
          </w:tcPr>
          <w:p w:rsidR="00C031D7" w:rsidRPr="00C624A9" w:rsidRDefault="00C031D7" w:rsidP="00E14514">
            <w:pPr>
              <w:pStyle w:val="TableParagraph"/>
              <w:spacing w:line="240" w:lineRule="auto"/>
              <w:ind w:left="0"/>
            </w:pPr>
            <w:r w:rsidRPr="00C624A9">
              <w:rPr>
                <w:spacing w:val="-2"/>
              </w:rPr>
              <w:t>Agreed</w:t>
            </w:r>
          </w:p>
        </w:tc>
        <w:tc>
          <w:tcPr>
            <w:tcW w:w="2890" w:type="dxa"/>
          </w:tcPr>
          <w:p w:rsidR="00C031D7" w:rsidRPr="00C624A9" w:rsidRDefault="00C031D7" w:rsidP="00E14514">
            <w:pPr>
              <w:pStyle w:val="TableParagraph"/>
              <w:spacing w:line="240" w:lineRule="auto"/>
              <w:ind w:left="0"/>
            </w:pPr>
            <w:r w:rsidRPr="00C624A9">
              <w:rPr>
                <w:spacing w:val="-5"/>
              </w:rPr>
              <w:t>13</w:t>
            </w:r>
          </w:p>
        </w:tc>
        <w:tc>
          <w:tcPr>
            <w:tcW w:w="2888" w:type="dxa"/>
          </w:tcPr>
          <w:p w:rsidR="00C031D7" w:rsidRPr="00C624A9" w:rsidRDefault="00C031D7" w:rsidP="00E14514">
            <w:pPr>
              <w:pStyle w:val="TableParagraph"/>
              <w:spacing w:line="240" w:lineRule="auto"/>
              <w:ind w:left="0"/>
            </w:pPr>
            <w:r w:rsidRPr="00C624A9">
              <w:rPr>
                <w:spacing w:val="-5"/>
              </w:rPr>
              <w:t>46</w:t>
            </w:r>
          </w:p>
        </w:tc>
      </w:tr>
      <w:tr w:rsidR="00C031D7" w:rsidRPr="00C624A9" w:rsidTr="00EC185C">
        <w:trPr>
          <w:trHeight w:val="85"/>
          <w:jc w:val="center"/>
        </w:trPr>
        <w:tc>
          <w:tcPr>
            <w:tcW w:w="2890" w:type="dxa"/>
          </w:tcPr>
          <w:p w:rsidR="00C031D7" w:rsidRPr="00C624A9" w:rsidRDefault="00C031D7" w:rsidP="00E14514">
            <w:pPr>
              <w:pStyle w:val="TableParagraph"/>
              <w:spacing w:line="240" w:lineRule="auto"/>
              <w:ind w:left="0"/>
            </w:pPr>
            <w:r w:rsidRPr="00C624A9">
              <w:rPr>
                <w:spacing w:val="-2"/>
              </w:rPr>
              <w:t>Disagreed</w:t>
            </w:r>
          </w:p>
        </w:tc>
        <w:tc>
          <w:tcPr>
            <w:tcW w:w="2890" w:type="dxa"/>
          </w:tcPr>
          <w:p w:rsidR="00C031D7" w:rsidRPr="00C624A9" w:rsidRDefault="00C031D7" w:rsidP="00E14514">
            <w:pPr>
              <w:pStyle w:val="TableParagraph"/>
              <w:spacing w:line="240" w:lineRule="auto"/>
              <w:ind w:left="0"/>
            </w:pPr>
            <w:r w:rsidRPr="00C624A9">
              <w:t>4</w:t>
            </w:r>
          </w:p>
        </w:tc>
        <w:tc>
          <w:tcPr>
            <w:tcW w:w="2888" w:type="dxa"/>
          </w:tcPr>
          <w:p w:rsidR="00C031D7" w:rsidRPr="00C624A9" w:rsidRDefault="00C031D7" w:rsidP="00E14514">
            <w:pPr>
              <w:pStyle w:val="TableParagraph"/>
              <w:spacing w:line="240" w:lineRule="auto"/>
              <w:ind w:left="0"/>
            </w:pPr>
            <w:r w:rsidRPr="00C624A9">
              <w:rPr>
                <w:spacing w:val="-5"/>
              </w:rPr>
              <w:t>14</w:t>
            </w:r>
          </w:p>
        </w:tc>
      </w:tr>
      <w:tr w:rsidR="00C031D7" w:rsidRPr="00C624A9" w:rsidTr="00EC185C">
        <w:trPr>
          <w:trHeight w:val="125"/>
          <w:jc w:val="center"/>
        </w:trPr>
        <w:tc>
          <w:tcPr>
            <w:tcW w:w="2890" w:type="dxa"/>
          </w:tcPr>
          <w:p w:rsidR="00C031D7" w:rsidRPr="00C624A9" w:rsidRDefault="00C031D7" w:rsidP="00E14514">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E14514">
            <w:pPr>
              <w:pStyle w:val="TableParagraph"/>
              <w:spacing w:line="240" w:lineRule="auto"/>
              <w:ind w:left="0"/>
            </w:pPr>
            <w:r w:rsidRPr="00C624A9">
              <w:t>3</w:t>
            </w:r>
          </w:p>
        </w:tc>
        <w:tc>
          <w:tcPr>
            <w:tcW w:w="2888" w:type="dxa"/>
          </w:tcPr>
          <w:p w:rsidR="00C031D7" w:rsidRPr="00C624A9" w:rsidRDefault="00C031D7" w:rsidP="00E14514">
            <w:pPr>
              <w:pStyle w:val="TableParagraph"/>
              <w:spacing w:line="240" w:lineRule="auto"/>
              <w:ind w:left="0"/>
            </w:pPr>
            <w:r w:rsidRPr="00C624A9">
              <w:rPr>
                <w:spacing w:val="-5"/>
              </w:rPr>
              <w:t>11</w:t>
            </w:r>
          </w:p>
        </w:tc>
      </w:tr>
      <w:tr w:rsidR="00C031D7" w:rsidRPr="00C624A9" w:rsidTr="00EC185C">
        <w:trPr>
          <w:trHeight w:val="85"/>
          <w:jc w:val="center"/>
        </w:trPr>
        <w:tc>
          <w:tcPr>
            <w:tcW w:w="2890" w:type="dxa"/>
          </w:tcPr>
          <w:p w:rsidR="00C031D7" w:rsidRPr="00C624A9" w:rsidRDefault="00C031D7" w:rsidP="00E14514">
            <w:pPr>
              <w:pStyle w:val="TableParagraph"/>
              <w:spacing w:line="240" w:lineRule="auto"/>
              <w:ind w:left="0"/>
            </w:pPr>
            <w:r w:rsidRPr="00C624A9">
              <w:rPr>
                <w:spacing w:val="-2"/>
              </w:rPr>
              <w:t>Undecided</w:t>
            </w:r>
          </w:p>
        </w:tc>
        <w:tc>
          <w:tcPr>
            <w:tcW w:w="2890" w:type="dxa"/>
          </w:tcPr>
          <w:p w:rsidR="00C031D7" w:rsidRPr="00C624A9" w:rsidRDefault="00C031D7" w:rsidP="00E14514">
            <w:pPr>
              <w:pStyle w:val="TableParagraph"/>
              <w:spacing w:line="240" w:lineRule="auto"/>
              <w:ind w:left="0"/>
            </w:pPr>
            <w:r w:rsidRPr="00C624A9">
              <w:t>2</w:t>
            </w:r>
          </w:p>
        </w:tc>
        <w:tc>
          <w:tcPr>
            <w:tcW w:w="2888" w:type="dxa"/>
          </w:tcPr>
          <w:p w:rsidR="00C031D7" w:rsidRPr="00C624A9" w:rsidRDefault="00C031D7" w:rsidP="00E14514">
            <w:pPr>
              <w:pStyle w:val="TableParagraph"/>
              <w:spacing w:line="240" w:lineRule="auto"/>
              <w:ind w:left="0"/>
            </w:pPr>
            <w:r w:rsidRPr="00C624A9">
              <w:t>7</w:t>
            </w:r>
          </w:p>
        </w:tc>
      </w:tr>
      <w:tr w:rsidR="00C031D7" w:rsidRPr="00C624A9" w:rsidTr="00EC185C">
        <w:trPr>
          <w:trHeight w:val="85"/>
          <w:jc w:val="center"/>
        </w:trPr>
        <w:tc>
          <w:tcPr>
            <w:tcW w:w="2890" w:type="dxa"/>
          </w:tcPr>
          <w:p w:rsidR="00C031D7" w:rsidRPr="00C624A9" w:rsidRDefault="00C031D7" w:rsidP="00E14514">
            <w:pPr>
              <w:pStyle w:val="TableParagraph"/>
              <w:spacing w:line="240" w:lineRule="auto"/>
              <w:ind w:left="0"/>
            </w:pPr>
            <w:r w:rsidRPr="00C624A9">
              <w:rPr>
                <w:spacing w:val="-2"/>
              </w:rPr>
              <w:t>Total</w:t>
            </w:r>
          </w:p>
        </w:tc>
        <w:tc>
          <w:tcPr>
            <w:tcW w:w="2890" w:type="dxa"/>
          </w:tcPr>
          <w:p w:rsidR="00C031D7" w:rsidRPr="00C624A9" w:rsidRDefault="00C031D7" w:rsidP="00E14514">
            <w:pPr>
              <w:pStyle w:val="TableParagraph"/>
              <w:spacing w:line="240" w:lineRule="auto"/>
              <w:ind w:left="0"/>
            </w:pPr>
            <w:r w:rsidRPr="00C624A9">
              <w:rPr>
                <w:spacing w:val="-5"/>
              </w:rPr>
              <w:t>28</w:t>
            </w:r>
          </w:p>
        </w:tc>
        <w:tc>
          <w:tcPr>
            <w:tcW w:w="2888" w:type="dxa"/>
          </w:tcPr>
          <w:p w:rsidR="00C031D7" w:rsidRPr="00C624A9" w:rsidRDefault="00C031D7" w:rsidP="00E14514">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EC185C">
      <w:pPr>
        <w:pStyle w:val="BodyText"/>
        <w:spacing w:line="360" w:lineRule="auto"/>
        <w:ind w:firstLine="720"/>
        <w:jc w:val="both"/>
        <w:rPr>
          <w:sz w:val="22"/>
          <w:szCs w:val="22"/>
        </w:rPr>
      </w:pPr>
      <w:r w:rsidRPr="00C624A9">
        <w:rPr>
          <w:sz w:val="22"/>
          <w:szCs w:val="22"/>
        </w:rPr>
        <w:t xml:space="preserve">Respondents were asked whether execution of projects in </w:t>
      </w:r>
      <w:r w:rsidR="00DF7E00">
        <w:rPr>
          <w:sz w:val="22"/>
          <w:szCs w:val="22"/>
        </w:rPr>
        <w:t>Ilorin West Local Government</w:t>
      </w:r>
      <w:r w:rsidRPr="00C624A9">
        <w:rPr>
          <w:sz w:val="22"/>
          <w:szCs w:val="22"/>
        </w:rPr>
        <w:t xml:space="preserve"> Area reflected revenue generated. Out of twenty eight (28) respondents, six(6)</w:t>
      </w:r>
      <w:r w:rsidRPr="00C624A9">
        <w:rPr>
          <w:spacing w:val="17"/>
          <w:sz w:val="22"/>
          <w:szCs w:val="22"/>
        </w:rPr>
        <w:t xml:space="preserve"> </w:t>
      </w:r>
      <w:r w:rsidRPr="00C624A9">
        <w:rPr>
          <w:sz w:val="22"/>
          <w:szCs w:val="22"/>
        </w:rPr>
        <w:t>representing</w:t>
      </w:r>
      <w:r w:rsidRPr="00C624A9">
        <w:rPr>
          <w:spacing w:val="17"/>
          <w:sz w:val="22"/>
          <w:szCs w:val="22"/>
        </w:rPr>
        <w:t xml:space="preserve"> </w:t>
      </w:r>
      <w:r w:rsidRPr="00C624A9">
        <w:rPr>
          <w:sz w:val="22"/>
          <w:szCs w:val="22"/>
        </w:rPr>
        <w:t>22%</w:t>
      </w:r>
      <w:r w:rsidRPr="00C624A9">
        <w:rPr>
          <w:spacing w:val="22"/>
          <w:sz w:val="22"/>
          <w:szCs w:val="22"/>
        </w:rPr>
        <w:t xml:space="preserve"> </w:t>
      </w:r>
      <w:r w:rsidRPr="00C624A9">
        <w:rPr>
          <w:sz w:val="22"/>
          <w:szCs w:val="22"/>
        </w:rPr>
        <w:t>strongly</w:t>
      </w:r>
      <w:r w:rsidRPr="00C624A9">
        <w:rPr>
          <w:spacing w:val="16"/>
          <w:sz w:val="22"/>
          <w:szCs w:val="22"/>
        </w:rPr>
        <w:t xml:space="preserve"> </w:t>
      </w:r>
      <w:r w:rsidRPr="00C624A9">
        <w:rPr>
          <w:sz w:val="22"/>
          <w:szCs w:val="22"/>
        </w:rPr>
        <w:t>agreed;</w:t>
      </w:r>
      <w:r w:rsidRPr="00C624A9">
        <w:rPr>
          <w:spacing w:val="20"/>
          <w:sz w:val="22"/>
          <w:szCs w:val="22"/>
        </w:rPr>
        <w:t xml:space="preserve"> </w:t>
      </w:r>
      <w:r w:rsidRPr="00C624A9">
        <w:rPr>
          <w:sz w:val="22"/>
          <w:szCs w:val="22"/>
        </w:rPr>
        <w:t>thirteen</w:t>
      </w:r>
      <w:r w:rsidRPr="00C624A9">
        <w:rPr>
          <w:spacing w:val="22"/>
          <w:sz w:val="22"/>
          <w:szCs w:val="22"/>
        </w:rPr>
        <w:t xml:space="preserve"> </w:t>
      </w:r>
      <w:r w:rsidRPr="00C624A9">
        <w:rPr>
          <w:sz w:val="22"/>
          <w:szCs w:val="22"/>
        </w:rPr>
        <w:t>(13)</w:t>
      </w:r>
      <w:r w:rsidRPr="00C624A9">
        <w:rPr>
          <w:spacing w:val="20"/>
          <w:sz w:val="22"/>
          <w:szCs w:val="22"/>
        </w:rPr>
        <w:t xml:space="preserve"> </w:t>
      </w:r>
      <w:r w:rsidRPr="00C624A9">
        <w:rPr>
          <w:sz w:val="22"/>
          <w:szCs w:val="22"/>
        </w:rPr>
        <w:t>equivalent</w:t>
      </w:r>
      <w:r w:rsidRPr="00C624A9">
        <w:rPr>
          <w:spacing w:val="20"/>
          <w:sz w:val="22"/>
          <w:szCs w:val="22"/>
        </w:rPr>
        <w:t xml:space="preserve"> </w:t>
      </w:r>
      <w:r w:rsidRPr="00C624A9">
        <w:rPr>
          <w:sz w:val="22"/>
          <w:szCs w:val="22"/>
        </w:rPr>
        <w:t>to</w:t>
      </w:r>
      <w:r w:rsidRPr="00C624A9">
        <w:rPr>
          <w:spacing w:val="20"/>
          <w:sz w:val="22"/>
          <w:szCs w:val="22"/>
        </w:rPr>
        <w:t xml:space="preserve"> </w:t>
      </w:r>
      <w:r w:rsidRPr="00C624A9">
        <w:rPr>
          <w:sz w:val="22"/>
          <w:szCs w:val="22"/>
        </w:rPr>
        <w:t>46%</w:t>
      </w:r>
      <w:r w:rsidRPr="00C624A9">
        <w:rPr>
          <w:spacing w:val="21"/>
          <w:sz w:val="22"/>
          <w:szCs w:val="22"/>
        </w:rPr>
        <w:t xml:space="preserve"> </w:t>
      </w:r>
      <w:r w:rsidRPr="00C624A9">
        <w:rPr>
          <w:sz w:val="22"/>
          <w:szCs w:val="22"/>
        </w:rPr>
        <w:t>agreed;</w:t>
      </w:r>
      <w:r w:rsidRPr="00C624A9">
        <w:rPr>
          <w:spacing w:val="23"/>
          <w:sz w:val="22"/>
          <w:szCs w:val="22"/>
        </w:rPr>
        <w:t xml:space="preserve"> </w:t>
      </w:r>
      <w:r w:rsidRPr="00C624A9">
        <w:rPr>
          <w:spacing w:val="-4"/>
          <w:sz w:val="22"/>
          <w:szCs w:val="22"/>
        </w:rPr>
        <w:t xml:space="preserve">four </w:t>
      </w:r>
      <w:r w:rsidRPr="00C624A9">
        <w:rPr>
          <w:sz w:val="22"/>
          <w:szCs w:val="22"/>
        </w:rPr>
        <w:t>(4) representing 14% disagreed; three (3) equivalent to 11% strongly disagreed; and</w:t>
      </w:r>
      <w:r w:rsidRPr="00C624A9">
        <w:rPr>
          <w:spacing w:val="40"/>
          <w:sz w:val="22"/>
          <w:szCs w:val="22"/>
        </w:rPr>
        <w:t xml:space="preserve"> </w:t>
      </w:r>
      <w:r w:rsidRPr="00C624A9">
        <w:rPr>
          <w:sz w:val="22"/>
          <w:szCs w:val="22"/>
        </w:rPr>
        <w:t xml:space="preserve">two (2) representing 7% were indecisive. From the above, it could be realized that majority of the respondents (46) agreed that development projects executed in </w:t>
      </w:r>
      <w:r w:rsidR="00DF7E00">
        <w:rPr>
          <w:sz w:val="22"/>
          <w:szCs w:val="22"/>
        </w:rPr>
        <w:t>Ilorin West Local Government</w:t>
      </w:r>
      <w:r w:rsidRPr="00C624A9">
        <w:rPr>
          <w:sz w:val="22"/>
          <w:szCs w:val="22"/>
        </w:rPr>
        <w:t xml:space="preserve"> Area reflected revenue generated.</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17</w:t>
      </w:r>
      <w:r w:rsidRPr="00C624A9">
        <w:rPr>
          <w:sz w:val="22"/>
          <w:szCs w:val="22"/>
        </w:rPr>
        <w:t xml:space="preserve">: The Impact of Community Development Project is Positive on the Living Standard of the People in </w:t>
      </w:r>
      <w:r w:rsidR="00DF7E00">
        <w:rPr>
          <w:sz w:val="22"/>
          <w:szCs w:val="22"/>
        </w:rPr>
        <w:t>Ilorin West Local Government</w:t>
      </w:r>
      <w:r w:rsidRPr="00C624A9">
        <w:rPr>
          <w:sz w:val="22"/>
          <w:szCs w:val="22"/>
        </w:rPr>
        <w:t xml:space="preserve"> Area</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8C5D9C">
        <w:trPr>
          <w:trHeight w:val="215"/>
          <w:jc w:val="center"/>
        </w:trPr>
        <w:tc>
          <w:tcPr>
            <w:tcW w:w="2890" w:type="dxa"/>
          </w:tcPr>
          <w:p w:rsidR="00C031D7" w:rsidRPr="00C624A9" w:rsidRDefault="00C031D7" w:rsidP="008C5D9C">
            <w:pPr>
              <w:pStyle w:val="TableParagraph"/>
              <w:spacing w:line="240" w:lineRule="auto"/>
              <w:ind w:left="0"/>
            </w:pPr>
            <w:r w:rsidRPr="00C624A9">
              <w:rPr>
                <w:spacing w:val="-2"/>
              </w:rPr>
              <w:t>Options</w:t>
            </w:r>
          </w:p>
        </w:tc>
        <w:tc>
          <w:tcPr>
            <w:tcW w:w="2890" w:type="dxa"/>
          </w:tcPr>
          <w:p w:rsidR="00C031D7" w:rsidRPr="00C624A9" w:rsidRDefault="00C031D7" w:rsidP="008C5D9C">
            <w:pPr>
              <w:pStyle w:val="TableParagraph"/>
              <w:spacing w:line="240" w:lineRule="auto"/>
              <w:ind w:left="0"/>
            </w:pPr>
            <w:r w:rsidRPr="00C624A9">
              <w:rPr>
                <w:spacing w:val="-2"/>
              </w:rPr>
              <w:t>Frequency</w:t>
            </w:r>
          </w:p>
        </w:tc>
        <w:tc>
          <w:tcPr>
            <w:tcW w:w="2888" w:type="dxa"/>
          </w:tcPr>
          <w:p w:rsidR="00C031D7" w:rsidRPr="00C624A9" w:rsidRDefault="00C031D7" w:rsidP="008C5D9C">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8C5D9C">
        <w:trPr>
          <w:trHeight w:val="224"/>
          <w:jc w:val="center"/>
        </w:trPr>
        <w:tc>
          <w:tcPr>
            <w:tcW w:w="2890" w:type="dxa"/>
          </w:tcPr>
          <w:p w:rsidR="00C031D7" w:rsidRPr="00C624A9" w:rsidRDefault="00C031D7" w:rsidP="008C5D9C">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8C5D9C">
            <w:pPr>
              <w:pStyle w:val="TableParagraph"/>
              <w:spacing w:line="240" w:lineRule="auto"/>
              <w:ind w:left="0"/>
            </w:pPr>
            <w:r w:rsidRPr="00C624A9">
              <w:t>2</w:t>
            </w:r>
          </w:p>
        </w:tc>
        <w:tc>
          <w:tcPr>
            <w:tcW w:w="2888" w:type="dxa"/>
          </w:tcPr>
          <w:p w:rsidR="00C031D7" w:rsidRPr="00C624A9" w:rsidRDefault="00C031D7" w:rsidP="008C5D9C">
            <w:pPr>
              <w:pStyle w:val="TableParagraph"/>
              <w:spacing w:line="240" w:lineRule="auto"/>
              <w:ind w:left="0"/>
            </w:pPr>
            <w:r w:rsidRPr="00C624A9">
              <w:t>7</w:t>
            </w:r>
          </w:p>
        </w:tc>
      </w:tr>
      <w:tr w:rsidR="00C031D7" w:rsidRPr="00C624A9" w:rsidTr="008C5D9C">
        <w:trPr>
          <w:trHeight w:val="134"/>
          <w:jc w:val="center"/>
        </w:trPr>
        <w:tc>
          <w:tcPr>
            <w:tcW w:w="2890" w:type="dxa"/>
          </w:tcPr>
          <w:p w:rsidR="00C031D7" w:rsidRPr="00C624A9" w:rsidRDefault="00C031D7" w:rsidP="008C5D9C">
            <w:pPr>
              <w:pStyle w:val="TableParagraph"/>
              <w:spacing w:line="240" w:lineRule="auto"/>
              <w:ind w:left="0"/>
            </w:pPr>
            <w:r w:rsidRPr="00C624A9">
              <w:rPr>
                <w:spacing w:val="-2"/>
              </w:rPr>
              <w:t>Agreed</w:t>
            </w:r>
          </w:p>
        </w:tc>
        <w:tc>
          <w:tcPr>
            <w:tcW w:w="2890" w:type="dxa"/>
          </w:tcPr>
          <w:p w:rsidR="00C031D7" w:rsidRPr="00C624A9" w:rsidRDefault="00C031D7" w:rsidP="008C5D9C">
            <w:pPr>
              <w:pStyle w:val="TableParagraph"/>
              <w:spacing w:line="240" w:lineRule="auto"/>
              <w:ind w:left="0"/>
            </w:pPr>
            <w:r w:rsidRPr="00C624A9">
              <w:rPr>
                <w:spacing w:val="-5"/>
              </w:rPr>
              <w:t>20</w:t>
            </w:r>
          </w:p>
        </w:tc>
        <w:tc>
          <w:tcPr>
            <w:tcW w:w="2888" w:type="dxa"/>
          </w:tcPr>
          <w:p w:rsidR="00C031D7" w:rsidRPr="00C624A9" w:rsidRDefault="00C031D7" w:rsidP="008C5D9C">
            <w:pPr>
              <w:pStyle w:val="TableParagraph"/>
              <w:spacing w:line="240" w:lineRule="auto"/>
              <w:ind w:left="0"/>
            </w:pPr>
            <w:r w:rsidRPr="00C624A9">
              <w:rPr>
                <w:spacing w:val="-5"/>
              </w:rPr>
              <w:t>71</w:t>
            </w:r>
          </w:p>
        </w:tc>
      </w:tr>
      <w:tr w:rsidR="00C031D7" w:rsidRPr="00C624A9" w:rsidTr="008C5D9C">
        <w:trPr>
          <w:trHeight w:val="85"/>
          <w:jc w:val="center"/>
        </w:trPr>
        <w:tc>
          <w:tcPr>
            <w:tcW w:w="2890" w:type="dxa"/>
          </w:tcPr>
          <w:p w:rsidR="00C031D7" w:rsidRPr="00C624A9" w:rsidRDefault="00C031D7" w:rsidP="008C5D9C">
            <w:pPr>
              <w:pStyle w:val="TableParagraph"/>
              <w:spacing w:line="240" w:lineRule="auto"/>
              <w:ind w:left="0"/>
            </w:pPr>
            <w:r w:rsidRPr="00C624A9">
              <w:rPr>
                <w:spacing w:val="-2"/>
              </w:rPr>
              <w:t>Disagreed</w:t>
            </w:r>
          </w:p>
        </w:tc>
        <w:tc>
          <w:tcPr>
            <w:tcW w:w="2890" w:type="dxa"/>
          </w:tcPr>
          <w:p w:rsidR="00C031D7" w:rsidRPr="00C624A9" w:rsidRDefault="00C031D7" w:rsidP="008C5D9C">
            <w:pPr>
              <w:pStyle w:val="TableParagraph"/>
              <w:spacing w:line="240" w:lineRule="auto"/>
              <w:ind w:left="0"/>
            </w:pPr>
            <w:r w:rsidRPr="00C624A9">
              <w:t>4</w:t>
            </w:r>
          </w:p>
        </w:tc>
        <w:tc>
          <w:tcPr>
            <w:tcW w:w="2888" w:type="dxa"/>
          </w:tcPr>
          <w:p w:rsidR="00C031D7" w:rsidRPr="00C624A9" w:rsidRDefault="00C031D7" w:rsidP="008C5D9C">
            <w:pPr>
              <w:pStyle w:val="TableParagraph"/>
              <w:spacing w:line="240" w:lineRule="auto"/>
              <w:ind w:left="0"/>
            </w:pPr>
            <w:r w:rsidRPr="00C624A9">
              <w:rPr>
                <w:spacing w:val="-5"/>
              </w:rPr>
              <w:t>14</w:t>
            </w:r>
          </w:p>
        </w:tc>
      </w:tr>
      <w:tr w:rsidR="00C031D7" w:rsidRPr="00C624A9" w:rsidTr="008C5D9C">
        <w:trPr>
          <w:trHeight w:val="152"/>
          <w:jc w:val="center"/>
        </w:trPr>
        <w:tc>
          <w:tcPr>
            <w:tcW w:w="2890" w:type="dxa"/>
          </w:tcPr>
          <w:p w:rsidR="00C031D7" w:rsidRPr="00C624A9" w:rsidRDefault="00C031D7" w:rsidP="008C5D9C">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8C5D9C">
            <w:pPr>
              <w:pStyle w:val="TableParagraph"/>
              <w:spacing w:line="240" w:lineRule="auto"/>
              <w:ind w:left="0"/>
            </w:pPr>
            <w:r w:rsidRPr="00C624A9">
              <w:t>2</w:t>
            </w:r>
          </w:p>
        </w:tc>
        <w:tc>
          <w:tcPr>
            <w:tcW w:w="2888" w:type="dxa"/>
          </w:tcPr>
          <w:p w:rsidR="00C031D7" w:rsidRPr="00C624A9" w:rsidRDefault="00C031D7" w:rsidP="008C5D9C">
            <w:pPr>
              <w:pStyle w:val="TableParagraph"/>
              <w:spacing w:line="240" w:lineRule="auto"/>
              <w:ind w:left="0"/>
            </w:pPr>
            <w:r w:rsidRPr="00C624A9">
              <w:t>8</w:t>
            </w:r>
          </w:p>
        </w:tc>
      </w:tr>
      <w:tr w:rsidR="00C031D7" w:rsidRPr="00C624A9" w:rsidTr="008C5D9C">
        <w:trPr>
          <w:trHeight w:val="85"/>
          <w:jc w:val="center"/>
        </w:trPr>
        <w:tc>
          <w:tcPr>
            <w:tcW w:w="2890" w:type="dxa"/>
          </w:tcPr>
          <w:p w:rsidR="00C031D7" w:rsidRPr="00C624A9" w:rsidRDefault="00C031D7" w:rsidP="008C5D9C">
            <w:pPr>
              <w:pStyle w:val="TableParagraph"/>
              <w:spacing w:line="240" w:lineRule="auto"/>
              <w:ind w:left="0"/>
            </w:pPr>
            <w:r w:rsidRPr="00C624A9">
              <w:rPr>
                <w:spacing w:val="-2"/>
              </w:rPr>
              <w:t>Undecided</w:t>
            </w:r>
          </w:p>
        </w:tc>
        <w:tc>
          <w:tcPr>
            <w:tcW w:w="2890" w:type="dxa"/>
          </w:tcPr>
          <w:p w:rsidR="00C031D7" w:rsidRPr="00C624A9" w:rsidRDefault="00C031D7" w:rsidP="008C5D9C">
            <w:pPr>
              <w:pStyle w:val="TableParagraph"/>
              <w:spacing w:line="240" w:lineRule="auto"/>
              <w:ind w:left="0"/>
            </w:pPr>
            <w:r w:rsidRPr="00C624A9">
              <w:t>0</w:t>
            </w:r>
          </w:p>
        </w:tc>
        <w:tc>
          <w:tcPr>
            <w:tcW w:w="2888" w:type="dxa"/>
          </w:tcPr>
          <w:p w:rsidR="00C031D7" w:rsidRPr="00C624A9" w:rsidRDefault="00C031D7" w:rsidP="008C5D9C">
            <w:pPr>
              <w:pStyle w:val="TableParagraph"/>
              <w:spacing w:line="240" w:lineRule="auto"/>
              <w:ind w:left="0"/>
            </w:pPr>
            <w:r w:rsidRPr="00C624A9">
              <w:t>0</w:t>
            </w:r>
          </w:p>
        </w:tc>
      </w:tr>
      <w:tr w:rsidR="00C031D7" w:rsidRPr="00C624A9" w:rsidTr="008C5D9C">
        <w:trPr>
          <w:trHeight w:val="251"/>
          <w:jc w:val="center"/>
        </w:trPr>
        <w:tc>
          <w:tcPr>
            <w:tcW w:w="2890" w:type="dxa"/>
          </w:tcPr>
          <w:p w:rsidR="00C031D7" w:rsidRPr="00C624A9" w:rsidRDefault="00C031D7" w:rsidP="008C5D9C">
            <w:pPr>
              <w:pStyle w:val="TableParagraph"/>
              <w:spacing w:line="240" w:lineRule="auto"/>
              <w:ind w:left="0"/>
            </w:pPr>
            <w:r w:rsidRPr="00C624A9">
              <w:rPr>
                <w:spacing w:val="-2"/>
              </w:rPr>
              <w:t>Total</w:t>
            </w:r>
          </w:p>
        </w:tc>
        <w:tc>
          <w:tcPr>
            <w:tcW w:w="2890" w:type="dxa"/>
          </w:tcPr>
          <w:p w:rsidR="00C031D7" w:rsidRPr="00C624A9" w:rsidRDefault="00C031D7" w:rsidP="008C5D9C">
            <w:pPr>
              <w:pStyle w:val="TableParagraph"/>
              <w:spacing w:line="240" w:lineRule="auto"/>
              <w:ind w:left="0"/>
            </w:pPr>
            <w:r w:rsidRPr="00C624A9">
              <w:rPr>
                <w:spacing w:val="-5"/>
              </w:rPr>
              <w:t>28</w:t>
            </w:r>
          </w:p>
        </w:tc>
        <w:tc>
          <w:tcPr>
            <w:tcW w:w="2888" w:type="dxa"/>
          </w:tcPr>
          <w:p w:rsidR="00C031D7" w:rsidRPr="00C624A9" w:rsidRDefault="00C031D7" w:rsidP="008C5D9C">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8C5D9C">
      <w:pPr>
        <w:pStyle w:val="BodyText"/>
        <w:spacing w:line="360" w:lineRule="auto"/>
        <w:ind w:firstLine="720"/>
        <w:jc w:val="both"/>
        <w:rPr>
          <w:sz w:val="22"/>
          <w:szCs w:val="22"/>
        </w:rPr>
      </w:pPr>
      <w:r w:rsidRPr="00C624A9">
        <w:rPr>
          <w:sz w:val="22"/>
          <w:szCs w:val="22"/>
        </w:rPr>
        <w:t>The above table shows the impact of community development projects on the living</w:t>
      </w:r>
      <w:r w:rsidRPr="00C624A9">
        <w:rPr>
          <w:spacing w:val="-4"/>
          <w:sz w:val="22"/>
          <w:szCs w:val="22"/>
        </w:rPr>
        <w:t xml:space="preserve"> </w:t>
      </w:r>
      <w:r w:rsidRPr="00C624A9">
        <w:rPr>
          <w:sz w:val="22"/>
          <w:szCs w:val="22"/>
        </w:rPr>
        <w:t>standard</w:t>
      </w:r>
      <w:r w:rsidRPr="00C624A9">
        <w:rPr>
          <w:spacing w:val="-1"/>
          <w:sz w:val="22"/>
          <w:szCs w:val="22"/>
        </w:rPr>
        <w:t xml:space="preserve"> </w:t>
      </w:r>
      <w:r w:rsidRPr="00C624A9">
        <w:rPr>
          <w:sz w:val="22"/>
          <w:szCs w:val="22"/>
        </w:rPr>
        <w:t>of</w:t>
      </w:r>
      <w:r w:rsidRPr="00C624A9">
        <w:rPr>
          <w:spacing w:val="-2"/>
          <w:sz w:val="22"/>
          <w:szCs w:val="22"/>
        </w:rPr>
        <w:t xml:space="preserve"> </w:t>
      </w:r>
      <w:r w:rsidRPr="00C624A9">
        <w:rPr>
          <w:sz w:val="22"/>
          <w:szCs w:val="22"/>
        </w:rPr>
        <w:t>the</w:t>
      </w:r>
      <w:r w:rsidRPr="00C624A9">
        <w:rPr>
          <w:spacing w:val="-4"/>
          <w:sz w:val="22"/>
          <w:szCs w:val="22"/>
        </w:rPr>
        <w:t xml:space="preserve"> </w:t>
      </w:r>
      <w:r w:rsidRPr="00C624A9">
        <w:rPr>
          <w:sz w:val="22"/>
          <w:szCs w:val="22"/>
        </w:rPr>
        <w:t>people</w:t>
      </w:r>
      <w:r w:rsidRPr="00C624A9">
        <w:rPr>
          <w:spacing w:val="-2"/>
          <w:sz w:val="22"/>
          <w:szCs w:val="22"/>
        </w:rPr>
        <w:t xml:space="preserve"> </w:t>
      </w:r>
      <w:r w:rsidRPr="00C624A9">
        <w:rPr>
          <w:sz w:val="22"/>
          <w:szCs w:val="22"/>
        </w:rPr>
        <w:t>in</w:t>
      </w:r>
      <w:r w:rsidRPr="00C624A9">
        <w:rPr>
          <w:spacing w:val="-2"/>
          <w:sz w:val="22"/>
          <w:szCs w:val="22"/>
        </w:rPr>
        <w:t xml:space="preserve"> </w:t>
      </w:r>
      <w:r w:rsidR="00DF7E00">
        <w:rPr>
          <w:sz w:val="22"/>
          <w:szCs w:val="22"/>
        </w:rPr>
        <w:t>Ilorin West Local Government</w:t>
      </w:r>
      <w:r w:rsidRPr="00C624A9">
        <w:rPr>
          <w:spacing w:val="-3"/>
          <w:sz w:val="22"/>
          <w:szCs w:val="22"/>
        </w:rPr>
        <w:t xml:space="preserve"> </w:t>
      </w:r>
      <w:r w:rsidRPr="00C624A9">
        <w:rPr>
          <w:sz w:val="22"/>
          <w:szCs w:val="22"/>
        </w:rPr>
        <w:t>Area.</w:t>
      </w:r>
      <w:r w:rsidRPr="00C624A9">
        <w:rPr>
          <w:spacing w:val="-1"/>
          <w:sz w:val="22"/>
          <w:szCs w:val="22"/>
        </w:rPr>
        <w:t xml:space="preserve"> </w:t>
      </w:r>
      <w:r w:rsidRPr="00C624A9">
        <w:rPr>
          <w:sz w:val="22"/>
          <w:szCs w:val="22"/>
        </w:rPr>
        <w:t>Out</w:t>
      </w:r>
      <w:r w:rsidRPr="00C624A9">
        <w:rPr>
          <w:spacing w:val="-2"/>
          <w:sz w:val="22"/>
          <w:szCs w:val="22"/>
        </w:rPr>
        <w:t xml:space="preserve"> </w:t>
      </w:r>
      <w:r w:rsidRPr="00C624A9">
        <w:rPr>
          <w:sz w:val="22"/>
          <w:szCs w:val="22"/>
        </w:rPr>
        <w:t>of</w:t>
      </w:r>
      <w:r w:rsidRPr="00C624A9">
        <w:rPr>
          <w:spacing w:val="-2"/>
          <w:sz w:val="22"/>
          <w:szCs w:val="22"/>
        </w:rPr>
        <w:t xml:space="preserve"> </w:t>
      </w:r>
      <w:r w:rsidRPr="00C624A9">
        <w:rPr>
          <w:sz w:val="22"/>
          <w:szCs w:val="22"/>
        </w:rPr>
        <w:t>twenty</w:t>
      </w:r>
      <w:r w:rsidRPr="00C624A9">
        <w:rPr>
          <w:spacing w:val="-7"/>
          <w:sz w:val="22"/>
          <w:szCs w:val="22"/>
        </w:rPr>
        <w:t xml:space="preserve"> </w:t>
      </w:r>
      <w:r w:rsidRPr="00C624A9">
        <w:rPr>
          <w:sz w:val="22"/>
          <w:szCs w:val="22"/>
        </w:rPr>
        <w:t>(28) respondents,</w:t>
      </w:r>
      <w:r w:rsidRPr="00C624A9">
        <w:rPr>
          <w:spacing w:val="23"/>
          <w:sz w:val="22"/>
          <w:szCs w:val="22"/>
        </w:rPr>
        <w:t xml:space="preserve"> </w:t>
      </w:r>
      <w:r w:rsidRPr="00C624A9">
        <w:rPr>
          <w:sz w:val="22"/>
          <w:szCs w:val="22"/>
        </w:rPr>
        <w:t>two</w:t>
      </w:r>
      <w:r w:rsidRPr="00C624A9">
        <w:rPr>
          <w:spacing w:val="22"/>
          <w:sz w:val="22"/>
          <w:szCs w:val="22"/>
        </w:rPr>
        <w:t xml:space="preserve"> </w:t>
      </w:r>
      <w:r w:rsidRPr="00C624A9">
        <w:rPr>
          <w:sz w:val="22"/>
          <w:szCs w:val="22"/>
        </w:rPr>
        <w:t>(2)</w:t>
      </w:r>
      <w:r w:rsidRPr="00C624A9">
        <w:rPr>
          <w:spacing w:val="23"/>
          <w:sz w:val="22"/>
          <w:szCs w:val="22"/>
        </w:rPr>
        <w:t xml:space="preserve"> </w:t>
      </w:r>
      <w:r w:rsidRPr="00C624A9">
        <w:rPr>
          <w:sz w:val="22"/>
          <w:szCs w:val="22"/>
        </w:rPr>
        <w:t>representing</w:t>
      </w:r>
      <w:r w:rsidRPr="00C624A9">
        <w:rPr>
          <w:spacing w:val="20"/>
          <w:sz w:val="22"/>
          <w:szCs w:val="22"/>
        </w:rPr>
        <w:t xml:space="preserve"> </w:t>
      </w:r>
      <w:r w:rsidRPr="00C624A9">
        <w:rPr>
          <w:sz w:val="22"/>
          <w:szCs w:val="22"/>
        </w:rPr>
        <w:t>7%</w:t>
      </w:r>
      <w:r w:rsidRPr="00C624A9">
        <w:rPr>
          <w:spacing w:val="23"/>
          <w:sz w:val="22"/>
          <w:szCs w:val="22"/>
        </w:rPr>
        <w:t xml:space="preserve"> </w:t>
      </w:r>
      <w:r w:rsidRPr="00C624A9">
        <w:rPr>
          <w:sz w:val="22"/>
          <w:szCs w:val="22"/>
        </w:rPr>
        <w:t>strongly</w:t>
      </w:r>
      <w:r w:rsidRPr="00C624A9">
        <w:rPr>
          <w:spacing w:val="17"/>
          <w:sz w:val="22"/>
          <w:szCs w:val="22"/>
        </w:rPr>
        <w:t xml:space="preserve"> </w:t>
      </w:r>
      <w:r w:rsidRPr="00C624A9">
        <w:rPr>
          <w:sz w:val="22"/>
          <w:szCs w:val="22"/>
        </w:rPr>
        <w:t>agreed;</w:t>
      </w:r>
      <w:r w:rsidRPr="00C624A9">
        <w:rPr>
          <w:spacing w:val="23"/>
          <w:sz w:val="22"/>
          <w:szCs w:val="22"/>
        </w:rPr>
        <w:t xml:space="preserve"> </w:t>
      </w:r>
      <w:r w:rsidRPr="00C624A9">
        <w:rPr>
          <w:sz w:val="22"/>
          <w:szCs w:val="22"/>
        </w:rPr>
        <w:t>twenty</w:t>
      </w:r>
      <w:r w:rsidRPr="00C624A9">
        <w:rPr>
          <w:spacing w:val="21"/>
          <w:sz w:val="22"/>
          <w:szCs w:val="22"/>
        </w:rPr>
        <w:t xml:space="preserve"> </w:t>
      </w:r>
      <w:r w:rsidRPr="00C624A9">
        <w:rPr>
          <w:sz w:val="22"/>
          <w:szCs w:val="22"/>
        </w:rPr>
        <w:t>(20)</w:t>
      </w:r>
      <w:r w:rsidRPr="00C624A9">
        <w:rPr>
          <w:spacing w:val="21"/>
          <w:sz w:val="22"/>
          <w:szCs w:val="22"/>
        </w:rPr>
        <w:t xml:space="preserve"> </w:t>
      </w:r>
      <w:r w:rsidRPr="00C624A9">
        <w:rPr>
          <w:sz w:val="22"/>
          <w:szCs w:val="22"/>
        </w:rPr>
        <w:t>equivalent</w:t>
      </w:r>
      <w:r w:rsidRPr="00C624A9">
        <w:rPr>
          <w:spacing w:val="23"/>
          <w:sz w:val="22"/>
          <w:szCs w:val="22"/>
        </w:rPr>
        <w:t xml:space="preserve"> </w:t>
      </w:r>
      <w:r w:rsidRPr="00C624A9">
        <w:rPr>
          <w:sz w:val="22"/>
          <w:szCs w:val="22"/>
        </w:rPr>
        <w:t>to</w:t>
      </w:r>
      <w:r w:rsidRPr="00C624A9">
        <w:rPr>
          <w:spacing w:val="23"/>
          <w:sz w:val="22"/>
          <w:szCs w:val="22"/>
        </w:rPr>
        <w:t xml:space="preserve"> </w:t>
      </w:r>
      <w:r w:rsidRPr="00C624A9">
        <w:rPr>
          <w:spacing w:val="-5"/>
          <w:sz w:val="22"/>
          <w:szCs w:val="22"/>
        </w:rPr>
        <w:t xml:space="preserve">71% </w:t>
      </w:r>
      <w:r w:rsidRPr="00C624A9">
        <w:rPr>
          <w:sz w:val="22"/>
          <w:szCs w:val="22"/>
        </w:rPr>
        <w:t xml:space="preserve">agreed; four (4) representing 14% disagreed; and two (2) equivalent to 8% strongly disagreed. From the above, it could be realized that majority of the respondents (71%) agreed that community development project had positive impact on the living standard of the people in </w:t>
      </w:r>
      <w:r w:rsidR="00DF7E00">
        <w:rPr>
          <w:sz w:val="22"/>
          <w:szCs w:val="22"/>
        </w:rPr>
        <w:t>Ilorin West Local Government</w:t>
      </w:r>
      <w:r w:rsidRPr="00C624A9">
        <w:rPr>
          <w:sz w:val="22"/>
          <w:szCs w:val="22"/>
        </w:rPr>
        <w:t xml:space="preserve"> Area.</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18</w:t>
      </w:r>
      <w:r w:rsidRPr="00C624A9">
        <w:rPr>
          <w:sz w:val="22"/>
          <w:szCs w:val="22"/>
        </w:rPr>
        <w:t xml:space="preserve">: The Level of Local Government Programmed on Community Development is High in </w:t>
      </w:r>
      <w:r w:rsidR="00DF7E00">
        <w:rPr>
          <w:sz w:val="22"/>
          <w:szCs w:val="22"/>
        </w:rPr>
        <w:t>Ilorin West Local Government</w:t>
      </w:r>
      <w:r w:rsidRPr="00C624A9">
        <w:rPr>
          <w:sz w:val="22"/>
          <w:szCs w:val="22"/>
        </w:rPr>
        <w:t xml:space="preserve"> Area</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217A16">
        <w:trPr>
          <w:trHeight w:val="85"/>
          <w:jc w:val="center"/>
        </w:trPr>
        <w:tc>
          <w:tcPr>
            <w:tcW w:w="2890" w:type="dxa"/>
          </w:tcPr>
          <w:p w:rsidR="00C031D7" w:rsidRPr="00C624A9" w:rsidRDefault="00C031D7" w:rsidP="00217A16">
            <w:pPr>
              <w:pStyle w:val="TableParagraph"/>
              <w:spacing w:line="240" w:lineRule="auto"/>
              <w:ind w:left="0"/>
            </w:pPr>
            <w:r w:rsidRPr="00C624A9">
              <w:rPr>
                <w:spacing w:val="-2"/>
              </w:rPr>
              <w:t>Options</w:t>
            </w:r>
          </w:p>
        </w:tc>
        <w:tc>
          <w:tcPr>
            <w:tcW w:w="2890" w:type="dxa"/>
          </w:tcPr>
          <w:p w:rsidR="00C031D7" w:rsidRPr="00C624A9" w:rsidRDefault="00C031D7" w:rsidP="00217A16">
            <w:pPr>
              <w:pStyle w:val="TableParagraph"/>
              <w:spacing w:line="240" w:lineRule="auto"/>
              <w:ind w:left="0"/>
            </w:pPr>
            <w:r w:rsidRPr="00C624A9">
              <w:rPr>
                <w:spacing w:val="-2"/>
              </w:rPr>
              <w:t>Frequency</w:t>
            </w:r>
          </w:p>
        </w:tc>
        <w:tc>
          <w:tcPr>
            <w:tcW w:w="2888" w:type="dxa"/>
          </w:tcPr>
          <w:p w:rsidR="00C031D7" w:rsidRPr="00C624A9" w:rsidRDefault="00C031D7" w:rsidP="00217A16">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217A16">
        <w:trPr>
          <w:trHeight w:val="134"/>
          <w:jc w:val="center"/>
        </w:trPr>
        <w:tc>
          <w:tcPr>
            <w:tcW w:w="2890" w:type="dxa"/>
          </w:tcPr>
          <w:p w:rsidR="00C031D7" w:rsidRPr="00C624A9" w:rsidRDefault="00C031D7" w:rsidP="00217A16">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217A16">
            <w:pPr>
              <w:pStyle w:val="TableParagraph"/>
              <w:spacing w:line="240" w:lineRule="auto"/>
              <w:ind w:left="0"/>
            </w:pPr>
            <w:r w:rsidRPr="00C624A9">
              <w:t>7</w:t>
            </w:r>
          </w:p>
        </w:tc>
        <w:tc>
          <w:tcPr>
            <w:tcW w:w="2888" w:type="dxa"/>
          </w:tcPr>
          <w:p w:rsidR="00C031D7" w:rsidRPr="00C624A9" w:rsidRDefault="00C031D7" w:rsidP="00217A16">
            <w:pPr>
              <w:pStyle w:val="TableParagraph"/>
              <w:spacing w:line="240" w:lineRule="auto"/>
              <w:ind w:left="0"/>
            </w:pPr>
            <w:r w:rsidRPr="00C624A9">
              <w:rPr>
                <w:spacing w:val="-5"/>
              </w:rPr>
              <w:t>25</w:t>
            </w:r>
          </w:p>
        </w:tc>
      </w:tr>
      <w:tr w:rsidR="00C031D7" w:rsidRPr="00C624A9" w:rsidTr="00CC1098">
        <w:trPr>
          <w:trHeight w:val="170"/>
          <w:jc w:val="center"/>
        </w:trPr>
        <w:tc>
          <w:tcPr>
            <w:tcW w:w="2890" w:type="dxa"/>
          </w:tcPr>
          <w:p w:rsidR="00C031D7" w:rsidRPr="00C624A9" w:rsidRDefault="00C031D7" w:rsidP="00217A16">
            <w:pPr>
              <w:pStyle w:val="TableParagraph"/>
              <w:spacing w:line="240" w:lineRule="auto"/>
              <w:ind w:left="0"/>
            </w:pPr>
            <w:r w:rsidRPr="00C624A9">
              <w:rPr>
                <w:spacing w:val="-2"/>
              </w:rPr>
              <w:t>Agreed</w:t>
            </w:r>
          </w:p>
        </w:tc>
        <w:tc>
          <w:tcPr>
            <w:tcW w:w="2890" w:type="dxa"/>
          </w:tcPr>
          <w:p w:rsidR="00C031D7" w:rsidRPr="00C624A9" w:rsidRDefault="00C031D7" w:rsidP="00217A16">
            <w:pPr>
              <w:pStyle w:val="TableParagraph"/>
              <w:spacing w:line="240" w:lineRule="auto"/>
              <w:ind w:left="0"/>
            </w:pPr>
            <w:r w:rsidRPr="00C624A9">
              <w:rPr>
                <w:spacing w:val="-5"/>
              </w:rPr>
              <w:t>19</w:t>
            </w:r>
          </w:p>
        </w:tc>
        <w:tc>
          <w:tcPr>
            <w:tcW w:w="2888" w:type="dxa"/>
          </w:tcPr>
          <w:p w:rsidR="00C031D7" w:rsidRPr="00C624A9" w:rsidRDefault="00C031D7" w:rsidP="00217A16">
            <w:pPr>
              <w:pStyle w:val="TableParagraph"/>
              <w:spacing w:line="240" w:lineRule="auto"/>
              <w:ind w:left="0"/>
            </w:pPr>
            <w:r w:rsidRPr="00C624A9">
              <w:rPr>
                <w:spacing w:val="-5"/>
              </w:rPr>
              <w:t>68</w:t>
            </w:r>
          </w:p>
        </w:tc>
      </w:tr>
      <w:tr w:rsidR="00C031D7" w:rsidRPr="00C624A9" w:rsidTr="00CC1098">
        <w:trPr>
          <w:trHeight w:val="85"/>
          <w:jc w:val="center"/>
        </w:trPr>
        <w:tc>
          <w:tcPr>
            <w:tcW w:w="2890" w:type="dxa"/>
          </w:tcPr>
          <w:p w:rsidR="00C031D7" w:rsidRPr="00C624A9" w:rsidRDefault="00C031D7" w:rsidP="00217A16">
            <w:pPr>
              <w:pStyle w:val="TableParagraph"/>
              <w:spacing w:line="240" w:lineRule="auto"/>
              <w:ind w:left="0"/>
            </w:pPr>
            <w:r w:rsidRPr="00C624A9">
              <w:rPr>
                <w:spacing w:val="-2"/>
              </w:rPr>
              <w:t>Disagreed</w:t>
            </w:r>
          </w:p>
        </w:tc>
        <w:tc>
          <w:tcPr>
            <w:tcW w:w="2890" w:type="dxa"/>
          </w:tcPr>
          <w:p w:rsidR="00C031D7" w:rsidRPr="00C624A9" w:rsidRDefault="00C031D7" w:rsidP="00217A16">
            <w:pPr>
              <w:pStyle w:val="TableParagraph"/>
              <w:spacing w:line="240" w:lineRule="auto"/>
              <w:ind w:left="0"/>
            </w:pPr>
            <w:r w:rsidRPr="00C624A9">
              <w:t>2</w:t>
            </w:r>
          </w:p>
        </w:tc>
        <w:tc>
          <w:tcPr>
            <w:tcW w:w="2888" w:type="dxa"/>
          </w:tcPr>
          <w:p w:rsidR="00C031D7" w:rsidRPr="00C624A9" w:rsidRDefault="00C031D7" w:rsidP="00217A16">
            <w:pPr>
              <w:pStyle w:val="TableParagraph"/>
              <w:spacing w:line="240" w:lineRule="auto"/>
              <w:ind w:left="0"/>
            </w:pPr>
            <w:r w:rsidRPr="00C624A9">
              <w:t>7</w:t>
            </w:r>
          </w:p>
        </w:tc>
      </w:tr>
      <w:tr w:rsidR="00C031D7" w:rsidRPr="00C624A9" w:rsidTr="00CC1098">
        <w:trPr>
          <w:trHeight w:val="85"/>
          <w:jc w:val="center"/>
        </w:trPr>
        <w:tc>
          <w:tcPr>
            <w:tcW w:w="2890" w:type="dxa"/>
          </w:tcPr>
          <w:p w:rsidR="00C031D7" w:rsidRPr="00C624A9" w:rsidRDefault="00C031D7" w:rsidP="00217A16">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217A16">
            <w:pPr>
              <w:pStyle w:val="TableParagraph"/>
              <w:spacing w:line="240" w:lineRule="auto"/>
              <w:ind w:left="0"/>
            </w:pPr>
            <w:r w:rsidRPr="00C624A9">
              <w:t>0</w:t>
            </w:r>
          </w:p>
        </w:tc>
        <w:tc>
          <w:tcPr>
            <w:tcW w:w="2888" w:type="dxa"/>
          </w:tcPr>
          <w:p w:rsidR="00C031D7" w:rsidRPr="00C624A9" w:rsidRDefault="00C031D7" w:rsidP="00217A16">
            <w:pPr>
              <w:pStyle w:val="TableParagraph"/>
              <w:spacing w:line="240" w:lineRule="auto"/>
              <w:ind w:left="0"/>
            </w:pPr>
            <w:r w:rsidRPr="00C624A9">
              <w:t>0</w:t>
            </w:r>
          </w:p>
        </w:tc>
      </w:tr>
      <w:tr w:rsidR="00C031D7" w:rsidRPr="00C624A9" w:rsidTr="00CC1098">
        <w:trPr>
          <w:trHeight w:val="85"/>
          <w:jc w:val="center"/>
        </w:trPr>
        <w:tc>
          <w:tcPr>
            <w:tcW w:w="2890" w:type="dxa"/>
          </w:tcPr>
          <w:p w:rsidR="00C031D7" w:rsidRPr="00C624A9" w:rsidRDefault="00C031D7" w:rsidP="00217A16">
            <w:pPr>
              <w:pStyle w:val="TableParagraph"/>
              <w:spacing w:line="240" w:lineRule="auto"/>
              <w:ind w:left="0"/>
            </w:pPr>
            <w:r w:rsidRPr="00C624A9">
              <w:rPr>
                <w:spacing w:val="-2"/>
              </w:rPr>
              <w:t>Undecided</w:t>
            </w:r>
          </w:p>
        </w:tc>
        <w:tc>
          <w:tcPr>
            <w:tcW w:w="2890" w:type="dxa"/>
          </w:tcPr>
          <w:p w:rsidR="00C031D7" w:rsidRPr="00C624A9" w:rsidRDefault="00C031D7" w:rsidP="00217A16">
            <w:pPr>
              <w:pStyle w:val="TableParagraph"/>
              <w:spacing w:line="240" w:lineRule="auto"/>
              <w:ind w:left="0"/>
            </w:pPr>
            <w:r w:rsidRPr="00C624A9">
              <w:t>0</w:t>
            </w:r>
          </w:p>
        </w:tc>
        <w:tc>
          <w:tcPr>
            <w:tcW w:w="2888" w:type="dxa"/>
          </w:tcPr>
          <w:p w:rsidR="00C031D7" w:rsidRPr="00C624A9" w:rsidRDefault="00C031D7" w:rsidP="00217A16">
            <w:pPr>
              <w:pStyle w:val="TableParagraph"/>
              <w:spacing w:line="240" w:lineRule="auto"/>
              <w:ind w:left="0"/>
            </w:pPr>
            <w:r w:rsidRPr="00C624A9">
              <w:t>0</w:t>
            </w:r>
          </w:p>
        </w:tc>
      </w:tr>
      <w:tr w:rsidR="00C031D7" w:rsidRPr="00C624A9" w:rsidTr="00CC1098">
        <w:trPr>
          <w:trHeight w:val="116"/>
          <w:jc w:val="center"/>
        </w:trPr>
        <w:tc>
          <w:tcPr>
            <w:tcW w:w="2890" w:type="dxa"/>
          </w:tcPr>
          <w:p w:rsidR="00C031D7" w:rsidRPr="00C624A9" w:rsidRDefault="00C031D7" w:rsidP="00217A16">
            <w:pPr>
              <w:pStyle w:val="TableParagraph"/>
              <w:spacing w:line="240" w:lineRule="auto"/>
              <w:ind w:left="0"/>
            </w:pPr>
            <w:r w:rsidRPr="00C624A9">
              <w:rPr>
                <w:spacing w:val="-2"/>
              </w:rPr>
              <w:t>Total</w:t>
            </w:r>
          </w:p>
        </w:tc>
        <w:tc>
          <w:tcPr>
            <w:tcW w:w="2890" w:type="dxa"/>
          </w:tcPr>
          <w:p w:rsidR="00C031D7" w:rsidRPr="00C624A9" w:rsidRDefault="00C031D7" w:rsidP="00217A16">
            <w:pPr>
              <w:pStyle w:val="TableParagraph"/>
              <w:spacing w:line="240" w:lineRule="auto"/>
              <w:ind w:left="0"/>
            </w:pPr>
            <w:r w:rsidRPr="00C624A9">
              <w:rPr>
                <w:spacing w:val="-5"/>
              </w:rPr>
              <w:t>28</w:t>
            </w:r>
          </w:p>
        </w:tc>
        <w:tc>
          <w:tcPr>
            <w:tcW w:w="2888" w:type="dxa"/>
          </w:tcPr>
          <w:p w:rsidR="00C031D7" w:rsidRPr="00C624A9" w:rsidRDefault="00C031D7" w:rsidP="00217A16">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CC1098">
      <w:pPr>
        <w:pStyle w:val="BodyText"/>
        <w:spacing w:line="360" w:lineRule="auto"/>
        <w:ind w:firstLine="720"/>
        <w:jc w:val="both"/>
        <w:rPr>
          <w:sz w:val="22"/>
          <w:szCs w:val="22"/>
        </w:rPr>
      </w:pPr>
      <w:r w:rsidRPr="00C624A9">
        <w:rPr>
          <w:sz w:val="22"/>
          <w:szCs w:val="22"/>
        </w:rPr>
        <w:t xml:space="preserve">Respondents were asked whether the level of local government programme on community development was high in </w:t>
      </w:r>
      <w:r w:rsidR="00DF7E00">
        <w:rPr>
          <w:sz w:val="22"/>
          <w:szCs w:val="22"/>
        </w:rPr>
        <w:t>Ilorin West Local Government</w:t>
      </w:r>
      <w:r w:rsidRPr="00C624A9">
        <w:rPr>
          <w:sz w:val="22"/>
          <w:szCs w:val="22"/>
        </w:rPr>
        <w:t xml:space="preserve"> Area. Out of twenty</w:t>
      </w:r>
      <w:r w:rsidRPr="00C624A9">
        <w:rPr>
          <w:spacing w:val="28"/>
          <w:sz w:val="22"/>
          <w:szCs w:val="22"/>
        </w:rPr>
        <w:t xml:space="preserve"> </w:t>
      </w:r>
      <w:r w:rsidRPr="00C624A9">
        <w:rPr>
          <w:sz w:val="22"/>
          <w:szCs w:val="22"/>
        </w:rPr>
        <w:t>eight</w:t>
      </w:r>
      <w:r w:rsidRPr="00C624A9">
        <w:rPr>
          <w:spacing w:val="35"/>
          <w:sz w:val="22"/>
          <w:szCs w:val="22"/>
        </w:rPr>
        <w:t xml:space="preserve"> </w:t>
      </w:r>
      <w:r w:rsidRPr="00C624A9">
        <w:rPr>
          <w:sz w:val="22"/>
          <w:szCs w:val="22"/>
        </w:rPr>
        <w:t>(28)</w:t>
      </w:r>
      <w:r w:rsidRPr="00C624A9">
        <w:rPr>
          <w:spacing w:val="32"/>
          <w:sz w:val="22"/>
          <w:szCs w:val="22"/>
        </w:rPr>
        <w:t xml:space="preserve"> </w:t>
      </w:r>
      <w:r w:rsidRPr="00C624A9">
        <w:rPr>
          <w:sz w:val="22"/>
          <w:szCs w:val="22"/>
        </w:rPr>
        <w:t>respondents,</w:t>
      </w:r>
      <w:r w:rsidRPr="00C624A9">
        <w:rPr>
          <w:spacing w:val="34"/>
          <w:sz w:val="22"/>
          <w:szCs w:val="22"/>
        </w:rPr>
        <w:t xml:space="preserve"> </w:t>
      </w:r>
      <w:r w:rsidRPr="00C624A9">
        <w:rPr>
          <w:sz w:val="22"/>
          <w:szCs w:val="22"/>
        </w:rPr>
        <w:t>seven</w:t>
      </w:r>
      <w:r w:rsidRPr="00C624A9">
        <w:rPr>
          <w:spacing w:val="34"/>
          <w:sz w:val="22"/>
          <w:szCs w:val="22"/>
        </w:rPr>
        <w:t xml:space="preserve"> </w:t>
      </w:r>
      <w:r w:rsidRPr="00C624A9">
        <w:rPr>
          <w:sz w:val="22"/>
          <w:szCs w:val="22"/>
        </w:rPr>
        <w:t>(7)</w:t>
      </w:r>
      <w:r w:rsidRPr="00C624A9">
        <w:rPr>
          <w:spacing w:val="32"/>
          <w:sz w:val="22"/>
          <w:szCs w:val="22"/>
        </w:rPr>
        <w:t xml:space="preserve"> </w:t>
      </w:r>
      <w:r w:rsidRPr="00C624A9">
        <w:rPr>
          <w:sz w:val="22"/>
          <w:szCs w:val="22"/>
        </w:rPr>
        <w:t>representing</w:t>
      </w:r>
      <w:r w:rsidRPr="00C624A9">
        <w:rPr>
          <w:spacing w:val="32"/>
          <w:sz w:val="22"/>
          <w:szCs w:val="22"/>
        </w:rPr>
        <w:t xml:space="preserve"> </w:t>
      </w:r>
      <w:r w:rsidRPr="00C624A9">
        <w:rPr>
          <w:sz w:val="22"/>
          <w:szCs w:val="22"/>
        </w:rPr>
        <w:t>25%</w:t>
      </w:r>
      <w:r w:rsidRPr="00C624A9">
        <w:rPr>
          <w:spacing w:val="33"/>
          <w:sz w:val="22"/>
          <w:szCs w:val="22"/>
        </w:rPr>
        <w:t xml:space="preserve"> </w:t>
      </w:r>
      <w:r w:rsidRPr="00C624A9">
        <w:rPr>
          <w:sz w:val="22"/>
          <w:szCs w:val="22"/>
        </w:rPr>
        <w:t>strongly</w:t>
      </w:r>
      <w:r w:rsidRPr="00C624A9">
        <w:rPr>
          <w:spacing w:val="29"/>
          <w:sz w:val="22"/>
          <w:szCs w:val="22"/>
        </w:rPr>
        <w:t xml:space="preserve"> </w:t>
      </w:r>
      <w:r w:rsidRPr="00C624A9">
        <w:rPr>
          <w:sz w:val="22"/>
          <w:szCs w:val="22"/>
        </w:rPr>
        <w:t>agreed;</w:t>
      </w:r>
      <w:r w:rsidRPr="00C624A9">
        <w:rPr>
          <w:spacing w:val="34"/>
          <w:sz w:val="22"/>
          <w:szCs w:val="22"/>
        </w:rPr>
        <w:t xml:space="preserve"> </w:t>
      </w:r>
      <w:r w:rsidRPr="00C624A9">
        <w:rPr>
          <w:spacing w:val="-2"/>
          <w:sz w:val="22"/>
          <w:szCs w:val="22"/>
        </w:rPr>
        <w:t>nineteen</w:t>
      </w:r>
      <w:r w:rsidRPr="00C624A9">
        <w:rPr>
          <w:sz w:val="22"/>
          <w:szCs w:val="22"/>
        </w:rPr>
        <w:t>(19)</w:t>
      </w:r>
      <w:r w:rsidRPr="00C624A9">
        <w:rPr>
          <w:spacing w:val="-3"/>
          <w:sz w:val="22"/>
          <w:szCs w:val="22"/>
        </w:rPr>
        <w:t xml:space="preserve"> </w:t>
      </w:r>
      <w:r w:rsidRPr="00C624A9">
        <w:rPr>
          <w:sz w:val="22"/>
          <w:szCs w:val="22"/>
        </w:rPr>
        <w:t>representing</w:t>
      </w:r>
      <w:r w:rsidRPr="00C624A9">
        <w:rPr>
          <w:spacing w:val="-4"/>
          <w:sz w:val="22"/>
          <w:szCs w:val="22"/>
        </w:rPr>
        <w:t xml:space="preserve"> </w:t>
      </w:r>
      <w:r w:rsidRPr="00C624A9">
        <w:rPr>
          <w:sz w:val="22"/>
          <w:szCs w:val="22"/>
        </w:rPr>
        <w:t>68%</w:t>
      </w:r>
      <w:r w:rsidRPr="00C624A9">
        <w:rPr>
          <w:spacing w:val="-2"/>
          <w:sz w:val="22"/>
          <w:szCs w:val="22"/>
        </w:rPr>
        <w:t xml:space="preserve"> </w:t>
      </w:r>
      <w:r w:rsidRPr="00C624A9">
        <w:rPr>
          <w:sz w:val="22"/>
          <w:szCs w:val="22"/>
        </w:rPr>
        <w:t>agreed;</w:t>
      </w:r>
      <w:r w:rsidRPr="00C624A9">
        <w:rPr>
          <w:spacing w:val="-1"/>
          <w:sz w:val="22"/>
          <w:szCs w:val="22"/>
        </w:rPr>
        <w:t xml:space="preserve"> </w:t>
      </w:r>
      <w:r w:rsidRPr="00C624A9">
        <w:rPr>
          <w:sz w:val="22"/>
          <w:szCs w:val="22"/>
        </w:rPr>
        <w:t>and</w:t>
      </w:r>
      <w:r w:rsidRPr="00C624A9">
        <w:rPr>
          <w:spacing w:val="-1"/>
          <w:sz w:val="22"/>
          <w:szCs w:val="22"/>
        </w:rPr>
        <w:t xml:space="preserve"> </w:t>
      </w:r>
      <w:r w:rsidRPr="00C624A9">
        <w:rPr>
          <w:sz w:val="22"/>
          <w:szCs w:val="22"/>
        </w:rPr>
        <w:t>two</w:t>
      </w:r>
      <w:r w:rsidRPr="00C624A9">
        <w:rPr>
          <w:spacing w:val="-1"/>
          <w:sz w:val="22"/>
          <w:szCs w:val="22"/>
        </w:rPr>
        <w:t xml:space="preserve"> </w:t>
      </w:r>
      <w:r w:rsidRPr="00C624A9">
        <w:rPr>
          <w:sz w:val="22"/>
          <w:szCs w:val="22"/>
        </w:rPr>
        <w:t>(2)</w:t>
      </w:r>
      <w:r w:rsidRPr="00C624A9">
        <w:rPr>
          <w:spacing w:val="-3"/>
          <w:sz w:val="22"/>
          <w:szCs w:val="22"/>
        </w:rPr>
        <w:t xml:space="preserve"> </w:t>
      </w:r>
      <w:r w:rsidRPr="00C624A9">
        <w:rPr>
          <w:sz w:val="22"/>
          <w:szCs w:val="22"/>
        </w:rPr>
        <w:t>equivalent</w:t>
      </w:r>
      <w:r w:rsidRPr="00C624A9">
        <w:rPr>
          <w:spacing w:val="-1"/>
          <w:sz w:val="22"/>
          <w:szCs w:val="22"/>
        </w:rPr>
        <w:t xml:space="preserve"> </w:t>
      </w:r>
      <w:r w:rsidRPr="00C624A9">
        <w:rPr>
          <w:sz w:val="22"/>
          <w:szCs w:val="22"/>
        </w:rPr>
        <w:t>to</w:t>
      </w:r>
      <w:r w:rsidRPr="00C624A9">
        <w:rPr>
          <w:spacing w:val="-1"/>
          <w:sz w:val="22"/>
          <w:szCs w:val="22"/>
        </w:rPr>
        <w:t xml:space="preserve"> </w:t>
      </w:r>
      <w:r w:rsidRPr="00C624A9">
        <w:rPr>
          <w:sz w:val="22"/>
          <w:szCs w:val="22"/>
        </w:rPr>
        <w:t>7%</w:t>
      </w:r>
      <w:r w:rsidRPr="00C624A9">
        <w:rPr>
          <w:spacing w:val="-2"/>
          <w:sz w:val="22"/>
          <w:szCs w:val="22"/>
        </w:rPr>
        <w:t xml:space="preserve"> </w:t>
      </w:r>
      <w:r w:rsidRPr="00C624A9">
        <w:rPr>
          <w:sz w:val="22"/>
          <w:szCs w:val="22"/>
        </w:rPr>
        <w:t>disagreed. From</w:t>
      </w:r>
      <w:r w:rsidRPr="00C624A9">
        <w:rPr>
          <w:spacing w:val="-1"/>
          <w:sz w:val="22"/>
          <w:szCs w:val="22"/>
        </w:rPr>
        <w:t xml:space="preserve"> </w:t>
      </w:r>
      <w:r w:rsidRPr="00C624A9">
        <w:rPr>
          <w:sz w:val="22"/>
          <w:szCs w:val="22"/>
        </w:rPr>
        <w:t>the</w:t>
      </w:r>
      <w:r w:rsidRPr="00C624A9">
        <w:rPr>
          <w:spacing w:val="-2"/>
          <w:sz w:val="22"/>
          <w:szCs w:val="22"/>
        </w:rPr>
        <w:t xml:space="preserve"> </w:t>
      </w:r>
      <w:r w:rsidRPr="00C624A9">
        <w:rPr>
          <w:sz w:val="22"/>
          <w:szCs w:val="22"/>
        </w:rPr>
        <w:t xml:space="preserve">above, it could be found out that, majority of the respondents (68%) agreed that the level of local government programme on community development was high in </w:t>
      </w:r>
      <w:r w:rsidR="00DF7E00">
        <w:rPr>
          <w:sz w:val="22"/>
          <w:szCs w:val="22"/>
        </w:rPr>
        <w:t>Ilorin West Local Government</w:t>
      </w:r>
      <w:r w:rsidRPr="00C624A9">
        <w:rPr>
          <w:sz w:val="22"/>
          <w:szCs w:val="22"/>
        </w:rPr>
        <w:t xml:space="preserve"> Area.</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19</w:t>
      </w:r>
      <w:r w:rsidRPr="00C624A9">
        <w:rPr>
          <w:sz w:val="22"/>
          <w:szCs w:val="22"/>
        </w:rPr>
        <w:t xml:space="preserve">: Factors Responsible for Underutilization of Promoting Socio- Economic Development in </w:t>
      </w:r>
      <w:r w:rsidR="00DF7E00">
        <w:rPr>
          <w:sz w:val="22"/>
          <w:szCs w:val="22"/>
        </w:rPr>
        <w:t>Ilorin West Local Government</w:t>
      </w:r>
      <w:r w:rsidRPr="00C624A9">
        <w:rPr>
          <w:sz w:val="22"/>
          <w:szCs w:val="22"/>
        </w:rPr>
        <w:t xml:space="preserve"> Area</w:t>
      </w:r>
    </w:p>
    <w:tbl>
      <w:tblPr>
        <w:tblW w:w="8668" w:type="dxa"/>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9"/>
        <w:gridCol w:w="1890"/>
        <w:gridCol w:w="2279"/>
      </w:tblGrid>
      <w:tr w:rsidR="00C031D7" w:rsidRPr="00C624A9" w:rsidTr="003B14AD">
        <w:trPr>
          <w:trHeight w:val="85"/>
          <w:jc w:val="center"/>
        </w:trPr>
        <w:tc>
          <w:tcPr>
            <w:tcW w:w="4499" w:type="dxa"/>
          </w:tcPr>
          <w:p w:rsidR="00C031D7" w:rsidRPr="00C624A9" w:rsidRDefault="00C031D7" w:rsidP="008855BA">
            <w:pPr>
              <w:pStyle w:val="TableParagraph"/>
              <w:spacing w:line="240" w:lineRule="auto"/>
              <w:ind w:left="0"/>
            </w:pPr>
            <w:r w:rsidRPr="00C624A9">
              <w:rPr>
                <w:spacing w:val="-2"/>
              </w:rPr>
              <w:t>Options</w:t>
            </w:r>
          </w:p>
        </w:tc>
        <w:tc>
          <w:tcPr>
            <w:tcW w:w="1890" w:type="dxa"/>
          </w:tcPr>
          <w:p w:rsidR="00C031D7" w:rsidRPr="00C624A9" w:rsidRDefault="00C031D7" w:rsidP="008855BA">
            <w:pPr>
              <w:pStyle w:val="TableParagraph"/>
              <w:spacing w:line="240" w:lineRule="auto"/>
              <w:ind w:left="0"/>
            </w:pPr>
            <w:r w:rsidRPr="00C624A9">
              <w:rPr>
                <w:spacing w:val="-2"/>
              </w:rPr>
              <w:t>Frequency</w:t>
            </w:r>
          </w:p>
        </w:tc>
        <w:tc>
          <w:tcPr>
            <w:tcW w:w="2279" w:type="dxa"/>
          </w:tcPr>
          <w:p w:rsidR="00C031D7" w:rsidRPr="00C624A9" w:rsidRDefault="00C031D7" w:rsidP="008855BA">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3B14AD">
        <w:trPr>
          <w:trHeight w:val="125"/>
          <w:jc w:val="center"/>
        </w:trPr>
        <w:tc>
          <w:tcPr>
            <w:tcW w:w="4499" w:type="dxa"/>
          </w:tcPr>
          <w:p w:rsidR="00C031D7" w:rsidRPr="00C624A9" w:rsidRDefault="00C031D7" w:rsidP="008855BA">
            <w:pPr>
              <w:pStyle w:val="TableParagraph"/>
              <w:spacing w:line="240" w:lineRule="auto"/>
              <w:ind w:left="0"/>
            </w:pPr>
            <w:r w:rsidRPr="00C624A9">
              <w:t>Lack</w:t>
            </w:r>
            <w:r w:rsidRPr="00C624A9">
              <w:rPr>
                <w:spacing w:val="-1"/>
              </w:rPr>
              <w:t xml:space="preserve"> </w:t>
            </w:r>
            <w:r w:rsidRPr="00C624A9">
              <w:t>of</w:t>
            </w:r>
            <w:r w:rsidRPr="00C624A9">
              <w:rPr>
                <w:spacing w:val="-1"/>
              </w:rPr>
              <w:t xml:space="preserve"> </w:t>
            </w:r>
            <w:r w:rsidRPr="00C624A9">
              <w:t>skill</w:t>
            </w:r>
            <w:r w:rsidRPr="00C624A9">
              <w:rPr>
                <w:spacing w:val="-1"/>
              </w:rPr>
              <w:t xml:space="preserve"> </w:t>
            </w:r>
            <w:r w:rsidRPr="00C624A9">
              <w:rPr>
                <w:spacing w:val="-2"/>
              </w:rPr>
              <w:t>manpower</w:t>
            </w:r>
          </w:p>
        </w:tc>
        <w:tc>
          <w:tcPr>
            <w:tcW w:w="1890" w:type="dxa"/>
          </w:tcPr>
          <w:p w:rsidR="00C031D7" w:rsidRPr="00C624A9" w:rsidRDefault="00C031D7" w:rsidP="008855BA">
            <w:pPr>
              <w:pStyle w:val="TableParagraph"/>
              <w:spacing w:line="240" w:lineRule="auto"/>
              <w:ind w:left="0"/>
            </w:pPr>
            <w:r w:rsidRPr="00C624A9">
              <w:t>2</w:t>
            </w:r>
          </w:p>
        </w:tc>
        <w:tc>
          <w:tcPr>
            <w:tcW w:w="2279" w:type="dxa"/>
          </w:tcPr>
          <w:p w:rsidR="00C031D7" w:rsidRPr="00C624A9" w:rsidRDefault="00C031D7" w:rsidP="008855BA">
            <w:pPr>
              <w:pStyle w:val="TableParagraph"/>
              <w:spacing w:line="240" w:lineRule="auto"/>
              <w:ind w:left="0"/>
            </w:pPr>
            <w:r w:rsidRPr="00C624A9">
              <w:t>7</w:t>
            </w:r>
          </w:p>
        </w:tc>
      </w:tr>
      <w:tr w:rsidR="00C031D7" w:rsidRPr="00C624A9" w:rsidTr="003B14AD">
        <w:trPr>
          <w:trHeight w:val="85"/>
          <w:jc w:val="center"/>
        </w:trPr>
        <w:tc>
          <w:tcPr>
            <w:tcW w:w="4499" w:type="dxa"/>
          </w:tcPr>
          <w:p w:rsidR="00C031D7" w:rsidRPr="00C624A9" w:rsidRDefault="00C031D7" w:rsidP="008855BA">
            <w:pPr>
              <w:pStyle w:val="TableParagraph"/>
              <w:spacing w:line="240" w:lineRule="auto"/>
              <w:ind w:left="0"/>
            </w:pPr>
            <w:r w:rsidRPr="00C624A9">
              <w:t>Financial</w:t>
            </w:r>
            <w:r w:rsidRPr="00C624A9">
              <w:rPr>
                <w:spacing w:val="-4"/>
              </w:rPr>
              <w:t xml:space="preserve"> </w:t>
            </w:r>
            <w:r w:rsidRPr="00C624A9">
              <w:rPr>
                <w:spacing w:val="-2"/>
              </w:rPr>
              <w:t>constraints</w:t>
            </w:r>
          </w:p>
        </w:tc>
        <w:tc>
          <w:tcPr>
            <w:tcW w:w="1890" w:type="dxa"/>
          </w:tcPr>
          <w:p w:rsidR="00C031D7" w:rsidRPr="00C624A9" w:rsidRDefault="00C031D7" w:rsidP="008855BA">
            <w:pPr>
              <w:pStyle w:val="TableParagraph"/>
              <w:spacing w:line="240" w:lineRule="auto"/>
              <w:ind w:left="0"/>
            </w:pPr>
            <w:r w:rsidRPr="00C624A9">
              <w:rPr>
                <w:spacing w:val="-5"/>
              </w:rPr>
              <w:t>14</w:t>
            </w:r>
          </w:p>
        </w:tc>
        <w:tc>
          <w:tcPr>
            <w:tcW w:w="2279" w:type="dxa"/>
          </w:tcPr>
          <w:p w:rsidR="00C031D7" w:rsidRPr="00C624A9" w:rsidRDefault="00C031D7" w:rsidP="008855BA">
            <w:pPr>
              <w:pStyle w:val="TableParagraph"/>
              <w:spacing w:line="240" w:lineRule="auto"/>
              <w:ind w:left="0"/>
            </w:pPr>
            <w:r w:rsidRPr="00C624A9">
              <w:rPr>
                <w:spacing w:val="-5"/>
              </w:rPr>
              <w:t>50</w:t>
            </w:r>
          </w:p>
        </w:tc>
      </w:tr>
      <w:tr w:rsidR="00C031D7" w:rsidRPr="00C624A9" w:rsidTr="003B14AD">
        <w:trPr>
          <w:trHeight w:val="85"/>
          <w:jc w:val="center"/>
        </w:trPr>
        <w:tc>
          <w:tcPr>
            <w:tcW w:w="4499" w:type="dxa"/>
          </w:tcPr>
          <w:p w:rsidR="00C031D7" w:rsidRPr="00C624A9" w:rsidRDefault="00C031D7" w:rsidP="008855BA">
            <w:pPr>
              <w:pStyle w:val="TableParagraph"/>
              <w:spacing w:line="240" w:lineRule="auto"/>
              <w:ind w:left="0"/>
            </w:pPr>
            <w:r w:rsidRPr="00C624A9">
              <w:rPr>
                <w:spacing w:val="-2"/>
              </w:rPr>
              <w:t>Corruption</w:t>
            </w:r>
          </w:p>
        </w:tc>
        <w:tc>
          <w:tcPr>
            <w:tcW w:w="1890" w:type="dxa"/>
          </w:tcPr>
          <w:p w:rsidR="00C031D7" w:rsidRPr="00C624A9" w:rsidRDefault="00C031D7" w:rsidP="008855BA">
            <w:pPr>
              <w:pStyle w:val="TableParagraph"/>
              <w:spacing w:line="240" w:lineRule="auto"/>
              <w:ind w:left="0"/>
            </w:pPr>
            <w:r w:rsidRPr="00C624A9">
              <w:rPr>
                <w:spacing w:val="-5"/>
              </w:rPr>
              <w:t>10</w:t>
            </w:r>
          </w:p>
        </w:tc>
        <w:tc>
          <w:tcPr>
            <w:tcW w:w="2279" w:type="dxa"/>
          </w:tcPr>
          <w:p w:rsidR="00C031D7" w:rsidRPr="00C624A9" w:rsidRDefault="00C031D7" w:rsidP="008855BA">
            <w:pPr>
              <w:pStyle w:val="TableParagraph"/>
              <w:spacing w:line="240" w:lineRule="auto"/>
              <w:ind w:left="0"/>
            </w:pPr>
            <w:r w:rsidRPr="00C624A9">
              <w:rPr>
                <w:spacing w:val="-5"/>
              </w:rPr>
              <w:t>36</w:t>
            </w:r>
          </w:p>
        </w:tc>
      </w:tr>
      <w:tr w:rsidR="00C031D7" w:rsidRPr="00C624A9" w:rsidTr="003B14AD">
        <w:trPr>
          <w:trHeight w:val="314"/>
          <w:jc w:val="center"/>
        </w:trPr>
        <w:tc>
          <w:tcPr>
            <w:tcW w:w="4499" w:type="dxa"/>
          </w:tcPr>
          <w:p w:rsidR="00C031D7" w:rsidRPr="00C624A9" w:rsidRDefault="00C031D7" w:rsidP="008855BA">
            <w:pPr>
              <w:pStyle w:val="TableParagraph"/>
              <w:tabs>
                <w:tab w:val="left" w:pos="2240"/>
                <w:tab w:val="left" w:pos="2736"/>
                <w:tab w:val="left" w:pos="3287"/>
              </w:tabs>
              <w:spacing w:line="240" w:lineRule="auto"/>
              <w:ind w:left="0"/>
            </w:pPr>
            <w:r w:rsidRPr="00C624A9">
              <w:rPr>
                <w:spacing w:val="-2"/>
              </w:rPr>
              <w:t>Interference</w:t>
            </w:r>
            <w:r w:rsidRPr="00C624A9">
              <w:tab/>
            </w:r>
            <w:r w:rsidRPr="00C624A9">
              <w:rPr>
                <w:spacing w:val="-6"/>
              </w:rPr>
              <w:t>by</w:t>
            </w:r>
            <w:r w:rsidRPr="00C624A9">
              <w:tab/>
            </w:r>
            <w:r w:rsidRPr="00C624A9">
              <w:rPr>
                <w:spacing w:val="-4"/>
              </w:rPr>
              <w:t>the</w:t>
            </w:r>
            <w:r w:rsidRPr="00C624A9">
              <w:tab/>
            </w:r>
            <w:r w:rsidRPr="00C624A9">
              <w:rPr>
                <w:spacing w:val="-2"/>
              </w:rPr>
              <w:t>state government</w:t>
            </w:r>
          </w:p>
        </w:tc>
        <w:tc>
          <w:tcPr>
            <w:tcW w:w="1890" w:type="dxa"/>
          </w:tcPr>
          <w:p w:rsidR="00C031D7" w:rsidRPr="00C624A9" w:rsidRDefault="00C031D7" w:rsidP="008855BA">
            <w:pPr>
              <w:pStyle w:val="TableParagraph"/>
              <w:spacing w:line="240" w:lineRule="auto"/>
              <w:ind w:left="0"/>
            </w:pPr>
            <w:r w:rsidRPr="00C624A9">
              <w:t>2</w:t>
            </w:r>
          </w:p>
        </w:tc>
        <w:tc>
          <w:tcPr>
            <w:tcW w:w="2279" w:type="dxa"/>
          </w:tcPr>
          <w:p w:rsidR="00C031D7" w:rsidRPr="00C624A9" w:rsidRDefault="00C031D7" w:rsidP="008855BA">
            <w:pPr>
              <w:pStyle w:val="TableParagraph"/>
              <w:spacing w:line="240" w:lineRule="auto"/>
              <w:ind w:left="0"/>
            </w:pPr>
            <w:r w:rsidRPr="00C624A9">
              <w:t>7</w:t>
            </w:r>
          </w:p>
        </w:tc>
      </w:tr>
      <w:tr w:rsidR="00C031D7" w:rsidRPr="00C624A9" w:rsidTr="003B14AD">
        <w:trPr>
          <w:trHeight w:val="260"/>
          <w:jc w:val="center"/>
        </w:trPr>
        <w:tc>
          <w:tcPr>
            <w:tcW w:w="4499" w:type="dxa"/>
          </w:tcPr>
          <w:p w:rsidR="00C031D7" w:rsidRPr="00C624A9" w:rsidRDefault="00C031D7" w:rsidP="008855BA">
            <w:pPr>
              <w:pStyle w:val="TableParagraph"/>
              <w:spacing w:line="240" w:lineRule="auto"/>
              <w:ind w:left="0"/>
            </w:pPr>
            <w:r w:rsidRPr="00C624A9">
              <w:rPr>
                <w:spacing w:val="-2"/>
              </w:rPr>
              <w:t>Total</w:t>
            </w:r>
          </w:p>
        </w:tc>
        <w:tc>
          <w:tcPr>
            <w:tcW w:w="1890" w:type="dxa"/>
          </w:tcPr>
          <w:p w:rsidR="00C031D7" w:rsidRPr="00C624A9" w:rsidRDefault="00C031D7" w:rsidP="008855BA">
            <w:pPr>
              <w:pStyle w:val="TableParagraph"/>
              <w:spacing w:line="240" w:lineRule="auto"/>
              <w:ind w:left="0"/>
            </w:pPr>
            <w:r w:rsidRPr="00C624A9">
              <w:rPr>
                <w:spacing w:val="-5"/>
              </w:rPr>
              <w:t>28</w:t>
            </w:r>
          </w:p>
        </w:tc>
        <w:tc>
          <w:tcPr>
            <w:tcW w:w="2279" w:type="dxa"/>
          </w:tcPr>
          <w:p w:rsidR="00C031D7" w:rsidRPr="00C624A9" w:rsidRDefault="00C031D7" w:rsidP="008855BA">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3B14AD">
      <w:pPr>
        <w:pStyle w:val="BodyText"/>
        <w:spacing w:line="360" w:lineRule="auto"/>
        <w:ind w:firstLine="720"/>
        <w:jc w:val="both"/>
        <w:rPr>
          <w:sz w:val="22"/>
          <w:szCs w:val="22"/>
        </w:rPr>
      </w:pPr>
      <w:r w:rsidRPr="00C624A9">
        <w:rPr>
          <w:sz w:val="22"/>
          <w:szCs w:val="22"/>
        </w:rPr>
        <w:t>Respondents were asked to choose the factors responsible for underutilization</w:t>
      </w:r>
      <w:r w:rsidRPr="00C624A9">
        <w:rPr>
          <w:spacing w:val="80"/>
          <w:sz w:val="22"/>
          <w:szCs w:val="22"/>
        </w:rPr>
        <w:t xml:space="preserve"> </w:t>
      </w:r>
      <w:r w:rsidRPr="00C624A9">
        <w:rPr>
          <w:sz w:val="22"/>
          <w:szCs w:val="22"/>
        </w:rPr>
        <w:t>of</w:t>
      </w:r>
      <w:r w:rsidRPr="00C624A9">
        <w:rPr>
          <w:spacing w:val="-1"/>
          <w:sz w:val="22"/>
          <w:szCs w:val="22"/>
        </w:rPr>
        <w:t xml:space="preserve"> </w:t>
      </w:r>
      <w:r w:rsidRPr="00C624A9">
        <w:rPr>
          <w:sz w:val="22"/>
          <w:szCs w:val="22"/>
        </w:rPr>
        <w:t>promoting</w:t>
      </w:r>
      <w:r w:rsidRPr="00C624A9">
        <w:rPr>
          <w:spacing w:val="-2"/>
          <w:sz w:val="22"/>
          <w:szCs w:val="22"/>
        </w:rPr>
        <w:t xml:space="preserve"> </w:t>
      </w:r>
      <w:r w:rsidRPr="00C624A9">
        <w:rPr>
          <w:sz w:val="22"/>
          <w:szCs w:val="22"/>
        </w:rPr>
        <w:t>socio-economic</w:t>
      </w:r>
      <w:r w:rsidRPr="00C624A9">
        <w:rPr>
          <w:spacing w:val="-1"/>
          <w:sz w:val="22"/>
          <w:szCs w:val="22"/>
        </w:rPr>
        <w:t xml:space="preserve"> </w:t>
      </w:r>
      <w:r w:rsidRPr="00C624A9">
        <w:rPr>
          <w:sz w:val="22"/>
          <w:szCs w:val="22"/>
        </w:rPr>
        <w:t xml:space="preserve">development in </w:t>
      </w:r>
      <w:r w:rsidR="00DF7E00">
        <w:rPr>
          <w:sz w:val="22"/>
          <w:szCs w:val="22"/>
        </w:rPr>
        <w:t>Ilorin West Local Government</w:t>
      </w:r>
      <w:r w:rsidRPr="00C624A9">
        <w:rPr>
          <w:sz w:val="22"/>
          <w:szCs w:val="22"/>
        </w:rPr>
        <w:t xml:space="preserve"> Area. Out of twenty eight (28) respondents, two (2) representing 7% said lack of skilled manpower; fourteen (14) representing 50% due to financial constraints; ten (10) representing 36% said to due corruption; and two (2) representing 7% said due to interference by</w:t>
      </w:r>
      <w:r w:rsidRPr="00C624A9">
        <w:rPr>
          <w:spacing w:val="-3"/>
          <w:sz w:val="22"/>
          <w:szCs w:val="22"/>
        </w:rPr>
        <w:t xml:space="preserve"> </w:t>
      </w:r>
      <w:r w:rsidRPr="00C624A9">
        <w:rPr>
          <w:sz w:val="22"/>
          <w:szCs w:val="22"/>
        </w:rPr>
        <w:t xml:space="preserve">the state government. From the above, it could be realized that majority of the respondents (50%) attributed the underutilization of promoting socioeconomic development in </w:t>
      </w:r>
      <w:r w:rsidR="00DF7E00">
        <w:rPr>
          <w:sz w:val="22"/>
          <w:szCs w:val="22"/>
        </w:rPr>
        <w:t>Ilorin West Local Government</w:t>
      </w:r>
      <w:r w:rsidRPr="00C624A9">
        <w:rPr>
          <w:sz w:val="22"/>
          <w:szCs w:val="22"/>
        </w:rPr>
        <w:t xml:space="preserve"> are to fiscal constraints.</w:t>
      </w:r>
    </w:p>
    <w:p w:rsidR="00C031D7" w:rsidRPr="00C624A9" w:rsidRDefault="00C031D7" w:rsidP="00C031D7">
      <w:pPr>
        <w:pStyle w:val="Heading3"/>
        <w:spacing w:before="0" w:line="360" w:lineRule="auto"/>
        <w:ind w:left="0"/>
        <w:jc w:val="left"/>
        <w:rPr>
          <w:sz w:val="22"/>
          <w:szCs w:val="22"/>
        </w:rPr>
      </w:pPr>
      <w:r w:rsidRPr="00C624A9">
        <w:rPr>
          <w:sz w:val="22"/>
          <w:szCs w:val="22"/>
        </w:rPr>
        <w:t>RESPONSES</w:t>
      </w:r>
      <w:r w:rsidRPr="00C624A9">
        <w:rPr>
          <w:spacing w:val="-9"/>
          <w:sz w:val="22"/>
          <w:szCs w:val="22"/>
        </w:rPr>
        <w:t xml:space="preserve"> </w:t>
      </w:r>
      <w:r w:rsidRPr="00C624A9">
        <w:rPr>
          <w:sz w:val="22"/>
          <w:szCs w:val="22"/>
        </w:rPr>
        <w:t>OF</w:t>
      </w:r>
      <w:r w:rsidRPr="00C624A9">
        <w:rPr>
          <w:spacing w:val="-11"/>
          <w:sz w:val="22"/>
          <w:szCs w:val="22"/>
        </w:rPr>
        <w:t xml:space="preserve"> </w:t>
      </w:r>
      <w:r w:rsidRPr="00C624A9">
        <w:rPr>
          <w:sz w:val="22"/>
          <w:szCs w:val="22"/>
        </w:rPr>
        <w:t>BENEFICIARIES</w:t>
      </w:r>
      <w:r w:rsidRPr="00C624A9">
        <w:rPr>
          <w:spacing w:val="-9"/>
          <w:sz w:val="22"/>
          <w:szCs w:val="22"/>
        </w:rPr>
        <w:t xml:space="preserve"> </w:t>
      </w:r>
      <w:r w:rsidRPr="00C624A9">
        <w:rPr>
          <w:sz w:val="22"/>
          <w:szCs w:val="22"/>
        </w:rPr>
        <w:t>ON</w:t>
      </w:r>
      <w:r w:rsidRPr="00C624A9">
        <w:rPr>
          <w:spacing w:val="-8"/>
          <w:sz w:val="22"/>
          <w:szCs w:val="22"/>
        </w:rPr>
        <w:t xml:space="preserve"> </w:t>
      </w:r>
      <w:r w:rsidRPr="00C624A9">
        <w:rPr>
          <w:sz w:val="22"/>
          <w:szCs w:val="22"/>
        </w:rPr>
        <w:t>SERVICE</w:t>
      </w:r>
      <w:r w:rsidRPr="00C624A9">
        <w:rPr>
          <w:spacing w:val="-9"/>
          <w:sz w:val="22"/>
          <w:szCs w:val="22"/>
        </w:rPr>
        <w:t xml:space="preserve"> </w:t>
      </w:r>
      <w:r w:rsidRPr="00C624A9">
        <w:rPr>
          <w:spacing w:val="-2"/>
          <w:sz w:val="22"/>
          <w:szCs w:val="22"/>
        </w:rPr>
        <w:t>DELIVERY</w:t>
      </w:r>
    </w:p>
    <w:p w:rsidR="00C031D7" w:rsidRPr="00C624A9" w:rsidRDefault="00C031D7" w:rsidP="00C031D7">
      <w:pPr>
        <w:pStyle w:val="Heading4"/>
        <w:spacing w:line="360" w:lineRule="auto"/>
        <w:ind w:left="0"/>
        <w:jc w:val="left"/>
        <w:rPr>
          <w:sz w:val="22"/>
          <w:szCs w:val="22"/>
        </w:rPr>
      </w:pPr>
      <w:r w:rsidRPr="00C624A9">
        <w:rPr>
          <w:sz w:val="22"/>
          <w:szCs w:val="22"/>
        </w:rPr>
        <w:t>Table</w:t>
      </w:r>
      <w:r w:rsidRPr="00C624A9">
        <w:rPr>
          <w:spacing w:val="-5"/>
          <w:sz w:val="22"/>
          <w:szCs w:val="22"/>
        </w:rPr>
        <w:t xml:space="preserve"> </w:t>
      </w:r>
      <w:r w:rsidRPr="00C624A9">
        <w:rPr>
          <w:sz w:val="22"/>
          <w:szCs w:val="22"/>
        </w:rPr>
        <w:t>4.</w:t>
      </w:r>
      <w:r w:rsidR="002E17C5">
        <w:rPr>
          <w:sz w:val="22"/>
          <w:szCs w:val="22"/>
        </w:rPr>
        <w:t>20</w:t>
      </w:r>
      <w:r w:rsidRPr="00C624A9">
        <w:rPr>
          <w:sz w:val="22"/>
          <w:szCs w:val="22"/>
        </w:rPr>
        <w:t>:</w:t>
      </w:r>
      <w:r w:rsidRPr="00C624A9">
        <w:rPr>
          <w:spacing w:val="-7"/>
          <w:sz w:val="22"/>
          <w:szCs w:val="22"/>
        </w:rPr>
        <w:t xml:space="preserve"> </w:t>
      </w:r>
      <w:r w:rsidR="00DF7E00">
        <w:rPr>
          <w:sz w:val="22"/>
          <w:szCs w:val="22"/>
        </w:rPr>
        <w:t>Ilorin West Local Government</w:t>
      </w:r>
      <w:r w:rsidRPr="00C624A9">
        <w:rPr>
          <w:spacing w:val="-5"/>
          <w:sz w:val="22"/>
          <w:szCs w:val="22"/>
        </w:rPr>
        <w:t xml:space="preserve"> </w:t>
      </w:r>
      <w:r w:rsidRPr="00C624A9">
        <w:rPr>
          <w:sz w:val="22"/>
          <w:szCs w:val="22"/>
        </w:rPr>
        <w:t>Assist</w:t>
      </w:r>
      <w:r w:rsidRPr="00C624A9">
        <w:rPr>
          <w:spacing w:val="-4"/>
          <w:sz w:val="22"/>
          <w:szCs w:val="22"/>
        </w:rPr>
        <w:t xml:space="preserve"> </w:t>
      </w:r>
      <w:r w:rsidRPr="00C624A9">
        <w:rPr>
          <w:sz w:val="22"/>
          <w:szCs w:val="22"/>
        </w:rPr>
        <w:t>in</w:t>
      </w:r>
      <w:r w:rsidRPr="00C624A9">
        <w:rPr>
          <w:spacing w:val="-5"/>
          <w:sz w:val="22"/>
          <w:szCs w:val="22"/>
        </w:rPr>
        <w:t xml:space="preserve"> </w:t>
      </w:r>
      <w:r w:rsidRPr="00C624A9">
        <w:rPr>
          <w:sz w:val="22"/>
          <w:szCs w:val="22"/>
        </w:rPr>
        <w:t>Irrigation</w:t>
      </w:r>
      <w:r w:rsidRPr="00C624A9">
        <w:rPr>
          <w:spacing w:val="-5"/>
          <w:sz w:val="22"/>
          <w:szCs w:val="22"/>
        </w:rPr>
        <w:t xml:space="preserve"> </w:t>
      </w:r>
      <w:r w:rsidRPr="00C624A9">
        <w:rPr>
          <w:spacing w:val="-2"/>
          <w:sz w:val="22"/>
          <w:szCs w:val="22"/>
        </w:rPr>
        <w:t>Farming</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291377">
        <w:trPr>
          <w:trHeight w:val="116"/>
          <w:jc w:val="center"/>
        </w:trPr>
        <w:tc>
          <w:tcPr>
            <w:tcW w:w="2890" w:type="dxa"/>
          </w:tcPr>
          <w:p w:rsidR="00C031D7" w:rsidRPr="00C624A9" w:rsidRDefault="00C031D7" w:rsidP="00291377">
            <w:pPr>
              <w:pStyle w:val="TableParagraph"/>
              <w:spacing w:line="240" w:lineRule="auto"/>
              <w:ind w:left="0"/>
            </w:pPr>
            <w:r w:rsidRPr="00C624A9">
              <w:rPr>
                <w:spacing w:val="-2"/>
              </w:rPr>
              <w:t>Options</w:t>
            </w:r>
          </w:p>
        </w:tc>
        <w:tc>
          <w:tcPr>
            <w:tcW w:w="2890" w:type="dxa"/>
          </w:tcPr>
          <w:p w:rsidR="00C031D7" w:rsidRPr="00C624A9" w:rsidRDefault="00C031D7" w:rsidP="00291377">
            <w:pPr>
              <w:pStyle w:val="TableParagraph"/>
              <w:spacing w:line="240" w:lineRule="auto"/>
              <w:ind w:left="0"/>
            </w:pPr>
            <w:r w:rsidRPr="00C624A9">
              <w:rPr>
                <w:spacing w:val="-2"/>
              </w:rPr>
              <w:t>Frequency</w:t>
            </w:r>
          </w:p>
        </w:tc>
        <w:tc>
          <w:tcPr>
            <w:tcW w:w="2888" w:type="dxa"/>
          </w:tcPr>
          <w:p w:rsidR="00C031D7" w:rsidRPr="00C624A9" w:rsidRDefault="00C031D7" w:rsidP="00291377">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291377">
        <w:trPr>
          <w:trHeight w:val="224"/>
          <w:jc w:val="center"/>
        </w:trPr>
        <w:tc>
          <w:tcPr>
            <w:tcW w:w="2890" w:type="dxa"/>
          </w:tcPr>
          <w:p w:rsidR="00C031D7" w:rsidRPr="00C624A9" w:rsidRDefault="00C031D7" w:rsidP="00291377">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291377">
            <w:pPr>
              <w:pStyle w:val="TableParagraph"/>
              <w:spacing w:line="240" w:lineRule="auto"/>
              <w:ind w:left="0"/>
            </w:pPr>
            <w:r w:rsidRPr="00C624A9">
              <w:rPr>
                <w:spacing w:val="-5"/>
              </w:rPr>
              <w:t>81</w:t>
            </w:r>
          </w:p>
        </w:tc>
        <w:tc>
          <w:tcPr>
            <w:tcW w:w="2888" w:type="dxa"/>
          </w:tcPr>
          <w:p w:rsidR="00C031D7" w:rsidRPr="00C624A9" w:rsidRDefault="00C031D7" w:rsidP="00291377">
            <w:pPr>
              <w:pStyle w:val="TableParagraph"/>
              <w:spacing w:line="240" w:lineRule="auto"/>
              <w:ind w:left="0"/>
            </w:pPr>
            <w:r w:rsidRPr="00C624A9">
              <w:rPr>
                <w:spacing w:val="-5"/>
              </w:rPr>
              <w:t>19</w:t>
            </w:r>
          </w:p>
        </w:tc>
      </w:tr>
      <w:tr w:rsidR="00C031D7" w:rsidRPr="00C624A9" w:rsidTr="00291377">
        <w:trPr>
          <w:trHeight w:val="143"/>
          <w:jc w:val="center"/>
        </w:trPr>
        <w:tc>
          <w:tcPr>
            <w:tcW w:w="2890" w:type="dxa"/>
          </w:tcPr>
          <w:p w:rsidR="00C031D7" w:rsidRPr="00C624A9" w:rsidRDefault="00C031D7" w:rsidP="00291377">
            <w:pPr>
              <w:pStyle w:val="TableParagraph"/>
              <w:spacing w:line="240" w:lineRule="auto"/>
              <w:ind w:left="0"/>
            </w:pPr>
            <w:r w:rsidRPr="00C624A9">
              <w:rPr>
                <w:spacing w:val="-2"/>
              </w:rPr>
              <w:t>Agreed</w:t>
            </w:r>
          </w:p>
        </w:tc>
        <w:tc>
          <w:tcPr>
            <w:tcW w:w="2890" w:type="dxa"/>
          </w:tcPr>
          <w:p w:rsidR="00C031D7" w:rsidRPr="00C624A9" w:rsidRDefault="00C031D7" w:rsidP="00291377">
            <w:pPr>
              <w:pStyle w:val="TableParagraph"/>
              <w:spacing w:line="240" w:lineRule="auto"/>
              <w:ind w:left="0"/>
            </w:pPr>
            <w:r w:rsidRPr="00C624A9">
              <w:rPr>
                <w:spacing w:val="-5"/>
              </w:rPr>
              <w:t>186</w:t>
            </w:r>
          </w:p>
        </w:tc>
        <w:tc>
          <w:tcPr>
            <w:tcW w:w="2888" w:type="dxa"/>
          </w:tcPr>
          <w:p w:rsidR="00C031D7" w:rsidRPr="00C624A9" w:rsidRDefault="00C031D7" w:rsidP="00291377">
            <w:pPr>
              <w:pStyle w:val="TableParagraph"/>
              <w:spacing w:line="240" w:lineRule="auto"/>
              <w:ind w:left="0"/>
            </w:pPr>
            <w:r w:rsidRPr="00C624A9">
              <w:rPr>
                <w:spacing w:val="-5"/>
              </w:rPr>
              <w:t>44</w:t>
            </w:r>
          </w:p>
        </w:tc>
      </w:tr>
      <w:tr w:rsidR="00C031D7" w:rsidRPr="00C624A9" w:rsidTr="00291377">
        <w:trPr>
          <w:trHeight w:val="134"/>
          <w:jc w:val="center"/>
        </w:trPr>
        <w:tc>
          <w:tcPr>
            <w:tcW w:w="2890" w:type="dxa"/>
          </w:tcPr>
          <w:p w:rsidR="00C031D7" w:rsidRPr="00C624A9" w:rsidRDefault="00C031D7" w:rsidP="00291377">
            <w:pPr>
              <w:pStyle w:val="TableParagraph"/>
              <w:spacing w:line="240" w:lineRule="auto"/>
              <w:ind w:left="0"/>
            </w:pPr>
            <w:r w:rsidRPr="00C624A9">
              <w:rPr>
                <w:spacing w:val="-2"/>
              </w:rPr>
              <w:t>Disagreed</w:t>
            </w:r>
          </w:p>
        </w:tc>
        <w:tc>
          <w:tcPr>
            <w:tcW w:w="2890" w:type="dxa"/>
          </w:tcPr>
          <w:p w:rsidR="00C031D7" w:rsidRPr="00C624A9" w:rsidRDefault="00C031D7" w:rsidP="00291377">
            <w:pPr>
              <w:pStyle w:val="TableParagraph"/>
              <w:spacing w:line="240" w:lineRule="auto"/>
              <w:ind w:left="0"/>
            </w:pPr>
            <w:r w:rsidRPr="00C624A9">
              <w:rPr>
                <w:spacing w:val="-5"/>
              </w:rPr>
              <w:t>84</w:t>
            </w:r>
          </w:p>
        </w:tc>
        <w:tc>
          <w:tcPr>
            <w:tcW w:w="2888" w:type="dxa"/>
          </w:tcPr>
          <w:p w:rsidR="00C031D7" w:rsidRPr="00C624A9" w:rsidRDefault="00C031D7" w:rsidP="00291377">
            <w:pPr>
              <w:pStyle w:val="TableParagraph"/>
              <w:spacing w:line="240" w:lineRule="auto"/>
              <w:ind w:left="0"/>
            </w:pPr>
            <w:r w:rsidRPr="00C624A9">
              <w:rPr>
                <w:spacing w:val="-5"/>
              </w:rPr>
              <w:t>20</w:t>
            </w:r>
          </w:p>
        </w:tc>
      </w:tr>
      <w:tr w:rsidR="00C031D7" w:rsidRPr="00C624A9" w:rsidTr="00291377">
        <w:trPr>
          <w:trHeight w:val="152"/>
          <w:jc w:val="center"/>
        </w:trPr>
        <w:tc>
          <w:tcPr>
            <w:tcW w:w="2890" w:type="dxa"/>
          </w:tcPr>
          <w:p w:rsidR="00C031D7" w:rsidRPr="00C624A9" w:rsidRDefault="00C031D7" w:rsidP="00291377">
            <w:pPr>
              <w:pStyle w:val="TableParagraph"/>
              <w:spacing w:line="240" w:lineRule="auto"/>
              <w:ind w:left="0"/>
            </w:pPr>
            <w:r w:rsidRPr="00C624A9">
              <w:t>Strongly</w:t>
            </w:r>
            <w:r w:rsidRPr="00C624A9">
              <w:rPr>
                <w:spacing w:val="-12"/>
              </w:rPr>
              <w:t xml:space="preserve"> </w:t>
            </w:r>
            <w:r w:rsidRPr="00C624A9">
              <w:rPr>
                <w:spacing w:val="-2"/>
              </w:rPr>
              <w:t>disagreed</w:t>
            </w:r>
          </w:p>
        </w:tc>
        <w:tc>
          <w:tcPr>
            <w:tcW w:w="2890" w:type="dxa"/>
          </w:tcPr>
          <w:p w:rsidR="00C031D7" w:rsidRPr="00C624A9" w:rsidRDefault="00C031D7" w:rsidP="00291377">
            <w:pPr>
              <w:pStyle w:val="TableParagraph"/>
              <w:spacing w:line="240" w:lineRule="auto"/>
              <w:ind w:left="0"/>
            </w:pPr>
            <w:r w:rsidRPr="00C624A9">
              <w:rPr>
                <w:spacing w:val="-5"/>
              </w:rPr>
              <w:t>60</w:t>
            </w:r>
          </w:p>
        </w:tc>
        <w:tc>
          <w:tcPr>
            <w:tcW w:w="2888" w:type="dxa"/>
          </w:tcPr>
          <w:p w:rsidR="00C031D7" w:rsidRPr="00C624A9" w:rsidRDefault="00C031D7" w:rsidP="00291377">
            <w:pPr>
              <w:pStyle w:val="TableParagraph"/>
              <w:spacing w:line="240" w:lineRule="auto"/>
              <w:ind w:left="0"/>
            </w:pPr>
            <w:r w:rsidRPr="00C624A9">
              <w:rPr>
                <w:spacing w:val="-5"/>
              </w:rPr>
              <w:t>14</w:t>
            </w:r>
          </w:p>
        </w:tc>
      </w:tr>
      <w:tr w:rsidR="00C031D7" w:rsidRPr="00C624A9" w:rsidTr="00291377">
        <w:trPr>
          <w:trHeight w:val="85"/>
          <w:jc w:val="center"/>
        </w:trPr>
        <w:tc>
          <w:tcPr>
            <w:tcW w:w="2890" w:type="dxa"/>
          </w:tcPr>
          <w:p w:rsidR="00C031D7" w:rsidRPr="00C624A9" w:rsidRDefault="00C031D7" w:rsidP="00291377">
            <w:pPr>
              <w:pStyle w:val="TableParagraph"/>
              <w:spacing w:line="240" w:lineRule="auto"/>
              <w:ind w:left="0"/>
            </w:pPr>
            <w:r w:rsidRPr="00C624A9">
              <w:rPr>
                <w:spacing w:val="-2"/>
              </w:rPr>
              <w:t>Undecided</w:t>
            </w:r>
          </w:p>
        </w:tc>
        <w:tc>
          <w:tcPr>
            <w:tcW w:w="2890" w:type="dxa"/>
          </w:tcPr>
          <w:p w:rsidR="00C031D7" w:rsidRPr="00C624A9" w:rsidRDefault="00C031D7" w:rsidP="00291377">
            <w:pPr>
              <w:pStyle w:val="TableParagraph"/>
              <w:spacing w:line="240" w:lineRule="auto"/>
              <w:ind w:left="0"/>
            </w:pPr>
            <w:r w:rsidRPr="00C624A9">
              <w:t>6</w:t>
            </w:r>
          </w:p>
        </w:tc>
        <w:tc>
          <w:tcPr>
            <w:tcW w:w="2888" w:type="dxa"/>
          </w:tcPr>
          <w:p w:rsidR="00C031D7" w:rsidRPr="00C624A9" w:rsidRDefault="00C031D7" w:rsidP="00291377">
            <w:pPr>
              <w:pStyle w:val="TableParagraph"/>
              <w:spacing w:line="240" w:lineRule="auto"/>
              <w:ind w:left="0"/>
            </w:pPr>
            <w:r w:rsidRPr="00C624A9">
              <w:t>3</w:t>
            </w:r>
          </w:p>
        </w:tc>
      </w:tr>
      <w:tr w:rsidR="00C031D7" w:rsidRPr="00C624A9" w:rsidTr="00291377">
        <w:trPr>
          <w:trHeight w:val="85"/>
          <w:jc w:val="center"/>
        </w:trPr>
        <w:tc>
          <w:tcPr>
            <w:tcW w:w="2890" w:type="dxa"/>
          </w:tcPr>
          <w:p w:rsidR="00C031D7" w:rsidRPr="00C624A9" w:rsidRDefault="00C031D7" w:rsidP="00291377">
            <w:pPr>
              <w:pStyle w:val="TableParagraph"/>
              <w:spacing w:line="240" w:lineRule="auto"/>
              <w:ind w:left="0"/>
            </w:pPr>
            <w:r w:rsidRPr="00C624A9">
              <w:rPr>
                <w:spacing w:val="-2"/>
              </w:rPr>
              <w:t>Total</w:t>
            </w:r>
          </w:p>
        </w:tc>
        <w:tc>
          <w:tcPr>
            <w:tcW w:w="2890" w:type="dxa"/>
          </w:tcPr>
          <w:p w:rsidR="00C031D7" w:rsidRPr="00C624A9" w:rsidRDefault="00C031D7" w:rsidP="00291377">
            <w:pPr>
              <w:pStyle w:val="TableParagraph"/>
              <w:spacing w:line="240" w:lineRule="auto"/>
              <w:ind w:left="0"/>
            </w:pPr>
            <w:r w:rsidRPr="00C624A9">
              <w:rPr>
                <w:spacing w:val="-5"/>
              </w:rPr>
              <w:t>417</w:t>
            </w:r>
          </w:p>
        </w:tc>
        <w:tc>
          <w:tcPr>
            <w:tcW w:w="2888" w:type="dxa"/>
          </w:tcPr>
          <w:p w:rsidR="00C031D7" w:rsidRPr="00C624A9" w:rsidRDefault="00C031D7" w:rsidP="00291377">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E701D0">
      <w:pPr>
        <w:pStyle w:val="BodyText"/>
        <w:spacing w:line="360" w:lineRule="auto"/>
        <w:ind w:firstLine="720"/>
        <w:jc w:val="both"/>
        <w:rPr>
          <w:sz w:val="22"/>
          <w:szCs w:val="22"/>
        </w:rPr>
      </w:pPr>
      <w:r w:rsidRPr="00C624A9">
        <w:rPr>
          <w:sz w:val="22"/>
          <w:szCs w:val="22"/>
        </w:rPr>
        <w:t xml:space="preserve">Respondents were asked whether </w:t>
      </w:r>
      <w:r w:rsidR="00DF7E00">
        <w:rPr>
          <w:sz w:val="22"/>
          <w:szCs w:val="22"/>
        </w:rPr>
        <w:t>Ilorin West Local Government</w:t>
      </w:r>
      <w:r w:rsidRPr="00C624A9">
        <w:rPr>
          <w:sz w:val="22"/>
          <w:szCs w:val="22"/>
        </w:rPr>
        <w:t xml:space="preserve"> assisted them</w:t>
      </w:r>
      <w:r w:rsidRPr="00C624A9">
        <w:rPr>
          <w:spacing w:val="40"/>
          <w:sz w:val="22"/>
          <w:szCs w:val="22"/>
        </w:rPr>
        <w:t xml:space="preserve"> </w:t>
      </w:r>
      <w:r w:rsidRPr="00C624A9">
        <w:rPr>
          <w:sz w:val="22"/>
          <w:szCs w:val="22"/>
        </w:rPr>
        <w:t>in irrigation farming. Out of 417 respondents, 81 representing 19% strongly agreed;</w:t>
      </w:r>
      <w:r w:rsidRPr="00C624A9">
        <w:rPr>
          <w:spacing w:val="40"/>
          <w:sz w:val="22"/>
          <w:szCs w:val="22"/>
        </w:rPr>
        <w:t xml:space="preserve"> </w:t>
      </w:r>
      <w:r w:rsidRPr="00C624A9">
        <w:rPr>
          <w:sz w:val="22"/>
          <w:szCs w:val="22"/>
        </w:rPr>
        <w:t xml:space="preserve">186 equivalent to 44% agreed; 84 equivalent to 20% disagreed; 60 representing 14% strongly disagreed, 6 representing 3% were indecisive. From the above, it could be realized that majority of the respondents 44% agreed that </w:t>
      </w:r>
      <w:r w:rsidR="00DF7E00">
        <w:rPr>
          <w:sz w:val="22"/>
          <w:szCs w:val="22"/>
        </w:rPr>
        <w:t>Ilorin West Local Government</w:t>
      </w:r>
      <w:r w:rsidRPr="00C624A9">
        <w:rPr>
          <w:sz w:val="22"/>
          <w:szCs w:val="22"/>
        </w:rPr>
        <w:t xml:space="preserve"> assisted them in irrigation farming.</w:t>
      </w:r>
    </w:p>
    <w:p w:rsidR="00C031D7" w:rsidRPr="00C624A9" w:rsidRDefault="00C031D7" w:rsidP="00C031D7">
      <w:pPr>
        <w:pStyle w:val="Heading4"/>
        <w:spacing w:line="360" w:lineRule="auto"/>
        <w:ind w:left="0"/>
        <w:rPr>
          <w:sz w:val="22"/>
          <w:szCs w:val="22"/>
        </w:rPr>
      </w:pPr>
      <w:r w:rsidRPr="00C624A9">
        <w:rPr>
          <w:sz w:val="22"/>
          <w:szCs w:val="22"/>
        </w:rPr>
        <w:t>Table</w:t>
      </w:r>
      <w:r w:rsidRPr="00C624A9">
        <w:rPr>
          <w:spacing w:val="-4"/>
          <w:sz w:val="22"/>
          <w:szCs w:val="22"/>
        </w:rPr>
        <w:t xml:space="preserve"> </w:t>
      </w:r>
      <w:r w:rsidR="002E17C5">
        <w:rPr>
          <w:sz w:val="22"/>
          <w:szCs w:val="22"/>
        </w:rPr>
        <w:t>4</w:t>
      </w:r>
      <w:r w:rsidRPr="00C624A9">
        <w:rPr>
          <w:sz w:val="22"/>
          <w:szCs w:val="22"/>
        </w:rPr>
        <w:t>.</w:t>
      </w:r>
      <w:r w:rsidR="002E17C5">
        <w:rPr>
          <w:sz w:val="22"/>
          <w:szCs w:val="22"/>
        </w:rPr>
        <w:t>21</w:t>
      </w:r>
      <w:r w:rsidRPr="00C624A9">
        <w:rPr>
          <w:sz w:val="22"/>
          <w:szCs w:val="22"/>
        </w:rPr>
        <w:t>:</w:t>
      </w:r>
      <w:r w:rsidRPr="00C624A9">
        <w:rPr>
          <w:spacing w:val="-5"/>
          <w:sz w:val="22"/>
          <w:szCs w:val="22"/>
        </w:rPr>
        <w:t xml:space="preserve"> </w:t>
      </w:r>
      <w:r w:rsidRPr="00C624A9">
        <w:rPr>
          <w:sz w:val="22"/>
          <w:szCs w:val="22"/>
        </w:rPr>
        <w:t>Adequacy</w:t>
      </w:r>
      <w:r w:rsidRPr="00C624A9">
        <w:rPr>
          <w:spacing w:val="-4"/>
          <w:sz w:val="22"/>
          <w:szCs w:val="22"/>
        </w:rPr>
        <w:t xml:space="preserve"> </w:t>
      </w:r>
      <w:r w:rsidRPr="00C624A9">
        <w:rPr>
          <w:sz w:val="22"/>
          <w:szCs w:val="22"/>
        </w:rPr>
        <w:t>of</w:t>
      </w:r>
      <w:r w:rsidRPr="00C624A9">
        <w:rPr>
          <w:spacing w:val="-2"/>
          <w:sz w:val="22"/>
          <w:szCs w:val="22"/>
        </w:rPr>
        <w:t xml:space="preserve"> </w:t>
      </w:r>
      <w:r w:rsidRPr="00C624A9">
        <w:rPr>
          <w:sz w:val="22"/>
          <w:szCs w:val="22"/>
        </w:rPr>
        <w:t>Subsidy</w:t>
      </w:r>
      <w:r w:rsidRPr="00C624A9">
        <w:rPr>
          <w:spacing w:val="-3"/>
          <w:sz w:val="22"/>
          <w:szCs w:val="22"/>
        </w:rPr>
        <w:t xml:space="preserve"> </w:t>
      </w:r>
      <w:r w:rsidRPr="00C624A9">
        <w:rPr>
          <w:sz w:val="22"/>
          <w:szCs w:val="22"/>
        </w:rPr>
        <w:t>on</w:t>
      </w:r>
      <w:r w:rsidRPr="00C624A9">
        <w:rPr>
          <w:spacing w:val="-4"/>
          <w:sz w:val="22"/>
          <w:szCs w:val="22"/>
        </w:rPr>
        <w:t xml:space="preserve"> </w:t>
      </w:r>
      <w:r w:rsidRPr="00C624A9">
        <w:rPr>
          <w:sz w:val="22"/>
          <w:szCs w:val="22"/>
        </w:rPr>
        <w:t>Fertilizer</w:t>
      </w:r>
      <w:r w:rsidRPr="00C624A9">
        <w:rPr>
          <w:spacing w:val="-4"/>
          <w:sz w:val="22"/>
          <w:szCs w:val="22"/>
        </w:rPr>
        <w:t xml:space="preserve"> </w:t>
      </w:r>
      <w:r w:rsidRPr="00C624A9">
        <w:rPr>
          <w:sz w:val="22"/>
          <w:szCs w:val="22"/>
        </w:rPr>
        <w:t>in</w:t>
      </w:r>
      <w:r w:rsidRPr="00C624A9">
        <w:rPr>
          <w:spacing w:val="-4"/>
          <w:sz w:val="22"/>
          <w:szCs w:val="22"/>
        </w:rPr>
        <w:t xml:space="preserve"> </w:t>
      </w:r>
      <w:r w:rsidR="00DF7E00">
        <w:rPr>
          <w:sz w:val="22"/>
          <w:szCs w:val="22"/>
        </w:rPr>
        <w:t>Ilorin West Local Government</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291377">
        <w:trPr>
          <w:trHeight w:val="134"/>
          <w:jc w:val="center"/>
        </w:trPr>
        <w:tc>
          <w:tcPr>
            <w:tcW w:w="2890" w:type="dxa"/>
          </w:tcPr>
          <w:p w:rsidR="00C031D7" w:rsidRPr="00C624A9" w:rsidRDefault="00C031D7" w:rsidP="00291377">
            <w:pPr>
              <w:pStyle w:val="TableParagraph"/>
              <w:spacing w:line="240" w:lineRule="auto"/>
              <w:ind w:left="0"/>
            </w:pPr>
            <w:r w:rsidRPr="00C624A9">
              <w:rPr>
                <w:spacing w:val="-2"/>
              </w:rPr>
              <w:t>Options</w:t>
            </w:r>
          </w:p>
        </w:tc>
        <w:tc>
          <w:tcPr>
            <w:tcW w:w="2890" w:type="dxa"/>
          </w:tcPr>
          <w:p w:rsidR="00C031D7" w:rsidRPr="00C624A9" w:rsidRDefault="00C031D7" w:rsidP="00291377">
            <w:pPr>
              <w:pStyle w:val="TableParagraph"/>
              <w:spacing w:line="240" w:lineRule="auto"/>
              <w:ind w:left="0"/>
            </w:pPr>
            <w:r w:rsidRPr="00C624A9">
              <w:rPr>
                <w:spacing w:val="-2"/>
              </w:rPr>
              <w:t>Frequency</w:t>
            </w:r>
          </w:p>
        </w:tc>
        <w:tc>
          <w:tcPr>
            <w:tcW w:w="2888" w:type="dxa"/>
          </w:tcPr>
          <w:p w:rsidR="00C031D7" w:rsidRPr="00C624A9" w:rsidRDefault="00C031D7" w:rsidP="00291377">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291377">
        <w:trPr>
          <w:trHeight w:val="98"/>
          <w:jc w:val="center"/>
        </w:trPr>
        <w:tc>
          <w:tcPr>
            <w:tcW w:w="2890" w:type="dxa"/>
          </w:tcPr>
          <w:p w:rsidR="00C031D7" w:rsidRPr="00C624A9" w:rsidRDefault="00C031D7" w:rsidP="00291377">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291377">
            <w:pPr>
              <w:pStyle w:val="TableParagraph"/>
              <w:spacing w:line="240" w:lineRule="auto"/>
              <w:ind w:left="0"/>
            </w:pPr>
            <w:r w:rsidRPr="00C624A9">
              <w:rPr>
                <w:spacing w:val="-5"/>
              </w:rPr>
              <w:t>54</w:t>
            </w:r>
          </w:p>
        </w:tc>
        <w:tc>
          <w:tcPr>
            <w:tcW w:w="2888" w:type="dxa"/>
          </w:tcPr>
          <w:p w:rsidR="00C031D7" w:rsidRPr="00C624A9" w:rsidRDefault="00C031D7" w:rsidP="00291377">
            <w:pPr>
              <w:pStyle w:val="TableParagraph"/>
              <w:spacing w:line="240" w:lineRule="auto"/>
              <w:ind w:left="0"/>
            </w:pPr>
            <w:r w:rsidRPr="00C624A9">
              <w:rPr>
                <w:spacing w:val="-5"/>
              </w:rPr>
              <w:t>13</w:t>
            </w:r>
          </w:p>
        </w:tc>
      </w:tr>
      <w:tr w:rsidR="00C031D7" w:rsidRPr="00C624A9" w:rsidTr="00291377">
        <w:trPr>
          <w:trHeight w:val="152"/>
          <w:jc w:val="center"/>
        </w:trPr>
        <w:tc>
          <w:tcPr>
            <w:tcW w:w="2890" w:type="dxa"/>
          </w:tcPr>
          <w:p w:rsidR="00C031D7" w:rsidRPr="00C624A9" w:rsidRDefault="00C031D7" w:rsidP="00291377">
            <w:pPr>
              <w:pStyle w:val="TableParagraph"/>
              <w:spacing w:line="240" w:lineRule="auto"/>
              <w:ind w:left="0"/>
            </w:pPr>
            <w:r w:rsidRPr="00C624A9">
              <w:rPr>
                <w:spacing w:val="-2"/>
              </w:rPr>
              <w:t>Agreed</w:t>
            </w:r>
          </w:p>
        </w:tc>
        <w:tc>
          <w:tcPr>
            <w:tcW w:w="2890" w:type="dxa"/>
          </w:tcPr>
          <w:p w:rsidR="00C031D7" w:rsidRPr="00C624A9" w:rsidRDefault="00C031D7" w:rsidP="00291377">
            <w:pPr>
              <w:pStyle w:val="TableParagraph"/>
              <w:spacing w:line="240" w:lineRule="auto"/>
              <w:ind w:left="0"/>
            </w:pPr>
            <w:r w:rsidRPr="00C624A9">
              <w:rPr>
                <w:spacing w:val="-5"/>
              </w:rPr>
              <w:t>78</w:t>
            </w:r>
          </w:p>
        </w:tc>
        <w:tc>
          <w:tcPr>
            <w:tcW w:w="2888" w:type="dxa"/>
          </w:tcPr>
          <w:p w:rsidR="00C031D7" w:rsidRPr="00C624A9" w:rsidRDefault="00C031D7" w:rsidP="00291377">
            <w:pPr>
              <w:pStyle w:val="TableParagraph"/>
              <w:spacing w:line="240" w:lineRule="auto"/>
              <w:ind w:left="0"/>
            </w:pPr>
            <w:r w:rsidRPr="00C624A9">
              <w:rPr>
                <w:spacing w:val="-5"/>
              </w:rPr>
              <w:t>19</w:t>
            </w:r>
          </w:p>
        </w:tc>
      </w:tr>
      <w:tr w:rsidR="00C031D7" w:rsidRPr="00C624A9" w:rsidTr="00291377">
        <w:trPr>
          <w:trHeight w:val="116"/>
          <w:jc w:val="center"/>
        </w:trPr>
        <w:tc>
          <w:tcPr>
            <w:tcW w:w="2890" w:type="dxa"/>
          </w:tcPr>
          <w:p w:rsidR="00C031D7" w:rsidRPr="00C624A9" w:rsidRDefault="00C031D7" w:rsidP="00291377">
            <w:pPr>
              <w:pStyle w:val="TableParagraph"/>
              <w:spacing w:line="240" w:lineRule="auto"/>
              <w:ind w:left="0"/>
            </w:pPr>
            <w:r w:rsidRPr="00C624A9">
              <w:rPr>
                <w:spacing w:val="-2"/>
              </w:rPr>
              <w:t>Disagreed</w:t>
            </w:r>
          </w:p>
        </w:tc>
        <w:tc>
          <w:tcPr>
            <w:tcW w:w="2890" w:type="dxa"/>
          </w:tcPr>
          <w:p w:rsidR="00C031D7" w:rsidRPr="00C624A9" w:rsidRDefault="00C031D7" w:rsidP="00291377">
            <w:pPr>
              <w:pStyle w:val="TableParagraph"/>
              <w:spacing w:line="240" w:lineRule="auto"/>
              <w:ind w:left="0"/>
            </w:pPr>
            <w:r w:rsidRPr="00C624A9">
              <w:rPr>
                <w:spacing w:val="-5"/>
              </w:rPr>
              <w:t>252</w:t>
            </w:r>
          </w:p>
        </w:tc>
        <w:tc>
          <w:tcPr>
            <w:tcW w:w="2888" w:type="dxa"/>
          </w:tcPr>
          <w:p w:rsidR="00C031D7" w:rsidRPr="00C624A9" w:rsidRDefault="00C031D7" w:rsidP="00291377">
            <w:pPr>
              <w:pStyle w:val="TableParagraph"/>
              <w:spacing w:line="240" w:lineRule="auto"/>
              <w:ind w:left="0"/>
            </w:pPr>
            <w:r w:rsidRPr="00C624A9">
              <w:rPr>
                <w:spacing w:val="-5"/>
              </w:rPr>
              <w:t>60</w:t>
            </w:r>
          </w:p>
        </w:tc>
      </w:tr>
      <w:tr w:rsidR="00C031D7" w:rsidRPr="00C624A9" w:rsidTr="00291377">
        <w:trPr>
          <w:trHeight w:val="170"/>
          <w:jc w:val="center"/>
        </w:trPr>
        <w:tc>
          <w:tcPr>
            <w:tcW w:w="2890" w:type="dxa"/>
          </w:tcPr>
          <w:p w:rsidR="00C031D7" w:rsidRPr="00C624A9" w:rsidRDefault="00C031D7" w:rsidP="00291377">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291377">
            <w:pPr>
              <w:pStyle w:val="TableParagraph"/>
              <w:spacing w:line="240" w:lineRule="auto"/>
              <w:ind w:left="0"/>
            </w:pPr>
            <w:r w:rsidRPr="00C624A9">
              <w:rPr>
                <w:spacing w:val="-5"/>
              </w:rPr>
              <w:t>27</w:t>
            </w:r>
          </w:p>
        </w:tc>
        <w:tc>
          <w:tcPr>
            <w:tcW w:w="2888" w:type="dxa"/>
          </w:tcPr>
          <w:p w:rsidR="00C031D7" w:rsidRPr="00C624A9" w:rsidRDefault="00C031D7" w:rsidP="00291377">
            <w:pPr>
              <w:pStyle w:val="TableParagraph"/>
              <w:spacing w:line="240" w:lineRule="auto"/>
              <w:ind w:left="0"/>
            </w:pPr>
            <w:r w:rsidRPr="00C624A9">
              <w:t>6</w:t>
            </w:r>
          </w:p>
        </w:tc>
      </w:tr>
      <w:tr w:rsidR="00C031D7" w:rsidRPr="00C624A9" w:rsidTr="00291377">
        <w:trPr>
          <w:trHeight w:val="134"/>
          <w:jc w:val="center"/>
        </w:trPr>
        <w:tc>
          <w:tcPr>
            <w:tcW w:w="2890" w:type="dxa"/>
          </w:tcPr>
          <w:p w:rsidR="00C031D7" w:rsidRPr="00C624A9" w:rsidRDefault="00C031D7" w:rsidP="00291377">
            <w:pPr>
              <w:pStyle w:val="TableParagraph"/>
              <w:spacing w:line="240" w:lineRule="auto"/>
              <w:ind w:left="0"/>
            </w:pPr>
            <w:r w:rsidRPr="00C624A9">
              <w:rPr>
                <w:spacing w:val="-2"/>
              </w:rPr>
              <w:t>Undecided</w:t>
            </w:r>
          </w:p>
        </w:tc>
        <w:tc>
          <w:tcPr>
            <w:tcW w:w="2890" w:type="dxa"/>
          </w:tcPr>
          <w:p w:rsidR="00C031D7" w:rsidRPr="00C624A9" w:rsidRDefault="00C031D7" w:rsidP="00291377">
            <w:pPr>
              <w:pStyle w:val="TableParagraph"/>
              <w:spacing w:line="240" w:lineRule="auto"/>
              <w:ind w:left="0"/>
            </w:pPr>
            <w:r w:rsidRPr="00C624A9">
              <w:t>6</w:t>
            </w:r>
          </w:p>
        </w:tc>
        <w:tc>
          <w:tcPr>
            <w:tcW w:w="2888" w:type="dxa"/>
          </w:tcPr>
          <w:p w:rsidR="00C031D7" w:rsidRPr="00C624A9" w:rsidRDefault="00C031D7" w:rsidP="00291377">
            <w:pPr>
              <w:pStyle w:val="TableParagraph"/>
              <w:spacing w:line="240" w:lineRule="auto"/>
              <w:ind w:left="0"/>
            </w:pPr>
            <w:r w:rsidRPr="00C624A9">
              <w:t>2</w:t>
            </w:r>
          </w:p>
        </w:tc>
      </w:tr>
      <w:tr w:rsidR="00C031D7" w:rsidRPr="00C624A9" w:rsidTr="00291377">
        <w:trPr>
          <w:trHeight w:val="85"/>
          <w:jc w:val="center"/>
        </w:trPr>
        <w:tc>
          <w:tcPr>
            <w:tcW w:w="2890" w:type="dxa"/>
          </w:tcPr>
          <w:p w:rsidR="00C031D7" w:rsidRPr="00C624A9" w:rsidRDefault="00C031D7" w:rsidP="00291377">
            <w:pPr>
              <w:pStyle w:val="TableParagraph"/>
              <w:spacing w:line="240" w:lineRule="auto"/>
              <w:ind w:left="0"/>
            </w:pPr>
            <w:r w:rsidRPr="00C624A9">
              <w:rPr>
                <w:spacing w:val="-2"/>
              </w:rPr>
              <w:t>Total</w:t>
            </w:r>
          </w:p>
        </w:tc>
        <w:tc>
          <w:tcPr>
            <w:tcW w:w="2890" w:type="dxa"/>
          </w:tcPr>
          <w:p w:rsidR="00C031D7" w:rsidRPr="00C624A9" w:rsidRDefault="00C031D7" w:rsidP="00291377">
            <w:pPr>
              <w:pStyle w:val="TableParagraph"/>
              <w:spacing w:line="240" w:lineRule="auto"/>
              <w:ind w:left="0"/>
            </w:pPr>
            <w:r w:rsidRPr="00C624A9">
              <w:rPr>
                <w:spacing w:val="-5"/>
              </w:rPr>
              <w:t>417</w:t>
            </w:r>
          </w:p>
        </w:tc>
        <w:tc>
          <w:tcPr>
            <w:tcW w:w="2888" w:type="dxa"/>
          </w:tcPr>
          <w:p w:rsidR="00C031D7" w:rsidRPr="00C624A9" w:rsidRDefault="00C031D7" w:rsidP="00291377">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E701D0">
      <w:pPr>
        <w:pStyle w:val="BodyText"/>
        <w:spacing w:line="360" w:lineRule="auto"/>
        <w:ind w:firstLine="720"/>
        <w:jc w:val="both"/>
        <w:rPr>
          <w:sz w:val="22"/>
          <w:szCs w:val="22"/>
        </w:rPr>
      </w:pPr>
      <w:r w:rsidRPr="00C624A9">
        <w:rPr>
          <w:sz w:val="22"/>
          <w:szCs w:val="22"/>
        </w:rPr>
        <w:t xml:space="preserve">Respondents were asked whether fertilizer subsidy was adequate in </w:t>
      </w:r>
      <w:r w:rsidR="00DF7E00">
        <w:rPr>
          <w:sz w:val="22"/>
          <w:szCs w:val="22"/>
        </w:rPr>
        <w:t>Ilorin West Local Government</w:t>
      </w:r>
      <w:r w:rsidRPr="00C624A9">
        <w:rPr>
          <w:sz w:val="22"/>
          <w:szCs w:val="22"/>
        </w:rPr>
        <w:t>.</w:t>
      </w:r>
      <w:r w:rsidRPr="00C624A9">
        <w:rPr>
          <w:spacing w:val="26"/>
          <w:sz w:val="22"/>
          <w:szCs w:val="22"/>
        </w:rPr>
        <w:t xml:space="preserve"> </w:t>
      </w:r>
      <w:r w:rsidRPr="00C624A9">
        <w:rPr>
          <w:sz w:val="22"/>
          <w:szCs w:val="22"/>
        </w:rPr>
        <w:t>Out</w:t>
      </w:r>
      <w:r w:rsidRPr="00C624A9">
        <w:rPr>
          <w:spacing w:val="26"/>
          <w:sz w:val="22"/>
          <w:szCs w:val="22"/>
        </w:rPr>
        <w:t xml:space="preserve"> </w:t>
      </w:r>
      <w:r w:rsidRPr="00C624A9">
        <w:rPr>
          <w:sz w:val="22"/>
          <w:szCs w:val="22"/>
        </w:rPr>
        <w:t>of</w:t>
      </w:r>
      <w:r w:rsidRPr="00C624A9">
        <w:rPr>
          <w:spacing w:val="29"/>
          <w:sz w:val="22"/>
          <w:szCs w:val="22"/>
        </w:rPr>
        <w:t xml:space="preserve"> </w:t>
      </w:r>
      <w:r w:rsidRPr="00C624A9">
        <w:rPr>
          <w:sz w:val="22"/>
          <w:szCs w:val="22"/>
        </w:rPr>
        <w:t>417</w:t>
      </w:r>
      <w:r w:rsidRPr="00C624A9">
        <w:rPr>
          <w:spacing w:val="28"/>
          <w:sz w:val="22"/>
          <w:szCs w:val="22"/>
        </w:rPr>
        <w:t xml:space="preserve"> </w:t>
      </w:r>
      <w:r w:rsidRPr="00C624A9">
        <w:rPr>
          <w:sz w:val="22"/>
          <w:szCs w:val="22"/>
        </w:rPr>
        <w:t>respondents,</w:t>
      </w:r>
      <w:r w:rsidRPr="00C624A9">
        <w:rPr>
          <w:spacing w:val="28"/>
          <w:sz w:val="22"/>
          <w:szCs w:val="22"/>
        </w:rPr>
        <w:t xml:space="preserve"> </w:t>
      </w:r>
      <w:r w:rsidRPr="00C624A9">
        <w:rPr>
          <w:sz w:val="22"/>
          <w:szCs w:val="22"/>
        </w:rPr>
        <w:t>54</w:t>
      </w:r>
      <w:r w:rsidRPr="00C624A9">
        <w:rPr>
          <w:spacing w:val="28"/>
          <w:sz w:val="22"/>
          <w:szCs w:val="22"/>
        </w:rPr>
        <w:t xml:space="preserve"> </w:t>
      </w:r>
      <w:r w:rsidRPr="00C624A9">
        <w:rPr>
          <w:sz w:val="22"/>
          <w:szCs w:val="22"/>
        </w:rPr>
        <w:t>representing</w:t>
      </w:r>
      <w:r w:rsidRPr="00C624A9">
        <w:rPr>
          <w:spacing w:val="25"/>
          <w:sz w:val="22"/>
          <w:szCs w:val="22"/>
        </w:rPr>
        <w:t xml:space="preserve"> </w:t>
      </w:r>
      <w:r w:rsidRPr="00C624A9">
        <w:rPr>
          <w:sz w:val="22"/>
          <w:szCs w:val="22"/>
        </w:rPr>
        <w:t>13%</w:t>
      </w:r>
      <w:r w:rsidRPr="00C624A9">
        <w:rPr>
          <w:spacing w:val="26"/>
          <w:sz w:val="22"/>
          <w:szCs w:val="22"/>
        </w:rPr>
        <w:t xml:space="preserve"> </w:t>
      </w:r>
      <w:r w:rsidRPr="00C624A9">
        <w:rPr>
          <w:sz w:val="22"/>
          <w:szCs w:val="22"/>
        </w:rPr>
        <w:t>strongly</w:t>
      </w:r>
      <w:r w:rsidRPr="00C624A9">
        <w:rPr>
          <w:spacing w:val="25"/>
          <w:sz w:val="22"/>
          <w:szCs w:val="22"/>
        </w:rPr>
        <w:t xml:space="preserve"> </w:t>
      </w:r>
      <w:r w:rsidRPr="00C624A9">
        <w:rPr>
          <w:sz w:val="22"/>
          <w:szCs w:val="22"/>
        </w:rPr>
        <w:t>agreed</w:t>
      </w:r>
      <w:r w:rsidRPr="00C624A9">
        <w:rPr>
          <w:spacing w:val="27"/>
          <w:sz w:val="22"/>
          <w:szCs w:val="22"/>
        </w:rPr>
        <w:t xml:space="preserve"> </w:t>
      </w:r>
      <w:r w:rsidRPr="00C624A9">
        <w:rPr>
          <w:spacing w:val="-4"/>
          <w:sz w:val="22"/>
          <w:szCs w:val="22"/>
        </w:rPr>
        <w:t xml:space="preserve">that </w:t>
      </w:r>
      <w:r w:rsidRPr="00C624A9">
        <w:rPr>
          <w:sz w:val="22"/>
          <w:szCs w:val="22"/>
        </w:rPr>
        <w:t>subsidy</w:t>
      </w:r>
      <w:r w:rsidRPr="00C624A9">
        <w:rPr>
          <w:spacing w:val="-4"/>
          <w:sz w:val="22"/>
          <w:szCs w:val="22"/>
        </w:rPr>
        <w:t xml:space="preserve"> </w:t>
      </w:r>
      <w:r w:rsidRPr="00C624A9">
        <w:rPr>
          <w:sz w:val="22"/>
          <w:szCs w:val="22"/>
        </w:rPr>
        <w:t>on fertilizer was adequate; 78 representing 19% agreed; 252 equivalent to 60% disagreed; 27 representing 6% strongly disagreed; and 6equivalent to 2% were indecisive. From the above, it could be realized that majority</w:t>
      </w:r>
      <w:r w:rsidRPr="00C624A9">
        <w:rPr>
          <w:spacing w:val="-2"/>
          <w:sz w:val="22"/>
          <w:szCs w:val="22"/>
        </w:rPr>
        <w:t xml:space="preserve"> </w:t>
      </w:r>
      <w:r w:rsidRPr="00C624A9">
        <w:rPr>
          <w:sz w:val="22"/>
          <w:szCs w:val="22"/>
        </w:rPr>
        <w:t>of the respondents. (60%) disagreed that fertilizer</w:t>
      </w:r>
      <w:r w:rsidRPr="00C624A9">
        <w:rPr>
          <w:spacing w:val="-1"/>
          <w:sz w:val="22"/>
          <w:szCs w:val="22"/>
        </w:rPr>
        <w:t xml:space="preserve"> </w:t>
      </w:r>
      <w:r w:rsidRPr="00C624A9">
        <w:rPr>
          <w:sz w:val="22"/>
          <w:szCs w:val="22"/>
        </w:rPr>
        <w:t>subsidy</w:t>
      </w:r>
      <w:r w:rsidRPr="00C624A9">
        <w:rPr>
          <w:spacing w:val="-5"/>
          <w:sz w:val="22"/>
          <w:szCs w:val="22"/>
        </w:rPr>
        <w:t xml:space="preserve"> </w:t>
      </w:r>
      <w:r w:rsidRPr="00C624A9">
        <w:rPr>
          <w:sz w:val="22"/>
          <w:szCs w:val="22"/>
        </w:rPr>
        <w:t>was adequate</w:t>
      </w:r>
      <w:r w:rsidRPr="00C624A9">
        <w:rPr>
          <w:spacing w:val="-1"/>
          <w:sz w:val="22"/>
          <w:szCs w:val="22"/>
        </w:rPr>
        <w:t xml:space="preserve"> </w:t>
      </w:r>
      <w:r w:rsidRPr="00C624A9">
        <w:rPr>
          <w:sz w:val="22"/>
          <w:szCs w:val="22"/>
        </w:rPr>
        <w:t xml:space="preserve">in </w:t>
      </w:r>
      <w:r w:rsidR="00DF7E00">
        <w:rPr>
          <w:sz w:val="22"/>
          <w:szCs w:val="22"/>
        </w:rPr>
        <w:t>Ilorin West Local Government</w:t>
      </w:r>
      <w:r w:rsidRPr="00C624A9">
        <w:rPr>
          <w:sz w:val="22"/>
          <w:szCs w:val="22"/>
        </w:rPr>
        <w:t>. This</w:t>
      </w:r>
      <w:r w:rsidRPr="00C624A9">
        <w:rPr>
          <w:spacing w:val="-1"/>
          <w:sz w:val="22"/>
          <w:szCs w:val="22"/>
        </w:rPr>
        <w:t xml:space="preserve"> </w:t>
      </w:r>
      <w:r w:rsidRPr="00C624A9">
        <w:rPr>
          <w:sz w:val="22"/>
          <w:szCs w:val="22"/>
        </w:rPr>
        <w:t>has agreed with the opinion of respondents with respect of interview conducted. It was opined</w:t>
      </w:r>
      <w:r w:rsidRPr="00C624A9">
        <w:rPr>
          <w:spacing w:val="-1"/>
          <w:sz w:val="22"/>
          <w:szCs w:val="22"/>
        </w:rPr>
        <w:t xml:space="preserve"> </w:t>
      </w:r>
      <w:r w:rsidRPr="00C624A9">
        <w:rPr>
          <w:sz w:val="22"/>
          <w:szCs w:val="22"/>
        </w:rPr>
        <w:t>that the</w:t>
      </w:r>
      <w:r w:rsidRPr="00C624A9">
        <w:rPr>
          <w:spacing w:val="-1"/>
          <w:sz w:val="22"/>
          <w:szCs w:val="22"/>
        </w:rPr>
        <w:t xml:space="preserve"> </w:t>
      </w:r>
      <w:r w:rsidRPr="00C624A9">
        <w:rPr>
          <w:sz w:val="22"/>
          <w:szCs w:val="22"/>
        </w:rPr>
        <w:t>local governments are</w:t>
      </w:r>
      <w:r w:rsidRPr="00C624A9">
        <w:rPr>
          <w:spacing w:val="-1"/>
          <w:sz w:val="22"/>
          <w:szCs w:val="22"/>
        </w:rPr>
        <w:t xml:space="preserve"> </w:t>
      </w:r>
      <w:r w:rsidRPr="00C624A9">
        <w:rPr>
          <w:sz w:val="22"/>
          <w:szCs w:val="22"/>
        </w:rPr>
        <w:t>subsidy</w:t>
      </w:r>
      <w:r w:rsidRPr="00C624A9">
        <w:rPr>
          <w:spacing w:val="-5"/>
          <w:sz w:val="22"/>
          <w:szCs w:val="22"/>
        </w:rPr>
        <w:t xml:space="preserve"> </w:t>
      </w:r>
      <w:r w:rsidRPr="00C624A9">
        <w:rPr>
          <w:sz w:val="22"/>
          <w:szCs w:val="22"/>
        </w:rPr>
        <w:t>on fertilizer</w:t>
      </w:r>
      <w:r w:rsidRPr="00C624A9">
        <w:rPr>
          <w:spacing w:val="-1"/>
          <w:sz w:val="22"/>
          <w:szCs w:val="22"/>
        </w:rPr>
        <w:t xml:space="preserve"> </w:t>
      </w:r>
      <w:r w:rsidRPr="00C624A9">
        <w:rPr>
          <w:sz w:val="22"/>
          <w:szCs w:val="22"/>
        </w:rPr>
        <w:t>is inadequate</w:t>
      </w:r>
      <w:r w:rsidRPr="00C624A9">
        <w:rPr>
          <w:spacing w:val="-1"/>
          <w:sz w:val="22"/>
          <w:szCs w:val="22"/>
        </w:rPr>
        <w:t xml:space="preserve"> </w:t>
      </w:r>
      <w:r w:rsidRPr="00C624A9">
        <w:rPr>
          <w:sz w:val="22"/>
          <w:szCs w:val="22"/>
        </w:rPr>
        <w:t>because</w:t>
      </w:r>
      <w:r w:rsidRPr="00C624A9">
        <w:rPr>
          <w:spacing w:val="-1"/>
          <w:sz w:val="22"/>
          <w:szCs w:val="22"/>
        </w:rPr>
        <w:t xml:space="preserve"> </w:t>
      </w:r>
      <w:r w:rsidRPr="00C624A9">
        <w:rPr>
          <w:sz w:val="22"/>
          <w:szCs w:val="22"/>
        </w:rPr>
        <w:t>people who have access to the government fertilizer nearly buy it at a market price.</w:t>
      </w:r>
    </w:p>
    <w:p w:rsidR="00C031D7" w:rsidRPr="00C624A9" w:rsidRDefault="00C031D7" w:rsidP="00C031D7">
      <w:pPr>
        <w:pStyle w:val="Heading4"/>
        <w:spacing w:line="360" w:lineRule="auto"/>
        <w:ind w:left="0"/>
        <w:rPr>
          <w:sz w:val="22"/>
          <w:szCs w:val="22"/>
        </w:rPr>
      </w:pPr>
      <w:r w:rsidRPr="00C624A9">
        <w:rPr>
          <w:sz w:val="22"/>
          <w:szCs w:val="22"/>
        </w:rPr>
        <w:t>Table 4.</w:t>
      </w:r>
      <w:r w:rsidR="002E17C5">
        <w:rPr>
          <w:sz w:val="22"/>
          <w:szCs w:val="22"/>
        </w:rPr>
        <w:t>22</w:t>
      </w:r>
      <w:r w:rsidRPr="00C624A9">
        <w:rPr>
          <w:sz w:val="22"/>
          <w:szCs w:val="22"/>
        </w:rPr>
        <w:t xml:space="preserve">: Effectiveness of Hiring Scheme of farm Implements in </w:t>
      </w:r>
      <w:r w:rsidR="00DF7E00">
        <w:rPr>
          <w:sz w:val="22"/>
          <w:szCs w:val="22"/>
        </w:rPr>
        <w:t>Ilorin West Local Government</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E701D0">
        <w:trPr>
          <w:trHeight w:val="85"/>
          <w:jc w:val="center"/>
        </w:trPr>
        <w:tc>
          <w:tcPr>
            <w:tcW w:w="2890" w:type="dxa"/>
          </w:tcPr>
          <w:p w:rsidR="00C031D7" w:rsidRPr="00C624A9" w:rsidRDefault="00C031D7" w:rsidP="00E701D0">
            <w:pPr>
              <w:pStyle w:val="TableParagraph"/>
              <w:spacing w:line="240" w:lineRule="auto"/>
              <w:ind w:left="0"/>
            </w:pPr>
            <w:r w:rsidRPr="00C624A9">
              <w:rPr>
                <w:spacing w:val="-2"/>
              </w:rPr>
              <w:t>Options</w:t>
            </w:r>
          </w:p>
        </w:tc>
        <w:tc>
          <w:tcPr>
            <w:tcW w:w="2890" w:type="dxa"/>
          </w:tcPr>
          <w:p w:rsidR="00C031D7" w:rsidRPr="00C624A9" w:rsidRDefault="00C031D7" w:rsidP="00E701D0">
            <w:pPr>
              <w:pStyle w:val="TableParagraph"/>
              <w:spacing w:line="240" w:lineRule="auto"/>
              <w:ind w:left="0"/>
            </w:pPr>
            <w:r w:rsidRPr="00C624A9">
              <w:rPr>
                <w:spacing w:val="-2"/>
              </w:rPr>
              <w:t>Frequency</w:t>
            </w:r>
          </w:p>
        </w:tc>
        <w:tc>
          <w:tcPr>
            <w:tcW w:w="2888" w:type="dxa"/>
          </w:tcPr>
          <w:p w:rsidR="00C031D7" w:rsidRPr="00C624A9" w:rsidRDefault="00C031D7" w:rsidP="00E701D0">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E701D0">
        <w:trPr>
          <w:trHeight w:val="85"/>
          <w:jc w:val="center"/>
        </w:trPr>
        <w:tc>
          <w:tcPr>
            <w:tcW w:w="2890" w:type="dxa"/>
          </w:tcPr>
          <w:p w:rsidR="00C031D7" w:rsidRPr="00C624A9" w:rsidRDefault="00C031D7" w:rsidP="00E701D0">
            <w:pPr>
              <w:pStyle w:val="TableParagraph"/>
              <w:spacing w:line="240" w:lineRule="auto"/>
              <w:ind w:left="0"/>
            </w:pPr>
            <w:r w:rsidRPr="00C624A9">
              <w:t>Strongly</w:t>
            </w:r>
            <w:r w:rsidRPr="00C624A9">
              <w:rPr>
                <w:spacing w:val="-4"/>
              </w:rPr>
              <w:t xml:space="preserve"> </w:t>
            </w:r>
            <w:r w:rsidRPr="00C624A9">
              <w:rPr>
                <w:spacing w:val="-2"/>
              </w:rPr>
              <w:t>Agreed</w:t>
            </w:r>
          </w:p>
        </w:tc>
        <w:tc>
          <w:tcPr>
            <w:tcW w:w="2890" w:type="dxa"/>
          </w:tcPr>
          <w:p w:rsidR="00C031D7" w:rsidRPr="00C624A9" w:rsidRDefault="00C031D7" w:rsidP="00E701D0">
            <w:pPr>
              <w:pStyle w:val="TableParagraph"/>
              <w:spacing w:line="240" w:lineRule="auto"/>
              <w:ind w:left="0"/>
            </w:pPr>
            <w:r w:rsidRPr="00C624A9">
              <w:rPr>
                <w:spacing w:val="-5"/>
              </w:rPr>
              <w:t>78</w:t>
            </w:r>
          </w:p>
        </w:tc>
        <w:tc>
          <w:tcPr>
            <w:tcW w:w="2888" w:type="dxa"/>
          </w:tcPr>
          <w:p w:rsidR="00C031D7" w:rsidRPr="00C624A9" w:rsidRDefault="00C031D7" w:rsidP="00E701D0">
            <w:pPr>
              <w:pStyle w:val="TableParagraph"/>
              <w:spacing w:line="240" w:lineRule="auto"/>
              <w:ind w:left="0"/>
            </w:pPr>
            <w:r w:rsidRPr="00C624A9">
              <w:rPr>
                <w:spacing w:val="-5"/>
              </w:rPr>
              <w:t>19</w:t>
            </w:r>
          </w:p>
        </w:tc>
      </w:tr>
      <w:tr w:rsidR="00C031D7" w:rsidRPr="00C624A9" w:rsidTr="00E701D0">
        <w:trPr>
          <w:trHeight w:val="85"/>
          <w:jc w:val="center"/>
        </w:trPr>
        <w:tc>
          <w:tcPr>
            <w:tcW w:w="2890" w:type="dxa"/>
          </w:tcPr>
          <w:p w:rsidR="00C031D7" w:rsidRPr="00C624A9" w:rsidRDefault="00C031D7" w:rsidP="00E701D0">
            <w:pPr>
              <w:pStyle w:val="TableParagraph"/>
              <w:spacing w:line="240" w:lineRule="auto"/>
              <w:ind w:left="0"/>
            </w:pPr>
            <w:r w:rsidRPr="00C624A9">
              <w:rPr>
                <w:spacing w:val="-2"/>
              </w:rPr>
              <w:t>Agreed</w:t>
            </w:r>
          </w:p>
        </w:tc>
        <w:tc>
          <w:tcPr>
            <w:tcW w:w="2890" w:type="dxa"/>
          </w:tcPr>
          <w:p w:rsidR="00C031D7" w:rsidRPr="00C624A9" w:rsidRDefault="00C031D7" w:rsidP="00E701D0">
            <w:pPr>
              <w:pStyle w:val="TableParagraph"/>
              <w:spacing w:line="240" w:lineRule="auto"/>
              <w:ind w:left="0"/>
            </w:pPr>
            <w:r w:rsidRPr="00C624A9">
              <w:rPr>
                <w:spacing w:val="-5"/>
              </w:rPr>
              <w:t>35</w:t>
            </w:r>
          </w:p>
        </w:tc>
        <w:tc>
          <w:tcPr>
            <w:tcW w:w="2888" w:type="dxa"/>
          </w:tcPr>
          <w:p w:rsidR="00C031D7" w:rsidRPr="00C624A9" w:rsidRDefault="00C031D7" w:rsidP="00E701D0">
            <w:pPr>
              <w:pStyle w:val="TableParagraph"/>
              <w:spacing w:line="240" w:lineRule="auto"/>
              <w:ind w:left="0"/>
            </w:pPr>
            <w:r w:rsidRPr="00C624A9">
              <w:rPr>
                <w:spacing w:val="-5"/>
              </w:rPr>
              <w:t>11</w:t>
            </w:r>
          </w:p>
        </w:tc>
      </w:tr>
      <w:tr w:rsidR="00C031D7" w:rsidRPr="00C624A9" w:rsidTr="00E701D0">
        <w:trPr>
          <w:trHeight w:val="85"/>
          <w:jc w:val="center"/>
        </w:trPr>
        <w:tc>
          <w:tcPr>
            <w:tcW w:w="2890" w:type="dxa"/>
          </w:tcPr>
          <w:p w:rsidR="00C031D7" w:rsidRPr="00C624A9" w:rsidRDefault="00C031D7" w:rsidP="00E701D0">
            <w:pPr>
              <w:pStyle w:val="TableParagraph"/>
              <w:spacing w:line="240" w:lineRule="auto"/>
              <w:ind w:left="0"/>
            </w:pPr>
            <w:r w:rsidRPr="00C624A9">
              <w:rPr>
                <w:spacing w:val="-2"/>
              </w:rPr>
              <w:t>Disagreed</w:t>
            </w:r>
          </w:p>
        </w:tc>
        <w:tc>
          <w:tcPr>
            <w:tcW w:w="2890" w:type="dxa"/>
          </w:tcPr>
          <w:p w:rsidR="00C031D7" w:rsidRPr="00C624A9" w:rsidRDefault="00C031D7" w:rsidP="00E701D0">
            <w:pPr>
              <w:pStyle w:val="TableParagraph"/>
              <w:spacing w:line="240" w:lineRule="auto"/>
              <w:ind w:left="0"/>
            </w:pPr>
            <w:r w:rsidRPr="00C624A9">
              <w:rPr>
                <w:spacing w:val="-5"/>
              </w:rPr>
              <w:t>228</w:t>
            </w:r>
          </w:p>
        </w:tc>
        <w:tc>
          <w:tcPr>
            <w:tcW w:w="2888" w:type="dxa"/>
          </w:tcPr>
          <w:p w:rsidR="00C031D7" w:rsidRPr="00C624A9" w:rsidRDefault="00C031D7" w:rsidP="00E701D0">
            <w:pPr>
              <w:pStyle w:val="TableParagraph"/>
              <w:spacing w:line="240" w:lineRule="auto"/>
              <w:ind w:left="0"/>
            </w:pPr>
            <w:r w:rsidRPr="00C624A9">
              <w:rPr>
                <w:spacing w:val="-5"/>
              </w:rPr>
              <w:t>55</w:t>
            </w:r>
          </w:p>
        </w:tc>
      </w:tr>
      <w:tr w:rsidR="00C031D7" w:rsidRPr="00C624A9" w:rsidTr="00E701D0">
        <w:trPr>
          <w:trHeight w:val="85"/>
          <w:jc w:val="center"/>
        </w:trPr>
        <w:tc>
          <w:tcPr>
            <w:tcW w:w="2890" w:type="dxa"/>
          </w:tcPr>
          <w:p w:rsidR="00C031D7" w:rsidRPr="00C624A9" w:rsidRDefault="00C031D7" w:rsidP="00E701D0">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E701D0">
            <w:pPr>
              <w:pStyle w:val="TableParagraph"/>
              <w:spacing w:line="240" w:lineRule="auto"/>
              <w:ind w:left="0"/>
            </w:pPr>
            <w:r w:rsidRPr="00C624A9">
              <w:rPr>
                <w:spacing w:val="-5"/>
              </w:rPr>
              <w:t>30</w:t>
            </w:r>
          </w:p>
        </w:tc>
        <w:tc>
          <w:tcPr>
            <w:tcW w:w="2888" w:type="dxa"/>
          </w:tcPr>
          <w:p w:rsidR="00C031D7" w:rsidRPr="00C624A9" w:rsidRDefault="00C031D7" w:rsidP="00E701D0">
            <w:pPr>
              <w:pStyle w:val="TableParagraph"/>
              <w:spacing w:line="240" w:lineRule="auto"/>
              <w:ind w:left="0"/>
            </w:pPr>
            <w:r w:rsidRPr="00C624A9">
              <w:t>7</w:t>
            </w:r>
          </w:p>
        </w:tc>
      </w:tr>
      <w:tr w:rsidR="00C031D7" w:rsidRPr="00C624A9" w:rsidTr="00E701D0">
        <w:trPr>
          <w:trHeight w:val="89"/>
          <w:jc w:val="center"/>
        </w:trPr>
        <w:tc>
          <w:tcPr>
            <w:tcW w:w="2890" w:type="dxa"/>
          </w:tcPr>
          <w:p w:rsidR="00C031D7" w:rsidRPr="00C624A9" w:rsidRDefault="00C031D7" w:rsidP="00E701D0">
            <w:pPr>
              <w:pStyle w:val="TableParagraph"/>
              <w:spacing w:line="240" w:lineRule="auto"/>
              <w:ind w:left="0"/>
            </w:pPr>
            <w:r w:rsidRPr="00C624A9">
              <w:rPr>
                <w:spacing w:val="-2"/>
              </w:rPr>
              <w:t>Undecided</w:t>
            </w:r>
          </w:p>
        </w:tc>
        <w:tc>
          <w:tcPr>
            <w:tcW w:w="2890" w:type="dxa"/>
          </w:tcPr>
          <w:p w:rsidR="00C031D7" w:rsidRPr="00C624A9" w:rsidRDefault="00C031D7" w:rsidP="00E701D0">
            <w:pPr>
              <w:pStyle w:val="TableParagraph"/>
              <w:spacing w:line="240" w:lineRule="auto"/>
              <w:ind w:left="0"/>
            </w:pPr>
            <w:r w:rsidRPr="00C624A9">
              <w:rPr>
                <w:spacing w:val="-5"/>
              </w:rPr>
              <w:t>36</w:t>
            </w:r>
          </w:p>
        </w:tc>
        <w:tc>
          <w:tcPr>
            <w:tcW w:w="2888" w:type="dxa"/>
          </w:tcPr>
          <w:p w:rsidR="00C031D7" w:rsidRPr="00C624A9" w:rsidRDefault="00C031D7" w:rsidP="00E701D0">
            <w:pPr>
              <w:pStyle w:val="TableParagraph"/>
              <w:spacing w:line="240" w:lineRule="auto"/>
              <w:ind w:left="0"/>
            </w:pPr>
            <w:r w:rsidRPr="00C624A9">
              <w:t>8</w:t>
            </w:r>
          </w:p>
        </w:tc>
      </w:tr>
      <w:tr w:rsidR="00C031D7" w:rsidRPr="00C624A9" w:rsidTr="00E701D0">
        <w:trPr>
          <w:trHeight w:val="98"/>
          <w:jc w:val="center"/>
        </w:trPr>
        <w:tc>
          <w:tcPr>
            <w:tcW w:w="2890" w:type="dxa"/>
          </w:tcPr>
          <w:p w:rsidR="00C031D7" w:rsidRPr="00C624A9" w:rsidRDefault="00C031D7" w:rsidP="00E701D0">
            <w:pPr>
              <w:pStyle w:val="TableParagraph"/>
              <w:spacing w:line="240" w:lineRule="auto"/>
              <w:ind w:left="0"/>
            </w:pPr>
            <w:r w:rsidRPr="00C624A9">
              <w:rPr>
                <w:spacing w:val="-2"/>
              </w:rPr>
              <w:t>Total</w:t>
            </w:r>
          </w:p>
        </w:tc>
        <w:tc>
          <w:tcPr>
            <w:tcW w:w="2890" w:type="dxa"/>
          </w:tcPr>
          <w:p w:rsidR="00C031D7" w:rsidRPr="00C624A9" w:rsidRDefault="00C031D7" w:rsidP="00E701D0">
            <w:pPr>
              <w:pStyle w:val="TableParagraph"/>
              <w:spacing w:line="240" w:lineRule="auto"/>
              <w:ind w:left="0"/>
            </w:pPr>
            <w:r w:rsidRPr="00C624A9">
              <w:rPr>
                <w:spacing w:val="-5"/>
              </w:rPr>
              <w:t>417</w:t>
            </w:r>
          </w:p>
        </w:tc>
        <w:tc>
          <w:tcPr>
            <w:tcW w:w="2888" w:type="dxa"/>
          </w:tcPr>
          <w:p w:rsidR="00C031D7" w:rsidRPr="00C624A9" w:rsidRDefault="00C031D7" w:rsidP="00E701D0">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E701D0">
      <w:pPr>
        <w:pStyle w:val="BodyText"/>
        <w:spacing w:line="360" w:lineRule="auto"/>
        <w:ind w:firstLine="720"/>
        <w:jc w:val="both"/>
        <w:rPr>
          <w:sz w:val="22"/>
          <w:szCs w:val="22"/>
        </w:rPr>
      </w:pPr>
      <w:r w:rsidRPr="00C624A9">
        <w:rPr>
          <w:sz w:val="22"/>
          <w:szCs w:val="22"/>
        </w:rPr>
        <w:t>The</w:t>
      </w:r>
      <w:r w:rsidRPr="00C624A9">
        <w:rPr>
          <w:spacing w:val="-5"/>
          <w:sz w:val="22"/>
          <w:szCs w:val="22"/>
        </w:rPr>
        <w:t xml:space="preserve"> </w:t>
      </w:r>
      <w:r w:rsidRPr="00C624A9">
        <w:rPr>
          <w:sz w:val="22"/>
          <w:szCs w:val="22"/>
        </w:rPr>
        <w:t>above</w:t>
      </w:r>
      <w:r w:rsidRPr="00C624A9">
        <w:rPr>
          <w:spacing w:val="-4"/>
          <w:sz w:val="22"/>
          <w:szCs w:val="22"/>
        </w:rPr>
        <w:t xml:space="preserve"> </w:t>
      </w:r>
      <w:r w:rsidRPr="00C624A9">
        <w:rPr>
          <w:sz w:val="22"/>
          <w:szCs w:val="22"/>
        </w:rPr>
        <w:t>table</w:t>
      </w:r>
      <w:r w:rsidRPr="00C624A9">
        <w:rPr>
          <w:spacing w:val="-4"/>
          <w:sz w:val="22"/>
          <w:szCs w:val="22"/>
        </w:rPr>
        <w:t xml:space="preserve"> </w:t>
      </w:r>
      <w:r w:rsidRPr="00C624A9">
        <w:rPr>
          <w:sz w:val="22"/>
          <w:szCs w:val="22"/>
        </w:rPr>
        <w:t>shows</w:t>
      </w:r>
      <w:r w:rsidRPr="00C624A9">
        <w:rPr>
          <w:spacing w:val="-3"/>
          <w:sz w:val="22"/>
          <w:szCs w:val="22"/>
        </w:rPr>
        <w:t xml:space="preserve"> </w:t>
      </w:r>
      <w:r w:rsidRPr="00C624A9">
        <w:rPr>
          <w:sz w:val="22"/>
          <w:szCs w:val="22"/>
        </w:rPr>
        <w:t>the</w:t>
      </w:r>
      <w:r w:rsidRPr="00C624A9">
        <w:rPr>
          <w:spacing w:val="-4"/>
          <w:sz w:val="22"/>
          <w:szCs w:val="22"/>
        </w:rPr>
        <w:t xml:space="preserve"> </w:t>
      </w:r>
      <w:r w:rsidRPr="00C624A9">
        <w:rPr>
          <w:sz w:val="22"/>
          <w:szCs w:val="22"/>
        </w:rPr>
        <w:t>effectiveness</w:t>
      </w:r>
      <w:r w:rsidRPr="00C624A9">
        <w:rPr>
          <w:spacing w:val="-3"/>
          <w:sz w:val="22"/>
          <w:szCs w:val="22"/>
        </w:rPr>
        <w:t xml:space="preserve"> </w:t>
      </w:r>
      <w:r w:rsidRPr="00C624A9">
        <w:rPr>
          <w:sz w:val="22"/>
          <w:szCs w:val="22"/>
        </w:rPr>
        <w:t>of</w:t>
      </w:r>
      <w:r w:rsidRPr="00C624A9">
        <w:rPr>
          <w:spacing w:val="-3"/>
          <w:sz w:val="22"/>
          <w:szCs w:val="22"/>
        </w:rPr>
        <w:t xml:space="preserve"> </w:t>
      </w:r>
      <w:r w:rsidRPr="00C624A9">
        <w:rPr>
          <w:sz w:val="22"/>
          <w:szCs w:val="22"/>
        </w:rPr>
        <w:t>hiring</w:t>
      </w:r>
      <w:r w:rsidRPr="00C624A9">
        <w:rPr>
          <w:spacing w:val="-4"/>
          <w:sz w:val="22"/>
          <w:szCs w:val="22"/>
        </w:rPr>
        <w:t xml:space="preserve"> </w:t>
      </w:r>
      <w:r w:rsidRPr="00C624A9">
        <w:rPr>
          <w:sz w:val="22"/>
          <w:szCs w:val="22"/>
        </w:rPr>
        <w:t>scheme</w:t>
      </w:r>
      <w:r w:rsidRPr="00C624A9">
        <w:rPr>
          <w:spacing w:val="-3"/>
          <w:sz w:val="22"/>
          <w:szCs w:val="22"/>
        </w:rPr>
        <w:t xml:space="preserve"> </w:t>
      </w:r>
      <w:r w:rsidRPr="00C624A9">
        <w:rPr>
          <w:sz w:val="22"/>
          <w:szCs w:val="22"/>
        </w:rPr>
        <w:t>of</w:t>
      </w:r>
      <w:r w:rsidRPr="00C624A9">
        <w:rPr>
          <w:spacing w:val="-5"/>
          <w:sz w:val="22"/>
          <w:szCs w:val="22"/>
        </w:rPr>
        <w:t xml:space="preserve"> </w:t>
      </w:r>
      <w:r w:rsidRPr="00C624A9">
        <w:rPr>
          <w:sz w:val="22"/>
          <w:szCs w:val="22"/>
        </w:rPr>
        <w:t>farm</w:t>
      </w:r>
      <w:r w:rsidRPr="00C624A9">
        <w:rPr>
          <w:spacing w:val="-3"/>
          <w:sz w:val="22"/>
          <w:szCs w:val="22"/>
        </w:rPr>
        <w:t xml:space="preserve"> </w:t>
      </w:r>
      <w:r w:rsidRPr="00C624A9">
        <w:rPr>
          <w:sz w:val="22"/>
          <w:szCs w:val="22"/>
        </w:rPr>
        <w:t>implements</w:t>
      </w:r>
      <w:r w:rsidRPr="00C624A9">
        <w:rPr>
          <w:spacing w:val="-3"/>
          <w:sz w:val="22"/>
          <w:szCs w:val="22"/>
        </w:rPr>
        <w:t xml:space="preserve"> </w:t>
      </w:r>
      <w:r w:rsidRPr="00C624A9">
        <w:rPr>
          <w:sz w:val="22"/>
          <w:szCs w:val="22"/>
        </w:rPr>
        <w:t xml:space="preserve">in </w:t>
      </w:r>
      <w:r w:rsidR="00DF7E00">
        <w:rPr>
          <w:sz w:val="22"/>
          <w:szCs w:val="22"/>
        </w:rPr>
        <w:t>Ilorin West Local Government</w:t>
      </w:r>
      <w:r w:rsidRPr="00C624A9">
        <w:rPr>
          <w:sz w:val="22"/>
          <w:szCs w:val="22"/>
        </w:rPr>
        <w:t xml:space="preserve"> Area. Out of 417 respondents, 78 representing 19% strongly agreed that the scheme was effective; 35 </w:t>
      </w:r>
      <w:r w:rsidR="00E701D0" w:rsidRPr="00C624A9">
        <w:rPr>
          <w:sz w:val="22"/>
          <w:szCs w:val="22"/>
        </w:rPr>
        <w:t>equivalents</w:t>
      </w:r>
      <w:r w:rsidRPr="00C624A9">
        <w:rPr>
          <w:sz w:val="22"/>
          <w:szCs w:val="22"/>
        </w:rPr>
        <w:t xml:space="preserve"> to 11% agreed; 228 representing 55% disagreed; 30 equivalent to 7% strongly disagreed and 36 </w:t>
      </w:r>
      <w:r w:rsidR="00E701D0" w:rsidRPr="00C624A9">
        <w:rPr>
          <w:sz w:val="22"/>
          <w:szCs w:val="22"/>
        </w:rPr>
        <w:t>equivalents</w:t>
      </w:r>
      <w:r w:rsidRPr="00C624A9">
        <w:rPr>
          <w:sz w:val="22"/>
          <w:szCs w:val="22"/>
        </w:rPr>
        <w:t xml:space="preserve"> to 8% were indecisive. From the above, it could be realized that, majority of the respondents, (55%) disagreed that the scheme was effective.</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23</w:t>
      </w:r>
      <w:r w:rsidRPr="00C624A9">
        <w:rPr>
          <w:sz w:val="22"/>
          <w:szCs w:val="22"/>
        </w:rPr>
        <w:t xml:space="preserve">: Availability of Immunization Exercise in </w:t>
      </w:r>
      <w:r w:rsidR="00DF7E00">
        <w:rPr>
          <w:sz w:val="22"/>
          <w:szCs w:val="22"/>
        </w:rPr>
        <w:t>Ilorin West Local Government</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9B54D3">
        <w:trPr>
          <w:trHeight w:val="197"/>
          <w:jc w:val="center"/>
        </w:trPr>
        <w:tc>
          <w:tcPr>
            <w:tcW w:w="2890" w:type="dxa"/>
          </w:tcPr>
          <w:p w:rsidR="00C031D7" w:rsidRPr="00C624A9" w:rsidRDefault="00C031D7" w:rsidP="00E701D0">
            <w:pPr>
              <w:pStyle w:val="TableParagraph"/>
              <w:spacing w:line="240" w:lineRule="auto"/>
              <w:ind w:left="0"/>
            </w:pPr>
            <w:r w:rsidRPr="00C624A9">
              <w:rPr>
                <w:spacing w:val="-2"/>
              </w:rPr>
              <w:t>Options</w:t>
            </w:r>
          </w:p>
        </w:tc>
        <w:tc>
          <w:tcPr>
            <w:tcW w:w="2890" w:type="dxa"/>
          </w:tcPr>
          <w:p w:rsidR="00C031D7" w:rsidRPr="00C624A9" w:rsidRDefault="00C031D7" w:rsidP="00E701D0">
            <w:pPr>
              <w:pStyle w:val="TableParagraph"/>
              <w:spacing w:line="240" w:lineRule="auto"/>
              <w:ind w:left="0"/>
            </w:pPr>
            <w:r w:rsidRPr="00C624A9">
              <w:rPr>
                <w:spacing w:val="-2"/>
              </w:rPr>
              <w:t>Frequency</w:t>
            </w:r>
          </w:p>
        </w:tc>
        <w:tc>
          <w:tcPr>
            <w:tcW w:w="2888" w:type="dxa"/>
          </w:tcPr>
          <w:p w:rsidR="00C031D7" w:rsidRPr="00C624A9" w:rsidRDefault="00C031D7" w:rsidP="00E701D0">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9B54D3">
        <w:trPr>
          <w:trHeight w:val="116"/>
          <w:jc w:val="center"/>
        </w:trPr>
        <w:tc>
          <w:tcPr>
            <w:tcW w:w="2890" w:type="dxa"/>
          </w:tcPr>
          <w:p w:rsidR="00C031D7" w:rsidRPr="00C624A9" w:rsidRDefault="00C031D7" w:rsidP="00E701D0">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E701D0">
            <w:pPr>
              <w:pStyle w:val="TableParagraph"/>
              <w:spacing w:line="240" w:lineRule="auto"/>
              <w:ind w:left="0"/>
            </w:pPr>
            <w:r w:rsidRPr="00C624A9">
              <w:rPr>
                <w:spacing w:val="-5"/>
              </w:rPr>
              <w:t>126</w:t>
            </w:r>
          </w:p>
        </w:tc>
        <w:tc>
          <w:tcPr>
            <w:tcW w:w="2888" w:type="dxa"/>
          </w:tcPr>
          <w:p w:rsidR="00C031D7" w:rsidRPr="00C624A9" w:rsidRDefault="00C031D7" w:rsidP="00E701D0">
            <w:pPr>
              <w:pStyle w:val="TableParagraph"/>
              <w:spacing w:line="240" w:lineRule="auto"/>
              <w:ind w:left="0"/>
            </w:pPr>
            <w:r w:rsidRPr="00C624A9">
              <w:rPr>
                <w:spacing w:val="-5"/>
              </w:rPr>
              <w:t>30</w:t>
            </w:r>
          </w:p>
        </w:tc>
      </w:tr>
      <w:tr w:rsidR="00C031D7" w:rsidRPr="00C624A9" w:rsidTr="009B54D3">
        <w:trPr>
          <w:trHeight w:val="125"/>
          <w:jc w:val="center"/>
        </w:trPr>
        <w:tc>
          <w:tcPr>
            <w:tcW w:w="2890" w:type="dxa"/>
          </w:tcPr>
          <w:p w:rsidR="00C031D7" w:rsidRPr="00C624A9" w:rsidRDefault="00C031D7" w:rsidP="00E701D0">
            <w:pPr>
              <w:pStyle w:val="TableParagraph"/>
              <w:spacing w:line="240" w:lineRule="auto"/>
              <w:ind w:left="0"/>
            </w:pPr>
            <w:r w:rsidRPr="00C624A9">
              <w:rPr>
                <w:spacing w:val="-2"/>
              </w:rPr>
              <w:t>Agreed</w:t>
            </w:r>
          </w:p>
        </w:tc>
        <w:tc>
          <w:tcPr>
            <w:tcW w:w="2890" w:type="dxa"/>
          </w:tcPr>
          <w:p w:rsidR="00C031D7" w:rsidRPr="00C624A9" w:rsidRDefault="00C031D7" w:rsidP="00E701D0">
            <w:pPr>
              <w:pStyle w:val="TableParagraph"/>
              <w:spacing w:line="240" w:lineRule="auto"/>
              <w:ind w:left="0"/>
            </w:pPr>
            <w:r w:rsidRPr="00C624A9">
              <w:rPr>
                <w:spacing w:val="-5"/>
              </w:rPr>
              <w:t>249</w:t>
            </w:r>
          </w:p>
        </w:tc>
        <w:tc>
          <w:tcPr>
            <w:tcW w:w="2888" w:type="dxa"/>
          </w:tcPr>
          <w:p w:rsidR="00C031D7" w:rsidRPr="00C624A9" w:rsidRDefault="00C031D7" w:rsidP="00E701D0">
            <w:pPr>
              <w:pStyle w:val="TableParagraph"/>
              <w:spacing w:line="240" w:lineRule="auto"/>
              <w:ind w:left="0"/>
            </w:pPr>
            <w:r w:rsidRPr="00C624A9">
              <w:rPr>
                <w:spacing w:val="-5"/>
              </w:rPr>
              <w:t>59</w:t>
            </w:r>
          </w:p>
        </w:tc>
      </w:tr>
      <w:tr w:rsidR="00C031D7" w:rsidRPr="00C624A9" w:rsidTr="009B54D3">
        <w:trPr>
          <w:trHeight w:val="215"/>
          <w:jc w:val="center"/>
        </w:trPr>
        <w:tc>
          <w:tcPr>
            <w:tcW w:w="2890" w:type="dxa"/>
          </w:tcPr>
          <w:p w:rsidR="00C031D7" w:rsidRPr="00C624A9" w:rsidRDefault="00C031D7" w:rsidP="00E701D0">
            <w:pPr>
              <w:pStyle w:val="TableParagraph"/>
              <w:spacing w:line="240" w:lineRule="auto"/>
              <w:ind w:left="0"/>
            </w:pPr>
            <w:r w:rsidRPr="00C624A9">
              <w:rPr>
                <w:spacing w:val="-2"/>
              </w:rPr>
              <w:t>Disagreed</w:t>
            </w:r>
          </w:p>
        </w:tc>
        <w:tc>
          <w:tcPr>
            <w:tcW w:w="2890" w:type="dxa"/>
          </w:tcPr>
          <w:p w:rsidR="00C031D7" w:rsidRPr="00C624A9" w:rsidRDefault="00C031D7" w:rsidP="00E701D0">
            <w:pPr>
              <w:pStyle w:val="TableParagraph"/>
              <w:spacing w:line="240" w:lineRule="auto"/>
              <w:ind w:left="0"/>
            </w:pPr>
            <w:r w:rsidRPr="00C624A9">
              <w:rPr>
                <w:spacing w:val="-5"/>
              </w:rPr>
              <w:t>30</w:t>
            </w:r>
          </w:p>
        </w:tc>
        <w:tc>
          <w:tcPr>
            <w:tcW w:w="2888" w:type="dxa"/>
          </w:tcPr>
          <w:p w:rsidR="00C031D7" w:rsidRPr="00C624A9" w:rsidRDefault="00C031D7" w:rsidP="00E701D0">
            <w:pPr>
              <w:pStyle w:val="TableParagraph"/>
              <w:spacing w:line="240" w:lineRule="auto"/>
              <w:ind w:left="0"/>
            </w:pPr>
            <w:r w:rsidRPr="00C624A9">
              <w:t>7</w:t>
            </w:r>
          </w:p>
        </w:tc>
      </w:tr>
      <w:tr w:rsidR="00C031D7" w:rsidRPr="00C624A9" w:rsidTr="009B54D3">
        <w:trPr>
          <w:trHeight w:val="134"/>
          <w:jc w:val="center"/>
        </w:trPr>
        <w:tc>
          <w:tcPr>
            <w:tcW w:w="2890" w:type="dxa"/>
          </w:tcPr>
          <w:p w:rsidR="00C031D7" w:rsidRPr="00C624A9" w:rsidRDefault="00C031D7" w:rsidP="00E701D0">
            <w:pPr>
              <w:pStyle w:val="TableParagraph"/>
              <w:spacing w:line="240" w:lineRule="auto"/>
              <w:ind w:left="0"/>
            </w:pPr>
            <w:r w:rsidRPr="00C624A9">
              <w:t>Strongly</w:t>
            </w:r>
            <w:r w:rsidRPr="00C624A9">
              <w:rPr>
                <w:spacing w:val="-12"/>
              </w:rPr>
              <w:t xml:space="preserve"> </w:t>
            </w:r>
            <w:r w:rsidRPr="00C624A9">
              <w:rPr>
                <w:spacing w:val="-2"/>
              </w:rPr>
              <w:t>disagreed</w:t>
            </w:r>
          </w:p>
        </w:tc>
        <w:tc>
          <w:tcPr>
            <w:tcW w:w="2890" w:type="dxa"/>
          </w:tcPr>
          <w:p w:rsidR="00C031D7" w:rsidRPr="00C624A9" w:rsidRDefault="00C031D7" w:rsidP="00E701D0">
            <w:pPr>
              <w:pStyle w:val="TableParagraph"/>
              <w:spacing w:line="240" w:lineRule="auto"/>
              <w:ind w:left="0"/>
            </w:pPr>
            <w:r w:rsidRPr="00C624A9">
              <w:t>6</w:t>
            </w:r>
          </w:p>
        </w:tc>
        <w:tc>
          <w:tcPr>
            <w:tcW w:w="2888" w:type="dxa"/>
          </w:tcPr>
          <w:p w:rsidR="00C031D7" w:rsidRPr="00C624A9" w:rsidRDefault="00C031D7" w:rsidP="00E701D0">
            <w:pPr>
              <w:pStyle w:val="TableParagraph"/>
              <w:spacing w:line="240" w:lineRule="auto"/>
              <w:ind w:left="0"/>
            </w:pPr>
            <w:r w:rsidRPr="00C624A9">
              <w:t>2</w:t>
            </w:r>
          </w:p>
        </w:tc>
      </w:tr>
      <w:tr w:rsidR="00C031D7" w:rsidRPr="00C624A9" w:rsidTr="009B54D3">
        <w:trPr>
          <w:trHeight w:val="143"/>
          <w:jc w:val="center"/>
        </w:trPr>
        <w:tc>
          <w:tcPr>
            <w:tcW w:w="2890" w:type="dxa"/>
          </w:tcPr>
          <w:p w:rsidR="00C031D7" w:rsidRPr="00C624A9" w:rsidRDefault="00C031D7" w:rsidP="00E701D0">
            <w:pPr>
              <w:pStyle w:val="TableParagraph"/>
              <w:spacing w:line="240" w:lineRule="auto"/>
              <w:ind w:left="0"/>
            </w:pPr>
            <w:r w:rsidRPr="00C624A9">
              <w:rPr>
                <w:spacing w:val="-2"/>
              </w:rPr>
              <w:t>Undecided</w:t>
            </w:r>
          </w:p>
        </w:tc>
        <w:tc>
          <w:tcPr>
            <w:tcW w:w="2890" w:type="dxa"/>
          </w:tcPr>
          <w:p w:rsidR="00C031D7" w:rsidRPr="00C624A9" w:rsidRDefault="00C031D7" w:rsidP="00E701D0">
            <w:pPr>
              <w:pStyle w:val="TableParagraph"/>
              <w:spacing w:line="240" w:lineRule="auto"/>
              <w:ind w:left="0"/>
            </w:pPr>
            <w:r w:rsidRPr="00C624A9">
              <w:t>6</w:t>
            </w:r>
          </w:p>
        </w:tc>
        <w:tc>
          <w:tcPr>
            <w:tcW w:w="2888" w:type="dxa"/>
          </w:tcPr>
          <w:p w:rsidR="00C031D7" w:rsidRPr="00C624A9" w:rsidRDefault="00C031D7" w:rsidP="00E701D0">
            <w:pPr>
              <w:pStyle w:val="TableParagraph"/>
              <w:spacing w:line="240" w:lineRule="auto"/>
              <w:ind w:left="0"/>
            </w:pPr>
            <w:r w:rsidRPr="00C624A9">
              <w:t>2</w:t>
            </w:r>
          </w:p>
        </w:tc>
      </w:tr>
      <w:tr w:rsidR="00C031D7" w:rsidRPr="00C624A9" w:rsidTr="009B54D3">
        <w:trPr>
          <w:trHeight w:val="85"/>
          <w:jc w:val="center"/>
        </w:trPr>
        <w:tc>
          <w:tcPr>
            <w:tcW w:w="2890" w:type="dxa"/>
          </w:tcPr>
          <w:p w:rsidR="00C031D7" w:rsidRPr="00C624A9" w:rsidRDefault="00C031D7" w:rsidP="00E701D0">
            <w:pPr>
              <w:pStyle w:val="TableParagraph"/>
              <w:spacing w:line="240" w:lineRule="auto"/>
              <w:ind w:left="0"/>
            </w:pPr>
            <w:r w:rsidRPr="00C624A9">
              <w:rPr>
                <w:spacing w:val="-2"/>
              </w:rPr>
              <w:t>Total</w:t>
            </w:r>
          </w:p>
        </w:tc>
        <w:tc>
          <w:tcPr>
            <w:tcW w:w="2890" w:type="dxa"/>
          </w:tcPr>
          <w:p w:rsidR="00C031D7" w:rsidRPr="00C624A9" w:rsidRDefault="00C031D7" w:rsidP="00E701D0">
            <w:pPr>
              <w:pStyle w:val="TableParagraph"/>
              <w:spacing w:line="240" w:lineRule="auto"/>
              <w:ind w:left="0"/>
            </w:pPr>
            <w:r w:rsidRPr="00C624A9">
              <w:rPr>
                <w:spacing w:val="-5"/>
              </w:rPr>
              <w:t>417</w:t>
            </w:r>
          </w:p>
        </w:tc>
        <w:tc>
          <w:tcPr>
            <w:tcW w:w="2888" w:type="dxa"/>
          </w:tcPr>
          <w:p w:rsidR="00C031D7" w:rsidRPr="00C624A9" w:rsidRDefault="00C031D7" w:rsidP="00E701D0">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9B54D3">
      <w:pPr>
        <w:pStyle w:val="BodyText"/>
        <w:spacing w:line="360" w:lineRule="auto"/>
        <w:ind w:firstLine="720"/>
        <w:jc w:val="both"/>
        <w:rPr>
          <w:sz w:val="22"/>
          <w:szCs w:val="22"/>
        </w:rPr>
      </w:pPr>
      <w:r w:rsidRPr="00C624A9">
        <w:rPr>
          <w:sz w:val="22"/>
          <w:szCs w:val="22"/>
        </w:rPr>
        <w:t>Respondents were asked whether there was immunization exercise in their</w:t>
      </w:r>
      <w:r w:rsidRPr="00C624A9">
        <w:rPr>
          <w:spacing w:val="40"/>
          <w:sz w:val="22"/>
          <w:szCs w:val="22"/>
        </w:rPr>
        <w:t xml:space="preserve"> </w:t>
      </w:r>
      <w:r w:rsidRPr="00C624A9">
        <w:rPr>
          <w:sz w:val="22"/>
          <w:szCs w:val="22"/>
        </w:rPr>
        <w:t>Local Government Area. Out of 417 respondents, 126 representing 30% strongly</w:t>
      </w:r>
      <w:r w:rsidRPr="00C624A9">
        <w:rPr>
          <w:spacing w:val="40"/>
          <w:sz w:val="22"/>
          <w:szCs w:val="22"/>
        </w:rPr>
        <w:t xml:space="preserve"> </w:t>
      </w:r>
      <w:r w:rsidRPr="00C624A9">
        <w:rPr>
          <w:sz w:val="22"/>
          <w:szCs w:val="22"/>
        </w:rPr>
        <w:t xml:space="preserve">agreed that there was immunization exercise; 249 representing 59% disagree; 30 equivalent to 7% disagreed; 6 representing 2% strongly disagreed; and 6 (2) equivalent to 2% were indecisive. Form the above, it could be realized that majority of the respondents (59%) agreed that there as immunization exercise in </w:t>
      </w:r>
      <w:r w:rsidR="00DF7E00">
        <w:rPr>
          <w:sz w:val="22"/>
          <w:szCs w:val="22"/>
        </w:rPr>
        <w:t>Ilorin West Local Government</w:t>
      </w:r>
      <w:r w:rsidRPr="00C624A9">
        <w:rPr>
          <w:sz w:val="22"/>
          <w:szCs w:val="22"/>
        </w:rPr>
        <w:t xml:space="preserve"> Area.</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2E17C5">
        <w:rPr>
          <w:sz w:val="22"/>
          <w:szCs w:val="22"/>
        </w:rPr>
        <w:t>4</w:t>
      </w:r>
      <w:r w:rsidRPr="00C624A9">
        <w:rPr>
          <w:sz w:val="22"/>
          <w:szCs w:val="22"/>
        </w:rPr>
        <w:t>.</w:t>
      </w:r>
      <w:r w:rsidR="002E17C5">
        <w:rPr>
          <w:sz w:val="22"/>
          <w:szCs w:val="22"/>
        </w:rPr>
        <w:t>24</w:t>
      </w:r>
      <w:r w:rsidRPr="00C624A9">
        <w:rPr>
          <w:sz w:val="22"/>
          <w:szCs w:val="22"/>
        </w:rPr>
        <w:t xml:space="preserve">: </w:t>
      </w:r>
      <w:r w:rsidR="00DF7E00">
        <w:rPr>
          <w:sz w:val="22"/>
          <w:szCs w:val="22"/>
        </w:rPr>
        <w:t>Ilorin West Local Government</w:t>
      </w:r>
      <w:r w:rsidRPr="00C624A9">
        <w:rPr>
          <w:sz w:val="22"/>
          <w:szCs w:val="22"/>
        </w:rPr>
        <w:t xml:space="preserve"> Provides Good Refuse Collection </w:t>
      </w:r>
      <w:r w:rsidRPr="00C624A9">
        <w:rPr>
          <w:spacing w:val="-2"/>
          <w:sz w:val="22"/>
          <w:szCs w:val="22"/>
        </w:rPr>
        <w:t>System</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F42B67">
        <w:trPr>
          <w:trHeight w:val="85"/>
          <w:jc w:val="center"/>
        </w:trPr>
        <w:tc>
          <w:tcPr>
            <w:tcW w:w="2890" w:type="dxa"/>
          </w:tcPr>
          <w:p w:rsidR="00C031D7" w:rsidRPr="00C624A9" w:rsidRDefault="00C031D7" w:rsidP="00F42B67">
            <w:pPr>
              <w:pStyle w:val="TableParagraph"/>
              <w:spacing w:line="240" w:lineRule="auto"/>
              <w:ind w:left="0"/>
            </w:pPr>
            <w:r w:rsidRPr="00C624A9">
              <w:rPr>
                <w:spacing w:val="-2"/>
              </w:rPr>
              <w:t>Options</w:t>
            </w:r>
          </w:p>
        </w:tc>
        <w:tc>
          <w:tcPr>
            <w:tcW w:w="2890" w:type="dxa"/>
          </w:tcPr>
          <w:p w:rsidR="00C031D7" w:rsidRPr="00C624A9" w:rsidRDefault="00C031D7" w:rsidP="00F42B67">
            <w:pPr>
              <w:pStyle w:val="TableParagraph"/>
              <w:spacing w:line="240" w:lineRule="auto"/>
              <w:ind w:left="0"/>
            </w:pPr>
            <w:r w:rsidRPr="00C624A9">
              <w:rPr>
                <w:spacing w:val="-2"/>
              </w:rPr>
              <w:t>Frequency</w:t>
            </w:r>
          </w:p>
        </w:tc>
        <w:tc>
          <w:tcPr>
            <w:tcW w:w="2888" w:type="dxa"/>
          </w:tcPr>
          <w:p w:rsidR="00C031D7" w:rsidRPr="00C624A9" w:rsidRDefault="00C031D7" w:rsidP="00F42B67">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F42B67">
        <w:trPr>
          <w:trHeight w:val="85"/>
          <w:jc w:val="center"/>
        </w:trPr>
        <w:tc>
          <w:tcPr>
            <w:tcW w:w="2890" w:type="dxa"/>
          </w:tcPr>
          <w:p w:rsidR="00C031D7" w:rsidRPr="00C624A9" w:rsidRDefault="00C031D7" w:rsidP="00F42B67">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F42B67">
            <w:pPr>
              <w:pStyle w:val="TableParagraph"/>
              <w:spacing w:line="240" w:lineRule="auto"/>
              <w:ind w:left="0"/>
            </w:pPr>
            <w:r w:rsidRPr="00C624A9">
              <w:rPr>
                <w:spacing w:val="-5"/>
              </w:rPr>
              <w:t>54</w:t>
            </w:r>
          </w:p>
        </w:tc>
        <w:tc>
          <w:tcPr>
            <w:tcW w:w="2888" w:type="dxa"/>
          </w:tcPr>
          <w:p w:rsidR="00C031D7" w:rsidRPr="00C624A9" w:rsidRDefault="00C031D7" w:rsidP="00F42B67">
            <w:pPr>
              <w:pStyle w:val="TableParagraph"/>
              <w:spacing w:line="240" w:lineRule="auto"/>
              <w:ind w:left="0"/>
            </w:pPr>
            <w:r w:rsidRPr="00C624A9">
              <w:rPr>
                <w:spacing w:val="-5"/>
              </w:rPr>
              <w:t>13</w:t>
            </w:r>
          </w:p>
        </w:tc>
      </w:tr>
      <w:tr w:rsidR="00C031D7" w:rsidRPr="00C624A9" w:rsidTr="00F42B67">
        <w:trPr>
          <w:trHeight w:val="85"/>
          <w:jc w:val="center"/>
        </w:trPr>
        <w:tc>
          <w:tcPr>
            <w:tcW w:w="2890" w:type="dxa"/>
          </w:tcPr>
          <w:p w:rsidR="00C031D7" w:rsidRPr="00C624A9" w:rsidRDefault="00C031D7" w:rsidP="00F42B67">
            <w:pPr>
              <w:pStyle w:val="TableParagraph"/>
              <w:spacing w:line="240" w:lineRule="auto"/>
              <w:ind w:left="0"/>
            </w:pPr>
            <w:r w:rsidRPr="00C624A9">
              <w:rPr>
                <w:spacing w:val="-2"/>
              </w:rPr>
              <w:t>Agreed</w:t>
            </w:r>
          </w:p>
        </w:tc>
        <w:tc>
          <w:tcPr>
            <w:tcW w:w="2890" w:type="dxa"/>
          </w:tcPr>
          <w:p w:rsidR="00C031D7" w:rsidRPr="00C624A9" w:rsidRDefault="00C031D7" w:rsidP="00F42B67">
            <w:pPr>
              <w:pStyle w:val="TableParagraph"/>
              <w:spacing w:line="240" w:lineRule="auto"/>
              <w:ind w:left="0"/>
            </w:pPr>
            <w:r w:rsidRPr="00C624A9">
              <w:rPr>
                <w:spacing w:val="-5"/>
              </w:rPr>
              <w:t>78</w:t>
            </w:r>
          </w:p>
        </w:tc>
        <w:tc>
          <w:tcPr>
            <w:tcW w:w="2888" w:type="dxa"/>
          </w:tcPr>
          <w:p w:rsidR="00C031D7" w:rsidRPr="00C624A9" w:rsidRDefault="00C031D7" w:rsidP="00F42B67">
            <w:pPr>
              <w:pStyle w:val="TableParagraph"/>
              <w:spacing w:line="240" w:lineRule="auto"/>
              <w:ind w:left="0"/>
            </w:pPr>
            <w:r w:rsidRPr="00C624A9">
              <w:rPr>
                <w:spacing w:val="-5"/>
              </w:rPr>
              <w:t>19</w:t>
            </w:r>
          </w:p>
        </w:tc>
      </w:tr>
      <w:tr w:rsidR="00C031D7" w:rsidRPr="00C624A9" w:rsidTr="00F42B67">
        <w:trPr>
          <w:trHeight w:val="152"/>
          <w:jc w:val="center"/>
        </w:trPr>
        <w:tc>
          <w:tcPr>
            <w:tcW w:w="2890" w:type="dxa"/>
          </w:tcPr>
          <w:p w:rsidR="00C031D7" w:rsidRPr="00C624A9" w:rsidRDefault="00C031D7" w:rsidP="00F42B67">
            <w:pPr>
              <w:pStyle w:val="TableParagraph"/>
              <w:spacing w:line="240" w:lineRule="auto"/>
              <w:ind w:left="0"/>
            </w:pPr>
            <w:r w:rsidRPr="00C624A9">
              <w:rPr>
                <w:spacing w:val="-2"/>
              </w:rPr>
              <w:t>Disagreed</w:t>
            </w:r>
          </w:p>
        </w:tc>
        <w:tc>
          <w:tcPr>
            <w:tcW w:w="2890" w:type="dxa"/>
          </w:tcPr>
          <w:p w:rsidR="00C031D7" w:rsidRPr="00C624A9" w:rsidRDefault="00C031D7" w:rsidP="00F42B67">
            <w:pPr>
              <w:pStyle w:val="TableParagraph"/>
              <w:spacing w:line="240" w:lineRule="auto"/>
              <w:ind w:left="0"/>
            </w:pPr>
            <w:r w:rsidRPr="00C624A9">
              <w:rPr>
                <w:spacing w:val="-5"/>
              </w:rPr>
              <w:t>147</w:t>
            </w:r>
          </w:p>
        </w:tc>
        <w:tc>
          <w:tcPr>
            <w:tcW w:w="2888" w:type="dxa"/>
          </w:tcPr>
          <w:p w:rsidR="00C031D7" w:rsidRPr="00C624A9" w:rsidRDefault="00C031D7" w:rsidP="00F42B67">
            <w:pPr>
              <w:pStyle w:val="TableParagraph"/>
              <w:spacing w:line="240" w:lineRule="auto"/>
              <w:ind w:left="0"/>
            </w:pPr>
            <w:r w:rsidRPr="00C624A9">
              <w:rPr>
                <w:spacing w:val="-5"/>
              </w:rPr>
              <w:t>35</w:t>
            </w:r>
          </w:p>
        </w:tc>
      </w:tr>
      <w:tr w:rsidR="00C031D7" w:rsidRPr="00C624A9" w:rsidTr="00F42B67">
        <w:trPr>
          <w:trHeight w:val="161"/>
          <w:jc w:val="center"/>
        </w:trPr>
        <w:tc>
          <w:tcPr>
            <w:tcW w:w="2890" w:type="dxa"/>
          </w:tcPr>
          <w:p w:rsidR="00C031D7" w:rsidRPr="00C624A9" w:rsidRDefault="00C031D7" w:rsidP="00F42B67">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F42B67">
            <w:pPr>
              <w:pStyle w:val="TableParagraph"/>
              <w:spacing w:line="240" w:lineRule="auto"/>
              <w:ind w:left="0"/>
            </w:pPr>
            <w:r w:rsidRPr="00C624A9">
              <w:rPr>
                <w:spacing w:val="-5"/>
              </w:rPr>
              <w:t>63</w:t>
            </w:r>
          </w:p>
        </w:tc>
        <w:tc>
          <w:tcPr>
            <w:tcW w:w="2888" w:type="dxa"/>
          </w:tcPr>
          <w:p w:rsidR="00C031D7" w:rsidRPr="00C624A9" w:rsidRDefault="00C031D7" w:rsidP="00F42B67">
            <w:pPr>
              <w:pStyle w:val="TableParagraph"/>
              <w:spacing w:line="240" w:lineRule="auto"/>
              <w:ind w:left="0"/>
            </w:pPr>
            <w:r w:rsidRPr="00C624A9">
              <w:rPr>
                <w:spacing w:val="-5"/>
              </w:rPr>
              <w:t>15</w:t>
            </w:r>
          </w:p>
        </w:tc>
      </w:tr>
      <w:tr w:rsidR="00C031D7" w:rsidRPr="00C624A9" w:rsidTr="00F42B67">
        <w:trPr>
          <w:trHeight w:val="170"/>
          <w:jc w:val="center"/>
        </w:trPr>
        <w:tc>
          <w:tcPr>
            <w:tcW w:w="2890" w:type="dxa"/>
          </w:tcPr>
          <w:p w:rsidR="00C031D7" w:rsidRPr="00C624A9" w:rsidRDefault="00C031D7" w:rsidP="00F42B67">
            <w:pPr>
              <w:pStyle w:val="TableParagraph"/>
              <w:spacing w:line="240" w:lineRule="auto"/>
              <w:ind w:left="0"/>
            </w:pPr>
            <w:r w:rsidRPr="00C624A9">
              <w:rPr>
                <w:spacing w:val="-2"/>
              </w:rPr>
              <w:t>Undecided</w:t>
            </w:r>
          </w:p>
        </w:tc>
        <w:tc>
          <w:tcPr>
            <w:tcW w:w="2890" w:type="dxa"/>
          </w:tcPr>
          <w:p w:rsidR="00C031D7" w:rsidRPr="00C624A9" w:rsidRDefault="00C031D7" w:rsidP="00F42B67">
            <w:pPr>
              <w:pStyle w:val="TableParagraph"/>
              <w:spacing w:line="240" w:lineRule="auto"/>
              <w:ind w:left="0"/>
            </w:pPr>
            <w:r w:rsidRPr="00C624A9">
              <w:rPr>
                <w:spacing w:val="-5"/>
              </w:rPr>
              <w:t>75</w:t>
            </w:r>
          </w:p>
        </w:tc>
        <w:tc>
          <w:tcPr>
            <w:tcW w:w="2888" w:type="dxa"/>
          </w:tcPr>
          <w:p w:rsidR="00C031D7" w:rsidRPr="00C624A9" w:rsidRDefault="00C031D7" w:rsidP="00F42B67">
            <w:pPr>
              <w:pStyle w:val="TableParagraph"/>
              <w:spacing w:line="240" w:lineRule="auto"/>
              <w:ind w:left="0"/>
            </w:pPr>
            <w:r w:rsidRPr="00C624A9">
              <w:rPr>
                <w:spacing w:val="-5"/>
              </w:rPr>
              <w:t>18</w:t>
            </w:r>
          </w:p>
        </w:tc>
      </w:tr>
      <w:tr w:rsidR="00C031D7" w:rsidRPr="00C624A9" w:rsidTr="00F42B67">
        <w:trPr>
          <w:trHeight w:val="269"/>
          <w:jc w:val="center"/>
        </w:trPr>
        <w:tc>
          <w:tcPr>
            <w:tcW w:w="2890" w:type="dxa"/>
          </w:tcPr>
          <w:p w:rsidR="00C031D7" w:rsidRPr="00C624A9" w:rsidRDefault="00C031D7" w:rsidP="00F42B67">
            <w:pPr>
              <w:pStyle w:val="TableParagraph"/>
              <w:spacing w:line="240" w:lineRule="auto"/>
              <w:ind w:left="0"/>
            </w:pPr>
            <w:r w:rsidRPr="00C624A9">
              <w:rPr>
                <w:spacing w:val="-2"/>
              </w:rPr>
              <w:t>Total</w:t>
            </w:r>
          </w:p>
        </w:tc>
        <w:tc>
          <w:tcPr>
            <w:tcW w:w="2890" w:type="dxa"/>
          </w:tcPr>
          <w:p w:rsidR="00C031D7" w:rsidRPr="00C624A9" w:rsidRDefault="00C031D7" w:rsidP="00F42B67">
            <w:pPr>
              <w:pStyle w:val="TableParagraph"/>
              <w:spacing w:line="240" w:lineRule="auto"/>
              <w:ind w:left="0"/>
            </w:pPr>
            <w:r w:rsidRPr="00C624A9">
              <w:rPr>
                <w:spacing w:val="-5"/>
              </w:rPr>
              <w:t>417</w:t>
            </w:r>
          </w:p>
        </w:tc>
        <w:tc>
          <w:tcPr>
            <w:tcW w:w="2888" w:type="dxa"/>
          </w:tcPr>
          <w:p w:rsidR="00C031D7" w:rsidRPr="00C624A9" w:rsidRDefault="00C031D7" w:rsidP="00F42B67">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F42B67">
      <w:pPr>
        <w:pStyle w:val="BodyText"/>
        <w:spacing w:line="360" w:lineRule="auto"/>
        <w:ind w:firstLine="720"/>
        <w:jc w:val="both"/>
        <w:rPr>
          <w:sz w:val="22"/>
          <w:szCs w:val="22"/>
        </w:rPr>
      </w:pPr>
      <w:r w:rsidRPr="00C624A9">
        <w:rPr>
          <w:sz w:val="22"/>
          <w:szCs w:val="22"/>
        </w:rPr>
        <w:t xml:space="preserve">The above table shows </w:t>
      </w:r>
      <w:r w:rsidR="00F42B67" w:rsidRPr="00C624A9">
        <w:rPr>
          <w:sz w:val="22"/>
          <w:szCs w:val="22"/>
        </w:rPr>
        <w:t>respondents‘responses</w:t>
      </w:r>
      <w:r w:rsidRPr="00C624A9">
        <w:rPr>
          <w:sz w:val="22"/>
          <w:szCs w:val="22"/>
        </w:rPr>
        <w:t xml:space="preserve"> about whether their local government provides good refuse collection system. Out of 417 respondents, 54 representing</w:t>
      </w:r>
      <w:r w:rsidRPr="00C624A9">
        <w:rPr>
          <w:spacing w:val="8"/>
          <w:sz w:val="22"/>
          <w:szCs w:val="22"/>
        </w:rPr>
        <w:t xml:space="preserve"> </w:t>
      </w:r>
      <w:r w:rsidRPr="00C624A9">
        <w:rPr>
          <w:sz w:val="22"/>
          <w:szCs w:val="22"/>
        </w:rPr>
        <w:t>13%</w:t>
      </w:r>
      <w:r w:rsidRPr="00C624A9">
        <w:rPr>
          <w:spacing w:val="8"/>
          <w:sz w:val="22"/>
          <w:szCs w:val="22"/>
        </w:rPr>
        <w:t xml:space="preserve"> </w:t>
      </w:r>
      <w:r w:rsidRPr="00C624A9">
        <w:rPr>
          <w:sz w:val="22"/>
          <w:szCs w:val="22"/>
        </w:rPr>
        <w:t>strongly</w:t>
      </w:r>
      <w:r w:rsidRPr="00C624A9">
        <w:rPr>
          <w:spacing w:val="5"/>
          <w:sz w:val="22"/>
          <w:szCs w:val="22"/>
        </w:rPr>
        <w:t xml:space="preserve"> </w:t>
      </w:r>
      <w:r w:rsidRPr="00C624A9">
        <w:rPr>
          <w:sz w:val="22"/>
          <w:szCs w:val="22"/>
        </w:rPr>
        <w:t>agreed;</w:t>
      </w:r>
      <w:r w:rsidRPr="00C624A9">
        <w:rPr>
          <w:spacing w:val="13"/>
          <w:sz w:val="22"/>
          <w:szCs w:val="22"/>
        </w:rPr>
        <w:t xml:space="preserve"> </w:t>
      </w:r>
      <w:r w:rsidRPr="00C624A9">
        <w:rPr>
          <w:sz w:val="22"/>
          <w:szCs w:val="22"/>
        </w:rPr>
        <w:t>78</w:t>
      </w:r>
      <w:r w:rsidRPr="00C624A9">
        <w:rPr>
          <w:spacing w:val="11"/>
          <w:sz w:val="22"/>
          <w:szCs w:val="22"/>
        </w:rPr>
        <w:t xml:space="preserve"> </w:t>
      </w:r>
      <w:r w:rsidR="00F42B67" w:rsidRPr="00C624A9">
        <w:rPr>
          <w:sz w:val="22"/>
          <w:szCs w:val="22"/>
        </w:rPr>
        <w:t>equivalents</w:t>
      </w:r>
      <w:r w:rsidRPr="00C624A9">
        <w:rPr>
          <w:spacing w:val="9"/>
          <w:sz w:val="22"/>
          <w:szCs w:val="22"/>
        </w:rPr>
        <w:t xml:space="preserve"> </w:t>
      </w:r>
      <w:r w:rsidRPr="00C624A9">
        <w:rPr>
          <w:sz w:val="22"/>
          <w:szCs w:val="22"/>
        </w:rPr>
        <w:t>to</w:t>
      </w:r>
      <w:r w:rsidRPr="00C624A9">
        <w:rPr>
          <w:spacing w:val="8"/>
          <w:sz w:val="22"/>
          <w:szCs w:val="22"/>
        </w:rPr>
        <w:t xml:space="preserve"> </w:t>
      </w:r>
      <w:r w:rsidRPr="00C624A9">
        <w:rPr>
          <w:sz w:val="22"/>
          <w:szCs w:val="22"/>
        </w:rPr>
        <w:t>19%</w:t>
      </w:r>
      <w:r w:rsidRPr="00C624A9">
        <w:rPr>
          <w:spacing w:val="8"/>
          <w:sz w:val="22"/>
          <w:szCs w:val="22"/>
        </w:rPr>
        <w:t xml:space="preserve"> </w:t>
      </w:r>
      <w:r w:rsidRPr="00C624A9">
        <w:rPr>
          <w:sz w:val="22"/>
          <w:szCs w:val="22"/>
        </w:rPr>
        <w:t>agreed;</w:t>
      </w:r>
      <w:r w:rsidRPr="00C624A9">
        <w:rPr>
          <w:spacing w:val="9"/>
          <w:sz w:val="22"/>
          <w:szCs w:val="22"/>
        </w:rPr>
        <w:t xml:space="preserve"> </w:t>
      </w:r>
      <w:r w:rsidRPr="00C624A9">
        <w:rPr>
          <w:sz w:val="22"/>
          <w:szCs w:val="22"/>
        </w:rPr>
        <w:t>147</w:t>
      </w:r>
      <w:r w:rsidRPr="00C624A9">
        <w:rPr>
          <w:spacing w:val="9"/>
          <w:sz w:val="22"/>
          <w:szCs w:val="22"/>
        </w:rPr>
        <w:t xml:space="preserve"> </w:t>
      </w:r>
      <w:r w:rsidRPr="00C624A9">
        <w:rPr>
          <w:sz w:val="22"/>
          <w:szCs w:val="22"/>
        </w:rPr>
        <w:t>representing</w:t>
      </w:r>
      <w:r w:rsidRPr="00C624A9">
        <w:rPr>
          <w:spacing w:val="6"/>
          <w:sz w:val="22"/>
          <w:szCs w:val="22"/>
        </w:rPr>
        <w:t xml:space="preserve"> </w:t>
      </w:r>
      <w:r w:rsidRPr="00C624A9">
        <w:rPr>
          <w:spacing w:val="-5"/>
          <w:sz w:val="22"/>
          <w:szCs w:val="22"/>
        </w:rPr>
        <w:t>35%</w:t>
      </w:r>
      <w:r w:rsidR="00F42B67">
        <w:rPr>
          <w:spacing w:val="-5"/>
          <w:sz w:val="22"/>
          <w:szCs w:val="22"/>
        </w:rPr>
        <w:t xml:space="preserve"> </w:t>
      </w:r>
      <w:r w:rsidRPr="00C624A9">
        <w:rPr>
          <w:sz w:val="22"/>
          <w:szCs w:val="22"/>
        </w:rPr>
        <w:t xml:space="preserve">disagreed; 63 representing 15% strongly disagreed and 75 equivalent to 18% were indecisive. From these, it could be realized that majority of the respondents (35%) disagreed that </w:t>
      </w:r>
      <w:r w:rsidR="00DF7E00">
        <w:rPr>
          <w:sz w:val="22"/>
          <w:szCs w:val="22"/>
        </w:rPr>
        <w:t>Ilorin West Local Government</w:t>
      </w:r>
      <w:r w:rsidRPr="00C624A9">
        <w:rPr>
          <w:sz w:val="22"/>
          <w:szCs w:val="22"/>
        </w:rPr>
        <w:t xml:space="preserve"> provides good refuse collection system.</w:t>
      </w:r>
    </w:p>
    <w:p w:rsidR="00C031D7" w:rsidRPr="00C624A9" w:rsidRDefault="002E17C5" w:rsidP="00C031D7">
      <w:pPr>
        <w:pStyle w:val="Heading4"/>
        <w:spacing w:line="360" w:lineRule="auto"/>
        <w:ind w:left="0"/>
        <w:rPr>
          <w:sz w:val="22"/>
          <w:szCs w:val="22"/>
        </w:rPr>
      </w:pPr>
      <w:r>
        <w:rPr>
          <w:sz w:val="22"/>
          <w:szCs w:val="22"/>
        </w:rPr>
        <w:t>Table 4</w:t>
      </w:r>
      <w:r w:rsidR="00C031D7" w:rsidRPr="00C624A9">
        <w:rPr>
          <w:sz w:val="22"/>
          <w:szCs w:val="22"/>
        </w:rPr>
        <w:t>.</w:t>
      </w:r>
      <w:r>
        <w:rPr>
          <w:sz w:val="22"/>
          <w:szCs w:val="22"/>
        </w:rPr>
        <w:t>25</w:t>
      </w:r>
      <w:r w:rsidR="00C031D7" w:rsidRPr="00C624A9">
        <w:rPr>
          <w:sz w:val="22"/>
          <w:szCs w:val="22"/>
        </w:rPr>
        <w:t xml:space="preserve">: The Rate of Performance of Clinics in </w:t>
      </w:r>
      <w:r w:rsidR="00DF7E00">
        <w:rPr>
          <w:sz w:val="22"/>
          <w:szCs w:val="22"/>
        </w:rPr>
        <w:t>Ilorin West Local Government</w:t>
      </w:r>
      <w:r w:rsidR="00C031D7" w:rsidRPr="00C624A9">
        <w:rPr>
          <w:sz w:val="22"/>
          <w:szCs w:val="22"/>
        </w:rPr>
        <w:t xml:space="preserve"> </w:t>
      </w:r>
      <w:r w:rsidR="00C031D7" w:rsidRPr="00C624A9">
        <w:rPr>
          <w:spacing w:val="-4"/>
          <w:sz w:val="22"/>
          <w:szCs w:val="22"/>
        </w:rPr>
        <w:t>Area</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BB6762">
        <w:trPr>
          <w:trHeight w:val="170"/>
          <w:jc w:val="center"/>
        </w:trPr>
        <w:tc>
          <w:tcPr>
            <w:tcW w:w="2890" w:type="dxa"/>
          </w:tcPr>
          <w:p w:rsidR="00C031D7" w:rsidRPr="00C624A9" w:rsidRDefault="00C031D7" w:rsidP="00A14F49">
            <w:pPr>
              <w:pStyle w:val="TableParagraph"/>
              <w:spacing w:line="240" w:lineRule="auto"/>
              <w:ind w:left="0"/>
            </w:pPr>
            <w:r w:rsidRPr="00C624A9">
              <w:rPr>
                <w:spacing w:val="-2"/>
              </w:rPr>
              <w:t>Options</w:t>
            </w:r>
          </w:p>
        </w:tc>
        <w:tc>
          <w:tcPr>
            <w:tcW w:w="2890" w:type="dxa"/>
          </w:tcPr>
          <w:p w:rsidR="00C031D7" w:rsidRPr="00C624A9" w:rsidRDefault="00C031D7" w:rsidP="00A14F49">
            <w:pPr>
              <w:pStyle w:val="TableParagraph"/>
              <w:spacing w:line="240" w:lineRule="auto"/>
              <w:ind w:left="0"/>
            </w:pPr>
            <w:r w:rsidRPr="00C624A9">
              <w:rPr>
                <w:spacing w:val="-2"/>
              </w:rPr>
              <w:t>Frequency</w:t>
            </w:r>
          </w:p>
        </w:tc>
        <w:tc>
          <w:tcPr>
            <w:tcW w:w="2888" w:type="dxa"/>
          </w:tcPr>
          <w:p w:rsidR="00C031D7" w:rsidRPr="00C624A9" w:rsidRDefault="00C031D7" w:rsidP="00A14F49">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BB6762">
        <w:trPr>
          <w:trHeight w:val="215"/>
          <w:jc w:val="center"/>
        </w:trPr>
        <w:tc>
          <w:tcPr>
            <w:tcW w:w="2890" w:type="dxa"/>
          </w:tcPr>
          <w:p w:rsidR="00C031D7" w:rsidRPr="00C624A9" w:rsidRDefault="00C031D7" w:rsidP="00A14F49">
            <w:pPr>
              <w:pStyle w:val="TableParagraph"/>
              <w:spacing w:line="240" w:lineRule="auto"/>
              <w:ind w:left="0"/>
            </w:pPr>
            <w:r w:rsidRPr="00C624A9">
              <w:t>Highly</w:t>
            </w:r>
            <w:r w:rsidRPr="00C624A9">
              <w:rPr>
                <w:spacing w:val="-7"/>
              </w:rPr>
              <w:t xml:space="preserve"> </w:t>
            </w:r>
            <w:r w:rsidRPr="00C624A9">
              <w:rPr>
                <w:spacing w:val="-2"/>
              </w:rPr>
              <w:t>Effective</w:t>
            </w:r>
          </w:p>
        </w:tc>
        <w:tc>
          <w:tcPr>
            <w:tcW w:w="2890" w:type="dxa"/>
          </w:tcPr>
          <w:p w:rsidR="00C031D7" w:rsidRPr="00C624A9" w:rsidRDefault="00C031D7" w:rsidP="00A14F49">
            <w:pPr>
              <w:pStyle w:val="TableParagraph"/>
              <w:spacing w:line="240" w:lineRule="auto"/>
              <w:ind w:left="0"/>
            </w:pPr>
            <w:r w:rsidRPr="00C624A9">
              <w:rPr>
                <w:spacing w:val="-5"/>
              </w:rPr>
              <w:t>54</w:t>
            </w:r>
          </w:p>
        </w:tc>
        <w:tc>
          <w:tcPr>
            <w:tcW w:w="2888" w:type="dxa"/>
          </w:tcPr>
          <w:p w:rsidR="00C031D7" w:rsidRPr="00C624A9" w:rsidRDefault="00C031D7" w:rsidP="00A14F49">
            <w:pPr>
              <w:pStyle w:val="TableParagraph"/>
              <w:spacing w:line="240" w:lineRule="auto"/>
              <w:ind w:left="0"/>
            </w:pPr>
            <w:r w:rsidRPr="00C624A9">
              <w:rPr>
                <w:spacing w:val="-5"/>
              </w:rPr>
              <w:t>13</w:t>
            </w:r>
          </w:p>
        </w:tc>
      </w:tr>
      <w:tr w:rsidR="00C031D7" w:rsidRPr="00C624A9" w:rsidTr="00BB6762">
        <w:trPr>
          <w:trHeight w:val="188"/>
          <w:jc w:val="center"/>
        </w:trPr>
        <w:tc>
          <w:tcPr>
            <w:tcW w:w="2890" w:type="dxa"/>
          </w:tcPr>
          <w:p w:rsidR="00C031D7" w:rsidRPr="00C624A9" w:rsidRDefault="00C031D7" w:rsidP="00A14F49">
            <w:pPr>
              <w:pStyle w:val="TableParagraph"/>
              <w:spacing w:line="240" w:lineRule="auto"/>
              <w:ind w:left="0"/>
            </w:pPr>
            <w:r w:rsidRPr="00C624A9">
              <w:rPr>
                <w:spacing w:val="-2"/>
              </w:rPr>
              <w:t>Effective</w:t>
            </w:r>
          </w:p>
        </w:tc>
        <w:tc>
          <w:tcPr>
            <w:tcW w:w="2890" w:type="dxa"/>
          </w:tcPr>
          <w:p w:rsidR="00C031D7" w:rsidRPr="00C624A9" w:rsidRDefault="00C031D7" w:rsidP="00A14F49">
            <w:pPr>
              <w:pStyle w:val="TableParagraph"/>
              <w:spacing w:line="240" w:lineRule="auto"/>
              <w:ind w:left="0"/>
            </w:pPr>
            <w:r w:rsidRPr="00C624A9">
              <w:rPr>
                <w:spacing w:val="-5"/>
              </w:rPr>
              <w:t>114</w:t>
            </w:r>
          </w:p>
        </w:tc>
        <w:tc>
          <w:tcPr>
            <w:tcW w:w="2888" w:type="dxa"/>
          </w:tcPr>
          <w:p w:rsidR="00C031D7" w:rsidRPr="00C624A9" w:rsidRDefault="00C031D7" w:rsidP="00A14F49">
            <w:pPr>
              <w:pStyle w:val="TableParagraph"/>
              <w:spacing w:line="240" w:lineRule="auto"/>
              <w:ind w:left="0"/>
            </w:pPr>
            <w:r w:rsidRPr="00C624A9">
              <w:rPr>
                <w:spacing w:val="-5"/>
              </w:rPr>
              <w:t>27</w:t>
            </w:r>
          </w:p>
        </w:tc>
      </w:tr>
      <w:tr w:rsidR="00C031D7" w:rsidRPr="00C624A9" w:rsidTr="00BB6762">
        <w:trPr>
          <w:trHeight w:val="134"/>
          <w:jc w:val="center"/>
        </w:trPr>
        <w:tc>
          <w:tcPr>
            <w:tcW w:w="2890" w:type="dxa"/>
          </w:tcPr>
          <w:p w:rsidR="00C031D7" w:rsidRPr="00C624A9" w:rsidRDefault="00C031D7" w:rsidP="00A14F49">
            <w:pPr>
              <w:pStyle w:val="TableParagraph"/>
              <w:spacing w:line="240" w:lineRule="auto"/>
              <w:ind w:left="0"/>
            </w:pPr>
            <w:r w:rsidRPr="00C624A9">
              <w:rPr>
                <w:spacing w:val="-2"/>
              </w:rPr>
              <w:t>Ineffective</w:t>
            </w:r>
          </w:p>
        </w:tc>
        <w:tc>
          <w:tcPr>
            <w:tcW w:w="2890" w:type="dxa"/>
          </w:tcPr>
          <w:p w:rsidR="00C031D7" w:rsidRPr="00C624A9" w:rsidRDefault="00C031D7" w:rsidP="00A14F49">
            <w:pPr>
              <w:pStyle w:val="TableParagraph"/>
              <w:spacing w:line="240" w:lineRule="auto"/>
              <w:ind w:left="0"/>
            </w:pPr>
            <w:r w:rsidRPr="00C624A9">
              <w:rPr>
                <w:spacing w:val="-5"/>
              </w:rPr>
              <w:t>219</w:t>
            </w:r>
          </w:p>
        </w:tc>
        <w:tc>
          <w:tcPr>
            <w:tcW w:w="2888" w:type="dxa"/>
          </w:tcPr>
          <w:p w:rsidR="00C031D7" w:rsidRPr="00C624A9" w:rsidRDefault="00C031D7" w:rsidP="00A14F49">
            <w:pPr>
              <w:pStyle w:val="TableParagraph"/>
              <w:spacing w:line="240" w:lineRule="auto"/>
              <w:ind w:left="0"/>
            </w:pPr>
            <w:r w:rsidRPr="00C624A9">
              <w:rPr>
                <w:spacing w:val="-5"/>
              </w:rPr>
              <w:t>53</w:t>
            </w:r>
          </w:p>
        </w:tc>
      </w:tr>
      <w:tr w:rsidR="00C031D7" w:rsidRPr="00C624A9" w:rsidTr="00BB6762">
        <w:trPr>
          <w:trHeight w:val="89"/>
          <w:jc w:val="center"/>
        </w:trPr>
        <w:tc>
          <w:tcPr>
            <w:tcW w:w="2890" w:type="dxa"/>
          </w:tcPr>
          <w:p w:rsidR="00C031D7" w:rsidRPr="00C624A9" w:rsidRDefault="00C031D7" w:rsidP="00A14F49">
            <w:pPr>
              <w:pStyle w:val="TableParagraph"/>
              <w:spacing w:line="240" w:lineRule="auto"/>
              <w:ind w:left="0"/>
            </w:pPr>
            <w:r w:rsidRPr="00C624A9">
              <w:t>Highly</w:t>
            </w:r>
            <w:r w:rsidRPr="00C624A9">
              <w:rPr>
                <w:spacing w:val="-5"/>
              </w:rPr>
              <w:t xml:space="preserve"> </w:t>
            </w:r>
            <w:r w:rsidRPr="00C624A9">
              <w:rPr>
                <w:spacing w:val="-2"/>
              </w:rPr>
              <w:t>Ineffective</w:t>
            </w:r>
          </w:p>
        </w:tc>
        <w:tc>
          <w:tcPr>
            <w:tcW w:w="2890" w:type="dxa"/>
          </w:tcPr>
          <w:p w:rsidR="00C031D7" w:rsidRPr="00C624A9" w:rsidRDefault="00C031D7" w:rsidP="00A14F49">
            <w:pPr>
              <w:pStyle w:val="TableParagraph"/>
              <w:spacing w:line="240" w:lineRule="auto"/>
              <w:ind w:left="0"/>
            </w:pPr>
            <w:r w:rsidRPr="00C624A9">
              <w:rPr>
                <w:spacing w:val="-5"/>
              </w:rPr>
              <w:t>30</w:t>
            </w:r>
          </w:p>
        </w:tc>
        <w:tc>
          <w:tcPr>
            <w:tcW w:w="2888" w:type="dxa"/>
          </w:tcPr>
          <w:p w:rsidR="00C031D7" w:rsidRPr="00C624A9" w:rsidRDefault="00C031D7" w:rsidP="00A14F49">
            <w:pPr>
              <w:pStyle w:val="TableParagraph"/>
              <w:spacing w:line="240" w:lineRule="auto"/>
              <w:ind w:left="0"/>
            </w:pPr>
            <w:r w:rsidRPr="00C624A9">
              <w:t>7</w:t>
            </w:r>
          </w:p>
        </w:tc>
      </w:tr>
      <w:tr w:rsidR="00C031D7" w:rsidRPr="00C624A9" w:rsidTr="00BB6762">
        <w:trPr>
          <w:trHeight w:val="85"/>
          <w:jc w:val="center"/>
        </w:trPr>
        <w:tc>
          <w:tcPr>
            <w:tcW w:w="2890" w:type="dxa"/>
          </w:tcPr>
          <w:p w:rsidR="00C031D7" w:rsidRPr="00C624A9" w:rsidRDefault="00C031D7" w:rsidP="00A14F49">
            <w:pPr>
              <w:pStyle w:val="TableParagraph"/>
              <w:spacing w:line="240" w:lineRule="auto"/>
              <w:ind w:left="0"/>
            </w:pPr>
            <w:r w:rsidRPr="00C624A9">
              <w:rPr>
                <w:spacing w:val="-2"/>
              </w:rPr>
              <w:t>Total</w:t>
            </w:r>
          </w:p>
        </w:tc>
        <w:tc>
          <w:tcPr>
            <w:tcW w:w="2890" w:type="dxa"/>
          </w:tcPr>
          <w:p w:rsidR="00C031D7" w:rsidRPr="00C624A9" w:rsidRDefault="00C031D7" w:rsidP="00A14F49">
            <w:pPr>
              <w:pStyle w:val="TableParagraph"/>
              <w:spacing w:line="240" w:lineRule="auto"/>
              <w:ind w:left="0"/>
            </w:pPr>
            <w:r w:rsidRPr="00C624A9">
              <w:rPr>
                <w:spacing w:val="-5"/>
              </w:rPr>
              <w:t>417</w:t>
            </w:r>
          </w:p>
        </w:tc>
        <w:tc>
          <w:tcPr>
            <w:tcW w:w="2888" w:type="dxa"/>
          </w:tcPr>
          <w:p w:rsidR="00C031D7" w:rsidRPr="00C624A9" w:rsidRDefault="00C031D7" w:rsidP="00A14F49">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5"/>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4"/>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BB6762">
      <w:pPr>
        <w:pStyle w:val="BodyText"/>
        <w:spacing w:line="360" w:lineRule="auto"/>
        <w:ind w:firstLine="720"/>
        <w:jc w:val="both"/>
        <w:rPr>
          <w:sz w:val="22"/>
          <w:szCs w:val="22"/>
        </w:rPr>
      </w:pPr>
      <w:r w:rsidRPr="00C624A9">
        <w:rPr>
          <w:sz w:val="22"/>
          <w:szCs w:val="22"/>
        </w:rPr>
        <w:t xml:space="preserve">The above table shows the rate of performance of clinics in </w:t>
      </w:r>
      <w:r w:rsidR="00DF7E00">
        <w:rPr>
          <w:sz w:val="22"/>
          <w:szCs w:val="22"/>
        </w:rPr>
        <w:t>Ilorin West Local Government</w:t>
      </w:r>
      <w:r w:rsidRPr="00C624A9">
        <w:rPr>
          <w:sz w:val="22"/>
          <w:szCs w:val="22"/>
        </w:rPr>
        <w:t xml:space="preserve"> Area. Out of</w:t>
      </w:r>
      <w:r w:rsidRPr="00C624A9">
        <w:rPr>
          <w:spacing w:val="-1"/>
          <w:sz w:val="22"/>
          <w:szCs w:val="22"/>
        </w:rPr>
        <w:t xml:space="preserve"> </w:t>
      </w:r>
      <w:r w:rsidRPr="00C624A9">
        <w:rPr>
          <w:sz w:val="22"/>
          <w:szCs w:val="22"/>
        </w:rPr>
        <w:t>one</w:t>
      </w:r>
      <w:r w:rsidRPr="00C624A9">
        <w:rPr>
          <w:spacing w:val="-1"/>
          <w:sz w:val="22"/>
          <w:szCs w:val="22"/>
        </w:rPr>
        <w:t xml:space="preserve"> </w:t>
      </w:r>
      <w:r w:rsidRPr="00C624A9">
        <w:rPr>
          <w:sz w:val="22"/>
          <w:szCs w:val="22"/>
        </w:rPr>
        <w:t>hundred and thirty</w:t>
      </w:r>
      <w:r w:rsidRPr="00C624A9">
        <w:rPr>
          <w:spacing w:val="-3"/>
          <w:sz w:val="22"/>
          <w:szCs w:val="22"/>
        </w:rPr>
        <w:t xml:space="preserve"> </w:t>
      </w:r>
      <w:r w:rsidRPr="00C624A9">
        <w:rPr>
          <w:sz w:val="22"/>
          <w:szCs w:val="22"/>
        </w:rPr>
        <w:t>nine 417 respondents, 54 representing 13% said the performance was highly effective; 144 representing 27% said it was effective; 219 representing 53% said it was ineffective; and 30 equivalent to 7% said it was highly ineffective. From the above, it could be realized that majority of the respondents (53%) attested that the clinics performed ineffectively.</w:t>
      </w:r>
    </w:p>
    <w:p w:rsidR="00C031D7" w:rsidRPr="00C624A9" w:rsidRDefault="00C031D7" w:rsidP="00C031D7">
      <w:pPr>
        <w:pStyle w:val="Heading4"/>
        <w:spacing w:line="360" w:lineRule="auto"/>
        <w:ind w:left="0"/>
        <w:rPr>
          <w:sz w:val="22"/>
          <w:szCs w:val="22"/>
        </w:rPr>
      </w:pPr>
      <w:r w:rsidRPr="00C624A9">
        <w:rPr>
          <w:sz w:val="22"/>
          <w:szCs w:val="22"/>
        </w:rPr>
        <w:t xml:space="preserve">Table </w:t>
      </w:r>
      <w:r w:rsidR="009C5F01">
        <w:rPr>
          <w:sz w:val="22"/>
          <w:szCs w:val="22"/>
        </w:rPr>
        <w:t>4</w:t>
      </w:r>
      <w:r w:rsidRPr="00C624A9">
        <w:rPr>
          <w:sz w:val="22"/>
          <w:szCs w:val="22"/>
        </w:rPr>
        <w:t>.</w:t>
      </w:r>
      <w:r w:rsidR="009C5F01">
        <w:rPr>
          <w:sz w:val="22"/>
          <w:szCs w:val="22"/>
        </w:rPr>
        <w:t>26</w:t>
      </w:r>
      <w:r w:rsidRPr="00C624A9">
        <w:rPr>
          <w:sz w:val="22"/>
          <w:szCs w:val="22"/>
        </w:rPr>
        <w:t xml:space="preserve">: The Standard of Primary Schools in </w:t>
      </w:r>
      <w:r w:rsidR="00DF7E00">
        <w:rPr>
          <w:sz w:val="22"/>
          <w:szCs w:val="22"/>
        </w:rPr>
        <w:t>Ilorin West Local Government</w:t>
      </w:r>
      <w:r w:rsidRPr="00C624A9">
        <w:rPr>
          <w:sz w:val="22"/>
          <w:szCs w:val="22"/>
        </w:rPr>
        <w:t xml:space="preserve"> </w:t>
      </w:r>
      <w:r w:rsidRPr="00C624A9">
        <w:rPr>
          <w:spacing w:val="-4"/>
          <w:sz w:val="22"/>
          <w:szCs w:val="22"/>
        </w:rPr>
        <w:t>Area</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8E14E1">
        <w:trPr>
          <w:trHeight w:val="197"/>
          <w:jc w:val="center"/>
        </w:trPr>
        <w:tc>
          <w:tcPr>
            <w:tcW w:w="2890" w:type="dxa"/>
          </w:tcPr>
          <w:p w:rsidR="00C031D7" w:rsidRPr="00C624A9" w:rsidRDefault="00C031D7" w:rsidP="008E14E1">
            <w:pPr>
              <w:pStyle w:val="TableParagraph"/>
              <w:spacing w:line="240" w:lineRule="auto"/>
              <w:ind w:left="0"/>
            </w:pPr>
            <w:r w:rsidRPr="00C624A9">
              <w:rPr>
                <w:spacing w:val="-2"/>
              </w:rPr>
              <w:t>Options</w:t>
            </w:r>
          </w:p>
        </w:tc>
        <w:tc>
          <w:tcPr>
            <w:tcW w:w="2890" w:type="dxa"/>
          </w:tcPr>
          <w:p w:rsidR="00C031D7" w:rsidRPr="00C624A9" w:rsidRDefault="00C031D7" w:rsidP="008E14E1">
            <w:pPr>
              <w:pStyle w:val="TableParagraph"/>
              <w:spacing w:line="240" w:lineRule="auto"/>
              <w:ind w:left="0"/>
            </w:pPr>
            <w:r w:rsidRPr="00C624A9">
              <w:rPr>
                <w:spacing w:val="-2"/>
              </w:rPr>
              <w:t>Frequency</w:t>
            </w:r>
          </w:p>
        </w:tc>
        <w:tc>
          <w:tcPr>
            <w:tcW w:w="2888" w:type="dxa"/>
          </w:tcPr>
          <w:p w:rsidR="00C031D7" w:rsidRPr="00C624A9" w:rsidRDefault="00C031D7" w:rsidP="008E14E1">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8E14E1">
        <w:trPr>
          <w:trHeight w:val="116"/>
          <w:jc w:val="center"/>
        </w:trPr>
        <w:tc>
          <w:tcPr>
            <w:tcW w:w="2890" w:type="dxa"/>
          </w:tcPr>
          <w:p w:rsidR="00C031D7" w:rsidRPr="00C624A9" w:rsidRDefault="00C031D7" w:rsidP="008E14E1">
            <w:pPr>
              <w:pStyle w:val="TableParagraph"/>
              <w:spacing w:line="240" w:lineRule="auto"/>
              <w:ind w:left="0"/>
            </w:pPr>
            <w:r w:rsidRPr="00C624A9">
              <w:t>Highly</w:t>
            </w:r>
            <w:r w:rsidRPr="00C624A9">
              <w:rPr>
                <w:spacing w:val="-7"/>
              </w:rPr>
              <w:t xml:space="preserve"> </w:t>
            </w:r>
            <w:r w:rsidRPr="00C624A9">
              <w:rPr>
                <w:spacing w:val="-2"/>
              </w:rPr>
              <w:t>Standard</w:t>
            </w:r>
          </w:p>
        </w:tc>
        <w:tc>
          <w:tcPr>
            <w:tcW w:w="2890" w:type="dxa"/>
          </w:tcPr>
          <w:p w:rsidR="00C031D7" w:rsidRPr="00C624A9" w:rsidRDefault="00C031D7" w:rsidP="008E14E1">
            <w:pPr>
              <w:pStyle w:val="TableParagraph"/>
              <w:spacing w:line="240" w:lineRule="auto"/>
              <w:ind w:left="0"/>
            </w:pPr>
            <w:r w:rsidRPr="00C624A9">
              <w:rPr>
                <w:spacing w:val="-5"/>
              </w:rPr>
              <w:t>42</w:t>
            </w:r>
          </w:p>
        </w:tc>
        <w:tc>
          <w:tcPr>
            <w:tcW w:w="2888" w:type="dxa"/>
          </w:tcPr>
          <w:p w:rsidR="00C031D7" w:rsidRPr="00C624A9" w:rsidRDefault="00C031D7" w:rsidP="008E14E1">
            <w:pPr>
              <w:pStyle w:val="TableParagraph"/>
              <w:spacing w:line="240" w:lineRule="auto"/>
              <w:ind w:left="0"/>
            </w:pPr>
            <w:r w:rsidRPr="00C624A9">
              <w:rPr>
                <w:spacing w:val="-5"/>
              </w:rPr>
              <w:t>10</w:t>
            </w:r>
          </w:p>
        </w:tc>
      </w:tr>
      <w:tr w:rsidR="00C031D7" w:rsidRPr="00C624A9" w:rsidTr="00E12AE8">
        <w:trPr>
          <w:trHeight w:val="85"/>
          <w:jc w:val="center"/>
        </w:trPr>
        <w:tc>
          <w:tcPr>
            <w:tcW w:w="2890" w:type="dxa"/>
          </w:tcPr>
          <w:p w:rsidR="00C031D7" w:rsidRPr="00C624A9" w:rsidRDefault="00C031D7" w:rsidP="008E14E1">
            <w:pPr>
              <w:pStyle w:val="TableParagraph"/>
              <w:spacing w:line="240" w:lineRule="auto"/>
              <w:ind w:left="0"/>
            </w:pPr>
            <w:r w:rsidRPr="00C624A9">
              <w:rPr>
                <w:spacing w:val="-2"/>
              </w:rPr>
              <w:t>Standard</w:t>
            </w:r>
          </w:p>
        </w:tc>
        <w:tc>
          <w:tcPr>
            <w:tcW w:w="2890" w:type="dxa"/>
          </w:tcPr>
          <w:p w:rsidR="00C031D7" w:rsidRPr="00C624A9" w:rsidRDefault="00C031D7" w:rsidP="008E14E1">
            <w:pPr>
              <w:pStyle w:val="TableParagraph"/>
              <w:spacing w:line="240" w:lineRule="auto"/>
              <w:ind w:left="0"/>
            </w:pPr>
            <w:r w:rsidRPr="00C624A9">
              <w:rPr>
                <w:spacing w:val="-5"/>
              </w:rPr>
              <w:t>60</w:t>
            </w:r>
          </w:p>
        </w:tc>
        <w:tc>
          <w:tcPr>
            <w:tcW w:w="2888" w:type="dxa"/>
          </w:tcPr>
          <w:p w:rsidR="00C031D7" w:rsidRPr="00C624A9" w:rsidRDefault="00C031D7" w:rsidP="008E14E1">
            <w:pPr>
              <w:pStyle w:val="TableParagraph"/>
              <w:spacing w:line="240" w:lineRule="auto"/>
              <w:ind w:left="0"/>
            </w:pPr>
            <w:r w:rsidRPr="00C624A9">
              <w:rPr>
                <w:spacing w:val="-5"/>
              </w:rPr>
              <w:t>14</w:t>
            </w:r>
          </w:p>
        </w:tc>
      </w:tr>
      <w:tr w:rsidR="00C031D7" w:rsidRPr="00C624A9" w:rsidTr="00E12AE8">
        <w:trPr>
          <w:trHeight w:val="224"/>
          <w:jc w:val="center"/>
        </w:trPr>
        <w:tc>
          <w:tcPr>
            <w:tcW w:w="2890" w:type="dxa"/>
          </w:tcPr>
          <w:p w:rsidR="00C031D7" w:rsidRPr="00C624A9" w:rsidRDefault="00C031D7" w:rsidP="008E14E1">
            <w:pPr>
              <w:pStyle w:val="TableParagraph"/>
              <w:spacing w:line="240" w:lineRule="auto"/>
              <w:ind w:left="0"/>
            </w:pPr>
            <w:r w:rsidRPr="00C624A9">
              <w:t>Not</w:t>
            </w:r>
            <w:r w:rsidRPr="00C624A9">
              <w:rPr>
                <w:spacing w:val="-4"/>
              </w:rPr>
              <w:t xml:space="preserve"> </w:t>
            </w:r>
            <w:r w:rsidRPr="00C624A9">
              <w:rPr>
                <w:spacing w:val="-2"/>
              </w:rPr>
              <w:t>standard</w:t>
            </w:r>
          </w:p>
        </w:tc>
        <w:tc>
          <w:tcPr>
            <w:tcW w:w="2890" w:type="dxa"/>
          </w:tcPr>
          <w:p w:rsidR="00C031D7" w:rsidRPr="00C624A9" w:rsidRDefault="00C031D7" w:rsidP="008E14E1">
            <w:pPr>
              <w:pStyle w:val="TableParagraph"/>
              <w:spacing w:line="240" w:lineRule="auto"/>
              <w:ind w:left="0"/>
            </w:pPr>
            <w:r w:rsidRPr="00C624A9">
              <w:rPr>
                <w:spacing w:val="-5"/>
              </w:rPr>
              <w:t>315</w:t>
            </w:r>
          </w:p>
        </w:tc>
        <w:tc>
          <w:tcPr>
            <w:tcW w:w="2888" w:type="dxa"/>
          </w:tcPr>
          <w:p w:rsidR="00C031D7" w:rsidRPr="00C624A9" w:rsidRDefault="00C031D7" w:rsidP="008E14E1">
            <w:pPr>
              <w:pStyle w:val="TableParagraph"/>
              <w:spacing w:line="240" w:lineRule="auto"/>
              <w:ind w:left="0"/>
            </w:pPr>
            <w:r w:rsidRPr="00C624A9">
              <w:rPr>
                <w:spacing w:val="-5"/>
              </w:rPr>
              <w:t>76</w:t>
            </w:r>
          </w:p>
        </w:tc>
      </w:tr>
      <w:tr w:rsidR="00C031D7" w:rsidRPr="00C624A9" w:rsidTr="00E12AE8">
        <w:trPr>
          <w:trHeight w:val="85"/>
          <w:jc w:val="center"/>
        </w:trPr>
        <w:tc>
          <w:tcPr>
            <w:tcW w:w="2890" w:type="dxa"/>
          </w:tcPr>
          <w:p w:rsidR="00C031D7" w:rsidRPr="00C624A9" w:rsidRDefault="00C031D7" w:rsidP="008E14E1">
            <w:pPr>
              <w:pStyle w:val="TableParagraph"/>
              <w:spacing w:line="240" w:lineRule="auto"/>
              <w:ind w:left="0"/>
            </w:pPr>
            <w:r w:rsidRPr="00C624A9">
              <w:rPr>
                <w:spacing w:val="-2"/>
              </w:rPr>
              <w:t>Total</w:t>
            </w:r>
          </w:p>
        </w:tc>
        <w:tc>
          <w:tcPr>
            <w:tcW w:w="2890" w:type="dxa"/>
          </w:tcPr>
          <w:p w:rsidR="00C031D7" w:rsidRPr="00C624A9" w:rsidRDefault="00C031D7" w:rsidP="008E14E1">
            <w:pPr>
              <w:pStyle w:val="TableParagraph"/>
              <w:spacing w:line="240" w:lineRule="auto"/>
              <w:ind w:left="0"/>
            </w:pPr>
            <w:r w:rsidRPr="00C624A9">
              <w:rPr>
                <w:spacing w:val="-5"/>
              </w:rPr>
              <w:t>417</w:t>
            </w:r>
          </w:p>
        </w:tc>
        <w:tc>
          <w:tcPr>
            <w:tcW w:w="2888" w:type="dxa"/>
          </w:tcPr>
          <w:p w:rsidR="00C031D7" w:rsidRPr="00C624A9" w:rsidRDefault="00C031D7" w:rsidP="008E14E1">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ED597F" w:rsidRDefault="00C031D7" w:rsidP="00ED597F">
      <w:pPr>
        <w:pStyle w:val="BodyText"/>
        <w:spacing w:line="360" w:lineRule="auto"/>
        <w:ind w:firstLine="720"/>
        <w:jc w:val="both"/>
        <w:rPr>
          <w:sz w:val="22"/>
          <w:szCs w:val="22"/>
        </w:rPr>
      </w:pPr>
      <w:r w:rsidRPr="00C624A9">
        <w:rPr>
          <w:sz w:val="22"/>
          <w:szCs w:val="22"/>
        </w:rPr>
        <w:t xml:space="preserve">Respondents were asked to rate the standard of primary schools in </w:t>
      </w:r>
      <w:r w:rsidR="00DF7E00">
        <w:rPr>
          <w:sz w:val="22"/>
          <w:szCs w:val="22"/>
        </w:rPr>
        <w:t>Ilorin West Local Government</w:t>
      </w:r>
      <w:r w:rsidRPr="00C624A9">
        <w:rPr>
          <w:sz w:val="22"/>
          <w:szCs w:val="22"/>
        </w:rPr>
        <w:t xml:space="preserve"> Area. Out of 417 respondents, 42 representing 10% said they were highly standard; 60 equivalent to 14% said they were standard; and 315 representing 76% said they were not standard. From the above, it could be realized that, majority of the respondents (76%) said that the primary schools in </w:t>
      </w:r>
      <w:r w:rsidR="00DF7E00">
        <w:rPr>
          <w:sz w:val="22"/>
          <w:szCs w:val="22"/>
        </w:rPr>
        <w:t>Ilorin West Local Government</w:t>
      </w:r>
      <w:r w:rsidRPr="00C624A9">
        <w:rPr>
          <w:sz w:val="22"/>
          <w:szCs w:val="22"/>
        </w:rPr>
        <w:t xml:space="preserve"> were not standard.</w:t>
      </w:r>
    </w:p>
    <w:p w:rsidR="00C031D7" w:rsidRPr="00C624A9" w:rsidRDefault="00C031D7" w:rsidP="00C031D7">
      <w:pPr>
        <w:pStyle w:val="Heading4"/>
        <w:spacing w:line="360" w:lineRule="auto"/>
        <w:ind w:left="0"/>
        <w:rPr>
          <w:sz w:val="22"/>
          <w:szCs w:val="22"/>
        </w:rPr>
      </w:pPr>
      <w:r w:rsidRPr="00C624A9">
        <w:rPr>
          <w:sz w:val="22"/>
          <w:szCs w:val="22"/>
        </w:rPr>
        <w:t>Table</w:t>
      </w:r>
      <w:r w:rsidRPr="00C624A9">
        <w:rPr>
          <w:spacing w:val="-5"/>
          <w:sz w:val="22"/>
          <w:szCs w:val="22"/>
        </w:rPr>
        <w:t xml:space="preserve"> </w:t>
      </w:r>
      <w:r w:rsidR="009C5F01">
        <w:rPr>
          <w:sz w:val="22"/>
          <w:szCs w:val="22"/>
        </w:rPr>
        <w:t>4</w:t>
      </w:r>
      <w:r w:rsidRPr="00C624A9">
        <w:rPr>
          <w:sz w:val="22"/>
          <w:szCs w:val="22"/>
        </w:rPr>
        <w:t>.</w:t>
      </w:r>
      <w:r w:rsidR="009C5F01">
        <w:rPr>
          <w:sz w:val="22"/>
          <w:szCs w:val="22"/>
        </w:rPr>
        <w:t>27</w:t>
      </w:r>
      <w:r w:rsidRPr="00C624A9">
        <w:rPr>
          <w:sz w:val="22"/>
          <w:szCs w:val="22"/>
        </w:rPr>
        <w:t>:</w:t>
      </w:r>
      <w:r w:rsidRPr="00C624A9">
        <w:rPr>
          <w:spacing w:val="-7"/>
          <w:sz w:val="22"/>
          <w:szCs w:val="22"/>
        </w:rPr>
        <w:t xml:space="preserve"> </w:t>
      </w:r>
      <w:r w:rsidRPr="00C624A9">
        <w:rPr>
          <w:sz w:val="22"/>
          <w:szCs w:val="22"/>
        </w:rPr>
        <w:t>Adequate</w:t>
      </w:r>
      <w:r w:rsidRPr="00C624A9">
        <w:rPr>
          <w:spacing w:val="-6"/>
          <w:sz w:val="22"/>
          <w:szCs w:val="22"/>
        </w:rPr>
        <w:t xml:space="preserve"> </w:t>
      </w:r>
      <w:r w:rsidRPr="00C624A9">
        <w:rPr>
          <w:sz w:val="22"/>
          <w:szCs w:val="22"/>
        </w:rPr>
        <w:t>Drainage</w:t>
      </w:r>
      <w:r w:rsidRPr="00C624A9">
        <w:rPr>
          <w:spacing w:val="-6"/>
          <w:sz w:val="22"/>
          <w:szCs w:val="22"/>
        </w:rPr>
        <w:t xml:space="preserve"> </w:t>
      </w:r>
      <w:r w:rsidRPr="00C624A9">
        <w:rPr>
          <w:sz w:val="22"/>
          <w:szCs w:val="22"/>
        </w:rPr>
        <w:t>System</w:t>
      </w:r>
      <w:r w:rsidRPr="00C624A9">
        <w:rPr>
          <w:spacing w:val="-8"/>
          <w:sz w:val="22"/>
          <w:szCs w:val="22"/>
        </w:rPr>
        <w:t xml:space="preserve"> </w:t>
      </w:r>
      <w:r w:rsidRPr="00C624A9">
        <w:rPr>
          <w:sz w:val="22"/>
          <w:szCs w:val="22"/>
        </w:rPr>
        <w:t>in</w:t>
      </w:r>
      <w:r w:rsidRPr="00C624A9">
        <w:rPr>
          <w:spacing w:val="-4"/>
          <w:sz w:val="22"/>
          <w:szCs w:val="22"/>
        </w:rPr>
        <w:t xml:space="preserve"> </w:t>
      </w:r>
      <w:r w:rsidR="00DF7E00">
        <w:rPr>
          <w:sz w:val="22"/>
          <w:szCs w:val="22"/>
        </w:rPr>
        <w:t>Ilorin West Local Government</w:t>
      </w:r>
      <w:r w:rsidRPr="00C624A9">
        <w:rPr>
          <w:spacing w:val="-5"/>
          <w:sz w:val="22"/>
          <w:szCs w:val="22"/>
        </w:rPr>
        <w:t xml:space="preserve"> </w:t>
      </w:r>
      <w:r w:rsidRPr="00C624A9">
        <w:rPr>
          <w:spacing w:val="-4"/>
          <w:sz w:val="22"/>
          <w:szCs w:val="22"/>
        </w:rPr>
        <w:t>Area</w:t>
      </w:r>
    </w:p>
    <w:tbl>
      <w:tblPr>
        <w:tblW w:w="0" w:type="auto"/>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0"/>
        <w:gridCol w:w="2890"/>
        <w:gridCol w:w="2888"/>
      </w:tblGrid>
      <w:tr w:rsidR="00C031D7" w:rsidRPr="00C624A9" w:rsidTr="00ED597F">
        <w:trPr>
          <w:trHeight w:val="89"/>
          <w:jc w:val="center"/>
        </w:trPr>
        <w:tc>
          <w:tcPr>
            <w:tcW w:w="2890" w:type="dxa"/>
          </w:tcPr>
          <w:p w:rsidR="00C031D7" w:rsidRPr="00C624A9" w:rsidRDefault="00C031D7" w:rsidP="00ED597F">
            <w:pPr>
              <w:pStyle w:val="TableParagraph"/>
              <w:spacing w:line="240" w:lineRule="auto"/>
              <w:ind w:left="0"/>
            </w:pPr>
            <w:r w:rsidRPr="00C624A9">
              <w:rPr>
                <w:spacing w:val="-2"/>
              </w:rPr>
              <w:t>Options</w:t>
            </w:r>
          </w:p>
        </w:tc>
        <w:tc>
          <w:tcPr>
            <w:tcW w:w="2890" w:type="dxa"/>
          </w:tcPr>
          <w:p w:rsidR="00C031D7" w:rsidRPr="00C624A9" w:rsidRDefault="00C031D7" w:rsidP="00ED597F">
            <w:pPr>
              <w:pStyle w:val="TableParagraph"/>
              <w:spacing w:line="240" w:lineRule="auto"/>
              <w:ind w:left="0"/>
            </w:pPr>
            <w:r w:rsidRPr="00C624A9">
              <w:rPr>
                <w:spacing w:val="-2"/>
              </w:rPr>
              <w:t>Frequency</w:t>
            </w:r>
          </w:p>
        </w:tc>
        <w:tc>
          <w:tcPr>
            <w:tcW w:w="2888" w:type="dxa"/>
          </w:tcPr>
          <w:p w:rsidR="00C031D7" w:rsidRPr="00C624A9" w:rsidRDefault="00C031D7" w:rsidP="00ED597F">
            <w:pPr>
              <w:pStyle w:val="TableParagraph"/>
              <w:spacing w:line="240" w:lineRule="auto"/>
              <w:ind w:left="0"/>
            </w:pPr>
            <w:r w:rsidRPr="00C624A9">
              <w:t>Percentage</w:t>
            </w:r>
            <w:r w:rsidRPr="00C624A9">
              <w:rPr>
                <w:spacing w:val="-6"/>
              </w:rPr>
              <w:t xml:space="preserve"> </w:t>
            </w:r>
            <w:r w:rsidRPr="00C624A9">
              <w:rPr>
                <w:spacing w:val="-5"/>
              </w:rPr>
              <w:t>(%)</w:t>
            </w:r>
          </w:p>
        </w:tc>
      </w:tr>
      <w:tr w:rsidR="00C031D7" w:rsidRPr="00C624A9" w:rsidTr="00ED597F">
        <w:trPr>
          <w:trHeight w:val="85"/>
          <w:jc w:val="center"/>
        </w:trPr>
        <w:tc>
          <w:tcPr>
            <w:tcW w:w="2890" w:type="dxa"/>
          </w:tcPr>
          <w:p w:rsidR="00C031D7" w:rsidRPr="00C624A9" w:rsidRDefault="00C031D7" w:rsidP="00ED597F">
            <w:pPr>
              <w:pStyle w:val="TableParagraph"/>
              <w:spacing w:line="240" w:lineRule="auto"/>
              <w:ind w:left="0"/>
            </w:pPr>
            <w:r w:rsidRPr="00C624A9">
              <w:t>Strongly</w:t>
            </w:r>
            <w:r w:rsidRPr="00C624A9">
              <w:rPr>
                <w:spacing w:val="-5"/>
              </w:rPr>
              <w:t xml:space="preserve"> </w:t>
            </w:r>
            <w:r w:rsidRPr="00C624A9">
              <w:rPr>
                <w:spacing w:val="-2"/>
              </w:rPr>
              <w:t>Agreed</w:t>
            </w:r>
          </w:p>
        </w:tc>
        <w:tc>
          <w:tcPr>
            <w:tcW w:w="2890" w:type="dxa"/>
          </w:tcPr>
          <w:p w:rsidR="00C031D7" w:rsidRPr="00C624A9" w:rsidRDefault="00C031D7" w:rsidP="00ED597F">
            <w:pPr>
              <w:pStyle w:val="TableParagraph"/>
              <w:spacing w:line="240" w:lineRule="auto"/>
              <w:ind w:left="0"/>
            </w:pPr>
            <w:r w:rsidRPr="00C624A9">
              <w:rPr>
                <w:spacing w:val="-5"/>
              </w:rPr>
              <w:t>84</w:t>
            </w:r>
          </w:p>
        </w:tc>
        <w:tc>
          <w:tcPr>
            <w:tcW w:w="2888" w:type="dxa"/>
          </w:tcPr>
          <w:p w:rsidR="00C031D7" w:rsidRPr="00C624A9" w:rsidRDefault="00C031D7" w:rsidP="00ED597F">
            <w:pPr>
              <w:pStyle w:val="TableParagraph"/>
              <w:spacing w:line="240" w:lineRule="auto"/>
              <w:ind w:left="0"/>
            </w:pPr>
            <w:r w:rsidRPr="00C624A9">
              <w:rPr>
                <w:spacing w:val="-5"/>
              </w:rPr>
              <w:t>20</w:t>
            </w:r>
          </w:p>
        </w:tc>
      </w:tr>
      <w:tr w:rsidR="00C031D7" w:rsidRPr="00C624A9" w:rsidTr="00ED597F">
        <w:trPr>
          <w:trHeight w:val="85"/>
          <w:jc w:val="center"/>
        </w:trPr>
        <w:tc>
          <w:tcPr>
            <w:tcW w:w="2890" w:type="dxa"/>
          </w:tcPr>
          <w:p w:rsidR="00C031D7" w:rsidRPr="00C624A9" w:rsidRDefault="00C031D7" w:rsidP="00ED597F">
            <w:pPr>
              <w:pStyle w:val="TableParagraph"/>
              <w:spacing w:line="240" w:lineRule="auto"/>
              <w:ind w:left="0"/>
            </w:pPr>
            <w:r w:rsidRPr="00C624A9">
              <w:rPr>
                <w:spacing w:val="-2"/>
              </w:rPr>
              <w:t>Agreed</w:t>
            </w:r>
          </w:p>
        </w:tc>
        <w:tc>
          <w:tcPr>
            <w:tcW w:w="2890" w:type="dxa"/>
          </w:tcPr>
          <w:p w:rsidR="00C031D7" w:rsidRPr="00C624A9" w:rsidRDefault="00C031D7" w:rsidP="00ED597F">
            <w:pPr>
              <w:pStyle w:val="TableParagraph"/>
              <w:spacing w:line="240" w:lineRule="auto"/>
              <w:ind w:left="0"/>
            </w:pPr>
            <w:r w:rsidRPr="00C624A9">
              <w:rPr>
                <w:spacing w:val="-5"/>
              </w:rPr>
              <w:t>96</w:t>
            </w:r>
          </w:p>
        </w:tc>
        <w:tc>
          <w:tcPr>
            <w:tcW w:w="2888" w:type="dxa"/>
          </w:tcPr>
          <w:p w:rsidR="00C031D7" w:rsidRPr="00C624A9" w:rsidRDefault="00C031D7" w:rsidP="00ED597F">
            <w:pPr>
              <w:pStyle w:val="TableParagraph"/>
              <w:spacing w:line="240" w:lineRule="auto"/>
              <w:ind w:left="0"/>
            </w:pPr>
            <w:r w:rsidRPr="00C624A9">
              <w:rPr>
                <w:spacing w:val="-5"/>
              </w:rPr>
              <w:t>23</w:t>
            </w:r>
          </w:p>
        </w:tc>
      </w:tr>
      <w:tr w:rsidR="00C031D7" w:rsidRPr="00C624A9" w:rsidTr="00ED597F">
        <w:trPr>
          <w:trHeight w:val="85"/>
          <w:jc w:val="center"/>
        </w:trPr>
        <w:tc>
          <w:tcPr>
            <w:tcW w:w="2890" w:type="dxa"/>
          </w:tcPr>
          <w:p w:rsidR="00C031D7" w:rsidRPr="00C624A9" w:rsidRDefault="00C031D7" w:rsidP="00ED597F">
            <w:pPr>
              <w:pStyle w:val="TableParagraph"/>
              <w:spacing w:line="240" w:lineRule="auto"/>
              <w:ind w:left="0"/>
            </w:pPr>
            <w:r w:rsidRPr="00C624A9">
              <w:rPr>
                <w:spacing w:val="-2"/>
              </w:rPr>
              <w:t>Disagreed</w:t>
            </w:r>
          </w:p>
        </w:tc>
        <w:tc>
          <w:tcPr>
            <w:tcW w:w="2890" w:type="dxa"/>
          </w:tcPr>
          <w:p w:rsidR="00C031D7" w:rsidRPr="00C624A9" w:rsidRDefault="00C031D7" w:rsidP="00ED597F">
            <w:pPr>
              <w:pStyle w:val="TableParagraph"/>
              <w:spacing w:line="240" w:lineRule="auto"/>
              <w:ind w:left="0"/>
            </w:pPr>
            <w:r w:rsidRPr="00C624A9">
              <w:rPr>
                <w:spacing w:val="-5"/>
              </w:rPr>
              <w:t>234</w:t>
            </w:r>
          </w:p>
        </w:tc>
        <w:tc>
          <w:tcPr>
            <w:tcW w:w="2888" w:type="dxa"/>
          </w:tcPr>
          <w:p w:rsidR="00C031D7" w:rsidRPr="00C624A9" w:rsidRDefault="00C031D7" w:rsidP="00ED597F">
            <w:pPr>
              <w:pStyle w:val="TableParagraph"/>
              <w:spacing w:line="240" w:lineRule="auto"/>
              <w:ind w:left="0"/>
            </w:pPr>
            <w:r w:rsidRPr="00C624A9">
              <w:rPr>
                <w:spacing w:val="-5"/>
              </w:rPr>
              <w:t>56</w:t>
            </w:r>
          </w:p>
        </w:tc>
      </w:tr>
      <w:tr w:rsidR="00C031D7" w:rsidRPr="00C624A9" w:rsidTr="00ED597F">
        <w:trPr>
          <w:trHeight w:val="85"/>
          <w:jc w:val="center"/>
        </w:trPr>
        <w:tc>
          <w:tcPr>
            <w:tcW w:w="2890" w:type="dxa"/>
          </w:tcPr>
          <w:p w:rsidR="00C031D7" w:rsidRPr="00C624A9" w:rsidRDefault="00C031D7" w:rsidP="00ED597F">
            <w:pPr>
              <w:pStyle w:val="TableParagraph"/>
              <w:spacing w:line="240" w:lineRule="auto"/>
              <w:ind w:left="0"/>
            </w:pPr>
            <w:r w:rsidRPr="00C624A9">
              <w:t>Strongly</w:t>
            </w:r>
            <w:r w:rsidRPr="00C624A9">
              <w:rPr>
                <w:spacing w:val="-5"/>
              </w:rPr>
              <w:t xml:space="preserve"> </w:t>
            </w:r>
            <w:r w:rsidRPr="00C624A9">
              <w:rPr>
                <w:spacing w:val="-2"/>
              </w:rPr>
              <w:t>disagreed</w:t>
            </w:r>
          </w:p>
        </w:tc>
        <w:tc>
          <w:tcPr>
            <w:tcW w:w="2890" w:type="dxa"/>
          </w:tcPr>
          <w:p w:rsidR="00C031D7" w:rsidRPr="00C624A9" w:rsidRDefault="00C031D7" w:rsidP="00ED597F">
            <w:pPr>
              <w:pStyle w:val="TableParagraph"/>
              <w:spacing w:line="240" w:lineRule="auto"/>
              <w:ind w:left="0"/>
            </w:pPr>
            <w:r w:rsidRPr="00C624A9">
              <w:t>3</w:t>
            </w:r>
          </w:p>
        </w:tc>
        <w:tc>
          <w:tcPr>
            <w:tcW w:w="2888" w:type="dxa"/>
          </w:tcPr>
          <w:p w:rsidR="00C031D7" w:rsidRPr="00C624A9" w:rsidRDefault="00C031D7" w:rsidP="00ED597F">
            <w:pPr>
              <w:pStyle w:val="TableParagraph"/>
              <w:spacing w:line="240" w:lineRule="auto"/>
              <w:ind w:left="0"/>
            </w:pPr>
            <w:r w:rsidRPr="00C624A9">
              <w:t>1</w:t>
            </w:r>
          </w:p>
        </w:tc>
      </w:tr>
      <w:tr w:rsidR="00C031D7" w:rsidRPr="00C624A9" w:rsidTr="00ED597F">
        <w:trPr>
          <w:trHeight w:val="85"/>
          <w:jc w:val="center"/>
        </w:trPr>
        <w:tc>
          <w:tcPr>
            <w:tcW w:w="2890" w:type="dxa"/>
          </w:tcPr>
          <w:p w:rsidR="00C031D7" w:rsidRPr="00C624A9" w:rsidRDefault="00C031D7" w:rsidP="00ED597F">
            <w:pPr>
              <w:pStyle w:val="TableParagraph"/>
              <w:spacing w:line="240" w:lineRule="auto"/>
              <w:ind w:left="0"/>
            </w:pPr>
            <w:r w:rsidRPr="00C624A9">
              <w:rPr>
                <w:spacing w:val="-2"/>
              </w:rPr>
              <w:t>Undecided</w:t>
            </w:r>
          </w:p>
        </w:tc>
        <w:tc>
          <w:tcPr>
            <w:tcW w:w="2890" w:type="dxa"/>
          </w:tcPr>
          <w:p w:rsidR="00C031D7" w:rsidRPr="00C624A9" w:rsidRDefault="00C031D7" w:rsidP="00ED597F">
            <w:pPr>
              <w:pStyle w:val="TableParagraph"/>
              <w:spacing w:line="240" w:lineRule="auto"/>
              <w:ind w:left="0"/>
            </w:pPr>
            <w:r w:rsidRPr="00C624A9">
              <w:t>0</w:t>
            </w:r>
          </w:p>
        </w:tc>
        <w:tc>
          <w:tcPr>
            <w:tcW w:w="2888" w:type="dxa"/>
          </w:tcPr>
          <w:p w:rsidR="00C031D7" w:rsidRPr="00C624A9" w:rsidRDefault="00C031D7" w:rsidP="00ED597F">
            <w:pPr>
              <w:pStyle w:val="TableParagraph"/>
              <w:spacing w:line="240" w:lineRule="auto"/>
              <w:ind w:left="0"/>
            </w:pPr>
            <w:r w:rsidRPr="00C624A9">
              <w:t>0</w:t>
            </w:r>
          </w:p>
        </w:tc>
      </w:tr>
      <w:tr w:rsidR="00C031D7" w:rsidRPr="00C624A9" w:rsidTr="00ED597F">
        <w:trPr>
          <w:trHeight w:val="85"/>
          <w:jc w:val="center"/>
        </w:trPr>
        <w:tc>
          <w:tcPr>
            <w:tcW w:w="2890" w:type="dxa"/>
          </w:tcPr>
          <w:p w:rsidR="00C031D7" w:rsidRPr="00C624A9" w:rsidRDefault="00C031D7" w:rsidP="00ED597F">
            <w:pPr>
              <w:pStyle w:val="TableParagraph"/>
              <w:spacing w:line="240" w:lineRule="auto"/>
              <w:ind w:left="0"/>
            </w:pPr>
            <w:r w:rsidRPr="00C624A9">
              <w:rPr>
                <w:spacing w:val="-2"/>
              </w:rPr>
              <w:t>Total</w:t>
            </w:r>
          </w:p>
        </w:tc>
        <w:tc>
          <w:tcPr>
            <w:tcW w:w="2890" w:type="dxa"/>
          </w:tcPr>
          <w:p w:rsidR="00C031D7" w:rsidRPr="00C624A9" w:rsidRDefault="00C031D7" w:rsidP="00ED597F">
            <w:pPr>
              <w:pStyle w:val="TableParagraph"/>
              <w:spacing w:line="240" w:lineRule="auto"/>
              <w:ind w:left="0"/>
            </w:pPr>
            <w:r w:rsidRPr="00C624A9">
              <w:rPr>
                <w:spacing w:val="-5"/>
              </w:rPr>
              <w:t>417</w:t>
            </w:r>
          </w:p>
        </w:tc>
        <w:tc>
          <w:tcPr>
            <w:tcW w:w="2888" w:type="dxa"/>
          </w:tcPr>
          <w:p w:rsidR="00C031D7" w:rsidRPr="00C624A9" w:rsidRDefault="00C031D7" w:rsidP="00ED597F">
            <w:pPr>
              <w:pStyle w:val="TableParagraph"/>
              <w:spacing w:line="240" w:lineRule="auto"/>
              <w:ind w:left="0"/>
            </w:pPr>
            <w:r w:rsidRPr="00C624A9">
              <w:rPr>
                <w:spacing w:val="-5"/>
              </w:rPr>
              <w:t>100</w:t>
            </w:r>
          </w:p>
        </w:tc>
      </w:tr>
    </w:tbl>
    <w:p w:rsidR="00C031D7" w:rsidRPr="00C624A9" w:rsidRDefault="00C031D7" w:rsidP="00C031D7">
      <w:pPr>
        <w:pStyle w:val="BodyText"/>
        <w:spacing w:line="360" w:lineRule="auto"/>
        <w:jc w:val="both"/>
        <w:rPr>
          <w:sz w:val="22"/>
          <w:szCs w:val="22"/>
        </w:rPr>
      </w:pPr>
      <w:r w:rsidRPr="00C624A9">
        <w:rPr>
          <w:sz w:val="22"/>
          <w:szCs w:val="22"/>
        </w:rPr>
        <w:t>Source:</w:t>
      </w:r>
      <w:r w:rsidRPr="00C624A9">
        <w:rPr>
          <w:spacing w:val="-4"/>
          <w:sz w:val="22"/>
          <w:szCs w:val="22"/>
        </w:rPr>
        <w:t xml:space="preserve"> </w:t>
      </w:r>
      <w:r w:rsidRPr="00C624A9">
        <w:rPr>
          <w:sz w:val="22"/>
          <w:szCs w:val="22"/>
        </w:rPr>
        <w:t>Researcher‘s</w:t>
      </w:r>
      <w:r w:rsidRPr="00C624A9">
        <w:rPr>
          <w:spacing w:val="-5"/>
          <w:sz w:val="22"/>
          <w:szCs w:val="22"/>
        </w:rPr>
        <w:t xml:space="preserve"> </w:t>
      </w:r>
      <w:r w:rsidRPr="00C624A9">
        <w:rPr>
          <w:sz w:val="22"/>
          <w:szCs w:val="22"/>
        </w:rPr>
        <w:t>Survey,</w:t>
      </w:r>
      <w:r w:rsidRPr="00C624A9">
        <w:rPr>
          <w:spacing w:val="-3"/>
          <w:sz w:val="22"/>
          <w:szCs w:val="22"/>
        </w:rPr>
        <w:t xml:space="preserve"> </w:t>
      </w:r>
      <w:r w:rsidR="000611BE">
        <w:rPr>
          <w:spacing w:val="-2"/>
          <w:sz w:val="22"/>
          <w:szCs w:val="22"/>
        </w:rPr>
        <w:t>2025</w:t>
      </w:r>
      <w:r w:rsidRPr="00C624A9">
        <w:rPr>
          <w:spacing w:val="-2"/>
          <w:sz w:val="22"/>
          <w:szCs w:val="22"/>
        </w:rPr>
        <w:t>.</w:t>
      </w:r>
    </w:p>
    <w:p w:rsidR="00C031D7" w:rsidRPr="00C624A9" w:rsidRDefault="00C031D7" w:rsidP="009904E6">
      <w:pPr>
        <w:pStyle w:val="BodyText"/>
        <w:spacing w:line="360" w:lineRule="auto"/>
        <w:ind w:firstLine="720"/>
        <w:jc w:val="both"/>
        <w:rPr>
          <w:sz w:val="22"/>
          <w:szCs w:val="22"/>
        </w:rPr>
      </w:pPr>
      <w:r w:rsidRPr="00C624A9">
        <w:rPr>
          <w:sz w:val="22"/>
          <w:szCs w:val="22"/>
        </w:rPr>
        <w:t>The above table showed respondents responses about the adequacy of drainage in</w:t>
      </w:r>
      <w:r w:rsidRPr="00C624A9">
        <w:rPr>
          <w:spacing w:val="72"/>
          <w:sz w:val="22"/>
          <w:szCs w:val="22"/>
        </w:rPr>
        <w:t xml:space="preserve"> </w:t>
      </w:r>
      <w:r w:rsidR="00DF7E00">
        <w:rPr>
          <w:sz w:val="22"/>
          <w:szCs w:val="22"/>
        </w:rPr>
        <w:t>Ilorin West Local Government</w:t>
      </w:r>
      <w:r w:rsidRPr="00C624A9">
        <w:rPr>
          <w:sz w:val="22"/>
          <w:szCs w:val="22"/>
        </w:rPr>
        <w:t>.</w:t>
      </w:r>
      <w:r w:rsidRPr="00C624A9">
        <w:rPr>
          <w:spacing w:val="70"/>
          <w:sz w:val="22"/>
          <w:szCs w:val="22"/>
        </w:rPr>
        <w:t xml:space="preserve"> </w:t>
      </w:r>
      <w:r w:rsidRPr="00C624A9">
        <w:rPr>
          <w:sz w:val="22"/>
          <w:szCs w:val="22"/>
        </w:rPr>
        <w:t>Out</w:t>
      </w:r>
      <w:r w:rsidRPr="00C624A9">
        <w:rPr>
          <w:spacing w:val="72"/>
          <w:sz w:val="22"/>
          <w:szCs w:val="22"/>
        </w:rPr>
        <w:t xml:space="preserve"> </w:t>
      </w:r>
      <w:r w:rsidRPr="00C624A9">
        <w:rPr>
          <w:sz w:val="22"/>
          <w:szCs w:val="22"/>
        </w:rPr>
        <w:t>of</w:t>
      </w:r>
      <w:r w:rsidRPr="00C624A9">
        <w:rPr>
          <w:spacing w:val="74"/>
          <w:sz w:val="22"/>
          <w:szCs w:val="22"/>
        </w:rPr>
        <w:t xml:space="preserve"> </w:t>
      </w:r>
      <w:r w:rsidRPr="00C624A9">
        <w:rPr>
          <w:sz w:val="22"/>
          <w:szCs w:val="22"/>
        </w:rPr>
        <w:t>417</w:t>
      </w:r>
      <w:r w:rsidRPr="00C624A9">
        <w:rPr>
          <w:spacing w:val="72"/>
          <w:sz w:val="22"/>
          <w:szCs w:val="22"/>
        </w:rPr>
        <w:t xml:space="preserve"> </w:t>
      </w:r>
      <w:r w:rsidRPr="00C624A9">
        <w:rPr>
          <w:sz w:val="22"/>
          <w:szCs w:val="22"/>
        </w:rPr>
        <w:t>respondents,</w:t>
      </w:r>
      <w:r w:rsidRPr="00C624A9">
        <w:rPr>
          <w:spacing w:val="73"/>
          <w:sz w:val="22"/>
          <w:szCs w:val="22"/>
        </w:rPr>
        <w:t xml:space="preserve"> </w:t>
      </w:r>
      <w:r w:rsidRPr="00C624A9">
        <w:rPr>
          <w:sz w:val="22"/>
          <w:szCs w:val="22"/>
        </w:rPr>
        <w:t>84</w:t>
      </w:r>
      <w:r w:rsidRPr="00C624A9">
        <w:rPr>
          <w:spacing w:val="72"/>
          <w:sz w:val="22"/>
          <w:szCs w:val="22"/>
        </w:rPr>
        <w:t xml:space="preserve"> </w:t>
      </w:r>
      <w:r w:rsidRPr="00C624A9">
        <w:rPr>
          <w:sz w:val="22"/>
          <w:szCs w:val="22"/>
        </w:rPr>
        <w:t>representing</w:t>
      </w:r>
      <w:r w:rsidRPr="00C624A9">
        <w:rPr>
          <w:spacing w:val="70"/>
          <w:sz w:val="22"/>
          <w:szCs w:val="22"/>
        </w:rPr>
        <w:t xml:space="preserve"> </w:t>
      </w:r>
      <w:r w:rsidRPr="00C624A9">
        <w:rPr>
          <w:spacing w:val="-5"/>
          <w:sz w:val="22"/>
          <w:szCs w:val="22"/>
        </w:rPr>
        <w:t xml:space="preserve">20% </w:t>
      </w:r>
      <w:r w:rsidRPr="00C624A9">
        <w:rPr>
          <w:sz w:val="22"/>
          <w:szCs w:val="22"/>
        </w:rPr>
        <w:t xml:space="preserve">strongly agreed that drainages were adequate; 96 </w:t>
      </w:r>
      <w:r w:rsidR="009904E6" w:rsidRPr="00C624A9">
        <w:rPr>
          <w:sz w:val="22"/>
          <w:szCs w:val="22"/>
        </w:rPr>
        <w:t>equivalents</w:t>
      </w:r>
      <w:r w:rsidRPr="00C624A9">
        <w:rPr>
          <w:sz w:val="22"/>
          <w:szCs w:val="22"/>
        </w:rPr>
        <w:t xml:space="preserve"> to 23% agreed; 234 representing 56% disagreed; 3 representing 1% strongly disagreed. From the above, it could be realized that, majority of the respondents, 56% disagreed that the drainages in </w:t>
      </w:r>
      <w:r w:rsidR="00DF7E00" w:rsidRPr="009274CF">
        <w:rPr>
          <w:sz w:val="22"/>
          <w:szCs w:val="22"/>
        </w:rPr>
        <w:t xml:space="preserve">Ilorin West Local Government </w:t>
      </w:r>
      <w:r w:rsidRPr="00C624A9">
        <w:rPr>
          <w:sz w:val="22"/>
          <w:szCs w:val="22"/>
        </w:rPr>
        <w:t>Area were adequate.</w:t>
      </w:r>
    </w:p>
    <w:p w:rsidR="00C031D7" w:rsidRPr="00C624A9" w:rsidRDefault="00A13A8E" w:rsidP="00A978A3">
      <w:pPr>
        <w:pStyle w:val="Heading4"/>
        <w:spacing w:line="360" w:lineRule="auto"/>
        <w:ind w:left="0"/>
        <w:rPr>
          <w:sz w:val="22"/>
          <w:szCs w:val="22"/>
        </w:rPr>
      </w:pPr>
      <w:r>
        <w:rPr>
          <w:sz w:val="22"/>
          <w:szCs w:val="22"/>
        </w:rPr>
        <w:t>4.4</w:t>
      </w:r>
      <w:r w:rsidR="00ED597F">
        <w:rPr>
          <w:sz w:val="22"/>
          <w:szCs w:val="22"/>
        </w:rPr>
        <w:tab/>
      </w:r>
      <w:r w:rsidR="00C031D7" w:rsidRPr="00C624A9">
        <w:rPr>
          <w:sz w:val="22"/>
          <w:szCs w:val="22"/>
        </w:rPr>
        <w:t>Test</w:t>
      </w:r>
      <w:r w:rsidR="00C031D7" w:rsidRPr="00C624A9">
        <w:rPr>
          <w:spacing w:val="-2"/>
          <w:sz w:val="22"/>
          <w:szCs w:val="22"/>
        </w:rPr>
        <w:t xml:space="preserve"> </w:t>
      </w:r>
      <w:r w:rsidR="00C031D7" w:rsidRPr="00C624A9">
        <w:rPr>
          <w:sz w:val="22"/>
          <w:szCs w:val="22"/>
        </w:rPr>
        <w:t>of</w:t>
      </w:r>
      <w:r w:rsidR="00C031D7" w:rsidRPr="00C624A9">
        <w:rPr>
          <w:spacing w:val="-1"/>
          <w:sz w:val="22"/>
          <w:szCs w:val="22"/>
        </w:rPr>
        <w:t xml:space="preserve"> </w:t>
      </w:r>
      <w:r w:rsidR="00C031D7" w:rsidRPr="00C624A9">
        <w:rPr>
          <w:spacing w:val="-2"/>
          <w:sz w:val="22"/>
          <w:szCs w:val="22"/>
        </w:rPr>
        <w:t>Hypotheses</w:t>
      </w:r>
    </w:p>
    <w:p w:rsidR="00C031D7" w:rsidRPr="00C624A9" w:rsidRDefault="00C031D7" w:rsidP="00A978A3">
      <w:pPr>
        <w:pStyle w:val="BodyText"/>
        <w:spacing w:line="360" w:lineRule="auto"/>
        <w:rPr>
          <w:sz w:val="22"/>
          <w:szCs w:val="22"/>
        </w:rPr>
      </w:pPr>
      <w:r w:rsidRPr="00C624A9">
        <w:rPr>
          <w:sz w:val="22"/>
          <w:szCs w:val="22"/>
        </w:rPr>
        <w:t>Here,</w:t>
      </w:r>
      <w:r w:rsidRPr="00C624A9">
        <w:rPr>
          <w:spacing w:val="-4"/>
          <w:sz w:val="22"/>
          <w:szCs w:val="22"/>
        </w:rPr>
        <w:t xml:space="preserve"> </w:t>
      </w:r>
      <w:r w:rsidRPr="00C624A9">
        <w:rPr>
          <w:sz w:val="22"/>
          <w:szCs w:val="22"/>
        </w:rPr>
        <w:t>the</w:t>
      </w:r>
      <w:r w:rsidRPr="00C624A9">
        <w:rPr>
          <w:spacing w:val="-4"/>
          <w:sz w:val="22"/>
          <w:szCs w:val="22"/>
        </w:rPr>
        <w:t xml:space="preserve"> </w:t>
      </w:r>
      <w:r w:rsidRPr="00C624A9">
        <w:rPr>
          <w:sz w:val="22"/>
          <w:szCs w:val="22"/>
        </w:rPr>
        <w:t>hypotheses</w:t>
      </w:r>
      <w:r w:rsidRPr="00C624A9">
        <w:rPr>
          <w:spacing w:val="-2"/>
          <w:sz w:val="22"/>
          <w:szCs w:val="22"/>
        </w:rPr>
        <w:t xml:space="preserve"> </w:t>
      </w:r>
      <w:r w:rsidRPr="00C624A9">
        <w:rPr>
          <w:sz w:val="22"/>
          <w:szCs w:val="22"/>
        </w:rPr>
        <w:t>already</w:t>
      </w:r>
      <w:r w:rsidRPr="00C624A9">
        <w:rPr>
          <w:spacing w:val="-6"/>
          <w:sz w:val="22"/>
          <w:szCs w:val="22"/>
        </w:rPr>
        <w:t xml:space="preserve"> </w:t>
      </w:r>
      <w:r w:rsidRPr="00C624A9">
        <w:rPr>
          <w:sz w:val="22"/>
          <w:szCs w:val="22"/>
        </w:rPr>
        <w:t>formulated</w:t>
      </w:r>
      <w:r w:rsidRPr="00C624A9">
        <w:rPr>
          <w:spacing w:val="-3"/>
          <w:sz w:val="22"/>
          <w:szCs w:val="22"/>
        </w:rPr>
        <w:t xml:space="preserve"> </w:t>
      </w:r>
      <w:r w:rsidRPr="00C624A9">
        <w:rPr>
          <w:sz w:val="22"/>
          <w:szCs w:val="22"/>
        </w:rPr>
        <w:t>would</w:t>
      </w:r>
      <w:r w:rsidRPr="00C624A9">
        <w:rPr>
          <w:spacing w:val="-3"/>
          <w:sz w:val="22"/>
          <w:szCs w:val="22"/>
        </w:rPr>
        <w:t xml:space="preserve"> </w:t>
      </w:r>
      <w:r w:rsidRPr="00C624A9">
        <w:rPr>
          <w:sz w:val="22"/>
          <w:szCs w:val="22"/>
        </w:rPr>
        <w:t>be</w:t>
      </w:r>
      <w:r w:rsidRPr="00C624A9">
        <w:rPr>
          <w:spacing w:val="-2"/>
          <w:sz w:val="22"/>
          <w:szCs w:val="22"/>
        </w:rPr>
        <w:t xml:space="preserve"> </w:t>
      </w:r>
      <w:r w:rsidRPr="00C624A9">
        <w:rPr>
          <w:sz w:val="22"/>
          <w:szCs w:val="22"/>
        </w:rPr>
        <w:t>tested</w:t>
      </w:r>
      <w:r w:rsidRPr="00C624A9">
        <w:rPr>
          <w:spacing w:val="-3"/>
          <w:sz w:val="22"/>
          <w:szCs w:val="22"/>
        </w:rPr>
        <w:t xml:space="preserve"> </w:t>
      </w:r>
      <w:r w:rsidRPr="00C624A9">
        <w:rPr>
          <w:sz w:val="22"/>
          <w:szCs w:val="22"/>
        </w:rPr>
        <w:t>at</w:t>
      </w:r>
      <w:r w:rsidRPr="00C624A9">
        <w:rPr>
          <w:spacing w:val="-3"/>
          <w:sz w:val="22"/>
          <w:szCs w:val="22"/>
        </w:rPr>
        <w:t xml:space="preserve"> </w:t>
      </w:r>
      <w:r w:rsidRPr="00C624A9">
        <w:rPr>
          <w:sz w:val="22"/>
          <w:szCs w:val="22"/>
        </w:rPr>
        <w:t>this</w:t>
      </w:r>
      <w:r w:rsidRPr="00C624A9">
        <w:rPr>
          <w:spacing w:val="-3"/>
          <w:sz w:val="22"/>
          <w:szCs w:val="22"/>
        </w:rPr>
        <w:t xml:space="preserve"> </w:t>
      </w:r>
      <w:r w:rsidRPr="00C624A9">
        <w:rPr>
          <w:spacing w:val="-2"/>
          <w:sz w:val="22"/>
          <w:szCs w:val="22"/>
        </w:rPr>
        <w:t>juncture.</w:t>
      </w:r>
    </w:p>
    <w:p w:rsidR="00C031D7" w:rsidRPr="00C624A9" w:rsidRDefault="00C031D7" w:rsidP="001E0561">
      <w:pPr>
        <w:pStyle w:val="Heading4"/>
        <w:spacing w:line="360" w:lineRule="auto"/>
        <w:ind w:left="0"/>
        <w:rPr>
          <w:sz w:val="22"/>
          <w:szCs w:val="22"/>
        </w:rPr>
      </w:pPr>
      <w:r w:rsidRPr="00C624A9">
        <w:rPr>
          <w:sz w:val="22"/>
          <w:szCs w:val="22"/>
        </w:rPr>
        <w:t>Test</w:t>
      </w:r>
      <w:r w:rsidRPr="00C624A9">
        <w:rPr>
          <w:spacing w:val="-3"/>
          <w:sz w:val="22"/>
          <w:szCs w:val="22"/>
        </w:rPr>
        <w:t xml:space="preserve"> </w:t>
      </w:r>
      <w:r w:rsidRPr="00C624A9">
        <w:rPr>
          <w:sz w:val="22"/>
          <w:szCs w:val="22"/>
        </w:rPr>
        <w:t>of</w:t>
      </w:r>
      <w:r w:rsidRPr="00C624A9">
        <w:rPr>
          <w:spacing w:val="-3"/>
          <w:sz w:val="22"/>
          <w:szCs w:val="22"/>
        </w:rPr>
        <w:t xml:space="preserve"> </w:t>
      </w:r>
      <w:r w:rsidRPr="00C624A9">
        <w:rPr>
          <w:sz w:val="22"/>
          <w:szCs w:val="22"/>
        </w:rPr>
        <w:t>Hypothesis</w:t>
      </w:r>
      <w:r w:rsidRPr="00C624A9">
        <w:rPr>
          <w:spacing w:val="-2"/>
          <w:sz w:val="22"/>
          <w:szCs w:val="22"/>
        </w:rPr>
        <w:t xml:space="preserve"> </w:t>
      </w:r>
      <w:r w:rsidRPr="00C624A9">
        <w:rPr>
          <w:spacing w:val="-5"/>
          <w:sz w:val="22"/>
          <w:szCs w:val="22"/>
        </w:rPr>
        <w:t>(I)</w:t>
      </w:r>
    </w:p>
    <w:p w:rsidR="00C031D7" w:rsidRPr="00C624A9" w:rsidRDefault="00C031D7" w:rsidP="00C031D7">
      <w:pPr>
        <w:pStyle w:val="BodyText"/>
        <w:spacing w:line="360" w:lineRule="auto"/>
        <w:rPr>
          <w:sz w:val="22"/>
          <w:szCs w:val="22"/>
        </w:rPr>
      </w:pPr>
      <w:r w:rsidRPr="00C624A9">
        <w:rPr>
          <w:b/>
          <w:sz w:val="22"/>
          <w:szCs w:val="22"/>
        </w:rPr>
        <w:t>Decision</w:t>
      </w:r>
      <w:r w:rsidRPr="00C624A9">
        <w:rPr>
          <w:b/>
          <w:spacing w:val="32"/>
          <w:sz w:val="22"/>
          <w:szCs w:val="22"/>
        </w:rPr>
        <w:t xml:space="preserve"> </w:t>
      </w:r>
      <w:r w:rsidRPr="00C624A9">
        <w:rPr>
          <w:b/>
          <w:sz w:val="22"/>
          <w:szCs w:val="22"/>
        </w:rPr>
        <w:t>Rule:</w:t>
      </w:r>
      <w:r w:rsidRPr="00C624A9">
        <w:rPr>
          <w:b/>
          <w:spacing w:val="32"/>
          <w:sz w:val="22"/>
          <w:szCs w:val="22"/>
        </w:rPr>
        <w:t xml:space="preserve"> </w:t>
      </w:r>
      <w:r w:rsidRPr="00C624A9">
        <w:rPr>
          <w:sz w:val="22"/>
          <w:szCs w:val="22"/>
        </w:rPr>
        <w:t>We</w:t>
      </w:r>
      <w:r w:rsidRPr="00C624A9">
        <w:rPr>
          <w:spacing w:val="30"/>
          <w:sz w:val="22"/>
          <w:szCs w:val="22"/>
        </w:rPr>
        <w:t xml:space="preserve"> </w:t>
      </w:r>
      <w:r w:rsidRPr="00C624A9">
        <w:rPr>
          <w:sz w:val="22"/>
          <w:szCs w:val="22"/>
        </w:rPr>
        <w:t>will</w:t>
      </w:r>
      <w:r w:rsidRPr="00C624A9">
        <w:rPr>
          <w:spacing w:val="34"/>
          <w:sz w:val="22"/>
          <w:szCs w:val="22"/>
        </w:rPr>
        <w:t xml:space="preserve"> </w:t>
      </w:r>
      <w:r w:rsidRPr="00C624A9">
        <w:rPr>
          <w:sz w:val="22"/>
          <w:szCs w:val="22"/>
        </w:rPr>
        <w:t>accept</w:t>
      </w:r>
      <w:r w:rsidRPr="00C624A9">
        <w:rPr>
          <w:spacing w:val="31"/>
          <w:sz w:val="22"/>
          <w:szCs w:val="22"/>
        </w:rPr>
        <w:t xml:space="preserve"> </w:t>
      </w:r>
      <w:r w:rsidRPr="00C624A9">
        <w:rPr>
          <w:sz w:val="22"/>
          <w:szCs w:val="22"/>
        </w:rPr>
        <w:t>the</w:t>
      </w:r>
      <w:r w:rsidRPr="00C624A9">
        <w:rPr>
          <w:spacing w:val="33"/>
          <w:sz w:val="22"/>
          <w:szCs w:val="22"/>
        </w:rPr>
        <w:t xml:space="preserve"> </w:t>
      </w:r>
      <w:r w:rsidRPr="00C624A9">
        <w:rPr>
          <w:sz w:val="22"/>
          <w:szCs w:val="22"/>
        </w:rPr>
        <w:t>above</w:t>
      </w:r>
      <w:r w:rsidRPr="00C624A9">
        <w:rPr>
          <w:spacing w:val="32"/>
          <w:sz w:val="22"/>
          <w:szCs w:val="22"/>
        </w:rPr>
        <w:t xml:space="preserve"> </w:t>
      </w:r>
      <w:r w:rsidRPr="00C624A9">
        <w:rPr>
          <w:sz w:val="22"/>
          <w:szCs w:val="22"/>
        </w:rPr>
        <w:t>null</w:t>
      </w:r>
      <w:r w:rsidRPr="00C624A9">
        <w:rPr>
          <w:spacing w:val="32"/>
          <w:sz w:val="22"/>
          <w:szCs w:val="22"/>
        </w:rPr>
        <w:t xml:space="preserve"> </w:t>
      </w:r>
      <w:r w:rsidRPr="00C624A9">
        <w:rPr>
          <w:sz w:val="22"/>
          <w:szCs w:val="22"/>
        </w:rPr>
        <w:t>(H</w:t>
      </w:r>
      <w:r w:rsidRPr="00C624A9">
        <w:rPr>
          <w:sz w:val="22"/>
          <w:szCs w:val="22"/>
          <w:vertAlign w:val="subscript"/>
        </w:rPr>
        <w:t>0</w:t>
      </w:r>
      <w:r w:rsidRPr="00C624A9">
        <w:rPr>
          <w:sz w:val="22"/>
          <w:szCs w:val="22"/>
        </w:rPr>
        <w:t>)</w:t>
      </w:r>
      <w:r w:rsidRPr="00C624A9">
        <w:rPr>
          <w:spacing w:val="29"/>
          <w:sz w:val="22"/>
          <w:szCs w:val="22"/>
        </w:rPr>
        <w:t xml:space="preserve"> </w:t>
      </w:r>
      <w:r w:rsidRPr="00C624A9">
        <w:rPr>
          <w:sz w:val="22"/>
          <w:szCs w:val="22"/>
        </w:rPr>
        <w:t>hypothesis</w:t>
      </w:r>
      <w:r w:rsidRPr="00C624A9">
        <w:rPr>
          <w:spacing w:val="30"/>
          <w:sz w:val="22"/>
          <w:szCs w:val="22"/>
        </w:rPr>
        <w:t xml:space="preserve"> </w:t>
      </w:r>
      <w:r w:rsidRPr="00C624A9">
        <w:rPr>
          <w:sz w:val="22"/>
          <w:szCs w:val="22"/>
        </w:rPr>
        <w:t>if</w:t>
      </w:r>
      <w:r w:rsidRPr="00C624A9">
        <w:rPr>
          <w:spacing w:val="32"/>
          <w:sz w:val="22"/>
          <w:szCs w:val="22"/>
        </w:rPr>
        <w:t xml:space="preserve"> </w:t>
      </w:r>
      <w:r w:rsidRPr="00C624A9">
        <w:rPr>
          <w:sz w:val="22"/>
          <w:szCs w:val="22"/>
        </w:rPr>
        <w:t>the</w:t>
      </w:r>
      <w:r w:rsidRPr="00C624A9">
        <w:rPr>
          <w:spacing w:val="32"/>
          <w:sz w:val="22"/>
          <w:szCs w:val="22"/>
        </w:rPr>
        <w:t xml:space="preserve"> </w:t>
      </w:r>
      <w:r w:rsidRPr="00C624A9">
        <w:rPr>
          <w:sz w:val="22"/>
          <w:szCs w:val="22"/>
        </w:rPr>
        <w:t>chi-square</w:t>
      </w:r>
      <w:r w:rsidRPr="00C624A9">
        <w:rPr>
          <w:spacing w:val="31"/>
          <w:sz w:val="22"/>
          <w:szCs w:val="22"/>
        </w:rPr>
        <w:t xml:space="preserve"> </w:t>
      </w:r>
      <w:r w:rsidRPr="00C624A9">
        <w:rPr>
          <w:sz w:val="22"/>
          <w:szCs w:val="22"/>
        </w:rPr>
        <w:t>(x</w:t>
      </w:r>
      <w:r w:rsidRPr="00C624A9">
        <w:rPr>
          <w:sz w:val="22"/>
          <w:szCs w:val="22"/>
          <w:vertAlign w:val="superscript"/>
        </w:rPr>
        <w:t>2</w:t>
      </w:r>
      <w:r w:rsidRPr="00C624A9">
        <w:rPr>
          <w:sz w:val="22"/>
          <w:szCs w:val="22"/>
        </w:rPr>
        <w:t>) calculated is</w:t>
      </w:r>
      <w:r w:rsidRPr="00C624A9">
        <w:rPr>
          <w:spacing w:val="2"/>
          <w:sz w:val="22"/>
          <w:szCs w:val="22"/>
        </w:rPr>
        <w:t xml:space="preserve"> </w:t>
      </w:r>
      <w:r w:rsidRPr="00C624A9">
        <w:rPr>
          <w:sz w:val="22"/>
          <w:szCs w:val="22"/>
        </w:rPr>
        <w:t>less</w:t>
      </w:r>
      <w:r w:rsidRPr="00C624A9">
        <w:rPr>
          <w:spacing w:val="2"/>
          <w:sz w:val="22"/>
          <w:szCs w:val="22"/>
        </w:rPr>
        <w:t xml:space="preserve"> </w:t>
      </w:r>
      <w:r w:rsidRPr="00C624A9">
        <w:rPr>
          <w:sz w:val="22"/>
          <w:szCs w:val="22"/>
        </w:rPr>
        <w:t>than chi-square</w:t>
      </w:r>
      <w:r w:rsidRPr="00C624A9">
        <w:rPr>
          <w:spacing w:val="1"/>
          <w:sz w:val="22"/>
          <w:szCs w:val="22"/>
        </w:rPr>
        <w:t xml:space="preserve"> </w:t>
      </w:r>
      <w:r w:rsidRPr="00C624A9">
        <w:rPr>
          <w:sz w:val="22"/>
          <w:szCs w:val="22"/>
        </w:rPr>
        <w:t>(x</w:t>
      </w:r>
      <w:r w:rsidRPr="00C624A9">
        <w:rPr>
          <w:sz w:val="22"/>
          <w:szCs w:val="22"/>
          <w:vertAlign w:val="superscript"/>
        </w:rPr>
        <w:t>2</w:t>
      </w:r>
      <w:r w:rsidRPr="00C624A9">
        <w:rPr>
          <w:sz w:val="22"/>
          <w:szCs w:val="22"/>
        </w:rPr>
        <w:t>)</w:t>
      </w:r>
      <w:r w:rsidRPr="00C624A9">
        <w:rPr>
          <w:spacing w:val="1"/>
          <w:sz w:val="22"/>
          <w:szCs w:val="22"/>
        </w:rPr>
        <w:t xml:space="preserve"> </w:t>
      </w:r>
      <w:r w:rsidRPr="00C624A9">
        <w:rPr>
          <w:sz w:val="22"/>
          <w:szCs w:val="22"/>
        </w:rPr>
        <w:t>tabulated (critical). We</w:t>
      </w:r>
      <w:r w:rsidRPr="00C624A9">
        <w:rPr>
          <w:spacing w:val="1"/>
          <w:sz w:val="22"/>
          <w:szCs w:val="22"/>
        </w:rPr>
        <w:t xml:space="preserve"> </w:t>
      </w:r>
      <w:r w:rsidRPr="00C624A9">
        <w:rPr>
          <w:sz w:val="22"/>
          <w:szCs w:val="22"/>
        </w:rPr>
        <w:t>will</w:t>
      </w:r>
      <w:r w:rsidRPr="00C624A9">
        <w:rPr>
          <w:spacing w:val="1"/>
          <w:sz w:val="22"/>
          <w:szCs w:val="22"/>
        </w:rPr>
        <w:t xml:space="preserve"> </w:t>
      </w:r>
      <w:r w:rsidRPr="00C624A9">
        <w:rPr>
          <w:sz w:val="22"/>
          <w:szCs w:val="22"/>
        </w:rPr>
        <w:t>reject</w:t>
      </w:r>
      <w:r w:rsidRPr="00C624A9">
        <w:rPr>
          <w:spacing w:val="1"/>
          <w:sz w:val="22"/>
          <w:szCs w:val="22"/>
        </w:rPr>
        <w:t xml:space="preserve"> </w:t>
      </w:r>
      <w:r w:rsidRPr="00C624A9">
        <w:rPr>
          <w:sz w:val="22"/>
          <w:szCs w:val="22"/>
        </w:rPr>
        <w:t>the</w:t>
      </w:r>
      <w:r w:rsidRPr="00C624A9">
        <w:rPr>
          <w:spacing w:val="1"/>
          <w:sz w:val="22"/>
          <w:szCs w:val="22"/>
        </w:rPr>
        <w:t xml:space="preserve"> </w:t>
      </w:r>
      <w:r w:rsidRPr="00C624A9">
        <w:rPr>
          <w:spacing w:val="-4"/>
          <w:sz w:val="22"/>
          <w:szCs w:val="22"/>
        </w:rPr>
        <w:t>null</w:t>
      </w:r>
      <w:r w:rsidR="00A978A3">
        <w:rPr>
          <w:sz w:val="22"/>
          <w:szCs w:val="22"/>
        </w:rPr>
        <w:t xml:space="preserve"> </w:t>
      </w:r>
      <w:r w:rsidRPr="00C624A9">
        <w:rPr>
          <w:sz w:val="22"/>
          <w:szCs w:val="22"/>
        </w:rPr>
        <w:t>hypothesis</w:t>
      </w:r>
      <w:r w:rsidRPr="00C624A9">
        <w:rPr>
          <w:spacing w:val="40"/>
          <w:sz w:val="22"/>
          <w:szCs w:val="22"/>
        </w:rPr>
        <w:t xml:space="preserve"> </w:t>
      </w:r>
      <w:r w:rsidRPr="00C624A9">
        <w:rPr>
          <w:sz w:val="22"/>
          <w:szCs w:val="22"/>
        </w:rPr>
        <w:t>(H</w:t>
      </w:r>
      <w:r w:rsidRPr="00C624A9">
        <w:rPr>
          <w:sz w:val="22"/>
          <w:szCs w:val="22"/>
          <w:vertAlign w:val="subscript"/>
        </w:rPr>
        <w:t>0</w:t>
      </w:r>
      <w:r w:rsidRPr="00C624A9">
        <w:rPr>
          <w:sz w:val="22"/>
          <w:szCs w:val="22"/>
        </w:rPr>
        <w:t>)</w:t>
      </w:r>
      <w:r w:rsidRPr="00C624A9">
        <w:rPr>
          <w:spacing w:val="40"/>
          <w:sz w:val="22"/>
          <w:szCs w:val="22"/>
        </w:rPr>
        <w:t xml:space="preserve"> </w:t>
      </w:r>
      <w:r w:rsidRPr="00C624A9">
        <w:rPr>
          <w:sz w:val="22"/>
          <w:szCs w:val="22"/>
        </w:rPr>
        <w:t>if</w:t>
      </w:r>
      <w:r w:rsidRPr="00C624A9">
        <w:rPr>
          <w:spacing w:val="40"/>
          <w:sz w:val="22"/>
          <w:szCs w:val="22"/>
        </w:rPr>
        <w:t xml:space="preserve"> </w:t>
      </w:r>
      <w:r w:rsidRPr="00C624A9">
        <w:rPr>
          <w:sz w:val="22"/>
          <w:szCs w:val="22"/>
        </w:rPr>
        <w:t>chi-square</w:t>
      </w:r>
      <w:r w:rsidRPr="00C624A9">
        <w:rPr>
          <w:spacing w:val="40"/>
          <w:sz w:val="22"/>
          <w:szCs w:val="22"/>
        </w:rPr>
        <w:t xml:space="preserve"> </w:t>
      </w:r>
      <w:r w:rsidRPr="00C624A9">
        <w:rPr>
          <w:sz w:val="22"/>
          <w:szCs w:val="22"/>
        </w:rPr>
        <w:t>(x</w:t>
      </w:r>
      <w:r w:rsidRPr="00C624A9">
        <w:rPr>
          <w:sz w:val="22"/>
          <w:szCs w:val="22"/>
          <w:vertAlign w:val="superscript"/>
        </w:rPr>
        <w:t>2</w:t>
      </w:r>
      <w:r w:rsidRPr="00C624A9">
        <w:rPr>
          <w:sz w:val="22"/>
          <w:szCs w:val="22"/>
        </w:rPr>
        <w:t>)</w:t>
      </w:r>
      <w:r w:rsidRPr="00C624A9">
        <w:rPr>
          <w:spacing w:val="40"/>
          <w:sz w:val="22"/>
          <w:szCs w:val="22"/>
        </w:rPr>
        <w:t xml:space="preserve"> </w:t>
      </w:r>
      <w:r w:rsidRPr="00C624A9">
        <w:rPr>
          <w:sz w:val="22"/>
          <w:szCs w:val="22"/>
        </w:rPr>
        <w:t>is</w:t>
      </w:r>
      <w:r w:rsidRPr="00C624A9">
        <w:rPr>
          <w:spacing w:val="40"/>
          <w:sz w:val="22"/>
          <w:szCs w:val="22"/>
        </w:rPr>
        <w:t xml:space="preserve"> </w:t>
      </w:r>
      <w:r w:rsidRPr="00C624A9">
        <w:rPr>
          <w:sz w:val="22"/>
          <w:szCs w:val="22"/>
        </w:rPr>
        <w:t>calculated</w:t>
      </w:r>
      <w:r w:rsidRPr="00C624A9">
        <w:rPr>
          <w:spacing w:val="40"/>
          <w:sz w:val="22"/>
          <w:szCs w:val="22"/>
        </w:rPr>
        <w:t xml:space="preserve"> </w:t>
      </w:r>
      <w:r w:rsidRPr="00C624A9">
        <w:rPr>
          <w:sz w:val="22"/>
          <w:szCs w:val="22"/>
        </w:rPr>
        <w:t>greater</w:t>
      </w:r>
      <w:r w:rsidRPr="00C624A9">
        <w:rPr>
          <w:spacing w:val="40"/>
          <w:sz w:val="22"/>
          <w:szCs w:val="22"/>
        </w:rPr>
        <w:t xml:space="preserve"> </w:t>
      </w:r>
      <w:r w:rsidRPr="00C624A9">
        <w:rPr>
          <w:sz w:val="22"/>
          <w:szCs w:val="22"/>
        </w:rPr>
        <w:t>than</w:t>
      </w:r>
      <w:r w:rsidRPr="00C624A9">
        <w:rPr>
          <w:spacing w:val="40"/>
          <w:sz w:val="22"/>
          <w:szCs w:val="22"/>
        </w:rPr>
        <w:t xml:space="preserve"> </w:t>
      </w:r>
      <w:r w:rsidRPr="00C624A9">
        <w:rPr>
          <w:sz w:val="22"/>
          <w:szCs w:val="22"/>
        </w:rPr>
        <w:t>chi-square</w:t>
      </w:r>
      <w:r w:rsidRPr="00C624A9">
        <w:rPr>
          <w:spacing w:val="40"/>
          <w:sz w:val="22"/>
          <w:szCs w:val="22"/>
        </w:rPr>
        <w:t xml:space="preserve"> </w:t>
      </w:r>
      <w:r w:rsidRPr="00C624A9">
        <w:rPr>
          <w:sz w:val="22"/>
          <w:szCs w:val="22"/>
        </w:rPr>
        <w:t>(x</w:t>
      </w:r>
      <w:r w:rsidRPr="00C624A9">
        <w:rPr>
          <w:sz w:val="22"/>
          <w:szCs w:val="22"/>
          <w:vertAlign w:val="superscript"/>
        </w:rPr>
        <w:t>2</w:t>
      </w:r>
      <w:r w:rsidRPr="00C624A9">
        <w:rPr>
          <w:sz w:val="22"/>
          <w:szCs w:val="22"/>
        </w:rPr>
        <w:t>) tabulated (critical).</w:t>
      </w:r>
    </w:p>
    <w:p w:rsidR="00C031D7" w:rsidRPr="00C624A9" w:rsidRDefault="00C031D7" w:rsidP="00A978A3">
      <w:pPr>
        <w:pStyle w:val="BodyText"/>
        <w:tabs>
          <w:tab w:val="left" w:pos="-180"/>
        </w:tabs>
        <w:spacing w:line="360" w:lineRule="auto"/>
        <w:rPr>
          <w:sz w:val="22"/>
          <w:szCs w:val="22"/>
        </w:rPr>
      </w:pPr>
      <w:r w:rsidRPr="00C624A9">
        <w:rPr>
          <w:spacing w:val="-4"/>
          <w:sz w:val="22"/>
          <w:szCs w:val="22"/>
        </w:rPr>
        <w:t>H</w:t>
      </w:r>
      <w:r w:rsidRPr="00C624A9">
        <w:rPr>
          <w:spacing w:val="-4"/>
          <w:sz w:val="22"/>
          <w:szCs w:val="22"/>
          <w:vertAlign w:val="subscript"/>
        </w:rPr>
        <w:t>0</w:t>
      </w:r>
      <w:r w:rsidRPr="00C624A9">
        <w:rPr>
          <w:spacing w:val="-4"/>
          <w:sz w:val="22"/>
          <w:szCs w:val="22"/>
        </w:rPr>
        <w:t>:</w:t>
      </w:r>
      <w:r w:rsidRPr="00C624A9">
        <w:rPr>
          <w:sz w:val="22"/>
          <w:szCs w:val="22"/>
        </w:rPr>
        <w:tab/>
        <w:t>Proper</w:t>
      </w:r>
      <w:r w:rsidRPr="00C624A9">
        <w:rPr>
          <w:spacing w:val="-2"/>
          <w:sz w:val="22"/>
          <w:szCs w:val="22"/>
        </w:rPr>
        <w:t xml:space="preserve"> </w:t>
      </w:r>
      <w:r w:rsidR="00A978A3" w:rsidRPr="00C624A9">
        <w:rPr>
          <w:sz w:val="22"/>
          <w:szCs w:val="22"/>
        </w:rPr>
        <w:t>utilization</w:t>
      </w:r>
      <w:r w:rsidRPr="00C624A9">
        <w:rPr>
          <w:spacing w:val="-1"/>
          <w:sz w:val="22"/>
          <w:szCs w:val="22"/>
        </w:rPr>
        <w:t xml:space="preserve"> </w:t>
      </w:r>
      <w:r w:rsidRPr="00C624A9">
        <w:rPr>
          <w:sz w:val="22"/>
          <w:szCs w:val="22"/>
        </w:rPr>
        <w:t>of</w:t>
      </w:r>
      <w:r w:rsidRPr="00C624A9">
        <w:rPr>
          <w:spacing w:val="-2"/>
          <w:sz w:val="22"/>
          <w:szCs w:val="22"/>
        </w:rPr>
        <w:t xml:space="preserve"> </w:t>
      </w:r>
      <w:r w:rsidRPr="00C624A9">
        <w:rPr>
          <w:sz w:val="22"/>
          <w:szCs w:val="22"/>
        </w:rPr>
        <w:t>local</w:t>
      </w:r>
      <w:r w:rsidRPr="00C624A9">
        <w:rPr>
          <w:spacing w:val="-1"/>
          <w:sz w:val="22"/>
          <w:szCs w:val="22"/>
        </w:rPr>
        <w:t xml:space="preserve"> </w:t>
      </w:r>
      <w:r w:rsidRPr="00C624A9">
        <w:rPr>
          <w:sz w:val="22"/>
          <w:szCs w:val="22"/>
        </w:rPr>
        <w:t xml:space="preserve">government revenue in </w:t>
      </w:r>
      <w:r w:rsidR="00DF7E00" w:rsidRPr="009274CF">
        <w:rPr>
          <w:sz w:val="22"/>
          <w:szCs w:val="22"/>
        </w:rPr>
        <w:t xml:space="preserve">Ilorin West Local Government </w:t>
      </w:r>
      <w:r w:rsidRPr="00C624A9">
        <w:rPr>
          <w:sz w:val="22"/>
          <w:szCs w:val="22"/>
        </w:rPr>
        <w:t>does</w:t>
      </w:r>
      <w:r w:rsidRPr="00C624A9">
        <w:rPr>
          <w:spacing w:val="-1"/>
          <w:sz w:val="22"/>
          <w:szCs w:val="22"/>
        </w:rPr>
        <w:t xml:space="preserve"> </w:t>
      </w:r>
      <w:r w:rsidRPr="00C624A9">
        <w:rPr>
          <w:sz w:val="22"/>
          <w:szCs w:val="22"/>
        </w:rPr>
        <w:t>not affect</w:t>
      </w:r>
      <w:r w:rsidRPr="00C624A9">
        <w:rPr>
          <w:spacing w:val="-1"/>
          <w:sz w:val="22"/>
          <w:szCs w:val="22"/>
        </w:rPr>
        <w:t xml:space="preserve"> </w:t>
      </w:r>
      <w:r w:rsidRPr="00C624A9">
        <w:rPr>
          <w:sz w:val="22"/>
          <w:szCs w:val="22"/>
        </w:rPr>
        <w:t>the performance of local government in promoting development</w:t>
      </w:r>
    </w:p>
    <w:p w:rsidR="00C031D7" w:rsidRPr="00C624A9" w:rsidRDefault="00C031D7" w:rsidP="00C031D7">
      <w:pPr>
        <w:pStyle w:val="Heading4"/>
        <w:spacing w:line="360" w:lineRule="auto"/>
        <w:ind w:left="0"/>
        <w:jc w:val="left"/>
        <w:rPr>
          <w:sz w:val="22"/>
          <w:szCs w:val="22"/>
        </w:rPr>
      </w:pPr>
      <w:r w:rsidRPr="00C624A9">
        <w:rPr>
          <w:sz w:val="22"/>
          <w:szCs w:val="22"/>
        </w:rPr>
        <w:t>Table</w:t>
      </w:r>
      <w:r w:rsidRPr="00C624A9">
        <w:rPr>
          <w:spacing w:val="-5"/>
          <w:sz w:val="22"/>
          <w:szCs w:val="22"/>
        </w:rPr>
        <w:t xml:space="preserve"> </w:t>
      </w:r>
      <w:r w:rsidR="00A13A8E">
        <w:rPr>
          <w:spacing w:val="-5"/>
          <w:sz w:val="22"/>
          <w:szCs w:val="22"/>
        </w:rPr>
        <w:t>4.28:</w:t>
      </w:r>
      <w:r w:rsidRPr="00C624A9">
        <w:rPr>
          <w:spacing w:val="-5"/>
          <w:sz w:val="22"/>
          <w:szCs w:val="22"/>
        </w:rPr>
        <w:t xml:space="preserve"> </w:t>
      </w:r>
      <w:r w:rsidRPr="00C624A9">
        <w:rPr>
          <w:sz w:val="22"/>
          <w:szCs w:val="22"/>
        </w:rPr>
        <w:t>Chi-Square</w:t>
      </w:r>
      <w:r w:rsidRPr="00C624A9">
        <w:rPr>
          <w:spacing w:val="-6"/>
          <w:sz w:val="22"/>
          <w:szCs w:val="22"/>
        </w:rPr>
        <w:t xml:space="preserve"> </w:t>
      </w:r>
      <w:r w:rsidRPr="00C624A9">
        <w:rPr>
          <w:spacing w:val="-2"/>
          <w:sz w:val="22"/>
          <w:szCs w:val="22"/>
        </w:rPr>
        <w:t>Tests</w:t>
      </w:r>
    </w:p>
    <w:tbl>
      <w:tblPr>
        <w:tblW w:w="0" w:type="auto"/>
        <w:tblInd w:w="15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401"/>
        <w:gridCol w:w="1001"/>
        <w:gridCol w:w="999"/>
        <w:gridCol w:w="1440"/>
      </w:tblGrid>
      <w:tr w:rsidR="00C031D7" w:rsidRPr="00C624A9" w:rsidTr="005A5708">
        <w:trPr>
          <w:trHeight w:val="585"/>
        </w:trPr>
        <w:tc>
          <w:tcPr>
            <w:tcW w:w="2401" w:type="dxa"/>
          </w:tcPr>
          <w:p w:rsidR="00C031D7" w:rsidRPr="00C624A9" w:rsidRDefault="00C031D7" w:rsidP="00A978A3">
            <w:pPr>
              <w:pStyle w:val="TableParagraph"/>
              <w:spacing w:line="240" w:lineRule="auto"/>
              <w:ind w:left="0"/>
            </w:pPr>
          </w:p>
        </w:tc>
        <w:tc>
          <w:tcPr>
            <w:tcW w:w="1001" w:type="dxa"/>
            <w:tcBorders>
              <w:bottom w:val="single" w:sz="36" w:space="0" w:color="000000"/>
              <w:right w:val="single" w:sz="8" w:space="0" w:color="000000"/>
            </w:tcBorders>
          </w:tcPr>
          <w:p w:rsidR="00C031D7" w:rsidRPr="00C624A9" w:rsidRDefault="00C031D7" w:rsidP="00A978A3">
            <w:pPr>
              <w:pStyle w:val="TableParagraph"/>
              <w:spacing w:line="240" w:lineRule="auto"/>
              <w:ind w:left="0"/>
              <w:rPr>
                <w:b/>
              </w:rPr>
            </w:pPr>
          </w:p>
          <w:p w:rsidR="00C031D7" w:rsidRPr="00C624A9" w:rsidRDefault="00C031D7" w:rsidP="00A978A3">
            <w:pPr>
              <w:pStyle w:val="TableParagraph"/>
              <w:spacing w:line="240" w:lineRule="auto"/>
              <w:ind w:left="0"/>
            </w:pPr>
            <w:r w:rsidRPr="00C624A9">
              <w:rPr>
                <w:spacing w:val="-2"/>
              </w:rPr>
              <w:t>Value</w:t>
            </w:r>
          </w:p>
        </w:tc>
        <w:tc>
          <w:tcPr>
            <w:tcW w:w="999" w:type="dxa"/>
            <w:tcBorders>
              <w:left w:val="single" w:sz="8" w:space="0" w:color="000000"/>
              <w:right w:val="single" w:sz="8" w:space="0" w:color="000000"/>
            </w:tcBorders>
          </w:tcPr>
          <w:p w:rsidR="00C031D7" w:rsidRPr="00C624A9" w:rsidRDefault="00C031D7" w:rsidP="00A978A3">
            <w:pPr>
              <w:pStyle w:val="TableParagraph"/>
              <w:spacing w:line="240" w:lineRule="auto"/>
              <w:ind w:left="0"/>
              <w:rPr>
                <w:b/>
              </w:rPr>
            </w:pPr>
          </w:p>
          <w:p w:rsidR="00C031D7" w:rsidRPr="00C624A9" w:rsidRDefault="00C031D7" w:rsidP="00A978A3">
            <w:pPr>
              <w:pStyle w:val="TableParagraph"/>
              <w:spacing w:line="240" w:lineRule="auto"/>
              <w:ind w:left="0"/>
              <w:jc w:val="center"/>
            </w:pPr>
            <w:r w:rsidRPr="00C624A9">
              <w:rPr>
                <w:spacing w:val="-5"/>
              </w:rPr>
              <w:t>Df</w:t>
            </w:r>
          </w:p>
        </w:tc>
        <w:tc>
          <w:tcPr>
            <w:tcW w:w="1440" w:type="dxa"/>
            <w:tcBorders>
              <w:left w:val="single" w:sz="8" w:space="0" w:color="000000"/>
            </w:tcBorders>
          </w:tcPr>
          <w:p w:rsidR="00C031D7" w:rsidRPr="00C624A9" w:rsidRDefault="00C031D7" w:rsidP="00A978A3">
            <w:pPr>
              <w:pStyle w:val="TableParagraph"/>
              <w:spacing w:line="240" w:lineRule="auto"/>
              <w:ind w:left="0"/>
            </w:pPr>
            <w:r w:rsidRPr="00C624A9">
              <w:t>Asymp.</w:t>
            </w:r>
            <w:r w:rsidRPr="00C624A9">
              <w:rPr>
                <w:spacing w:val="-15"/>
              </w:rPr>
              <w:t xml:space="preserve"> </w:t>
            </w:r>
            <w:r w:rsidRPr="00C624A9">
              <w:t xml:space="preserve">Sig. </w:t>
            </w:r>
            <w:r w:rsidRPr="00C624A9">
              <w:rPr>
                <w:spacing w:val="-2"/>
              </w:rPr>
              <w:t>(2-sided)</w:t>
            </w:r>
          </w:p>
        </w:tc>
      </w:tr>
      <w:tr w:rsidR="00C031D7" w:rsidRPr="00C624A9" w:rsidTr="005A5708">
        <w:trPr>
          <w:trHeight w:val="309"/>
        </w:trPr>
        <w:tc>
          <w:tcPr>
            <w:tcW w:w="2401" w:type="dxa"/>
            <w:tcBorders>
              <w:bottom w:val="nil"/>
            </w:tcBorders>
          </w:tcPr>
          <w:p w:rsidR="00C031D7" w:rsidRPr="00C624A9" w:rsidRDefault="00C031D7" w:rsidP="00A978A3">
            <w:pPr>
              <w:pStyle w:val="TableParagraph"/>
              <w:spacing w:line="240" w:lineRule="auto"/>
              <w:ind w:left="0"/>
            </w:pPr>
            <w:r w:rsidRPr="00C624A9">
              <w:t>Pearson</w:t>
            </w:r>
            <w:r w:rsidRPr="00C624A9">
              <w:rPr>
                <w:spacing w:val="-4"/>
              </w:rPr>
              <w:t xml:space="preserve"> </w:t>
            </w:r>
            <w:r w:rsidRPr="00C624A9">
              <w:t>Chi-</w:t>
            </w:r>
            <w:r w:rsidRPr="00C624A9">
              <w:rPr>
                <w:spacing w:val="-2"/>
              </w:rPr>
              <w:t>Square</w:t>
            </w:r>
          </w:p>
        </w:tc>
        <w:tc>
          <w:tcPr>
            <w:tcW w:w="1001" w:type="dxa"/>
            <w:tcBorders>
              <w:top w:val="single" w:sz="36" w:space="0" w:color="000000"/>
              <w:bottom w:val="nil"/>
              <w:right w:val="single" w:sz="8" w:space="0" w:color="000000"/>
            </w:tcBorders>
          </w:tcPr>
          <w:p w:rsidR="00C031D7" w:rsidRPr="00C624A9" w:rsidRDefault="00C031D7" w:rsidP="00A978A3">
            <w:pPr>
              <w:pStyle w:val="TableParagraph"/>
              <w:spacing w:line="240" w:lineRule="auto"/>
              <w:ind w:left="0"/>
              <w:jc w:val="right"/>
            </w:pPr>
            <w:r w:rsidRPr="00C624A9">
              <w:rPr>
                <w:spacing w:val="-2"/>
              </w:rPr>
              <w:t>56.615</w:t>
            </w:r>
            <w:r w:rsidRPr="00C624A9">
              <w:rPr>
                <w:spacing w:val="-2"/>
                <w:vertAlign w:val="superscript"/>
              </w:rPr>
              <w:t>a</w:t>
            </w:r>
          </w:p>
        </w:tc>
        <w:tc>
          <w:tcPr>
            <w:tcW w:w="999" w:type="dxa"/>
            <w:tcBorders>
              <w:left w:val="single" w:sz="8" w:space="0" w:color="000000"/>
              <w:bottom w:val="nil"/>
              <w:right w:val="single" w:sz="8" w:space="0" w:color="000000"/>
            </w:tcBorders>
          </w:tcPr>
          <w:p w:rsidR="00C031D7" w:rsidRPr="00C624A9" w:rsidRDefault="00C031D7" w:rsidP="00A978A3">
            <w:pPr>
              <w:pStyle w:val="TableParagraph"/>
              <w:spacing w:line="240" w:lineRule="auto"/>
              <w:ind w:left="0"/>
              <w:jc w:val="right"/>
            </w:pPr>
            <w:r w:rsidRPr="00C624A9">
              <w:t>4</w:t>
            </w:r>
          </w:p>
        </w:tc>
        <w:tc>
          <w:tcPr>
            <w:tcW w:w="1440" w:type="dxa"/>
            <w:tcBorders>
              <w:left w:val="single" w:sz="8" w:space="0" w:color="000000"/>
              <w:bottom w:val="nil"/>
            </w:tcBorders>
          </w:tcPr>
          <w:p w:rsidR="00C031D7" w:rsidRPr="00C624A9" w:rsidRDefault="00C031D7" w:rsidP="00A978A3">
            <w:pPr>
              <w:pStyle w:val="TableParagraph"/>
              <w:spacing w:line="240" w:lineRule="auto"/>
              <w:ind w:left="0"/>
              <w:jc w:val="right"/>
            </w:pPr>
            <w:r w:rsidRPr="00C624A9">
              <w:rPr>
                <w:spacing w:val="-4"/>
              </w:rPr>
              <w:t>.000</w:t>
            </w:r>
          </w:p>
        </w:tc>
      </w:tr>
      <w:tr w:rsidR="00C031D7" w:rsidRPr="00C624A9" w:rsidTr="005A5708">
        <w:trPr>
          <w:trHeight w:val="336"/>
        </w:trPr>
        <w:tc>
          <w:tcPr>
            <w:tcW w:w="2401" w:type="dxa"/>
            <w:tcBorders>
              <w:top w:val="nil"/>
              <w:bottom w:val="nil"/>
            </w:tcBorders>
          </w:tcPr>
          <w:p w:rsidR="00C031D7" w:rsidRPr="00C624A9" w:rsidRDefault="00C031D7" w:rsidP="00A978A3">
            <w:pPr>
              <w:pStyle w:val="TableParagraph"/>
              <w:spacing w:line="240" w:lineRule="auto"/>
              <w:ind w:left="0"/>
            </w:pPr>
            <w:r w:rsidRPr="00C624A9">
              <w:t>Likelihood</w:t>
            </w:r>
            <w:r w:rsidRPr="00C624A9">
              <w:rPr>
                <w:spacing w:val="-3"/>
              </w:rPr>
              <w:t xml:space="preserve"> </w:t>
            </w:r>
            <w:r w:rsidRPr="00C624A9">
              <w:rPr>
                <w:spacing w:val="-2"/>
              </w:rPr>
              <w:t>Ratio</w:t>
            </w:r>
          </w:p>
        </w:tc>
        <w:tc>
          <w:tcPr>
            <w:tcW w:w="1001" w:type="dxa"/>
            <w:tcBorders>
              <w:top w:val="nil"/>
              <w:bottom w:val="nil"/>
              <w:right w:val="single" w:sz="8" w:space="0" w:color="000000"/>
            </w:tcBorders>
          </w:tcPr>
          <w:p w:rsidR="00C031D7" w:rsidRPr="00C624A9" w:rsidRDefault="00C031D7" w:rsidP="00A978A3">
            <w:pPr>
              <w:pStyle w:val="TableParagraph"/>
              <w:spacing w:line="240" w:lineRule="auto"/>
              <w:ind w:left="0"/>
              <w:jc w:val="right"/>
            </w:pPr>
            <w:r w:rsidRPr="00C624A9">
              <w:rPr>
                <w:spacing w:val="-2"/>
              </w:rPr>
              <w:t>43.249</w:t>
            </w:r>
          </w:p>
        </w:tc>
        <w:tc>
          <w:tcPr>
            <w:tcW w:w="999" w:type="dxa"/>
            <w:tcBorders>
              <w:top w:val="nil"/>
              <w:left w:val="single" w:sz="8" w:space="0" w:color="000000"/>
              <w:bottom w:val="nil"/>
              <w:right w:val="single" w:sz="8" w:space="0" w:color="000000"/>
            </w:tcBorders>
          </w:tcPr>
          <w:p w:rsidR="00C031D7" w:rsidRPr="00C624A9" w:rsidRDefault="00C031D7" w:rsidP="00A978A3">
            <w:pPr>
              <w:pStyle w:val="TableParagraph"/>
              <w:spacing w:line="240" w:lineRule="auto"/>
              <w:ind w:left="0"/>
              <w:jc w:val="right"/>
            </w:pPr>
            <w:r w:rsidRPr="00C624A9">
              <w:t>4</w:t>
            </w:r>
          </w:p>
        </w:tc>
        <w:tc>
          <w:tcPr>
            <w:tcW w:w="1440" w:type="dxa"/>
            <w:tcBorders>
              <w:top w:val="nil"/>
              <w:left w:val="single" w:sz="8" w:space="0" w:color="000000"/>
              <w:bottom w:val="nil"/>
            </w:tcBorders>
          </w:tcPr>
          <w:p w:rsidR="00C031D7" w:rsidRPr="00C624A9" w:rsidRDefault="00C031D7" w:rsidP="00A978A3">
            <w:pPr>
              <w:pStyle w:val="TableParagraph"/>
              <w:spacing w:line="240" w:lineRule="auto"/>
              <w:ind w:left="0"/>
              <w:jc w:val="right"/>
            </w:pPr>
            <w:r w:rsidRPr="00C624A9">
              <w:rPr>
                <w:spacing w:val="-4"/>
              </w:rPr>
              <w:t>.000</w:t>
            </w:r>
          </w:p>
        </w:tc>
      </w:tr>
      <w:tr w:rsidR="00C031D7" w:rsidRPr="00C624A9" w:rsidTr="005A5708">
        <w:trPr>
          <w:trHeight w:val="611"/>
        </w:trPr>
        <w:tc>
          <w:tcPr>
            <w:tcW w:w="2401" w:type="dxa"/>
            <w:tcBorders>
              <w:top w:val="nil"/>
              <w:bottom w:val="nil"/>
            </w:tcBorders>
          </w:tcPr>
          <w:p w:rsidR="00C031D7" w:rsidRPr="00C624A9" w:rsidRDefault="00C031D7" w:rsidP="00A978A3">
            <w:pPr>
              <w:pStyle w:val="TableParagraph"/>
              <w:spacing w:line="240" w:lineRule="auto"/>
              <w:ind w:left="0"/>
            </w:pPr>
            <w:r w:rsidRPr="00C624A9">
              <w:rPr>
                <w:spacing w:val="-2"/>
              </w:rPr>
              <w:t>Linear-by-Linear Association</w:t>
            </w:r>
          </w:p>
        </w:tc>
        <w:tc>
          <w:tcPr>
            <w:tcW w:w="1001" w:type="dxa"/>
            <w:tcBorders>
              <w:top w:val="nil"/>
              <w:bottom w:val="nil"/>
              <w:right w:val="single" w:sz="8" w:space="0" w:color="000000"/>
            </w:tcBorders>
          </w:tcPr>
          <w:p w:rsidR="00C031D7" w:rsidRPr="00C624A9" w:rsidRDefault="00C031D7" w:rsidP="00A978A3">
            <w:pPr>
              <w:pStyle w:val="TableParagraph"/>
              <w:spacing w:line="240" w:lineRule="auto"/>
              <w:ind w:left="0"/>
              <w:jc w:val="right"/>
            </w:pPr>
            <w:r w:rsidRPr="00C624A9">
              <w:rPr>
                <w:spacing w:val="-2"/>
              </w:rPr>
              <w:t>4.271</w:t>
            </w:r>
          </w:p>
        </w:tc>
        <w:tc>
          <w:tcPr>
            <w:tcW w:w="999" w:type="dxa"/>
            <w:tcBorders>
              <w:top w:val="nil"/>
              <w:left w:val="single" w:sz="8" w:space="0" w:color="000000"/>
              <w:bottom w:val="nil"/>
              <w:right w:val="single" w:sz="8" w:space="0" w:color="000000"/>
            </w:tcBorders>
          </w:tcPr>
          <w:p w:rsidR="00C031D7" w:rsidRPr="00C624A9" w:rsidRDefault="00C031D7" w:rsidP="00A978A3">
            <w:pPr>
              <w:pStyle w:val="TableParagraph"/>
              <w:spacing w:line="240" w:lineRule="auto"/>
              <w:ind w:left="0"/>
              <w:jc w:val="right"/>
            </w:pPr>
            <w:r w:rsidRPr="00C624A9">
              <w:t>1</w:t>
            </w:r>
          </w:p>
        </w:tc>
        <w:tc>
          <w:tcPr>
            <w:tcW w:w="1440" w:type="dxa"/>
            <w:tcBorders>
              <w:top w:val="nil"/>
              <w:left w:val="single" w:sz="8" w:space="0" w:color="000000"/>
              <w:bottom w:val="nil"/>
            </w:tcBorders>
          </w:tcPr>
          <w:p w:rsidR="00C031D7" w:rsidRPr="00C624A9" w:rsidRDefault="00C031D7" w:rsidP="00A978A3">
            <w:pPr>
              <w:pStyle w:val="TableParagraph"/>
              <w:spacing w:line="240" w:lineRule="auto"/>
              <w:ind w:left="0"/>
              <w:jc w:val="right"/>
            </w:pPr>
            <w:r w:rsidRPr="00C624A9">
              <w:rPr>
                <w:spacing w:val="-4"/>
              </w:rPr>
              <w:t>.039</w:t>
            </w:r>
          </w:p>
        </w:tc>
      </w:tr>
      <w:tr w:rsidR="00C031D7" w:rsidRPr="00C624A9" w:rsidTr="005A5708">
        <w:trPr>
          <w:trHeight w:val="334"/>
        </w:trPr>
        <w:tc>
          <w:tcPr>
            <w:tcW w:w="2401" w:type="dxa"/>
            <w:tcBorders>
              <w:top w:val="nil"/>
            </w:tcBorders>
          </w:tcPr>
          <w:p w:rsidR="00C031D7" w:rsidRPr="00C624A9" w:rsidRDefault="00C031D7" w:rsidP="00A978A3">
            <w:pPr>
              <w:pStyle w:val="TableParagraph"/>
              <w:spacing w:line="240" w:lineRule="auto"/>
              <w:ind w:left="0"/>
            </w:pPr>
            <w:r w:rsidRPr="00C624A9">
              <w:t>N</w:t>
            </w:r>
            <w:r w:rsidRPr="00C624A9">
              <w:rPr>
                <w:spacing w:val="-3"/>
              </w:rPr>
              <w:t xml:space="preserve"> </w:t>
            </w:r>
            <w:r w:rsidRPr="00C624A9">
              <w:t>of</w:t>
            </w:r>
            <w:r w:rsidRPr="00C624A9">
              <w:rPr>
                <w:spacing w:val="-4"/>
              </w:rPr>
              <w:t xml:space="preserve"> </w:t>
            </w:r>
            <w:r w:rsidRPr="00C624A9">
              <w:t>Valid</w:t>
            </w:r>
            <w:r w:rsidRPr="00C624A9">
              <w:rPr>
                <w:spacing w:val="-2"/>
              </w:rPr>
              <w:t xml:space="preserve"> </w:t>
            </w:r>
            <w:r w:rsidRPr="00C624A9">
              <w:rPr>
                <w:spacing w:val="-4"/>
              </w:rPr>
              <w:t>Cases</w:t>
            </w:r>
          </w:p>
        </w:tc>
        <w:tc>
          <w:tcPr>
            <w:tcW w:w="1001" w:type="dxa"/>
            <w:tcBorders>
              <w:top w:val="nil"/>
              <w:right w:val="single" w:sz="8" w:space="0" w:color="000000"/>
            </w:tcBorders>
          </w:tcPr>
          <w:p w:rsidR="00C031D7" w:rsidRPr="00C624A9" w:rsidRDefault="00C031D7" w:rsidP="00A978A3">
            <w:pPr>
              <w:pStyle w:val="TableParagraph"/>
              <w:spacing w:line="240" w:lineRule="auto"/>
              <w:ind w:left="0"/>
              <w:jc w:val="right"/>
            </w:pPr>
            <w:r w:rsidRPr="00C624A9">
              <w:rPr>
                <w:spacing w:val="-5"/>
              </w:rPr>
              <w:t>28</w:t>
            </w:r>
          </w:p>
        </w:tc>
        <w:tc>
          <w:tcPr>
            <w:tcW w:w="999" w:type="dxa"/>
            <w:tcBorders>
              <w:top w:val="nil"/>
              <w:left w:val="single" w:sz="8" w:space="0" w:color="000000"/>
              <w:right w:val="single" w:sz="8" w:space="0" w:color="000000"/>
            </w:tcBorders>
          </w:tcPr>
          <w:p w:rsidR="00C031D7" w:rsidRPr="00C624A9" w:rsidRDefault="00C031D7" w:rsidP="00A978A3">
            <w:pPr>
              <w:pStyle w:val="TableParagraph"/>
              <w:spacing w:line="240" w:lineRule="auto"/>
              <w:ind w:left="0"/>
            </w:pPr>
          </w:p>
        </w:tc>
        <w:tc>
          <w:tcPr>
            <w:tcW w:w="1440" w:type="dxa"/>
            <w:tcBorders>
              <w:top w:val="nil"/>
              <w:left w:val="single" w:sz="8" w:space="0" w:color="000000"/>
            </w:tcBorders>
          </w:tcPr>
          <w:p w:rsidR="00C031D7" w:rsidRPr="00C624A9" w:rsidRDefault="00C031D7" w:rsidP="00A978A3">
            <w:pPr>
              <w:pStyle w:val="TableParagraph"/>
              <w:spacing w:line="240" w:lineRule="auto"/>
              <w:ind w:left="0"/>
            </w:pPr>
          </w:p>
        </w:tc>
      </w:tr>
    </w:tbl>
    <w:p w:rsidR="00C031D7" w:rsidRPr="00C624A9" w:rsidRDefault="00C031D7" w:rsidP="00C031D7">
      <w:pPr>
        <w:pStyle w:val="BodyText"/>
        <w:spacing w:line="360" w:lineRule="auto"/>
        <w:rPr>
          <w:sz w:val="22"/>
          <w:szCs w:val="22"/>
        </w:rPr>
      </w:pPr>
      <w:r w:rsidRPr="00C624A9">
        <w:rPr>
          <w:sz w:val="22"/>
          <w:szCs w:val="22"/>
        </w:rPr>
        <w:t>a.</w:t>
      </w:r>
      <w:r w:rsidRPr="00C624A9">
        <w:rPr>
          <w:spacing w:val="-4"/>
          <w:sz w:val="22"/>
          <w:szCs w:val="22"/>
        </w:rPr>
        <w:t xml:space="preserve"> </w:t>
      </w:r>
      <w:r w:rsidRPr="00C624A9">
        <w:rPr>
          <w:sz w:val="22"/>
          <w:szCs w:val="22"/>
        </w:rPr>
        <w:t>24</w:t>
      </w:r>
      <w:r w:rsidRPr="00C624A9">
        <w:rPr>
          <w:spacing w:val="-4"/>
          <w:sz w:val="22"/>
          <w:szCs w:val="22"/>
        </w:rPr>
        <w:t xml:space="preserve"> </w:t>
      </w:r>
      <w:r w:rsidRPr="00C624A9">
        <w:rPr>
          <w:sz w:val="22"/>
          <w:szCs w:val="22"/>
        </w:rPr>
        <w:t>cells</w:t>
      </w:r>
      <w:r w:rsidRPr="00C624A9">
        <w:rPr>
          <w:spacing w:val="-4"/>
          <w:sz w:val="22"/>
          <w:szCs w:val="22"/>
        </w:rPr>
        <w:t xml:space="preserve"> </w:t>
      </w:r>
      <w:r w:rsidRPr="00C624A9">
        <w:rPr>
          <w:sz w:val="22"/>
          <w:szCs w:val="22"/>
        </w:rPr>
        <w:t>(96.0%)</w:t>
      </w:r>
      <w:r w:rsidRPr="00C624A9">
        <w:rPr>
          <w:spacing w:val="-4"/>
          <w:sz w:val="22"/>
          <w:szCs w:val="22"/>
        </w:rPr>
        <w:t xml:space="preserve"> </w:t>
      </w:r>
      <w:r w:rsidRPr="00C624A9">
        <w:rPr>
          <w:sz w:val="22"/>
          <w:szCs w:val="22"/>
        </w:rPr>
        <w:t>have</w:t>
      </w:r>
      <w:r w:rsidRPr="00C624A9">
        <w:rPr>
          <w:spacing w:val="-3"/>
          <w:sz w:val="22"/>
          <w:szCs w:val="22"/>
        </w:rPr>
        <w:t xml:space="preserve"> </w:t>
      </w:r>
      <w:r w:rsidRPr="00C624A9">
        <w:rPr>
          <w:sz w:val="22"/>
          <w:szCs w:val="22"/>
        </w:rPr>
        <w:t>expected</w:t>
      </w:r>
      <w:r w:rsidRPr="00C624A9">
        <w:rPr>
          <w:spacing w:val="-4"/>
          <w:sz w:val="22"/>
          <w:szCs w:val="22"/>
        </w:rPr>
        <w:t xml:space="preserve"> </w:t>
      </w:r>
      <w:r w:rsidRPr="00C624A9">
        <w:rPr>
          <w:sz w:val="22"/>
          <w:szCs w:val="22"/>
        </w:rPr>
        <w:t>count</w:t>
      </w:r>
      <w:r w:rsidRPr="00C624A9">
        <w:rPr>
          <w:spacing w:val="-4"/>
          <w:sz w:val="22"/>
          <w:szCs w:val="22"/>
        </w:rPr>
        <w:t xml:space="preserve"> </w:t>
      </w:r>
      <w:r w:rsidRPr="00C624A9">
        <w:rPr>
          <w:sz w:val="22"/>
          <w:szCs w:val="22"/>
        </w:rPr>
        <w:t>less</w:t>
      </w:r>
      <w:r w:rsidRPr="00C624A9">
        <w:rPr>
          <w:spacing w:val="-4"/>
          <w:sz w:val="22"/>
          <w:szCs w:val="22"/>
        </w:rPr>
        <w:t xml:space="preserve"> </w:t>
      </w:r>
      <w:r w:rsidRPr="00C624A9">
        <w:rPr>
          <w:sz w:val="22"/>
          <w:szCs w:val="22"/>
        </w:rPr>
        <w:t>than</w:t>
      </w:r>
      <w:r w:rsidRPr="00C624A9">
        <w:rPr>
          <w:spacing w:val="-2"/>
          <w:sz w:val="22"/>
          <w:szCs w:val="22"/>
        </w:rPr>
        <w:t xml:space="preserve"> </w:t>
      </w:r>
      <w:r w:rsidRPr="00C624A9">
        <w:rPr>
          <w:sz w:val="22"/>
          <w:szCs w:val="22"/>
        </w:rPr>
        <w:t>5.</w:t>
      </w:r>
      <w:r w:rsidRPr="00C624A9">
        <w:rPr>
          <w:spacing w:val="-4"/>
          <w:sz w:val="22"/>
          <w:szCs w:val="22"/>
        </w:rPr>
        <w:t xml:space="preserve"> </w:t>
      </w:r>
      <w:r w:rsidRPr="00C624A9">
        <w:rPr>
          <w:sz w:val="22"/>
          <w:szCs w:val="22"/>
        </w:rPr>
        <w:t>The minimum expected count is .07.</w:t>
      </w:r>
    </w:p>
    <w:p w:rsidR="00C031D7" w:rsidRPr="00C624A9" w:rsidRDefault="00C031D7" w:rsidP="00A32F48">
      <w:pPr>
        <w:pStyle w:val="BodyText"/>
        <w:spacing w:line="360" w:lineRule="auto"/>
        <w:ind w:firstLine="720"/>
        <w:jc w:val="both"/>
        <w:rPr>
          <w:sz w:val="22"/>
          <w:szCs w:val="22"/>
        </w:rPr>
      </w:pPr>
      <w:r w:rsidRPr="00C624A9">
        <w:rPr>
          <w:sz w:val="22"/>
          <w:szCs w:val="22"/>
        </w:rPr>
        <w:t>Using SPSS 16.0 the x</w:t>
      </w:r>
      <w:r w:rsidRPr="00C624A9">
        <w:rPr>
          <w:sz w:val="22"/>
          <w:szCs w:val="22"/>
          <w:vertAlign w:val="superscript"/>
        </w:rPr>
        <w:t>2</w:t>
      </w:r>
      <w:r w:rsidRPr="00C624A9">
        <w:rPr>
          <w:sz w:val="22"/>
          <w:szCs w:val="22"/>
        </w:rPr>
        <w:t xml:space="preserve"> calculated is 56.615 in </w:t>
      </w:r>
      <w:r w:rsidR="00DF7E00" w:rsidRPr="009274CF">
        <w:rPr>
          <w:sz w:val="22"/>
          <w:szCs w:val="22"/>
        </w:rPr>
        <w:t xml:space="preserve">Ilorin West Local Government </w:t>
      </w:r>
      <w:r w:rsidRPr="00C624A9">
        <w:rPr>
          <w:sz w:val="22"/>
          <w:szCs w:val="22"/>
        </w:rPr>
        <w:t>as shown in the above table 5.55 while x</w:t>
      </w:r>
      <w:r w:rsidRPr="00C624A9">
        <w:rPr>
          <w:sz w:val="22"/>
          <w:szCs w:val="22"/>
          <w:vertAlign w:val="superscript"/>
        </w:rPr>
        <w:t>2</w:t>
      </w:r>
      <w:r w:rsidRPr="00C624A9">
        <w:rPr>
          <w:sz w:val="22"/>
          <w:szCs w:val="22"/>
        </w:rPr>
        <w:t xml:space="preserve"> critical at 4 Degree of Freedom is 2.20. Therefore, x</w:t>
      </w:r>
      <w:r w:rsidRPr="00C624A9">
        <w:rPr>
          <w:sz w:val="22"/>
          <w:szCs w:val="22"/>
          <w:vertAlign w:val="superscript"/>
        </w:rPr>
        <w:t>2</w:t>
      </w:r>
      <w:r w:rsidRPr="00C624A9">
        <w:rPr>
          <w:sz w:val="22"/>
          <w:szCs w:val="22"/>
        </w:rPr>
        <w:t xml:space="preserve"> calculated 56.615 is greater than x</w:t>
      </w:r>
      <w:r w:rsidRPr="00C624A9">
        <w:rPr>
          <w:sz w:val="22"/>
          <w:szCs w:val="22"/>
          <w:vertAlign w:val="superscript"/>
        </w:rPr>
        <w:t>2</w:t>
      </w:r>
      <w:r w:rsidRPr="00C624A9">
        <w:rPr>
          <w:sz w:val="22"/>
          <w:szCs w:val="22"/>
        </w:rPr>
        <w:t xml:space="preserve"> critical 2.20. Thus, we reject the null (H</w:t>
      </w:r>
      <w:r w:rsidRPr="00C624A9">
        <w:rPr>
          <w:sz w:val="22"/>
          <w:szCs w:val="22"/>
          <w:vertAlign w:val="subscript"/>
        </w:rPr>
        <w:t>0</w:t>
      </w:r>
      <w:r w:rsidRPr="00C624A9">
        <w:rPr>
          <w:sz w:val="22"/>
          <w:szCs w:val="22"/>
        </w:rPr>
        <w:t>) hypothesis.</w:t>
      </w:r>
    </w:p>
    <w:p w:rsidR="00C031D7" w:rsidRPr="00C624A9" w:rsidRDefault="00C031D7" w:rsidP="00A32F48">
      <w:pPr>
        <w:pStyle w:val="BodyText"/>
        <w:spacing w:line="360" w:lineRule="auto"/>
        <w:ind w:firstLine="720"/>
        <w:jc w:val="both"/>
        <w:rPr>
          <w:sz w:val="22"/>
          <w:szCs w:val="22"/>
        </w:rPr>
      </w:pPr>
      <w:r w:rsidRPr="00C624A9">
        <w:rPr>
          <w:sz w:val="22"/>
          <w:szCs w:val="22"/>
        </w:rPr>
        <w:t xml:space="preserve">On that ground we will vividly state that proper </w:t>
      </w:r>
      <w:r w:rsidR="00A32F48" w:rsidRPr="00C624A9">
        <w:rPr>
          <w:sz w:val="22"/>
          <w:szCs w:val="22"/>
        </w:rPr>
        <w:t>utilization</w:t>
      </w:r>
      <w:r w:rsidRPr="00C624A9">
        <w:rPr>
          <w:sz w:val="22"/>
          <w:szCs w:val="22"/>
        </w:rPr>
        <w:t xml:space="preserve"> of local government revenue positively affects the performance of local government in promoting development in </w:t>
      </w:r>
      <w:r w:rsidR="00DF7E00" w:rsidRPr="009274CF">
        <w:rPr>
          <w:sz w:val="22"/>
          <w:szCs w:val="22"/>
        </w:rPr>
        <w:t>Ilorin West Local Government</w:t>
      </w:r>
      <w:r w:rsidRPr="00C624A9">
        <w:rPr>
          <w:sz w:val="22"/>
          <w:szCs w:val="22"/>
        </w:rPr>
        <w:t>.</w:t>
      </w:r>
    </w:p>
    <w:p w:rsidR="00C031D7" w:rsidRPr="00C624A9" w:rsidRDefault="00C031D7" w:rsidP="00E276C2">
      <w:pPr>
        <w:pStyle w:val="Heading4"/>
        <w:spacing w:line="360" w:lineRule="auto"/>
        <w:ind w:left="0"/>
        <w:rPr>
          <w:sz w:val="22"/>
          <w:szCs w:val="22"/>
        </w:rPr>
      </w:pPr>
      <w:r w:rsidRPr="00C624A9">
        <w:rPr>
          <w:sz w:val="22"/>
          <w:szCs w:val="22"/>
        </w:rPr>
        <w:t>Test</w:t>
      </w:r>
      <w:r w:rsidRPr="00C624A9">
        <w:rPr>
          <w:spacing w:val="-3"/>
          <w:sz w:val="22"/>
          <w:szCs w:val="22"/>
        </w:rPr>
        <w:t xml:space="preserve"> </w:t>
      </w:r>
      <w:r w:rsidRPr="00C624A9">
        <w:rPr>
          <w:sz w:val="22"/>
          <w:szCs w:val="22"/>
        </w:rPr>
        <w:t>of</w:t>
      </w:r>
      <w:r w:rsidRPr="00C624A9">
        <w:rPr>
          <w:spacing w:val="-3"/>
          <w:sz w:val="22"/>
          <w:szCs w:val="22"/>
        </w:rPr>
        <w:t xml:space="preserve"> </w:t>
      </w:r>
      <w:r w:rsidRPr="00C624A9">
        <w:rPr>
          <w:sz w:val="22"/>
          <w:szCs w:val="22"/>
        </w:rPr>
        <w:t>Hypothesis</w:t>
      </w:r>
      <w:r w:rsidRPr="00C624A9">
        <w:rPr>
          <w:spacing w:val="-2"/>
          <w:sz w:val="22"/>
          <w:szCs w:val="22"/>
        </w:rPr>
        <w:t xml:space="preserve"> </w:t>
      </w:r>
      <w:r w:rsidRPr="00C624A9">
        <w:rPr>
          <w:spacing w:val="-4"/>
          <w:sz w:val="22"/>
          <w:szCs w:val="22"/>
        </w:rPr>
        <w:t>(II)</w:t>
      </w:r>
    </w:p>
    <w:p w:rsidR="00C031D7" w:rsidRPr="00C624A9" w:rsidRDefault="00C031D7" w:rsidP="00C031D7">
      <w:pPr>
        <w:pStyle w:val="BodyText"/>
        <w:spacing w:line="360" w:lineRule="auto"/>
        <w:jc w:val="both"/>
        <w:rPr>
          <w:sz w:val="22"/>
          <w:szCs w:val="22"/>
        </w:rPr>
      </w:pPr>
      <w:r w:rsidRPr="00C624A9">
        <w:rPr>
          <w:sz w:val="22"/>
          <w:szCs w:val="22"/>
        </w:rPr>
        <w:t>H</w:t>
      </w:r>
      <w:r w:rsidRPr="00C624A9">
        <w:rPr>
          <w:sz w:val="22"/>
          <w:szCs w:val="22"/>
          <w:vertAlign w:val="subscript"/>
        </w:rPr>
        <w:t>0</w:t>
      </w:r>
      <w:r w:rsidRPr="00C624A9">
        <w:rPr>
          <w:sz w:val="22"/>
          <w:szCs w:val="22"/>
        </w:rPr>
        <w:t>:</w:t>
      </w:r>
      <w:r w:rsidRPr="00C624A9">
        <w:rPr>
          <w:spacing w:val="80"/>
          <w:w w:val="150"/>
          <w:sz w:val="22"/>
          <w:szCs w:val="22"/>
        </w:rPr>
        <w:t xml:space="preserve">  </w:t>
      </w:r>
      <w:r w:rsidRPr="00C624A9">
        <w:rPr>
          <w:sz w:val="22"/>
          <w:szCs w:val="22"/>
        </w:rPr>
        <w:t xml:space="preserve">There is significant correlation between amount of revenue generated and level of service delivery in local </w:t>
      </w:r>
      <w:r w:rsidR="00233770" w:rsidRPr="009274CF">
        <w:rPr>
          <w:sz w:val="22"/>
          <w:szCs w:val="22"/>
        </w:rPr>
        <w:t>Ilorin West Local Government</w:t>
      </w:r>
      <w:r w:rsidRPr="00C624A9">
        <w:rPr>
          <w:sz w:val="22"/>
          <w:szCs w:val="22"/>
        </w:rPr>
        <w:t>.</w:t>
      </w:r>
    </w:p>
    <w:p w:rsidR="00C031D7" w:rsidRPr="00C624A9" w:rsidRDefault="00C031D7" w:rsidP="00A32F48">
      <w:pPr>
        <w:pStyle w:val="BodyText"/>
        <w:spacing w:line="360" w:lineRule="auto"/>
        <w:ind w:firstLine="720"/>
        <w:jc w:val="both"/>
        <w:rPr>
          <w:sz w:val="22"/>
          <w:szCs w:val="22"/>
        </w:rPr>
      </w:pPr>
      <w:r w:rsidRPr="00C624A9">
        <w:rPr>
          <w:sz w:val="22"/>
          <w:szCs w:val="22"/>
        </w:rPr>
        <w:t>For the purpose of our analyses, we need to make a comparative analysis of the two local governments in question. Therefore, we are going to test the hypothesis on each of the Local Government Areas.</w:t>
      </w:r>
    </w:p>
    <w:p w:rsidR="00C031D7" w:rsidRPr="00C624A9" w:rsidRDefault="00C031D7" w:rsidP="00A32F48">
      <w:pPr>
        <w:pStyle w:val="Heading4"/>
        <w:tabs>
          <w:tab w:val="left" w:pos="2217"/>
        </w:tabs>
        <w:spacing w:line="360" w:lineRule="auto"/>
        <w:ind w:left="0"/>
        <w:rPr>
          <w:sz w:val="22"/>
          <w:szCs w:val="22"/>
        </w:rPr>
      </w:pPr>
      <w:r w:rsidRPr="00C624A9">
        <w:rPr>
          <w:sz w:val="22"/>
          <w:szCs w:val="22"/>
        </w:rPr>
        <w:t xml:space="preserve">Correlation Test between Revenue Generation and Service Delivery in </w:t>
      </w:r>
      <w:r w:rsidR="00233770" w:rsidRPr="009274CF">
        <w:rPr>
          <w:sz w:val="22"/>
          <w:szCs w:val="22"/>
        </w:rPr>
        <w:t>Ilorin West Local Government</w:t>
      </w:r>
      <w:r w:rsidRPr="00C624A9">
        <w:rPr>
          <w:sz w:val="22"/>
          <w:szCs w:val="22"/>
        </w:rPr>
        <w:t xml:space="preserve"> Area</w:t>
      </w:r>
    </w:p>
    <w:p w:rsidR="00C031D7" w:rsidRPr="00C624A9" w:rsidRDefault="00790E41" w:rsidP="00C031D7">
      <w:pPr>
        <w:pStyle w:val="BodyText"/>
        <w:spacing w:line="360" w:lineRule="auto"/>
        <w:rPr>
          <w:sz w:val="22"/>
          <w:szCs w:val="22"/>
        </w:rPr>
      </w:pPr>
      <w:r>
        <w:rPr>
          <w:b/>
          <w:sz w:val="22"/>
          <w:szCs w:val="22"/>
        </w:rPr>
        <w:t>Table 4.29</w:t>
      </w:r>
      <w:r w:rsidR="00C031D7" w:rsidRPr="00C624A9">
        <w:rPr>
          <w:b/>
          <w:sz w:val="22"/>
          <w:szCs w:val="22"/>
        </w:rPr>
        <w:t xml:space="preserve">: </w:t>
      </w:r>
      <w:r w:rsidR="00C031D7" w:rsidRPr="00C624A9">
        <w:rPr>
          <w:sz w:val="22"/>
          <w:szCs w:val="22"/>
        </w:rPr>
        <w:t xml:space="preserve">Percentage changes in Revenue and Corresponding percentage in Service Delivery in </w:t>
      </w:r>
      <w:r w:rsidR="00233770" w:rsidRPr="009274CF">
        <w:rPr>
          <w:sz w:val="22"/>
          <w:szCs w:val="22"/>
        </w:rPr>
        <w:t xml:space="preserve">Ilorin West Local Government </w:t>
      </w:r>
      <w:r w:rsidR="00C031D7" w:rsidRPr="00C624A9">
        <w:rPr>
          <w:sz w:val="22"/>
          <w:szCs w:val="22"/>
        </w:rPr>
        <w:t>Area</w:t>
      </w:r>
    </w:p>
    <w:tbl>
      <w:tblPr>
        <w:tblW w:w="8668" w:type="dxa"/>
        <w:jc w:val="center"/>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9"/>
        <w:gridCol w:w="2970"/>
        <w:gridCol w:w="3539"/>
      </w:tblGrid>
      <w:tr w:rsidR="00C031D7" w:rsidRPr="00C624A9" w:rsidTr="00E44CFB">
        <w:trPr>
          <w:trHeight w:val="551"/>
          <w:jc w:val="center"/>
        </w:trPr>
        <w:tc>
          <w:tcPr>
            <w:tcW w:w="2159" w:type="dxa"/>
          </w:tcPr>
          <w:p w:rsidR="00C031D7" w:rsidRPr="00C624A9" w:rsidRDefault="00C031D7" w:rsidP="00A32F48">
            <w:pPr>
              <w:pStyle w:val="TableParagraph"/>
              <w:spacing w:line="240" w:lineRule="auto"/>
              <w:ind w:left="0"/>
            </w:pPr>
            <w:r w:rsidRPr="00C624A9">
              <w:rPr>
                <w:spacing w:val="-4"/>
              </w:rPr>
              <w:t>Year</w:t>
            </w:r>
          </w:p>
        </w:tc>
        <w:tc>
          <w:tcPr>
            <w:tcW w:w="2970" w:type="dxa"/>
          </w:tcPr>
          <w:p w:rsidR="00C031D7" w:rsidRPr="00C624A9" w:rsidRDefault="00C031D7" w:rsidP="00A32F48">
            <w:pPr>
              <w:pStyle w:val="TableParagraph"/>
              <w:spacing w:line="240" w:lineRule="auto"/>
              <w:ind w:left="0"/>
            </w:pPr>
            <w:r w:rsidRPr="00C624A9">
              <w:t>%</w:t>
            </w:r>
            <w:r w:rsidRPr="00C624A9">
              <w:rPr>
                <w:spacing w:val="-7"/>
              </w:rPr>
              <w:t xml:space="preserve"> </w:t>
            </w:r>
            <w:r w:rsidRPr="00C624A9">
              <w:t>change</w:t>
            </w:r>
            <w:r w:rsidRPr="00C624A9">
              <w:rPr>
                <w:spacing w:val="-6"/>
              </w:rPr>
              <w:t xml:space="preserve"> </w:t>
            </w:r>
            <w:r w:rsidRPr="00C624A9">
              <w:t>in</w:t>
            </w:r>
            <w:r w:rsidRPr="00C624A9">
              <w:rPr>
                <w:spacing w:val="-5"/>
              </w:rPr>
              <w:t xml:space="preserve"> </w:t>
            </w:r>
            <w:r w:rsidRPr="00C624A9">
              <w:rPr>
                <w:spacing w:val="-2"/>
              </w:rPr>
              <w:t>Revenue</w:t>
            </w:r>
          </w:p>
        </w:tc>
        <w:tc>
          <w:tcPr>
            <w:tcW w:w="3539" w:type="dxa"/>
          </w:tcPr>
          <w:p w:rsidR="00C031D7" w:rsidRPr="00C624A9" w:rsidRDefault="00C031D7" w:rsidP="00A32F48">
            <w:pPr>
              <w:pStyle w:val="TableParagraph"/>
              <w:tabs>
                <w:tab w:val="left" w:pos="616"/>
                <w:tab w:val="left" w:pos="1602"/>
                <w:tab w:val="left" w:pos="2098"/>
              </w:tabs>
              <w:spacing w:line="240" w:lineRule="auto"/>
              <w:ind w:left="0"/>
            </w:pPr>
            <w:r w:rsidRPr="00C624A9">
              <w:rPr>
                <w:spacing w:val="-10"/>
              </w:rPr>
              <w:t>%</w:t>
            </w:r>
            <w:r w:rsidRPr="00C624A9">
              <w:tab/>
            </w:r>
            <w:r w:rsidRPr="00C624A9">
              <w:rPr>
                <w:spacing w:val="-2"/>
              </w:rPr>
              <w:t>change</w:t>
            </w:r>
            <w:r w:rsidRPr="00C624A9">
              <w:tab/>
            </w:r>
            <w:r w:rsidRPr="00C624A9">
              <w:rPr>
                <w:spacing w:val="-5"/>
              </w:rPr>
              <w:t>in</w:t>
            </w:r>
            <w:r w:rsidRPr="00C624A9">
              <w:tab/>
            </w:r>
            <w:r w:rsidRPr="00C624A9">
              <w:rPr>
                <w:spacing w:val="-2"/>
              </w:rPr>
              <w:t>service</w:t>
            </w:r>
          </w:p>
          <w:p w:rsidR="00C031D7" w:rsidRPr="00C624A9" w:rsidRDefault="00C031D7" w:rsidP="00A32F48">
            <w:pPr>
              <w:pStyle w:val="TableParagraph"/>
              <w:spacing w:line="240" w:lineRule="auto"/>
              <w:ind w:left="0"/>
            </w:pPr>
            <w:r w:rsidRPr="00C624A9">
              <w:rPr>
                <w:spacing w:val="-2"/>
              </w:rPr>
              <w:t>delivery</w:t>
            </w:r>
          </w:p>
        </w:tc>
      </w:tr>
      <w:tr w:rsidR="00C031D7" w:rsidRPr="00C624A9" w:rsidTr="00E44CFB">
        <w:trPr>
          <w:trHeight w:val="275"/>
          <w:jc w:val="center"/>
        </w:trPr>
        <w:tc>
          <w:tcPr>
            <w:tcW w:w="2159" w:type="dxa"/>
          </w:tcPr>
          <w:p w:rsidR="00C031D7" w:rsidRPr="00C624A9" w:rsidRDefault="00C031D7" w:rsidP="00A32F48">
            <w:pPr>
              <w:pStyle w:val="TableParagraph"/>
              <w:spacing w:line="240" w:lineRule="auto"/>
              <w:ind w:left="0"/>
            </w:pPr>
            <w:r w:rsidRPr="00C624A9">
              <w:rPr>
                <w:spacing w:val="-4"/>
              </w:rPr>
              <w:t>2007</w:t>
            </w:r>
          </w:p>
        </w:tc>
        <w:tc>
          <w:tcPr>
            <w:tcW w:w="2970" w:type="dxa"/>
          </w:tcPr>
          <w:p w:rsidR="00C031D7" w:rsidRPr="00C624A9" w:rsidRDefault="00C031D7" w:rsidP="00A32F48">
            <w:pPr>
              <w:pStyle w:val="TableParagraph"/>
              <w:spacing w:line="240" w:lineRule="auto"/>
              <w:ind w:left="0"/>
            </w:pPr>
            <w:r w:rsidRPr="00C624A9">
              <w:rPr>
                <w:w w:val="99"/>
              </w:rPr>
              <w:t>-</w:t>
            </w:r>
          </w:p>
        </w:tc>
        <w:tc>
          <w:tcPr>
            <w:tcW w:w="3539" w:type="dxa"/>
          </w:tcPr>
          <w:p w:rsidR="00C031D7" w:rsidRPr="00C624A9" w:rsidRDefault="00C031D7" w:rsidP="00A32F48">
            <w:pPr>
              <w:pStyle w:val="TableParagraph"/>
              <w:spacing w:line="240" w:lineRule="auto"/>
              <w:ind w:left="0"/>
            </w:pPr>
            <w:r w:rsidRPr="00C624A9">
              <w:rPr>
                <w:w w:val="99"/>
              </w:rPr>
              <w:t>-</w:t>
            </w:r>
          </w:p>
        </w:tc>
      </w:tr>
      <w:tr w:rsidR="00C031D7" w:rsidRPr="00C624A9" w:rsidTr="00E44CFB">
        <w:trPr>
          <w:trHeight w:val="275"/>
          <w:jc w:val="center"/>
        </w:trPr>
        <w:tc>
          <w:tcPr>
            <w:tcW w:w="2159" w:type="dxa"/>
          </w:tcPr>
          <w:p w:rsidR="00C031D7" w:rsidRPr="00C624A9" w:rsidRDefault="00C031D7" w:rsidP="00A32F48">
            <w:pPr>
              <w:pStyle w:val="TableParagraph"/>
              <w:spacing w:line="240" w:lineRule="auto"/>
              <w:ind w:left="0"/>
            </w:pPr>
            <w:r w:rsidRPr="00C624A9">
              <w:rPr>
                <w:spacing w:val="-4"/>
              </w:rPr>
              <w:t>2008</w:t>
            </w:r>
          </w:p>
        </w:tc>
        <w:tc>
          <w:tcPr>
            <w:tcW w:w="2970" w:type="dxa"/>
          </w:tcPr>
          <w:p w:rsidR="00C031D7" w:rsidRPr="00C624A9" w:rsidRDefault="00C031D7" w:rsidP="00A32F48">
            <w:pPr>
              <w:pStyle w:val="TableParagraph"/>
              <w:spacing w:line="240" w:lineRule="auto"/>
              <w:ind w:left="0"/>
            </w:pPr>
            <w:r w:rsidRPr="00C624A9">
              <w:rPr>
                <w:spacing w:val="-4"/>
              </w:rPr>
              <w:t>34.2</w:t>
            </w:r>
          </w:p>
        </w:tc>
        <w:tc>
          <w:tcPr>
            <w:tcW w:w="3539" w:type="dxa"/>
          </w:tcPr>
          <w:p w:rsidR="00C031D7" w:rsidRPr="00C624A9" w:rsidRDefault="00C031D7" w:rsidP="00A32F48">
            <w:pPr>
              <w:pStyle w:val="TableParagraph"/>
              <w:spacing w:line="240" w:lineRule="auto"/>
              <w:ind w:left="0"/>
            </w:pPr>
            <w:r w:rsidRPr="00C624A9">
              <w:rPr>
                <w:spacing w:val="-4"/>
              </w:rPr>
              <w:t>17.0</w:t>
            </w:r>
          </w:p>
        </w:tc>
      </w:tr>
      <w:tr w:rsidR="00C031D7" w:rsidRPr="00C624A9" w:rsidTr="00E44CFB">
        <w:trPr>
          <w:trHeight w:val="275"/>
          <w:jc w:val="center"/>
        </w:trPr>
        <w:tc>
          <w:tcPr>
            <w:tcW w:w="2159" w:type="dxa"/>
          </w:tcPr>
          <w:p w:rsidR="00C031D7" w:rsidRPr="00C624A9" w:rsidRDefault="00C031D7" w:rsidP="00A32F48">
            <w:pPr>
              <w:pStyle w:val="TableParagraph"/>
              <w:spacing w:line="240" w:lineRule="auto"/>
              <w:ind w:left="0"/>
            </w:pPr>
            <w:r w:rsidRPr="00C624A9">
              <w:rPr>
                <w:spacing w:val="-4"/>
              </w:rPr>
              <w:t>2009</w:t>
            </w:r>
          </w:p>
        </w:tc>
        <w:tc>
          <w:tcPr>
            <w:tcW w:w="2970" w:type="dxa"/>
          </w:tcPr>
          <w:p w:rsidR="00C031D7" w:rsidRPr="00C624A9" w:rsidRDefault="00C031D7" w:rsidP="00A32F48">
            <w:pPr>
              <w:pStyle w:val="TableParagraph"/>
              <w:spacing w:line="240" w:lineRule="auto"/>
              <w:ind w:left="0"/>
            </w:pPr>
            <w:r w:rsidRPr="00C624A9">
              <w:rPr>
                <w:spacing w:val="-2"/>
              </w:rPr>
              <w:t>-</w:t>
            </w:r>
            <w:r w:rsidRPr="00C624A9">
              <w:rPr>
                <w:spacing w:val="-5"/>
              </w:rPr>
              <w:t>9.3</w:t>
            </w:r>
          </w:p>
        </w:tc>
        <w:tc>
          <w:tcPr>
            <w:tcW w:w="3539" w:type="dxa"/>
          </w:tcPr>
          <w:p w:rsidR="00C031D7" w:rsidRPr="00C624A9" w:rsidRDefault="00C031D7" w:rsidP="00A32F48">
            <w:pPr>
              <w:pStyle w:val="TableParagraph"/>
              <w:spacing w:line="240" w:lineRule="auto"/>
              <w:ind w:left="0"/>
            </w:pPr>
            <w:r w:rsidRPr="00C624A9">
              <w:rPr>
                <w:spacing w:val="-2"/>
              </w:rPr>
              <w:t>-</w:t>
            </w:r>
            <w:r w:rsidRPr="00C624A9">
              <w:rPr>
                <w:spacing w:val="-4"/>
              </w:rPr>
              <w:t>14.0</w:t>
            </w:r>
          </w:p>
        </w:tc>
      </w:tr>
      <w:tr w:rsidR="00C031D7" w:rsidRPr="00C624A9" w:rsidTr="00E44CFB">
        <w:trPr>
          <w:trHeight w:val="276"/>
          <w:jc w:val="center"/>
        </w:trPr>
        <w:tc>
          <w:tcPr>
            <w:tcW w:w="2159" w:type="dxa"/>
          </w:tcPr>
          <w:p w:rsidR="00C031D7" w:rsidRPr="00C624A9" w:rsidRDefault="00C031D7" w:rsidP="00A32F48">
            <w:pPr>
              <w:pStyle w:val="TableParagraph"/>
              <w:spacing w:line="240" w:lineRule="auto"/>
              <w:ind w:left="0"/>
            </w:pPr>
            <w:r w:rsidRPr="00C624A9">
              <w:rPr>
                <w:spacing w:val="-4"/>
              </w:rPr>
              <w:t>2010</w:t>
            </w:r>
          </w:p>
        </w:tc>
        <w:tc>
          <w:tcPr>
            <w:tcW w:w="2970" w:type="dxa"/>
          </w:tcPr>
          <w:p w:rsidR="00C031D7" w:rsidRPr="00C624A9" w:rsidRDefault="00C031D7" w:rsidP="00A32F48">
            <w:pPr>
              <w:pStyle w:val="TableParagraph"/>
              <w:spacing w:line="240" w:lineRule="auto"/>
              <w:ind w:left="0"/>
            </w:pPr>
            <w:r w:rsidRPr="00C624A9">
              <w:rPr>
                <w:spacing w:val="-5"/>
              </w:rPr>
              <w:t>0.3</w:t>
            </w:r>
          </w:p>
        </w:tc>
        <w:tc>
          <w:tcPr>
            <w:tcW w:w="3539" w:type="dxa"/>
          </w:tcPr>
          <w:p w:rsidR="00C031D7" w:rsidRPr="00C624A9" w:rsidRDefault="00C031D7" w:rsidP="00A32F48">
            <w:pPr>
              <w:pStyle w:val="TableParagraph"/>
              <w:spacing w:line="240" w:lineRule="auto"/>
              <w:ind w:left="0"/>
            </w:pPr>
            <w:r w:rsidRPr="00C624A9">
              <w:rPr>
                <w:spacing w:val="-5"/>
              </w:rPr>
              <w:t>9.0</w:t>
            </w:r>
          </w:p>
        </w:tc>
      </w:tr>
      <w:tr w:rsidR="00C031D7" w:rsidRPr="00C624A9" w:rsidTr="00E44CFB">
        <w:trPr>
          <w:trHeight w:val="278"/>
          <w:jc w:val="center"/>
        </w:trPr>
        <w:tc>
          <w:tcPr>
            <w:tcW w:w="2159" w:type="dxa"/>
          </w:tcPr>
          <w:p w:rsidR="00C031D7" w:rsidRPr="00C624A9" w:rsidRDefault="00C031D7" w:rsidP="00A32F48">
            <w:pPr>
              <w:pStyle w:val="TableParagraph"/>
              <w:spacing w:line="240" w:lineRule="auto"/>
              <w:ind w:left="0"/>
            </w:pPr>
            <w:r w:rsidRPr="00C624A9">
              <w:rPr>
                <w:spacing w:val="-4"/>
              </w:rPr>
              <w:t>2011</w:t>
            </w:r>
          </w:p>
        </w:tc>
        <w:tc>
          <w:tcPr>
            <w:tcW w:w="2970" w:type="dxa"/>
          </w:tcPr>
          <w:p w:rsidR="00C031D7" w:rsidRPr="00C624A9" w:rsidRDefault="00C031D7" w:rsidP="00A32F48">
            <w:pPr>
              <w:pStyle w:val="TableParagraph"/>
              <w:spacing w:line="240" w:lineRule="auto"/>
              <w:ind w:left="0"/>
            </w:pPr>
            <w:r w:rsidRPr="00C624A9">
              <w:rPr>
                <w:spacing w:val="-5"/>
              </w:rPr>
              <w:t>2.6</w:t>
            </w:r>
          </w:p>
        </w:tc>
        <w:tc>
          <w:tcPr>
            <w:tcW w:w="3539" w:type="dxa"/>
          </w:tcPr>
          <w:p w:rsidR="00C031D7" w:rsidRPr="00C624A9" w:rsidRDefault="00C031D7" w:rsidP="00A32F48">
            <w:pPr>
              <w:pStyle w:val="TableParagraph"/>
              <w:spacing w:line="240" w:lineRule="auto"/>
              <w:ind w:left="0"/>
            </w:pPr>
            <w:r w:rsidRPr="00C624A9">
              <w:rPr>
                <w:spacing w:val="-5"/>
              </w:rPr>
              <w:t>5.2</w:t>
            </w:r>
          </w:p>
        </w:tc>
      </w:tr>
      <w:tr w:rsidR="00C031D7" w:rsidRPr="00C624A9" w:rsidTr="00E44CFB">
        <w:trPr>
          <w:trHeight w:val="275"/>
          <w:jc w:val="center"/>
        </w:trPr>
        <w:tc>
          <w:tcPr>
            <w:tcW w:w="2159" w:type="dxa"/>
          </w:tcPr>
          <w:p w:rsidR="00C031D7" w:rsidRPr="00C624A9" w:rsidRDefault="00C031D7" w:rsidP="00A32F48">
            <w:pPr>
              <w:pStyle w:val="TableParagraph"/>
              <w:spacing w:line="240" w:lineRule="auto"/>
              <w:ind w:left="0"/>
            </w:pPr>
            <w:r w:rsidRPr="00C624A9">
              <w:rPr>
                <w:spacing w:val="-4"/>
              </w:rPr>
              <w:t>2012</w:t>
            </w:r>
          </w:p>
        </w:tc>
        <w:tc>
          <w:tcPr>
            <w:tcW w:w="2970" w:type="dxa"/>
          </w:tcPr>
          <w:p w:rsidR="00C031D7" w:rsidRPr="00C624A9" w:rsidRDefault="00C031D7" w:rsidP="00A32F48">
            <w:pPr>
              <w:pStyle w:val="TableParagraph"/>
              <w:spacing w:line="240" w:lineRule="auto"/>
              <w:ind w:left="0"/>
            </w:pPr>
            <w:r w:rsidRPr="00C624A9">
              <w:rPr>
                <w:spacing w:val="-4"/>
              </w:rPr>
              <w:t>56.3</w:t>
            </w:r>
          </w:p>
        </w:tc>
        <w:tc>
          <w:tcPr>
            <w:tcW w:w="3539" w:type="dxa"/>
          </w:tcPr>
          <w:p w:rsidR="00C031D7" w:rsidRPr="00C624A9" w:rsidRDefault="00C031D7" w:rsidP="00A32F48">
            <w:pPr>
              <w:pStyle w:val="TableParagraph"/>
              <w:spacing w:line="240" w:lineRule="auto"/>
              <w:ind w:left="0"/>
            </w:pPr>
            <w:r w:rsidRPr="00C624A9">
              <w:rPr>
                <w:spacing w:val="-4"/>
              </w:rPr>
              <w:t>50.8</w:t>
            </w:r>
          </w:p>
        </w:tc>
      </w:tr>
      <w:tr w:rsidR="00C031D7" w:rsidRPr="00C624A9" w:rsidTr="00E44CFB">
        <w:trPr>
          <w:trHeight w:val="275"/>
          <w:jc w:val="center"/>
        </w:trPr>
        <w:tc>
          <w:tcPr>
            <w:tcW w:w="2159" w:type="dxa"/>
          </w:tcPr>
          <w:p w:rsidR="00C031D7" w:rsidRPr="00C624A9" w:rsidRDefault="00C031D7" w:rsidP="00A32F48">
            <w:pPr>
              <w:pStyle w:val="TableParagraph"/>
              <w:spacing w:line="240" w:lineRule="auto"/>
              <w:ind w:left="0"/>
            </w:pPr>
            <w:r w:rsidRPr="00C624A9">
              <w:rPr>
                <w:spacing w:val="-4"/>
              </w:rPr>
              <w:t>2013</w:t>
            </w:r>
          </w:p>
        </w:tc>
        <w:tc>
          <w:tcPr>
            <w:tcW w:w="2970" w:type="dxa"/>
          </w:tcPr>
          <w:p w:rsidR="00C031D7" w:rsidRPr="00C624A9" w:rsidRDefault="00C031D7" w:rsidP="00A32F48">
            <w:pPr>
              <w:pStyle w:val="TableParagraph"/>
              <w:spacing w:line="240" w:lineRule="auto"/>
              <w:ind w:left="0"/>
            </w:pPr>
            <w:r w:rsidRPr="00C624A9">
              <w:rPr>
                <w:spacing w:val="-5"/>
              </w:rPr>
              <w:t>1.5</w:t>
            </w:r>
          </w:p>
        </w:tc>
        <w:tc>
          <w:tcPr>
            <w:tcW w:w="3539" w:type="dxa"/>
          </w:tcPr>
          <w:p w:rsidR="00C031D7" w:rsidRPr="00C624A9" w:rsidRDefault="00C031D7" w:rsidP="00A32F48">
            <w:pPr>
              <w:pStyle w:val="TableParagraph"/>
              <w:spacing w:line="240" w:lineRule="auto"/>
              <w:ind w:left="0"/>
            </w:pPr>
            <w:r w:rsidRPr="00C624A9">
              <w:rPr>
                <w:spacing w:val="-5"/>
              </w:rPr>
              <w:t>1.8</w:t>
            </w:r>
          </w:p>
        </w:tc>
      </w:tr>
    </w:tbl>
    <w:p w:rsidR="00C031D7" w:rsidRDefault="00C031D7" w:rsidP="00C031D7">
      <w:pPr>
        <w:pStyle w:val="BodyText"/>
        <w:spacing w:line="360" w:lineRule="auto"/>
        <w:rPr>
          <w:spacing w:val="-4"/>
          <w:sz w:val="22"/>
          <w:szCs w:val="22"/>
        </w:rPr>
      </w:pPr>
      <w:r w:rsidRPr="00C624A9">
        <w:rPr>
          <w:sz w:val="22"/>
          <w:szCs w:val="22"/>
        </w:rPr>
        <w:t>Source:</w:t>
      </w:r>
      <w:r w:rsidRPr="00C624A9">
        <w:rPr>
          <w:spacing w:val="-2"/>
          <w:sz w:val="22"/>
          <w:szCs w:val="22"/>
        </w:rPr>
        <w:t xml:space="preserve"> </w:t>
      </w:r>
      <w:r w:rsidRPr="00C624A9">
        <w:rPr>
          <w:sz w:val="22"/>
          <w:szCs w:val="22"/>
        </w:rPr>
        <w:t>computed</w:t>
      </w:r>
      <w:r w:rsidRPr="00C624A9">
        <w:rPr>
          <w:spacing w:val="-2"/>
          <w:sz w:val="22"/>
          <w:szCs w:val="22"/>
        </w:rPr>
        <w:t xml:space="preserve"> </w:t>
      </w:r>
      <w:r w:rsidRPr="00C624A9">
        <w:rPr>
          <w:sz w:val="22"/>
          <w:szCs w:val="22"/>
        </w:rPr>
        <w:t>from Revenue</w:t>
      </w:r>
      <w:r w:rsidRPr="00C624A9">
        <w:rPr>
          <w:spacing w:val="-3"/>
          <w:sz w:val="22"/>
          <w:szCs w:val="22"/>
        </w:rPr>
        <w:t xml:space="preserve"> </w:t>
      </w:r>
      <w:r w:rsidRPr="00C624A9">
        <w:rPr>
          <w:sz w:val="22"/>
          <w:szCs w:val="22"/>
        </w:rPr>
        <w:t>and</w:t>
      </w:r>
      <w:r w:rsidRPr="00C624A9">
        <w:rPr>
          <w:spacing w:val="-1"/>
          <w:sz w:val="22"/>
          <w:szCs w:val="22"/>
        </w:rPr>
        <w:t xml:space="preserve"> </w:t>
      </w:r>
      <w:r w:rsidRPr="00C624A9">
        <w:rPr>
          <w:sz w:val="22"/>
          <w:szCs w:val="22"/>
        </w:rPr>
        <w:t>services</w:t>
      </w:r>
      <w:r w:rsidRPr="00C624A9">
        <w:rPr>
          <w:spacing w:val="-2"/>
          <w:sz w:val="22"/>
          <w:szCs w:val="22"/>
        </w:rPr>
        <w:t xml:space="preserve"> </w:t>
      </w:r>
      <w:r w:rsidRPr="00C624A9">
        <w:rPr>
          <w:sz w:val="22"/>
          <w:szCs w:val="22"/>
        </w:rPr>
        <w:t>over</w:t>
      </w:r>
      <w:r w:rsidRPr="00C624A9">
        <w:rPr>
          <w:spacing w:val="-1"/>
          <w:sz w:val="22"/>
          <w:szCs w:val="22"/>
        </w:rPr>
        <w:t xml:space="preserve"> </w:t>
      </w:r>
      <w:r w:rsidRPr="00C624A9">
        <w:rPr>
          <w:sz w:val="22"/>
          <w:szCs w:val="22"/>
        </w:rPr>
        <w:t>the</w:t>
      </w:r>
      <w:r w:rsidRPr="00C624A9">
        <w:rPr>
          <w:spacing w:val="1"/>
          <w:sz w:val="22"/>
          <w:szCs w:val="22"/>
        </w:rPr>
        <w:t xml:space="preserve"> </w:t>
      </w:r>
      <w:r w:rsidRPr="00C624A9">
        <w:rPr>
          <w:spacing w:val="-4"/>
          <w:sz w:val="22"/>
          <w:szCs w:val="22"/>
        </w:rPr>
        <w:t>year</w:t>
      </w:r>
    </w:p>
    <w:p w:rsidR="00E276C2" w:rsidRPr="00C624A9" w:rsidRDefault="00E276C2" w:rsidP="00C031D7">
      <w:pPr>
        <w:pStyle w:val="BodyText"/>
        <w:spacing w:line="360" w:lineRule="auto"/>
        <w:rPr>
          <w:sz w:val="22"/>
          <w:szCs w:val="22"/>
        </w:rPr>
      </w:pPr>
    </w:p>
    <w:tbl>
      <w:tblPr>
        <w:tblW w:w="0" w:type="auto"/>
        <w:tblInd w:w="15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402"/>
        <w:gridCol w:w="1950"/>
        <w:gridCol w:w="1440"/>
        <w:gridCol w:w="1438"/>
      </w:tblGrid>
      <w:tr w:rsidR="00C031D7" w:rsidRPr="00C624A9" w:rsidTr="005A5708">
        <w:trPr>
          <w:trHeight w:val="296"/>
        </w:trPr>
        <w:tc>
          <w:tcPr>
            <w:tcW w:w="7230" w:type="dxa"/>
            <w:gridSpan w:val="4"/>
            <w:tcBorders>
              <w:top w:val="nil"/>
              <w:left w:val="nil"/>
              <w:right w:val="nil"/>
            </w:tcBorders>
          </w:tcPr>
          <w:p w:rsidR="00C031D7" w:rsidRPr="00C624A9" w:rsidRDefault="00C031D7" w:rsidP="001F16B6">
            <w:pPr>
              <w:pStyle w:val="TableParagraph"/>
              <w:spacing w:line="240" w:lineRule="auto"/>
              <w:ind w:left="0"/>
              <w:rPr>
                <w:b/>
              </w:rPr>
            </w:pPr>
            <w:r w:rsidRPr="00C624A9">
              <w:rPr>
                <w:b/>
                <w:spacing w:val="-2"/>
              </w:rPr>
              <w:t>Correlations</w:t>
            </w:r>
          </w:p>
        </w:tc>
      </w:tr>
      <w:tr w:rsidR="00C031D7" w:rsidRPr="00C624A9" w:rsidTr="001F16B6">
        <w:trPr>
          <w:trHeight w:val="909"/>
        </w:trPr>
        <w:tc>
          <w:tcPr>
            <w:tcW w:w="4352" w:type="dxa"/>
            <w:gridSpan w:val="2"/>
          </w:tcPr>
          <w:p w:rsidR="00C031D7" w:rsidRPr="00C624A9" w:rsidRDefault="00C031D7" w:rsidP="001F16B6">
            <w:pPr>
              <w:pStyle w:val="TableParagraph"/>
              <w:spacing w:line="240" w:lineRule="auto"/>
              <w:ind w:left="0"/>
            </w:pPr>
          </w:p>
        </w:tc>
        <w:tc>
          <w:tcPr>
            <w:tcW w:w="1440" w:type="dxa"/>
            <w:tcBorders>
              <w:right w:val="single" w:sz="8" w:space="0" w:color="000000"/>
            </w:tcBorders>
          </w:tcPr>
          <w:p w:rsidR="00C031D7" w:rsidRPr="00C624A9" w:rsidRDefault="00C031D7" w:rsidP="001F16B6">
            <w:pPr>
              <w:pStyle w:val="TableParagraph"/>
              <w:spacing w:line="240" w:lineRule="auto"/>
              <w:ind w:left="0"/>
            </w:pPr>
            <w:r w:rsidRPr="00C624A9">
              <w:rPr>
                <w:spacing w:val="-2"/>
              </w:rPr>
              <w:t>Service Delivery (dependent var.)</w:t>
            </w:r>
          </w:p>
        </w:tc>
        <w:tc>
          <w:tcPr>
            <w:tcW w:w="1438" w:type="dxa"/>
            <w:tcBorders>
              <w:left w:val="single" w:sz="8" w:space="0" w:color="000000"/>
            </w:tcBorders>
          </w:tcPr>
          <w:p w:rsidR="00C031D7" w:rsidRPr="00C624A9" w:rsidRDefault="00C031D7" w:rsidP="001F16B6">
            <w:pPr>
              <w:pStyle w:val="TableParagraph"/>
              <w:spacing w:line="240" w:lineRule="auto"/>
              <w:ind w:left="0"/>
            </w:pPr>
          </w:p>
          <w:p w:rsidR="00C031D7" w:rsidRPr="00C624A9" w:rsidRDefault="00C031D7" w:rsidP="001F16B6">
            <w:pPr>
              <w:pStyle w:val="TableParagraph"/>
              <w:spacing w:line="240" w:lineRule="auto"/>
              <w:ind w:left="0"/>
            </w:pPr>
            <w:r w:rsidRPr="00C624A9">
              <w:rPr>
                <w:spacing w:val="-2"/>
              </w:rPr>
              <w:t>revenue (independent var.)</w:t>
            </w:r>
          </w:p>
        </w:tc>
      </w:tr>
      <w:tr w:rsidR="00C031D7" w:rsidRPr="00C624A9" w:rsidTr="001F16B6">
        <w:trPr>
          <w:trHeight w:val="315"/>
        </w:trPr>
        <w:tc>
          <w:tcPr>
            <w:tcW w:w="2402" w:type="dxa"/>
            <w:tcBorders>
              <w:bottom w:val="nil"/>
              <w:right w:val="nil"/>
            </w:tcBorders>
          </w:tcPr>
          <w:p w:rsidR="00C031D7" w:rsidRPr="00C624A9" w:rsidRDefault="00C031D7" w:rsidP="001F16B6">
            <w:pPr>
              <w:pStyle w:val="TableParagraph"/>
              <w:tabs>
                <w:tab w:val="left" w:pos="1579"/>
              </w:tabs>
              <w:spacing w:line="240" w:lineRule="auto"/>
              <w:ind w:left="0"/>
            </w:pPr>
            <w:r w:rsidRPr="00C624A9">
              <w:rPr>
                <w:spacing w:val="-2"/>
              </w:rPr>
              <w:t>Service</w:t>
            </w:r>
            <w:r w:rsidRPr="00C624A9">
              <w:tab/>
            </w:r>
            <w:r w:rsidRPr="00C624A9">
              <w:rPr>
                <w:spacing w:val="-2"/>
              </w:rPr>
              <w:t xml:space="preserve">delivery </w:t>
            </w:r>
            <w:r w:rsidRPr="00C624A9">
              <w:t>(dependent var.)</w:t>
            </w:r>
          </w:p>
        </w:tc>
        <w:tc>
          <w:tcPr>
            <w:tcW w:w="1950" w:type="dxa"/>
            <w:tcBorders>
              <w:left w:val="nil"/>
              <w:bottom w:val="nil"/>
            </w:tcBorders>
          </w:tcPr>
          <w:p w:rsidR="00C031D7" w:rsidRPr="00C624A9" w:rsidRDefault="00C031D7" w:rsidP="001F16B6">
            <w:pPr>
              <w:pStyle w:val="TableParagraph"/>
              <w:spacing w:line="240" w:lineRule="auto"/>
              <w:ind w:left="0"/>
            </w:pPr>
            <w:r w:rsidRPr="00C624A9">
              <w:rPr>
                <w:spacing w:val="-2"/>
              </w:rPr>
              <w:t>Pearson Correlation</w:t>
            </w:r>
          </w:p>
        </w:tc>
        <w:tc>
          <w:tcPr>
            <w:tcW w:w="1440" w:type="dxa"/>
            <w:tcBorders>
              <w:bottom w:val="nil"/>
              <w:right w:val="single" w:sz="8" w:space="0" w:color="000000"/>
            </w:tcBorders>
          </w:tcPr>
          <w:p w:rsidR="00C031D7" w:rsidRPr="00C624A9" w:rsidRDefault="00C031D7" w:rsidP="001F16B6">
            <w:pPr>
              <w:pStyle w:val="TableParagraph"/>
              <w:spacing w:line="240" w:lineRule="auto"/>
              <w:ind w:left="0"/>
            </w:pPr>
            <w:r w:rsidRPr="00C624A9">
              <w:t>1</w:t>
            </w:r>
          </w:p>
        </w:tc>
        <w:tc>
          <w:tcPr>
            <w:tcW w:w="1438" w:type="dxa"/>
            <w:tcBorders>
              <w:left w:val="single" w:sz="8" w:space="0" w:color="000000"/>
              <w:bottom w:val="nil"/>
            </w:tcBorders>
          </w:tcPr>
          <w:p w:rsidR="00C031D7" w:rsidRPr="00C624A9" w:rsidRDefault="00C031D7" w:rsidP="001F16B6">
            <w:pPr>
              <w:pStyle w:val="TableParagraph"/>
              <w:spacing w:line="240" w:lineRule="auto"/>
              <w:ind w:left="0"/>
            </w:pPr>
            <w:r w:rsidRPr="00C624A9">
              <w:rPr>
                <w:spacing w:val="-5"/>
              </w:rPr>
              <w:t>.94</w:t>
            </w:r>
          </w:p>
        </w:tc>
      </w:tr>
      <w:tr w:rsidR="00C031D7" w:rsidRPr="00C624A9" w:rsidTr="001F16B6">
        <w:trPr>
          <w:trHeight w:val="95"/>
        </w:trPr>
        <w:tc>
          <w:tcPr>
            <w:tcW w:w="2402" w:type="dxa"/>
            <w:tcBorders>
              <w:top w:val="nil"/>
              <w:bottom w:val="nil"/>
              <w:right w:val="nil"/>
            </w:tcBorders>
          </w:tcPr>
          <w:p w:rsidR="00C031D7" w:rsidRPr="00C624A9" w:rsidRDefault="00C031D7" w:rsidP="001F16B6">
            <w:pPr>
              <w:pStyle w:val="TableParagraph"/>
              <w:spacing w:line="240" w:lineRule="auto"/>
              <w:ind w:left="0"/>
            </w:pPr>
          </w:p>
        </w:tc>
        <w:tc>
          <w:tcPr>
            <w:tcW w:w="1950" w:type="dxa"/>
            <w:tcBorders>
              <w:top w:val="nil"/>
              <w:left w:val="nil"/>
              <w:bottom w:val="nil"/>
            </w:tcBorders>
          </w:tcPr>
          <w:p w:rsidR="00C031D7" w:rsidRPr="00C624A9" w:rsidRDefault="00C031D7" w:rsidP="001F16B6">
            <w:pPr>
              <w:pStyle w:val="TableParagraph"/>
              <w:spacing w:line="240" w:lineRule="auto"/>
              <w:ind w:left="0"/>
            </w:pPr>
            <w:r w:rsidRPr="00C624A9">
              <w:t>Sig.</w:t>
            </w:r>
            <w:r w:rsidRPr="00C624A9">
              <w:rPr>
                <w:spacing w:val="-6"/>
              </w:rPr>
              <w:t xml:space="preserve"> </w:t>
            </w:r>
            <w:r w:rsidRPr="00C624A9">
              <w:t>(2-</w:t>
            </w:r>
            <w:r w:rsidRPr="00C624A9">
              <w:rPr>
                <w:spacing w:val="-2"/>
              </w:rPr>
              <w:t>tailed)</w:t>
            </w:r>
          </w:p>
        </w:tc>
        <w:tc>
          <w:tcPr>
            <w:tcW w:w="1440" w:type="dxa"/>
            <w:tcBorders>
              <w:top w:val="nil"/>
              <w:bottom w:val="nil"/>
              <w:right w:val="single" w:sz="8" w:space="0" w:color="000000"/>
            </w:tcBorders>
          </w:tcPr>
          <w:p w:rsidR="00C031D7" w:rsidRPr="00C624A9" w:rsidRDefault="00C031D7" w:rsidP="001F16B6">
            <w:pPr>
              <w:pStyle w:val="TableParagraph"/>
              <w:spacing w:line="240" w:lineRule="auto"/>
              <w:ind w:left="0"/>
            </w:pPr>
          </w:p>
        </w:tc>
        <w:tc>
          <w:tcPr>
            <w:tcW w:w="1438" w:type="dxa"/>
            <w:tcBorders>
              <w:top w:val="nil"/>
              <w:left w:val="single" w:sz="8" w:space="0" w:color="000000"/>
              <w:bottom w:val="nil"/>
            </w:tcBorders>
          </w:tcPr>
          <w:p w:rsidR="00C031D7" w:rsidRPr="00C624A9" w:rsidRDefault="00C031D7" w:rsidP="001F16B6">
            <w:pPr>
              <w:pStyle w:val="TableParagraph"/>
              <w:spacing w:line="240" w:lineRule="auto"/>
              <w:ind w:left="0"/>
            </w:pPr>
            <w:r w:rsidRPr="00C624A9">
              <w:rPr>
                <w:spacing w:val="-4"/>
              </w:rPr>
              <w:t>.469</w:t>
            </w:r>
          </w:p>
        </w:tc>
      </w:tr>
      <w:tr w:rsidR="00C031D7" w:rsidRPr="00C624A9" w:rsidTr="001F16B6">
        <w:trPr>
          <w:trHeight w:val="95"/>
        </w:trPr>
        <w:tc>
          <w:tcPr>
            <w:tcW w:w="2402" w:type="dxa"/>
            <w:tcBorders>
              <w:top w:val="nil"/>
              <w:bottom w:val="single" w:sz="8" w:space="0" w:color="000000"/>
              <w:right w:val="nil"/>
            </w:tcBorders>
          </w:tcPr>
          <w:p w:rsidR="00C031D7" w:rsidRPr="00C624A9" w:rsidRDefault="00C031D7" w:rsidP="001F16B6">
            <w:pPr>
              <w:pStyle w:val="TableParagraph"/>
              <w:spacing w:line="240" w:lineRule="auto"/>
              <w:ind w:left="0"/>
            </w:pPr>
          </w:p>
        </w:tc>
        <w:tc>
          <w:tcPr>
            <w:tcW w:w="1950" w:type="dxa"/>
            <w:tcBorders>
              <w:top w:val="nil"/>
              <w:left w:val="nil"/>
              <w:bottom w:val="single" w:sz="8" w:space="0" w:color="000000"/>
            </w:tcBorders>
          </w:tcPr>
          <w:p w:rsidR="00C031D7" w:rsidRPr="00C624A9" w:rsidRDefault="00C031D7" w:rsidP="001F16B6">
            <w:pPr>
              <w:pStyle w:val="TableParagraph"/>
              <w:spacing w:line="240" w:lineRule="auto"/>
              <w:ind w:left="0"/>
            </w:pPr>
            <w:r w:rsidRPr="00C624A9">
              <w:rPr>
                <w:w w:val="99"/>
              </w:rPr>
              <w:t>N</w:t>
            </w:r>
          </w:p>
        </w:tc>
        <w:tc>
          <w:tcPr>
            <w:tcW w:w="1440" w:type="dxa"/>
            <w:tcBorders>
              <w:top w:val="nil"/>
              <w:bottom w:val="single" w:sz="8" w:space="0" w:color="000000"/>
              <w:right w:val="single" w:sz="8" w:space="0" w:color="000000"/>
            </w:tcBorders>
          </w:tcPr>
          <w:p w:rsidR="00C031D7" w:rsidRPr="00C624A9" w:rsidRDefault="00C031D7" w:rsidP="001F16B6">
            <w:pPr>
              <w:pStyle w:val="TableParagraph"/>
              <w:spacing w:line="240" w:lineRule="auto"/>
              <w:ind w:left="0"/>
            </w:pPr>
            <w:r w:rsidRPr="00C624A9">
              <w:t>6</w:t>
            </w:r>
          </w:p>
        </w:tc>
        <w:tc>
          <w:tcPr>
            <w:tcW w:w="1438" w:type="dxa"/>
            <w:tcBorders>
              <w:top w:val="nil"/>
              <w:left w:val="single" w:sz="8" w:space="0" w:color="000000"/>
              <w:bottom w:val="single" w:sz="8" w:space="0" w:color="000000"/>
            </w:tcBorders>
          </w:tcPr>
          <w:p w:rsidR="00C031D7" w:rsidRPr="00C624A9" w:rsidRDefault="00C031D7" w:rsidP="001F16B6">
            <w:pPr>
              <w:pStyle w:val="TableParagraph"/>
              <w:spacing w:line="240" w:lineRule="auto"/>
              <w:ind w:left="0"/>
            </w:pPr>
            <w:r w:rsidRPr="00C624A9">
              <w:t>6</w:t>
            </w:r>
          </w:p>
        </w:tc>
      </w:tr>
      <w:tr w:rsidR="00C031D7" w:rsidRPr="00C624A9" w:rsidTr="008446C5">
        <w:trPr>
          <w:trHeight w:val="349"/>
        </w:trPr>
        <w:tc>
          <w:tcPr>
            <w:tcW w:w="2402" w:type="dxa"/>
            <w:tcBorders>
              <w:top w:val="single" w:sz="8" w:space="0" w:color="000000"/>
              <w:bottom w:val="nil"/>
              <w:right w:val="nil"/>
            </w:tcBorders>
          </w:tcPr>
          <w:p w:rsidR="00C031D7" w:rsidRPr="00C624A9" w:rsidRDefault="00C031D7" w:rsidP="001F16B6">
            <w:pPr>
              <w:pStyle w:val="TableParagraph"/>
              <w:tabs>
                <w:tab w:val="left" w:pos="1114"/>
              </w:tabs>
              <w:spacing w:line="240" w:lineRule="auto"/>
              <w:ind w:left="0"/>
            </w:pPr>
            <w:r w:rsidRPr="00C624A9">
              <w:rPr>
                <w:spacing w:val="-2"/>
              </w:rPr>
              <w:t>revenue</w:t>
            </w:r>
            <w:r w:rsidRPr="00C624A9">
              <w:tab/>
            </w:r>
            <w:r w:rsidRPr="00C624A9">
              <w:rPr>
                <w:spacing w:val="-2"/>
              </w:rPr>
              <w:t>(independent var.)</w:t>
            </w:r>
          </w:p>
        </w:tc>
        <w:tc>
          <w:tcPr>
            <w:tcW w:w="1950" w:type="dxa"/>
            <w:tcBorders>
              <w:top w:val="single" w:sz="8" w:space="0" w:color="000000"/>
              <w:left w:val="nil"/>
              <w:bottom w:val="nil"/>
            </w:tcBorders>
          </w:tcPr>
          <w:p w:rsidR="00C031D7" w:rsidRPr="00C624A9" w:rsidRDefault="00C031D7" w:rsidP="001F16B6">
            <w:pPr>
              <w:pStyle w:val="TableParagraph"/>
              <w:spacing w:line="240" w:lineRule="auto"/>
              <w:ind w:left="0"/>
            </w:pPr>
            <w:r w:rsidRPr="00C624A9">
              <w:rPr>
                <w:spacing w:val="-2"/>
              </w:rPr>
              <w:t>Pearson Correlation</w:t>
            </w:r>
          </w:p>
        </w:tc>
        <w:tc>
          <w:tcPr>
            <w:tcW w:w="1440" w:type="dxa"/>
            <w:tcBorders>
              <w:top w:val="single" w:sz="8" w:space="0" w:color="000000"/>
              <w:bottom w:val="nil"/>
              <w:right w:val="single" w:sz="8" w:space="0" w:color="000000"/>
            </w:tcBorders>
          </w:tcPr>
          <w:p w:rsidR="00C031D7" w:rsidRPr="00C624A9" w:rsidRDefault="00C031D7" w:rsidP="001F16B6">
            <w:pPr>
              <w:pStyle w:val="TableParagraph"/>
              <w:spacing w:line="240" w:lineRule="auto"/>
              <w:ind w:left="0"/>
            </w:pPr>
            <w:r w:rsidRPr="00C624A9">
              <w:rPr>
                <w:spacing w:val="-5"/>
              </w:rPr>
              <w:t>.94</w:t>
            </w:r>
          </w:p>
        </w:tc>
        <w:tc>
          <w:tcPr>
            <w:tcW w:w="1438" w:type="dxa"/>
            <w:tcBorders>
              <w:top w:val="single" w:sz="8" w:space="0" w:color="000000"/>
              <w:left w:val="single" w:sz="8" w:space="0" w:color="000000"/>
              <w:bottom w:val="nil"/>
            </w:tcBorders>
          </w:tcPr>
          <w:p w:rsidR="00C031D7" w:rsidRPr="00C624A9" w:rsidRDefault="00C031D7" w:rsidP="001F16B6">
            <w:pPr>
              <w:pStyle w:val="TableParagraph"/>
              <w:spacing w:line="240" w:lineRule="auto"/>
              <w:ind w:left="0"/>
            </w:pPr>
            <w:r w:rsidRPr="00C624A9">
              <w:t>1</w:t>
            </w:r>
          </w:p>
        </w:tc>
      </w:tr>
      <w:tr w:rsidR="00C031D7" w:rsidRPr="00C624A9" w:rsidTr="008446C5">
        <w:trPr>
          <w:trHeight w:val="95"/>
        </w:trPr>
        <w:tc>
          <w:tcPr>
            <w:tcW w:w="2402" w:type="dxa"/>
            <w:tcBorders>
              <w:top w:val="nil"/>
              <w:bottom w:val="nil"/>
              <w:right w:val="nil"/>
            </w:tcBorders>
          </w:tcPr>
          <w:p w:rsidR="00C031D7" w:rsidRPr="00C624A9" w:rsidRDefault="00C031D7" w:rsidP="001F16B6">
            <w:pPr>
              <w:pStyle w:val="TableParagraph"/>
              <w:spacing w:line="240" w:lineRule="auto"/>
              <w:ind w:left="0"/>
            </w:pPr>
          </w:p>
        </w:tc>
        <w:tc>
          <w:tcPr>
            <w:tcW w:w="1950" w:type="dxa"/>
            <w:tcBorders>
              <w:top w:val="nil"/>
              <w:left w:val="nil"/>
              <w:bottom w:val="nil"/>
            </w:tcBorders>
          </w:tcPr>
          <w:p w:rsidR="00C031D7" w:rsidRPr="00C624A9" w:rsidRDefault="00C031D7" w:rsidP="001F16B6">
            <w:pPr>
              <w:pStyle w:val="TableParagraph"/>
              <w:spacing w:line="240" w:lineRule="auto"/>
              <w:ind w:left="0"/>
            </w:pPr>
            <w:r w:rsidRPr="00C624A9">
              <w:t>Sig.</w:t>
            </w:r>
            <w:r w:rsidRPr="00C624A9">
              <w:rPr>
                <w:spacing w:val="-6"/>
              </w:rPr>
              <w:t xml:space="preserve"> </w:t>
            </w:r>
            <w:r w:rsidRPr="00C624A9">
              <w:t>(2-</w:t>
            </w:r>
            <w:r w:rsidRPr="00C624A9">
              <w:rPr>
                <w:spacing w:val="-2"/>
              </w:rPr>
              <w:t>tailed)</w:t>
            </w:r>
          </w:p>
        </w:tc>
        <w:tc>
          <w:tcPr>
            <w:tcW w:w="1440" w:type="dxa"/>
            <w:tcBorders>
              <w:top w:val="nil"/>
              <w:bottom w:val="nil"/>
              <w:right w:val="single" w:sz="8" w:space="0" w:color="000000"/>
            </w:tcBorders>
          </w:tcPr>
          <w:p w:rsidR="00C031D7" w:rsidRPr="00C624A9" w:rsidRDefault="00C031D7" w:rsidP="001F16B6">
            <w:pPr>
              <w:pStyle w:val="TableParagraph"/>
              <w:spacing w:line="240" w:lineRule="auto"/>
              <w:ind w:left="0"/>
            </w:pPr>
            <w:r w:rsidRPr="00C624A9">
              <w:rPr>
                <w:spacing w:val="-4"/>
              </w:rPr>
              <w:t>.469</w:t>
            </w:r>
          </w:p>
        </w:tc>
        <w:tc>
          <w:tcPr>
            <w:tcW w:w="1438" w:type="dxa"/>
            <w:tcBorders>
              <w:top w:val="nil"/>
              <w:left w:val="single" w:sz="8" w:space="0" w:color="000000"/>
              <w:bottom w:val="nil"/>
            </w:tcBorders>
          </w:tcPr>
          <w:p w:rsidR="00C031D7" w:rsidRPr="00C624A9" w:rsidRDefault="00C031D7" w:rsidP="001F16B6">
            <w:pPr>
              <w:pStyle w:val="TableParagraph"/>
              <w:spacing w:line="240" w:lineRule="auto"/>
              <w:ind w:left="0"/>
            </w:pPr>
          </w:p>
        </w:tc>
      </w:tr>
      <w:tr w:rsidR="00C031D7" w:rsidRPr="00C624A9" w:rsidTr="005A5708">
        <w:trPr>
          <w:trHeight w:val="346"/>
        </w:trPr>
        <w:tc>
          <w:tcPr>
            <w:tcW w:w="2402" w:type="dxa"/>
            <w:tcBorders>
              <w:top w:val="nil"/>
              <w:right w:val="nil"/>
            </w:tcBorders>
          </w:tcPr>
          <w:p w:rsidR="00C031D7" w:rsidRPr="00C624A9" w:rsidRDefault="00C031D7" w:rsidP="001F16B6">
            <w:pPr>
              <w:pStyle w:val="TableParagraph"/>
              <w:spacing w:line="240" w:lineRule="auto"/>
              <w:ind w:left="0"/>
            </w:pPr>
          </w:p>
        </w:tc>
        <w:tc>
          <w:tcPr>
            <w:tcW w:w="1950" w:type="dxa"/>
            <w:tcBorders>
              <w:top w:val="nil"/>
              <w:left w:val="nil"/>
            </w:tcBorders>
          </w:tcPr>
          <w:p w:rsidR="00C031D7" w:rsidRPr="00C624A9" w:rsidRDefault="00C031D7" w:rsidP="001F16B6">
            <w:pPr>
              <w:pStyle w:val="TableParagraph"/>
              <w:spacing w:line="240" w:lineRule="auto"/>
              <w:ind w:left="0"/>
            </w:pPr>
            <w:r w:rsidRPr="00C624A9">
              <w:rPr>
                <w:w w:val="99"/>
              </w:rPr>
              <w:t>N</w:t>
            </w:r>
          </w:p>
        </w:tc>
        <w:tc>
          <w:tcPr>
            <w:tcW w:w="1440" w:type="dxa"/>
            <w:tcBorders>
              <w:top w:val="nil"/>
              <w:right w:val="single" w:sz="8" w:space="0" w:color="000000"/>
            </w:tcBorders>
          </w:tcPr>
          <w:p w:rsidR="00C031D7" w:rsidRPr="00C624A9" w:rsidRDefault="00C031D7" w:rsidP="001F16B6">
            <w:pPr>
              <w:pStyle w:val="TableParagraph"/>
              <w:spacing w:line="240" w:lineRule="auto"/>
              <w:ind w:left="0"/>
            </w:pPr>
            <w:r w:rsidRPr="00C624A9">
              <w:t>6</w:t>
            </w:r>
          </w:p>
        </w:tc>
        <w:tc>
          <w:tcPr>
            <w:tcW w:w="1438" w:type="dxa"/>
            <w:tcBorders>
              <w:top w:val="nil"/>
              <w:left w:val="single" w:sz="8" w:space="0" w:color="000000"/>
            </w:tcBorders>
          </w:tcPr>
          <w:p w:rsidR="00C031D7" w:rsidRPr="00C624A9" w:rsidRDefault="00C031D7" w:rsidP="001F16B6">
            <w:pPr>
              <w:pStyle w:val="TableParagraph"/>
              <w:spacing w:line="240" w:lineRule="auto"/>
              <w:ind w:left="0"/>
            </w:pPr>
            <w:r w:rsidRPr="00C624A9">
              <w:t>6</w:t>
            </w:r>
          </w:p>
        </w:tc>
      </w:tr>
    </w:tbl>
    <w:p w:rsidR="00C031D7" w:rsidRPr="00C624A9" w:rsidRDefault="00C031D7" w:rsidP="00E44CFB">
      <w:pPr>
        <w:pStyle w:val="BodyText"/>
        <w:spacing w:line="360" w:lineRule="auto"/>
        <w:ind w:firstLine="720"/>
        <w:jc w:val="both"/>
        <w:rPr>
          <w:sz w:val="22"/>
          <w:szCs w:val="22"/>
        </w:rPr>
      </w:pPr>
      <w:r w:rsidRPr="00C624A9">
        <w:rPr>
          <w:sz w:val="22"/>
          <w:szCs w:val="22"/>
        </w:rPr>
        <w:t xml:space="preserve">The results of the correlation test of </w:t>
      </w:r>
      <w:r w:rsidR="00E728E8" w:rsidRPr="009274CF">
        <w:rPr>
          <w:sz w:val="22"/>
          <w:szCs w:val="22"/>
        </w:rPr>
        <w:t xml:space="preserve">Ilorin West Local Government </w:t>
      </w:r>
      <w:r w:rsidRPr="00C624A9">
        <w:rPr>
          <w:sz w:val="22"/>
          <w:szCs w:val="22"/>
        </w:rPr>
        <w:t>Area reveal, as show above, that there is a positive relationship between revenue generation and service delivery. Then strength of the relationship is 94%.</w:t>
      </w:r>
    </w:p>
    <w:p w:rsidR="003D00C1" w:rsidRDefault="003D00C1">
      <w:pPr>
        <w:widowControl/>
        <w:autoSpaceDE/>
        <w:autoSpaceDN/>
        <w:spacing w:after="200" w:line="276" w:lineRule="auto"/>
        <w:rPr>
          <w:b/>
          <w:bCs/>
          <w:spacing w:val="-2"/>
        </w:rPr>
      </w:pPr>
      <w:r>
        <w:rPr>
          <w:spacing w:val="-2"/>
        </w:rPr>
        <w:br w:type="page"/>
      </w:r>
    </w:p>
    <w:p w:rsidR="00B12BCB" w:rsidRPr="00B12BCB" w:rsidRDefault="00B12BCB" w:rsidP="00B12BCB">
      <w:pPr>
        <w:spacing w:line="360" w:lineRule="auto"/>
        <w:jc w:val="center"/>
        <w:rPr>
          <w:b/>
        </w:rPr>
      </w:pPr>
      <w:r w:rsidRPr="00B12BCB">
        <w:rPr>
          <w:b/>
        </w:rPr>
        <w:t>CHAPTER</w:t>
      </w:r>
      <w:r w:rsidRPr="00B12BCB">
        <w:rPr>
          <w:b/>
          <w:spacing w:val="-13"/>
        </w:rPr>
        <w:t xml:space="preserve"> F</w:t>
      </w:r>
      <w:r w:rsidRPr="00B12BCB">
        <w:rPr>
          <w:b/>
          <w:spacing w:val="-5"/>
        </w:rPr>
        <w:t>IVE</w:t>
      </w:r>
    </w:p>
    <w:p w:rsidR="00B12BCB" w:rsidRPr="00B12BCB" w:rsidRDefault="00B12BCB" w:rsidP="00B12BCB">
      <w:pPr>
        <w:spacing w:line="360" w:lineRule="auto"/>
        <w:jc w:val="center"/>
        <w:rPr>
          <w:b/>
        </w:rPr>
      </w:pPr>
      <w:r w:rsidRPr="00B12BCB">
        <w:rPr>
          <w:b/>
        </w:rPr>
        <w:t>SUMMARY,</w:t>
      </w:r>
      <w:r w:rsidRPr="00B12BCB">
        <w:rPr>
          <w:b/>
          <w:spacing w:val="-14"/>
        </w:rPr>
        <w:t xml:space="preserve"> </w:t>
      </w:r>
      <w:r w:rsidRPr="00B12BCB">
        <w:rPr>
          <w:b/>
        </w:rPr>
        <w:t>CONCLUSION</w:t>
      </w:r>
      <w:r w:rsidRPr="00B12BCB">
        <w:rPr>
          <w:b/>
          <w:spacing w:val="-12"/>
        </w:rPr>
        <w:t xml:space="preserve"> </w:t>
      </w:r>
      <w:r w:rsidRPr="00B12BCB">
        <w:rPr>
          <w:b/>
        </w:rPr>
        <w:t>AND</w:t>
      </w:r>
      <w:r w:rsidRPr="00B12BCB">
        <w:rPr>
          <w:b/>
          <w:spacing w:val="-11"/>
        </w:rPr>
        <w:t xml:space="preserve"> </w:t>
      </w:r>
      <w:r w:rsidRPr="00B12BCB">
        <w:rPr>
          <w:b/>
          <w:spacing w:val="-2"/>
        </w:rPr>
        <w:t>RECOMMENDATIONS</w:t>
      </w:r>
    </w:p>
    <w:p w:rsidR="00B12BCB" w:rsidRPr="00B12BCB" w:rsidRDefault="00B12BCB" w:rsidP="00B12BCB">
      <w:pPr>
        <w:pStyle w:val="Heading3"/>
        <w:spacing w:before="0" w:line="360" w:lineRule="auto"/>
        <w:ind w:left="0"/>
        <w:jc w:val="left"/>
        <w:rPr>
          <w:sz w:val="22"/>
          <w:szCs w:val="22"/>
        </w:rPr>
      </w:pPr>
      <w:r w:rsidRPr="00B12BCB">
        <w:rPr>
          <w:spacing w:val="-2"/>
          <w:sz w:val="22"/>
          <w:szCs w:val="22"/>
        </w:rPr>
        <w:t>5.1</w:t>
      </w:r>
      <w:r w:rsidRPr="00B12BCB">
        <w:rPr>
          <w:spacing w:val="-2"/>
          <w:sz w:val="22"/>
          <w:szCs w:val="22"/>
        </w:rPr>
        <w:tab/>
        <w:t>SUMMARY</w:t>
      </w:r>
    </w:p>
    <w:p w:rsidR="00B12BCB" w:rsidRPr="00B12BCB" w:rsidRDefault="00B12BCB" w:rsidP="00B12BCB">
      <w:pPr>
        <w:pStyle w:val="BodyText"/>
        <w:spacing w:line="360" w:lineRule="auto"/>
        <w:jc w:val="both"/>
        <w:rPr>
          <w:sz w:val="22"/>
          <w:szCs w:val="22"/>
        </w:rPr>
      </w:pPr>
      <w:r w:rsidRPr="00B12BCB">
        <w:rPr>
          <w:sz w:val="22"/>
          <w:szCs w:val="22"/>
        </w:rPr>
        <w:t>This research is conducted to examine the impact of revenue generation on service delivery. The research is divided into five main chapters. Chapter one is apparently introductory in nature which provides the basis upon which the whole research is carried out. The chapter includes, among others, the background to the</w:t>
      </w:r>
      <w:r w:rsidRPr="00B12BCB">
        <w:rPr>
          <w:spacing w:val="40"/>
          <w:sz w:val="22"/>
          <w:szCs w:val="22"/>
        </w:rPr>
        <w:t xml:space="preserve"> </w:t>
      </w:r>
      <w:r w:rsidRPr="00B12BCB">
        <w:rPr>
          <w:sz w:val="22"/>
          <w:szCs w:val="22"/>
        </w:rPr>
        <w:t>study, statement of the problem, hypotheses, research question, objectives of the study and significant of the study. Chapter two reviews the various literature relevant to the study in terms of conceptual issues, theoretical issues and empirical studies and the theoretical framework of fiscal decentralization was adopted as the foundation upon which the study was based. Chapter three deals with the methodology of the study whereby the various research design and methods of data collection were discussed.</w:t>
      </w:r>
      <w:r w:rsidRPr="00B12BCB">
        <w:rPr>
          <w:spacing w:val="40"/>
          <w:sz w:val="22"/>
          <w:szCs w:val="22"/>
        </w:rPr>
        <w:t xml:space="preserve"> </w:t>
      </w:r>
      <w:r w:rsidRPr="00B12BCB">
        <w:rPr>
          <w:sz w:val="22"/>
          <w:szCs w:val="22"/>
        </w:rPr>
        <w:t>Not only that, the methods of data analysis and population, sample size and sampling techniques were also highlighted. Chapter five was on data presentation and analyses whereby all the data collected from the survey and that obtained from the secondary sources were summarized, organized, presented and analyzed using both descriptive</w:t>
      </w:r>
      <w:r w:rsidRPr="00B12BCB">
        <w:rPr>
          <w:spacing w:val="23"/>
          <w:sz w:val="22"/>
          <w:szCs w:val="22"/>
        </w:rPr>
        <w:t xml:space="preserve"> </w:t>
      </w:r>
      <w:r w:rsidRPr="00B12BCB">
        <w:rPr>
          <w:sz w:val="22"/>
          <w:szCs w:val="22"/>
        </w:rPr>
        <w:t>and</w:t>
      </w:r>
      <w:r w:rsidRPr="00B12BCB">
        <w:rPr>
          <w:spacing w:val="25"/>
          <w:sz w:val="22"/>
          <w:szCs w:val="22"/>
        </w:rPr>
        <w:t xml:space="preserve"> </w:t>
      </w:r>
      <w:r w:rsidRPr="00B12BCB">
        <w:rPr>
          <w:sz w:val="22"/>
          <w:szCs w:val="22"/>
        </w:rPr>
        <w:t>statistical</w:t>
      </w:r>
      <w:r w:rsidRPr="00B12BCB">
        <w:rPr>
          <w:spacing w:val="25"/>
          <w:sz w:val="22"/>
          <w:szCs w:val="22"/>
        </w:rPr>
        <w:t xml:space="preserve"> </w:t>
      </w:r>
      <w:r w:rsidRPr="00B12BCB">
        <w:rPr>
          <w:sz w:val="22"/>
          <w:szCs w:val="22"/>
        </w:rPr>
        <w:t>tools.</w:t>
      </w:r>
      <w:r w:rsidRPr="00B12BCB">
        <w:rPr>
          <w:spacing w:val="25"/>
          <w:sz w:val="22"/>
          <w:szCs w:val="22"/>
        </w:rPr>
        <w:t xml:space="preserve"> </w:t>
      </w:r>
      <w:r w:rsidRPr="00B12BCB">
        <w:rPr>
          <w:sz w:val="22"/>
          <w:szCs w:val="22"/>
        </w:rPr>
        <w:t>All</w:t>
      </w:r>
      <w:r w:rsidRPr="00B12BCB">
        <w:rPr>
          <w:spacing w:val="25"/>
          <w:sz w:val="22"/>
          <w:szCs w:val="22"/>
        </w:rPr>
        <w:t xml:space="preserve"> </w:t>
      </w:r>
      <w:r w:rsidRPr="00B12BCB">
        <w:rPr>
          <w:sz w:val="22"/>
          <w:szCs w:val="22"/>
        </w:rPr>
        <w:t>the</w:t>
      </w:r>
      <w:r w:rsidRPr="00B12BCB">
        <w:rPr>
          <w:spacing w:val="25"/>
          <w:sz w:val="22"/>
          <w:szCs w:val="22"/>
        </w:rPr>
        <w:t xml:space="preserve"> </w:t>
      </w:r>
      <w:r w:rsidRPr="00B12BCB">
        <w:rPr>
          <w:sz w:val="22"/>
          <w:szCs w:val="22"/>
        </w:rPr>
        <w:t>hypotheses</w:t>
      </w:r>
      <w:r w:rsidRPr="00B12BCB">
        <w:rPr>
          <w:spacing w:val="24"/>
          <w:sz w:val="22"/>
          <w:szCs w:val="22"/>
        </w:rPr>
        <w:t xml:space="preserve"> </w:t>
      </w:r>
      <w:r w:rsidRPr="00B12BCB">
        <w:rPr>
          <w:sz w:val="22"/>
          <w:szCs w:val="22"/>
        </w:rPr>
        <w:t>formulated</w:t>
      </w:r>
      <w:r w:rsidRPr="00B12BCB">
        <w:rPr>
          <w:spacing w:val="27"/>
          <w:sz w:val="22"/>
          <w:szCs w:val="22"/>
        </w:rPr>
        <w:t xml:space="preserve"> </w:t>
      </w:r>
      <w:r w:rsidRPr="00B12BCB">
        <w:rPr>
          <w:sz w:val="22"/>
          <w:szCs w:val="22"/>
        </w:rPr>
        <w:t>were</w:t>
      </w:r>
      <w:r w:rsidRPr="00B12BCB">
        <w:rPr>
          <w:spacing w:val="23"/>
          <w:sz w:val="22"/>
          <w:szCs w:val="22"/>
        </w:rPr>
        <w:t xml:space="preserve"> </w:t>
      </w:r>
      <w:r w:rsidRPr="00B12BCB">
        <w:rPr>
          <w:sz w:val="22"/>
          <w:szCs w:val="22"/>
        </w:rPr>
        <w:t>tested</w:t>
      </w:r>
      <w:r w:rsidRPr="00B12BCB">
        <w:rPr>
          <w:spacing w:val="24"/>
          <w:sz w:val="22"/>
          <w:szCs w:val="22"/>
        </w:rPr>
        <w:t xml:space="preserve"> </w:t>
      </w:r>
      <w:r w:rsidRPr="00B12BCB">
        <w:rPr>
          <w:sz w:val="22"/>
          <w:szCs w:val="22"/>
        </w:rPr>
        <w:t>under</w:t>
      </w:r>
      <w:r w:rsidRPr="00B12BCB">
        <w:rPr>
          <w:spacing w:val="23"/>
          <w:sz w:val="22"/>
          <w:szCs w:val="22"/>
        </w:rPr>
        <w:t xml:space="preserve"> </w:t>
      </w:r>
      <w:r w:rsidRPr="00B12BCB">
        <w:rPr>
          <w:spacing w:val="-4"/>
          <w:sz w:val="22"/>
          <w:szCs w:val="22"/>
        </w:rPr>
        <w:t xml:space="preserve">this </w:t>
      </w:r>
      <w:r w:rsidRPr="00B12BCB">
        <w:rPr>
          <w:sz w:val="22"/>
          <w:szCs w:val="22"/>
        </w:rPr>
        <w:t>chapter. Chapter five which was the concluding chapter dealt with summary,</w:t>
      </w:r>
      <w:r w:rsidRPr="00B12BCB">
        <w:rPr>
          <w:spacing w:val="40"/>
          <w:sz w:val="22"/>
          <w:szCs w:val="22"/>
        </w:rPr>
        <w:t xml:space="preserve"> </w:t>
      </w:r>
      <w:r w:rsidRPr="00B12BCB">
        <w:rPr>
          <w:sz w:val="22"/>
          <w:szCs w:val="22"/>
        </w:rPr>
        <w:t>conclusion and recommendations. The chapter summarized the whole work and conclusions were drawn while recommendations were made on how to improve local government revenue generation in order to provide more services.</w:t>
      </w:r>
    </w:p>
    <w:p w:rsidR="00B12BCB" w:rsidRPr="00B12BCB" w:rsidRDefault="00B12BCB" w:rsidP="00B12BCB">
      <w:pPr>
        <w:pStyle w:val="Heading3"/>
        <w:spacing w:before="0" w:line="360" w:lineRule="auto"/>
        <w:ind w:left="0"/>
        <w:jc w:val="left"/>
        <w:rPr>
          <w:sz w:val="22"/>
          <w:szCs w:val="22"/>
        </w:rPr>
      </w:pPr>
      <w:r w:rsidRPr="00B12BCB">
        <w:rPr>
          <w:spacing w:val="-2"/>
          <w:sz w:val="22"/>
          <w:szCs w:val="22"/>
        </w:rPr>
        <w:t>5.2</w:t>
      </w:r>
      <w:r w:rsidRPr="00B12BCB">
        <w:rPr>
          <w:spacing w:val="-2"/>
          <w:sz w:val="22"/>
          <w:szCs w:val="22"/>
        </w:rPr>
        <w:tab/>
        <w:t>CONCLUSION</w:t>
      </w:r>
    </w:p>
    <w:p w:rsidR="00B12BCB" w:rsidRPr="00B12BCB" w:rsidRDefault="00B12BCB" w:rsidP="00B12BCB">
      <w:pPr>
        <w:pStyle w:val="BodyText"/>
        <w:spacing w:line="360" w:lineRule="auto"/>
        <w:jc w:val="both"/>
        <w:rPr>
          <w:sz w:val="22"/>
          <w:szCs w:val="22"/>
        </w:rPr>
      </w:pPr>
      <w:r w:rsidRPr="00B12BCB">
        <w:rPr>
          <w:sz w:val="22"/>
          <w:szCs w:val="22"/>
        </w:rPr>
        <w:t>Based on the data collected, presented and analyzed and the result of statistical tests, the following conclusions are discernable:</w:t>
      </w:r>
    </w:p>
    <w:p w:rsidR="00B12BCB" w:rsidRPr="00B12BCB" w:rsidRDefault="00B12BCB" w:rsidP="00B12BCB">
      <w:pPr>
        <w:pStyle w:val="BodyText"/>
        <w:spacing w:line="360" w:lineRule="auto"/>
        <w:jc w:val="both"/>
        <w:rPr>
          <w:sz w:val="22"/>
          <w:szCs w:val="22"/>
        </w:rPr>
      </w:pPr>
      <w:r w:rsidRPr="00B12BCB">
        <w:rPr>
          <w:sz w:val="22"/>
          <w:szCs w:val="22"/>
        </w:rPr>
        <w:t>That service provisions by local government is the product of the ability to generate revenue. Therefore, based on this, the higher the revenue the higher the number/quantity of services provided and vice versa;</w:t>
      </w:r>
    </w:p>
    <w:p w:rsidR="00B12BCB" w:rsidRPr="00B12BCB" w:rsidRDefault="00B12BCB" w:rsidP="00B12BCB">
      <w:pPr>
        <w:pStyle w:val="BodyText"/>
        <w:spacing w:line="360" w:lineRule="auto"/>
        <w:jc w:val="both"/>
        <w:rPr>
          <w:sz w:val="22"/>
          <w:szCs w:val="22"/>
        </w:rPr>
      </w:pPr>
      <w:r w:rsidRPr="00B12BCB">
        <w:rPr>
          <w:sz w:val="22"/>
          <w:szCs w:val="22"/>
        </w:rPr>
        <w:t>That commercial/economic activities are great determinants of local</w:t>
      </w:r>
      <w:r w:rsidRPr="00B12BCB">
        <w:rPr>
          <w:spacing w:val="40"/>
          <w:sz w:val="22"/>
          <w:szCs w:val="22"/>
        </w:rPr>
        <w:t xml:space="preserve"> </w:t>
      </w:r>
      <w:r w:rsidRPr="00B12BCB">
        <w:rPr>
          <w:sz w:val="22"/>
          <w:szCs w:val="22"/>
        </w:rPr>
        <w:t>government revenue and subsequently service provision. This is based on the comparative data analysis where results have shown that Ilorin West local government revenue generation capacity has more impact on service provisions than Ilorin West local government. It is therefore concluded that, this is as a result of the growing level of economic/commercial activities in Ilorin West Local Government Area that are not much available in Ilorin West Local Government Area.</w:t>
      </w:r>
    </w:p>
    <w:p w:rsidR="00B12BCB" w:rsidRPr="00B12BCB" w:rsidRDefault="00B12BCB" w:rsidP="00B12BCB">
      <w:pPr>
        <w:pStyle w:val="BodyText"/>
        <w:spacing w:line="360" w:lineRule="auto"/>
        <w:jc w:val="both"/>
        <w:rPr>
          <w:spacing w:val="-2"/>
          <w:sz w:val="22"/>
          <w:szCs w:val="22"/>
        </w:rPr>
      </w:pPr>
      <w:r w:rsidRPr="00B12BCB">
        <w:rPr>
          <w:sz w:val="22"/>
          <w:szCs w:val="22"/>
        </w:rPr>
        <w:t xml:space="preserve">That effective management of generated revenue is also a fundamental issue in the provision of services to the local populace. Therefore, revenue generation is not an end in itself in determining service provision, but proper utilization is also a great </w:t>
      </w:r>
      <w:r w:rsidRPr="00B12BCB">
        <w:rPr>
          <w:spacing w:val="-2"/>
          <w:sz w:val="22"/>
          <w:szCs w:val="22"/>
        </w:rPr>
        <w:t>determinant.</w:t>
      </w:r>
    </w:p>
    <w:p w:rsidR="00B12BCB" w:rsidRPr="00B12BCB" w:rsidRDefault="00B12BCB" w:rsidP="00B12BCB">
      <w:pPr>
        <w:pStyle w:val="BodyText"/>
        <w:spacing w:line="360" w:lineRule="auto"/>
        <w:jc w:val="both"/>
        <w:rPr>
          <w:b/>
          <w:sz w:val="22"/>
          <w:szCs w:val="22"/>
        </w:rPr>
      </w:pPr>
      <w:r w:rsidRPr="00B12BCB">
        <w:rPr>
          <w:b/>
          <w:spacing w:val="-2"/>
          <w:sz w:val="22"/>
          <w:szCs w:val="22"/>
        </w:rPr>
        <w:t>5.3</w:t>
      </w:r>
      <w:r w:rsidRPr="00B12BCB">
        <w:rPr>
          <w:b/>
          <w:spacing w:val="-2"/>
          <w:sz w:val="22"/>
          <w:szCs w:val="22"/>
        </w:rPr>
        <w:tab/>
        <w:t>RECOMMENDATIONS</w:t>
      </w:r>
    </w:p>
    <w:p w:rsidR="00B12BCB" w:rsidRPr="00B12BCB" w:rsidRDefault="00B12BCB" w:rsidP="00B12BCB">
      <w:pPr>
        <w:pStyle w:val="BodyText"/>
        <w:spacing w:line="360" w:lineRule="auto"/>
        <w:jc w:val="both"/>
        <w:rPr>
          <w:sz w:val="22"/>
          <w:szCs w:val="22"/>
        </w:rPr>
      </w:pPr>
      <w:r w:rsidRPr="00B12BCB">
        <w:rPr>
          <w:sz w:val="22"/>
          <w:szCs w:val="22"/>
        </w:rPr>
        <w:t>Having summarized and concluded the work, the following recommendations among</w:t>
      </w:r>
      <w:r w:rsidRPr="00B12BCB">
        <w:rPr>
          <w:spacing w:val="-3"/>
          <w:sz w:val="22"/>
          <w:szCs w:val="22"/>
        </w:rPr>
        <w:t xml:space="preserve"> </w:t>
      </w:r>
      <w:r w:rsidRPr="00B12BCB">
        <w:rPr>
          <w:sz w:val="22"/>
          <w:szCs w:val="22"/>
        </w:rPr>
        <w:t>others</w:t>
      </w:r>
      <w:r w:rsidRPr="00B12BCB">
        <w:rPr>
          <w:spacing w:val="-1"/>
          <w:sz w:val="22"/>
          <w:szCs w:val="22"/>
        </w:rPr>
        <w:t xml:space="preserve"> </w:t>
      </w:r>
      <w:r w:rsidRPr="00B12BCB">
        <w:rPr>
          <w:sz w:val="22"/>
          <w:szCs w:val="22"/>
        </w:rPr>
        <w:t>would</w:t>
      </w:r>
      <w:r w:rsidRPr="00B12BCB">
        <w:rPr>
          <w:spacing w:val="-1"/>
          <w:sz w:val="22"/>
          <w:szCs w:val="22"/>
        </w:rPr>
        <w:t xml:space="preserve"> </w:t>
      </w:r>
      <w:r w:rsidRPr="00B12BCB">
        <w:rPr>
          <w:sz w:val="22"/>
          <w:szCs w:val="22"/>
        </w:rPr>
        <w:t>serve</w:t>
      </w:r>
      <w:r w:rsidRPr="00B12BCB">
        <w:rPr>
          <w:spacing w:val="-2"/>
          <w:sz w:val="22"/>
          <w:szCs w:val="22"/>
        </w:rPr>
        <w:t xml:space="preserve"> </w:t>
      </w:r>
      <w:r w:rsidRPr="00B12BCB">
        <w:rPr>
          <w:sz w:val="22"/>
          <w:szCs w:val="22"/>
        </w:rPr>
        <w:t>as ways</w:t>
      </w:r>
      <w:r w:rsidRPr="00B12BCB">
        <w:rPr>
          <w:spacing w:val="-1"/>
          <w:sz w:val="22"/>
          <w:szCs w:val="22"/>
        </w:rPr>
        <w:t xml:space="preserve"> </w:t>
      </w:r>
      <w:r w:rsidRPr="00B12BCB">
        <w:rPr>
          <w:sz w:val="22"/>
          <w:szCs w:val="22"/>
        </w:rPr>
        <w:t>through which local government</w:t>
      </w:r>
      <w:r w:rsidRPr="00B12BCB">
        <w:rPr>
          <w:spacing w:val="-1"/>
          <w:sz w:val="22"/>
          <w:szCs w:val="22"/>
        </w:rPr>
        <w:t xml:space="preserve"> </w:t>
      </w:r>
      <w:r w:rsidRPr="00B12BCB">
        <w:rPr>
          <w:sz w:val="22"/>
          <w:szCs w:val="22"/>
        </w:rPr>
        <w:t>revenue generation should be boosted in order to improve the level of service delivery to the local</w:t>
      </w:r>
      <w:r w:rsidRPr="00B12BCB">
        <w:rPr>
          <w:spacing w:val="80"/>
          <w:sz w:val="22"/>
          <w:szCs w:val="22"/>
        </w:rPr>
        <w:t xml:space="preserve"> </w:t>
      </w:r>
      <w:r w:rsidRPr="00B12BCB">
        <w:rPr>
          <w:spacing w:val="-2"/>
          <w:sz w:val="22"/>
          <w:szCs w:val="22"/>
        </w:rPr>
        <w:t>citizenry.</w:t>
      </w:r>
    </w:p>
    <w:p w:rsidR="00B12BCB" w:rsidRPr="00B12BCB" w:rsidRDefault="00B12BCB" w:rsidP="00B12BCB">
      <w:pPr>
        <w:pStyle w:val="ListParagraph"/>
        <w:spacing w:line="360" w:lineRule="auto"/>
        <w:ind w:left="0" w:firstLine="0"/>
        <w:jc w:val="both"/>
      </w:pPr>
      <w:r w:rsidRPr="00B12BCB">
        <w:t>Having established that the more the revenue generated the more services are provided to the citizenry, more revenue sources should be identified and</w:t>
      </w:r>
      <w:r w:rsidRPr="00B12BCB">
        <w:rPr>
          <w:spacing w:val="40"/>
        </w:rPr>
        <w:t xml:space="preserve"> </w:t>
      </w:r>
      <w:r w:rsidRPr="00B12BCB">
        <w:t>adopted in order to increase and improve the revenue base of the local governments. The present revenue sources should also be fully tapped to improve the revenue base of the local government. Here, it is strongly recommended that the local government should adequately be involved in commercial transportation. By this, it means that commercial vehicles (cars, buses and trailers) should be purchased and operate, not on a subsidized bases but purely on commercial bases i.e. profit maximization. However, this commercial vehicles should not be managed by any official or any department of the local government council, but a management consult be given to manage. For example, Afribank, and other transport consults on contract management basis. This will undoubtedly improve the revenues of the Local Government Areas under study.</w:t>
      </w:r>
    </w:p>
    <w:p w:rsidR="00B12BCB" w:rsidRPr="00B12BCB" w:rsidRDefault="00B12BCB" w:rsidP="00B12BCB">
      <w:pPr>
        <w:pStyle w:val="ListParagraph"/>
        <w:spacing w:line="360" w:lineRule="auto"/>
        <w:ind w:left="0" w:firstLine="0"/>
        <w:jc w:val="both"/>
      </w:pPr>
      <w:r w:rsidRPr="00B12BCB">
        <w:t>Diversification of income sources should be made in the local government under study. However, Ilorin West local government should be more diversified since our findings revealed that Ilorin West local government has more revenue sources than other local government perhaps due to the fact that the former is having more commercial and economic activities than the latter. This diversification</w:t>
      </w:r>
      <w:r w:rsidRPr="00B12BCB">
        <w:rPr>
          <w:spacing w:val="40"/>
        </w:rPr>
        <w:t xml:space="preserve"> </w:t>
      </w:r>
      <w:r w:rsidRPr="00B12BCB">
        <w:t>could</w:t>
      </w:r>
      <w:r w:rsidRPr="00B12BCB">
        <w:rPr>
          <w:spacing w:val="40"/>
        </w:rPr>
        <w:t xml:space="preserve"> </w:t>
      </w:r>
      <w:r w:rsidRPr="00B12BCB">
        <w:t>be</w:t>
      </w:r>
      <w:r w:rsidRPr="00B12BCB">
        <w:rPr>
          <w:spacing w:val="40"/>
        </w:rPr>
        <w:t xml:space="preserve"> </w:t>
      </w:r>
      <w:r w:rsidRPr="00B12BCB">
        <w:t>done</w:t>
      </w:r>
      <w:r w:rsidRPr="00B12BCB">
        <w:rPr>
          <w:spacing w:val="40"/>
        </w:rPr>
        <w:t xml:space="preserve"> </w:t>
      </w:r>
      <w:r w:rsidRPr="00B12BCB">
        <w:t>even</w:t>
      </w:r>
      <w:r w:rsidRPr="00B12BCB">
        <w:rPr>
          <w:spacing w:val="40"/>
        </w:rPr>
        <w:t xml:space="preserve"> </w:t>
      </w:r>
      <w:r w:rsidRPr="00B12BCB">
        <w:t>in</w:t>
      </w:r>
      <w:r w:rsidRPr="00B12BCB">
        <w:rPr>
          <w:spacing w:val="40"/>
        </w:rPr>
        <w:t xml:space="preserve"> </w:t>
      </w:r>
      <w:r w:rsidRPr="00B12BCB">
        <w:t>terms</w:t>
      </w:r>
      <w:r w:rsidRPr="00B12BCB">
        <w:rPr>
          <w:spacing w:val="40"/>
        </w:rPr>
        <w:t xml:space="preserve"> </w:t>
      </w:r>
      <w:r w:rsidRPr="00B12BCB">
        <w:t>of</w:t>
      </w:r>
      <w:r w:rsidRPr="00B12BCB">
        <w:rPr>
          <w:spacing w:val="39"/>
        </w:rPr>
        <w:t xml:space="preserve"> </w:t>
      </w:r>
      <w:r w:rsidRPr="00B12BCB">
        <w:t>agriculture</w:t>
      </w:r>
      <w:r w:rsidRPr="00B12BCB">
        <w:rPr>
          <w:spacing w:val="40"/>
        </w:rPr>
        <w:t xml:space="preserve"> </w:t>
      </w:r>
      <w:r w:rsidRPr="00B12BCB">
        <w:t>in</w:t>
      </w:r>
      <w:r w:rsidRPr="00B12BCB">
        <w:rPr>
          <w:spacing w:val="40"/>
        </w:rPr>
        <w:t xml:space="preserve"> </w:t>
      </w:r>
      <w:r w:rsidRPr="00B12BCB">
        <w:t>addition</w:t>
      </w:r>
      <w:r w:rsidRPr="00B12BCB">
        <w:rPr>
          <w:spacing w:val="40"/>
        </w:rPr>
        <w:t xml:space="preserve"> </w:t>
      </w:r>
      <w:r w:rsidRPr="00B12BCB">
        <w:t>to</w:t>
      </w:r>
      <w:r w:rsidRPr="00B12BCB">
        <w:rPr>
          <w:spacing w:val="40"/>
        </w:rPr>
        <w:t xml:space="preserve"> </w:t>
      </w:r>
      <w:r w:rsidRPr="00B12BCB">
        <w:t>the commercial undertakings. For</w:t>
      </w:r>
      <w:r w:rsidRPr="00B12BCB">
        <w:rPr>
          <w:spacing w:val="-1"/>
        </w:rPr>
        <w:t xml:space="preserve"> </w:t>
      </w:r>
      <w:r w:rsidRPr="00B12BCB">
        <w:t>Ilorin West to be</w:t>
      </w:r>
      <w:r w:rsidRPr="00B12BCB">
        <w:rPr>
          <w:spacing w:val="-1"/>
        </w:rPr>
        <w:t xml:space="preserve"> </w:t>
      </w:r>
      <w:r w:rsidRPr="00B12BCB">
        <w:t>diversified, sound policies should be made that can attract investors especially with regards to commercial farming and food processing through cottage industries and more specifically selling</w:t>
      </w:r>
      <w:r w:rsidRPr="00B12BCB">
        <w:rPr>
          <w:spacing w:val="40"/>
        </w:rPr>
        <w:t xml:space="preserve"> </w:t>
      </w:r>
      <w:r w:rsidRPr="00B12BCB">
        <w:t>plot at subsidized price to only those who would want to establish food processing factory and commercial farms. A tax leave should be given to these factories for a period of 10 years of start-up of operation.</w:t>
      </w:r>
    </w:p>
    <w:p w:rsidR="00B12BCB" w:rsidRPr="00B12BCB" w:rsidRDefault="00B12BCB" w:rsidP="00B12BCB">
      <w:pPr>
        <w:pStyle w:val="ListParagraph"/>
        <w:spacing w:line="360" w:lineRule="auto"/>
        <w:ind w:left="0" w:firstLine="0"/>
        <w:jc w:val="both"/>
      </w:pPr>
      <w:r w:rsidRPr="00B12BCB">
        <w:t>In order to ensure that taxpayers pay their taxes as at when due, a public enlightenment campaign should regularly be organized explaining the importance of paying tax not only for revenue generation but also for service delivery. There has always been reciprocity between tax payers and the government (Local Government). Tax payer’s refusal to pay</w:t>
      </w:r>
      <w:r w:rsidRPr="00B12BCB">
        <w:rPr>
          <w:spacing w:val="-4"/>
        </w:rPr>
        <w:t xml:space="preserve"> </w:t>
      </w:r>
      <w:r w:rsidRPr="00B12BCB">
        <w:t>local taxes was as a result of poor services or lack of services rendered by local governments. The higher the services, the higher the taxes and vice versa.</w:t>
      </w:r>
    </w:p>
    <w:p w:rsidR="00B12BCB" w:rsidRPr="00B12BCB" w:rsidRDefault="00B12BCB" w:rsidP="00B12BCB">
      <w:pPr>
        <w:pStyle w:val="ListParagraph"/>
        <w:spacing w:line="360" w:lineRule="auto"/>
        <w:ind w:left="0" w:firstLine="0"/>
        <w:jc w:val="both"/>
      </w:pPr>
      <w:r w:rsidRPr="00B12BCB">
        <w:t>Efforts should be enhanced by the local government towards generation of internal revenue so as to meet the yearnings and aspiration of the people at grassroots level.</w:t>
      </w:r>
    </w:p>
    <w:p w:rsidR="00B12BCB" w:rsidRDefault="00B12BCB">
      <w:pPr>
        <w:widowControl/>
        <w:autoSpaceDE/>
        <w:autoSpaceDN/>
        <w:spacing w:after="200" w:line="276" w:lineRule="auto"/>
        <w:rPr>
          <w:b/>
          <w:bCs/>
          <w:spacing w:val="-2"/>
        </w:rPr>
      </w:pPr>
      <w:r>
        <w:rPr>
          <w:spacing w:val="-2"/>
        </w:rPr>
        <w:br w:type="page"/>
      </w:r>
    </w:p>
    <w:p w:rsidR="00C031D7" w:rsidRPr="00C624A9" w:rsidRDefault="00C031D7" w:rsidP="00992449">
      <w:pPr>
        <w:pStyle w:val="Heading3"/>
        <w:spacing w:before="0" w:line="360" w:lineRule="auto"/>
        <w:ind w:left="0" w:right="30"/>
        <w:rPr>
          <w:sz w:val="22"/>
          <w:szCs w:val="22"/>
        </w:rPr>
      </w:pPr>
      <w:r w:rsidRPr="00C624A9">
        <w:rPr>
          <w:spacing w:val="-2"/>
          <w:sz w:val="22"/>
          <w:szCs w:val="22"/>
        </w:rPr>
        <w:t>REFERENCES</w:t>
      </w:r>
    </w:p>
    <w:p w:rsidR="00C031D7" w:rsidRPr="00C624A9" w:rsidRDefault="00C031D7" w:rsidP="005D1B18">
      <w:pPr>
        <w:ind w:left="720" w:right="30" w:hanging="720"/>
        <w:jc w:val="both"/>
      </w:pPr>
      <w:r w:rsidRPr="00C624A9">
        <w:t xml:space="preserve">Akindele, R. (2000). Performance Budget, its Planning, Implementation in </w:t>
      </w:r>
      <w:r w:rsidRPr="00C624A9">
        <w:rPr>
          <w:spacing w:val="-2"/>
        </w:rPr>
        <w:t>Nigeria.</w:t>
      </w:r>
    </w:p>
    <w:p w:rsidR="00C031D7" w:rsidRPr="00C624A9" w:rsidRDefault="00C031D7" w:rsidP="005D1B18">
      <w:pPr>
        <w:ind w:left="720" w:right="30" w:hanging="720"/>
        <w:jc w:val="both"/>
      </w:pPr>
      <w:r w:rsidRPr="00C624A9">
        <w:t>Bello, I. (1900). “Financial Transfer” in Bello-Imam, I. B. (Ed.) Local Government</w:t>
      </w:r>
      <w:r w:rsidRPr="00C624A9">
        <w:rPr>
          <w:spacing w:val="-4"/>
        </w:rPr>
        <w:t xml:space="preserve"> </w:t>
      </w:r>
      <w:r w:rsidRPr="00C624A9">
        <w:t>Finances</w:t>
      </w:r>
      <w:r w:rsidRPr="00C624A9">
        <w:rPr>
          <w:spacing w:val="-2"/>
        </w:rPr>
        <w:t xml:space="preserve"> </w:t>
      </w:r>
      <w:r w:rsidRPr="00C624A9">
        <w:t>in</w:t>
      </w:r>
      <w:r w:rsidRPr="00C624A9">
        <w:rPr>
          <w:spacing w:val="-2"/>
        </w:rPr>
        <w:t xml:space="preserve"> </w:t>
      </w:r>
      <w:r w:rsidRPr="00C624A9">
        <w:t>Nigeria,</w:t>
      </w:r>
      <w:r w:rsidRPr="00C624A9">
        <w:rPr>
          <w:spacing w:val="-1"/>
        </w:rPr>
        <w:t xml:space="preserve"> </w:t>
      </w:r>
      <w:r w:rsidRPr="00C624A9">
        <w:t>Ibadan: NISER.</w:t>
      </w:r>
    </w:p>
    <w:p w:rsidR="00C031D7" w:rsidRPr="00C624A9" w:rsidRDefault="00C031D7" w:rsidP="005D1B18">
      <w:pPr>
        <w:ind w:left="720" w:right="30" w:hanging="720"/>
        <w:jc w:val="both"/>
      </w:pPr>
      <w:r w:rsidRPr="00C624A9">
        <w:t>Bello, I, and Eronini, I. A. (1990).“Fees and charges” in Bello I. B. (Ed.) Local Government</w:t>
      </w:r>
      <w:r w:rsidRPr="00C624A9">
        <w:rPr>
          <w:spacing w:val="-4"/>
        </w:rPr>
        <w:t xml:space="preserve"> </w:t>
      </w:r>
      <w:r w:rsidRPr="00C624A9">
        <w:t>Finances</w:t>
      </w:r>
      <w:r w:rsidRPr="00C624A9">
        <w:rPr>
          <w:spacing w:val="-2"/>
        </w:rPr>
        <w:t xml:space="preserve"> </w:t>
      </w:r>
      <w:r w:rsidRPr="00C624A9">
        <w:t>in</w:t>
      </w:r>
      <w:r w:rsidRPr="00C624A9">
        <w:rPr>
          <w:spacing w:val="-2"/>
        </w:rPr>
        <w:t xml:space="preserve"> </w:t>
      </w:r>
      <w:r w:rsidRPr="00C624A9">
        <w:t>Nigeria,</w:t>
      </w:r>
      <w:r w:rsidRPr="00C624A9">
        <w:rPr>
          <w:spacing w:val="-1"/>
        </w:rPr>
        <w:t xml:space="preserve"> </w:t>
      </w:r>
      <w:r w:rsidRPr="00C624A9">
        <w:t>Ibadan: NISER.</w:t>
      </w:r>
    </w:p>
    <w:p w:rsidR="00C031D7" w:rsidRPr="00C624A9" w:rsidRDefault="00C031D7" w:rsidP="005D1B18">
      <w:pPr>
        <w:ind w:left="720" w:right="30" w:hanging="720"/>
      </w:pPr>
      <w:r w:rsidRPr="00C624A9">
        <w:t>Blum</w:t>
      </w:r>
      <w:r w:rsidRPr="00C624A9">
        <w:rPr>
          <w:spacing w:val="-19"/>
        </w:rPr>
        <w:t xml:space="preserve"> </w:t>
      </w:r>
      <w:r w:rsidRPr="00C624A9">
        <w:t>W,</w:t>
      </w:r>
      <w:r w:rsidRPr="00C624A9">
        <w:rPr>
          <w:spacing w:val="-19"/>
        </w:rPr>
        <w:t xml:space="preserve"> </w:t>
      </w:r>
      <w:r w:rsidRPr="00C624A9">
        <w:t>Kalven</w:t>
      </w:r>
      <w:r w:rsidRPr="00C624A9">
        <w:rPr>
          <w:spacing w:val="-19"/>
        </w:rPr>
        <w:t xml:space="preserve"> </w:t>
      </w:r>
      <w:r w:rsidRPr="00C624A9">
        <w:t>H</w:t>
      </w:r>
      <w:r w:rsidRPr="00C624A9">
        <w:rPr>
          <w:spacing w:val="-18"/>
        </w:rPr>
        <w:t xml:space="preserve"> </w:t>
      </w:r>
      <w:r w:rsidRPr="00C624A9">
        <w:t>(1953).</w:t>
      </w:r>
      <w:r w:rsidRPr="00C624A9">
        <w:rPr>
          <w:spacing w:val="-19"/>
        </w:rPr>
        <w:t xml:space="preserve"> </w:t>
      </w:r>
      <w:r w:rsidRPr="00C624A9">
        <w:t>The</w:t>
      </w:r>
      <w:r w:rsidRPr="00C624A9">
        <w:rPr>
          <w:spacing w:val="-20"/>
        </w:rPr>
        <w:t xml:space="preserve"> </w:t>
      </w:r>
      <w:r w:rsidRPr="00C624A9">
        <w:t>Uneasy</w:t>
      </w:r>
      <w:r w:rsidRPr="00C624A9">
        <w:rPr>
          <w:spacing w:val="-19"/>
        </w:rPr>
        <w:t xml:space="preserve"> </w:t>
      </w:r>
      <w:r w:rsidRPr="00C624A9">
        <w:t>Case</w:t>
      </w:r>
      <w:r w:rsidRPr="00C624A9">
        <w:rPr>
          <w:spacing w:val="-20"/>
        </w:rPr>
        <w:t xml:space="preserve"> </w:t>
      </w:r>
      <w:r w:rsidRPr="00C624A9">
        <w:t>for</w:t>
      </w:r>
      <w:r w:rsidRPr="00C624A9">
        <w:rPr>
          <w:spacing w:val="-19"/>
        </w:rPr>
        <w:t xml:space="preserve"> </w:t>
      </w:r>
      <w:r w:rsidRPr="00C624A9">
        <w:t>Progressive</w:t>
      </w:r>
      <w:r w:rsidRPr="00C624A9">
        <w:rPr>
          <w:spacing w:val="-20"/>
        </w:rPr>
        <w:t xml:space="preserve"> </w:t>
      </w:r>
      <w:r w:rsidRPr="00C624A9">
        <w:t>Taxation.</w:t>
      </w:r>
      <w:r w:rsidRPr="00C624A9">
        <w:rPr>
          <w:spacing w:val="-19"/>
        </w:rPr>
        <w:t xml:space="preserve"> </w:t>
      </w:r>
      <w:r w:rsidRPr="00C624A9">
        <w:t>The University of Chicago Press, Chicago</w:t>
      </w:r>
    </w:p>
    <w:p w:rsidR="00C031D7" w:rsidRPr="00C624A9" w:rsidRDefault="00C031D7" w:rsidP="005D1B18">
      <w:pPr>
        <w:ind w:left="720" w:right="30" w:hanging="720"/>
      </w:pPr>
      <w:r w:rsidRPr="00C624A9">
        <w:t>Benga,</w:t>
      </w:r>
      <w:r w:rsidRPr="00C624A9">
        <w:rPr>
          <w:spacing w:val="-13"/>
        </w:rPr>
        <w:t xml:space="preserve"> </w:t>
      </w:r>
      <w:r w:rsidRPr="00C624A9">
        <w:t>O.K</w:t>
      </w:r>
      <w:r w:rsidRPr="00C624A9">
        <w:rPr>
          <w:spacing w:val="-12"/>
        </w:rPr>
        <w:t xml:space="preserve"> </w:t>
      </w:r>
      <w:r w:rsidRPr="00C624A9">
        <w:t>(2010);</w:t>
      </w:r>
      <w:r w:rsidRPr="00C624A9">
        <w:rPr>
          <w:spacing w:val="-13"/>
        </w:rPr>
        <w:t xml:space="preserve"> </w:t>
      </w:r>
      <w:r w:rsidRPr="00C624A9">
        <w:t>Effective</w:t>
      </w:r>
      <w:r w:rsidRPr="00C624A9">
        <w:rPr>
          <w:spacing w:val="-15"/>
        </w:rPr>
        <w:t xml:space="preserve"> </w:t>
      </w:r>
      <w:r w:rsidRPr="00C624A9">
        <w:t>Financial</w:t>
      </w:r>
      <w:r w:rsidRPr="00C624A9">
        <w:rPr>
          <w:spacing w:val="-15"/>
        </w:rPr>
        <w:t xml:space="preserve"> </w:t>
      </w:r>
      <w:r w:rsidRPr="00C624A9">
        <w:t>Management</w:t>
      </w:r>
      <w:r w:rsidRPr="00C624A9">
        <w:rPr>
          <w:spacing w:val="-17"/>
        </w:rPr>
        <w:t xml:space="preserve"> </w:t>
      </w:r>
      <w:r w:rsidRPr="00C624A9">
        <w:t>for</w:t>
      </w:r>
      <w:r w:rsidRPr="00C624A9">
        <w:rPr>
          <w:spacing w:val="-17"/>
        </w:rPr>
        <w:t xml:space="preserve"> </w:t>
      </w:r>
      <w:r w:rsidRPr="00C624A9">
        <w:t>Enhancing</w:t>
      </w:r>
      <w:r w:rsidRPr="00C624A9">
        <w:rPr>
          <w:spacing w:val="-16"/>
        </w:rPr>
        <w:t xml:space="preserve"> </w:t>
      </w:r>
      <w:r w:rsidRPr="00C624A9">
        <w:t xml:space="preserve">Internal </w:t>
      </w:r>
      <w:r w:rsidRPr="00C624A9">
        <w:rPr>
          <w:spacing w:val="-2"/>
        </w:rPr>
        <w:t>Generation</w:t>
      </w:r>
      <w:r w:rsidRPr="00C624A9">
        <w:rPr>
          <w:spacing w:val="-15"/>
        </w:rPr>
        <w:t xml:space="preserve"> </w:t>
      </w:r>
      <w:r w:rsidRPr="00C624A9">
        <w:rPr>
          <w:spacing w:val="-2"/>
        </w:rPr>
        <w:t>of</w:t>
      </w:r>
      <w:r w:rsidRPr="00C624A9">
        <w:rPr>
          <w:spacing w:val="-15"/>
        </w:rPr>
        <w:t xml:space="preserve"> </w:t>
      </w:r>
      <w:r w:rsidRPr="00C624A9">
        <w:rPr>
          <w:spacing w:val="-2"/>
        </w:rPr>
        <w:t>Revenue</w:t>
      </w:r>
      <w:r w:rsidRPr="00C624A9">
        <w:rPr>
          <w:spacing w:val="-16"/>
        </w:rPr>
        <w:t xml:space="preserve"> </w:t>
      </w:r>
      <w:r w:rsidRPr="00C624A9">
        <w:rPr>
          <w:spacing w:val="-2"/>
        </w:rPr>
        <w:t>for</w:t>
      </w:r>
      <w:r w:rsidRPr="00C624A9">
        <w:rPr>
          <w:spacing w:val="-15"/>
        </w:rPr>
        <w:t xml:space="preserve"> </w:t>
      </w:r>
      <w:r w:rsidRPr="00C624A9">
        <w:rPr>
          <w:spacing w:val="-2"/>
        </w:rPr>
        <w:t>Local</w:t>
      </w:r>
      <w:r w:rsidRPr="00C624A9">
        <w:rPr>
          <w:spacing w:val="-14"/>
        </w:rPr>
        <w:t xml:space="preserve"> </w:t>
      </w:r>
      <w:r w:rsidRPr="00C624A9">
        <w:rPr>
          <w:spacing w:val="-2"/>
        </w:rPr>
        <w:t>Governments;</w:t>
      </w:r>
      <w:r w:rsidRPr="00C624A9">
        <w:rPr>
          <w:spacing w:val="-12"/>
        </w:rPr>
        <w:t xml:space="preserve"> </w:t>
      </w:r>
      <w:r w:rsidRPr="00C624A9">
        <w:rPr>
          <w:spacing w:val="-2"/>
        </w:rPr>
        <w:t>Journal</w:t>
      </w:r>
      <w:r w:rsidRPr="00C624A9">
        <w:rPr>
          <w:spacing w:val="-11"/>
        </w:rPr>
        <w:t xml:space="preserve"> </w:t>
      </w:r>
      <w:r w:rsidRPr="00C624A9">
        <w:rPr>
          <w:spacing w:val="-2"/>
        </w:rPr>
        <w:t>for</w:t>
      </w:r>
      <w:r w:rsidRPr="00C624A9">
        <w:rPr>
          <w:spacing w:val="-12"/>
        </w:rPr>
        <w:t xml:space="preserve"> </w:t>
      </w:r>
      <w:r w:rsidRPr="00C624A9">
        <w:rPr>
          <w:spacing w:val="-2"/>
        </w:rPr>
        <w:t>Finance</w:t>
      </w:r>
      <w:r w:rsidRPr="00C624A9">
        <w:rPr>
          <w:spacing w:val="-10"/>
        </w:rPr>
        <w:t xml:space="preserve"> </w:t>
      </w:r>
      <w:r w:rsidRPr="00C624A9">
        <w:rPr>
          <w:spacing w:val="-2"/>
        </w:rPr>
        <w:t xml:space="preserve">and </w:t>
      </w:r>
      <w:r w:rsidRPr="00C624A9">
        <w:t>Rural Development University of Ilorin Vol. 5(11).</w:t>
      </w:r>
    </w:p>
    <w:p w:rsidR="00C031D7" w:rsidRPr="00C624A9" w:rsidRDefault="00C031D7" w:rsidP="005D1B18">
      <w:pPr>
        <w:ind w:left="720" w:right="30" w:hanging="720"/>
      </w:pPr>
      <w:r w:rsidRPr="00C624A9">
        <w:rPr>
          <w:spacing w:val="-2"/>
        </w:rPr>
        <w:t>Buhari,</w:t>
      </w:r>
      <w:r w:rsidRPr="00C624A9">
        <w:rPr>
          <w:spacing w:val="-15"/>
        </w:rPr>
        <w:t xml:space="preserve"> </w:t>
      </w:r>
      <w:r w:rsidRPr="00C624A9">
        <w:rPr>
          <w:spacing w:val="-2"/>
        </w:rPr>
        <w:t>A.A.</w:t>
      </w:r>
      <w:r w:rsidRPr="00C624A9">
        <w:rPr>
          <w:spacing w:val="-14"/>
        </w:rPr>
        <w:t xml:space="preserve"> </w:t>
      </w:r>
      <w:r w:rsidRPr="00C624A9">
        <w:rPr>
          <w:spacing w:val="-2"/>
        </w:rPr>
        <w:t>(1999).</w:t>
      </w:r>
      <w:r w:rsidRPr="00C624A9">
        <w:rPr>
          <w:spacing w:val="-13"/>
        </w:rPr>
        <w:t xml:space="preserve"> </w:t>
      </w:r>
      <w:r w:rsidRPr="00C624A9">
        <w:rPr>
          <w:spacing w:val="-2"/>
        </w:rPr>
        <w:t>The</w:t>
      </w:r>
      <w:r w:rsidRPr="00C624A9">
        <w:rPr>
          <w:spacing w:val="-15"/>
        </w:rPr>
        <w:t xml:space="preserve"> </w:t>
      </w:r>
      <w:r w:rsidRPr="00C624A9">
        <w:rPr>
          <w:spacing w:val="-2"/>
        </w:rPr>
        <w:t>Need</w:t>
      </w:r>
      <w:r w:rsidRPr="00C624A9">
        <w:rPr>
          <w:spacing w:val="-18"/>
        </w:rPr>
        <w:t xml:space="preserve"> </w:t>
      </w:r>
      <w:r w:rsidRPr="00C624A9">
        <w:rPr>
          <w:spacing w:val="-2"/>
        </w:rPr>
        <w:t>to</w:t>
      </w:r>
      <w:r w:rsidRPr="00C624A9">
        <w:rPr>
          <w:spacing w:val="-17"/>
        </w:rPr>
        <w:t xml:space="preserve"> </w:t>
      </w:r>
      <w:r w:rsidRPr="00C624A9">
        <w:rPr>
          <w:spacing w:val="-2"/>
        </w:rPr>
        <w:t>Strengthen</w:t>
      </w:r>
      <w:r w:rsidRPr="00C624A9">
        <w:rPr>
          <w:spacing w:val="-16"/>
        </w:rPr>
        <w:t xml:space="preserve"> </w:t>
      </w:r>
      <w:r w:rsidRPr="00C624A9">
        <w:rPr>
          <w:spacing w:val="-2"/>
        </w:rPr>
        <w:t>Effective</w:t>
      </w:r>
      <w:r w:rsidRPr="00C624A9">
        <w:rPr>
          <w:spacing w:val="-16"/>
        </w:rPr>
        <w:t xml:space="preserve"> </w:t>
      </w:r>
      <w:r w:rsidRPr="00C624A9">
        <w:rPr>
          <w:spacing w:val="-2"/>
        </w:rPr>
        <w:t>Management</w:t>
      </w:r>
      <w:r w:rsidRPr="00C624A9">
        <w:rPr>
          <w:spacing w:val="-18"/>
        </w:rPr>
        <w:t xml:space="preserve"> </w:t>
      </w:r>
      <w:r w:rsidRPr="00C624A9">
        <w:rPr>
          <w:spacing w:val="-2"/>
        </w:rPr>
        <w:t>for</w:t>
      </w:r>
      <w:r w:rsidRPr="00C624A9">
        <w:rPr>
          <w:spacing w:val="-17"/>
        </w:rPr>
        <w:t xml:space="preserve"> </w:t>
      </w:r>
      <w:r w:rsidRPr="00C624A9">
        <w:rPr>
          <w:spacing w:val="-2"/>
        </w:rPr>
        <w:t xml:space="preserve">Local </w:t>
      </w:r>
      <w:r w:rsidRPr="00C624A9">
        <w:t xml:space="preserve">Finances; Issues, Challenges and way out; Available at </w:t>
      </w:r>
      <w:hyperlink r:id="rId11">
        <w:r w:rsidRPr="00C624A9">
          <w:rPr>
            <w:spacing w:val="-2"/>
          </w:rPr>
          <w:t>www.pfmsjournal.com</w:t>
        </w:r>
      </w:hyperlink>
    </w:p>
    <w:p w:rsidR="00C031D7" w:rsidRPr="00C624A9" w:rsidRDefault="00C031D7" w:rsidP="005D1B18">
      <w:pPr>
        <w:pStyle w:val="BodyText"/>
        <w:ind w:left="720" w:right="30" w:hanging="720"/>
        <w:rPr>
          <w:sz w:val="22"/>
          <w:szCs w:val="22"/>
        </w:rPr>
      </w:pPr>
      <w:r w:rsidRPr="00C624A9">
        <w:rPr>
          <w:sz w:val="22"/>
          <w:szCs w:val="22"/>
        </w:rPr>
        <w:t>Buhari,</w:t>
      </w:r>
      <w:r w:rsidRPr="00C624A9">
        <w:rPr>
          <w:spacing w:val="-10"/>
          <w:sz w:val="22"/>
          <w:szCs w:val="22"/>
        </w:rPr>
        <w:t xml:space="preserve"> </w:t>
      </w:r>
      <w:r w:rsidRPr="00C624A9">
        <w:rPr>
          <w:sz w:val="22"/>
          <w:szCs w:val="22"/>
        </w:rPr>
        <w:t>A.</w:t>
      </w:r>
      <w:r w:rsidRPr="00C624A9">
        <w:rPr>
          <w:spacing w:val="-9"/>
          <w:sz w:val="22"/>
          <w:szCs w:val="22"/>
        </w:rPr>
        <w:t xml:space="preserve"> </w:t>
      </w:r>
      <w:r w:rsidRPr="00C624A9">
        <w:rPr>
          <w:sz w:val="22"/>
          <w:szCs w:val="22"/>
        </w:rPr>
        <w:t>I.</w:t>
      </w:r>
      <w:r w:rsidRPr="00C624A9">
        <w:rPr>
          <w:spacing w:val="-6"/>
          <w:sz w:val="22"/>
          <w:szCs w:val="22"/>
        </w:rPr>
        <w:t xml:space="preserve"> </w:t>
      </w:r>
      <w:r w:rsidRPr="00C624A9">
        <w:rPr>
          <w:sz w:val="22"/>
          <w:szCs w:val="22"/>
        </w:rPr>
        <w:t>(1993).</w:t>
      </w:r>
      <w:r w:rsidRPr="00C624A9">
        <w:rPr>
          <w:spacing w:val="-8"/>
          <w:sz w:val="22"/>
          <w:szCs w:val="22"/>
        </w:rPr>
        <w:t xml:space="preserve"> </w:t>
      </w:r>
      <w:r w:rsidRPr="00C624A9">
        <w:rPr>
          <w:sz w:val="22"/>
          <w:szCs w:val="22"/>
        </w:rPr>
        <w:t>Public</w:t>
      </w:r>
      <w:r w:rsidRPr="00C624A9">
        <w:rPr>
          <w:spacing w:val="-12"/>
          <w:sz w:val="22"/>
          <w:szCs w:val="22"/>
        </w:rPr>
        <w:t xml:space="preserve"> </w:t>
      </w:r>
      <w:r w:rsidRPr="00C624A9">
        <w:rPr>
          <w:sz w:val="22"/>
          <w:szCs w:val="22"/>
        </w:rPr>
        <w:t>Finance,</w:t>
      </w:r>
      <w:r w:rsidRPr="00C624A9">
        <w:rPr>
          <w:spacing w:val="-9"/>
          <w:sz w:val="22"/>
          <w:szCs w:val="22"/>
        </w:rPr>
        <w:t xml:space="preserve"> </w:t>
      </w:r>
      <w:r w:rsidRPr="00C624A9">
        <w:rPr>
          <w:sz w:val="22"/>
          <w:szCs w:val="22"/>
        </w:rPr>
        <w:t>Ilorin:</w:t>
      </w:r>
      <w:r w:rsidRPr="00C624A9">
        <w:rPr>
          <w:spacing w:val="-9"/>
          <w:sz w:val="22"/>
          <w:szCs w:val="22"/>
        </w:rPr>
        <w:t xml:space="preserve"> </w:t>
      </w:r>
      <w:r w:rsidRPr="00C624A9">
        <w:rPr>
          <w:sz w:val="22"/>
          <w:szCs w:val="22"/>
        </w:rPr>
        <w:t>Uniilorin</w:t>
      </w:r>
      <w:r w:rsidRPr="00C624A9">
        <w:rPr>
          <w:spacing w:val="-7"/>
          <w:sz w:val="22"/>
          <w:szCs w:val="22"/>
        </w:rPr>
        <w:t xml:space="preserve"> </w:t>
      </w:r>
      <w:r w:rsidRPr="00C624A9">
        <w:rPr>
          <w:sz w:val="22"/>
          <w:szCs w:val="22"/>
        </w:rPr>
        <w:t>Press,</w:t>
      </w:r>
      <w:r w:rsidRPr="00C624A9">
        <w:rPr>
          <w:spacing w:val="-9"/>
          <w:sz w:val="22"/>
          <w:szCs w:val="22"/>
        </w:rPr>
        <w:t xml:space="preserve"> </w:t>
      </w:r>
      <w:r w:rsidRPr="00C624A9">
        <w:rPr>
          <w:sz w:val="22"/>
          <w:szCs w:val="22"/>
        </w:rPr>
        <w:t>University</w:t>
      </w:r>
      <w:r w:rsidRPr="00C624A9">
        <w:rPr>
          <w:spacing w:val="-8"/>
          <w:sz w:val="22"/>
          <w:szCs w:val="22"/>
        </w:rPr>
        <w:t xml:space="preserve"> </w:t>
      </w:r>
      <w:r w:rsidRPr="00C624A9">
        <w:rPr>
          <w:sz w:val="22"/>
          <w:szCs w:val="22"/>
        </w:rPr>
        <w:t>of</w:t>
      </w:r>
      <w:r w:rsidRPr="00C624A9">
        <w:rPr>
          <w:spacing w:val="-9"/>
          <w:sz w:val="22"/>
          <w:szCs w:val="22"/>
        </w:rPr>
        <w:t xml:space="preserve"> </w:t>
      </w:r>
      <w:r w:rsidRPr="00C624A9">
        <w:rPr>
          <w:spacing w:val="-2"/>
          <w:sz w:val="22"/>
          <w:szCs w:val="22"/>
        </w:rPr>
        <w:t>Ilorin.</w:t>
      </w:r>
    </w:p>
    <w:p w:rsidR="00C031D7" w:rsidRPr="00C624A9" w:rsidRDefault="00C031D7" w:rsidP="005D1B18">
      <w:pPr>
        <w:pStyle w:val="BodyText"/>
        <w:ind w:left="720" w:right="30" w:hanging="720"/>
        <w:jc w:val="both"/>
        <w:rPr>
          <w:sz w:val="22"/>
          <w:szCs w:val="22"/>
        </w:rPr>
      </w:pPr>
      <w:r w:rsidRPr="00C624A9">
        <w:rPr>
          <w:sz w:val="22"/>
          <w:szCs w:val="22"/>
        </w:rPr>
        <w:t>Celeeson, A.M.; Bowers, R.L.; DaryiPedigo R. (1975).Relativistic Superdense Matter in Cold System Theory.</w:t>
      </w:r>
    </w:p>
    <w:p w:rsidR="00C031D7" w:rsidRPr="00C624A9" w:rsidRDefault="00C031D7" w:rsidP="005D1B18">
      <w:pPr>
        <w:ind w:left="720" w:right="30" w:hanging="720"/>
        <w:jc w:val="both"/>
      </w:pPr>
      <w:r w:rsidRPr="00C624A9">
        <w:t>Dudley, S. (1972). “The Meaning of Development in Uphoff, N &amp;Kcuan, W. (Eds.)</w:t>
      </w:r>
      <w:r w:rsidRPr="00C624A9">
        <w:rPr>
          <w:spacing w:val="-2"/>
        </w:rPr>
        <w:t xml:space="preserve"> </w:t>
      </w:r>
      <w:r w:rsidRPr="00C624A9">
        <w:t>The</w:t>
      </w:r>
      <w:r w:rsidRPr="00C624A9">
        <w:rPr>
          <w:spacing w:val="-5"/>
        </w:rPr>
        <w:t xml:space="preserve"> </w:t>
      </w:r>
      <w:r w:rsidRPr="00C624A9">
        <w:t>Political</w:t>
      </w:r>
      <w:r w:rsidRPr="00C624A9">
        <w:rPr>
          <w:spacing w:val="-5"/>
        </w:rPr>
        <w:t xml:space="preserve"> </w:t>
      </w:r>
      <w:r w:rsidRPr="00C624A9">
        <w:t>Economy</w:t>
      </w:r>
      <w:r w:rsidRPr="00C624A9">
        <w:rPr>
          <w:spacing w:val="-5"/>
        </w:rPr>
        <w:t xml:space="preserve"> </w:t>
      </w:r>
      <w:r w:rsidRPr="00C624A9">
        <w:t>of</w:t>
      </w:r>
      <w:r w:rsidRPr="00C624A9">
        <w:rPr>
          <w:spacing w:val="-6"/>
        </w:rPr>
        <w:t xml:space="preserve"> </w:t>
      </w:r>
      <w:r w:rsidRPr="00C624A9">
        <w:t>Development,</w:t>
      </w:r>
      <w:r w:rsidRPr="00C624A9">
        <w:rPr>
          <w:spacing w:val="-3"/>
        </w:rPr>
        <w:t xml:space="preserve"> </w:t>
      </w:r>
      <w:r w:rsidRPr="00C624A9">
        <w:t>University</w:t>
      </w:r>
      <w:r w:rsidRPr="00C624A9">
        <w:rPr>
          <w:spacing w:val="-3"/>
        </w:rPr>
        <w:t xml:space="preserve"> </w:t>
      </w:r>
      <w:r w:rsidRPr="00C624A9">
        <w:t>Press.</w:t>
      </w:r>
    </w:p>
    <w:p w:rsidR="00C031D7" w:rsidRPr="00C624A9" w:rsidRDefault="00C031D7" w:rsidP="005D1B18">
      <w:pPr>
        <w:ind w:left="720" w:right="30" w:hanging="720"/>
        <w:jc w:val="both"/>
      </w:pPr>
      <w:r w:rsidRPr="00C624A9">
        <w:t>Ekpo, A. H. (1990). “Fiscal Federalism and Local Government Finances in Nigeria”.</w:t>
      </w:r>
      <w:r w:rsidRPr="00C624A9">
        <w:rPr>
          <w:spacing w:val="-9"/>
        </w:rPr>
        <w:t xml:space="preserve"> </w:t>
      </w:r>
      <w:r w:rsidRPr="00C624A9">
        <w:t>Fiscal</w:t>
      </w:r>
      <w:r w:rsidRPr="00C624A9">
        <w:rPr>
          <w:spacing w:val="-12"/>
        </w:rPr>
        <w:t xml:space="preserve"> </w:t>
      </w:r>
      <w:r w:rsidRPr="00C624A9">
        <w:t>Federalism</w:t>
      </w:r>
      <w:r w:rsidRPr="00C624A9">
        <w:rPr>
          <w:spacing w:val="-12"/>
        </w:rPr>
        <w:t xml:space="preserve"> </w:t>
      </w:r>
      <w:r w:rsidRPr="00C624A9">
        <w:t>and</w:t>
      </w:r>
      <w:r w:rsidRPr="00C624A9">
        <w:rPr>
          <w:spacing w:val="-12"/>
        </w:rPr>
        <w:t xml:space="preserve"> </w:t>
      </w:r>
      <w:r w:rsidRPr="00C624A9">
        <w:t>Nigeria’s</w:t>
      </w:r>
      <w:r w:rsidRPr="00C624A9">
        <w:rPr>
          <w:spacing w:val="-12"/>
        </w:rPr>
        <w:t xml:space="preserve"> </w:t>
      </w:r>
      <w:r w:rsidRPr="00C624A9">
        <w:t>Economic</w:t>
      </w:r>
      <w:r w:rsidRPr="00C624A9">
        <w:rPr>
          <w:spacing w:val="-12"/>
        </w:rPr>
        <w:t xml:space="preserve"> </w:t>
      </w:r>
      <w:r w:rsidRPr="00C624A9">
        <w:t>Development</w:t>
      </w:r>
      <w:r w:rsidRPr="00C624A9">
        <w:rPr>
          <w:spacing w:val="-10"/>
        </w:rPr>
        <w:t xml:space="preserve"> </w:t>
      </w:r>
      <w:r w:rsidRPr="00C624A9">
        <w:t>selected paper of 1999 Annual Conference of the Nigerian Economic Society.</w:t>
      </w:r>
    </w:p>
    <w:p w:rsidR="00C031D7" w:rsidRPr="00C624A9" w:rsidRDefault="00C031D7" w:rsidP="005D1B18">
      <w:pPr>
        <w:ind w:left="720" w:right="30" w:hanging="720"/>
      </w:pPr>
      <w:r w:rsidRPr="00C624A9">
        <w:t>Golding,</w:t>
      </w:r>
      <w:r w:rsidRPr="00C624A9">
        <w:rPr>
          <w:spacing w:val="54"/>
          <w:w w:val="150"/>
        </w:rPr>
        <w:t xml:space="preserve"> </w:t>
      </w:r>
      <w:r w:rsidRPr="00C624A9">
        <w:t>H.</w:t>
      </w:r>
      <w:r w:rsidRPr="00C624A9">
        <w:rPr>
          <w:spacing w:val="54"/>
          <w:w w:val="150"/>
        </w:rPr>
        <w:t xml:space="preserve"> </w:t>
      </w:r>
      <w:r w:rsidRPr="00C624A9">
        <w:t>(1959).</w:t>
      </w:r>
      <w:r w:rsidRPr="00C624A9">
        <w:rPr>
          <w:spacing w:val="54"/>
          <w:w w:val="150"/>
        </w:rPr>
        <w:t xml:space="preserve"> </w:t>
      </w:r>
      <w:r w:rsidRPr="00C624A9">
        <w:t>Local</w:t>
      </w:r>
      <w:r w:rsidRPr="00C624A9">
        <w:rPr>
          <w:spacing w:val="49"/>
          <w:w w:val="150"/>
        </w:rPr>
        <w:t xml:space="preserve"> </w:t>
      </w:r>
      <w:r w:rsidRPr="00C624A9">
        <w:t>Government</w:t>
      </w:r>
      <w:r w:rsidRPr="00C624A9">
        <w:rPr>
          <w:spacing w:val="50"/>
          <w:w w:val="150"/>
        </w:rPr>
        <w:t xml:space="preserve"> </w:t>
      </w:r>
      <w:r w:rsidRPr="00C624A9">
        <w:t>Administration</w:t>
      </w:r>
      <w:r w:rsidRPr="00C624A9">
        <w:rPr>
          <w:spacing w:val="50"/>
          <w:w w:val="150"/>
        </w:rPr>
        <w:t xml:space="preserve"> </w:t>
      </w:r>
      <w:r w:rsidRPr="00C624A9">
        <w:t>and</w:t>
      </w:r>
      <w:r w:rsidRPr="00C624A9">
        <w:rPr>
          <w:spacing w:val="51"/>
          <w:w w:val="150"/>
        </w:rPr>
        <w:t xml:space="preserve"> </w:t>
      </w:r>
      <w:r w:rsidRPr="00C624A9">
        <w:rPr>
          <w:spacing w:val="-2"/>
        </w:rPr>
        <w:t>Development.</w:t>
      </w:r>
      <w:r w:rsidR="00F9657D" w:rsidRPr="00C624A9">
        <w:rPr>
          <w:spacing w:val="-2"/>
        </w:rPr>
        <w:t xml:space="preserve">   </w:t>
      </w:r>
      <w:r w:rsidRPr="00C624A9">
        <w:rPr>
          <w:spacing w:val="-2"/>
        </w:rPr>
        <w:t>ajol.info/../55437</w:t>
      </w:r>
    </w:p>
    <w:p w:rsidR="00C031D7" w:rsidRPr="00C624A9" w:rsidRDefault="00C031D7" w:rsidP="005D1B18">
      <w:pPr>
        <w:ind w:left="720" w:right="30" w:hanging="720"/>
        <w:jc w:val="both"/>
      </w:pPr>
      <w:r w:rsidRPr="00C624A9">
        <w:t>Harvey,</w:t>
      </w:r>
      <w:r w:rsidRPr="00C624A9">
        <w:rPr>
          <w:spacing w:val="-9"/>
        </w:rPr>
        <w:t xml:space="preserve"> </w:t>
      </w:r>
      <w:r w:rsidRPr="00C624A9">
        <w:t>I.</w:t>
      </w:r>
      <w:r w:rsidRPr="00C624A9">
        <w:rPr>
          <w:spacing w:val="-10"/>
        </w:rPr>
        <w:t xml:space="preserve"> </w:t>
      </w:r>
      <w:r w:rsidRPr="00C624A9">
        <w:t>(1978).</w:t>
      </w:r>
      <w:r w:rsidRPr="00C624A9">
        <w:rPr>
          <w:spacing w:val="-9"/>
        </w:rPr>
        <w:t xml:space="preserve"> </w:t>
      </w:r>
      <w:r w:rsidRPr="00C624A9">
        <w:t>Elementary</w:t>
      </w:r>
      <w:r w:rsidRPr="00C624A9">
        <w:rPr>
          <w:spacing w:val="-12"/>
        </w:rPr>
        <w:t xml:space="preserve"> </w:t>
      </w:r>
      <w:r w:rsidRPr="00C624A9">
        <w:t>Economic</w:t>
      </w:r>
      <w:r w:rsidRPr="00C624A9">
        <w:rPr>
          <w:spacing w:val="-12"/>
        </w:rPr>
        <w:t xml:space="preserve"> </w:t>
      </w:r>
      <w:r w:rsidRPr="00C624A9">
        <w:t>5</w:t>
      </w:r>
      <w:r w:rsidRPr="00C624A9">
        <w:rPr>
          <w:vertAlign w:val="superscript"/>
        </w:rPr>
        <w:t>th</w:t>
      </w:r>
      <w:r w:rsidRPr="00C624A9">
        <w:rPr>
          <w:spacing w:val="-10"/>
        </w:rPr>
        <w:t xml:space="preserve"> </w:t>
      </w:r>
      <w:r w:rsidRPr="00C624A9">
        <w:t>Ed.</w:t>
      </w:r>
      <w:r w:rsidRPr="00C624A9">
        <w:rPr>
          <w:spacing w:val="-10"/>
        </w:rPr>
        <w:t xml:space="preserve"> </w:t>
      </w:r>
      <w:r w:rsidRPr="00C624A9">
        <w:t>London</w:t>
      </w:r>
      <w:r w:rsidRPr="00C624A9">
        <w:rPr>
          <w:spacing w:val="-8"/>
        </w:rPr>
        <w:t xml:space="preserve"> </w:t>
      </w:r>
      <w:r w:rsidRPr="00C624A9">
        <w:t>MacDonald</w:t>
      </w:r>
      <w:r w:rsidRPr="00C624A9">
        <w:rPr>
          <w:spacing w:val="-7"/>
        </w:rPr>
        <w:t xml:space="preserve"> </w:t>
      </w:r>
      <w:r w:rsidRPr="00C624A9">
        <w:t xml:space="preserve">Educational </w:t>
      </w:r>
      <w:r w:rsidRPr="00C624A9">
        <w:rPr>
          <w:spacing w:val="-4"/>
        </w:rPr>
        <w:t>Ltd.</w:t>
      </w:r>
    </w:p>
    <w:p w:rsidR="00C031D7" w:rsidRPr="00C624A9" w:rsidRDefault="00C031D7" w:rsidP="005D1B18">
      <w:pPr>
        <w:ind w:left="720" w:right="30" w:hanging="720"/>
        <w:jc w:val="both"/>
      </w:pPr>
      <w:r w:rsidRPr="00C624A9">
        <w:t>Hepworth,</w:t>
      </w:r>
      <w:r w:rsidRPr="00C624A9">
        <w:rPr>
          <w:spacing w:val="-3"/>
        </w:rPr>
        <w:t xml:space="preserve"> </w:t>
      </w:r>
      <w:r w:rsidRPr="00C624A9">
        <w:t>N.</w:t>
      </w:r>
      <w:r w:rsidRPr="00C624A9">
        <w:rPr>
          <w:spacing w:val="-3"/>
        </w:rPr>
        <w:t xml:space="preserve"> </w:t>
      </w:r>
      <w:r w:rsidRPr="00C624A9">
        <w:t>P.</w:t>
      </w:r>
      <w:r w:rsidRPr="00C624A9">
        <w:rPr>
          <w:spacing w:val="-3"/>
        </w:rPr>
        <w:t xml:space="preserve"> </w:t>
      </w:r>
      <w:r w:rsidRPr="00C624A9">
        <w:t>(1984).</w:t>
      </w:r>
      <w:r w:rsidRPr="00C624A9">
        <w:rPr>
          <w:spacing w:val="-2"/>
        </w:rPr>
        <w:t xml:space="preserve"> </w:t>
      </w:r>
      <w:r w:rsidRPr="00C624A9">
        <w:t>The</w:t>
      </w:r>
      <w:r w:rsidRPr="00C624A9">
        <w:rPr>
          <w:spacing w:val="-5"/>
        </w:rPr>
        <w:t xml:space="preserve"> </w:t>
      </w:r>
      <w:r w:rsidRPr="00C624A9">
        <w:t>Finance</w:t>
      </w:r>
      <w:r w:rsidRPr="00C624A9">
        <w:rPr>
          <w:spacing w:val="-5"/>
        </w:rPr>
        <w:t xml:space="preserve"> </w:t>
      </w:r>
      <w:r w:rsidRPr="00C624A9">
        <w:t>of</w:t>
      </w:r>
      <w:r w:rsidRPr="00C624A9">
        <w:rPr>
          <w:spacing w:val="-6"/>
        </w:rPr>
        <w:t xml:space="preserve"> </w:t>
      </w:r>
      <w:r w:rsidRPr="00C624A9">
        <w:t>Local</w:t>
      </w:r>
      <w:r w:rsidRPr="00C624A9">
        <w:rPr>
          <w:spacing w:val="-6"/>
        </w:rPr>
        <w:t xml:space="preserve"> </w:t>
      </w:r>
      <w:r w:rsidRPr="00C624A9">
        <w:t>Government</w:t>
      </w:r>
      <w:r w:rsidRPr="00C624A9">
        <w:rPr>
          <w:spacing w:val="-4"/>
        </w:rPr>
        <w:t xml:space="preserve"> </w:t>
      </w:r>
      <w:r w:rsidRPr="00C624A9">
        <w:t>7</w:t>
      </w:r>
      <w:r w:rsidRPr="00C624A9">
        <w:rPr>
          <w:vertAlign w:val="superscript"/>
        </w:rPr>
        <w:t>th</w:t>
      </w:r>
      <w:r w:rsidRPr="00C624A9">
        <w:t>ed,</w:t>
      </w:r>
      <w:r w:rsidRPr="00C624A9">
        <w:rPr>
          <w:spacing w:val="-3"/>
        </w:rPr>
        <w:t xml:space="preserve"> </w:t>
      </w:r>
      <w:r w:rsidRPr="00C624A9">
        <w:t>London</w:t>
      </w:r>
      <w:r w:rsidRPr="00C624A9">
        <w:rPr>
          <w:spacing w:val="-2"/>
        </w:rPr>
        <w:t xml:space="preserve"> </w:t>
      </w:r>
      <w:r w:rsidRPr="00C624A9">
        <w:t>Allen and Unwin.</w:t>
      </w:r>
    </w:p>
    <w:p w:rsidR="00C031D7" w:rsidRPr="00C624A9" w:rsidRDefault="00C031D7" w:rsidP="005D1B18">
      <w:pPr>
        <w:ind w:left="720" w:right="30" w:hanging="720"/>
        <w:jc w:val="both"/>
      </w:pPr>
      <w:r w:rsidRPr="00C624A9">
        <w:t>Jumare, B. (1994). Statutory Fiscal Jurisdiction as a Constraint to Revenue Generation in Nigerian Local Governments: A Case study of Kaduna and Ikara Local Governments 1976 – 1986. A Thesis Submitted to School of Postgraduate Studies, A.B.U Zaria, for the award of MPA (LG).</w:t>
      </w:r>
    </w:p>
    <w:p w:rsidR="00C031D7" w:rsidRPr="00C624A9" w:rsidRDefault="00C031D7" w:rsidP="005D1B18">
      <w:pPr>
        <w:pStyle w:val="BodyText"/>
        <w:ind w:left="720" w:right="30" w:hanging="720"/>
        <w:jc w:val="both"/>
        <w:rPr>
          <w:sz w:val="22"/>
          <w:szCs w:val="22"/>
        </w:rPr>
      </w:pPr>
      <w:r w:rsidRPr="00C624A9">
        <w:rPr>
          <w:sz w:val="22"/>
          <w:szCs w:val="22"/>
        </w:rPr>
        <w:t>Jumare, B. (2007). An Analysis of the Causality between Revenue, Expenditure and Development (1994 – 2004). A Ph.D Dissertation Submitted to Postgraduate School, A.B.U Zaria, Department of Local Government and Development Studies.</w:t>
      </w:r>
    </w:p>
    <w:p w:rsidR="00C031D7" w:rsidRPr="00C624A9" w:rsidRDefault="00C031D7" w:rsidP="005D1B18">
      <w:pPr>
        <w:pStyle w:val="BodyText"/>
        <w:ind w:left="720" w:right="30" w:hanging="720"/>
        <w:jc w:val="both"/>
        <w:rPr>
          <w:sz w:val="22"/>
          <w:szCs w:val="22"/>
        </w:rPr>
      </w:pPr>
      <w:r w:rsidRPr="00C624A9">
        <w:rPr>
          <w:sz w:val="22"/>
          <w:szCs w:val="22"/>
        </w:rPr>
        <w:t>Martin, C. J. (1979). Planning Institutions, in: Institutions Agricultural Development Melvin, J. Blasé et al eds. The lowa state University Press, Ames, Lowa.</w:t>
      </w:r>
    </w:p>
    <w:p w:rsidR="00C031D7" w:rsidRPr="00C624A9" w:rsidRDefault="00C031D7" w:rsidP="005D1B18">
      <w:pPr>
        <w:ind w:left="720" w:right="30" w:hanging="720"/>
        <w:jc w:val="both"/>
      </w:pPr>
      <w:r w:rsidRPr="00C624A9">
        <w:t>Ola, F. R. (1984). Local Administration in Nigeria. Kegan Paul International London, Boston Melbourne and Henley.</w:t>
      </w:r>
    </w:p>
    <w:p w:rsidR="00C031D7" w:rsidRPr="00C624A9" w:rsidRDefault="00C031D7" w:rsidP="005D1B18">
      <w:pPr>
        <w:pStyle w:val="BodyText"/>
        <w:ind w:left="720" w:right="30" w:hanging="720"/>
        <w:rPr>
          <w:sz w:val="22"/>
          <w:szCs w:val="22"/>
        </w:rPr>
      </w:pPr>
      <w:r w:rsidRPr="00C624A9">
        <w:rPr>
          <w:sz w:val="22"/>
          <w:szCs w:val="22"/>
        </w:rPr>
        <w:t>Oyediran,</w:t>
      </w:r>
      <w:r w:rsidRPr="00C624A9">
        <w:rPr>
          <w:spacing w:val="36"/>
          <w:sz w:val="22"/>
          <w:szCs w:val="22"/>
        </w:rPr>
        <w:t xml:space="preserve"> </w:t>
      </w:r>
      <w:r w:rsidRPr="00C624A9">
        <w:rPr>
          <w:sz w:val="22"/>
          <w:szCs w:val="22"/>
        </w:rPr>
        <w:t>O.</w:t>
      </w:r>
      <w:r w:rsidRPr="00C624A9">
        <w:rPr>
          <w:spacing w:val="38"/>
          <w:sz w:val="22"/>
          <w:szCs w:val="22"/>
        </w:rPr>
        <w:t xml:space="preserve"> </w:t>
      </w:r>
      <w:r w:rsidRPr="00C624A9">
        <w:rPr>
          <w:sz w:val="22"/>
          <w:szCs w:val="22"/>
        </w:rPr>
        <w:t>(1979).</w:t>
      </w:r>
      <w:r w:rsidRPr="00C624A9">
        <w:rPr>
          <w:spacing w:val="39"/>
          <w:sz w:val="22"/>
          <w:szCs w:val="22"/>
        </w:rPr>
        <w:t xml:space="preserve"> </w:t>
      </w:r>
      <w:r w:rsidRPr="00C624A9">
        <w:rPr>
          <w:sz w:val="22"/>
          <w:szCs w:val="22"/>
        </w:rPr>
        <w:t>The</w:t>
      </w:r>
      <w:r w:rsidRPr="00C624A9">
        <w:rPr>
          <w:spacing w:val="40"/>
          <w:sz w:val="22"/>
          <w:szCs w:val="22"/>
        </w:rPr>
        <w:t xml:space="preserve"> </w:t>
      </w:r>
      <w:r w:rsidRPr="00C624A9">
        <w:rPr>
          <w:sz w:val="22"/>
          <w:szCs w:val="22"/>
        </w:rPr>
        <w:t>Politics</w:t>
      </w:r>
      <w:r w:rsidRPr="00C624A9">
        <w:rPr>
          <w:spacing w:val="40"/>
          <w:sz w:val="22"/>
          <w:szCs w:val="22"/>
        </w:rPr>
        <w:t xml:space="preserve"> </w:t>
      </w:r>
      <w:r w:rsidRPr="00C624A9">
        <w:rPr>
          <w:sz w:val="22"/>
          <w:szCs w:val="22"/>
        </w:rPr>
        <w:t>of</w:t>
      </w:r>
      <w:r w:rsidRPr="00C624A9">
        <w:rPr>
          <w:spacing w:val="38"/>
          <w:sz w:val="22"/>
          <w:szCs w:val="22"/>
        </w:rPr>
        <w:t xml:space="preserve"> </w:t>
      </w:r>
      <w:r w:rsidRPr="00C624A9">
        <w:rPr>
          <w:sz w:val="22"/>
          <w:szCs w:val="22"/>
        </w:rPr>
        <w:t>Local</w:t>
      </w:r>
      <w:r w:rsidRPr="00C624A9">
        <w:rPr>
          <w:spacing w:val="41"/>
          <w:sz w:val="22"/>
          <w:szCs w:val="22"/>
        </w:rPr>
        <w:t xml:space="preserve"> </w:t>
      </w:r>
      <w:r w:rsidRPr="00C624A9">
        <w:rPr>
          <w:sz w:val="22"/>
          <w:szCs w:val="22"/>
        </w:rPr>
        <w:t>Government</w:t>
      </w:r>
      <w:r w:rsidRPr="00C624A9">
        <w:rPr>
          <w:spacing w:val="38"/>
          <w:sz w:val="22"/>
          <w:szCs w:val="22"/>
        </w:rPr>
        <w:t xml:space="preserve"> </w:t>
      </w:r>
      <w:r w:rsidRPr="00C624A9">
        <w:rPr>
          <w:sz w:val="22"/>
          <w:szCs w:val="22"/>
        </w:rPr>
        <w:t>Autonomy</w:t>
      </w:r>
      <w:r w:rsidRPr="00C624A9">
        <w:rPr>
          <w:spacing w:val="39"/>
          <w:sz w:val="22"/>
          <w:szCs w:val="22"/>
        </w:rPr>
        <w:t xml:space="preserve"> </w:t>
      </w:r>
      <w:r w:rsidRPr="00C624A9">
        <w:rPr>
          <w:sz w:val="22"/>
          <w:szCs w:val="22"/>
        </w:rPr>
        <w:t>in</w:t>
      </w:r>
      <w:r w:rsidRPr="00C624A9">
        <w:rPr>
          <w:spacing w:val="40"/>
          <w:sz w:val="22"/>
          <w:szCs w:val="22"/>
        </w:rPr>
        <w:t xml:space="preserve"> </w:t>
      </w:r>
      <w:r w:rsidRPr="00C624A9">
        <w:rPr>
          <w:spacing w:val="-2"/>
          <w:sz w:val="22"/>
          <w:szCs w:val="22"/>
        </w:rPr>
        <w:t>Nigeria.</w:t>
      </w:r>
      <w:r w:rsidR="00F9657D" w:rsidRPr="00C624A9">
        <w:rPr>
          <w:sz w:val="22"/>
          <w:szCs w:val="22"/>
        </w:rPr>
        <w:t xml:space="preserve"> </w:t>
      </w:r>
      <w:r w:rsidRPr="00C624A9">
        <w:rPr>
          <w:sz w:val="22"/>
          <w:szCs w:val="22"/>
        </w:rPr>
        <w:t>European</w:t>
      </w:r>
      <w:r w:rsidRPr="00C624A9">
        <w:rPr>
          <w:spacing w:val="-4"/>
          <w:sz w:val="22"/>
          <w:szCs w:val="22"/>
        </w:rPr>
        <w:t xml:space="preserve"> </w:t>
      </w:r>
      <w:r w:rsidRPr="00C624A9">
        <w:rPr>
          <w:sz w:val="22"/>
          <w:szCs w:val="22"/>
        </w:rPr>
        <w:t>Scientific</w:t>
      </w:r>
      <w:r w:rsidRPr="00C624A9">
        <w:rPr>
          <w:spacing w:val="-2"/>
          <w:sz w:val="22"/>
          <w:szCs w:val="22"/>
        </w:rPr>
        <w:t xml:space="preserve"> </w:t>
      </w:r>
      <w:r w:rsidRPr="00C624A9">
        <w:rPr>
          <w:sz w:val="22"/>
          <w:szCs w:val="22"/>
        </w:rPr>
        <w:t>Journal,</w:t>
      </w:r>
      <w:r w:rsidRPr="00C624A9">
        <w:rPr>
          <w:spacing w:val="-2"/>
          <w:sz w:val="22"/>
          <w:szCs w:val="22"/>
        </w:rPr>
        <w:t xml:space="preserve"> </w:t>
      </w:r>
      <w:r w:rsidRPr="00C624A9">
        <w:rPr>
          <w:sz w:val="22"/>
          <w:szCs w:val="22"/>
        </w:rPr>
        <w:t>Ed.</w:t>
      </w:r>
      <w:r w:rsidRPr="00C624A9">
        <w:rPr>
          <w:spacing w:val="-1"/>
          <w:sz w:val="22"/>
          <w:szCs w:val="22"/>
        </w:rPr>
        <w:t xml:space="preserve"> </w:t>
      </w:r>
      <w:r w:rsidRPr="00C624A9">
        <w:rPr>
          <w:sz w:val="22"/>
          <w:szCs w:val="22"/>
        </w:rPr>
        <w:t>Vol.</w:t>
      </w:r>
      <w:r w:rsidRPr="00C624A9">
        <w:rPr>
          <w:spacing w:val="-2"/>
          <w:sz w:val="22"/>
          <w:szCs w:val="22"/>
        </w:rPr>
        <w:t xml:space="preserve"> </w:t>
      </w:r>
      <w:r w:rsidRPr="00C624A9">
        <w:rPr>
          <w:sz w:val="22"/>
          <w:szCs w:val="22"/>
        </w:rPr>
        <w:t>9,</w:t>
      </w:r>
      <w:r w:rsidRPr="00C624A9">
        <w:rPr>
          <w:spacing w:val="-3"/>
          <w:sz w:val="22"/>
          <w:szCs w:val="22"/>
        </w:rPr>
        <w:t xml:space="preserve"> </w:t>
      </w:r>
      <w:r w:rsidRPr="00C624A9">
        <w:rPr>
          <w:sz w:val="22"/>
          <w:szCs w:val="22"/>
        </w:rPr>
        <w:t xml:space="preserve">No. </w:t>
      </w:r>
      <w:r w:rsidRPr="00C624A9">
        <w:rPr>
          <w:spacing w:val="-5"/>
          <w:sz w:val="22"/>
          <w:szCs w:val="22"/>
        </w:rPr>
        <w:t>35.</w:t>
      </w:r>
    </w:p>
    <w:p w:rsidR="00C031D7" w:rsidRPr="00C624A9" w:rsidRDefault="00C031D7" w:rsidP="005D1B18">
      <w:pPr>
        <w:ind w:left="720" w:right="30" w:hanging="720"/>
      </w:pPr>
      <w:r w:rsidRPr="00C624A9">
        <w:rPr>
          <w:spacing w:val="-2"/>
        </w:rPr>
        <w:t>Sha,</w:t>
      </w:r>
      <w:r w:rsidRPr="00C624A9">
        <w:rPr>
          <w:spacing w:val="-10"/>
        </w:rPr>
        <w:t xml:space="preserve"> </w:t>
      </w:r>
      <w:r w:rsidRPr="00C624A9">
        <w:rPr>
          <w:spacing w:val="-2"/>
        </w:rPr>
        <w:t>Z.</w:t>
      </w:r>
      <w:r w:rsidRPr="00C624A9">
        <w:rPr>
          <w:spacing w:val="-11"/>
        </w:rPr>
        <w:t xml:space="preserve"> </w:t>
      </w:r>
      <w:r w:rsidRPr="00C624A9">
        <w:rPr>
          <w:spacing w:val="-2"/>
        </w:rPr>
        <w:t>(2006).</w:t>
      </w:r>
      <w:r w:rsidRPr="00C624A9">
        <w:rPr>
          <w:spacing w:val="-10"/>
        </w:rPr>
        <w:t xml:space="preserve"> </w:t>
      </w:r>
      <w:r w:rsidRPr="00C624A9">
        <w:rPr>
          <w:spacing w:val="-2"/>
        </w:rPr>
        <w:t>Local</w:t>
      </w:r>
      <w:r w:rsidRPr="00C624A9">
        <w:rPr>
          <w:spacing w:val="-12"/>
        </w:rPr>
        <w:t xml:space="preserve"> </w:t>
      </w:r>
      <w:r w:rsidRPr="00C624A9">
        <w:rPr>
          <w:spacing w:val="-2"/>
        </w:rPr>
        <w:t>Government</w:t>
      </w:r>
      <w:r w:rsidRPr="00C624A9">
        <w:rPr>
          <w:spacing w:val="-13"/>
        </w:rPr>
        <w:t xml:space="preserve"> </w:t>
      </w:r>
      <w:r w:rsidRPr="00C624A9">
        <w:rPr>
          <w:spacing w:val="-2"/>
        </w:rPr>
        <w:t>in</w:t>
      </w:r>
      <w:r w:rsidRPr="00C624A9">
        <w:rPr>
          <w:spacing w:val="-12"/>
        </w:rPr>
        <w:t xml:space="preserve"> </w:t>
      </w:r>
      <w:r w:rsidRPr="00C624A9">
        <w:rPr>
          <w:spacing w:val="-2"/>
        </w:rPr>
        <w:t>Developing</w:t>
      </w:r>
      <w:r w:rsidRPr="00C624A9">
        <w:rPr>
          <w:spacing w:val="-13"/>
        </w:rPr>
        <w:t xml:space="preserve"> </w:t>
      </w:r>
      <w:r w:rsidRPr="00C624A9">
        <w:rPr>
          <w:spacing w:val="-2"/>
        </w:rPr>
        <w:t>Countries.</w:t>
      </w:r>
      <w:r w:rsidRPr="00C624A9">
        <w:rPr>
          <w:spacing w:val="-10"/>
        </w:rPr>
        <w:t xml:space="preserve"> </w:t>
      </w:r>
      <w:r w:rsidRPr="00C624A9">
        <w:rPr>
          <w:spacing w:val="-2"/>
        </w:rPr>
        <w:t>World</w:t>
      </w:r>
      <w:r w:rsidRPr="00C624A9">
        <w:rPr>
          <w:spacing w:val="-10"/>
        </w:rPr>
        <w:t xml:space="preserve"> </w:t>
      </w:r>
      <w:r w:rsidRPr="00C624A9">
        <w:rPr>
          <w:spacing w:val="-2"/>
        </w:rPr>
        <w:t>Bank.</w:t>
      </w:r>
    </w:p>
    <w:p w:rsidR="00C031D7" w:rsidRPr="00C624A9" w:rsidRDefault="00C031D7" w:rsidP="005D1B18">
      <w:pPr>
        <w:ind w:left="720" w:right="30" w:hanging="720"/>
      </w:pPr>
      <w:r w:rsidRPr="00C624A9">
        <w:t>Sorka,</w:t>
      </w:r>
      <w:r w:rsidRPr="00C624A9">
        <w:rPr>
          <w:spacing w:val="-5"/>
        </w:rPr>
        <w:t xml:space="preserve"> </w:t>
      </w:r>
      <w:r w:rsidRPr="00C624A9">
        <w:t>P.A.</w:t>
      </w:r>
      <w:r w:rsidRPr="00C624A9">
        <w:rPr>
          <w:spacing w:val="-2"/>
        </w:rPr>
        <w:t xml:space="preserve"> </w:t>
      </w:r>
      <w:r w:rsidRPr="00C624A9">
        <w:t>(1978).</w:t>
      </w:r>
      <w:r w:rsidRPr="00C624A9">
        <w:rPr>
          <w:spacing w:val="-3"/>
        </w:rPr>
        <w:t xml:space="preserve"> </w:t>
      </w:r>
      <w:r w:rsidRPr="00C624A9">
        <w:t>Local</w:t>
      </w:r>
      <w:r w:rsidRPr="00C624A9">
        <w:rPr>
          <w:spacing w:val="-6"/>
        </w:rPr>
        <w:t xml:space="preserve"> </w:t>
      </w:r>
      <w:r w:rsidRPr="00C624A9">
        <w:t>Government</w:t>
      </w:r>
      <w:r w:rsidRPr="00C624A9">
        <w:rPr>
          <w:spacing w:val="-8"/>
        </w:rPr>
        <w:t xml:space="preserve"> </w:t>
      </w:r>
      <w:r w:rsidRPr="00C624A9">
        <w:t>Financial</w:t>
      </w:r>
      <w:r w:rsidRPr="00C624A9">
        <w:rPr>
          <w:spacing w:val="-6"/>
        </w:rPr>
        <w:t xml:space="preserve"> </w:t>
      </w:r>
      <w:r w:rsidRPr="00C624A9">
        <w:t>Provisions</w:t>
      </w:r>
      <w:r w:rsidRPr="00C624A9">
        <w:rPr>
          <w:spacing w:val="-6"/>
        </w:rPr>
        <w:t xml:space="preserve"> </w:t>
      </w:r>
      <w:r w:rsidRPr="00C624A9">
        <w:t>Act,</w:t>
      </w:r>
      <w:r w:rsidRPr="00C624A9">
        <w:rPr>
          <w:spacing w:val="-4"/>
        </w:rPr>
        <w:t xml:space="preserve"> </w:t>
      </w:r>
      <w:r w:rsidRPr="00C624A9">
        <w:t>1978/1983</w:t>
      </w:r>
      <w:r w:rsidRPr="00C624A9">
        <w:rPr>
          <w:spacing w:val="-3"/>
        </w:rPr>
        <w:t xml:space="preserve"> </w:t>
      </w:r>
      <w:r w:rsidRPr="00C624A9">
        <w:rPr>
          <w:spacing w:val="-5"/>
        </w:rPr>
        <w:t>No.</w:t>
      </w:r>
      <w:r w:rsidR="00F9657D" w:rsidRPr="00C624A9">
        <w:rPr>
          <w:spacing w:val="-5"/>
        </w:rPr>
        <w:t xml:space="preserve"> </w:t>
      </w:r>
      <w:r w:rsidRPr="00C624A9">
        <w:t>35</w:t>
      </w:r>
      <w:r w:rsidRPr="00C624A9">
        <w:rPr>
          <w:spacing w:val="-5"/>
        </w:rPr>
        <w:t xml:space="preserve"> </w:t>
      </w:r>
      <w:r w:rsidRPr="00C624A9">
        <w:t>(Sanitary</w:t>
      </w:r>
      <w:r w:rsidRPr="00C624A9">
        <w:rPr>
          <w:spacing w:val="-5"/>
        </w:rPr>
        <w:t xml:space="preserve"> </w:t>
      </w:r>
      <w:r w:rsidRPr="00C624A9">
        <w:t>Services).</w:t>
      </w:r>
      <w:r w:rsidRPr="00C624A9">
        <w:rPr>
          <w:spacing w:val="-5"/>
        </w:rPr>
        <w:t xml:space="preserve"> </w:t>
      </w:r>
      <w:r w:rsidRPr="00C624A9">
        <w:t>Statute</w:t>
      </w:r>
      <w:r w:rsidRPr="00C624A9">
        <w:rPr>
          <w:spacing w:val="-4"/>
        </w:rPr>
        <w:t xml:space="preserve"> </w:t>
      </w:r>
      <w:r w:rsidRPr="00C624A9">
        <w:rPr>
          <w:spacing w:val="-2"/>
        </w:rPr>
        <w:t>Book.</w:t>
      </w:r>
    </w:p>
    <w:p w:rsidR="00C031D7" w:rsidRPr="00C624A9" w:rsidRDefault="00C031D7" w:rsidP="005D1B18">
      <w:pPr>
        <w:ind w:left="720" w:right="30" w:hanging="720"/>
      </w:pPr>
      <w:r w:rsidRPr="00C624A9">
        <w:t>Wheare,</w:t>
      </w:r>
      <w:r w:rsidRPr="00C624A9">
        <w:rPr>
          <w:spacing w:val="-13"/>
        </w:rPr>
        <w:t xml:space="preserve"> </w:t>
      </w:r>
      <w:r w:rsidRPr="00C624A9">
        <w:t>K.C.</w:t>
      </w:r>
      <w:r w:rsidRPr="00C624A9">
        <w:rPr>
          <w:spacing w:val="48"/>
        </w:rPr>
        <w:t xml:space="preserve"> </w:t>
      </w:r>
      <w:r w:rsidRPr="00C624A9">
        <w:t>(1963).</w:t>
      </w:r>
      <w:r w:rsidRPr="00C624A9">
        <w:rPr>
          <w:spacing w:val="-11"/>
        </w:rPr>
        <w:t xml:space="preserve"> </w:t>
      </w:r>
      <w:r w:rsidRPr="00C624A9">
        <w:t>Federal</w:t>
      </w:r>
      <w:r w:rsidRPr="00C624A9">
        <w:rPr>
          <w:spacing w:val="-15"/>
        </w:rPr>
        <w:t xml:space="preserve"> </w:t>
      </w:r>
      <w:r w:rsidRPr="00C624A9">
        <w:t>Government</w:t>
      </w:r>
      <w:r w:rsidRPr="00C624A9">
        <w:rPr>
          <w:spacing w:val="-15"/>
        </w:rPr>
        <w:t xml:space="preserve"> </w:t>
      </w:r>
      <w:r w:rsidRPr="00C624A9">
        <w:t>London</w:t>
      </w:r>
      <w:r w:rsidRPr="00C624A9">
        <w:rPr>
          <w:spacing w:val="-12"/>
        </w:rPr>
        <w:t xml:space="preserve"> </w:t>
      </w:r>
      <w:r w:rsidRPr="00C624A9">
        <w:t>Oxford</w:t>
      </w:r>
      <w:r w:rsidRPr="00C624A9">
        <w:rPr>
          <w:spacing w:val="-13"/>
        </w:rPr>
        <w:t xml:space="preserve"> </w:t>
      </w:r>
      <w:r w:rsidRPr="00C624A9">
        <w:t>University</w:t>
      </w:r>
      <w:r w:rsidRPr="00C624A9">
        <w:rPr>
          <w:spacing w:val="-12"/>
        </w:rPr>
        <w:t xml:space="preserve"> </w:t>
      </w:r>
      <w:r w:rsidRPr="00C624A9">
        <w:rPr>
          <w:spacing w:val="-2"/>
        </w:rPr>
        <w:t>Press.</w:t>
      </w:r>
    </w:p>
    <w:p w:rsidR="00C031D7" w:rsidRPr="00C624A9" w:rsidRDefault="00C031D7" w:rsidP="005D1B18">
      <w:pPr>
        <w:pStyle w:val="BodyText"/>
        <w:ind w:left="720" w:right="30" w:hanging="720"/>
        <w:jc w:val="both"/>
        <w:rPr>
          <w:sz w:val="22"/>
          <w:szCs w:val="22"/>
        </w:rPr>
      </w:pPr>
      <w:r w:rsidRPr="00C624A9">
        <w:rPr>
          <w:sz w:val="22"/>
          <w:szCs w:val="22"/>
        </w:rPr>
        <w:t xml:space="preserve">Aborisada, O. (2012). Effect of Local Government Financial Information Communication on Transparency, Citizenry Participation and Infrastructural Development in Imo State Nigeria. </w:t>
      </w:r>
      <w:hyperlink r:id="rId12">
        <w:r w:rsidRPr="00C624A9">
          <w:rPr>
            <w:sz w:val="22"/>
            <w:szCs w:val="22"/>
          </w:rPr>
          <w:t>www.arabianjbmr.com</w:t>
        </w:r>
      </w:hyperlink>
    </w:p>
    <w:p w:rsidR="00C031D7" w:rsidRPr="00C624A9" w:rsidRDefault="00C031D7" w:rsidP="005D1B18">
      <w:pPr>
        <w:ind w:left="720" w:right="30" w:hanging="720"/>
        <w:jc w:val="both"/>
      </w:pPr>
      <w:r w:rsidRPr="00C624A9">
        <w:t xml:space="preserve">Abubakar, H. I. (1993). Autonomy and Financial Administration in Nigeria Local Government: The Nigerian Journal of Public Affairs, Vol. xiii, No. 1, June </w:t>
      </w:r>
      <w:r w:rsidRPr="00C624A9">
        <w:rPr>
          <w:spacing w:val="-2"/>
        </w:rPr>
        <w:t>1993.</w:t>
      </w:r>
    </w:p>
    <w:p w:rsidR="00C031D7" w:rsidRPr="00C624A9" w:rsidRDefault="00C031D7" w:rsidP="005D1B18">
      <w:pPr>
        <w:pStyle w:val="BodyText"/>
        <w:ind w:left="720" w:right="30" w:hanging="720"/>
        <w:jc w:val="both"/>
        <w:rPr>
          <w:sz w:val="22"/>
          <w:szCs w:val="22"/>
        </w:rPr>
      </w:pPr>
      <w:r w:rsidRPr="00C624A9">
        <w:rPr>
          <w:sz w:val="22"/>
          <w:szCs w:val="22"/>
        </w:rPr>
        <w:t>Abubakar, H. I. (1992). “Financial Transfer: Vertical and Horizontal Revenue Allocation”, Paper presented at the National Seminar on Revenue Mobilization for States and Local Government Enugu.</w:t>
      </w:r>
    </w:p>
    <w:p w:rsidR="00C031D7" w:rsidRPr="00C624A9" w:rsidRDefault="00C031D7" w:rsidP="005D1B18">
      <w:pPr>
        <w:pStyle w:val="BodyText"/>
        <w:ind w:left="720" w:right="30" w:hanging="720"/>
        <w:jc w:val="both"/>
        <w:rPr>
          <w:sz w:val="22"/>
          <w:szCs w:val="22"/>
        </w:rPr>
      </w:pPr>
      <w:r w:rsidRPr="00C624A9">
        <w:rPr>
          <w:sz w:val="22"/>
          <w:szCs w:val="22"/>
        </w:rPr>
        <w:t>Abubakar, H. I. (1993). “United Nations Development Programme NIR/91/001 Population and Development”, 6 weeks programme in Population and Development Modules Pp. 18 – 28.</w:t>
      </w:r>
    </w:p>
    <w:p w:rsidR="00C031D7" w:rsidRPr="00C624A9" w:rsidRDefault="00C031D7" w:rsidP="005D1B18">
      <w:pPr>
        <w:pStyle w:val="BodyText"/>
        <w:ind w:left="720" w:right="30" w:hanging="720"/>
        <w:jc w:val="both"/>
        <w:rPr>
          <w:sz w:val="22"/>
          <w:szCs w:val="22"/>
        </w:rPr>
      </w:pPr>
      <w:r w:rsidRPr="00C624A9">
        <w:rPr>
          <w:sz w:val="22"/>
          <w:szCs w:val="22"/>
        </w:rPr>
        <w:t>Abubakar, H. I. (2000b). “Local Government Finance in Nigeria”: Fiscal Jurisdictions and Revenue Rights.</w:t>
      </w:r>
    </w:p>
    <w:p w:rsidR="00992449" w:rsidRPr="00C624A9" w:rsidRDefault="00C031D7" w:rsidP="005D1B18">
      <w:pPr>
        <w:ind w:left="720" w:right="30" w:hanging="720"/>
        <w:jc w:val="both"/>
      </w:pPr>
      <w:r w:rsidRPr="00C624A9">
        <w:t>Abubakar,</w:t>
      </w:r>
      <w:r w:rsidRPr="00C624A9">
        <w:rPr>
          <w:spacing w:val="-19"/>
        </w:rPr>
        <w:t xml:space="preserve"> </w:t>
      </w:r>
      <w:r w:rsidRPr="00C624A9">
        <w:t>H.</w:t>
      </w:r>
      <w:r w:rsidRPr="00C624A9">
        <w:rPr>
          <w:spacing w:val="-19"/>
        </w:rPr>
        <w:t xml:space="preserve"> </w:t>
      </w:r>
      <w:r w:rsidRPr="00C624A9">
        <w:t>I.</w:t>
      </w:r>
      <w:r w:rsidRPr="00C624A9">
        <w:rPr>
          <w:spacing w:val="-19"/>
        </w:rPr>
        <w:t xml:space="preserve"> </w:t>
      </w:r>
      <w:r w:rsidRPr="00C624A9">
        <w:t>(2002).</w:t>
      </w:r>
      <w:r w:rsidRPr="00C624A9">
        <w:rPr>
          <w:spacing w:val="-18"/>
        </w:rPr>
        <w:t xml:space="preserve"> </w:t>
      </w:r>
      <w:r w:rsidRPr="00C624A9">
        <w:t>“Local</w:t>
      </w:r>
      <w:r w:rsidRPr="00C624A9">
        <w:rPr>
          <w:spacing w:val="-20"/>
        </w:rPr>
        <w:t xml:space="preserve"> </w:t>
      </w:r>
      <w:r w:rsidRPr="00C624A9">
        <w:t>Government</w:t>
      </w:r>
      <w:r w:rsidRPr="00C624A9">
        <w:rPr>
          <w:spacing w:val="-20"/>
        </w:rPr>
        <w:t xml:space="preserve"> </w:t>
      </w:r>
      <w:r w:rsidRPr="00C624A9">
        <w:t>Finance</w:t>
      </w:r>
      <w:r w:rsidRPr="00C624A9">
        <w:rPr>
          <w:spacing w:val="-19"/>
        </w:rPr>
        <w:t xml:space="preserve"> </w:t>
      </w:r>
      <w:r w:rsidRPr="00C624A9">
        <w:t>in</w:t>
      </w:r>
      <w:r w:rsidRPr="00C624A9">
        <w:rPr>
          <w:spacing w:val="-20"/>
        </w:rPr>
        <w:t xml:space="preserve"> </w:t>
      </w:r>
      <w:r w:rsidRPr="00C624A9">
        <w:t>Nigerian</w:t>
      </w:r>
      <w:r w:rsidRPr="00C624A9">
        <w:rPr>
          <w:spacing w:val="-19"/>
        </w:rPr>
        <w:t xml:space="preserve"> </w:t>
      </w:r>
      <w:r w:rsidRPr="00C624A9">
        <w:t>Revenue</w:t>
      </w:r>
      <w:r w:rsidRPr="00C624A9">
        <w:rPr>
          <w:spacing w:val="-20"/>
        </w:rPr>
        <w:t xml:space="preserve"> </w:t>
      </w:r>
      <w:r w:rsidRPr="00C624A9">
        <w:t>Rights and Fiscal Jurisdiction” National Workshop on the Review of 1999 Constitution, Office of the Vice President of Nigeria, Abuja.</w:t>
      </w:r>
    </w:p>
    <w:p w:rsidR="00C031D7" w:rsidRPr="00C624A9" w:rsidRDefault="00C031D7" w:rsidP="005D1B18">
      <w:pPr>
        <w:ind w:left="720" w:right="30" w:hanging="720"/>
        <w:jc w:val="both"/>
      </w:pPr>
      <w:r w:rsidRPr="00C624A9">
        <w:t>Adeyemi, O. (2013). Local Government &amp; Challenges of Service Delivery. The Nigerian</w:t>
      </w:r>
      <w:r w:rsidRPr="00C624A9">
        <w:rPr>
          <w:spacing w:val="-9"/>
        </w:rPr>
        <w:t xml:space="preserve"> </w:t>
      </w:r>
      <w:r w:rsidRPr="00C624A9">
        <w:t>Experience.</w:t>
      </w:r>
      <w:r w:rsidRPr="00C624A9">
        <w:rPr>
          <w:spacing w:val="-13"/>
        </w:rPr>
        <w:t xml:space="preserve"> </w:t>
      </w:r>
      <w:r w:rsidRPr="00C624A9">
        <w:t>Journal</w:t>
      </w:r>
      <w:r w:rsidRPr="00C624A9">
        <w:rPr>
          <w:spacing w:val="-12"/>
        </w:rPr>
        <w:t xml:space="preserve"> </w:t>
      </w:r>
      <w:r w:rsidRPr="00C624A9">
        <w:t>of</w:t>
      </w:r>
      <w:r w:rsidRPr="00C624A9">
        <w:rPr>
          <w:spacing w:val="-13"/>
        </w:rPr>
        <w:t xml:space="preserve"> </w:t>
      </w:r>
      <w:r w:rsidRPr="00C624A9">
        <w:t>Sustainable</w:t>
      </w:r>
      <w:r w:rsidRPr="00C624A9">
        <w:rPr>
          <w:spacing w:val="-10"/>
        </w:rPr>
        <w:t xml:space="preserve"> </w:t>
      </w:r>
      <w:r w:rsidRPr="00C624A9">
        <w:t>Development</w:t>
      </w:r>
      <w:r w:rsidRPr="00C624A9">
        <w:rPr>
          <w:spacing w:val="-14"/>
        </w:rPr>
        <w:t xml:space="preserve"> </w:t>
      </w:r>
      <w:r w:rsidRPr="00C624A9">
        <w:t>in</w:t>
      </w:r>
      <w:r w:rsidRPr="00C624A9">
        <w:rPr>
          <w:spacing w:val="-12"/>
        </w:rPr>
        <w:t xml:space="preserve"> </w:t>
      </w:r>
      <w:r w:rsidRPr="00C624A9">
        <w:t>Africa</w:t>
      </w:r>
      <w:r w:rsidRPr="00C624A9">
        <w:rPr>
          <w:spacing w:val="-13"/>
        </w:rPr>
        <w:t xml:space="preserve"> </w:t>
      </w:r>
      <w:r w:rsidRPr="00C624A9">
        <w:t>15(7).</w:t>
      </w:r>
    </w:p>
    <w:p w:rsidR="00C031D7" w:rsidRPr="00C624A9" w:rsidRDefault="00C031D7" w:rsidP="005D1B18">
      <w:pPr>
        <w:ind w:left="720" w:right="30" w:hanging="720"/>
        <w:jc w:val="both"/>
      </w:pPr>
      <w:r w:rsidRPr="00C624A9">
        <w:t>Adeyemo, D.O (1995). Sustaining Democracy in Nigerian Local Government. The role of Legislature, Akindele &amp; Ajali, C (eds). Contemporary Issues in Social Science, Ile-Ife.</w:t>
      </w:r>
    </w:p>
    <w:p w:rsidR="00C031D7" w:rsidRPr="00C624A9" w:rsidRDefault="00C031D7" w:rsidP="005D1B18">
      <w:pPr>
        <w:ind w:left="720" w:right="30" w:hanging="720"/>
        <w:jc w:val="both"/>
      </w:pPr>
      <w:r w:rsidRPr="00C624A9">
        <w:t>Agba, M.S.; Akwara, A.F. &amp; Idu, A.Y. (2013). Local Government &amp; Social</w:t>
      </w:r>
      <w:r w:rsidRPr="00C624A9">
        <w:rPr>
          <w:spacing w:val="40"/>
        </w:rPr>
        <w:t xml:space="preserve"> </w:t>
      </w:r>
      <w:r w:rsidRPr="00C624A9">
        <w:t>Service Delivery in Nigeria. A Content Analysis. Academic Journal of Interdisciplinary Studies, 2(2).</w:t>
      </w:r>
    </w:p>
    <w:p w:rsidR="00C031D7" w:rsidRPr="00C624A9" w:rsidRDefault="00C031D7" w:rsidP="005D1B18">
      <w:pPr>
        <w:pStyle w:val="BodyText"/>
        <w:ind w:left="720" w:right="30" w:hanging="720"/>
        <w:jc w:val="both"/>
        <w:rPr>
          <w:sz w:val="22"/>
          <w:szCs w:val="22"/>
        </w:rPr>
      </w:pPr>
      <w:r w:rsidRPr="00C624A9">
        <w:rPr>
          <w:sz w:val="22"/>
          <w:szCs w:val="22"/>
        </w:rPr>
        <w:t xml:space="preserve">Ajayi, A. (2011). Statement and Local Government Finance. </w:t>
      </w:r>
      <w:hyperlink r:id="rId13">
        <w:r w:rsidRPr="00C624A9">
          <w:rPr>
            <w:spacing w:val="-2"/>
            <w:sz w:val="22"/>
            <w:szCs w:val="22"/>
          </w:rPr>
          <w:t>www.census.gov/govs/local</w:t>
        </w:r>
      </w:hyperlink>
    </w:p>
    <w:p w:rsidR="00C031D7" w:rsidRPr="00C624A9" w:rsidRDefault="00C031D7" w:rsidP="005D1B18">
      <w:pPr>
        <w:pStyle w:val="BodyText"/>
        <w:ind w:left="720" w:right="30" w:hanging="720"/>
        <w:jc w:val="both"/>
        <w:rPr>
          <w:sz w:val="22"/>
          <w:szCs w:val="22"/>
        </w:rPr>
      </w:pPr>
      <w:r w:rsidRPr="00C624A9">
        <w:rPr>
          <w:sz w:val="22"/>
          <w:szCs w:val="22"/>
        </w:rPr>
        <w:t xml:space="preserve">Akindele, R. (2000). Issues and Challenges of Nigerian Fiscal Federalism. </w:t>
      </w:r>
      <w:hyperlink r:id="rId14">
        <w:r w:rsidRPr="00C624A9">
          <w:rPr>
            <w:spacing w:val="-2"/>
            <w:sz w:val="22"/>
            <w:szCs w:val="22"/>
          </w:rPr>
          <w:t>www.idjrv.com/article/pdf/idjrv10an</w:t>
        </w:r>
      </w:hyperlink>
    </w:p>
    <w:p w:rsidR="00C031D7" w:rsidRPr="00C624A9" w:rsidRDefault="00C031D7" w:rsidP="005D1B18">
      <w:pPr>
        <w:ind w:left="720" w:right="30" w:hanging="720"/>
        <w:jc w:val="both"/>
      </w:pPr>
      <w:r w:rsidRPr="00C624A9">
        <w:t>Amaechi, C.R. (2012). Local Government and the Challenges of Service Delivery. www.jsd/africa.com</w:t>
      </w:r>
    </w:p>
    <w:p w:rsidR="00C031D7" w:rsidRPr="00C624A9" w:rsidRDefault="00C031D7" w:rsidP="005D1B18">
      <w:pPr>
        <w:ind w:left="720" w:right="30" w:hanging="720"/>
        <w:jc w:val="both"/>
      </w:pPr>
      <w:r w:rsidRPr="00C624A9">
        <w:t>Angaha, A.P. (2013). The Impact of Existing Intergovernmental Financial Relation on Effective Service Delivery at the Grass-root in Nigeria. International Jouranal of Academic Research in Accounting, Finance * Management Science, 3(1).</w:t>
      </w:r>
    </w:p>
    <w:p w:rsidR="00C031D7" w:rsidRPr="00C624A9" w:rsidRDefault="00C031D7" w:rsidP="005D1B18">
      <w:pPr>
        <w:ind w:left="720" w:right="30" w:hanging="720"/>
        <w:jc w:val="both"/>
      </w:pPr>
      <w:r w:rsidRPr="00C624A9">
        <w:t>Bolatito, S. &amp; Ibrahim, B.S. (</w:t>
      </w:r>
      <w:r w:rsidR="000611BE">
        <w:t>2025</w:t>
      </w:r>
      <w:r w:rsidRPr="00C624A9">
        <w:t>). Challenges of Local Government in Nigeria, A Appriasla of Nigeria Experience. International Journal of Science &amp; Research (IJSR) 3(7).</w:t>
      </w:r>
    </w:p>
    <w:p w:rsidR="00C031D7" w:rsidRPr="00C624A9" w:rsidRDefault="00C031D7" w:rsidP="005D1B18">
      <w:pPr>
        <w:pStyle w:val="BodyText"/>
        <w:ind w:left="720" w:right="30" w:hanging="720"/>
        <w:jc w:val="both"/>
        <w:rPr>
          <w:sz w:val="22"/>
          <w:szCs w:val="22"/>
        </w:rPr>
      </w:pPr>
      <w:r w:rsidRPr="00C624A9">
        <w:rPr>
          <w:sz w:val="22"/>
          <w:szCs w:val="22"/>
        </w:rPr>
        <w:t xml:space="preserve">Dudley, S. (1969). “The Meaning of Development” paper presented at the Eleventh Conference of the Society for International Development, New </w:t>
      </w:r>
      <w:r w:rsidRPr="00C624A9">
        <w:rPr>
          <w:spacing w:val="-2"/>
          <w:sz w:val="22"/>
          <w:szCs w:val="22"/>
        </w:rPr>
        <w:t>Delhi.</w:t>
      </w:r>
    </w:p>
    <w:p w:rsidR="00C031D7" w:rsidRPr="00C624A9" w:rsidRDefault="00C031D7" w:rsidP="005D1B18">
      <w:pPr>
        <w:pStyle w:val="BodyText"/>
        <w:ind w:left="720" w:right="30" w:hanging="720"/>
        <w:jc w:val="both"/>
        <w:rPr>
          <w:sz w:val="22"/>
          <w:szCs w:val="22"/>
        </w:rPr>
      </w:pPr>
      <w:r w:rsidRPr="00C624A9">
        <w:rPr>
          <w:sz w:val="22"/>
          <w:szCs w:val="22"/>
        </w:rPr>
        <w:t xml:space="preserve">Eronin, A. (1990). Local Government Finance Act 1988/Legislation-govern UK. </w:t>
      </w:r>
      <w:hyperlink r:id="rId15">
        <w:r w:rsidRPr="00C624A9">
          <w:rPr>
            <w:spacing w:val="-2"/>
            <w:sz w:val="22"/>
            <w:szCs w:val="22"/>
          </w:rPr>
          <w:t>www.legislation.govern.uk/ukpgk/content</w:t>
        </w:r>
      </w:hyperlink>
    </w:p>
    <w:p w:rsidR="00C031D7" w:rsidRPr="00C624A9" w:rsidRDefault="00C031D7" w:rsidP="005D1B18">
      <w:pPr>
        <w:pStyle w:val="BodyText"/>
        <w:ind w:left="720" w:right="30" w:hanging="720"/>
        <w:jc w:val="both"/>
        <w:rPr>
          <w:sz w:val="22"/>
          <w:szCs w:val="22"/>
        </w:rPr>
      </w:pPr>
      <w:r w:rsidRPr="00C624A9">
        <w:rPr>
          <w:sz w:val="22"/>
          <w:szCs w:val="22"/>
        </w:rPr>
        <w:t>Fajobi, O.F. (2010). Local Government Finance in Nigeria: A Study of Iwo Local Government. International Journal of Politics and Good Governance Vol. Vi, b ISSN0976.</w:t>
      </w:r>
    </w:p>
    <w:p w:rsidR="00C031D7" w:rsidRPr="00C624A9" w:rsidRDefault="00C031D7" w:rsidP="005D1B18">
      <w:pPr>
        <w:pStyle w:val="BodyText"/>
        <w:ind w:left="720" w:right="30" w:hanging="720"/>
        <w:jc w:val="both"/>
        <w:rPr>
          <w:sz w:val="22"/>
          <w:szCs w:val="22"/>
        </w:rPr>
      </w:pPr>
      <w:r w:rsidRPr="00C624A9">
        <w:rPr>
          <w:sz w:val="22"/>
          <w:szCs w:val="22"/>
        </w:rPr>
        <w:t xml:space="preserve">Frank, R.E. (1967). Council Tax Guidance Manual-Valuation Tribunal Service. </w:t>
      </w:r>
      <w:hyperlink r:id="rId16">
        <w:r w:rsidRPr="00C624A9">
          <w:rPr>
            <w:spacing w:val="-2"/>
            <w:sz w:val="22"/>
            <w:szCs w:val="22"/>
          </w:rPr>
          <w:t>www.valuationtribunal.govern.uk/ct</w:t>
        </w:r>
      </w:hyperlink>
    </w:p>
    <w:p w:rsidR="00992449" w:rsidRPr="00C624A9" w:rsidRDefault="00C031D7" w:rsidP="005D1B18">
      <w:pPr>
        <w:pStyle w:val="BodyText"/>
        <w:ind w:left="720" w:right="30" w:hanging="720"/>
        <w:jc w:val="both"/>
        <w:rPr>
          <w:sz w:val="22"/>
          <w:szCs w:val="22"/>
        </w:rPr>
      </w:pPr>
      <w:r w:rsidRPr="00C624A9">
        <w:rPr>
          <w:sz w:val="22"/>
          <w:szCs w:val="22"/>
        </w:rPr>
        <w:t>Goulet, D. (1971). The Cruel Choice: A New Concept in the Theory of Development, New York, Atheneum.</w:t>
      </w:r>
    </w:p>
    <w:p w:rsidR="00C031D7" w:rsidRPr="00C624A9" w:rsidRDefault="00C031D7" w:rsidP="005D1B18">
      <w:pPr>
        <w:pStyle w:val="BodyText"/>
        <w:ind w:left="720" w:right="30" w:hanging="720"/>
        <w:jc w:val="both"/>
        <w:rPr>
          <w:sz w:val="22"/>
          <w:szCs w:val="22"/>
        </w:rPr>
      </w:pPr>
      <w:r w:rsidRPr="00C624A9">
        <w:rPr>
          <w:sz w:val="22"/>
          <w:szCs w:val="22"/>
        </w:rPr>
        <w:t>Harrison, V.M. (1988). Resource Allocation as an Outcropping of Strategic Consistency: Performance Implications. The Academy of Management Journal Vol. 36, No. 6.</w:t>
      </w:r>
    </w:p>
    <w:p w:rsidR="00C031D7" w:rsidRPr="00C624A9" w:rsidRDefault="00C031D7" w:rsidP="005D1B18">
      <w:pPr>
        <w:pStyle w:val="BodyText"/>
        <w:ind w:left="720" w:right="30" w:hanging="720"/>
        <w:jc w:val="both"/>
        <w:rPr>
          <w:sz w:val="22"/>
          <w:szCs w:val="22"/>
        </w:rPr>
      </w:pPr>
      <w:r w:rsidRPr="00C624A9">
        <w:rPr>
          <w:sz w:val="22"/>
          <w:szCs w:val="22"/>
        </w:rPr>
        <w:t>Harry, K. (2008). Live Tables on Local Government Finance/Statistical Data Sets. htt</w:t>
      </w:r>
      <w:hyperlink r:id="rId17">
        <w:r w:rsidRPr="00C624A9">
          <w:rPr>
            <w:sz w:val="22"/>
            <w:szCs w:val="22"/>
          </w:rPr>
          <w:t>ps//w</w:t>
        </w:r>
      </w:hyperlink>
      <w:r w:rsidRPr="00C624A9">
        <w:rPr>
          <w:sz w:val="22"/>
          <w:szCs w:val="22"/>
        </w:rPr>
        <w:t>ww.g</w:t>
      </w:r>
      <w:hyperlink r:id="rId18">
        <w:r w:rsidRPr="00C624A9">
          <w:rPr>
            <w:sz w:val="22"/>
            <w:szCs w:val="22"/>
          </w:rPr>
          <w:t>ov.uk/lifetablesonlocalgovernment</w:t>
        </w:r>
      </w:hyperlink>
    </w:p>
    <w:p w:rsidR="00C031D7" w:rsidRPr="00C624A9" w:rsidRDefault="00C031D7" w:rsidP="005D1B18">
      <w:pPr>
        <w:pStyle w:val="BodyText"/>
        <w:ind w:left="720" w:right="30" w:hanging="720"/>
        <w:jc w:val="both"/>
        <w:rPr>
          <w:sz w:val="22"/>
          <w:szCs w:val="22"/>
        </w:rPr>
      </w:pPr>
      <w:r w:rsidRPr="00C624A9">
        <w:rPr>
          <w:sz w:val="22"/>
          <w:szCs w:val="22"/>
        </w:rPr>
        <w:t xml:space="preserve">Iguisi, E.O. (2010). Financial Statement (Local Government Global). </w:t>
      </w:r>
      <w:hyperlink r:id="rId19">
        <w:r w:rsidRPr="00C624A9">
          <w:rPr>
            <w:spacing w:val="-2"/>
            <w:sz w:val="22"/>
            <w:szCs w:val="22"/>
          </w:rPr>
          <w:t>www.lg.com/global/financialstatement</w:t>
        </w:r>
      </w:hyperlink>
    </w:p>
    <w:p w:rsidR="00C031D7" w:rsidRPr="00C624A9" w:rsidRDefault="00C031D7" w:rsidP="005D1B18">
      <w:pPr>
        <w:pStyle w:val="BodyText"/>
        <w:ind w:left="720" w:right="30" w:hanging="720"/>
        <w:jc w:val="both"/>
        <w:rPr>
          <w:sz w:val="22"/>
          <w:szCs w:val="22"/>
        </w:rPr>
      </w:pPr>
      <w:r w:rsidRPr="00C624A9">
        <w:rPr>
          <w:sz w:val="22"/>
          <w:szCs w:val="22"/>
        </w:rPr>
        <w:t xml:space="preserve">John, A. A. (2012). Infrastructural Financial Accounting in Local Government. </w:t>
      </w:r>
      <w:hyperlink r:id="rId20">
        <w:r w:rsidRPr="00C624A9">
          <w:rPr>
            <w:spacing w:val="-2"/>
            <w:sz w:val="22"/>
            <w:szCs w:val="22"/>
          </w:rPr>
          <w:t>www.audit.tas.gov.au</w:t>
        </w:r>
      </w:hyperlink>
    </w:p>
    <w:p w:rsidR="00C031D7" w:rsidRPr="00C624A9" w:rsidRDefault="00C031D7" w:rsidP="005D1B18">
      <w:pPr>
        <w:ind w:left="720" w:right="30" w:hanging="720"/>
      </w:pPr>
      <w:r w:rsidRPr="00C624A9">
        <w:t>Joseph,</w:t>
      </w:r>
      <w:r w:rsidRPr="00C624A9">
        <w:rPr>
          <w:spacing w:val="-12"/>
        </w:rPr>
        <w:t xml:space="preserve"> </w:t>
      </w:r>
      <w:r w:rsidRPr="00C624A9">
        <w:t>O.I.</w:t>
      </w:r>
      <w:r w:rsidRPr="00C624A9">
        <w:rPr>
          <w:spacing w:val="-13"/>
        </w:rPr>
        <w:t xml:space="preserve"> </w:t>
      </w:r>
      <w:r w:rsidRPr="00C624A9">
        <w:t>(</w:t>
      </w:r>
      <w:r w:rsidR="000611BE">
        <w:t>2025</w:t>
      </w:r>
      <w:r w:rsidRPr="00C624A9">
        <w:t>).</w:t>
      </w:r>
      <w:r w:rsidRPr="00C624A9">
        <w:rPr>
          <w:spacing w:val="-12"/>
        </w:rPr>
        <w:t xml:space="preserve"> </w:t>
      </w:r>
      <w:r w:rsidRPr="00C624A9">
        <w:t>Decentralization,</w:t>
      </w:r>
      <w:r w:rsidRPr="00C624A9">
        <w:rPr>
          <w:spacing w:val="-14"/>
        </w:rPr>
        <w:t xml:space="preserve"> </w:t>
      </w:r>
      <w:r w:rsidRPr="00C624A9">
        <w:t>Local</w:t>
      </w:r>
      <w:r w:rsidRPr="00C624A9">
        <w:rPr>
          <w:spacing w:val="-13"/>
        </w:rPr>
        <w:t xml:space="preserve"> </w:t>
      </w:r>
      <w:r w:rsidRPr="00C624A9">
        <w:t>Governance</w:t>
      </w:r>
      <w:r w:rsidRPr="00C624A9">
        <w:rPr>
          <w:spacing w:val="-14"/>
        </w:rPr>
        <w:t xml:space="preserve"> </w:t>
      </w:r>
      <w:r w:rsidRPr="00C624A9">
        <w:t>and</w:t>
      </w:r>
      <w:r w:rsidRPr="00C624A9">
        <w:rPr>
          <w:spacing w:val="-15"/>
        </w:rPr>
        <w:t xml:space="preserve"> </w:t>
      </w:r>
      <w:r w:rsidRPr="00C624A9">
        <w:t>Public</w:t>
      </w:r>
      <w:r w:rsidRPr="00C624A9">
        <w:rPr>
          <w:spacing w:val="-14"/>
        </w:rPr>
        <w:t xml:space="preserve"> </w:t>
      </w:r>
      <w:r w:rsidRPr="00C624A9">
        <w:t>Goods Delivery</w:t>
      </w:r>
      <w:r w:rsidRPr="00C624A9">
        <w:rPr>
          <w:spacing w:val="39"/>
        </w:rPr>
        <w:t xml:space="preserve"> </w:t>
      </w:r>
      <w:r w:rsidRPr="00C624A9">
        <w:t>in</w:t>
      </w:r>
      <w:r w:rsidRPr="00C624A9">
        <w:rPr>
          <w:spacing w:val="37"/>
        </w:rPr>
        <w:t xml:space="preserve"> </w:t>
      </w:r>
      <w:r w:rsidRPr="00C624A9">
        <w:t>Nigeria.</w:t>
      </w:r>
      <w:r w:rsidRPr="00C624A9">
        <w:rPr>
          <w:spacing w:val="40"/>
        </w:rPr>
        <w:t xml:space="preserve"> </w:t>
      </w:r>
      <w:r w:rsidRPr="00C624A9">
        <w:t>International</w:t>
      </w:r>
      <w:r w:rsidRPr="00C624A9">
        <w:rPr>
          <w:spacing w:val="40"/>
        </w:rPr>
        <w:t xml:space="preserve"> </w:t>
      </w:r>
      <w:r w:rsidRPr="00C624A9">
        <w:t>journal</w:t>
      </w:r>
      <w:r w:rsidRPr="00C624A9">
        <w:rPr>
          <w:spacing w:val="40"/>
        </w:rPr>
        <w:t xml:space="preserve"> </w:t>
      </w:r>
      <w:r w:rsidRPr="00C624A9">
        <w:t>of</w:t>
      </w:r>
      <w:r w:rsidRPr="00C624A9">
        <w:rPr>
          <w:spacing w:val="40"/>
        </w:rPr>
        <w:t xml:space="preserve"> </w:t>
      </w:r>
      <w:r w:rsidRPr="00C624A9">
        <w:t>Public</w:t>
      </w:r>
      <w:r w:rsidRPr="00C624A9">
        <w:rPr>
          <w:spacing w:val="40"/>
        </w:rPr>
        <w:t xml:space="preserve"> </w:t>
      </w:r>
      <w:r w:rsidRPr="00C624A9">
        <w:t>Administration</w:t>
      </w:r>
      <w:r w:rsidRPr="00C624A9">
        <w:rPr>
          <w:spacing w:val="40"/>
        </w:rPr>
        <w:t xml:space="preserve"> </w:t>
      </w:r>
      <w:r w:rsidRPr="00C624A9">
        <w:t>and</w:t>
      </w:r>
    </w:p>
    <w:p w:rsidR="00C031D7" w:rsidRPr="00C624A9" w:rsidRDefault="00C031D7" w:rsidP="005D1B18">
      <w:pPr>
        <w:pStyle w:val="BodyText"/>
        <w:ind w:left="720" w:right="30" w:hanging="720"/>
        <w:rPr>
          <w:sz w:val="22"/>
          <w:szCs w:val="22"/>
        </w:rPr>
      </w:pPr>
      <w:r w:rsidRPr="00C624A9">
        <w:rPr>
          <w:sz w:val="22"/>
          <w:szCs w:val="22"/>
        </w:rPr>
        <w:t>Management</w:t>
      </w:r>
      <w:r w:rsidRPr="00C624A9">
        <w:rPr>
          <w:spacing w:val="-5"/>
          <w:sz w:val="22"/>
          <w:szCs w:val="22"/>
        </w:rPr>
        <w:t xml:space="preserve"> </w:t>
      </w:r>
      <w:r w:rsidRPr="00C624A9">
        <w:rPr>
          <w:sz w:val="22"/>
          <w:szCs w:val="22"/>
        </w:rPr>
        <w:t>Research,</w:t>
      </w:r>
      <w:r w:rsidRPr="00C624A9">
        <w:rPr>
          <w:spacing w:val="-4"/>
          <w:sz w:val="22"/>
          <w:szCs w:val="22"/>
        </w:rPr>
        <w:t xml:space="preserve"> </w:t>
      </w:r>
      <w:r w:rsidRPr="00C624A9">
        <w:rPr>
          <w:spacing w:val="-2"/>
          <w:sz w:val="22"/>
          <w:szCs w:val="22"/>
        </w:rPr>
        <w:t>2(2).</w:t>
      </w:r>
    </w:p>
    <w:p w:rsidR="00C031D7" w:rsidRPr="00C624A9" w:rsidRDefault="00C031D7" w:rsidP="005D1B18">
      <w:pPr>
        <w:pStyle w:val="BodyText"/>
        <w:ind w:left="720" w:right="30" w:hanging="720"/>
        <w:jc w:val="both"/>
        <w:rPr>
          <w:sz w:val="22"/>
          <w:szCs w:val="22"/>
        </w:rPr>
      </w:pPr>
      <w:r w:rsidRPr="00C624A9">
        <w:rPr>
          <w:sz w:val="22"/>
          <w:szCs w:val="22"/>
        </w:rPr>
        <w:t>Jumare, B. (2008). Analysis of Local Government Revenue Allocations for the Provision of Community Services in Nigeria 1997 – 2011. Proceeding of</w:t>
      </w:r>
      <w:r w:rsidRPr="00C624A9">
        <w:rPr>
          <w:spacing w:val="40"/>
          <w:sz w:val="22"/>
          <w:szCs w:val="22"/>
        </w:rPr>
        <w:t xml:space="preserve"> </w:t>
      </w:r>
      <w:r w:rsidRPr="00C624A9">
        <w:rPr>
          <w:sz w:val="22"/>
          <w:szCs w:val="22"/>
        </w:rPr>
        <w:t>the International Conference on Humanities, Sciences and Education</w:t>
      </w:r>
      <w:r w:rsidRPr="00C624A9">
        <w:rPr>
          <w:spacing w:val="40"/>
          <w:sz w:val="22"/>
          <w:szCs w:val="22"/>
        </w:rPr>
        <w:t xml:space="preserve"> </w:t>
      </w:r>
      <w:r w:rsidRPr="00C624A9">
        <w:rPr>
          <w:sz w:val="22"/>
          <w:szCs w:val="22"/>
        </w:rPr>
        <w:t>ICHE. worldresearchconference.com</w:t>
      </w:r>
    </w:p>
    <w:p w:rsidR="00C031D7" w:rsidRPr="00C624A9" w:rsidRDefault="00C031D7" w:rsidP="005D1B18">
      <w:pPr>
        <w:ind w:left="720" w:right="30" w:hanging="720"/>
        <w:jc w:val="both"/>
      </w:pPr>
      <w:r w:rsidRPr="00C624A9">
        <w:t>Jung,</w:t>
      </w:r>
      <w:r w:rsidRPr="00C624A9">
        <w:rPr>
          <w:spacing w:val="10"/>
        </w:rPr>
        <w:t xml:space="preserve"> </w:t>
      </w:r>
      <w:r w:rsidRPr="00C624A9">
        <w:t>S.J.</w:t>
      </w:r>
      <w:r w:rsidRPr="00C624A9">
        <w:rPr>
          <w:spacing w:val="11"/>
        </w:rPr>
        <w:t xml:space="preserve"> </w:t>
      </w:r>
      <w:r w:rsidRPr="00C624A9">
        <w:t>(1997).</w:t>
      </w:r>
      <w:r w:rsidRPr="00C624A9">
        <w:rPr>
          <w:spacing w:val="12"/>
        </w:rPr>
        <w:t xml:space="preserve"> </w:t>
      </w:r>
      <w:r w:rsidRPr="00C624A9">
        <w:t>Dialectic</w:t>
      </w:r>
      <w:r w:rsidRPr="00C624A9">
        <w:rPr>
          <w:spacing w:val="8"/>
        </w:rPr>
        <w:t xml:space="preserve"> </w:t>
      </w:r>
      <w:r w:rsidRPr="00C624A9">
        <w:t>between</w:t>
      </w:r>
      <w:r w:rsidRPr="00C624A9">
        <w:rPr>
          <w:spacing w:val="8"/>
        </w:rPr>
        <w:t xml:space="preserve"> </w:t>
      </w:r>
      <w:r w:rsidRPr="00C624A9">
        <w:t>the</w:t>
      </w:r>
      <w:r w:rsidRPr="00C624A9">
        <w:rPr>
          <w:spacing w:val="9"/>
        </w:rPr>
        <w:t xml:space="preserve"> </w:t>
      </w:r>
      <w:r w:rsidRPr="00C624A9">
        <w:t>Private</w:t>
      </w:r>
      <w:r w:rsidRPr="00C624A9">
        <w:rPr>
          <w:spacing w:val="9"/>
        </w:rPr>
        <w:t xml:space="preserve"> </w:t>
      </w:r>
      <w:r w:rsidRPr="00C624A9">
        <w:t>realm</w:t>
      </w:r>
      <w:r w:rsidRPr="00C624A9">
        <w:rPr>
          <w:spacing w:val="8"/>
        </w:rPr>
        <w:t xml:space="preserve"> </w:t>
      </w:r>
      <w:r w:rsidRPr="00C624A9">
        <w:t>and</w:t>
      </w:r>
      <w:r w:rsidRPr="00C624A9">
        <w:rPr>
          <w:spacing w:val="8"/>
        </w:rPr>
        <w:t xml:space="preserve"> </w:t>
      </w:r>
      <w:r w:rsidRPr="00C624A9">
        <w:t>the</w:t>
      </w:r>
      <w:r w:rsidRPr="00C624A9">
        <w:rPr>
          <w:spacing w:val="9"/>
        </w:rPr>
        <w:t xml:space="preserve"> </w:t>
      </w:r>
      <w:r w:rsidRPr="00C624A9">
        <w:t>Public</w:t>
      </w:r>
      <w:r w:rsidRPr="00C624A9">
        <w:rPr>
          <w:spacing w:val="8"/>
        </w:rPr>
        <w:t xml:space="preserve"> </w:t>
      </w:r>
      <w:r w:rsidRPr="00C624A9">
        <w:rPr>
          <w:spacing w:val="-2"/>
        </w:rPr>
        <w:t>Realm:</w:t>
      </w:r>
      <w:r w:rsidR="00992449" w:rsidRPr="00C624A9">
        <w:rPr>
          <w:spacing w:val="-2"/>
        </w:rPr>
        <w:t xml:space="preserve"> </w:t>
      </w:r>
      <w:r w:rsidRPr="00C624A9">
        <w:rPr>
          <w:spacing w:val="-2"/>
        </w:rPr>
        <w:t>Renewing</w:t>
      </w:r>
      <w:r w:rsidR="00992449" w:rsidRPr="00C624A9">
        <w:t xml:space="preserve"> </w:t>
      </w:r>
      <w:r w:rsidRPr="00C624A9">
        <w:t>the</w:t>
      </w:r>
      <w:r w:rsidRPr="00C624A9">
        <w:rPr>
          <w:spacing w:val="80"/>
        </w:rPr>
        <w:t xml:space="preserve"> </w:t>
      </w:r>
      <w:r w:rsidRPr="00C624A9">
        <w:t>Debate</w:t>
      </w:r>
      <w:r w:rsidRPr="00C624A9">
        <w:rPr>
          <w:spacing w:val="80"/>
        </w:rPr>
        <w:t xml:space="preserve"> </w:t>
      </w:r>
      <w:r w:rsidRPr="00C624A9">
        <w:t>on</w:t>
      </w:r>
      <w:r w:rsidRPr="00C624A9">
        <w:rPr>
          <w:spacing w:val="80"/>
        </w:rPr>
        <w:t xml:space="preserve"> </w:t>
      </w:r>
      <w:r w:rsidRPr="00C624A9">
        <w:t>the</w:t>
      </w:r>
      <w:r w:rsidRPr="00C624A9">
        <w:rPr>
          <w:spacing w:val="80"/>
        </w:rPr>
        <w:t xml:space="preserve"> </w:t>
      </w:r>
      <w:r w:rsidRPr="00C624A9">
        <w:t>Public</w:t>
      </w:r>
      <w:r w:rsidRPr="00C624A9">
        <w:rPr>
          <w:spacing w:val="80"/>
        </w:rPr>
        <w:t xml:space="preserve"> </w:t>
      </w:r>
      <w:r w:rsidRPr="00C624A9">
        <w:t>Good</w:t>
      </w:r>
      <w:r w:rsidRPr="00C624A9">
        <w:rPr>
          <w:spacing w:val="80"/>
        </w:rPr>
        <w:t xml:space="preserve"> </w:t>
      </w:r>
      <w:r w:rsidRPr="00C624A9">
        <w:t>Administrative</w:t>
      </w:r>
      <w:r w:rsidRPr="00C624A9">
        <w:rPr>
          <w:spacing w:val="80"/>
        </w:rPr>
        <w:t xml:space="preserve"> </w:t>
      </w:r>
      <w:r w:rsidRPr="00C624A9">
        <w:t>Theory</w:t>
      </w:r>
      <w:r w:rsidRPr="00C624A9">
        <w:rPr>
          <w:spacing w:val="80"/>
        </w:rPr>
        <w:t xml:space="preserve"> </w:t>
      </w:r>
      <w:r w:rsidRPr="00C624A9">
        <w:t>and</w:t>
      </w:r>
      <w:r w:rsidRPr="00C624A9">
        <w:rPr>
          <w:spacing w:val="80"/>
        </w:rPr>
        <w:t xml:space="preserve"> </w:t>
      </w:r>
      <w:r w:rsidRPr="00C624A9">
        <w:t xml:space="preserve">Praxis. </w:t>
      </w:r>
      <w:hyperlink r:id="rId21">
        <w:r w:rsidRPr="00C624A9">
          <w:rPr>
            <w:spacing w:val="-2"/>
          </w:rPr>
          <w:t>http://www.jstor.org/stable/28/1/2016.</w:t>
        </w:r>
      </w:hyperlink>
    </w:p>
    <w:p w:rsidR="00C031D7" w:rsidRPr="00C624A9" w:rsidRDefault="00C031D7" w:rsidP="005D1B18">
      <w:pPr>
        <w:pStyle w:val="BodyText"/>
        <w:ind w:left="720" w:right="30" w:hanging="720"/>
        <w:jc w:val="both"/>
        <w:rPr>
          <w:sz w:val="22"/>
          <w:szCs w:val="22"/>
        </w:rPr>
      </w:pPr>
      <w:r w:rsidRPr="00C624A9">
        <w:rPr>
          <w:sz w:val="22"/>
          <w:szCs w:val="22"/>
        </w:rPr>
        <w:t xml:space="preserve">Kadiresan, K. (2009). Local Government Finances and Financial Management. </w:t>
      </w:r>
      <w:hyperlink r:id="rId22">
        <w:r w:rsidRPr="00C624A9">
          <w:rPr>
            <w:spacing w:val="-2"/>
            <w:sz w:val="22"/>
            <w:szCs w:val="22"/>
          </w:rPr>
          <w:t>www.cmi.non/3841localgovernment</w:t>
        </w:r>
      </w:hyperlink>
    </w:p>
    <w:p w:rsidR="00C031D7" w:rsidRPr="00C624A9" w:rsidRDefault="00C031D7" w:rsidP="005D1B18">
      <w:pPr>
        <w:ind w:left="720" w:right="30" w:hanging="720"/>
        <w:jc w:val="both"/>
      </w:pPr>
      <w:r w:rsidRPr="00C624A9">
        <w:t>Lawal, T. &amp;</w:t>
      </w:r>
      <w:r w:rsidRPr="00C624A9">
        <w:rPr>
          <w:spacing w:val="-3"/>
        </w:rPr>
        <w:t xml:space="preserve"> </w:t>
      </w:r>
      <w:r w:rsidRPr="00C624A9">
        <w:t>Oladunjoye,</w:t>
      </w:r>
      <w:r w:rsidRPr="00C624A9">
        <w:rPr>
          <w:spacing w:val="-3"/>
        </w:rPr>
        <w:t xml:space="preserve"> </w:t>
      </w:r>
      <w:r w:rsidRPr="00C624A9">
        <w:t>A.</w:t>
      </w:r>
      <w:r w:rsidRPr="00C624A9">
        <w:rPr>
          <w:spacing w:val="-3"/>
        </w:rPr>
        <w:t xml:space="preserve"> </w:t>
      </w:r>
      <w:r w:rsidRPr="00C624A9">
        <w:t>(2010).</w:t>
      </w:r>
      <w:r w:rsidRPr="00C624A9">
        <w:rPr>
          <w:spacing w:val="-3"/>
        </w:rPr>
        <w:t xml:space="preserve"> </w:t>
      </w:r>
      <w:r w:rsidRPr="00C624A9">
        <w:t>Local</w:t>
      </w:r>
      <w:r w:rsidRPr="00C624A9">
        <w:rPr>
          <w:spacing w:val="-1"/>
        </w:rPr>
        <w:t xml:space="preserve"> </w:t>
      </w:r>
      <w:r w:rsidRPr="00C624A9">
        <w:t>Government,</w:t>
      </w:r>
      <w:r w:rsidRPr="00C624A9">
        <w:rPr>
          <w:spacing w:val="-3"/>
        </w:rPr>
        <w:t xml:space="preserve"> </w:t>
      </w:r>
      <w:r w:rsidRPr="00C624A9">
        <w:t>Corruption &amp;</w:t>
      </w:r>
      <w:r w:rsidRPr="00C624A9">
        <w:rPr>
          <w:spacing w:val="-3"/>
        </w:rPr>
        <w:t xml:space="preserve"> </w:t>
      </w:r>
      <w:r w:rsidRPr="00C624A9">
        <w:t>Democracy in</w:t>
      </w:r>
      <w:r w:rsidRPr="00C624A9">
        <w:rPr>
          <w:spacing w:val="-8"/>
        </w:rPr>
        <w:t xml:space="preserve"> </w:t>
      </w:r>
      <w:r w:rsidRPr="00C624A9">
        <w:t>Nigeria.</w:t>
      </w:r>
      <w:r w:rsidRPr="00C624A9">
        <w:rPr>
          <w:spacing w:val="-10"/>
        </w:rPr>
        <w:t xml:space="preserve"> </w:t>
      </w:r>
      <w:r w:rsidRPr="00C624A9">
        <w:t>Journal</w:t>
      </w:r>
      <w:r w:rsidRPr="00C624A9">
        <w:rPr>
          <w:spacing w:val="-11"/>
        </w:rPr>
        <w:t xml:space="preserve"> </w:t>
      </w:r>
      <w:r w:rsidRPr="00C624A9">
        <w:t>of</w:t>
      </w:r>
      <w:r w:rsidRPr="00C624A9">
        <w:rPr>
          <w:spacing w:val="-12"/>
        </w:rPr>
        <w:t xml:space="preserve"> </w:t>
      </w:r>
      <w:r w:rsidRPr="00C624A9">
        <w:t>Sustainable</w:t>
      </w:r>
      <w:r w:rsidRPr="00C624A9">
        <w:rPr>
          <w:spacing w:val="-10"/>
        </w:rPr>
        <w:t xml:space="preserve"> </w:t>
      </w:r>
      <w:r w:rsidRPr="00C624A9">
        <w:t>Development</w:t>
      </w:r>
      <w:r w:rsidRPr="00C624A9">
        <w:rPr>
          <w:spacing w:val="-13"/>
        </w:rPr>
        <w:t xml:space="preserve"> </w:t>
      </w:r>
      <w:r w:rsidRPr="00C624A9">
        <w:t>in</w:t>
      </w:r>
      <w:r w:rsidRPr="00C624A9">
        <w:rPr>
          <w:spacing w:val="-11"/>
        </w:rPr>
        <w:t xml:space="preserve"> </w:t>
      </w:r>
      <w:r w:rsidRPr="00C624A9">
        <w:t>Africa</w:t>
      </w:r>
      <w:r w:rsidRPr="00C624A9">
        <w:rPr>
          <w:spacing w:val="-12"/>
        </w:rPr>
        <w:t xml:space="preserve"> </w:t>
      </w:r>
      <w:r w:rsidRPr="00C624A9">
        <w:t>12(5).</w:t>
      </w:r>
    </w:p>
    <w:p w:rsidR="00C031D7" w:rsidRPr="00C624A9" w:rsidRDefault="00C031D7" w:rsidP="005D1B18">
      <w:pPr>
        <w:pStyle w:val="BodyText"/>
        <w:ind w:left="720" w:right="30" w:hanging="720"/>
        <w:jc w:val="both"/>
        <w:rPr>
          <w:sz w:val="22"/>
          <w:szCs w:val="22"/>
        </w:rPr>
      </w:pPr>
      <w:r w:rsidRPr="00C624A9">
        <w:rPr>
          <w:sz w:val="22"/>
          <w:szCs w:val="22"/>
        </w:rPr>
        <w:t>Nangob, J. (1987). Local Revenue Collection and Service Delivery in the Local Government. A Thesis submitted to Makerere University, for the award of Master Degree in Commerce.</w:t>
      </w:r>
    </w:p>
    <w:p w:rsidR="00C031D7" w:rsidRPr="00C624A9" w:rsidRDefault="00C031D7" w:rsidP="005D1B18">
      <w:pPr>
        <w:ind w:left="720" w:right="30" w:hanging="720"/>
        <w:jc w:val="both"/>
      </w:pPr>
      <w:r w:rsidRPr="00C624A9">
        <w:t xml:space="preserve">Ocheni, S. (2012). Local Government Finance in Nigeria. JGGSDA. Vol. 12 , </w:t>
      </w:r>
      <w:r w:rsidRPr="00C624A9">
        <w:rPr>
          <w:spacing w:val="-2"/>
        </w:rPr>
        <w:t>No.1.</w:t>
      </w:r>
    </w:p>
    <w:p w:rsidR="00C031D7" w:rsidRPr="00C624A9" w:rsidRDefault="00C031D7" w:rsidP="005D1B18">
      <w:pPr>
        <w:pStyle w:val="BodyText"/>
        <w:ind w:left="720" w:right="30" w:hanging="720"/>
        <w:jc w:val="both"/>
        <w:rPr>
          <w:sz w:val="22"/>
          <w:szCs w:val="22"/>
        </w:rPr>
      </w:pPr>
      <w:r w:rsidRPr="00C624A9">
        <w:rPr>
          <w:sz w:val="22"/>
          <w:szCs w:val="22"/>
        </w:rPr>
        <w:t>Ola, C. S. (1988). “Tax Practice/Administration of Personal Income Tax Laws and Practice in Nigeria” a paper presented at the Seminar of the</w:t>
      </w:r>
      <w:r w:rsidRPr="00C624A9">
        <w:rPr>
          <w:spacing w:val="40"/>
          <w:sz w:val="22"/>
          <w:szCs w:val="22"/>
        </w:rPr>
        <w:t xml:space="preserve"> </w:t>
      </w:r>
      <w:r w:rsidRPr="00C624A9">
        <w:rPr>
          <w:sz w:val="22"/>
          <w:szCs w:val="22"/>
        </w:rPr>
        <w:t>Chartered Institute of Taxation of Nigeria.</w:t>
      </w:r>
    </w:p>
    <w:p w:rsidR="00C031D7" w:rsidRPr="00C624A9" w:rsidRDefault="00C031D7" w:rsidP="005D1B18">
      <w:pPr>
        <w:pStyle w:val="BodyText"/>
        <w:ind w:left="720" w:right="30" w:hanging="720"/>
        <w:jc w:val="both"/>
        <w:rPr>
          <w:sz w:val="22"/>
          <w:szCs w:val="22"/>
        </w:rPr>
      </w:pPr>
      <w:r w:rsidRPr="00C624A9">
        <w:rPr>
          <w:sz w:val="22"/>
          <w:szCs w:val="22"/>
        </w:rPr>
        <w:t>Olusola, O.O. (2011). Boosting Internally Generated Revenue of Local Governments in Nigeria. www.journal’sbank.com</w:t>
      </w:r>
    </w:p>
    <w:p w:rsidR="00C031D7" w:rsidRPr="00C624A9" w:rsidRDefault="00C031D7" w:rsidP="005D1B18">
      <w:pPr>
        <w:ind w:left="720" w:right="30" w:hanging="720"/>
        <w:jc w:val="both"/>
        <w:sectPr w:rsidR="00C031D7" w:rsidRPr="00C624A9" w:rsidSect="00C624A9">
          <w:footerReference w:type="default" r:id="rId23"/>
          <w:pgSz w:w="11910" w:h="16840" w:code="9"/>
          <w:pgMar w:top="1440" w:right="1440" w:bottom="1440" w:left="1440" w:header="720" w:footer="720" w:gutter="0"/>
          <w:cols w:space="720"/>
        </w:sectPr>
      </w:pPr>
    </w:p>
    <w:p w:rsidR="00C031D7" w:rsidRPr="00C624A9" w:rsidRDefault="00C031D7" w:rsidP="005D1B18">
      <w:pPr>
        <w:ind w:left="720" w:right="30" w:hanging="720"/>
        <w:jc w:val="both"/>
      </w:pPr>
      <w:r w:rsidRPr="00C624A9">
        <w:t>Sha,</w:t>
      </w:r>
      <w:r w:rsidRPr="00C624A9">
        <w:rPr>
          <w:spacing w:val="-16"/>
        </w:rPr>
        <w:t xml:space="preserve"> </w:t>
      </w:r>
      <w:r w:rsidRPr="00C624A9">
        <w:t>Z.</w:t>
      </w:r>
      <w:r w:rsidRPr="00C624A9">
        <w:rPr>
          <w:spacing w:val="-16"/>
        </w:rPr>
        <w:t xml:space="preserve"> </w:t>
      </w:r>
      <w:r w:rsidRPr="00C624A9">
        <w:t>(2000).</w:t>
      </w:r>
      <w:r w:rsidRPr="00C624A9">
        <w:rPr>
          <w:spacing w:val="-15"/>
        </w:rPr>
        <w:t xml:space="preserve"> </w:t>
      </w:r>
      <w:r w:rsidRPr="00C624A9">
        <w:t>Assessment</w:t>
      </w:r>
      <w:r w:rsidRPr="00C624A9">
        <w:rPr>
          <w:spacing w:val="-19"/>
        </w:rPr>
        <w:t xml:space="preserve"> </w:t>
      </w:r>
      <w:r w:rsidRPr="00C624A9">
        <w:t>of</w:t>
      </w:r>
      <w:r w:rsidRPr="00C624A9">
        <w:rPr>
          <w:spacing w:val="-19"/>
        </w:rPr>
        <w:t xml:space="preserve"> </w:t>
      </w:r>
      <w:r w:rsidRPr="00C624A9">
        <w:t>Public</w:t>
      </w:r>
      <w:r w:rsidRPr="00C624A9">
        <w:rPr>
          <w:spacing w:val="-19"/>
        </w:rPr>
        <w:t xml:space="preserve"> </w:t>
      </w:r>
      <w:r w:rsidRPr="00C624A9">
        <w:t>Finance</w:t>
      </w:r>
      <w:r w:rsidRPr="00C624A9">
        <w:rPr>
          <w:spacing w:val="-18"/>
        </w:rPr>
        <w:t xml:space="preserve"> </w:t>
      </w:r>
      <w:r w:rsidRPr="00C624A9">
        <w:t>Management</w:t>
      </w:r>
      <w:r w:rsidRPr="00C624A9">
        <w:rPr>
          <w:spacing w:val="-19"/>
        </w:rPr>
        <w:t xml:space="preserve"> </w:t>
      </w:r>
      <w:r w:rsidRPr="00C624A9">
        <w:t>System</w:t>
      </w:r>
      <w:r w:rsidRPr="00C624A9">
        <w:rPr>
          <w:spacing w:val="-16"/>
        </w:rPr>
        <w:t xml:space="preserve"> </w:t>
      </w:r>
      <w:r w:rsidRPr="00C624A9">
        <w:t>in</w:t>
      </w:r>
      <w:r w:rsidRPr="00C624A9">
        <w:rPr>
          <w:spacing w:val="-15"/>
        </w:rPr>
        <w:t xml:space="preserve"> </w:t>
      </w:r>
      <w:r w:rsidRPr="00C624A9">
        <w:t>Anambra State, using Pefa/Performance Measurement Framework. Anambra State of Nigeria PFM Performance Measurement Consultant Report.</w:t>
      </w:r>
    </w:p>
    <w:p w:rsidR="00C031D7" w:rsidRPr="00C624A9" w:rsidRDefault="00C031D7" w:rsidP="005D1B18">
      <w:pPr>
        <w:ind w:left="720" w:right="30" w:hanging="720"/>
      </w:pPr>
      <w:r w:rsidRPr="00C624A9">
        <w:t>Snavely,</w:t>
      </w:r>
      <w:r w:rsidRPr="00C624A9">
        <w:rPr>
          <w:spacing w:val="-5"/>
        </w:rPr>
        <w:t xml:space="preserve"> </w:t>
      </w:r>
      <w:r w:rsidRPr="00C624A9">
        <w:t>V.M.</w:t>
      </w:r>
      <w:r w:rsidRPr="00C624A9">
        <w:rPr>
          <w:spacing w:val="-2"/>
        </w:rPr>
        <w:t xml:space="preserve"> </w:t>
      </w:r>
      <w:r w:rsidRPr="00C624A9">
        <w:t>(1998).</w:t>
      </w:r>
      <w:r w:rsidRPr="00C624A9">
        <w:rPr>
          <w:spacing w:val="-3"/>
        </w:rPr>
        <w:t xml:space="preserve"> </w:t>
      </w:r>
      <w:r w:rsidRPr="00C624A9">
        <w:t>Local</w:t>
      </w:r>
      <w:r w:rsidRPr="00C624A9">
        <w:rPr>
          <w:spacing w:val="-2"/>
        </w:rPr>
        <w:t xml:space="preserve"> </w:t>
      </w:r>
      <w:r w:rsidRPr="00C624A9">
        <w:t>Finance</w:t>
      </w:r>
      <w:r w:rsidRPr="00C624A9">
        <w:rPr>
          <w:spacing w:val="-1"/>
        </w:rPr>
        <w:t xml:space="preserve"> </w:t>
      </w:r>
      <w:r w:rsidRPr="00C624A9">
        <w:t>Account.</w:t>
      </w:r>
      <w:r w:rsidRPr="00C624A9">
        <w:rPr>
          <w:spacing w:val="-1"/>
        </w:rPr>
        <w:t xml:space="preserve"> </w:t>
      </w:r>
      <w:hyperlink r:id="rId24">
        <w:r w:rsidRPr="00C624A9">
          <w:rPr>
            <w:spacing w:val="-2"/>
          </w:rPr>
          <w:t>www.legislation.gov.uk/ukpga/content</w:t>
        </w:r>
      </w:hyperlink>
    </w:p>
    <w:p w:rsidR="00C031D7" w:rsidRPr="00C624A9" w:rsidRDefault="00C031D7" w:rsidP="005D1B18">
      <w:pPr>
        <w:pStyle w:val="BodyText"/>
        <w:ind w:left="720" w:right="30" w:hanging="720"/>
        <w:jc w:val="both"/>
        <w:rPr>
          <w:sz w:val="22"/>
          <w:szCs w:val="22"/>
        </w:rPr>
      </w:pPr>
      <w:r w:rsidRPr="00C624A9">
        <w:rPr>
          <w:sz w:val="22"/>
          <w:szCs w:val="22"/>
        </w:rPr>
        <w:t xml:space="preserve">Tumini, A. (2011). Local government and the Challenges of Service Delivery. </w:t>
      </w:r>
      <w:r w:rsidRPr="00C624A9">
        <w:rPr>
          <w:spacing w:val="-2"/>
          <w:sz w:val="22"/>
          <w:szCs w:val="22"/>
        </w:rPr>
        <w:t>www.jsd/africa.com</w:t>
      </w:r>
    </w:p>
    <w:p w:rsidR="00C031D7" w:rsidRPr="00C624A9" w:rsidRDefault="00C031D7" w:rsidP="005D1B18">
      <w:pPr>
        <w:ind w:left="720" w:right="30" w:hanging="720"/>
      </w:pPr>
      <w:r w:rsidRPr="00C624A9">
        <w:rPr>
          <w:spacing w:val="-2"/>
        </w:rPr>
        <w:t>Wrait,</w:t>
      </w:r>
      <w:r w:rsidRPr="00C624A9">
        <w:rPr>
          <w:spacing w:val="-8"/>
        </w:rPr>
        <w:t xml:space="preserve"> </w:t>
      </w:r>
      <w:r w:rsidRPr="00C624A9">
        <w:rPr>
          <w:spacing w:val="-2"/>
        </w:rPr>
        <w:t>R.</w:t>
      </w:r>
      <w:r w:rsidRPr="00C624A9">
        <w:rPr>
          <w:spacing w:val="-8"/>
        </w:rPr>
        <w:t xml:space="preserve"> </w:t>
      </w:r>
      <w:r w:rsidRPr="00C624A9">
        <w:rPr>
          <w:spacing w:val="-2"/>
        </w:rPr>
        <w:t>E.</w:t>
      </w:r>
      <w:r w:rsidRPr="00C624A9">
        <w:rPr>
          <w:spacing w:val="-8"/>
        </w:rPr>
        <w:t xml:space="preserve"> </w:t>
      </w:r>
      <w:r w:rsidRPr="00C624A9">
        <w:rPr>
          <w:spacing w:val="-2"/>
        </w:rPr>
        <w:t>(1964).</w:t>
      </w:r>
      <w:r w:rsidRPr="00C624A9">
        <w:rPr>
          <w:spacing w:val="-9"/>
        </w:rPr>
        <w:t xml:space="preserve"> </w:t>
      </w:r>
      <w:r w:rsidRPr="00C624A9">
        <w:rPr>
          <w:spacing w:val="-2"/>
        </w:rPr>
        <w:t>Local</w:t>
      </w:r>
      <w:r w:rsidRPr="00C624A9">
        <w:rPr>
          <w:spacing w:val="-10"/>
        </w:rPr>
        <w:t xml:space="preserve"> </w:t>
      </w:r>
      <w:r w:rsidRPr="00C624A9">
        <w:rPr>
          <w:spacing w:val="-2"/>
        </w:rPr>
        <w:t>Government</w:t>
      </w:r>
      <w:r w:rsidRPr="00C624A9">
        <w:rPr>
          <w:spacing w:val="-12"/>
        </w:rPr>
        <w:t xml:space="preserve"> </w:t>
      </w:r>
      <w:r w:rsidRPr="00C624A9">
        <w:rPr>
          <w:spacing w:val="-2"/>
        </w:rPr>
        <w:t>Autonomy</w:t>
      </w:r>
      <w:r w:rsidRPr="00C624A9">
        <w:rPr>
          <w:spacing w:val="-10"/>
        </w:rPr>
        <w:t xml:space="preserve"> </w:t>
      </w:r>
      <w:r w:rsidRPr="00C624A9">
        <w:rPr>
          <w:spacing w:val="-2"/>
        </w:rPr>
        <w:t>in</w:t>
      </w:r>
      <w:r w:rsidRPr="00C624A9">
        <w:rPr>
          <w:spacing w:val="-11"/>
        </w:rPr>
        <w:t xml:space="preserve"> </w:t>
      </w:r>
      <w:r w:rsidRPr="00C624A9">
        <w:rPr>
          <w:spacing w:val="-2"/>
        </w:rPr>
        <w:t>Nigeria.</w:t>
      </w:r>
      <w:r w:rsidR="00992449" w:rsidRPr="00C624A9">
        <w:rPr>
          <w:spacing w:val="-2"/>
        </w:rPr>
        <w:t xml:space="preserve"> </w:t>
      </w:r>
      <w:r w:rsidRPr="00C624A9">
        <w:rPr>
          <w:spacing w:val="-2"/>
        </w:rPr>
        <w:t>Krepublishers.com/02journals.</w:t>
      </w:r>
    </w:p>
    <w:p w:rsidR="00C031D7" w:rsidRPr="00C624A9" w:rsidRDefault="00C031D7" w:rsidP="00A21107">
      <w:pPr>
        <w:ind w:left="720" w:right="30" w:hanging="720"/>
        <w:rPr>
          <w:i/>
        </w:rPr>
      </w:pPr>
      <w:r w:rsidRPr="00C624A9">
        <w:t>CBN,</w:t>
      </w:r>
      <w:r w:rsidRPr="00C624A9">
        <w:rPr>
          <w:spacing w:val="-19"/>
        </w:rPr>
        <w:t xml:space="preserve"> </w:t>
      </w:r>
      <w:r w:rsidRPr="00C624A9">
        <w:t>(2010).</w:t>
      </w:r>
      <w:r w:rsidRPr="00C624A9">
        <w:rPr>
          <w:spacing w:val="-19"/>
        </w:rPr>
        <w:t xml:space="preserve"> </w:t>
      </w:r>
      <w:r w:rsidRPr="00C624A9">
        <w:t>Annual</w:t>
      </w:r>
      <w:r w:rsidRPr="00C624A9">
        <w:rPr>
          <w:spacing w:val="-20"/>
        </w:rPr>
        <w:t xml:space="preserve"> </w:t>
      </w:r>
      <w:r w:rsidRPr="00C624A9">
        <w:t>Report</w:t>
      </w:r>
      <w:r w:rsidRPr="00C624A9">
        <w:rPr>
          <w:spacing w:val="-19"/>
        </w:rPr>
        <w:t xml:space="preserve"> </w:t>
      </w:r>
      <w:r w:rsidRPr="00C624A9">
        <w:t>and</w:t>
      </w:r>
      <w:r w:rsidRPr="00C624A9">
        <w:rPr>
          <w:spacing w:val="-20"/>
        </w:rPr>
        <w:t xml:space="preserve"> </w:t>
      </w:r>
      <w:r w:rsidRPr="00C624A9">
        <w:t>Statement</w:t>
      </w:r>
      <w:r w:rsidRPr="00C624A9">
        <w:rPr>
          <w:spacing w:val="-19"/>
        </w:rPr>
        <w:t xml:space="preserve"> </w:t>
      </w:r>
      <w:r w:rsidRPr="00C624A9">
        <w:t>of</w:t>
      </w:r>
      <w:r w:rsidRPr="00C624A9">
        <w:rPr>
          <w:spacing w:val="-20"/>
        </w:rPr>
        <w:t xml:space="preserve"> </w:t>
      </w:r>
      <w:r w:rsidRPr="00C624A9">
        <w:t>Account:</w:t>
      </w:r>
      <w:r w:rsidRPr="00C624A9">
        <w:rPr>
          <w:spacing w:val="21"/>
        </w:rPr>
        <w:t xml:space="preserve"> </w:t>
      </w:r>
      <w:r w:rsidRPr="00C624A9">
        <w:rPr>
          <w:i/>
          <w:color w:val="002900"/>
        </w:rPr>
        <w:t>Local</w:t>
      </w:r>
      <w:r w:rsidRPr="00C624A9">
        <w:rPr>
          <w:i/>
          <w:color w:val="002900"/>
          <w:spacing w:val="-15"/>
        </w:rPr>
        <w:t xml:space="preserve"> </w:t>
      </w:r>
      <w:r w:rsidRPr="00C624A9">
        <w:rPr>
          <w:i/>
          <w:color w:val="002900"/>
        </w:rPr>
        <w:t xml:space="preserve">Government </w:t>
      </w:r>
      <w:r w:rsidRPr="00C624A9">
        <w:rPr>
          <w:i/>
          <w:color w:val="002900"/>
          <w:spacing w:val="-2"/>
        </w:rPr>
        <w:t>Survey</w:t>
      </w:r>
      <w:r w:rsidRPr="00C624A9">
        <w:rPr>
          <w:i/>
          <w:color w:val="002900"/>
        </w:rPr>
        <w:tab/>
        <w:t>Commenced in 1993.</w:t>
      </w:r>
    </w:p>
    <w:p w:rsidR="00C031D7" w:rsidRPr="00C624A9" w:rsidRDefault="00C031D7" w:rsidP="005D1B18">
      <w:pPr>
        <w:ind w:left="720" w:right="30" w:hanging="720"/>
      </w:pPr>
      <w:r w:rsidRPr="00C624A9">
        <w:rPr>
          <w:spacing w:val="-2"/>
        </w:rPr>
        <w:t>CBN,</w:t>
      </w:r>
      <w:r w:rsidRPr="00C624A9">
        <w:rPr>
          <w:spacing w:val="-17"/>
        </w:rPr>
        <w:t xml:space="preserve"> </w:t>
      </w:r>
      <w:r w:rsidRPr="00C624A9">
        <w:rPr>
          <w:spacing w:val="-2"/>
        </w:rPr>
        <w:t>(2012).</w:t>
      </w:r>
      <w:r w:rsidRPr="00C624A9">
        <w:rPr>
          <w:spacing w:val="-17"/>
        </w:rPr>
        <w:t xml:space="preserve"> </w:t>
      </w:r>
      <w:r w:rsidRPr="00C624A9">
        <w:rPr>
          <w:spacing w:val="-2"/>
        </w:rPr>
        <w:t>Annual</w:t>
      </w:r>
      <w:r w:rsidRPr="00C624A9">
        <w:rPr>
          <w:spacing w:val="-18"/>
        </w:rPr>
        <w:t xml:space="preserve"> </w:t>
      </w:r>
      <w:r w:rsidRPr="00C624A9">
        <w:rPr>
          <w:spacing w:val="-2"/>
        </w:rPr>
        <w:t>Report</w:t>
      </w:r>
      <w:r w:rsidRPr="00C624A9">
        <w:rPr>
          <w:spacing w:val="-17"/>
        </w:rPr>
        <w:t xml:space="preserve"> </w:t>
      </w:r>
      <w:r w:rsidRPr="00C624A9">
        <w:rPr>
          <w:spacing w:val="-2"/>
        </w:rPr>
        <w:t>and</w:t>
      </w:r>
      <w:r w:rsidRPr="00C624A9">
        <w:rPr>
          <w:spacing w:val="-18"/>
        </w:rPr>
        <w:t xml:space="preserve"> </w:t>
      </w:r>
      <w:r w:rsidRPr="00C624A9">
        <w:rPr>
          <w:spacing w:val="-2"/>
        </w:rPr>
        <w:t>Statement</w:t>
      </w:r>
      <w:r w:rsidRPr="00C624A9">
        <w:rPr>
          <w:spacing w:val="-17"/>
        </w:rPr>
        <w:t xml:space="preserve"> </w:t>
      </w:r>
      <w:r w:rsidRPr="00C624A9">
        <w:rPr>
          <w:spacing w:val="-2"/>
        </w:rPr>
        <w:t>of</w:t>
      </w:r>
      <w:r w:rsidRPr="00C624A9">
        <w:rPr>
          <w:spacing w:val="-18"/>
        </w:rPr>
        <w:t xml:space="preserve"> </w:t>
      </w:r>
      <w:r w:rsidRPr="00C624A9">
        <w:rPr>
          <w:spacing w:val="-2"/>
        </w:rPr>
        <w:t xml:space="preserve">Account. </w:t>
      </w:r>
      <w:r w:rsidRPr="00C624A9">
        <w:t>Constitution of the Federal Republic of Nigeria (1979).</w:t>
      </w:r>
    </w:p>
    <w:p w:rsidR="00C031D7" w:rsidRPr="00C624A9" w:rsidRDefault="00C031D7" w:rsidP="005D1B18">
      <w:pPr>
        <w:pStyle w:val="BodyText"/>
        <w:ind w:left="720" w:right="30" w:hanging="720"/>
        <w:rPr>
          <w:sz w:val="22"/>
          <w:szCs w:val="22"/>
        </w:rPr>
      </w:pPr>
      <w:r w:rsidRPr="00C624A9">
        <w:rPr>
          <w:sz w:val="22"/>
          <w:szCs w:val="22"/>
        </w:rPr>
        <w:t>Constitution</w:t>
      </w:r>
      <w:r w:rsidRPr="00C624A9">
        <w:rPr>
          <w:spacing w:val="40"/>
          <w:sz w:val="22"/>
          <w:szCs w:val="22"/>
        </w:rPr>
        <w:t xml:space="preserve"> </w:t>
      </w:r>
      <w:r w:rsidRPr="00C624A9">
        <w:rPr>
          <w:sz w:val="22"/>
          <w:szCs w:val="22"/>
        </w:rPr>
        <w:t>(1999).Constitution</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the</w:t>
      </w:r>
      <w:r w:rsidRPr="00C624A9">
        <w:rPr>
          <w:spacing w:val="40"/>
          <w:sz w:val="22"/>
          <w:szCs w:val="22"/>
        </w:rPr>
        <w:t xml:space="preserve"> </w:t>
      </w:r>
      <w:r w:rsidRPr="00C624A9">
        <w:rPr>
          <w:sz w:val="22"/>
          <w:szCs w:val="22"/>
        </w:rPr>
        <w:t>federal</w:t>
      </w:r>
      <w:r w:rsidRPr="00C624A9">
        <w:rPr>
          <w:spacing w:val="40"/>
          <w:sz w:val="22"/>
          <w:szCs w:val="22"/>
        </w:rPr>
        <w:t xml:space="preserve"> </w:t>
      </w:r>
      <w:r w:rsidRPr="00C624A9">
        <w:rPr>
          <w:sz w:val="22"/>
          <w:szCs w:val="22"/>
        </w:rPr>
        <w:t>Republic</w:t>
      </w:r>
      <w:r w:rsidRPr="00C624A9">
        <w:rPr>
          <w:spacing w:val="40"/>
          <w:sz w:val="22"/>
          <w:szCs w:val="22"/>
        </w:rPr>
        <w:t xml:space="preserve"> </w:t>
      </w:r>
      <w:r w:rsidRPr="00C624A9">
        <w:rPr>
          <w:sz w:val="22"/>
          <w:szCs w:val="22"/>
        </w:rPr>
        <w:t>of</w:t>
      </w:r>
      <w:r w:rsidRPr="00C624A9">
        <w:rPr>
          <w:spacing w:val="40"/>
          <w:sz w:val="22"/>
          <w:szCs w:val="22"/>
        </w:rPr>
        <w:t xml:space="preserve"> </w:t>
      </w:r>
      <w:r w:rsidRPr="00C624A9">
        <w:rPr>
          <w:sz w:val="22"/>
          <w:szCs w:val="22"/>
        </w:rPr>
        <w:t>Nigeria,</w:t>
      </w:r>
      <w:r w:rsidRPr="00C624A9">
        <w:rPr>
          <w:spacing w:val="40"/>
          <w:sz w:val="22"/>
          <w:szCs w:val="22"/>
        </w:rPr>
        <w:t xml:space="preserve"> </w:t>
      </w:r>
      <w:r w:rsidRPr="00C624A9">
        <w:rPr>
          <w:sz w:val="22"/>
          <w:szCs w:val="22"/>
        </w:rPr>
        <w:t>Federal Government Press, and Mobil Road Apapa, Lagos.</w:t>
      </w:r>
    </w:p>
    <w:p w:rsidR="00612030" w:rsidRPr="00612030" w:rsidRDefault="00C031D7" w:rsidP="00FC170F">
      <w:pPr>
        <w:pStyle w:val="BodyText"/>
        <w:ind w:left="720" w:right="30" w:hanging="720"/>
      </w:pPr>
      <w:r w:rsidRPr="00C624A9">
        <w:rPr>
          <w:sz w:val="22"/>
          <w:szCs w:val="22"/>
        </w:rPr>
        <w:t>Local</w:t>
      </w:r>
      <w:r w:rsidRPr="00C624A9">
        <w:rPr>
          <w:spacing w:val="-3"/>
          <w:sz w:val="22"/>
          <w:szCs w:val="22"/>
        </w:rPr>
        <w:t xml:space="preserve"> </w:t>
      </w:r>
      <w:r w:rsidRPr="00C624A9">
        <w:rPr>
          <w:sz w:val="22"/>
          <w:szCs w:val="22"/>
        </w:rPr>
        <w:t>Government</w:t>
      </w:r>
      <w:r w:rsidRPr="00C624A9">
        <w:rPr>
          <w:spacing w:val="-3"/>
          <w:sz w:val="22"/>
          <w:szCs w:val="22"/>
        </w:rPr>
        <w:t xml:space="preserve"> </w:t>
      </w:r>
      <w:r w:rsidRPr="00C624A9">
        <w:rPr>
          <w:sz w:val="22"/>
          <w:szCs w:val="22"/>
        </w:rPr>
        <w:t>Reform</w:t>
      </w:r>
      <w:r w:rsidRPr="00C624A9">
        <w:rPr>
          <w:spacing w:val="-3"/>
          <w:sz w:val="22"/>
          <w:szCs w:val="22"/>
        </w:rPr>
        <w:t xml:space="preserve"> </w:t>
      </w:r>
      <w:r w:rsidRPr="00C624A9">
        <w:rPr>
          <w:sz w:val="22"/>
          <w:szCs w:val="22"/>
        </w:rPr>
        <w:t>(1976).</w:t>
      </w:r>
      <w:r w:rsidRPr="00C624A9">
        <w:rPr>
          <w:spacing w:val="-4"/>
          <w:sz w:val="22"/>
          <w:szCs w:val="22"/>
        </w:rPr>
        <w:t xml:space="preserve"> </w:t>
      </w:r>
      <w:r w:rsidRPr="00C624A9">
        <w:rPr>
          <w:sz w:val="22"/>
          <w:szCs w:val="22"/>
        </w:rPr>
        <w:t>Local</w:t>
      </w:r>
      <w:r w:rsidRPr="00C624A9">
        <w:rPr>
          <w:spacing w:val="-3"/>
          <w:sz w:val="22"/>
          <w:szCs w:val="22"/>
        </w:rPr>
        <w:t xml:space="preserve"> </w:t>
      </w:r>
      <w:r w:rsidRPr="00C624A9">
        <w:rPr>
          <w:sz w:val="22"/>
          <w:szCs w:val="22"/>
        </w:rPr>
        <w:t>Government</w:t>
      </w:r>
      <w:r w:rsidRPr="00C624A9">
        <w:rPr>
          <w:spacing w:val="-3"/>
          <w:sz w:val="22"/>
          <w:szCs w:val="22"/>
        </w:rPr>
        <w:t xml:space="preserve"> </w:t>
      </w:r>
      <w:r w:rsidRPr="00C624A9">
        <w:rPr>
          <w:sz w:val="22"/>
          <w:szCs w:val="22"/>
        </w:rPr>
        <w:t>Finance</w:t>
      </w:r>
      <w:r w:rsidRPr="00C624A9">
        <w:rPr>
          <w:spacing w:val="-1"/>
          <w:sz w:val="22"/>
          <w:szCs w:val="22"/>
        </w:rPr>
        <w:t xml:space="preserve"> </w:t>
      </w:r>
      <w:r w:rsidRPr="00C624A9">
        <w:rPr>
          <w:sz w:val="22"/>
          <w:szCs w:val="22"/>
        </w:rPr>
        <w:t>in</w:t>
      </w:r>
      <w:r w:rsidRPr="00C624A9">
        <w:rPr>
          <w:spacing w:val="-2"/>
          <w:sz w:val="22"/>
          <w:szCs w:val="22"/>
        </w:rPr>
        <w:t xml:space="preserve"> Nigeria.</w:t>
      </w:r>
    </w:p>
    <w:sectPr w:rsidR="00612030" w:rsidRPr="00612030" w:rsidSect="00946217">
      <w:footerReference w:type="default" r:id="rId25"/>
      <w:pgSz w:w="11910"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A29" w:rsidRDefault="00431A29" w:rsidP="00F07758">
      <w:pPr>
        <w:pStyle w:val="TableParagraph"/>
        <w:spacing w:line="240" w:lineRule="auto"/>
      </w:pPr>
      <w:r>
        <w:separator/>
      </w:r>
    </w:p>
  </w:endnote>
  <w:endnote w:type="continuationSeparator" w:id="1">
    <w:p w:rsidR="00431A29" w:rsidRDefault="00431A29" w:rsidP="00F07758">
      <w:pPr>
        <w:pStyle w:val="TableParagraph"/>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17" w:rsidRDefault="00A22172">
    <w:pPr>
      <w:pStyle w:val="BodyText"/>
      <w:spacing w:line="14" w:lineRule="auto"/>
      <w:rPr>
        <w:sz w:val="20"/>
      </w:rPr>
    </w:pPr>
    <w:r w:rsidRPr="00A22172">
      <w:pict>
        <v:shapetype id="_x0000_t202" coordsize="21600,21600" o:spt="202" path="m,l,21600r21600,l21600,xe">
          <v:stroke joinstyle="miter"/>
          <v:path gradientshapeok="t" o:connecttype="rect"/>
        </v:shapetype>
        <v:shape id="docshape28" o:spid="_x0000_s1028" type="#_x0000_t202" style="position:absolute;margin-left:428.8pt;margin-top:524.95pt;width:13.3pt;height:13.05pt;z-index:-251654144;mso-position-horizontal-relative:page;mso-position-vertical-relative:page" filled="f" stroked="f">
          <v:textbox inset="0,0,0,0">
            <w:txbxContent>
              <w:p w:rsidR="00946217" w:rsidRDefault="00946217">
                <w:pPr>
                  <w:spacing w:line="245" w:lineRule="exact"/>
                  <w:ind w:left="20"/>
                  <w:rPr>
                    <w:rFonts w:ascii="Calibri"/>
                  </w:rPr>
                </w:pPr>
                <w:r>
                  <w:rPr>
                    <w:rFonts w:ascii="Calibri"/>
                    <w:spacing w:val="-5"/>
                  </w:rPr>
                  <w:t>67</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17" w:rsidRDefault="00946217">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17" w:rsidRDefault="00A22172">
    <w:pPr>
      <w:pStyle w:val="BodyText"/>
      <w:spacing w:line="14" w:lineRule="auto"/>
      <w:rPr>
        <w:sz w:val="20"/>
      </w:rPr>
    </w:pPr>
    <w:r w:rsidRPr="00A22172">
      <w:pict>
        <v:shapetype id="_x0000_t202" coordsize="21600,21600" o:spt="202" path="m,l,21600r21600,l21600,xe">
          <v:stroke joinstyle="miter"/>
          <v:path gradientshapeok="t" o:connecttype="rect"/>
        </v:shapetype>
        <v:shape id="docshape14" o:spid="_x0000_s1025" type="#_x0000_t202" style="position:absolute;margin-left:303.55pt;margin-top:771.55pt;width:18.3pt;height:13.05pt;z-index:-251656192;mso-position-horizontal-relative:page;mso-position-vertical-relative:page" filled="f" stroked="f">
          <v:textbox inset="0,0,0,0">
            <w:txbxContent>
              <w:p w:rsidR="00946217" w:rsidRDefault="00A22172">
                <w:pPr>
                  <w:spacing w:line="245" w:lineRule="exact"/>
                  <w:ind w:left="60"/>
                  <w:rPr>
                    <w:rFonts w:ascii="Calibri"/>
                  </w:rPr>
                </w:pPr>
                <w:r>
                  <w:rPr>
                    <w:rFonts w:ascii="Calibri"/>
                    <w:spacing w:val="-5"/>
                  </w:rPr>
                  <w:fldChar w:fldCharType="begin"/>
                </w:r>
                <w:r w:rsidR="00946217">
                  <w:rPr>
                    <w:rFonts w:ascii="Calibri"/>
                    <w:spacing w:val="-5"/>
                  </w:rPr>
                  <w:instrText xml:space="preserve"> PAGE </w:instrText>
                </w:r>
                <w:r>
                  <w:rPr>
                    <w:rFonts w:ascii="Calibri"/>
                    <w:spacing w:val="-5"/>
                  </w:rPr>
                  <w:fldChar w:fldCharType="separate"/>
                </w:r>
                <w:r w:rsidR="0018563F">
                  <w:rPr>
                    <w:rFonts w:ascii="Calibri"/>
                    <w:noProof/>
                    <w:spacing w:val="-5"/>
                  </w:rPr>
                  <w:t>42</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A29" w:rsidRDefault="00431A29" w:rsidP="00F07758">
      <w:pPr>
        <w:pStyle w:val="TableParagraph"/>
        <w:spacing w:line="240" w:lineRule="auto"/>
      </w:pPr>
      <w:r>
        <w:separator/>
      </w:r>
    </w:p>
  </w:footnote>
  <w:footnote w:type="continuationSeparator" w:id="1">
    <w:p w:rsidR="00431A29" w:rsidRDefault="00431A29" w:rsidP="00F07758">
      <w:pPr>
        <w:pStyle w:val="TableParagraph"/>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2pt;height:92.55pt;visibility:visible;mso-wrap-style:square" o:bullet="t">
        <v:imagedata r:id="rId1" o:title=""/>
      </v:shape>
    </w:pict>
  </w:numPicBullet>
  <w:abstractNum w:abstractNumId="0">
    <w:nsid w:val="00B019B7"/>
    <w:multiLevelType w:val="hybridMultilevel"/>
    <w:tmpl w:val="BE6A6FBC"/>
    <w:lvl w:ilvl="0" w:tplc="DFF666A2">
      <w:start w:val="1"/>
      <w:numFmt w:val="decimal"/>
      <w:lvlText w:val="%1"/>
      <w:lvlJc w:val="left"/>
      <w:pPr>
        <w:ind w:left="1056" w:hanging="720"/>
      </w:pPr>
      <w:rPr>
        <w:rFonts w:hint="default"/>
        <w:lang w:val="en-US" w:eastAsia="en-US" w:bidi="ar-SA"/>
      </w:rPr>
    </w:lvl>
    <w:lvl w:ilvl="1" w:tplc="CB286ECE">
      <w:numFmt w:val="none"/>
      <w:lvlText w:val=""/>
      <w:lvlJc w:val="left"/>
      <w:pPr>
        <w:tabs>
          <w:tab w:val="num" w:pos="360"/>
        </w:tabs>
      </w:pPr>
    </w:lvl>
    <w:lvl w:ilvl="2" w:tplc="39ECA030">
      <w:start w:val="1"/>
      <w:numFmt w:val="lowerRoman"/>
      <w:lvlText w:val="%3."/>
      <w:lvlJc w:val="left"/>
      <w:pPr>
        <w:ind w:left="1416" w:hanging="360"/>
      </w:pPr>
      <w:rPr>
        <w:rFonts w:ascii="Times New Roman" w:eastAsia="Times New Roman" w:hAnsi="Times New Roman" w:cs="Times New Roman" w:hint="default"/>
        <w:b w:val="0"/>
        <w:bCs w:val="0"/>
        <w:i w:val="0"/>
        <w:iCs w:val="0"/>
        <w:w w:val="100"/>
        <w:sz w:val="24"/>
        <w:szCs w:val="24"/>
        <w:lang w:val="en-US" w:eastAsia="en-US" w:bidi="ar-SA"/>
      </w:rPr>
    </w:lvl>
    <w:lvl w:ilvl="3" w:tplc="E8581DCE">
      <w:numFmt w:val="bullet"/>
      <w:lvlText w:val="•"/>
      <w:lvlJc w:val="left"/>
      <w:pPr>
        <w:ind w:left="3105" w:hanging="360"/>
      </w:pPr>
      <w:rPr>
        <w:rFonts w:hint="default"/>
        <w:lang w:val="en-US" w:eastAsia="en-US" w:bidi="ar-SA"/>
      </w:rPr>
    </w:lvl>
    <w:lvl w:ilvl="4" w:tplc="DAA456CE">
      <w:numFmt w:val="bullet"/>
      <w:lvlText w:val="•"/>
      <w:lvlJc w:val="left"/>
      <w:pPr>
        <w:ind w:left="3948" w:hanging="360"/>
      </w:pPr>
      <w:rPr>
        <w:rFonts w:hint="default"/>
        <w:lang w:val="en-US" w:eastAsia="en-US" w:bidi="ar-SA"/>
      </w:rPr>
    </w:lvl>
    <w:lvl w:ilvl="5" w:tplc="7F601A4A">
      <w:numFmt w:val="bullet"/>
      <w:lvlText w:val="•"/>
      <w:lvlJc w:val="left"/>
      <w:pPr>
        <w:ind w:left="4791" w:hanging="360"/>
      </w:pPr>
      <w:rPr>
        <w:rFonts w:hint="default"/>
        <w:lang w:val="en-US" w:eastAsia="en-US" w:bidi="ar-SA"/>
      </w:rPr>
    </w:lvl>
    <w:lvl w:ilvl="6" w:tplc="E7A09696">
      <w:numFmt w:val="bullet"/>
      <w:lvlText w:val="•"/>
      <w:lvlJc w:val="left"/>
      <w:pPr>
        <w:ind w:left="5634" w:hanging="360"/>
      </w:pPr>
      <w:rPr>
        <w:rFonts w:hint="default"/>
        <w:lang w:val="en-US" w:eastAsia="en-US" w:bidi="ar-SA"/>
      </w:rPr>
    </w:lvl>
    <w:lvl w:ilvl="7" w:tplc="9E9A2348">
      <w:numFmt w:val="bullet"/>
      <w:lvlText w:val="•"/>
      <w:lvlJc w:val="left"/>
      <w:pPr>
        <w:ind w:left="6477" w:hanging="360"/>
      </w:pPr>
      <w:rPr>
        <w:rFonts w:hint="default"/>
        <w:lang w:val="en-US" w:eastAsia="en-US" w:bidi="ar-SA"/>
      </w:rPr>
    </w:lvl>
    <w:lvl w:ilvl="8" w:tplc="D7EAB45E">
      <w:numFmt w:val="bullet"/>
      <w:lvlText w:val="•"/>
      <w:lvlJc w:val="left"/>
      <w:pPr>
        <w:ind w:left="7320" w:hanging="360"/>
      </w:pPr>
      <w:rPr>
        <w:rFonts w:hint="default"/>
        <w:lang w:val="en-US" w:eastAsia="en-US" w:bidi="ar-SA"/>
      </w:rPr>
    </w:lvl>
  </w:abstractNum>
  <w:abstractNum w:abstractNumId="1">
    <w:nsid w:val="05B939FB"/>
    <w:multiLevelType w:val="multilevel"/>
    <w:tmpl w:val="0C6841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FD59AA"/>
    <w:multiLevelType w:val="hybridMultilevel"/>
    <w:tmpl w:val="454CEF48"/>
    <w:lvl w:ilvl="0" w:tplc="588A4040">
      <w:numFmt w:val="bullet"/>
      <w:lvlText w:val="-"/>
      <w:lvlJc w:val="left"/>
      <w:pPr>
        <w:ind w:left="1056" w:hanging="720"/>
      </w:pPr>
      <w:rPr>
        <w:rFonts w:ascii="Times New Roman" w:eastAsia="Times New Roman" w:hAnsi="Times New Roman" w:cs="Times New Roman" w:hint="default"/>
        <w:b w:val="0"/>
        <w:bCs w:val="0"/>
        <w:i w:val="0"/>
        <w:iCs w:val="0"/>
        <w:w w:val="99"/>
        <w:sz w:val="18"/>
        <w:szCs w:val="18"/>
        <w:lang w:val="en-US" w:eastAsia="en-US" w:bidi="ar-SA"/>
      </w:rPr>
    </w:lvl>
    <w:lvl w:ilvl="1" w:tplc="21226FF4">
      <w:numFmt w:val="bullet"/>
      <w:lvlText w:val="•"/>
      <w:lvlJc w:val="left"/>
      <w:pPr>
        <w:ind w:left="1854" w:hanging="720"/>
      </w:pPr>
      <w:rPr>
        <w:rFonts w:hint="default"/>
        <w:lang w:val="en-US" w:eastAsia="en-US" w:bidi="ar-SA"/>
      </w:rPr>
    </w:lvl>
    <w:lvl w:ilvl="2" w:tplc="4F2E0C00">
      <w:numFmt w:val="bullet"/>
      <w:lvlText w:val="•"/>
      <w:lvlJc w:val="left"/>
      <w:pPr>
        <w:ind w:left="2649" w:hanging="720"/>
      </w:pPr>
      <w:rPr>
        <w:rFonts w:hint="default"/>
        <w:lang w:val="en-US" w:eastAsia="en-US" w:bidi="ar-SA"/>
      </w:rPr>
    </w:lvl>
    <w:lvl w:ilvl="3" w:tplc="A7A61DE0">
      <w:numFmt w:val="bullet"/>
      <w:lvlText w:val="•"/>
      <w:lvlJc w:val="left"/>
      <w:pPr>
        <w:ind w:left="3443" w:hanging="720"/>
      </w:pPr>
      <w:rPr>
        <w:rFonts w:hint="default"/>
        <w:lang w:val="en-US" w:eastAsia="en-US" w:bidi="ar-SA"/>
      </w:rPr>
    </w:lvl>
    <w:lvl w:ilvl="4" w:tplc="92A66CA2">
      <w:numFmt w:val="bullet"/>
      <w:lvlText w:val="•"/>
      <w:lvlJc w:val="left"/>
      <w:pPr>
        <w:ind w:left="4238" w:hanging="720"/>
      </w:pPr>
      <w:rPr>
        <w:rFonts w:hint="default"/>
        <w:lang w:val="en-US" w:eastAsia="en-US" w:bidi="ar-SA"/>
      </w:rPr>
    </w:lvl>
    <w:lvl w:ilvl="5" w:tplc="0CC8BFBE">
      <w:numFmt w:val="bullet"/>
      <w:lvlText w:val="•"/>
      <w:lvlJc w:val="left"/>
      <w:pPr>
        <w:ind w:left="5033" w:hanging="720"/>
      </w:pPr>
      <w:rPr>
        <w:rFonts w:hint="default"/>
        <w:lang w:val="en-US" w:eastAsia="en-US" w:bidi="ar-SA"/>
      </w:rPr>
    </w:lvl>
    <w:lvl w:ilvl="6" w:tplc="8E1A1AEE">
      <w:numFmt w:val="bullet"/>
      <w:lvlText w:val="•"/>
      <w:lvlJc w:val="left"/>
      <w:pPr>
        <w:ind w:left="5827" w:hanging="720"/>
      </w:pPr>
      <w:rPr>
        <w:rFonts w:hint="default"/>
        <w:lang w:val="en-US" w:eastAsia="en-US" w:bidi="ar-SA"/>
      </w:rPr>
    </w:lvl>
    <w:lvl w:ilvl="7" w:tplc="696262D2">
      <w:numFmt w:val="bullet"/>
      <w:lvlText w:val="•"/>
      <w:lvlJc w:val="left"/>
      <w:pPr>
        <w:ind w:left="6622" w:hanging="720"/>
      </w:pPr>
      <w:rPr>
        <w:rFonts w:hint="default"/>
        <w:lang w:val="en-US" w:eastAsia="en-US" w:bidi="ar-SA"/>
      </w:rPr>
    </w:lvl>
    <w:lvl w:ilvl="8" w:tplc="7834D54A">
      <w:numFmt w:val="bullet"/>
      <w:lvlText w:val="•"/>
      <w:lvlJc w:val="left"/>
      <w:pPr>
        <w:ind w:left="7417" w:hanging="720"/>
      </w:pPr>
      <w:rPr>
        <w:rFonts w:hint="default"/>
        <w:lang w:val="en-US" w:eastAsia="en-US" w:bidi="ar-SA"/>
      </w:rPr>
    </w:lvl>
  </w:abstractNum>
  <w:abstractNum w:abstractNumId="3">
    <w:nsid w:val="07C96BDF"/>
    <w:multiLevelType w:val="multilevel"/>
    <w:tmpl w:val="2E3E6A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610B28"/>
    <w:multiLevelType w:val="hybridMultilevel"/>
    <w:tmpl w:val="424E34A8"/>
    <w:lvl w:ilvl="0" w:tplc="8166AE70">
      <w:start w:val="1"/>
      <w:numFmt w:val="decimal"/>
      <w:lvlText w:val="%1."/>
      <w:lvlJc w:val="left"/>
      <w:pPr>
        <w:ind w:left="1056" w:hanging="720"/>
      </w:pPr>
      <w:rPr>
        <w:rFonts w:ascii="Times New Roman" w:eastAsia="Times New Roman" w:hAnsi="Times New Roman" w:cs="Times New Roman" w:hint="default"/>
        <w:b w:val="0"/>
        <w:bCs w:val="0"/>
        <w:i w:val="0"/>
        <w:iCs w:val="0"/>
        <w:w w:val="100"/>
        <w:sz w:val="24"/>
        <w:szCs w:val="24"/>
        <w:lang w:val="en-US" w:eastAsia="en-US" w:bidi="ar-SA"/>
      </w:rPr>
    </w:lvl>
    <w:lvl w:ilvl="1" w:tplc="7AE4E132">
      <w:numFmt w:val="bullet"/>
      <w:lvlText w:val="•"/>
      <w:lvlJc w:val="left"/>
      <w:pPr>
        <w:ind w:left="1854" w:hanging="720"/>
      </w:pPr>
      <w:rPr>
        <w:rFonts w:hint="default"/>
        <w:lang w:val="en-US" w:eastAsia="en-US" w:bidi="ar-SA"/>
      </w:rPr>
    </w:lvl>
    <w:lvl w:ilvl="2" w:tplc="EB522D5C">
      <w:numFmt w:val="bullet"/>
      <w:lvlText w:val="•"/>
      <w:lvlJc w:val="left"/>
      <w:pPr>
        <w:ind w:left="2649" w:hanging="720"/>
      </w:pPr>
      <w:rPr>
        <w:rFonts w:hint="default"/>
        <w:lang w:val="en-US" w:eastAsia="en-US" w:bidi="ar-SA"/>
      </w:rPr>
    </w:lvl>
    <w:lvl w:ilvl="3" w:tplc="91EEFADC">
      <w:numFmt w:val="bullet"/>
      <w:lvlText w:val="•"/>
      <w:lvlJc w:val="left"/>
      <w:pPr>
        <w:ind w:left="3443" w:hanging="720"/>
      </w:pPr>
      <w:rPr>
        <w:rFonts w:hint="default"/>
        <w:lang w:val="en-US" w:eastAsia="en-US" w:bidi="ar-SA"/>
      </w:rPr>
    </w:lvl>
    <w:lvl w:ilvl="4" w:tplc="4FD8A8D2">
      <w:numFmt w:val="bullet"/>
      <w:lvlText w:val="•"/>
      <w:lvlJc w:val="left"/>
      <w:pPr>
        <w:ind w:left="4238" w:hanging="720"/>
      </w:pPr>
      <w:rPr>
        <w:rFonts w:hint="default"/>
        <w:lang w:val="en-US" w:eastAsia="en-US" w:bidi="ar-SA"/>
      </w:rPr>
    </w:lvl>
    <w:lvl w:ilvl="5" w:tplc="110406E0">
      <w:numFmt w:val="bullet"/>
      <w:lvlText w:val="•"/>
      <w:lvlJc w:val="left"/>
      <w:pPr>
        <w:ind w:left="5033" w:hanging="720"/>
      </w:pPr>
      <w:rPr>
        <w:rFonts w:hint="default"/>
        <w:lang w:val="en-US" w:eastAsia="en-US" w:bidi="ar-SA"/>
      </w:rPr>
    </w:lvl>
    <w:lvl w:ilvl="6" w:tplc="0596B81A">
      <w:numFmt w:val="bullet"/>
      <w:lvlText w:val="•"/>
      <w:lvlJc w:val="left"/>
      <w:pPr>
        <w:ind w:left="5827" w:hanging="720"/>
      </w:pPr>
      <w:rPr>
        <w:rFonts w:hint="default"/>
        <w:lang w:val="en-US" w:eastAsia="en-US" w:bidi="ar-SA"/>
      </w:rPr>
    </w:lvl>
    <w:lvl w:ilvl="7" w:tplc="6754837C">
      <w:numFmt w:val="bullet"/>
      <w:lvlText w:val="•"/>
      <w:lvlJc w:val="left"/>
      <w:pPr>
        <w:ind w:left="6622" w:hanging="720"/>
      </w:pPr>
      <w:rPr>
        <w:rFonts w:hint="default"/>
        <w:lang w:val="en-US" w:eastAsia="en-US" w:bidi="ar-SA"/>
      </w:rPr>
    </w:lvl>
    <w:lvl w:ilvl="8" w:tplc="91BEAAE2">
      <w:numFmt w:val="bullet"/>
      <w:lvlText w:val="•"/>
      <w:lvlJc w:val="left"/>
      <w:pPr>
        <w:ind w:left="7417" w:hanging="720"/>
      </w:pPr>
      <w:rPr>
        <w:rFonts w:hint="default"/>
        <w:lang w:val="en-US" w:eastAsia="en-US" w:bidi="ar-SA"/>
      </w:rPr>
    </w:lvl>
  </w:abstractNum>
  <w:abstractNum w:abstractNumId="5">
    <w:nsid w:val="0AD96098"/>
    <w:multiLevelType w:val="hybridMultilevel"/>
    <w:tmpl w:val="FCC2351A"/>
    <w:lvl w:ilvl="0" w:tplc="AF0E2BCE">
      <w:start w:val="1"/>
      <w:numFmt w:val="decimal"/>
      <w:lvlText w:val="(%1)"/>
      <w:lvlJc w:val="left"/>
      <w:pPr>
        <w:ind w:left="1056" w:hanging="720"/>
      </w:pPr>
      <w:rPr>
        <w:rFonts w:ascii="Times New Roman" w:eastAsia="Times New Roman" w:hAnsi="Times New Roman" w:cs="Times New Roman" w:hint="default"/>
        <w:b w:val="0"/>
        <w:bCs w:val="0"/>
        <w:i w:val="0"/>
        <w:iCs w:val="0"/>
        <w:w w:val="99"/>
        <w:sz w:val="24"/>
        <w:szCs w:val="24"/>
        <w:lang w:val="en-US" w:eastAsia="en-US" w:bidi="ar-SA"/>
      </w:rPr>
    </w:lvl>
    <w:lvl w:ilvl="1" w:tplc="EB300EBC">
      <w:numFmt w:val="bullet"/>
      <w:lvlText w:val="•"/>
      <w:lvlJc w:val="left"/>
      <w:pPr>
        <w:ind w:left="1854" w:hanging="720"/>
      </w:pPr>
      <w:rPr>
        <w:rFonts w:hint="default"/>
        <w:lang w:val="en-US" w:eastAsia="en-US" w:bidi="ar-SA"/>
      </w:rPr>
    </w:lvl>
    <w:lvl w:ilvl="2" w:tplc="9EBE7160">
      <w:numFmt w:val="bullet"/>
      <w:lvlText w:val="•"/>
      <w:lvlJc w:val="left"/>
      <w:pPr>
        <w:ind w:left="2649" w:hanging="720"/>
      </w:pPr>
      <w:rPr>
        <w:rFonts w:hint="default"/>
        <w:lang w:val="en-US" w:eastAsia="en-US" w:bidi="ar-SA"/>
      </w:rPr>
    </w:lvl>
    <w:lvl w:ilvl="3" w:tplc="E7600776">
      <w:numFmt w:val="bullet"/>
      <w:lvlText w:val="•"/>
      <w:lvlJc w:val="left"/>
      <w:pPr>
        <w:ind w:left="3443" w:hanging="720"/>
      </w:pPr>
      <w:rPr>
        <w:rFonts w:hint="default"/>
        <w:lang w:val="en-US" w:eastAsia="en-US" w:bidi="ar-SA"/>
      </w:rPr>
    </w:lvl>
    <w:lvl w:ilvl="4" w:tplc="9DDC803A">
      <w:numFmt w:val="bullet"/>
      <w:lvlText w:val="•"/>
      <w:lvlJc w:val="left"/>
      <w:pPr>
        <w:ind w:left="4238" w:hanging="720"/>
      </w:pPr>
      <w:rPr>
        <w:rFonts w:hint="default"/>
        <w:lang w:val="en-US" w:eastAsia="en-US" w:bidi="ar-SA"/>
      </w:rPr>
    </w:lvl>
    <w:lvl w:ilvl="5" w:tplc="D7E86BBC">
      <w:numFmt w:val="bullet"/>
      <w:lvlText w:val="•"/>
      <w:lvlJc w:val="left"/>
      <w:pPr>
        <w:ind w:left="5033" w:hanging="720"/>
      </w:pPr>
      <w:rPr>
        <w:rFonts w:hint="default"/>
        <w:lang w:val="en-US" w:eastAsia="en-US" w:bidi="ar-SA"/>
      </w:rPr>
    </w:lvl>
    <w:lvl w:ilvl="6" w:tplc="A5BA6AC2">
      <w:numFmt w:val="bullet"/>
      <w:lvlText w:val="•"/>
      <w:lvlJc w:val="left"/>
      <w:pPr>
        <w:ind w:left="5827" w:hanging="720"/>
      </w:pPr>
      <w:rPr>
        <w:rFonts w:hint="default"/>
        <w:lang w:val="en-US" w:eastAsia="en-US" w:bidi="ar-SA"/>
      </w:rPr>
    </w:lvl>
    <w:lvl w:ilvl="7" w:tplc="FADC93C0">
      <w:numFmt w:val="bullet"/>
      <w:lvlText w:val="•"/>
      <w:lvlJc w:val="left"/>
      <w:pPr>
        <w:ind w:left="6622" w:hanging="720"/>
      </w:pPr>
      <w:rPr>
        <w:rFonts w:hint="default"/>
        <w:lang w:val="en-US" w:eastAsia="en-US" w:bidi="ar-SA"/>
      </w:rPr>
    </w:lvl>
    <w:lvl w:ilvl="8" w:tplc="A704CFA0">
      <w:numFmt w:val="bullet"/>
      <w:lvlText w:val="•"/>
      <w:lvlJc w:val="left"/>
      <w:pPr>
        <w:ind w:left="7417" w:hanging="720"/>
      </w:pPr>
      <w:rPr>
        <w:rFonts w:hint="default"/>
        <w:lang w:val="en-US" w:eastAsia="en-US" w:bidi="ar-SA"/>
      </w:rPr>
    </w:lvl>
  </w:abstractNum>
  <w:abstractNum w:abstractNumId="6">
    <w:nsid w:val="121139C9"/>
    <w:multiLevelType w:val="hybridMultilevel"/>
    <w:tmpl w:val="347E102C"/>
    <w:lvl w:ilvl="0" w:tplc="CC7EA1CE">
      <w:start w:val="1"/>
      <w:numFmt w:val="lowerLetter"/>
      <w:lvlText w:val="%1)"/>
      <w:lvlJc w:val="left"/>
      <w:pPr>
        <w:ind w:left="1056" w:hanging="720"/>
      </w:pPr>
      <w:rPr>
        <w:rFonts w:ascii="Times New Roman" w:eastAsia="Times New Roman" w:hAnsi="Times New Roman" w:cs="Times New Roman" w:hint="default"/>
        <w:b w:val="0"/>
        <w:bCs w:val="0"/>
        <w:i w:val="0"/>
        <w:iCs w:val="0"/>
        <w:spacing w:val="-1"/>
        <w:w w:val="99"/>
        <w:sz w:val="24"/>
        <w:szCs w:val="24"/>
        <w:lang w:val="en-US" w:eastAsia="en-US" w:bidi="ar-SA"/>
      </w:rPr>
    </w:lvl>
    <w:lvl w:ilvl="1" w:tplc="F9B41B48">
      <w:numFmt w:val="bullet"/>
      <w:lvlText w:val="•"/>
      <w:lvlJc w:val="left"/>
      <w:pPr>
        <w:ind w:left="1854" w:hanging="720"/>
      </w:pPr>
      <w:rPr>
        <w:rFonts w:hint="default"/>
        <w:lang w:val="en-US" w:eastAsia="en-US" w:bidi="ar-SA"/>
      </w:rPr>
    </w:lvl>
    <w:lvl w:ilvl="2" w:tplc="00CE2754">
      <w:numFmt w:val="bullet"/>
      <w:lvlText w:val="•"/>
      <w:lvlJc w:val="left"/>
      <w:pPr>
        <w:ind w:left="2649" w:hanging="720"/>
      </w:pPr>
      <w:rPr>
        <w:rFonts w:hint="default"/>
        <w:lang w:val="en-US" w:eastAsia="en-US" w:bidi="ar-SA"/>
      </w:rPr>
    </w:lvl>
    <w:lvl w:ilvl="3" w:tplc="3F7CDE56">
      <w:numFmt w:val="bullet"/>
      <w:lvlText w:val="•"/>
      <w:lvlJc w:val="left"/>
      <w:pPr>
        <w:ind w:left="3443" w:hanging="720"/>
      </w:pPr>
      <w:rPr>
        <w:rFonts w:hint="default"/>
        <w:lang w:val="en-US" w:eastAsia="en-US" w:bidi="ar-SA"/>
      </w:rPr>
    </w:lvl>
    <w:lvl w:ilvl="4" w:tplc="04B291D4">
      <w:numFmt w:val="bullet"/>
      <w:lvlText w:val="•"/>
      <w:lvlJc w:val="left"/>
      <w:pPr>
        <w:ind w:left="4238" w:hanging="720"/>
      </w:pPr>
      <w:rPr>
        <w:rFonts w:hint="default"/>
        <w:lang w:val="en-US" w:eastAsia="en-US" w:bidi="ar-SA"/>
      </w:rPr>
    </w:lvl>
    <w:lvl w:ilvl="5" w:tplc="F4BA48BC">
      <w:numFmt w:val="bullet"/>
      <w:lvlText w:val="•"/>
      <w:lvlJc w:val="left"/>
      <w:pPr>
        <w:ind w:left="5033" w:hanging="720"/>
      </w:pPr>
      <w:rPr>
        <w:rFonts w:hint="default"/>
        <w:lang w:val="en-US" w:eastAsia="en-US" w:bidi="ar-SA"/>
      </w:rPr>
    </w:lvl>
    <w:lvl w:ilvl="6" w:tplc="B0B47B8A">
      <w:numFmt w:val="bullet"/>
      <w:lvlText w:val="•"/>
      <w:lvlJc w:val="left"/>
      <w:pPr>
        <w:ind w:left="5827" w:hanging="720"/>
      </w:pPr>
      <w:rPr>
        <w:rFonts w:hint="default"/>
        <w:lang w:val="en-US" w:eastAsia="en-US" w:bidi="ar-SA"/>
      </w:rPr>
    </w:lvl>
    <w:lvl w:ilvl="7" w:tplc="DEF4FB3E">
      <w:numFmt w:val="bullet"/>
      <w:lvlText w:val="•"/>
      <w:lvlJc w:val="left"/>
      <w:pPr>
        <w:ind w:left="6622" w:hanging="720"/>
      </w:pPr>
      <w:rPr>
        <w:rFonts w:hint="default"/>
        <w:lang w:val="en-US" w:eastAsia="en-US" w:bidi="ar-SA"/>
      </w:rPr>
    </w:lvl>
    <w:lvl w:ilvl="8" w:tplc="3A869324">
      <w:numFmt w:val="bullet"/>
      <w:lvlText w:val="•"/>
      <w:lvlJc w:val="left"/>
      <w:pPr>
        <w:ind w:left="7417" w:hanging="720"/>
      </w:pPr>
      <w:rPr>
        <w:rFonts w:hint="default"/>
        <w:lang w:val="en-US" w:eastAsia="en-US" w:bidi="ar-SA"/>
      </w:rPr>
    </w:lvl>
  </w:abstractNum>
  <w:abstractNum w:abstractNumId="7">
    <w:nsid w:val="143204A2"/>
    <w:multiLevelType w:val="hybridMultilevel"/>
    <w:tmpl w:val="B236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B6AB6"/>
    <w:multiLevelType w:val="multilevel"/>
    <w:tmpl w:val="E884B1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2852E6"/>
    <w:multiLevelType w:val="hybridMultilevel"/>
    <w:tmpl w:val="F19A4B1E"/>
    <w:lvl w:ilvl="0" w:tplc="1E44809A">
      <w:start w:val="4"/>
      <w:numFmt w:val="decimal"/>
      <w:lvlText w:val="%1"/>
      <w:lvlJc w:val="left"/>
      <w:pPr>
        <w:ind w:left="1056" w:hanging="720"/>
      </w:pPr>
      <w:rPr>
        <w:rFonts w:hint="default"/>
        <w:lang w:val="en-US" w:eastAsia="en-US" w:bidi="ar-SA"/>
      </w:rPr>
    </w:lvl>
    <w:lvl w:ilvl="1" w:tplc="086A25E2">
      <w:numFmt w:val="none"/>
      <w:lvlText w:val=""/>
      <w:lvlJc w:val="left"/>
      <w:pPr>
        <w:tabs>
          <w:tab w:val="num" w:pos="360"/>
        </w:tabs>
      </w:pPr>
    </w:lvl>
    <w:lvl w:ilvl="2" w:tplc="CA862F90">
      <w:start w:val="1"/>
      <w:numFmt w:val="decimal"/>
      <w:lvlText w:val="%3."/>
      <w:lvlJc w:val="left"/>
      <w:pPr>
        <w:ind w:left="920" w:hanging="240"/>
      </w:pPr>
      <w:rPr>
        <w:rFonts w:ascii="Times New Roman" w:eastAsia="Times New Roman" w:hAnsi="Times New Roman" w:cs="Times New Roman" w:hint="default"/>
        <w:b/>
        <w:bCs/>
        <w:i w:val="0"/>
        <w:iCs w:val="0"/>
        <w:w w:val="100"/>
        <w:sz w:val="24"/>
        <w:szCs w:val="24"/>
        <w:lang w:val="en-US" w:eastAsia="en-US" w:bidi="ar-SA"/>
      </w:rPr>
    </w:lvl>
    <w:lvl w:ilvl="3" w:tplc="FD322C0E">
      <w:numFmt w:val="bullet"/>
      <w:lvlText w:val="-"/>
      <w:lvlJc w:val="left"/>
      <w:pPr>
        <w:ind w:left="1640" w:hanging="360"/>
      </w:pPr>
      <w:rPr>
        <w:rFonts w:ascii="Cambria" w:eastAsia="Cambria" w:hAnsi="Cambria" w:cs="Cambria" w:hint="default"/>
        <w:b w:val="0"/>
        <w:bCs w:val="0"/>
        <w:i w:val="0"/>
        <w:iCs w:val="0"/>
        <w:w w:val="100"/>
        <w:sz w:val="24"/>
        <w:szCs w:val="24"/>
        <w:lang w:val="en-US" w:eastAsia="en-US" w:bidi="ar-SA"/>
      </w:rPr>
    </w:lvl>
    <w:lvl w:ilvl="4" w:tplc="6256FC44">
      <w:numFmt w:val="bullet"/>
      <w:lvlText w:val="•"/>
      <w:lvlJc w:val="left"/>
      <w:pPr>
        <w:ind w:left="3481" w:hanging="360"/>
      </w:pPr>
      <w:rPr>
        <w:rFonts w:hint="default"/>
        <w:lang w:val="en-US" w:eastAsia="en-US" w:bidi="ar-SA"/>
      </w:rPr>
    </w:lvl>
    <w:lvl w:ilvl="5" w:tplc="8098ABF4">
      <w:numFmt w:val="bullet"/>
      <w:lvlText w:val="•"/>
      <w:lvlJc w:val="left"/>
      <w:pPr>
        <w:ind w:left="4402" w:hanging="360"/>
      </w:pPr>
      <w:rPr>
        <w:rFonts w:hint="default"/>
        <w:lang w:val="en-US" w:eastAsia="en-US" w:bidi="ar-SA"/>
      </w:rPr>
    </w:lvl>
    <w:lvl w:ilvl="6" w:tplc="43BA8258">
      <w:numFmt w:val="bullet"/>
      <w:lvlText w:val="•"/>
      <w:lvlJc w:val="left"/>
      <w:pPr>
        <w:ind w:left="5323" w:hanging="360"/>
      </w:pPr>
      <w:rPr>
        <w:rFonts w:hint="default"/>
        <w:lang w:val="en-US" w:eastAsia="en-US" w:bidi="ar-SA"/>
      </w:rPr>
    </w:lvl>
    <w:lvl w:ilvl="7" w:tplc="02026314">
      <w:numFmt w:val="bullet"/>
      <w:lvlText w:val="•"/>
      <w:lvlJc w:val="left"/>
      <w:pPr>
        <w:ind w:left="6244" w:hanging="360"/>
      </w:pPr>
      <w:rPr>
        <w:rFonts w:hint="default"/>
        <w:lang w:val="en-US" w:eastAsia="en-US" w:bidi="ar-SA"/>
      </w:rPr>
    </w:lvl>
    <w:lvl w:ilvl="8" w:tplc="901A9D1E">
      <w:numFmt w:val="bullet"/>
      <w:lvlText w:val="•"/>
      <w:lvlJc w:val="left"/>
      <w:pPr>
        <w:ind w:left="7164" w:hanging="360"/>
      </w:pPr>
      <w:rPr>
        <w:rFonts w:hint="default"/>
        <w:lang w:val="en-US" w:eastAsia="en-US" w:bidi="ar-SA"/>
      </w:rPr>
    </w:lvl>
  </w:abstractNum>
  <w:abstractNum w:abstractNumId="10">
    <w:nsid w:val="22235BE9"/>
    <w:multiLevelType w:val="hybridMultilevel"/>
    <w:tmpl w:val="0016A856"/>
    <w:lvl w:ilvl="0" w:tplc="7C1CA04C">
      <w:start w:val="5"/>
      <w:numFmt w:val="decimal"/>
      <w:lvlText w:val="%1"/>
      <w:lvlJc w:val="left"/>
      <w:pPr>
        <w:ind w:left="1640" w:hanging="720"/>
      </w:pPr>
      <w:rPr>
        <w:rFonts w:hint="default"/>
        <w:lang w:val="en-US" w:eastAsia="en-US" w:bidi="ar-SA"/>
      </w:rPr>
    </w:lvl>
    <w:lvl w:ilvl="1" w:tplc="27F68370">
      <w:numFmt w:val="none"/>
      <w:lvlText w:val=""/>
      <w:lvlJc w:val="left"/>
      <w:pPr>
        <w:tabs>
          <w:tab w:val="num" w:pos="360"/>
        </w:tabs>
      </w:pPr>
    </w:lvl>
    <w:lvl w:ilvl="2" w:tplc="F11C3FD4">
      <w:numFmt w:val="none"/>
      <w:lvlText w:val=""/>
      <w:lvlJc w:val="left"/>
      <w:pPr>
        <w:tabs>
          <w:tab w:val="num" w:pos="360"/>
        </w:tabs>
      </w:pPr>
    </w:lvl>
    <w:lvl w:ilvl="3" w:tplc="234474D2">
      <w:numFmt w:val="bullet"/>
      <w:lvlText w:val="•"/>
      <w:lvlJc w:val="left"/>
      <w:pPr>
        <w:ind w:left="4225" w:hanging="720"/>
      </w:pPr>
      <w:rPr>
        <w:rFonts w:hint="default"/>
        <w:lang w:val="en-US" w:eastAsia="en-US" w:bidi="ar-SA"/>
      </w:rPr>
    </w:lvl>
    <w:lvl w:ilvl="4" w:tplc="0204C570">
      <w:numFmt w:val="bullet"/>
      <w:lvlText w:val="•"/>
      <w:lvlJc w:val="left"/>
      <w:pPr>
        <w:ind w:left="5228" w:hanging="720"/>
      </w:pPr>
      <w:rPr>
        <w:rFonts w:hint="default"/>
        <w:lang w:val="en-US" w:eastAsia="en-US" w:bidi="ar-SA"/>
      </w:rPr>
    </w:lvl>
    <w:lvl w:ilvl="5" w:tplc="E40ADD3C">
      <w:numFmt w:val="bullet"/>
      <w:lvlText w:val="•"/>
      <w:lvlJc w:val="left"/>
      <w:pPr>
        <w:ind w:left="6231" w:hanging="720"/>
      </w:pPr>
      <w:rPr>
        <w:rFonts w:hint="default"/>
        <w:lang w:val="en-US" w:eastAsia="en-US" w:bidi="ar-SA"/>
      </w:rPr>
    </w:lvl>
    <w:lvl w:ilvl="6" w:tplc="C19C1D9A">
      <w:numFmt w:val="bullet"/>
      <w:lvlText w:val="•"/>
      <w:lvlJc w:val="left"/>
      <w:pPr>
        <w:ind w:left="7234" w:hanging="720"/>
      </w:pPr>
      <w:rPr>
        <w:rFonts w:hint="default"/>
        <w:lang w:val="en-US" w:eastAsia="en-US" w:bidi="ar-SA"/>
      </w:rPr>
    </w:lvl>
    <w:lvl w:ilvl="7" w:tplc="EE2CB106">
      <w:numFmt w:val="bullet"/>
      <w:lvlText w:val="•"/>
      <w:lvlJc w:val="left"/>
      <w:pPr>
        <w:ind w:left="8237" w:hanging="720"/>
      </w:pPr>
      <w:rPr>
        <w:rFonts w:hint="default"/>
        <w:lang w:val="en-US" w:eastAsia="en-US" w:bidi="ar-SA"/>
      </w:rPr>
    </w:lvl>
    <w:lvl w:ilvl="8" w:tplc="ACE68E68">
      <w:numFmt w:val="bullet"/>
      <w:lvlText w:val="•"/>
      <w:lvlJc w:val="left"/>
      <w:pPr>
        <w:ind w:left="9240" w:hanging="720"/>
      </w:pPr>
      <w:rPr>
        <w:rFonts w:hint="default"/>
        <w:lang w:val="en-US" w:eastAsia="en-US" w:bidi="ar-SA"/>
      </w:rPr>
    </w:lvl>
  </w:abstractNum>
  <w:abstractNum w:abstractNumId="11">
    <w:nsid w:val="28F91685"/>
    <w:multiLevelType w:val="hybridMultilevel"/>
    <w:tmpl w:val="52C4AAF8"/>
    <w:lvl w:ilvl="0" w:tplc="9A845ACE">
      <w:start w:val="1"/>
      <w:numFmt w:val="decimal"/>
      <w:lvlText w:val="%1."/>
      <w:lvlJc w:val="left"/>
      <w:pPr>
        <w:ind w:left="1056" w:hanging="629"/>
      </w:pPr>
      <w:rPr>
        <w:rFonts w:ascii="Times New Roman" w:eastAsia="Times New Roman" w:hAnsi="Times New Roman" w:cs="Times New Roman" w:hint="default"/>
        <w:b w:val="0"/>
        <w:bCs w:val="0"/>
        <w:i w:val="0"/>
        <w:iCs w:val="0"/>
        <w:w w:val="100"/>
        <w:sz w:val="24"/>
        <w:szCs w:val="24"/>
        <w:lang w:val="en-US" w:eastAsia="en-US" w:bidi="ar-SA"/>
      </w:rPr>
    </w:lvl>
    <w:lvl w:ilvl="1" w:tplc="EFCAAA10">
      <w:numFmt w:val="bullet"/>
      <w:lvlText w:val="•"/>
      <w:lvlJc w:val="left"/>
      <w:pPr>
        <w:ind w:left="1854" w:hanging="629"/>
      </w:pPr>
      <w:rPr>
        <w:rFonts w:hint="default"/>
        <w:lang w:val="en-US" w:eastAsia="en-US" w:bidi="ar-SA"/>
      </w:rPr>
    </w:lvl>
    <w:lvl w:ilvl="2" w:tplc="CD025B7C">
      <w:numFmt w:val="bullet"/>
      <w:lvlText w:val="•"/>
      <w:lvlJc w:val="left"/>
      <w:pPr>
        <w:ind w:left="2649" w:hanging="629"/>
      </w:pPr>
      <w:rPr>
        <w:rFonts w:hint="default"/>
        <w:lang w:val="en-US" w:eastAsia="en-US" w:bidi="ar-SA"/>
      </w:rPr>
    </w:lvl>
    <w:lvl w:ilvl="3" w:tplc="04EC4FDE">
      <w:numFmt w:val="bullet"/>
      <w:lvlText w:val="•"/>
      <w:lvlJc w:val="left"/>
      <w:pPr>
        <w:ind w:left="3443" w:hanging="629"/>
      </w:pPr>
      <w:rPr>
        <w:rFonts w:hint="default"/>
        <w:lang w:val="en-US" w:eastAsia="en-US" w:bidi="ar-SA"/>
      </w:rPr>
    </w:lvl>
    <w:lvl w:ilvl="4" w:tplc="6100B8C4">
      <w:numFmt w:val="bullet"/>
      <w:lvlText w:val="•"/>
      <w:lvlJc w:val="left"/>
      <w:pPr>
        <w:ind w:left="4238" w:hanging="629"/>
      </w:pPr>
      <w:rPr>
        <w:rFonts w:hint="default"/>
        <w:lang w:val="en-US" w:eastAsia="en-US" w:bidi="ar-SA"/>
      </w:rPr>
    </w:lvl>
    <w:lvl w:ilvl="5" w:tplc="AEFEC418">
      <w:numFmt w:val="bullet"/>
      <w:lvlText w:val="•"/>
      <w:lvlJc w:val="left"/>
      <w:pPr>
        <w:ind w:left="5033" w:hanging="629"/>
      </w:pPr>
      <w:rPr>
        <w:rFonts w:hint="default"/>
        <w:lang w:val="en-US" w:eastAsia="en-US" w:bidi="ar-SA"/>
      </w:rPr>
    </w:lvl>
    <w:lvl w:ilvl="6" w:tplc="4C26B01C">
      <w:numFmt w:val="bullet"/>
      <w:lvlText w:val="•"/>
      <w:lvlJc w:val="left"/>
      <w:pPr>
        <w:ind w:left="5827" w:hanging="629"/>
      </w:pPr>
      <w:rPr>
        <w:rFonts w:hint="default"/>
        <w:lang w:val="en-US" w:eastAsia="en-US" w:bidi="ar-SA"/>
      </w:rPr>
    </w:lvl>
    <w:lvl w:ilvl="7" w:tplc="BC1AE8DA">
      <w:numFmt w:val="bullet"/>
      <w:lvlText w:val="•"/>
      <w:lvlJc w:val="left"/>
      <w:pPr>
        <w:ind w:left="6622" w:hanging="629"/>
      </w:pPr>
      <w:rPr>
        <w:rFonts w:hint="default"/>
        <w:lang w:val="en-US" w:eastAsia="en-US" w:bidi="ar-SA"/>
      </w:rPr>
    </w:lvl>
    <w:lvl w:ilvl="8" w:tplc="A10A6A04">
      <w:numFmt w:val="bullet"/>
      <w:lvlText w:val="•"/>
      <w:lvlJc w:val="left"/>
      <w:pPr>
        <w:ind w:left="7417" w:hanging="629"/>
      </w:pPr>
      <w:rPr>
        <w:rFonts w:hint="default"/>
        <w:lang w:val="en-US" w:eastAsia="en-US" w:bidi="ar-SA"/>
      </w:rPr>
    </w:lvl>
  </w:abstractNum>
  <w:abstractNum w:abstractNumId="12">
    <w:nsid w:val="294C01D9"/>
    <w:multiLevelType w:val="multilevel"/>
    <w:tmpl w:val="E884B1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4F163F"/>
    <w:multiLevelType w:val="hybridMultilevel"/>
    <w:tmpl w:val="408EFE10"/>
    <w:lvl w:ilvl="0" w:tplc="DFF666A2">
      <w:start w:val="1"/>
      <w:numFmt w:val="decimal"/>
      <w:lvlText w:val="%1"/>
      <w:lvlJc w:val="left"/>
      <w:pPr>
        <w:ind w:left="1056" w:hanging="720"/>
      </w:pPr>
      <w:rPr>
        <w:rFonts w:hint="default"/>
        <w:lang w:val="en-US" w:eastAsia="en-US" w:bidi="ar-SA"/>
      </w:rPr>
    </w:lvl>
    <w:lvl w:ilvl="1" w:tplc="CB286ECE">
      <w:numFmt w:val="none"/>
      <w:lvlText w:val=""/>
      <w:lvlJc w:val="left"/>
      <w:pPr>
        <w:tabs>
          <w:tab w:val="num" w:pos="360"/>
        </w:tabs>
      </w:pPr>
    </w:lvl>
    <w:lvl w:ilvl="2" w:tplc="0409001B">
      <w:start w:val="1"/>
      <w:numFmt w:val="lowerRoman"/>
      <w:lvlText w:val="%3."/>
      <w:lvlJc w:val="right"/>
      <w:pPr>
        <w:ind w:left="1416" w:hanging="360"/>
      </w:pPr>
      <w:rPr>
        <w:rFonts w:hint="default"/>
        <w:b w:val="0"/>
        <w:bCs w:val="0"/>
        <w:i w:val="0"/>
        <w:iCs w:val="0"/>
        <w:w w:val="100"/>
        <w:sz w:val="24"/>
        <w:szCs w:val="24"/>
        <w:lang w:val="en-US" w:eastAsia="en-US" w:bidi="ar-SA"/>
      </w:rPr>
    </w:lvl>
    <w:lvl w:ilvl="3" w:tplc="E8581DCE">
      <w:numFmt w:val="bullet"/>
      <w:lvlText w:val="•"/>
      <w:lvlJc w:val="left"/>
      <w:pPr>
        <w:ind w:left="3105" w:hanging="360"/>
      </w:pPr>
      <w:rPr>
        <w:rFonts w:hint="default"/>
        <w:lang w:val="en-US" w:eastAsia="en-US" w:bidi="ar-SA"/>
      </w:rPr>
    </w:lvl>
    <w:lvl w:ilvl="4" w:tplc="DAA456CE">
      <w:numFmt w:val="bullet"/>
      <w:lvlText w:val="•"/>
      <w:lvlJc w:val="left"/>
      <w:pPr>
        <w:ind w:left="3948" w:hanging="360"/>
      </w:pPr>
      <w:rPr>
        <w:rFonts w:hint="default"/>
        <w:lang w:val="en-US" w:eastAsia="en-US" w:bidi="ar-SA"/>
      </w:rPr>
    </w:lvl>
    <w:lvl w:ilvl="5" w:tplc="7F601A4A">
      <w:numFmt w:val="bullet"/>
      <w:lvlText w:val="•"/>
      <w:lvlJc w:val="left"/>
      <w:pPr>
        <w:ind w:left="4791" w:hanging="360"/>
      </w:pPr>
      <w:rPr>
        <w:rFonts w:hint="default"/>
        <w:lang w:val="en-US" w:eastAsia="en-US" w:bidi="ar-SA"/>
      </w:rPr>
    </w:lvl>
    <w:lvl w:ilvl="6" w:tplc="E7A09696">
      <w:numFmt w:val="bullet"/>
      <w:lvlText w:val="•"/>
      <w:lvlJc w:val="left"/>
      <w:pPr>
        <w:ind w:left="5634" w:hanging="360"/>
      </w:pPr>
      <w:rPr>
        <w:rFonts w:hint="default"/>
        <w:lang w:val="en-US" w:eastAsia="en-US" w:bidi="ar-SA"/>
      </w:rPr>
    </w:lvl>
    <w:lvl w:ilvl="7" w:tplc="9E9A2348">
      <w:numFmt w:val="bullet"/>
      <w:lvlText w:val="•"/>
      <w:lvlJc w:val="left"/>
      <w:pPr>
        <w:ind w:left="6477" w:hanging="360"/>
      </w:pPr>
      <w:rPr>
        <w:rFonts w:hint="default"/>
        <w:lang w:val="en-US" w:eastAsia="en-US" w:bidi="ar-SA"/>
      </w:rPr>
    </w:lvl>
    <w:lvl w:ilvl="8" w:tplc="D7EAB45E">
      <w:numFmt w:val="bullet"/>
      <w:lvlText w:val="•"/>
      <w:lvlJc w:val="left"/>
      <w:pPr>
        <w:ind w:left="7320" w:hanging="360"/>
      </w:pPr>
      <w:rPr>
        <w:rFonts w:hint="default"/>
        <w:lang w:val="en-US" w:eastAsia="en-US" w:bidi="ar-SA"/>
      </w:rPr>
    </w:lvl>
  </w:abstractNum>
  <w:abstractNum w:abstractNumId="14">
    <w:nsid w:val="326B5E73"/>
    <w:multiLevelType w:val="multilevel"/>
    <w:tmpl w:val="40B835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78A5E8F"/>
    <w:multiLevelType w:val="hybridMultilevel"/>
    <w:tmpl w:val="C9960404"/>
    <w:lvl w:ilvl="0" w:tplc="6D26B1B4">
      <w:numFmt w:val="bullet"/>
      <w:lvlText w:val="-"/>
      <w:lvlJc w:val="left"/>
      <w:pPr>
        <w:ind w:left="1056" w:hanging="720"/>
      </w:pPr>
      <w:rPr>
        <w:rFonts w:ascii="Times New Roman" w:eastAsia="Times New Roman" w:hAnsi="Times New Roman" w:cs="Times New Roman" w:hint="default"/>
        <w:b w:val="0"/>
        <w:bCs w:val="0"/>
        <w:i w:val="0"/>
        <w:iCs w:val="0"/>
        <w:w w:val="99"/>
        <w:sz w:val="18"/>
        <w:szCs w:val="18"/>
        <w:lang w:val="en-US" w:eastAsia="en-US" w:bidi="ar-SA"/>
      </w:rPr>
    </w:lvl>
    <w:lvl w:ilvl="1" w:tplc="EB0859B6">
      <w:numFmt w:val="bullet"/>
      <w:lvlText w:val="•"/>
      <w:lvlJc w:val="left"/>
      <w:pPr>
        <w:ind w:left="1854" w:hanging="720"/>
      </w:pPr>
      <w:rPr>
        <w:rFonts w:hint="default"/>
        <w:lang w:val="en-US" w:eastAsia="en-US" w:bidi="ar-SA"/>
      </w:rPr>
    </w:lvl>
    <w:lvl w:ilvl="2" w:tplc="090694B6">
      <w:numFmt w:val="bullet"/>
      <w:lvlText w:val="•"/>
      <w:lvlJc w:val="left"/>
      <w:pPr>
        <w:ind w:left="2649" w:hanging="720"/>
      </w:pPr>
      <w:rPr>
        <w:rFonts w:hint="default"/>
        <w:lang w:val="en-US" w:eastAsia="en-US" w:bidi="ar-SA"/>
      </w:rPr>
    </w:lvl>
    <w:lvl w:ilvl="3" w:tplc="73B8D150">
      <w:numFmt w:val="bullet"/>
      <w:lvlText w:val="•"/>
      <w:lvlJc w:val="left"/>
      <w:pPr>
        <w:ind w:left="3443" w:hanging="720"/>
      </w:pPr>
      <w:rPr>
        <w:rFonts w:hint="default"/>
        <w:lang w:val="en-US" w:eastAsia="en-US" w:bidi="ar-SA"/>
      </w:rPr>
    </w:lvl>
    <w:lvl w:ilvl="4" w:tplc="76F28890">
      <w:numFmt w:val="bullet"/>
      <w:lvlText w:val="•"/>
      <w:lvlJc w:val="left"/>
      <w:pPr>
        <w:ind w:left="4238" w:hanging="720"/>
      </w:pPr>
      <w:rPr>
        <w:rFonts w:hint="default"/>
        <w:lang w:val="en-US" w:eastAsia="en-US" w:bidi="ar-SA"/>
      </w:rPr>
    </w:lvl>
    <w:lvl w:ilvl="5" w:tplc="6568DD38">
      <w:numFmt w:val="bullet"/>
      <w:lvlText w:val="•"/>
      <w:lvlJc w:val="left"/>
      <w:pPr>
        <w:ind w:left="5033" w:hanging="720"/>
      </w:pPr>
      <w:rPr>
        <w:rFonts w:hint="default"/>
        <w:lang w:val="en-US" w:eastAsia="en-US" w:bidi="ar-SA"/>
      </w:rPr>
    </w:lvl>
    <w:lvl w:ilvl="6" w:tplc="39B2AEBA">
      <w:numFmt w:val="bullet"/>
      <w:lvlText w:val="•"/>
      <w:lvlJc w:val="left"/>
      <w:pPr>
        <w:ind w:left="5827" w:hanging="720"/>
      </w:pPr>
      <w:rPr>
        <w:rFonts w:hint="default"/>
        <w:lang w:val="en-US" w:eastAsia="en-US" w:bidi="ar-SA"/>
      </w:rPr>
    </w:lvl>
    <w:lvl w:ilvl="7" w:tplc="A0B0291E">
      <w:numFmt w:val="bullet"/>
      <w:lvlText w:val="•"/>
      <w:lvlJc w:val="left"/>
      <w:pPr>
        <w:ind w:left="6622" w:hanging="720"/>
      </w:pPr>
      <w:rPr>
        <w:rFonts w:hint="default"/>
        <w:lang w:val="en-US" w:eastAsia="en-US" w:bidi="ar-SA"/>
      </w:rPr>
    </w:lvl>
    <w:lvl w:ilvl="8" w:tplc="DC960C22">
      <w:numFmt w:val="bullet"/>
      <w:lvlText w:val="•"/>
      <w:lvlJc w:val="left"/>
      <w:pPr>
        <w:ind w:left="7417" w:hanging="720"/>
      </w:pPr>
      <w:rPr>
        <w:rFonts w:hint="default"/>
        <w:lang w:val="en-US" w:eastAsia="en-US" w:bidi="ar-SA"/>
      </w:rPr>
    </w:lvl>
  </w:abstractNum>
  <w:abstractNum w:abstractNumId="16">
    <w:nsid w:val="395D5547"/>
    <w:multiLevelType w:val="multilevel"/>
    <w:tmpl w:val="86468AB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A7A2AD3"/>
    <w:multiLevelType w:val="hybridMultilevel"/>
    <w:tmpl w:val="A39E8008"/>
    <w:lvl w:ilvl="0" w:tplc="13867E36">
      <w:start w:val="1"/>
      <w:numFmt w:val="decimal"/>
      <w:lvlText w:val="%1"/>
      <w:lvlJc w:val="left"/>
      <w:pPr>
        <w:ind w:left="1056" w:hanging="720"/>
      </w:pPr>
      <w:rPr>
        <w:rFonts w:hint="default"/>
        <w:lang w:val="en-US" w:eastAsia="en-US" w:bidi="ar-SA"/>
      </w:rPr>
    </w:lvl>
    <w:lvl w:ilvl="1" w:tplc="3C26D3D4">
      <w:numFmt w:val="none"/>
      <w:lvlText w:val=""/>
      <w:lvlJc w:val="left"/>
      <w:pPr>
        <w:tabs>
          <w:tab w:val="num" w:pos="360"/>
        </w:tabs>
      </w:pPr>
    </w:lvl>
    <w:lvl w:ilvl="2" w:tplc="F7F4D932">
      <w:numFmt w:val="bullet"/>
      <w:lvlText w:val="•"/>
      <w:lvlJc w:val="left"/>
      <w:pPr>
        <w:ind w:left="2649" w:hanging="720"/>
      </w:pPr>
      <w:rPr>
        <w:rFonts w:hint="default"/>
        <w:lang w:val="en-US" w:eastAsia="en-US" w:bidi="ar-SA"/>
      </w:rPr>
    </w:lvl>
    <w:lvl w:ilvl="3" w:tplc="E0549ECA">
      <w:numFmt w:val="bullet"/>
      <w:lvlText w:val="•"/>
      <w:lvlJc w:val="left"/>
      <w:pPr>
        <w:ind w:left="3443" w:hanging="720"/>
      </w:pPr>
      <w:rPr>
        <w:rFonts w:hint="default"/>
        <w:lang w:val="en-US" w:eastAsia="en-US" w:bidi="ar-SA"/>
      </w:rPr>
    </w:lvl>
    <w:lvl w:ilvl="4" w:tplc="32429880">
      <w:numFmt w:val="bullet"/>
      <w:lvlText w:val="•"/>
      <w:lvlJc w:val="left"/>
      <w:pPr>
        <w:ind w:left="4238" w:hanging="720"/>
      </w:pPr>
      <w:rPr>
        <w:rFonts w:hint="default"/>
        <w:lang w:val="en-US" w:eastAsia="en-US" w:bidi="ar-SA"/>
      </w:rPr>
    </w:lvl>
    <w:lvl w:ilvl="5" w:tplc="F4AC1F42">
      <w:numFmt w:val="bullet"/>
      <w:lvlText w:val="•"/>
      <w:lvlJc w:val="left"/>
      <w:pPr>
        <w:ind w:left="5033" w:hanging="720"/>
      </w:pPr>
      <w:rPr>
        <w:rFonts w:hint="default"/>
        <w:lang w:val="en-US" w:eastAsia="en-US" w:bidi="ar-SA"/>
      </w:rPr>
    </w:lvl>
    <w:lvl w:ilvl="6" w:tplc="9FACF56A">
      <w:numFmt w:val="bullet"/>
      <w:lvlText w:val="•"/>
      <w:lvlJc w:val="left"/>
      <w:pPr>
        <w:ind w:left="5827" w:hanging="720"/>
      </w:pPr>
      <w:rPr>
        <w:rFonts w:hint="default"/>
        <w:lang w:val="en-US" w:eastAsia="en-US" w:bidi="ar-SA"/>
      </w:rPr>
    </w:lvl>
    <w:lvl w:ilvl="7" w:tplc="67B06A6A">
      <w:numFmt w:val="bullet"/>
      <w:lvlText w:val="•"/>
      <w:lvlJc w:val="left"/>
      <w:pPr>
        <w:ind w:left="6622" w:hanging="720"/>
      </w:pPr>
      <w:rPr>
        <w:rFonts w:hint="default"/>
        <w:lang w:val="en-US" w:eastAsia="en-US" w:bidi="ar-SA"/>
      </w:rPr>
    </w:lvl>
    <w:lvl w:ilvl="8" w:tplc="05AA927C">
      <w:numFmt w:val="bullet"/>
      <w:lvlText w:val="•"/>
      <w:lvlJc w:val="left"/>
      <w:pPr>
        <w:ind w:left="7417" w:hanging="720"/>
      </w:pPr>
      <w:rPr>
        <w:rFonts w:hint="default"/>
        <w:lang w:val="en-US" w:eastAsia="en-US" w:bidi="ar-SA"/>
      </w:rPr>
    </w:lvl>
  </w:abstractNum>
  <w:abstractNum w:abstractNumId="18">
    <w:nsid w:val="3AFC0E93"/>
    <w:multiLevelType w:val="hybridMultilevel"/>
    <w:tmpl w:val="10CCB8DA"/>
    <w:lvl w:ilvl="0" w:tplc="35823DE8">
      <w:start w:val="5"/>
      <w:numFmt w:val="decimal"/>
      <w:lvlText w:val="%1"/>
      <w:lvlJc w:val="left"/>
      <w:pPr>
        <w:ind w:left="1496" w:hanging="720"/>
      </w:pPr>
      <w:rPr>
        <w:rFonts w:hint="default"/>
        <w:lang w:val="en-US" w:eastAsia="en-US" w:bidi="ar-SA"/>
      </w:rPr>
    </w:lvl>
    <w:lvl w:ilvl="1" w:tplc="61C2D694">
      <w:numFmt w:val="none"/>
      <w:lvlText w:val=""/>
      <w:lvlJc w:val="left"/>
      <w:pPr>
        <w:tabs>
          <w:tab w:val="num" w:pos="360"/>
        </w:tabs>
      </w:pPr>
    </w:lvl>
    <w:lvl w:ilvl="2" w:tplc="A3D2543E">
      <w:numFmt w:val="none"/>
      <w:lvlText w:val=""/>
      <w:lvlJc w:val="left"/>
      <w:pPr>
        <w:tabs>
          <w:tab w:val="num" w:pos="360"/>
        </w:tabs>
      </w:pPr>
    </w:lvl>
    <w:lvl w:ilvl="3" w:tplc="4AB2E29A">
      <w:numFmt w:val="none"/>
      <w:lvlText w:val=""/>
      <w:lvlJc w:val="left"/>
      <w:pPr>
        <w:tabs>
          <w:tab w:val="num" w:pos="360"/>
        </w:tabs>
      </w:pPr>
    </w:lvl>
    <w:lvl w:ilvl="4" w:tplc="DFE8707C">
      <w:numFmt w:val="bullet"/>
      <w:lvlText w:val="•"/>
      <w:lvlJc w:val="left"/>
      <w:pPr>
        <w:ind w:left="5398" w:hanging="720"/>
      </w:pPr>
      <w:rPr>
        <w:rFonts w:hint="default"/>
        <w:lang w:val="en-US" w:eastAsia="en-US" w:bidi="ar-SA"/>
      </w:rPr>
    </w:lvl>
    <w:lvl w:ilvl="5" w:tplc="C5780414">
      <w:numFmt w:val="bullet"/>
      <w:lvlText w:val="•"/>
      <w:lvlJc w:val="left"/>
      <w:pPr>
        <w:ind w:left="6373" w:hanging="720"/>
      </w:pPr>
      <w:rPr>
        <w:rFonts w:hint="default"/>
        <w:lang w:val="en-US" w:eastAsia="en-US" w:bidi="ar-SA"/>
      </w:rPr>
    </w:lvl>
    <w:lvl w:ilvl="6" w:tplc="BC6E6D9E">
      <w:numFmt w:val="bullet"/>
      <w:lvlText w:val="•"/>
      <w:lvlJc w:val="left"/>
      <w:pPr>
        <w:ind w:left="7347" w:hanging="720"/>
      </w:pPr>
      <w:rPr>
        <w:rFonts w:hint="default"/>
        <w:lang w:val="en-US" w:eastAsia="en-US" w:bidi="ar-SA"/>
      </w:rPr>
    </w:lvl>
    <w:lvl w:ilvl="7" w:tplc="C3704876">
      <w:numFmt w:val="bullet"/>
      <w:lvlText w:val="•"/>
      <w:lvlJc w:val="left"/>
      <w:pPr>
        <w:ind w:left="8322" w:hanging="720"/>
      </w:pPr>
      <w:rPr>
        <w:rFonts w:hint="default"/>
        <w:lang w:val="en-US" w:eastAsia="en-US" w:bidi="ar-SA"/>
      </w:rPr>
    </w:lvl>
    <w:lvl w:ilvl="8" w:tplc="3C96D376">
      <w:numFmt w:val="bullet"/>
      <w:lvlText w:val="•"/>
      <w:lvlJc w:val="left"/>
      <w:pPr>
        <w:ind w:left="9297" w:hanging="720"/>
      </w:pPr>
      <w:rPr>
        <w:rFonts w:hint="default"/>
        <w:lang w:val="en-US" w:eastAsia="en-US" w:bidi="ar-SA"/>
      </w:rPr>
    </w:lvl>
  </w:abstractNum>
  <w:abstractNum w:abstractNumId="19">
    <w:nsid w:val="3C350D9E"/>
    <w:multiLevelType w:val="hybridMultilevel"/>
    <w:tmpl w:val="362A5EB0"/>
    <w:lvl w:ilvl="0" w:tplc="E8AEECA4">
      <w:start w:val="1"/>
      <w:numFmt w:val="lowerRoman"/>
      <w:lvlText w:val="%1."/>
      <w:lvlJc w:val="left"/>
      <w:pPr>
        <w:ind w:left="1147" w:hanging="629"/>
        <w:jc w:val="right"/>
      </w:pPr>
      <w:rPr>
        <w:rFonts w:ascii="Times New Roman" w:eastAsia="Times New Roman" w:hAnsi="Times New Roman" w:cs="Times New Roman" w:hint="default"/>
        <w:b w:val="0"/>
        <w:bCs w:val="0"/>
        <w:i w:val="0"/>
        <w:iCs w:val="0"/>
        <w:w w:val="100"/>
        <w:sz w:val="24"/>
        <w:szCs w:val="24"/>
        <w:lang w:val="en-US" w:eastAsia="en-US" w:bidi="ar-SA"/>
      </w:rPr>
    </w:lvl>
    <w:lvl w:ilvl="1" w:tplc="ECF06840">
      <w:numFmt w:val="bullet"/>
      <w:lvlText w:val="•"/>
      <w:lvlJc w:val="left"/>
      <w:pPr>
        <w:ind w:left="1926" w:hanging="629"/>
      </w:pPr>
      <w:rPr>
        <w:rFonts w:hint="default"/>
        <w:lang w:val="en-US" w:eastAsia="en-US" w:bidi="ar-SA"/>
      </w:rPr>
    </w:lvl>
    <w:lvl w:ilvl="2" w:tplc="E4226AA4">
      <w:numFmt w:val="bullet"/>
      <w:lvlText w:val="•"/>
      <w:lvlJc w:val="left"/>
      <w:pPr>
        <w:ind w:left="2713" w:hanging="629"/>
      </w:pPr>
      <w:rPr>
        <w:rFonts w:hint="default"/>
        <w:lang w:val="en-US" w:eastAsia="en-US" w:bidi="ar-SA"/>
      </w:rPr>
    </w:lvl>
    <w:lvl w:ilvl="3" w:tplc="89367EA6">
      <w:numFmt w:val="bullet"/>
      <w:lvlText w:val="•"/>
      <w:lvlJc w:val="left"/>
      <w:pPr>
        <w:ind w:left="3499" w:hanging="629"/>
      </w:pPr>
      <w:rPr>
        <w:rFonts w:hint="default"/>
        <w:lang w:val="en-US" w:eastAsia="en-US" w:bidi="ar-SA"/>
      </w:rPr>
    </w:lvl>
    <w:lvl w:ilvl="4" w:tplc="159EC3D4">
      <w:numFmt w:val="bullet"/>
      <w:lvlText w:val="•"/>
      <w:lvlJc w:val="left"/>
      <w:pPr>
        <w:ind w:left="4286" w:hanging="629"/>
      </w:pPr>
      <w:rPr>
        <w:rFonts w:hint="default"/>
        <w:lang w:val="en-US" w:eastAsia="en-US" w:bidi="ar-SA"/>
      </w:rPr>
    </w:lvl>
    <w:lvl w:ilvl="5" w:tplc="1CE0379A">
      <w:numFmt w:val="bullet"/>
      <w:lvlText w:val="•"/>
      <w:lvlJc w:val="left"/>
      <w:pPr>
        <w:ind w:left="5073" w:hanging="629"/>
      </w:pPr>
      <w:rPr>
        <w:rFonts w:hint="default"/>
        <w:lang w:val="en-US" w:eastAsia="en-US" w:bidi="ar-SA"/>
      </w:rPr>
    </w:lvl>
    <w:lvl w:ilvl="6" w:tplc="9426E7AE">
      <w:numFmt w:val="bullet"/>
      <w:lvlText w:val="•"/>
      <w:lvlJc w:val="left"/>
      <w:pPr>
        <w:ind w:left="5859" w:hanging="629"/>
      </w:pPr>
      <w:rPr>
        <w:rFonts w:hint="default"/>
        <w:lang w:val="en-US" w:eastAsia="en-US" w:bidi="ar-SA"/>
      </w:rPr>
    </w:lvl>
    <w:lvl w:ilvl="7" w:tplc="993C1F62">
      <w:numFmt w:val="bullet"/>
      <w:lvlText w:val="•"/>
      <w:lvlJc w:val="left"/>
      <w:pPr>
        <w:ind w:left="6646" w:hanging="629"/>
      </w:pPr>
      <w:rPr>
        <w:rFonts w:hint="default"/>
        <w:lang w:val="en-US" w:eastAsia="en-US" w:bidi="ar-SA"/>
      </w:rPr>
    </w:lvl>
    <w:lvl w:ilvl="8" w:tplc="6304EF6E">
      <w:numFmt w:val="bullet"/>
      <w:lvlText w:val="•"/>
      <w:lvlJc w:val="left"/>
      <w:pPr>
        <w:ind w:left="7433" w:hanging="629"/>
      </w:pPr>
      <w:rPr>
        <w:rFonts w:hint="default"/>
        <w:lang w:val="en-US" w:eastAsia="en-US" w:bidi="ar-SA"/>
      </w:rPr>
    </w:lvl>
  </w:abstractNum>
  <w:abstractNum w:abstractNumId="20">
    <w:nsid w:val="3DFE7BE6"/>
    <w:multiLevelType w:val="multilevel"/>
    <w:tmpl w:val="E884B1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01B1FF1"/>
    <w:multiLevelType w:val="hybridMultilevel"/>
    <w:tmpl w:val="46940A14"/>
    <w:lvl w:ilvl="0" w:tplc="E976ED44">
      <w:start w:val="1"/>
      <w:numFmt w:val="decimal"/>
      <w:lvlText w:val="%1."/>
      <w:lvlJc w:val="left"/>
      <w:pPr>
        <w:ind w:left="1056" w:hanging="720"/>
      </w:pPr>
      <w:rPr>
        <w:rFonts w:ascii="Times New Roman" w:eastAsia="Times New Roman" w:hAnsi="Times New Roman" w:cs="Times New Roman" w:hint="default"/>
        <w:b w:val="0"/>
        <w:bCs w:val="0"/>
        <w:i w:val="0"/>
        <w:iCs w:val="0"/>
        <w:w w:val="100"/>
        <w:sz w:val="24"/>
        <w:szCs w:val="24"/>
        <w:lang w:val="en-US" w:eastAsia="en-US" w:bidi="ar-SA"/>
      </w:rPr>
    </w:lvl>
    <w:lvl w:ilvl="1" w:tplc="040EF228">
      <w:start w:val="1"/>
      <w:numFmt w:val="lowerLetter"/>
      <w:lvlText w:val="(%2)"/>
      <w:lvlJc w:val="left"/>
      <w:pPr>
        <w:ind w:left="1056"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2" w:tplc="8AA0C544">
      <w:numFmt w:val="bullet"/>
      <w:lvlText w:val="•"/>
      <w:lvlJc w:val="left"/>
      <w:pPr>
        <w:ind w:left="2649" w:hanging="720"/>
      </w:pPr>
      <w:rPr>
        <w:rFonts w:hint="default"/>
        <w:lang w:val="en-US" w:eastAsia="en-US" w:bidi="ar-SA"/>
      </w:rPr>
    </w:lvl>
    <w:lvl w:ilvl="3" w:tplc="5C0E20F6">
      <w:numFmt w:val="bullet"/>
      <w:lvlText w:val="•"/>
      <w:lvlJc w:val="left"/>
      <w:pPr>
        <w:ind w:left="3443" w:hanging="720"/>
      </w:pPr>
      <w:rPr>
        <w:rFonts w:hint="default"/>
        <w:lang w:val="en-US" w:eastAsia="en-US" w:bidi="ar-SA"/>
      </w:rPr>
    </w:lvl>
    <w:lvl w:ilvl="4" w:tplc="C4D6FCCE">
      <w:numFmt w:val="bullet"/>
      <w:lvlText w:val="•"/>
      <w:lvlJc w:val="left"/>
      <w:pPr>
        <w:ind w:left="4238" w:hanging="720"/>
      </w:pPr>
      <w:rPr>
        <w:rFonts w:hint="default"/>
        <w:lang w:val="en-US" w:eastAsia="en-US" w:bidi="ar-SA"/>
      </w:rPr>
    </w:lvl>
    <w:lvl w:ilvl="5" w:tplc="101C7A0A">
      <w:numFmt w:val="bullet"/>
      <w:lvlText w:val="•"/>
      <w:lvlJc w:val="left"/>
      <w:pPr>
        <w:ind w:left="5033" w:hanging="720"/>
      </w:pPr>
      <w:rPr>
        <w:rFonts w:hint="default"/>
        <w:lang w:val="en-US" w:eastAsia="en-US" w:bidi="ar-SA"/>
      </w:rPr>
    </w:lvl>
    <w:lvl w:ilvl="6" w:tplc="35625922">
      <w:numFmt w:val="bullet"/>
      <w:lvlText w:val="•"/>
      <w:lvlJc w:val="left"/>
      <w:pPr>
        <w:ind w:left="5827" w:hanging="720"/>
      </w:pPr>
      <w:rPr>
        <w:rFonts w:hint="default"/>
        <w:lang w:val="en-US" w:eastAsia="en-US" w:bidi="ar-SA"/>
      </w:rPr>
    </w:lvl>
    <w:lvl w:ilvl="7" w:tplc="D27455C0">
      <w:numFmt w:val="bullet"/>
      <w:lvlText w:val="•"/>
      <w:lvlJc w:val="left"/>
      <w:pPr>
        <w:ind w:left="6622" w:hanging="720"/>
      </w:pPr>
      <w:rPr>
        <w:rFonts w:hint="default"/>
        <w:lang w:val="en-US" w:eastAsia="en-US" w:bidi="ar-SA"/>
      </w:rPr>
    </w:lvl>
    <w:lvl w:ilvl="8" w:tplc="40B497D4">
      <w:numFmt w:val="bullet"/>
      <w:lvlText w:val="•"/>
      <w:lvlJc w:val="left"/>
      <w:pPr>
        <w:ind w:left="7417" w:hanging="720"/>
      </w:pPr>
      <w:rPr>
        <w:rFonts w:hint="default"/>
        <w:lang w:val="en-US" w:eastAsia="en-US" w:bidi="ar-SA"/>
      </w:rPr>
    </w:lvl>
  </w:abstractNum>
  <w:abstractNum w:abstractNumId="22">
    <w:nsid w:val="401C27C4"/>
    <w:multiLevelType w:val="multilevel"/>
    <w:tmpl w:val="A0A6A2B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05A0AA9"/>
    <w:multiLevelType w:val="hybridMultilevel"/>
    <w:tmpl w:val="29421FCE"/>
    <w:lvl w:ilvl="0" w:tplc="AB380006">
      <w:start w:val="1"/>
      <w:numFmt w:val="lowerLetter"/>
      <w:lvlText w:val="%1."/>
      <w:lvlJc w:val="left"/>
      <w:pPr>
        <w:ind w:left="1056" w:hanging="720"/>
      </w:pPr>
      <w:rPr>
        <w:rFonts w:ascii="Times New Roman" w:eastAsia="Times New Roman" w:hAnsi="Times New Roman" w:cs="Times New Roman" w:hint="default"/>
        <w:b/>
        <w:bCs/>
        <w:i w:val="0"/>
        <w:iCs w:val="0"/>
        <w:w w:val="100"/>
        <w:sz w:val="24"/>
        <w:szCs w:val="24"/>
        <w:lang w:val="en-US" w:eastAsia="en-US" w:bidi="ar-SA"/>
      </w:rPr>
    </w:lvl>
    <w:lvl w:ilvl="1" w:tplc="3C20EADC">
      <w:start w:val="1"/>
      <w:numFmt w:val="lowerRoman"/>
      <w:lvlText w:val="(%2)"/>
      <w:lvlJc w:val="left"/>
      <w:pPr>
        <w:ind w:left="1056" w:hanging="720"/>
      </w:pPr>
      <w:rPr>
        <w:rFonts w:ascii="Times New Roman" w:eastAsia="Times New Roman" w:hAnsi="Times New Roman" w:cs="Times New Roman" w:hint="default"/>
        <w:b/>
        <w:bCs/>
        <w:i w:val="0"/>
        <w:iCs w:val="0"/>
        <w:w w:val="99"/>
        <w:sz w:val="24"/>
        <w:szCs w:val="24"/>
        <w:lang w:val="en-US" w:eastAsia="en-US" w:bidi="ar-SA"/>
      </w:rPr>
    </w:lvl>
    <w:lvl w:ilvl="2" w:tplc="809C8944">
      <w:start w:val="1"/>
      <w:numFmt w:val="lowerLetter"/>
      <w:lvlText w:val="(%3)"/>
      <w:lvlJc w:val="left"/>
      <w:pPr>
        <w:ind w:left="1056" w:hanging="720"/>
      </w:pPr>
      <w:rPr>
        <w:rFonts w:hint="default"/>
        <w:w w:val="99"/>
        <w:lang w:val="en-US" w:eastAsia="en-US" w:bidi="ar-SA"/>
      </w:rPr>
    </w:lvl>
    <w:lvl w:ilvl="3" w:tplc="6BBA183A">
      <w:numFmt w:val="bullet"/>
      <w:lvlText w:val="•"/>
      <w:lvlJc w:val="left"/>
      <w:pPr>
        <w:ind w:left="3443" w:hanging="720"/>
      </w:pPr>
      <w:rPr>
        <w:rFonts w:hint="default"/>
        <w:lang w:val="en-US" w:eastAsia="en-US" w:bidi="ar-SA"/>
      </w:rPr>
    </w:lvl>
    <w:lvl w:ilvl="4" w:tplc="F31E5992">
      <w:numFmt w:val="bullet"/>
      <w:lvlText w:val="•"/>
      <w:lvlJc w:val="left"/>
      <w:pPr>
        <w:ind w:left="4238" w:hanging="720"/>
      </w:pPr>
      <w:rPr>
        <w:rFonts w:hint="default"/>
        <w:lang w:val="en-US" w:eastAsia="en-US" w:bidi="ar-SA"/>
      </w:rPr>
    </w:lvl>
    <w:lvl w:ilvl="5" w:tplc="AA8669E6">
      <w:numFmt w:val="bullet"/>
      <w:lvlText w:val="•"/>
      <w:lvlJc w:val="left"/>
      <w:pPr>
        <w:ind w:left="5033" w:hanging="720"/>
      </w:pPr>
      <w:rPr>
        <w:rFonts w:hint="default"/>
        <w:lang w:val="en-US" w:eastAsia="en-US" w:bidi="ar-SA"/>
      </w:rPr>
    </w:lvl>
    <w:lvl w:ilvl="6" w:tplc="2E5E3E98">
      <w:numFmt w:val="bullet"/>
      <w:lvlText w:val="•"/>
      <w:lvlJc w:val="left"/>
      <w:pPr>
        <w:ind w:left="5827" w:hanging="720"/>
      </w:pPr>
      <w:rPr>
        <w:rFonts w:hint="default"/>
        <w:lang w:val="en-US" w:eastAsia="en-US" w:bidi="ar-SA"/>
      </w:rPr>
    </w:lvl>
    <w:lvl w:ilvl="7" w:tplc="9A0E722C">
      <w:numFmt w:val="bullet"/>
      <w:lvlText w:val="•"/>
      <w:lvlJc w:val="left"/>
      <w:pPr>
        <w:ind w:left="6622" w:hanging="720"/>
      </w:pPr>
      <w:rPr>
        <w:rFonts w:hint="default"/>
        <w:lang w:val="en-US" w:eastAsia="en-US" w:bidi="ar-SA"/>
      </w:rPr>
    </w:lvl>
    <w:lvl w:ilvl="8" w:tplc="8D96159E">
      <w:numFmt w:val="bullet"/>
      <w:lvlText w:val="•"/>
      <w:lvlJc w:val="left"/>
      <w:pPr>
        <w:ind w:left="7417" w:hanging="720"/>
      </w:pPr>
      <w:rPr>
        <w:rFonts w:hint="default"/>
        <w:lang w:val="en-US" w:eastAsia="en-US" w:bidi="ar-SA"/>
      </w:rPr>
    </w:lvl>
  </w:abstractNum>
  <w:abstractNum w:abstractNumId="24">
    <w:nsid w:val="44720833"/>
    <w:multiLevelType w:val="hybridMultilevel"/>
    <w:tmpl w:val="DFC28F8C"/>
    <w:lvl w:ilvl="0" w:tplc="69B25ED8">
      <w:start w:val="4"/>
      <w:numFmt w:val="decimal"/>
      <w:lvlText w:val="%1"/>
      <w:lvlJc w:val="left"/>
      <w:pPr>
        <w:ind w:left="1056" w:hanging="720"/>
      </w:pPr>
      <w:rPr>
        <w:rFonts w:hint="default"/>
        <w:lang w:val="en-US" w:eastAsia="en-US" w:bidi="ar-SA"/>
      </w:rPr>
    </w:lvl>
    <w:lvl w:ilvl="1" w:tplc="144E791A">
      <w:numFmt w:val="none"/>
      <w:lvlText w:val=""/>
      <w:lvlJc w:val="left"/>
      <w:pPr>
        <w:tabs>
          <w:tab w:val="num" w:pos="360"/>
        </w:tabs>
      </w:pPr>
    </w:lvl>
    <w:lvl w:ilvl="2" w:tplc="3B96570A">
      <w:numFmt w:val="bullet"/>
      <w:lvlText w:val="•"/>
      <w:lvlJc w:val="left"/>
      <w:pPr>
        <w:ind w:left="2649" w:hanging="720"/>
      </w:pPr>
      <w:rPr>
        <w:rFonts w:hint="default"/>
        <w:lang w:val="en-US" w:eastAsia="en-US" w:bidi="ar-SA"/>
      </w:rPr>
    </w:lvl>
    <w:lvl w:ilvl="3" w:tplc="A5AE9576">
      <w:numFmt w:val="bullet"/>
      <w:lvlText w:val="•"/>
      <w:lvlJc w:val="left"/>
      <w:pPr>
        <w:ind w:left="3443" w:hanging="720"/>
      </w:pPr>
      <w:rPr>
        <w:rFonts w:hint="default"/>
        <w:lang w:val="en-US" w:eastAsia="en-US" w:bidi="ar-SA"/>
      </w:rPr>
    </w:lvl>
    <w:lvl w:ilvl="4" w:tplc="4484E36A">
      <w:numFmt w:val="bullet"/>
      <w:lvlText w:val="•"/>
      <w:lvlJc w:val="left"/>
      <w:pPr>
        <w:ind w:left="4238" w:hanging="720"/>
      </w:pPr>
      <w:rPr>
        <w:rFonts w:hint="default"/>
        <w:lang w:val="en-US" w:eastAsia="en-US" w:bidi="ar-SA"/>
      </w:rPr>
    </w:lvl>
    <w:lvl w:ilvl="5" w:tplc="D7405E52">
      <w:numFmt w:val="bullet"/>
      <w:lvlText w:val="•"/>
      <w:lvlJc w:val="left"/>
      <w:pPr>
        <w:ind w:left="5033" w:hanging="720"/>
      </w:pPr>
      <w:rPr>
        <w:rFonts w:hint="default"/>
        <w:lang w:val="en-US" w:eastAsia="en-US" w:bidi="ar-SA"/>
      </w:rPr>
    </w:lvl>
    <w:lvl w:ilvl="6" w:tplc="F8EABC68">
      <w:numFmt w:val="bullet"/>
      <w:lvlText w:val="•"/>
      <w:lvlJc w:val="left"/>
      <w:pPr>
        <w:ind w:left="5827" w:hanging="720"/>
      </w:pPr>
      <w:rPr>
        <w:rFonts w:hint="default"/>
        <w:lang w:val="en-US" w:eastAsia="en-US" w:bidi="ar-SA"/>
      </w:rPr>
    </w:lvl>
    <w:lvl w:ilvl="7" w:tplc="5A0007F0">
      <w:numFmt w:val="bullet"/>
      <w:lvlText w:val="•"/>
      <w:lvlJc w:val="left"/>
      <w:pPr>
        <w:ind w:left="6622" w:hanging="720"/>
      </w:pPr>
      <w:rPr>
        <w:rFonts w:hint="default"/>
        <w:lang w:val="en-US" w:eastAsia="en-US" w:bidi="ar-SA"/>
      </w:rPr>
    </w:lvl>
    <w:lvl w:ilvl="8" w:tplc="F586B96E">
      <w:numFmt w:val="bullet"/>
      <w:lvlText w:val="•"/>
      <w:lvlJc w:val="left"/>
      <w:pPr>
        <w:ind w:left="7417" w:hanging="720"/>
      </w:pPr>
      <w:rPr>
        <w:rFonts w:hint="default"/>
        <w:lang w:val="en-US" w:eastAsia="en-US" w:bidi="ar-SA"/>
      </w:rPr>
    </w:lvl>
  </w:abstractNum>
  <w:abstractNum w:abstractNumId="25">
    <w:nsid w:val="47402670"/>
    <w:multiLevelType w:val="hybridMultilevel"/>
    <w:tmpl w:val="C6321062"/>
    <w:lvl w:ilvl="0" w:tplc="E27E7ADA">
      <w:start w:val="1"/>
      <w:numFmt w:val="bullet"/>
      <w:lvlText w:val=""/>
      <w:lvlPicBulletId w:val="0"/>
      <w:lvlJc w:val="left"/>
      <w:pPr>
        <w:tabs>
          <w:tab w:val="num" w:pos="720"/>
        </w:tabs>
        <w:ind w:left="720" w:hanging="360"/>
      </w:pPr>
      <w:rPr>
        <w:rFonts w:ascii="Symbol" w:hAnsi="Symbol" w:hint="default"/>
      </w:rPr>
    </w:lvl>
    <w:lvl w:ilvl="1" w:tplc="6A26ABA4" w:tentative="1">
      <w:start w:val="1"/>
      <w:numFmt w:val="bullet"/>
      <w:lvlText w:val=""/>
      <w:lvlJc w:val="left"/>
      <w:pPr>
        <w:tabs>
          <w:tab w:val="num" w:pos="1440"/>
        </w:tabs>
        <w:ind w:left="1440" w:hanging="360"/>
      </w:pPr>
      <w:rPr>
        <w:rFonts w:ascii="Symbol" w:hAnsi="Symbol" w:hint="default"/>
      </w:rPr>
    </w:lvl>
    <w:lvl w:ilvl="2" w:tplc="55B0B16C" w:tentative="1">
      <w:start w:val="1"/>
      <w:numFmt w:val="bullet"/>
      <w:lvlText w:val=""/>
      <w:lvlJc w:val="left"/>
      <w:pPr>
        <w:tabs>
          <w:tab w:val="num" w:pos="2160"/>
        </w:tabs>
        <w:ind w:left="2160" w:hanging="360"/>
      </w:pPr>
      <w:rPr>
        <w:rFonts w:ascii="Symbol" w:hAnsi="Symbol" w:hint="default"/>
      </w:rPr>
    </w:lvl>
    <w:lvl w:ilvl="3" w:tplc="EADA717C" w:tentative="1">
      <w:start w:val="1"/>
      <w:numFmt w:val="bullet"/>
      <w:lvlText w:val=""/>
      <w:lvlJc w:val="left"/>
      <w:pPr>
        <w:tabs>
          <w:tab w:val="num" w:pos="2880"/>
        </w:tabs>
        <w:ind w:left="2880" w:hanging="360"/>
      </w:pPr>
      <w:rPr>
        <w:rFonts w:ascii="Symbol" w:hAnsi="Symbol" w:hint="default"/>
      </w:rPr>
    </w:lvl>
    <w:lvl w:ilvl="4" w:tplc="036ED492" w:tentative="1">
      <w:start w:val="1"/>
      <w:numFmt w:val="bullet"/>
      <w:lvlText w:val=""/>
      <w:lvlJc w:val="left"/>
      <w:pPr>
        <w:tabs>
          <w:tab w:val="num" w:pos="3600"/>
        </w:tabs>
        <w:ind w:left="3600" w:hanging="360"/>
      </w:pPr>
      <w:rPr>
        <w:rFonts w:ascii="Symbol" w:hAnsi="Symbol" w:hint="default"/>
      </w:rPr>
    </w:lvl>
    <w:lvl w:ilvl="5" w:tplc="5B926AFA" w:tentative="1">
      <w:start w:val="1"/>
      <w:numFmt w:val="bullet"/>
      <w:lvlText w:val=""/>
      <w:lvlJc w:val="left"/>
      <w:pPr>
        <w:tabs>
          <w:tab w:val="num" w:pos="4320"/>
        </w:tabs>
        <w:ind w:left="4320" w:hanging="360"/>
      </w:pPr>
      <w:rPr>
        <w:rFonts w:ascii="Symbol" w:hAnsi="Symbol" w:hint="default"/>
      </w:rPr>
    </w:lvl>
    <w:lvl w:ilvl="6" w:tplc="84E60FAA" w:tentative="1">
      <w:start w:val="1"/>
      <w:numFmt w:val="bullet"/>
      <w:lvlText w:val=""/>
      <w:lvlJc w:val="left"/>
      <w:pPr>
        <w:tabs>
          <w:tab w:val="num" w:pos="5040"/>
        </w:tabs>
        <w:ind w:left="5040" w:hanging="360"/>
      </w:pPr>
      <w:rPr>
        <w:rFonts w:ascii="Symbol" w:hAnsi="Symbol" w:hint="default"/>
      </w:rPr>
    </w:lvl>
    <w:lvl w:ilvl="7" w:tplc="5762C8E8" w:tentative="1">
      <w:start w:val="1"/>
      <w:numFmt w:val="bullet"/>
      <w:lvlText w:val=""/>
      <w:lvlJc w:val="left"/>
      <w:pPr>
        <w:tabs>
          <w:tab w:val="num" w:pos="5760"/>
        </w:tabs>
        <w:ind w:left="5760" w:hanging="360"/>
      </w:pPr>
      <w:rPr>
        <w:rFonts w:ascii="Symbol" w:hAnsi="Symbol" w:hint="default"/>
      </w:rPr>
    </w:lvl>
    <w:lvl w:ilvl="8" w:tplc="EEDE5026" w:tentative="1">
      <w:start w:val="1"/>
      <w:numFmt w:val="bullet"/>
      <w:lvlText w:val=""/>
      <w:lvlJc w:val="left"/>
      <w:pPr>
        <w:tabs>
          <w:tab w:val="num" w:pos="6480"/>
        </w:tabs>
        <w:ind w:left="6480" w:hanging="360"/>
      </w:pPr>
      <w:rPr>
        <w:rFonts w:ascii="Symbol" w:hAnsi="Symbol" w:hint="default"/>
      </w:rPr>
    </w:lvl>
  </w:abstractNum>
  <w:abstractNum w:abstractNumId="26">
    <w:nsid w:val="4D7242E2"/>
    <w:multiLevelType w:val="multilevel"/>
    <w:tmpl w:val="2E70D67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EE602E3"/>
    <w:multiLevelType w:val="hybridMultilevel"/>
    <w:tmpl w:val="D24A202A"/>
    <w:lvl w:ilvl="0" w:tplc="39E2F16A">
      <w:start w:val="1"/>
      <w:numFmt w:val="decimal"/>
      <w:lvlText w:val="%1."/>
      <w:lvlJc w:val="left"/>
      <w:pPr>
        <w:ind w:left="1056" w:hanging="720"/>
      </w:pPr>
      <w:rPr>
        <w:rFonts w:ascii="Times New Roman" w:eastAsia="Times New Roman" w:hAnsi="Times New Roman" w:cs="Times New Roman" w:hint="default"/>
        <w:b w:val="0"/>
        <w:bCs w:val="0"/>
        <w:i w:val="0"/>
        <w:iCs w:val="0"/>
        <w:w w:val="100"/>
        <w:sz w:val="24"/>
        <w:szCs w:val="24"/>
        <w:lang w:val="en-US" w:eastAsia="en-US" w:bidi="ar-SA"/>
      </w:rPr>
    </w:lvl>
    <w:lvl w:ilvl="1" w:tplc="26CA96E2">
      <w:start w:val="1"/>
      <w:numFmt w:val="lowerLetter"/>
      <w:lvlText w:val="%2."/>
      <w:lvlJc w:val="left"/>
      <w:pPr>
        <w:ind w:left="1056"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EB8C0FE0">
      <w:numFmt w:val="bullet"/>
      <w:lvlText w:val="•"/>
      <w:lvlJc w:val="left"/>
      <w:pPr>
        <w:ind w:left="2649" w:hanging="720"/>
      </w:pPr>
      <w:rPr>
        <w:rFonts w:hint="default"/>
        <w:lang w:val="en-US" w:eastAsia="en-US" w:bidi="ar-SA"/>
      </w:rPr>
    </w:lvl>
    <w:lvl w:ilvl="3" w:tplc="5778F240">
      <w:numFmt w:val="bullet"/>
      <w:lvlText w:val="•"/>
      <w:lvlJc w:val="left"/>
      <w:pPr>
        <w:ind w:left="3443" w:hanging="720"/>
      </w:pPr>
      <w:rPr>
        <w:rFonts w:hint="default"/>
        <w:lang w:val="en-US" w:eastAsia="en-US" w:bidi="ar-SA"/>
      </w:rPr>
    </w:lvl>
    <w:lvl w:ilvl="4" w:tplc="1EDE9E18">
      <w:numFmt w:val="bullet"/>
      <w:lvlText w:val="•"/>
      <w:lvlJc w:val="left"/>
      <w:pPr>
        <w:ind w:left="4238" w:hanging="720"/>
      </w:pPr>
      <w:rPr>
        <w:rFonts w:hint="default"/>
        <w:lang w:val="en-US" w:eastAsia="en-US" w:bidi="ar-SA"/>
      </w:rPr>
    </w:lvl>
    <w:lvl w:ilvl="5" w:tplc="982E94F8">
      <w:numFmt w:val="bullet"/>
      <w:lvlText w:val="•"/>
      <w:lvlJc w:val="left"/>
      <w:pPr>
        <w:ind w:left="5033" w:hanging="720"/>
      </w:pPr>
      <w:rPr>
        <w:rFonts w:hint="default"/>
        <w:lang w:val="en-US" w:eastAsia="en-US" w:bidi="ar-SA"/>
      </w:rPr>
    </w:lvl>
    <w:lvl w:ilvl="6" w:tplc="9A6CA220">
      <w:numFmt w:val="bullet"/>
      <w:lvlText w:val="•"/>
      <w:lvlJc w:val="left"/>
      <w:pPr>
        <w:ind w:left="5827" w:hanging="720"/>
      </w:pPr>
      <w:rPr>
        <w:rFonts w:hint="default"/>
        <w:lang w:val="en-US" w:eastAsia="en-US" w:bidi="ar-SA"/>
      </w:rPr>
    </w:lvl>
    <w:lvl w:ilvl="7" w:tplc="1A800FF4">
      <w:numFmt w:val="bullet"/>
      <w:lvlText w:val="•"/>
      <w:lvlJc w:val="left"/>
      <w:pPr>
        <w:ind w:left="6622" w:hanging="720"/>
      </w:pPr>
      <w:rPr>
        <w:rFonts w:hint="default"/>
        <w:lang w:val="en-US" w:eastAsia="en-US" w:bidi="ar-SA"/>
      </w:rPr>
    </w:lvl>
    <w:lvl w:ilvl="8" w:tplc="3F843D36">
      <w:numFmt w:val="bullet"/>
      <w:lvlText w:val="•"/>
      <w:lvlJc w:val="left"/>
      <w:pPr>
        <w:ind w:left="7417" w:hanging="720"/>
      </w:pPr>
      <w:rPr>
        <w:rFonts w:hint="default"/>
        <w:lang w:val="en-US" w:eastAsia="en-US" w:bidi="ar-SA"/>
      </w:rPr>
    </w:lvl>
  </w:abstractNum>
  <w:abstractNum w:abstractNumId="28">
    <w:nsid w:val="55057885"/>
    <w:multiLevelType w:val="hybridMultilevel"/>
    <w:tmpl w:val="9ABCBC42"/>
    <w:lvl w:ilvl="0" w:tplc="DC3A4BDC">
      <w:start w:val="1"/>
      <w:numFmt w:val="decimal"/>
      <w:lvlText w:val="(%1)"/>
      <w:lvlJc w:val="left"/>
      <w:pPr>
        <w:ind w:left="2216" w:hanging="720"/>
      </w:pPr>
      <w:rPr>
        <w:rFonts w:ascii="Times New Roman" w:eastAsia="Times New Roman" w:hAnsi="Times New Roman" w:cs="Times New Roman" w:hint="default"/>
        <w:b w:val="0"/>
        <w:bCs w:val="0"/>
        <w:i w:val="0"/>
        <w:iCs w:val="0"/>
        <w:w w:val="99"/>
        <w:sz w:val="24"/>
        <w:szCs w:val="24"/>
        <w:lang w:val="en-US" w:eastAsia="en-US" w:bidi="ar-SA"/>
      </w:rPr>
    </w:lvl>
    <w:lvl w:ilvl="1" w:tplc="D06C3E54">
      <w:numFmt w:val="bullet"/>
      <w:lvlText w:val="•"/>
      <w:lvlJc w:val="left"/>
      <w:pPr>
        <w:ind w:left="3122" w:hanging="720"/>
      </w:pPr>
      <w:rPr>
        <w:rFonts w:hint="default"/>
        <w:lang w:val="en-US" w:eastAsia="en-US" w:bidi="ar-SA"/>
      </w:rPr>
    </w:lvl>
    <w:lvl w:ilvl="2" w:tplc="6FF45B3A">
      <w:numFmt w:val="bullet"/>
      <w:lvlText w:val="•"/>
      <w:lvlJc w:val="left"/>
      <w:pPr>
        <w:ind w:left="4025" w:hanging="720"/>
      </w:pPr>
      <w:rPr>
        <w:rFonts w:hint="default"/>
        <w:lang w:val="en-US" w:eastAsia="en-US" w:bidi="ar-SA"/>
      </w:rPr>
    </w:lvl>
    <w:lvl w:ilvl="3" w:tplc="44FABADA">
      <w:numFmt w:val="bullet"/>
      <w:lvlText w:val="•"/>
      <w:lvlJc w:val="left"/>
      <w:pPr>
        <w:ind w:left="4927" w:hanging="720"/>
      </w:pPr>
      <w:rPr>
        <w:rFonts w:hint="default"/>
        <w:lang w:val="en-US" w:eastAsia="en-US" w:bidi="ar-SA"/>
      </w:rPr>
    </w:lvl>
    <w:lvl w:ilvl="4" w:tplc="D146E8C4">
      <w:numFmt w:val="bullet"/>
      <w:lvlText w:val="•"/>
      <w:lvlJc w:val="left"/>
      <w:pPr>
        <w:ind w:left="5830" w:hanging="720"/>
      </w:pPr>
      <w:rPr>
        <w:rFonts w:hint="default"/>
        <w:lang w:val="en-US" w:eastAsia="en-US" w:bidi="ar-SA"/>
      </w:rPr>
    </w:lvl>
    <w:lvl w:ilvl="5" w:tplc="4FA0124A">
      <w:numFmt w:val="bullet"/>
      <w:lvlText w:val="•"/>
      <w:lvlJc w:val="left"/>
      <w:pPr>
        <w:ind w:left="6733" w:hanging="720"/>
      </w:pPr>
      <w:rPr>
        <w:rFonts w:hint="default"/>
        <w:lang w:val="en-US" w:eastAsia="en-US" w:bidi="ar-SA"/>
      </w:rPr>
    </w:lvl>
    <w:lvl w:ilvl="6" w:tplc="EF24DB62">
      <w:numFmt w:val="bullet"/>
      <w:lvlText w:val="•"/>
      <w:lvlJc w:val="left"/>
      <w:pPr>
        <w:ind w:left="7635" w:hanging="720"/>
      </w:pPr>
      <w:rPr>
        <w:rFonts w:hint="default"/>
        <w:lang w:val="en-US" w:eastAsia="en-US" w:bidi="ar-SA"/>
      </w:rPr>
    </w:lvl>
    <w:lvl w:ilvl="7" w:tplc="FB3CB924">
      <w:numFmt w:val="bullet"/>
      <w:lvlText w:val="•"/>
      <w:lvlJc w:val="left"/>
      <w:pPr>
        <w:ind w:left="8538" w:hanging="720"/>
      </w:pPr>
      <w:rPr>
        <w:rFonts w:hint="default"/>
        <w:lang w:val="en-US" w:eastAsia="en-US" w:bidi="ar-SA"/>
      </w:rPr>
    </w:lvl>
    <w:lvl w:ilvl="8" w:tplc="1F7A1346">
      <w:numFmt w:val="bullet"/>
      <w:lvlText w:val="•"/>
      <w:lvlJc w:val="left"/>
      <w:pPr>
        <w:ind w:left="9441" w:hanging="720"/>
      </w:pPr>
      <w:rPr>
        <w:rFonts w:hint="default"/>
        <w:lang w:val="en-US" w:eastAsia="en-US" w:bidi="ar-SA"/>
      </w:rPr>
    </w:lvl>
  </w:abstractNum>
  <w:abstractNum w:abstractNumId="29">
    <w:nsid w:val="590D00E1"/>
    <w:multiLevelType w:val="hybridMultilevel"/>
    <w:tmpl w:val="CDEC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0A6F29"/>
    <w:multiLevelType w:val="hybridMultilevel"/>
    <w:tmpl w:val="ACEECA78"/>
    <w:lvl w:ilvl="0" w:tplc="151081FE">
      <w:start w:val="1"/>
      <w:numFmt w:val="lowerLetter"/>
      <w:lvlText w:val="%1."/>
      <w:lvlJc w:val="left"/>
      <w:pPr>
        <w:ind w:left="1056"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90E06F9E">
      <w:numFmt w:val="bullet"/>
      <w:lvlText w:val="•"/>
      <w:lvlJc w:val="left"/>
      <w:pPr>
        <w:ind w:left="1854" w:hanging="720"/>
      </w:pPr>
      <w:rPr>
        <w:rFonts w:hint="default"/>
        <w:lang w:val="en-US" w:eastAsia="en-US" w:bidi="ar-SA"/>
      </w:rPr>
    </w:lvl>
    <w:lvl w:ilvl="2" w:tplc="7FBCE810">
      <w:numFmt w:val="bullet"/>
      <w:lvlText w:val="•"/>
      <w:lvlJc w:val="left"/>
      <w:pPr>
        <w:ind w:left="2649" w:hanging="720"/>
      </w:pPr>
      <w:rPr>
        <w:rFonts w:hint="default"/>
        <w:lang w:val="en-US" w:eastAsia="en-US" w:bidi="ar-SA"/>
      </w:rPr>
    </w:lvl>
    <w:lvl w:ilvl="3" w:tplc="59EAF186">
      <w:numFmt w:val="bullet"/>
      <w:lvlText w:val="•"/>
      <w:lvlJc w:val="left"/>
      <w:pPr>
        <w:ind w:left="3443" w:hanging="720"/>
      </w:pPr>
      <w:rPr>
        <w:rFonts w:hint="default"/>
        <w:lang w:val="en-US" w:eastAsia="en-US" w:bidi="ar-SA"/>
      </w:rPr>
    </w:lvl>
    <w:lvl w:ilvl="4" w:tplc="5510C8B0">
      <w:numFmt w:val="bullet"/>
      <w:lvlText w:val="•"/>
      <w:lvlJc w:val="left"/>
      <w:pPr>
        <w:ind w:left="4238" w:hanging="720"/>
      </w:pPr>
      <w:rPr>
        <w:rFonts w:hint="default"/>
        <w:lang w:val="en-US" w:eastAsia="en-US" w:bidi="ar-SA"/>
      </w:rPr>
    </w:lvl>
    <w:lvl w:ilvl="5" w:tplc="88ACD810">
      <w:numFmt w:val="bullet"/>
      <w:lvlText w:val="•"/>
      <w:lvlJc w:val="left"/>
      <w:pPr>
        <w:ind w:left="5033" w:hanging="720"/>
      </w:pPr>
      <w:rPr>
        <w:rFonts w:hint="default"/>
        <w:lang w:val="en-US" w:eastAsia="en-US" w:bidi="ar-SA"/>
      </w:rPr>
    </w:lvl>
    <w:lvl w:ilvl="6" w:tplc="707E2EF0">
      <w:numFmt w:val="bullet"/>
      <w:lvlText w:val="•"/>
      <w:lvlJc w:val="left"/>
      <w:pPr>
        <w:ind w:left="5827" w:hanging="720"/>
      </w:pPr>
      <w:rPr>
        <w:rFonts w:hint="default"/>
        <w:lang w:val="en-US" w:eastAsia="en-US" w:bidi="ar-SA"/>
      </w:rPr>
    </w:lvl>
    <w:lvl w:ilvl="7" w:tplc="133A0432">
      <w:numFmt w:val="bullet"/>
      <w:lvlText w:val="•"/>
      <w:lvlJc w:val="left"/>
      <w:pPr>
        <w:ind w:left="6622" w:hanging="720"/>
      </w:pPr>
      <w:rPr>
        <w:rFonts w:hint="default"/>
        <w:lang w:val="en-US" w:eastAsia="en-US" w:bidi="ar-SA"/>
      </w:rPr>
    </w:lvl>
    <w:lvl w:ilvl="8" w:tplc="66CE7EDE">
      <w:numFmt w:val="bullet"/>
      <w:lvlText w:val="•"/>
      <w:lvlJc w:val="left"/>
      <w:pPr>
        <w:ind w:left="7417" w:hanging="720"/>
      </w:pPr>
      <w:rPr>
        <w:rFonts w:hint="default"/>
        <w:lang w:val="en-US" w:eastAsia="en-US" w:bidi="ar-SA"/>
      </w:rPr>
    </w:lvl>
  </w:abstractNum>
  <w:abstractNum w:abstractNumId="31">
    <w:nsid w:val="5F034BD2"/>
    <w:multiLevelType w:val="hybridMultilevel"/>
    <w:tmpl w:val="0E74DADE"/>
    <w:lvl w:ilvl="0" w:tplc="0B5E7936">
      <w:start w:val="1"/>
      <w:numFmt w:val="lowerRoman"/>
      <w:lvlText w:val="%1)"/>
      <w:lvlJc w:val="left"/>
      <w:pPr>
        <w:ind w:left="1147" w:hanging="452"/>
        <w:jc w:val="right"/>
      </w:pPr>
      <w:rPr>
        <w:rFonts w:ascii="Times New Roman" w:eastAsia="Times New Roman" w:hAnsi="Times New Roman" w:cs="Times New Roman" w:hint="default"/>
        <w:b w:val="0"/>
        <w:bCs w:val="0"/>
        <w:i w:val="0"/>
        <w:iCs w:val="0"/>
        <w:w w:val="99"/>
        <w:sz w:val="24"/>
        <w:szCs w:val="24"/>
        <w:lang w:val="en-US" w:eastAsia="en-US" w:bidi="ar-SA"/>
      </w:rPr>
    </w:lvl>
    <w:lvl w:ilvl="1" w:tplc="7684226A">
      <w:numFmt w:val="bullet"/>
      <w:lvlText w:val="•"/>
      <w:lvlJc w:val="left"/>
      <w:pPr>
        <w:ind w:left="1926" w:hanging="452"/>
      </w:pPr>
      <w:rPr>
        <w:rFonts w:hint="default"/>
        <w:lang w:val="en-US" w:eastAsia="en-US" w:bidi="ar-SA"/>
      </w:rPr>
    </w:lvl>
    <w:lvl w:ilvl="2" w:tplc="B0729458">
      <w:numFmt w:val="bullet"/>
      <w:lvlText w:val="•"/>
      <w:lvlJc w:val="left"/>
      <w:pPr>
        <w:ind w:left="2713" w:hanging="452"/>
      </w:pPr>
      <w:rPr>
        <w:rFonts w:hint="default"/>
        <w:lang w:val="en-US" w:eastAsia="en-US" w:bidi="ar-SA"/>
      </w:rPr>
    </w:lvl>
    <w:lvl w:ilvl="3" w:tplc="88F0DB40">
      <w:numFmt w:val="bullet"/>
      <w:lvlText w:val="•"/>
      <w:lvlJc w:val="left"/>
      <w:pPr>
        <w:ind w:left="3499" w:hanging="452"/>
      </w:pPr>
      <w:rPr>
        <w:rFonts w:hint="default"/>
        <w:lang w:val="en-US" w:eastAsia="en-US" w:bidi="ar-SA"/>
      </w:rPr>
    </w:lvl>
    <w:lvl w:ilvl="4" w:tplc="A19C8820">
      <w:numFmt w:val="bullet"/>
      <w:lvlText w:val="•"/>
      <w:lvlJc w:val="left"/>
      <w:pPr>
        <w:ind w:left="4286" w:hanging="452"/>
      </w:pPr>
      <w:rPr>
        <w:rFonts w:hint="default"/>
        <w:lang w:val="en-US" w:eastAsia="en-US" w:bidi="ar-SA"/>
      </w:rPr>
    </w:lvl>
    <w:lvl w:ilvl="5" w:tplc="D6CE3F2A">
      <w:numFmt w:val="bullet"/>
      <w:lvlText w:val="•"/>
      <w:lvlJc w:val="left"/>
      <w:pPr>
        <w:ind w:left="5073" w:hanging="452"/>
      </w:pPr>
      <w:rPr>
        <w:rFonts w:hint="default"/>
        <w:lang w:val="en-US" w:eastAsia="en-US" w:bidi="ar-SA"/>
      </w:rPr>
    </w:lvl>
    <w:lvl w:ilvl="6" w:tplc="ADBED4C6">
      <w:numFmt w:val="bullet"/>
      <w:lvlText w:val="•"/>
      <w:lvlJc w:val="left"/>
      <w:pPr>
        <w:ind w:left="5859" w:hanging="452"/>
      </w:pPr>
      <w:rPr>
        <w:rFonts w:hint="default"/>
        <w:lang w:val="en-US" w:eastAsia="en-US" w:bidi="ar-SA"/>
      </w:rPr>
    </w:lvl>
    <w:lvl w:ilvl="7" w:tplc="4EB616B8">
      <w:numFmt w:val="bullet"/>
      <w:lvlText w:val="•"/>
      <w:lvlJc w:val="left"/>
      <w:pPr>
        <w:ind w:left="6646" w:hanging="452"/>
      </w:pPr>
      <w:rPr>
        <w:rFonts w:hint="default"/>
        <w:lang w:val="en-US" w:eastAsia="en-US" w:bidi="ar-SA"/>
      </w:rPr>
    </w:lvl>
    <w:lvl w:ilvl="8" w:tplc="10A4C41A">
      <w:numFmt w:val="bullet"/>
      <w:lvlText w:val="•"/>
      <w:lvlJc w:val="left"/>
      <w:pPr>
        <w:ind w:left="7433" w:hanging="452"/>
      </w:pPr>
      <w:rPr>
        <w:rFonts w:hint="default"/>
        <w:lang w:val="en-US" w:eastAsia="en-US" w:bidi="ar-SA"/>
      </w:rPr>
    </w:lvl>
  </w:abstractNum>
  <w:abstractNum w:abstractNumId="32">
    <w:nsid w:val="5F0D3E7C"/>
    <w:multiLevelType w:val="hybridMultilevel"/>
    <w:tmpl w:val="C1C2AFAC"/>
    <w:lvl w:ilvl="0" w:tplc="D06EB07E">
      <w:start w:val="1"/>
      <w:numFmt w:val="decimal"/>
      <w:lvlText w:val="%1."/>
      <w:lvlJc w:val="left"/>
      <w:pPr>
        <w:ind w:left="2216" w:hanging="720"/>
      </w:pPr>
      <w:rPr>
        <w:rFonts w:ascii="Tahoma" w:eastAsia="Tahoma" w:hAnsi="Tahoma" w:cs="Tahoma" w:hint="default"/>
        <w:b w:val="0"/>
        <w:bCs w:val="0"/>
        <w:i w:val="0"/>
        <w:iCs w:val="0"/>
        <w:w w:val="100"/>
        <w:sz w:val="24"/>
        <w:szCs w:val="24"/>
        <w:lang w:val="en-US" w:eastAsia="en-US" w:bidi="ar-SA"/>
      </w:rPr>
    </w:lvl>
    <w:lvl w:ilvl="1" w:tplc="5D9A68A0">
      <w:start w:val="1"/>
      <w:numFmt w:val="lowerLetter"/>
      <w:lvlText w:val="(%2)"/>
      <w:lvlJc w:val="left"/>
      <w:pPr>
        <w:ind w:left="2576" w:hanging="360"/>
      </w:pPr>
      <w:rPr>
        <w:rFonts w:ascii="Tahoma" w:eastAsia="Tahoma" w:hAnsi="Tahoma" w:cs="Tahoma" w:hint="default"/>
        <w:b w:val="0"/>
        <w:bCs w:val="0"/>
        <w:i w:val="0"/>
        <w:iCs w:val="0"/>
        <w:spacing w:val="-2"/>
        <w:w w:val="100"/>
        <w:sz w:val="24"/>
        <w:szCs w:val="24"/>
        <w:lang w:val="en-US" w:eastAsia="en-US" w:bidi="ar-SA"/>
      </w:rPr>
    </w:lvl>
    <w:lvl w:ilvl="2" w:tplc="38C08C22">
      <w:numFmt w:val="bullet"/>
      <w:lvlText w:val="•"/>
      <w:lvlJc w:val="left"/>
      <w:pPr>
        <w:ind w:left="2600" w:hanging="360"/>
      </w:pPr>
      <w:rPr>
        <w:rFonts w:hint="default"/>
        <w:lang w:val="en-US" w:eastAsia="en-US" w:bidi="ar-SA"/>
      </w:rPr>
    </w:lvl>
    <w:lvl w:ilvl="3" w:tplc="58981272">
      <w:numFmt w:val="bullet"/>
      <w:lvlText w:val="•"/>
      <w:lvlJc w:val="left"/>
      <w:pPr>
        <w:ind w:left="3680" w:hanging="360"/>
      </w:pPr>
      <w:rPr>
        <w:rFonts w:hint="default"/>
        <w:lang w:val="en-US" w:eastAsia="en-US" w:bidi="ar-SA"/>
      </w:rPr>
    </w:lvl>
    <w:lvl w:ilvl="4" w:tplc="E71A6CB4">
      <w:numFmt w:val="bullet"/>
      <w:lvlText w:val="•"/>
      <w:lvlJc w:val="left"/>
      <w:pPr>
        <w:ind w:left="4761" w:hanging="360"/>
      </w:pPr>
      <w:rPr>
        <w:rFonts w:hint="default"/>
        <w:lang w:val="en-US" w:eastAsia="en-US" w:bidi="ar-SA"/>
      </w:rPr>
    </w:lvl>
    <w:lvl w:ilvl="5" w:tplc="ACA4B1A6">
      <w:numFmt w:val="bullet"/>
      <w:lvlText w:val="•"/>
      <w:lvlJc w:val="left"/>
      <w:pPr>
        <w:ind w:left="5842" w:hanging="360"/>
      </w:pPr>
      <w:rPr>
        <w:rFonts w:hint="default"/>
        <w:lang w:val="en-US" w:eastAsia="en-US" w:bidi="ar-SA"/>
      </w:rPr>
    </w:lvl>
    <w:lvl w:ilvl="6" w:tplc="DED670B6">
      <w:numFmt w:val="bullet"/>
      <w:lvlText w:val="•"/>
      <w:lvlJc w:val="left"/>
      <w:pPr>
        <w:ind w:left="6923" w:hanging="360"/>
      </w:pPr>
      <w:rPr>
        <w:rFonts w:hint="default"/>
        <w:lang w:val="en-US" w:eastAsia="en-US" w:bidi="ar-SA"/>
      </w:rPr>
    </w:lvl>
    <w:lvl w:ilvl="7" w:tplc="72B6201A">
      <w:numFmt w:val="bullet"/>
      <w:lvlText w:val="•"/>
      <w:lvlJc w:val="left"/>
      <w:pPr>
        <w:ind w:left="8004" w:hanging="360"/>
      </w:pPr>
      <w:rPr>
        <w:rFonts w:hint="default"/>
        <w:lang w:val="en-US" w:eastAsia="en-US" w:bidi="ar-SA"/>
      </w:rPr>
    </w:lvl>
    <w:lvl w:ilvl="8" w:tplc="EDCAF12C">
      <w:numFmt w:val="bullet"/>
      <w:lvlText w:val="•"/>
      <w:lvlJc w:val="left"/>
      <w:pPr>
        <w:ind w:left="9084" w:hanging="360"/>
      </w:pPr>
      <w:rPr>
        <w:rFonts w:hint="default"/>
        <w:lang w:val="en-US" w:eastAsia="en-US" w:bidi="ar-SA"/>
      </w:rPr>
    </w:lvl>
  </w:abstractNum>
  <w:abstractNum w:abstractNumId="33">
    <w:nsid w:val="613F0050"/>
    <w:multiLevelType w:val="hybridMultilevel"/>
    <w:tmpl w:val="12546598"/>
    <w:lvl w:ilvl="0" w:tplc="E1924B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861409"/>
    <w:multiLevelType w:val="hybridMultilevel"/>
    <w:tmpl w:val="5D9477DA"/>
    <w:lvl w:ilvl="0" w:tplc="6EECC55E">
      <w:start w:val="2"/>
      <w:numFmt w:val="decimal"/>
      <w:lvlText w:val="%1"/>
      <w:lvlJc w:val="left"/>
      <w:pPr>
        <w:ind w:left="1056" w:hanging="720"/>
      </w:pPr>
      <w:rPr>
        <w:rFonts w:hint="default"/>
        <w:lang w:val="en-US" w:eastAsia="en-US" w:bidi="ar-SA"/>
      </w:rPr>
    </w:lvl>
    <w:lvl w:ilvl="1" w:tplc="486E2632">
      <w:numFmt w:val="none"/>
      <w:lvlText w:val=""/>
      <w:lvlJc w:val="left"/>
      <w:pPr>
        <w:tabs>
          <w:tab w:val="num" w:pos="360"/>
        </w:tabs>
      </w:pPr>
    </w:lvl>
    <w:lvl w:ilvl="2" w:tplc="CCB4D0E4">
      <w:numFmt w:val="none"/>
      <w:lvlText w:val=""/>
      <w:lvlJc w:val="left"/>
      <w:pPr>
        <w:tabs>
          <w:tab w:val="num" w:pos="360"/>
        </w:tabs>
      </w:pPr>
    </w:lvl>
    <w:lvl w:ilvl="3" w:tplc="43AC8D9E">
      <w:start w:val="1"/>
      <w:numFmt w:val="lowerRoman"/>
      <w:lvlText w:val="%4)"/>
      <w:lvlJc w:val="left"/>
      <w:pPr>
        <w:ind w:left="1056" w:hanging="360"/>
      </w:pPr>
      <w:rPr>
        <w:rFonts w:ascii="Times New Roman" w:eastAsia="Times New Roman" w:hAnsi="Times New Roman" w:cs="Times New Roman" w:hint="default"/>
        <w:b w:val="0"/>
        <w:bCs w:val="0"/>
        <w:i w:val="0"/>
        <w:iCs w:val="0"/>
        <w:w w:val="99"/>
        <w:sz w:val="24"/>
        <w:szCs w:val="24"/>
        <w:lang w:val="en-US" w:eastAsia="en-US" w:bidi="ar-SA"/>
      </w:rPr>
    </w:lvl>
    <w:lvl w:ilvl="4" w:tplc="592EA3F2">
      <w:numFmt w:val="bullet"/>
      <w:lvlText w:val="•"/>
      <w:lvlJc w:val="left"/>
      <w:pPr>
        <w:ind w:left="4238" w:hanging="360"/>
      </w:pPr>
      <w:rPr>
        <w:rFonts w:hint="default"/>
        <w:lang w:val="en-US" w:eastAsia="en-US" w:bidi="ar-SA"/>
      </w:rPr>
    </w:lvl>
    <w:lvl w:ilvl="5" w:tplc="F4DC3D08">
      <w:numFmt w:val="bullet"/>
      <w:lvlText w:val="•"/>
      <w:lvlJc w:val="left"/>
      <w:pPr>
        <w:ind w:left="5033" w:hanging="360"/>
      </w:pPr>
      <w:rPr>
        <w:rFonts w:hint="default"/>
        <w:lang w:val="en-US" w:eastAsia="en-US" w:bidi="ar-SA"/>
      </w:rPr>
    </w:lvl>
    <w:lvl w:ilvl="6" w:tplc="C4D0ECF0">
      <w:numFmt w:val="bullet"/>
      <w:lvlText w:val="•"/>
      <w:lvlJc w:val="left"/>
      <w:pPr>
        <w:ind w:left="5827" w:hanging="360"/>
      </w:pPr>
      <w:rPr>
        <w:rFonts w:hint="default"/>
        <w:lang w:val="en-US" w:eastAsia="en-US" w:bidi="ar-SA"/>
      </w:rPr>
    </w:lvl>
    <w:lvl w:ilvl="7" w:tplc="362818D4">
      <w:numFmt w:val="bullet"/>
      <w:lvlText w:val="•"/>
      <w:lvlJc w:val="left"/>
      <w:pPr>
        <w:ind w:left="6622" w:hanging="360"/>
      </w:pPr>
      <w:rPr>
        <w:rFonts w:hint="default"/>
        <w:lang w:val="en-US" w:eastAsia="en-US" w:bidi="ar-SA"/>
      </w:rPr>
    </w:lvl>
    <w:lvl w:ilvl="8" w:tplc="C3B2007E">
      <w:numFmt w:val="bullet"/>
      <w:lvlText w:val="•"/>
      <w:lvlJc w:val="left"/>
      <w:pPr>
        <w:ind w:left="7417" w:hanging="360"/>
      </w:pPr>
      <w:rPr>
        <w:rFonts w:hint="default"/>
        <w:lang w:val="en-US" w:eastAsia="en-US" w:bidi="ar-SA"/>
      </w:rPr>
    </w:lvl>
  </w:abstractNum>
  <w:abstractNum w:abstractNumId="35">
    <w:nsid w:val="63504349"/>
    <w:multiLevelType w:val="hybridMultilevel"/>
    <w:tmpl w:val="33A23C3E"/>
    <w:lvl w:ilvl="0" w:tplc="AA32E664">
      <w:start w:val="1"/>
      <w:numFmt w:val="lowerLetter"/>
      <w:lvlText w:val="%1."/>
      <w:lvlJc w:val="left"/>
      <w:pPr>
        <w:ind w:left="2216" w:hanging="720"/>
      </w:pPr>
      <w:rPr>
        <w:rFonts w:ascii="Tahoma" w:eastAsia="Tahoma" w:hAnsi="Tahoma" w:cs="Tahoma" w:hint="default"/>
        <w:b w:val="0"/>
        <w:bCs w:val="0"/>
        <w:i w:val="0"/>
        <w:iCs w:val="0"/>
        <w:spacing w:val="-2"/>
        <w:w w:val="100"/>
        <w:sz w:val="24"/>
        <w:szCs w:val="24"/>
        <w:lang w:val="en-US" w:eastAsia="en-US" w:bidi="ar-SA"/>
      </w:rPr>
    </w:lvl>
    <w:lvl w:ilvl="1" w:tplc="1DFEF784">
      <w:numFmt w:val="bullet"/>
      <w:lvlText w:val="•"/>
      <w:lvlJc w:val="left"/>
      <w:pPr>
        <w:ind w:left="3122" w:hanging="720"/>
      </w:pPr>
      <w:rPr>
        <w:rFonts w:hint="default"/>
        <w:lang w:val="en-US" w:eastAsia="en-US" w:bidi="ar-SA"/>
      </w:rPr>
    </w:lvl>
    <w:lvl w:ilvl="2" w:tplc="1DFA43A0">
      <w:numFmt w:val="bullet"/>
      <w:lvlText w:val="•"/>
      <w:lvlJc w:val="left"/>
      <w:pPr>
        <w:ind w:left="4025" w:hanging="720"/>
      </w:pPr>
      <w:rPr>
        <w:rFonts w:hint="default"/>
        <w:lang w:val="en-US" w:eastAsia="en-US" w:bidi="ar-SA"/>
      </w:rPr>
    </w:lvl>
    <w:lvl w:ilvl="3" w:tplc="AF52516C">
      <w:numFmt w:val="bullet"/>
      <w:lvlText w:val="•"/>
      <w:lvlJc w:val="left"/>
      <w:pPr>
        <w:ind w:left="4927" w:hanging="720"/>
      </w:pPr>
      <w:rPr>
        <w:rFonts w:hint="default"/>
        <w:lang w:val="en-US" w:eastAsia="en-US" w:bidi="ar-SA"/>
      </w:rPr>
    </w:lvl>
    <w:lvl w:ilvl="4" w:tplc="FA785794">
      <w:numFmt w:val="bullet"/>
      <w:lvlText w:val="•"/>
      <w:lvlJc w:val="left"/>
      <w:pPr>
        <w:ind w:left="5830" w:hanging="720"/>
      </w:pPr>
      <w:rPr>
        <w:rFonts w:hint="default"/>
        <w:lang w:val="en-US" w:eastAsia="en-US" w:bidi="ar-SA"/>
      </w:rPr>
    </w:lvl>
    <w:lvl w:ilvl="5" w:tplc="58145AFA">
      <w:numFmt w:val="bullet"/>
      <w:lvlText w:val="•"/>
      <w:lvlJc w:val="left"/>
      <w:pPr>
        <w:ind w:left="6733" w:hanging="720"/>
      </w:pPr>
      <w:rPr>
        <w:rFonts w:hint="default"/>
        <w:lang w:val="en-US" w:eastAsia="en-US" w:bidi="ar-SA"/>
      </w:rPr>
    </w:lvl>
    <w:lvl w:ilvl="6" w:tplc="A784E222">
      <w:numFmt w:val="bullet"/>
      <w:lvlText w:val="•"/>
      <w:lvlJc w:val="left"/>
      <w:pPr>
        <w:ind w:left="7635" w:hanging="720"/>
      </w:pPr>
      <w:rPr>
        <w:rFonts w:hint="default"/>
        <w:lang w:val="en-US" w:eastAsia="en-US" w:bidi="ar-SA"/>
      </w:rPr>
    </w:lvl>
    <w:lvl w:ilvl="7" w:tplc="E584A62A">
      <w:numFmt w:val="bullet"/>
      <w:lvlText w:val="•"/>
      <w:lvlJc w:val="left"/>
      <w:pPr>
        <w:ind w:left="8538" w:hanging="720"/>
      </w:pPr>
      <w:rPr>
        <w:rFonts w:hint="default"/>
        <w:lang w:val="en-US" w:eastAsia="en-US" w:bidi="ar-SA"/>
      </w:rPr>
    </w:lvl>
    <w:lvl w:ilvl="8" w:tplc="2B78F850">
      <w:numFmt w:val="bullet"/>
      <w:lvlText w:val="•"/>
      <w:lvlJc w:val="left"/>
      <w:pPr>
        <w:ind w:left="9441" w:hanging="720"/>
      </w:pPr>
      <w:rPr>
        <w:rFonts w:hint="default"/>
        <w:lang w:val="en-US" w:eastAsia="en-US" w:bidi="ar-SA"/>
      </w:rPr>
    </w:lvl>
  </w:abstractNum>
  <w:abstractNum w:abstractNumId="36">
    <w:nsid w:val="64F022E5"/>
    <w:multiLevelType w:val="hybridMultilevel"/>
    <w:tmpl w:val="EC4E2E98"/>
    <w:lvl w:ilvl="0" w:tplc="F6A0E3F8">
      <w:start w:val="1"/>
      <w:numFmt w:val="lowerRoman"/>
      <w:lvlText w:val="%1)"/>
      <w:lvlJc w:val="left"/>
      <w:pPr>
        <w:ind w:left="1056" w:hanging="360"/>
      </w:pPr>
      <w:rPr>
        <w:rFonts w:ascii="Times New Roman" w:eastAsia="Times New Roman" w:hAnsi="Times New Roman" w:cs="Times New Roman" w:hint="default"/>
        <w:b w:val="0"/>
        <w:bCs w:val="0"/>
        <w:i w:val="0"/>
        <w:iCs w:val="0"/>
        <w:w w:val="99"/>
        <w:sz w:val="24"/>
        <w:szCs w:val="24"/>
        <w:lang w:val="en-US" w:eastAsia="en-US" w:bidi="ar-SA"/>
      </w:rPr>
    </w:lvl>
    <w:lvl w:ilvl="1" w:tplc="5C3E3544">
      <w:numFmt w:val="bullet"/>
      <w:lvlText w:val="•"/>
      <w:lvlJc w:val="left"/>
      <w:pPr>
        <w:ind w:left="1854" w:hanging="360"/>
      </w:pPr>
      <w:rPr>
        <w:rFonts w:hint="default"/>
        <w:lang w:val="en-US" w:eastAsia="en-US" w:bidi="ar-SA"/>
      </w:rPr>
    </w:lvl>
    <w:lvl w:ilvl="2" w:tplc="BD30765C">
      <w:numFmt w:val="bullet"/>
      <w:lvlText w:val="•"/>
      <w:lvlJc w:val="left"/>
      <w:pPr>
        <w:ind w:left="2649" w:hanging="360"/>
      </w:pPr>
      <w:rPr>
        <w:rFonts w:hint="default"/>
        <w:lang w:val="en-US" w:eastAsia="en-US" w:bidi="ar-SA"/>
      </w:rPr>
    </w:lvl>
    <w:lvl w:ilvl="3" w:tplc="48C8812E">
      <w:numFmt w:val="bullet"/>
      <w:lvlText w:val="•"/>
      <w:lvlJc w:val="left"/>
      <w:pPr>
        <w:ind w:left="3443" w:hanging="360"/>
      </w:pPr>
      <w:rPr>
        <w:rFonts w:hint="default"/>
        <w:lang w:val="en-US" w:eastAsia="en-US" w:bidi="ar-SA"/>
      </w:rPr>
    </w:lvl>
    <w:lvl w:ilvl="4" w:tplc="5EE62B0E">
      <w:numFmt w:val="bullet"/>
      <w:lvlText w:val="•"/>
      <w:lvlJc w:val="left"/>
      <w:pPr>
        <w:ind w:left="4238" w:hanging="360"/>
      </w:pPr>
      <w:rPr>
        <w:rFonts w:hint="default"/>
        <w:lang w:val="en-US" w:eastAsia="en-US" w:bidi="ar-SA"/>
      </w:rPr>
    </w:lvl>
    <w:lvl w:ilvl="5" w:tplc="28C4370A">
      <w:numFmt w:val="bullet"/>
      <w:lvlText w:val="•"/>
      <w:lvlJc w:val="left"/>
      <w:pPr>
        <w:ind w:left="5033" w:hanging="360"/>
      </w:pPr>
      <w:rPr>
        <w:rFonts w:hint="default"/>
        <w:lang w:val="en-US" w:eastAsia="en-US" w:bidi="ar-SA"/>
      </w:rPr>
    </w:lvl>
    <w:lvl w:ilvl="6" w:tplc="F57889FE">
      <w:numFmt w:val="bullet"/>
      <w:lvlText w:val="•"/>
      <w:lvlJc w:val="left"/>
      <w:pPr>
        <w:ind w:left="5827" w:hanging="360"/>
      </w:pPr>
      <w:rPr>
        <w:rFonts w:hint="default"/>
        <w:lang w:val="en-US" w:eastAsia="en-US" w:bidi="ar-SA"/>
      </w:rPr>
    </w:lvl>
    <w:lvl w:ilvl="7" w:tplc="7BEEE0D6">
      <w:numFmt w:val="bullet"/>
      <w:lvlText w:val="•"/>
      <w:lvlJc w:val="left"/>
      <w:pPr>
        <w:ind w:left="6622" w:hanging="360"/>
      </w:pPr>
      <w:rPr>
        <w:rFonts w:hint="default"/>
        <w:lang w:val="en-US" w:eastAsia="en-US" w:bidi="ar-SA"/>
      </w:rPr>
    </w:lvl>
    <w:lvl w:ilvl="8" w:tplc="FDC2A6A2">
      <w:numFmt w:val="bullet"/>
      <w:lvlText w:val="•"/>
      <w:lvlJc w:val="left"/>
      <w:pPr>
        <w:ind w:left="7417" w:hanging="360"/>
      </w:pPr>
      <w:rPr>
        <w:rFonts w:hint="default"/>
        <w:lang w:val="en-US" w:eastAsia="en-US" w:bidi="ar-SA"/>
      </w:rPr>
    </w:lvl>
  </w:abstractNum>
  <w:abstractNum w:abstractNumId="37">
    <w:nsid w:val="65A7080F"/>
    <w:multiLevelType w:val="hybridMultilevel"/>
    <w:tmpl w:val="57E8F442"/>
    <w:lvl w:ilvl="0" w:tplc="255492B6">
      <w:start w:val="3"/>
      <w:numFmt w:val="decimal"/>
      <w:lvlText w:val="%1"/>
      <w:lvlJc w:val="left"/>
      <w:pPr>
        <w:ind w:left="1056" w:hanging="720"/>
      </w:pPr>
      <w:rPr>
        <w:rFonts w:hint="default"/>
        <w:lang w:val="en-US" w:eastAsia="en-US" w:bidi="ar-SA"/>
      </w:rPr>
    </w:lvl>
    <w:lvl w:ilvl="1" w:tplc="C514458A">
      <w:numFmt w:val="none"/>
      <w:lvlText w:val=""/>
      <w:lvlJc w:val="left"/>
      <w:pPr>
        <w:tabs>
          <w:tab w:val="num" w:pos="360"/>
        </w:tabs>
      </w:pPr>
    </w:lvl>
    <w:lvl w:ilvl="2" w:tplc="43627E24">
      <w:numFmt w:val="none"/>
      <w:lvlText w:val=""/>
      <w:lvlJc w:val="left"/>
      <w:pPr>
        <w:tabs>
          <w:tab w:val="num" w:pos="360"/>
        </w:tabs>
      </w:pPr>
    </w:lvl>
    <w:lvl w:ilvl="3" w:tplc="CB647A80">
      <w:numFmt w:val="bullet"/>
      <w:lvlText w:val="•"/>
      <w:lvlJc w:val="left"/>
      <w:pPr>
        <w:ind w:left="3443" w:hanging="720"/>
      </w:pPr>
      <w:rPr>
        <w:rFonts w:hint="default"/>
        <w:lang w:val="en-US" w:eastAsia="en-US" w:bidi="ar-SA"/>
      </w:rPr>
    </w:lvl>
    <w:lvl w:ilvl="4" w:tplc="EFFC1826">
      <w:numFmt w:val="bullet"/>
      <w:lvlText w:val="•"/>
      <w:lvlJc w:val="left"/>
      <w:pPr>
        <w:ind w:left="4238" w:hanging="720"/>
      </w:pPr>
      <w:rPr>
        <w:rFonts w:hint="default"/>
        <w:lang w:val="en-US" w:eastAsia="en-US" w:bidi="ar-SA"/>
      </w:rPr>
    </w:lvl>
    <w:lvl w:ilvl="5" w:tplc="BB0C3CF0">
      <w:numFmt w:val="bullet"/>
      <w:lvlText w:val="•"/>
      <w:lvlJc w:val="left"/>
      <w:pPr>
        <w:ind w:left="5033" w:hanging="720"/>
      </w:pPr>
      <w:rPr>
        <w:rFonts w:hint="default"/>
        <w:lang w:val="en-US" w:eastAsia="en-US" w:bidi="ar-SA"/>
      </w:rPr>
    </w:lvl>
    <w:lvl w:ilvl="6" w:tplc="10DC1A2A">
      <w:numFmt w:val="bullet"/>
      <w:lvlText w:val="•"/>
      <w:lvlJc w:val="left"/>
      <w:pPr>
        <w:ind w:left="5827" w:hanging="720"/>
      </w:pPr>
      <w:rPr>
        <w:rFonts w:hint="default"/>
        <w:lang w:val="en-US" w:eastAsia="en-US" w:bidi="ar-SA"/>
      </w:rPr>
    </w:lvl>
    <w:lvl w:ilvl="7" w:tplc="388CCDB6">
      <w:numFmt w:val="bullet"/>
      <w:lvlText w:val="•"/>
      <w:lvlJc w:val="left"/>
      <w:pPr>
        <w:ind w:left="6622" w:hanging="720"/>
      </w:pPr>
      <w:rPr>
        <w:rFonts w:hint="default"/>
        <w:lang w:val="en-US" w:eastAsia="en-US" w:bidi="ar-SA"/>
      </w:rPr>
    </w:lvl>
    <w:lvl w:ilvl="8" w:tplc="73EED7C8">
      <w:numFmt w:val="bullet"/>
      <w:lvlText w:val="•"/>
      <w:lvlJc w:val="left"/>
      <w:pPr>
        <w:ind w:left="7417" w:hanging="720"/>
      </w:pPr>
      <w:rPr>
        <w:rFonts w:hint="default"/>
        <w:lang w:val="en-US" w:eastAsia="en-US" w:bidi="ar-SA"/>
      </w:rPr>
    </w:lvl>
  </w:abstractNum>
  <w:abstractNum w:abstractNumId="38">
    <w:nsid w:val="66ED65C5"/>
    <w:multiLevelType w:val="hybridMultilevel"/>
    <w:tmpl w:val="110AF344"/>
    <w:lvl w:ilvl="0" w:tplc="3DC86E3A">
      <w:start w:val="1"/>
      <w:numFmt w:val="decimal"/>
      <w:lvlText w:val="%1."/>
      <w:lvlJc w:val="left"/>
      <w:pPr>
        <w:ind w:left="1056" w:hanging="720"/>
      </w:pPr>
      <w:rPr>
        <w:rFonts w:ascii="Times New Roman" w:eastAsia="Times New Roman" w:hAnsi="Times New Roman" w:cs="Times New Roman" w:hint="default"/>
        <w:b/>
        <w:bCs/>
        <w:i w:val="0"/>
        <w:iCs w:val="0"/>
        <w:w w:val="100"/>
        <w:sz w:val="24"/>
        <w:szCs w:val="24"/>
        <w:lang w:val="en-US" w:eastAsia="en-US" w:bidi="ar-SA"/>
      </w:rPr>
    </w:lvl>
    <w:lvl w:ilvl="1" w:tplc="291ECF12">
      <w:start w:val="1"/>
      <w:numFmt w:val="lowerLetter"/>
      <w:lvlText w:val="(%2)"/>
      <w:lvlJc w:val="left"/>
      <w:pPr>
        <w:ind w:left="1056"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2" w:tplc="868AE0A0">
      <w:numFmt w:val="bullet"/>
      <w:lvlText w:val="•"/>
      <w:lvlJc w:val="left"/>
      <w:pPr>
        <w:ind w:left="2649" w:hanging="720"/>
      </w:pPr>
      <w:rPr>
        <w:rFonts w:hint="default"/>
        <w:lang w:val="en-US" w:eastAsia="en-US" w:bidi="ar-SA"/>
      </w:rPr>
    </w:lvl>
    <w:lvl w:ilvl="3" w:tplc="EAC88BF2">
      <w:numFmt w:val="bullet"/>
      <w:lvlText w:val="•"/>
      <w:lvlJc w:val="left"/>
      <w:pPr>
        <w:ind w:left="3443" w:hanging="720"/>
      </w:pPr>
      <w:rPr>
        <w:rFonts w:hint="default"/>
        <w:lang w:val="en-US" w:eastAsia="en-US" w:bidi="ar-SA"/>
      </w:rPr>
    </w:lvl>
    <w:lvl w:ilvl="4" w:tplc="6650A7BC">
      <w:numFmt w:val="bullet"/>
      <w:lvlText w:val="•"/>
      <w:lvlJc w:val="left"/>
      <w:pPr>
        <w:ind w:left="4238" w:hanging="720"/>
      </w:pPr>
      <w:rPr>
        <w:rFonts w:hint="default"/>
        <w:lang w:val="en-US" w:eastAsia="en-US" w:bidi="ar-SA"/>
      </w:rPr>
    </w:lvl>
    <w:lvl w:ilvl="5" w:tplc="6428E432">
      <w:numFmt w:val="bullet"/>
      <w:lvlText w:val="•"/>
      <w:lvlJc w:val="left"/>
      <w:pPr>
        <w:ind w:left="5033" w:hanging="720"/>
      </w:pPr>
      <w:rPr>
        <w:rFonts w:hint="default"/>
        <w:lang w:val="en-US" w:eastAsia="en-US" w:bidi="ar-SA"/>
      </w:rPr>
    </w:lvl>
    <w:lvl w:ilvl="6" w:tplc="04EEA2AE">
      <w:numFmt w:val="bullet"/>
      <w:lvlText w:val="•"/>
      <w:lvlJc w:val="left"/>
      <w:pPr>
        <w:ind w:left="5827" w:hanging="720"/>
      </w:pPr>
      <w:rPr>
        <w:rFonts w:hint="default"/>
        <w:lang w:val="en-US" w:eastAsia="en-US" w:bidi="ar-SA"/>
      </w:rPr>
    </w:lvl>
    <w:lvl w:ilvl="7" w:tplc="7B6C59A8">
      <w:numFmt w:val="bullet"/>
      <w:lvlText w:val="•"/>
      <w:lvlJc w:val="left"/>
      <w:pPr>
        <w:ind w:left="6622" w:hanging="720"/>
      </w:pPr>
      <w:rPr>
        <w:rFonts w:hint="default"/>
        <w:lang w:val="en-US" w:eastAsia="en-US" w:bidi="ar-SA"/>
      </w:rPr>
    </w:lvl>
    <w:lvl w:ilvl="8" w:tplc="DDF6A002">
      <w:numFmt w:val="bullet"/>
      <w:lvlText w:val="•"/>
      <w:lvlJc w:val="left"/>
      <w:pPr>
        <w:ind w:left="7417" w:hanging="720"/>
      </w:pPr>
      <w:rPr>
        <w:rFonts w:hint="default"/>
        <w:lang w:val="en-US" w:eastAsia="en-US" w:bidi="ar-SA"/>
      </w:rPr>
    </w:lvl>
  </w:abstractNum>
  <w:abstractNum w:abstractNumId="39">
    <w:nsid w:val="6DE4150A"/>
    <w:multiLevelType w:val="hybridMultilevel"/>
    <w:tmpl w:val="999A38A4"/>
    <w:lvl w:ilvl="0" w:tplc="71261A2E">
      <w:numFmt w:val="bullet"/>
      <w:lvlText w:val="-"/>
      <w:lvlJc w:val="left"/>
      <w:pPr>
        <w:ind w:left="1640" w:hanging="360"/>
      </w:pPr>
      <w:rPr>
        <w:rFonts w:ascii="Cambria" w:eastAsia="Cambria" w:hAnsi="Cambria" w:cs="Cambria" w:hint="default"/>
        <w:b w:val="0"/>
        <w:bCs w:val="0"/>
        <w:i w:val="0"/>
        <w:iCs w:val="0"/>
        <w:w w:val="100"/>
        <w:sz w:val="24"/>
        <w:szCs w:val="24"/>
        <w:lang w:val="en-US" w:eastAsia="en-US" w:bidi="ar-SA"/>
      </w:rPr>
    </w:lvl>
    <w:lvl w:ilvl="1" w:tplc="AF54BE90">
      <w:numFmt w:val="bullet"/>
      <w:lvlText w:val="•"/>
      <w:lvlJc w:val="left"/>
      <w:pPr>
        <w:ind w:left="2600" w:hanging="360"/>
      </w:pPr>
      <w:rPr>
        <w:rFonts w:hint="default"/>
        <w:lang w:val="en-US" w:eastAsia="en-US" w:bidi="ar-SA"/>
      </w:rPr>
    </w:lvl>
    <w:lvl w:ilvl="2" w:tplc="3296EE68">
      <w:numFmt w:val="bullet"/>
      <w:lvlText w:val="•"/>
      <w:lvlJc w:val="left"/>
      <w:pPr>
        <w:ind w:left="3561" w:hanging="360"/>
      </w:pPr>
      <w:rPr>
        <w:rFonts w:hint="default"/>
        <w:lang w:val="en-US" w:eastAsia="en-US" w:bidi="ar-SA"/>
      </w:rPr>
    </w:lvl>
    <w:lvl w:ilvl="3" w:tplc="A660286C">
      <w:numFmt w:val="bullet"/>
      <w:lvlText w:val="•"/>
      <w:lvlJc w:val="left"/>
      <w:pPr>
        <w:ind w:left="4521" w:hanging="360"/>
      </w:pPr>
      <w:rPr>
        <w:rFonts w:hint="default"/>
        <w:lang w:val="en-US" w:eastAsia="en-US" w:bidi="ar-SA"/>
      </w:rPr>
    </w:lvl>
    <w:lvl w:ilvl="4" w:tplc="0D084760">
      <w:numFmt w:val="bullet"/>
      <w:lvlText w:val="•"/>
      <w:lvlJc w:val="left"/>
      <w:pPr>
        <w:ind w:left="5482" w:hanging="360"/>
      </w:pPr>
      <w:rPr>
        <w:rFonts w:hint="default"/>
        <w:lang w:val="en-US" w:eastAsia="en-US" w:bidi="ar-SA"/>
      </w:rPr>
    </w:lvl>
    <w:lvl w:ilvl="5" w:tplc="79C85870">
      <w:numFmt w:val="bullet"/>
      <w:lvlText w:val="•"/>
      <w:lvlJc w:val="left"/>
      <w:pPr>
        <w:ind w:left="6443" w:hanging="360"/>
      </w:pPr>
      <w:rPr>
        <w:rFonts w:hint="default"/>
        <w:lang w:val="en-US" w:eastAsia="en-US" w:bidi="ar-SA"/>
      </w:rPr>
    </w:lvl>
    <w:lvl w:ilvl="6" w:tplc="3426F9A2">
      <w:numFmt w:val="bullet"/>
      <w:lvlText w:val="•"/>
      <w:lvlJc w:val="left"/>
      <w:pPr>
        <w:ind w:left="7403" w:hanging="360"/>
      </w:pPr>
      <w:rPr>
        <w:rFonts w:hint="default"/>
        <w:lang w:val="en-US" w:eastAsia="en-US" w:bidi="ar-SA"/>
      </w:rPr>
    </w:lvl>
    <w:lvl w:ilvl="7" w:tplc="3E0CE0B6">
      <w:numFmt w:val="bullet"/>
      <w:lvlText w:val="•"/>
      <w:lvlJc w:val="left"/>
      <w:pPr>
        <w:ind w:left="8364" w:hanging="360"/>
      </w:pPr>
      <w:rPr>
        <w:rFonts w:hint="default"/>
        <w:lang w:val="en-US" w:eastAsia="en-US" w:bidi="ar-SA"/>
      </w:rPr>
    </w:lvl>
    <w:lvl w:ilvl="8" w:tplc="53CC420C">
      <w:numFmt w:val="bullet"/>
      <w:lvlText w:val="•"/>
      <w:lvlJc w:val="left"/>
      <w:pPr>
        <w:ind w:left="9325" w:hanging="360"/>
      </w:pPr>
      <w:rPr>
        <w:rFonts w:hint="default"/>
        <w:lang w:val="en-US" w:eastAsia="en-US" w:bidi="ar-SA"/>
      </w:rPr>
    </w:lvl>
  </w:abstractNum>
  <w:abstractNum w:abstractNumId="40">
    <w:nsid w:val="6EFC0D0F"/>
    <w:multiLevelType w:val="multilevel"/>
    <w:tmpl w:val="3418D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08448A9"/>
    <w:multiLevelType w:val="hybridMultilevel"/>
    <w:tmpl w:val="B218B602"/>
    <w:lvl w:ilvl="0" w:tplc="F2D8068C">
      <w:start w:val="6"/>
      <w:numFmt w:val="decimal"/>
      <w:lvlText w:val="%1"/>
      <w:lvlJc w:val="left"/>
      <w:pPr>
        <w:ind w:left="2216" w:hanging="720"/>
      </w:pPr>
      <w:rPr>
        <w:rFonts w:hint="default"/>
        <w:lang w:val="en-US" w:eastAsia="en-US" w:bidi="ar-SA"/>
      </w:rPr>
    </w:lvl>
    <w:lvl w:ilvl="1" w:tplc="932214A8">
      <w:numFmt w:val="none"/>
      <w:lvlText w:val=""/>
      <w:lvlJc w:val="left"/>
      <w:pPr>
        <w:tabs>
          <w:tab w:val="num" w:pos="360"/>
        </w:tabs>
      </w:pPr>
    </w:lvl>
    <w:lvl w:ilvl="2" w:tplc="CF5CB476">
      <w:numFmt w:val="bullet"/>
      <w:lvlText w:val="•"/>
      <w:lvlJc w:val="left"/>
      <w:pPr>
        <w:ind w:left="4025" w:hanging="720"/>
      </w:pPr>
      <w:rPr>
        <w:rFonts w:hint="default"/>
        <w:lang w:val="en-US" w:eastAsia="en-US" w:bidi="ar-SA"/>
      </w:rPr>
    </w:lvl>
    <w:lvl w:ilvl="3" w:tplc="A2542140">
      <w:numFmt w:val="bullet"/>
      <w:lvlText w:val="•"/>
      <w:lvlJc w:val="left"/>
      <w:pPr>
        <w:ind w:left="4927" w:hanging="720"/>
      </w:pPr>
      <w:rPr>
        <w:rFonts w:hint="default"/>
        <w:lang w:val="en-US" w:eastAsia="en-US" w:bidi="ar-SA"/>
      </w:rPr>
    </w:lvl>
    <w:lvl w:ilvl="4" w:tplc="E0F4A5C4">
      <w:numFmt w:val="bullet"/>
      <w:lvlText w:val="•"/>
      <w:lvlJc w:val="left"/>
      <w:pPr>
        <w:ind w:left="5830" w:hanging="720"/>
      </w:pPr>
      <w:rPr>
        <w:rFonts w:hint="default"/>
        <w:lang w:val="en-US" w:eastAsia="en-US" w:bidi="ar-SA"/>
      </w:rPr>
    </w:lvl>
    <w:lvl w:ilvl="5" w:tplc="FF32B23A">
      <w:numFmt w:val="bullet"/>
      <w:lvlText w:val="•"/>
      <w:lvlJc w:val="left"/>
      <w:pPr>
        <w:ind w:left="6733" w:hanging="720"/>
      </w:pPr>
      <w:rPr>
        <w:rFonts w:hint="default"/>
        <w:lang w:val="en-US" w:eastAsia="en-US" w:bidi="ar-SA"/>
      </w:rPr>
    </w:lvl>
    <w:lvl w:ilvl="6" w:tplc="F238D452">
      <w:numFmt w:val="bullet"/>
      <w:lvlText w:val="•"/>
      <w:lvlJc w:val="left"/>
      <w:pPr>
        <w:ind w:left="7635" w:hanging="720"/>
      </w:pPr>
      <w:rPr>
        <w:rFonts w:hint="default"/>
        <w:lang w:val="en-US" w:eastAsia="en-US" w:bidi="ar-SA"/>
      </w:rPr>
    </w:lvl>
    <w:lvl w:ilvl="7" w:tplc="D0C4933A">
      <w:numFmt w:val="bullet"/>
      <w:lvlText w:val="•"/>
      <w:lvlJc w:val="left"/>
      <w:pPr>
        <w:ind w:left="8538" w:hanging="720"/>
      </w:pPr>
      <w:rPr>
        <w:rFonts w:hint="default"/>
        <w:lang w:val="en-US" w:eastAsia="en-US" w:bidi="ar-SA"/>
      </w:rPr>
    </w:lvl>
    <w:lvl w:ilvl="8" w:tplc="B57018D6">
      <w:numFmt w:val="bullet"/>
      <w:lvlText w:val="•"/>
      <w:lvlJc w:val="left"/>
      <w:pPr>
        <w:ind w:left="9441" w:hanging="720"/>
      </w:pPr>
      <w:rPr>
        <w:rFonts w:hint="default"/>
        <w:lang w:val="en-US" w:eastAsia="en-US" w:bidi="ar-SA"/>
      </w:rPr>
    </w:lvl>
  </w:abstractNum>
  <w:abstractNum w:abstractNumId="42">
    <w:nsid w:val="71064B18"/>
    <w:multiLevelType w:val="hybridMultilevel"/>
    <w:tmpl w:val="1522372A"/>
    <w:lvl w:ilvl="0" w:tplc="8E7A5AF0">
      <w:start w:val="1"/>
      <w:numFmt w:val="decimal"/>
      <w:lvlText w:val="%1."/>
      <w:lvlJc w:val="left"/>
      <w:pPr>
        <w:ind w:left="1056" w:hanging="720"/>
      </w:pPr>
      <w:rPr>
        <w:rFonts w:ascii="Times New Roman" w:eastAsia="Times New Roman" w:hAnsi="Times New Roman" w:cs="Times New Roman" w:hint="default"/>
        <w:b w:val="0"/>
        <w:bCs w:val="0"/>
        <w:i w:val="0"/>
        <w:iCs w:val="0"/>
        <w:w w:val="100"/>
        <w:sz w:val="24"/>
        <w:szCs w:val="24"/>
        <w:lang w:val="en-US" w:eastAsia="en-US" w:bidi="ar-SA"/>
      </w:rPr>
    </w:lvl>
    <w:lvl w:ilvl="1" w:tplc="3AD6ADD2">
      <w:numFmt w:val="bullet"/>
      <w:lvlText w:val="•"/>
      <w:lvlJc w:val="left"/>
      <w:pPr>
        <w:ind w:left="1854" w:hanging="720"/>
      </w:pPr>
      <w:rPr>
        <w:rFonts w:hint="default"/>
        <w:lang w:val="en-US" w:eastAsia="en-US" w:bidi="ar-SA"/>
      </w:rPr>
    </w:lvl>
    <w:lvl w:ilvl="2" w:tplc="D4EAAC8C">
      <w:numFmt w:val="bullet"/>
      <w:lvlText w:val="•"/>
      <w:lvlJc w:val="left"/>
      <w:pPr>
        <w:ind w:left="2649" w:hanging="720"/>
      </w:pPr>
      <w:rPr>
        <w:rFonts w:hint="default"/>
        <w:lang w:val="en-US" w:eastAsia="en-US" w:bidi="ar-SA"/>
      </w:rPr>
    </w:lvl>
    <w:lvl w:ilvl="3" w:tplc="29309F5E">
      <w:numFmt w:val="bullet"/>
      <w:lvlText w:val="•"/>
      <w:lvlJc w:val="left"/>
      <w:pPr>
        <w:ind w:left="3443" w:hanging="720"/>
      </w:pPr>
      <w:rPr>
        <w:rFonts w:hint="default"/>
        <w:lang w:val="en-US" w:eastAsia="en-US" w:bidi="ar-SA"/>
      </w:rPr>
    </w:lvl>
    <w:lvl w:ilvl="4" w:tplc="44CCCB4A">
      <w:numFmt w:val="bullet"/>
      <w:lvlText w:val="•"/>
      <w:lvlJc w:val="left"/>
      <w:pPr>
        <w:ind w:left="4238" w:hanging="720"/>
      </w:pPr>
      <w:rPr>
        <w:rFonts w:hint="default"/>
        <w:lang w:val="en-US" w:eastAsia="en-US" w:bidi="ar-SA"/>
      </w:rPr>
    </w:lvl>
    <w:lvl w:ilvl="5" w:tplc="87A655AC">
      <w:numFmt w:val="bullet"/>
      <w:lvlText w:val="•"/>
      <w:lvlJc w:val="left"/>
      <w:pPr>
        <w:ind w:left="5033" w:hanging="720"/>
      </w:pPr>
      <w:rPr>
        <w:rFonts w:hint="default"/>
        <w:lang w:val="en-US" w:eastAsia="en-US" w:bidi="ar-SA"/>
      </w:rPr>
    </w:lvl>
    <w:lvl w:ilvl="6" w:tplc="365CDD5C">
      <w:numFmt w:val="bullet"/>
      <w:lvlText w:val="•"/>
      <w:lvlJc w:val="left"/>
      <w:pPr>
        <w:ind w:left="5827" w:hanging="720"/>
      </w:pPr>
      <w:rPr>
        <w:rFonts w:hint="default"/>
        <w:lang w:val="en-US" w:eastAsia="en-US" w:bidi="ar-SA"/>
      </w:rPr>
    </w:lvl>
    <w:lvl w:ilvl="7" w:tplc="90CA055C">
      <w:numFmt w:val="bullet"/>
      <w:lvlText w:val="•"/>
      <w:lvlJc w:val="left"/>
      <w:pPr>
        <w:ind w:left="6622" w:hanging="720"/>
      </w:pPr>
      <w:rPr>
        <w:rFonts w:hint="default"/>
        <w:lang w:val="en-US" w:eastAsia="en-US" w:bidi="ar-SA"/>
      </w:rPr>
    </w:lvl>
    <w:lvl w:ilvl="8" w:tplc="1214E306">
      <w:numFmt w:val="bullet"/>
      <w:lvlText w:val="•"/>
      <w:lvlJc w:val="left"/>
      <w:pPr>
        <w:ind w:left="7417" w:hanging="720"/>
      </w:pPr>
      <w:rPr>
        <w:rFonts w:hint="default"/>
        <w:lang w:val="en-US" w:eastAsia="en-US" w:bidi="ar-SA"/>
      </w:rPr>
    </w:lvl>
  </w:abstractNum>
  <w:abstractNum w:abstractNumId="43">
    <w:nsid w:val="742D3AA1"/>
    <w:multiLevelType w:val="hybridMultilevel"/>
    <w:tmpl w:val="CBDAF006"/>
    <w:lvl w:ilvl="0" w:tplc="BA06F9FC">
      <w:start w:val="1"/>
      <w:numFmt w:val="lowerLetter"/>
      <w:lvlText w:val="(%1)"/>
      <w:lvlJc w:val="left"/>
      <w:pPr>
        <w:ind w:left="1056" w:hanging="720"/>
      </w:pPr>
      <w:rPr>
        <w:rFonts w:ascii="Times New Roman" w:eastAsia="Times New Roman" w:hAnsi="Times New Roman" w:cs="Times New Roman" w:hint="default"/>
        <w:b/>
        <w:bCs/>
        <w:i w:val="0"/>
        <w:iCs w:val="0"/>
        <w:w w:val="99"/>
        <w:sz w:val="24"/>
        <w:szCs w:val="24"/>
        <w:lang w:val="en-US" w:eastAsia="en-US" w:bidi="ar-SA"/>
      </w:rPr>
    </w:lvl>
    <w:lvl w:ilvl="1" w:tplc="E9B09720">
      <w:start w:val="1"/>
      <w:numFmt w:val="lowerRoman"/>
      <w:lvlText w:val="%2."/>
      <w:lvlJc w:val="left"/>
      <w:pPr>
        <w:ind w:left="1056" w:hanging="720"/>
      </w:pPr>
      <w:rPr>
        <w:rFonts w:ascii="Times New Roman" w:eastAsia="Times New Roman" w:hAnsi="Times New Roman" w:cs="Times New Roman" w:hint="default"/>
        <w:b w:val="0"/>
        <w:bCs w:val="0"/>
        <w:i w:val="0"/>
        <w:iCs w:val="0"/>
        <w:w w:val="100"/>
        <w:sz w:val="24"/>
        <w:szCs w:val="24"/>
        <w:lang w:val="en-US" w:eastAsia="en-US" w:bidi="ar-SA"/>
      </w:rPr>
    </w:lvl>
    <w:lvl w:ilvl="2" w:tplc="13A89C44">
      <w:numFmt w:val="bullet"/>
      <w:lvlText w:val="•"/>
      <w:lvlJc w:val="left"/>
      <w:pPr>
        <w:ind w:left="2649" w:hanging="720"/>
      </w:pPr>
      <w:rPr>
        <w:rFonts w:hint="default"/>
        <w:lang w:val="en-US" w:eastAsia="en-US" w:bidi="ar-SA"/>
      </w:rPr>
    </w:lvl>
    <w:lvl w:ilvl="3" w:tplc="4F92157C">
      <w:numFmt w:val="bullet"/>
      <w:lvlText w:val="•"/>
      <w:lvlJc w:val="left"/>
      <w:pPr>
        <w:ind w:left="3443" w:hanging="720"/>
      </w:pPr>
      <w:rPr>
        <w:rFonts w:hint="default"/>
        <w:lang w:val="en-US" w:eastAsia="en-US" w:bidi="ar-SA"/>
      </w:rPr>
    </w:lvl>
    <w:lvl w:ilvl="4" w:tplc="8904FB50">
      <w:numFmt w:val="bullet"/>
      <w:lvlText w:val="•"/>
      <w:lvlJc w:val="left"/>
      <w:pPr>
        <w:ind w:left="4238" w:hanging="720"/>
      </w:pPr>
      <w:rPr>
        <w:rFonts w:hint="default"/>
        <w:lang w:val="en-US" w:eastAsia="en-US" w:bidi="ar-SA"/>
      </w:rPr>
    </w:lvl>
    <w:lvl w:ilvl="5" w:tplc="E84C3E14">
      <w:numFmt w:val="bullet"/>
      <w:lvlText w:val="•"/>
      <w:lvlJc w:val="left"/>
      <w:pPr>
        <w:ind w:left="5033" w:hanging="720"/>
      </w:pPr>
      <w:rPr>
        <w:rFonts w:hint="default"/>
        <w:lang w:val="en-US" w:eastAsia="en-US" w:bidi="ar-SA"/>
      </w:rPr>
    </w:lvl>
    <w:lvl w:ilvl="6" w:tplc="EEE437B4">
      <w:numFmt w:val="bullet"/>
      <w:lvlText w:val="•"/>
      <w:lvlJc w:val="left"/>
      <w:pPr>
        <w:ind w:left="5827" w:hanging="720"/>
      </w:pPr>
      <w:rPr>
        <w:rFonts w:hint="default"/>
        <w:lang w:val="en-US" w:eastAsia="en-US" w:bidi="ar-SA"/>
      </w:rPr>
    </w:lvl>
    <w:lvl w:ilvl="7" w:tplc="3D6CC0D0">
      <w:numFmt w:val="bullet"/>
      <w:lvlText w:val="•"/>
      <w:lvlJc w:val="left"/>
      <w:pPr>
        <w:ind w:left="6622" w:hanging="720"/>
      </w:pPr>
      <w:rPr>
        <w:rFonts w:hint="default"/>
        <w:lang w:val="en-US" w:eastAsia="en-US" w:bidi="ar-SA"/>
      </w:rPr>
    </w:lvl>
    <w:lvl w:ilvl="8" w:tplc="65FE2130">
      <w:numFmt w:val="bullet"/>
      <w:lvlText w:val="•"/>
      <w:lvlJc w:val="left"/>
      <w:pPr>
        <w:ind w:left="7417" w:hanging="720"/>
      </w:pPr>
      <w:rPr>
        <w:rFonts w:hint="default"/>
        <w:lang w:val="en-US" w:eastAsia="en-US" w:bidi="ar-SA"/>
      </w:rPr>
    </w:lvl>
  </w:abstractNum>
  <w:abstractNum w:abstractNumId="44">
    <w:nsid w:val="7538311D"/>
    <w:multiLevelType w:val="hybridMultilevel"/>
    <w:tmpl w:val="B0927518"/>
    <w:lvl w:ilvl="0" w:tplc="78280036">
      <w:start w:val="1"/>
      <w:numFmt w:val="lowerLetter"/>
      <w:lvlText w:val="(%1)"/>
      <w:lvlJc w:val="left"/>
      <w:pPr>
        <w:ind w:left="2216" w:hanging="720"/>
      </w:pPr>
      <w:rPr>
        <w:rFonts w:ascii="Tahoma" w:eastAsia="Tahoma" w:hAnsi="Tahoma" w:cs="Tahoma" w:hint="default"/>
        <w:b w:val="0"/>
        <w:bCs w:val="0"/>
        <w:i w:val="0"/>
        <w:iCs w:val="0"/>
        <w:spacing w:val="-2"/>
        <w:w w:val="100"/>
        <w:sz w:val="24"/>
        <w:szCs w:val="24"/>
        <w:lang w:val="en-US" w:eastAsia="en-US" w:bidi="ar-SA"/>
      </w:rPr>
    </w:lvl>
    <w:lvl w:ilvl="1" w:tplc="91E47BE0">
      <w:numFmt w:val="bullet"/>
      <w:lvlText w:val="•"/>
      <w:lvlJc w:val="left"/>
      <w:pPr>
        <w:ind w:left="3122" w:hanging="720"/>
      </w:pPr>
      <w:rPr>
        <w:rFonts w:hint="default"/>
        <w:lang w:val="en-US" w:eastAsia="en-US" w:bidi="ar-SA"/>
      </w:rPr>
    </w:lvl>
    <w:lvl w:ilvl="2" w:tplc="A4D86764">
      <w:numFmt w:val="bullet"/>
      <w:lvlText w:val="•"/>
      <w:lvlJc w:val="left"/>
      <w:pPr>
        <w:ind w:left="4025" w:hanging="720"/>
      </w:pPr>
      <w:rPr>
        <w:rFonts w:hint="default"/>
        <w:lang w:val="en-US" w:eastAsia="en-US" w:bidi="ar-SA"/>
      </w:rPr>
    </w:lvl>
    <w:lvl w:ilvl="3" w:tplc="D0A03B92">
      <w:numFmt w:val="bullet"/>
      <w:lvlText w:val="•"/>
      <w:lvlJc w:val="left"/>
      <w:pPr>
        <w:ind w:left="4927" w:hanging="720"/>
      </w:pPr>
      <w:rPr>
        <w:rFonts w:hint="default"/>
        <w:lang w:val="en-US" w:eastAsia="en-US" w:bidi="ar-SA"/>
      </w:rPr>
    </w:lvl>
    <w:lvl w:ilvl="4" w:tplc="A41EBFDC">
      <w:numFmt w:val="bullet"/>
      <w:lvlText w:val="•"/>
      <w:lvlJc w:val="left"/>
      <w:pPr>
        <w:ind w:left="5830" w:hanging="720"/>
      </w:pPr>
      <w:rPr>
        <w:rFonts w:hint="default"/>
        <w:lang w:val="en-US" w:eastAsia="en-US" w:bidi="ar-SA"/>
      </w:rPr>
    </w:lvl>
    <w:lvl w:ilvl="5" w:tplc="E13068F2">
      <w:numFmt w:val="bullet"/>
      <w:lvlText w:val="•"/>
      <w:lvlJc w:val="left"/>
      <w:pPr>
        <w:ind w:left="6733" w:hanging="720"/>
      </w:pPr>
      <w:rPr>
        <w:rFonts w:hint="default"/>
        <w:lang w:val="en-US" w:eastAsia="en-US" w:bidi="ar-SA"/>
      </w:rPr>
    </w:lvl>
    <w:lvl w:ilvl="6" w:tplc="992A603C">
      <w:numFmt w:val="bullet"/>
      <w:lvlText w:val="•"/>
      <w:lvlJc w:val="left"/>
      <w:pPr>
        <w:ind w:left="7635" w:hanging="720"/>
      </w:pPr>
      <w:rPr>
        <w:rFonts w:hint="default"/>
        <w:lang w:val="en-US" w:eastAsia="en-US" w:bidi="ar-SA"/>
      </w:rPr>
    </w:lvl>
    <w:lvl w:ilvl="7" w:tplc="38347866">
      <w:numFmt w:val="bullet"/>
      <w:lvlText w:val="•"/>
      <w:lvlJc w:val="left"/>
      <w:pPr>
        <w:ind w:left="8538" w:hanging="720"/>
      </w:pPr>
      <w:rPr>
        <w:rFonts w:hint="default"/>
        <w:lang w:val="en-US" w:eastAsia="en-US" w:bidi="ar-SA"/>
      </w:rPr>
    </w:lvl>
    <w:lvl w:ilvl="8" w:tplc="608084CA">
      <w:numFmt w:val="bullet"/>
      <w:lvlText w:val="•"/>
      <w:lvlJc w:val="left"/>
      <w:pPr>
        <w:ind w:left="9441" w:hanging="720"/>
      </w:pPr>
      <w:rPr>
        <w:rFonts w:hint="default"/>
        <w:lang w:val="en-US" w:eastAsia="en-US" w:bidi="ar-SA"/>
      </w:rPr>
    </w:lvl>
  </w:abstractNum>
  <w:abstractNum w:abstractNumId="45">
    <w:nsid w:val="773D2431"/>
    <w:multiLevelType w:val="hybridMultilevel"/>
    <w:tmpl w:val="479C8B1C"/>
    <w:lvl w:ilvl="0" w:tplc="15BC4C62">
      <w:start w:val="1"/>
      <w:numFmt w:val="lowerRoman"/>
      <w:lvlText w:val="%1)"/>
      <w:lvlJc w:val="left"/>
      <w:pPr>
        <w:ind w:left="1056" w:hanging="360"/>
      </w:pPr>
      <w:rPr>
        <w:rFonts w:ascii="Times New Roman" w:eastAsia="Times New Roman" w:hAnsi="Times New Roman" w:cs="Times New Roman" w:hint="default"/>
        <w:b w:val="0"/>
        <w:bCs w:val="0"/>
        <w:i w:val="0"/>
        <w:iCs w:val="0"/>
        <w:w w:val="99"/>
        <w:sz w:val="24"/>
        <w:szCs w:val="24"/>
        <w:lang w:val="en-US" w:eastAsia="en-US" w:bidi="ar-SA"/>
      </w:rPr>
    </w:lvl>
    <w:lvl w:ilvl="1" w:tplc="DFD0E122">
      <w:numFmt w:val="bullet"/>
      <w:lvlText w:val="•"/>
      <w:lvlJc w:val="left"/>
      <w:pPr>
        <w:ind w:left="1854" w:hanging="360"/>
      </w:pPr>
      <w:rPr>
        <w:rFonts w:hint="default"/>
        <w:lang w:val="en-US" w:eastAsia="en-US" w:bidi="ar-SA"/>
      </w:rPr>
    </w:lvl>
    <w:lvl w:ilvl="2" w:tplc="561E1978">
      <w:numFmt w:val="bullet"/>
      <w:lvlText w:val="•"/>
      <w:lvlJc w:val="left"/>
      <w:pPr>
        <w:ind w:left="2649" w:hanging="360"/>
      </w:pPr>
      <w:rPr>
        <w:rFonts w:hint="default"/>
        <w:lang w:val="en-US" w:eastAsia="en-US" w:bidi="ar-SA"/>
      </w:rPr>
    </w:lvl>
    <w:lvl w:ilvl="3" w:tplc="6630A3D4">
      <w:numFmt w:val="bullet"/>
      <w:lvlText w:val="•"/>
      <w:lvlJc w:val="left"/>
      <w:pPr>
        <w:ind w:left="3443" w:hanging="360"/>
      </w:pPr>
      <w:rPr>
        <w:rFonts w:hint="default"/>
        <w:lang w:val="en-US" w:eastAsia="en-US" w:bidi="ar-SA"/>
      </w:rPr>
    </w:lvl>
    <w:lvl w:ilvl="4" w:tplc="8EE45718">
      <w:numFmt w:val="bullet"/>
      <w:lvlText w:val="•"/>
      <w:lvlJc w:val="left"/>
      <w:pPr>
        <w:ind w:left="4238" w:hanging="360"/>
      </w:pPr>
      <w:rPr>
        <w:rFonts w:hint="default"/>
        <w:lang w:val="en-US" w:eastAsia="en-US" w:bidi="ar-SA"/>
      </w:rPr>
    </w:lvl>
    <w:lvl w:ilvl="5" w:tplc="C0842866">
      <w:numFmt w:val="bullet"/>
      <w:lvlText w:val="•"/>
      <w:lvlJc w:val="left"/>
      <w:pPr>
        <w:ind w:left="5033" w:hanging="360"/>
      </w:pPr>
      <w:rPr>
        <w:rFonts w:hint="default"/>
        <w:lang w:val="en-US" w:eastAsia="en-US" w:bidi="ar-SA"/>
      </w:rPr>
    </w:lvl>
    <w:lvl w:ilvl="6" w:tplc="2BA47F38">
      <w:numFmt w:val="bullet"/>
      <w:lvlText w:val="•"/>
      <w:lvlJc w:val="left"/>
      <w:pPr>
        <w:ind w:left="5827" w:hanging="360"/>
      </w:pPr>
      <w:rPr>
        <w:rFonts w:hint="default"/>
        <w:lang w:val="en-US" w:eastAsia="en-US" w:bidi="ar-SA"/>
      </w:rPr>
    </w:lvl>
    <w:lvl w:ilvl="7" w:tplc="10806DFA">
      <w:numFmt w:val="bullet"/>
      <w:lvlText w:val="•"/>
      <w:lvlJc w:val="left"/>
      <w:pPr>
        <w:ind w:left="6622" w:hanging="360"/>
      </w:pPr>
      <w:rPr>
        <w:rFonts w:hint="default"/>
        <w:lang w:val="en-US" w:eastAsia="en-US" w:bidi="ar-SA"/>
      </w:rPr>
    </w:lvl>
    <w:lvl w:ilvl="8" w:tplc="B0A059FC">
      <w:numFmt w:val="bullet"/>
      <w:lvlText w:val="•"/>
      <w:lvlJc w:val="left"/>
      <w:pPr>
        <w:ind w:left="7417" w:hanging="360"/>
      </w:pPr>
      <w:rPr>
        <w:rFonts w:hint="default"/>
        <w:lang w:val="en-US" w:eastAsia="en-US" w:bidi="ar-SA"/>
      </w:rPr>
    </w:lvl>
  </w:abstractNum>
  <w:abstractNum w:abstractNumId="46">
    <w:nsid w:val="7B7B0166"/>
    <w:multiLevelType w:val="multilevel"/>
    <w:tmpl w:val="E884B1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BA705DC"/>
    <w:multiLevelType w:val="hybridMultilevel"/>
    <w:tmpl w:val="E4227222"/>
    <w:lvl w:ilvl="0" w:tplc="261A0410">
      <w:start w:val="1"/>
      <w:numFmt w:val="lowerRoman"/>
      <w:lvlText w:val="%1."/>
      <w:lvlJc w:val="left"/>
      <w:pPr>
        <w:ind w:left="849" w:hanging="471"/>
      </w:pPr>
      <w:rPr>
        <w:rFonts w:ascii="Times New Roman" w:eastAsia="Times New Roman" w:hAnsi="Times New Roman" w:cs="Times New Roman" w:hint="default"/>
        <w:b w:val="0"/>
        <w:bCs w:val="0"/>
        <w:i w:val="0"/>
        <w:iCs w:val="0"/>
        <w:spacing w:val="-2"/>
        <w:w w:val="100"/>
        <w:sz w:val="24"/>
        <w:szCs w:val="24"/>
        <w:lang w:val="en-US" w:eastAsia="en-US" w:bidi="ar-SA"/>
      </w:rPr>
    </w:lvl>
    <w:lvl w:ilvl="1" w:tplc="1D1E5DA8">
      <w:numFmt w:val="bullet"/>
      <w:lvlText w:val="•"/>
      <w:lvlJc w:val="left"/>
      <w:pPr>
        <w:ind w:left="1656" w:hanging="471"/>
      </w:pPr>
      <w:rPr>
        <w:rFonts w:hint="default"/>
        <w:lang w:val="en-US" w:eastAsia="en-US" w:bidi="ar-SA"/>
      </w:rPr>
    </w:lvl>
    <w:lvl w:ilvl="2" w:tplc="899EE164">
      <w:numFmt w:val="bullet"/>
      <w:lvlText w:val="•"/>
      <w:lvlJc w:val="left"/>
      <w:pPr>
        <w:ind w:left="2473" w:hanging="471"/>
      </w:pPr>
      <w:rPr>
        <w:rFonts w:hint="default"/>
        <w:lang w:val="en-US" w:eastAsia="en-US" w:bidi="ar-SA"/>
      </w:rPr>
    </w:lvl>
    <w:lvl w:ilvl="3" w:tplc="71B2281E">
      <w:numFmt w:val="bullet"/>
      <w:lvlText w:val="•"/>
      <w:lvlJc w:val="left"/>
      <w:pPr>
        <w:ind w:left="3289" w:hanging="471"/>
      </w:pPr>
      <w:rPr>
        <w:rFonts w:hint="default"/>
        <w:lang w:val="en-US" w:eastAsia="en-US" w:bidi="ar-SA"/>
      </w:rPr>
    </w:lvl>
    <w:lvl w:ilvl="4" w:tplc="616257A6">
      <w:numFmt w:val="bullet"/>
      <w:lvlText w:val="•"/>
      <w:lvlJc w:val="left"/>
      <w:pPr>
        <w:ind w:left="4106" w:hanging="471"/>
      </w:pPr>
      <w:rPr>
        <w:rFonts w:hint="default"/>
        <w:lang w:val="en-US" w:eastAsia="en-US" w:bidi="ar-SA"/>
      </w:rPr>
    </w:lvl>
    <w:lvl w:ilvl="5" w:tplc="DE66ADBC">
      <w:numFmt w:val="bullet"/>
      <w:lvlText w:val="•"/>
      <w:lvlJc w:val="left"/>
      <w:pPr>
        <w:ind w:left="4923" w:hanging="471"/>
      </w:pPr>
      <w:rPr>
        <w:rFonts w:hint="default"/>
        <w:lang w:val="en-US" w:eastAsia="en-US" w:bidi="ar-SA"/>
      </w:rPr>
    </w:lvl>
    <w:lvl w:ilvl="6" w:tplc="A7701004">
      <w:numFmt w:val="bullet"/>
      <w:lvlText w:val="•"/>
      <w:lvlJc w:val="left"/>
      <w:pPr>
        <w:ind w:left="5739" w:hanging="471"/>
      </w:pPr>
      <w:rPr>
        <w:rFonts w:hint="default"/>
        <w:lang w:val="en-US" w:eastAsia="en-US" w:bidi="ar-SA"/>
      </w:rPr>
    </w:lvl>
    <w:lvl w:ilvl="7" w:tplc="EE1AF6F8">
      <w:numFmt w:val="bullet"/>
      <w:lvlText w:val="•"/>
      <w:lvlJc w:val="left"/>
      <w:pPr>
        <w:ind w:left="6556" w:hanging="471"/>
      </w:pPr>
      <w:rPr>
        <w:rFonts w:hint="default"/>
        <w:lang w:val="en-US" w:eastAsia="en-US" w:bidi="ar-SA"/>
      </w:rPr>
    </w:lvl>
    <w:lvl w:ilvl="8" w:tplc="2B76DCD8">
      <w:numFmt w:val="bullet"/>
      <w:lvlText w:val="•"/>
      <w:lvlJc w:val="left"/>
      <w:pPr>
        <w:ind w:left="7373" w:hanging="471"/>
      </w:pPr>
      <w:rPr>
        <w:rFonts w:hint="default"/>
        <w:lang w:val="en-US" w:eastAsia="en-US" w:bidi="ar-SA"/>
      </w:rPr>
    </w:lvl>
  </w:abstractNum>
  <w:abstractNum w:abstractNumId="48">
    <w:nsid w:val="7FA11EB8"/>
    <w:multiLevelType w:val="hybridMultilevel"/>
    <w:tmpl w:val="70CA6E10"/>
    <w:lvl w:ilvl="0" w:tplc="D818A4F2">
      <w:start w:val="1"/>
      <w:numFmt w:val="decimal"/>
      <w:lvlText w:val="(%1)"/>
      <w:lvlJc w:val="left"/>
      <w:pPr>
        <w:ind w:left="2216" w:hanging="720"/>
      </w:pPr>
      <w:rPr>
        <w:rFonts w:ascii="Tahoma" w:eastAsia="Tahoma" w:hAnsi="Tahoma" w:cs="Tahoma" w:hint="default"/>
        <w:b w:val="0"/>
        <w:bCs w:val="0"/>
        <w:i w:val="0"/>
        <w:iCs w:val="0"/>
        <w:w w:val="100"/>
        <w:sz w:val="24"/>
        <w:szCs w:val="24"/>
        <w:lang w:val="en-US" w:eastAsia="en-US" w:bidi="ar-SA"/>
      </w:rPr>
    </w:lvl>
    <w:lvl w:ilvl="1" w:tplc="64AA3D2C">
      <w:start w:val="1"/>
      <w:numFmt w:val="lowerLetter"/>
      <w:lvlText w:val="(%2)"/>
      <w:lvlJc w:val="left"/>
      <w:pPr>
        <w:ind w:left="2576" w:hanging="360"/>
      </w:pPr>
      <w:rPr>
        <w:rFonts w:ascii="Tahoma" w:eastAsia="Tahoma" w:hAnsi="Tahoma" w:cs="Tahoma" w:hint="default"/>
        <w:b w:val="0"/>
        <w:bCs w:val="0"/>
        <w:i w:val="0"/>
        <w:iCs w:val="0"/>
        <w:spacing w:val="-2"/>
        <w:w w:val="100"/>
        <w:sz w:val="24"/>
        <w:szCs w:val="24"/>
        <w:lang w:val="en-US" w:eastAsia="en-US" w:bidi="ar-SA"/>
      </w:rPr>
    </w:lvl>
    <w:lvl w:ilvl="2" w:tplc="0ED44EA6">
      <w:numFmt w:val="bullet"/>
      <w:lvlText w:val="•"/>
      <w:lvlJc w:val="left"/>
      <w:pPr>
        <w:ind w:left="3542" w:hanging="360"/>
      </w:pPr>
      <w:rPr>
        <w:rFonts w:hint="default"/>
        <w:lang w:val="en-US" w:eastAsia="en-US" w:bidi="ar-SA"/>
      </w:rPr>
    </w:lvl>
    <w:lvl w:ilvl="3" w:tplc="A07C2E70">
      <w:numFmt w:val="bullet"/>
      <w:lvlText w:val="•"/>
      <w:lvlJc w:val="left"/>
      <w:pPr>
        <w:ind w:left="4505" w:hanging="360"/>
      </w:pPr>
      <w:rPr>
        <w:rFonts w:hint="default"/>
        <w:lang w:val="en-US" w:eastAsia="en-US" w:bidi="ar-SA"/>
      </w:rPr>
    </w:lvl>
    <w:lvl w:ilvl="4" w:tplc="0A469438">
      <w:numFmt w:val="bullet"/>
      <w:lvlText w:val="•"/>
      <w:lvlJc w:val="left"/>
      <w:pPr>
        <w:ind w:left="5468" w:hanging="360"/>
      </w:pPr>
      <w:rPr>
        <w:rFonts w:hint="default"/>
        <w:lang w:val="en-US" w:eastAsia="en-US" w:bidi="ar-SA"/>
      </w:rPr>
    </w:lvl>
    <w:lvl w:ilvl="5" w:tplc="8D626EE8">
      <w:numFmt w:val="bullet"/>
      <w:lvlText w:val="•"/>
      <w:lvlJc w:val="left"/>
      <w:pPr>
        <w:ind w:left="6431" w:hanging="360"/>
      </w:pPr>
      <w:rPr>
        <w:rFonts w:hint="default"/>
        <w:lang w:val="en-US" w:eastAsia="en-US" w:bidi="ar-SA"/>
      </w:rPr>
    </w:lvl>
    <w:lvl w:ilvl="6" w:tplc="3F4EE7B2">
      <w:numFmt w:val="bullet"/>
      <w:lvlText w:val="•"/>
      <w:lvlJc w:val="left"/>
      <w:pPr>
        <w:ind w:left="7394" w:hanging="360"/>
      </w:pPr>
      <w:rPr>
        <w:rFonts w:hint="default"/>
        <w:lang w:val="en-US" w:eastAsia="en-US" w:bidi="ar-SA"/>
      </w:rPr>
    </w:lvl>
    <w:lvl w:ilvl="7" w:tplc="4E740642">
      <w:numFmt w:val="bullet"/>
      <w:lvlText w:val="•"/>
      <w:lvlJc w:val="left"/>
      <w:pPr>
        <w:ind w:left="8357" w:hanging="360"/>
      </w:pPr>
      <w:rPr>
        <w:rFonts w:hint="default"/>
        <w:lang w:val="en-US" w:eastAsia="en-US" w:bidi="ar-SA"/>
      </w:rPr>
    </w:lvl>
    <w:lvl w:ilvl="8" w:tplc="931ADFCA">
      <w:numFmt w:val="bullet"/>
      <w:lvlText w:val="•"/>
      <w:lvlJc w:val="left"/>
      <w:pPr>
        <w:ind w:left="9320" w:hanging="360"/>
      </w:pPr>
      <w:rPr>
        <w:rFonts w:hint="default"/>
        <w:lang w:val="en-US" w:eastAsia="en-US" w:bidi="ar-SA"/>
      </w:rPr>
    </w:lvl>
  </w:abstractNum>
  <w:num w:numId="1">
    <w:abstractNumId w:val="11"/>
  </w:num>
  <w:num w:numId="2">
    <w:abstractNumId w:val="31"/>
  </w:num>
  <w:num w:numId="3">
    <w:abstractNumId w:val="36"/>
  </w:num>
  <w:num w:numId="4">
    <w:abstractNumId w:val="0"/>
  </w:num>
  <w:num w:numId="5">
    <w:abstractNumId w:val="40"/>
  </w:num>
  <w:num w:numId="6">
    <w:abstractNumId w:val="48"/>
  </w:num>
  <w:num w:numId="7">
    <w:abstractNumId w:val="44"/>
  </w:num>
  <w:num w:numId="8">
    <w:abstractNumId w:val="32"/>
  </w:num>
  <w:num w:numId="9">
    <w:abstractNumId w:val="35"/>
  </w:num>
  <w:num w:numId="10">
    <w:abstractNumId w:val="28"/>
  </w:num>
  <w:num w:numId="11">
    <w:abstractNumId w:val="41"/>
  </w:num>
  <w:num w:numId="12">
    <w:abstractNumId w:val="18"/>
  </w:num>
  <w:num w:numId="13">
    <w:abstractNumId w:val="10"/>
  </w:num>
  <w:num w:numId="14">
    <w:abstractNumId w:val="39"/>
  </w:num>
  <w:num w:numId="15">
    <w:abstractNumId w:val="4"/>
  </w:num>
  <w:num w:numId="16">
    <w:abstractNumId w:val="5"/>
  </w:num>
  <w:num w:numId="17">
    <w:abstractNumId w:val="38"/>
  </w:num>
  <w:num w:numId="18">
    <w:abstractNumId w:val="42"/>
  </w:num>
  <w:num w:numId="19">
    <w:abstractNumId w:val="43"/>
  </w:num>
  <w:num w:numId="20">
    <w:abstractNumId w:val="23"/>
  </w:num>
  <w:num w:numId="21">
    <w:abstractNumId w:val="27"/>
  </w:num>
  <w:num w:numId="22">
    <w:abstractNumId w:val="30"/>
  </w:num>
  <w:num w:numId="23">
    <w:abstractNumId w:val="21"/>
  </w:num>
  <w:num w:numId="24">
    <w:abstractNumId w:val="9"/>
  </w:num>
  <w:num w:numId="25">
    <w:abstractNumId w:val="37"/>
  </w:num>
  <w:num w:numId="26">
    <w:abstractNumId w:val="45"/>
  </w:num>
  <w:num w:numId="27">
    <w:abstractNumId w:val="19"/>
  </w:num>
  <w:num w:numId="28">
    <w:abstractNumId w:val="47"/>
  </w:num>
  <w:num w:numId="29">
    <w:abstractNumId w:val="2"/>
  </w:num>
  <w:num w:numId="30">
    <w:abstractNumId w:val="6"/>
  </w:num>
  <w:num w:numId="31">
    <w:abstractNumId w:val="15"/>
  </w:num>
  <w:num w:numId="32">
    <w:abstractNumId w:val="34"/>
  </w:num>
  <w:num w:numId="33">
    <w:abstractNumId w:val="24"/>
  </w:num>
  <w:num w:numId="34">
    <w:abstractNumId w:val="17"/>
  </w:num>
  <w:num w:numId="35">
    <w:abstractNumId w:val="3"/>
  </w:num>
  <w:num w:numId="36">
    <w:abstractNumId w:val="1"/>
  </w:num>
  <w:num w:numId="37">
    <w:abstractNumId w:val="26"/>
  </w:num>
  <w:num w:numId="38">
    <w:abstractNumId w:val="14"/>
  </w:num>
  <w:num w:numId="39">
    <w:abstractNumId w:val="33"/>
  </w:num>
  <w:num w:numId="40">
    <w:abstractNumId w:val="20"/>
  </w:num>
  <w:num w:numId="41">
    <w:abstractNumId w:val="8"/>
  </w:num>
  <w:num w:numId="42">
    <w:abstractNumId w:val="12"/>
  </w:num>
  <w:num w:numId="43">
    <w:abstractNumId w:val="46"/>
  </w:num>
  <w:num w:numId="44">
    <w:abstractNumId w:val="25"/>
  </w:num>
  <w:num w:numId="45">
    <w:abstractNumId w:val="7"/>
  </w:num>
  <w:num w:numId="46">
    <w:abstractNumId w:val="29"/>
  </w:num>
  <w:num w:numId="47">
    <w:abstractNumId w:val="22"/>
  </w:num>
  <w:num w:numId="48">
    <w:abstractNumId w:val="16"/>
  </w:num>
  <w:num w:numId="4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14338"/>
    <o:shapelayout v:ext="edit">
      <o:idmap v:ext="edit" data="1"/>
    </o:shapelayout>
  </w:hdrShapeDefaults>
  <w:footnotePr>
    <w:footnote w:id="0"/>
    <w:footnote w:id="1"/>
  </w:footnotePr>
  <w:endnotePr>
    <w:endnote w:id="0"/>
    <w:endnote w:id="1"/>
  </w:endnotePr>
  <w:compat/>
  <w:rsids>
    <w:rsidRoot w:val="00F03CE5"/>
    <w:rsid w:val="000132DC"/>
    <w:rsid w:val="000611BE"/>
    <w:rsid w:val="000873A4"/>
    <w:rsid w:val="000B28AB"/>
    <w:rsid w:val="000D04FF"/>
    <w:rsid w:val="000D7337"/>
    <w:rsid w:val="000E499B"/>
    <w:rsid w:val="00100096"/>
    <w:rsid w:val="00100531"/>
    <w:rsid w:val="00111DB9"/>
    <w:rsid w:val="00140DBC"/>
    <w:rsid w:val="00151875"/>
    <w:rsid w:val="00166192"/>
    <w:rsid w:val="0018563F"/>
    <w:rsid w:val="001A5BF6"/>
    <w:rsid w:val="001A7093"/>
    <w:rsid w:val="001E0561"/>
    <w:rsid w:val="001F16B6"/>
    <w:rsid w:val="00211295"/>
    <w:rsid w:val="00217A16"/>
    <w:rsid w:val="00223EE7"/>
    <w:rsid w:val="002244EF"/>
    <w:rsid w:val="00233770"/>
    <w:rsid w:val="00242C35"/>
    <w:rsid w:val="002520FF"/>
    <w:rsid w:val="00256D92"/>
    <w:rsid w:val="00291377"/>
    <w:rsid w:val="002B0182"/>
    <w:rsid w:val="002D215A"/>
    <w:rsid w:val="002D7C74"/>
    <w:rsid w:val="002E17C5"/>
    <w:rsid w:val="002E6550"/>
    <w:rsid w:val="00300510"/>
    <w:rsid w:val="00342AA8"/>
    <w:rsid w:val="00343681"/>
    <w:rsid w:val="003465BB"/>
    <w:rsid w:val="0035313E"/>
    <w:rsid w:val="0035321A"/>
    <w:rsid w:val="00381751"/>
    <w:rsid w:val="003B14AD"/>
    <w:rsid w:val="003D00C1"/>
    <w:rsid w:val="004026DE"/>
    <w:rsid w:val="00420FBE"/>
    <w:rsid w:val="00421301"/>
    <w:rsid w:val="00425DA5"/>
    <w:rsid w:val="00431A29"/>
    <w:rsid w:val="00445C1F"/>
    <w:rsid w:val="0048546D"/>
    <w:rsid w:val="004A670E"/>
    <w:rsid w:val="004C6FF7"/>
    <w:rsid w:val="004E6414"/>
    <w:rsid w:val="004F509A"/>
    <w:rsid w:val="00500410"/>
    <w:rsid w:val="005031AD"/>
    <w:rsid w:val="00504EF7"/>
    <w:rsid w:val="00511378"/>
    <w:rsid w:val="00527823"/>
    <w:rsid w:val="00567E46"/>
    <w:rsid w:val="00575B32"/>
    <w:rsid w:val="00577DAB"/>
    <w:rsid w:val="00591934"/>
    <w:rsid w:val="005933FB"/>
    <w:rsid w:val="005A4A38"/>
    <w:rsid w:val="005A5708"/>
    <w:rsid w:val="005A7AFC"/>
    <w:rsid w:val="005C300E"/>
    <w:rsid w:val="005C4D19"/>
    <w:rsid w:val="005D1B18"/>
    <w:rsid w:val="00611A2B"/>
    <w:rsid w:val="00612030"/>
    <w:rsid w:val="00612CEF"/>
    <w:rsid w:val="00614878"/>
    <w:rsid w:val="00616A3F"/>
    <w:rsid w:val="0063470A"/>
    <w:rsid w:val="007104EB"/>
    <w:rsid w:val="00713551"/>
    <w:rsid w:val="007231FE"/>
    <w:rsid w:val="007311AD"/>
    <w:rsid w:val="00735880"/>
    <w:rsid w:val="00744B9B"/>
    <w:rsid w:val="00757E91"/>
    <w:rsid w:val="00765E88"/>
    <w:rsid w:val="007700A6"/>
    <w:rsid w:val="00790E41"/>
    <w:rsid w:val="007A30B4"/>
    <w:rsid w:val="008022FC"/>
    <w:rsid w:val="00816F00"/>
    <w:rsid w:val="00817F97"/>
    <w:rsid w:val="008446C5"/>
    <w:rsid w:val="008453F7"/>
    <w:rsid w:val="00850B6E"/>
    <w:rsid w:val="00857F76"/>
    <w:rsid w:val="008855BA"/>
    <w:rsid w:val="00885B9D"/>
    <w:rsid w:val="008873F5"/>
    <w:rsid w:val="00892F50"/>
    <w:rsid w:val="0089310C"/>
    <w:rsid w:val="008C479E"/>
    <w:rsid w:val="008C5D9C"/>
    <w:rsid w:val="008E14E1"/>
    <w:rsid w:val="009009C6"/>
    <w:rsid w:val="009274CF"/>
    <w:rsid w:val="00946217"/>
    <w:rsid w:val="009904E6"/>
    <w:rsid w:val="00992449"/>
    <w:rsid w:val="0099335C"/>
    <w:rsid w:val="009937D7"/>
    <w:rsid w:val="009A1C39"/>
    <w:rsid w:val="009B54D3"/>
    <w:rsid w:val="009C5F01"/>
    <w:rsid w:val="009E13CA"/>
    <w:rsid w:val="00A05366"/>
    <w:rsid w:val="00A1366E"/>
    <w:rsid w:val="00A13A8E"/>
    <w:rsid w:val="00A14F49"/>
    <w:rsid w:val="00A21107"/>
    <w:rsid w:val="00A22172"/>
    <w:rsid w:val="00A32F48"/>
    <w:rsid w:val="00A42236"/>
    <w:rsid w:val="00A61D78"/>
    <w:rsid w:val="00A978A3"/>
    <w:rsid w:val="00AA028E"/>
    <w:rsid w:val="00AB0946"/>
    <w:rsid w:val="00AB48F1"/>
    <w:rsid w:val="00AD4869"/>
    <w:rsid w:val="00B12BBE"/>
    <w:rsid w:val="00B12BCB"/>
    <w:rsid w:val="00B14E37"/>
    <w:rsid w:val="00B8456C"/>
    <w:rsid w:val="00B84F2B"/>
    <w:rsid w:val="00B87FFD"/>
    <w:rsid w:val="00BA24FB"/>
    <w:rsid w:val="00BB6762"/>
    <w:rsid w:val="00BD726A"/>
    <w:rsid w:val="00BF2332"/>
    <w:rsid w:val="00C031D7"/>
    <w:rsid w:val="00C31377"/>
    <w:rsid w:val="00C4071A"/>
    <w:rsid w:val="00C56DFA"/>
    <w:rsid w:val="00C624A9"/>
    <w:rsid w:val="00CA20B7"/>
    <w:rsid w:val="00CB413C"/>
    <w:rsid w:val="00CC1098"/>
    <w:rsid w:val="00CC4090"/>
    <w:rsid w:val="00CC467F"/>
    <w:rsid w:val="00CE176A"/>
    <w:rsid w:val="00CF0379"/>
    <w:rsid w:val="00D10CAC"/>
    <w:rsid w:val="00D17119"/>
    <w:rsid w:val="00D207E4"/>
    <w:rsid w:val="00D30564"/>
    <w:rsid w:val="00D54A19"/>
    <w:rsid w:val="00D61BCC"/>
    <w:rsid w:val="00D87E88"/>
    <w:rsid w:val="00DC6E09"/>
    <w:rsid w:val="00DE1FB4"/>
    <w:rsid w:val="00DF7547"/>
    <w:rsid w:val="00DF7E00"/>
    <w:rsid w:val="00E01B92"/>
    <w:rsid w:val="00E03784"/>
    <w:rsid w:val="00E12AE8"/>
    <w:rsid w:val="00E14514"/>
    <w:rsid w:val="00E225E9"/>
    <w:rsid w:val="00E2287F"/>
    <w:rsid w:val="00E276C2"/>
    <w:rsid w:val="00E314AE"/>
    <w:rsid w:val="00E44CFB"/>
    <w:rsid w:val="00E67F7A"/>
    <w:rsid w:val="00E701D0"/>
    <w:rsid w:val="00E728E8"/>
    <w:rsid w:val="00E86F29"/>
    <w:rsid w:val="00EB0CC5"/>
    <w:rsid w:val="00EB68AC"/>
    <w:rsid w:val="00EC07B5"/>
    <w:rsid w:val="00EC185C"/>
    <w:rsid w:val="00EC6D15"/>
    <w:rsid w:val="00EC76C4"/>
    <w:rsid w:val="00ED03B4"/>
    <w:rsid w:val="00ED597F"/>
    <w:rsid w:val="00EF2DAE"/>
    <w:rsid w:val="00F03CE5"/>
    <w:rsid w:val="00F07758"/>
    <w:rsid w:val="00F20750"/>
    <w:rsid w:val="00F42B67"/>
    <w:rsid w:val="00F6156D"/>
    <w:rsid w:val="00F76227"/>
    <w:rsid w:val="00F94EE6"/>
    <w:rsid w:val="00F952B9"/>
    <w:rsid w:val="00F9657D"/>
    <w:rsid w:val="00FA21D3"/>
    <w:rsid w:val="00FA5149"/>
    <w:rsid w:val="00FB422D"/>
    <w:rsid w:val="00FB6F9A"/>
    <w:rsid w:val="00FC170F"/>
    <w:rsid w:val="00FC78E6"/>
    <w:rsid w:val="00FD0DE5"/>
    <w:rsid w:val="00FE72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3CE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61BCC"/>
    <w:pPr>
      <w:spacing w:before="59"/>
      <w:ind w:left="2825" w:right="2707"/>
      <w:jc w:val="center"/>
      <w:outlineLvl w:val="0"/>
    </w:pPr>
    <w:rPr>
      <w:b/>
      <w:bCs/>
      <w:sz w:val="28"/>
      <w:szCs w:val="28"/>
    </w:rPr>
  </w:style>
  <w:style w:type="paragraph" w:styleId="Heading2">
    <w:name w:val="heading 2"/>
    <w:basedOn w:val="Normal"/>
    <w:link w:val="Heading2Char"/>
    <w:uiPriority w:val="1"/>
    <w:qFormat/>
    <w:rsid w:val="00D61BCC"/>
    <w:pPr>
      <w:spacing w:before="207"/>
      <w:ind w:left="1496" w:right="1303"/>
      <w:jc w:val="both"/>
      <w:outlineLvl w:val="1"/>
    </w:pPr>
    <w:rPr>
      <w:b/>
      <w:bCs/>
      <w:sz w:val="26"/>
      <w:szCs w:val="26"/>
    </w:rPr>
  </w:style>
  <w:style w:type="paragraph" w:styleId="Heading3">
    <w:name w:val="heading 3"/>
    <w:basedOn w:val="Normal"/>
    <w:link w:val="Heading3Char"/>
    <w:uiPriority w:val="1"/>
    <w:qFormat/>
    <w:rsid w:val="00F03CE5"/>
    <w:pPr>
      <w:spacing w:before="78"/>
      <w:ind w:left="2216"/>
      <w:jc w:val="center"/>
      <w:outlineLvl w:val="2"/>
    </w:pPr>
    <w:rPr>
      <w:b/>
      <w:bCs/>
      <w:sz w:val="24"/>
      <w:szCs w:val="24"/>
    </w:rPr>
  </w:style>
  <w:style w:type="paragraph" w:styleId="Heading4">
    <w:name w:val="heading 4"/>
    <w:basedOn w:val="Normal"/>
    <w:link w:val="Heading4Char"/>
    <w:uiPriority w:val="1"/>
    <w:qFormat/>
    <w:rsid w:val="00F03CE5"/>
    <w:pPr>
      <w:ind w:left="1056"/>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F03CE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1"/>
    <w:rsid w:val="00F03CE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03CE5"/>
    <w:rPr>
      <w:sz w:val="24"/>
      <w:szCs w:val="24"/>
    </w:rPr>
  </w:style>
  <w:style w:type="character" w:customStyle="1" w:styleId="BodyTextChar">
    <w:name w:val="Body Text Char"/>
    <w:basedOn w:val="DefaultParagraphFont"/>
    <w:link w:val="BodyText"/>
    <w:uiPriority w:val="1"/>
    <w:rsid w:val="00F03CE5"/>
    <w:rPr>
      <w:rFonts w:ascii="Times New Roman" w:eastAsia="Times New Roman" w:hAnsi="Times New Roman" w:cs="Times New Roman"/>
      <w:sz w:val="24"/>
      <w:szCs w:val="24"/>
    </w:rPr>
  </w:style>
  <w:style w:type="paragraph" w:styleId="ListParagraph">
    <w:name w:val="List Paragraph"/>
    <w:basedOn w:val="Normal"/>
    <w:uiPriority w:val="1"/>
    <w:qFormat/>
    <w:rsid w:val="00F03CE5"/>
    <w:pPr>
      <w:ind w:left="1056" w:hanging="721"/>
    </w:pPr>
  </w:style>
  <w:style w:type="character" w:customStyle="1" w:styleId="Heading1Char">
    <w:name w:val="Heading 1 Char"/>
    <w:basedOn w:val="DefaultParagraphFont"/>
    <w:link w:val="Heading1"/>
    <w:uiPriority w:val="1"/>
    <w:rsid w:val="00D61BCC"/>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D61BCC"/>
    <w:rPr>
      <w:rFonts w:ascii="Times New Roman" w:eastAsia="Times New Roman" w:hAnsi="Times New Roman" w:cs="Times New Roman"/>
      <w:b/>
      <w:bCs/>
      <w:sz w:val="26"/>
      <w:szCs w:val="26"/>
    </w:rPr>
  </w:style>
  <w:style w:type="paragraph" w:styleId="TOC1">
    <w:name w:val="toc 1"/>
    <w:basedOn w:val="Normal"/>
    <w:uiPriority w:val="1"/>
    <w:qFormat/>
    <w:rsid w:val="00D61BCC"/>
    <w:pPr>
      <w:spacing w:before="276"/>
      <w:ind w:left="336"/>
    </w:pPr>
    <w:rPr>
      <w:sz w:val="24"/>
      <w:szCs w:val="24"/>
    </w:rPr>
  </w:style>
  <w:style w:type="paragraph" w:styleId="TOC2">
    <w:name w:val="toc 2"/>
    <w:basedOn w:val="Normal"/>
    <w:uiPriority w:val="1"/>
    <w:qFormat/>
    <w:rsid w:val="00D61BCC"/>
    <w:pPr>
      <w:spacing w:before="44" w:line="510" w:lineRule="exact"/>
      <w:ind w:left="3653" w:right="3538" w:firstLine="2"/>
      <w:jc w:val="center"/>
    </w:pPr>
    <w:rPr>
      <w:sz w:val="24"/>
      <w:szCs w:val="24"/>
    </w:rPr>
  </w:style>
  <w:style w:type="paragraph" w:customStyle="1" w:styleId="TableParagraph">
    <w:name w:val="Table Paragraph"/>
    <w:basedOn w:val="Normal"/>
    <w:uiPriority w:val="1"/>
    <w:qFormat/>
    <w:rsid w:val="00D61BCC"/>
    <w:pPr>
      <w:spacing w:line="270" w:lineRule="exact"/>
      <w:ind w:left="827"/>
    </w:pPr>
  </w:style>
  <w:style w:type="paragraph" w:styleId="BalloonText">
    <w:name w:val="Balloon Text"/>
    <w:basedOn w:val="Normal"/>
    <w:link w:val="BalloonTextChar"/>
    <w:uiPriority w:val="99"/>
    <w:semiHidden/>
    <w:unhideWhenUsed/>
    <w:rsid w:val="00D61BCC"/>
    <w:rPr>
      <w:rFonts w:ascii="Tahoma" w:hAnsi="Tahoma" w:cs="Tahoma"/>
      <w:sz w:val="16"/>
      <w:szCs w:val="16"/>
    </w:rPr>
  </w:style>
  <w:style w:type="character" w:customStyle="1" w:styleId="BalloonTextChar">
    <w:name w:val="Balloon Text Char"/>
    <w:basedOn w:val="DefaultParagraphFont"/>
    <w:link w:val="BalloonText"/>
    <w:uiPriority w:val="99"/>
    <w:semiHidden/>
    <w:rsid w:val="00D61BCC"/>
    <w:rPr>
      <w:rFonts w:ascii="Tahoma" w:eastAsia="Times New Roman" w:hAnsi="Tahoma" w:cs="Tahoma"/>
      <w:sz w:val="16"/>
      <w:szCs w:val="16"/>
    </w:rPr>
  </w:style>
  <w:style w:type="paragraph" w:styleId="Header">
    <w:name w:val="header"/>
    <w:basedOn w:val="Normal"/>
    <w:link w:val="HeaderChar"/>
    <w:uiPriority w:val="99"/>
    <w:semiHidden/>
    <w:unhideWhenUsed/>
    <w:rsid w:val="00D61BCC"/>
    <w:pPr>
      <w:tabs>
        <w:tab w:val="center" w:pos="4680"/>
        <w:tab w:val="right" w:pos="9360"/>
      </w:tabs>
    </w:pPr>
  </w:style>
  <w:style w:type="character" w:customStyle="1" w:styleId="HeaderChar">
    <w:name w:val="Header Char"/>
    <w:basedOn w:val="DefaultParagraphFont"/>
    <w:link w:val="Header"/>
    <w:uiPriority w:val="99"/>
    <w:semiHidden/>
    <w:rsid w:val="00D61BCC"/>
    <w:rPr>
      <w:rFonts w:ascii="Times New Roman" w:eastAsia="Times New Roman" w:hAnsi="Times New Roman" w:cs="Times New Roman"/>
    </w:rPr>
  </w:style>
  <w:style w:type="paragraph" w:styleId="Footer">
    <w:name w:val="footer"/>
    <w:basedOn w:val="Normal"/>
    <w:link w:val="FooterChar"/>
    <w:uiPriority w:val="99"/>
    <w:unhideWhenUsed/>
    <w:rsid w:val="00D61BCC"/>
    <w:pPr>
      <w:tabs>
        <w:tab w:val="center" w:pos="4680"/>
        <w:tab w:val="right" w:pos="9360"/>
      </w:tabs>
    </w:pPr>
  </w:style>
  <w:style w:type="character" w:customStyle="1" w:styleId="FooterChar">
    <w:name w:val="Footer Char"/>
    <w:basedOn w:val="DefaultParagraphFont"/>
    <w:link w:val="Footer"/>
    <w:uiPriority w:val="99"/>
    <w:rsid w:val="00D61BCC"/>
    <w:rPr>
      <w:rFonts w:ascii="Times New Roman" w:eastAsia="Times New Roman" w:hAnsi="Times New Roman" w:cs="Times New Roman"/>
    </w:rPr>
  </w:style>
  <w:style w:type="table" w:styleId="TableGrid">
    <w:name w:val="Table Grid"/>
    <w:basedOn w:val="TableNormal"/>
    <w:uiPriority w:val="59"/>
    <w:rsid w:val="00F94E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uiPriority w:val="22"/>
    <w:qFormat/>
    <w:rsid w:val="009E13CA"/>
    <w:rPr>
      <w:b/>
      <w:bCs/>
    </w:rPr>
  </w:style>
  <w:style w:type="paragraph" w:styleId="NormalWeb">
    <w:name w:val="Normal (Web)"/>
    <w:basedOn w:val="Normal"/>
    <w:uiPriority w:val="99"/>
    <w:unhideWhenUsed/>
    <w:rsid w:val="009E13CA"/>
    <w:pPr>
      <w:widowControl/>
      <w:autoSpaceDE/>
      <w:autoSpaceDN/>
      <w:spacing w:before="100" w:beforeAutospacing="1" w:after="100" w:afterAutospacing="1"/>
    </w:pPr>
    <w:rPr>
      <w:sz w:val="24"/>
      <w:szCs w:val="24"/>
    </w:rPr>
  </w:style>
  <w:style w:type="paragraph" w:customStyle="1" w:styleId="Default">
    <w:name w:val="Default"/>
    <w:rsid w:val="009E13CA"/>
    <w:pPr>
      <w:autoSpaceDE w:val="0"/>
      <w:autoSpaceDN w:val="0"/>
      <w:adjustRightInd w:val="0"/>
      <w:spacing w:after="0" w:line="240" w:lineRule="auto"/>
    </w:pPr>
    <w:rPr>
      <w:rFonts w:ascii="Bookman Old Style" w:eastAsia="Calibri" w:hAnsi="Bookman Old Style" w:cs="Bookman Old Styl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ae.ox.ac/" TargetMode="External"/><Relationship Id="rId13" Type="http://schemas.openxmlformats.org/officeDocument/2006/relationships/hyperlink" Target="http://www.census.gov/govs/local" TargetMode="External"/><Relationship Id="rId18" Type="http://schemas.openxmlformats.org/officeDocument/2006/relationships/hyperlink" Target="http://www.gov.uk/lifetablesonlocalgovernmen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jstor.org/stable/28/1/2016" TargetMode="External"/><Relationship Id="rId7" Type="http://schemas.openxmlformats.org/officeDocument/2006/relationships/image" Target="media/image2.png"/><Relationship Id="rId12" Type="http://schemas.openxmlformats.org/officeDocument/2006/relationships/hyperlink" Target="http://www.arabianjbmr.com/" TargetMode="External"/><Relationship Id="rId17" Type="http://schemas.openxmlformats.org/officeDocument/2006/relationships/hyperlink" Target="http://www.gov.uk/lifetablesonlocalgovernment"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valuationtribunal.govern.uk/ct" TargetMode="External"/><Relationship Id="rId20" Type="http://schemas.openxmlformats.org/officeDocument/2006/relationships/hyperlink" Target="http://www.audit.tas.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fmsjournal.com/" TargetMode="External"/><Relationship Id="rId24" Type="http://schemas.openxmlformats.org/officeDocument/2006/relationships/hyperlink" Target="http://www.legislation.gov.uk/ukpga/content" TargetMode="External"/><Relationship Id="rId5" Type="http://schemas.openxmlformats.org/officeDocument/2006/relationships/footnotes" Target="footnotes.xml"/><Relationship Id="rId15" Type="http://schemas.openxmlformats.org/officeDocument/2006/relationships/hyperlink" Target="http://www.legislation.govern.uk/ukpgk/content"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www.lg.com/global/financialstatemen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idjrv.com/article/pdf/idjrv10an" TargetMode="External"/><Relationship Id="rId22" Type="http://schemas.openxmlformats.org/officeDocument/2006/relationships/hyperlink" Target="http://www.cmi.non/3841localgovernment"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15</Pages>
  <Words>19838</Words>
  <Characters>104748</Characters>
  <Application>Microsoft Office Word</Application>
  <DocSecurity>0</DocSecurity>
  <Lines>3080</Lines>
  <Paragraphs>1916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Adebisi</dc:creator>
  <cp:lastModifiedBy>Adebisi</cp:lastModifiedBy>
  <cp:revision>63</cp:revision>
  <cp:lastPrinted>2025-02-03T08:24:00Z</cp:lastPrinted>
  <dcterms:created xsi:type="dcterms:W3CDTF">2024-07-22T14:10:00Z</dcterms:created>
  <dcterms:modified xsi:type="dcterms:W3CDTF">2025-02-11T11:55:00Z</dcterms:modified>
</cp:coreProperties>
</file>