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1B" w:rsidRPr="00B10CAA" w:rsidRDefault="00FC761B" w:rsidP="00B10CAA">
      <w:pPr>
        <w:spacing w:after="0" w:line="240" w:lineRule="auto"/>
        <w:jc w:val="center"/>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CHAPTER ONE</w:t>
      </w:r>
    </w:p>
    <w:p w:rsidR="00FC761B" w:rsidRPr="00B10CAA" w:rsidRDefault="00FC761B" w:rsidP="00B10CAA">
      <w:pPr>
        <w:spacing w:after="0" w:line="240" w:lineRule="auto"/>
        <w:jc w:val="both"/>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t>1.0</w:t>
      </w:r>
      <w:r w:rsidRPr="00B10CAA">
        <w:rPr>
          <w:rFonts w:ascii="Times New Roman" w:hAnsi="Times New Roman" w:cs="Times New Roman"/>
          <w:b/>
          <w:color w:val="222222"/>
          <w:sz w:val="28"/>
          <w:szCs w:val="28"/>
          <w:shd w:val="clear" w:color="auto" w:fill="FFFFFF"/>
        </w:rPr>
        <w:tab/>
        <w:t>INTRODUCTION</w:t>
      </w:r>
    </w:p>
    <w:p w:rsidR="00FC761B" w:rsidRPr="00B10CAA" w:rsidRDefault="00FC761B"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1.1</w:t>
      </w:r>
      <w:r w:rsidRPr="00B10CAA">
        <w:rPr>
          <w:rFonts w:ascii="Times New Roman" w:hAnsi="Times New Roman" w:cs="Times New Roman"/>
          <w:b/>
          <w:color w:val="222222"/>
          <w:sz w:val="28"/>
          <w:szCs w:val="28"/>
          <w:shd w:val="clear" w:color="auto" w:fill="FFFFFF"/>
        </w:rPr>
        <w:tab/>
        <w:t>Background to the Study</w:t>
      </w:r>
    </w:p>
    <w:p w:rsidR="00FC761B" w:rsidRPr="00B10CAA" w:rsidRDefault="00FC761B"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Nigeria banking industry is one sectors of the Nigeria economy whose services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are ever needed by individual and corporate organizations. One of the key players in this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industry is GTB. The popularity of GTB is not because they are the only legally or first</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recognized intermediary in the system but because of their branch network, large customer base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the base with people transact business with them (Afolabi I991). The intermediary role of</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the guarantee Trust bank culminates in the extension of lauding and credit facilities such as loan/advances and corporate organization. With single function GTB help increase the level of economic activities in the society</w:t>
      </w:r>
    </w:p>
    <w:p w:rsidR="00FC761B" w:rsidRPr="00B10CAA" w:rsidRDefault="00FC761B"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The contribution of lending and credit facilities by the banking sector towards </w:t>
      </w:r>
      <w:r w:rsidR="00357C16">
        <w:rPr>
          <w:rFonts w:ascii="Times New Roman" w:hAnsi="Times New Roman" w:cs="Times New Roman"/>
          <w:color w:val="222222"/>
          <w:sz w:val="28"/>
          <w:szCs w:val="28"/>
          <w:shd w:val="clear" w:color="auto" w:fill="FFFFFF"/>
        </w:rPr>
        <w:t>achieving</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economic growth and development in Nigeria in general cannot be overemphasized. Lending</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and credit facility plays a crucial role to the survival of any business organization. The growth</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development of every nation starts when the domestic needs are satisfied such needs</w:t>
      </w:r>
      <w:r w:rsidR="00357C16">
        <w:rPr>
          <w:rFonts w:ascii="Times New Roman" w:hAnsi="Times New Roman" w:cs="Times New Roman"/>
          <w:color w:val="222222"/>
          <w:sz w:val="28"/>
          <w:szCs w:val="28"/>
        </w:rPr>
        <w:t xml:space="preserve"> </w:t>
      </w:r>
      <w:r w:rsidR="000C73BC" w:rsidRPr="00B10CAA">
        <w:rPr>
          <w:rFonts w:ascii="Times New Roman" w:hAnsi="Times New Roman" w:cs="Times New Roman"/>
          <w:color w:val="222222"/>
          <w:sz w:val="28"/>
          <w:szCs w:val="28"/>
          <w:shd w:val="clear" w:color="auto" w:fill="FFFFFF"/>
        </w:rPr>
        <w:t>include food,</w:t>
      </w:r>
      <w:r w:rsidRPr="00B10CAA">
        <w:rPr>
          <w:rFonts w:ascii="Times New Roman" w:hAnsi="Times New Roman" w:cs="Times New Roman"/>
          <w:color w:val="222222"/>
          <w:sz w:val="28"/>
          <w:szCs w:val="28"/>
          <w:shd w:val="clear" w:color="auto" w:fill="FFFFFF"/>
        </w:rPr>
        <w:t xml:space="preserve"> security and reduced </w:t>
      </w:r>
      <w:r w:rsidR="000C73BC" w:rsidRPr="00B10CAA">
        <w:rPr>
          <w:rFonts w:ascii="Times New Roman" w:hAnsi="Times New Roman" w:cs="Times New Roman"/>
          <w:color w:val="222222"/>
          <w:sz w:val="28"/>
          <w:szCs w:val="28"/>
          <w:shd w:val="clear" w:color="auto" w:fill="FFFFFF"/>
        </w:rPr>
        <w:t>unemployment</w:t>
      </w:r>
      <w:r w:rsidRPr="00B10CAA">
        <w:rPr>
          <w:rFonts w:ascii="Times New Roman" w:hAnsi="Times New Roman" w:cs="Times New Roman"/>
          <w:color w:val="222222"/>
          <w:sz w:val="28"/>
          <w:szCs w:val="28"/>
          <w:shd w:val="clear" w:color="auto" w:fill="FFFFFF"/>
        </w:rPr>
        <w:t xml:space="preserve"> rate. The banks through their service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contribution immensely tow archiving this need. The success or failure of</w:t>
      </w:r>
      <w:r w:rsidR="000C73BC" w:rsidRPr="00B10CAA">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a bank by and</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large depends greatly on its ability to grant lending and credit facilities and make substantial</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profits from them.</w:t>
      </w:r>
    </w:p>
    <w:p w:rsidR="000C73BC" w:rsidRPr="00B10CAA" w:rsidRDefault="00FC761B" w:rsidP="00357C16">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For most people therefore, Guarantee Trust bank lending represents the heart of the industry</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Loans department officers are among the visible, while loan policies </w:t>
      </w:r>
      <w:r w:rsidR="000C73BC" w:rsidRPr="00B10CAA">
        <w:rPr>
          <w:rFonts w:ascii="Times New Roman" w:hAnsi="Times New Roman" w:cs="Times New Roman"/>
          <w:color w:val="222222"/>
          <w:sz w:val="28"/>
          <w:szCs w:val="28"/>
          <w:shd w:val="clear" w:color="auto" w:fill="FFFFFF"/>
        </w:rPr>
        <w:t>typically</w:t>
      </w:r>
      <w:r w:rsidRPr="00B10CAA">
        <w:rPr>
          <w:rFonts w:ascii="Times New Roman" w:hAnsi="Times New Roman" w:cs="Times New Roman"/>
          <w:color w:val="222222"/>
          <w:sz w:val="28"/>
          <w:szCs w:val="28"/>
          <w:shd w:val="clear" w:color="auto" w:fill="FFFFFF"/>
        </w:rPr>
        <w:t xml:space="preserve"> </w:t>
      </w:r>
      <w:r w:rsidR="000C73BC" w:rsidRPr="00B10CAA">
        <w:rPr>
          <w:rFonts w:ascii="Times New Roman" w:hAnsi="Times New Roman" w:cs="Times New Roman"/>
          <w:color w:val="222222"/>
          <w:sz w:val="28"/>
          <w:szCs w:val="28"/>
          <w:shd w:val="clear" w:color="auto" w:fill="FFFFFF"/>
        </w:rPr>
        <w:t>determine h</w:t>
      </w:r>
      <w:r w:rsidRPr="00B10CAA">
        <w:rPr>
          <w:rFonts w:ascii="Times New Roman" w:hAnsi="Times New Roman" w:cs="Times New Roman"/>
          <w:color w:val="222222"/>
          <w:sz w:val="28"/>
          <w:szCs w:val="28"/>
          <w:shd w:val="clear" w:color="auto" w:fill="FFFFFF"/>
        </w:rPr>
        <w:t>ow</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fast a community develops and what type of business spring up the greatest challenge to the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banks today is granting profitable loan at reasonable risk in the face of intense </w:t>
      </w:r>
      <w:r w:rsidR="00357C16" w:rsidRPr="00B10CAA">
        <w:rPr>
          <w:rFonts w:ascii="Times New Roman" w:hAnsi="Times New Roman" w:cs="Times New Roman"/>
          <w:color w:val="222222"/>
          <w:sz w:val="28"/>
          <w:szCs w:val="28"/>
          <w:shd w:val="clear" w:color="auto" w:fill="FFFFFF"/>
        </w:rPr>
        <w:t xml:space="preserve">competition </w:t>
      </w:r>
      <w:r w:rsidR="00357C16">
        <w:rPr>
          <w:rFonts w:ascii="Times New Roman" w:hAnsi="Times New Roman" w:cs="Times New Roman"/>
          <w:color w:val="222222"/>
          <w:sz w:val="28"/>
          <w:szCs w:val="28"/>
        </w:rPr>
        <w:t>(</w:t>
      </w:r>
      <w:r w:rsidR="000C73BC" w:rsidRPr="00B10CAA">
        <w:rPr>
          <w:rFonts w:ascii="Times New Roman" w:hAnsi="Times New Roman" w:cs="Times New Roman"/>
          <w:color w:val="222222"/>
          <w:sz w:val="28"/>
          <w:szCs w:val="28"/>
          <w:shd w:val="clear" w:color="auto" w:fill="FFFFFF"/>
        </w:rPr>
        <w:t>Olalusi,</w:t>
      </w:r>
      <w:r w:rsidRPr="00B10CAA">
        <w:rPr>
          <w:rFonts w:ascii="Times New Roman" w:hAnsi="Times New Roman" w:cs="Times New Roman"/>
          <w:color w:val="222222"/>
          <w:sz w:val="28"/>
          <w:szCs w:val="28"/>
          <w:shd w:val="clear" w:color="auto" w:fill="FFFFFF"/>
        </w:rPr>
        <w:t xml:space="preserve"> 1999)</w:t>
      </w:r>
    </w:p>
    <w:p w:rsidR="000C73BC" w:rsidRPr="00B10CAA" w:rsidRDefault="00FC761B"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It is a known face that not all lending and credit facilities provided by banks are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collected bank</w:t>
      </w:r>
      <w:r w:rsidR="000C73BC" w:rsidRPr="00B10CAA">
        <w:rPr>
          <w:rFonts w:ascii="Times New Roman" w:hAnsi="Times New Roman" w:cs="Times New Roman"/>
          <w:color w:val="222222"/>
          <w:sz w:val="28"/>
          <w:szCs w:val="28"/>
          <w:shd w:val="clear" w:color="auto" w:fill="FFFFFF"/>
        </w:rPr>
        <w:t>.</w:t>
      </w:r>
      <w:r w:rsidRPr="00B10CAA">
        <w:rPr>
          <w:rFonts w:ascii="Times New Roman" w:hAnsi="Times New Roman" w:cs="Times New Roman"/>
          <w:color w:val="222222"/>
          <w:sz w:val="28"/>
          <w:szCs w:val="28"/>
          <w:shd w:val="clear" w:color="auto" w:fill="FFFFFF"/>
        </w:rPr>
        <w:t xml:space="preserve"> </w:t>
      </w:r>
      <w:r w:rsidR="000C73BC" w:rsidRPr="00B10CAA">
        <w:rPr>
          <w:rFonts w:ascii="Times New Roman" w:hAnsi="Times New Roman" w:cs="Times New Roman"/>
          <w:color w:val="222222"/>
          <w:sz w:val="28"/>
          <w:szCs w:val="28"/>
          <w:shd w:val="clear" w:color="auto" w:fill="FFFFFF"/>
        </w:rPr>
        <w:t xml:space="preserve">Many </w:t>
      </w:r>
      <w:r w:rsidRPr="00B10CAA">
        <w:rPr>
          <w:rFonts w:ascii="Times New Roman" w:hAnsi="Times New Roman" w:cs="Times New Roman"/>
          <w:color w:val="222222"/>
          <w:sz w:val="28"/>
          <w:szCs w:val="28"/>
          <w:shd w:val="clear" w:color="auto" w:fill="FFFFFF"/>
        </w:rPr>
        <w:t>banks in Nigeria have been liquidated as a result of bad debit. The current</w:t>
      </w:r>
      <w:r w:rsidR="00357C16">
        <w:rPr>
          <w:rFonts w:ascii="Times New Roman" w:hAnsi="Times New Roman" w:cs="Times New Roman"/>
          <w:color w:val="222222"/>
          <w:sz w:val="28"/>
          <w:szCs w:val="28"/>
        </w:rPr>
        <w:t xml:space="preserve"> </w:t>
      </w:r>
      <w:r w:rsidR="000C73BC" w:rsidRPr="00B10CAA">
        <w:rPr>
          <w:rFonts w:ascii="Times New Roman" w:hAnsi="Times New Roman" w:cs="Times New Roman"/>
          <w:color w:val="222222"/>
          <w:sz w:val="28"/>
          <w:szCs w:val="28"/>
          <w:shd w:val="clear" w:color="auto" w:fill="FFFFFF"/>
        </w:rPr>
        <w:t xml:space="preserve">State of our economy is </w:t>
      </w:r>
      <w:r w:rsidRPr="00B10CAA">
        <w:rPr>
          <w:rFonts w:ascii="Times New Roman" w:hAnsi="Times New Roman" w:cs="Times New Roman"/>
          <w:color w:val="222222"/>
          <w:sz w:val="28"/>
          <w:szCs w:val="28"/>
          <w:shd w:val="clear" w:color="auto" w:fill="FFFFFF"/>
        </w:rPr>
        <w:t xml:space="preserve">a pointer to the fact that banks </w:t>
      </w:r>
      <w:r w:rsidR="000C73BC" w:rsidRPr="00B10CAA">
        <w:rPr>
          <w:rFonts w:ascii="Times New Roman" w:hAnsi="Times New Roman" w:cs="Times New Roman"/>
          <w:color w:val="222222"/>
          <w:sz w:val="28"/>
          <w:szCs w:val="28"/>
          <w:shd w:val="clear" w:color="auto" w:fill="FFFFFF"/>
        </w:rPr>
        <w:t>need</w:t>
      </w:r>
      <w:r w:rsidRPr="00B10CAA">
        <w:rPr>
          <w:rFonts w:ascii="Times New Roman" w:hAnsi="Times New Roman" w:cs="Times New Roman"/>
          <w:color w:val="222222"/>
          <w:sz w:val="28"/>
          <w:szCs w:val="28"/>
          <w:shd w:val="clear" w:color="auto" w:fill="FFFFFF"/>
        </w:rPr>
        <w:t xml:space="preserve"> to </w:t>
      </w:r>
      <w:r w:rsidR="000C73BC" w:rsidRPr="00B10CAA">
        <w:rPr>
          <w:rFonts w:ascii="Times New Roman" w:hAnsi="Times New Roman" w:cs="Times New Roman"/>
          <w:color w:val="222222"/>
          <w:sz w:val="28"/>
          <w:szCs w:val="28"/>
          <w:shd w:val="clear" w:color="auto" w:fill="FFFFFF"/>
        </w:rPr>
        <w:t>improve</w:t>
      </w:r>
      <w:r w:rsidR="00357C16">
        <w:rPr>
          <w:rFonts w:ascii="Times New Roman" w:hAnsi="Times New Roman" w:cs="Times New Roman"/>
          <w:color w:val="222222"/>
          <w:sz w:val="28"/>
          <w:szCs w:val="28"/>
          <w:shd w:val="clear" w:color="auto" w:fill="FFFFFF"/>
        </w:rPr>
        <w:t xml:space="preserve"> on their </w:t>
      </w:r>
      <w:r w:rsidRPr="00B10CAA">
        <w:rPr>
          <w:rFonts w:ascii="Times New Roman" w:hAnsi="Times New Roman" w:cs="Times New Roman"/>
          <w:color w:val="222222"/>
          <w:sz w:val="28"/>
          <w:szCs w:val="28"/>
          <w:shd w:val="clear" w:color="auto" w:fill="FFFFFF"/>
        </w:rPr>
        <w:t xml:space="preserve">services as </w:t>
      </w:r>
      <w:r w:rsidR="00357C16" w:rsidRPr="00B10CAA">
        <w:rPr>
          <w:rFonts w:ascii="Times New Roman" w:hAnsi="Times New Roman" w:cs="Times New Roman"/>
          <w:color w:val="222222"/>
          <w:sz w:val="28"/>
          <w:szCs w:val="28"/>
          <w:shd w:val="clear" w:color="auto" w:fill="FFFFFF"/>
        </w:rPr>
        <w:t>it</w:t>
      </w:r>
      <w:r w:rsidR="00357C16">
        <w:rPr>
          <w:rFonts w:ascii="Times New Roman" w:hAnsi="Times New Roman" w:cs="Times New Roman"/>
          <w:color w:val="222222"/>
          <w:sz w:val="28"/>
          <w:szCs w:val="28"/>
        </w:rPr>
        <w:t xml:space="preserve"> relates</w:t>
      </w:r>
      <w:r w:rsidRPr="00B10CAA">
        <w:rPr>
          <w:rFonts w:ascii="Times New Roman" w:hAnsi="Times New Roman" w:cs="Times New Roman"/>
          <w:color w:val="222222"/>
          <w:sz w:val="28"/>
          <w:szCs w:val="28"/>
          <w:shd w:val="clear" w:color="auto" w:fill="FFFFFF"/>
        </w:rPr>
        <w:t xml:space="preserve"> to </w:t>
      </w:r>
      <w:r w:rsidR="000C73BC" w:rsidRPr="00B10CAA">
        <w:rPr>
          <w:rFonts w:ascii="Times New Roman" w:hAnsi="Times New Roman" w:cs="Times New Roman"/>
          <w:color w:val="222222"/>
          <w:sz w:val="28"/>
          <w:szCs w:val="28"/>
          <w:shd w:val="clear" w:color="auto" w:fill="FFFFFF"/>
        </w:rPr>
        <w:t>bridging</w:t>
      </w:r>
      <w:r w:rsidRPr="00B10CAA">
        <w:rPr>
          <w:rFonts w:ascii="Times New Roman" w:hAnsi="Times New Roman" w:cs="Times New Roman"/>
          <w:color w:val="222222"/>
          <w:sz w:val="28"/>
          <w:szCs w:val="28"/>
          <w:shd w:val="clear" w:color="auto" w:fill="FFFFFF"/>
        </w:rPr>
        <w:t xml:space="preserve"> the gap between the </w:t>
      </w:r>
      <w:r w:rsidR="000C73BC" w:rsidRPr="00B10CAA">
        <w:rPr>
          <w:rFonts w:ascii="Times New Roman" w:hAnsi="Times New Roman" w:cs="Times New Roman"/>
          <w:color w:val="222222"/>
          <w:sz w:val="28"/>
          <w:szCs w:val="28"/>
          <w:shd w:val="clear" w:color="auto" w:fill="FFFFFF"/>
        </w:rPr>
        <w:t>surplus</w:t>
      </w:r>
      <w:r w:rsidRPr="00B10CAA">
        <w:rPr>
          <w:rFonts w:ascii="Times New Roman" w:hAnsi="Times New Roman" w:cs="Times New Roman"/>
          <w:color w:val="222222"/>
          <w:sz w:val="28"/>
          <w:szCs w:val="28"/>
          <w:shd w:val="clear" w:color="auto" w:fill="FFFFFF"/>
        </w:rPr>
        <w:t xml:space="preserve"> and </w:t>
      </w:r>
      <w:r w:rsidR="000C73BC" w:rsidRPr="00B10CAA">
        <w:rPr>
          <w:rFonts w:ascii="Times New Roman" w:hAnsi="Times New Roman" w:cs="Times New Roman"/>
          <w:color w:val="222222"/>
          <w:sz w:val="28"/>
          <w:szCs w:val="28"/>
          <w:shd w:val="clear" w:color="auto" w:fill="FFFFFF"/>
        </w:rPr>
        <w:t>deficit</w:t>
      </w:r>
      <w:r w:rsidRPr="00B10CAA">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lastRenderedPageBreak/>
        <w:t>units of the economic Thus a good</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man</w:t>
      </w:r>
      <w:r w:rsidR="000C73BC" w:rsidRPr="00B10CAA">
        <w:rPr>
          <w:rFonts w:ascii="Times New Roman" w:hAnsi="Times New Roman" w:cs="Times New Roman"/>
          <w:color w:val="222222"/>
          <w:sz w:val="28"/>
          <w:szCs w:val="28"/>
          <w:shd w:val="clear" w:color="auto" w:fill="FFFFFF"/>
        </w:rPr>
        <w:t>agement scheme will help</w:t>
      </w:r>
      <w:r w:rsidRPr="00B10CAA">
        <w:rPr>
          <w:rFonts w:ascii="Times New Roman" w:hAnsi="Times New Roman" w:cs="Times New Roman"/>
          <w:color w:val="222222"/>
          <w:sz w:val="28"/>
          <w:szCs w:val="28"/>
          <w:shd w:val="clear" w:color="auto" w:fill="FFFFFF"/>
        </w:rPr>
        <w:t xml:space="preserve"> to reduce the amounts which may be lost as bad debts and also</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 xml:space="preserve">in the </w:t>
      </w:r>
      <w:r w:rsidR="000C73BC" w:rsidRPr="00B10CAA">
        <w:rPr>
          <w:rFonts w:ascii="Times New Roman" w:hAnsi="Times New Roman" w:cs="Times New Roman"/>
          <w:color w:val="222222"/>
          <w:sz w:val="28"/>
          <w:szCs w:val="28"/>
          <w:shd w:val="clear" w:color="auto" w:fill="FFFFFF"/>
        </w:rPr>
        <w:t>collection process and</w:t>
      </w:r>
      <w:r w:rsidRPr="00B10CAA">
        <w:rPr>
          <w:rFonts w:ascii="Times New Roman" w:hAnsi="Times New Roman" w:cs="Times New Roman"/>
          <w:color w:val="222222"/>
          <w:sz w:val="28"/>
          <w:szCs w:val="28"/>
          <w:shd w:val="clear" w:color="auto" w:fill="FFFFFF"/>
        </w:rPr>
        <w:t xml:space="preserve"> period. (Nnana, 2001).</w:t>
      </w:r>
    </w:p>
    <w:p w:rsidR="000C73BC" w:rsidRPr="00B10CAA" w:rsidRDefault="00FC761B"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This industry occupies a key position in the nation economic development and as such</w:t>
      </w:r>
      <w:r w:rsidR="000C73BC" w:rsidRPr="00B10CAA">
        <w:rPr>
          <w:rFonts w:ascii="Times New Roman" w:hAnsi="Times New Roman" w:cs="Times New Roman"/>
          <w:color w:val="222222"/>
          <w:sz w:val="28"/>
          <w:szCs w:val="28"/>
          <w:shd w:val="clear" w:color="auto" w:fill="FFFFFF"/>
        </w:rPr>
        <w:t>,</w:t>
      </w:r>
      <w:r w:rsidR="00357C16">
        <w:rPr>
          <w:rFonts w:ascii="Times New Roman" w:hAnsi="Times New Roman" w:cs="Times New Roman"/>
          <w:color w:val="222222"/>
          <w:sz w:val="28"/>
          <w:szCs w:val="28"/>
        </w:rPr>
        <w:t xml:space="preserve"> </w:t>
      </w:r>
      <w:r w:rsidR="000C73BC" w:rsidRPr="00B10CAA">
        <w:rPr>
          <w:rFonts w:ascii="Times New Roman" w:hAnsi="Times New Roman" w:cs="Times New Roman"/>
          <w:color w:val="222222"/>
          <w:sz w:val="28"/>
          <w:szCs w:val="28"/>
          <w:shd w:val="clear" w:color="auto" w:fill="FFFFFF"/>
        </w:rPr>
        <w:t>much</w:t>
      </w:r>
      <w:r w:rsidRPr="00B10CAA">
        <w:rPr>
          <w:rFonts w:ascii="Times New Roman" w:hAnsi="Times New Roman" w:cs="Times New Roman"/>
          <w:color w:val="222222"/>
          <w:sz w:val="28"/>
          <w:szCs w:val="28"/>
          <w:shd w:val="clear" w:color="auto" w:fill="FFFFFF"/>
        </w:rPr>
        <w:t xml:space="preserve"> not be allowed to collaps</w:t>
      </w:r>
      <w:r w:rsidR="000C73BC" w:rsidRPr="00B10CAA">
        <w:rPr>
          <w:rFonts w:ascii="Times New Roman" w:hAnsi="Times New Roman" w:cs="Times New Roman"/>
          <w:color w:val="222222"/>
          <w:sz w:val="28"/>
          <w:szCs w:val="28"/>
          <w:shd w:val="clear" w:color="auto" w:fill="FFFFFF"/>
        </w:rPr>
        <w:t>e</w:t>
      </w:r>
      <w:r w:rsidRPr="00B10CAA">
        <w:rPr>
          <w:rFonts w:ascii="Times New Roman" w:hAnsi="Times New Roman" w:cs="Times New Roman"/>
          <w:color w:val="222222"/>
          <w:sz w:val="28"/>
          <w:szCs w:val="28"/>
          <w:shd w:val="clear" w:color="auto" w:fill="FFFFFF"/>
        </w:rPr>
        <w:t xml:space="preserve">s that </w:t>
      </w:r>
      <w:r w:rsidR="000C73BC" w:rsidRPr="00B10CAA">
        <w:rPr>
          <w:rFonts w:ascii="Times New Roman" w:hAnsi="Times New Roman" w:cs="Times New Roman"/>
          <w:color w:val="222222"/>
          <w:sz w:val="28"/>
          <w:szCs w:val="28"/>
          <w:shd w:val="clear" w:color="auto" w:fill="FFFFFF"/>
        </w:rPr>
        <w:t>will</w:t>
      </w:r>
      <w:r w:rsidRPr="00B10CAA">
        <w:rPr>
          <w:rFonts w:ascii="Times New Roman" w:hAnsi="Times New Roman" w:cs="Times New Roman"/>
          <w:color w:val="222222"/>
          <w:sz w:val="28"/>
          <w:szCs w:val="28"/>
          <w:shd w:val="clear" w:color="auto" w:fill="FFFFFF"/>
        </w:rPr>
        <w:t xml:space="preserve"> have enormous catastrophic consequences on our</w:t>
      </w:r>
      <w:r w:rsidR="00357C16">
        <w:rPr>
          <w:rFonts w:ascii="Times New Roman" w:hAnsi="Times New Roman" w:cs="Times New Roman"/>
          <w:color w:val="222222"/>
          <w:sz w:val="28"/>
          <w:szCs w:val="28"/>
        </w:rPr>
        <w:t xml:space="preserve"> </w:t>
      </w:r>
      <w:r w:rsidR="000C73BC" w:rsidRPr="00B10CAA">
        <w:rPr>
          <w:rFonts w:ascii="Times New Roman" w:hAnsi="Times New Roman" w:cs="Times New Roman"/>
          <w:color w:val="222222"/>
          <w:sz w:val="28"/>
          <w:szCs w:val="28"/>
          <w:shd w:val="clear" w:color="auto" w:fill="FFFFFF"/>
        </w:rPr>
        <w:t xml:space="preserve">nation </w:t>
      </w:r>
      <w:r w:rsidRPr="00B10CAA">
        <w:rPr>
          <w:rFonts w:ascii="Times New Roman" w:hAnsi="Times New Roman" w:cs="Times New Roman"/>
          <w:color w:val="222222"/>
          <w:sz w:val="28"/>
          <w:szCs w:val="28"/>
          <w:shd w:val="clear" w:color="auto" w:fill="FFFFFF"/>
        </w:rPr>
        <w:t xml:space="preserve">(Soludo. 2005) 1he </w:t>
      </w:r>
      <w:r w:rsidR="000C73BC" w:rsidRPr="00B10CAA">
        <w:rPr>
          <w:rFonts w:ascii="Times New Roman" w:hAnsi="Times New Roman" w:cs="Times New Roman"/>
          <w:color w:val="222222"/>
          <w:sz w:val="28"/>
          <w:szCs w:val="28"/>
          <w:shd w:val="clear" w:color="auto" w:fill="FFFFFF"/>
        </w:rPr>
        <w:t>industry</w:t>
      </w:r>
      <w:r w:rsidRPr="00B10CAA">
        <w:rPr>
          <w:rFonts w:ascii="Times New Roman" w:hAnsi="Times New Roman" w:cs="Times New Roman"/>
          <w:color w:val="222222"/>
          <w:sz w:val="28"/>
          <w:szCs w:val="28"/>
          <w:shd w:val="clear" w:color="auto" w:fill="FFFFFF"/>
        </w:rPr>
        <w:t xml:space="preserve"> has a positive or negative impact on the growth</w:t>
      </w:r>
      <w:r w:rsidR="000C73BC" w:rsidRPr="00B10CAA">
        <w:rPr>
          <w:rFonts w:ascii="Times New Roman" w:hAnsi="Times New Roman" w:cs="Times New Roman"/>
          <w:color w:val="222222"/>
          <w:sz w:val="28"/>
          <w:szCs w:val="28"/>
          <w:shd w:val="clear" w:color="auto" w:fill="FFFFFF"/>
        </w:rPr>
        <w:t>,</w:t>
      </w:r>
      <w:r w:rsidRPr="00B10CAA">
        <w:rPr>
          <w:rFonts w:ascii="Times New Roman" w:hAnsi="Times New Roman" w:cs="Times New Roman"/>
          <w:color w:val="222222"/>
          <w:sz w:val="28"/>
          <w:szCs w:val="28"/>
        </w:rPr>
        <w:br/>
      </w:r>
      <w:r w:rsidR="000C73BC" w:rsidRPr="00B10CAA">
        <w:rPr>
          <w:rFonts w:ascii="Times New Roman" w:hAnsi="Times New Roman" w:cs="Times New Roman"/>
          <w:color w:val="222222"/>
          <w:sz w:val="28"/>
          <w:szCs w:val="28"/>
          <w:shd w:val="clear" w:color="auto" w:fill="FFFFFF"/>
        </w:rPr>
        <w:t>empl</w:t>
      </w:r>
      <w:r w:rsidRPr="00B10CAA">
        <w:rPr>
          <w:rFonts w:ascii="Times New Roman" w:hAnsi="Times New Roman" w:cs="Times New Roman"/>
          <w:color w:val="222222"/>
          <w:sz w:val="28"/>
          <w:szCs w:val="28"/>
          <w:shd w:val="clear" w:color="auto" w:fill="FFFFFF"/>
        </w:rPr>
        <w:t xml:space="preserve">oyment, risk and size and survival of the </w:t>
      </w:r>
      <w:r w:rsidR="000C73BC" w:rsidRPr="00B10CAA">
        <w:rPr>
          <w:rFonts w:ascii="Times New Roman" w:hAnsi="Times New Roman" w:cs="Times New Roman"/>
          <w:color w:val="222222"/>
          <w:sz w:val="28"/>
          <w:szCs w:val="28"/>
          <w:shd w:val="clear" w:color="auto" w:fill="FFFFFF"/>
        </w:rPr>
        <w:t>economy</w:t>
      </w:r>
      <w:r w:rsidRPr="00B10CAA">
        <w:rPr>
          <w:rFonts w:ascii="Times New Roman" w:hAnsi="Times New Roman" w:cs="Times New Roman"/>
          <w:color w:val="222222"/>
          <w:sz w:val="28"/>
          <w:szCs w:val="28"/>
          <w:shd w:val="clear" w:color="auto" w:fill="FFFFFF"/>
        </w:rPr>
        <w:t xml:space="preserve"> depending impact on the management</w:t>
      </w:r>
      <w:r w:rsidR="000C73BC" w:rsidRPr="00B10CAA">
        <w:rPr>
          <w:rFonts w:ascii="Times New Roman" w:hAnsi="Times New Roman" w:cs="Times New Roman"/>
          <w:color w:val="222222"/>
          <w:sz w:val="28"/>
          <w:szCs w:val="28"/>
          <w:shd w:val="clear" w:color="auto" w:fill="FFFFFF"/>
        </w:rPr>
        <w:t xml:space="preserve"> and performance of the sub-sector, of the economy. Perhaps, it will be wiser than only person</w:t>
      </w:r>
      <w:r w:rsidR="00357C16">
        <w:rPr>
          <w:rFonts w:ascii="Times New Roman" w:hAnsi="Times New Roman" w:cs="Times New Roman"/>
          <w:color w:val="222222"/>
          <w:sz w:val="28"/>
          <w:szCs w:val="28"/>
        </w:rPr>
        <w:t xml:space="preserve"> </w:t>
      </w:r>
      <w:r w:rsidR="000C73BC" w:rsidRPr="00B10CAA">
        <w:rPr>
          <w:rFonts w:ascii="Times New Roman" w:hAnsi="Times New Roman" w:cs="Times New Roman"/>
          <w:color w:val="222222"/>
          <w:sz w:val="28"/>
          <w:szCs w:val="28"/>
          <w:shd w:val="clear" w:color="auto" w:fill="FFFFFF"/>
        </w:rPr>
        <w:t>with reputation and integrity and those who are knowledgeable and trained should be cleaned</w:t>
      </w:r>
      <w:r w:rsidR="00357C16">
        <w:rPr>
          <w:rFonts w:ascii="Times New Roman" w:hAnsi="Times New Roman" w:cs="Times New Roman"/>
          <w:color w:val="222222"/>
          <w:sz w:val="28"/>
          <w:szCs w:val="28"/>
        </w:rPr>
        <w:t xml:space="preserve"> </w:t>
      </w:r>
      <w:r w:rsidR="000C73BC" w:rsidRPr="00B10CAA">
        <w:rPr>
          <w:rFonts w:ascii="Times New Roman" w:hAnsi="Times New Roman" w:cs="Times New Roman"/>
          <w:color w:val="222222"/>
          <w:sz w:val="28"/>
          <w:szCs w:val="28"/>
          <w:shd w:val="clear" w:color="auto" w:fill="FFFFFF"/>
        </w:rPr>
        <w:t>fit and proper to carry on banking business in order to infuse the eroded depositor's confidence</w:t>
      </w:r>
      <w:r w:rsidR="00357C16">
        <w:rPr>
          <w:rFonts w:ascii="Times New Roman" w:hAnsi="Times New Roman" w:cs="Times New Roman"/>
          <w:color w:val="222222"/>
          <w:sz w:val="28"/>
          <w:szCs w:val="28"/>
        </w:rPr>
        <w:t xml:space="preserve"> </w:t>
      </w:r>
      <w:r w:rsidR="000C73BC" w:rsidRPr="00B10CAA">
        <w:rPr>
          <w:rFonts w:ascii="Times New Roman" w:hAnsi="Times New Roman" w:cs="Times New Roman"/>
          <w:color w:val="222222"/>
          <w:sz w:val="28"/>
          <w:szCs w:val="28"/>
          <w:shd w:val="clear" w:color="auto" w:fill="FFFFFF"/>
        </w:rPr>
        <w:t>and restore sanity in the industry." (Bexley, 1978)</w:t>
      </w:r>
    </w:p>
    <w:p w:rsidR="00380402" w:rsidRPr="00B10CAA" w:rsidRDefault="000C73BC"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In the past, the bank owner was euphoric over their success, delighted with profits but are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surprised when the huge profits are compared with the bad and doubtful debit. At this juncture</w:t>
      </w:r>
      <w:r w:rsidR="00380402" w:rsidRPr="00B10CAA">
        <w:rPr>
          <w:rFonts w:ascii="Times New Roman" w:hAnsi="Times New Roman" w:cs="Times New Roman"/>
          <w:color w:val="222222"/>
          <w:sz w:val="28"/>
          <w:szCs w:val="28"/>
          <w:shd w:val="clear" w:color="auto" w:fill="FFFFFF"/>
        </w:rPr>
        <w:t>,</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it is a glaring indication that most banks were only declaring more paper profits and it became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very obvious that the banks performance were below expectations.</w:t>
      </w:r>
    </w:p>
    <w:p w:rsidR="00357C16" w:rsidRDefault="000C73BC" w:rsidP="00357C16">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Hence, nowadays no sooner those banks declare huge profits than they resort to the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capital market to source for funds. In order to salvage the industry from frequent distress the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industry has witnessed radical and phenomenal change since 1986 following the introduction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of the Structural Adjustment Programme (SAP), Such changes include, banking regulations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supervision, the prudential guidelines issued by the Central Bank of Nigeria (CBN) in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 xml:space="preserve">1990, the failed banks decree of 1994, and the recent </w:t>
      </w:r>
      <w:r w:rsidR="00380402" w:rsidRPr="00B10CAA">
        <w:rPr>
          <w:rFonts w:ascii="Times New Roman" w:hAnsi="Times New Roman" w:cs="Times New Roman"/>
          <w:color w:val="222222"/>
          <w:sz w:val="28"/>
          <w:szCs w:val="28"/>
          <w:shd w:val="clear" w:color="auto" w:fill="FFFFFF"/>
        </w:rPr>
        <w:t>recapitalization</w:t>
      </w:r>
      <w:r w:rsidRPr="00B10CAA">
        <w:rPr>
          <w:rFonts w:ascii="Times New Roman" w:hAnsi="Times New Roman" w:cs="Times New Roman"/>
          <w:color w:val="222222"/>
          <w:sz w:val="28"/>
          <w:szCs w:val="28"/>
          <w:shd w:val="clear" w:color="auto" w:fill="FFFFFF"/>
        </w:rPr>
        <w:t xml:space="preserve"> of banks in 2005. This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chapter will focus on how proper lending and credit management by Guarantee bank contribute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their performance and growth. We shall also consider the various management strategies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adopted by the banks in the management of funds to enhance profitability.</w:t>
      </w:r>
    </w:p>
    <w:p w:rsidR="00357C16" w:rsidRDefault="00357C16" w:rsidP="00357C16">
      <w:pPr>
        <w:spacing w:after="0" w:line="240" w:lineRule="auto"/>
        <w:jc w:val="both"/>
        <w:rPr>
          <w:rFonts w:ascii="Times New Roman" w:hAnsi="Times New Roman" w:cs="Times New Roman"/>
          <w:color w:val="222222"/>
          <w:sz w:val="28"/>
          <w:szCs w:val="28"/>
          <w:shd w:val="clear" w:color="auto" w:fill="FFFFFF"/>
        </w:rPr>
      </w:pPr>
    </w:p>
    <w:p w:rsidR="00357C16" w:rsidRDefault="00357C16" w:rsidP="00357C16">
      <w:pPr>
        <w:spacing w:after="0" w:line="240" w:lineRule="auto"/>
        <w:jc w:val="both"/>
        <w:rPr>
          <w:rFonts w:ascii="Times New Roman" w:hAnsi="Times New Roman" w:cs="Times New Roman"/>
          <w:color w:val="222222"/>
          <w:sz w:val="28"/>
          <w:szCs w:val="28"/>
          <w:shd w:val="clear" w:color="auto" w:fill="FFFFFF"/>
        </w:rPr>
      </w:pPr>
    </w:p>
    <w:p w:rsidR="00380402" w:rsidRPr="00357C16" w:rsidRDefault="000C73BC" w:rsidP="00357C16">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b/>
          <w:color w:val="222222"/>
          <w:sz w:val="28"/>
          <w:szCs w:val="28"/>
          <w:shd w:val="clear" w:color="auto" w:fill="FFFFFF"/>
        </w:rPr>
        <w:lastRenderedPageBreak/>
        <w:t>1.2</w:t>
      </w:r>
      <w:r w:rsidR="00380402" w:rsidRPr="00B10CAA">
        <w:rPr>
          <w:rFonts w:ascii="Times New Roman" w:hAnsi="Times New Roman" w:cs="Times New Roman"/>
          <w:b/>
          <w:color w:val="222222"/>
          <w:sz w:val="28"/>
          <w:szCs w:val="28"/>
        </w:rPr>
        <w:t xml:space="preserve"> </w:t>
      </w:r>
      <w:r w:rsidRPr="00B10CAA">
        <w:rPr>
          <w:rFonts w:ascii="Times New Roman" w:hAnsi="Times New Roman" w:cs="Times New Roman"/>
          <w:b/>
          <w:color w:val="222222"/>
          <w:sz w:val="28"/>
          <w:szCs w:val="28"/>
          <w:shd w:val="clear" w:color="auto" w:fill="FFFFFF"/>
        </w:rPr>
        <w:t>Statement of the Problem</w:t>
      </w:r>
    </w:p>
    <w:p w:rsidR="00380402" w:rsidRPr="00B10CAA" w:rsidRDefault="000C73BC"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Financial institutions particularly the banking sector plays a vital role in the economy</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any nation. To achieve the economic objective of any nation there must therefore be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empowerment of the citizens and corporate organizations in the country by enhancing their</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access to factors of production especially lending growth and development. With access to</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lending and credit the capacity of small-scale industries and corporate organization to operate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optimally would be enhanced hereby providing the teeming population with employment</w:t>
      </w:r>
      <w:r w:rsidR="00357C16">
        <w:rPr>
          <w:rFonts w:ascii="Times New Roman" w:hAnsi="Times New Roman" w:cs="Times New Roman"/>
          <w:color w:val="222222"/>
          <w:sz w:val="28"/>
          <w:szCs w:val="28"/>
        </w:rPr>
        <w:t xml:space="preserve"> </w:t>
      </w:r>
      <w:r w:rsidR="00380402" w:rsidRPr="00B10CAA">
        <w:rPr>
          <w:rFonts w:ascii="Times New Roman" w:hAnsi="Times New Roman" w:cs="Times New Roman"/>
          <w:color w:val="222222"/>
          <w:sz w:val="28"/>
          <w:szCs w:val="28"/>
          <w:shd w:val="clear" w:color="auto" w:fill="FFFFFF"/>
        </w:rPr>
        <w:t xml:space="preserve">opportunities, </w:t>
      </w:r>
      <w:r w:rsidRPr="00B10CAA">
        <w:rPr>
          <w:rFonts w:ascii="Times New Roman" w:hAnsi="Times New Roman" w:cs="Times New Roman"/>
          <w:color w:val="222222"/>
          <w:sz w:val="28"/>
          <w:szCs w:val="28"/>
          <w:shd w:val="clear" w:color="auto" w:fill="FFFFFF"/>
        </w:rPr>
        <w:t>enhancing household income and creating wealth (Soludo, 2004)</w:t>
      </w:r>
      <w:r w:rsidR="00380402" w:rsidRPr="00B10CAA">
        <w:rPr>
          <w:rFonts w:ascii="Times New Roman" w:hAnsi="Times New Roman" w:cs="Times New Roman"/>
          <w:color w:val="222222"/>
          <w:sz w:val="28"/>
          <w:szCs w:val="28"/>
          <w:shd w:val="clear" w:color="auto" w:fill="FFFFFF"/>
        </w:rPr>
        <w:t>.</w:t>
      </w:r>
    </w:p>
    <w:p w:rsidR="00380402" w:rsidRPr="00B10CAA" w:rsidRDefault="000C73BC"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role of lending and credit extension by the GTB has been impaired to some extent</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due to </w:t>
      </w:r>
      <w:r w:rsidR="00380402" w:rsidRPr="00B10CAA">
        <w:rPr>
          <w:rFonts w:ascii="Times New Roman" w:hAnsi="Times New Roman" w:cs="Times New Roman"/>
          <w:color w:val="222222"/>
          <w:sz w:val="28"/>
          <w:szCs w:val="28"/>
          <w:shd w:val="clear" w:color="auto" w:fill="FFFFFF"/>
        </w:rPr>
        <w:t>some</w:t>
      </w:r>
      <w:r w:rsidRPr="00B10CAA">
        <w:rPr>
          <w:rFonts w:ascii="Times New Roman" w:hAnsi="Times New Roman" w:cs="Times New Roman"/>
          <w:color w:val="222222"/>
          <w:sz w:val="28"/>
          <w:szCs w:val="28"/>
          <w:shd w:val="clear" w:color="auto" w:fill="FFFFFF"/>
        </w:rPr>
        <w:t xml:space="preserve"> banks executive by erstwhile CBN Governor, Sanusi Lamido Sanusi is a pointer</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the fact that all is not well with GTB lending and credit policy management.</w:t>
      </w:r>
    </w:p>
    <w:p w:rsidR="00615645" w:rsidRPr="00B10CAA" w:rsidRDefault="000C73BC"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A review of the financial statement of</w:t>
      </w:r>
      <w:r w:rsidR="00380402" w:rsidRPr="00B10CAA">
        <w:rPr>
          <w:rFonts w:ascii="Times New Roman" w:hAnsi="Times New Roman" w:cs="Times New Roman"/>
          <w:color w:val="222222"/>
          <w:sz w:val="28"/>
          <w:szCs w:val="28"/>
          <w:shd w:val="clear" w:color="auto" w:fill="FFFFFF"/>
        </w:rPr>
        <w:t xml:space="preserve"> </w:t>
      </w:r>
      <w:r w:rsidR="00357C16">
        <w:rPr>
          <w:rFonts w:ascii="Times New Roman" w:hAnsi="Times New Roman" w:cs="Times New Roman"/>
          <w:color w:val="222222"/>
          <w:sz w:val="28"/>
          <w:szCs w:val="28"/>
          <w:shd w:val="clear" w:color="auto" w:fill="FFFFFF"/>
        </w:rPr>
        <w:t xml:space="preserve">GTB over the years </w:t>
      </w:r>
      <w:r w:rsidRPr="00B10CAA">
        <w:rPr>
          <w:rFonts w:ascii="Times New Roman" w:hAnsi="Times New Roman" w:cs="Times New Roman"/>
          <w:color w:val="222222"/>
          <w:sz w:val="28"/>
          <w:szCs w:val="28"/>
          <w:shd w:val="clear" w:color="auto" w:fill="FFFFFF"/>
        </w:rPr>
        <w:t>shows that the huge amount</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money that are always written off as debts each year has been on the increase may be, it is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because GTB extend lending and credits to the wrong people or that don't do enough in terms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collection effort Central Bank of Nigeria (Sanusi L.S, 2010) report presented to the CBN</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board.</w:t>
      </w:r>
    </w:p>
    <w:p w:rsidR="00615645" w:rsidRPr="00B10CAA" w:rsidRDefault="00615645"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In this regard, perhaps it is timely to observe here that the fact that there is an increase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 the number of GTB branches in Nigeria, yet most small scale and even big-time business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organizations are having difficult times in accessing lending and credit facilities. It is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against this background and others that the researcher is interested in investigating the effect</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lending and credit management on the performance of GTB in Nigeria generally and selected</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banks in Nigeria generally.</w:t>
      </w:r>
    </w:p>
    <w:p w:rsidR="00615645" w:rsidRPr="00B10CAA" w:rsidRDefault="00615645" w:rsidP="00B10CAA">
      <w:pPr>
        <w:spacing w:after="0" w:line="240" w:lineRule="auto"/>
        <w:jc w:val="both"/>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t xml:space="preserve">1.3 </w:t>
      </w:r>
      <w:r w:rsidRPr="00B10CAA">
        <w:rPr>
          <w:rFonts w:ascii="Times New Roman" w:hAnsi="Times New Roman" w:cs="Times New Roman"/>
          <w:b/>
          <w:color w:val="222222"/>
          <w:sz w:val="28"/>
          <w:szCs w:val="28"/>
          <w:shd w:val="clear" w:color="auto" w:fill="FFFFFF"/>
        </w:rPr>
        <w:tab/>
        <w:t>Research Question</w:t>
      </w:r>
    </w:p>
    <w:p w:rsidR="00357C16" w:rsidRDefault="00615645"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rPr>
        <w:t>For the purpose of this study the following res</w:t>
      </w:r>
      <w:r w:rsidR="00357C16">
        <w:rPr>
          <w:rFonts w:ascii="Times New Roman" w:hAnsi="Times New Roman" w:cs="Times New Roman"/>
          <w:color w:val="222222"/>
          <w:sz w:val="28"/>
          <w:szCs w:val="28"/>
        </w:rPr>
        <w:t>earch questions were developed;</w:t>
      </w:r>
    </w:p>
    <w:p w:rsidR="00615645" w:rsidRPr="00B10CAA" w:rsidRDefault="00615645" w:rsidP="00357C16">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1. </w:t>
      </w:r>
      <w:r w:rsidR="003867FA" w:rsidRPr="00B10CAA">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To what extent has lending and credit officers applied the cannons of lending in the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consideration of the lending and credit worthiness of customers?</w:t>
      </w:r>
    </w:p>
    <w:p w:rsidR="003867FA" w:rsidRPr="00B10CAA" w:rsidRDefault="0061564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rPr>
        <w:lastRenderedPageBreak/>
        <w:t xml:space="preserve">2. </w:t>
      </w:r>
      <w:r w:rsidR="003867FA"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what extent has lending and credit extension by GTB contributed to the social economy</w:t>
      </w:r>
      <w:r w:rsidR="003867FA" w:rsidRPr="00B10CAA">
        <w:rPr>
          <w:rFonts w:ascii="Times New Roman" w:hAnsi="Times New Roman" w:cs="Times New Roman"/>
          <w:color w:val="222222"/>
          <w:sz w:val="28"/>
          <w:szCs w:val="28"/>
        </w:rPr>
        <w:t xml:space="preserve"> development of Nigeria?</w:t>
      </w:r>
    </w:p>
    <w:p w:rsidR="00BB0F55" w:rsidRPr="00B10CAA" w:rsidRDefault="003867FA"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rPr>
        <w:t xml:space="preserve">3. </w:t>
      </w:r>
      <w:r w:rsidR="00615645" w:rsidRPr="00B10CAA">
        <w:rPr>
          <w:rFonts w:ascii="Times New Roman" w:hAnsi="Times New Roman" w:cs="Times New Roman"/>
          <w:color w:val="222222"/>
          <w:sz w:val="28"/>
          <w:szCs w:val="28"/>
          <w:shd w:val="clear" w:color="auto" w:fill="FFFFFF"/>
        </w:rPr>
        <w:t>What is the various measure adopted by GTB in Nigeria?</w:t>
      </w:r>
    </w:p>
    <w:p w:rsidR="003867FA" w:rsidRPr="00B10CAA" w:rsidRDefault="0061564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4. </w:t>
      </w:r>
      <w:r w:rsidR="00357C16">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To what extent has lending and credit management affected the performance of GTB in</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development of Nigeria?</w:t>
      </w:r>
    </w:p>
    <w:p w:rsidR="003867FA" w:rsidRPr="00B10CAA" w:rsidRDefault="003867FA" w:rsidP="00B10CAA">
      <w:pPr>
        <w:spacing w:after="0" w:line="240" w:lineRule="auto"/>
        <w:jc w:val="both"/>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t>1.4</w:t>
      </w:r>
      <w:r w:rsidRPr="00B10CAA">
        <w:rPr>
          <w:rFonts w:ascii="Times New Roman" w:hAnsi="Times New Roman" w:cs="Times New Roman"/>
          <w:b/>
          <w:color w:val="222222"/>
          <w:sz w:val="28"/>
          <w:szCs w:val="28"/>
          <w:shd w:val="clear" w:color="auto" w:fill="FFFFFF"/>
        </w:rPr>
        <w:tab/>
        <w:t>Objectives of the Study</w:t>
      </w:r>
    </w:p>
    <w:p w:rsidR="003867FA" w:rsidRPr="00B10CAA" w:rsidRDefault="00615645"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main objectives of the study are to ascertain the extent to which lending and credit</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management has contributed to the growth of GTB. Objectives include;</w:t>
      </w:r>
    </w:p>
    <w:p w:rsidR="003867FA" w:rsidRPr="00B10CAA" w:rsidRDefault="00615645" w:rsidP="00357C16">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1. To find out how the lending and credit officers apply the carious of lending in the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consideration of the lending and credit worthiness of customers.</w:t>
      </w:r>
    </w:p>
    <w:p w:rsidR="003867FA" w:rsidRPr="00B10CAA" w:rsidRDefault="00615645" w:rsidP="00357C16">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2. To find out the extent to which lending and credit facilities by GTB have contributed to the</w:t>
      </w:r>
      <w:r w:rsidR="003867FA"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social economy development of Nigeria</w:t>
      </w:r>
    </w:p>
    <w:p w:rsidR="003867FA" w:rsidRPr="00B10CAA" w:rsidRDefault="00615645" w:rsidP="00357C16">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3. To identity the various measures adopted by GTB in the recovery of bad debt.</w:t>
      </w:r>
    </w:p>
    <w:p w:rsidR="003867FA" w:rsidRPr="00B10CAA" w:rsidRDefault="003867FA" w:rsidP="00357C16">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4. To determine the overall effect of bad debts and doubtful debit and doubtful debit on the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performance of GTB.</w:t>
      </w:r>
    </w:p>
    <w:p w:rsidR="003867FA" w:rsidRPr="00B10CAA" w:rsidRDefault="00615645"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1.5 Research Hypothesis</w:t>
      </w:r>
    </w:p>
    <w:p w:rsidR="003867FA" w:rsidRPr="00B10CAA" w:rsidRDefault="00373C50"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Ho1</w:t>
      </w:r>
      <w:r w:rsidR="00615645" w:rsidRPr="00B10CAA">
        <w:rPr>
          <w:rFonts w:ascii="Times New Roman" w:hAnsi="Times New Roman" w:cs="Times New Roman"/>
          <w:color w:val="222222"/>
          <w:sz w:val="28"/>
          <w:szCs w:val="28"/>
          <w:shd w:val="clear" w:color="auto" w:fill="FFFFFF"/>
        </w:rPr>
        <w:t>: Lending and credit officers have not been applying the cannons of lending in the</w:t>
      </w:r>
      <w:r w:rsidR="00357C16">
        <w:rPr>
          <w:rFonts w:ascii="Times New Roman" w:hAnsi="Times New Roman" w:cs="Times New Roman"/>
          <w:color w:val="222222"/>
          <w:sz w:val="28"/>
          <w:szCs w:val="28"/>
        </w:rPr>
        <w:t xml:space="preserve"> </w:t>
      </w:r>
      <w:r w:rsidR="00615645" w:rsidRPr="00B10CAA">
        <w:rPr>
          <w:rFonts w:ascii="Times New Roman" w:hAnsi="Times New Roman" w:cs="Times New Roman"/>
          <w:color w:val="222222"/>
          <w:sz w:val="28"/>
          <w:szCs w:val="28"/>
          <w:shd w:val="clear" w:color="auto" w:fill="FFFFFF"/>
        </w:rPr>
        <w:t>consideration of the lending and credit worthiness of customers.</w:t>
      </w:r>
    </w:p>
    <w:p w:rsidR="003867FA" w:rsidRPr="00B10CAA" w:rsidRDefault="003867FA"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H1: </w:t>
      </w:r>
      <w:r w:rsidR="00615645" w:rsidRPr="00B10CAA">
        <w:rPr>
          <w:rFonts w:ascii="Times New Roman" w:hAnsi="Times New Roman" w:cs="Times New Roman"/>
          <w:color w:val="222222"/>
          <w:sz w:val="28"/>
          <w:szCs w:val="28"/>
          <w:shd w:val="clear" w:color="auto" w:fill="FFFFFF"/>
        </w:rPr>
        <w:t xml:space="preserve">Lending and credit </w:t>
      </w:r>
      <w:r w:rsidRPr="00B10CAA">
        <w:rPr>
          <w:rFonts w:ascii="Times New Roman" w:hAnsi="Times New Roman" w:cs="Times New Roman"/>
          <w:color w:val="222222"/>
          <w:sz w:val="28"/>
          <w:szCs w:val="28"/>
          <w:shd w:val="clear" w:color="auto" w:fill="FFFFFF"/>
        </w:rPr>
        <w:t>officers</w:t>
      </w:r>
      <w:r w:rsidR="00615645" w:rsidRPr="00B10CAA">
        <w:rPr>
          <w:rFonts w:ascii="Times New Roman" w:hAnsi="Times New Roman" w:cs="Times New Roman"/>
          <w:color w:val="222222"/>
          <w:sz w:val="28"/>
          <w:szCs w:val="28"/>
          <w:shd w:val="clear" w:color="auto" w:fill="FFFFFF"/>
        </w:rPr>
        <w:t xml:space="preserve"> have been applying the cannons of lending in the</w:t>
      </w:r>
      <w:r w:rsidR="00357C16">
        <w:rPr>
          <w:rFonts w:ascii="Times New Roman" w:hAnsi="Times New Roman" w:cs="Times New Roman"/>
          <w:color w:val="222222"/>
          <w:sz w:val="28"/>
          <w:szCs w:val="28"/>
        </w:rPr>
        <w:t xml:space="preserve"> </w:t>
      </w:r>
      <w:r w:rsidR="00615645" w:rsidRPr="00B10CAA">
        <w:rPr>
          <w:rFonts w:ascii="Times New Roman" w:hAnsi="Times New Roman" w:cs="Times New Roman"/>
          <w:color w:val="222222"/>
          <w:sz w:val="28"/>
          <w:szCs w:val="28"/>
          <w:shd w:val="clear" w:color="auto" w:fill="FFFFFF"/>
        </w:rPr>
        <w:t>consideration of the lending and credit worthiness of customers.</w:t>
      </w:r>
      <w:r w:rsidR="00615645" w:rsidRPr="00B10CAA">
        <w:rPr>
          <w:rFonts w:ascii="Times New Roman" w:hAnsi="Times New Roman" w:cs="Times New Roman"/>
          <w:color w:val="222222"/>
          <w:sz w:val="28"/>
          <w:szCs w:val="28"/>
        </w:rPr>
        <w:br/>
      </w:r>
      <w:r w:rsidR="00615645" w:rsidRPr="00B10CAA">
        <w:rPr>
          <w:rFonts w:ascii="Times New Roman" w:hAnsi="Times New Roman" w:cs="Times New Roman"/>
          <w:color w:val="222222"/>
          <w:sz w:val="28"/>
          <w:szCs w:val="28"/>
          <w:shd w:val="clear" w:color="auto" w:fill="FFFFFF"/>
        </w:rPr>
        <w:t xml:space="preserve">Ho2: Lending and credit </w:t>
      </w:r>
      <w:r w:rsidRPr="00B10CAA">
        <w:rPr>
          <w:rFonts w:ascii="Times New Roman" w:hAnsi="Times New Roman" w:cs="Times New Roman"/>
          <w:color w:val="222222"/>
          <w:sz w:val="28"/>
          <w:szCs w:val="28"/>
          <w:shd w:val="clear" w:color="auto" w:fill="FFFFFF"/>
        </w:rPr>
        <w:t>extension</w:t>
      </w:r>
      <w:r w:rsidR="00615645" w:rsidRPr="00B10CAA">
        <w:rPr>
          <w:rFonts w:ascii="Times New Roman" w:hAnsi="Times New Roman" w:cs="Times New Roman"/>
          <w:color w:val="222222"/>
          <w:sz w:val="28"/>
          <w:szCs w:val="28"/>
          <w:shd w:val="clear" w:color="auto" w:fill="FFFFFF"/>
        </w:rPr>
        <w:t xml:space="preserve"> by GTB has contributed to social </w:t>
      </w:r>
      <w:r w:rsidRPr="00B10CAA">
        <w:rPr>
          <w:rFonts w:ascii="Times New Roman" w:hAnsi="Times New Roman" w:cs="Times New Roman"/>
          <w:color w:val="222222"/>
          <w:sz w:val="28"/>
          <w:szCs w:val="28"/>
          <w:shd w:val="clear" w:color="auto" w:fill="FFFFFF"/>
        </w:rPr>
        <w:t>economic</w:t>
      </w:r>
      <w:r w:rsidR="00615645" w:rsidRPr="00B10CAA">
        <w:rPr>
          <w:rFonts w:ascii="Times New Roman" w:hAnsi="Times New Roman" w:cs="Times New Roman"/>
          <w:color w:val="222222"/>
          <w:sz w:val="28"/>
          <w:szCs w:val="28"/>
          <w:shd w:val="clear" w:color="auto" w:fill="FFFFFF"/>
        </w:rPr>
        <w:t xml:space="preserve"> development</w:t>
      </w:r>
      <w:r w:rsidR="00357C16">
        <w:rPr>
          <w:rFonts w:ascii="Times New Roman" w:hAnsi="Times New Roman" w:cs="Times New Roman"/>
          <w:color w:val="222222"/>
          <w:sz w:val="28"/>
          <w:szCs w:val="28"/>
        </w:rPr>
        <w:t xml:space="preserve"> </w:t>
      </w:r>
      <w:r w:rsidR="00615645" w:rsidRPr="00B10CAA">
        <w:rPr>
          <w:rFonts w:ascii="Times New Roman" w:hAnsi="Times New Roman" w:cs="Times New Roman"/>
          <w:color w:val="222222"/>
          <w:sz w:val="28"/>
          <w:szCs w:val="28"/>
          <w:shd w:val="clear" w:color="auto" w:fill="FFFFFF"/>
        </w:rPr>
        <w:t>of Nigeria</w:t>
      </w:r>
    </w:p>
    <w:p w:rsidR="00357C16" w:rsidRDefault="003867FA"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rPr>
        <w:t xml:space="preserve">H1: </w:t>
      </w:r>
      <w:r w:rsidR="00615645" w:rsidRPr="00B10CAA">
        <w:rPr>
          <w:rFonts w:ascii="Times New Roman" w:hAnsi="Times New Roman" w:cs="Times New Roman"/>
          <w:color w:val="222222"/>
          <w:sz w:val="28"/>
          <w:szCs w:val="28"/>
          <w:shd w:val="clear" w:color="auto" w:fill="FFFFFF"/>
        </w:rPr>
        <w:t>Lending and credit extension by GTB has contributed to social economic development</w:t>
      </w:r>
      <w:r w:rsidRPr="00B10CAA">
        <w:rPr>
          <w:rFonts w:ascii="Times New Roman" w:hAnsi="Times New Roman" w:cs="Times New Roman"/>
          <w:color w:val="222222"/>
          <w:sz w:val="28"/>
          <w:szCs w:val="28"/>
        </w:rPr>
        <w:t xml:space="preserve"> </w:t>
      </w:r>
      <w:r w:rsidR="00615645" w:rsidRPr="00B10CAA">
        <w:rPr>
          <w:rFonts w:ascii="Times New Roman" w:hAnsi="Times New Roman" w:cs="Times New Roman"/>
          <w:color w:val="222222"/>
          <w:sz w:val="28"/>
          <w:szCs w:val="28"/>
          <w:shd w:val="clear" w:color="auto" w:fill="FFFFFF"/>
        </w:rPr>
        <w:t>of Nigeria</w:t>
      </w:r>
      <w:r w:rsidRPr="00B10CAA">
        <w:rPr>
          <w:rFonts w:ascii="Times New Roman" w:hAnsi="Times New Roman" w:cs="Times New Roman"/>
          <w:color w:val="222222"/>
          <w:sz w:val="28"/>
          <w:szCs w:val="28"/>
          <w:shd w:val="clear" w:color="auto" w:fill="FFFFFF"/>
        </w:rPr>
        <w:t>.</w:t>
      </w:r>
    </w:p>
    <w:p w:rsidR="00357C16" w:rsidRDefault="00BB0F55" w:rsidP="00B10CAA">
      <w:pPr>
        <w:spacing w:after="0" w:line="240" w:lineRule="auto"/>
        <w:jc w:val="both"/>
        <w:rPr>
          <w:rFonts w:ascii="Times New Roman" w:hAnsi="Times New Roman" w:cs="Times New Roman"/>
          <w:b/>
          <w:color w:val="222222"/>
          <w:sz w:val="28"/>
          <w:szCs w:val="28"/>
          <w:shd w:val="clear" w:color="auto" w:fill="FFFFFF"/>
        </w:rPr>
      </w:pPr>
      <w:r w:rsidRPr="00B10CAA">
        <w:rPr>
          <w:rFonts w:ascii="Times New Roman" w:hAnsi="Times New Roman" w:cs="Times New Roman"/>
          <w:color w:val="222222"/>
          <w:sz w:val="28"/>
          <w:szCs w:val="28"/>
          <w:shd w:val="clear" w:color="auto" w:fill="FFFFFF"/>
        </w:rPr>
        <w:t>Ho3: GTB have not adopted by measures for the recovery of bad debts.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HI: GTB have adopted any measures for the recovery of bad debts.</w:t>
      </w:r>
      <w:r w:rsidRPr="00B10CAA">
        <w:rPr>
          <w:rFonts w:ascii="Times New Roman" w:hAnsi="Times New Roman" w:cs="Times New Roman"/>
          <w:color w:val="222222"/>
          <w:sz w:val="28"/>
          <w:szCs w:val="28"/>
        </w:rPr>
        <w:br/>
      </w:r>
    </w:p>
    <w:p w:rsidR="00357C16" w:rsidRDefault="00357C16" w:rsidP="00B10CAA">
      <w:pPr>
        <w:spacing w:after="0" w:line="240" w:lineRule="auto"/>
        <w:jc w:val="both"/>
        <w:rPr>
          <w:rFonts w:ascii="Times New Roman" w:hAnsi="Times New Roman" w:cs="Times New Roman"/>
          <w:b/>
          <w:color w:val="222222"/>
          <w:sz w:val="28"/>
          <w:szCs w:val="28"/>
          <w:shd w:val="clear" w:color="auto" w:fill="FFFFFF"/>
        </w:rPr>
      </w:pPr>
    </w:p>
    <w:p w:rsidR="00357C16" w:rsidRDefault="00357C16" w:rsidP="00B10CAA">
      <w:pPr>
        <w:spacing w:after="0" w:line="240" w:lineRule="auto"/>
        <w:jc w:val="both"/>
        <w:rPr>
          <w:rFonts w:ascii="Times New Roman" w:hAnsi="Times New Roman" w:cs="Times New Roman"/>
          <w:b/>
          <w:color w:val="222222"/>
          <w:sz w:val="28"/>
          <w:szCs w:val="28"/>
          <w:shd w:val="clear" w:color="auto" w:fill="FFFFFF"/>
        </w:rPr>
      </w:pPr>
    </w:p>
    <w:p w:rsidR="00BB0F55" w:rsidRPr="00B10CAA"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lastRenderedPageBreak/>
        <w:t>1.6 Signification of the Study</w:t>
      </w:r>
    </w:p>
    <w:p w:rsidR="00BB0F55" w:rsidRPr="00B10CAA"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This research work is of paramount important to various categories of users. These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User s inter-alia includes:</w:t>
      </w:r>
    </w:p>
    <w:p w:rsidR="00BB0F55" w:rsidRPr="00B10CAA"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The Government:</w:t>
      </w:r>
      <w:r w:rsidRPr="00B10CAA">
        <w:rPr>
          <w:rFonts w:ascii="Times New Roman" w:hAnsi="Times New Roman" w:cs="Times New Roman"/>
          <w:color w:val="222222"/>
          <w:sz w:val="28"/>
          <w:szCs w:val="28"/>
          <w:shd w:val="clear" w:color="auto" w:fill="FFFFFF"/>
        </w:rPr>
        <w:t xml:space="preserve"> It is of significance to the government as it will enable government to</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design lending and credit policy procedures and guidelines that will enhance GTB growth and</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Will also put measures in place to ensure proper monitoring and strict compliance with laid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down rules and regulations.</w:t>
      </w:r>
    </w:p>
    <w:p w:rsidR="00BB0F55" w:rsidRPr="00B10CAA"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The Bank Management:</w:t>
      </w:r>
      <w:r w:rsidRPr="00B10CAA">
        <w:rPr>
          <w:rFonts w:ascii="Times New Roman" w:hAnsi="Times New Roman" w:cs="Times New Roman"/>
          <w:color w:val="222222"/>
          <w:sz w:val="28"/>
          <w:szCs w:val="28"/>
          <w:shd w:val="clear" w:color="auto" w:fill="FFFFFF"/>
        </w:rPr>
        <w:t xml:space="preserve"> It is also of significant to the government as it will enable than</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appreciates the critical role performance and the various measures to adopt to sustain optimal</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performance and growth</w:t>
      </w:r>
    </w:p>
    <w:p w:rsidR="00BB0F55" w:rsidRPr="00B10CAA"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The General Public:</w:t>
      </w:r>
      <w:r w:rsidRPr="00B10CAA">
        <w:rPr>
          <w:rFonts w:ascii="Times New Roman" w:hAnsi="Times New Roman" w:cs="Times New Roman"/>
          <w:color w:val="222222"/>
          <w:sz w:val="28"/>
          <w:szCs w:val="28"/>
          <w:shd w:val="clear" w:color="auto" w:fill="FFFFFF"/>
        </w:rPr>
        <w:t xml:space="preserve"> It will help the public to know the role lending and credit management</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plays in the performance of GTB. It will also enable them to know whether banks have in place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good lending and credit policies that enhance their performance.</w:t>
      </w:r>
    </w:p>
    <w:p w:rsidR="00BB0F55" w:rsidRPr="00B10CAA"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The Competitors:</w:t>
      </w:r>
      <w:r w:rsidRPr="00B10CAA">
        <w:rPr>
          <w:rFonts w:ascii="Times New Roman" w:hAnsi="Times New Roman" w:cs="Times New Roman"/>
          <w:color w:val="222222"/>
          <w:sz w:val="28"/>
          <w:szCs w:val="28"/>
          <w:shd w:val="clear" w:color="auto" w:fill="FFFFFF"/>
        </w:rPr>
        <w:t xml:space="preserve"> It will also help competing firms to design measures </w:t>
      </w:r>
      <w:r w:rsidR="00357C16" w:rsidRPr="00B10CAA">
        <w:rPr>
          <w:rFonts w:ascii="Times New Roman" w:hAnsi="Times New Roman" w:cs="Times New Roman"/>
          <w:color w:val="222222"/>
          <w:sz w:val="28"/>
          <w:szCs w:val="28"/>
          <w:shd w:val="clear" w:color="auto" w:fill="FFFFFF"/>
        </w:rPr>
        <w:t>which</w:t>
      </w:r>
      <w:r w:rsidRPr="00B10CAA">
        <w:rPr>
          <w:rFonts w:ascii="Times New Roman" w:hAnsi="Times New Roman" w:cs="Times New Roman"/>
          <w:color w:val="222222"/>
          <w:sz w:val="28"/>
          <w:szCs w:val="28"/>
          <w:shd w:val="clear" w:color="auto" w:fill="FFFFFF"/>
        </w:rPr>
        <w:t xml:space="preserve"> shall help them</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survive in such a highly competitive environment and market.</w:t>
      </w:r>
    </w:p>
    <w:p w:rsidR="00357C16"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The Student and Researchers:</w:t>
      </w:r>
      <w:r w:rsidRPr="00B10CAA">
        <w:rPr>
          <w:rFonts w:ascii="Times New Roman" w:hAnsi="Times New Roman" w:cs="Times New Roman"/>
          <w:color w:val="222222"/>
          <w:sz w:val="28"/>
          <w:szCs w:val="28"/>
          <w:shd w:val="clear" w:color="auto" w:fill="FFFFFF"/>
        </w:rPr>
        <w:t xml:space="preserve"> It will also be of tremendous help to student and other research</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 the same area as it will serve as a guide and source of further reference.</w:t>
      </w:r>
    </w:p>
    <w:p w:rsidR="00BB0F55" w:rsidRPr="00357C16" w:rsidRDefault="00BB0F55" w:rsidP="00B10CAA">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b/>
          <w:color w:val="222222"/>
          <w:sz w:val="28"/>
          <w:szCs w:val="28"/>
          <w:shd w:val="clear" w:color="auto" w:fill="FFFFFF"/>
        </w:rPr>
        <w:t>1.7 Scope/Limitation of the Study</w:t>
      </w:r>
    </w:p>
    <w:p w:rsidR="00357C16" w:rsidRDefault="00BB0F55" w:rsidP="00B10CAA">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The study is meant to examine the effect of lending and credit management on banks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profitability and growth of GTB in Nigeria. There are many GTB in Nigeria which the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researcher may not be able to s</w:t>
      </w:r>
      <w:r w:rsidR="00357C16">
        <w:rPr>
          <w:rFonts w:ascii="Times New Roman" w:hAnsi="Times New Roman" w:cs="Times New Roman"/>
          <w:color w:val="222222"/>
          <w:sz w:val="28"/>
          <w:szCs w:val="28"/>
          <w:shd w:val="clear" w:color="auto" w:fill="FFFFFF"/>
        </w:rPr>
        <w:t>tudy all.</w:t>
      </w:r>
    </w:p>
    <w:p w:rsidR="00BB0F55" w:rsidRPr="00357C16" w:rsidRDefault="00BB0F55" w:rsidP="00B10CAA">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In view of this the study has been delimited to the effect of tempering and credit and</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management on banks profitability and growth to GTB in Nigeria.</w:t>
      </w:r>
    </w:p>
    <w:p w:rsidR="00BB0F55" w:rsidRPr="00B10CAA" w:rsidRDefault="00BB0F55"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1.8 Definition of Terms</w:t>
      </w:r>
    </w:p>
    <w:p w:rsidR="00357C16" w:rsidRDefault="00BB0F55"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For purpose of this study certain w</w:t>
      </w:r>
      <w:r w:rsidR="00357C16">
        <w:rPr>
          <w:rFonts w:ascii="Times New Roman" w:hAnsi="Times New Roman" w:cs="Times New Roman"/>
          <w:color w:val="222222"/>
          <w:sz w:val="28"/>
          <w:szCs w:val="28"/>
          <w:shd w:val="clear" w:color="auto" w:fill="FFFFFF"/>
        </w:rPr>
        <w:t>ord and concepts are used which</w:t>
      </w:r>
      <w:r w:rsidRPr="00B10CAA">
        <w:rPr>
          <w:rFonts w:ascii="Times New Roman" w:hAnsi="Times New Roman" w:cs="Times New Roman"/>
          <w:color w:val="222222"/>
          <w:sz w:val="28"/>
          <w:szCs w:val="28"/>
          <w:shd w:val="clear" w:color="auto" w:fill="FFFFFF"/>
        </w:rPr>
        <w:t xml:space="preserve"> may appear obscure</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reader not well versed in the field of finance. It is therefore pertinent to define such words</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or terms as used in this study to mak</w:t>
      </w:r>
      <w:r w:rsidR="00357C16">
        <w:rPr>
          <w:rFonts w:ascii="Times New Roman" w:hAnsi="Times New Roman" w:cs="Times New Roman"/>
          <w:color w:val="222222"/>
          <w:sz w:val="28"/>
          <w:szCs w:val="28"/>
          <w:shd w:val="clear" w:color="auto" w:fill="FFFFFF"/>
        </w:rPr>
        <w:t xml:space="preserve">e them easily understandable to </w:t>
      </w:r>
      <w:r w:rsidRPr="00B10CAA">
        <w:rPr>
          <w:rFonts w:ascii="Times New Roman" w:hAnsi="Times New Roman" w:cs="Times New Roman"/>
          <w:color w:val="222222"/>
          <w:sz w:val="28"/>
          <w:szCs w:val="28"/>
          <w:shd w:val="clear" w:color="auto" w:fill="FFFFFF"/>
        </w:rPr>
        <w:t xml:space="preserve">any interested </w:t>
      </w:r>
      <w:r w:rsidRPr="00B10CAA">
        <w:rPr>
          <w:rFonts w:ascii="Times New Roman" w:hAnsi="Times New Roman" w:cs="Times New Roman"/>
          <w:color w:val="222222"/>
          <w:sz w:val="28"/>
          <w:szCs w:val="28"/>
          <w:shd w:val="clear" w:color="auto" w:fill="FFFFFF"/>
        </w:rPr>
        <w:lastRenderedPageBreak/>
        <w:t>party. Such</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terminologies and words are there define below as used in the study.</w:t>
      </w:r>
    </w:p>
    <w:p w:rsidR="00CA21D7" w:rsidRPr="00B10CAA" w:rsidRDefault="00BB0F55" w:rsidP="00357C16">
      <w:pPr>
        <w:spacing w:after="0" w:line="240" w:lineRule="auto"/>
        <w:jc w:val="both"/>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t>Bank:</w:t>
      </w:r>
      <w:r w:rsidR="00373C50" w:rsidRPr="00B10CAA">
        <w:rPr>
          <w:rFonts w:ascii="Times New Roman" w:hAnsi="Times New Roman" w:cs="Times New Roman"/>
          <w:b/>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A First institution that takes deposits and extends loans. Banks are concerned mainly</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with making and receiving payment on behalf of their customers, accepting deposits and</w:t>
      </w:r>
      <w:r w:rsidR="00357C1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making short term loans to private individuals, compares and other organizations.</w:t>
      </w:r>
    </w:p>
    <w:p w:rsidR="00357C16" w:rsidRDefault="00373C50"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t xml:space="preserve">Banker's References: </w:t>
      </w:r>
      <w:r w:rsidRPr="00B10CAA">
        <w:rPr>
          <w:rFonts w:ascii="Times New Roman" w:eastAsia="Times New Roman" w:hAnsi="Times New Roman" w:cs="Times New Roman"/>
          <w:color w:val="222222"/>
          <w:sz w:val="28"/>
          <w:szCs w:val="28"/>
          <w:shd w:val="clear" w:color="auto" w:fill="FFFFFF"/>
        </w:rPr>
        <w:t>A report on lending and credit worthiness of an individual supplied by</w:t>
      </w:r>
      <w:r w:rsidR="005E6652"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a bank to a third party. Reference and state enquiry are often supplied by lending and credit</w:t>
      </w:r>
      <w:r w:rsidR="005E6652"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reference agencies who keeps list of defaulters.</w:t>
      </w:r>
      <w:r w:rsidR="00357C16">
        <w:rPr>
          <w:rFonts w:ascii="Times New Roman" w:eastAsia="Times New Roman" w:hAnsi="Times New Roman" w:cs="Times New Roman"/>
          <w:color w:val="222222"/>
          <w:sz w:val="28"/>
          <w:szCs w:val="28"/>
        </w:rPr>
        <w:t xml:space="preserve"> </w:t>
      </w:r>
    </w:p>
    <w:p w:rsidR="00575101" w:rsidRDefault="00373C50"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t xml:space="preserve">Bank </w:t>
      </w:r>
      <w:r w:rsidR="005E6652" w:rsidRPr="00B10CAA">
        <w:rPr>
          <w:rFonts w:ascii="Times New Roman" w:eastAsia="Times New Roman" w:hAnsi="Times New Roman" w:cs="Times New Roman"/>
          <w:b/>
          <w:color w:val="222222"/>
          <w:sz w:val="28"/>
          <w:szCs w:val="28"/>
          <w:shd w:val="clear" w:color="auto" w:fill="FFFFFF"/>
        </w:rPr>
        <w:t>Loan</w:t>
      </w:r>
      <w:r w:rsidRPr="00B10CAA">
        <w:rPr>
          <w:rFonts w:ascii="Times New Roman" w:eastAsia="Times New Roman" w:hAnsi="Times New Roman" w:cs="Times New Roman"/>
          <w:b/>
          <w:color w:val="222222"/>
          <w:sz w:val="28"/>
          <w:szCs w:val="28"/>
          <w:shd w:val="clear" w:color="auto" w:fill="FFFFFF"/>
        </w:rPr>
        <w:t>:</w:t>
      </w:r>
      <w:r w:rsidRPr="00B10CAA">
        <w:rPr>
          <w:rFonts w:ascii="Times New Roman" w:eastAsia="Times New Roman" w:hAnsi="Times New Roman" w:cs="Times New Roman"/>
          <w:color w:val="222222"/>
          <w:sz w:val="28"/>
          <w:szCs w:val="28"/>
          <w:shd w:val="clear" w:color="auto" w:fill="FFFFFF"/>
        </w:rPr>
        <w:t xml:space="preserve"> A specified sum of many lent by a bank to a customer, usually for a specified</w:t>
      </w:r>
      <w:r w:rsidR="005E6652" w:rsidRPr="00B10CAA">
        <w:rPr>
          <w:rFonts w:ascii="Times New Roman" w:eastAsia="Times New Roman" w:hAnsi="Times New Roman" w:cs="Times New Roman"/>
          <w:color w:val="222222"/>
          <w:sz w:val="28"/>
          <w:szCs w:val="28"/>
        </w:rPr>
        <w:t xml:space="preserve"> </w:t>
      </w:r>
      <w:r w:rsidR="005E6652" w:rsidRPr="00B10CAA">
        <w:rPr>
          <w:rFonts w:ascii="Times New Roman" w:eastAsia="Times New Roman" w:hAnsi="Times New Roman" w:cs="Times New Roman"/>
          <w:color w:val="222222"/>
          <w:sz w:val="28"/>
          <w:szCs w:val="28"/>
          <w:shd w:val="clear" w:color="auto" w:fill="FFFFFF"/>
        </w:rPr>
        <w:t>period,</w:t>
      </w:r>
      <w:r w:rsidRPr="00B10CAA">
        <w:rPr>
          <w:rFonts w:ascii="Times New Roman" w:eastAsia="Times New Roman" w:hAnsi="Times New Roman" w:cs="Times New Roman"/>
          <w:color w:val="222222"/>
          <w:sz w:val="28"/>
          <w:szCs w:val="28"/>
          <w:shd w:val="clear" w:color="auto" w:fill="FFFFFF"/>
        </w:rPr>
        <w:t xml:space="preserve"> at a specified rate of interest, in most case banks require some form of security for</w:t>
      </w:r>
      <w:r w:rsidR="005E6652"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loans.</w:t>
      </w:r>
      <w:r w:rsidRPr="00B10CAA">
        <w:rPr>
          <w:rFonts w:ascii="Times New Roman" w:eastAsia="Times New Roman" w:hAnsi="Times New Roman" w:cs="Times New Roman"/>
          <w:color w:val="222222"/>
          <w:sz w:val="28"/>
          <w:szCs w:val="28"/>
        </w:rPr>
        <w:br/>
      </w:r>
      <w:r w:rsidR="005E6652" w:rsidRPr="00B10CAA">
        <w:rPr>
          <w:rFonts w:ascii="Times New Roman" w:eastAsia="Times New Roman" w:hAnsi="Times New Roman" w:cs="Times New Roman"/>
          <w:b/>
          <w:color w:val="222222"/>
          <w:sz w:val="28"/>
          <w:szCs w:val="28"/>
          <w:shd w:val="clear" w:color="auto" w:fill="FFFFFF"/>
        </w:rPr>
        <w:t>Bankruptey</w:t>
      </w:r>
      <w:r w:rsidRPr="00B10CAA">
        <w:rPr>
          <w:rFonts w:ascii="Times New Roman" w:eastAsia="Times New Roman" w:hAnsi="Times New Roman" w:cs="Times New Roman"/>
          <w:b/>
          <w:color w:val="222222"/>
          <w:sz w:val="28"/>
          <w:szCs w:val="28"/>
          <w:shd w:val="clear" w:color="auto" w:fill="FFFFFF"/>
        </w:rPr>
        <w:t>:</w:t>
      </w:r>
      <w:r w:rsidRPr="00B10CAA">
        <w:rPr>
          <w:rFonts w:ascii="Times New Roman" w:eastAsia="Times New Roman" w:hAnsi="Times New Roman" w:cs="Times New Roman"/>
          <w:color w:val="222222"/>
          <w:sz w:val="28"/>
          <w:szCs w:val="28"/>
          <w:shd w:val="clear" w:color="auto" w:fill="FFFFFF"/>
        </w:rPr>
        <w:t xml:space="preserve"> The state of an individual who is unable to pay his or her debts.</w:t>
      </w:r>
      <w:r w:rsidR="00357C16">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Bad Debt Recovered: Debts original classed as bad debts and written off but eventually was</w:t>
      </w:r>
      <w:r w:rsidR="005E6652"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recovered either in full or part.</w:t>
      </w:r>
      <w:r w:rsidRPr="00B10CAA">
        <w:rPr>
          <w:rFonts w:ascii="Times New Roman" w:eastAsia="Times New Roman" w:hAnsi="Times New Roman" w:cs="Times New Roman"/>
          <w:color w:val="222222"/>
          <w:sz w:val="28"/>
          <w:szCs w:val="28"/>
        </w:rPr>
        <w:br/>
      </w:r>
      <w:r w:rsidRPr="00B10CAA">
        <w:rPr>
          <w:rFonts w:ascii="Times New Roman" w:eastAsia="Times New Roman" w:hAnsi="Times New Roman" w:cs="Times New Roman"/>
          <w:b/>
          <w:color w:val="222222"/>
          <w:sz w:val="28"/>
          <w:szCs w:val="28"/>
          <w:shd w:val="clear" w:color="auto" w:fill="FFFFFF"/>
        </w:rPr>
        <w:t>Lending and Credit</w:t>
      </w:r>
      <w:r w:rsidRPr="00B10CAA">
        <w:rPr>
          <w:rFonts w:ascii="Times New Roman" w:eastAsia="Times New Roman" w:hAnsi="Times New Roman" w:cs="Times New Roman"/>
          <w:color w:val="222222"/>
          <w:sz w:val="28"/>
          <w:szCs w:val="28"/>
          <w:shd w:val="clear" w:color="auto" w:fill="FFFFFF"/>
        </w:rPr>
        <w:t>: The reputation and financial standing of a person or organization the</w:t>
      </w:r>
      <w:r w:rsidR="005E6652" w:rsidRPr="00B10CAA">
        <w:rPr>
          <w:rFonts w:ascii="Times New Roman" w:eastAsia="Times New Roman" w:hAnsi="Times New Roman" w:cs="Times New Roman"/>
          <w:color w:val="222222"/>
          <w:sz w:val="28"/>
          <w:szCs w:val="28"/>
          <w:shd w:val="clear" w:color="auto" w:fill="FFFFFF"/>
        </w:rPr>
        <w:t xml:space="preserve"> </w:t>
      </w:r>
      <w:r w:rsidRPr="00B10CAA">
        <w:rPr>
          <w:rFonts w:ascii="Times New Roman" w:eastAsia="Times New Roman" w:hAnsi="Times New Roman" w:cs="Times New Roman"/>
          <w:color w:val="222222"/>
          <w:sz w:val="28"/>
          <w:szCs w:val="28"/>
          <w:shd w:val="clear" w:color="auto" w:fill="FFFFFF"/>
        </w:rPr>
        <w:t>sum of money that a bank allow a customer before requiring payment.</w:t>
      </w:r>
    </w:p>
    <w:p w:rsidR="00575101" w:rsidRDefault="00373C50"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t>Lending and Credit Control:</w:t>
      </w:r>
      <w:r w:rsidRPr="00B10CAA">
        <w:rPr>
          <w:rFonts w:ascii="Times New Roman" w:eastAsia="Times New Roman" w:hAnsi="Times New Roman" w:cs="Times New Roman"/>
          <w:color w:val="222222"/>
          <w:sz w:val="28"/>
          <w:szCs w:val="28"/>
          <w:shd w:val="clear" w:color="auto" w:fill="FFFFFF"/>
        </w:rPr>
        <w:t xml:space="preserve"> Any system used by a bank to ensure that its outstanding debts</w:t>
      </w:r>
      <w:r w:rsidR="005E6652"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are paid witting a reasonable period. It involves establishing and credit policy.</w:t>
      </w:r>
    </w:p>
    <w:p w:rsidR="00575101" w:rsidRDefault="00373C50"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t>Le</w:t>
      </w:r>
      <w:r w:rsidR="005E6652" w:rsidRPr="00B10CAA">
        <w:rPr>
          <w:rFonts w:ascii="Times New Roman" w:eastAsia="Times New Roman" w:hAnsi="Times New Roman" w:cs="Times New Roman"/>
          <w:b/>
          <w:color w:val="222222"/>
          <w:sz w:val="28"/>
          <w:szCs w:val="28"/>
          <w:shd w:val="clear" w:color="auto" w:fill="FFFFFF"/>
        </w:rPr>
        <w:t>n</w:t>
      </w:r>
      <w:r w:rsidRPr="00B10CAA">
        <w:rPr>
          <w:rFonts w:ascii="Times New Roman" w:eastAsia="Times New Roman" w:hAnsi="Times New Roman" w:cs="Times New Roman"/>
          <w:b/>
          <w:color w:val="222222"/>
          <w:sz w:val="28"/>
          <w:szCs w:val="28"/>
          <w:shd w:val="clear" w:color="auto" w:fill="FFFFFF"/>
        </w:rPr>
        <w:t>ding and Credit Risk:</w:t>
      </w:r>
      <w:r w:rsidRPr="00B10CAA">
        <w:rPr>
          <w:rFonts w:ascii="Times New Roman" w:eastAsia="Times New Roman" w:hAnsi="Times New Roman" w:cs="Times New Roman"/>
          <w:color w:val="222222"/>
          <w:sz w:val="28"/>
          <w:szCs w:val="28"/>
          <w:shd w:val="clear" w:color="auto" w:fill="FFFFFF"/>
        </w:rPr>
        <w:t xml:space="preserve"> This risk taken when a loan</w:t>
      </w:r>
      <w:r w:rsidR="005E6652" w:rsidRPr="00B10CAA">
        <w:rPr>
          <w:rFonts w:ascii="Times New Roman" w:eastAsia="Times New Roman" w:hAnsi="Times New Roman" w:cs="Times New Roman"/>
          <w:color w:val="222222"/>
          <w:sz w:val="28"/>
          <w:szCs w:val="28"/>
          <w:shd w:val="clear" w:color="auto" w:fill="FFFFFF"/>
        </w:rPr>
        <w:t xml:space="preserve"> is made that the borrower will </w:t>
      </w:r>
      <w:r w:rsidRPr="00B10CAA">
        <w:rPr>
          <w:rFonts w:ascii="Times New Roman" w:eastAsia="Times New Roman" w:hAnsi="Times New Roman" w:cs="Times New Roman"/>
          <w:color w:val="222222"/>
          <w:sz w:val="28"/>
          <w:szCs w:val="28"/>
          <w:shd w:val="clear" w:color="auto" w:fill="FFFFFF"/>
        </w:rPr>
        <w:t>default</w:t>
      </w:r>
      <w:r w:rsidR="005E6652"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or delay repayment of the principal or payment of interest.</w:t>
      </w:r>
    </w:p>
    <w:p w:rsidR="00575101" w:rsidRDefault="00373C50"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t>Lending and Credit Rating:</w:t>
      </w:r>
      <w:r w:rsidRPr="00B10CAA">
        <w:rPr>
          <w:rFonts w:ascii="Times New Roman" w:eastAsia="Times New Roman" w:hAnsi="Times New Roman" w:cs="Times New Roman"/>
          <w:color w:val="222222"/>
          <w:sz w:val="28"/>
          <w:szCs w:val="28"/>
          <w:shd w:val="clear" w:color="auto" w:fill="FFFFFF"/>
        </w:rPr>
        <w:t xml:space="preserve"> An assessment of the lending and credit worthiness of an</w:t>
      </w:r>
      <w:r w:rsidR="00575101">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 xml:space="preserve">individual </w:t>
      </w:r>
      <w:r w:rsidR="005E6652" w:rsidRPr="00B10CAA">
        <w:rPr>
          <w:rFonts w:ascii="Times New Roman" w:eastAsia="Times New Roman" w:hAnsi="Times New Roman" w:cs="Times New Roman"/>
          <w:color w:val="222222"/>
          <w:sz w:val="28"/>
          <w:szCs w:val="28"/>
          <w:shd w:val="clear" w:color="auto" w:fill="FFFFFF"/>
        </w:rPr>
        <w:t>i.e.</w:t>
      </w:r>
      <w:r w:rsidRPr="00B10CAA">
        <w:rPr>
          <w:rFonts w:ascii="Times New Roman" w:eastAsia="Times New Roman" w:hAnsi="Times New Roman" w:cs="Times New Roman"/>
          <w:color w:val="222222"/>
          <w:sz w:val="28"/>
          <w:szCs w:val="28"/>
          <w:shd w:val="clear" w:color="auto" w:fill="FFFFFF"/>
        </w:rPr>
        <w:t xml:space="preserve"> the extent to which they can safety be granted lending and credit.</w:t>
      </w:r>
    </w:p>
    <w:p w:rsidR="005E6652" w:rsidRPr="00B10CAA" w:rsidRDefault="00373C50"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t>Debtors:</w:t>
      </w:r>
      <w:r w:rsidRPr="00B10CAA">
        <w:rPr>
          <w:rFonts w:ascii="Times New Roman" w:eastAsia="Times New Roman" w:hAnsi="Times New Roman" w:cs="Times New Roman"/>
          <w:color w:val="222222"/>
          <w:sz w:val="28"/>
          <w:szCs w:val="28"/>
          <w:shd w:val="clear" w:color="auto" w:fill="FFFFFF"/>
        </w:rPr>
        <w:t xml:space="preserve"> Those who own money to an organization</w:t>
      </w:r>
      <w:r w:rsidR="005E6652" w:rsidRPr="00B10CAA">
        <w:rPr>
          <w:rFonts w:ascii="Times New Roman" w:eastAsia="Times New Roman" w:hAnsi="Times New Roman" w:cs="Times New Roman"/>
          <w:color w:val="222222"/>
          <w:sz w:val="28"/>
          <w:szCs w:val="28"/>
        </w:rPr>
        <w:t xml:space="preserve"> </w:t>
      </w:r>
    </w:p>
    <w:p w:rsidR="00575101" w:rsidRDefault="005E6652"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t>Debtor's Collection Period:</w:t>
      </w:r>
      <w:r w:rsidRPr="00B10CAA">
        <w:rPr>
          <w:rFonts w:ascii="Times New Roman" w:eastAsia="Times New Roman" w:hAnsi="Times New Roman" w:cs="Times New Roman"/>
          <w:color w:val="222222"/>
          <w:sz w:val="28"/>
          <w:szCs w:val="28"/>
          <w:shd w:val="clear" w:color="auto" w:fill="FFFFFF"/>
        </w:rPr>
        <w:t xml:space="preserve"> The </w:t>
      </w:r>
      <w:r w:rsidR="00373C50" w:rsidRPr="00B10CAA">
        <w:rPr>
          <w:rFonts w:ascii="Times New Roman" w:eastAsia="Times New Roman" w:hAnsi="Times New Roman" w:cs="Times New Roman"/>
          <w:color w:val="222222"/>
          <w:sz w:val="28"/>
          <w:szCs w:val="28"/>
          <w:shd w:val="clear" w:color="auto" w:fill="FFFFFF"/>
        </w:rPr>
        <w:t>period on average that a business entity takes to collect the</w:t>
      </w:r>
      <w:r w:rsidRPr="00B10CAA">
        <w:rPr>
          <w:rFonts w:ascii="Times New Roman" w:eastAsia="Times New Roman" w:hAnsi="Times New Roman" w:cs="Times New Roman"/>
          <w:color w:val="222222"/>
          <w:sz w:val="28"/>
          <w:szCs w:val="28"/>
        </w:rPr>
        <w:t xml:space="preserve"> </w:t>
      </w:r>
      <w:r w:rsidR="00373C50" w:rsidRPr="00B10CAA">
        <w:rPr>
          <w:rFonts w:ascii="Times New Roman" w:eastAsia="Times New Roman" w:hAnsi="Times New Roman" w:cs="Times New Roman"/>
          <w:color w:val="222222"/>
          <w:sz w:val="28"/>
          <w:szCs w:val="28"/>
          <w:shd w:val="clear" w:color="auto" w:fill="FFFFFF"/>
        </w:rPr>
        <w:t>money owned to it by debtors.</w:t>
      </w:r>
      <w:r w:rsidR="00373C50" w:rsidRPr="00B10CAA">
        <w:rPr>
          <w:rFonts w:ascii="Times New Roman" w:eastAsia="Times New Roman" w:hAnsi="Times New Roman" w:cs="Times New Roman"/>
          <w:color w:val="222222"/>
          <w:sz w:val="28"/>
          <w:szCs w:val="28"/>
        </w:rPr>
        <w:br/>
      </w:r>
      <w:r w:rsidR="00373C50" w:rsidRPr="00B10CAA">
        <w:rPr>
          <w:rFonts w:ascii="Times New Roman" w:eastAsia="Times New Roman" w:hAnsi="Times New Roman" w:cs="Times New Roman"/>
          <w:b/>
          <w:color w:val="222222"/>
          <w:sz w:val="28"/>
          <w:szCs w:val="28"/>
          <w:shd w:val="clear" w:color="auto" w:fill="FFFFFF"/>
        </w:rPr>
        <w:t>Debt Restricting:</w:t>
      </w:r>
      <w:r w:rsidR="00373C50" w:rsidRPr="00B10CAA">
        <w:rPr>
          <w:rFonts w:ascii="Times New Roman" w:eastAsia="Times New Roman" w:hAnsi="Times New Roman" w:cs="Times New Roman"/>
          <w:color w:val="222222"/>
          <w:sz w:val="28"/>
          <w:szCs w:val="28"/>
          <w:shd w:val="clear" w:color="auto" w:fill="FFFFFF"/>
        </w:rPr>
        <w:t xml:space="preserve"> The adjustment of a debt, either as a result of legal action or by an agreement</w:t>
      </w:r>
      <w:r w:rsidRPr="00B10CAA">
        <w:rPr>
          <w:rFonts w:ascii="Times New Roman" w:eastAsia="Times New Roman" w:hAnsi="Times New Roman" w:cs="Times New Roman"/>
          <w:color w:val="222222"/>
          <w:sz w:val="28"/>
          <w:szCs w:val="28"/>
        </w:rPr>
        <w:t xml:space="preserve"> </w:t>
      </w:r>
      <w:r w:rsidR="00373C50" w:rsidRPr="00B10CAA">
        <w:rPr>
          <w:rFonts w:ascii="Times New Roman" w:eastAsia="Times New Roman" w:hAnsi="Times New Roman" w:cs="Times New Roman"/>
          <w:color w:val="222222"/>
          <w:sz w:val="28"/>
          <w:szCs w:val="28"/>
          <w:shd w:val="clear" w:color="auto" w:fill="FFFFFF"/>
        </w:rPr>
        <w:t xml:space="preserve">between the interested parties to </w:t>
      </w:r>
      <w:r w:rsidRPr="00B10CAA">
        <w:rPr>
          <w:rFonts w:ascii="Times New Roman" w:eastAsia="Times New Roman" w:hAnsi="Times New Roman" w:cs="Times New Roman"/>
          <w:color w:val="222222"/>
          <w:sz w:val="28"/>
          <w:szCs w:val="28"/>
          <w:shd w:val="clear" w:color="auto" w:fill="FFFFFF"/>
        </w:rPr>
        <w:t xml:space="preserve">give the debtor a more feasible </w:t>
      </w:r>
      <w:r w:rsidR="00373C50" w:rsidRPr="00B10CAA">
        <w:rPr>
          <w:rFonts w:ascii="Times New Roman" w:eastAsia="Times New Roman" w:hAnsi="Times New Roman" w:cs="Times New Roman"/>
          <w:color w:val="222222"/>
          <w:sz w:val="28"/>
          <w:szCs w:val="28"/>
          <w:shd w:val="clear" w:color="auto" w:fill="FFFFFF"/>
        </w:rPr>
        <w:t>arrangement with the lending</w:t>
      </w:r>
      <w:r w:rsidRPr="00B10CAA">
        <w:rPr>
          <w:rFonts w:ascii="Times New Roman" w:eastAsia="Times New Roman" w:hAnsi="Times New Roman" w:cs="Times New Roman"/>
          <w:color w:val="222222"/>
          <w:sz w:val="28"/>
          <w:szCs w:val="28"/>
        </w:rPr>
        <w:t xml:space="preserve"> </w:t>
      </w:r>
      <w:r w:rsidR="00373C50" w:rsidRPr="00B10CAA">
        <w:rPr>
          <w:rFonts w:ascii="Times New Roman" w:eastAsia="Times New Roman" w:hAnsi="Times New Roman" w:cs="Times New Roman"/>
          <w:color w:val="222222"/>
          <w:sz w:val="28"/>
          <w:szCs w:val="28"/>
          <w:shd w:val="clear" w:color="auto" w:fill="FFFFFF"/>
        </w:rPr>
        <w:t>and credit for meeting the financial obligation.</w:t>
      </w:r>
    </w:p>
    <w:p w:rsidR="00575101" w:rsidRDefault="00373C50"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b/>
          <w:color w:val="222222"/>
          <w:sz w:val="28"/>
          <w:szCs w:val="28"/>
          <w:shd w:val="clear" w:color="auto" w:fill="FFFFFF"/>
        </w:rPr>
        <w:lastRenderedPageBreak/>
        <w:t>Management:</w:t>
      </w:r>
      <w:r w:rsidRPr="00B10CAA">
        <w:rPr>
          <w:rFonts w:ascii="Times New Roman" w:eastAsia="Times New Roman" w:hAnsi="Times New Roman" w:cs="Times New Roman"/>
          <w:color w:val="222222"/>
          <w:sz w:val="28"/>
          <w:szCs w:val="28"/>
          <w:shd w:val="clear" w:color="auto" w:fill="FFFFFF"/>
        </w:rPr>
        <w:t xml:space="preserve"> This is that managerial activity which is concerned with the planning and</w:t>
      </w:r>
      <w:r w:rsidR="00575101">
        <w:rPr>
          <w:rFonts w:ascii="Times New Roman" w:eastAsia="Times New Roman" w:hAnsi="Times New Roman" w:cs="Times New Roman"/>
          <w:color w:val="222222"/>
          <w:sz w:val="28"/>
          <w:szCs w:val="28"/>
        </w:rPr>
        <w:t xml:space="preserve"> </w:t>
      </w:r>
      <w:r w:rsidR="005E6652" w:rsidRPr="00B10CAA">
        <w:rPr>
          <w:rFonts w:ascii="Times New Roman" w:eastAsia="Times New Roman" w:hAnsi="Times New Roman" w:cs="Times New Roman"/>
          <w:color w:val="222222"/>
          <w:sz w:val="28"/>
          <w:szCs w:val="28"/>
          <w:shd w:val="clear" w:color="auto" w:fill="FFFFFF"/>
        </w:rPr>
        <w:t>controlling of organ</w:t>
      </w:r>
      <w:r w:rsidRPr="00B10CAA">
        <w:rPr>
          <w:rFonts w:ascii="Times New Roman" w:eastAsia="Times New Roman" w:hAnsi="Times New Roman" w:cs="Times New Roman"/>
          <w:color w:val="222222"/>
          <w:sz w:val="28"/>
          <w:szCs w:val="28"/>
          <w:shd w:val="clear" w:color="auto" w:fill="FFFFFF"/>
        </w:rPr>
        <w:t>izations finances, to make profit for its owners.</w:t>
      </w:r>
    </w:p>
    <w:p w:rsidR="00373C50" w:rsidRPr="00B10CAA" w:rsidRDefault="00373C50" w:rsidP="00B10CAA">
      <w:pPr>
        <w:spacing w:after="0" w:line="240" w:lineRule="auto"/>
        <w:jc w:val="both"/>
        <w:rPr>
          <w:rFonts w:ascii="Times New Roman" w:eastAsia="Times New Roman" w:hAnsi="Times New Roman" w:cs="Times New Roman"/>
          <w:sz w:val="28"/>
          <w:szCs w:val="28"/>
        </w:rPr>
      </w:pPr>
      <w:r w:rsidRPr="00B10CAA">
        <w:rPr>
          <w:rFonts w:ascii="Times New Roman" w:eastAsia="Times New Roman" w:hAnsi="Times New Roman" w:cs="Times New Roman"/>
          <w:b/>
          <w:color w:val="222222"/>
          <w:sz w:val="28"/>
          <w:szCs w:val="28"/>
          <w:shd w:val="clear" w:color="auto" w:fill="FFFFFF"/>
        </w:rPr>
        <w:t>Performance:</w:t>
      </w:r>
      <w:r w:rsidRPr="00B10CAA">
        <w:rPr>
          <w:rFonts w:ascii="Times New Roman" w:eastAsia="Times New Roman" w:hAnsi="Times New Roman" w:cs="Times New Roman"/>
          <w:color w:val="222222"/>
          <w:sz w:val="28"/>
          <w:szCs w:val="28"/>
          <w:shd w:val="clear" w:color="auto" w:fill="FFFFFF"/>
        </w:rPr>
        <w:t xml:space="preserve"> The process of developing standards geared towards attaining certain</w:t>
      </w:r>
      <w:r w:rsidR="00575101">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predetermined goals.</w:t>
      </w:r>
    </w:p>
    <w:p w:rsidR="00373C50" w:rsidRPr="00B10CAA" w:rsidRDefault="00373C50" w:rsidP="00B10CAA">
      <w:pPr>
        <w:spacing w:after="0" w:line="240" w:lineRule="auto"/>
        <w:jc w:val="both"/>
        <w:rPr>
          <w:rFonts w:ascii="Times New Roman" w:hAnsi="Times New Roman" w:cs="Times New Roman"/>
          <w:b/>
          <w:color w:val="222222"/>
          <w:sz w:val="28"/>
          <w:szCs w:val="28"/>
        </w:rPr>
      </w:pPr>
    </w:p>
    <w:p w:rsidR="00593DEE" w:rsidRPr="00B10CAA" w:rsidRDefault="00593DEE" w:rsidP="00B10CAA">
      <w:pPr>
        <w:spacing w:after="0" w:line="240" w:lineRule="auto"/>
        <w:jc w:val="both"/>
        <w:rPr>
          <w:rFonts w:ascii="Times New Roman" w:hAnsi="Times New Roman" w:cs="Times New Roman"/>
          <w:b/>
          <w:color w:val="222222"/>
          <w:sz w:val="28"/>
          <w:szCs w:val="28"/>
        </w:rPr>
      </w:pPr>
    </w:p>
    <w:p w:rsidR="00593DEE" w:rsidRDefault="00593DEE"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Default="00575101" w:rsidP="00B10CAA">
      <w:pPr>
        <w:spacing w:after="0" w:line="240" w:lineRule="auto"/>
        <w:jc w:val="both"/>
        <w:rPr>
          <w:rFonts w:ascii="Times New Roman" w:hAnsi="Times New Roman" w:cs="Times New Roman"/>
          <w:b/>
          <w:color w:val="222222"/>
          <w:sz w:val="28"/>
          <w:szCs w:val="28"/>
        </w:rPr>
      </w:pPr>
    </w:p>
    <w:p w:rsidR="00575101" w:rsidRPr="00B10CAA" w:rsidRDefault="00575101" w:rsidP="00B10CAA">
      <w:pPr>
        <w:spacing w:after="0" w:line="240" w:lineRule="auto"/>
        <w:jc w:val="both"/>
        <w:rPr>
          <w:rFonts w:ascii="Times New Roman" w:hAnsi="Times New Roman" w:cs="Times New Roman"/>
          <w:b/>
          <w:color w:val="222222"/>
          <w:sz w:val="28"/>
          <w:szCs w:val="28"/>
        </w:rPr>
      </w:pPr>
    </w:p>
    <w:p w:rsidR="00593DEE" w:rsidRPr="00B10CAA" w:rsidRDefault="00593DEE" w:rsidP="00B10CAA">
      <w:pPr>
        <w:spacing w:after="0" w:line="240" w:lineRule="auto"/>
        <w:jc w:val="both"/>
        <w:rPr>
          <w:rFonts w:ascii="Times New Roman" w:hAnsi="Times New Roman" w:cs="Times New Roman"/>
          <w:b/>
          <w:color w:val="222222"/>
          <w:sz w:val="28"/>
          <w:szCs w:val="28"/>
        </w:rPr>
      </w:pPr>
    </w:p>
    <w:p w:rsidR="00593DEE" w:rsidRPr="00B10CAA" w:rsidRDefault="00593DEE" w:rsidP="00B10CAA">
      <w:pPr>
        <w:spacing w:after="0" w:line="240" w:lineRule="auto"/>
        <w:jc w:val="both"/>
        <w:rPr>
          <w:rFonts w:ascii="Times New Roman" w:hAnsi="Times New Roman" w:cs="Times New Roman"/>
          <w:b/>
          <w:color w:val="222222"/>
          <w:sz w:val="28"/>
          <w:szCs w:val="28"/>
        </w:rPr>
      </w:pPr>
    </w:p>
    <w:p w:rsidR="00593DEE" w:rsidRPr="00B10CAA" w:rsidRDefault="00593DEE" w:rsidP="00575101">
      <w:pPr>
        <w:spacing w:after="0" w:line="240" w:lineRule="auto"/>
        <w:jc w:val="center"/>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lastRenderedPageBreak/>
        <w:t>CHAPTER TWO</w:t>
      </w:r>
    </w:p>
    <w:p w:rsidR="00593DEE" w:rsidRPr="00B10CAA" w:rsidRDefault="00593DEE" w:rsidP="00575101">
      <w:pPr>
        <w:spacing w:after="0" w:line="240" w:lineRule="auto"/>
        <w:jc w:val="center"/>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LITERATURE REVIW</w:t>
      </w:r>
    </w:p>
    <w:p w:rsidR="00593DEE" w:rsidRPr="00B10CAA" w:rsidRDefault="00593DEE"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2.0</w:t>
      </w:r>
      <w:r w:rsidRPr="00B10CAA">
        <w:rPr>
          <w:rFonts w:ascii="Times New Roman" w:hAnsi="Times New Roman" w:cs="Times New Roman"/>
          <w:b/>
          <w:color w:val="222222"/>
          <w:sz w:val="28"/>
          <w:szCs w:val="28"/>
        </w:rPr>
        <w:tab/>
      </w:r>
      <w:r w:rsidRPr="00B10CAA">
        <w:rPr>
          <w:rFonts w:ascii="Times New Roman" w:hAnsi="Times New Roman" w:cs="Times New Roman"/>
          <w:b/>
          <w:color w:val="222222"/>
          <w:sz w:val="28"/>
          <w:szCs w:val="28"/>
          <w:shd w:val="clear" w:color="auto" w:fill="FFFFFF"/>
        </w:rPr>
        <w:t>Introduction</w:t>
      </w:r>
    </w:p>
    <w:p w:rsidR="00593DEE" w:rsidRPr="00B10CAA"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This chapter reviews existing and related literature as it concerns the study topic in</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focus. It is a survey of the views and opinions of various scholars, authors and individuals on</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effect of lending and credit management on the performance of GTB in Nigeria.</w:t>
      </w:r>
      <w:r w:rsidRPr="00B10CAA">
        <w:rPr>
          <w:rFonts w:ascii="Times New Roman" w:hAnsi="Times New Roman" w:cs="Times New Roman"/>
          <w:color w:val="222222"/>
          <w:sz w:val="28"/>
          <w:szCs w:val="28"/>
        </w:rPr>
        <w:br/>
      </w:r>
      <w:r w:rsidRPr="00B10CAA">
        <w:rPr>
          <w:rFonts w:ascii="Times New Roman" w:hAnsi="Times New Roman" w:cs="Times New Roman"/>
          <w:b/>
          <w:color w:val="222222"/>
          <w:sz w:val="28"/>
          <w:szCs w:val="28"/>
          <w:shd w:val="clear" w:color="auto" w:fill="FFFFFF"/>
        </w:rPr>
        <w:t>2.1</w:t>
      </w:r>
      <w:r w:rsidRPr="00B10CAA">
        <w:rPr>
          <w:rFonts w:ascii="Times New Roman" w:hAnsi="Times New Roman" w:cs="Times New Roman"/>
          <w:b/>
          <w:color w:val="222222"/>
          <w:sz w:val="28"/>
          <w:szCs w:val="28"/>
          <w:shd w:val="clear" w:color="auto" w:fill="FFFFFF"/>
        </w:rPr>
        <w:tab/>
        <w:t>Conceptual Framework</w:t>
      </w:r>
    </w:p>
    <w:p w:rsidR="00575101"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entire content of this chapter focuses on the effect of lending and credit</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management on the performance of GTB in Nigeria. Bankers in extending lending and credit</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facilities play a significant role in the expansion development and growth of the nation's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economy. It is obvious that bankers grouting lending and credits take significant risks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especially risk of bad debt and doubtful debt which in most cases are unrecoverable. The banks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management is however becoming more aware that, the major causes of bank distress in</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Nigeria is due to the accumulation of wrong banking practice and general level of</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mismanagement and ineptitude of the management teams to adjust to the challenges of modern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times. The monetary regulatory agent (CBN) being aware of this danger of bank</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mismanagement to the ecci1omy has been alterative and from time to time intervene and</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formulate policies and guidelines to safeguard the industry and the nation economy.</w:t>
      </w:r>
    </w:p>
    <w:p w:rsidR="00575101" w:rsidRPr="00575101" w:rsidRDefault="00593DEE" w:rsidP="00575101">
      <w:pPr>
        <w:spacing w:after="0" w:line="240" w:lineRule="auto"/>
        <w:jc w:val="both"/>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t>2.1.1 The Concept of GTB and Significance of Lending and Cr</w:t>
      </w:r>
      <w:r w:rsidR="00575101">
        <w:rPr>
          <w:rFonts w:ascii="Times New Roman" w:hAnsi="Times New Roman" w:cs="Times New Roman"/>
          <w:b/>
          <w:color w:val="222222"/>
          <w:sz w:val="28"/>
          <w:szCs w:val="28"/>
          <w:shd w:val="clear" w:color="auto" w:fill="FFFFFF"/>
        </w:rPr>
        <w:t xml:space="preserve">edit </w:t>
      </w:r>
      <w:r w:rsidRPr="00B10CAA">
        <w:rPr>
          <w:rFonts w:ascii="Times New Roman" w:hAnsi="Times New Roman" w:cs="Times New Roman"/>
          <w:b/>
          <w:color w:val="222222"/>
          <w:sz w:val="28"/>
          <w:szCs w:val="28"/>
          <w:shd w:val="clear" w:color="auto" w:fill="FFFFFF"/>
        </w:rPr>
        <w:t>to Banking</w:t>
      </w:r>
      <w:r w:rsidR="00575101">
        <w:rPr>
          <w:rFonts w:ascii="Times New Roman" w:hAnsi="Times New Roman" w:cs="Times New Roman"/>
          <w:b/>
          <w:color w:val="222222"/>
          <w:sz w:val="28"/>
          <w:szCs w:val="28"/>
        </w:rPr>
        <w:t xml:space="preserve"> </w:t>
      </w:r>
      <w:r w:rsidRPr="00B10CAA">
        <w:rPr>
          <w:rFonts w:ascii="Times New Roman" w:hAnsi="Times New Roman" w:cs="Times New Roman"/>
          <w:b/>
          <w:color w:val="222222"/>
          <w:sz w:val="28"/>
          <w:szCs w:val="28"/>
          <w:shd w:val="clear" w:color="auto" w:fill="FFFFFF"/>
        </w:rPr>
        <w:t>Operations</w:t>
      </w:r>
    </w:p>
    <w:p w:rsidR="00593DEE" w:rsidRPr="00B10CAA"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"Guarantee Trust Banks as a financial institution plays the intermediary function of</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channeling financial resources form the surplus ends to the deficit ends either voluntary or by</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forces of legislation'". (Odozi, 1998). This therefore means that GT3 brings together the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lenders and the borrowers through deposits and loans.</w:t>
      </w:r>
    </w:p>
    <w:p w:rsidR="00593DEE" w:rsidRPr="00B10CAA" w:rsidRDefault="00593DEE"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According to Ekezie (quoting a CBN report by the CBN board of it July 2000), CBN Monetary</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lending and credit policy guidelines 1991 defined banks total lending and credit portfolio</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 xml:space="preserve">to comprise loans and advances, equipment leasing and net inter-bank </w:t>
      </w:r>
      <w:r w:rsidRPr="00B10CAA">
        <w:rPr>
          <w:rFonts w:ascii="Times New Roman" w:hAnsi="Times New Roman" w:cs="Times New Roman"/>
          <w:color w:val="222222"/>
          <w:sz w:val="28"/>
          <w:szCs w:val="28"/>
          <w:shd w:val="clear" w:color="auto" w:fill="FFFFFF"/>
        </w:rPr>
        <w:lastRenderedPageBreak/>
        <w:t>float in respect to call</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money. Certificate of deposit. </w:t>
      </w:r>
      <w:r w:rsidR="004C3145" w:rsidRPr="00B10CAA">
        <w:rPr>
          <w:rFonts w:ascii="Times New Roman" w:hAnsi="Times New Roman" w:cs="Times New Roman"/>
          <w:color w:val="222222"/>
          <w:sz w:val="28"/>
          <w:szCs w:val="28"/>
          <w:shd w:val="clear" w:color="auto" w:fill="FFFFFF"/>
        </w:rPr>
        <w:t>Banker’s</w:t>
      </w:r>
      <w:r w:rsidRPr="00B10CAA">
        <w:rPr>
          <w:rFonts w:ascii="Times New Roman" w:hAnsi="Times New Roman" w:cs="Times New Roman"/>
          <w:color w:val="222222"/>
          <w:sz w:val="28"/>
          <w:szCs w:val="28"/>
          <w:shd w:val="clear" w:color="auto" w:fill="FFFFFF"/>
        </w:rPr>
        <w:t xml:space="preserve"> acceptance GTBs papers, </w:t>
      </w:r>
      <w:r w:rsidR="00575101" w:rsidRPr="00B10CAA">
        <w:rPr>
          <w:rFonts w:ascii="Times New Roman" w:hAnsi="Times New Roman" w:cs="Times New Roman"/>
          <w:color w:val="222222"/>
          <w:sz w:val="28"/>
          <w:szCs w:val="28"/>
          <w:shd w:val="clear" w:color="auto" w:fill="FFFFFF"/>
        </w:rPr>
        <w:t>bills</w:t>
      </w:r>
      <w:r w:rsidRPr="00B10CAA">
        <w:rPr>
          <w:rFonts w:ascii="Times New Roman" w:hAnsi="Times New Roman" w:cs="Times New Roman"/>
          <w:color w:val="222222"/>
          <w:sz w:val="28"/>
          <w:szCs w:val="28"/>
          <w:shd w:val="clear" w:color="auto" w:fill="FFFFFF"/>
        </w:rPr>
        <w:t xml:space="preserve"> discounted and</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promissory notes.</w:t>
      </w:r>
    </w:p>
    <w:p w:rsidR="00593DEE" w:rsidRPr="00B10CAA"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extension of these lending and credit facilities either through loans investments is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vital to the performance of the bank and the economy at large since each of the them represent</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 channeling of funds into the hands o</w:t>
      </w:r>
      <w:r w:rsidR="00575101">
        <w:rPr>
          <w:rFonts w:ascii="Times New Roman" w:hAnsi="Times New Roman" w:cs="Times New Roman"/>
          <w:color w:val="222222"/>
          <w:sz w:val="28"/>
          <w:szCs w:val="28"/>
          <w:shd w:val="clear" w:color="auto" w:fill="FFFFFF"/>
        </w:rPr>
        <w:t xml:space="preserve">f the customers who are in need </w:t>
      </w:r>
      <w:r w:rsidRPr="00B10CAA">
        <w:rPr>
          <w:rFonts w:ascii="Times New Roman" w:hAnsi="Times New Roman" w:cs="Times New Roman"/>
          <w:color w:val="222222"/>
          <w:sz w:val="28"/>
          <w:szCs w:val="28"/>
          <w:shd w:val="clear" w:color="auto" w:fill="FFFFFF"/>
        </w:rPr>
        <w:t>of it in the conduct of</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their personal business affairs. For proper and careful management of lending and credit</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portfolio the banks but have formulated various policies and risk associated with them. These include interest rate policy, capital policy, investment policy and liquidity policy. The essence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these policies is to enable the bank balance their use of bank lending and credit portfolio for</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the performance and growth of the bank through profitability and also to reduce risk exposure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 banks.</w:t>
      </w:r>
    </w:p>
    <w:p w:rsidR="00593DEE" w:rsidRPr="00B10CAA"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Already, lending banks in Nigeria are migrating from the old buy and hold originating</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models to this new approach of lending and credit diversification which splits lending and</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credit origination and portfolio management into two distinct areas of responsibilities.</w:t>
      </w:r>
    </w:p>
    <w:p w:rsidR="00593DEE" w:rsidRPr="00B10CAA"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In the new banking business, a centralized group of portfolio managers assume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responsibility f</w:t>
      </w:r>
      <w:r w:rsidR="00575101">
        <w:rPr>
          <w:rFonts w:ascii="Times New Roman" w:hAnsi="Times New Roman" w:cs="Times New Roman"/>
          <w:color w:val="222222"/>
          <w:sz w:val="28"/>
          <w:szCs w:val="28"/>
          <w:shd w:val="clear" w:color="auto" w:fill="FFFFFF"/>
        </w:rPr>
        <w:t xml:space="preserve">or making, buying, selling, and </w:t>
      </w:r>
      <w:r w:rsidRPr="00B10CAA">
        <w:rPr>
          <w:rFonts w:ascii="Times New Roman" w:hAnsi="Times New Roman" w:cs="Times New Roman"/>
          <w:color w:val="222222"/>
          <w:sz w:val="28"/>
          <w:szCs w:val="28"/>
          <w:shd w:val="clear" w:color="auto" w:fill="FFFFFF"/>
        </w:rPr>
        <w:t>hedging decision that ultimately shape the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composition and risk profile of the loan portfolio. Positioned between bank own origination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force and the secondary market, the unit allows internally generated lending and credit to be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diversified by market alternatives. According to Kuritzkes (1998). "The unit is intended to</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function like an asset manager, whose objective is to optimize the risk/return performance of</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lending and credit asset".</w:t>
      </w:r>
    </w:p>
    <w:p w:rsidR="00575101" w:rsidRDefault="00593DEE" w:rsidP="00575101">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new model allows banks to tap the increasingly liquid secondary loan market and capitalize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on other advances, such as lending and credit derivative which have the potential to</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significantly improve the performance of lending and credit portfolios. This development will</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help institutions overcome long standing problem of poor pricing and below hurdle returns on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lending and credit assets. Although, still in its early days, the transition to active portfolio</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management will have a board and lasting impact. </w:t>
      </w:r>
      <w:r w:rsidRPr="00B10CAA">
        <w:rPr>
          <w:rFonts w:ascii="Times New Roman" w:hAnsi="Times New Roman" w:cs="Times New Roman"/>
          <w:color w:val="222222"/>
          <w:sz w:val="28"/>
          <w:szCs w:val="28"/>
          <w:shd w:val="clear" w:color="auto" w:fill="FFFFFF"/>
        </w:rPr>
        <w:lastRenderedPageBreak/>
        <w:t>According to Kuritzes (1998). "Managers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who fail to move toward active portfolio management will weaker lending and eroding</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competitive is of valuable measures to performance growth, liquidity and profitability of the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banks.</w:t>
      </w:r>
    </w:p>
    <w:p w:rsidR="00593DEE" w:rsidRPr="00B10CAA" w:rsidRDefault="00593DEE" w:rsidP="00575101">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2.1.2 GTB Operations Lending and Credit Creation and Monetary Policy</w:t>
      </w:r>
    </w:p>
    <w:p w:rsidR="007D02BF" w:rsidRPr="00B10CAA"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Monetary authorities charged with the responsibility of administering monetary and</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fiscal policies are normally concerned with the selection of some economic objectives. </w:t>
      </w:r>
      <w:r w:rsidR="007D02BF" w:rsidRPr="00B10CAA">
        <w:rPr>
          <w:rFonts w:ascii="Times New Roman" w:hAnsi="Times New Roman" w:cs="Times New Roman"/>
          <w:color w:val="222222"/>
          <w:sz w:val="28"/>
          <w:szCs w:val="28"/>
          <w:shd w:val="clear" w:color="auto" w:fill="FFFFFF"/>
        </w:rPr>
        <w:t>Such</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economic objectives must be in the best interest of the simultaneously. In a nutshell. "The basic</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aim of monetary policy is to control inflation, maintain a healthy balance of payment position</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for the country in order to safeguard the external value of the national currency and promote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 adequate and sustainable level of economic growth and development" (Ekezie, 2000)</w:t>
      </w:r>
    </w:p>
    <w:p w:rsidR="007D02BF" w:rsidRPr="00B10CAA" w:rsidRDefault="00593DEE"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According to lyola (2000). The instrument of discretional monetary policy can be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categorized into direct and indirect approaches to monetary policy.</w:t>
      </w:r>
    </w:p>
    <w:p w:rsidR="00593DEE" w:rsidRPr="00B10CAA" w:rsidRDefault="00593DEE" w:rsidP="00B10CAA">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b/>
          <w:color w:val="222222"/>
          <w:sz w:val="28"/>
          <w:szCs w:val="28"/>
          <w:shd w:val="clear" w:color="auto" w:fill="FFFFFF"/>
        </w:rPr>
        <w:t>Direct Approaches</w:t>
      </w:r>
      <w:r w:rsidRPr="00B10CAA">
        <w:rPr>
          <w:rFonts w:ascii="Times New Roman" w:hAnsi="Times New Roman" w:cs="Times New Roman"/>
          <w:color w:val="222222"/>
          <w:sz w:val="28"/>
          <w:szCs w:val="28"/>
          <w:shd w:val="clear" w:color="auto" w:fill="FFFFFF"/>
        </w:rPr>
        <w:t xml:space="preserve"> These </w:t>
      </w:r>
      <w:r w:rsidR="007D02BF" w:rsidRPr="00B10CAA">
        <w:rPr>
          <w:rFonts w:ascii="Times New Roman" w:hAnsi="Times New Roman" w:cs="Times New Roman"/>
          <w:color w:val="222222"/>
          <w:sz w:val="28"/>
          <w:szCs w:val="28"/>
          <w:shd w:val="clear" w:color="auto" w:fill="FFFFFF"/>
        </w:rPr>
        <w:t>include</w:t>
      </w:r>
      <w:r w:rsidRPr="00B10CAA">
        <w:rPr>
          <w:rFonts w:ascii="Times New Roman" w:hAnsi="Times New Roman" w:cs="Times New Roman"/>
          <w:color w:val="222222"/>
          <w:sz w:val="28"/>
          <w:szCs w:val="28"/>
          <w:shd w:val="clear" w:color="auto" w:fill="FFFFFF"/>
        </w:rPr>
        <w:t>:</w:t>
      </w:r>
    </w:p>
    <w:p w:rsidR="007D02BF"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Moral Suasion:</w:t>
      </w:r>
      <w:r w:rsidRPr="00B10CAA">
        <w:rPr>
          <w:rFonts w:ascii="Times New Roman" w:hAnsi="Times New Roman" w:cs="Times New Roman"/>
          <w:color w:val="222222"/>
          <w:sz w:val="28"/>
          <w:szCs w:val="28"/>
          <w:shd w:val="clear" w:color="auto" w:fill="FFFFFF"/>
        </w:rPr>
        <w:t xml:space="preserve"> This is a process by which the central bank makes known to GTB official</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through informed discussion on the way forward of monetary policy and contribution required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of GTB in lending and credit control.</w:t>
      </w:r>
    </w:p>
    <w:p w:rsidR="007D02BF"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Direct Control of Banking System:</w:t>
      </w:r>
      <w:r w:rsidRPr="00B10CAA">
        <w:rPr>
          <w:rFonts w:ascii="Times New Roman" w:hAnsi="Times New Roman" w:cs="Times New Roman"/>
          <w:color w:val="222222"/>
          <w:sz w:val="28"/>
          <w:szCs w:val="28"/>
          <w:shd w:val="clear" w:color="auto" w:fill="FFFFFF"/>
        </w:rPr>
        <w:t xml:space="preserve"> This involves the imposition of quantitative cellings on</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overall and or sect oral distribution of lending and credit by GTB.</w:t>
      </w:r>
    </w:p>
    <w:p w:rsidR="007D02BF"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Direct Regulation of Interest Rates:</w:t>
      </w:r>
      <w:r w:rsidRPr="00B10CAA">
        <w:rPr>
          <w:rFonts w:ascii="Times New Roman" w:hAnsi="Times New Roman" w:cs="Times New Roman"/>
          <w:color w:val="222222"/>
          <w:sz w:val="28"/>
          <w:szCs w:val="28"/>
          <w:shd w:val="clear" w:color="auto" w:fill="FFFFFF"/>
        </w:rPr>
        <w:t xml:space="preserve"> Interest rates are fixed within which both the deposit and</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lending rates are expected to be maintained by the deposit and the lending rates are expected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to be maintained by the GTB.</w:t>
      </w:r>
    </w:p>
    <w:p w:rsidR="007D02BF"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Indirect Approaches:</w:t>
      </w:r>
      <w:r w:rsidRPr="00B10CAA">
        <w:rPr>
          <w:rFonts w:ascii="Times New Roman" w:hAnsi="Times New Roman" w:cs="Times New Roman"/>
          <w:color w:val="222222"/>
          <w:sz w:val="28"/>
          <w:szCs w:val="28"/>
          <w:shd w:val="clear" w:color="auto" w:fill="FFFFFF"/>
        </w:rPr>
        <w:t xml:space="preserve"> Open Market Operation (OMO) this has to do with the sale or purchase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government securities to or form GTB and non-banking public with the view to regulating</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cost and availability of lending and credit.</w:t>
      </w:r>
    </w:p>
    <w:p w:rsidR="007D02BF"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lastRenderedPageBreak/>
        <w:t>Discount Rate:</w:t>
      </w:r>
      <w:r w:rsidRPr="00B10CAA">
        <w:rPr>
          <w:rFonts w:ascii="Times New Roman" w:hAnsi="Times New Roman" w:cs="Times New Roman"/>
          <w:color w:val="222222"/>
          <w:sz w:val="28"/>
          <w:szCs w:val="28"/>
          <w:shd w:val="clear" w:color="auto" w:fill="FFFFFF"/>
        </w:rPr>
        <w:t xml:space="preserve"> It is rate at which the central bank lends to the GTB. By varying the discount</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rate, the central bank can influence the lending of credit availability.</w:t>
      </w:r>
    </w:p>
    <w:p w:rsidR="007D02BF"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Reserve Requirement:</w:t>
      </w:r>
      <w:r w:rsidRPr="00B10CAA">
        <w:rPr>
          <w:rFonts w:ascii="Times New Roman" w:hAnsi="Times New Roman" w:cs="Times New Roman"/>
          <w:color w:val="222222"/>
          <w:sz w:val="28"/>
          <w:szCs w:val="28"/>
          <w:shd w:val="clear" w:color="auto" w:fill="FFFFFF"/>
        </w:rPr>
        <w:t xml:space="preserve"> It sets a minimum balance on the liquidity of GTB against liability.</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This is used to ensure the solvency of the banking system and control the expansion of lending</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and credit creation as on objective of monetary policy.</w:t>
      </w:r>
    </w:p>
    <w:p w:rsidR="00575101" w:rsidRDefault="007D02BF" w:rsidP="00575101">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conduct of monetary policy in Nigeria relies solely on direct control measures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which are market base, has not yielded much favorable results due to the under development</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 financial market in Nigeria. The focus of sectorial bank lending and credit allocation was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energize activities in real sector of the economy, while interest rate calling imposed was to</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promote investment and output growth. Imposition of call for advance deposits, compulsory</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deposits in banks import and issuance of stabilization securities were introduced to reduce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bank's ability to expand lending and credits.</w:t>
      </w:r>
    </w:p>
    <w:p w:rsidR="007D02BF" w:rsidRPr="00B10CAA" w:rsidRDefault="007D02BF" w:rsidP="00575101">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overall economic environment under which monetary policy was conducted in</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Nigeria deteriorate in the 1980's as the oil boom of the 1970 came to an unexpected end.</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Therefore.it is worthy to comprehend that the era of oil b0om left the Nigeria economy an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unacceptable development t</w:t>
      </w:r>
      <w:r w:rsidR="00575101">
        <w:rPr>
          <w:rFonts w:ascii="Times New Roman" w:hAnsi="Times New Roman" w:cs="Times New Roman"/>
          <w:color w:val="222222"/>
          <w:sz w:val="28"/>
          <w:szCs w:val="28"/>
          <w:shd w:val="clear" w:color="auto" w:fill="FFFFFF"/>
        </w:rPr>
        <w:t xml:space="preserve">hat stagnated the macroeconomic </w:t>
      </w:r>
      <w:r w:rsidRPr="00B10CAA">
        <w:rPr>
          <w:rFonts w:ascii="Times New Roman" w:hAnsi="Times New Roman" w:cs="Times New Roman"/>
          <w:color w:val="222222"/>
          <w:sz w:val="28"/>
          <w:szCs w:val="28"/>
          <w:shd w:val="clear" w:color="auto" w:fill="FFFFFF"/>
        </w:rPr>
        <w:t>management in Nigeria (Nkoro,</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2003). This was mainly due to the fact that banks compliance with lending and credit guidelines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was less than expected. As such, macro-economic development was engulfed by pressure as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growth of domestic liquidity increased from 50.1 percent in 1980 to 62.2 percent in 2000,</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expansion was due to the rapid increase in banks' lending and credit to the domestic</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economy.</w:t>
      </w:r>
    </w:p>
    <w:p w:rsidR="00575101" w:rsidRDefault="007D02BF"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Thus. The Structural Adjustment Programme (SAP) was adopted in Nigeria in July,</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1986 against the collapsed world oil market "it was designed to achieve internal and external balance by altering and restructuring the production and consumption pattern of the economy,</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eliminating price, distortions, reducing the heavy dependence on lending and credit, oil export</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and consumer goods import, enhancing sustainable growth" (Sanusi, 2002). </w:t>
      </w:r>
    </w:p>
    <w:p w:rsidR="007D02BF" w:rsidRPr="00B10CAA" w:rsidRDefault="007D02BF"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lastRenderedPageBreak/>
        <w:t>In accordance with</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SAP, monetary policy was aimed at introducing market oriented financial systems for affective</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mobilization of financial savings and efficient resources allocation.</w:t>
      </w:r>
    </w:p>
    <w:p w:rsidR="007D02BF" w:rsidRPr="00B10CAA" w:rsidRDefault="007D02BF"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2.1.3 The Concept of GTB and How It Is Operated</w:t>
      </w:r>
    </w:p>
    <w:p w:rsidR="00575101" w:rsidRDefault="007D02BF"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main instrument is the Open Market Operation (OMO). This is complimented by</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reserve requirement and discount window operation. A major financial policy was financial</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deregulation which involves essentially interest and exchange rate deregulation. Nevertheless,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excess liquidity, money growth and inflation problem have been on the increase, thus, had</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adverse effect for monetary </w:t>
      </w:r>
      <w:r w:rsidR="00B03ECB" w:rsidRPr="00B10CAA">
        <w:rPr>
          <w:rFonts w:ascii="Times New Roman" w:hAnsi="Times New Roman" w:cs="Times New Roman"/>
          <w:color w:val="222222"/>
          <w:sz w:val="28"/>
          <w:szCs w:val="28"/>
          <w:shd w:val="clear" w:color="auto" w:fill="FFFFFF"/>
        </w:rPr>
        <w:t>management</w:t>
      </w:r>
      <w:r w:rsidRPr="00B10CAA">
        <w:rPr>
          <w:rFonts w:ascii="Times New Roman" w:hAnsi="Times New Roman" w:cs="Times New Roman"/>
          <w:color w:val="222222"/>
          <w:sz w:val="28"/>
          <w:szCs w:val="28"/>
          <w:shd w:val="clear" w:color="auto" w:fill="FFFFFF"/>
        </w:rPr>
        <w:t>. Recently, in the light of this squeeze, the CBN issued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government securities valued at N40.4 billion in furthermore of its liquidity measures.</w:t>
      </w:r>
    </w:p>
    <w:p w:rsidR="00B03ECB" w:rsidRPr="00B10CAA" w:rsidRDefault="007D02BF" w:rsidP="00575101">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According to Odugbanum (2003) *Omo has remained a major tool of monetary policy in</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Nigeria with its effective use in moderating the system liquidity."</w:t>
      </w:r>
    </w:p>
    <w:p w:rsidR="00B03ECB" w:rsidRPr="00B10CAA" w:rsidRDefault="007D02BF"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Lending and Credit Management by GTB</w:t>
      </w:r>
    </w:p>
    <w:p w:rsidR="00394849" w:rsidRDefault="007D02BF"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Lending and credit evaluation and sound decision making are essential to the success</w:t>
      </w:r>
      <w:r w:rsidR="00575101">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any consumer lendin</w:t>
      </w:r>
      <w:r w:rsidR="00394849">
        <w:rPr>
          <w:rFonts w:ascii="Times New Roman" w:hAnsi="Times New Roman" w:cs="Times New Roman"/>
          <w:color w:val="222222"/>
          <w:sz w:val="28"/>
          <w:szCs w:val="28"/>
          <w:shd w:val="clear" w:color="auto" w:fill="FFFFFF"/>
        </w:rPr>
        <w:t>g and credit operation.</w:t>
      </w:r>
    </w:p>
    <w:p w:rsidR="00B03ECB" w:rsidRPr="00B10CAA" w:rsidRDefault="007D02BF" w:rsidP="00394849">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According </w:t>
      </w:r>
      <w:r w:rsidR="00B03ECB" w:rsidRPr="00B10CAA">
        <w:rPr>
          <w:rFonts w:ascii="Times New Roman" w:hAnsi="Times New Roman" w:cs="Times New Roman"/>
          <w:color w:val="222222"/>
          <w:sz w:val="28"/>
          <w:szCs w:val="28"/>
          <w:shd w:val="clear" w:color="auto" w:fill="FFFFFF"/>
        </w:rPr>
        <w:t>to Mekwunye (1998), “</w:t>
      </w:r>
      <w:r w:rsidRPr="00B10CAA">
        <w:rPr>
          <w:rFonts w:ascii="Times New Roman" w:hAnsi="Times New Roman" w:cs="Times New Roman"/>
          <w:color w:val="222222"/>
          <w:sz w:val="28"/>
          <w:szCs w:val="28"/>
          <w:shd w:val="clear" w:color="auto" w:fill="FFFFFF"/>
        </w:rPr>
        <w:t>for a proper</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evaluation of lending and credit, the lenders analyze the lending and credit request, come up</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with learning and credit investigation report, which enable them to come to a decision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consistent with acceptance lending and credit risk in consonance with a particular banks</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lending and credit portfolio management policy in order to arrive at a decision whether to</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grant lending and credit or not, the banker weight and analyze information on the borrowers</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application and weather it will be acceptance lending and credit risk. In the banking industry,</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there are known standard or criteria which aid the banker to come to the decision that a</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particular lending and credit request is acceptable or not.</w:t>
      </w:r>
    </w:p>
    <w:p w:rsidR="00B03ECB"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CRITERIA FOR GRANTING LENDING AND CREDIT</w:t>
      </w:r>
    </w:p>
    <w:p w:rsidR="00394849" w:rsidRDefault="007D02BF" w:rsidP="00B10CAA">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This entails analyzing and weighing information on lending and credit application to determine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whether or not the application wills be an acceptable or unacceptable risk. </w:t>
      </w:r>
    </w:p>
    <w:p w:rsidR="00B03ECB" w:rsidRPr="00B10CAA" w:rsidRDefault="007D02B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lastRenderedPageBreak/>
        <w:t>These criteria which</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are also known as cannons or 5cs of lending and credit management </w:t>
      </w:r>
      <w:r w:rsidR="00B03ECB" w:rsidRPr="00B10CAA">
        <w:rPr>
          <w:rFonts w:ascii="Times New Roman" w:hAnsi="Times New Roman" w:cs="Times New Roman"/>
          <w:color w:val="222222"/>
          <w:sz w:val="28"/>
          <w:szCs w:val="28"/>
          <w:shd w:val="clear" w:color="auto" w:fill="FFFFFF"/>
        </w:rPr>
        <w:t>are :</w:t>
      </w:r>
      <w:r w:rsidR="00930F14" w:rsidRPr="00B10CAA">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(Jhingan, 1997).</w:t>
      </w:r>
    </w:p>
    <w:p w:rsidR="00B03ECB" w:rsidRPr="00B10CAA" w:rsidRDefault="007D02BF" w:rsidP="00B10CAA">
      <w:pPr>
        <w:pStyle w:val="ListParagraph"/>
        <w:numPr>
          <w:ilvl w:val="0"/>
          <w:numId w:val="2"/>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Character</w:t>
      </w:r>
    </w:p>
    <w:p w:rsidR="00B03ECB" w:rsidRPr="00B10CAA" w:rsidRDefault="007D02BF" w:rsidP="00B10CAA">
      <w:pPr>
        <w:pStyle w:val="ListParagraph"/>
        <w:numPr>
          <w:ilvl w:val="0"/>
          <w:numId w:val="2"/>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Capacity/Cash flow</w:t>
      </w:r>
    </w:p>
    <w:p w:rsidR="00B03ECB" w:rsidRPr="00B10CAA" w:rsidRDefault="007D02BF" w:rsidP="00B10CAA">
      <w:pPr>
        <w:pStyle w:val="ListParagraph"/>
        <w:numPr>
          <w:ilvl w:val="0"/>
          <w:numId w:val="2"/>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Capital</w:t>
      </w:r>
    </w:p>
    <w:p w:rsidR="007D02BF" w:rsidRPr="00B10CAA" w:rsidRDefault="007D02BF" w:rsidP="00B10CAA">
      <w:pPr>
        <w:pStyle w:val="ListParagraph"/>
        <w:numPr>
          <w:ilvl w:val="0"/>
          <w:numId w:val="2"/>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Condition</w:t>
      </w:r>
    </w:p>
    <w:p w:rsidR="00394849" w:rsidRDefault="00B91C59" w:rsidP="00B10CAA">
      <w:pPr>
        <w:pStyle w:val="ListParagraph"/>
        <w:numPr>
          <w:ilvl w:val="0"/>
          <w:numId w:val="2"/>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Collateral</w:t>
      </w:r>
    </w:p>
    <w:p w:rsidR="00B91C59" w:rsidRPr="00394849" w:rsidRDefault="00B91C59" w:rsidP="00394849">
      <w:pPr>
        <w:spacing w:after="0" w:line="240" w:lineRule="auto"/>
        <w:jc w:val="both"/>
        <w:rPr>
          <w:rFonts w:ascii="Times New Roman" w:hAnsi="Times New Roman" w:cs="Times New Roman"/>
          <w:color w:val="222222"/>
          <w:sz w:val="28"/>
          <w:szCs w:val="28"/>
        </w:rPr>
      </w:pPr>
      <w:r w:rsidRPr="00394849">
        <w:rPr>
          <w:rFonts w:ascii="Times New Roman" w:hAnsi="Times New Roman" w:cs="Times New Roman"/>
          <w:color w:val="222222"/>
          <w:sz w:val="28"/>
          <w:szCs w:val="28"/>
          <w:shd w:val="clear" w:color="auto" w:fill="FFFFFF"/>
        </w:rPr>
        <w:t>The criteria for the primary objective of lending and credit evaluation and decision</w:t>
      </w:r>
      <w:r w:rsidR="00394849">
        <w:rPr>
          <w:rFonts w:ascii="Times New Roman" w:hAnsi="Times New Roman" w:cs="Times New Roman"/>
          <w:color w:val="222222"/>
          <w:sz w:val="28"/>
          <w:szCs w:val="28"/>
        </w:rPr>
        <w:t xml:space="preserve"> </w:t>
      </w:r>
      <w:r w:rsidRPr="00394849">
        <w:rPr>
          <w:rFonts w:ascii="Times New Roman" w:hAnsi="Times New Roman" w:cs="Times New Roman"/>
          <w:color w:val="222222"/>
          <w:sz w:val="28"/>
          <w:szCs w:val="28"/>
          <w:shd w:val="clear" w:color="auto" w:fill="FFFFFF"/>
        </w:rPr>
        <w:t>mainly are:</w:t>
      </w:r>
    </w:p>
    <w:p w:rsidR="00B91C59" w:rsidRPr="00B10CAA" w:rsidRDefault="00B91C59" w:rsidP="00394849">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1. Make the best loan for the customers and the bank</w:t>
      </w:r>
    </w:p>
    <w:p w:rsidR="00B91C59" w:rsidRPr="00B10CAA" w:rsidRDefault="00B91C59" w:rsidP="00394849">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2. Ensure that the level of lending and credit risk is acceptable</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3. Ensure compliance with regulation and the bank policy</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4. Maintain the customers’ goodwill</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Thus, the criteria make it possible for bankers to be active financial adviser who examine the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Customer’s application, business plan and structure a loan that best meet both the customers</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the bank interest.</w:t>
      </w:r>
    </w:p>
    <w:p w:rsidR="00394849" w:rsidRDefault="00B91C59" w:rsidP="00B10CAA">
      <w:pPr>
        <w:spacing w:after="0" w:line="240" w:lineRule="auto"/>
        <w:jc w:val="both"/>
        <w:rPr>
          <w:rFonts w:ascii="Times New Roman" w:hAnsi="Times New Roman" w:cs="Times New Roman"/>
          <w:color w:val="222222"/>
          <w:sz w:val="28"/>
          <w:szCs w:val="28"/>
        </w:rPr>
      </w:pPr>
      <w:r w:rsidRPr="00394849">
        <w:rPr>
          <w:rFonts w:ascii="Times New Roman" w:hAnsi="Times New Roman" w:cs="Times New Roman"/>
          <w:b/>
          <w:color w:val="222222"/>
          <w:sz w:val="28"/>
          <w:szCs w:val="28"/>
          <w:shd w:val="clear" w:color="auto" w:fill="FFFFFF"/>
        </w:rPr>
        <w:t>CHARACTER:</w:t>
      </w:r>
      <w:r w:rsidRPr="00B10CAA">
        <w:rPr>
          <w:rFonts w:ascii="Times New Roman" w:hAnsi="Times New Roman" w:cs="Times New Roman"/>
          <w:color w:val="222222"/>
          <w:sz w:val="28"/>
          <w:szCs w:val="28"/>
          <w:shd w:val="clear" w:color="auto" w:fill="FFFFFF"/>
        </w:rPr>
        <w:t xml:space="preserve"> This takes care of what type of person the banker is dealing with? Does he or</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she have the desire and willingness to repay the loan? To answer those questions entails</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analyzing the borrowers' business portfolio. Lending and credit history and personal</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characteristics, to predict behavioral pattern character is regarded by many lenders to be the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most important factor to consider in guaranty a loan/ lending and credit facility (Mekwunye,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1998). Through precise measurement of a lending and credit history applicant character is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difficult., personal knowledge and antecedents of the applicant enable the banker to assess the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applicants lending and credit history property, the under mentioned should be taken into</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consideration.</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1. Lending and credit ratings (payment history)</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2. Types of lending and credit used in the past</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3. Sources of funds</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4. Dates accounts are opened and closed</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5. Lending and credit usage patterns</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6. Level of debt.</w:t>
      </w:r>
    </w:p>
    <w:p w:rsidR="00394849"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lastRenderedPageBreak/>
        <w:t>Generally, lending and credit reports constitute an essential tool in helping the lender develop</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 opinion of the applicants' character. This is easy where all the information is positive and</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there is no evidence of problems.</w:t>
      </w:r>
      <w:r w:rsidR="00394849">
        <w:rPr>
          <w:rFonts w:ascii="Times New Roman" w:hAnsi="Times New Roman" w:cs="Times New Roman"/>
          <w:color w:val="222222"/>
          <w:sz w:val="28"/>
          <w:szCs w:val="28"/>
        </w:rPr>
        <w:t xml:space="preserve"> </w:t>
      </w:r>
    </w:p>
    <w:p w:rsidR="00B91C59" w:rsidRPr="00B10CAA" w:rsidRDefault="00B91C59"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Assessment of character is important because the lender wants to be sure that borrower will</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use the money for its primary purpose and not divert it to other uses.</w:t>
      </w:r>
    </w:p>
    <w:p w:rsidR="00B423A8" w:rsidRPr="00B10CAA" w:rsidRDefault="00B91C59" w:rsidP="00B10CAA">
      <w:pPr>
        <w:spacing w:after="0" w:line="240" w:lineRule="auto"/>
        <w:jc w:val="both"/>
        <w:rPr>
          <w:rFonts w:ascii="Times New Roman" w:eastAsia="Times New Roman" w:hAnsi="Times New Roman" w:cs="Times New Roman"/>
          <w:color w:val="222222"/>
          <w:sz w:val="28"/>
          <w:szCs w:val="28"/>
        </w:rPr>
      </w:pPr>
      <w:r w:rsidRPr="00394849">
        <w:rPr>
          <w:rFonts w:ascii="Times New Roman" w:hAnsi="Times New Roman" w:cs="Times New Roman"/>
          <w:b/>
          <w:color w:val="222222"/>
          <w:sz w:val="28"/>
          <w:szCs w:val="28"/>
          <w:shd w:val="clear" w:color="auto" w:fill="FFFFFF"/>
        </w:rPr>
        <w:t>CAPACITY:</w:t>
      </w:r>
      <w:r w:rsidRPr="00B10CAA">
        <w:rPr>
          <w:rFonts w:ascii="Times New Roman" w:hAnsi="Times New Roman" w:cs="Times New Roman"/>
          <w:color w:val="222222"/>
          <w:sz w:val="28"/>
          <w:szCs w:val="28"/>
          <w:shd w:val="clear" w:color="auto" w:fill="FFFFFF"/>
        </w:rPr>
        <w:t xml:space="preserve"> Capacity addresses the question whether or not the applicant has the ability the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loan and handles the proposed new level of debt. There are two steps that measure the capacity</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 customers. The first step evaluate the customers income while the second step evaluates</w:t>
      </w:r>
      <w:r w:rsidR="00B423A8" w:rsidRPr="00B10CAA">
        <w:rPr>
          <w:rFonts w:ascii="Times New Roman" w:hAnsi="Times New Roman" w:cs="Times New Roman"/>
          <w:color w:val="222222"/>
          <w:sz w:val="28"/>
          <w:szCs w:val="28"/>
          <w:shd w:val="clear" w:color="auto" w:fill="FFFFFF"/>
        </w:rPr>
        <w:t xml:space="preserve"> </w:t>
      </w:r>
      <w:r w:rsidR="00B423A8" w:rsidRPr="00B10CAA">
        <w:rPr>
          <w:rFonts w:ascii="Times New Roman" w:eastAsia="Times New Roman" w:hAnsi="Times New Roman" w:cs="Times New Roman"/>
          <w:color w:val="222222"/>
          <w:sz w:val="28"/>
          <w:szCs w:val="28"/>
          <w:shd w:val="clear" w:color="auto" w:fill="FFFFFF"/>
        </w:rPr>
        <w:t>the customers cash flow and overall ability to repay lending and credit obligation as and when</w:t>
      </w:r>
      <w:r w:rsidR="00B423A8" w:rsidRPr="00B10CAA">
        <w:rPr>
          <w:rFonts w:ascii="Times New Roman" w:eastAsia="Times New Roman" w:hAnsi="Times New Roman" w:cs="Times New Roman"/>
          <w:color w:val="222222"/>
          <w:sz w:val="28"/>
          <w:szCs w:val="28"/>
        </w:rPr>
        <w:t xml:space="preserve"> </w:t>
      </w:r>
      <w:r w:rsidR="00B423A8" w:rsidRPr="00B10CAA">
        <w:rPr>
          <w:rFonts w:ascii="Times New Roman" w:eastAsia="Times New Roman" w:hAnsi="Times New Roman" w:cs="Times New Roman"/>
          <w:color w:val="222222"/>
          <w:sz w:val="28"/>
          <w:szCs w:val="28"/>
          <w:shd w:val="clear" w:color="auto" w:fill="FFFFFF"/>
        </w:rPr>
        <w:t>due.</w:t>
      </w:r>
    </w:p>
    <w:p w:rsidR="00B423A8" w:rsidRPr="00B10CAA" w:rsidRDefault="00B423A8"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Lender need to know if applicants have back up capacity to repay the loan it in favorable</w:t>
      </w:r>
      <w:r w:rsidR="00394849">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situation arisen. Capital refers to the borrower wealth position measured by financial soundness</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and markets standing can the firm or individual withstand any deterioration in its financial</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position? An analyst can estimate the relationship between the assets and liabilities of firms</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generally by using financial statements. The financial statement as part of decision making and</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verification process.</w:t>
      </w:r>
      <w:r w:rsidRPr="00B10CAA">
        <w:rPr>
          <w:rFonts w:ascii="Times New Roman" w:eastAsia="Times New Roman" w:hAnsi="Times New Roman" w:cs="Times New Roman"/>
          <w:color w:val="222222"/>
          <w:sz w:val="28"/>
          <w:szCs w:val="28"/>
        </w:rPr>
        <w:t xml:space="preserve"> </w:t>
      </w:r>
    </w:p>
    <w:p w:rsidR="00B423A8" w:rsidRPr="00B10CAA" w:rsidRDefault="00B423A8"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The audited financial statement is used to:</w:t>
      </w:r>
    </w:p>
    <w:p w:rsidR="00394849" w:rsidRDefault="00B423A8"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Measure Current Levels of Liquid Assets: The verification in this regard is necessary to</w:t>
      </w:r>
      <w:r w:rsidR="00394849">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ascertain the level of short-term solvency and liquidity of a firm. The group of ratios that shows</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the extent to which a firm is solvent includes. (Block. 2000).</w:t>
      </w:r>
      <w:r w:rsidR="00394849">
        <w:rPr>
          <w:rFonts w:ascii="Times New Roman" w:eastAsia="Times New Roman" w:hAnsi="Times New Roman" w:cs="Times New Roman"/>
          <w:color w:val="222222"/>
          <w:sz w:val="28"/>
          <w:szCs w:val="28"/>
        </w:rPr>
        <w:t xml:space="preserve"> </w:t>
      </w:r>
    </w:p>
    <w:p w:rsidR="00394849" w:rsidRDefault="00B423A8"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Current Ratio: This measures the relationship between current assets and current liabilities it is</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used to evalua</w:t>
      </w:r>
      <w:r w:rsidR="00394849">
        <w:rPr>
          <w:rFonts w:ascii="Times New Roman" w:eastAsia="Times New Roman" w:hAnsi="Times New Roman" w:cs="Times New Roman"/>
          <w:color w:val="222222"/>
          <w:sz w:val="28"/>
          <w:szCs w:val="28"/>
          <w:shd w:val="clear" w:color="auto" w:fill="FFFFFF"/>
        </w:rPr>
        <w:t xml:space="preserve">te a firm's liquidity and short </w:t>
      </w:r>
      <w:r w:rsidRPr="00B10CAA">
        <w:rPr>
          <w:rFonts w:ascii="Times New Roman" w:eastAsia="Times New Roman" w:hAnsi="Times New Roman" w:cs="Times New Roman"/>
          <w:color w:val="222222"/>
          <w:sz w:val="28"/>
          <w:szCs w:val="28"/>
          <w:shd w:val="clear" w:color="auto" w:fill="FFFFFF"/>
        </w:rPr>
        <w:t>term debt paying ability.</w:t>
      </w:r>
      <w:r w:rsidR="00394849">
        <w:rPr>
          <w:rFonts w:ascii="Times New Roman" w:eastAsia="Times New Roman" w:hAnsi="Times New Roman" w:cs="Times New Roman"/>
          <w:color w:val="222222"/>
          <w:sz w:val="28"/>
          <w:szCs w:val="28"/>
        </w:rPr>
        <w:t xml:space="preserve"> </w:t>
      </w:r>
    </w:p>
    <w:p w:rsidR="00B423A8" w:rsidRPr="00B10CAA" w:rsidRDefault="00B423A8"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Current (working capital) ratio = Current assets / Current liability</w:t>
      </w:r>
      <w:r w:rsidRPr="00B10CAA">
        <w:rPr>
          <w:rFonts w:ascii="Times New Roman" w:eastAsia="Times New Roman" w:hAnsi="Times New Roman" w:cs="Times New Roman"/>
          <w:color w:val="222222"/>
          <w:sz w:val="28"/>
          <w:szCs w:val="28"/>
        </w:rPr>
        <w:t xml:space="preserve"> </w:t>
      </w:r>
    </w:p>
    <w:p w:rsidR="00B423A8" w:rsidRPr="00B10CAA" w:rsidRDefault="00B423A8" w:rsidP="00B10CAA">
      <w:pPr>
        <w:pStyle w:val="ListParagraph"/>
        <w:numPr>
          <w:ilvl w:val="0"/>
          <w:numId w:val="4"/>
        </w:num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It measures current levels of unsecured short-term debts.</w:t>
      </w:r>
    </w:p>
    <w:p w:rsidR="00B423A8" w:rsidRPr="00B10CAA" w:rsidRDefault="00B423A8" w:rsidP="00B10CAA">
      <w:pPr>
        <w:pStyle w:val="ListParagraph"/>
        <w:numPr>
          <w:ilvl w:val="0"/>
          <w:numId w:val="3"/>
        </w:num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It identifies assets available to serve and/ repay a loan</w:t>
      </w:r>
    </w:p>
    <w:p w:rsidR="00B423A8" w:rsidRPr="00B10CAA" w:rsidRDefault="00B423A8" w:rsidP="00B10CAA">
      <w:pPr>
        <w:pStyle w:val="ListParagraph"/>
        <w:numPr>
          <w:ilvl w:val="0"/>
          <w:numId w:val="3"/>
        </w:num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It defined ownership f short-term assets</w:t>
      </w:r>
    </w:p>
    <w:p w:rsidR="00B423A8" w:rsidRPr="00B10CAA" w:rsidRDefault="00B423A8" w:rsidP="00B10CAA">
      <w:pPr>
        <w:pStyle w:val="ListParagraph"/>
        <w:numPr>
          <w:ilvl w:val="0"/>
          <w:numId w:val="3"/>
        </w:num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It identifies contingent liabilities</w:t>
      </w:r>
    </w:p>
    <w:p w:rsidR="00B423A8" w:rsidRPr="00B10CAA" w:rsidRDefault="00B423A8" w:rsidP="00394849">
      <w:pPr>
        <w:spacing w:after="0" w:line="240" w:lineRule="auto"/>
        <w:jc w:val="both"/>
        <w:rPr>
          <w:rFonts w:ascii="Times New Roman" w:eastAsia="Times New Roman" w:hAnsi="Times New Roman" w:cs="Times New Roman"/>
          <w:color w:val="222222"/>
          <w:sz w:val="28"/>
          <w:szCs w:val="28"/>
        </w:rPr>
      </w:pPr>
      <w:r w:rsidRPr="00394849">
        <w:rPr>
          <w:rFonts w:ascii="Times New Roman" w:eastAsia="Times New Roman" w:hAnsi="Times New Roman" w:cs="Times New Roman"/>
          <w:b/>
          <w:color w:val="222222"/>
          <w:sz w:val="28"/>
          <w:szCs w:val="28"/>
          <w:shd w:val="clear" w:color="auto" w:fill="FFFFFF"/>
        </w:rPr>
        <w:lastRenderedPageBreak/>
        <w:t>LIQUIDITY RATIO:</w:t>
      </w:r>
      <w:r w:rsidRPr="00B10CAA">
        <w:rPr>
          <w:rFonts w:ascii="Times New Roman" w:eastAsia="Times New Roman" w:hAnsi="Times New Roman" w:cs="Times New Roman"/>
          <w:color w:val="222222"/>
          <w:sz w:val="28"/>
          <w:szCs w:val="28"/>
          <w:shd w:val="clear" w:color="auto" w:fill="FFFFFF"/>
        </w:rPr>
        <w:t xml:space="preserve"> This measurer the short-term ability of the enterprise to pay its maturing</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obligations and to meet unexpected needs for cash. It is calculated using the formula:</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Liquidity (acid test) Ratio = Liquid assets / Current liabilities x 100</w:t>
      </w:r>
    </w:p>
    <w:p w:rsidR="00B423A8" w:rsidRPr="00B10CAA" w:rsidRDefault="00B423A8" w:rsidP="00394849">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The financial statement also offers an insight into the customer’s debt structure. One way to</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 xml:space="preserve">determine a customer's equity position is to look into his/her assets in </w:t>
      </w:r>
      <w:r w:rsidR="00394849" w:rsidRPr="00B10CAA">
        <w:rPr>
          <w:rFonts w:ascii="Times New Roman" w:eastAsia="Times New Roman" w:hAnsi="Times New Roman" w:cs="Times New Roman"/>
          <w:color w:val="222222"/>
          <w:sz w:val="28"/>
          <w:szCs w:val="28"/>
          <w:shd w:val="clear" w:color="auto" w:fill="FFFFFF"/>
        </w:rPr>
        <w:t>relation</w:t>
      </w:r>
      <w:r w:rsidRPr="00B10CAA">
        <w:rPr>
          <w:rFonts w:ascii="Times New Roman" w:eastAsia="Times New Roman" w:hAnsi="Times New Roman" w:cs="Times New Roman"/>
          <w:color w:val="222222"/>
          <w:sz w:val="28"/>
          <w:szCs w:val="28"/>
          <w:shd w:val="clear" w:color="auto" w:fill="FFFFFF"/>
        </w:rPr>
        <w:t xml:space="preserve"> to the debts they</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secure capital also involve ensuring that the enterprise is well capitalized, that is that there are</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sufficient shareholder funds in the capital structure of the business.</w:t>
      </w:r>
    </w:p>
    <w:p w:rsidR="00B423A8" w:rsidRPr="00B10CAA" w:rsidRDefault="00B423A8" w:rsidP="00394849">
      <w:pPr>
        <w:spacing w:after="0" w:line="240" w:lineRule="auto"/>
        <w:jc w:val="both"/>
        <w:rPr>
          <w:rFonts w:ascii="Times New Roman" w:eastAsia="Times New Roman" w:hAnsi="Times New Roman" w:cs="Times New Roman"/>
          <w:color w:val="222222"/>
          <w:sz w:val="28"/>
          <w:szCs w:val="28"/>
        </w:rPr>
      </w:pPr>
      <w:r w:rsidRPr="00394849">
        <w:rPr>
          <w:rFonts w:ascii="Times New Roman" w:eastAsia="Times New Roman" w:hAnsi="Times New Roman" w:cs="Times New Roman"/>
          <w:b/>
          <w:color w:val="222222"/>
          <w:sz w:val="28"/>
          <w:szCs w:val="28"/>
          <w:shd w:val="clear" w:color="auto" w:fill="FFFFFF"/>
        </w:rPr>
        <w:t>CONDITION:</w:t>
      </w:r>
      <w:r w:rsidRPr="00B10CAA">
        <w:rPr>
          <w:rFonts w:ascii="Times New Roman" w:eastAsia="Times New Roman" w:hAnsi="Times New Roman" w:cs="Times New Roman"/>
          <w:color w:val="222222"/>
          <w:sz w:val="28"/>
          <w:szCs w:val="28"/>
          <w:shd w:val="clear" w:color="auto" w:fill="FFFFFF"/>
        </w:rPr>
        <w:t xml:space="preserve"> Condition refers to the economic environment or industry's specific supply,</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production and distribution factors influencing the firm operations. It factors that affect the risk</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level of the loan.</w:t>
      </w:r>
    </w:p>
    <w:p w:rsidR="00B423A8" w:rsidRPr="00B10CAA" w:rsidRDefault="00B423A8" w:rsidP="00394849">
      <w:pPr>
        <w:spacing w:after="0" w:line="240" w:lineRule="auto"/>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t>These influences include changes in the economic, social and political environment,</w:t>
      </w:r>
      <w:r w:rsidR="00394849">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government regulations, competition or changes in the banks goals and aims changes in the</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 xml:space="preserve">external environment are </w:t>
      </w:r>
      <w:r w:rsidR="00394849" w:rsidRPr="00B10CAA">
        <w:rPr>
          <w:rFonts w:ascii="Times New Roman" w:eastAsia="Times New Roman" w:hAnsi="Times New Roman" w:cs="Times New Roman"/>
          <w:color w:val="222222"/>
          <w:sz w:val="28"/>
          <w:szCs w:val="28"/>
          <w:shd w:val="clear" w:color="auto" w:fill="FFFFFF"/>
        </w:rPr>
        <w:t>often</w:t>
      </w:r>
      <w:r w:rsidRPr="00B10CAA">
        <w:rPr>
          <w:rFonts w:ascii="Times New Roman" w:eastAsia="Times New Roman" w:hAnsi="Times New Roman" w:cs="Times New Roman"/>
          <w:color w:val="222222"/>
          <w:sz w:val="28"/>
          <w:szCs w:val="28"/>
          <w:shd w:val="clear" w:color="auto" w:fill="FFFFFF"/>
        </w:rPr>
        <w:t xml:space="preserve"> reflected in changes to the banks' lending policy whereas</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 xml:space="preserve">changes in the social environment tend to take much longer to be reflected in lending practices. </w:t>
      </w:r>
    </w:p>
    <w:p w:rsidR="00CF0F2C" w:rsidRPr="00B10CAA" w:rsidRDefault="00B423A8" w:rsidP="00394849">
      <w:pPr>
        <w:spacing w:after="0" w:line="240" w:lineRule="auto"/>
        <w:jc w:val="both"/>
        <w:rPr>
          <w:rFonts w:ascii="Times New Roman" w:hAnsi="Times New Roman" w:cs="Times New Roman"/>
          <w:color w:val="222222"/>
          <w:sz w:val="28"/>
          <w:szCs w:val="28"/>
        </w:rPr>
      </w:pPr>
      <w:r w:rsidRPr="00394849">
        <w:rPr>
          <w:rFonts w:ascii="Times New Roman" w:hAnsi="Times New Roman" w:cs="Times New Roman"/>
          <w:b/>
          <w:color w:val="222222"/>
          <w:sz w:val="28"/>
          <w:szCs w:val="28"/>
          <w:shd w:val="clear" w:color="auto" w:fill="FFFFFF"/>
        </w:rPr>
        <w:t>COLLATERAL:</w:t>
      </w:r>
      <w:r w:rsidRPr="00B10CAA">
        <w:rPr>
          <w:rFonts w:ascii="Times New Roman" w:hAnsi="Times New Roman" w:cs="Times New Roman"/>
          <w:color w:val="222222"/>
          <w:sz w:val="28"/>
          <w:szCs w:val="28"/>
          <w:shd w:val="clear" w:color="auto" w:fill="FFFFFF"/>
        </w:rPr>
        <w:t xml:space="preserve"> Collateral is the lender secondary sources of security or repayment of a loan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case of default. Having an asset that the bank can seize and liquidate when a borrower default</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reduces loss but does not justify lending proceed when the lending and credit decision is</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originally made. Banks can lower the risk of a loan by requiring back up for a loan beyond</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normal cash flows.</w:t>
      </w:r>
    </w:p>
    <w:p w:rsidR="00394849" w:rsidRDefault="00B423A8" w:rsidP="00394849">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This can take the form of assets held by the borrower or an explicit guarantee by a</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related </w:t>
      </w:r>
      <w:r w:rsidR="00394849" w:rsidRPr="00B10CAA">
        <w:rPr>
          <w:rFonts w:ascii="Times New Roman" w:hAnsi="Times New Roman" w:cs="Times New Roman"/>
          <w:color w:val="222222"/>
          <w:sz w:val="28"/>
          <w:szCs w:val="28"/>
          <w:shd w:val="clear" w:color="auto" w:fill="FFFFFF"/>
        </w:rPr>
        <w:t>firm</w:t>
      </w:r>
      <w:r w:rsidRPr="00B10CAA">
        <w:rPr>
          <w:rFonts w:ascii="Times New Roman" w:hAnsi="Times New Roman" w:cs="Times New Roman"/>
          <w:color w:val="222222"/>
          <w:sz w:val="28"/>
          <w:szCs w:val="28"/>
          <w:shd w:val="clear" w:color="auto" w:fill="FFFFFF"/>
        </w:rPr>
        <w:t xml:space="preserve"> or key individual collateral is the security a bank has in assets owned and pledged</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by the borrower against a lending and credit granted to him in the event of default. In doing</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this, banks select collaterals that retain their value over the business cycle. Most importantly,</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for purposes of this study, collateral simply means any security taken as a fall-back lending</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and credit facility when the direct </w:t>
      </w:r>
      <w:r w:rsidR="00394849">
        <w:rPr>
          <w:rFonts w:ascii="Times New Roman" w:hAnsi="Times New Roman" w:cs="Times New Roman"/>
          <w:color w:val="222222"/>
          <w:sz w:val="28"/>
          <w:szCs w:val="28"/>
          <w:shd w:val="clear" w:color="auto" w:fill="FFFFFF"/>
        </w:rPr>
        <w:t xml:space="preserve">security fails. Collateral as a </w:t>
      </w:r>
      <w:r w:rsidRPr="00B10CAA">
        <w:rPr>
          <w:rFonts w:ascii="Times New Roman" w:hAnsi="Times New Roman" w:cs="Times New Roman"/>
          <w:color w:val="222222"/>
          <w:sz w:val="28"/>
          <w:szCs w:val="28"/>
          <w:shd w:val="clear" w:color="auto" w:fill="FFFFFF"/>
        </w:rPr>
        <w:t>common of lending is vital in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the determination of lending and credit worthiness </w:t>
      </w:r>
      <w:r w:rsidRPr="00B10CAA">
        <w:rPr>
          <w:rFonts w:ascii="Times New Roman" w:hAnsi="Times New Roman" w:cs="Times New Roman"/>
          <w:color w:val="222222"/>
          <w:sz w:val="28"/>
          <w:szCs w:val="28"/>
          <w:shd w:val="clear" w:color="auto" w:fill="FFFFFF"/>
        </w:rPr>
        <w:lastRenderedPageBreak/>
        <w:t>of</w:t>
      </w:r>
      <w:r w:rsidR="00394849">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the customers as it serve as a guide against</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loan default. Lending and credit officers must know how to evaluate various types of collateral</w:t>
      </w:r>
      <w:r w:rsidR="00394849">
        <w:rPr>
          <w:rFonts w:ascii="Times New Roman" w:hAnsi="Times New Roman" w:cs="Times New Roman"/>
          <w:color w:val="222222"/>
          <w:sz w:val="28"/>
          <w:szCs w:val="28"/>
          <w:shd w:val="clear" w:color="auto" w:fill="FFFFFF"/>
        </w:rPr>
        <w:t>.</w:t>
      </w:r>
    </w:p>
    <w:p w:rsidR="00394849" w:rsidRDefault="00B423A8" w:rsidP="00394849">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To fulfill the purpose, good collateral is expected to exhibit the following attributes;</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(Akinsulire</w:t>
      </w:r>
      <w:r w:rsidR="00394849" w:rsidRPr="00B10CAA">
        <w:rPr>
          <w:rFonts w:ascii="Times New Roman" w:hAnsi="Times New Roman" w:cs="Times New Roman"/>
          <w:color w:val="222222"/>
          <w:sz w:val="28"/>
          <w:szCs w:val="28"/>
          <w:shd w:val="clear" w:color="auto" w:fill="FFFFFF"/>
        </w:rPr>
        <w:t>, 2005</w:t>
      </w:r>
      <w:r w:rsidRPr="00B10CAA">
        <w:rPr>
          <w:rFonts w:ascii="Times New Roman" w:hAnsi="Times New Roman" w:cs="Times New Roman"/>
          <w:color w:val="222222"/>
          <w:sz w:val="28"/>
          <w:szCs w:val="28"/>
          <w:shd w:val="clear" w:color="auto" w:fill="FFFFFF"/>
        </w:rPr>
        <w:t>).</w:t>
      </w:r>
      <w:r w:rsidR="00394849">
        <w:rPr>
          <w:rFonts w:ascii="Times New Roman" w:hAnsi="Times New Roman" w:cs="Times New Roman"/>
          <w:color w:val="222222"/>
          <w:sz w:val="28"/>
          <w:szCs w:val="28"/>
        </w:rPr>
        <w:t xml:space="preserve"> </w:t>
      </w:r>
    </w:p>
    <w:p w:rsidR="00CF0F2C" w:rsidRPr="00B10CAA" w:rsidRDefault="00CF0F2C" w:rsidP="00394849">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1. The</w:t>
      </w:r>
      <w:r w:rsidR="00B423A8" w:rsidRPr="00B10CAA">
        <w:rPr>
          <w:rFonts w:ascii="Times New Roman" w:hAnsi="Times New Roman" w:cs="Times New Roman"/>
          <w:color w:val="222222"/>
          <w:sz w:val="28"/>
          <w:szCs w:val="28"/>
          <w:shd w:val="clear" w:color="auto" w:fill="FFFFFF"/>
        </w:rPr>
        <w:t xml:space="preserve"> collateral has to be available</w:t>
      </w:r>
    </w:p>
    <w:p w:rsidR="00CF0F2C" w:rsidRPr="00B10CAA"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rPr>
        <w:t xml:space="preserve">2. </w:t>
      </w:r>
      <w:r w:rsidR="00B423A8" w:rsidRPr="00B10CAA">
        <w:rPr>
          <w:rFonts w:ascii="Times New Roman" w:hAnsi="Times New Roman" w:cs="Times New Roman"/>
          <w:color w:val="222222"/>
          <w:sz w:val="28"/>
          <w:szCs w:val="28"/>
          <w:shd w:val="clear" w:color="auto" w:fill="FFFFFF"/>
        </w:rPr>
        <w:t>It should be readily realizable</w:t>
      </w:r>
    </w:p>
    <w:p w:rsidR="00CF0F2C" w:rsidRPr="00B10CAA" w:rsidRDefault="00B423A8"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3. It should have ascertainable value</w:t>
      </w:r>
    </w:p>
    <w:p w:rsidR="00CF0F2C" w:rsidRPr="00B10CAA"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rPr>
        <w:t>4.</w:t>
      </w:r>
      <w:r w:rsidRPr="00B10CAA">
        <w:rPr>
          <w:rFonts w:ascii="Times New Roman" w:hAnsi="Times New Roman" w:cs="Times New Roman"/>
          <w:color w:val="222222"/>
          <w:sz w:val="28"/>
          <w:szCs w:val="28"/>
          <w:shd w:val="clear" w:color="auto" w:fill="FFFFFF"/>
        </w:rPr>
        <w:t xml:space="preserve"> It</w:t>
      </w:r>
      <w:r w:rsidR="00B423A8" w:rsidRPr="00B10CAA">
        <w:rPr>
          <w:rFonts w:ascii="Times New Roman" w:hAnsi="Times New Roman" w:cs="Times New Roman"/>
          <w:color w:val="222222"/>
          <w:sz w:val="28"/>
          <w:szCs w:val="28"/>
          <w:shd w:val="clear" w:color="auto" w:fill="FFFFFF"/>
        </w:rPr>
        <w:t xml:space="preserve"> should devoid of encumbrance</w:t>
      </w:r>
    </w:p>
    <w:p w:rsidR="00CF0F2C" w:rsidRPr="00B10CAA" w:rsidRDefault="00B423A8"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5. There should be a good margin between the value of the collateral offered and the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amount of facility being sought.</w:t>
      </w:r>
    </w:p>
    <w:p w:rsidR="00394849" w:rsidRDefault="00B423A8"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cannons of lending discussed above are just one aspect considering the lending and credit</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worthiness of the customers. It is important for banks to known that over reliance on the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cannons maybe misleading. Golden and walker further identify the 5cs of bad lending and</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credit representing thing to guard against to help prevent problems. These include: (Golden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Walker. 1994), Complacency</w:t>
      </w:r>
      <w:r w:rsidR="00CF0F2C" w:rsidRPr="00B10CAA">
        <w:rPr>
          <w:rFonts w:ascii="Times New Roman" w:hAnsi="Times New Roman" w:cs="Times New Roman"/>
          <w:color w:val="222222"/>
          <w:sz w:val="28"/>
          <w:szCs w:val="28"/>
          <w:shd w:val="clear" w:color="auto" w:fill="FFFFFF"/>
        </w:rPr>
        <w:t>,</w:t>
      </w:r>
      <w:r w:rsidRPr="00B10CAA">
        <w:rPr>
          <w:rFonts w:ascii="Times New Roman" w:hAnsi="Times New Roman" w:cs="Times New Roman"/>
          <w:color w:val="222222"/>
          <w:sz w:val="28"/>
          <w:szCs w:val="28"/>
          <w:shd w:val="clear" w:color="auto" w:fill="FFFFFF"/>
        </w:rPr>
        <w:t xml:space="preserve"> carelessness, communication gap. </w:t>
      </w:r>
      <w:r w:rsidR="00CF0F2C" w:rsidRPr="00B10CAA">
        <w:rPr>
          <w:rFonts w:ascii="Times New Roman" w:hAnsi="Times New Roman" w:cs="Times New Roman"/>
          <w:color w:val="222222"/>
          <w:sz w:val="28"/>
          <w:szCs w:val="28"/>
          <w:shd w:val="clear" w:color="auto" w:fill="FFFFFF"/>
        </w:rPr>
        <w:t>Contingencies</w:t>
      </w:r>
      <w:r w:rsidRPr="00B10CAA">
        <w:rPr>
          <w:rFonts w:ascii="Times New Roman" w:hAnsi="Times New Roman" w:cs="Times New Roman"/>
          <w:color w:val="222222"/>
          <w:sz w:val="28"/>
          <w:szCs w:val="28"/>
          <w:shd w:val="clear" w:color="auto" w:fill="FFFFFF"/>
        </w:rPr>
        <w:t xml:space="preserve"> and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competition.</w:t>
      </w:r>
      <w:r w:rsidRPr="00B10CAA">
        <w:rPr>
          <w:rFonts w:ascii="Times New Roman" w:hAnsi="Times New Roman" w:cs="Times New Roman"/>
          <w:color w:val="222222"/>
          <w:sz w:val="28"/>
          <w:szCs w:val="28"/>
        </w:rPr>
        <w:br/>
      </w:r>
      <w:r w:rsidRPr="00B10CAA">
        <w:rPr>
          <w:rFonts w:ascii="Times New Roman" w:hAnsi="Times New Roman" w:cs="Times New Roman"/>
          <w:b/>
          <w:color w:val="222222"/>
          <w:sz w:val="28"/>
          <w:szCs w:val="28"/>
          <w:shd w:val="clear" w:color="auto" w:fill="FFFFFF"/>
        </w:rPr>
        <w:t>Complacency:</w:t>
      </w:r>
      <w:r w:rsidRPr="00B10CAA">
        <w:rPr>
          <w:rFonts w:ascii="Times New Roman" w:hAnsi="Times New Roman" w:cs="Times New Roman"/>
          <w:color w:val="222222"/>
          <w:sz w:val="28"/>
          <w:szCs w:val="28"/>
          <w:shd w:val="clear" w:color="auto" w:fill="FFFFFF"/>
        </w:rPr>
        <w:t xml:space="preserve"> Refers to the tendency to assume that because things were good in the past</w:t>
      </w:r>
      <w:r w:rsidR="00CF0F2C" w:rsidRPr="00B10CAA">
        <w:rPr>
          <w:rFonts w:ascii="Times New Roman" w:hAnsi="Times New Roman" w:cs="Times New Roman"/>
          <w:color w:val="222222"/>
          <w:sz w:val="28"/>
          <w:szCs w:val="28"/>
          <w:shd w:val="clear" w:color="auto" w:fill="FFFFFF"/>
        </w:rPr>
        <w:t>,</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they will be good in the future. Common examples are over reliance on guarantors reported</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network or past loan repayment success because it always worked out in the past.</w:t>
      </w:r>
      <w:r w:rsidRPr="00B10CAA">
        <w:rPr>
          <w:rFonts w:ascii="Times New Roman" w:hAnsi="Times New Roman" w:cs="Times New Roman"/>
          <w:color w:val="222222"/>
          <w:sz w:val="28"/>
          <w:szCs w:val="28"/>
        </w:rPr>
        <w:br/>
      </w:r>
      <w:r w:rsidRPr="00B10CAA">
        <w:rPr>
          <w:rFonts w:ascii="Times New Roman" w:hAnsi="Times New Roman" w:cs="Times New Roman"/>
          <w:b/>
          <w:color w:val="222222"/>
          <w:sz w:val="28"/>
          <w:szCs w:val="28"/>
          <w:shd w:val="clear" w:color="auto" w:fill="FFFFFF"/>
        </w:rPr>
        <w:t>Carelessness:</w:t>
      </w:r>
      <w:r w:rsidRPr="00B10CAA">
        <w:rPr>
          <w:rFonts w:ascii="Times New Roman" w:hAnsi="Times New Roman" w:cs="Times New Roman"/>
          <w:color w:val="222222"/>
          <w:sz w:val="28"/>
          <w:szCs w:val="28"/>
          <w:shd w:val="clear" w:color="auto" w:fill="FFFFFF"/>
        </w:rPr>
        <w:t xml:space="preserve"> Involves poor underwriting typically evidenced by inadequate loan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documentation, a lack of current financial information or other </w:t>
      </w:r>
      <w:r w:rsidR="00CF0F2C" w:rsidRPr="00B10CAA">
        <w:rPr>
          <w:rFonts w:ascii="Times New Roman" w:hAnsi="Times New Roman" w:cs="Times New Roman"/>
          <w:color w:val="222222"/>
          <w:sz w:val="28"/>
          <w:szCs w:val="28"/>
          <w:shd w:val="clear" w:color="auto" w:fill="FFFFFF"/>
        </w:rPr>
        <w:t>pertinent</w:t>
      </w:r>
      <w:r w:rsidRPr="00B10CAA">
        <w:rPr>
          <w:rFonts w:ascii="Times New Roman" w:hAnsi="Times New Roman" w:cs="Times New Roman"/>
          <w:color w:val="222222"/>
          <w:sz w:val="28"/>
          <w:szCs w:val="28"/>
          <w:shd w:val="clear" w:color="auto" w:fill="FFFFFF"/>
        </w:rPr>
        <w:t xml:space="preserve"> information in the</w:t>
      </w:r>
      <w:r w:rsidR="00394849">
        <w:rPr>
          <w:rFonts w:ascii="Times New Roman" w:hAnsi="Times New Roman" w:cs="Times New Roman"/>
          <w:color w:val="222222"/>
          <w:sz w:val="28"/>
          <w:szCs w:val="28"/>
        </w:rPr>
        <w:t xml:space="preserve"> </w:t>
      </w:r>
      <w:r w:rsidR="00CF0F2C" w:rsidRPr="00B10CAA">
        <w:rPr>
          <w:rFonts w:ascii="Times New Roman" w:hAnsi="Times New Roman" w:cs="Times New Roman"/>
          <w:color w:val="222222"/>
          <w:sz w:val="28"/>
          <w:szCs w:val="28"/>
          <w:shd w:val="clear" w:color="auto" w:fill="FFFFFF"/>
        </w:rPr>
        <w:t>lending and credit files, lack of protective covenants in the loan agreement. Loan problem often</w:t>
      </w:r>
      <w:r w:rsidR="00CF0F2C" w:rsidRPr="00B10CAA">
        <w:rPr>
          <w:rFonts w:ascii="Times New Roman" w:hAnsi="Times New Roman" w:cs="Times New Roman"/>
          <w:color w:val="222222"/>
          <w:sz w:val="28"/>
          <w:szCs w:val="28"/>
        </w:rPr>
        <w:br/>
      </w:r>
      <w:r w:rsidR="00CF0F2C" w:rsidRPr="00B10CAA">
        <w:rPr>
          <w:rFonts w:ascii="Times New Roman" w:hAnsi="Times New Roman" w:cs="Times New Roman"/>
          <w:color w:val="222222"/>
          <w:sz w:val="28"/>
          <w:szCs w:val="28"/>
          <w:shd w:val="clear" w:color="auto" w:fill="FFFFFF"/>
        </w:rPr>
        <w:t>arise when a bank lending and credit objectives and policies are not clearly communicated.</w:t>
      </w:r>
    </w:p>
    <w:p w:rsidR="00D45A9F" w:rsidRPr="00B10CAA"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Contingencies:</w:t>
      </w:r>
      <w:r w:rsidRPr="00B10CAA">
        <w:rPr>
          <w:rFonts w:ascii="Times New Roman" w:hAnsi="Times New Roman" w:cs="Times New Roman"/>
          <w:color w:val="222222"/>
          <w:sz w:val="28"/>
          <w:szCs w:val="28"/>
          <w:shd w:val="clear" w:color="auto" w:fill="FFFFFF"/>
        </w:rPr>
        <w:t xml:space="preserve"> refers to lender tendency to play down or ignore circumstance in which a loan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might de fault.</w:t>
      </w:r>
    </w:p>
    <w:p w:rsidR="00394849"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Competition:</w:t>
      </w:r>
      <w:r w:rsidRPr="00B10CAA">
        <w:rPr>
          <w:rFonts w:ascii="Times New Roman" w:hAnsi="Times New Roman" w:cs="Times New Roman"/>
          <w:color w:val="222222"/>
          <w:sz w:val="28"/>
          <w:szCs w:val="28"/>
          <w:shd w:val="clear" w:color="auto" w:fill="FFFFFF"/>
        </w:rPr>
        <w:t xml:space="preserve"> involves following competition behavior rather than maintaining the banks own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lending and credit standard. Doing something because the banks down the street are doing it</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 xml:space="preserve">does not mean it's good. In other to minimize the lending and credit </w:t>
      </w:r>
      <w:r w:rsidRPr="00B10CAA">
        <w:rPr>
          <w:rFonts w:ascii="Times New Roman" w:hAnsi="Times New Roman" w:cs="Times New Roman"/>
          <w:color w:val="222222"/>
          <w:sz w:val="28"/>
          <w:szCs w:val="28"/>
          <w:shd w:val="clear" w:color="auto" w:fill="FFFFFF"/>
        </w:rPr>
        <w:lastRenderedPageBreak/>
        <w:t>exposure of the bank, the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following principles of good lending can be applied. (Akintoye, 2008). The principles includes;</w:t>
      </w:r>
    </w:p>
    <w:p w:rsidR="00D45A9F" w:rsidRPr="00B10CAA"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Legal Capacity:</w:t>
      </w:r>
      <w:r w:rsidRPr="00B10CAA">
        <w:rPr>
          <w:rFonts w:ascii="Times New Roman" w:hAnsi="Times New Roman" w:cs="Times New Roman"/>
          <w:color w:val="222222"/>
          <w:sz w:val="28"/>
          <w:szCs w:val="28"/>
          <w:shd w:val="clear" w:color="auto" w:fill="FFFFFF"/>
        </w:rPr>
        <w:t xml:space="preserve"> It is necessary to establish the legal capacity of an applicant where an</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individual. </w:t>
      </w:r>
      <w:r w:rsidR="00D45A9F" w:rsidRPr="00B10CAA">
        <w:rPr>
          <w:rFonts w:ascii="Times New Roman" w:hAnsi="Times New Roman" w:cs="Times New Roman"/>
          <w:color w:val="222222"/>
          <w:sz w:val="28"/>
          <w:szCs w:val="28"/>
          <w:shd w:val="clear" w:color="auto" w:fill="FFFFFF"/>
        </w:rPr>
        <w:t>Public</w:t>
      </w:r>
      <w:r w:rsidRPr="00B10CAA">
        <w:rPr>
          <w:rFonts w:ascii="Times New Roman" w:hAnsi="Times New Roman" w:cs="Times New Roman"/>
          <w:color w:val="222222"/>
          <w:sz w:val="28"/>
          <w:szCs w:val="28"/>
          <w:shd w:val="clear" w:color="auto" w:fill="FFFFFF"/>
        </w:rPr>
        <w:t xml:space="preserve"> or private company is involved. Where it involves a company, it may be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necessary examine the company memorandum of association to be sure that its object clause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such line of business.</w:t>
      </w:r>
    </w:p>
    <w:p w:rsidR="00394849"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Purpose of the Loan / Advance:</w:t>
      </w:r>
      <w:r w:rsidRPr="00B10CAA">
        <w:rPr>
          <w:rFonts w:ascii="Times New Roman" w:hAnsi="Times New Roman" w:cs="Times New Roman"/>
          <w:color w:val="222222"/>
          <w:sz w:val="28"/>
          <w:szCs w:val="28"/>
          <w:shd w:val="clear" w:color="auto" w:fill="FFFFFF"/>
        </w:rPr>
        <w:t xml:space="preserve"> The purpose of the loan/advance must be seen to be genuine,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satisfactory and must contribute to the overall development of the society.</w:t>
      </w:r>
    </w:p>
    <w:p w:rsidR="00D45A9F" w:rsidRPr="00B10CAA" w:rsidRDefault="00D45A9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Amount of Loan/Advan</w:t>
      </w:r>
      <w:r w:rsidR="00CF0F2C" w:rsidRPr="00B10CAA">
        <w:rPr>
          <w:rFonts w:ascii="Times New Roman" w:hAnsi="Times New Roman" w:cs="Times New Roman"/>
          <w:b/>
          <w:color w:val="222222"/>
          <w:sz w:val="28"/>
          <w:szCs w:val="28"/>
          <w:shd w:val="clear" w:color="auto" w:fill="FFFFFF"/>
        </w:rPr>
        <w:t>ce:</w:t>
      </w:r>
      <w:r w:rsidR="00CF0F2C" w:rsidRPr="00B10CAA">
        <w:rPr>
          <w:rFonts w:ascii="Times New Roman" w:hAnsi="Times New Roman" w:cs="Times New Roman"/>
          <w:color w:val="222222"/>
          <w:sz w:val="28"/>
          <w:szCs w:val="28"/>
          <w:shd w:val="clear" w:color="auto" w:fill="FFFFFF"/>
        </w:rPr>
        <w:t xml:space="preserve"> Assessment of the annual financial statement of the customer is</w:t>
      </w:r>
      <w:r w:rsidR="00394849">
        <w:rPr>
          <w:rFonts w:ascii="Times New Roman" w:hAnsi="Times New Roman" w:cs="Times New Roman"/>
          <w:color w:val="222222"/>
          <w:sz w:val="28"/>
          <w:szCs w:val="28"/>
        </w:rPr>
        <w:t xml:space="preserve"> </w:t>
      </w:r>
      <w:r w:rsidR="00CF0F2C" w:rsidRPr="00B10CAA">
        <w:rPr>
          <w:rFonts w:ascii="Times New Roman" w:hAnsi="Times New Roman" w:cs="Times New Roman"/>
          <w:color w:val="222222"/>
          <w:sz w:val="28"/>
          <w:szCs w:val="28"/>
          <w:shd w:val="clear" w:color="auto" w:fill="FFFFFF"/>
        </w:rPr>
        <w:t>necessary to ascertain the amount that is sufficient for purpose. This is necessary so that less</w:t>
      </w:r>
      <w:r w:rsidR="00394849">
        <w:rPr>
          <w:rFonts w:ascii="Times New Roman" w:hAnsi="Times New Roman" w:cs="Times New Roman"/>
          <w:color w:val="222222"/>
          <w:sz w:val="28"/>
          <w:szCs w:val="28"/>
        </w:rPr>
        <w:t xml:space="preserve"> </w:t>
      </w:r>
      <w:r w:rsidR="00CF0F2C" w:rsidRPr="00B10CAA">
        <w:rPr>
          <w:rFonts w:ascii="Times New Roman" w:hAnsi="Times New Roman" w:cs="Times New Roman"/>
          <w:color w:val="222222"/>
          <w:sz w:val="28"/>
          <w:szCs w:val="28"/>
          <w:shd w:val="clear" w:color="auto" w:fill="FFFFFF"/>
        </w:rPr>
        <w:t>or excess amount is not granted to the borrower, hence affecting his ability to pay back.</w:t>
      </w:r>
      <w:r w:rsidR="00CF0F2C" w:rsidRPr="00B10CAA">
        <w:rPr>
          <w:rFonts w:ascii="Times New Roman" w:hAnsi="Times New Roman" w:cs="Times New Roman"/>
          <w:color w:val="222222"/>
          <w:sz w:val="28"/>
          <w:szCs w:val="28"/>
        </w:rPr>
        <w:br/>
      </w:r>
      <w:r w:rsidR="00CF0F2C" w:rsidRPr="00B10CAA">
        <w:rPr>
          <w:rFonts w:ascii="Times New Roman" w:hAnsi="Times New Roman" w:cs="Times New Roman"/>
          <w:b/>
          <w:color w:val="222222"/>
          <w:sz w:val="28"/>
          <w:szCs w:val="28"/>
          <w:shd w:val="clear" w:color="auto" w:fill="FFFFFF"/>
        </w:rPr>
        <w:t xml:space="preserve">Duration </w:t>
      </w:r>
      <w:r w:rsidRPr="00B10CAA">
        <w:rPr>
          <w:rFonts w:ascii="Times New Roman" w:hAnsi="Times New Roman" w:cs="Times New Roman"/>
          <w:b/>
          <w:color w:val="222222"/>
          <w:sz w:val="28"/>
          <w:szCs w:val="28"/>
          <w:shd w:val="clear" w:color="auto" w:fill="FFFFFF"/>
        </w:rPr>
        <w:t xml:space="preserve">of </w:t>
      </w:r>
      <w:r w:rsidR="00CF0F2C" w:rsidRPr="00B10CAA">
        <w:rPr>
          <w:rFonts w:ascii="Times New Roman" w:hAnsi="Times New Roman" w:cs="Times New Roman"/>
          <w:b/>
          <w:color w:val="222222"/>
          <w:sz w:val="28"/>
          <w:szCs w:val="28"/>
          <w:shd w:val="clear" w:color="auto" w:fill="FFFFFF"/>
        </w:rPr>
        <w:t>Loan/Advance</w:t>
      </w:r>
      <w:r w:rsidR="00CF0F2C" w:rsidRPr="00B10CAA">
        <w:rPr>
          <w:rFonts w:ascii="Times New Roman" w:hAnsi="Times New Roman" w:cs="Times New Roman"/>
          <w:color w:val="222222"/>
          <w:sz w:val="28"/>
          <w:szCs w:val="28"/>
          <w:shd w:val="clear" w:color="auto" w:fill="FFFFFF"/>
        </w:rPr>
        <w:t>: The general rule is that, banker and the customers should agree</w:t>
      </w:r>
      <w:r w:rsidR="00394849">
        <w:rPr>
          <w:rFonts w:ascii="Times New Roman" w:hAnsi="Times New Roman" w:cs="Times New Roman"/>
          <w:color w:val="222222"/>
          <w:sz w:val="28"/>
          <w:szCs w:val="28"/>
        </w:rPr>
        <w:t xml:space="preserve"> </w:t>
      </w:r>
      <w:r w:rsidR="00CF0F2C" w:rsidRPr="00B10CAA">
        <w:rPr>
          <w:rFonts w:ascii="Times New Roman" w:hAnsi="Times New Roman" w:cs="Times New Roman"/>
          <w:color w:val="222222"/>
          <w:sz w:val="28"/>
          <w:szCs w:val="28"/>
          <w:shd w:val="clear" w:color="auto" w:fill="FFFFFF"/>
        </w:rPr>
        <w:t>on a stated duration of the loan. The banker and the customer are expected to adhere strictly to</w:t>
      </w:r>
      <w:r w:rsidR="00394849">
        <w:rPr>
          <w:rFonts w:ascii="Times New Roman" w:hAnsi="Times New Roman" w:cs="Times New Roman"/>
          <w:color w:val="222222"/>
          <w:sz w:val="28"/>
          <w:szCs w:val="28"/>
        </w:rPr>
        <w:t xml:space="preserve"> </w:t>
      </w:r>
      <w:r w:rsidR="00CF0F2C" w:rsidRPr="00B10CAA">
        <w:rPr>
          <w:rFonts w:ascii="Times New Roman" w:hAnsi="Times New Roman" w:cs="Times New Roman"/>
          <w:color w:val="222222"/>
          <w:sz w:val="28"/>
          <w:szCs w:val="28"/>
          <w:shd w:val="clear" w:color="auto" w:fill="FFFFFF"/>
        </w:rPr>
        <w:t>the period stated unless otherwise agreed upon alteration.</w:t>
      </w:r>
    </w:p>
    <w:p w:rsidR="00C31EF3" w:rsidRPr="00B10CAA"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 xml:space="preserve">Source </w:t>
      </w:r>
      <w:r w:rsidR="00D45A9F" w:rsidRPr="00B10CAA">
        <w:rPr>
          <w:rFonts w:ascii="Times New Roman" w:hAnsi="Times New Roman" w:cs="Times New Roman"/>
          <w:b/>
          <w:color w:val="222222"/>
          <w:sz w:val="28"/>
          <w:szCs w:val="28"/>
          <w:shd w:val="clear" w:color="auto" w:fill="FFFFFF"/>
        </w:rPr>
        <w:t xml:space="preserve">of </w:t>
      </w:r>
      <w:r w:rsidRPr="00B10CAA">
        <w:rPr>
          <w:rFonts w:ascii="Times New Roman" w:hAnsi="Times New Roman" w:cs="Times New Roman"/>
          <w:b/>
          <w:color w:val="222222"/>
          <w:sz w:val="28"/>
          <w:szCs w:val="28"/>
          <w:shd w:val="clear" w:color="auto" w:fill="FFFFFF"/>
        </w:rPr>
        <w:t>Repayment</w:t>
      </w:r>
      <w:r w:rsidRPr="00B10CAA">
        <w:rPr>
          <w:rFonts w:ascii="Times New Roman" w:hAnsi="Times New Roman" w:cs="Times New Roman"/>
          <w:color w:val="222222"/>
          <w:sz w:val="28"/>
          <w:szCs w:val="28"/>
          <w:shd w:val="clear" w:color="auto" w:fill="FFFFFF"/>
        </w:rPr>
        <w:t>: The central requirement here is not only to determine the source of</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customer to pay but verification of such sources in other to rely on it.</w:t>
      </w:r>
    </w:p>
    <w:p w:rsidR="00C31EF3" w:rsidRPr="00B10CAA" w:rsidRDefault="00CF0F2C"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Profitability of the Loan/Advance:</w:t>
      </w:r>
      <w:r w:rsidRPr="00B10CAA">
        <w:rPr>
          <w:rFonts w:ascii="Times New Roman" w:hAnsi="Times New Roman" w:cs="Times New Roman"/>
          <w:color w:val="222222"/>
          <w:sz w:val="28"/>
          <w:szCs w:val="28"/>
          <w:shd w:val="clear" w:color="auto" w:fill="FFFFFF"/>
        </w:rPr>
        <w:t xml:space="preserve"> Bankers must that there is satisfactory or reasonable</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return on investment to the bank. Occasionally government regulates such lending rates at least</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on sizeable loans for the borrowers. The essence exploited by the bank.</w:t>
      </w:r>
    </w:p>
    <w:p w:rsidR="00C31EF3" w:rsidRDefault="00CF0F2C"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According to Ezekiel (2000) "GTB in their lending and credit operations made good</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lending and credit appraisal top most priority because, that is the only way of minimizing</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incidence of doubtful debts". The same ways by which banks can avoid distress is to be prudent</w:t>
      </w:r>
      <w:r w:rsidR="00394849">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 its lending and credit assessment and disbursement, critical in lending and credit monitoring</w:t>
      </w:r>
      <w:r w:rsidR="00C31EF3"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decisive in action when there is a signal of a bad debt.</w:t>
      </w:r>
    </w:p>
    <w:p w:rsidR="00394849" w:rsidRPr="00B10CAA" w:rsidRDefault="00394849" w:rsidP="00B10CAA">
      <w:pPr>
        <w:spacing w:after="0" w:line="240" w:lineRule="auto"/>
        <w:ind w:firstLine="720"/>
        <w:jc w:val="both"/>
        <w:rPr>
          <w:rFonts w:ascii="Times New Roman" w:hAnsi="Times New Roman" w:cs="Times New Roman"/>
          <w:color w:val="222222"/>
          <w:sz w:val="28"/>
          <w:szCs w:val="28"/>
        </w:rPr>
      </w:pPr>
    </w:p>
    <w:p w:rsidR="00C31EF3" w:rsidRPr="00B10CAA" w:rsidRDefault="00CF0F2C"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lastRenderedPageBreak/>
        <w:t xml:space="preserve">2.1.4 The Role of Loans/Advance in Economic Growth and </w:t>
      </w:r>
      <w:r w:rsidR="00C31EF3" w:rsidRPr="00B10CAA">
        <w:rPr>
          <w:rFonts w:ascii="Times New Roman" w:hAnsi="Times New Roman" w:cs="Times New Roman"/>
          <w:b/>
          <w:color w:val="222222"/>
          <w:sz w:val="28"/>
          <w:szCs w:val="28"/>
          <w:shd w:val="clear" w:color="auto" w:fill="FFFFFF"/>
        </w:rPr>
        <w:t>Development</w:t>
      </w:r>
    </w:p>
    <w:p w:rsidR="00B423A8" w:rsidRPr="00B10CAA" w:rsidRDefault="00CF0F2C"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Hardly can one talk about growth and development of a nation's economy without</w:t>
      </w:r>
      <w:r w:rsidR="0059752B">
        <w:rPr>
          <w:rFonts w:ascii="Times New Roman" w:hAnsi="Times New Roman" w:cs="Times New Roman"/>
          <w:color w:val="222222"/>
          <w:sz w:val="28"/>
          <w:szCs w:val="28"/>
        </w:rPr>
        <w:t>n</w:t>
      </w:r>
      <w:r w:rsidRPr="00B10CAA">
        <w:rPr>
          <w:rFonts w:ascii="Times New Roman" w:hAnsi="Times New Roman" w:cs="Times New Roman"/>
          <w:color w:val="222222"/>
          <w:sz w:val="28"/>
          <w:szCs w:val="28"/>
          <w:shd w:val="clear" w:color="auto" w:fill="FFFFFF"/>
        </w:rPr>
        <w:t>talking about GTB as the spur catalyst that enhances that (Adebayo et al, 2004).</w:t>
      </w:r>
    </w:p>
    <w:p w:rsidR="00C31EF3" w:rsidRPr="00B10CAA" w:rsidRDefault="00C31EF3"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Conventionally, the banking systems were focused on receipt of deposits form customers on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demand. But today, the banking system has transcended beyond that scope, the system now</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incorporates the performance of other auxiliary functions such as financial advisory services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extension of lending credit facilities to individuals, small and medium scale industries and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corporate organizations. The reason beholds the extension of lending and credit to those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borrowers is to play a much longer role in the development, but too often are held back by a</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lack of relay access of finance by the borrowers from the GTB.</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They negligence of the medium and small-scale industries by the GTB of Nigeria is at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alarming rate. Viewing these industries as costly, high-risk lending and credit trust bank avoid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grating loans to them instead the focus on "safe" operation such as financial larger local or</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Multinational Corporation, holding high yield government bonds. The intermediary function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 GTB in this regard, has been neglected by the banks as they failed to small scale and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medium scale industries, which for the bulk of job creation for the masses necessary for the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economic growth and development of the nation.</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monetary authorities in Nigeria realizing the crucial role of extending lending and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credit facilities by GTB for the purpose of financing the real sector and other sectors of the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nation's economy particularly in the light of this current economic meltdown, the CBN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monetary and lending credit policy guidelines has been to require GTB to accord priority in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their sector allocation of lending and credits. The real sector and the other sectors of the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economy are property financial; it will enhance economic growth and development of the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country. (Nkoro, 2003)</w:t>
      </w:r>
      <w:r w:rsidR="0059752B">
        <w:rPr>
          <w:rFonts w:ascii="Times New Roman" w:hAnsi="Times New Roman" w:cs="Times New Roman"/>
          <w:color w:val="222222"/>
          <w:sz w:val="28"/>
          <w:szCs w:val="28"/>
          <w:shd w:val="clear" w:color="auto" w:fill="FFFFFF"/>
        </w:rPr>
        <w:t>.</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lastRenderedPageBreak/>
        <w:t>However, GTB not only provide funds for the sectors but also for the government. The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government whenever it runs into deflect expenditure also visit GTB to obtain funds through</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insurance of bounds. By doing so the lending and credit made available to the government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are sometimes expended on capital project and provision of infrastructure which in turm</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improve the living standard of the citizens. (Nkoro, 2003)</w:t>
      </w:r>
    </w:p>
    <w:p w:rsidR="00C31EF3" w:rsidRPr="00B10CAA" w:rsidRDefault="00C31EF3"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RISK FACTORS IN LOANS AND ADVANCES</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According to Adetayo et al., (2004) The fear of risk, the possibility of loss, injury,</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damage, peril or possibility that the actual outcome of an investment decision will not be the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same as the forecasted result; is inevitable in life". No aspect of human Endeavour is devoid of</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it. Therefore, are not exceptional since banking business has been and countries to be that of</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taking risks; which he does through maturity transformation-borrowing short and lending long.</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One can infer that the basis for doing this is the probability that he will not be called upon at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once to redeem all his obligations provided, he managed his affairs prudently. Although risk is quite inevitable but the bank must always ensure that the lending and credit exposure is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commensurate with profitability. It is in this light that Nwanhwo (1991) said risk that are taken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much be compatible with profitability, liquidity and prudence", Due to the risk inherent in the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loan however, the bank must try to obtain assurances that it will be rapid"</w:t>
      </w:r>
      <w:r w:rsidR="0059752B">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 xml:space="preserve">this </w:t>
      </w:r>
      <w:r w:rsidR="0059752B" w:rsidRPr="00B10CAA">
        <w:rPr>
          <w:rFonts w:ascii="Times New Roman" w:hAnsi="Times New Roman" w:cs="Times New Roman"/>
          <w:color w:val="222222"/>
          <w:sz w:val="28"/>
          <w:szCs w:val="28"/>
          <w:shd w:val="clear" w:color="auto" w:fill="FFFFFF"/>
        </w:rPr>
        <w:t>ordinals</w:t>
      </w:r>
      <w:r w:rsidRPr="00B10CAA">
        <w:rPr>
          <w:rFonts w:ascii="Times New Roman" w:hAnsi="Times New Roman" w:cs="Times New Roman"/>
          <w:color w:val="222222"/>
          <w:sz w:val="28"/>
          <w:szCs w:val="28"/>
          <w:shd w:val="clear" w:color="auto" w:fill="FFFFFF"/>
        </w:rPr>
        <w:t xml:space="preserve"> means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that financial standing, worth and character of the prospective will be investigated" (Robinson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et al. 1992).</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In order to reduce the likely hood of the occurrences of risk, banks need to avoid the</w:t>
      </w:r>
      <w:r w:rsidR="0059752B">
        <w:rPr>
          <w:rFonts w:ascii="Times New Roman" w:hAnsi="Times New Roman" w:cs="Times New Roman"/>
          <w:color w:val="222222"/>
          <w:sz w:val="28"/>
          <w:szCs w:val="28"/>
        </w:rPr>
        <w:t xml:space="preserve"> </w:t>
      </w:r>
      <w:r w:rsidR="0059752B" w:rsidRPr="00B10CAA">
        <w:rPr>
          <w:rFonts w:ascii="Times New Roman" w:hAnsi="Times New Roman" w:cs="Times New Roman"/>
          <w:color w:val="222222"/>
          <w:sz w:val="28"/>
          <w:szCs w:val="28"/>
          <w:shd w:val="clear" w:color="auto" w:fill="FFFFFF"/>
        </w:rPr>
        <w:t>following</w:t>
      </w:r>
      <w:r w:rsidRPr="00B10CAA">
        <w:rPr>
          <w:rFonts w:ascii="Times New Roman" w:hAnsi="Times New Roman" w:cs="Times New Roman"/>
          <w:color w:val="222222"/>
          <w:sz w:val="28"/>
          <w:szCs w:val="28"/>
          <w:shd w:val="clear" w:color="auto" w:fill="FFFFFF"/>
        </w:rPr>
        <w:t>:"</w:t>
      </w:r>
    </w:p>
    <w:p w:rsidR="00C31EF3" w:rsidRPr="00B10CAA" w:rsidRDefault="00C31EF3"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UNAUTHORIZED FACILITIES</w:t>
      </w:r>
    </w:p>
    <w:p w:rsidR="00C31EF3" w:rsidRDefault="00C31EF3"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Short term facilities like overdraft when unpaid by customers, usually mature into bad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debts. This usually occurs due to security arrangement resulting from over trust and confidence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the bankers have for customers. These t</w:t>
      </w:r>
      <w:r w:rsidR="0059752B">
        <w:rPr>
          <w:rFonts w:ascii="Times New Roman" w:hAnsi="Times New Roman" w:cs="Times New Roman"/>
          <w:color w:val="222222"/>
          <w:sz w:val="28"/>
          <w:szCs w:val="28"/>
          <w:shd w:val="clear" w:color="auto" w:fill="FFFFFF"/>
        </w:rPr>
        <w:t xml:space="preserve">ypes of lending and credits are </w:t>
      </w:r>
      <w:r w:rsidRPr="00B10CAA">
        <w:rPr>
          <w:rFonts w:ascii="Times New Roman" w:hAnsi="Times New Roman" w:cs="Times New Roman"/>
          <w:color w:val="222222"/>
          <w:sz w:val="28"/>
          <w:szCs w:val="28"/>
          <w:shd w:val="clear" w:color="auto" w:fill="FFFFFF"/>
        </w:rPr>
        <w:t>the most common and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most difficult to recover. Hence, banks need to be cautious in giving out such facilities.</w:t>
      </w:r>
    </w:p>
    <w:p w:rsidR="0059752B" w:rsidRPr="00B10CAA" w:rsidRDefault="0059752B" w:rsidP="00B10CAA">
      <w:pPr>
        <w:spacing w:after="0" w:line="240" w:lineRule="auto"/>
        <w:ind w:firstLine="720"/>
        <w:jc w:val="both"/>
        <w:rPr>
          <w:rFonts w:ascii="Times New Roman" w:hAnsi="Times New Roman" w:cs="Times New Roman"/>
          <w:color w:val="222222"/>
          <w:sz w:val="28"/>
          <w:szCs w:val="28"/>
        </w:rPr>
      </w:pPr>
    </w:p>
    <w:p w:rsidR="00C31EF3" w:rsidRPr="00B10CAA" w:rsidRDefault="00C31EF3"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lastRenderedPageBreak/>
        <w:t>CONTRACT FACILITIES</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Banks have to be cautious about the way they fina</w:t>
      </w:r>
      <w:r w:rsidR="0059752B">
        <w:rPr>
          <w:rFonts w:ascii="Times New Roman" w:hAnsi="Times New Roman" w:cs="Times New Roman"/>
          <w:color w:val="222222"/>
          <w:sz w:val="28"/>
          <w:szCs w:val="28"/>
          <w:shd w:val="clear" w:color="auto" w:fill="FFFFFF"/>
        </w:rPr>
        <w:t xml:space="preserve">nce government contracts since </w:t>
      </w:r>
      <w:r w:rsidRPr="00B10CAA">
        <w:rPr>
          <w:rFonts w:ascii="Times New Roman" w:hAnsi="Times New Roman" w:cs="Times New Roman"/>
          <w:color w:val="222222"/>
          <w:sz w:val="28"/>
          <w:szCs w:val="28"/>
          <w:shd w:val="clear" w:color="auto" w:fill="FFFFFF"/>
        </w:rPr>
        <w:t>most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at times it results to debts when payment is not forth coming after the execution of such</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contracts is high due to political instability and unplanned changes in government finances and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expenditures. Banks will have nothing to fall back on where the contract money is the banks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security.</w:t>
      </w:r>
    </w:p>
    <w:p w:rsidR="00C31EF3" w:rsidRPr="00B10CAA" w:rsidRDefault="00C31EF3"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LEGIT AND CREDIT CONCENTRATION</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It is very risky for a bank where there is concentration of lending and credit in the hands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a single customer in the face of liquidation of such customers business the bank will be in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danger or at a huge loss due to the lending and credit facility. In order to check such big loss to</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the bank. </w:t>
      </w:r>
      <w:r w:rsidR="0059752B" w:rsidRPr="00B10CAA">
        <w:rPr>
          <w:rFonts w:ascii="Times New Roman" w:hAnsi="Times New Roman" w:cs="Times New Roman"/>
          <w:color w:val="222222"/>
          <w:sz w:val="28"/>
          <w:szCs w:val="28"/>
          <w:shd w:val="clear" w:color="auto" w:fill="FFFFFF"/>
        </w:rPr>
        <w:t>It</w:t>
      </w:r>
      <w:r w:rsidRPr="00B10CAA">
        <w:rPr>
          <w:rFonts w:ascii="Times New Roman" w:hAnsi="Times New Roman" w:cs="Times New Roman"/>
          <w:color w:val="222222"/>
          <w:sz w:val="28"/>
          <w:szCs w:val="28"/>
          <w:shd w:val="clear" w:color="auto" w:fill="FFFFFF"/>
        </w:rPr>
        <w:t xml:space="preserve"> has been provided that no bank should lend more than 20 percent of its shareholders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funds. Without prior approval by the bank to the individual customers unimpaired loss. Section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20 (1) (9) of bank and other financial institution decree (BOFID, 1991).</w:t>
      </w:r>
    </w:p>
    <w:p w:rsidR="00C31EF3" w:rsidRPr="00B10CAA" w:rsidRDefault="00C31EF3"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POOR SUPERVISION OF LENDING AND CREDIT</w:t>
      </w: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banks need to monitor and supervise the bank loans to check supervision diversion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such funds for other uses. Where proper supervision is lacking, the funds could be misplaced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and consequently end up being bad debts especially if the line to which funds are diverted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failed to yield expected returns.</w:t>
      </w:r>
    </w:p>
    <w:p w:rsidR="00C31EF3" w:rsidRPr="00B10CAA" w:rsidRDefault="00C31EF3" w:rsidP="0059752B">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UNPAID CHARGES</w:t>
      </w:r>
    </w:p>
    <w:p w:rsidR="00C919EF" w:rsidRPr="00B10CAA" w:rsidRDefault="00C31EF3"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Where the bank gives free hands to customers to overdraw their accounts without</w:t>
      </w:r>
      <w:r w:rsidR="00C919EF"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making allowances for </w:t>
      </w:r>
      <w:r w:rsidR="00F65CBA" w:rsidRPr="00B10CAA">
        <w:rPr>
          <w:rFonts w:ascii="Times New Roman" w:hAnsi="Times New Roman" w:cs="Times New Roman"/>
          <w:color w:val="222222"/>
          <w:sz w:val="28"/>
          <w:szCs w:val="28"/>
          <w:shd w:val="clear" w:color="auto" w:fill="FFFFFF"/>
        </w:rPr>
        <w:t>banks</w:t>
      </w:r>
      <w:r w:rsidRPr="00B10CAA">
        <w:rPr>
          <w:rFonts w:ascii="Times New Roman" w:hAnsi="Times New Roman" w:cs="Times New Roman"/>
          <w:color w:val="222222"/>
          <w:sz w:val="28"/>
          <w:szCs w:val="28"/>
          <w:shd w:val="clear" w:color="auto" w:fill="FFFFFF"/>
        </w:rPr>
        <w:t xml:space="preserve"> charges such as interest charges and Commission On Turnover</w:t>
      </w:r>
      <w:r w:rsidR="00C919EF" w:rsidRPr="00B10CAA">
        <w:rPr>
          <w:rFonts w:ascii="Times New Roman" w:hAnsi="Times New Roman" w:cs="Times New Roman"/>
          <w:color w:val="222222"/>
          <w:sz w:val="28"/>
          <w:szCs w:val="28"/>
          <w:shd w:val="clear" w:color="auto" w:fill="FFFFFF"/>
        </w:rPr>
        <w:t xml:space="preserve"> </w:t>
      </w:r>
      <w:r w:rsidR="00C919EF" w:rsidRPr="00B10CAA">
        <w:rPr>
          <w:rFonts w:ascii="Times New Roman" w:eastAsia="Times New Roman" w:hAnsi="Times New Roman" w:cs="Times New Roman"/>
          <w:color w:val="222222"/>
          <w:sz w:val="28"/>
          <w:szCs w:val="28"/>
          <w:shd w:val="clear" w:color="auto" w:fill="FFFFFF"/>
        </w:rPr>
        <w:t>(COT) such an informal lending arrangement may result to abandonment of the account by</w:t>
      </w:r>
      <w:r w:rsidR="00C919EF" w:rsidRPr="00B10CAA">
        <w:rPr>
          <w:rFonts w:ascii="Times New Roman" w:eastAsia="Times New Roman" w:hAnsi="Times New Roman" w:cs="Times New Roman"/>
          <w:color w:val="222222"/>
          <w:sz w:val="28"/>
          <w:szCs w:val="28"/>
        </w:rPr>
        <w:t xml:space="preserve"> </w:t>
      </w:r>
      <w:r w:rsidR="00C919EF" w:rsidRPr="00B10CAA">
        <w:rPr>
          <w:rFonts w:ascii="Times New Roman" w:eastAsia="Times New Roman" w:hAnsi="Times New Roman" w:cs="Times New Roman"/>
          <w:color w:val="222222"/>
          <w:sz w:val="28"/>
          <w:szCs w:val="28"/>
          <w:shd w:val="clear" w:color="auto" w:fill="FFFFFF"/>
        </w:rPr>
        <w:t>customers over accumulation of such charges could result eventually to bad debts.</w:t>
      </w:r>
    </w:p>
    <w:p w:rsidR="00C919EF" w:rsidRDefault="00C919EF" w:rsidP="00B10CAA">
      <w:pPr>
        <w:spacing w:after="0" w:line="240" w:lineRule="auto"/>
        <w:ind w:firstLine="720"/>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t>In all these and numerous other business factors constitute risks to the bank and all</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heads on deck to ensure that it is minimized.</w:t>
      </w:r>
    </w:p>
    <w:p w:rsidR="0059752B" w:rsidRDefault="0059752B" w:rsidP="00B10CAA">
      <w:pPr>
        <w:spacing w:after="0" w:line="240" w:lineRule="auto"/>
        <w:ind w:firstLine="720"/>
        <w:jc w:val="both"/>
        <w:rPr>
          <w:rFonts w:ascii="Times New Roman" w:eastAsia="Times New Roman" w:hAnsi="Times New Roman" w:cs="Times New Roman"/>
          <w:color w:val="222222"/>
          <w:sz w:val="28"/>
          <w:szCs w:val="28"/>
          <w:shd w:val="clear" w:color="auto" w:fill="FFFFFF"/>
        </w:rPr>
      </w:pPr>
    </w:p>
    <w:p w:rsidR="0059752B" w:rsidRPr="00B10CAA" w:rsidRDefault="0059752B" w:rsidP="00B10CAA">
      <w:pPr>
        <w:spacing w:after="0" w:line="240" w:lineRule="auto"/>
        <w:ind w:firstLine="720"/>
        <w:jc w:val="both"/>
        <w:rPr>
          <w:rFonts w:ascii="Times New Roman" w:eastAsia="Times New Roman" w:hAnsi="Times New Roman" w:cs="Times New Roman"/>
          <w:color w:val="222222"/>
          <w:sz w:val="28"/>
          <w:szCs w:val="28"/>
        </w:rPr>
      </w:pPr>
    </w:p>
    <w:p w:rsidR="00C919EF" w:rsidRPr="00B10CAA" w:rsidRDefault="00C919EF" w:rsidP="00B10CAA">
      <w:pPr>
        <w:spacing w:after="0" w:line="240" w:lineRule="auto"/>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lastRenderedPageBreak/>
        <w:t>MANAGEMNET OF BAD</w:t>
      </w:r>
      <w:r w:rsidR="0059752B">
        <w:rPr>
          <w:rFonts w:ascii="Times New Roman" w:eastAsia="Times New Roman" w:hAnsi="Times New Roman" w:cs="Times New Roman"/>
          <w:color w:val="222222"/>
          <w:sz w:val="28"/>
          <w:szCs w:val="28"/>
          <w:shd w:val="clear" w:color="auto" w:fill="FFFFFF"/>
        </w:rPr>
        <w:t xml:space="preserve"> AND DOUBTEUL </w:t>
      </w:r>
      <w:r w:rsidR="009C1231">
        <w:rPr>
          <w:rFonts w:ascii="Times New Roman" w:eastAsia="Times New Roman" w:hAnsi="Times New Roman" w:cs="Times New Roman"/>
          <w:color w:val="222222"/>
          <w:sz w:val="28"/>
          <w:szCs w:val="28"/>
          <w:shd w:val="clear" w:color="auto" w:fill="FFFFFF"/>
        </w:rPr>
        <w:t>DEBTS RECOVERY</w:t>
      </w:r>
    </w:p>
    <w:p w:rsidR="00C919EF" w:rsidRPr="00B10CAA" w:rsidRDefault="00C919EF" w:rsidP="00B10CAA">
      <w:pPr>
        <w:spacing w:after="0" w:line="240" w:lineRule="auto"/>
        <w:ind w:firstLine="720"/>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Bad and doubtful debts are some of the major problems facing the banking industry in</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Nigeria. As earlier mentioned above bankers must contain but it must be kept within reasonable</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margin of the total lending portfolio of the bank (Oluber. 2002).</w:t>
      </w:r>
    </w:p>
    <w:p w:rsidR="00C919EF" w:rsidRPr="00B10CAA" w:rsidRDefault="00C919EF" w:rsidP="00B10CAA">
      <w:pPr>
        <w:spacing w:after="0" w:line="240" w:lineRule="auto"/>
        <w:ind w:firstLine="720"/>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Every year, the banks provision for bad and doubtful debts are on the increase even</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those banks that are known over the years for their strict prudent principle are not left out.</w:t>
      </w:r>
      <w:r w:rsidRPr="00B10CAA">
        <w:rPr>
          <w:rFonts w:ascii="Times New Roman" w:eastAsia="Times New Roman" w:hAnsi="Times New Roman" w:cs="Times New Roman"/>
          <w:color w:val="222222"/>
          <w:sz w:val="28"/>
          <w:szCs w:val="28"/>
        </w:rPr>
        <w:t xml:space="preserve"> </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These unhealthy situations occur in most cases due to the canaries of the economic trend and</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human behavior which are unpredictable and these make lending activity very dreadful in the</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banking sector once a banker grants lending and credit he has taken a very serious risk which</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he must follow up.</w:t>
      </w:r>
    </w:p>
    <w:p w:rsidR="00C919EF" w:rsidRPr="00B10CAA" w:rsidRDefault="00C919EF" w:rsidP="00B10CAA">
      <w:pPr>
        <w:spacing w:after="0" w:line="240" w:lineRule="auto"/>
        <w:ind w:firstLine="720"/>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 xml:space="preserve">Being the risk takers. Bankers should always be at alert to </w:t>
      </w:r>
      <w:r w:rsidR="0059752B" w:rsidRPr="00B10CAA">
        <w:rPr>
          <w:rFonts w:ascii="Times New Roman" w:eastAsia="Times New Roman" w:hAnsi="Times New Roman" w:cs="Times New Roman"/>
          <w:color w:val="222222"/>
          <w:sz w:val="28"/>
          <w:szCs w:val="28"/>
          <w:shd w:val="clear" w:color="auto" w:fill="FFFFFF"/>
        </w:rPr>
        <w:t>monitor</w:t>
      </w:r>
      <w:r w:rsidRPr="00B10CAA">
        <w:rPr>
          <w:rFonts w:ascii="Times New Roman" w:eastAsia="Times New Roman" w:hAnsi="Times New Roman" w:cs="Times New Roman"/>
          <w:color w:val="222222"/>
          <w:sz w:val="28"/>
          <w:szCs w:val="28"/>
          <w:shd w:val="clear" w:color="auto" w:fill="FFFFFF"/>
        </w:rPr>
        <w:t xml:space="preserve"> lending and credits</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granted to the customers. Meanwhile, danger signs could be perceived easily as far as issue of</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bad debts and doubtful debts are concerned except where it occurs suddenly.</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Dangers signs could be spotted through the following (Oluba, 2002)</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1. Where there is evidence of delay in payment of trade account.</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 xml:space="preserve">2. Appearance </w:t>
      </w:r>
      <w:r w:rsidR="0059752B" w:rsidRPr="00B10CAA">
        <w:rPr>
          <w:rFonts w:ascii="Times New Roman" w:eastAsia="Times New Roman" w:hAnsi="Times New Roman" w:cs="Times New Roman"/>
          <w:color w:val="222222"/>
          <w:sz w:val="28"/>
          <w:szCs w:val="28"/>
          <w:shd w:val="clear" w:color="auto" w:fill="FFFFFF"/>
        </w:rPr>
        <w:t>of other</w:t>
      </w:r>
      <w:r w:rsidRPr="00B10CAA">
        <w:rPr>
          <w:rFonts w:ascii="Times New Roman" w:eastAsia="Times New Roman" w:hAnsi="Times New Roman" w:cs="Times New Roman"/>
          <w:color w:val="222222"/>
          <w:sz w:val="28"/>
          <w:szCs w:val="28"/>
          <w:shd w:val="clear" w:color="auto" w:fill="FFFFFF"/>
        </w:rPr>
        <w:t xml:space="preserve"> lenders.</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3. Inability to meet loan installment.</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 xml:space="preserve">4. </w:t>
      </w:r>
      <w:r w:rsidR="0059752B" w:rsidRPr="00B10CAA">
        <w:rPr>
          <w:rFonts w:ascii="Times New Roman" w:eastAsia="Times New Roman" w:hAnsi="Times New Roman" w:cs="Times New Roman"/>
          <w:color w:val="222222"/>
          <w:sz w:val="28"/>
          <w:szCs w:val="28"/>
          <w:shd w:val="clear" w:color="auto" w:fill="FFFFFF"/>
        </w:rPr>
        <w:t>over</w:t>
      </w:r>
      <w:r w:rsidRPr="00B10CAA">
        <w:rPr>
          <w:rFonts w:ascii="Times New Roman" w:eastAsia="Times New Roman" w:hAnsi="Times New Roman" w:cs="Times New Roman"/>
          <w:color w:val="222222"/>
          <w:sz w:val="28"/>
          <w:szCs w:val="28"/>
          <w:shd w:val="clear" w:color="auto" w:fill="FFFFFF"/>
        </w:rPr>
        <w:t xml:space="preserve"> reliance on short term lending and credit.</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5. Rumor of likely business failure.</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6. Increase in number of returned cheques for lack of funds.</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These are only but a few signals that the bankers should observe although, n there are many more</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signals. Once a problem has been identified and discussions held with the customers, the banker</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must act decisively. In worst situations where the business in beyond resuscitation, the bankers</w:t>
      </w:r>
      <w:r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must minimize loss by taking the following actions such as (Meltze, 2005)</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1. Stop the account</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2. Call up the debt</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3. Protect the banks security</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4. Call on guarantors if applicable</w:t>
      </w:r>
    </w:p>
    <w:p w:rsidR="00C919EF" w:rsidRPr="00B10CAA" w:rsidRDefault="00C919EF" w:rsidP="00B10CAA">
      <w:pPr>
        <w:spacing w:after="0" w:line="240" w:lineRule="auto"/>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lastRenderedPageBreak/>
        <w:t>5. Present petition winding up it's a corporate organization.</w:t>
      </w:r>
    </w:p>
    <w:p w:rsidR="00C919EF" w:rsidRPr="00B10CAA" w:rsidRDefault="00C919E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6. Realize the available security</w:t>
      </w:r>
    </w:p>
    <w:p w:rsidR="00C919EF" w:rsidRPr="00B10CAA" w:rsidRDefault="00C919E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7. Appoint a receiver.</w:t>
      </w:r>
    </w:p>
    <w:p w:rsidR="00C919EF" w:rsidRPr="00B10CAA" w:rsidRDefault="00C919E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8. Take a legal action</w:t>
      </w:r>
    </w:p>
    <w:p w:rsidR="00C919EF" w:rsidRPr="00B10CAA" w:rsidRDefault="00C919EF"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In a situation where all efforts to revamp the account proved abortive such account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should be removed from functional accounts and kept separately where special attention could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be given for recovery perhaps, further repayment term could be agreed upon. In the business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sense, this step is more rea</w:t>
      </w:r>
      <w:r w:rsidR="0059752B">
        <w:rPr>
          <w:rFonts w:ascii="Times New Roman" w:hAnsi="Times New Roman" w:cs="Times New Roman"/>
          <w:color w:val="222222"/>
          <w:sz w:val="28"/>
          <w:szCs w:val="28"/>
          <w:shd w:val="clear" w:color="auto" w:fill="FFFFFF"/>
        </w:rPr>
        <w:t xml:space="preserve">sonable since it will lead to a </w:t>
      </w:r>
      <w:r w:rsidRPr="00B10CAA">
        <w:rPr>
          <w:rFonts w:ascii="Times New Roman" w:hAnsi="Times New Roman" w:cs="Times New Roman"/>
          <w:color w:val="222222"/>
          <w:sz w:val="28"/>
          <w:szCs w:val="28"/>
          <w:shd w:val="clear" w:color="auto" w:fill="FFFFFF"/>
        </w:rPr>
        <w:t>gradual reduction of the debt and</w:t>
      </w:r>
      <w:r w:rsidR="0059752B">
        <w:rPr>
          <w:rFonts w:ascii="Times New Roman" w:hAnsi="Times New Roman" w:cs="Times New Roman"/>
          <w:color w:val="222222"/>
          <w:sz w:val="28"/>
          <w:szCs w:val="28"/>
        </w:rPr>
        <w:t xml:space="preserve"> </w:t>
      </w:r>
      <w:r w:rsidR="0059752B">
        <w:rPr>
          <w:rFonts w:ascii="Times New Roman" w:hAnsi="Times New Roman" w:cs="Times New Roman"/>
          <w:color w:val="222222"/>
          <w:sz w:val="28"/>
          <w:szCs w:val="28"/>
          <w:shd w:val="clear" w:color="auto" w:fill="FFFFFF"/>
        </w:rPr>
        <w:t xml:space="preserve">permits at the same time the </w:t>
      </w:r>
      <w:r w:rsidRPr="00B10CAA">
        <w:rPr>
          <w:rFonts w:ascii="Times New Roman" w:hAnsi="Times New Roman" w:cs="Times New Roman"/>
          <w:color w:val="222222"/>
          <w:sz w:val="28"/>
          <w:szCs w:val="28"/>
          <w:shd w:val="clear" w:color="auto" w:fill="FFFFFF"/>
        </w:rPr>
        <w:t>continuation of the business rather than bring the business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operation to a halt.</w:t>
      </w:r>
    </w:p>
    <w:p w:rsidR="00FD1C6D" w:rsidRPr="00B10CAA" w:rsidRDefault="00C919EF"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However, where it is evidenced that the debt is so small that the time and cost of</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recovery is not commensurate w</w:t>
      </w:r>
      <w:r w:rsidR="0059752B">
        <w:rPr>
          <w:rFonts w:ascii="Times New Roman" w:hAnsi="Times New Roman" w:cs="Times New Roman"/>
          <w:color w:val="222222"/>
          <w:sz w:val="28"/>
          <w:szCs w:val="28"/>
          <w:shd w:val="clear" w:color="auto" w:fill="FFFFFF"/>
        </w:rPr>
        <w:t xml:space="preserve">ith the amount </w:t>
      </w:r>
      <w:r w:rsidR="0059752B" w:rsidRPr="00B10CAA">
        <w:rPr>
          <w:rFonts w:ascii="Times New Roman" w:hAnsi="Times New Roman" w:cs="Times New Roman"/>
          <w:color w:val="222222"/>
          <w:sz w:val="28"/>
          <w:szCs w:val="28"/>
          <w:shd w:val="clear" w:color="auto" w:fill="FFFFFF"/>
        </w:rPr>
        <w:t>involved</w:t>
      </w:r>
      <w:r w:rsidRPr="00B10CAA">
        <w:rPr>
          <w:rFonts w:ascii="Times New Roman" w:hAnsi="Times New Roman" w:cs="Times New Roman"/>
          <w:color w:val="222222"/>
          <w:sz w:val="28"/>
          <w:szCs w:val="28"/>
          <w:shd w:val="clear" w:color="auto" w:fill="FFFFFF"/>
        </w:rPr>
        <w:t xml:space="preserve"> it is advisable that the bank time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consuming not cost effective and a rather sad way of terminating banker customer relationship.</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(Meltzer. 2005)</w:t>
      </w:r>
    </w:p>
    <w:p w:rsidR="00C919EF" w:rsidRPr="00B10CAA" w:rsidRDefault="00C919E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BAD DEBTS RECOVERY</w:t>
      </w:r>
    </w:p>
    <w:p w:rsidR="00FD1C6D" w:rsidRPr="00B10CAA" w:rsidRDefault="00C919EF"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process of bad debt recovery is the core of management of bad debt as it is quite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 unfriendly e</w:t>
      </w:r>
      <w:r w:rsidR="0059752B">
        <w:rPr>
          <w:rFonts w:ascii="Times New Roman" w:hAnsi="Times New Roman" w:cs="Times New Roman"/>
          <w:color w:val="222222"/>
          <w:sz w:val="28"/>
          <w:szCs w:val="28"/>
          <w:shd w:val="clear" w:color="auto" w:fill="FFFFFF"/>
        </w:rPr>
        <w:t xml:space="preserve">xercise carried out by the bank </w:t>
      </w:r>
      <w:r w:rsidRPr="00B10CAA">
        <w:rPr>
          <w:rFonts w:ascii="Times New Roman" w:hAnsi="Times New Roman" w:cs="Times New Roman"/>
          <w:color w:val="222222"/>
          <w:sz w:val="28"/>
          <w:szCs w:val="28"/>
          <w:shd w:val="clear" w:color="auto" w:fill="FFFFFF"/>
        </w:rPr>
        <w:t>against a defecting customer to forcefully</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recover the bank lending and credit. To recover the money or bank debts, banks in most cases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put the following into consideration. (Osiegbu, 2006).</w:t>
      </w:r>
    </w:p>
    <w:p w:rsidR="00FD1C6D" w:rsidRPr="00B10CAA" w:rsidRDefault="00C919E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The Security Position of The Bank:</w:t>
      </w:r>
      <w:r w:rsidRPr="00B10CAA">
        <w:rPr>
          <w:rFonts w:ascii="Times New Roman" w:hAnsi="Times New Roman" w:cs="Times New Roman"/>
          <w:color w:val="222222"/>
          <w:sz w:val="28"/>
          <w:szCs w:val="28"/>
          <w:shd w:val="clear" w:color="auto" w:fill="FFFFFF"/>
        </w:rPr>
        <w:t xml:space="preserve"> The bank has revalued the collateral/security to assert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whether the security is enough to cover the outstanding debt. If it is sufficient, bank will pre fer</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dispose of it to recover the money where the security position is weak: the bank will stand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chance of losing the part of the lending and credit.</w:t>
      </w:r>
    </w:p>
    <w:p w:rsidR="00FD1C6D" w:rsidRPr="00B10CAA" w:rsidRDefault="00C919E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Borrower Ability to Pay:</w:t>
      </w:r>
      <w:r w:rsidRPr="00B10CAA">
        <w:rPr>
          <w:rFonts w:ascii="Times New Roman" w:hAnsi="Times New Roman" w:cs="Times New Roman"/>
          <w:color w:val="222222"/>
          <w:sz w:val="28"/>
          <w:szCs w:val="28"/>
          <w:shd w:val="clear" w:color="auto" w:fill="FFFFFF"/>
        </w:rPr>
        <w:t xml:space="preserve"> sometimes it obvious that a customer has the ability to repay but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will deliberately avoid repayment if this is certain, the bank instead of realizing the asset (s)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should make some peaceful attempts to the borrower for repayment. If this attempt fails</w:t>
      </w:r>
      <w:r w:rsidR="0059752B">
        <w:rPr>
          <w:rFonts w:ascii="Times New Roman" w:hAnsi="Times New Roman" w:cs="Times New Roman"/>
          <w:color w:val="222222"/>
          <w:sz w:val="28"/>
          <w:szCs w:val="28"/>
          <w:shd w:val="clear" w:color="auto" w:fill="FFFFFF"/>
        </w:rPr>
        <w:t xml:space="preserve">, </w:t>
      </w:r>
      <w:r w:rsidR="0059752B" w:rsidRPr="00B10CAA">
        <w:rPr>
          <w:rFonts w:ascii="Times New Roman" w:hAnsi="Times New Roman" w:cs="Times New Roman"/>
          <w:color w:val="222222"/>
          <w:sz w:val="28"/>
          <w:szCs w:val="28"/>
          <w:shd w:val="clear" w:color="auto" w:fill="FFFFFF"/>
        </w:rPr>
        <w:t>the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bank can resort to the use of law enforcement agencies or </w:t>
      </w:r>
      <w:r w:rsidRPr="00B10CAA">
        <w:rPr>
          <w:rFonts w:ascii="Times New Roman" w:hAnsi="Times New Roman" w:cs="Times New Roman"/>
          <w:color w:val="222222"/>
          <w:sz w:val="28"/>
          <w:szCs w:val="28"/>
          <w:shd w:val="clear" w:color="auto" w:fill="FFFFFF"/>
        </w:rPr>
        <w:lastRenderedPageBreak/>
        <w:t>regulatory agencies such as Nigerian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Deposit Insurance Company (INDIC) outscore the debt to factors.</w:t>
      </w:r>
    </w:p>
    <w:p w:rsidR="00FD1C6D" w:rsidRPr="00B10CAA" w:rsidRDefault="00C919EF"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Recover By Indeed Con cessions:</w:t>
      </w:r>
      <w:r w:rsidRPr="00B10CAA">
        <w:rPr>
          <w:rFonts w:ascii="Times New Roman" w:hAnsi="Times New Roman" w:cs="Times New Roman"/>
          <w:color w:val="222222"/>
          <w:sz w:val="28"/>
          <w:szCs w:val="28"/>
          <w:shd w:val="clear" w:color="auto" w:fill="FFFFFF"/>
        </w:rPr>
        <w:t xml:space="preserve"> Where </w:t>
      </w:r>
      <w:r w:rsidR="00FD1C6D" w:rsidRPr="00B10CAA">
        <w:rPr>
          <w:rFonts w:ascii="Times New Roman" w:hAnsi="Times New Roman" w:cs="Times New Roman"/>
          <w:color w:val="222222"/>
          <w:sz w:val="28"/>
          <w:szCs w:val="28"/>
          <w:shd w:val="clear" w:color="auto" w:fill="FFFFFF"/>
        </w:rPr>
        <w:t>rebate is granted to the debtor,</w:t>
      </w:r>
      <w:r w:rsidRPr="00B10CAA">
        <w:rPr>
          <w:rFonts w:ascii="Times New Roman" w:hAnsi="Times New Roman" w:cs="Times New Roman"/>
          <w:color w:val="222222"/>
          <w:sz w:val="28"/>
          <w:szCs w:val="28"/>
          <w:shd w:val="clear" w:color="auto" w:fill="FFFFFF"/>
        </w:rPr>
        <w:t xml:space="preserve"> this may encourage</w:t>
      </w:r>
      <w:r w:rsidR="0059752B">
        <w:rPr>
          <w:rFonts w:ascii="Times New Roman" w:hAnsi="Times New Roman" w:cs="Times New Roman"/>
          <w:color w:val="222222"/>
          <w:sz w:val="28"/>
          <w:szCs w:val="28"/>
        </w:rPr>
        <w:t xml:space="preserve"> </w:t>
      </w:r>
      <w:r w:rsidR="00FD1C6D" w:rsidRPr="00B10CAA">
        <w:rPr>
          <w:rFonts w:ascii="Times New Roman" w:hAnsi="Times New Roman" w:cs="Times New Roman"/>
          <w:color w:val="222222"/>
          <w:sz w:val="28"/>
          <w:szCs w:val="28"/>
          <w:shd w:val="clear" w:color="auto" w:fill="FFFFFF"/>
        </w:rPr>
        <w:t>the repay</w:t>
      </w:r>
      <w:r w:rsidRPr="00B10CAA">
        <w:rPr>
          <w:rFonts w:ascii="Times New Roman" w:hAnsi="Times New Roman" w:cs="Times New Roman"/>
          <w:color w:val="222222"/>
          <w:sz w:val="28"/>
          <w:szCs w:val="28"/>
          <w:shd w:val="clear" w:color="auto" w:fill="FFFFFF"/>
        </w:rPr>
        <w:t>ment as he has the assurance that a proportion of the debt will be written off it, he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pays within the time frame. In most case the bank will ask the customer to put up an application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for rebate with promises to pay the outstanding debt within an agreed time. Failure to meet up</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with repayment at the agreed date will amount to forfeiting the concession. Rebate granted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depends on the individual banks but it ranges between 10-30 percent of the outstanding balance</w:t>
      </w:r>
      <w:r w:rsidR="00FD1C6D" w:rsidRPr="00B10CAA">
        <w:rPr>
          <w:rFonts w:ascii="Times New Roman" w:hAnsi="Times New Roman" w:cs="Times New Roman"/>
          <w:color w:val="222222"/>
          <w:sz w:val="28"/>
          <w:szCs w:val="28"/>
          <w:shd w:val="clear" w:color="auto" w:fill="FFFFFF"/>
        </w:rPr>
        <w:t xml:space="preserve"> after the principal amount is deducted. It is worthy of mentioning here that rebate is only</w:t>
      </w:r>
      <w:r w:rsidR="0059752B">
        <w:rPr>
          <w:rFonts w:ascii="Times New Roman" w:hAnsi="Times New Roman" w:cs="Times New Roman"/>
          <w:color w:val="222222"/>
          <w:sz w:val="28"/>
          <w:szCs w:val="28"/>
        </w:rPr>
        <w:t xml:space="preserve"> </w:t>
      </w:r>
      <w:r w:rsidR="00FD1C6D" w:rsidRPr="00B10CAA">
        <w:rPr>
          <w:rFonts w:ascii="Times New Roman" w:hAnsi="Times New Roman" w:cs="Times New Roman"/>
          <w:color w:val="222222"/>
          <w:sz w:val="28"/>
          <w:szCs w:val="28"/>
          <w:shd w:val="clear" w:color="auto" w:fill="FFFFFF"/>
        </w:rPr>
        <w:t>allowed on the accrued interest as the date of renegotiations.</w:t>
      </w:r>
    </w:p>
    <w:p w:rsidR="00FD1C6D" w:rsidRPr="00B10CAA" w:rsidRDefault="00FD1C6D"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Use Of Debt Collectors:</w:t>
      </w:r>
      <w:r w:rsidRPr="00B10CAA">
        <w:rPr>
          <w:rFonts w:ascii="Times New Roman" w:hAnsi="Times New Roman" w:cs="Times New Roman"/>
          <w:color w:val="222222"/>
          <w:sz w:val="28"/>
          <w:szCs w:val="28"/>
          <w:shd w:val="clear" w:color="auto" w:fill="FFFFFF"/>
        </w:rPr>
        <w:t xml:space="preserve"> In most cases, banks appoint debt collectors to assist in the collection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long outstanding debts. The debt collectors use informal approaches which are quite</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embarrassing and the debtors in order to avoid such embarrassment make arrangements to pay</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upon.</w:t>
      </w:r>
    </w:p>
    <w:p w:rsidR="00FD1C6D" w:rsidRPr="00B10CAA" w:rsidRDefault="00FD1C6D"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Debt Re</w:t>
      </w:r>
      <w:r w:rsidR="0059752B">
        <w:rPr>
          <w:rFonts w:ascii="Times New Roman" w:hAnsi="Times New Roman" w:cs="Times New Roman"/>
          <w:b/>
          <w:color w:val="222222"/>
          <w:sz w:val="28"/>
          <w:szCs w:val="28"/>
          <w:shd w:val="clear" w:color="auto" w:fill="FFFFFF"/>
        </w:rPr>
        <w:t>newal/Resched</w:t>
      </w:r>
      <w:r w:rsidRPr="00B10CAA">
        <w:rPr>
          <w:rFonts w:ascii="Times New Roman" w:hAnsi="Times New Roman" w:cs="Times New Roman"/>
          <w:b/>
          <w:color w:val="222222"/>
          <w:sz w:val="28"/>
          <w:szCs w:val="28"/>
          <w:shd w:val="clear" w:color="auto" w:fill="FFFFFF"/>
        </w:rPr>
        <w:t xml:space="preserve">uling: </w:t>
      </w:r>
      <w:r w:rsidRPr="00B10CAA">
        <w:rPr>
          <w:rFonts w:ascii="Times New Roman" w:hAnsi="Times New Roman" w:cs="Times New Roman"/>
          <w:color w:val="222222"/>
          <w:sz w:val="28"/>
          <w:szCs w:val="28"/>
          <w:shd w:val="clear" w:color="auto" w:fill="FFFFFF"/>
        </w:rPr>
        <w:t>It the business position is re-appraised and it is confirmed that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giving some special attention and consideration, the liability of the business will be enhanced,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 xml:space="preserve">the bankers can consider the venereal of the debt complied with are </w:t>
      </w:r>
      <w:r w:rsidR="0059752B" w:rsidRPr="00B10CAA">
        <w:rPr>
          <w:rFonts w:ascii="Times New Roman" w:hAnsi="Times New Roman" w:cs="Times New Roman"/>
          <w:color w:val="222222"/>
          <w:sz w:val="28"/>
          <w:szCs w:val="28"/>
          <w:shd w:val="clear" w:color="auto" w:fill="FFFFFF"/>
        </w:rPr>
        <w:t>strutting</w:t>
      </w:r>
      <w:r w:rsidRPr="00B10CAA">
        <w:rPr>
          <w:rFonts w:ascii="Times New Roman" w:hAnsi="Times New Roman" w:cs="Times New Roman"/>
          <w:color w:val="222222"/>
          <w:sz w:val="28"/>
          <w:szCs w:val="28"/>
          <w:shd w:val="clear" w:color="auto" w:fill="FFFFFF"/>
        </w:rPr>
        <w:t xml:space="preserve"> of the debt and</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thereby negotiate a repayment schedule entirely different from the original agreement.</w:t>
      </w:r>
    </w:p>
    <w:p w:rsidR="00FD1C6D" w:rsidRPr="00B10CAA" w:rsidRDefault="00FD1C6D"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Appointment Of Recover:</w:t>
      </w:r>
      <w:r w:rsidRPr="00B10CAA">
        <w:rPr>
          <w:rFonts w:ascii="Times New Roman" w:hAnsi="Times New Roman" w:cs="Times New Roman"/>
          <w:color w:val="222222"/>
          <w:sz w:val="28"/>
          <w:szCs w:val="28"/>
          <w:shd w:val="clear" w:color="auto" w:fill="FFFFFF"/>
        </w:rPr>
        <w:t xml:space="preserve"> In case of business that are still operating but have refused to hour</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their obligations, bank managements may decide to appoint a receiver to take over the assets</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covered by the security. The appointment letter will specify whether the recovery is to protect</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debtor or to manage the business and account to the bank for its return until the bank loan</w:t>
      </w:r>
      <w:r w:rsidR="0059752B">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is fully repaid, or sometimes direct the receiver to dispose the assets.</w:t>
      </w:r>
    </w:p>
    <w:p w:rsidR="00F14E45" w:rsidRDefault="00FD1C6D"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Recovery By Legal Proceeding:</w:t>
      </w:r>
      <w:r w:rsidRPr="00B10CAA">
        <w:rPr>
          <w:rFonts w:ascii="Times New Roman" w:hAnsi="Times New Roman" w:cs="Times New Roman"/>
          <w:color w:val="222222"/>
          <w:sz w:val="28"/>
          <w:szCs w:val="28"/>
          <w:shd w:val="clear" w:color="auto" w:fill="FFFFFF"/>
        </w:rPr>
        <w:t xml:space="preserve"> The bank uses this as the last resort. In case of failure to</w:t>
      </w:r>
      <w:r w:rsidR="0059752B">
        <w:rPr>
          <w:rFonts w:ascii="Times New Roman" w:hAnsi="Times New Roman" w:cs="Times New Roman"/>
          <w:color w:val="222222"/>
          <w:sz w:val="28"/>
          <w:szCs w:val="28"/>
        </w:rPr>
        <w:t xml:space="preserve"> </w:t>
      </w:r>
      <w:r w:rsidR="00F14E45">
        <w:rPr>
          <w:rFonts w:ascii="Times New Roman" w:hAnsi="Times New Roman" w:cs="Times New Roman"/>
          <w:color w:val="222222"/>
          <w:sz w:val="28"/>
          <w:szCs w:val="28"/>
          <w:shd w:val="clear" w:color="auto" w:fill="FFFFFF"/>
        </w:rPr>
        <w:t xml:space="preserve">recover amicably, </w:t>
      </w:r>
      <w:r w:rsidRPr="00B10CAA">
        <w:rPr>
          <w:rFonts w:ascii="Times New Roman" w:hAnsi="Times New Roman" w:cs="Times New Roman"/>
          <w:color w:val="222222"/>
          <w:sz w:val="28"/>
          <w:szCs w:val="28"/>
          <w:shd w:val="clear" w:color="auto" w:fill="FFFFFF"/>
        </w:rPr>
        <w:t>the banker may before to take legal action against the debtor for the recovery</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 debt. Sometimes, despite legal proceedings, the lender may be willing to reopen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lastRenderedPageBreak/>
        <w:t>negotiation due to the negative implication of proceeding on both the bank and the customer.</w:t>
      </w:r>
    </w:p>
    <w:p w:rsidR="00FD1C6D" w:rsidRPr="00B10CAA" w:rsidRDefault="00F14E45" w:rsidP="00B10CAA">
      <w:pPr>
        <w:spacing w:after="0" w:line="240" w:lineRule="auto"/>
        <w:jc w:val="both"/>
        <w:rPr>
          <w:rFonts w:ascii="Times New Roman" w:hAnsi="Times New Roman" w:cs="Times New Roman"/>
          <w:color w:val="222222"/>
          <w:sz w:val="28"/>
          <w:szCs w:val="28"/>
        </w:rPr>
      </w:pPr>
      <w:r>
        <w:rPr>
          <w:rFonts w:ascii="Times New Roman" w:hAnsi="Times New Roman" w:cs="Times New Roman"/>
          <w:color w:val="222222"/>
          <w:sz w:val="28"/>
          <w:szCs w:val="28"/>
          <w:shd w:val="clear" w:color="auto" w:fill="FFFFFF"/>
        </w:rPr>
        <w:t>In such a situation. Reopening</w:t>
      </w:r>
      <w:r w:rsidR="00FD1C6D" w:rsidRPr="00B10CAA">
        <w:rPr>
          <w:rFonts w:ascii="Times New Roman" w:hAnsi="Times New Roman" w:cs="Times New Roman"/>
          <w:color w:val="222222"/>
          <w:sz w:val="28"/>
          <w:szCs w:val="28"/>
          <w:shd w:val="clear" w:color="auto" w:fill="FFFFFF"/>
        </w:rPr>
        <w:t xml:space="preserve"> of negotiations would be desirable where the bank is of the</w:t>
      </w:r>
      <w:r>
        <w:rPr>
          <w:rFonts w:ascii="Times New Roman" w:hAnsi="Times New Roman" w:cs="Times New Roman"/>
          <w:color w:val="222222"/>
          <w:sz w:val="28"/>
          <w:szCs w:val="28"/>
        </w:rPr>
        <w:t xml:space="preserve"> </w:t>
      </w:r>
      <w:r w:rsidR="00FD1C6D" w:rsidRPr="00B10CAA">
        <w:rPr>
          <w:rFonts w:ascii="Times New Roman" w:hAnsi="Times New Roman" w:cs="Times New Roman"/>
          <w:color w:val="222222"/>
          <w:sz w:val="28"/>
          <w:szCs w:val="28"/>
          <w:shd w:val="clear" w:color="auto" w:fill="FFFFFF"/>
        </w:rPr>
        <w:t>opinion that a better chance of recovery is not feasible.</w:t>
      </w:r>
    </w:p>
    <w:p w:rsidR="00FD1C6D" w:rsidRPr="00F14E45" w:rsidRDefault="00FD1C6D" w:rsidP="00B10CAA">
      <w:pPr>
        <w:spacing w:after="0" w:line="240" w:lineRule="auto"/>
        <w:jc w:val="both"/>
        <w:rPr>
          <w:rFonts w:ascii="Times New Roman" w:hAnsi="Times New Roman" w:cs="Times New Roman"/>
          <w:b/>
          <w:color w:val="222222"/>
          <w:sz w:val="28"/>
          <w:szCs w:val="28"/>
        </w:rPr>
      </w:pPr>
      <w:r w:rsidRPr="00F14E45">
        <w:rPr>
          <w:rFonts w:ascii="Times New Roman" w:hAnsi="Times New Roman" w:cs="Times New Roman"/>
          <w:b/>
          <w:color w:val="222222"/>
          <w:sz w:val="28"/>
          <w:szCs w:val="28"/>
          <w:shd w:val="clear" w:color="auto" w:fill="FFFFFF"/>
        </w:rPr>
        <w:t>2.1.5 Historical Development of Banking in Nigeria</w:t>
      </w:r>
    </w:p>
    <w:p w:rsidR="00FD1C6D" w:rsidRPr="00B10CAA" w:rsidRDefault="00FD1C6D"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historical development of banking in Nigeria could be traced back to the early</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period of the colonial administration in Nigeria.</w:t>
      </w:r>
    </w:p>
    <w:p w:rsidR="00FD1C6D" w:rsidRPr="00B10CAA" w:rsidRDefault="00FD1C6D"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In 1892. Elder dumpster invited the African banking corporation of South Africa to</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establish a branch in Lagos, which he did. A year later, Elder dumpster looks over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ownership of the bank due to the recession in Lagos which hit the bank. Elder dumpster in the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year 1894 registered the bank under the name Bank of British West Africa (BBWA) and it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became the first expatriate bank in Nigeria, the bank is today known as GTB of Nigeria.</w:t>
      </w:r>
    </w:p>
    <w:p w:rsidR="00FD1C6D" w:rsidRPr="00B10CAA" w:rsidRDefault="00FD1C6D"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period 1892-1952 was referred to as the free banking era in the anal of Nigeria</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banking. Within this period, although 185 banks were registered, due to free entry and free exit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only three foreign banks and two indigenous banks with a collective total of forty branches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were in existence. It was due to the frequent failure in the banking industry that brought about the banking legislation called banking ordinance of 1952, in order to safeguard the interest of</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the depositor, the ordinance set standards, required reserves, fund, established bank</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examinations and provided for assistance to indigenous banks.</w:t>
      </w:r>
    </w:p>
    <w:p w:rsidR="00FD1C6D" w:rsidRDefault="00FD1C6D"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The CBN which was statutory independent of the federal government until 1968, began</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operation on 1" July, 1959. In 1968 military decree granted authority over banking and</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monetary policy to the federal executive council. The role of the central bank was to establish</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Nigerian currency, control and regulate the banking system, serve as banker to other banks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 Nigeria and carryout government economic policy in the monetary field.</w:t>
      </w:r>
    </w:p>
    <w:p w:rsidR="00F14E45" w:rsidRPr="00B10CAA" w:rsidRDefault="00F14E45" w:rsidP="00B10CAA">
      <w:pPr>
        <w:spacing w:after="0" w:line="240" w:lineRule="auto"/>
        <w:ind w:firstLine="720"/>
        <w:jc w:val="both"/>
        <w:rPr>
          <w:rFonts w:ascii="Times New Roman" w:hAnsi="Times New Roman" w:cs="Times New Roman"/>
          <w:color w:val="222222"/>
          <w:sz w:val="28"/>
          <w:szCs w:val="28"/>
        </w:rPr>
      </w:pPr>
    </w:p>
    <w:p w:rsidR="0019673A" w:rsidRPr="00F14E45" w:rsidRDefault="00FD1C6D" w:rsidP="00F14E45">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lastRenderedPageBreak/>
        <w:t>The banking industry has witnessed radical and phenomena changes since 1986</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following the trade liberalization and financial deregulation measures introduced under</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structural adjustment programme (SAP). The member of</w:t>
      </w:r>
      <w:r w:rsidR="0019673A" w:rsidRPr="00B10CAA">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GTB grew from 42 in 1986 to 120 in</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1994 while total branches increased from 1500 to 2541 in the same period. The development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was not only the increase in the number of bans and its branches but the minimum capital of</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banks was increased to 20m and 12m for First and merchant banks respectively, in 1992 and</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further increased to 500m and 40m for First and merchant banks respectively. In 1997 it was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further increased to 500m for both banks and today it stands at 25bil lion as implemented by</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CBN in 2005.</w:t>
      </w:r>
    </w:p>
    <w:p w:rsidR="0019673A" w:rsidRPr="00B10CAA" w:rsidRDefault="00FD1C6D"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Established in 1988, the Nigeria Deposit Insurance Corporation (NDIC) increased</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confidence in the bank by protecting depositors against bank failure in licensed banks up to</w:t>
      </w:r>
      <w:r w:rsidR="00F14E45">
        <w:rPr>
          <w:rFonts w:ascii="Times New Roman" w:hAnsi="Times New Roman" w:cs="Times New Roman"/>
          <w:color w:val="222222"/>
          <w:sz w:val="28"/>
          <w:szCs w:val="28"/>
        </w:rPr>
        <w:t xml:space="preserve"> </w:t>
      </w:r>
      <w:r w:rsidR="0019673A" w:rsidRPr="00B10CAA">
        <w:rPr>
          <w:rFonts w:ascii="Times New Roman" w:hAnsi="Times New Roman" w:cs="Times New Roman"/>
          <w:color w:val="222222"/>
          <w:sz w:val="28"/>
          <w:szCs w:val="28"/>
          <w:shd w:val="clear" w:color="auto" w:fill="FFFFFF"/>
        </w:rPr>
        <w:t>N50, 00</w:t>
      </w:r>
      <w:r w:rsidRPr="00B10CAA">
        <w:rPr>
          <w:rFonts w:ascii="Times New Roman" w:hAnsi="Times New Roman" w:cs="Times New Roman"/>
          <w:color w:val="222222"/>
          <w:sz w:val="28"/>
          <w:szCs w:val="28"/>
          <w:shd w:val="clear" w:color="auto" w:fill="FFFFFF"/>
        </w:rPr>
        <w:t xml:space="preserve"> in return for an annual bank premium of nearly one percent of total deposit liabilities.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To further check against frequent failure in the banking industry, several legislations were put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 place such as the Allied matter decree Nol of 1990 as amended, the central bank decree No</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25 of 1991 as amended and the NDIC decree of No 22 of 1998 as amended. The legal</w:t>
      </w:r>
      <w:r w:rsidR="00F14E45">
        <w:rPr>
          <w:rFonts w:ascii="Times New Roman" w:hAnsi="Times New Roman" w:cs="Times New Roman"/>
          <w:color w:val="222222"/>
          <w:sz w:val="28"/>
          <w:szCs w:val="28"/>
        </w:rPr>
        <w:t xml:space="preserve"> </w:t>
      </w:r>
      <w:r w:rsidR="0019673A" w:rsidRPr="00B10CAA">
        <w:rPr>
          <w:rFonts w:ascii="Times New Roman" w:hAnsi="Times New Roman" w:cs="Times New Roman"/>
          <w:color w:val="222222"/>
          <w:sz w:val="28"/>
          <w:szCs w:val="28"/>
          <w:shd w:val="clear" w:color="auto" w:fill="FFFFFF"/>
        </w:rPr>
        <w:t>provisions</w:t>
      </w:r>
      <w:r w:rsidRPr="00B10CAA">
        <w:rPr>
          <w:rFonts w:ascii="Times New Roman" w:hAnsi="Times New Roman" w:cs="Times New Roman"/>
          <w:color w:val="222222"/>
          <w:sz w:val="28"/>
          <w:szCs w:val="28"/>
          <w:shd w:val="clear" w:color="auto" w:fill="FFFFFF"/>
        </w:rPr>
        <w:t xml:space="preserve"> were </w:t>
      </w:r>
      <w:r w:rsidR="0019673A" w:rsidRPr="00B10CAA">
        <w:rPr>
          <w:rFonts w:ascii="Times New Roman" w:hAnsi="Times New Roman" w:cs="Times New Roman"/>
          <w:color w:val="222222"/>
          <w:sz w:val="28"/>
          <w:szCs w:val="28"/>
          <w:shd w:val="clear" w:color="auto" w:fill="FFFFFF"/>
        </w:rPr>
        <w:t>complemented</w:t>
      </w:r>
      <w:r w:rsidRPr="00B10CAA">
        <w:rPr>
          <w:rFonts w:ascii="Times New Roman" w:hAnsi="Times New Roman" w:cs="Times New Roman"/>
          <w:color w:val="222222"/>
          <w:sz w:val="28"/>
          <w:szCs w:val="28"/>
          <w:shd w:val="clear" w:color="auto" w:fill="FFFFFF"/>
        </w:rPr>
        <w:t xml:space="preserve"> by periodic issuance of guidelines by the CBN such as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prudential guidelines of 1990. According to Soludo (2004). "The major reason for this is to</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strengthen the local bank to enhance their competitiveness in international financial market".</w:t>
      </w:r>
      <w:r w:rsidR="00F14E45">
        <w:rPr>
          <w:rFonts w:ascii="Times New Roman" w:hAnsi="Times New Roman" w:cs="Times New Roman"/>
          <w:color w:val="222222"/>
          <w:sz w:val="28"/>
          <w:szCs w:val="28"/>
        </w:rPr>
        <w:t xml:space="preserve"> </w:t>
      </w:r>
      <w:r w:rsidR="00F14E45">
        <w:rPr>
          <w:rFonts w:ascii="Times New Roman" w:hAnsi="Times New Roman" w:cs="Times New Roman"/>
          <w:color w:val="222222"/>
          <w:sz w:val="28"/>
          <w:szCs w:val="28"/>
          <w:shd w:val="clear" w:color="auto" w:fill="FFFFFF"/>
        </w:rPr>
        <w:t>Prior to 31</w:t>
      </w:r>
      <w:r w:rsidRPr="00B10CAA">
        <w:rPr>
          <w:rFonts w:ascii="Times New Roman" w:hAnsi="Times New Roman" w:cs="Times New Roman"/>
          <w:color w:val="222222"/>
          <w:sz w:val="28"/>
          <w:szCs w:val="28"/>
          <w:shd w:val="clear" w:color="auto" w:fill="FFFFFF"/>
        </w:rPr>
        <w:t xml:space="preserve"> December, 2005, which was set for the implementation of the recapitalization by</w:t>
      </w:r>
      <w:r w:rsidRPr="00B10CAA">
        <w:rPr>
          <w:rFonts w:ascii="Times New Roman" w:hAnsi="Times New Roman" w:cs="Times New Roman"/>
          <w:color w:val="222222"/>
          <w:sz w:val="28"/>
          <w:szCs w:val="28"/>
        </w:rPr>
        <w:br/>
      </w:r>
      <w:r w:rsidR="0019673A" w:rsidRPr="00B10CAA">
        <w:rPr>
          <w:rFonts w:ascii="Times New Roman" w:hAnsi="Times New Roman" w:cs="Times New Roman"/>
          <w:color w:val="222222"/>
          <w:sz w:val="28"/>
          <w:szCs w:val="28"/>
          <w:shd w:val="clear" w:color="auto" w:fill="FFFFFF"/>
        </w:rPr>
        <w:t>the CBN,</w:t>
      </w:r>
      <w:r w:rsidRPr="00B10CAA">
        <w:rPr>
          <w:rFonts w:ascii="Times New Roman" w:hAnsi="Times New Roman" w:cs="Times New Roman"/>
          <w:color w:val="222222"/>
          <w:sz w:val="28"/>
          <w:szCs w:val="28"/>
          <w:shd w:val="clear" w:color="auto" w:fill="FFFFFF"/>
        </w:rPr>
        <w:t xml:space="preserve"> the banking industry witnessed massive consolidation exercises through mergers and</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acquisition and revocation of licenses of those banks that enable to meet up.</w:t>
      </w:r>
    </w:p>
    <w:p w:rsidR="0019673A" w:rsidRPr="00B10CAA" w:rsidRDefault="00FD1C6D"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banks which were 89 in number were reduced to 25 at the end of the consolidation</w:t>
      </w:r>
      <w:r w:rsidR="00F14E45">
        <w:rPr>
          <w:rFonts w:ascii="Times New Roman" w:hAnsi="Times New Roman" w:cs="Times New Roman"/>
          <w:color w:val="222222"/>
          <w:sz w:val="28"/>
          <w:szCs w:val="28"/>
        </w:rPr>
        <w:t xml:space="preserve"> </w:t>
      </w:r>
      <w:r w:rsidR="0019673A" w:rsidRPr="00B10CAA">
        <w:rPr>
          <w:rFonts w:ascii="Times New Roman" w:hAnsi="Times New Roman" w:cs="Times New Roman"/>
          <w:color w:val="222222"/>
          <w:sz w:val="28"/>
          <w:szCs w:val="28"/>
          <w:shd w:val="clear" w:color="auto" w:fill="FFFFFF"/>
        </w:rPr>
        <w:t>exercise,</w:t>
      </w:r>
      <w:r w:rsidRPr="00B10CAA">
        <w:rPr>
          <w:rFonts w:ascii="Times New Roman" w:hAnsi="Times New Roman" w:cs="Times New Roman"/>
          <w:color w:val="222222"/>
          <w:sz w:val="28"/>
          <w:szCs w:val="28"/>
          <w:shd w:val="clear" w:color="auto" w:fill="FFFFFF"/>
        </w:rPr>
        <w:t xml:space="preserve"> the consolidation exercise was armed at more civilization, healthier and</w:t>
      </w:r>
      <w:r w:rsidR="0019673A"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competitiveness in the banking sector this Sanusi Lamido Sanusi, erst-while CBN Governor</w:t>
      </w:r>
      <w:r w:rsidR="0019673A" w:rsidRPr="00B10CAA">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 xml:space="preserve">hurricane that swept across the banking sector of the economy </w:t>
      </w:r>
      <w:r w:rsidRPr="00B10CAA">
        <w:rPr>
          <w:rFonts w:ascii="Times New Roman" w:hAnsi="Times New Roman" w:cs="Times New Roman"/>
          <w:color w:val="222222"/>
          <w:sz w:val="28"/>
          <w:szCs w:val="28"/>
          <w:shd w:val="clear" w:color="auto" w:fill="FFFFFF"/>
        </w:rPr>
        <w:lastRenderedPageBreak/>
        <w:t xml:space="preserve">improved on the </w:t>
      </w:r>
      <w:r w:rsidR="0019673A" w:rsidRPr="00B10CAA">
        <w:rPr>
          <w:rFonts w:ascii="Times New Roman" w:hAnsi="Times New Roman" w:cs="Times New Roman"/>
          <w:color w:val="222222"/>
          <w:sz w:val="28"/>
          <w:szCs w:val="28"/>
          <w:shd w:val="clear" w:color="auto" w:fill="FFFFFF"/>
        </w:rPr>
        <w:t>existing improved on the existing confidence local and international users had in the Nigeria banking</w:t>
      </w:r>
      <w:r w:rsidR="0019673A" w:rsidRPr="00B10CAA">
        <w:rPr>
          <w:rFonts w:ascii="Times New Roman" w:hAnsi="Times New Roman" w:cs="Times New Roman"/>
          <w:color w:val="222222"/>
          <w:sz w:val="28"/>
          <w:szCs w:val="28"/>
        </w:rPr>
        <w:t xml:space="preserve"> </w:t>
      </w:r>
      <w:r w:rsidR="0019673A" w:rsidRPr="00B10CAA">
        <w:rPr>
          <w:rFonts w:ascii="Times New Roman" w:hAnsi="Times New Roman" w:cs="Times New Roman"/>
          <w:color w:val="222222"/>
          <w:sz w:val="28"/>
          <w:szCs w:val="28"/>
          <w:shd w:val="clear" w:color="auto" w:fill="FFFFFF"/>
        </w:rPr>
        <w:t>sector</w:t>
      </w:r>
    </w:p>
    <w:p w:rsidR="0019673A" w:rsidRPr="00B10CAA" w:rsidRDefault="0019673A"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2.2 Theoretical Framework</w:t>
      </w:r>
    </w:p>
    <w:p w:rsidR="0019673A" w:rsidRPr="00B10CAA" w:rsidRDefault="0019673A"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Sanusi (2009), quoted from miller-Modigliani's risk/return theory of 1 958 that the risk</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undertaken by a GTB has a direct relationship to its performance. Sanusi's quotation set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wheel of revolution in morion in the banking industry in Nigeria. According to him, "the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lending and credit policy of a firm affects its working capital and ultimately its performance,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by influencing the level of debtors". The lending and credit term to be granted to customer may</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depend on the norms of the industry to which the firm belongs. But a bank has the flexibility</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shaping its lending and credit management policy within the constraint of industry norms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practices. Bank should use discretion in granting lending and credit term to its customers.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Depending on the individual case, different terms to its customers. Depending on the individual</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case, different terms may be given to different customers. A liberal lending and credit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management policy without eating the lending and credit worthiness of customers will be</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determined to the bank and will create a problem of collecting the debt later on.</w:t>
      </w:r>
    </w:p>
    <w:p w:rsidR="00F14E45" w:rsidRDefault="0019673A" w:rsidP="00F14E45">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Pandey (1976), quoted the J. Treynor theory of lending and credit management of 1954</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that the performance of any GTB financial institution is a direct function of its lending and</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credit management ability. This theory explains that way a GTB function affects directly,</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positively or negatively the bank performance depending on the rate of interest prevailing at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any given time or period. Pandey believe that "lending and credit management arises when a</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firm sells its products or services on lending and credit" it is essentially marketing tool. A firm</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grants lending and credit to protest its services from its competitors and to attract the potential</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customers to buy it product at favorable terms. Lending and credit create receivables or book</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debts which the bank is expected to collect in the future. The time lag between the date lending</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and credit is granted and the date of payment </w:t>
      </w:r>
      <w:r w:rsidRPr="00B10CAA">
        <w:rPr>
          <w:rFonts w:ascii="Times New Roman" w:hAnsi="Times New Roman" w:cs="Times New Roman"/>
          <w:color w:val="222222"/>
          <w:sz w:val="28"/>
          <w:szCs w:val="28"/>
          <w:shd w:val="clear" w:color="auto" w:fill="FFFFFF"/>
        </w:rPr>
        <w:lastRenderedPageBreak/>
        <w:t>has to financial out of writing capital. This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necessitates the bank to get funds from other banks or the capita</w:t>
      </w:r>
      <w:r w:rsidR="00F14E45">
        <w:rPr>
          <w:rFonts w:ascii="Times New Roman" w:hAnsi="Times New Roman" w:cs="Times New Roman"/>
          <w:color w:val="222222"/>
          <w:sz w:val="28"/>
          <w:szCs w:val="28"/>
          <w:shd w:val="clear" w:color="auto" w:fill="FFFFFF"/>
        </w:rPr>
        <w:t xml:space="preserve">l market or other sources. </w:t>
      </w:r>
    </w:p>
    <w:p w:rsidR="0019673A" w:rsidRPr="00F14E45" w:rsidRDefault="00F14E45" w:rsidP="00F14E45">
      <w:pPr>
        <w:spacing w:after="0" w:line="24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Thus</w:t>
      </w:r>
      <w:r>
        <w:rPr>
          <w:rFonts w:ascii="Times New Roman" w:hAnsi="Times New Roman" w:cs="Times New Roman"/>
          <w:color w:val="222222"/>
          <w:sz w:val="28"/>
          <w:szCs w:val="28"/>
        </w:rPr>
        <w:t xml:space="preserve"> </w:t>
      </w:r>
      <w:r w:rsidR="0019673A" w:rsidRPr="00B10CAA">
        <w:rPr>
          <w:rFonts w:ascii="Times New Roman" w:hAnsi="Times New Roman" w:cs="Times New Roman"/>
          <w:color w:val="222222"/>
          <w:sz w:val="28"/>
          <w:szCs w:val="28"/>
          <w:shd w:val="clear" w:color="auto" w:fill="FFFFFF"/>
        </w:rPr>
        <w:t>trade debtors represent investments</w:t>
      </w:r>
      <w:r>
        <w:rPr>
          <w:rFonts w:ascii="Times New Roman" w:hAnsi="Times New Roman" w:cs="Times New Roman"/>
          <w:color w:val="222222"/>
          <w:sz w:val="28"/>
          <w:szCs w:val="28"/>
          <w:shd w:val="clear" w:color="auto" w:fill="FFFFFF"/>
        </w:rPr>
        <w:t xml:space="preserve"> to the bank to enhance growth.</w:t>
      </w:r>
    </w:p>
    <w:p w:rsidR="0019673A" w:rsidRPr="00F14E45" w:rsidRDefault="0019673A" w:rsidP="00F14E45">
      <w:pPr>
        <w:spacing w:after="0" w:line="240" w:lineRule="auto"/>
        <w:jc w:val="both"/>
        <w:rPr>
          <w:rFonts w:ascii="Times New Roman" w:hAnsi="Times New Roman" w:cs="Times New Roman"/>
          <w:b/>
          <w:color w:val="222222"/>
          <w:sz w:val="28"/>
          <w:szCs w:val="28"/>
        </w:rPr>
      </w:pPr>
      <w:r w:rsidRPr="00F14E45">
        <w:rPr>
          <w:rFonts w:ascii="Times New Roman" w:hAnsi="Times New Roman" w:cs="Times New Roman"/>
          <w:b/>
          <w:color w:val="222222"/>
          <w:sz w:val="28"/>
          <w:szCs w:val="28"/>
          <w:shd w:val="clear" w:color="auto" w:fill="FFFFFF"/>
        </w:rPr>
        <w:t>2.2.1 Asymmetric Information Theory</w:t>
      </w:r>
    </w:p>
    <w:p w:rsidR="00A50986" w:rsidRPr="00B10CAA" w:rsidRDefault="0019673A"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Asymmetric Information Theory is a famous theory related to the situation where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faulty knowledge occurs, in specific, it is likely to happen when two or more parties have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different information over each other. One stands out example of asymmetric information in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financial markets is when the borrower has a better information of his financial state than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lender. Pagano and Jappelli (1993) proved that information sharing can improve bank's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information on the credit applicants and shrink the probability of adverse selection. The theory</w:t>
      </w:r>
      <w:r w:rsidR="00A50986" w:rsidRPr="00B10CAA">
        <w:rPr>
          <w:rFonts w:ascii="Times New Roman" w:hAnsi="Times New Roman" w:cs="Times New Roman"/>
          <w:color w:val="222222"/>
          <w:sz w:val="28"/>
          <w:szCs w:val="28"/>
          <w:shd w:val="clear" w:color="auto" w:fill="FFFFFF"/>
        </w:rPr>
        <w:t xml:space="preserve"> indicated that it is hard to differentiate between a bad and a good borrower; this may affect the</w:t>
      </w:r>
      <w:r w:rsidR="00F14E45">
        <w:rPr>
          <w:rFonts w:ascii="Times New Roman" w:hAnsi="Times New Roman" w:cs="Times New Roman"/>
          <w:color w:val="222222"/>
          <w:sz w:val="28"/>
          <w:szCs w:val="28"/>
        </w:rPr>
        <w:t xml:space="preserve"> </w:t>
      </w:r>
      <w:r w:rsidR="00A50986" w:rsidRPr="00B10CAA">
        <w:rPr>
          <w:rFonts w:ascii="Times New Roman" w:hAnsi="Times New Roman" w:cs="Times New Roman"/>
          <w:color w:val="222222"/>
          <w:sz w:val="28"/>
          <w:szCs w:val="28"/>
          <w:shd w:val="clear" w:color="auto" w:fill="FFFFFF"/>
        </w:rPr>
        <w:t>lending behavior and can result in adverse selection and moral hazards problems. Auronen</w:t>
      </w:r>
      <w:r w:rsidR="00A50986" w:rsidRPr="00B10CAA">
        <w:rPr>
          <w:rFonts w:ascii="Times New Roman" w:hAnsi="Times New Roman" w:cs="Times New Roman"/>
          <w:color w:val="222222"/>
          <w:sz w:val="28"/>
          <w:szCs w:val="28"/>
        </w:rPr>
        <w:br/>
      </w:r>
      <w:r w:rsidR="00A50986" w:rsidRPr="00B10CAA">
        <w:rPr>
          <w:rFonts w:ascii="Times New Roman" w:hAnsi="Times New Roman" w:cs="Times New Roman"/>
          <w:color w:val="222222"/>
          <w:sz w:val="28"/>
          <w:szCs w:val="28"/>
          <w:shd w:val="clear" w:color="auto" w:fill="FFFFFF"/>
        </w:rPr>
        <w:t>(2003) explained that in the market, the party that holds a better information can negotiate a</w:t>
      </w:r>
      <w:r w:rsidR="00F14E45">
        <w:rPr>
          <w:rFonts w:ascii="Times New Roman" w:hAnsi="Times New Roman" w:cs="Times New Roman"/>
          <w:color w:val="222222"/>
          <w:sz w:val="28"/>
          <w:szCs w:val="28"/>
        </w:rPr>
        <w:t xml:space="preserve"> </w:t>
      </w:r>
      <w:r w:rsidR="00A50986" w:rsidRPr="00B10CAA">
        <w:rPr>
          <w:rFonts w:ascii="Times New Roman" w:hAnsi="Times New Roman" w:cs="Times New Roman"/>
          <w:color w:val="222222"/>
          <w:sz w:val="28"/>
          <w:szCs w:val="28"/>
          <w:shd w:val="clear" w:color="auto" w:fill="FFFFFF"/>
        </w:rPr>
        <w:t>more optimal term in the transaction. Therefore, the party with the less specific information</w:t>
      </w:r>
      <w:r w:rsidR="00F14E45">
        <w:rPr>
          <w:rFonts w:ascii="Times New Roman" w:hAnsi="Times New Roman" w:cs="Times New Roman"/>
          <w:color w:val="222222"/>
          <w:sz w:val="28"/>
          <w:szCs w:val="28"/>
        </w:rPr>
        <w:t xml:space="preserve"> </w:t>
      </w:r>
      <w:r w:rsidR="00A50986" w:rsidRPr="00B10CAA">
        <w:rPr>
          <w:rFonts w:ascii="Times New Roman" w:hAnsi="Times New Roman" w:cs="Times New Roman"/>
          <w:color w:val="222222"/>
          <w:sz w:val="28"/>
          <w:szCs w:val="28"/>
          <w:shd w:val="clear" w:color="auto" w:fill="FFFFFF"/>
        </w:rPr>
        <w:t>stands in the position to make an either right or wrong decision in terms of the transaction. This</w:t>
      </w:r>
      <w:r w:rsidR="00F14E45">
        <w:rPr>
          <w:rFonts w:ascii="Times New Roman" w:hAnsi="Times New Roman" w:cs="Times New Roman"/>
          <w:color w:val="222222"/>
          <w:sz w:val="28"/>
          <w:szCs w:val="28"/>
        </w:rPr>
        <w:t xml:space="preserve"> </w:t>
      </w:r>
      <w:r w:rsidR="00A50986" w:rsidRPr="00B10CAA">
        <w:rPr>
          <w:rFonts w:ascii="Times New Roman" w:hAnsi="Times New Roman" w:cs="Times New Roman"/>
          <w:color w:val="222222"/>
          <w:sz w:val="28"/>
          <w:szCs w:val="28"/>
          <w:shd w:val="clear" w:color="auto" w:fill="FFFFFF"/>
        </w:rPr>
        <w:t>creation of moral hazards and adverse selections can lead to an increase in the NPLs (Bofondi</w:t>
      </w:r>
      <w:r w:rsidR="00F14E45">
        <w:rPr>
          <w:rFonts w:ascii="Times New Roman" w:hAnsi="Times New Roman" w:cs="Times New Roman"/>
          <w:color w:val="222222"/>
          <w:sz w:val="28"/>
          <w:szCs w:val="28"/>
        </w:rPr>
        <w:t xml:space="preserve"> </w:t>
      </w:r>
      <w:r w:rsidR="00A50986" w:rsidRPr="00B10CAA">
        <w:rPr>
          <w:rFonts w:ascii="Times New Roman" w:hAnsi="Times New Roman" w:cs="Times New Roman"/>
          <w:color w:val="222222"/>
          <w:sz w:val="28"/>
          <w:szCs w:val="28"/>
          <w:shd w:val="clear" w:color="auto" w:fill="FFFFFF"/>
        </w:rPr>
        <w:t>&amp; Gobbi, 2003). In other cases where bank's managers have more knowledge on how the NPLs</w:t>
      </w:r>
      <w:r w:rsidR="00A50986" w:rsidRPr="00B10CAA">
        <w:rPr>
          <w:rFonts w:ascii="Times New Roman" w:hAnsi="Times New Roman" w:cs="Times New Roman"/>
          <w:color w:val="222222"/>
          <w:sz w:val="28"/>
          <w:szCs w:val="28"/>
        </w:rPr>
        <w:br/>
      </w:r>
      <w:r w:rsidR="00A50986" w:rsidRPr="00B10CAA">
        <w:rPr>
          <w:rFonts w:ascii="Times New Roman" w:hAnsi="Times New Roman" w:cs="Times New Roman"/>
          <w:color w:val="222222"/>
          <w:sz w:val="28"/>
          <w:szCs w:val="28"/>
          <w:shd w:val="clear" w:color="auto" w:fill="FFFFFF"/>
        </w:rPr>
        <w:t>affect the profitability than the stakeholders, the bank is more likely to fail in NPLs disclosure</w:t>
      </w:r>
      <w:r w:rsidR="00F14E45">
        <w:rPr>
          <w:rFonts w:ascii="Times New Roman" w:hAnsi="Times New Roman" w:cs="Times New Roman"/>
          <w:color w:val="222222"/>
          <w:sz w:val="28"/>
          <w:szCs w:val="28"/>
        </w:rPr>
        <w:t xml:space="preserve"> </w:t>
      </w:r>
      <w:r w:rsidR="00A50986" w:rsidRPr="00B10CAA">
        <w:rPr>
          <w:rFonts w:ascii="Times New Roman" w:hAnsi="Times New Roman" w:cs="Times New Roman"/>
          <w:color w:val="222222"/>
          <w:sz w:val="28"/>
          <w:szCs w:val="28"/>
          <w:shd w:val="clear" w:color="auto" w:fill="FFFFFF"/>
        </w:rPr>
        <w:t>and need to use provision for loan losses.</w:t>
      </w:r>
    </w:p>
    <w:p w:rsidR="00A50986" w:rsidRPr="00B10CAA" w:rsidRDefault="00A50986"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2.2.2</w:t>
      </w:r>
      <w:r w:rsidRPr="00B10CAA">
        <w:rPr>
          <w:rFonts w:ascii="Times New Roman" w:hAnsi="Times New Roman" w:cs="Times New Roman"/>
          <w:b/>
          <w:color w:val="222222"/>
          <w:sz w:val="28"/>
          <w:szCs w:val="28"/>
        </w:rPr>
        <w:t xml:space="preserve"> </w:t>
      </w:r>
      <w:r w:rsidRPr="00B10CAA">
        <w:rPr>
          <w:rFonts w:ascii="Times New Roman" w:hAnsi="Times New Roman" w:cs="Times New Roman"/>
          <w:b/>
          <w:color w:val="222222"/>
          <w:sz w:val="28"/>
          <w:szCs w:val="28"/>
          <w:shd w:val="clear" w:color="auto" w:fill="FFFFFF"/>
        </w:rPr>
        <w:t>Modern Portfolio Theory</w:t>
      </w:r>
    </w:p>
    <w:p w:rsidR="00A50986" w:rsidRPr="00B10CAA" w:rsidRDefault="00A50986"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Modern Portfolio Theory (MPT) is the most powerful theory in economics that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deals with finance and investment by Markowitz (1952). Being known as the phrase "not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putting all your eggs in one basket", the theory evaluates the benefits of diversification. It is a</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theory about investment which takes effort to explain how investors could minimize the risk</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maximize the profit through investing in various assets. According to Atemkeng and</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Nzongang (2006), the theory has the closest approach and plays an important role in studies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about banking performance. It implies that </w:t>
      </w:r>
      <w:r w:rsidRPr="00B10CAA">
        <w:rPr>
          <w:rFonts w:ascii="Times New Roman" w:hAnsi="Times New Roman" w:cs="Times New Roman"/>
          <w:color w:val="222222"/>
          <w:sz w:val="28"/>
          <w:szCs w:val="28"/>
          <w:shd w:val="clear" w:color="auto" w:fill="FFFFFF"/>
        </w:rPr>
        <w:lastRenderedPageBreak/>
        <w:t>the bank managements are responsible for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diversification of portfolio and desired portfolio composition of that bank. Thus, the ability to</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create maximum profits largely depends on the feasible set of assets and liabilities and the unit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costs incurred by the bank for producing each component of assets (Atemkeng &amp; Nzongang,</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2006). As consequences, commercial banks should consider reducing or minimizing the default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risk form credit takers in loans repayments which cause the rise in NPLs, affecting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profitability. Furthermore, the concept of revenue diversifications, following the concept of</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MPT, stated that not only barık but also individuals can diversify their own portfolio to decrease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firm-specific risk. As summary, Modern Portfolio Theory encourages the activities of</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diversification which provides a more stable income and the ability to leverage managerial</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efficiency across products and for the case of commercial banks, reduces NPLs and increases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Return On Assets (ROA), The Asymmetric Information Theory recommends that transparency</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when making a loan is very important, otherwise both the bank and the customers will suffer</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from unexpected outcome, especially the banks which could end up with a high rate of NPLS</w:t>
      </w:r>
    </w:p>
    <w:p w:rsidR="00A50986" w:rsidRPr="00B10CAA" w:rsidRDefault="00A50986"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2.3 Empirical Review</w:t>
      </w:r>
    </w:p>
    <w:p w:rsidR="00C919EF" w:rsidRPr="00B10CAA" w:rsidRDefault="00A50986"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The GTB differ from other financial institutions on the basis of its unique function or</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ability to create lending and credit or money in the form of demand deposit.</w:t>
      </w:r>
    </w:p>
    <w:p w:rsidR="00A50986" w:rsidRPr="00B10CAA" w:rsidRDefault="00A50986"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Ekezie in (2000) carried out research on the importance of GTB in Nigeria and came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up with the following result that "GTB play a significant role in the economy of Nigeria by</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channeling funds from the surplus sectors of the economy to the economy to the defiant sector,</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thereby enhancing the satisfaction of the domestic needs of the citizen'" he went further that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they help to mobilize cash from surplus sources and channel it to the deficit sector for</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investment".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Similarity, Robinson</w:t>
      </w:r>
      <w:r w:rsidR="00F14E45">
        <w:rPr>
          <w:rFonts w:ascii="Times New Roman" w:hAnsi="Times New Roman" w:cs="Times New Roman"/>
          <w:color w:val="222222"/>
          <w:sz w:val="28"/>
          <w:szCs w:val="28"/>
          <w:shd w:val="clear" w:color="auto" w:fill="FFFFFF"/>
        </w:rPr>
        <w:t xml:space="preserve"> et al.. (1992), based on their </w:t>
      </w:r>
      <w:r w:rsidRPr="00B10CAA">
        <w:rPr>
          <w:rFonts w:ascii="Times New Roman" w:hAnsi="Times New Roman" w:cs="Times New Roman"/>
          <w:color w:val="222222"/>
          <w:sz w:val="28"/>
          <w:szCs w:val="28"/>
          <w:shd w:val="clear" w:color="auto" w:fill="FFFFFF"/>
        </w:rPr>
        <w:t>findings from their research came to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conclusion that "the economy growth and development of any nation is a direct function of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performance of its existing GTB and other financial institutions'". It is on this basis that</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 xml:space="preserve">Robinson, et al (1992) commented that the *fundamental process of </w:t>
      </w:r>
      <w:r w:rsidRPr="00B10CAA">
        <w:rPr>
          <w:rFonts w:ascii="Times New Roman" w:hAnsi="Times New Roman" w:cs="Times New Roman"/>
          <w:color w:val="222222"/>
          <w:sz w:val="28"/>
          <w:szCs w:val="28"/>
          <w:shd w:val="clear" w:color="auto" w:fill="FFFFFF"/>
        </w:rPr>
        <w:lastRenderedPageBreak/>
        <w:t>GTB are too significant in</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our economy to be dismissed by an examination of banks balances sheets and statistical data</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 banking system".</w:t>
      </w:r>
    </w:p>
    <w:p w:rsidR="00A50986" w:rsidRPr="00B10CAA" w:rsidRDefault="00A50986"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Johnson (2004) carried out an empirical study on the importance of GTB to any society</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came up with the same conclusion as that of Robinson et al. Johnson concluded that banks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are able to perform these fun</w:t>
      </w:r>
      <w:r w:rsidR="00F14E45">
        <w:rPr>
          <w:rFonts w:ascii="Times New Roman" w:hAnsi="Times New Roman" w:cs="Times New Roman"/>
          <w:color w:val="222222"/>
          <w:sz w:val="28"/>
          <w:szCs w:val="28"/>
          <w:shd w:val="clear" w:color="auto" w:fill="FFFFFF"/>
        </w:rPr>
        <w:t xml:space="preserve">ctions because they can operate </w:t>
      </w:r>
      <w:r w:rsidR="00F14E45" w:rsidRPr="00B10CAA">
        <w:rPr>
          <w:rFonts w:ascii="Times New Roman" w:hAnsi="Times New Roman" w:cs="Times New Roman"/>
          <w:color w:val="222222"/>
          <w:sz w:val="28"/>
          <w:szCs w:val="28"/>
          <w:shd w:val="clear" w:color="auto" w:fill="FFFFFF"/>
        </w:rPr>
        <w:t>satisfactory</w:t>
      </w:r>
      <w:r w:rsidRPr="00B10CAA">
        <w:rPr>
          <w:rFonts w:ascii="Times New Roman" w:hAnsi="Times New Roman" w:cs="Times New Roman"/>
          <w:color w:val="222222"/>
          <w:sz w:val="28"/>
          <w:szCs w:val="28"/>
          <w:shd w:val="clear" w:color="auto" w:fill="FFFFFF"/>
        </w:rPr>
        <w:t xml:space="preserve"> by keeping only a</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percentage of their deposit to meet the reserve requirement and lend the excess reserve to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customers (Johnson 2004)</w:t>
      </w:r>
    </w:p>
    <w:p w:rsidR="00A50986" w:rsidRDefault="00A50986"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The ability of the banks to create banks monetary and lending and credit depend on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central bank monetary and lending and </w:t>
      </w:r>
      <w:r w:rsidR="009A5FBA" w:rsidRPr="00B10CAA">
        <w:rPr>
          <w:rFonts w:ascii="Times New Roman" w:hAnsi="Times New Roman" w:cs="Times New Roman"/>
          <w:color w:val="222222"/>
          <w:sz w:val="28"/>
          <w:szCs w:val="28"/>
          <w:shd w:val="clear" w:color="auto" w:fill="FFFFFF"/>
        </w:rPr>
        <w:t>credit</w:t>
      </w:r>
      <w:r w:rsidRPr="00B10CAA">
        <w:rPr>
          <w:rFonts w:ascii="Times New Roman" w:hAnsi="Times New Roman" w:cs="Times New Roman"/>
          <w:color w:val="222222"/>
          <w:sz w:val="28"/>
          <w:szCs w:val="28"/>
          <w:shd w:val="clear" w:color="auto" w:fill="FFFFFF"/>
        </w:rPr>
        <w:t xml:space="preserve"> policy whose objective is to provide a money</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supply commensurate with the national objectives of stable prices, sound economic growth and</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high levels of employment (CBN Circular 27 of 1993).</w:t>
      </w:r>
    </w:p>
    <w:p w:rsidR="00E35D64" w:rsidRPr="009967A3" w:rsidRDefault="00E35D64" w:rsidP="00E35D64">
      <w:pPr>
        <w:spacing w:before="240"/>
        <w:jc w:val="both"/>
        <w:rPr>
          <w:sz w:val="28"/>
          <w:szCs w:val="28"/>
        </w:rPr>
      </w:pPr>
      <w:r w:rsidRPr="00F94C43">
        <w:rPr>
          <w:b/>
          <w:sz w:val="28"/>
          <w:szCs w:val="28"/>
        </w:rPr>
        <w:t>2.4</w:t>
      </w:r>
      <w:r>
        <w:rPr>
          <w:sz w:val="28"/>
          <w:szCs w:val="28"/>
        </w:rPr>
        <w:tab/>
      </w:r>
      <w:r w:rsidRPr="00F94C43">
        <w:rPr>
          <w:b/>
          <w:sz w:val="28"/>
        </w:rPr>
        <w:t>Research Gap</w:t>
      </w:r>
      <w:r w:rsidRPr="008678CB">
        <w:rPr>
          <w:sz w:val="28"/>
        </w:rPr>
        <w:t xml:space="preserve"> </w:t>
      </w:r>
    </w:p>
    <w:p w:rsidR="00E35D64" w:rsidRPr="00F94C43" w:rsidRDefault="00E35D64" w:rsidP="00E35D64">
      <w:pPr>
        <w:pStyle w:val="Heading1"/>
        <w:spacing w:before="208"/>
        <w:ind w:left="0" w:firstLine="720"/>
        <w:jc w:val="both"/>
        <w:rPr>
          <w:b w:val="0"/>
          <w:sz w:val="28"/>
          <w:szCs w:val="28"/>
        </w:rPr>
      </w:pPr>
      <w:r w:rsidRPr="00F94C43">
        <w:rPr>
          <w:b w:val="0"/>
          <w:sz w:val="28"/>
          <w:szCs w:val="28"/>
        </w:rPr>
        <w:t>Despite the extensive body of literature on the relationship between monetary policy and bank performance, many of these studies tend to focus on the broader banking industry or macroeconomic effects, often overlooking the specific and localized impact on individual banks such as Zenith Bank Plc. Moreover, most prior research utilizes aggregated national data, which may obscure critical variations in how individual deposit money banks respond to changes in monetary policy.</w:t>
      </w:r>
    </w:p>
    <w:p w:rsidR="00E35D64" w:rsidRDefault="00E35D64" w:rsidP="00E35D64">
      <w:pPr>
        <w:pStyle w:val="Heading1"/>
        <w:spacing w:before="208"/>
        <w:ind w:left="0" w:firstLine="720"/>
        <w:jc w:val="both"/>
        <w:rPr>
          <w:b w:val="0"/>
          <w:sz w:val="28"/>
          <w:szCs w:val="28"/>
        </w:rPr>
      </w:pPr>
      <w:r w:rsidRPr="00F94C43">
        <w:rPr>
          <w:b w:val="0"/>
          <w:sz w:val="28"/>
          <w:szCs w:val="28"/>
        </w:rPr>
        <w:t>Additionally, while several studies have explored the effects of interest rates and inflation, there is limited empirical evidence on how tools such as cash reserve ratios and open market operations directly influence the operational and financial performance of banks at the micro level. Furthermore, there is a notable scarcity of recent data reflecting post-pandemic economic conditions and their intersection with monetary policy frameworks in Nigeria.</w:t>
      </w:r>
    </w:p>
    <w:p w:rsidR="00E35D64" w:rsidRDefault="00E35D64" w:rsidP="00E35D64">
      <w:pPr>
        <w:pStyle w:val="Heading1"/>
        <w:spacing w:before="208"/>
        <w:ind w:left="0" w:firstLine="720"/>
        <w:jc w:val="both"/>
        <w:rPr>
          <w:b w:val="0"/>
          <w:sz w:val="28"/>
          <w:szCs w:val="28"/>
        </w:rPr>
      </w:pPr>
    </w:p>
    <w:p w:rsidR="00E35D64" w:rsidRDefault="00E35D64" w:rsidP="00E35D64">
      <w:pPr>
        <w:pStyle w:val="Heading1"/>
        <w:spacing w:before="208"/>
        <w:ind w:left="0" w:firstLine="720"/>
        <w:jc w:val="both"/>
        <w:rPr>
          <w:b w:val="0"/>
          <w:sz w:val="28"/>
          <w:szCs w:val="28"/>
        </w:rPr>
      </w:pPr>
    </w:p>
    <w:p w:rsidR="00E35D64" w:rsidRPr="00F94C43" w:rsidRDefault="00E35D64" w:rsidP="00E35D64">
      <w:pPr>
        <w:pStyle w:val="Heading1"/>
        <w:spacing w:before="208"/>
        <w:ind w:left="0" w:firstLine="720"/>
        <w:jc w:val="both"/>
        <w:rPr>
          <w:b w:val="0"/>
          <w:sz w:val="28"/>
          <w:szCs w:val="28"/>
        </w:rPr>
      </w:pPr>
    </w:p>
    <w:p w:rsidR="00E35D64" w:rsidRPr="00F94C43" w:rsidRDefault="00E35D64" w:rsidP="00E35D64">
      <w:pPr>
        <w:pStyle w:val="Heading1"/>
        <w:spacing w:before="208"/>
        <w:ind w:left="0" w:firstLine="720"/>
        <w:jc w:val="both"/>
        <w:rPr>
          <w:b w:val="0"/>
          <w:sz w:val="28"/>
          <w:szCs w:val="28"/>
        </w:rPr>
      </w:pPr>
      <w:r w:rsidRPr="00F94C43">
        <w:rPr>
          <w:b w:val="0"/>
          <w:sz w:val="28"/>
          <w:szCs w:val="28"/>
        </w:rPr>
        <w:t>This study aims to bridge these gaps by providing a focused case study on Zenith Bank Plc in Ilorin, using recent data to analyze how specific monetary policy instruments have influenced the bank's profitability, liquidity, and lending behavior over time.</w:t>
      </w:r>
    </w:p>
    <w:p w:rsidR="00E35D64" w:rsidRPr="00F94C43" w:rsidRDefault="00E35D64" w:rsidP="00E35D64">
      <w:pPr>
        <w:pStyle w:val="Heading1"/>
        <w:spacing w:before="208"/>
        <w:ind w:left="0" w:firstLine="720"/>
        <w:jc w:val="both"/>
        <w:rPr>
          <w:b w:val="0"/>
          <w:sz w:val="28"/>
          <w:szCs w:val="28"/>
        </w:rPr>
      </w:pPr>
      <w:r w:rsidRPr="00F94C43">
        <w:rPr>
          <w:b w:val="0"/>
          <w:sz w:val="28"/>
          <w:szCs w:val="28"/>
        </w:rPr>
        <w:t>According to Mwongeli (2016), the determinants of financial performance can be classified into two: the micro-economic (internal factors) and the macro-economic (external factors). The micro-economic (internal factors) include: capital adequacy, asset quality, management efficiency and liquidity management.</w:t>
      </w:r>
      <w:r>
        <w:rPr>
          <w:b w:val="0"/>
          <w:sz w:val="28"/>
          <w:szCs w:val="28"/>
        </w:rPr>
        <w:t xml:space="preserve"> </w:t>
      </w:r>
      <w:r w:rsidRPr="00F94C43">
        <w:rPr>
          <w:b w:val="0"/>
          <w:sz w:val="28"/>
          <w:szCs w:val="28"/>
        </w:rPr>
        <w:t>The external factors include: Gross Domestic Product (GDP), macroeconomic policy stability, inflation, interest rate and political stability.</w:t>
      </w:r>
    </w:p>
    <w:p w:rsidR="00E35D64" w:rsidRPr="001D24D6" w:rsidRDefault="00E35D64" w:rsidP="00E35D64">
      <w:pPr>
        <w:spacing w:before="240"/>
        <w:jc w:val="both"/>
        <w:rPr>
          <w:sz w:val="28"/>
          <w:szCs w:val="28"/>
        </w:rPr>
      </w:pPr>
    </w:p>
    <w:p w:rsidR="00E35D64" w:rsidRPr="00B10CAA" w:rsidRDefault="00E35D64" w:rsidP="00B10CAA">
      <w:pPr>
        <w:spacing w:after="0" w:line="240" w:lineRule="auto"/>
        <w:ind w:firstLine="720"/>
        <w:jc w:val="both"/>
        <w:rPr>
          <w:rFonts w:ascii="Times New Roman" w:hAnsi="Times New Roman" w:cs="Times New Roman"/>
          <w:color w:val="222222"/>
          <w:sz w:val="28"/>
          <w:szCs w:val="28"/>
        </w:rPr>
      </w:pPr>
    </w:p>
    <w:p w:rsidR="00C31EF3" w:rsidRPr="00B10CAA" w:rsidRDefault="00C31EF3"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Default="009048F7" w:rsidP="00B10CAA">
      <w:pPr>
        <w:spacing w:after="0" w:line="240" w:lineRule="auto"/>
        <w:ind w:firstLine="720"/>
        <w:jc w:val="both"/>
        <w:rPr>
          <w:rFonts w:ascii="Times New Roman" w:hAnsi="Times New Roman" w:cs="Times New Roman"/>
          <w:color w:val="222222"/>
          <w:sz w:val="28"/>
          <w:szCs w:val="28"/>
        </w:rPr>
      </w:pPr>
    </w:p>
    <w:p w:rsidR="00F14E45" w:rsidRDefault="00F14E45" w:rsidP="00B10CAA">
      <w:pPr>
        <w:spacing w:after="0" w:line="240" w:lineRule="auto"/>
        <w:ind w:firstLine="720"/>
        <w:jc w:val="both"/>
        <w:rPr>
          <w:rFonts w:ascii="Times New Roman" w:hAnsi="Times New Roman" w:cs="Times New Roman"/>
          <w:color w:val="222222"/>
          <w:sz w:val="28"/>
          <w:szCs w:val="28"/>
        </w:rPr>
      </w:pPr>
    </w:p>
    <w:p w:rsidR="00F14E45" w:rsidRPr="00B10CAA" w:rsidRDefault="00F14E45"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9048F7" w:rsidRPr="00B10CAA" w:rsidRDefault="009048F7" w:rsidP="00B10CAA">
      <w:pPr>
        <w:spacing w:after="0" w:line="240" w:lineRule="auto"/>
        <w:ind w:firstLine="720"/>
        <w:jc w:val="both"/>
        <w:rPr>
          <w:rFonts w:ascii="Times New Roman" w:hAnsi="Times New Roman" w:cs="Times New Roman"/>
          <w:color w:val="222222"/>
          <w:sz w:val="28"/>
          <w:szCs w:val="28"/>
        </w:rPr>
      </w:pPr>
    </w:p>
    <w:p w:rsidR="00E23EE6" w:rsidRPr="00B10CAA" w:rsidRDefault="00E23EE6" w:rsidP="00F14E45">
      <w:pPr>
        <w:spacing w:after="0" w:line="240" w:lineRule="auto"/>
        <w:jc w:val="center"/>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CHAPTER THREE</w:t>
      </w:r>
    </w:p>
    <w:p w:rsidR="00E23EE6" w:rsidRPr="00B10CAA" w:rsidRDefault="00E23EE6" w:rsidP="00F14E45">
      <w:pPr>
        <w:spacing w:after="0" w:line="240" w:lineRule="auto"/>
        <w:jc w:val="center"/>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t>RESEARCH METHODOLOGY</w:t>
      </w:r>
    </w:p>
    <w:p w:rsidR="00E23EE6" w:rsidRPr="00B10CAA" w:rsidRDefault="009048F7"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3.1</w:t>
      </w:r>
      <w:r w:rsidR="00E23EE6" w:rsidRPr="00B10CAA">
        <w:rPr>
          <w:rFonts w:ascii="Times New Roman" w:hAnsi="Times New Roman" w:cs="Times New Roman"/>
          <w:b/>
          <w:color w:val="222222"/>
          <w:sz w:val="28"/>
          <w:szCs w:val="28"/>
        </w:rPr>
        <w:t xml:space="preserve"> </w:t>
      </w:r>
      <w:r w:rsidR="00E23EE6" w:rsidRPr="00B10CAA">
        <w:rPr>
          <w:rFonts w:ascii="Times New Roman" w:hAnsi="Times New Roman" w:cs="Times New Roman"/>
          <w:b/>
          <w:color w:val="222222"/>
          <w:sz w:val="28"/>
          <w:szCs w:val="28"/>
          <w:shd w:val="clear" w:color="auto" w:fill="FFFFFF"/>
        </w:rPr>
        <w:t>INTRODUCTION</w:t>
      </w:r>
    </w:p>
    <w:p w:rsidR="00E23EE6" w:rsidRPr="00B10CAA" w:rsidRDefault="009048F7"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word research can simply be defined as "any organized enquiry that aims at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providing information for solving an identified problem" (ASIKA, 2001). Methodology on the</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other hand is the process of scientific procedure into a research work. For any research</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conducted to yield the desired outcome, its methodology and methods of data collection must</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be </w:t>
      </w:r>
      <w:r w:rsidR="00E23EE6" w:rsidRPr="00B10CAA">
        <w:rPr>
          <w:rFonts w:ascii="Times New Roman" w:hAnsi="Times New Roman" w:cs="Times New Roman"/>
          <w:color w:val="222222"/>
          <w:sz w:val="28"/>
          <w:szCs w:val="28"/>
          <w:shd w:val="clear" w:color="auto" w:fill="FFFFFF"/>
        </w:rPr>
        <w:t>effective</w:t>
      </w:r>
      <w:r w:rsidRPr="00B10CAA">
        <w:rPr>
          <w:rFonts w:ascii="Times New Roman" w:hAnsi="Times New Roman" w:cs="Times New Roman"/>
          <w:color w:val="222222"/>
          <w:sz w:val="28"/>
          <w:szCs w:val="28"/>
          <w:shd w:val="clear" w:color="auto" w:fill="FFFFFF"/>
        </w:rPr>
        <w:t>.</w:t>
      </w:r>
    </w:p>
    <w:p w:rsidR="00E23EE6" w:rsidRPr="00B10CAA" w:rsidRDefault="009048F7"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In carrying out research, it is highly desirable and acceptable to adopt a particular</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method of data or information collection that will lead to a successful and meaningful work.</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(AKPA, 2011). To ensure validity and effectiveness of the study, the research has to employ</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conventional procedures of information collection. This chapter explains the procedures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following in arriving at the inferences of this research.</w:t>
      </w:r>
    </w:p>
    <w:p w:rsidR="00E23EE6" w:rsidRPr="00B10CAA" w:rsidRDefault="00E23EE6" w:rsidP="00B10CAA">
      <w:pPr>
        <w:spacing w:after="0" w:line="240" w:lineRule="auto"/>
        <w:jc w:val="both"/>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t>3.2 Research Design</w:t>
      </w:r>
    </w:p>
    <w:p w:rsidR="00E23EE6" w:rsidRPr="00B10CAA" w:rsidRDefault="00E23EE6" w:rsidP="00B10CAA">
      <w:pPr>
        <w:spacing w:after="0" w:line="240" w:lineRule="auto"/>
        <w:ind w:firstLine="720"/>
        <w:jc w:val="both"/>
        <w:rPr>
          <w:rFonts w:ascii="Times New Roman" w:hAnsi="Times New Roman" w:cs="Times New Roman"/>
          <w:b/>
          <w:color w:val="222222"/>
          <w:sz w:val="28"/>
          <w:szCs w:val="28"/>
        </w:rPr>
      </w:pPr>
      <w:r w:rsidRPr="00B10CAA">
        <w:rPr>
          <w:rFonts w:ascii="Times New Roman" w:hAnsi="Times New Roman" w:cs="Times New Roman"/>
          <w:color w:val="222222"/>
          <w:sz w:val="28"/>
          <w:szCs w:val="28"/>
          <w:shd w:val="clear" w:color="auto" w:fill="FFFFFF"/>
        </w:rPr>
        <w:t>There are several research methods available, but for the purpose of this work, only two</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methods are adopted. These are: historical and descriptive methods</w:t>
      </w:r>
    </w:p>
    <w:p w:rsidR="00E23EE6" w:rsidRPr="00B10CAA" w:rsidRDefault="009048F7"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historical method according to Whitney (2005) "in the interpretation of past trends</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attitudes events and facts in order to gain a clearer perspective of the present</w:t>
      </w:r>
    </w:p>
    <w:p w:rsidR="00F14E45" w:rsidRDefault="009048F7"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The descriptive </w:t>
      </w:r>
      <w:r w:rsidR="00E23EE6" w:rsidRPr="00B10CAA">
        <w:rPr>
          <w:rFonts w:ascii="Times New Roman" w:hAnsi="Times New Roman" w:cs="Times New Roman"/>
          <w:color w:val="222222"/>
          <w:sz w:val="28"/>
          <w:szCs w:val="28"/>
          <w:shd w:val="clear" w:color="auto" w:fill="FFFFFF"/>
        </w:rPr>
        <w:t>method</w:t>
      </w:r>
      <w:r w:rsidRPr="00B10CAA">
        <w:rPr>
          <w:rFonts w:ascii="Times New Roman" w:hAnsi="Times New Roman" w:cs="Times New Roman"/>
          <w:color w:val="222222"/>
          <w:sz w:val="28"/>
          <w:szCs w:val="28"/>
          <w:shd w:val="clear" w:color="auto" w:fill="FFFFFF"/>
        </w:rPr>
        <w:t xml:space="preserve"> according to Akuezuilo (1993) helps to establish the nature of</w:t>
      </w:r>
      <w:r w:rsidR="00F14E45">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given phenomenon. it describes and interprets the phenomenon we are studying".</w:t>
      </w:r>
    </w:p>
    <w:p w:rsidR="00E23EE6" w:rsidRPr="00B10CAA" w:rsidRDefault="009048F7" w:rsidP="00F14E45">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t>3.</w:t>
      </w:r>
      <w:r w:rsidR="00E23EE6" w:rsidRPr="00B10CAA">
        <w:rPr>
          <w:rFonts w:ascii="Times New Roman" w:hAnsi="Times New Roman" w:cs="Times New Roman"/>
          <w:b/>
          <w:color w:val="222222"/>
          <w:sz w:val="28"/>
          <w:szCs w:val="28"/>
          <w:shd w:val="clear" w:color="auto" w:fill="FFFFFF"/>
        </w:rPr>
        <w:t>3</w:t>
      </w:r>
      <w:r w:rsidR="00E23EE6" w:rsidRPr="00B10CAA">
        <w:rPr>
          <w:rFonts w:ascii="Times New Roman" w:hAnsi="Times New Roman" w:cs="Times New Roman"/>
          <w:b/>
          <w:color w:val="222222"/>
          <w:sz w:val="28"/>
          <w:szCs w:val="28"/>
        </w:rPr>
        <w:t xml:space="preserve"> </w:t>
      </w:r>
      <w:r w:rsidRPr="00B10CAA">
        <w:rPr>
          <w:rFonts w:ascii="Times New Roman" w:hAnsi="Times New Roman" w:cs="Times New Roman"/>
          <w:b/>
          <w:color w:val="222222"/>
          <w:sz w:val="28"/>
          <w:szCs w:val="28"/>
          <w:shd w:val="clear" w:color="auto" w:fill="FFFFFF"/>
        </w:rPr>
        <w:t>Population Size</w:t>
      </w:r>
    </w:p>
    <w:p w:rsidR="00446C0C" w:rsidRDefault="009048F7" w:rsidP="00B10CAA">
      <w:pPr>
        <w:spacing w:after="0" w:line="240" w:lineRule="auto"/>
        <w:ind w:firstLine="720"/>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For the purpose of this research the population size constitutes the entire 80 staff</w:t>
      </w:r>
      <w:r w:rsidR="00446C0C">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working in the 3 selected banks in Nigeria namely UBA (33), GTB (30) and Access bank (17).</w:t>
      </w:r>
    </w:p>
    <w:p w:rsidR="00E35D64" w:rsidRDefault="00E35D64" w:rsidP="00B10CAA">
      <w:pPr>
        <w:spacing w:after="0" w:line="240" w:lineRule="auto"/>
        <w:ind w:firstLine="720"/>
        <w:jc w:val="both"/>
        <w:rPr>
          <w:rFonts w:ascii="Times New Roman" w:hAnsi="Times New Roman" w:cs="Times New Roman"/>
          <w:color w:val="222222"/>
          <w:sz w:val="28"/>
          <w:szCs w:val="28"/>
          <w:shd w:val="clear" w:color="auto" w:fill="FFFFFF"/>
        </w:rPr>
      </w:pPr>
    </w:p>
    <w:p w:rsidR="00E35D64" w:rsidRDefault="00E35D64" w:rsidP="00B10CAA">
      <w:pPr>
        <w:spacing w:after="0" w:line="240" w:lineRule="auto"/>
        <w:ind w:firstLine="720"/>
        <w:jc w:val="both"/>
        <w:rPr>
          <w:rFonts w:ascii="Times New Roman" w:hAnsi="Times New Roman" w:cs="Times New Roman"/>
          <w:color w:val="222222"/>
          <w:sz w:val="28"/>
          <w:szCs w:val="28"/>
        </w:rPr>
      </w:pPr>
    </w:p>
    <w:p w:rsidR="00E23EE6" w:rsidRPr="00B10CAA" w:rsidRDefault="00E23EE6" w:rsidP="00446C0C">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lastRenderedPageBreak/>
        <w:t xml:space="preserve">3.4 </w:t>
      </w:r>
      <w:r w:rsidR="009048F7" w:rsidRPr="00B10CAA">
        <w:rPr>
          <w:rFonts w:ascii="Times New Roman" w:hAnsi="Times New Roman" w:cs="Times New Roman"/>
          <w:b/>
          <w:color w:val="222222"/>
          <w:sz w:val="28"/>
          <w:szCs w:val="28"/>
          <w:shd w:val="clear" w:color="auto" w:fill="FFFFFF"/>
        </w:rPr>
        <w:t>Sample Size and Techniques</w:t>
      </w:r>
    </w:p>
    <w:p w:rsidR="00E23EE6" w:rsidRPr="00B10CAA" w:rsidRDefault="009048F7" w:rsidP="00446C0C">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sample size for the study is the same as the population size since the population</w:t>
      </w:r>
      <w:r w:rsidR="00446C0C">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size is less than one hundred (100). The individual sample size of each bank is computed using</w:t>
      </w:r>
      <w:r w:rsidR="00446C0C">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Bourleys (1964) as cited in Ayatse, Isegba and Akowbo, 2012) proportion</w:t>
      </w:r>
      <w:r w:rsidR="00446C0C">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allocation</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formula or individual sample size determination method</w:t>
      </w:r>
    </w:p>
    <w:p w:rsidR="00E23EE6" w:rsidRPr="00B10CAA" w:rsidRDefault="00E23EE6"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Given as: Nh = nNh/N</w:t>
      </w:r>
    </w:p>
    <w:p w:rsidR="00E23EE6" w:rsidRPr="00B10CAA" w:rsidRDefault="00E23EE6"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Where </w:t>
      </w:r>
      <w:r w:rsidR="009048F7" w:rsidRPr="00B10CAA">
        <w:rPr>
          <w:rFonts w:ascii="Times New Roman" w:hAnsi="Times New Roman" w:cs="Times New Roman"/>
          <w:color w:val="222222"/>
          <w:sz w:val="28"/>
          <w:szCs w:val="28"/>
          <w:shd w:val="clear" w:color="auto" w:fill="FFFFFF"/>
        </w:rPr>
        <w:t>Nh</w:t>
      </w:r>
      <w:r w:rsidRPr="00B10CAA">
        <w:rPr>
          <w:rFonts w:ascii="Times New Roman" w:hAnsi="Times New Roman" w:cs="Times New Roman"/>
          <w:color w:val="222222"/>
          <w:sz w:val="28"/>
          <w:szCs w:val="28"/>
          <w:shd w:val="clear" w:color="auto" w:fill="FFFFFF"/>
        </w:rPr>
        <w:t xml:space="preserve"> </w:t>
      </w:r>
      <w:r w:rsidR="009048F7" w:rsidRPr="00B10CAA">
        <w:rPr>
          <w:rFonts w:ascii="Times New Roman" w:hAnsi="Times New Roman" w:cs="Times New Roman"/>
          <w:color w:val="222222"/>
          <w:sz w:val="28"/>
          <w:szCs w:val="28"/>
          <w:shd w:val="clear" w:color="auto" w:fill="FFFFFF"/>
        </w:rPr>
        <w:t xml:space="preserve">= individual </w:t>
      </w:r>
      <w:r w:rsidRPr="00B10CAA">
        <w:rPr>
          <w:rFonts w:ascii="Times New Roman" w:hAnsi="Times New Roman" w:cs="Times New Roman"/>
          <w:color w:val="222222"/>
          <w:sz w:val="28"/>
          <w:szCs w:val="28"/>
          <w:shd w:val="clear" w:color="auto" w:fill="FFFFFF"/>
        </w:rPr>
        <w:t>sample</w:t>
      </w:r>
      <w:r w:rsidR="009048F7" w:rsidRPr="00B10CAA">
        <w:rPr>
          <w:rFonts w:ascii="Times New Roman" w:hAnsi="Times New Roman" w:cs="Times New Roman"/>
          <w:color w:val="222222"/>
          <w:sz w:val="28"/>
          <w:szCs w:val="28"/>
          <w:shd w:val="clear" w:color="auto" w:fill="FFFFFF"/>
        </w:rPr>
        <w:t xml:space="preserve"> size for each bank.</w:t>
      </w:r>
    </w:p>
    <w:p w:rsidR="00E23EE6" w:rsidRPr="00B10CAA" w:rsidRDefault="00E23EE6" w:rsidP="00B10CAA">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Nh = Number of employees</w:t>
      </w:r>
    </w:p>
    <w:p w:rsidR="00E23EE6" w:rsidRPr="00B10CAA" w:rsidRDefault="009048F7" w:rsidP="00B10CAA">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n=Total sample size</w:t>
      </w:r>
    </w:p>
    <w:p w:rsidR="009048F7" w:rsidRPr="00B10CAA" w:rsidRDefault="009048F7" w:rsidP="00B10CAA">
      <w:pPr>
        <w:spacing w:after="0" w:line="240" w:lineRule="auto"/>
        <w:jc w:val="both"/>
        <w:rPr>
          <w:rFonts w:ascii="Times New Roman" w:hAnsi="Times New Roman" w:cs="Times New Roman"/>
          <w:color w:val="222222"/>
          <w:sz w:val="28"/>
          <w:szCs w:val="28"/>
          <w:shd w:val="clear" w:color="auto" w:fill="FFFFFF"/>
        </w:rPr>
      </w:pPr>
      <w:r w:rsidRPr="00B10CAA">
        <w:rPr>
          <w:rFonts w:ascii="Times New Roman" w:hAnsi="Times New Roman" w:cs="Times New Roman"/>
          <w:color w:val="222222"/>
          <w:sz w:val="28"/>
          <w:szCs w:val="28"/>
          <w:shd w:val="clear" w:color="auto" w:fill="FFFFFF"/>
        </w:rPr>
        <w:t>Nh= Total number</w:t>
      </w:r>
      <w:r w:rsidR="00E23EE6" w:rsidRPr="00B10CAA">
        <w:rPr>
          <w:rFonts w:ascii="Times New Roman" w:hAnsi="Times New Roman" w:cs="Times New Roman"/>
          <w:color w:val="222222"/>
          <w:sz w:val="28"/>
          <w:szCs w:val="28"/>
          <w:shd w:val="clear" w:color="auto" w:fill="FFFFFF"/>
        </w:rPr>
        <w:t xml:space="preserve"> </w:t>
      </w:r>
      <w:r w:rsidRPr="00B10CAA">
        <w:rPr>
          <w:rFonts w:ascii="Times New Roman" w:hAnsi="Times New Roman" w:cs="Times New Roman"/>
          <w:color w:val="222222"/>
          <w:sz w:val="28"/>
          <w:szCs w:val="28"/>
          <w:shd w:val="clear" w:color="auto" w:fill="FFFFFF"/>
        </w:rPr>
        <w:t>of employees</w:t>
      </w:r>
    </w:p>
    <w:p w:rsidR="00E23EE6" w:rsidRPr="00B10CAA" w:rsidRDefault="00E23EE6" w:rsidP="00B10CAA">
      <w:pPr>
        <w:spacing w:after="0" w:line="240" w:lineRule="auto"/>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t>80 (Eighty) questionnaires were distributed GTB and where returned which are used to</w:t>
      </w:r>
      <w:r w:rsidR="00446C0C">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analyze the data obtained for purpose of this study.</w:t>
      </w:r>
    </w:p>
    <w:p w:rsidR="00E23EE6" w:rsidRPr="00B10CAA" w:rsidRDefault="00E23EE6" w:rsidP="00B10CAA">
      <w:pPr>
        <w:spacing w:after="0" w:line="240" w:lineRule="auto"/>
        <w:jc w:val="both"/>
        <w:rPr>
          <w:rFonts w:ascii="Times New Roman" w:eastAsia="Times New Roman" w:hAnsi="Times New Roman" w:cs="Times New Roman"/>
          <w:b/>
          <w:color w:val="222222"/>
          <w:sz w:val="28"/>
          <w:szCs w:val="28"/>
        </w:rPr>
      </w:pPr>
      <w:r w:rsidRPr="00B10CAA">
        <w:rPr>
          <w:rFonts w:ascii="Times New Roman" w:eastAsia="Times New Roman" w:hAnsi="Times New Roman" w:cs="Times New Roman"/>
          <w:b/>
          <w:color w:val="222222"/>
          <w:sz w:val="28"/>
          <w:szCs w:val="28"/>
          <w:shd w:val="clear" w:color="auto" w:fill="FFFFFF"/>
        </w:rPr>
        <w:t>3.5 Method of Data Collection and Procedures</w:t>
      </w:r>
    </w:p>
    <w:p w:rsidR="00222581" w:rsidRPr="00B10CAA" w:rsidRDefault="00E23EE6" w:rsidP="00B10CAA">
      <w:pPr>
        <w:spacing w:after="0" w:line="240" w:lineRule="auto"/>
        <w:ind w:firstLine="720"/>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For the purpose of obtaining data or information for this research, two basic sources of</w:t>
      </w:r>
      <w:r w:rsidR="00222581"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 xml:space="preserve">data collection were used. </w:t>
      </w:r>
      <w:r w:rsidR="00222581" w:rsidRPr="00B10CAA">
        <w:rPr>
          <w:rFonts w:ascii="Times New Roman" w:eastAsia="Times New Roman" w:hAnsi="Times New Roman" w:cs="Times New Roman"/>
          <w:color w:val="222222"/>
          <w:sz w:val="28"/>
          <w:szCs w:val="28"/>
          <w:shd w:val="clear" w:color="auto" w:fill="FFFFFF"/>
        </w:rPr>
        <w:t>Namely</w:t>
      </w:r>
      <w:r w:rsidRPr="00B10CAA">
        <w:rPr>
          <w:rFonts w:ascii="Times New Roman" w:eastAsia="Times New Roman" w:hAnsi="Times New Roman" w:cs="Times New Roman"/>
          <w:color w:val="222222"/>
          <w:sz w:val="28"/>
          <w:szCs w:val="28"/>
          <w:shd w:val="clear" w:color="auto" w:fill="FFFFFF"/>
        </w:rPr>
        <w:t>: primary and secondary sources. The primary source</w:t>
      </w:r>
      <w:r w:rsidR="00222581"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provides data collected from the knowledgeable person, using questionnaire.</w:t>
      </w:r>
    </w:p>
    <w:p w:rsidR="00222581" w:rsidRPr="00B10CAA" w:rsidRDefault="00E23EE6" w:rsidP="00B10CAA">
      <w:pPr>
        <w:spacing w:after="0" w:line="240" w:lineRule="auto"/>
        <w:ind w:firstLine="720"/>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The secondary source deal with the sorting information form already existing literature</w:t>
      </w:r>
      <w:r w:rsidRPr="00B10CAA">
        <w:rPr>
          <w:rFonts w:ascii="Times New Roman" w:eastAsia="Times New Roman" w:hAnsi="Times New Roman" w:cs="Times New Roman"/>
          <w:color w:val="222222"/>
          <w:sz w:val="28"/>
          <w:szCs w:val="28"/>
        </w:rPr>
        <w:br/>
      </w:r>
      <w:r w:rsidRPr="00B10CAA">
        <w:rPr>
          <w:rFonts w:ascii="Times New Roman" w:eastAsia="Times New Roman" w:hAnsi="Times New Roman" w:cs="Times New Roman"/>
          <w:color w:val="222222"/>
          <w:sz w:val="28"/>
          <w:szCs w:val="28"/>
          <w:shd w:val="clear" w:color="auto" w:fill="FFFFFF"/>
        </w:rPr>
        <w:t xml:space="preserve">or data. This includes; textbook. </w:t>
      </w:r>
      <w:r w:rsidR="00222581" w:rsidRPr="00B10CAA">
        <w:rPr>
          <w:rFonts w:ascii="Times New Roman" w:eastAsia="Times New Roman" w:hAnsi="Times New Roman" w:cs="Times New Roman"/>
          <w:color w:val="222222"/>
          <w:sz w:val="28"/>
          <w:szCs w:val="28"/>
          <w:shd w:val="clear" w:color="auto" w:fill="FFFFFF"/>
        </w:rPr>
        <w:t>Journals</w:t>
      </w:r>
      <w:r w:rsidRPr="00B10CAA">
        <w:rPr>
          <w:rFonts w:ascii="Times New Roman" w:eastAsia="Times New Roman" w:hAnsi="Times New Roman" w:cs="Times New Roman"/>
          <w:color w:val="222222"/>
          <w:sz w:val="28"/>
          <w:szCs w:val="28"/>
          <w:shd w:val="clear" w:color="auto" w:fill="FFFFFF"/>
        </w:rPr>
        <w:t>, annual reports and magazines. This secondary source</w:t>
      </w:r>
      <w:r w:rsidR="00222581" w:rsidRPr="00B10CAA">
        <w:rPr>
          <w:rFonts w:ascii="Times New Roman" w:eastAsia="Times New Roman" w:hAnsi="Times New Roman" w:cs="Times New Roman"/>
          <w:color w:val="222222"/>
          <w:sz w:val="28"/>
          <w:szCs w:val="28"/>
        </w:rPr>
        <w:t xml:space="preserve"> </w:t>
      </w:r>
      <w:r w:rsidR="00222581" w:rsidRPr="00B10CAA">
        <w:rPr>
          <w:rFonts w:ascii="Times New Roman" w:eastAsia="Times New Roman" w:hAnsi="Times New Roman" w:cs="Times New Roman"/>
          <w:color w:val="222222"/>
          <w:sz w:val="28"/>
          <w:szCs w:val="28"/>
          <w:shd w:val="clear" w:color="auto" w:fill="FFFFFF"/>
        </w:rPr>
        <w:t>is using this procedure in som</w:t>
      </w:r>
      <w:r w:rsidRPr="00B10CAA">
        <w:rPr>
          <w:rFonts w:ascii="Times New Roman" w:eastAsia="Times New Roman" w:hAnsi="Times New Roman" w:cs="Times New Roman"/>
          <w:color w:val="222222"/>
          <w:sz w:val="28"/>
          <w:szCs w:val="28"/>
          <w:shd w:val="clear" w:color="auto" w:fill="FFFFFF"/>
        </w:rPr>
        <w:t>e cases is biased.</w:t>
      </w:r>
    </w:p>
    <w:p w:rsidR="00222581" w:rsidRPr="00B10CAA" w:rsidRDefault="00222581" w:rsidP="00B10CAA">
      <w:pPr>
        <w:spacing w:after="0" w:line="240" w:lineRule="auto"/>
        <w:jc w:val="both"/>
        <w:rPr>
          <w:rFonts w:ascii="Times New Roman" w:eastAsia="Times New Roman" w:hAnsi="Times New Roman" w:cs="Times New Roman"/>
          <w:b/>
          <w:color w:val="222222"/>
          <w:sz w:val="28"/>
          <w:szCs w:val="28"/>
        </w:rPr>
      </w:pPr>
      <w:r w:rsidRPr="00B10CAA">
        <w:rPr>
          <w:rFonts w:ascii="Times New Roman" w:eastAsia="Times New Roman" w:hAnsi="Times New Roman" w:cs="Times New Roman"/>
          <w:b/>
          <w:color w:val="222222"/>
          <w:sz w:val="28"/>
          <w:szCs w:val="28"/>
          <w:shd w:val="clear" w:color="auto" w:fill="FFFFFF"/>
        </w:rPr>
        <w:t>3.6</w:t>
      </w:r>
      <w:r w:rsidR="00E23EE6" w:rsidRPr="00B10CAA">
        <w:rPr>
          <w:rFonts w:ascii="Times New Roman" w:eastAsia="Times New Roman" w:hAnsi="Times New Roman" w:cs="Times New Roman"/>
          <w:b/>
          <w:color w:val="222222"/>
          <w:sz w:val="28"/>
          <w:szCs w:val="28"/>
          <w:shd w:val="clear" w:color="auto" w:fill="FFFFFF"/>
        </w:rPr>
        <w:t xml:space="preserve"> </w:t>
      </w:r>
      <w:r w:rsidRPr="00B10CAA">
        <w:rPr>
          <w:rFonts w:ascii="Times New Roman" w:eastAsia="Times New Roman" w:hAnsi="Times New Roman" w:cs="Times New Roman"/>
          <w:b/>
          <w:color w:val="222222"/>
          <w:sz w:val="28"/>
          <w:szCs w:val="28"/>
          <w:shd w:val="clear" w:color="auto" w:fill="FFFFFF"/>
        </w:rPr>
        <w:t>Validity and Reliability of Instrument</w:t>
      </w:r>
    </w:p>
    <w:p w:rsidR="00222581" w:rsidRPr="00B10CAA" w:rsidRDefault="00E23EE6"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The word validation as used in this work means the extent to which the instrument used</w:t>
      </w:r>
      <w:r w:rsidR="00222581"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for this research are useful in making decision relevant to the study.</w:t>
      </w:r>
    </w:p>
    <w:p w:rsidR="00222581" w:rsidRDefault="00E23EE6" w:rsidP="00B10CAA">
      <w:pPr>
        <w:spacing w:after="0" w:line="240" w:lineRule="auto"/>
        <w:ind w:firstLine="720"/>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 xml:space="preserve">Akem, (2005) viewed validity and reliability of instruments as an </w:t>
      </w:r>
      <w:r w:rsidR="00E35D64" w:rsidRPr="00B10CAA">
        <w:rPr>
          <w:rFonts w:ascii="Times New Roman" w:eastAsia="Times New Roman" w:hAnsi="Times New Roman" w:cs="Times New Roman"/>
          <w:color w:val="222222"/>
          <w:sz w:val="28"/>
          <w:szCs w:val="28"/>
          <w:shd w:val="clear" w:color="auto" w:fill="FFFFFF"/>
        </w:rPr>
        <w:t>instrument’s</w:t>
      </w:r>
      <w:r w:rsidR="00446C0C">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truthfulness reliability to its consistency and sustainability to it practicality, in line with this</w:t>
      </w:r>
      <w:r w:rsidR="00446C0C">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 xml:space="preserve">definition, all the </w:t>
      </w:r>
      <w:r w:rsidR="00222581" w:rsidRPr="00B10CAA">
        <w:rPr>
          <w:rFonts w:ascii="Times New Roman" w:eastAsia="Times New Roman" w:hAnsi="Times New Roman" w:cs="Times New Roman"/>
          <w:color w:val="222222"/>
          <w:sz w:val="28"/>
          <w:szCs w:val="28"/>
          <w:shd w:val="clear" w:color="auto" w:fill="FFFFFF"/>
        </w:rPr>
        <w:t>drafted</w:t>
      </w:r>
      <w:r w:rsidRPr="00B10CAA">
        <w:rPr>
          <w:rFonts w:ascii="Times New Roman" w:eastAsia="Times New Roman" w:hAnsi="Times New Roman" w:cs="Times New Roman"/>
          <w:color w:val="222222"/>
          <w:sz w:val="28"/>
          <w:szCs w:val="28"/>
          <w:shd w:val="clear" w:color="auto" w:fill="FFFFFF"/>
        </w:rPr>
        <w:t xml:space="preserve"> questionnaire were </w:t>
      </w:r>
      <w:r w:rsidR="00222581" w:rsidRPr="00B10CAA">
        <w:rPr>
          <w:rFonts w:ascii="Times New Roman" w:eastAsia="Times New Roman" w:hAnsi="Times New Roman" w:cs="Times New Roman"/>
          <w:color w:val="222222"/>
          <w:sz w:val="28"/>
          <w:szCs w:val="28"/>
          <w:shd w:val="clear" w:color="auto" w:fill="FFFFFF"/>
        </w:rPr>
        <w:t>administered</w:t>
      </w:r>
      <w:r w:rsidRPr="00B10CAA">
        <w:rPr>
          <w:rFonts w:ascii="Times New Roman" w:eastAsia="Times New Roman" w:hAnsi="Times New Roman" w:cs="Times New Roman"/>
          <w:color w:val="222222"/>
          <w:sz w:val="28"/>
          <w:szCs w:val="28"/>
          <w:shd w:val="clear" w:color="auto" w:fill="FFFFFF"/>
        </w:rPr>
        <w:t xml:space="preserve"> to the various respondents from the</w:t>
      </w:r>
      <w:r w:rsidR="00222581"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selected GTBS.</w:t>
      </w:r>
      <w:r w:rsidR="00222581" w:rsidRPr="00B10CAA">
        <w:rPr>
          <w:rFonts w:ascii="Times New Roman" w:eastAsia="Times New Roman" w:hAnsi="Times New Roman" w:cs="Times New Roman"/>
          <w:color w:val="222222"/>
          <w:sz w:val="28"/>
          <w:szCs w:val="28"/>
        </w:rPr>
        <w:t xml:space="preserve"> </w:t>
      </w:r>
    </w:p>
    <w:p w:rsidR="00E35D64" w:rsidRDefault="00E35D64" w:rsidP="00B10CAA">
      <w:pPr>
        <w:spacing w:after="0" w:line="240" w:lineRule="auto"/>
        <w:ind w:firstLine="720"/>
        <w:jc w:val="both"/>
        <w:rPr>
          <w:rFonts w:ascii="Times New Roman" w:eastAsia="Times New Roman" w:hAnsi="Times New Roman" w:cs="Times New Roman"/>
          <w:color w:val="222222"/>
          <w:sz w:val="28"/>
          <w:szCs w:val="28"/>
        </w:rPr>
      </w:pPr>
    </w:p>
    <w:p w:rsidR="00E35D64" w:rsidRPr="00B10CAA" w:rsidRDefault="00E35D64" w:rsidP="00B10CAA">
      <w:pPr>
        <w:spacing w:after="0" w:line="240" w:lineRule="auto"/>
        <w:ind w:firstLine="720"/>
        <w:jc w:val="both"/>
        <w:rPr>
          <w:rFonts w:ascii="Times New Roman" w:eastAsia="Times New Roman" w:hAnsi="Times New Roman" w:cs="Times New Roman"/>
          <w:color w:val="222222"/>
          <w:sz w:val="28"/>
          <w:szCs w:val="28"/>
        </w:rPr>
      </w:pPr>
    </w:p>
    <w:p w:rsidR="00222581" w:rsidRPr="00B10CAA" w:rsidRDefault="00222581" w:rsidP="00B10CAA">
      <w:pPr>
        <w:spacing w:after="0" w:line="240" w:lineRule="auto"/>
        <w:jc w:val="both"/>
        <w:rPr>
          <w:rFonts w:ascii="Times New Roman" w:eastAsia="Times New Roman" w:hAnsi="Times New Roman" w:cs="Times New Roman"/>
          <w:b/>
          <w:color w:val="222222"/>
          <w:sz w:val="28"/>
          <w:szCs w:val="28"/>
        </w:rPr>
      </w:pPr>
      <w:r w:rsidRPr="00B10CAA">
        <w:rPr>
          <w:rFonts w:ascii="Times New Roman" w:eastAsia="Times New Roman" w:hAnsi="Times New Roman" w:cs="Times New Roman"/>
          <w:b/>
          <w:color w:val="222222"/>
          <w:sz w:val="28"/>
          <w:szCs w:val="28"/>
          <w:shd w:val="clear" w:color="auto" w:fill="FFFFFF"/>
        </w:rPr>
        <w:lastRenderedPageBreak/>
        <w:t xml:space="preserve">3.7 </w:t>
      </w:r>
      <w:r w:rsidR="00E23EE6" w:rsidRPr="00B10CAA">
        <w:rPr>
          <w:rFonts w:ascii="Times New Roman" w:eastAsia="Times New Roman" w:hAnsi="Times New Roman" w:cs="Times New Roman"/>
          <w:b/>
          <w:color w:val="222222"/>
          <w:sz w:val="28"/>
          <w:szCs w:val="28"/>
          <w:shd w:val="clear" w:color="auto" w:fill="FFFFFF"/>
        </w:rPr>
        <w:t>Methods of Data Analysis</w:t>
      </w:r>
    </w:p>
    <w:p w:rsidR="00222581" w:rsidRDefault="00E23EE6" w:rsidP="00B10CAA">
      <w:pPr>
        <w:spacing w:after="0" w:line="240" w:lineRule="auto"/>
        <w:ind w:firstLine="720"/>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t>Having collected the relevant data required for the purpose of this study, an analysis of</w:t>
      </w:r>
      <w:r w:rsidR="00222581"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the data was carried out to enable the researcher to discover and</w:t>
      </w:r>
      <w:r w:rsidR="00222581" w:rsidRPr="00B10CAA">
        <w:rPr>
          <w:rFonts w:ascii="Times New Roman" w:eastAsia="Times New Roman" w:hAnsi="Times New Roman" w:cs="Times New Roman"/>
          <w:color w:val="222222"/>
          <w:sz w:val="28"/>
          <w:szCs w:val="28"/>
          <w:shd w:val="clear" w:color="auto" w:fill="FFFFFF"/>
        </w:rPr>
        <w:t xml:space="preserve"> make some </w:t>
      </w:r>
      <w:r w:rsidRPr="00B10CAA">
        <w:rPr>
          <w:rFonts w:ascii="Times New Roman" w:eastAsia="Times New Roman" w:hAnsi="Times New Roman" w:cs="Times New Roman"/>
          <w:color w:val="222222"/>
          <w:sz w:val="28"/>
          <w:szCs w:val="28"/>
          <w:shd w:val="clear" w:color="auto" w:fill="FFFFFF"/>
        </w:rPr>
        <w:t>findings about the</w:t>
      </w:r>
      <w:r w:rsidR="00222581"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 xml:space="preserve">study. </w:t>
      </w:r>
      <w:r w:rsidR="00222581" w:rsidRPr="00B10CAA">
        <w:rPr>
          <w:rFonts w:ascii="Times New Roman" w:eastAsia="Times New Roman" w:hAnsi="Times New Roman" w:cs="Times New Roman"/>
          <w:color w:val="222222"/>
          <w:sz w:val="28"/>
          <w:szCs w:val="28"/>
          <w:shd w:val="clear" w:color="auto" w:fill="FFFFFF"/>
        </w:rPr>
        <w:t>For</w:t>
      </w:r>
      <w:r w:rsidRPr="00B10CAA">
        <w:rPr>
          <w:rFonts w:ascii="Times New Roman" w:eastAsia="Times New Roman" w:hAnsi="Times New Roman" w:cs="Times New Roman"/>
          <w:color w:val="222222"/>
          <w:sz w:val="28"/>
          <w:szCs w:val="28"/>
          <w:shd w:val="clear" w:color="auto" w:fill="FFFFFF"/>
        </w:rPr>
        <w:t xml:space="preserve"> purposes of this res</w:t>
      </w:r>
      <w:r w:rsidR="00222581" w:rsidRPr="00B10CAA">
        <w:rPr>
          <w:rFonts w:ascii="Times New Roman" w:eastAsia="Times New Roman" w:hAnsi="Times New Roman" w:cs="Times New Roman"/>
          <w:color w:val="222222"/>
          <w:sz w:val="28"/>
          <w:szCs w:val="28"/>
          <w:shd w:val="clear" w:color="auto" w:fill="FFFFFF"/>
        </w:rPr>
        <w:t xml:space="preserve">earch, data from the 50 (fifty) </w:t>
      </w:r>
      <w:r w:rsidRPr="00B10CAA">
        <w:rPr>
          <w:rFonts w:ascii="Times New Roman" w:eastAsia="Times New Roman" w:hAnsi="Times New Roman" w:cs="Times New Roman"/>
          <w:color w:val="222222"/>
          <w:sz w:val="28"/>
          <w:szCs w:val="28"/>
          <w:shd w:val="clear" w:color="auto" w:fill="FFFFFF"/>
        </w:rPr>
        <w:t>questionnaires returned was</w:t>
      </w:r>
      <w:r w:rsidR="00222581"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analysed using the chi-square method.</w:t>
      </w:r>
    </w:p>
    <w:p w:rsidR="00446C0C" w:rsidRPr="00B10CAA" w:rsidRDefault="00446C0C" w:rsidP="00B10CAA">
      <w:pPr>
        <w:spacing w:after="0" w:line="240" w:lineRule="auto"/>
        <w:ind w:firstLine="720"/>
        <w:jc w:val="both"/>
        <w:rPr>
          <w:rFonts w:ascii="Times New Roman" w:eastAsia="Times New Roman" w:hAnsi="Times New Roman" w:cs="Times New Roman"/>
          <w:color w:val="222222"/>
          <w:sz w:val="28"/>
          <w:szCs w:val="28"/>
        </w:rPr>
      </w:pPr>
    </w:p>
    <w:p w:rsidR="00222581" w:rsidRPr="00B10CAA" w:rsidRDefault="00E23EE6" w:rsidP="00B10CAA">
      <w:pPr>
        <w:spacing w:after="0" w:line="240" w:lineRule="auto"/>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t>The chi-square (x*) is</w:t>
      </w:r>
    </w:p>
    <w:p w:rsidR="00222581" w:rsidRPr="00B10CAA" w:rsidRDefault="00222581"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X</w:t>
      </w:r>
      <w:r w:rsidRPr="00B10CAA">
        <w:rPr>
          <w:rFonts w:ascii="Times New Roman" w:eastAsia="Times New Roman" w:hAnsi="Times New Roman" w:cs="Times New Roman"/>
          <w:color w:val="222222"/>
          <w:sz w:val="28"/>
          <w:szCs w:val="28"/>
          <w:shd w:val="clear" w:color="auto" w:fill="FFFFFF"/>
          <w:vertAlign w:val="superscript"/>
        </w:rPr>
        <w:t>2</w:t>
      </w:r>
      <w:r w:rsidRPr="00B10CAA">
        <w:rPr>
          <w:rFonts w:ascii="Times New Roman" w:eastAsia="Times New Roman" w:hAnsi="Times New Roman" w:cs="Times New Roman"/>
          <w:color w:val="222222"/>
          <w:sz w:val="28"/>
          <w:szCs w:val="28"/>
          <w:shd w:val="clear" w:color="auto" w:fill="FFFFFF"/>
        </w:rPr>
        <w:t xml:space="preserve">= </w:t>
      </w:r>
      <m:oMath>
        <m:nary>
          <m:naryPr>
            <m:chr m:val="∑"/>
            <m:limLoc m:val="undOvr"/>
            <m:subHide m:val="1"/>
            <m:supHide m:val="1"/>
            <m:ctrlPr>
              <w:rPr>
                <w:rFonts w:ascii="Cambria Math" w:eastAsia="Times New Roman" w:hAnsi="Cambria Math" w:cs="Times New Roman"/>
                <w:i/>
                <w:color w:val="222222"/>
                <w:sz w:val="28"/>
                <w:szCs w:val="28"/>
                <w:shd w:val="clear" w:color="auto" w:fill="FFFFFF"/>
              </w:rPr>
            </m:ctrlPr>
          </m:naryPr>
          <m:sub/>
          <m:sup/>
          <m:e>
            <m:r>
              <w:rPr>
                <w:rFonts w:ascii="Cambria Math" w:eastAsia="Times New Roman" w:hAnsi="Cambria Math" w:cs="Times New Roman"/>
                <w:color w:val="222222"/>
                <w:sz w:val="28"/>
                <w:szCs w:val="28"/>
                <w:shd w:val="clear" w:color="auto" w:fill="FFFFFF"/>
              </w:rPr>
              <m:t>(Fo-Fe)/Fe</m:t>
            </m:r>
          </m:e>
        </m:nary>
      </m:oMath>
    </w:p>
    <w:p w:rsidR="00222581" w:rsidRPr="00B10CAA" w:rsidRDefault="00E23EE6" w:rsidP="00B10CAA">
      <w:pPr>
        <w:spacing w:after="0" w:line="240" w:lineRule="auto"/>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t>Where:</w:t>
      </w:r>
    </w:p>
    <w:p w:rsidR="00102C9B" w:rsidRPr="00B10CAA" w:rsidRDefault="00222581"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rPr>
        <w:t xml:space="preserve"> </w:t>
      </w:r>
      <m:oMath>
        <m:nary>
          <m:naryPr>
            <m:chr m:val="∑"/>
            <m:limLoc m:val="undOvr"/>
            <m:subHide m:val="1"/>
            <m:supHide m:val="1"/>
            <m:ctrlPr>
              <w:rPr>
                <w:rFonts w:ascii="Cambria Math" w:eastAsia="Times New Roman" w:hAnsi="Cambria Math" w:cs="Times New Roman"/>
                <w:i/>
                <w:color w:val="222222"/>
                <w:sz w:val="28"/>
                <w:szCs w:val="28"/>
              </w:rPr>
            </m:ctrlPr>
          </m:naryPr>
          <m:sub/>
          <m:sup/>
          <m:e>
            <m:r>
              <w:rPr>
                <w:rFonts w:ascii="Cambria Math" w:eastAsia="Times New Roman" w:hAnsi="Cambria Math" w:cs="Times New Roman"/>
                <w:color w:val="222222"/>
                <w:sz w:val="28"/>
                <w:szCs w:val="28"/>
              </w:rPr>
              <m:t>=</m:t>
            </m:r>
          </m:e>
        </m:nary>
      </m:oMath>
      <w:r w:rsidR="00102C9B" w:rsidRPr="00B10CAA">
        <w:rPr>
          <w:rFonts w:ascii="Times New Roman" w:eastAsia="Times New Roman" w:hAnsi="Times New Roman" w:cs="Times New Roman"/>
          <w:color w:val="222222"/>
          <w:sz w:val="28"/>
          <w:szCs w:val="28"/>
          <w:shd w:val="clear" w:color="auto" w:fill="FFFFFF"/>
        </w:rPr>
        <w:t>Summation</w:t>
      </w:r>
      <w:r w:rsidR="00E23EE6" w:rsidRPr="00B10CAA">
        <w:rPr>
          <w:rFonts w:ascii="Times New Roman" w:eastAsia="Times New Roman" w:hAnsi="Times New Roman" w:cs="Times New Roman"/>
          <w:color w:val="222222"/>
          <w:sz w:val="28"/>
          <w:szCs w:val="28"/>
        </w:rPr>
        <w:br/>
      </w:r>
      <w:r w:rsidR="00E23EE6" w:rsidRPr="00B10CAA">
        <w:rPr>
          <w:rFonts w:ascii="Times New Roman" w:eastAsia="Times New Roman" w:hAnsi="Times New Roman" w:cs="Times New Roman"/>
          <w:color w:val="222222"/>
          <w:sz w:val="28"/>
          <w:szCs w:val="28"/>
          <w:shd w:val="clear" w:color="auto" w:fill="FFFFFF"/>
        </w:rPr>
        <w:t>Fo= observed frequency</w:t>
      </w:r>
    </w:p>
    <w:p w:rsidR="00102C9B" w:rsidRPr="00B10CAA" w:rsidRDefault="00E23EE6" w:rsidP="00B10CAA">
      <w:pPr>
        <w:spacing w:after="0" w:line="240" w:lineRule="auto"/>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Fe expected frequency</w:t>
      </w:r>
    </w:p>
    <w:p w:rsidR="00102C9B" w:rsidRPr="00B10CAA" w:rsidRDefault="00E23EE6" w:rsidP="00B10CAA">
      <w:pPr>
        <w:spacing w:after="0" w:line="240" w:lineRule="auto"/>
        <w:ind w:firstLine="720"/>
        <w:jc w:val="both"/>
        <w:rPr>
          <w:rFonts w:ascii="Times New Roman" w:eastAsia="Times New Roman" w:hAnsi="Times New Roman" w:cs="Times New Roman"/>
          <w:color w:val="222222"/>
          <w:sz w:val="28"/>
          <w:szCs w:val="28"/>
        </w:rPr>
      </w:pPr>
      <w:r w:rsidRPr="00B10CAA">
        <w:rPr>
          <w:rFonts w:ascii="Times New Roman" w:eastAsia="Times New Roman" w:hAnsi="Times New Roman" w:cs="Times New Roman"/>
          <w:color w:val="222222"/>
          <w:sz w:val="28"/>
          <w:szCs w:val="28"/>
          <w:shd w:val="clear" w:color="auto" w:fill="FFFFFF"/>
        </w:rPr>
        <w:t>The decision rule is that, at 5% significant level, if the value of X² exceeds the critical</w:t>
      </w:r>
      <w:r w:rsidR="00102C9B"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(tabulated) value of X² (95) for (r-)(c-1) degree of freedom, we reject the null hypothesis</w:t>
      </w:r>
      <w:r w:rsidR="00102C9B" w:rsidRPr="00B10CAA">
        <w:rPr>
          <w:rFonts w:ascii="Times New Roman" w:eastAsia="Times New Roman" w:hAnsi="Times New Roman" w:cs="Times New Roman"/>
          <w:color w:val="222222"/>
          <w:sz w:val="28"/>
          <w:szCs w:val="28"/>
        </w:rPr>
        <w:t xml:space="preserve"> </w:t>
      </w:r>
      <w:r w:rsidR="00102C9B" w:rsidRPr="00B10CAA">
        <w:rPr>
          <w:rFonts w:ascii="Times New Roman" w:eastAsia="Times New Roman" w:hAnsi="Times New Roman" w:cs="Times New Roman"/>
          <w:color w:val="222222"/>
          <w:sz w:val="28"/>
          <w:szCs w:val="28"/>
          <w:shd w:val="clear" w:color="auto" w:fill="FFFFFF"/>
        </w:rPr>
        <w:t>(H</w:t>
      </w:r>
      <w:r w:rsidR="00102C9B" w:rsidRPr="00B10CAA">
        <w:rPr>
          <w:rFonts w:ascii="Times New Roman" w:eastAsia="Times New Roman" w:hAnsi="Times New Roman" w:cs="Times New Roman"/>
          <w:color w:val="222222"/>
          <w:sz w:val="28"/>
          <w:szCs w:val="28"/>
          <w:shd w:val="clear" w:color="auto" w:fill="FFFFFF"/>
          <w:vertAlign w:val="subscript"/>
        </w:rPr>
        <w:t>0</w:t>
      </w:r>
      <w:r w:rsidRPr="00B10CAA">
        <w:rPr>
          <w:rFonts w:ascii="Times New Roman" w:eastAsia="Times New Roman" w:hAnsi="Times New Roman" w:cs="Times New Roman"/>
          <w:color w:val="222222"/>
          <w:sz w:val="28"/>
          <w:szCs w:val="28"/>
          <w:shd w:val="clear" w:color="auto" w:fill="FFFFFF"/>
        </w:rPr>
        <w:t>) and accept the alternative.</w:t>
      </w:r>
    </w:p>
    <w:p w:rsidR="00E23EE6" w:rsidRPr="00B10CAA" w:rsidRDefault="00E23EE6" w:rsidP="00B10CAA">
      <w:pPr>
        <w:spacing w:after="0" w:line="240" w:lineRule="auto"/>
        <w:ind w:firstLine="720"/>
        <w:jc w:val="both"/>
        <w:rPr>
          <w:rFonts w:ascii="Times New Roman" w:eastAsia="Times New Roman" w:hAnsi="Times New Roman" w:cs="Times New Roman"/>
          <w:color w:val="222222"/>
          <w:sz w:val="28"/>
          <w:szCs w:val="28"/>
          <w:shd w:val="clear" w:color="auto" w:fill="FFFFFF"/>
        </w:rPr>
      </w:pPr>
      <w:r w:rsidRPr="00B10CAA">
        <w:rPr>
          <w:rFonts w:ascii="Times New Roman" w:eastAsia="Times New Roman" w:hAnsi="Times New Roman" w:cs="Times New Roman"/>
          <w:color w:val="222222"/>
          <w:sz w:val="28"/>
          <w:szCs w:val="28"/>
          <w:shd w:val="clear" w:color="auto" w:fill="FFFFFF"/>
        </w:rPr>
        <w:t>The justification for using this quantitative technique of data analysis is to be enable</w:t>
      </w:r>
      <w:r w:rsidR="00446C0C">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the researcher to attain the expected result upon which effective and academically sound</w:t>
      </w:r>
      <w:r w:rsidR="00446C0C">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recommendations of the findings shall be made.</w:t>
      </w:r>
    </w:p>
    <w:p w:rsidR="00917CA6" w:rsidRPr="00B10CAA" w:rsidRDefault="00917CA6" w:rsidP="00B10CAA">
      <w:pPr>
        <w:spacing w:after="0" w:line="240" w:lineRule="auto"/>
        <w:ind w:firstLine="720"/>
        <w:jc w:val="both"/>
        <w:rPr>
          <w:rFonts w:ascii="Times New Roman" w:eastAsia="Times New Roman" w:hAnsi="Times New Roman" w:cs="Times New Roman"/>
          <w:color w:val="222222"/>
          <w:sz w:val="28"/>
          <w:szCs w:val="28"/>
          <w:shd w:val="clear" w:color="auto" w:fill="FFFFFF"/>
        </w:rPr>
      </w:pPr>
    </w:p>
    <w:p w:rsidR="00917CA6" w:rsidRPr="00B10CAA" w:rsidRDefault="00917CA6" w:rsidP="00B10CAA">
      <w:pPr>
        <w:spacing w:after="0" w:line="240" w:lineRule="auto"/>
        <w:ind w:firstLine="720"/>
        <w:jc w:val="both"/>
        <w:rPr>
          <w:rFonts w:ascii="Times New Roman" w:eastAsia="Times New Roman" w:hAnsi="Times New Roman" w:cs="Times New Roman"/>
          <w:color w:val="222222"/>
          <w:sz w:val="28"/>
          <w:szCs w:val="28"/>
          <w:shd w:val="clear" w:color="auto" w:fill="FFFFFF"/>
        </w:rPr>
      </w:pPr>
    </w:p>
    <w:p w:rsidR="00917CA6" w:rsidRPr="00B10CAA" w:rsidRDefault="00917CA6" w:rsidP="00B10CAA">
      <w:pPr>
        <w:spacing w:after="0" w:line="240" w:lineRule="auto"/>
        <w:ind w:firstLine="720"/>
        <w:jc w:val="both"/>
        <w:rPr>
          <w:rFonts w:ascii="Times New Roman" w:eastAsia="Times New Roman" w:hAnsi="Times New Roman" w:cs="Times New Roman"/>
          <w:color w:val="222222"/>
          <w:sz w:val="28"/>
          <w:szCs w:val="28"/>
          <w:shd w:val="clear" w:color="auto" w:fill="FFFFFF"/>
        </w:rPr>
      </w:pPr>
    </w:p>
    <w:p w:rsidR="00022953" w:rsidRPr="00B10CAA" w:rsidRDefault="00022953" w:rsidP="00B10CAA">
      <w:pPr>
        <w:spacing w:after="0" w:line="240" w:lineRule="auto"/>
        <w:jc w:val="both"/>
        <w:rPr>
          <w:rFonts w:ascii="Times New Roman" w:eastAsia="Times New Roman" w:hAnsi="Times New Roman" w:cs="Times New Roman"/>
          <w:color w:val="222222"/>
          <w:sz w:val="28"/>
          <w:szCs w:val="28"/>
          <w:shd w:val="clear" w:color="auto" w:fill="FFFFFF"/>
        </w:rPr>
      </w:pPr>
    </w:p>
    <w:p w:rsidR="00022953" w:rsidRPr="00B10CAA" w:rsidRDefault="00022953" w:rsidP="00B10CAA">
      <w:pPr>
        <w:spacing w:after="0" w:line="240" w:lineRule="auto"/>
        <w:jc w:val="both"/>
        <w:rPr>
          <w:rFonts w:ascii="Times New Roman" w:eastAsia="Times New Roman" w:hAnsi="Times New Roman" w:cs="Times New Roman"/>
          <w:color w:val="222222"/>
          <w:sz w:val="28"/>
          <w:szCs w:val="28"/>
          <w:shd w:val="clear" w:color="auto" w:fill="FFFFFF"/>
        </w:rPr>
      </w:pPr>
    </w:p>
    <w:p w:rsidR="00022953" w:rsidRPr="00B10CAA" w:rsidRDefault="00022953" w:rsidP="00B10CAA">
      <w:pPr>
        <w:spacing w:after="0" w:line="240" w:lineRule="auto"/>
        <w:jc w:val="both"/>
        <w:rPr>
          <w:rFonts w:ascii="Times New Roman" w:eastAsia="Times New Roman" w:hAnsi="Times New Roman" w:cs="Times New Roman"/>
          <w:color w:val="222222"/>
          <w:sz w:val="28"/>
          <w:szCs w:val="28"/>
          <w:shd w:val="clear" w:color="auto" w:fill="FFFFFF"/>
        </w:rPr>
      </w:pPr>
    </w:p>
    <w:p w:rsidR="00022953" w:rsidRDefault="00022953" w:rsidP="00B10CAA">
      <w:pPr>
        <w:spacing w:after="0" w:line="240" w:lineRule="auto"/>
        <w:jc w:val="both"/>
        <w:rPr>
          <w:rFonts w:ascii="Times New Roman" w:eastAsia="Times New Roman" w:hAnsi="Times New Roman" w:cs="Times New Roman"/>
          <w:color w:val="222222"/>
          <w:sz w:val="28"/>
          <w:szCs w:val="28"/>
          <w:shd w:val="clear" w:color="auto" w:fill="FFFFFF"/>
        </w:rPr>
      </w:pPr>
    </w:p>
    <w:p w:rsidR="00446C0C" w:rsidRDefault="00446C0C" w:rsidP="00B10CAA">
      <w:pPr>
        <w:spacing w:after="0" w:line="240" w:lineRule="auto"/>
        <w:jc w:val="both"/>
        <w:rPr>
          <w:rFonts w:ascii="Times New Roman" w:eastAsia="Times New Roman" w:hAnsi="Times New Roman" w:cs="Times New Roman"/>
          <w:color w:val="222222"/>
          <w:sz w:val="28"/>
          <w:szCs w:val="28"/>
          <w:shd w:val="clear" w:color="auto" w:fill="FFFFFF"/>
        </w:rPr>
      </w:pPr>
    </w:p>
    <w:p w:rsidR="00446C0C" w:rsidRDefault="00446C0C" w:rsidP="00B10CAA">
      <w:pPr>
        <w:spacing w:after="0" w:line="240" w:lineRule="auto"/>
        <w:jc w:val="both"/>
        <w:rPr>
          <w:rFonts w:ascii="Times New Roman" w:eastAsia="Times New Roman" w:hAnsi="Times New Roman" w:cs="Times New Roman"/>
          <w:color w:val="222222"/>
          <w:sz w:val="28"/>
          <w:szCs w:val="28"/>
          <w:shd w:val="clear" w:color="auto" w:fill="FFFFFF"/>
        </w:rPr>
      </w:pPr>
    </w:p>
    <w:p w:rsidR="00446C0C" w:rsidRDefault="00446C0C" w:rsidP="00B10CAA">
      <w:pPr>
        <w:spacing w:after="0" w:line="240" w:lineRule="auto"/>
        <w:jc w:val="both"/>
        <w:rPr>
          <w:rFonts w:ascii="Times New Roman" w:eastAsia="Times New Roman" w:hAnsi="Times New Roman" w:cs="Times New Roman"/>
          <w:color w:val="222222"/>
          <w:sz w:val="28"/>
          <w:szCs w:val="28"/>
          <w:shd w:val="clear" w:color="auto" w:fill="FFFFFF"/>
        </w:rPr>
      </w:pPr>
    </w:p>
    <w:p w:rsidR="00446C0C" w:rsidRDefault="00446C0C" w:rsidP="00B10CAA">
      <w:pPr>
        <w:spacing w:after="0" w:line="240" w:lineRule="auto"/>
        <w:jc w:val="both"/>
        <w:rPr>
          <w:rFonts w:ascii="Times New Roman" w:eastAsia="Times New Roman" w:hAnsi="Times New Roman" w:cs="Times New Roman"/>
          <w:color w:val="222222"/>
          <w:sz w:val="28"/>
          <w:szCs w:val="28"/>
          <w:shd w:val="clear" w:color="auto" w:fill="FFFFFF"/>
        </w:rPr>
      </w:pPr>
    </w:p>
    <w:p w:rsidR="00446C0C" w:rsidRDefault="00446C0C" w:rsidP="00B10CAA">
      <w:pPr>
        <w:spacing w:after="0" w:line="240" w:lineRule="auto"/>
        <w:jc w:val="both"/>
        <w:rPr>
          <w:rFonts w:ascii="Times New Roman" w:eastAsia="Times New Roman" w:hAnsi="Times New Roman" w:cs="Times New Roman"/>
          <w:color w:val="222222"/>
          <w:sz w:val="28"/>
          <w:szCs w:val="28"/>
          <w:shd w:val="clear" w:color="auto" w:fill="FFFFFF"/>
        </w:rPr>
      </w:pPr>
    </w:p>
    <w:p w:rsidR="00446C0C" w:rsidRDefault="00446C0C" w:rsidP="00B10CAA">
      <w:pPr>
        <w:spacing w:after="0" w:line="240" w:lineRule="auto"/>
        <w:jc w:val="both"/>
        <w:rPr>
          <w:rFonts w:ascii="Times New Roman" w:eastAsia="Times New Roman" w:hAnsi="Times New Roman" w:cs="Times New Roman"/>
          <w:color w:val="222222"/>
          <w:sz w:val="28"/>
          <w:szCs w:val="28"/>
          <w:shd w:val="clear" w:color="auto" w:fill="FFFFFF"/>
        </w:rPr>
      </w:pPr>
    </w:p>
    <w:p w:rsidR="00022953" w:rsidRPr="00B10CAA" w:rsidRDefault="00022953" w:rsidP="00B10CAA">
      <w:pPr>
        <w:spacing w:after="0" w:line="240" w:lineRule="auto"/>
        <w:jc w:val="both"/>
        <w:rPr>
          <w:rFonts w:ascii="Times New Roman" w:eastAsia="Times New Roman" w:hAnsi="Times New Roman" w:cs="Times New Roman"/>
          <w:color w:val="222222"/>
          <w:sz w:val="28"/>
          <w:szCs w:val="28"/>
          <w:shd w:val="clear" w:color="auto" w:fill="FFFFFF"/>
        </w:rPr>
      </w:pPr>
    </w:p>
    <w:p w:rsidR="00022953" w:rsidRPr="00E35D64" w:rsidRDefault="00446C0C" w:rsidP="00E35D64">
      <w:pPr>
        <w:spacing w:line="240" w:lineRule="auto"/>
        <w:jc w:val="center"/>
        <w:rPr>
          <w:rFonts w:ascii="Times New Roman" w:eastAsia="Times New Roman" w:hAnsi="Times New Roman" w:cs="Times New Roman"/>
          <w:b/>
          <w:color w:val="222222"/>
          <w:sz w:val="28"/>
          <w:szCs w:val="28"/>
          <w:shd w:val="clear" w:color="auto" w:fill="FFFFFF"/>
        </w:rPr>
      </w:pPr>
      <w:r w:rsidRPr="00E35D64">
        <w:rPr>
          <w:rFonts w:ascii="Times New Roman" w:eastAsia="Times New Roman" w:hAnsi="Times New Roman" w:cs="Times New Roman"/>
          <w:b/>
          <w:color w:val="222222"/>
          <w:sz w:val="28"/>
          <w:szCs w:val="28"/>
          <w:shd w:val="clear" w:color="auto" w:fill="FFFFFF"/>
        </w:rPr>
        <w:lastRenderedPageBreak/>
        <w:t>CHAPTER FOUR</w:t>
      </w:r>
    </w:p>
    <w:p w:rsidR="00B10CAA" w:rsidRPr="00E35D64" w:rsidRDefault="00446C0C" w:rsidP="00E35D64">
      <w:pPr>
        <w:spacing w:line="240" w:lineRule="auto"/>
        <w:jc w:val="both"/>
        <w:rPr>
          <w:rFonts w:ascii="Times New Roman" w:eastAsia="Times New Roman" w:hAnsi="Times New Roman" w:cs="Times New Roman"/>
          <w:b/>
          <w:color w:val="222222"/>
          <w:sz w:val="28"/>
          <w:szCs w:val="28"/>
        </w:rPr>
      </w:pPr>
      <w:r w:rsidRPr="00E35D64">
        <w:rPr>
          <w:rFonts w:ascii="Times New Roman" w:eastAsia="Times New Roman" w:hAnsi="Times New Roman" w:cs="Times New Roman"/>
          <w:b/>
          <w:color w:val="222222"/>
          <w:sz w:val="28"/>
          <w:szCs w:val="28"/>
          <w:shd w:val="clear" w:color="auto" w:fill="FFFFFF"/>
        </w:rPr>
        <w:t xml:space="preserve">4.0 </w:t>
      </w:r>
      <w:r w:rsidR="00022953" w:rsidRPr="00E35D64">
        <w:rPr>
          <w:rFonts w:ascii="Times New Roman" w:eastAsia="Times New Roman" w:hAnsi="Times New Roman" w:cs="Times New Roman"/>
          <w:b/>
          <w:color w:val="222222"/>
          <w:sz w:val="28"/>
          <w:szCs w:val="28"/>
          <w:shd w:val="clear" w:color="auto" w:fill="FFFFFF"/>
        </w:rPr>
        <w:t>DATA PRESENTATION</w:t>
      </w:r>
    </w:p>
    <w:p w:rsidR="00B10CAA" w:rsidRPr="00E35D64" w:rsidRDefault="00022953" w:rsidP="00B10CAA">
      <w:pPr>
        <w:spacing w:after="0" w:line="240" w:lineRule="auto"/>
        <w:jc w:val="both"/>
        <w:rPr>
          <w:rFonts w:ascii="Times New Roman" w:eastAsia="Times New Roman" w:hAnsi="Times New Roman" w:cs="Times New Roman"/>
          <w:b/>
          <w:color w:val="222222"/>
          <w:sz w:val="28"/>
          <w:szCs w:val="28"/>
        </w:rPr>
      </w:pPr>
      <w:r w:rsidRPr="00E35D64">
        <w:rPr>
          <w:rFonts w:ascii="Times New Roman" w:eastAsia="Times New Roman" w:hAnsi="Times New Roman" w:cs="Times New Roman"/>
          <w:b/>
          <w:color w:val="222222"/>
          <w:sz w:val="28"/>
          <w:szCs w:val="28"/>
          <w:shd w:val="clear" w:color="auto" w:fill="FFFFFF"/>
        </w:rPr>
        <w:t>4.1 Data Presentation</w:t>
      </w:r>
    </w:p>
    <w:p w:rsidR="00022953" w:rsidRPr="00B10CAA" w:rsidRDefault="00022953" w:rsidP="00B10CAA">
      <w:pPr>
        <w:spacing w:after="0" w:line="240" w:lineRule="auto"/>
        <w:jc w:val="both"/>
        <w:rPr>
          <w:rFonts w:ascii="Times New Roman" w:eastAsia="Times New Roman" w:hAnsi="Times New Roman" w:cs="Times New Roman"/>
          <w:sz w:val="28"/>
          <w:szCs w:val="28"/>
        </w:rPr>
      </w:pPr>
      <w:r w:rsidRPr="00B10CAA">
        <w:rPr>
          <w:rFonts w:ascii="Times New Roman" w:eastAsia="Times New Roman" w:hAnsi="Times New Roman" w:cs="Times New Roman"/>
          <w:color w:val="222222"/>
          <w:sz w:val="28"/>
          <w:szCs w:val="28"/>
          <w:shd w:val="clear" w:color="auto" w:fill="FFFFFF"/>
        </w:rPr>
        <w:t>The questionnaire for this study was designed based on the research questions which</w:t>
      </w:r>
      <w:r w:rsidR="00E35D64">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resulted from the problem and distributed to the entire population and sample size of 80 (eighty)</w:t>
      </w:r>
      <w:r w:rsidR="00B10CAA"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staffs working in the three selected banks. However, only 50(fifty) of the questionnaires were</w:t>
      </w:r>
      <w:r w:rsidR="00B10CAA"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returned in analyzable from representing 62.5 percent of</w:t>
      </w:r>
      <w:r w:rsidR="00446C0C">
        <w:rPr>
          <w:rFonts w:ascii="Times New Roman" w:eastAsia="Times New Roman" w:hAnsi="Times New Roman" w:cs="Times New Roman"/>
          <w:color w:val="222222"/>
          <w:sz w:val="28"/>
          <w:szCs w:val="28"/>
          <w:shd w:val="clear" w:color="auto" w:fill="FFFFFF"/>
        </w:rPr>
        <w:t xml:space="preserve"> </w:t>
      </w:r>
      <w:r w:rsidRPr="00B10CAA">
        <w:rPr>
          <w:rFonts w:ascii="Times New Roman" w:eastAsia="Times New Roman" w:hAnsi="Times New Roman" w:cs="Times New Roman"/>
          <w:color w:val="222222"/>
          <w:sz w:val="28"/>
          <w:szCs w:val="28"/>
          <w:shd w:val="clear" w:color="auto" w:fill="FFFFFF"/>
        </w:rPr>
        <w:t>the total population sample percentage</w:t>
      </w:r>
      <w:r w:rsidR="00B10CAA" w:rsidRPr="00B10CAA">
        <w:rPr>
          <w:rFonts w:ascii="Times New Roman" w:eastAsia="Times New Roman" w:hAnsi="Times New Roman" w:cs="Times New Roman"/>
          <w:color w:val="222222"/>
          <w:sz w:val="28"/>
          <w:szCs w:val="28"/>
        </w:rPr>
        <w:t xml:space="preserve"> </w:t>
      </w:r>
      <w:r w:rsidR="00B10CAA" w:rsidRPr="00B10CAA">
        <w:rPr>
          <w:rFonts w:ascii="Times New Roman" w:eastAsia="Times New Roman" w:hAnsi="Times New Roman" w:cs="Times New Roman"/>
          <w:color w:val="222222"/>
          <w:sz w:val="28"/>
          <w:szCs w:val="28"/>
          <w:shd w:val="clear" w:color="auto" w:fill="FFFFFF"/>
        </w:rPr>
        <w:t>to e</w:t>
      </w:r>
      <w:r w:rsidRPr="00B10CAA">
        <w:rPr>
          <w:rFonts w:ascii="Times New Roman" w:eastAsia="Times New Roman" w:hAnsi="Times New Roman" w:cs="Times New Roman"/>
          <w:color w:val="222222"/>
          <w:sz w:val="28"/>
          <w:szCs w:val="28"/>
          <w:shd w:val="clear" w:color="auto" w:fill="FFFFFF"/>
        </w:rPr>
        <w:t>ach question in the questionnaire. The percentage are obtained by dividing the number of</w:t>
      </w:r>
      <w:r w:rsidR="00B10CAA"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responses by the total number of questionnaires received (Fifty) 50 and by multiplying the</w:t>
      </w:r>
      <w:r w:rsidR="00B10CAA"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result by 100. Simple percentages are used for the data analysis, for the purpose of evaluating</w:t>
      </w:r>
      <w:r w:rsidR="00B10CAA"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the effect of lending and credit management on the performance of GTB in Nigeria. The</w:t>
      </w:r>
      <w:r w:rsidR="00B10CAA"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analysis is based on 50 copies received and they are accordingly analyzed as below. The</w:t>
      </w:r>
      <w:r w:rsidR="00B10CAA" w:rsidRPr="00B10CAA">
        <w:rPr>
          <w:rFonts w:ascii="Times New Roman" w:eastAsia="Times New Roman" w:hAnsi="Times New Roman" w:cs="Times New Roman"/>
          <w:color w:val="222222"/>
          <w:sz w:val="28"/>
          <w:szCs w:val="28"/>
        </w:rPr>
        <w:t xml:space="preserve"> </w:t>
      </w:r>
      <w:r w:rsidRPr="00B10CAA">
        <w:rPr>
          <w:rFonts w:ascii="Times New Roman" w:eastAsia="Times New Roman" w:hAnsi="Times New Roman" w:cs="Times New Roman"/>
          <w:color w:val="222222"/>
          <w:sz w:val="28"/>
          <w:szCs w:val="28"/>
          <w:shd w:val="clear" w:color="auto" w:fill="FFFFFF"/>
        </w:rPr>
        <w:t>decision rule is that: all the responses that have the highest percentage will be accepted.</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4.1.1: Does your bank operate a loan scheme?</w:t>
      </w:r>
    </w:p>
    <w:tbl>
      <w:tblPr>
        <w:tblStyle w:val="TableGrid"/>
        <w:tblW w:w="0" w:type="auto"/>
        <w:tblLook w:val="04A0" w:firstRow="1" w:lastRow="0" w:firstColumn="1" w:lastColumn="0" w:noHBand="0" w:noVBand="1"/>
      </w:tblPr>
      <w:tblGrid>
        <w:gridCol w:w="2544"/>
        <w:gridCol w:w="2646"/>
        <w:gridCol w:w="2576"/>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Yes</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No</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446C0C"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ab/>
        <w:t>From the table above, 35 respondents representing 70% agreed that the banks operate a loan scheme, while 15 respondents representing 30% disagree to that</w:t>
      </w:r>
    </w:p>
    <w:p w:rsidR="00E35D64" w:rsidRDefault="00E35D64" w:rsidP="00B10CAA">
      <w:pPr>
        <w:spacing w:after="0" w:line="240" w:lineRule="auto"/>
        <w:jc w:val="both"/>
        <w:rPr>
          <w:rFonts w:ascii="Times New Roman" w:hAnsi="Times New Roman" w:cs="Times New Roman"/>
          <w:sz w:val="28"/>
          <w:szCs w:val="28"/>
        </w:rPr>
      </w:pPr>
    </w:p>
    <w:p w:rsidR="00E35D64" w:rsidRDefault="00E35D64" w:rsidP="00B10CAA">
      <w:pPr>
        <w:spacing w:after="0" w:line="240" w:lineRule="auto"/>
        <w:jc w:val="both"/>
        <w:rPr>
          <w:rFonts w:ascii="Times New Roman" w:hAnsi="Times New Roman" w:cs="Times New Roman"/>
          <w:sz w:val="28"/>
          <w:szCs w:val="28"/>
        </w:rPr>
      </w:pPr>
    </w:p>
    <w:p w:rsidR="00E35D64" w:rsidRDefault="00E35D64" w:rsidP="00B10CAA">
      <w:pPr>
        <w:spacing w:after="0" w:line="240" w:lineRule="auto"/>
        <w:jc w:val="both"/>
        <w:rPr>
          <w:rFonts w:ascii="Times New Roman" w:hAnsi="Times New Roman" w:cs="Times New Roman"/>
          <w:sz w:val="28"/>
          <w:szCs w:val="28"/>
        </w:rPr>
      </w:pPr>
    </w:p>
    <w:p w:rsidR="00E35D64" w:rsidRDefault="00E35D64" w:rsidP="00B10CAA">
      <w:pPr>
        <w:spacing w:after="0" w:line="240" w:lineRule="auto"/>
        <w:jc w:val="both"/>
        <w:rPr>
          <w:rFonts w:ascii="Times New Roman" w:hAnsi="Times New Roman" w:cs="Times New Roman"/>
          <w:sz w:val="28"/>
          <w:szCs w:val="28"/>
        </w:rPr>
      </w:pPr>
    </w:p>
    <w:p w:rsidR="00E35D64" w:rsidRDefault="00E35D64" w:rsidP="00B10CAA">
      <w:pPr>
        <w:spacing w:after="0" w:line="240" w:lineRule="auto"/>
        <w:jc w:val="both"/>
        <w:rPr>
          <w:rFonts w:ascii="Times New Roman" w:hAnsi="Times New Roman" w:cs="Times New Roman"/>
          <w:sz w:val="28"/>
          <w:szCs w:val="28"/>
        </w:rPr>
      </w:pPr>
    </w:p>
    <w:p w:rsidR="00E35D64" w:rsidRDefault="00E35D64" w:rsidP="00B10CAA">
      <w:pPr>
        <w:spacing w:after="0" w:line="240" w:lineRule="auto"/>
        <w:jc w:val="both"/>
        <w:rPr>
          <w:rFonts w:ascii="Times New Roman" w:hAnsi="Times New Roman" w:cs="Times New Roman"/>
          <w:sz w:val="28"/>
          <w:szCs w:val="28"/>
        </w:rPr>
      </w:pPr>
    </w:p>
    <w:p w:rsidR="00E35D64" w:rsidRPr="00B10CAA" w:rsidRDefault="00E35D64" w:rsidP="00B10CAA">
      <w:pPr>
        <w:spacing w:after="0" w:line="240" w:lineRule="auto"/>
        <w:jc w:val="both"/>
        <w:rPr>
          <w:rFonts w:ascii="Times New Roman" w:hAnsi="Times New Roman" w:cs="Times New Roman"/>
          <w:sz w:val="28"/>
          <w:szCs w:val="28"/>
        </w:rPr>
      </w:pP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lastRenderedPageBreak/>
        <w:t>T able 4.1.2: What are the most common types of loan scheme that your bank operates?</w:t>
      </w:r>
    </w:p>
    <w:tbl>
      <w:tblPr>
        <w:tblStyle w:val="TableGrid"/>
        <w:tblW w:w="0" w:type="auto"/>
        <w:tblLook w:val="04A0" w:firstRow="1" w:lastRow="0" w:firstColumn="1" w:lastColumn="0" w:noHBand="0" w:noVBand="1"/>
      </w:tblPr>
      <w:tblGrid>
        <w:gridCol w:w="2544"/>
        <w:gridCol w:w="2646"/>
        <w:gridCol w:w="2576"/>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Overdraft</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Short term loan</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38</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Medium term loan</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Long term loan</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The table above shows 5 respondents representing 10% of the responses saying that their banks operate on overdraft scheme, 38 respondents representing 765 saying their banks operate a short-term loan scheme, 4 respondents representing 8% of the responses said their banks operate medium term loan scheme while 3 respondent representing 6% of responses said long term loan. It is significant to mention that short term loan scheme operate by the banks as reflected by 76% of the responses.</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4.1.3: How often does your bank receive application for lending and credit?</w:t>
      </w:r>
    </w:p>
    <w:tbl>
      <w:tblPr>
        <w:tblStyle w:val="TableGrid"/>
        <w:tblW w:w="0" w:type="auto"/>
        <w:tblLook w:val="04A0" w:firstRow="1" w:lastRow="0" w:firstColumn="1" w:lastColumn="0" w:noHBand="0" w:noVBand="1"/>
      </w:tblPr>
      <w:tblGrid>
        <w:gridCol w:w="2544"/>
        <w:gridCol w:w="2646"/>
        <w:gridCol w:w="2576"/>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Weekly</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Monthly</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90%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Quarterly</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Yearly</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 xml:space="preserve">The table above shows that 3 respondents representing 6% said that lending and credit applications are received weekly by their banks, 45 respondents or 90% said they are received monthly, 1 respondent or 2% said quarterly while 1 respondent or 2% of respondent said lending and credit application are received yearly. It is significant to note here that, since lending and credit facilities are of great effect on the banks performance, the banks welcome </w:t>
      </w:r>
      <w:r w:rsidRPr="00B10CAA">
        <w:rPr>
          <w:rFonts w:ascii="Times New Roman" w:hAnsi="Times New Roman" w:cs="Times New Roman"/>
          <w:sz w:val="28"/>
          <w:szCs w:val="28"/>
        </w:rPr>
        <w:lastRenderedPageBreak/>
        <w:t>applications for lending and credit at any time, but mainly analyze them on monthly basis.</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Question 4: What method does your bank employ in assessing the applicant?</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4.1.4: Respondents response to question 4</w:t>
      </w:r>
    </w:p>
    <w:tbl>
      <w:tblPr>
        <w:tblStyle w:val="TableGrid"/>
        <w:tblW w:w="0" w:type="auto"/>
        <w:tblLook w:val="04A0" w:firstRow="1" w:lastRow="0" w:firstColumn="1" w:lastColumn="0" w:noHBand="0" w:noVBand="1"/>
      </w:tblPr>
      <w:tblGrid>
        <w:gridCol w:w="2597"/>
        <w:gridCol w:w="2621"/>
        <w:gridCol w:w="2548"/>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Personal interview</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38</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Investigation</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Application form</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Other method</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12%</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The table above shows that out of 50 respondents, 38 representing 765 were of the opinion that their banks use personal interviews to assess their applicants 2 representing 45 of responses said investigation method, 4 respondents or 8% said their banks use other methods are used.</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It is thus obvious that the banks diverse many and different method in assessing lending and credit application but use personal interview more often, this according to them, reveals more clearly the lending and credit worthiness of the application/</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4.1.5: Which of the following does your bank use in determine the lending and credit worthiness of an applications?</w:t>
      </w:r>
    </w:p>
    <w:tbl>
      <w:tblPr>
        <w:tblStyle w:val="TableGrid"/>
        <w:tblW w:w="0" w:type="auto"/>
        <w:tblLook w:val="04A0" w:firstRow="1" w:lastRow="0" w:firstColumn="1" w:lastColumn="0" w:noHBand="0" w:noVBand="1"/>
      </w:tblPr>
      <w:tblGrid>
        <w:gridCol w:w="2561"/>
        <w:gridCol w:w="2638"/>
        <w:gridCol w:w="2567"/>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Personality</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Period of customer ship</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14%</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Expedience</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 xml:space="preserve">Table 4.1.5 above depicts that 40 respondent or 80% said their banks use the applicant’s personality to determine their lending and credit worthiness 7 respondents or 14% said that period of customer ship id </w:t>
      </w:r>
      <w:r w:rsidRPr="00B10CAA">
        <w:rPr>
          <w:rFonts w:ascii="Times New Roman" w:hAnsi="Times New Roman" w:cs="Times New Roman"/>
          <w:sz w:val="28"/>
          <w:szCs w:val="28"/>
        </w:rPr>
        <w:lastRenderedPageBreak/>
        <w:t>the criteria used, while 2 respondents representing 6% said expending is used as a criteria by their banks.</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Question 6: Does lending and credit management have any effect on the performance of your bank?</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4.1.6: Respondents response to Question 6</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 xml:space="preserve">No of Respondents </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Yes</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48</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96%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No</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Data presented in the table above depicts that 48 respondent or 96% agreed that lending and credit management have a significant effect on their banks performance, but 2 respondent or 4% were of the view on their lending and credit management does not have any effect on the performance of their banks.</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4.1.7: Does lending and development?</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 xml:space="preserve">No of Respondents </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Yes</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49</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98%</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No</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Table 4.1.7 above shows 49 respondent or 98% agreeing that lending and credit and management significant affect economic growth while 1 respondent or 2% were of the view that lending and credit management has no economic growth.</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 xml:space="preserve">Table 4.1.8: What form of security does your bank consider in granting loan? </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 xml:space="preserve">No of Respondents </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Collateral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38</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Bank balance</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12%</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Goodwill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12%</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Other</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lastRenderedPageBreak/>
        <w:tab/>
      </w:r>
      <w:r w:rsidRPr="00B10CAA">
        <w:rPr>
          <w:rFonts w:ascii="Times New Roman" w:hAnsi="Times New Roman" w:cs="Times New Roman"/>
          <w:sz w:val="28"/>
          <w:szCs w:val="28"/>
        </w:rPr>
        <w:t xml:space="preserve">From the table above it can be deducted that 38 respondent or 76% of the responded that collateral security is the first security considered by their banks in granting  lending and credit balance, while 2 or 12% said the banks </w:t>
      </w:r>
      <w:r w:rsidR="00446C0C">
        <w:rPr>
          <w:rFonts w:ascii="Times New Roman" w:hAnsi="Times New Roman" w:cs="Times New Roman"/>
          <w:sz w:val="28"/>
          <w:szCs w:val="28"/>
        </w:rPr>
        <w:t>look at the customers goodwill.</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4.1.9: Do you enlighten their application about the risk of default in repaying their loan?</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 xml:space="preserve">No of Respondents </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Yes</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90%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No</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ab/>
        <w:t>From the table above, 45 respondent 90% are of view that the repayment, will 5or 100% of respondent are of negative view.</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4.1.10: Who make the final lending and credit decision or recommendation?</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 xml:space="preserve">No of Respondents </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Lending and credit manager</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w:t>
            </w:r>
          </w:p>
        </w:tc>
      </w:tr>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sz w:val="28"/>
                <w:szCs w:val="28"/>
              </w:rPr>
              <w:t>Lending and credit officer</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r>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sz w:val="28"/>
                <w:szCs w:val="28"/>
              </w:rPr>
              <w:t>Lending and credit bureau</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Other</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Table above shows 20 respondents or 40% saying that it is lending and credit manager that makes the final lending and credit decisions or recommendations of the view that it is the lending and credit bureaus or 10% are of the banks that have final say.</w:t>
      </w: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Pr="00B10CAA" w:rsidRDefault="00446C0C" w:rsidP="00B10CAA">
      <w:pPr>
        <w:spacing w:after="0" w:line="240" w:lineRule="auto"/>
        <w:jc w:val="both"/>
        <w:rPr>
          <w:rFonts w:ascii="Times New Roman" w:hAnsi="Times New Roman" w:cs="Times New Roman"/>
          <w:sz w:val="28"/>
          <w:szCs w:val="28"/>
        </w:rPr>
      </w:pP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lastRenderedPageBreak/>
        <w:t xml:space="preserve">Table 4.1.11: Do you thinks that lending and credit extension by GTB has in any say contributed to the economic growth in Nigeria? </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 xml:space="preserve">Yes </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No</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From the table above, it can be seen that lending and credit extension has immensely contributed to the respondents, while 10 or 20% of them said it has not.</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4.1.12: I f your answer to question 11 above is yes, how would you rate their contribution so far?</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High</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38</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Fairly high</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14%</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Low</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Table 4.1.12 above depicts that 38 respondent or 76% agreed that lending and credit extension by GTB have contributed greatly to economic growth in Nigeria, 7 respondent or 14% said the contribution is fair while 5 respondents representing 105 said it is low. It can thus be concluded to the economic growth of Nigeria.</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 xml:space="preserve">Table 4.1.13: What step your bank to recover debts? </w:t>
      </w:r>
    </w:p>
    <w:tbl>
      <w:tblPr>
        <w:tblStyle w:val="TableGrid"/>
        <w:tblW w:w="0" w:type="auto"/>
        <w:tblLook w:val="04A0" w:firstRow="1" w:lastRow="0" w:firstColumn="1" w:lastColumn="0" w:noHBand="0" w:noVBand="1"/>
      </w:tblPr>
      <w:tblGrid>
        <w:gridCol w:w="2531"/>
        <w:gridCol w:w="2634"/>
        <w:gridCol w:w="2601"/>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Use of collateral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Legal action</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14%</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Persuasion</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 xml:space="preserve">From the, 40 respondents representing 80% agreed that collateral issued to recover debts, 7 respondents or 14% were of the </w:t>
      </w:r>
      <w:r w:rsidRPr="00B10CAA">
        <w:rPr>
          <w:rFonts w:ascii="Times New Roman" w:hAnsi="Times New Roman" w:cs="Times New Roman"/>
          <w:sz w:val="28"/>
          <w:szCs w:val="28"/>
        </w:rPr>
        <w:lastRenderedPageBreak/>
        <w:t>opinion that its legal action that the banks use to recover debts and 3 respondents representing 6% responded that its persuasion.</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4.1.14: How would you rate the banks recovery efforts?</w:t>
      </w:r>
    </w:p>
    <w:tbl>
      <w:tblPr>
        <w:tblStyle w:val="TableGrid"/>
        <w:tblW w:w="0" w:type="auto"/>
        <w:tblLook w:val="04A0" w:firstRow="1" w:lastRow="0" w:firstColumn="1" w:lastColumn="0" w:noHBand="0" w:noVBand="1"/>
      </w:tblPr>
      <w:tblGrid>
        <w:gridCol w:w="2554"/>
        <w:gridCol w:w="2623"/>
        <w:gridCol w:w="2589"/>
      </w:tblGrid>
      <w:tr w:rsidR="00917CA6" w:rsidRPr="00B10CAA" w:rsidTr="00917CA6">
        <w:tc>
          <w:tcPr>
            <w:tcW w:w="3116"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No of Respondents</w:t>
            </w:r>
          </w:p>
        </w:tc>
        <w:tc>
          <w:tcPr>
            <w:tcW w:w="3117" w:type="dxa"/>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Percentages (%)</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Very good</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Satisfactory</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Excellent</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r>
      <w:tr w:rsidR="00917CA6" w:rsidRPr="00B10CAA" w:rsidTr="00917CA6">
        <w:tc>
          <w:tcPr>
            <w:tcW w:w="311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c>
          <w:tcPr>
            <w:tcW w:w="3117"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The table above depicts that 15 respondent of 30% agreed that the lending and credit recovery efforts of their banks are very good, 30 respondents representing 60% said recovery efforts are satisfactory while 5 respondents or 10% responded that they are excellent, we can therefore conclude based on the above that the banks recovery efforts are satisfactory.</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4.2</w:t>
      </w:r>
      <w:r w:rsidRPr="00B10CAA">
        <w:rPr>
          <w:rFonts w:ascii="Times New Roman" w:hAnsi="Times New Roman" w:cs="Times New Roman"/>
          <w:b/>
          <w:sz w:val="28"/>
          <w:szCs w:val="28"/>
        </w:rPr>
        <w:tab/>
        <w:t>Data Analysis</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ab/>
        <w:t>The hypothesis that was formulated in chapter one was testing using chi-square statistical tool from their responses to the questions administered through questionnaire.</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ab/>
        <w:t>The hypothesis is treated at 95% confidence level that is 5% significance. This means an avoidance error level of 5% is assumed.</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Hypothesis one:</w:t>
      </w:r>
    </w:p>
    <w:p w:rsidR="00917CA6"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H</w:t>
      </w:r>
      <w:r w:rsidRPr="00B10CAA">
        <w:rPr>
          <w:rFonts w:ascii="Times New Roman" w:hAnsi="Times New Roman" w:cs="Times New Roman"/>
          <w:sz w:val="28"/>
          <w:szCs w:val="28"/>
          <w:vertAlign w:val="subscript"/>
        </w:rPr>
        <w:t>0</w:t>
      </w:r>
      <w:r w:rsidRPr="00B10CAA">
        <w:rPr>
          <w:rFonts w:ascii="Times New Roman" w:hAnsi="Times New Roman" w:cs="Times New Roman"/>
          <w:sz w:val="28"/>
          <w:szCs w:val="28"/>
        </w:rPr>
        <w:t>: Lending and credit officers have not been applying the cannons of lending in the consideration of lending and credit worthiness of customers to test this hypothesis, we make use of data collection in table 4.1.5 and 4.1.8</w:t>
      </w: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Default="00446C0C" w:rsidP="00B10CAA">
      <w:pPr>
        <w:spacing w:after="0" w:line="240" w:lineRule="auto"/>
        <w:jc w:val="both"/>
        <w:rPr>
          <w:rFonts w:ascii="Times New Roman" w:hAnsi="Times New Roman" w:cs="Times New Roman"/>
          <w:sz w:val="28"/>
          <w:szCs w:val="28"/>
        </w:rPr>
      </w:pPr>
    </w:p>
    <w:p w:rsidR="00446C0C" w:rsidRPr="00B10CAA" w:rsidRDefault="00446C0C" w:rsidP="00B10CAA">
      <w:pPr>
        <w:spacing w:after="0" w:line="240" w:lineRule="auto"/>
        <w:jc w:val="both"/>
        <w:rPr>
          <w:rFonts w:ascii="Times New Roman" w:hAnsi="Times New Roman" w:cs="Times New Roman"/>
          <w:sz w:val="28"/>
          <w:szCs w:val="28"/>
        </w:rPr>
      </w:pP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lastRenderedPageBreak/>
        <w:t>Table III: Computation of observed frequency (F</w:t>
      </w:r>
      <w:r w:rsidRPr="00B10CAA">
        <w:rPr>
          <w:rFonts w:ascii="Times New Roman" w:hAnsi="Times New Roman" w:cs="Times New Roman"/>
          <w:b/>
          <w:sz w:val="28"/>
          <w:szCs w:val="28"/>
          <w:vertAlign w:val="subscript"/>
        </w:rPr>
        <w:t>0</w:t>
      </w:r>
      <w:r w:rsidRPr="00B10CAA">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326"/>
        <w:gridCol w:w="1206"/>
        <w:gridCol w:w="1023"/>
        <w:gridCol w:w="1206"/>
        <w:gridCol w:w="1084"/>
        <w:gridCol w:w="925"/>
        <w:gridCol w:w="1048"/>
        <w:gridCol w:w="687"/>
      </w:tblGrid>
      <w:tr w:rsidR="00917CA6" w:rsidRPr="005D7BD6" w:rsidTr="00446C0C">
        <w:trPr>
          <w:trHeight w:val="512"/>
        </w:trPr>
        <w:tc>
          <w:tcPr>
            <w:tcW w:w="1470" w:type="dxa"/>
            <w:gridSpan w:val="2"/>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Question No</w:t>
            </w:r>
          </w:p>
        </w:tc>
        <w:tc>
          <w:tcPr>
            <w:tcW w:w="5083" w:type="dxa"/>
            <w:gridSpan w:val="5"/>
          </w:tcPr>
          <w:p w:rsidR="00917CA6" w:rsidRPr="005D7BD6" w:rsidRDefault="00917CA6" w:rsidP="005D7BD6">
            <w:pPr>
              <w:spacing w:line="276" w:lineRule="auto"/>
              <w:jc w:val="both"/>
              <w:rPr>
                <w:rFonts w:ascii="Times New Roman" w:hAnsi="Times New Roman" w:cs="Times New Roman"/>
              </w:rPr>
            </w:pPr>
          </w:p>
        </w:tc>
        <w:tc>
          <w:tcPr>
            <w:tcW w:w="687"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Total</w:t>
            </w:r>
          </w:p>
        </w:tc>
      </w:tr>
      <w:tr w:rsidR="00917CA6" w:rsidRPr="005D7BD6" w:rsidTr="00446C0C">
        <w:trPr>
          <w:trHeight w:val="1015"/>
        </w:trPr>
        <w:tc>
          <w:tcPr>
            <w:tcW w:w="308" w:type="dxa"/>
          </w:tcPr>
          <w:p w:rsidR="00917CA6" w:rsidRPr="005D7BD6" w:rsidRDefault="00917CA6" w:rsidP="005D7BD6">
            <w:pPr>
              <w:spacing w:line="276" w:lineRule="auto"/>
              <w:jc w:val="both"/>
              <w:rPr>
                <w:rFonts w:ascii="Times New Roman" w:hAnsi="Times New Roman" w:cs="Times New Roman"/>
              </w:rPr>
            </w:pPr>
          </w:p>
        </w:tc>
        <w:tc>
          <w:tcPr>
            <w:tcW w:w="1161"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Personality</w:t>
            </w:r>
          </w:p>
        </w:tc>
        <w:tc>
          <w:tcPr>
            <w:tcW w:w="983"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Period of customer</w:t>
            </w:r>
          </w:p>
        </w:tc>
        <w:tc>
          <w:tcPr>
            <w:tcW w:w="1160"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Experience</w:t>
            </w:r>
          </w:p>
        </w:tc>
        <w:tc>
          <w:tcPr>
            <w:tcW w:w="1043"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Collateral</w:t>
            </w:r>
          </w:p>
        </w:tc>
        <w:tc>
          <w:tcPr>
            <w:tcW w:w="888"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Bank Balance</w:t>
            </w:r>
          </w:p>
        </w:tc>
        <w:tc>
          <w:tcPr>
            <w:tcW w:w="1007"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Goodwill</w:t>
            </w:r>
          </w:p>
        </w:tc>
        <w:tc>
          <w:tcPr>
            <w:tcW w:w="687" w:type="dxa"/>
          </w:tcPr>
          <w:p w:rsidR="00917CA6" w:rsidRPr="005D7BD6" w:rsidRDefault="00917CA6" w:rsidP="005D7BD6">
            <w:pPr>
              <w:spacing w:line="276" w:lineRule="auto"/>
              <w:jc w:val="both"/>
              <w:rPr>
                <w:rFonts w:ascii="Times New Roman" w:hAnsi="Times New Roman" w:cs="Times New Roman"/>
              </w:rPr>
            </w:pPr>
          </w:p>
        </w:tc>
      </w:tr>
      <w:tr w:rsidR="00917CA6" w:rsidRPr="005D7BD6" w:rsidTr="00446C0C">
        <w:trPr>
          <w:trHeight w:val="250"/>
        </w:trPr>
        <w:tc>
          <w:tcPr>
            <w:tcW w:w="308"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5</w:t>
            </w:r>
          </w:p>
        </w:tc>
        <w:tc>
          <w:tcPr>
            <w:tcW w:w="1161"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40</w:t>
            </w:r>
          </w:p>
        </w:tc>
        <w:tc>
          <w:tcPr>
            <w:tcW w:w="983"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7</w:t>
            </w:r>
          </w:p>
        </w:tc>
        <w:tc>
          <w:tcPr>
            <w:tcW w:w="1160"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3</w:t>
            </w:r>
          </w:p>
        </w:tc>
        <w:tc>
          <w:tcPr>
            <w:tcW w:w="1043"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w:t>
            </w:r>
          </w:p>
        </w:tc>
        <w:tc>
          <w:tcPr>
            <w:tcW w:w="888"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w:t>
            </w:r>
          </w:p>
        </w:tc>
        <w:tc>
          <w:tcPr>
            <w:tcW w:w="1007"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w:t>
            </w:r>
          </w:p>
        </w:tc>
        <w:tc>
          <w:tcPr>
            <w:tcW w:w="687"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50</w:t>
            </w:r>
          </w:p>
        </w:tc>
      </w:tr>
      <w:tr w:rsidR="00917CA6" w:rsidRPr="005D7BD6" w:rsidTr="00446C0C">
        <w:trPr>
          <w:trHeight w:val="250"/>
        </w:trPr>
        <w:tc>
          <w:tcPr>
            <w:tcW w:w="308"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8</w:t>
            </w:r>
          </w:p>
        </w:tc>
        <w:tc>
          <w:tcPr>
            <w:tcW w:w="1161"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w:t>
            </w:r>
          </w:p>
        </w:tc>
        <w:tc>
          <w:tcPr>
            <w:tcW w:w="983"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w:t>
            </w:r>
          </w:p>
        </w:tc>
        <w:tc>
          <w:tcPr>
            <w:tcW w:w="1160"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w:t>
            </w:r>
          </w:p>
        </w:tc>
        <w:tc>
          <w:tcPr>
            <w:tcW w:w="1043"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38</w:t>
            </w:r>
          </w:p>
        </w:tc>
        <w:tc>
          <w:tcPr>
            <w:tcW w:w="888"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6</w:t>
            </w:r>
          </w:p>
        </w:tc>
        <w:tc>
          <w:tcPr>
            <w:tcW w:w="1007"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6</w:t>
            </w:r>
          </w:p>
        </w:tc>
        <w:tc>
          <w:tcPr>
            <w:tcW w:w="687" w:type="dxa"/>
          </w:tcPr>
          <w:p w:rsidR="00917CA6" w:rsidRPr="005D7BD6" w:rsidRDefault="00917CA6" w:rsidP="005D7BD6">
            <w:pPr>
              <w:spacing w:line="276" w:lineRule="auto"/>
              <w:jc w:val="both"/>
              <w:rPr>
                <w:rFonts w:ascii="Times New Roman" w:hAnsi="Times New Roman" w:cs="Times New Roman"/>
              </w:rPr>
            </w:pPr>
            <w:r w:rsidRPr="005D7BD6">
              <w:rPr>
                <w:rFonts w:ascii="Times New Roman" w:hAnsi="Times New Roman" w:cs="Times New Roman"/>
              </w:rPr>
              <w:t>50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Expanded frequency (F</w:t>
      </w:r>
      <w:r w:rsidRPr="00B10CAA">
        <w:rPr>
          <w:rFonts w:ascii="Times New Roman" w:hAnsi="Times New Roman" w:cs="Times New Roman"/>
          <w:sz w:val="28"/>
          <w:szCs w:val="28"/>
          <w:vertAlign w:val="subscript"/>
        </w:rPr>
        <w:t>e</w:t>
      </w:r>
      <w:r w:rsidRPr="00B10CAA">
        <w:rPr>
          <w:rFonts w:ascii="Times New Roman" w:hAnsi="Times New Roman" w:cs="Times New Roman"/>
          <w:sz w:val="28"/>
          <w:szCs w:val="28"/>
        </w:rPr>
        <w:t>) =50/6=8.33</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IV: Computation of chi-square</w:t>
      </w:r>
    </w:p>
    <w:tbl>
      <w:tblPr>
        <w:tblStyle w:val="TableGrid"/>
        <w:tblW w:w="0" w:type="auto"/>
        <w:tblLook w:val="04A0" w:firstRow="1" w:lastRow="0" w:firstColumn="1" w:lastColumn="0" w:noHBand="0" w:noVBand="1"/>
      </w:tblPr>
      <w:tblGrid>
        <w:gridCol w:w="1469"/>
        <w:gridCol w:w="1510"/>
        <w:gridCol w:w="1509"/>
        <w:gridCol w:w="1639"/>
        <w:gridCol w:w="1639"/>
      </w:tblGrid>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FE</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FO-FE</w:t>
            </w:r>
          </w:p>
        </w:tc>
        <w:tc>
          <w:tcPr>
            <w:tcW w:w="1870" w:type="dxa"/>
          </w:tcPr>
          <w:p w:rsidR="00917CA6" w:rsidRPr="00B10CAA" w:rsidRDefault="00917CA6" w:rsidP="00B10CAA">
            <w:pPr>
              <w:jc w:val="both"/>
              <w:rPr>
                <w:rFonts w:ascii="Times New Roman" w:hAnsi="Times New Roman" w:cs="Times New Roman"/>
                <w:sz w:val="28"/>
                <w:szCs w:val="28"/>
                <w:vertAlign w:val="superscript"/>
              </w:rPr>
            </w:pPr>
            <w:r w:rsidRPr="00B10CAA">
              <w:rPr>
                <w:rFonts w:ascii="Times New Roman" w:hAnsi="Times New Roman" w:cs="Times New Roman"/>
                <w:sz w:val="28"/>
                <w:szCs w:val="28"/>
              </w:rPr>
              <w:t>(FO-FE)</w:t>
            </w:r>
            <w:r w:rsidRPr="00B10CAA">
              <w:rPr>
                <w:rFonts w:ascii="Times New Roman" w:hAnsi="Times New Roman" w:cs="Times New Roman"/>
                <w:sz w:val="28"/>
                <w:szCs w:val="28"/>
                <w:vertAlign w:val="superscript"/>
              </w:rPr>
              <w:t>2</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(FO-FE)</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FE</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1.67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2.7889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0.3348</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4.67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21.8089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2.6181</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40.0689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4.0623</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38</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7.67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58.8289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7.0623</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18.7489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2.2508</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11.0889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1.3312</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p>
        </w:tc>
        <w:tc>
          <w:tcPr>
            <w:tcW w:w="1870" w:type="dxa"/>
          </w:tcPr>
          <w:p w:rsidR="00917CA6" w:rsidRPr="00B10CAA" w:rsidRDefault="00917CA6" w:rsidP="00B10CAA">
            <w:pPr>
              <w:jc w:val="both"/>
              <w:rPr>
                <w:rFonts w:ascii="Times New Roman" w:hAnsi="Times New Roman" w:cs="Times New Roman"/>
                <w:sz w:val="28"/>
                <w:szCs w:val="28"/>
              </w:rPr>
            </w:pPr>
          </w:p>
        </w:tc>
        <w:tc>
          <w:tcPr>
            <w:tcW w:w="1870" w:type="dxa"/>
          </w:tcPr>
          <w:p w:rsidR="00917CA6" w:rsidRPr="00B10CAA" w:rsidRDefault="00917CA6" w:rsidP="00B10CAA">
            <w:pPr>
              <w:jc w:val="both"/>
              <w:rPr>
                <w:rFonts w:ascii="Times New Roman" w:hAnsi="Times New Roman" w:cs="Times New Roman"/>
                <w:sz w:val="28"/>
                <w:szCs w:val="28"/>
              </w:rPr>
            </w:pPr>
          </w:p>
        </w:tc>
        <w:tc>
          <w:tcPr>
            <w:tcW w:w="1870" w:type="dxa"/>
          </w:tcPr>
          <w:p w:rsidR="00917CA6" w:rsidRPr="00B10CAA" w:rsidRDefault="00917CA6" w:rsidP="00B10CAA">
            <w:pPr>
              <w:jc w:val="both"/>
              <w:rPr>
                <w:rFonts w:ascii="Times New Roman" w:hAnsi="Times New Roman" w:cs="Times New Roman"/>
                <w:sz w:val="28"/>
                <w:szCs w:val="28"/>
                <w:vertAlign w:val="superscript"/>
              </w:rPr>
            </w:pPr>
            <w:r w:rsidRPr="00B10CAA">
              <w:rPr>
                <w:rFonts w:ascii="Times New Roman" w:hAnsi="Times New Roman" w:cs="Times New Roman"/>
                <w:sz w:val="28"/>
                <w:szCs w:val="28"/>
              </w:rPr>
              <w:t>X</w:t>
            </w:r>
            <w:r w:rsidRPr="00B10CAA">
              <w:rPr>
                <w:rFonts w:ascii="Times New Roman" w:hAnsi="Times New Roman" w:cs="Times New Roman"/>
                <w:sz w:val="28"/>
                <w:szCs w:val="28"/>
                <w:vertAlign w:val="superscript"/>
              </w:rPr>
              <w:t>2</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18.4074</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Degree of freedom = (k-1) =2 – 1 = 1</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Decision rule</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ab/>
        <w:t>From the chi-square (X</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 numerical table, the value of X</w:t>
      </w:r>
      <w:r w:rsidRPr="00B10CAA">
        <w:rPr>
          <w:rFonts w:ascii="Times New Roman" w:hAnsi="Times New Roman" w:cs="Times New Roman"/>
          <w:sz w:val="28"/>
          <w:szCs w:val="28"/>
          <w:vertAlign w:val="superscript"/>
        </w:rPr>
        <w:t xml:space="preserve">2 </w:t>
      </w:r>
      <w:r w:rsidRPr="00B10CAA">
        <w:rPr>
          <w:rFonts w:ascii="Times New Roman" w:hAnsi="Times New Roman" w:cs="Times New Roman"/>
          <w:sz w:val="28"/>
          <w:szCs w:val="28"/>
        </w:rPr>
        <w:t>at 95% confidence level of one degree of freedom is: 3.841. This implies that the computed value of chi-square (18.4047) is greater tha</w:t>
      </w:r>
      <w:r w:rsidR="005D7BD6">
        <w:rPr>
          <w:rFonts w:ascii="Times New Roman" w:hAnsi="Times New Roman" w:cs="Times New Roman"/>
          <w:sz w:val="28"/>
          <w:szCs w:val="28"/>
        </w:rPr>
        <w:t xml:space="preserve">n the numerical table value of </w:t>
      </w:r>
      <w:r w:rsidRPr="00B10CAA">
        <w:rPr>
          <w:rFonts w:ascii="Times New Roman" w:hAnsi="Times New Roman" w:cs="Times New Roman"/>
          <w:sz w:val="28"/>
          <w:szCs w:val="28"/>
        </w:rPr>
        <w:t>X</w:t>
      </w:r>
      <w:r w:rsidRPr="00B10CAA">
        <w:rPr>
          <w:rFonts w:ascii="Times New Roman" w:hAnsi="Times New Roman" w:cs="Times New Roman"/>
          <w:sz w:val="28"/>
          <w:szCs w:val="28"/>
          <w:vertAlign w:val="superscript"/>
        </w:rPr>
        <w:t xml:space="preserve">2 </w:t>
      </w:r>
      <w:r w:rsidRPr="00B10CAA">
        <w:rPr>
          <w:rFonts w:ascii="Times New Roman" w:hAnsi="Times New Roman" w:cs="Times New Roman"/>
          <w:sz w:val="28"/>
          <w:szCs w:val="28"/>
        </w:rPr>
        <w:t xml:space="preserve"> (3.841). Therefore, we reject the null hypothesis (H</w:t>
      </w:r>
      <w:r w:rsidRPr="00B10CAA">
        <w:rPr>
          <w:rFonts w:ascii="Times New Roman" w:hAnsi="Times New Roman" w:cs="Times New Roman"/>
          <w:sz w:val="28"/>
          <w:szCs w:val="28"/>
          <w:vertAlign w:val="subscript"/>
        </w:rPr>
        <w:t>02</w:t>
      </w:r>
      <w:r w:rsidRPr="00B10CAA">
        <w:rPr>
          <w:rFonts w:ascii="Times New Roman" w:hAnsi="Times New Roman" w:cs="Times New Roman"/>
          <w:sz w:val="28"/>
          <w:szCs w:val="28"/>
        </w:rPr>
        <w:t>) which state that: lending and credit officers have not been applying the cannons of lending in the consideration of the lending and credit worthiness of customers.</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Hypothesis Two</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H</w:t>
      </w:r>
      <w:r w:rsidRPr="00B10CAA">
        <w:rPr>
          <w:rFonts w:ascii="Times New Roman" w:hAnsi="Times New Roman" w:cs="Times New Roman"/>
          <w:sz w:val="28"/>
          <w:szCs w:val="28"/>
          <w:vertAlign w:val="subscript"/>
        </w:rPr>
        <w:t>02</w:t>
      </w:r>
      <w:r w:rsidRPr="00B10CAA">
        <w:rPr>
          <w:rFonts w:ascii="Times New Roman" w:hAnsi="Times New Roman" w:cs="Times New Roman"/>
          <w:sz w:val="28"/>
          <w:szCs w:val="28"/>
        </w:rPr>
        <w:t xml:space="preserve">: lending and credit extension by GTB has not contributed to the economic growth in Nigeria. </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To test hypothesis, we make use of data collected in table 4.1.11and 4.1.12</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Table V: Computation of observed frequency (F</w:t>
      </w:r>
      <w:r w:rsidRPr="00B10CAA">
        <w:rPr>
          <w:rFonts w:ascii="Times New Roman" w:hAnsi="Times New Roman" w:cs="Times New Roman"/>
          <w:sz w:val="28"/>
          <w:szCs w:val="28"/>
          <w:vertAlign w:val="subscript"/>
        </w:rPr>
        <w:t>0</w:t>
      </w:r>
      <w:r w:rsidRPr="00B10CAA">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1515"/>
        <w:gridCol w:w="768"/>
        <w:gridCol w:w="587"/>
        <w:gridCol w:w="776"/>
        <w:gridCol w:w="1326"/>
        <w:gridCol w:w="815"/>
        <w:gridCol w:w="1979"/>
      </w:tblGrid>
      <w:tr w:rsidR="00917CA6" w:rsidRPr="00B10CAA" w:rsidTr="00917CA6">
        <w:tc>
          <w:tcPr>
            <w:tcW w:w="1582"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lastRenderedPageBreak/>
              <w:t>Question No</w:t>
            </w:r>
          </w:p>
        </w:tc>
        <w:tc>
          <w:tcPr>
            <w:tcW w:w="794" w:type="dxa"/>
          </w:tcPr>
          <w:p w:rsidR="00917CA6" w:rsidRPr="00B10CAA" w:rsidRDefault="00917CA6" w:rsidP="00B10CAA">
            <w:pPr>
              <w:jc w:val="both"/>
              <w:rPr>
                <w:rFonts w:ascii="Times New Roman" w:hAnsi="Times New Roman" w:cs="Times New Roman"/>
                <w:sz w:val="28"/>
                <w:szCs w:val="28"/>
              </w:rPr>
            </w:pPr>
          </w:p>
        </w:tc>
        <w:tc>
          <w:tcPr>
            <w:tcW w:w="3476" w:type="dxa"/>
            <w:gridSpan w:val="4"/>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Response</w:t>
            </w:r>
          </w:p>
        </w:tc>
        <w:tc>
          <w:tcPr>
            <w:tcW w:w="224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Total</w:t>
            </w:r>
          </w:p>
        </w:tc>
      </w:tr>
      <w:tr w:rsidR="00917CA6" w:rsidRPr="00B10CAA" w:rsidTr="00917CA6">
        <w:tc>
          <w:tcPr>
            <w:tcW w:w="1582" w:type="dxa"/>
          </w:tcPr>
          <w:p w:rsidR="00917CA6" w:rsidRPr="00B10CAA" w:rsidRDefault="00917CA6" w:rsidP="00B10CAA">
            <w:pPr>
              <w:jc w:val="both"/>
              <w:rPr>
                <w:rFonts w:ascii="Times New Roman" w:hAnsi="Times New Roman" w:cs="Times New Roman"/>
                <w:sz w:val="28"/>
                <w:szCs w:val="28"/>
              </w:rPr>
            </w:pPr>
          </w:p>
        </w:tc>
        <w:tc>
          <w:tcPr>
            <w:tcW w:w="794"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Yes</w:t>
            </w:r>
          </w:p>
        </w:tc>
        <w:tc>
          <w:tcPr>
            <w:tcW w:w="593"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No</w:t>
            </w:r>
          </w:p>
        </w:tc>
        <w:tc>
          <w:tcPr>
            <w:tcW w:w="623"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High</w:t>
            </w:r>
          </w:p>
        </w:tc>
        <w:tc>
          <w:tcPr>
            <w:tcW w:w="142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Fairly high</w:t>
            </w:r>
          </w:p>
        </w:tc>
        <w:tc>
          <w:tcPr>
            <w:tcW w:w="834"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Low</w:t>
            </w:r>
          </w:p>
        </w:tc>
        <w:tc>
          <w:tcPr>
            <w:tcW w:w="2246" w:type="dxa"/>
          </w:tcPr>
          <w:p w:rsidR="00917CA6" w:rsidRPr="00B10CAA" w:rsidRDefault="00917CA6" w:rsidP="00B10CAA">
            <w:pPr>
              <w:jc w:val="both"/>
              <w:rPr>
                <w:rFonts w:ascii="Times New Roman" w:hAnsi="Times New Roman" w:cs="Times New Roman"/>
                <w:sz w:val="28"/>
                <w:szCs w:val="28"/>
              </w:rPr>
            </w:pPr>
          </w:p>
        </w:tc>
      </w:tr>
      <w:tr w:rsidR="00917CA6" w:rsidRPr="00B10CAA" w:rsidTr="00917CA6">
        <w:tc>
          <w:tcPr>
            <w:tcW w:w="1582"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11</w:t>
            </w:r>
          </w:p>
        </w:tc>
        <w:tc>
          <w:tcPr>
            <w:tcW w:w="794"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w:t>
            </w:r>
          </w:p>
        </w:tc>
        <w:tc>
          <w:tcPr>
            <w:tcW w:w="593"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c>
          <w:tcPr>
            <w:tcW w:w="623"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w:t>
            </w:r>
          </w:p>
        </w:tc>
        <w:tc>
          <w:tcPr>
            <w:tcW w:w="142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w:t>
            </w:r>
          </w:p>
        </w:tc>
        <w:tc>
          <w:tcPr>
            <w:tcW w:w="834"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w:t>
            </w:r>
          </w:p>
        </w:tc>
        <w:tc>
          <w:tcPr>
            <w:tcW w:w="224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r>
      <w:tr w:rsidR="00917CA6" w:rsidRPr="00B10CAA" w:rsidTr="00917CA6">
        <w:tc>
          <w:tcPr>
            <w:tcW w:w="1582"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12</w:t>
            </w:r>
          </w:p>
        </w:tc>
        <w:tc>
          <w:tcPr>
            <w:tcW w:w="794"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w:t>
            </w:r>
          </w:p>
        </w:tc>
        <w:tc>
          <w:tcPr>
            <w:tcW w:w="593"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w:t>
            </w:r>
          </w:p>
        </w:tc>
        <w:tc>
          <w:tcPr>
            <w:tcW w:w="623"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38</w:t>
            </w:r>
          </w:p>
        </w:tc>
        <w:tc>
          <w:tcPr>
            <w:tcW w:w="142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w:t>
            </w:r>
          </w:p>
        </w:tc>
        <w:tc>
          <w:tcPr>
            <w:tcW w:w="834"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224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50</w:t>
            </w:r>
          </w:p>
        </w:tc>
      </w:tr>
      <w:tr w:rsidR="00917CA6" w:rsidRPr="00B10CAA" w:rsidTr="00917CA6">
        <w:trPr>
          <w:trHeight w:val="70"/>
        </w:trPr>
        <w:tc>
          <w:tcPr>
            <w:tcW w:w="1582" w:type="dxa"/>
          </w:tcPr>
          <w:p w:rsidR="00917CA6" w:rsidRPr="00B10CAA" w:rsidRDefault="00917CA6" w:rsidP="00B10CAA">
            <w:pPr>
              <w:jc w:val="both"/>
              <w:rPr>
                <w:rFonts w:ascii="Times New Roman" w:hAnsi="Times New Roman" w:cs="Times New Roman"/>
                <w:sz w:val="28"/>
                <w:szCs w:val="28"/>
              </w:rPr>
            </w:pPr>
          </w:p>
        </w:tc>
        <w:tc>
          <w:tcPr>
            <w:tcW w:w="794" w:type="dxa"/>
          </w:tcPr>
          <w:p w:rsidR="00917CA6" w:rsidRPr="00B10CAA" w:rsidRDefault="00917CA6" w:rsidP="00B10CAA">
            <w:pPr>
              <w:jc w:val="both"/>
              <w:rPr>
                <w:rFonts w:ascii="Times New Roman" w:hAnsi="Times New Roman" w:cs="Times New Roman"/>
                <w:sz w:val="28"/>
                <w:szCs w:val="28"/>
              </w:rPr>
            </w:pPr>
          </w:p>
        </w:tc>
        <w:tc>
          <w:tcPr>
            <w:tcW w:w="593" w:type="dxa"/>
          </w:tcPr>
          <w:p w:rsidR="00917CA6" w:rsidRPr="00B10CAA" w:rsidRDefault="00917CA6" w:rsidP="00B10CAA">
            <w:pPr>
              <w:jc w:val="both"/>
              <w:rPr>
                <w:rFonts w:ascii="Times New Roman" w:hAnsi="Times New Roman" w:cs="Times New Roman"/>
                <w:sz w:val="28"/>
                <w:szCs w:val="28"/>
              </w:rPr>
            </w:pPr>
          </w:p>
        </w:tc>
        <w:tc>
          <w:tcPr>
            <w:tcW w:w="623" w:type="dxa"/>
          </w:tcPr>
          <w:p w:rsidR="00917CA6" w:rsidRPr="00B10CAA" w:rsidRDefault="00917CA6" w:rsidP="00B10CAA">
            <w:pPr>
              <w:jc w:val="both"/>
              <w:rPr>
                <w:rFonts w:ascii="Times New Roman" w:hAnsi="Times New Roman" w:cs="Times New Roman"/>
                <w:sz w:val="28"/>
                <w:szCs w:val="28"/>
              </w:rPr>
            </w:pPr>
          </w:p>
        </w:tc>
        <w:tc>
          <w:tcPr>
            <w:tcW w:w="1426" w:type="dxa"/>
          </w:tcPr>
          <w:p w:rsidR="00917CA6" w:rsidRPr="00B10CAA" w:rsidRDefault="00917CA6" w:rsidP="00B10CAA">
            <w:pPr>
              <w:jc w:val="both"/>
              <w:rPr>
                <w:rFonts w:ascii="Times New Roman" w:hAnsi="Times New Roman" w:cs="Times New Roman"/>
                <w:sz w:val="28"/>
                <w:szCs w:val="28"/>
              </w:rPr>
            </w:pPr>
          </w:p>
        </w:tc>
        <w:tc>
          <w:tcPr>
            <w:tcW w:w="834" w:type="dxa"/>
          </w:tcPr>
          <w:p w:rsidR="00917CA6" w:rsidRPr="00B10CAA" w:rsidRDefault="00917CA6" w:rsidP="00B10CAA">
            <w:pPr>
              <w:jc w:val="both"/>
              <w:rPr>
                <w:rFonts w:ascii="Times New Roman" w:hAnsi="Times New Roman" w:cs="Times New Roman"/>
                <w:sz w:val="28"/>
                <w:szCs w:val="28"/>
              </w:rPr>
            </w:pPr>
          </w:p>
        </w:tc>
        <w:tc>
          <w:tcPr>
            <w:tcW w:w="2246"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For question 11: expected frequency (FE) = 50/4 = 12.5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For question 12: expect</w:t>
      </w:r>
      <w:r w:rsidR="005D7BD6">
        <w:rPr>
          <w:rFonts w:ascii="Times New Roman" w:hAnsi="Times New Roman" w:cs="Times New Roman"/>
          <w:sz w:val="28"/>
          <w:szCs w:val="28"/>
        </w:rPr>
        <w:t>ed frequency (FE) = 50/3 = 8.33</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VI: Computation of chi-square</w:t>
      </w:r>
    </w:p>
    <w:tbl>
      <w:tblPr>
        <w:tblStyle w:val="TableGrid"/>
        <w:tblW w:w="0" w:type="auto"/>
        <w:tblLook w:val="04A0" w:firstRow="1" w:lastRow="0" w:firstColumn="1" w:lastColumn="0" w:noHBand="0" w:noVBand="1"/>
      </w:tblPr>
      <w:tblGrid>
        <w:gridCol w:w="1468"/>
        <w:gridCol w:w="1509"/>
        <w:gridCol w:w="1509"/>
        <w:gridCol w:w="1639"/>
        <w:gridCol w:w="1641"/>
      </w:tblGrid>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FE</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 – FE</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 – FE)</w:t>
            </w:r>
            <w:r w:rsidRPr="00B10CAA">
              <w:rPr>
                <w:rFonts w:ascii="Times New Roman" w:hAnsi="Times New Roman" w:cs="Times New Roman"/>
                <w:sz w:val="28"/>
                <w:szCs w:val="28"/>
                <w:vertAlign w:val="superscript"/>
              </w:rPr>
              <w:t>2</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 – FE)</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/FE</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40</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12.5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42.25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3.38</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12.5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-6.5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42.25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3.28</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38</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4.67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21.8089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2.6181</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1.7689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1.33112</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11.0889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10.9217</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Thus, degree of freedom = (k – 1) = 2 -1= 1</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Decision rule</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From the chi-square (X</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 numerical table, the value of X</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 xml:space="preserve"> at 95% confidence level of one as degree of freedom is: 3.84, this implies that the computed value of chi-square (10.9217) is greater than the numerical table value of x</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(3.84) therefore, we reject the null hypothesis (H</w:t>
      </w:r>
      <w:r w:rsidRPr="00B10CAA">
        <w:rPr>
          <w:rFonts w:ascii="Times New Roman" w:hAnsi="Times New Roman" w:cs="Times New Roman"/>
          <w:sz w:val="28"/>
          <w:szCs w:val="28"/>
          <w:vertAlign w:val="subscript"/>
        </w:rPr>
        <w:t>03</w:t>
      </w:r>
      <w:r w:rsidRPr="00B10CAA">
        <w:rPr>
          <w:rFonts w:ascii="Times New Roman" w:hAnsi="Times New Roman" w:cs="Times New Roman"/>
          <w:sz w:val="28"/>
          <w:szCs w:val="28"/>
        </w:rPr>
        <w:t>) which states that lending and credit extension by GTB has not contributed to economic growth of Nigeria.</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Hypothesis Three</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H</w:t>
      </w:r>
      <w:r w:rsidRPr="00B10CAA">
        <w:rPr>
          <w:rFonts w:ascii="Times New Roman" w:hAnsi="Times New Roman" w:cs="Times New Roman"/>
          <w:sz w:val="28"/>
          <w:szCs w:val="28"/>
          <w:vertAlign w:val="subscript"/>
        </w:rPr>
        <w:t>03</w:t>
      </w:r>
      <w:r w:rsidRPr="00B10CAA">
        <w:rPr>
          <w:rFonts w:ascii="Times New Roman" w:hAnsi="Times New Roman" w:cs="Times New Roman"/>
          <w:sz w:val="28"/>
          <w:szCs w:val="28"/>
        </w:rPr>
        <w:t xml:space="preserve"> GTB have not adopted any measure to recover bad debts.</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To test this hypothesis, we make use of data collection from table 4.1.14 and 4.1.15.</w:t>
      </w:r>
    </w:p>
    <w:p w:rsidR="00917CA6" w:rsidRDefault="00917CA6" w:rsidP="00B10CAA">
      <w:pPr>
        <w:spacing w:after="0" w:line="240" w:lineRule="auto"/>
        <w:jc w:val="both"/>
        <w:rPr>
          <w:rFonts w:ascii="Times New Roman" w:hAnsi="Times New Roman" w:cs="Times New Roman"/>
          <w:sz w:val="28"/>
          <w:szCs w:val="28"/>
        </w:rPr>
      </w:pPr>
    </w:p>
    <w:p w:rsidR="005D7BD6" w:rsidRPr="00B10CAA" w:rsidRDefault="005D7BD6" w:rsidP="00B10CAA">
      <w:pPr>
        <w:spacing w:after="0" w:line="240" w:lineRule="auto"/>
        <w:jc w:val="both"/>
        <w:rPr>
          <w:rFonts w:ascii="Times New Roman" w:hAnsi="Times New Roman" w:cs="Times New Roman"/>
          <w:sz w:val="28"/>
          <w:szCs w:val="28"/>
        </w:rPr>
      </w:pPr>
    </w:p>
    <w:p w:rsidR="00917CA6" w:rsidRPr="00B10CAA" w:rsidRDefault="00917CA6" w:rsidP="00B10CAA">
      <w:pPr>
        <w:spacing w:after="0" w:line="240" w:lineRule="auto"/>
        <w:jc w:val="both"/>
        <w:rPr>
          <w:rFonts w:ascii="Times New Roman" w:hAnsi="Times New Roman" w:cs="Times New Roman"/>
          <w:sz w:val="28"/>
          <w:szCs w:val="28"/>
        </w:rPr>
      </w:pPr>
    </w:p>
    <w:p w:rsidR="00917CA6" w:rsidRPr="00B10CAA" w:rsidRDefault="00917CA6" w:rsidP="00B10CAA">
      <w:pPr>
        <w:spacing w:after="0" w:line="240" w:lineRule="auto"/>
        <w:jc w:val="both"/>
        <w:rPr>
          <w:rFonts w:ascii="Times New Roman" w:hAnsi="Times New Roman" w:cs="Times New Roman"/>
          <w:sz w:val="28"/>
          <w:szCs w:val="28"/>
        </w:rPr>
      </w:pP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lastRenderedPageBreak/>
        <w:t>Table II: computation of observed frequency (FO)</w:t>
      </w:r>
    </w:p>
    <w:tbl>
      <w:tblPr>
        <w:tblStyle w:val="TableGrid"/>
        <w:tblW w:w="0" w:type="auto"/>
        <w:tblLayout w:type="fixed"/>
        <w:tblLook w:val="04A0" w:firstRow="1" w:lastRow="0" w:firstColumn="1" w:lastColumn="0" w:noHBand="0" w:noVBand="1"/>
      </w:tblPr>
      <w:tblGrid>
        <w:gridCol w:w="1153"/>
        <w:gridCol w:w="1041"/>
        <w:gridCol w:w="786"/>
        <w:gridCol w:w="1111"/>
        <w:gridCol w:w="681"/>
        <w:gridCol w:w="1433"/>
        <w:gridCol w:w="789"/>
        <w:gridCol w:w="772"/>
      </w:tblGrid>
      <w:tr w:rsidR="00917CA6" w:rsidRPr="00B10CAA" w:rsidTr="005D7BD6">
        <w:tc>
          <w:tcPr>
            <w:tcW w:w="1153" w:type="dxa"/>
          </w:tcPr>
          <w:p w:rsidR="00917CA6" w:rsidRPr="00B10CAA" w:rsidRDefault="00917CA6" w:rsidP="00B10CAA">
            <w:pPr>
              <w:jc w:val="both"/>
              <w:rPr>
                <w:rFonts w:ascii="Times New Roman" w:hAnsi="Times New Roman" w:cs="Times New Roman"/>
                <w:b/>
                <w:sz w:val="28"/>
                <w:szCs w:val="28"/>
              </w:rPr>
            </w:pPr>
            <w:r w:rsidRPr="005D7BD6">
              <w:rPr>
                <w:rFonts w:ascii="Times New Roman" w:hAnsi="Times New Roman" w:cs="Times New Roman"/>
                <w:b/>
                <w:sz w:val="24"/>
                <w:szCs w:val="28"/>
              </w:rPr>
              <w:t>Question No</w:t>
            </w:r>
          </w:p>
        </w:tc>
        <w:tc>
          <w:tcPr>
            <w:tcW w:w="5841" w:type="dxa"/>
            <w:gridSpan w:val="6"/>
          </w:tcPr>
          <w:p w:rsidR="00917CA6" w:rsidRPr="00B10CAA" w:rsidRDefault="00917CA6" w:rsidP="00B10CAA">
            <w:pPr>
              <w:jc w:val="both"/>
              <w:rPr>
                <w:rFonts w:ascii="Times New Roman" w:hAnsi="Times New Roman" w:cs="Times New Roman"/>
                <w:b/>
                <w:sz w:val="28"/>
                <w:szCs w:val="28"/>
              </w:rPr>
            </w:pPr>
            <w:r w:rsidRPr="00B10CAA">
              <w:rPr>
                <w:rFonts w:ascii="Times New Roman" w:hAnsi="Times New Roman" w:cs="Times New Roman"/>
                <w:b/>
                <w:sz w:val="28"/>
                <w:szCs w:val="28"/>
              </w:rPr>
              <w:t>Responses</w:t>
            </w:r>
          </w:p>
        </w:tc>
        <w:tc>
          <w:tcPr>
            <w:tcW w:w="772" w:type="dxa"/>
          </w:tcPr>
          <w:p w:rsidR="00917CA6" w:rsidRPr="00B10CAA" w:rsidRDefault="00917CA6" w:rsidP="00B10CAA">
            <w:pPr>
              <w:jc w:val="both"/>
              <w:rPr>
                <w:rFonts w:ascii="Times New Roman" w:hAnsi="Times New Roman" w:cs="Times New Roman"/>
                <w:b/>
                <w:sz w:val="28"/>
                <w:szCs w:val="28"/>
              </w:rPr>
            </w:pPr>
            <w:r w:rsidRPr="005D7BD6">
              <w:rPr>
                <w:rFonts w:ascii="Times New Roman" w:hAnsi="Times New Roman" w:cs="Times New Roman"/>
                <w:b/>
                <w:sz w:val="24"/>
                <w:szCs w:val="28"/>
              </w:rPr>
              <w:t>Total</w:t>
            </w:r>
          </w:p>
        </w:tc>
      </w:tr>
      <w:tr w:rsidR="00917CA6" w:rsidRPr="005D7BD6" w:rsidTr="005D7BD6">
        <w:tc>
          <w:tcPr>
            <w:tcW w:w="1153" w:type="dxa"/>
          </w:tcPr>
          <w:p w:rsidR="00917CA6" w:rsidRPr="005D7BD6" w:rsidRDefault="00917CA6" w:rsidP="005D7BD6">
            <w:pPr>
              <w:spacing w:line="276" w:lineRule="auto"/>
              <w:jc w:val="both"/>
              <w:rPr>
                <w:rFonts w:ascii="Times New Roman" w:hAnsi="Times New Roman" w:cs="Times New Roman"/>
                <w:sz w:val="24"/>
                <w:szCs w:val="24"/>
              </w:rPr>
            </w:pPr>
          </w:p>
        </w:tc>
        <w:tc>
          <w:tcPr>
            <w:tcW w:w="104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Use of Collateral</w:t>
            </w:r>
          </w:p>
        </w:tc>
        <w:tc>
          <w:tcPr>
            <w:tcW w:w="786"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Legal Action</w:t>
            </w:r>
          </w:p>
        </w:tc>
        <w:tc>
          <w:tcPr>
            <w:tcW w:w="111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Persuasive</w:t>
            </w:r>
          </w:p>
        </w:tc>
        <w:tc>
          <w:tcPr>
            <w:tcW w:w="68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Very Good</w:t>
            </w:r>
          </w:p>
        </w:tc>
        <w:tc>
          <w:tcPr>
            <w:tcW w:w="1433"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Satisfactory</w:t>
            </w:r>
          </w:p>
        </w:tc>
        <w:tc>
          <w:tcPr>
            <w:tcW w:w="789"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Excellent</w:t>
            </w:r>
          </w:p>
        </w:tc>
        <w:tc>
          <w:tcPr>
            <w:tcW w:w="772" w:type="dxa"/>
          </w:tcPr>
          <w:p w:rsidR="00917CA6" w:rsidRPr="005D7BD6" w:rsidRDefault="00917CA6" w:rsidP="005D7BD6">
            <w:pPr>
              <w:spacing w:line="276" w:lineRule="auto"/>
              <w:jc w:val="both"/>
              <w:rPr>
                <w:rFonts w:ascii="Times New Roman" w:hAnsi="Times New Roman" w:cs="Times New Roman"/>
                <w:sz w:val="24"/>
                <w:szCs w:val="24"/>
              </w:rPr>
            </w:pPr>
          </w:p>
        </w:tc>
      </w:tr>
      <w:tr w:rsidR="00917CA6" w:rsidRPr="005D7BD6" w:rsidTr="005D7BD6">
        <w:tc>
          <w:tcPr>
            <w:tcW w:w="1153"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13</w:t>
            </w:r>
          </w:p>
        </w:tc>
        <w:tc>
          <w:tcPr>
            <w:tcW w:w="104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40</w:t>
            </w:r>
          </w:p>
        </w:tc>
        <w:tc>
          <w:tcPr>
            <w:tcW w:w="786"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7</w:t>
            </w:r>
          </w:p>
        </w:tc>
        <w:tc>
          <w:tcPr>
            <w:tcW w:w="111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3</w:t>
            </w:r>
          </w:p>
        </w:tc>
        <w:tc>
          <w:tcPr>
            <w:tcW w:w="68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w:t>
            </w:r>
          </w:p>
        </w:tc>
        <w:tc>
          <w:tcPr>
            <w:tcW w:w="1433"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w:t>
            </w:r>
          </w:p>
        </w:tc>
        <w:tc>
          <w:tcPr>
            <w:tcW w:w="789"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w:t>
            </w:r>
          </w:p>
        </w:tc>
        <w:tc>
          <w:tcPr>
            <w:tcW w:w="772"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50</w:t>
            </w:r>
          </w:p>
        </w:tc>
      </w:tr>
      <w:tr w:rsidR="00917CA6" w:rsidRPr="005D7BD6" w:rsidTr="005D7BD6">
        <w:tc>
          <w:tcPr>
            <w:tcW w:w="1153"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14</w:t>
            </w:r>
          </w:p>
        </w:tc>
        <w:tc>
          <w:tcPr>
            <w:tcW w:w="104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w:t>
            </w:r>
          </w:p>
        </w:tc>
        <w:tc>
          <w:tcPr>
            <w:tcW w:w="786"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w:t>
            </w:r>
          </w:p>
        </w:tc>
        <w:tc>
          <w:tcPr>
            <w:tcW w:w="111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w:t>
            </w:r>
          </w:p>
        </w:tc>
        <w:tc>
          <w:tcPr>
            <w:tcW w:w="681"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15</w:t>
            </w:r>
          </w:p>
        </w:tc>
        <w:tc>
          <w:tcPr>
            <w:tcW w:w="1433"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30</w:t>
            </w:r>
          </w:p>
        </w:tc>
        <w:tc>
          <w:tcPr>
            <w:tcW w:w="789"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5</w:t>
            </w:r>
          </w:p>
        </w:tc>
        <w:tc>
          <w:tcPr>
            <w:tcW w:w="772"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50</w:t>
            </w:r>
          </w:p>
        </w:tc>
      </w:tr>
      <w:tr w:rsidR="00917CA6" w:rsidRPr="005D7BD6" w:rsidTr="005D7BD6">
        <w:tc>
          <w:tcPr>
            <w:tcW w:w="1153" w:type="dxa"/>
          </w:tcPr>
          <w:p w:rsidR="00917CA6" w:rsidRPr="005D7BD6" w:rsidRDefault="00917CA6" w:rsidP="005D7BD6">
            <w:pPr>
              <w:spacing w:line="276" w:lineRule="auto"/>
              <w:jc w:val="both"/>
              <w:rPr>
                <w:rFonts w:ascii="Times New Roman" w:hAnsi="Times New Roman" w:cs="Times New Roman"/>
                <w:sz w:val="24"/>
                <w:szCs w:val="24"/>
              </w:rPr>
            </w:pPr>
          </w:p>
        </w:tc>
        <w:tc>
          <w:tcPr>
            <w:tcW w:w="1041" w:type="dxa"/>
          </w:tcPr>
          <w:p w:rsidR="00917CA6" w:rsidRPr="005D7BD6" w:rsidRDefault="00917CA6" w:rsidP="005D7BD6">
            <w:pPr>
              <w:spacing w:line="276" w:lineRule="auto"/>
              <w:jc w:val="both"/>
              <w:rPr>
                <w:rFonts w:ascii="Times New Roman" w:hAnsi="Times New Roman" w:cs="Times New Roman"/>
                <w:sz w:val="24"/>
                <w:szCs w:val="24"/>
              </w:rPr>
            </w:pPr>
          </w:p>
        </w:tc>
        <w:tc>
          <w:tcPr>
            <w:tcW w:w="786" w:type="dxa"/>
          </w:tcPr>
          <w:p w:rsidR="00917CA6" w:rsidRPr="005D7BD6" w:rsidRDefault="00917CA6" w:rsidP="005D7BD6">
            <w:pPr>
              <w:spacing w:line="276" w:lineRule="auto"/>
              <w:jc w:val="both"/>
              <w:rPr>
                <w:rFonts w:ascii="Times New Roman" w:hAnsi="Times New Roman" w:cs="Times New Roman"/>
                <w:sz w:val="24"/>
                <w:szCs w:val="24"/>
              </w:rPr>
            </w:pPr>
          </w:p>
        </w:tc>
        <w:tc>
          <w:tcPr>
            <w:tcW w:w="1111" w:type="dxa"/>
          </w:tcPr>
          <w:p w:rsidR="00917CA6" w:rsidRPr="005D7BD6" w:rsidRDefault="00917CA6" w:rsidP="005D7BD6">
            <w:pPr>
              <w:spacing w:line="276" w:lineRule="auto"/>
              <w:jc w:val="both"/>
              <w:rPr>
                <w:rFonts w:ascii="Times New Roman" w:hAnsi="Times New Roman" w:cs="Times New Roman"/>
                <w:sz w:val="24"/>
                <w:szCs w:val="24"/>
              </w:rPr>
            </w:pPr>
          </w:p>
        </w:tc>
        <w:tc>
          <w:tcPr>
            <w:tcW w:w="681" w:type="dxa"/>
          </w:tcPr>
          <w:p w:rsidR="00917CA6" w:rsidRPr="005D7BD6" w:rsidRDefault="00917CA6" w:rsidP="005D7BD6">
            <w:pPr>
              <w:spacing w:line="276" w:lineRule="auto"/>
              <w:jc w:val="both"/>
              <w:rPr>
                <w:rFonts w:ascii="Times New Roman" w:hAnsi="Times New Roman" w:cs="Times New Roman"/>
                <w:sz w:val="24"/>
                <w:szCs w:val="24"/>
              </w:rPr>
            </w:pPr>
          </w:p>
        </w:tc>
        <w:tc>
          <w:tcPr>
            <w:tcW w:w="1433" w:type="dxa"/>
          </w:tcPr>
          <w:p w:rsidR="00917CA6" w:rsidRPr="005D7BD6" w:rsidRDefault="00917CA6" w:rsidP="005D7BD6">
            <w:pPr>
              <w:spacing w:line="276" w:lineRule="auto"/>
              <w:jc w:val="both"/>
              <w:rPr>
                <w:rFonts w:ascii="Times New Roman" w:hAnsi="Times New Roman" w:cs="Times New Roman"/>
                <w:sz w:val="24"/>
                <w:szCs w:val="24"/>
              </w:rPr>
            </w:pPr>
          </w:p>
        </w:tc>
        <w:tc>
          <w:tcPr>
            <w:tcW w:w="789" w:type="dxa"/>
          </w:tcPr>
          <w:p w:rsidR="00917CA6" w:rsidRPr="005D7BD6" w:rsidRDefault="00917CA6" w:rsidP="005D7BD6">
            <w:pPr>
              <w:spacing w:line="276" w:lineRule="auto"/>
              <w:jc w:val="both"/>
              <w:rPr>
                <w:rFonts w:ascii="Times New Roman" w:hAnsi="Times New Roman" w:cs="Times New Roman"/>
                <w:sz w:val="24"/>
                <w:szCs w:val="24"/>
              </w:rPr>
            </w:pPr>
          </w:p>
        </w:tc>
        <w:tc>
          <w:tcPr>
            <w:tcW w:w="772" w:type="dxa"/>
          </w:tcPr>
          <w:p w:rsidR="00917CA6" w:rsidRPr="005D7BD6" w:rsidRDefault="00917CA6" w:rsidP="005D7BD6">
            <w:pPr>
              <w:spacing w:line="276" w:lineRule="auto"/>
              <w:jc w:val="both"/>
              <w:rPr>
                <w:rFonts w:ascii="Times New Roman" w:hAnsi="Times New Roman" w:cs="Times New Roman"/>
                <w:sz w:val="24"/>
                <w:szCs w:val="24"/>
              </w:rPr>
            </w:pPr>
            <w:r w:rsidRPr="005D7BD6">
              <w:rPr>
                <w:rFonts w:ascii="Times New Roman" w:hAnsi="Times New Roman" w:cs="Times New Roman"/>
                <w:sz w:val="24"/>
                <w:szCs w:val="24"/>
              </w:rPr>
              <w:t>100</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Source: Field survey, 2025</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Computation of expected frequency (FC)</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FE = 50/6 = 8.33</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Table VIII: Computation of Chi Square</w:t>
      </w:r>
    </w:p>
    <w:tbl>
      <w:tblPr>
        <w:tblStyle w:val="TableGrid"/>
        <w:tblW w:w="0" w:type="auto"/>
        <w:tblLook w:val="04A0" w:firstRow="1" w:lastRow="0" w:firstColumn="1" w:lastColumn="0" w:noHBand="0" w:noVBand="1"/>
      </w:tblPr>
      <w:tblGrid>
        <w:gridCol w:w="1468"/>
        <w:gridCol w:w="1509"/>
        <w:gridCol w:w="1509"/>
        <w:gridCol w:w="1639"/>
        <w:gridCol w:w="1641"/>
      </w:tblGrid>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FE</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 – FE</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 – FE)</w:t>
            </w:r>
            <w:r w:rsidRPr="00B10CAA">
              <w:rPr>
                <w:rFonts w:ascii="Times New Roman" w:hAnsi="Times New Roman" w:cs="Times New Roman"/>
                <w:sz w:val="28"/>
                <w:szCs w:val="28"/>
                <w:vertAlign w:val="superscript"/>
              </w:rPr>
              <w:t>2</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(FO – FE)</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/FE</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16</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7.76</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58.8289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7.0623</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18.7489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2.2508</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11.0089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1.3312</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1.7689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0.2124</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4.67</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21.8089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2.6181</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5</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8.33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-3.33</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11.0889</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1.3312</w:t>
            </w:r>
          </w:p>
        </w:tc>
      </w:tr>
      <w:tr w:rsidR="00917CA6" w:rsidRPr="00B10CAA" w:rsidTr="00917CA6">
        <w:tc>
          <w:tcPr>
            <w:tcW w:w="1870" w:type="dxa"/>
          </w:tcPr>
          <w:p w:rsidR="00917CA6" w:rsidRPr="00B10CAA" w:rsidRDefault="00917CA6" w:rsidP="00B10CAA">
            <w:pPr>
              <w:jc w:val="both"/>
              <w:rPr>
                <w:rFonts w:ascii="Times New Roman" w:hAnsi="Times New Roman" w:cs="Times New Roman"/>
                <w:sz w:val="28"/>
                <w:szCs w:val="28"/>
              </w:rPr>
            </w:pPr>
          </w:p>
        </w:tc>
        <w:tc>
          <w:tcPr>
            <w:tcW w:w="1870" w:type="dxa"/>
          </w:tcPr>
          <w:p w:rsidR="00917CA6" w:rsidRPr="00B10CAA" w:rsidRDefault="00917CA6" w:rsidP="00B10CAA">
            <w:pPr>
              <w:jc w:val="both"/>
              <w:rPr>
                <w:rFonts w:ascii="Times New Roman" w:hAnsi="Times New Roman" w:cs="Times New Roman"/>
                <w:sz w:val="28"/>
                <w:szCs w:val="28"/>
              </w:rPr>
            </w:pPr>
          </w:p>
        </w:tc>
        <w:tc>
          <w:tcPr>
            <w:tcW w:w="1870" w:type="dxa"/>
          </w:tcPr>
          <w:p w:rsidR="00917CA6" w:rsidRPr="00B10CAA" w:rsidRDefault="00917CA6" w:rsidP="00B10CAA">
            <w:pPr>
              <w:jc w:val="both"/>
              <w:rPr>
                <w:rFonts w:ascii="Times New Roman" w:hAnsi="Times New Roman" w:cs="Times New Roman"/>
                <w:sz w:val="28"/>
                <w:szCs w:val="28"/>
              </w:rPr>
            </w:pP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X</w:t>
            </w:r>
            <w:r w:rsidRPr="00B10CAA">
              <w:rPr>
                <w:rFonts w:ascii="Times New Roman" w:hAnsi="Times New Roman" w:cs="Times New Roman"/>
                <w:sz w:val="28"/>
                <w:szCs w:val="28"/>
                <w:vertAlign w:val="superscript"/>
              </w:rPr>
              <w:t>2</w:t>
            </w:r>
          </w:p>
        </w:tc>
        <w:tc>
          <w:tcPr>
            <w:tcW w:w="1870" w:type="dxa"/>
          </w:tcPr>
          <w:p w:rsidR="00917CA6" w:rsidRPr="00B10CAA" w:rsidRDefault="00917CA6" w:rsidP="00B10CAA">
            <w:pPr>
              <w:jc w:val="both"/>
              <w:rPr>
                <w:rFonts w:ascii="Times New Roman" w:hAnsi="Times New Roman" w:cs="Times New Roman"/>
                <w:sz w:val="28"/>
                <w:szCs w:val="28"/>
              </w:rPr>
            </w:pPr>
            <w:r w:rsidRPr="00B10CAA">
              <w:rPr>
                <w:rFonts w:ascii="Times New Roman" w:hAnsi="Times New Roman" w:cs="Times New Roman"/>
                <w:sz w:val="28"/>
                <w:szCs w:val="28"/>
              </w:rPr>
              <w:t>14.806</w:t>
            </w:r>
          </w:p>
        </w:tc>
      </w:tr>
    </w:tbl>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Thus, degree of freedom = (k = I) = (2-1) = 1</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Decision rule</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From the chi-square (X</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 numerical table, the value of x</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 xml:space="preserve"> at 95% confidence level of one (1) degree of freedom is: 3.841</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This implies that the computes value of chi-square (14.806) is greater than the numerical table value of x</w:t>
      </w:r>
      <w:r w:rsidRPr="00B10CAA">
        <w:rPr>
          <w:rFonts w:ascii="Times New Roman" w:hAnsi="Times New Roman" w:cs="Times New Roman"/>
          <w:sz w:val="28"/>
          <w:szCs w:val="28"/>
          <w:vertAlign w:val="superscript"/>
        </w:rPr>
        <w:t>2</w:t>
      </w:r>
      <w:r w:rsidRPr="00B10CAA">
        <w:rPr>
          <w:rFonts w:ascii="Times New Roman" w:hAnsi="Times New Roman" w:cs="Times New Roman"/>
          <w:sz w:val="28"/>
          <w:szCs w:val="28"/>
        </w:rPr>
        <w:t xml:space="preserve"> (3.841). Therefore, we regret the null hypothesis (H</w:t>
      </w:r>
      <w:r w:rsidRPr="00B10CAA">
        <w:rPr>
          <w:rFonts w:ascii="Times New Roman" w:hAnsi="Times New Roman" w:cs="Times New Roman"/>
          <w:sz w:val="28"/>
          <w:szCs w:val="28"/>
          <w:vertAlign w:val="subscript"/>
        </w:rPr>
        <w:t>04</w:t>
      </w:r>
      <w:r w:rsidRPr="00B10CAA">
        <w:rPr>
          <w:rFonts w:ascii="Times New Roman" w:hAnsi="Times New Roman" w:cs="Times New Roman"/>
          <w:sz w:val="28"/>
          <w:szCs w:val="28"/>
        </w:rPr>
        <w:t>) which states that: GTBs have not adopted any measures in the recovery of bad debts.</w:t>
      </w:r>
    </w:p>
    <w:p w:rsidR="00917CA6" w:rsidRPr="00B10CAA" w:rsidRDefault="00917CA6" w:rsidP="00B10CAA">
      <w:pPr>
        <w:spacing w:after="0" w:line="240" w:lineRule="auto"/>
        <w:jc w:val="both"/>
        <w:rPr>
          <w:rFonts w:ascii="Times New Roman" w:hAnsi="Times New Roman" w:cs="Times New Roman"/>
          <w:b/>
          <w:sz w:val="28"/>
          <w:szCs w:val="28"/>
        </w:rPr>
      </w:pPr>
      <w:r w:rsidRPr="00B10CAA">
        <w:rPr>
          <w:rFonts w:ascii="Times New Roman" w:hAnsi="Times New Roman" w:cs="Times New Roman"/>
          <w:b/>
          <w:sz w:val="28"/>
          <w:szCs w:val="28"/>
        </w:rPr>
        <w:t>4.3</w:t>
      </w:r>
      <w:r w:rsidRPr="00B10CAA">
        <w:rPr>
          <w:rFonts w:ascii="Times New Roman" w:hAnsi="Times New Roman" w:cs="Times New Roman"/>
          <w:b/>
          <w:sz w:val="28"/>
          <w:szCs w:val="28"/>
        </w:rPr>
        <w:tab/>
        <w:t>Discussion of Result of the Analysis</w:t>
      </w:r>
    </w:p>
    <w:p w:rsidR="00917CA6" w:rsidRPr="00B10CAA" w:rsidRDefault="00917CA6" w:rsidP="00B10CAA">
      <w:pPr>
        <w:spacing w:after="0" w:line="240" w:lineRule="auto"/>
        <w:jc w:val="both"/>
        <w:rPr>
          <w:rFonts w:ascii="Times New Roman" w:hAnsi="Times New Roman" w:cs="Times New Roman"/>
          <w:sz w:val="28"/>
          <w:szCs w:val="28"/>
        </w:rPr>
      </w:pPr>
      <w:r w:rsidRPr="00B10CAA">
        <w:rPr>
          <w:rFonts w:ascii="Times New Roman" w:hAnsi="Times New Roman" w:cs="Times New Roman"/>
          <w:b/>
          <w:sz w:val="28"/>
          <w:szCs w:val="28"/>
        </w:rPr>
        <w:tab/>
      </w:r>
      <w:r w:rsidRPr="00B10CAA">
        <w:rPr>
          <w:rFonts w:ascii="Times New Roman" w:hAnsi="Times New Roman" w:cs="Times New Roman"/>
          <w:sz w:val="28"/>
          <w:szCs w:val="28"/>
        </w:rPr>
        <w:t>The data collected from responses to the (Fifty) 50 questionnaires returned and interviews and subsequent analysis of the data has led to the following results;</w:t>
      </w:r>
    </w:p>
    <w:p w:rsidR="00917CA6" w:rsidRPr="00B10CAA" w:rsidRDefault="00917CA6" w:rsidP="00B10CAA">
      <w:pPr>
        <w:pStyle w:val="ListParagraph"/>
        <w:numPr>
          <w:ilvl w:val="0"/>
          <w:numId w:val="5"/>
        </w:num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lastRenderedPageBreak/>
        <w:t>As it has been revealed by the study, the banks (GT Bank Plc., Access Bank Plc. And UBA Bank Plc.) Operate a loan scheme favored are short term loan.</w:t>
      </w:r>
    </w:p>
    <w:p w:rsidR="00917CA6" w:rsidRPr="00B10CAA" w:rsidRDefault="00917CA6" w:rsidP="00B10CAA">
      <w:pPr>
        <w:pStyle w:val="ListParagraph"/>
        <w:numPr>
          <w:ilvl w:val="0"/>
          <w:numId w:val="5"/>
        </w:num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It has been discovered that the banks have good lending policies as reflected in their determination of customers lending and credit worthiness’ using a combination of interview , investigation application forms as evidenced in table 4 of the data analysis, before granting lending and credit.</w:t>
      </w:r>
    </w:p>
    <w:p w:rsidR="00917CA6" w:rsidRPr="00B10CAA" w:rsidRDefault="00917CA6" w:rsidP="00B10CAA">
      <w:pPr>
        <w:pStyle w:val="ListParagraph"/>
        <w:numPr>
          <w:ilvl w:val="0"/>
          <w:numId w:val="5"/>
        </w:num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Because the bank favors granting mostly short-term loan, they have not been able to adequately finance the real sector of the economy.</w:t>
      </w:r>
    </w:p>
    <w:p w:rsidR="00917CA6" w:rsidRPr="00B10CAA" w:rsidRDefault="00917CA6" w:rsidP="00B10CAA">
      <w:pPr>
        <w:pStyle w:val="ListParagraph"/>
        <w:numPr>
          <w:ilvl w:val="0"/>
          <w:numId w:val="5"/>
        </w:num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The banks debt recovery measure are also good and affective as they employ measures such as aggressive recovery drive and possession and or sale of collaterals, in the event of default by a customer.</w:t>
      </w:r>
    </w:p>
    <w:p w:rsidR="00917CA6" w:rsidRPr="00B10CAA" w:rsidRDefault="00917CA6" w:rsidP="00B10CAA">
      <w:pPr>
        <w:pStyle w:val="ListParagraph"/>
        <w:numPr>
          <w:ilvl w:val="0"/>
          <w:numId w:val="5"/>
        </w:numPr>
        <w:spacing w:after="0" w:line="240" w:lineRule="auto"/>
        <w:jc w:val="both"/>
        <w:rPr>
          <w:rFonts w:ascii="Times New Roman" w:hAnsi="Times New Roman" w:cs="Times New Roman"/>
          <w:sz w:val="28"/>
          <w:szCs w:val="28"/>
        </w:rPr>
      </w:pPr>
      <w:r w:rsidRPr="00B10CAA">
        <w:rPr>
          <w:rFonts w:ascii="Times New Roman" w:hAnsi="Times New Roman" w:cs="Times New Roman"/>
          <w:sz w:val="28"/>
          <w:szCs w:val="28"/>
        </w:rPr>
        <w:t xml:space="preserve">Finally, it has been revealed by the study that lending and credit management has serious effects on the bank performance and economic growth. </w:t>
      </w:r>
    </w:p>
    <w:p w:rsidR="00917CA6" w:rsidRPr="00B10CAA" w:rsidRDefault="00917CA6" w:rsidP="00B10CAA">
      <w:pPr>
        <w:spacing w:after="0" w:line="240" w:lineRule="auto"/>
        <w:jc w:val="both"/>
        <w:rPr>
          <w:rFonts w:ascii="Times New Roman" w:hAnsi="Times New Roman" w:cs="Times New Roman"/>
          <w:b/>
          <w:sz w:val="28"/>
          <w:szCs w:val="28"/>
        </w:rPr>
      </w:pPr>
    </w:p>
    <w:p w:rsidR="00917CA6" w:rsidRPr="00B10CAA" w:rsidRDefault="00917CA6" w:rsidP="00B10CAA">
      <w:pPr>
        <w:spacing w:after="0" w:line="240" w:lineRule="auto"/>
        <w:ind w:firstLine="720"/>
        <w:jc w:val="both"/>
        <w:rPr>
          <w:rFonts w:ascii="Times New Roman" w:eastAsia="Times New Roman" w:hAnsi="Times New Roman" w:cs="Times New Roman"/>
          <w:color w:val="222222"/>
          <w:sz w:val="28"/>
          <w:szCs w:val="28"/>
        </w:rPr>
      </w:pPr>
    </w:p>
    <w:p w:rsidR="00E23EE6" w:rsidRPr="00B10CAA" w:rsidRDefault="00E23EE6" w:rsidP="00B10CAA">
      <w:pPr>
        <w:spacing w:after="0" w:line="240" w:lineRule="auto"/>
        <w:jc w:val="both"/>
        <w:rPr>
          <w:rFonts w:ascii="Times New Roman" w:hAnsi="Times New Roman" w:cs="Times New Roman"/>
          <w:color w:val="222222"/>
          <w:sz w:val="28"/>
          <w:szCs w:val="28"/>
        </w:rPr>
      </w:pPr>
    </w:p>
    <w:p w:rsidR="00B91C59" w:rsidRPr="00B10CAA" w:rsidRDefault="00B91C59"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917CA6" w:rsidRPr="00B10CAA" w:rsidRDefault="00917CA6" w:rsidP="00B10CAA">
      <w:pPr>
        <w:spacing w:after="0" w:line="240" w:lineRule="auto"/>
        <w:jc w:val="both"/>
        <w:rPr>
          <w:rFonts w:ascii="Times New Roman" w:hAnsi="Times New Roman" w:cs="Times New Roman"/>
          <w:color w:val="222222"/>
          <w:sz w:val="28"/>
          <w:szCs w:val="28"/>
        </w:rPr>
      </w:pPr>
    </w:p>
    <w:p w:rsidR="005D7BD6" w:rsidRDefault="005D7BD6" w:rsidP="00B10CAA">
      <w:pPr>
        <w:spacing w:after="0" w:line="240" w:lineRule="auto"/>
        <w:jc w:val="both"/>
        <w:rPr>
          <w:rFonts w:ascii="Times New Roman" w:hAnsi="Times New Roman" w:cs="Times New Roman"/>
          <w:color w:val="222222"/>
          <w:sz w:val="28"/>
          <w:szCs w:val="28"/>
        </w:rPr>
      </w:pPr>
    </w:p>
    <w:p w:rsidR="00917CA6" w:rsidRPr="00B10CAA" w:rsidRDefault="00917CA6" w:rsidP="005D7BD6">
      <w:pPr>
        <w:spacing w:before="240" w:after="0" w:line="240" w:lineRule="auto"/>
        <w:jc w:val="center"/>
        <w:rPr>
          <w:rFonts w:ascii="Times New Roman" w:hAnsi="Times New Roman" w:cs="Times New Roman"/>
          <w:b/>
          <w:color w:val="222222"/>
          <w:sz w:val="28"/>
          <w:szCs w:val="28"/>
          <w:shd w:val="clear" w:color="auto" w:fill="FFFFFF"/>
        </w:rPr>
      </w:pPr>
      <w:r w:rsidRPr="00B10CAA">
        <w:rPr>
          <w:rFonts w:ascii="Times New Roman" w:hAnsi="Times New Roman" w:cs="Times New Roman"/>
          <w:b/>
          <w:color w:val="222222"/>
          <w:sz w:val="28"/>
          <w:szCs w:val="28"/>
          <w:shd w:val="clear" w:color="auto" w:fill="FFFFFF"/>
        </w:rPr>
        <w:lastRenderedPageBreak/>
        <w:t>CHAPTER FIVE</w:t>
      </w:r>
    </w:p>
    <w:p w:rsidR="00917CA6" w:rsidRPr="00B10CAA" w:rsidRDefault="00917CA6" w:rsidP="005D7BD6">
      <w:pPr>
        <w:spacing w:before="240"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SUMMARY. CONCLUSION AND RECOMMENDATIONS</w:t>
      </w:r>
    </w:p>
    <w:p w:rsidR="00917CA6" w:rsidRPr="005D7BD6" w:rsidRDefault="00917CA6" w:rsidP="00B10CAA">
      <w:pPr>
        <w:spacing w:after="0" w:line="240" w:lineRule="auto"/>
        <w:jc w:val="both"/>
        <w:rPr>
          <w:rFonts w:ascii="Times New Roman" w:hAnsi="Times New Roman" w:cs="Times New Roman"/>
          <w:b/>
          <w:color w:val="222222"/>
          <w:sz w:val="28"/>
          <w:szCs w:val="28"/>
        </w:rPr>
      </w:pPr>
      <w:r w:rsidRPr="005D7BD6">
        <w:rPr>
          <w:rFonts w:ascii="Times New Roman" w:hAnsi="Times New Roman" w:cs="Times New Roman"/>
          <w:b/>
          <w:color w:val="222222"/>
          <w:sz w:val="28"/>
          <w:szCs w:val="28"/>
          <w:shd w:val="clear" w:color="auto" w:fill="FFFFFF"/>
        </w:rPr>
        <w:t>5.1 Summary of Finding</w:t>
      </w:r>
    </w:p>
    <w:p w:rsidR="00917CA6" w:rsidRPr="00B10CAA" w:rsidRDefault="00917CA6" w:rsidP="005D7BD6">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summary of entire research work was focus on the effect of lending and credit</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management on the performance of GTB in Nigeria. Bankers in extending lending and credit</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facilities play a significant role in the expansion development and growth of the nation's</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economy. It is obvious that bankers in granting lending credits take significant risks especially</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risk of bad debts and doubtful debts which in most cases are unrecoverable. The banks</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management is however becoming more aware that. the major causes of bank distress in</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Nigeria is due to the accumulation of wrong banking practices and general level of</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mismanagement term to adjust to the challenges of modern times. The monetary regulatory</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agent (CBN) being aware of this danger of bank mismanagement to the economy has been</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attentive and from time to time intervene and formulate policies and guidelines to safeguard</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the industry and the nation econcmy.</w:t>
      </w:r>
    </w:p>
    <w:p w:rsidR="00917CA6" w:rsidRPr="00B10CAA" w:rsidRDefault="00917CA6" w:rsidP="00B10CAA">
      <w:pPr>
        <w:spacing w:after="0" w:line="240" w:lineRule="auto"/>
        <w:jc w:val="both"/>
        <w:rPr>
          <w:rFonts w:ascii="Times New Roman" w:hAnsi="Times New Roman" w:cs="Times New Roman"/>
          <w:b/>
          <w:color w:val="222222"/>
          <w:sz w:val="28"/>
          <w:szCs w:val="28"/>
        </w:rPr>
      </w:pPr>
      <w:r w:rsidRPr="00B10CAA">
        <w:rPr>
          <w:rFonts w:ascii="Times New Roman" w:hAnsi="Times New Roman" w:cs="Times New Roman"/>
          <w:b/>
          <w:color w:val="222222"/>
          <w:sz w:val="28"/>
          <w:szCs w:val="28"/>
          <w:shd w:val="clear" w:color="auto" w:fill="FFFFFF"/>
        </w:rPr>
        <w:t>5.2 Conclusion</w:t>
      </w:r>
    </w:p>
    <w:p w:rsidR="00917CA6" w:rsidRPr="00B10CAA" w:rsidRDefault="00917CA6" w:rsidP="00B10CAA">
      <w:pPr>
        <w:spacing w:after="0" w:line="240" w:lineRule="auto"/>
        <w:ind w:firstLine="720"/>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GTB play an indispensable role in the economy of any </w:t>
      </w:r>
      <w:r w:rsidR="005D7BD6" w:rsidRPr="00B10CAA">
        <w:rPr>
          <w:rFonts w:ascii="Times New Roman" w:hAnsi="Times New Roman" w:cs="Times New Roman"/>
          <w:color w:val="222222"/>
          <w:sz w:val="28"/>
          <w:szCs w:val="28"/>
          <w:shd w:val="clear" w:color="auto" w:fill="FFFFFF"/>
        </w:rPr>
        <w:t>nation</w:t>
      </w:r>
      <w:r w:rsidRPr="00B10CAA">
        <w:rPr>
          <w:rFonts w:ascii="Times New Roman" w:hAnsi="Times New Roman" w:cs="Times New Roman"/>
          <w:color w:val="222222"/>
          <w:sz w:val="28"/>
          <w:szCs w:val="28"/>
          <w:shd w:val="clear" w:color="auto" w:fill="FFFFFF"/>
        </w:rPr>
        <w:t>: this fact cannot be</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overemphasized. Considering their important role of channeling funds from the surplus sector</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of the economy to the deficit sector, lending and credit management is very relevant as a</w:t>
      </w:r>
      <w:r w:rsidRPr="00B10CAA">
        <w:rPr>
          <w:rFonts w:ascii="Times New Roman" w:hAnsi="Times New Roman" w:cs="Times New Roman"/>
          <w:color w:val="222222"/>
          <w:sz w:val="28"/>
          <w:szCs w:val="28"/>
        </w:rPr>
        <w:br/>
      </w:r>
      <w:r w:rsidRPr="00B10CAA">
        <w:rPr>
          <w:rFonts w:ascii="Times New Roman" w:hAnsi="Times New Roman" w:cs="Times New Roman"/>
          <w:color w:val="222222"/>
          <w:sz w:val="28"/>
          <w:szCs w:val="28"/>
          <w:shd w:val="clear" w:color="auto" w:fill="FFFFFF"/>
        </w:rPr>
        <w:t>yardstick and guide for bank lending.</w:t>
      </w:r>
    </w:p>
    <w:p w:rsidR="005D7BD6" w:rsidRDefault="00917CA6" w:rsidP="00B10CAA">
      <w:pPr>
        <w:spacing w:after="0" w:line="240" w:lineRule="auto"/>
        <w:ind w:firstLine="720"/>
        <w:jc w:val="both"/>
        <w:rPr>
          <w:rFonts w:ascii="Times New Roman" w:hAnsi="Times New Roman" w:cs="Times New Roman"/>
          <w:color w:val="222222"/>
          <w:sz w:val="27"/>
          <w:szCs w:val="27"/>
          <w:shd w:val="clear" w:color="auto" w:fill="FFFFFF"/>
        </w:rPr>
      </w:pPr>
      <w:r w:rsidRPr="005D7BD6">
        <w:rPr>
          <w:rFonts w:ascii="Times New Roman" w:hAnsi="Times New Roman" w:cs="Times New Roman"/>
          <w:color w:val="222222"/>
          <w:sz w:val="27"/>
          <w:szCs w:val="27"/>
          <w:shd w:val="clear" w:color="auto" w:fill="FFFFFF"/>
        </w:rPr>
        <w:t>The economic conditions and government interventionist's policies such as CBN</w:t>
      </w:r>
      <w:r w:rsidR="005D7BD6" w:rsidRPr="005D7BD6">
        <w:rPr>
          <w:rFonts w:ascii="Times New Roman" w:hAnsi="Times New Roman" w:cs="Times New Roman"/>
          <w:color w:val="222222"/>
          <w:sz w:val="27"/>
          <w:szCs w:val="27"/>
        </w:rPr>
        <w:t xml:space="preserve"> </w:t>
      </w:r>
      <w:r w:rsidRPr="005D7BD6">
        <w:rPr>
          <w:rFonts w:ascii="Times New Roman" w:hAnsi="Times New Roman" w:cs="Times New Roman"/>
          <w:color w:val="222222"/>
          <w:sz w:val="27"/>
          <w:szCs w:val="27"/>
          <w:shd w:val="clear" w:color="auto" w:fill="FFFFFF"/>
        </w:rPr>
        <w:t>interest rates affect lending and credit policies of banks and their performance either negatively</w:t>
      </w:r>
      <w:r w:rsidR="005D7BD6" w:rsidRPr="005D7BD6">
        <w:rPr>
          <w:rFonts w:ascii="Times New Roman" w:hAnsi="Times New Roman" w:cs="Times New Roman"/>
          <w:color w:val="222222"/>
          <w:sz w:val="27"/>
          <w:szCs w:val="27"/>
        </w:rPr>
        <w:t xml:space="preserve"> </w:t>
      </w:r>
      <w:r w:rsidRPr="005D7BD6">
        <w:rPr>
          <w:rFonts w:ascii="Times New Roman" w:hAnsi="Times New Roman" w:cs="Times New Roman"/>
          <w:color w:val="222222"/>
          <w:sz w:val="27"/>
          <w:szCs w:val="27"/>
          <w:shd w:val="clear" w:color="auto" w:fill="FFFFFF"/>
        </w:rPr>
        <w:t xml:space="preserve">or positively. Sometimes such government policies could be </w:t>
      </w:r>
      <w:r w:rsidR="005D7BD6" w:rsidRPr="005D7BD6">
        <w:rPr>
          <w:rFonts w:ascii="Times New Roman" w:hAnsi="Times New Roman" w:cs="Times New Roman"/>
          <w:color w:val="222222"/>
          <w:sz w:val="27"/>
          <w:szCs w:val="27"/>
          <w:shd w:val="clear" w:color="auto" w:fill="FFFFFF"/>
        </w:rPr>
        <w:t>favorable</w:t>
      </w:r>
      <w:r w:rsidRPr="005D7BD6">
        <w:rPr>
          <w:rFonts w:ascii="Times New Roman" w:hAnsi="Times New Roman" w:cs="Times New Roman"/>
          <w:color w:val="222222"/>
          <w:sz w:val="27"/>
          <w:szCs w:val="27"/>
          <w:shd w:val="clear" w:color="auto" w:fill="FFFFFF"/>
        </w:rPr>
        <w:t xml:space="preserve"> and at times advance.</w:t>
      </w:r>
      <w:r w:rsidRPr="005D7BD6">
        <w:rPr>
          <w:rFonts w:ascii="Times New Roman" w:hAnsi="Times New Roman" w:cs="Times New Roman"/>
          <w:color w:val="222222"/>
          <w:sz w:val="27"/>
          <w:szCs w:val="27"/>
        </w:rPr>
        <w:br/>
      </w:r>
      <w:r w:rsidRPr="005D7BD6">
        <w:rPr>
          <w:rFonts w:ascii="Times New Roman" w:hAnsi="Times New Roman" w:cs="Times New Roman"/>
          <w:color w:val="222222"/>
          <w:sz w:val="27"/>
          <w:szCs w:val="27"/>
          <w:shd w:val="clear" w:color="auto" w:fill="FFFFFF"/>
        </w:rPr>
        <w:t>Beside the academic qualification of the bank staff and other external standard and maturity</w:t>
      </w:r>
      <w:r w:rsidR="005D7BD6" w:rsidRPr="005D7BD6">
        <w:rPr>
          <w:rFonts w:ascii="Times New Roman" w:hAnsi="Times New Roman" w:cs="Times New Roman"/>
          <w:color w:val="222222"/>
          <w:sz w:val="27"/>
          <w:szCs w:val="27"/>
        </w:rPr>
        <w:t xml:space="preserve"> </w:t>
      </w:r>
      <w:r w:rsidRPr="005D7BD6">
        <w:rPr>
          <w:rFonts w:ascii="Times New Roman" w:hAnsi="Times New Roman" w:cs="Times New Roman"/>
          <w:color w:val="222222"/>
          <w:sz w:val="27"/>
          <w:szCs w:val="27"/>
          <w:shd w:val="clear" w:color="auto" w:fill="FFFFFF"/>
        </w:rPr>
        <w:t>gained through experience their underlying basis for the selection of their lending and credit</w:t>
      </w:r>
      <w:r w:rsidR="005D7BD6" w:rsidRPr="005D7BD6">
        <w:rPr>
          <w:rFonts w:ascii="Times New Roman" w:hAnsi="Times New Roman" w:cs="Times New Roman"/>
          <w:color w:val="222222"/>
          <w:sz w:val="27"/>
          <w:szCs w:val="27"/>
        </w:rPr>
        <w:t xml:space="preserve"> </w:t>
      </w:r>
      <w:r w:rsidRPr="005D7BD6">
        <w:rPr>
          <w:rFonts w:ascii="Times New Roman" w:hAnsi="Times New Roman" w:cs="Times New Roman"/>
          <w:color w:val="222222"/>
          <w:sz w:val="27"/>
          <w:szCs w:val="27"/>
          <w:shd w:val="clear" w:color="auto" w:fill="FFFFFF"/>
        </w:rPr>
        <w:t>management department as revealed through the study will continue to perform</w:t>
      </w:r>
      <w:r w:rsidR="005D7BD6" w:rsidRPr="005D7BD6">
        <w:rPr>
          <w:rFonts w:ascii="Times New Roman" w:hAnsi="Times New Roman" w:cs="Times New Roman"/>
          <w:color w:val="222222"/>
          <w:sz w:val="27"/>
          <w:szCs w:val="27"/>
          <w:shd w:val="clear" w:color="auto" w:fill="FFFFFF"/>
        </w:rPr>
        <w:t xml:space="preserve"> </w:t>
      </w:r>
      <w:r w:rsidRPr="005D7BD6">
        <w:rPr>
          <w:rFonts w:ascii="Times New Roman" w:hAnsi="Times New Roman" w:cs="Times New Roman"/>
          <w:color w:val="222222"/>
          <w:sz w:val="27"/>
          <w:szCs w:val="27"/>
          <w:shd w:val="clear" w:color="auto" w:fill="FFFFFF"/>
        </w:rPr>
        <w:t>optimally.</w:t>
      </w:r>
    </w:p>
    <w:p w:rsidR="005D7BD6" w:rsidRDefault="005D7BD6" w:rsidP="005D7BD6">
      <w:pPr>
        <w:spacing w:after="0" w:line="240" w:lineRule="auto"/>
        <w:jc w:val="both"/>
        <w:rPr>
          <w:rFonts w:ascii="Times New Roman" w:hAnsi="Times New Roman" w:cs="Times New Roman"/>
          <w:color w:val="222222"/>
          <w:sz w:val="27"/>
          <w:szCs w:val="27"/>
          <w:shd w:val="clear" w:color="auto" w:fill="FFFFFF"/>
        </w:rPr>
      </w:pPr>
    </w:p>
    <w:p w:rsidR="005D7BD6" w:rsidRDefault="005D7BD6" w:rsidP="005D7BD6">
      <w:pPr>
        <w:spacing w:after="0" w:line="240" w:lineRule="auto"/>
        <w:jc w:val="both"/>
        <w:rPr>
          <w:rFonts w:ascii="Times New Roman" w:hAnsi="Times New Roman" w:cs="Times New Roman"/>
          <w:color w:val="222222"/>
          <w:sz w:val="27"/>
          <w:szCs w:val="27"/>
          <w:shd w:val="clear" w:color="auto" w:fill="FFFFFF"/>
        </w:rPr>
      </w:pPr>
    </w:p>
    <w:p w:rsidR="00917CA6" w:rsidRPr="00B10CAA" w:rsidRDefault="00917CA6" w:rsidP="005D7BD6">
      <w:p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b/>
          <w:color w:val="222222"/>
          <w:sz w:val="28"/>
          <w:szCs w:val="28"/>
          <w:shd w:val="clear" w:color="auto" w:fill="FFFFFF"/>
        </w:rPr>
        <w:lastRenderedPageBreak/>
        <w:t>5.3 Recommendations</w:t>
      </w:r>
    </w:p>
    <w:p w:rsidR="00917CA6" w:rsidRPr="00B10CAA" w:rsidRDefault="005D7BD6" w:rsidP="00B10CAA">
      <w:pPr>
        <w:spacing w:after="0" w:line="240" w:lineRule="auto"/>
        <w:ind w:firstLine="720"/>
        <w:jc w:val="both"/>
        <w:rPr>
          <w:rFonts w:ascii="Times New Roman" w:hAnsi="Times New Roman" w:cs="Times New Roman"/>
          <w:color w:val="222222"/>
          <w:sz w:val="28"/>
          <w:szCs w:val="28"/>
        </w:rPr>
      </w:pPr>
      <w:r>
        <w:rPr>
          <w:rFonts w:ascii="Times New Roman" w:hAnsi="Times New Roman" w:cs="Times New Roman"/>
          <w:color w:val="222222"/>
          <w:sz w:val="28"/>
          <w:szCs w:val="28"/>
          <w:shd w:val="clear" w:color="auto" w:fill="FFFFFF"/>
        </w:rPr>
        <w:t xml:space="preserve">Based on the result of </w:t>
      </w:r>
      <w:r w:rsidR="00917CA6" w:rsidRPr="00B10CAA">
        <w:rPr>
          <w:rFonts w:ascii="Times New Roman" w:hAnsi="Times New Roman" w:cs="Times New Roman"/>
          <w:color w:val="222222"/>
          <w:sz w:val="28"/>
          <w:szCs w:val="28"/>
          <w:shd w:val="clear" w:color="auto" w:fill="FFFFFF"/>
        </w:rPr>
        <w:t>our finding</w:t>
      </w:r>
      <w:r>
        <w:rPr>
          <w:rFonts w:ascii="Times New Roman" w:hAnsi="Times New Roman" w:cs="Times New Roman"/>
          <w:color w:val="222222"/>
          <w:sz w:val="28"/>
          <w:szCs w:val="28"/>
          <w:shd w:val="clear" w:color="auto" w:fill="FFFFFF"/>
        </w:rPr>
        <w:t>s and taking into cognizance th</w:t>
      </w:r>
      <w:r w:rsidR="00917CA6" w:rsidRPr="00B10CAA">
        <w:rPr>
          <w:rFonts w:ascii="Times New Roman" w:hAnsi="Times New Roman" w:cs="Times New Roman"/>
          <w:color w:val="222222"/>
          <w:sz w:val="28"/>
          <w:szCs w:val="28"/>
          <w:shd w:val="clear" w:color="auto" w:fill="FFFFFF"/>
        </w:rPr>
        <w:t>e indispensable roles</w:t>
      </w:r>
      <w:r>
        <w:rPr>
          <w:rFonts w:ascii="Times New Roman" w:hAnsi="Times New Roman" w:cs="Times New Roman"/>
          <w:color w:val="222222"/>
          <w:sz w:val="28"/>
          <w:szCs w:val="28"/>
        </w:rPr>
        <w:t xml:space="preserve"> </w:t>
      </w:r>
      <w:r w:rsidR="00917CA6" w:rsidRPr="00B10CAA">
        <w:rPr>
          <w:rFonts w:ascii="Times New Roman" w:hAnsi="Times New Roman" w:cs="Times New Roman"/>
          <w:color w:val="222222"/>
          <w:sz w:val="28"/>
          <w:szCs w:val="28"/>
          <w:shd w:val="clear" w:color="auto" w:fill="FFFFFF"/>
        </w:rPr>
        <w:t>of GTB in first, economic and industrial activities in the Nigerian economy, we make the</w:t>
      </w:r>
      <w:r>
        <w:rPr>
          <w:rFonts w:ascii="Times New Roman" w:hAnsi="Times New Roman" w:cs="Times New Roman"/>
          <w:color w:val="222222"/>
          <w:sz w:val="28"/>
          <w:szCs w:val="28"/>
        </w:rPr>
        <w:t xml:space="preserve"> </w:t>
      </w:r>
      <w:r w:rsidR="00917CA6" w:rsidRPr="00B10CAA">
        <w:rPr>
          <w:rFonts w:ascii="Times New Roman" w:hAnsi="Times New Roman" w:cs="Times New Roman"/>
          <w:color w:val="222222"/>
          <w:sz w:val="28"/>
          <w:szCs w:val="28"/>
          <w:shd w:val="clear" w:color="auto" w:fill="FFFFFF"/>
        </w:rPr>
        <w:t>following recommendation:</w:t>
      </w:r>
    </w:p>
    <w:p w:rsidR="00917CA6" w:rsidRPr="00B10CAA" w:rsidRDefault="00917CA6" w:rsidP="00B10CAA">
      <w:pPr>
        <w:pStyle w:val="ListParagraph"/>
        <w:numPr>
          <w:ilvl w:val="0"/>
          <w:numId w:val="7"/>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Based on our finding, it has been brought to light that the most common types of loan</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operated by GTB in Nigeria are short term loans. In order to expand, encourage and</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stimulate First activities and economic growth. the banks should extend loans to the real</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sector of the economy.</w:t>
      </w:r>
    </w:p>
    <w:p w:rsidR="00917CA6" w:rsidRPr="00B10CAA" w:rsidRDefault="00917CA6" w:rsidP="00B10CAA">
      <w:pPr>
        <w:pStyle w:val="ListParagraph"/>
        <w:numPr>
          <w:ilvl w:val="0"/>
          <w:numId w:val="7"/>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Although, the banks have good lending and </w:t>
      </w:r>
      <w:r w:rsidR="005D7BD6" w:rsidRPr="00B10CAA">
        <w:rPr>
          <w:rFonts w:ascii="Times New Roman" w:hAnsi="Times New Roman" w:cs="Times New Roman"/>
          <w:color w:val="222222"/>
          <w:sz w:val="28"/>
          <w:szCs w:val="28"/>
          <w:shd w:val="clear" w:color="auto" w:fill="FFFFFF"/>
        </w:rPr>
        <w:t>credit</w:t>
      </w:r>
      <w:r w:rsidRPr="00B10CAA">
        <w:rPr>
          <w:rFonts w:ascii="Times New Roman" w:hAnsi="Times New Roman" w:cs="Times New Roman"/>
          <w:color w:val="222222"/>
          <w:sz w:val="28"/>
          <w:szCs w:val="28"/>
          <w:shd w:val="clear" w:color="auto" w:fill="FFFFFF"/>
        </w:rPr>
        <w:t xml:space="preserve"> management </w:t>
      </w:r>
      <w:r w:rsidR="005D7BD6" w:rsidRPr="00B10CAA">
        <w:rPr>
          <w:rFonts w:ascii="Times New Roman" w:hAnsi="Times New Roman" w:cs="Times New Roman"/>
          <w:color w:val="222222"/>
          <w:sz w:val="28"/>
          <w:szCs w:val="28"/>
          <w:shd w:val="clear" w:color="auto" w:fill="FFFFFF"/>
        </w:rPr>
        <w:t>policies</w:t>
      </w:r>
      <w:r w:rsidRPr="00B10CAA">
        <w:rPr>
          <w:rFonts w:ascii="Times New Roman" w:hAnsi="Times New Roman" w:cs="Times New Roman"/>
          <w:color w:val="222222"/>
          <w:sz w:val="28"/>
          <w:szCs w:val="28"/>
          <w:shd w:val="clear" w:color="auto" w:fill="FFFFFF"/>
        </w:rPr>
        <w:t xml:space="preserve"> which positively</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affect their performance, good general lending policies and regulation should be formulated</w:t>
      </w:r>
      <w:r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and implemented and reviewed fro</w:t>
      </w:r>
      <w:r w:rsidR="005D7BD6">
        <w:rPr>
          <w:rFonts w:ascii="Times New Roman" w:hAnsi="Times New Roman" w:cs="Times New Roman"/>
          <w:color w:val="222222"/>
          <w:sz w:val="28"/>
          <w:szCs w:val="28"/>
          <w:shd w:val="clear" w:color="auto" w:fill="FFFFFF"/>
        </w:rPr>
        <w:t>m time to time and strictly com</w:t>
      </w:r>
      <w:r w:rsidRPr="00B10CAA">
        <w:rPr>
          <w:rFonts w:ascii="Times New Roman" w:hAnsi="Times New Roman" w:cs="Times New Roman"/>
          <w:color w:val="222222"/>
          <w:sz w:val="28"/>
          <w:szCs w:val="28"/>
          <w:shd w:val="clear" w:color="auto" w:fill="FFFFFF"/>
        </w:rPr>
        <w:t>plied with to ensure</w:t>
      </w:r>
      <w:r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optimal performance.</w:t>
      </w:r>
    </w:p>
    <w:p w:rsidR="00917CA6" w:rsidRPr="00B10CAA" w:rsidRDefault="00917CA6" w:rsidP="00B10CAA">
      <w:pPr>
        <w:pStyle w:val="ListParagraph"/>
        <w:numPr>
          <w:ilvl w:val="0"/>
          <w:numId w:val="7"/>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banks debts recovery effort has been rated very effective and efficient but in order to</w:t>
      </w:r>
      <w:r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check the re occurrence of bad debts, there should be constant monitoring of customers to</w:t>
      </w:r>
      <w:r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prevent diversion or loans.</w:t>
      </w:r>
    </w:p>
    <w:p w:rsidR="00022953" w:rsidRPr="00B10CAA" w:rsidRDefault="00917CA6" w:rsidP="00B10CAA">
      <w:pPr>
        <w:pStyle w:val="ListParagraph"/>
        <w:numPr>
          <w:ilvl w:val="0"/>
          <w:numId w:val="7"/>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Even though the banks have very experienced and knowledgeable lending and credit</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management officer, for them to maintain optimum and effective performance levels, they</w:t>
      </w:r>
      <w:r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have to constantly train and re-train the staff and give them free hands to operate in order</w:t>
      </w:r>
      <w:r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exercise their expertise in leading and credit management for enhanced performance.</w:t>
      </w:r>
    </w:p>
    <w:p w:rsidR="00022953" w:rsidRPr="00B10CAA" w:rsidRDefault="00917CA6" w:rsidP="00B10CAA">
      <w:pPr>
        <w:pStyle w:val="ListParagraph"/>
        <w:numPr>
          <w:ilvl w:val="0"/>
          <w:numId w:val="7"/>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The lending and credit management officers should be properly and adequately re</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enumerated to reduce incidents of fraudulent practices by them as this will have adverse</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 xml:space="preserve">effects on the banks performance. This will also go a long way to </w:t>
      </w:r>
      <w:r w:rsidR="00022953" w:rsidRPr="00B10CAA">
        <w:rPr>
          <w:rFonts w:ascii="Times New Roman" w:hAnsi="Times New Roman" w:cs="Times New Roman"/>
          <w:color w:val="222222"/>
          <w:sz w:val="28"/>
          <w:szCs w:val="28"/>
          <w:shd w:val="clear" w:color="auto" w:fill="FFFFFF"/>
        </w:rPr>
        <w:t>boost</w:t>
      </w:r>
      <w:r w:rsidRPr="00B10CAA">
        <w:rPr>
          <w:rFonts w:ascii="Times New Roman" w:hAnsi="Times New Roman" w:cs="Times New Roman"/>
          <w:color w:val="222222"/>
          <w:sz w:val="28"/>
          <w:szCs w:val="28"/>
          <w:shd w:val="clear" w:color="auto" w:fill="FFFFFF"/>
        </w:rPr>
        <w:t xml:space="preserve"> their morale leading</w:t>
      </w:r>
      <w:r w:rsidR="00022953" w:rsidRPr="00B10CAA">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to higher performance.</w:t>
      </w:r>
    </w:p>
    <w:p w:rsidR="00376E72" w:rsidRPr="005D7BD6" w:rsidRDefault="00917CA6" w:rsidP="00B10CAA">
      <w:pPr>
        <w:pStyle w:val="ListParagraph"/>
        <w:numPr>
          <w:ilvl w:val="0"/>
          <w:numId w:val="7"/>
        </w:numPr>
        <w:spacing w:after="0" w:line="240" w:lineRule="auto"/>
        <w:jc w:val="both"/>
        <w:rPr>
          <w:rFonts w:ascii="Times New Roman" w:hAnsi="Times New Roman" w:cs="Times New Roman"/>
          <w:color w:val="222222"/>
          <w:sz w:val="28"/>
          <w:szCs w:val="28"/>
        </w:rPr>
      </w:pPr>
      <w:r w:rsidRPr="00B10CAA">
        <w:rPr>
          <w:rFonts w:ascii="Times New Roman" w:hAnsi="Times New Roman" w:cs="Times New Roman"/>
          <w:color w:val="222222"/>
          <w:sz w:val="28"/>
          <w:szCs w:val="28"/>
          <w:shd w:val="clear" w:color="auto" w:fill="FFFFFF"/>
        </w:rPr>
        <w:t xml:space="preserve">The banks should </w:t>
      </w:r>
      <w:r w:rsidR="00022953" w:rsidRPr="00B10CAA">
        <w:rPr>
          <w:rFonts w:ascii="Times New Roman" w:hAnsi="Times New Roman" w:cs="Times New Roman"/>
          <w:color w:val="222222"/>
          <w:sz w:val="28"/>
          <w:szCs w:val="28"/>
          <w:shd w:val="clear" w:color="auto" w:fill="FFFFFF"/>
        </w:rPr>
        <w:t>promote</w:t>
      </w:r>
      <w:r w:rsidRPr="00B10CAA">
        <w:rPr>
          <w:rFonts w:ascii="Times New Roman" w:hAnsi="Times New Roman" w:cs="Times New Roman"/>
          <w:color w:val="222222"/>
          <w:sz w:val="28"/>
          <w:szCs w:val="28"/>
          <w:shd w:val="clear" w:color="auto" w:fill="FFFFFF"/>
        </w:rPr>
        <w:t xml:space="preserve"> professionalism, by emphasizing characters like integrity and</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honesty to guide against incidences and stopping fraudulent lending and credit transactions</w:t>
      </w:r>
      <w:r w:rsidR="005D7BD6">
        <w:rPr>
          <w:rFonts w:ascii="Times New Roman" w:hAnsi="Times New Roman" w:cs="Times New Roman"/>
          <w:color w:val="222222"/>
          <w:sz w:val="28"/>
          <w:szCs w:val="28"/>
        </w:rPr>
        <w:t xml:space="preserve"> </w:t>
      </w:r>
      <w:r w:rsidRPr="00B10CAA">
        <w:rPr>
          <w:rFonts w:ascii="Times New Roman" w:hAnsi="Times New Roman" w:cs="Times New Roman"/>
          <w:color w:val="222222"/>
          <w:sz w:val="28"/>
          <w:szCs w:val="28"/>
          <w:shd w:val="clear" w:color="auto" w:fill="FFFFFF"/>
        </w:rPr>
        <w:t>as this will have adverse effects on the banks performance.</w:t>
      </w:r>
    </w:p>
    <w:p w:rsidR="00376E72" w:rsidRPr="00B10CAA" w:rsidRDefault="00376E72" w:rsidP="00B10CAA">
      <w:pPr>
        <w:spacing w:after="0" w:line="240" w:lineRule="auto"/>
        <w:jc w:val="both"/>
        <w:rPr>
          <w:rFonts w:ascii="Times New Roman" w:hAnsi="Times New Roman" w:cs="Times New Roman"/>
          <w:color w:val="222222"/>
          <w:sz w:val="28"/>
          <w:szCs w:val="28"/>
        </w:rPr>
      </w:pPr>
    </w:p>
    <w:p w:rsidR="00376E72" w:rsidRPr="005D7BD6" w:rsidRDefault="00022953" w:rsidP="00E35D64">
      <w:pPr>
        <w:spacing w:after="0" w:line="240" w:lineRule="auto"/>
        <w:jc w:val="center"/>
        <w:rPr>
          <w:rFonts w:ascii="Times New Roman" w:eastAsia="Times New Roman" w:hAnsi="Times New Roman" w:cs="Times New Roman"/>
          <w:b/>
          <w:color w:val="222222"/>
          <w:sz w:val="28"/>
          <w:szCs w:val="28"/>
        </w:rPr>
      </w:pPr>
      <w:r w:rsidRPr="005D7BD6">
        <w:rPr>
          <w:rFonts w:ascii="Times New Roman" w:eastAsia="Times New Roman" w:hAnsi="Times New Roman" w:cs="Times New Roman"/>
          <w:b/>
          <w:color w:val="222222"/>
          <w:sz w:val="28"/>
          <w:szCs w:val="28"/>
          <w:shd w:val="clear" w:color="auto" w:fill="FFFFFF"/>
        </w:rPr>
        <w:lastRenderedPageBreak/>
        <w:t>REFERENCES</w:t>
      </w:r>
    </w:p>
    <w:p w:rsidR="00376E72" w:rsidRPr="00D17648" w:rsidRDefault="00376E72" w:rsidP="00E35D64">
      <w:pPr>
        <w:spacing w:after="0"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Adedoyin. S. “</w:t>
      </w:r>
      <w:r w:rsidR="00022953" w:rsidRPr="00D17648">
        <w:rPr>
          <w:rFonts w:ascii="Times New Roman" w:eastAsia="Times New Roman" w:hAnsi="Times New Roman" w:cs="Times New Roman"/>
          <w:i/>
          <w:color w:val="222222"/>
          <w:sz w:val="27"/>
          <w:szCs w:val="27"/>
          <w:shd w:val="clear" w:color="auto" w:fill="FFFFFF"/>
        </w:rPr>
        <w:t>Enhancing</w:t>
      </w:r>
      <w:r w:rsidRPr="00D17648">
        <w:rPr>
          <w:rFonts w:ascii="Times New Roman" w:eastAsia="Times New Roman" w:hAnsi="Times New Roman" w:cs="Times New Roman"/>
          <w:i/>
          <w:color w:val="222222"/>
          <w:sz w:val="27"/>
          <w:szCs w:val="27"/>
          <w:shd w:val="clear" w:color="auto" w:fill="FFFFFF"/>
        </w:rPr>
        <w:t xml:space="preserve"> the growth of the real sector; </w:t>
      </w:r>
      <w:r w:rsidR="00022953" w:rsidRPr="00D17648">
        <w:rPr>
          <w:rFonts w:ascii="Times New Roman" w:eastAsia="Times New Roman" w:hAnsi="Times New Roman" w:cs="Times New Roman"/>
          <w:i/>
          <w:color w:val="222222"/>
          <w:sz w:val="27"/>
          <w:szCs w:val="27"/>
          <w:shd w:val="clear" w:color="auto" w:fill="FFFFFF"/>
        </w:rPr>
        <w:t xml:space="preserve">what </w:t>
      </w:r>
      <w:r w:rsidRPr="00D17648">
        <w:rPr>
          <w:rFonts w:ascii="Times New Roman" w:eastAsia="Times New Roman" w:hAnsi="Times New Roman" w:cs="Times New Roman"/>
          <w:i/>
          <w:color w:val="222222"/>
          <w:sz w:val="27"/>
          <w:szCs w:val="27"/>
          <w:shd w:val="clear" w:color="auto" w:fill="FFFFFF"/>
        </w:rPr>
        <w:t>the</w:t>
      </w:r>
      <w:r w:rsidR="00022953" w:rsidRPr="00D17648">
        <w:rPr>
          <w:rFonts w:ascii="Times New Roman" w:eastAsia="Times New Roman" w:hAnsi="Times New Roman" w:cs="Times New Roman"/>
          <w:i/>
          <w:color w:val="222222"/>
          <w:sz w:val="27"/>
          <w:szCs w:val="27"/>
          <w:shd w:val="clear" w:color="auto" w:fill="FFFFFF"/>
        </w:rPr>
        <w:t xml:space="preserve"> real services industry says</w:t>
      </w:r>
      <w:r w:rsidRPr="00D17648">
        <w:rPr>
          <w:rFonts w:ascii="Times New Roman" w:eastAsia="Times New Roman" w:hAnsi="Times New Roman" w:cs="Times New Roman"/>
          <w:i/>
          <w:color w:val="222222"/>
          <w:sz w:val="27"/>
          <w:szCs w:val="27"/>
          <w:shd w:val="clear" w:color="auto" w:fill="FFFFFF"/>
        </w:rPr>
        <w:t>”</w:t>
      </w:r>
    </w:p>
    <w:p w:rsidR="00376E72"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The </w:t>
      </w:r>
      <w:r w:rsidR="00F37E92" w:rsidRPr="00D17648">
        <w:rPr>
          <w:rFonts w:ascii="Times New Roman" w:eastAsia="Times New Roman" w:hAnsi="Times New Roman" w:cs="Times New Roman"/>
          <w:i/>
          <w:color w:val="222222"/>
          <w:sz w:val="27"/>
          <w:szCs w:val="27"/>
          <w:shd w:val="clear" w:color="auto" w:fill="FFFFFF"/>
        </w:rPr>
        <w:t>Journal</w:t>
      </w:r>
      <w:r w:rsidRPr="00D17648">
        <w:rPr>
          <w:rFonts w:ascii="Times New Roman" w:eastAsia="Times New Roman" w:hAnsi="Times New Roman" w:cs="Times New Roman"/>
          <w:i/>
          <w:color w:val="222222"/>
          <w:sz w:val="27"/>
          <w:szCs w:val="27"/>
          <w:shd w:val="clear" w:color="auto" w:fill="FFFFFF"/>
        </w:rPr>
        <w:t xml:space="preserve"> of Banking and Finance (August, 1998).</w:t>
      </w:r>
    </w:p>
    <w:p w:rsidR="005D7BD6" w:rsidRPr="00D17648" w:rsidRDefault="005D7BD6" w:rsidP="00E35D64">
      <w:pPr>
        <w:spacing w:after="0" w:line="240" w:lineRule="auto"/>
        <w:ind w:firstLine="720"/>
        <w:jc w:val="both"/>
        <w:rPr>
          <w:rFonts w:ascii="Times New Roman" w:eastAsia="Times New Roman" w:hAnsi="Times New Roman" w:cs="Times New Roman"/>
          <w:i/>
          <w:color w:val="222222"/>
          <w:sz w:val="27"/>
          <w:szCs w:val="27"/>
        </w:rPr>
      </w:pPr>
    </w:p>
    <w:p w:rsidR="00F37E92" w:rsidRPr="00D17648" w:rsidRDefault="00022953" w:rsidP="00E35D64">
      <w:pPr>
        <w:spacing w:after="0"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Adetayo. E</w:t>
      </w:r>
      <w:r w:rsidR="00376E72" w:rsidRPr="00D17648">
        <w:rPr>
          <w:rFonts w:ascii="Times New Roman" w:eastAsia="Times New Roman" w:hAnsi="Times New Roman" w:cs="Times New Roman"/>
          <w:i/>
          <w:color w:val="222222"/>
          <w:sz w:val="27"/>
          <w:szCs w:val="27"/>
          <w:shd w:val="clear" w:color="auto" w:fill="FFFFFF"/>
        </w:rPr>
        <w:t>.A and Oladejo,</w:t>
      </w:r>
      <w:r w:rsidRPr="00D17648">
        <w:rPr>
          <w:rFonts w:ascii="Times New Roman" w:eastAsia="Times New Roman" w:hAnsi="Times New Roman" w:cs="Times New Roman"/>
          <w:i/>
          <w:color w:val="222222"/>
          <w:sz w:val="27"/>
          <w:szCs w:val="27"/>
          <w:shd w:val="clear" w:color="auto" w:fill="FFFFFF"/>
        </w:rPr>
        <w:t xml:space="preserve"> B (2004) Management of foreign exchange risks in GTB, in</w:t>
      </w:r>
    </w:p>
    <w:p w:rsidR="00F37E92"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Nigeria.</w:t>
      </w:r>
      <w:r w:rsidR="00376E72" w:rsidRPr="00D17648">
        <w:rPr>
          <w:rFonts w:ascii="Times New Roman" w:eastAsia="Times New Roman" w:hAnsi="Times New Roman" w:cs="Times New Roman"/>
          <w:i/>
          <w:color w:val="222222"/>
          <w:sz w:val="27"/>
          <w:szCs w:val="27"/>
          <w:shd w:val="clear" w:color="auto" w:fill="FFFFFF"/>
        </w:rPr>
        <w:t xml:space="preserve"> Board Publications Ltd. </w:t>
      </w:r>
      <w:r w:rsidR="00F37E92" w:rsidRPr="00D17648">
        <w:rPr>
          <w:rFonts w:ascii="Times New Roman" w:eastAsia="Times New Roman" w:hAnsi="Times New Roman" w:cs="Times New Roman"/>
          <w:i/>
          <w:color w:val="222222"/>
          <w:sz w:val="27"/>
          <w:szCs w:val="27"/>
          <w:shd w:val="clear" w:color="auto" w:fill="FFFFFF"/>
        </w:rPr>
        <w:t>I</w:t>
      </w:r>
      <w:r w:rsidR="00376E72" w:rsidRPr="00D17648">
        <w:rPr>
          <w:rFonts w:ascii="Times New Roman" w:eastAsia="Times New Roman" w:hAnsi="Times New Roman" w:cs="Times New Roman"/>
          <w:i/>
          <w:color w:val="222222"/>
          <w:sz w:val="27"/>
          <w:szCs w:val="27"/>
          <w:shd w:val="clear" w:color="auto" w:fill="FFFFFF"/>
        </w:rPr>
        <w:t>badan.</w:t>
      </w:r>
    </w:p>
    <w:p w:rsidR="005D7BD6" w:rsidRPr="00D17648" w:rsidRDefault="005D7BD6" w:rsidP="00E35D64">
      <w:pPr>
        <w:spacing w:after="0" w:line="240" w:lineRule="auto"/>
        <w:ind w:firstLine="720"/>
        <w:jc w:val="both"/>
        <w:rPr>
          <w:rFonts w:ascii="Times New Roman" w:eastAsia="Times New Roman" w:hAnsi="Times New Roman" w:cs="Times New Roman"/>
          <w:i/>
          <w:color w:val="222222"/>
          <w:sz w:val="27"/>
          <w:szCs w:val="27"/>
        </w:rPr>
      </w:pPr>
    </w:p>
    <w:p w:rsidR="005D7BD6" w:rsidRPr="00D17648" w:rsidRDefault="00022953" w:rsidP="00E35D64">
      <w:pPr>
        <w:spacing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 xml:space="preserve">Akinsulire. O. (2005) </w:t>
      </w:r>
      <w:r w:rsidR="00F37E92" w:rsidRPr="00D17648">
        <w:rPr>
          <w:rFonts w:ascii="Times New Roman" w:eastAsia="Times New Roman" w:hAnsi="Times New Roman" w:cs="Times New Roman"/>
          <w:i/>
          <w:color w:val="222222"/>
          <w:sz w:val="27"/>
          <w:szCs w:val="27"/>
          <w:shd w:val="clear" w:color="auto" w:fill="FFFFFF"/>
        </w:rPr>
        <w:t>Financial</w:t>
      </w:r>
      <w:r w:rsidRPr="00D17648">
        <w:rPr>
          <w:rFonts w:ascii="Times New Roman" w:eastAsia="Times New Roman" w:hAnsi="Times New Roman" w:cs="Times New Roman"/>
          <w:i/>
          <w:color w:val="222222"/>
          <w:sz w:val="27"/>
          <w:szCs w:val="27"/>
          <w:shd w:val="clear" w:color="auto" w:fill="FFFFFF"/>
        </w:rPr>
        <w:t xml:space="preserve"> Management 3</w:t>
      </w:r>
      <w:r w:rsidR="00F37E92" w:rsidRPr="00D17648">
        <w:rPr>
          <w:rFonts w:ascii="Times New Roman" w:eastAsia="Times New Roman" w:hAnsi="Times New Roman" w:cs="Times New Roman"/>
          <w:i/>
          <w:color w:val="222222"/>
          <w:sz w:val="27"/>
          <w:szCs w:val="27"/>
          <w:shd w:val="clear" w:color="auto" w:fill="FFFFFF"/>
          <w:vertAlign w:val="superscript"/>
        </w:rPr>
        <w:t>r</w:t>
      </w:r>
      <w:r w:rsidRPr="00D17648">
        <w:rPr>
          <w:rFonts w:ascii="Times New Roman" w:eastAsia="Times New Roman" w:hAnsi="Times New Roman" w:cs="Times New Roman"/>
          <w:i/>
          <w:color w:val="222222"/>
          <w:sz w:val="27"/>
          <w:szCs w:val="27"/>
          <w:shd w:val="clear" w:color="auto" w:fill="FFFFFF"/>
          <w:vertAlign w:val="superscript"/>
        </w:rPr>
        <w:t>d</w:t>
      </w:r>
      <w:r w:rsidRPr="00D17648">
        <w:rPr>
          <w:rFonts w:ascii="Times New Roman" w:eastAsia="Times New Roman" w:hAnsi="Times New Roman" w:cs="Times New Roman"/>
          <w:i/>
          <w:color w:val="222222"/>
          <w:sz w:val="27"/>
          <w:szCs w:val="27"/>
          <w:shd w:val="clear" w:color="auto" w:fill="FFFFFF"/>
        </w:rPr>
        <w:t xml:space="preserve"> editio</w:t>
      </w:r>
      <w:r w:rsidR="00F37E92" w:rsidRPr="00D17648">
        <w:rPr>
          <w:rFonts w:ascii="Times New Roman" w:eastAsia="Times New Roman" w:hAnsi="Times New Roman" w:cs="Times New Roman"/>
          <w:i/>
          <w:color w:val="222222"/>
          <w:sz w:val="27"/>
          <w:szCs w:val="27"/>
          <w:shd w:val="clear" w:color="auto" w:fill="FFFFFF"/>
        </w:rPr>
        <w:t>n. Lagos. EI-Toda Ventures 1Ltd.</w:t>
      </w:r>
    </w:p>
    <w:p w:rsidR="00D17648" w:rsidRPr="00D17648" w:rsidRDefault="00F37E92"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Akintayo. I.</w:t>
      </w:r>
      <w:r w:rsidR="00022953" w:rsidRPr="00D17648">
        <w:rPr>
          <w:rFonts w:ascii="Times New Roman" w:eastAsia="Times New Roman" w:hAnsi="Times New Roman" w:cs="Times New Roman"/>
          <w:i/>
          <w:color w:val="222222"/>
          <w:sz w:val="27"/>
          <w:szCs w:val="27"/>
          <w:shd w:val="clear" w:color="auto" w:fill="FFFFFF"/>
        </w:rPr>
        <w:t xml:space="preserve">R (2008) Investment Decisions: Concept Analysis </w:t>
      </w:r>
      <w:r w:rsidR="00D17648" w:rsidRPr="00D17648">
        <w:rPr>
          <w:rFonts w:ascii="Times New Roman" w:eastAsia="Times New Roman" w:hAnsi="Times New Roman" w:cs="Times New Roman"/>
          <w:i/>
          <w:color w:val="222222"/>
          <w:sz w:val="27"/>
          <w:szCs w:val="27"/>
          <w:shd w:val="clear" w:color="auto" w:fill="FFFFFF"/>
        </w:rPr>
        <w:t>and</w:t>
      </w:r>
    </w:p>
    <w:p w:rsidR="00F37E92" w:rsidRPr="00D17648" w:rsidRDefault="00022953" w:rsidP="00E35D64">
      <w:pPr>
        <w:spacing w:after="0" w:line="240" w:lineRule="auto"/>
        <w:ind w:firstLine="720"/>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Management: Lagos:</w:t>
      </w:r>
    </w:p>
    <w:p w:rsidR="00F37E92"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Unique </w:t>
      </w:r>
      <w:r w:rsidR="00F37E92" w:rsidRPr="00D17648">
        <w:rPr>
          <w:rFonts w:ascii="Times New Roman" w:eastAsia="Times New Roman" w:hAnsi="Times New Roman" w:cs="Times New Roman"/>
          <w:i/>
          <w:color w:val="222222"/>
          <w:sz w:val="27"/>
          <w:szCs w:val="27"/>
          <w:shd w:val="clear" w:color="auto" w:fill="FFFFFF"/>
        </w:rPr>
        <w:t>Educational</w:t>
      </w:r>
      <w:r w:rsidRPr="00D17648">
        <w:rPr>
          <w:rFonts w:ascii="Times New Roman" w:eastAsia="Times New Roman" w:hAnsi="Times New Roman" w:cs="Times New Roman"/>
          <w:i/>
          <w:color w:val="222222"/>
          <w:sz w:val="27"/>
          <w:szCs w:val="27"/>
          <w:shd w:val="clear" w:color="auto" w:fill="FFFFFF"/>
        </w:rPr>
        <w:t xml:space="preserve"> Publishers Limited.</w:t>
      </w:r>
    </w:p>
    <w:p w:rsidR="005D7BD6" w:rsidRPr="00D17648" w:rsidRDefault="005D7BD6" w:rsidP="00E35D64">
      <w:pPr>
        <w:spacing w:after="0" w:line="240" w:lineRule="auto"/>
        <w:ind w:firstLine="720"/>
        <w:jc w:val="both"/>
        <w:rPr>
          <w:rFonts w:ascii="Times New Roman" w:eastAsia="Times New Roman" w:hAnsi="Times New Roman" w:cs="Times New Roman"/>
          <w:i/>
          <w:color w:val="222222"/>
          <w:sz w:val="27"/>
          <w:szCs w:val="27"/>
        </w:rPr>
      </w:pPr>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Akpa. A. (2011) Knowledg</w:t>
      </w:r>
      <w:r w:rsidR="00D17648" w:rsidRPr="00D17648">
        <w:rPr>
          <w:rFonts w:ascii="Times New Roman" w:eastAsia="Times New Roman" w:hAnsi="Times New Roman" w:cs="Times New Roman"/>
          <w:i/>
          <w:color w:val="222222"/>
          <w:sz w:val="27"/>
          <w:szCs w:val="27"/>
          <w:shd w:val="clear" w:color="auto" w:fill="FFFFFF"/>
        </w:rPr>
        <w:t>e Creation process. Concept and</w:t>
      </w:r>
    </w:p>
    <w:p w:rsidR="00F37E92"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Applications</w:t>
      </w:r>
      <w:r w:rsidR="00022953" w:rsidRPr="00D17648">
        <w:rPr>
          <w:rFonts w:ascii="Times New Roman" w:eastAsia="Times New Roman" w:hAnsi="Times New Roman" w:cs="Times New Roman"/>
          <w:i/>
          <w:color w:val="222222"/>
          <w:sz w:val="27"/>
          <w:szCs w:val="27"/>
          <w:shd w:val="clear" w:color="auto" w:fill="FFFFFF"/>
        </w:rPr>
        <w:t xml:space="preserve"> in social </w:t>
      </w:r>
      <w:r w:rsidR="00F37E92" w:rsidRPr="00D17648">
        <w:rPr>
          <w:rFonts w:ascii="Times New Roman" w:eastAsia="Times New Roman" w:hAnsi="Times New Roman" w:cs="Times New Roman"/>
          <w:i/>
          <w:color w:val="222222"/>
          <w:sz w:val="27"/>
          <w:szCs w:val="27"/>
          <w:shd w:val="clear" w:color="auto" w:fill="FFFFFF"/>
        </w:rPr>
        <w:t>research</w:t>
      </w:r>
      <w:r w:rsidR="00022953" w:rsidRPr="00D17648">
        <w:rPr>
          <w:rFonts w:ascii="Times New Roman" w:eastAsia="Times New Roman" w:hAnsi="Times New Roman" w:cs="Times New Roman"/>
          <w:i/>
          <w:color w:val="222222"/>
          <w:sz w:val="27"/>
          <w:szCs w:val="27"/>
          <w:shd w:val="clear" w:color="auto" w:fill="FFFFFF"/>
        </w:rPr>
        <w:t>.</w:t>
      </w:r>
    </w:p>
    <w:p w:rsidR="00F37E92"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Ilorin. Abokí Publishers Limited.</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p>
    <w:p w:rsidR="00F37E92" w:rsidRPr="00D17648" w:rsidRDefault="00022953" w:rsidP="00E35D64">
      <w:pPr>
        <w:spacing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Al- Faki "Recapitalization of the banking and insurance sectors: what prospect for investors</w:t>
      </w:r>
      <w:r w:rsidR="00F37E92"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 xml:space="preserve">and Nigeria" A quarterly of the </w:t>
      </w:r>
      <w:r w:rsidR="00F37E92" w:rsidRPr="00D17648">
        <w:rPr>
          <w:rFonts w:ascii="Times New Roman" w:eastAsia="Times New Roman" w:hAnsi="Times New Roman" w:cs="Times New Roman"/>
          <w:i/>
          <w:color w:val="222222"/>
          <w:sz w:val="27"/>
          <w:szCs w:val="27"/>
          <w:shd w:val="clear" w:color="auto" w:fill="FFFFFF"/>
        </w:rPr>
        <w:t>Securities and Exchange Commission</w:t>
      </w:r>
      <w:r w:rsidRPr="00D17648">
        <w:rPr>
          <w:rFonts w:ascii="Times New Roman" w:eastAsia="Times New Roman" w:hAnsi="Times New Roman" w:cs="Times New Roman"/>
          <w:i/>
          <w:color w:val="222222"/>
          <w:sz w:val="27"/>
          <w:szCs w:val="27"/>
          <w:shd w:val="clear" w:color="auto" w:fill="FFFFFF"/>
        </w:rPr>
        <w:t>, Nigeria. (July-</w:t>
      </w:r>
      <w:r w:rsidR="00F37E92"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September. 2005).</w:t>
      </w:r>
    </w:p>
    <w:p w:rsidR="00D17648" w:rsidRPr="00D17648" w:rsidRDefault="00F37E92" w:rsidP="00E35D64">
      <w:pPr>
        <w:spacing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Ayatse, T</w:t>
      </w:r>
      <w:r w:rsidR="00022953" w:rsidRPr="00D17648">
        <w:rPr>
          <w:rFonts w:ascii="Times New Roman" w:eastAsia="Times New Roman" w:hAnsi="Times New Roman" w:cs="Times New Roman"/>
          <w:i/>
          <w:color w:val="222222"/>
          <w:sz w:val="27"/>
          <w:szCs w:val="27"/>
          <w:shd w:val="clear" w:color="auto" w:fill="FFFFFF"/>
        </w:rPr>
        <w:t>segba Akombo (2012) Elements of statistics Ilorin, Aboki Publishers Limited.</w:t>
      </w:r>
    </w:p>
    <w:p w:rsidR="00F37E92" w:rsidRPr="00D17648" w:rsidRDefault="00022953" w:rsidP="00E35D64">
      <w:pPr>
        <w:spacing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Bexley, J.B. (1978): Banking Management, A guide to more profitable banking, Golf</w:t>
      </w:r>
      <w:r w:rsidR="00D17648"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 xml:space="preserve">Publishing </w:t>
      </w:r>
      <w:r w:rsidR="00D17648" w:rsidRPr="00D17648">
        <w:rPr>
          <w:rFonts w:ascii="Times New Roman" w:eastAsia="Times New Roman" w:hAnsi="Times New Roman" w:cs="Times New Roman"/>
          <w:i/>
          <w:color w:val="222222"/>
          <w:sz w:val="27"/>
          <w:szCs w:val="27"/>
          <w:shd w:val="clear" w:color="auto" w:fill="FFFFFF"/>
        </w:rPr>
        <w:t>Company</w:t>
      </w:r>
      <w:r w:rsidRPr="00D17648">
        <w:rPr>
          <w:rFonts w:ascii="Times New Roman" w:eastAsia="Times New Roman" w:hAnsi="Times New Roman" w:cs="Times New Roman"/>
          <w:i/>
          <w:color w:val="222222"/>
          <w:sz w:val="27"/>
          <w:szCs w:val="27"/>
          <w:shd w:val="clear" w:color="auto" w:fill="FFFFFF"/>
        </w:rPr>
        <w:t>, Houston, Texas USA.</w:t>
      </w:r>
    </w:p>
    <w:p w:rsidR="00D17648" w:rsidRPr="00D17648" w:rsidRDefault="00022953" w:rsidP="00E35D64">
      <w:pPr>
        <w:spacing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Bitner, J.W (1992): Successful banks assets/Liability </w:t>
      </w:r>
      <w:r w:rsidR="00D17648" w:rsidRPr="00D17648">
        <w:rPr>
          <w:rFonts w:ascii="Times New Roman" w:eastAsia="Times New Roman" w:hAnsi="Times New Roman" w:cs="Times New Roman"/>
          <w:i/>
          <w:color w:val="222222"/>
          <w:sz w:val="27"/>
          <w:szCs w:val="27"/>
          <w:shd w:val="clear" w:color="auto" w:fill="FFFFFF"/>
        </w:rPr>
        <w:t>management; A</w:t>
      </w:r>
    </w:p>
    <w:p w:rsidR="00F37E92" w:rsidRPr="00D17648" w:rsidRDefault="00D17648" w:rsidP="00E35D64">
      <w:pPr>
        <w:spacing w:line="240" w:lineRule="auto"/>
        <w:ind w:firstLine="720"/>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Guide</w:t>
      </w:r>
      <w:r w:rsidR="00022953" w:rsidRPr="00D17648">
        <w:rPr>
          <w:rFonts w:ascii="Times New Roman" w:eastAsia="Times New Roman" w:hAnsi="Times New Roman" w:cs="Times New Roman"/>
          <w:i/>
          <w:color w:val="222222"/>
          <w:sz w:val="27"/>
          <w:szCs w:val="27"/>
          <w:shd w:val="clear" w:color="auto" w:fill="FFFFFF"/>
        </w:rPr>
        <w:t xml:space="preserve"> to the future</w:t>
      </w:r>
      <w:r w:rsidRPr="00D17648">
        <w:rPr>
          <w:rFonts w:ascii="Times New Roman" w:eastAsia="Times New Roman" w:hAnsi="Times New Roman" w:cs="Times New Roman"/>
          <w:i/>
          <w:color w:val="222222"/>
          <w:sz w:val="27"/>
          <w:szCs w:val="27"/>
        </w:rPr>
        <w:t xml:space="preserve"> </w:t>
      </w:r>
      <w:r w:rsidR="00022953" w:rsidRPr="00D17648">
        <w:rPr>
          <w:rFonts w:ascii="Times New Roman" w:eastAsia="Times New Roman" w:hAnsi="Times New Roman" w:cs="Times New Roman"/>
          <w:i/>
          <w:color w:val="222222"/>
          <w:sz w:val="27"/>
          <w:szCs w:val="27"/>
          <w:shd w:val="clear" w:color="auto" w:fill="FFFFFF"/>
        </w:rPr>
        <w:t>beyond gap. Braun Brum Field Printing Inc. USA.</w:t>
      </w:r>
      <w:r w:rsidR="00F37E92" w:rsidRPr="00D17648">
        <w:rPr>
          <w:rFonts w:ascii="Times New Roman" w:eastAsia="Times New Roman" w:hAnsi="Times New Roman" w:cs="Times New Roman"/>
          <w:i/>
          <w:color w:val="222222"/>
          <w:sz w:val="27"/>
          <w:szCs w:val="27"/>
        </w:rPr>
        <w:t xml:space="preserve"> </w:t>
      </w:r>
    </w:p>
    <w:p w:rsidR="00D17648" w:rsidRPr="00D17648" w:rsidRDefault="00022953" w:rsidP="00E35D64">
      <w:pPr>
        <w:spacing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Block, S. B</w:t>
      </w:r>
      <w:r w:rsidR="00F37E92" w:rsidRPr="00D17648">
        <w:rPr>
          <w:rFonts w:ascii="Times New Roman" w:eastAsia="Times New Roman" w:hAnsi="Times New Roman" w:cs="Times New Roman"/>
          <w:i/>
          <w:color w:val="222222"/>
          <w:sz w:val="27"/>
          <w:szCs w:val="27"/>
          <w:shd w:val="clear" w:color="auto" w:fill="FFFFFF"/>
        </w:rPr>
        <w:t xml:space="preserve"> </w:t>
      </w:r>
      <w:r w:rsidRPr="00D17648">
        <w:rPr>
          <w:rFonts w:ascii="Times New Roman" w:eastAsia="Times New Roman" w:hAnsi="Times New Roman" w:cs="Times New Roman"/>
          <w:i/>
          <w:color w:val="222222"/>
          <w:sz w:val="27"/>
          <w:szCs w:val="27"/>
          <w:shd w:val="clear" w:color="auto" w:fill="FFFFFF"/>
        </w:rPr>
        <w:t>(2000) Foundation of fi</w:t>
      </w:r>
      <w:r w:rsidR="00D17648" w:rsidRPr="00D17648">
        <w:rPr>
          <w:rFonts w:ascii="Times New Roman" w:eastAsia="Times New Roman" w:hAnsi="Times New Roman" w:cs="Times New Roman"/>
          <w:i/>
          <w:color w:val="222222"/>
          <w:sz w:val="27"/>
          <w:szCs w:val="27"/>
          <w:shd w:val="clear" w:color="auto" w:fill="FFFFFF"/>
        </w:rPr>
        <w:t>nancial management. gh Edition.</w:t>
      </w:r>
    </w:p>
    <w:p w:rsidR="00D17648" w:rsidRDefault="00022953" w:rsidP="00E35D64">
      <w:pPr>
        <w:spacing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USA. Irwin Me Graw</w:t>
      </w:r>
      <w:r w:rsidR="00D17648"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Hill.</w:t>
      </w:r>
    </w:p>
    <w:p w:rsidR="00E35D64" w:rsidRPr="00D17648" w:rsidRDefault="00E35D64" w:rsidP="00E35D64">
      <w:pPr>
        <w:spacing w:line="240" w:lineRule="auto"/>
        <w:ind w:firstLine="720"/>
        <w:jc w:val="both"/>
        <w:rPr>
          <w:rFonts w:ascii="Times New Roman" w:eastAsia="Times New Roman" w:hAnsi="Times New Roman" w:cs="Times New Roman"/>
          <w:i/>
          <w:color w:val="222222"/>
          <w:sz w:val="27"/>
          <w:szCs w:val="27"/>
        </w:rPr>
      </w:pPr>
      <w:bookmarkStart w:id="0" w:name="_GoBack"/>
      <w:bookmarkEnd w:id="0"/>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lastRenderedPageBreak/>
        <w:t xml:space="preserve">Broad Street Journal "Lending and Credit </w:t>
      </w:r>
      <w:r w:rsidR="00F37E92" w:rsidRPr="00D17648">
        <w:rPr>
          <w:rFonts w:ascii="Times New Roman" w:eastAsia="Times New Roman" w:hAnsi="Times New Roman" w:cs="Times New Roman"/>
          <w:i/>
          <w:color w:val="222222"/>
          <w:sz w:val="27"/>
          <w:szCs w:val="27"/>
          <w:shd w:val="clear" w:color="auto" w:fill="FFFFFF"/>
        </w:rPr>
        <w:t>crunch</w:t>
      </w:r>
      <w:r w:rsidRPr="00D17648">
        <w:rPr>
          <w:rFonts w:ascii="Times New Roman" w:eastAsia="Times New Roman" w:hAnsi="Times New Roman" w:cs="Times New Roman"/>
          <w:i/>
          <w:color w:val="222222"/>
          <w:sz w:val="27"/>
          <w:szCs w:val="27"/>
          <w:shd w:val="clear" w:color="auto" w:fill="FFFFFF"/>
        </w:rPr>
        <w:t xml:space="preserve"> hits </w:t>
      </w:r>
      <w:r w:rsidR="00F37E92" w:rsidRPr="00D17648">
        <w:rPr>
          <w:rFonts w:ascii="Times New Roman" w:eastAsia="Times New Roman" w:hAnsi="Times New Roman" w:cs="Times New Roman"/>
          <w:i/>
          <w:color w:val="222222"/>
          <w:sz w:val="27"/>
          <w:szCs w:val="27"/>
          <w:shd w:val="clear" w:color="auto" w:fill="FFFFFF"/>
        </w:rPr>
        <w:t>economy</w:t>
      </w:r>
      <w:r w:rsidR="00D17648" w:rsidRPr="00D17648">
        <w:rPr>
          <w:rFonts w:ascii="Times New Roman" w:eastAsia="Times New Roman" w:hAnsi="Times New Roman" w:cs="Times New Roman"/>
          <w:i/>
          <w:color w:val="222222"/>
          <w:sz w:val="27"/>
          <w:szCs w:val="27"/>
          <w:shd w:val="clear" w:color="auto" w:fill="FFFFFF"/>
        </w:rPr>
        <w:t>"</w:t>
      </w:r>
    </w:p>
    <w:p w:rsidR="00D17648"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Edition 43/October 27, 2008.</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Central Bank of Nigeria (2010) report: Banking </w:t>
      </w:r>
      <w:r w:rsidR="00F37E92" w:rsidRPr="00D17648">
        <w:rPr>
          <w:rFonts w:ascii="Times New Roman" w:eastAsia="Times New Roman" w:hAnsi="Times New Roman" w:cs="Times New Roman"/>
          <w:i/>
          <w:color w:val="222222"/>
          <w:sz w:val="27"/>
          <w:szCs w:val="27"/>
          <w:shd w:val="clear" w:color="auto" w:fill="FFFFFF"/>
        </w:rPr>
        <w:t>Supervision</w:t>
      </w:r>
      <w:r w:rsidR="00D17648" w:rsidRPr="00D17648">
        <w:rPr>
          <w:rFonts w:ascii="Times New Roman" w:eastAsia="Times New Roman" w:hAnsi="Times New Roman" w:cs="Times New Roman"/>
          <w:i/>
          <w:color w:val="222222"/>
          <w:sz w:val="27"/>
          <w:szCs w:val="27"/>
          <w:shd w:val="clear" w:color="auto" w:fill="FFFFFF"/>
        </w:rPr>
        <w:t xml:space="preserve"> roles of</w:t>
      </w:r>
    </w:p>
    <w:p w:rsidR="00F37E92"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Central Bank of Nigeria</w:t>
      </w:r>
      <w:r w:rsidR="00F37E92"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and Annual report.</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p>
    <w:p w:rsidR="00D17648" w:rsidRPr="00D17648" w:rsidRDefault="00022953" w:rsidP="00E35D64">
      <w:pPr>
        <w:spacing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Emeka. N. (2005): The study of monetary policy and macro- economic stability in Nigeria</w:t>
      </w:r>
      <w:r w:rsidR="00D17648"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(1980-2000), available at htp://</w:t>
      </w:r>
      <w:hyperlink r:id="rId7" w:tgtFrame="_blank" w:history="1">
        <w:r w:rsidRPr="00D17648">
          <w:rPr>
            <w:rFonts w:ascii="Times New Roman" w:eastAsia="Times New Roman" w:hAnsi="Times New Roman" w:cs="Times New Roman"/>
            <w:i/>
            <w:color w:val="1155CC"/>
            <w:sz w:val="27"/>
            <w:szCs w:val="27"/>
            <w:u w:val="single"/>
            <w:shd w:val="clear" w:color="auto" w:fill="FFFFFF"/>
          </w:rPr>
          <w:t>scarchwarp.com</w:t>
        </w:r>
      </w:hyperlink>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Kuritzkes, A. Transforming port</w:t>
      </w:r>
      <w:r w:rsidR="00D17648" w:rsidRPr="00D17648">
        <w:rPr>
          <w:rFonts w:ascii="Times New Roman" w:eastAsia="Times New Roman" w:hAnsi="Times New Roman" w:cs="Times New Roman"/>
          <w:i/>
          <w:color w:val="222222"/>
          <w:sz w:val="27"/>
          <w:szCs w:val="27"/>
          <w:shd w:val="clear" w:color="auto" w:fill="FFFFFF"/>
        </w:rPr>
        <w:t>folio management the journal of</w:t>
      </w:r>
    </w:p>
    <w:p w:rsidR="00F37E92"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Banking and finance (August</w:t>
      </w:r>
      <w:r w:rsidR="00F37E92"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1998).</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Meltze. A.H. (2005) A History of the </w:t>
      </w:r>
      <w:r w:rsidR="004B68A6" w:rsidRPr="00D17648">
        <w:rPr>
          <w:rFonts w:ascii="Times New Roman" w:eastAsia="Times New Roman" w:hAnsi="Times New Roman" w:cs="Times New Roman"/>
          <w:i/>
          <w:color w:val="222222"/>
          <w:sz w:val="27"/>
          <w:szCs w:val="27"/>
          <w:shd w:val="clear" w:color="auto" w:fill="FFFFFF"/>
        </w:rPr>
        <w:t>Federal Reserve</w:t>
      </w:r>
      <w:r w:rsidR="00D17648" w:rsidRPr="00D17648">
        <w:rPr>
          <w:rFonts w:ascii="Times New Roman" w:eastAsia="Times New Roman" w:hAnsi="Times New Roman" w:cs="Times New Roman"/>
          <w:i/>
          <w:color w:val="222222"/>
          <w:sz w:val="27"/>
          <w:szCs w:val="27"/>
          <w:shd w:val="clear" w:color="auto" w:fill="FFFFFF"/>
        </w:rPr>
        <w:t xml:space="preserve"> VO1.3</w:t>
      </w:r>
    </w:p>
    <w:p w:rsidR="00D17648" w:rsidRPr="00D17648" w:rsidRDefault="00022953"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Chicago: University of Chicago</w:t>
      </w:r>
      <w:r w:rsidR="00D17648"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press.</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p>
    <w:p w:rsidR="004B68A6" w:rsidRPr="00D17648" w:rsidRDefault="00022953" w:rsidP="00E35D64">
      <w:pPr>
        <w:spacing w:after="0"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Nkoro B. (2003): Analysis of the impact of monetary policy, on economic development in</w:t>
      </w:r>
    </w:p>
    <w:p w:rsidR="004B68A6" w:rsidRPr="00D17648" w:rsidRDefault="00022953" w:rsidP="00E35D64">
      <w:pPr>
        <w:spacing w:line="240" w:lineRule="auto"/>
        <w:ind w:firstLine="720"/>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 xml:space="preserve">Nigeria. University printing press. Benin </w:t>
      </w:r>
      <w:r w:rsidR="004B68A6" w:rsidRPr="00D17648">
        <w:rPr>
          <w:rFonts w:ascii="Times New Roman" w:eastAsia="Times New Roman" w:hAnsi="Times New Roman" w:cs="Times New Roman"/>
          <w:i/>
          <w:color w:val="222222"/>
          <w:sz w:val="27"/>
          <w:szCs w:val="27"/>
          <w:shd w:val="clear" w:color="auto" w:fill="FFFFFF"/>
        </w:rPr>
        <w:t>City</w:t>
      </w:r>
      <w:r w:rsidRPr="00D17648">
        <w:rPr>
          <w:rFonts w:ascii="Times New Roman" w:eastAsia="Times New Roman" w:hAnsi="Times New Roman" w:cs="Times New Roman"/>
          <w:i/>
          <w:color w:val="222222"/>
          <w:sz w:val="27"/>
          <w:szCs w:val="27"/>
          <w:shd w:val="clear" w:color="auto" w:fill="FFFFFF"/>
        </w:rPr>
        <w:t>.</w:t>
      </w:r>
      <w:r w:rsidR="00C02C74" w:rsidRPr="00D17648">
        <w:rPr>
          <w:rFonts w:ascii="Times New Roman" w:eastAsia="Times New Roman" w:hAnsi="Times New Roman" w:cs="Times New Roman"/>
          <w:i/>
          <w:color w:val="222222"/>
          <w:sz w:val="27"/>
          <w:szCs w:val="27"/>
        </w:rPr>
        <w:t xml:space="preserve"> </w:t>
      </w:r>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Nnana O.J (2001) </w:t>
      </w:r>
      <w:r w:rsidR="004B68A6" w:rsidRPr="00D17648">
        <w:rPr>
          <w:rFonts w:ascii="Times New Roman" w:eastAsia="Times New Roman" w:hAnsi="Times New Roman" w:cs="Times New Roman"/>
          <w:i/>
          <w:color w:val="222222"/>
          <w:sz w:val="27"/>
          <w:szCs w:val="27"/>
          <w:shd w:val="clear" w:color="auto" w:fill="FFFFFF"/>
        </w:rPr>
        <w:t>monetary</w:t>
      </w:r>
      <w:r w:rsidRPr="00D17648">
        <w:rPr>
          <w:rFonts w:ascii="Times New Roman" w:eastAsia="Times New Roman" w:hAnsi="Times New Roman" w:cs="Times New Roman"/>
          <w:i/>
          <w:color w:val="222222"/>
          <w:sz w:val="27"/>
          <w:szCs w:val="27"/>
          <w:shd w:val="clear" w:color="auto" w:fill="FFFFFF"/>
        </w:rPr>
        <w:t xml:space="preserve"> policy fr</w:t>
      </w:r>
      <w:r w:rsidR="00D17648" w:rsidRPr="00D17648">
        <w:rPr>
          <w:rFonts w:ascii="Times New Roman" w:eastAsia="Times New Roman" w:hAnsi="Times New Roman" w:cs="Times New Roman"/>
          <w:i/>
          <w:color w:val="222222"/>
          <w:sz w:val="27"/>
          <w:szCs w:val="27"/>
          <w:shd w:val="clear" w:color="auto" w:fill="FFFFFF"/>
        </w:rPr>
        <w:t>ame work in Africa: The Nigeria</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System</w:t>
      </w:r>
      <w:r w:rsidR="00022953" w:rsidRPr="00D17648">
        <w:rPr>
          <w:rFonts w:ascii="Times New Roman" w:eastAsia="Times New Roman" w:hAnsi="Times New Roman" w:cs="Times New Roman"/>
          <w:i/>
          <w:color w:val="222222"/>
          <w:sz w:val="27"/>
          <w:szCs w:val="27"/>
          <w:shd w:val="clear" w:color="auto" w:fill="FFFFFF"/>
        </w:rPr>
        <w:t xml:space="preserve"> Pp 562-566.</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Oluba, M. (2002) has Nigeria's mo</w:t>
      </w:r>
      <w:r w:rsidR="00D17648" w:rsidRPr="00D17648">
        <w:rPr>
          <w:rFonts w:ascii="Times New Roman" w:eastAsia="Times New Roman" w:hAnsi="Times New Roman" w:cs="Times New Roman"/>
          <w:i/>
          <w:color w:val="222222"/>
          <w:sz w:val="27"/>
          <w:szCs w:val="27"/>
          <w:shd w:val="clear" w:color="auto" w:fill="FFFFFF"/>
        </w:rPr>
        <w:t>netary policies truly supported</w:t>
      </w:r>
    </w:p>
    <w:p w:rsidR="00D17648" w:rsidRPr="00D17648" w:rsidRDefault="00D17648" w:rsidP="00E35D64">
      <w:pPr>
        <w:spacing w:after="0" w:line="240" w:lineRule="auto"/>
        <w:ind w:left="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Sustainable</w:t>
      </w:r>
      <w:r w:rsidR="00022953" w:rsidRPr="00D17648">
        <w:rPr>
          <w:rFonts w:ascii="Times New Roman" w:eastAsia="Times New Roman" w:hAnsi="Times New Roman" w:cs="Times New Roman"/>
          <w:i/>
          <w:color w:val="222222"/>
          <w:sz w:val="27"/>
          <w:szCs w:val="27"/>
          <w:shd w:val="clear" w:color="auto" w:fill="FFFFFF"/>
        </w:rPr>
        <w:t xml:space="preserve"> </w:t>
      </w:r>
      <w:r w:rsidRPr="00D17648">
        <w:rPr>
          <w:rFonts w:ascii="Times New Roman" w:eastAsia="Times New Roman" w:hAnsi="Times New Roman" w:cs="Times New Roman"/>
          <w:i/>
          <w:color w:val="222222"/>
          <w:sz w:val="27"/>
          <w:szCs w:val="27"/>
          <w:shd w:val="clear" w:color="auto" w:fill="FFFFFF"/>
        </w:rPr>
        <w:t xml:space="preserve">macroeconomic </w:t>
      </w:r>
      <w:r w:rsidR="004B68A6" w:rsidRPr="00D17648">
        <w:rPr>
          <w:rFonts w:ascii="Times New Roman" w:eastAsia="Times New Roman" w:hAnsi="Times New Roman" w:cs="Times New Roman"/>
          <w:i/>
          <w:color w:val="222222"/>
          <w:sz w:val="27"/>
          <w:szCs w:val="27"/>
          <w:shd w:val="clear" w:color="auto" w:fill="FFFFFF"/>
        </w:rPr>
        <w:t>Performance</w:t>
      </w:r>
      <w:r w:rsidR="00022953" w:rsidRPr="00D17648">
        <w:rPr>
          <w:rFonts w:ascii="Times New Roman" w:eastAsia="Times New Roman" w:hAnsi="Times New Roman" w:cs="Times New Roman"/>
          <w:i/>
          <w:color w:val="222222"/>
          <w:sz w:val="27"/>
          <w:szCs w:val="27"/>
          <w:shd w:val="clear" w:color="auto" w:fill="FFFFFF"/>
        </w:rPr>
        <w:t>. Economic reflection Vol 4. Lagos Ceemol Publishers Pp 46-47</w:t>
      </w:r>
    </w:p>
    <w:p w:rsidR="00D17648" w:rsidRPr="00D17648" w:rsidRDefault="00D17648" w:rsidP="00E35D64">
      <w:pPr>
        <w:spacing w:after="0" w:line="240" w:lineRule="auto"/>
        <w:ind w:left="720"/>
        <w:jc w:val="both"/>
        <w:rPr>
          <w:rFonts w:ascii="Times New Roman" w:eastAsia="Times New Roman" w:hAnsi="Times New Roman" w:cs="Times New Roman"/>
          <w:i/>
          <w:color w:val="222222"/>
          <w:sz w:val="27"/>
          <w:szCs w:val="27"/>
        </w:rPr>
      </w:pPr>
    </w:p>
    <w:p w:rsidR="004B68A6" w:rsidRPr="00D17648" w:rsidRDefault="00022953" w:rsidP="00E35D64">
      <w:pPr>
        <w:spacing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Osigobu, P.I (2006) </w:t>
      </w:r>
      <w:r w:rsidR="004B68A6" w:rsidRPr="00D17648">
        <w:rPr>
          <w:rFonts w:ascii="Times New Roman" w:eastAsia="Times New Roman" w:hAnsi="Times New Roman" w:cs="Times New Roman"/>
          <w:i/>
          <w:color w:val="222222"/>
          <w:sz w:val="27"/>
          <w:szCs w:val="27"/>
          <w:shd w:val="clear" w:color="auto" w:fill="FFFFFF"/>
        </w:rPr>
        <w:t>the</w:t>
      </w:r>
      <w:r w:rsidRPr="00D17648">
        <w:rPr>
          <w:rFonts w:ascii="Times New Roman" w:eastAsia="Times New Roman" w:hAnsi="Times New Roman" w:cs="Times New Roman"/>
          <w:i/>
          <w:color w:val="222222"/>
          <w:sz w:val="27"/>
          <w:szCs w:val="27"/>
          <w:shd w:val="clear" w:color="auto" w:fill="FFFFFF"/>
        </w:rPr>
        <w:t xml:space="preserve"> level of GTB compliance wit</w:t>
      </w:r>
      <w:r w:rsidR="00D17648" w:rsidRPr="00D17648">
        <w:rPr>
          <w:rFonts w:ascii="Times New Roman" w:eastAsia="Times New Roman" w:hAnsi="Times New Roman" w:cs="Times New Roman"/>
          <w:i/>
          <w:color w:val="222222"/>
          <w:sz w:val="27"/>
          <w:szCs w:val="27"/>
          <w:shd w:val="clear" w:color="auto" w:fill="FFFFFF"/>
        </w:rPr>
        <w:t xml:space="preserve">h CBN monetary policies lending </w:t>
      </w:r>
      <w:r w:rsidRPr="00D17648">
        <w:rPr>
          <w:rFonts w:ascii="Times New Roman" w:eastAsia="Times New Roman" w:hAnsi="Times New Roman" w:cs="Times New Roman"/>
          <w:i/>
          <w:color w:val="222222"/>
          <w:sz w:val="27"/>
          <w:szCs w:val="27"/>
          <w:shd w:val="clear" w:color="auto" w:fill="FFFFFF"/>
        </w:rPr>
        <w:t>and</w:t>
      </w:r>
      <w:r w:rsidR="004B68A6" w:rsidRPr="00D17648">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credit guideline. Raj publishers PP62-63.</w:t>
      </w:r>
      <w:r w:rsidR="004B68A6" w:rsidRPr="00D17648">
        <w:rPr>
          <w:rFonts w:ascii="Times New Roman" w:eastAsia="Times New Roman" w:hAnsi="Times New Roman" w:cs="Times New Roman"/>
          <w:i/>
          <w:color w:val="222222"/>
          <w:sz w:val="27"/>
          <w:szCs w:val="27"/>
        </w:rPr>
        <w:t xml:space="preserve"> </w:t>
      </w:r>
    </w:p>
    <w:p w:rsidR="00D17648" w:rsidRPr="00D17648" w:rsidRDefault="00022953" w:rsidP="00E35D64">
      <w:pPr>
        <w:spacing w:after="0"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 xml:space="preserve">Pandey. .M (2006) </w:t>
      </w:r>
      <w:r w:rsidR="00D17648" w:rsidRPr="00D17648">
        <w:rPr>
          <w:rFonts w:ascii="Times New Roman" w:eastAsia="Times New Roman" w:hAnsi="Times New Roman" w:cs="Times New Roman"/>
          <w:i/>
          <w:color w:val="222222"/>
          <w:sz w:val="27"/>
          <w:szCs w:val="27"/>
          <w:shd w:val="clear" w:color="auto" w:fill="FFFFFF"/>
        </w:rPr>
        <w:t xml:space="preserve">financial management Delhi. Malthouse </w:t>
      </w:r>
    </w:p>
    <w:p w:rsidR="004B68A6" w:rsidRPr="00D17648" w:rsidRDefault="00D17648" w:rsidP="00E35D64">
      <w:pPr>
        <w:spacing w:after="0" w:line="240" w:lineRule="auto"/>
        <w:ind w:firstLine="720"/>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Publishers</w:t>
      </w:r>
      <w:r w:rsidR="00022953" w:rsidRPr="00D17648">
        <w:rPr>
          <w:rFonts w:ascii="Times New Roman" w:eastAsia="Times New Roman" w:hAnsi="Times New Roman" w:cs="Times New Roman"/>
          <w:i/>
          <w:color w:val="222222"/>
          <w:sz w:val="27"/>
          <w:szCs w:val="27"/>
          <w:shd w:val="clear" w:color="auto" w:fill="FFFFFF"/>
        </w:rPr>
        <w:t>.</w:t>
      </w:r>
    </w:p>
    <w:p w:rsidR="00D17648" w:rsidRPr="00D17648" w:rsidRDefault="00D17648" w:rsidP="00E35D64">
      <w:pPr>
        <w:spacing w:after="0" w:line="240" w:lineRule="auto"/>
        <w:ind w:firstLine="720"/>
        <w:jc w:val="both"/>
        <w:rPr>
          <w:rFonts w:ascii="Times New Roman" w:eastAsia="Times New Roman" w:hAnsi="Times New Roman" w:cs="Times New Roman"/>
          <w:i/>
          <w:color w:val="222222"/>
          <w:sz w:val="27"/>
          <w:szCs w:val="27"/>
        </w:rPr>
      </w:pPr>
    </w:p>
    <w:p w:rsidR="004B68A6" w:rsidRPr="00D17648" w:rsidRDefault="00022953" w:rsidP="00E35D64">
      <w:pPr>
        <w:spacing w:line="240" w:lineRule="auto"/>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Soludo C. "Promoting sound financial system" the new central bank of Nigeria, CBN</w:t>
      </w:r>
      <w:r w:rsidR="00E35D64">
        <w:rPr>
          <w:rFonts w:ascii="Times New Roman" w:eastAsia="Times New Roman" w:hAnsi="Times New Roman" w:cs="Times New Roman"/>
          <w:i/>
          <w:color w:val="222222"/>
          <w:sz w:val="27"/>
          <w:szCs w:val="27"/>
        </w:rPr>
        <w:t xml:space="preserve"> </w:t>
      </w:r>
      <w:r w:rsidRPr="00D17648">
        <w:rPr>
          <w:rFonts w:ascii="Times New Roman" w:eastAsia="Times New Roman" w:hAnsi="Times New Roman" w:cs="Times New Roman"/>
          <w:i/>
          <w:color w:val="222222"/>
          <w:sz w:val="27"/>
          <w:szCs w:val="27"/>
          <w:shd w:val="clear" w:color="auto" w:fill="FFFFFF"/>
        </w:rPr>
        <w:t>Publications (September, 2007).</w:t>
      </w:r>
    </w:p>
    <w:p w:rsidR="00D17648" w:rsidRPr="00D17648" w:rsidRDefault="00022953" w:rsidP="00E35D64">
      <w:pPr>
        <w:spacing w:line="240" w:lineRule="auto"/>
        <w:jc w:val="both"/>
        <w:rPr>
          <w:rFonts w:ascii="Times New Roman" w:eastAsia="Times New Roman" w:hAnsi="Times New Roman" w:cs="Times New Roman"/>
          <w:i/>
          <w:color w:val="222222"/>
          <w:sz w:val="27"/>
          <w:szCs w:val="27"/>
          <w:shd w:val="clear" w:color="auto" w:fill="FFFFFF"/>
        </w:rPr>
      </w:pPr>
      <w:r w:rsidRPr="00D17648">
        <w:rPr>
          <w:rFonts w:ascii="Times New Roman" w:eastAsia="Times New Roman" w:hAnsi="Times New Roman" w:cs="Times New Roman"/>
          <w:i/>
          <w:color w:val="222222"/>
          <w:sz w:val="27"/>
          <w:szCs w:val="27"/>
          <w:shd w:val="clear" w:color="auto" w:fill="FFFFFF"/>
        </w:rPr>
        <w:t>Udegunam. R.l. (2003): Moneta</w:t>
      </w:r>
      <w:r w:rsidR="00D17648" w:rsidRPr="00D17648">
        <w:rPr>
          <w:rFonts w:ascii="Times New Roman" w:eastAsia="Times New Roman" w:hAnsi="Times New Roman" w:cs="Times New Roman"/>
          <w:i/>
          <w:color w:val="222222"/>
          <w:sz w:val="27"/>
          <w:szCs w:val="27"/>
          <w:shd w:val="clear" w:color="auto" w:fill="FFFFFF"/>
        </w:rPr>
        <w:t>ry and financial policy, Mindex</w:t>
      </w:r>
    </w:p>
    <w:p w:rsidR="00022953" w:rsidRPr="00D17648" w:rsidRDefault="00022953" w:rsidP="00E35D64">
      <w:pPr>
        <w:spacing w:line="240" w:lineRule="auto"/>
        <w:ind w:firstLine="720"/>
        <w:jc w:val="both"/>
        <w:rPr>
          <w:rFonts w:ascii="Times New Roman" w:eastAsia="Times New Roman" w:hAnsi="Times New Roman" w:cs="Times New Roman"/>
          <w:i/>
          <w:color w:val="222222"/>
          <w:sz w:val="27"/>
          <w:szCs w:val="27"/>
        </w:rPr>
      </w:pPr>
      <w:r w:rsidRPr="00D17648">
        <w:rPr>
          <w:rFonts w:ascii="Times New Roman" w:eastAsia="Times New Roman" w:hAnsi="Times New Roman" w:cs="Times New Roman"/>
          <w:i/>
          <w:color w:val="222222"/>
          <w:sz w:val="27"/>
          <w:szCs w:val="27"/>
          <w:shd w:val="clear" w:color="auto" w:fill="FFFFFF"/>
        </w:rPr>
        <w:t>Publishing, Benin city.</w:t>
      </w:r>
    </w:p>
    <w:sectPr w:rsidR="00022953" w:rsidRPr="00D17648" w:rsidSect="00B10CAA">
      <w:footerReference w:type="default" r:id="rId8"/>
      <w:pgSz w:w="12240" w:h="15840"/>
      <w:pgMar w:top="2232" w:right="2232" w:bottom="2232" w:left="22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AD" w:rsidRDefault="00DE5EAD" w:rsidP="00915514">
      <w:pPr>
        <w:spacing w:after="0" w:line="240" w:lineRule="auto"/>
      </w:pPr>
      <w:r>
        <w:separator/>
      </w:r>
    </w:p>
  </w:endnote>
  <w:endnote w:type="continuationSeparator" w:id="0">
    <w:p w:rsidR="00DE5EAD" w:rsidRDefault="00DE5EAD" w:rsidP="0091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311129"/>
      <w:docPartObj>
        <w:docPartGallery w:val="Page Numbers (Bottom of Page)"/>
        <w:docPartUnique/>
      </w:docPartObj>
    </w:sdtPr>
    <w:sdtEndPr>
      <w:rPr>
        <w:noProof/>
      </w:rPr>
    </w:sdtEndPr>
    <w:sdtContent>
      <w:p w:rsidR="009C1231" w:rsidRDefault="009C1231">
        <w:pPr>
          <w:pStyle w:val="Footer"/>
          <w:jc w:val="center"/>
        </w:pPr>
        <w:r>
          <w:fldChar w:fldCharType="begin"/>
        </w:r>
        <w:r>
          <w:instrText xml:space="preserve"> PAGE   \* MERGEFORMAT </w:instrText>
        </w:r>
        <w:r>
          <w:fldChar w:fldCharType="separate"/>
        </w:r>
        <w:r w:rsidR="001827DE">
          <w:rPr>
            <w:noProof/>
          </w:rPr>
          <w:t>1</w:t>
        </w:r>
        <w:r>
          <w:rPr>
            <w:noProof/>
          </w:rPr>
          <w:fldChar w:fldCharType="end"/>
        </w:r>
      </w:p>
    </w:sdtContent>
  </w:sdt>
  <w:p w:rsidR="009C1231" w:rsidRDefault="009C1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AD" w:rsidRDefault="00DE5EAD" w:rsidP="00915514">
      <w:pPr>
        <w:spacing w:after="0" w:line="240" w:lineRule="auto"/>
      </w:pPr>
      <w:r>
        <w:separator/>
      </w:r>
    </w:p>
  </w:footnote>
  <w:footnote w:type="continuationSeparator" w:id="0">
    <w:p w:rsidR="00DE5EAD" w:rsidRDefault="00DE5EAD" w:rsidP="00915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637F8"/>
    <w:multiLevelType w:val="hybridMultilevel"/>
    <w:tmpl w:val="70481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52C79"/>
    <w:multiLevelType w:val="hybridMultilevel"/>
    <w:tmpl w:val="A8CC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61DDB"/>
    <w:multiLevelType w:val="hybridMultilevel"/>
    <w:tmpl w:val="106C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3119C"/>
    <w:multiLevelType w:val="multilevel"/>
    <w:tmpl w:val="F7B0C7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71D109E"/>
    <w:multiLevelType w:val="hybridMultilevel"/>
    <w:tmpl w:val="85FE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23F1A"/>
    <w:multiLevelType w:val="hybridMultilevel"/>
    <w:tmpl w:val="28B8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A334EA"/>
    <w:multiLevelType w:val="hybridMultilevel"/>
    <w:tmpl w:val="600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1B"/>
    <w:rsid w:val="00022953"/>
    <w:rsid w:val="000C73BC"/>
    <w:rsid w:val="00102C9B"/>
    <w:rsid w:val="001827DE"/>
    <w:rsid w:val="0019673A"/>
    <w:rsid w:val="00222581"/>
    <w:rsid w:val="00357C16"/>
    <w:rsid w:val="00373C50"/>
    <w:rsid w:val="00376E72"/>
    <w:rsid w:val="00380402"/>
    <w:rsid w:val="003867FA"/>
    <w:rsid w:val="00394849"/>
    <w:rsid w:val="00446C0C"/>
    <w:rsid w:val="0048741A"/>
    <w:rsid w:val="004B68A6"/>
    <w:rsid w:val="004C3145"/>
    <w:rsid w:val="00575101"/>
    <w:rsid w:val="00593DEE"/>
    <w:rsid w:val="0059752B"/>
    <w:rsid w:val="005C221A"/>
    <w:rsid w:val="005D7BD6"/>
    <w:rsid w:val="005E6652"/>
    <w:rsid w:val="00615645"/>
    <w:rsid w:val="00731A46"/>
    <w:rsid w:val="007D02BF"/>
    <w:rsid w:val="009048F7"/>
    <w:rsid w:val="00915514"/>
    <w:rsid w:val="00917CA6"/>
    <w:rsid w:val="00930F14"/>
    <w:rsid w:val="009A5FBA"/>
    <w:rsid w:val="009C1231"/>
    <w:rsid w:val="00A50986"/>
    <w:rsid w:val="00A512D7"/>
    <w:rsid w:val="00A8269E"/>
    <w:rsid w:val="00B03ECB"/>
    <w:rsid w:val="00B10CAA"/>
    <w:rsid w:val="00B423A8"/>
    <w:rsid w:val="00B91C59"/>
    <w:rsid w:val="00BB0F55"/>
    <w:rsid w:val="00C02C74"/>
    <w:rsid w:val="00C21795"/>
    <w:rsid w:val="00C31EF3"/>
    <w:rsid w:val="00C919EF"/>
    <w:rsid w:val="00CA21D7"/>
    <w:rsid w:val="00CF0F2C"/>
    <w:rsid w:val="00D17648"/>
    <w:rsid w:val="00D45A9F"/>
    <w:rsid w:val="00DE5EAD"/>
    <w:rsid w:val="00DF0350"/>
    <w:rsid w:val="00E23EE6"/>
    <w:rsid w:val="00E35D64"/>
    <w:rsid w:val="00EE240A"/>
    <w:rsid w:val="00F14E45"/>
    <w:rsid w:val="00F37E92"/>
    <w:rsid w:val="00F65CBA"/>
    <w:rsid w:val="00FC761B"/>
    <w:rsid w:val="00FD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371AA-7146-4357-BD47-0E944FD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35D64"/>
    <w:pPr>
      <w:widowControl w:val="0"/>
      <w:autoSpaceDE w:val="0"/>
      <w:autoSpaceDN w:val="0"/>
      <w:spacing w:after="0" w:line="240" w:lineRule="auto"/>
      <w:ind w:left="14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ECB"/>
    <w:pPr>
      <w:ind w:left="720"/>
      <w:contextualSpacing/>
    </w:pPr>
  </w:style>
  <w:style w:type="character" w:styleId="PlaceholderText">
    <w:name w:val="Placeholder Text"/>
    <w:basedOn w:val="DefaultParagraphFont"/>
    <w:uiPriority w:val="99"/>
    <w:semiHidden/>
    <w:rsid w:val="00102C9B"/>
    <w:rPr>
      <w:color w:val="808080"/>
    </w:rPr>
  </w:style>
  <w:style w:type="table" w:styleId="TableGrid">
    <w:name w:val="Table Grid"/>
    <w:basedOn w:val="TableNormal"/>
    <w:uiPriority w:val="39"/>
    <w:rsid w:val="00917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22953"/>
    <w:rPr>
      <w:color w:val="0000FF"/>
      <w:u w:val="single"/>
    </w:rPr>
  </w:style>
  <w:style w:type="character" w:customStyle="1" w:styleId="Heading1Char">
    <w:name w:val="Heading 1 Char"/>
    <w:basedOn w:val="DefaultParagraphFont"/>
    <w:link w:val="Heading1"/>
    <w:uiPriority w:val="1"/>
    <w:rsid w:val="00E35D6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15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514"/>
  </w:style>
  <w:style w:type="paragraph" w:styleId="Footer">
    <w:name w:val="footer"/>
    <w:basedOn w:val="Normal"/>
    <w:link w:val="FooterChar"/>
    <w:uiPriority w:val="99"/>
    <w:unhideWhenUsed/>
    <w:rsid w:val="00915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677">
      <w:bodyDiv w:val="1"/>
      <w:marLeft w:val="0"/>
      <w:marRight w:val="0"/>
      <w:marTop w:val="0"/>
      <w:marBottom w:val="0"/>
      <w:divBdr>
        <w:top w:val="none" w:sz="0" w:space="0" w:color="auto"/>
        <w:left w:val="none" w:sz="0" w:space="0" w:color="auto"/>
        <w:bottom w:val="none" w:sz="0" w:space="0" w:color="auto"/>
        <w:right w:val="none" w:sz="0" w:space="0" w:color="auto"/>
      </w:divBdr>
    </w:div>
    <w:div w:id="59597341">
      <w:bodyDiv w:val="1"/>
      <w:marLeft w:val="0"/>
      <w:marRight w:val="0"/>
      <w:marTop w:val="0"/>
      <w:marBottom w:val="0"/>
      <w:divBdr>
        <w:top w:val="none" w:sz="0" w:space="0" w:color="auto"/>
        <w:left w:val="none" w:sz="0" w:space="0" w:color="auto"/>
        <w:bottom w:val="none" w:sz="0" w:space="0" w:color="auto"/>
        <w:right w:val="none" w:sz="0" w:space="0" w:color="auto"/>
      </w:divBdr>
    </w:div>
    <w:div w:id="430669019">
      <w:bodyDiv w:val="1"/>
      <w:marLeft w:val="0"/>
      <w:marRight w:val="0"/>
      <w:marTop w:val="0"/>
      <w:marBottom w:val="0"/>
      <w:divBdr>
        <w:top w:val="none" w:sz="0" w:space="0" w:color="auto"/>
        <w:left w:val="none" w:sz="0" w:space="0" w:color="auto"/>
        <w:bottom w:val="none" w:sz="0" w:space="0" w:color="auto"/>
        <w:right w:val="none" w:sz="0" w:space="0" w:color="auto"/>
      </w:divBdr>
    </w:div>
    <w:div w:id="783186863">
      <w:bodyDiv w:val="1"/>
      <w:marLeft w:val="0"/>
      <w:marRight w:val="0"/>
      <w:marTop w:val="0"/>
      <w:marBottom w:val="0"/>
      <w:divBdr>
        <w:top w:val="none" w:sz="0" w:space="0" w:color="auto"/>
        <w:left w:val="none" w:sz="0" w:space="0" w:color="auto"/>
        <w:bottom w:val="none" w:sz="0" w:space="0" w:color="auto"/>
        <w:right w:val="none" w:sz="0" w:space="0" w:color="auto"/>
      </w:divBdr>
    </w:div>
    <w:div w:id="939490394">
      <w:bodyDiv w:val="1"/>
      <w:marLeft w:val="0"/>
      <w:marRight w:val="0"/>
      <w:marTop w:val="0"/>
      <w:marBottom w:val="0"/>
      <w:divBdr>
        <w:top w:val="none" w:sz="0" w:space="0" w:color="auto"/>
        <w:left w:val="none" w:sz="0" w:space="0" w:color="auto"/>
        <w:bottom w:val="none" w:sz="0" w:space="0" w:color="auto"/>
        <w:right w:val="none" w:sz="0" w:space="0" w:color="auto"/>
      </w:divBdr>
      <w:divsChild>
        <w:div w:id="1578128194">
          <w:marLeft w:val="0"/>
          <w:marRight w:val="0"/>
          <w:marTop w:val="0"/>
          <w:marBottom w:val="0"/>
          <w:divBdr>
            <w:top w:val="none" w:sz="0" w:space="0" w:color="auto"/>
            <w:left w:val="none" w:sz="0" w:space="0" w:color="auto"/>
            <w:bottom w:val="none" w:sz="0" w:space="0" w:color="auto"/>
            <w:right w:val="none" w:sz="0" w:space="0" w:color="auto"/>
          </w:divBdr>
        </w:div>
      </w:divsChild>
    </w:div>
    <w:div w:id="953096893">
      <w:bodyDiv w:val="1"/>
      <w:marLeft w:val="0"/>
      <w:marRight w:val="0"/>
      <w:marTop w:val="0"/>
      <w:marBottom w:val="0"/>
      <w:divBdr>
        <w:top w:val="none" w:sz="0" w:space="0" w:color="auto"/>
        <w:left w:val="none" w:sz="0" w:space="0" w:color="auto"/>
        <w:bottom w:val="none" w:sz="0" w:space="0" w:color="auto"/>
        <w:right w:val="none" w:sz="0" w:space="0" w:color="auto"/>
      </w:divBdr>
    </w:div>
    <w:div w:id="16669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rchwa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12097</Words>
  <Characters>68955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2025-05-13T19:57:00Z</dcterms:created>
  <dcterms:modified xsi:type="dcterms:W3CDTF">2025-05-13T19:57:00Z</dcterms:modified>
</cp:coreProperties>
</file>