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921" w:rsidRDefault="006C6AAB">
      <w:pPr>
        <w:spacing w:after="182" w:line="259" w:lineRule="auto"/>
        <w:ind w:left="54" w:firstLine="0"/>
        <w:jc w:val="center"/>
      </w:pPr>
      <w:r>
        <w:rPr>
          <w:b/>
        </w:rPr>
        <w:t xml:space="preserve"> </w:t>
      </w:r>
    </w:p>
    <w:p w:rsidR="00C80921" w:rsidRDefault="006C6AAB">
      <w:pPr>
        <w:spacing w:after="216" w:line="259" w:lineRule="auto"/>
        <w:ind w:left="54" w:firstLine="0"/>
        <w:jc w:val="center"/>
      </w:pPr>
      <w:r>
        <w:rPr>
          <w:b/>
        </w:rPr>
        <w:t xml:space="preserve"> </w:t>
      </w:r>
    </w:p>
    <w:p w:rsidR="00C80921" w:rsidRDefault="006C6AAB">
      <w:pPr>
        <w:spacing w:after="163" w:line="237" w:lineRule="auto"/>
        <w:ind w:left="0" w:firstLine="0"/>
        <w:jc w:val="center"/>
        <w:rPr>
          <w:b/>
          <w:sz w:val="28"/>
        </w:rPr>
      </w:pPr>
      <w:r>
        <w:rPr>
          <w:b/>
          <w:sz w:val="28"/>
        </w:rPr>
        <w:t>THE EFFECT OF CAPITAL MARKET ON THE DEVELOPMENT OF NIGERIA</w:t>
      </w:r>
      <w:r w:rsidRPr="006C6AAB">
        <w:rPr>
          <w:b/>
          <w:sz w:val="28"/>
        </w:rPr>
        <w:t xml:space="preserve"> ECONOMY</w:t>
      </w:r>
      <w:r>
        <w:rPr>
          <w:b/>
          <w:sz w:val="28"/>
        </w:rPr>
        <w:t xml:space="preserve"> </w:t>
      </w:r>
    </w:p>
    <w:p w:rsidR="006C6AAB" w:rsidRDefault="006C6AAB">
      <w:pPr>
        <w:spacing w:after="163" w:line="237" w:lineRule="auto"/>
        <w:ind w:left="0" w:firstLine="0"/>
        <w:jc w:val="center"/>
      </w:pPr>
      <w:r>
        <w:rPr>
          <w:b/>
          <w:sz w:val="28"/>
        </w:rPr>
        <w:t>(A CASE STUDY OF OLAK PLC)</w:t>
      </w:r>
    </w:p>
    <w:p w:rsidR="00C80921" w:rsidRDefault="006C6AAB">
      <w:pPr>
        <w:spacing w:after="530" w:line="259" w:lineRule="auto"/>
        <w:ind w:left="106" w:firstLine="0"/>
        <w:jc w:val="center"/>
      </w:pPr>
      <w:r>
        <w:t xml:space="preserve"> </w:t>
      </w:r>
    </w:p>
    <w:p w:rsidR="00C80921" w:rsidRDefault="006C6AAB">
      <w:pPr>
        <w:spacing w:after="523" w:line="259" w:lineRule="auto"/>
        <w:ind w:left="654" w:firstLine="0"/>
        <w:jc w:val="center"/>
      </w:pPr>
      <w:r>
        <w:rPr>
          <w:b/>
          <w:i/>
        </w:rPr>
        <w:t xml:space="preserve"> </w:t>
      </w:r>
    </w:p>
    <w:p w:rsidR="00C80921" w:rsidRDefault="006C6AAB">
      <w:pPr>
        <w:spacing w:after="597"/>
        <w:ind w:left="599"/>
        <w:jc w:val="center"/>
      </w:pPr>
      <w:r>
        <w:rPr>
          <w:b/>
          <w:i/>
        </w:rPr>
        <w:t>BY</w:t>
      </w:r>
      <w:r>
        <w:rPr>
          <w:b/>
        </w:rPr>
        <w:t xml:space="preserve"> </w:t>
      </w:r>
      <w:r>
        <w:t xml:space="preserve"> </w:t>
      </w:r>
    </w:p>
    <w:p w:rsidR="00C80921" w:rsidRDefault="006C6AAB">
      <w:pPr>
        <w:spacing w:after="0" w:line="259" w:lineRule="auto"/>
        <w:ind w:left="73" w:firstLine="0"/>
        <w:jc w:val="center"/>
      </w:pPr>
      <w:r>
        <w:rPr>
          <w:b/>
          <w:sz w:val="32"/>
        </w:rPr>
        <w:t xml:space="preserve"> </w:t>
      </w:r>
    </w:p>
    <w:p w:rsidR="00C80921" w:rsidRDefault="006C6AAB">
      <w:pPr>
        <w:spacing w:after="0" w:line="259" w:lineRule="auto"/>
        <w:ind w:right="11"/>
        <w:jc w:val="center"/>
      </w:pPr>
      <w:r>
        <w:rPr>
          <w:b/>
          <w:sz w:val="32"/>
        </w:rPr>
        <w:t xml:space="preserve">KAGBURE TAIWO OYINKANSOLA </w:t>
      </w:r>
    </w:p>
    <w:p w:rsidR="00C80921" w:rsidRDefault="006C6AAB">
      <w:pPr>
        <w:spacing w:after="438" w:line="259" w:lineRule="auto"/>
        <w:ind w:right="7"/>
        <w:jc w:val="center"/>
      </w:pPr>
      <w:r>
        <w:rPr>
          <w:b/>
          <w:sz w:val="32"/>
        </w:rPr>
        <w:t xml:space="preserve">HND/23/BFN/FT/0073 </w:t>
      </w:r>
    </w:p>
    <w:p w:rsidR="00C80921" w:rsidRDefault="006C6AAB">
      <w:pPr>
        <w:spacing w:after="441" w:line="259" w:lineRule="auto"/>
        <w:ind w:left="0" w:right="80" w:firstLine="0"/>
        <w:jc w:val="center"/>
      </w:pPr>
      <w:r>
        <w:rPr>
          <w:b/>
          <w:sz w:val="32"/>
        </w:rPr>
        <w:t xml:space="preserve"> </w:t>
      </w:r>
    </w:p>
    <w:p w:rsidR="00C80921" w:rsidRDefault="006C6AAB">
      <w:pPr>
        <w:spacing w:after="0" w:line="259" w:lineRule="auto"/>
        <w:ind w:right="168"/>
        <w:jc w:val="center"/>
      </w:pPr>
      <w:r>
        <w:rPr>
          <w:b/>
          <w:sz w:val="32"/>
        </w:rPr>
        <w:t xml:space="preserve">A RESEARCH PROJECT SUBMITTED TO THE </w:t>
      </w:r>
    </w:p>
    <w:p w:rsidR="00C80921" w:rsidRDefault="006C6AAB">
      <w:pPr>
        <w:spacing w:after="0" w:line="259" w:lineRule="auto"/>
        <w:ind w:right="152"/>
        <w:jc w:val="center"/>
      </w:pPr>
      <w:r>
        <w:rPr>
          <w:b/>
          <w:sz w:val="32"/>
        </w:rPr>
        <w:t xml:space="preserve">DEPARTMENBANKING AND FINANCE, INSTITUTE OF </w:t>
      </w:r>
    </w:p>
    <w:p w:rsidR="00C80921" w:rsidRDefault="006C6AAB">
      <w:pPr>
        <w:spacing w:after="741" w:line="240" w:lineRule="auto"/>
        <w:ind w:left="2141" w:hanging="1754"/>
        <w:jc w:val="left"/>
      </w:pPr>
      <w:r>
        <w:rPr>
          <w:b/>
          <w:sz w:val="32"/>
        </w:rPr>
        <w:t>FINANCE AND MANAGEMENT STUDIES (IFM) KWARA STATE POLYTECHNIC, ILORIN.</w:t>
      </w:r>
      <w:r>
        <w:rPr>
          <w:b/>
        </w:rPr>
        <w:t xml:space="preserve"> </w:t>
      </w:r>
    </w:p>
    <w:p w:rsidR="00C80921" w:rsidRDefault="006C6AAB">
      <w:pPr>
        <w:spacing w:after="1372" w:line="238" w:lineRule="auto"/>
        <w:ind w:left="689" w:right="603" w:firstLine="461"/>
        <w:jc w:val="left"/>
      </w:pPr>
      <w:r>
        <w:rPr>
          <w:b/>
          <w:sz w:val="30"/>
        </w:rPr>
        <w:t xml:space="preserve">IN PARTIAL REQUIREMENT FULFILLMENT OF THE REQUIREMENT FOR THE AWARD OF HIGHER NATIONAL DIPLOMA (HND) BANKING AND FINANCE. </w:t>
      </w:r>
    </w:p>
    <w:p w:rsidR="00C80921" w:rsidRDefault="006C6AAB">
      <w:pPr>
        <w:spacing w:after="1656" w:line="259" w:lineRule="auto"/>
        <w:ind w:left="0" w:right="1082" w:firstLine="0"/>
        <w:jc w:val="right"/>
      </w:pPr>
      <w:r>
        <w:rPr>
          <w:b/>
          <w:sz w:val="32"/>
        </w:rPr>
        <w:t>APRIL, 2025</w:t>
      </w:r>
      <w:r>
        <w:t xml:space="preserve"> </w:t>
      </w:r>
    </w:p>
    <w:p w:rsidR="00C80921" w:rsidRDefault="006C6AAB">
      <w:pPr>
        <w:spacing w:after="0" w:line="259" w:lineRule="auto"/>
        <w:ind w:left="0" w:firstLine="0"/>
        <w:jc w:val="left"/>
      </w:pPr>
      <w:r>
        <w:rPr>
          <w:sz w:val="23"/>
        </w:rPr>
        <w:lastRenderedPageBreak/>
        <w:t xml:space="preserve"> </w:t>
      </w:r>
    </w:p>
    <w:p w:rsidR="00C80921" w:rsidRDefault="006C6AAB">
      <w:pPr>
        <w:spacing w:after="117" w:line="259" w:lineRule="auto"/>
        <w:ind w:left="0" w:firstLine="0"/>
        <w:jc w:val="left"/>
      </w:pPr>
      <w:r>
        <w:t xml:space="preserve"> </w:t>
      </w:r>
    </w:p>
    <w:p w:rsidR="00C80921" w:rsidRDefault="006C6AAB">
      <w:pPr>
        <w:pStyle w:val="Heading2"/>
        <w:spacing w:after="512"/>
        <w:ind w:left="302" w:right="294"/>
        <w:jc w:val="center"/>
      </w:pPr>
      <w:r>
        <w:t xml:space="preserve">CERTIFICATION  </w:t>
      </w:r>
    </w:p>
    <w:p w:rsidR="00C80921" w:rsidRDefault="006C6AAB">
      <w:pPr>
        <w:spacing w:after="246"/>
        <w:ind w:right="2"/>
      </w:pPr>
      <w:r>
        <w:t xml:space="preserve">This research work has been read and approved as meeting the requirement for the Award of </w:t>
      </w:r>
    </w:p>
    <w:p w:rsidR="00C80921" w:rsidRDefault="006C6AAB">
      <w:pPr>
        <w:spacing w:after="168" w:line="476" w:lineRule="auto"/>
        <w:ind w:left="20" w:right="2"/>
      </w:pPr>
      <w:r>
        <w:t xml:space="preserve">Higher National Diploma (HND) in Banking and Finance Institute of Finance and Management Studies, kwara state polytechnic, Ilorin. </w:t>
      </w:r>
    </w:p>
    <w:p w:rsidR="00C80921" w:rsidRDefault="006C6AAB">
      <w:pPr>
        <w:spacing w:after="0" w:line="259" w:lineRule="auto"/>
        <w:ind w:left="0" w:firstLine="0"/>
        <w:jc w:val="left"/>
      </w:pPr>
      <w:r>
        <w:t xml:space="preserve"> </w:t>
      </w:r>
    </w:p>
    <w:p w:rsidR="00C80921" w:rsidRDefault="006C6AAB">
      <w:pPr>
        <w:tabs>
          <w:tab w:val="center" w:pos="3601"/>
          <w:tab w:val="center" w:pos="4321"/>
          <w:tab w:val="center" w:pos="5041"/>
          <w:tab w:val="center" w:pos="5761"/>
          <w:tab w:val="center" w:pos="7639"/>
        </w:tabs>
        <w:ind w:left="0" w:firstLine="0"/>
        <w:jc w:val="left"/>
      </w:pPr>
      <w:r>
        <w:t xml:space="preserve">-------------------------------------  </w:t>
      </w:r>
      <w:r>
        <w:tab/>
        <w:t xml:space="preserve"> </w:t>
      </w:r>
      <w:r>
        <w:tab/>
        <w:t xml:space="preserve"> </w:t>
      </w:r>
      <w:r>
        <w:tab/>
        <w:t xml:space="preserve"> </w:t>
      </w:r>
      <w:r>
        <w:tab/>
        <w:t xml:space="preserve"> </w:t>
      </w:r>
      <w:r>
        <w:tab/>
        <w:t xml:space="preserve">----------------------------- </w:t>
      </w:r>
    </w:p>
    <w:p w:rsidR="00C80921" w:rsidRDefault="006C6AAB">
      <w:pPr>
        <w:tabs>
          <w:tab w:val="center" w:pos="2881"/>
          <w:tab w:val="center" w:pos="3601"/>
          <w:tab w:val="center" w:pos="4321"/>
          <w:tab w:val="center" w:pos="5041"/>
          <w:tab w:val="center" w:pos="5761"/>
          <w:tab w:val="center" w:pos="6481"/>
          <w:tab w:val="center" w:pos="7521"/>
        </w:tabs>
        <w:ind w:left="0" w:firstLine="0"/>
        <w:jc w:val="left"/>
      </w:pPr>
      <w:r>
        <w:t xml:space="preserve">    DR ADEGBOYEGA A.O </w:t>
      </w:r>
      <w:r>
        <w:tab/>
        <w:t xml:space="preserve"> </w:t>
      </w:r>
      <w:r>
        <w:tab/>
        <w:t xml:space="preserve"> </w:t>
      </w:r>
      <w:r>
        <w:tab/>
        <w:t xml:space="preserve"> </w:t>
      </w:r>
      <w:r>
        <w:tab/>
        <w:t xml:space="preserve"> </w:t>
      </w:r>
      <w:r>
        <w:tab/>
        <w:t xml:space="preserve"> </w:t>
      </w:r>
      <w:r>
        <w:tab/>
        <w:t xml:space="preserve"> </w:t>
      </w:r>
      <w:r>
        <w:tab/>
        <w:t xml:space="preserve">DATE </w:t>
      </w:r>
    </w:p>
    <w:p w:rsidR="00C80921" w:rsidRDefault="006C6AAB">
      <w:pPr>
        <w:ind w:right="2"/>
      </w:pPr>
      <w:r>
        <w:t xml:space="preserve">    (Project Supervisor) </w:t>
      </w:r>
    </w:p>
    <w:p w:rsidR="00C80921" w:rsidRDefault="006C6AAB">
      <w:pPr>
        <w:spacing w:after="0" w:line="259" w:lineRule="auto"/>
        <w:ind w:left="0" w:firstLine="0"/>
        <w:jc w:val="left"/>
      </w:pPr>
      <w:r>
        <w:t xml:space="preserve"> </w:t>
      </w:r>
    </w:p>
    <w:p w:rsidR="00C80921" w:rsidRDefault="006C6AAB">
      <w:pPr>
        <w:spacing w:after="0" w:line="259" w:lineRule="auto"/>
        <w:ind w:left="0" w:firstLine="0"/>
        <w:jc w:val="left"/>
      </w:pPr>
      <w:r>
        <w:t xml:space="preserve"> </w:t>
      </w:r>
    </w:p>
    <w:p w:rsidR="00C80921" w:rsidRDefault="006C6AAB">
      <w:pPr>
        <w:tabs>
          <w:tab w:val="center" w:pos="3601"/>
          <w:tab w:val="center" w:pos="4321"/>
          <w:tab w:val="center" w:pos="5041"/>
          <w:tab w:val="center" w:pos="5761"/>
          <w:tab w:val="center" w:pos="7679"/>
        </w:tabs>
        <w:ind w:left="0" w:firstLine="0"/>
        <w:jc w:val="left"/>
      </w:pPr>
      <w:r>
        <w:t xml:space="preserve">------------------------------------ </w:t>
      </w:r>
      <w:r>
        <w:tab/>
        <w:t xml:space="preserve"> </w:t>
      </w:r>
      <w:r>
        <w:tab/>
        <w:t xml:space="preserve"> </w:t>
      </w:r>
      <w:r>
        <w:tab/>
        <w:t xml:space="preserve"> </w:t>
      </w:r>
      <w:r>
        <w:tab/>
        <w:t xml:space="preserve"> </w:t>
      </w:r>
      <w:r>
        <w:tab/>
        <w:t xml:space="preserve">------------------------------ </w:t>
      </w:r>
    </w:p>
    <w:p w:rsidR="00C80921" w:rsidRDefault="006C6AAB">
      <w:pPr>
        <w:tabs>
          <w:tab w:val="center" w:pos="2881"/>
          <w:tab w:val="center" w:pos="3601"/>
          <w:tab w:val="center" w:pos="4321"/>
          <w:tab w:val="center" w:pos="5041"/>
          <w:tab w:val="center" w:pos="5761"/>
          <w:tab w:val="center" w:pos="6481"/>
          <w:tab w:val="center" w:pos="7521"/>
        </w:tabs>
        <w:ind w:left="0" w:firstLine="0"/>
        <w:jc w:val="left"/>
      </w:pPr>
      <w:r>
        <w:t xml:space="preserve">MRS OTAYHOKE E.Y </w:t>
      </w:r>
      <w:r>
        <w:tab/>
        <w:t xml:space="preserve"> </w:t>
      </w:r>
      <w:r>
        <w:tab/>
        <w:t xml:space="preserve"> </w:t>
      </w:r>
      <w:r>
        <w:tab/>
        <w:t xml:space="preserve"> </w:t>
      </w:r>
      <w:r>
        <w:tab/>
        <w:t xml:space="preserve"> </w:t>
      </w:r>
      <w:r>
        <w:tab/>
        <w:t xml:space="preserve"> </w:t>
      </w:r>
      <w:r>
        <w:tab/>
        <w:t xml:space="preserve"> </w:t>
      </w:r>
      <w:r>
        <w:tab/>
        <w:t xml:space="preserve">DATE </w:t>
      </w:r>
    </w:p>
    <w:p w:rsidR="00C80921" w:rsidRDefault="006C6AAB">
      <w:pPr>
        <w:ind w:right="2"/>
      </w:pPr>
      <w:r>
        <w:t xml:space="preserve">(Project coordinator) </w:t>
      </w:r>
    </w:p>
    <w:p w:rsidR="00C80921" w:rsidRDefault="006C6AAB">
      <w:pPr>
        <w:spacing w:after="0" w:line="259" w:lineRule="auto"/>
        <w:ind w:left="0" w:firstLine="0"/>
        <w:jc w:val="left"/>
      </w:pPr>
      <w:r>
        <w:t xml:space="preserve"> </w:t>
      </w:r>
    </w:p>
    <w:p w:rsidR="00C80921" w:rsidRDefault="006C6AAB">
      <w:pPr>
        <w:spacing w:after="0" w:line="259" w:lineRule="auto"/>
        <w:ind w:left="0" w:firstLine="0"/>
        <w:jc w:val="left"/>
      </w:pPr>
      <w:r>
        <w:t xml:space="preserve"> </w:t>
      </w:r>
    </w:p>
    <w:p w:rsidR="00C80921" w:rsidRDefault="006C6AAB">
      <w:pPr>
        <w:spacing w:after="0" w:line="259" w:lineRule="auto"/>
        <w:ind w:left="0" w:firstLine="0"/>
        <w:jc w:val="left"/>
      </w:pPr>
      <w:r>
        <w:t xml:space="preserve"> </w:t>
      </w:r>
    </w:p>
    <w:p w:rsidR="00C80921" w:rsidRDefault="006C6AAB">
      <w:pPr>
        <w:tabs>
          <w:tab w:val="center" w:pos="2881"/>
          <w:tab w:val="center" w:pos="3601"/>
          <w:tab w:val="center" w:pos="4321"/>
          <w:tab w:val="center" w:pos="5041"/>
          <w:tab w:val="center" w:pos="5761"/>
          <w:tab w:val="center" w:pos="7680"/>
        </w:tabs>
        <w:ind w:left="0" w:firstLine="0"/>
        <w:jc w:val="left"/>
      </w:pPr>
      <w:r>
        <w:t xml:space="preserve">----------------------------- </w:t>
      </w:r>
      <w:r>
        <w:tab/>
        <w:t xml:space="preserve"> </w:t>
      </w:r>
      <w:r>
        <w:tab/>
        <w:t xml:space="preserve"> </w:t>
      </w:r>
      <w:r>
        <w:tab/>
        <w:t xml:space="preserve"> </w:t>
      </w:r>
      <w:r>
        <w:tab/>
        <w:t xml:space="preserve"> </w:t>
      </w:r>
      <w:r>
        <w:tab/>
        <w:t xml:space="preserve"> </w:t>
      </w:r>
      <w:r>
        <w:tab/>
        <w:t xml:space="preserve">------------------------------ </w:t>
      </w:r>
    </w:p>
    <w:p w:rsidR="00C80921" w:rsidRDefault="006C6AAB">
      <w:pPr>
        <w:tabs>
          <w:tab w:val="center" w:pos="2881"/>
          <w:tab w:val="center" w:pos="3601"/>
          <w:tab w:val="center" w:pos="4321"/>
          <w:tab w:val="center" w:pos="5041"/>
          <w:tab w:val="center" w:pos="5761"/>
          <w:tab w:val="center" w:pos="6481"/>
          <w:tab w:val="center" w:pos="7521"/>
        </w:tabs>
        <w:ind w:left="0" w:firstLine="0"/>
        <w:jc w:val="left"/>
      </w:pPr>
      <w:r>
        <w:t xml:space="preserve">MR AJIBOYE W.T  </w:t>
      </w:r>
      <w:r>
        <w:tab/>
        <w:t xml:space="preserve"> </w:t>
      </w:r>
      <w:r>
        <w:tab/>
        <w:t xml:space="preserve"> </w:t>
      </w:r>
      <w:r>
        <w:tab/>
        <w:t xml:space="preserve"> </w:t>
      </w:r>
      <w:r>
        <w:tab/>
        <w:t xml:space="preserve"> </w:t>
      </w:r>
      <w:r>
        <w:tab/>
        <w:t xml:space="preserve"> </w:t>
      </w:r>
      <w:r>
        <w:tab/>
        <w:t xml:space="preserve"> </w:t>
      </w:r>
      <w:r>
        <w:tab/>
        <w:t xml:space="preserve">DATE </w:t>
      </w:r>
    </w:p>
    <w:p w:rsidR="00C80921" w:rsidRDefault="006C6AAB">
      <w:pPr>
        <w:ind w:right="2"/>
      </w:pPr>
      <w:r>
        <w:t xml:space="preserve">(Head </w:t>
      </w:r>
      <w:proofErr w:type="gramStart"/>
      <w:r>
        <w:t>Of</w:t>
      </w:r>
      <w:proofErr w:type="gramEnd"/>
      <w:r>
        <w:t xml:space="preserve"> Department) </w:t>
      </w:r>
    </w:p>
    <w:p w:rsidR="00C80921" w:rsidRDefault="006C6AAB">
      <w:pPr>
        <w:spacing w:after="0" w:line="259" w:lineRule="auto"/>
        <w:ind w:left="0" w:firstLine="0"/>
        <w:jc w:val="left"/>
      </w:pPr>
      <w:r>
        <w:t xml:space="preserve"> </w:t>
      </w:r>
    </w:p>
    <w:p w:rsidR="00C80921" w:rsidRDefault="006C6AAB">
      <w:pPr>
        <w:spacing w:after="0" w:line="259" w:lineRule="auto"/>
        <w:ind w:left="0" w:firstLine="0"/>
        <w:jc w:val="left"/>
      </w:pPr>
      <w:r>
        <w:t xml:space="preserve"> </w:t>
      </w:r>
    </w:p>
    <w:p w:rsidR="00C80921" w:rsidRDefault="006C6AAB">
      <w:pPr>
        <w:spacing w:after="0" w:line="259" w:lineRule="auto"/>
        <w:ind w:left="0" w:firstLine="0"/>
        <w:jc w:val="left"/>
      </w:pPr>
      <w:r>
        <w:t xml:space="preserve"> </w:t>
      </w:r>
    </w:p>
    <w:p w:rsidR="00C80921" w:rsidRDefault="006C6AAB">
      <w:pPr>
        <w:spacing w:after="0" w:line="259" w:lineRule="auto"/>
        <w:ind w:left="0" w:firstLine="0"/>
        <w:jc w:val="left"/>
      </w:pPr>
      <w:r>
        <w:t xml:space="preserve"> </w:t>
      </w:r>
    </w:p>
    <w:p w:rsidR="00C80921" w:rsidRDefault="006C6AAB">
      <w:pPr>
        <w:tabs>
          <w:tab w:val="center" w:pos="2881"/>
          <w:tab w:val="center" w:pos="3601"/>
          <w:tab w:val="center" w:pos="4321"/>
          <w:tab w:val="center" w:pos="5041"/>
          <w:tab w:val="center" w:pos="5761"/>
          <w:tab w:val="center" w:pos="7639"/>
        </w:tabs>
        <w:ind w:left="0" w:firstLine="0"/>
        <w:jc w:val="left"/>
      </w:pPr>
      <w:r>
        <w:t xml:space="preserve">------------------------------ </w:t>
      </w:r>
      <w:r>
        <w:tab/>
        <w:t xml:space="preserve"> </w:t>
      </w:r>
      <w:r>
        <w:tab/>
        <w:t xml:space="preserve"> </w:t>
      </w:r>
      <w:r>
        <w:tab/>
        <w:t xml:space="preserve"> </w:t>
      </w:r>
      <w:r>
        <w:tab/>
        <w:t xml:space="preserve"> </w:t>
      </w:r>
      <w:r>
        <w:tab/>
        <w:t xml:space="preserve"> </w:t>
      </w:r>
      <w:r>
        <w:tab/>
        <w:t xml:space="preserve">----------------------------- </w:t>
      </w:r>
    </w:p>
    <w:p w:rsidR="00C80921" w:rsidRDefault="006C6AAB">
      <w:pPr>
        <w:tabs>
          <w:tab w:val="center" w:pos="2881"/>
          <w:tab w:val="center" w:pos="3601"/>
          <w:tab w:val="center" w:pos="4321"/>
          <w:tab w:val="center" w:pos="5041"/>
          <w:tab w:val="center" w:pos="5761"/>
          <w:tab w:val="center" w:pos="6481"/>
          <w:tab w:val="center" w:pos="7521"/>
        </w:tabs>
        <w:spacing w:after="241"/>
        <w:ind w:left="0" w:firstLine="0"/>
        <w:jc w:val="left"/>
      </w:pPr>
      <w:r>
        <w:t xml:space="preserve">EXTERNAL EXAMINER </w:t>
      </w:r>
      <w:r>
        <w:tab/>
        <w:t xml:space="preserve"> </w:t>
      </w:r>
      <w:r>
        <w:tab/>
        <w:t xml:space="preserve"> </w:t>
      </w:r>
      <w:r>
        <w:tab/>
        <w:t xml:space="preserve"> </w:t>
      </w:r>
      <w:r>
        <w:tab/>
        <w:t xml:space="preserve"> </w:t>
      </w:r>
      <w:r>
        <w:tab/>
        <w:t xml:space="preserve"> </w:t>
      </w:r>
      <w:r>
        <w:tab/>
        <w:t xml:space="preserve"> </w:t>
      </w:r>
      <w:r>
        <w:tab/>
        <w:t xml:space="preserve">DATE </w:t>
      </w:r>
    </w:p>
    <w:p w:rsidR="006C6AAB" w:rsidRDefault="006C6AAB">
      <w:pPr>
        <w:pStyle w:val="Heading1"/>
        <w:spacing w:after="241"/>
        <w:jc w:val="both"/>
      </w:pPr>
      <w:bookmarkStart w:id="0" w:name="_Toc34846"/>
    </w:p>
    <w:p w:rsidR="006C6AAB" w:rsidRDefault="006C6AAB" w:rsidP="00416E4E"/>
    <w:p w:rsidR="00416E4E" w:rsidRDefault="00416E4E" w:rsidP="00416E4E"/>
    <w:p w:rsidR="00416E4E" w:rsidRDefault="00416E4E" w:rsidP="00416E4E"/>
    <w:p w:rsidR="006C6AAB" w:rsidRDefault="006C6AAB">
      <w:pPr>
        <w:pStyle w:val="Heading1"/>
        <w:spacing w:after="241"/>
        <w:jc w:val="both"/>
      </w:pPr>
    </w:p>
    <w:p w:rsidR="00C80921" w:rsidRDefault="006C6AAB" w:rsidP="006C6AAB">
      <w:pPr>
        <w:pStyle w:val="Heading1"/>
        <w:spacing w:after="241"/>
        <w:jc w:val="center"/>
      </w:pPr>
      <w:r>
        <w:t>DEDICATION</w:t>
      </w:r>
      <w:bookmarkEnd w:id="0"/>
    </w:p>
    <w:p w:rsidR="00C80921" w:rsidRDefault="006C6AAB">
      <w:pPr>
        <w:spacing w:line="477" w:lineRule="auto"/>
        <w:ind w:right="2" w:firstLine="711"/>
      </w:pPr>
      <w:r>
        <w:t xml:space="preserve">This research is dedicated to Almighty Allah for his guidance and </w:t>
      </w:r>
      <w:proofErr w:type="spellStart"/>
      <w:r>
        <w:t>favour</w:t>
      </w:r>
      <w:proofErr w:type="spellEnd"/>
      <w:r>
        <w:t xml:space="preserve"> through this journey, and to my ever-Supporting parents, siblings and friends for their relentless efforts towards my success and for their Unconditional Care and support through the duration of my Program. </w:t>
      </w:r>
    </w:p>
    <w:p w:rsidR="00C80921" w:rsidRDefault="006C6AAB">
      <w:pPr>
        <w:spacing w:after="360" w:line="259" w:lineRule="auto"/>
        <w:ind w:left="0" w:firstLine="0"/>
        <w:jc w:val="left"/>
      </w:pPr>
      <w:r>
        <w:t xml:space="preserve">  </w:t>
      </w:r>
    </w:p>
    <w:p w:rsidR="00C80921" w:rsidRDefault="006C6AAB">
      <w:pPr>
        <w:spacing w:after="362" w:line="259" w:lineRule="auto"/>
        <w:ind w:left="0" w:firstLine="0"/>
        <w:jc w:val="left"/>
      </w:pPr>
      <w:r>
        <w:t xml:space="preserve">  </w:t>
      </w:r>
    </w:p>
    <w:p w:rsidR="00C80921" w:rsidRDefault="006C6AAB">
      <w:pPr>
        <w:spacing w:after="363" w:line="259" w:lineRule="auto"/>
        <w:ind w:left="0" w:firstLine="0"/>
        <w:jc w:val="left"/>
      </w:pPr>
      <w:r>
        <w:t xml:space="preserve">  </w:t>
      </w:r>
    </w:p>
    <w:p w:rsidR="00C80921" w:rsidRDefault="006C6AAB">
      <w:pPr>
        <w:spacing w:after="357" w:line="259" w:lineRule="auto"/>
        <w:ind w:left="0" w:firstLine="0"/>
        <w:jc w:val="left"/>
      </w:pPr>
      <w:r>
        <w:t xml:space="preserve">  </w:t>
      </w:r>
    </w:p>
    <w:p w:rsidR="00C80921" w:rsidRDefault="006C6AAB">
      <w:pPr>
        <w:spacing w:after="360" w:line="259" w:lineRule="auto"/>
        <w:ind w:left="0" w:firstLine="0"/>
        <w:jc w:val="left"/>
      </w:pPr>
      <w:r>
        <w:t xml:space="preserve">  </w:t>
      </w:r>
    </w:p>
    <w:p w:rsidR="00C80921" w:rsidRDefault="006C6AAB">
      <w:pPr>
        <w:spacing w:after="362" w:line="259" w:lineRule="auto"/>
        <w:ind w:left="0" w:firstLine="0"/>
        <w:jc w:val="left"/>
      </w:pPr>
      <w:r>
        <w:t xml:space="preserve">  </w:t>
      </w:r>
    </w:p>
    <w:p w:rsidR="00C80921" w:rsidRDefault="006C6AAB">
      <w:pPr>
        <w:spacing w:after="360" w:line="259" w:lineRule="auto"/>
        <w:ind w:left="0" w:firstLine="0"/>
        <w:jc w:val="left"/>
      </w:pPr>
      <w:r>
        <w:t xml:space="preserve">  </w:t>
      </w:r>
    </w:p>
    <w:p w:rsidR="00C80921" w:rsidRDefault="006C6AAB">
      <w:pPr>
        <w:spacing w:after="360" w:line="259" w:lineRule="auto"/>
        <w:ind w:left="0" w:firstLine="0"/>
        <w:jc w:val="left"/>
      </w:pPr>
      <w:r>
        <w:t xml:space="preserve">  </w:t>
      </w:r>
    </w:p>
    <w:p w:rsidR="00C80921" w:rsidRDefault="006C6AAB">
      <w:pPr>
        <w:spacing w:after="360" w:line="259" w:lineRule="auto"/>
        <w:ind w:left="0" w:firstLine="0"/>
        <w:jc w:val="left"/>
      </w:pPr>
      <w:r>
        <w:t xml:space="preserve">  </w:t>
      </w:r>
    </w:p>
    <w:p w:rsidR="00C80921" w:rsidRDefault="006C6AAB">
      <w:pPr>
        <w:spacing w:after="362" w:line="259" w:lineRule="auto"/>
        <w:ind w:left="0" w:firstLine="0"/>
        <w:jc w:val="left"/>
      </w:pPr>
      <w:r>
        <w:t xml:space="preserve">  </w:t>
      </w:r>
    </w:p>
    <w:p w:rsidR="00C80921" w:rsidRDefault="006C6AAB">
      <w:pPr>
        <w:spacing w:after="360" w:line="259" w:lineRule="auto"/>
        <w:ind w:left="0" w:firstLine="0"/>
        <w:jc w:val="left"/>
      </w:pPr>
      <w:r>
        <w:t xml:space="preserve">  </w:t>
      </w:r>
    </w:p>
    <w:p w:rsidR="00C80921" w:rsidRDefault="006C6AAB">
      <w:pPr>
        <w:spacing w:after="360" w:line="259" w:lineRule="auto"/>
        <w:ind w:left="0" w:firstLine="0"/>
        <w:jc w:val="left"/>
      </w:pPr>
      <w:r>
        <w:t xml:space="preserve">  </w:t>
      </w:r>
    </w:p>
    <w:p w:rsidR="00C80921" w:rsidRDefault="006C6AAB">
      <w:pPr>
        <w:spacing w:after="358" w:line="259" w:lineRule="auto"/>
        <w:ind w:left="0" w:firstLine="0"/>
        <w:jc w:val="left"/>
      </w:pPr>
      <w:r>
        <w:t xml:space="preserve">  </w:t>
      </w:r>
    </w:p>
    <w:p w:rsidR="00C80921" w:rsidRDefault="006C6AAB">
      <w:pPr>
        <w:spacing w:after="362" w:line="259" w:lineRule="auto"/>
        <w:ind w:left="0" w:firstLine="0"/>
        <w:jc w:val="left"/>
      </w:pPr>
      <w:r>
        <w:t xml:space="preserve">  </w:t>
      </w:r>
    </w:p>
    <w:p w:rsidR="00C80921" w:rsidRDefault="006C6AAB">
      <w:pPr>
        <w:spacing w:after="360" w:line="259" w:lineRule="auto"/>
        <w:ind w:left="0" w:firstLine="0"/>
        <w:jc w:val="left"/>
      </w:pPr>
      <w:r>
        <w:t xml:space="preserve">  </w:t>
      </w:r>
    </w:p>
    <w:p w:rsidR="00C80921" w:rsidRDefault="006C6AAB">
      <w:pPr>
        <w:spacing w:after="0" w:line="259" w:lineRule="auto"/>
        <w:ind w:left="0" w:firstLine="0"/>
        <w:jc w:val="left"/>
      </w:pPr>
      <w:r>
        <w:t xml:space="preserve">  </w:t>
      </w:r>
    </w:p>
    <w:p w:rsidR="00416E4E" w:rsidRDefault="00416E4E">
      <w:pPr>
        <w:pStyle w:val="Heading1"/>
        <w:spacing w:after="520"/>
        <w:ind w:left="302" w:right="300"/>
        <w:jc w:val="center"/>
      </w:pPr>
      <w:bookmarkStart w:id="1" w:name="_Toc34847"/>
    </w:p>
    <w:p w:rsidR="00C80921" w:rsidRDefault="006C6AAB">
      <w:pPr>
        <w:pStyle w:val="Heading1"/>
        <w:spacing w:after="520"/>
        <w:ind w:left="302" w:right="300"/>
        <w:jc w:val="center"/>
      </w:pPr>
      <w:r>
        <w:t xml:space="preserve">ACKNOWLEDGMENT  </w:t>
      </w:r>
      <w:bookmarkEnd w:id="1"/>
    </w:p>
    <w:p w:rsidR="00C80921" w:rsidRDefault="006C6AAB">
      <w:pPr>
        <w:spacing w:after="281" w:line="476" w:lineRule="auto"/>
        <w:ind w:right="2" w:firstLine="588"/>
      </w:pPr>
      <w:r>
        <w:t xml:space="preserve">First and foremost, my sincere gratitude goes to Almighty Allah for His infinite grace, mercy, and guidance throughout this journey. Without His blessings, I would not be where I am today. </w:t>
      </w:r>
    </w:p>
    <w:p w:rsidR="00C80921" w:rsidRDefault="006C6AAB">
      <w:pPr>
        <w:spacing w:after="281" w:line="476" w:lineRule="auto"/>
        <w:ind w:right="2" w:firstLine="588"/>
      </w:pPr>
      <w:r>
        <w:t xml:space="preserve">I am deeply grateful to my dedicated supervisor, </w:t>
      </w:r>
      <w:r>
        <w:rPr>
          <w:b/>
        </w:rPr>
        <w:t xml:space="preserve">Dr. A.O. </w:t>
      </w:r>
      <w:proofErr w:type="spellStart"/>
      <w:r>
        <w:rPr>
          <w:b/>
        </w:rPr>
        <w:t>Adegboyega</w:t>
      </w:r>
      <w:proofErr w:type="spellEnd"/>
      <w:r>
        <w:t xml:space="preserve">, for his unwavering support and guidance. Despite his demanding schedule, he took the time to review my work thoroughly and provided invaluable corrections and insights. May the Lord continue to bless you </w:t>
      </w:r>
      <w:proofErr w:type="gramStart"/>
      <w:r>
        <w:t>abundantly.</w:t>
      </w:r>
      <w:proofErr w:type="gramEnd"/>
      <w:r>
        <w:t xml:space="preserve"> </w:t>
      </w:r>
    </w:p>
    <w:p w:rsidR="00C80921" w:rsidRDefault="006C6AAB">
      <w:pPr>
        <w:spacing w:after="281" w:line="476" w:lineRule="auto"/>
        <w:ind w:right="2" w:firstLine="588"/>
      </w:pPr>
      <w:r>
        <w:t xml:space="preserve">My heartfelt appreciation also goes to my lecturers </w:t>
      </w:r>
      <w:r>
        <w:rPr>
          <w:b/>
        </w:rPr>
        <w:t xml:space="preserve">Mr. </w:t>
      </w:r>
      <w:proofErr w:type="spellStart"/>
      <w:r>
        <w:rPr>
          <w:b/>
        </w:rPr>
        <w:t>Jimoh</w:t>
      </w:r>
      <w:proofErr w:type="spellEnd"/>
      <w:r>
        <w:rPr>
          <w:b/>
        </w:rPr>
        <w:t xml:space="preserve"> </w:t>
      </w:r>
      <w:proofErr w:type="spellStart"/>
      <w:r>
        <w:rPr>
          <w:b/>
        </w:rPr>
        <w:t>Idris</w:t>
      </w:r>
      <w:proofErr w:type="spellEnd"/>
      <w:r>
        <w:rPr>
          <w:b/>
        </w:rPr>
        <w:t xml:space="preserve">, Mr. </w:t>
      </w:r>
      <w:proofErr w:type="spellStart"/>
      <w:r>
        <w:rPr>
          <w:b/>
        </w:rPr>
        <w:t>Babatunde</w:t>
      </w:r>
      <w:proofErr w:type="spellEnd"/>
      <w:r>
        <w:rPr>
          <w:b/>
        </w:rPr>
        <w:t xml:space="preserve">, Mr. </w:t>
      </w:r>
      <w:proofErr w:type="spellStart"/>
      <w:r>
        <w:rPr>
          <w:b/>
        </w:rPr>
        <w:t>Safura</w:t>
      </w:r>
      <w:proofErr w:type="spellEnd"/>
      <w:r>
        <w:t xml:space="preserve">, and all other academic staff whose intellectual input and dedication have significantly shaped and broadened my academic perspective. I thank you all. </w:t>
      </w:r>
    </w:p>
    <w:p w:rsidR="00C80921" w:rsidRDefault="006C6AAB">
      <w:pPr>
        <w:spacing w:after="278" w:line="477" w:lineRule="auto"/>
        <w:ind w:right="2"/>
      </w:pPr>
      <w:r>
        <w:t xml:space="preserve">To my ever-loving parents, </w:t>
      </w:r>
      <w:r>
        <w:rPr>
          <w:b/>
        </w:rPr>
        <w:t xml:space="preserve">Mr. and Mrs. </w:t>
      </w:r>
      <w:proofErr w:type="spellStart"/>
      <w:r>
        <w:rPr>
          <w:b/>
        </w:rPr>
        <w:t>Kagbure</w:t>
      </w:r>
      <w:proofErr w:type="spellEnd"/>
      <w:r>
        <w:t xml:space="preserve">, thank you for prioritizing education above all else. Your sacrifices, prayers, and unwavering belief in me have brought me this far. I couldn’t have asked for better parents. I also extend my appreciation to my dear twin sister, </w:t>
      </w:r>
      <w:proofErr w:type="spellStart"/>
      <w:r>
        <w:rPr>
          <w:b/>
        </w:rPr>
        <w:t>Idowu</w:t>
      </w:r>
      <w:proofErr w:type="spellEnd"/>
      <w:r>
        <w:t xml:space="preserve">, for your constant support and words of </w:t>
      </w:r>
      <w:proofErr w:type="gramStart"/>
      <w:r>
        <w:t>encouragement  you</w:t>
      </w:r>
      <w:proofErr w:type="gramEnd"/>
      <w:r>
        <w:t xml:space="preserve"> are truly the best. </w:t>
      </w:r>
    </w:p>
    <w:p w:rsidR="00C80921" w:rsidRDefault="006C6AAB">
      <w:pPr>
        <w:spacing w:after="281" w:line="477" w:lineRule="auto"/>
        <w:ind w:right="2" w:firstLine="711"/>
      </w:pPr>
      <w:r>
        <w:t xml:space="preserve">I am also deeply thankful to my supportive partner. Your encouragement and efforts throughout my academic journey meant the world to me. You are one of the greatest blessings I have received, and I appreciate you sincerely. My warm regards to my beloved family and all those who prayed for me and stood by me with encouraging words. May the Lord strengthen you and reward you abundantly. Special thanks go to my cherished friends and loved ones </w:t>
      </w:r>
      <w:proofErr w:type="spellStart"/>
      <w:r>
        <w:t>Omokehinde</w:t>
      </w:r>
      <w:proofErr w:type="spellEnd"/>
      <w:r>
        <w:t xml:space="preserve"> </w:t>
      </w:r>
      <w:proofErr w:type="spellStart"/>
      <w:r>
        <w:t>Mi</w:t>
      </w:r>
      <w:proofErr w:type="spellEnd"/>
      <w:r>
        <w:t xml:space="preserve">, </w:t>
      </w:r>
      <w:proofErr w:type="spellStart"/>
      <w:r>
        <w:t>Idowu</w:t>
      </w:r>
      <w:proofErr w:type="spellEnd"/>
      <w:r>
        <w:t xml:space="preserve">, </w:t>
      </w:r>
      <w:proofErr w:type="spellStart"/>
      <w:r>
        <w:t>Alaba</w:t>
      </w:r>
      <w:proofErr w:type="spellEnd"/>
      <w:r>
        <w:t xml:space="preserve">, </w:t>
      </w:r>
      <w:proofErr w:type="spellStart"/>
      <w:r>
        <w:t>Taiwo</w:t>
      </w:r>
      <w:proofErr w:type="spellEnd"/>
      <w:r>
        <w:t xml:space="preserve">, </w:t>
      </w:r>
      <w:proofErr w:type="spellStart"/>
      <w:r>
        <w:t>Kehinde</w:t>
      </w:r>
      <w:proofErr w:type="spellEnd"/>
      <w:r>
        <w:t xml:space="preserve">, </w:t>
      </w:r>
      <w:proofErr w:type="spellStart"/>
      <w:r>
        <w:t>Ayishat</w:t>
      </w:r>
      <w:proofErr w:type="spellEnd"/>
      <w:r>
        <w:t xml:space="preserve">, </w:t>
      </w:r>
      <w:proofErr w:type="spellStart"/>
      <w:r>
        <w:t>Ayoola</w:t>
      </w:r>
      <w:proofErr w:type="spellEnd"/>
      <w:r>
        <w:t xml:space="preserve">, </w:t>
      </w:r>
      <w:proofErr w:type="spellStart"/>
      <w:r>
        <w:t>Ayanfemi</w:t>
      </w:r>
      <w:proofErr w:type="spellEnd"/>
      <w:r>
        <w:t xml:space="preserve">, </w:t>
      </w:r>
      <w:proofErr w:type="spellStart"/>
      <w:r>
        <w:t>Zaniab</w:t>
      </w:r>
      <w:proofErr w:type="spellEnd"/>
      <w:r>
        <w:t xml:space="preserve">, </w:t>
      </w:r>
      <w:proofErr w:type="spellStart"/>
      <w:r>
        <w:t>Itunu</w:t>
      </w:r>
      <w:proofErr w:type="spellEnd"/>
      <w:r>
        <w:t xml:space="preserve">, </w:t>
      </w:r>
      <w:proofErr w:type="spellStart"/>
      <w:r>
        <w:t>Morenikeji</w:t>
      </w:r>
      <w:proofErr w:type="spellEnd"/>
      <w:r>
        <w:t xml:space="preserve">, Bella </w:t>
      </w:r>
      <w:r>
        <w:lastRenderedPageBreak/>
        <w:t xml:space="preserve">your presence in my life made this journey more meaningful and fulfilling. May God bless and keep you all, showering you with His endless grace and favor. </w:t>
      </w:r>
    </w:p>
    <w:p w:rsidR="00C80921" w:rsidRDefault="006C6AAB">
      <w:pPr>
        <w:spacing w:after="362" w:line="259" w:lineRule="auto"/>
        <w:ind w:left="0" w:firstLine="0"/>
        <w:jc w:val="left"/>
      </w:pPr>
      <w:r>
        <w:t xml:space="preserve">  </w:t>
      </w:r>
    </w:p>
    <w:p w:rsidR="00C80921" w:rsidRDefault="006C6AAB">
      <w:pPr>
        <w:spacing w:after="360" w:line="259" w:lineRule="auto"/>
        <w:ind w:left="0" w:firstLine="0"/>
        <w:jc w:val="left"/>
      </w:pPr>
      <w:r>
        <w:t xml:space="preserve">  </w:t>
      </w:r>
    </w:p>
    <w:p w:rsidR="00C80921" w:rsidRDefault="006C6AAB">
      <w:pPr>
        <w:spacing w:after="360" w:line="259" w:lineRule="auto"/>
        <w:ind w:left="0" w:firstLine="0"/>
        <w:jc w:val="left"/>
      </w:pPr>
      <w:r>
        <w:t xml:space="preserve">  </w:t>
      </w:r>
    </w:p>
    <w:p w:rsidR="00C80921" w:rsidRDefault="006C6AAB">
      <w:pPr>
        <w:spacing w:after="360" w:line="259" w:lineRule="auto"/>
        <w:ind w:left="0" w:firstLine="0"/>
        <w:jc w:val="left"/>
      </w:pPr>
      <w:r>
        <w:t xml:space="preserve">  </w:t>
      </w:r>
    </w:p>
    <w:p w:rsidR="00C80921" w:rsidRDefault="006C6AAB">
      <w:pPr>
        <w:spacing w:after="360" w:line="259" w:lineRule="auto"/>
        <w:ind w:left="0" w:firstLine="0"/>
        <w:jc w:val="left"/>
      </w:pPr>
      <w:r>
        <w:t xml:space="preserve">  </w:t>
      </w:r>
    </w:p>
    <w:p w:rsidR="00C80921" w:rsidRDefault="006C6AAB">
      <w:pPr>
        <w:spacing w:after="0" w:line="259" w:lineRule="auto"/>
        <w:ind w:left="0" w:firstLine="0"/>
        <w:jc w:val="left"/>
      </w:pPr>
      <w:r>
        <w:t xml:space="preserve"> </w:t>
      </w:r>
      <w:r>
        <w:tab/>
        <w:t xml:space="preserve"> </w:t>
      </w:r>
      <w:r>
        <w:br w:type="page"/>
      </w:r>
    </w:p>
    <w:p w:rsidR="00C80921" w:rsidRDefault="006C6AAB">
      <w:pPr>
        <w:spacing w:after="367" w:line="259" w:lineRule="auto"/>
        <w:ind w:left="0" w:firstLine="0"/>
        <w:jc w:val="left"/>
      </w:pPr>
      <w:r>
        <w:lastRenderedPageBreak/>
        <w:t xml:space="preserve">  </w:t>
      </w:r>
    </w:p>
    <w:p w:rsidR="00C80921" w:rsidRDefault="006C6AAB">
      <w:pPr>
        <w:pStyle w:val="Heading1"/>
        <w:spacing w:after="344"/>
        <w:ind w:left="599" w:right="591"/>
        <w:jc w:val="center"/>
      </w:pPr>
      <w:bookmarkStart w:id="2" w:name="_Toc34848"/>
      <w:r>
        <w:rPr>
          <w:i/>
        </w:rPr>
        <w:t xml:space="preserve">ABSTRACT  </w:t>
      </w:r>
      <w:bookmarkEnd w:id="2"/>
    </w:p>
    <w:p w:rsidR="00C80921" w:rsidRDefault="006C6AAB">
      <w:pPr>
        <w:spacing w:after="0" w:line="480" w:lineRule="auto"/>
        <w:ind w:right="3"/>
      </w:pPr>
      <w:r>
        <w:rPr>
          <w:i/>
        </w:rPr>
        <w:t xml:space="preserve">This research work was embarked upon with a view to determine the impact of the capital market on the economic growth of Nigeria. The capital market was set up to achieve specific objectives which would boost the economy such as encourage domestic savings and increasing the quantity and quality of investments. The capital market offers access to a variety of financial instruments which are very essential for government and other institutions in need of long term funds. The data was obtained from the CBN Statistical Bulletin (1980 – 2009) and analyzed using ordinary least square analysis. The result shows that the capital market has a positive and significant impact on the country’s economic growth. It also revealed the limited contribution of the market to the development of the industrial sector.   </w:t>
      </w:r>
    </w:p>
    <w:p w:rsidR="00C80921" w:rsidRDefault="006C6AAB">
      <w:pPr>
        <w:spacing w:after="252" w:line="259" w:lineRule="auto"/>
        <w:ind w:left="0" w:firstLine="0"/>
        <w:jc w:val="left"/>
      </w:pPr>
      <w:r>
        <w:rPr>
          <w:i/>
        </w:rPr>
        <w:t xml:space="preserve">  </w:t>
      </w:r>
    </w:p>
    <w:p w:rsidR="00C80921" w:rsidRDefault="006C6AAB">
      <w:pPr>
        <w:spacing w:after="252" w:line="259" w:lineRule="auto"/>
        <w:ind w:left="0" w:firstLine="0"/>
        <w:jc w:val="left"/>
      </w:pPr>
      <w:r>
        <w:rPr>
          <w:i/>
        </w:rPr>
        <w:t xml:space="preserve">  </w:t>
      </w:r>
    </w:p>
    <w:p w:rsidR="00C80921" w:rsidRDefault="006C6AAB">
      <w:pPr>
        <w:spacing w:after="252" w:line="259" w:lineRule="auto"/>
        <w:ind w:left="0" w:firstLine="0"/>
        <w:jc w:val="left"/>
      </w:pPr>
      <w:r>
        <w:rPr>
          <w:i/>
        </w:rPr>
        <w:t xml:space="preserve">  </w:t>
      </w:r>
    </w:p>
    <w:p w:rsidR="00C80921" w:rsidRDefault="006C6AAB">
      <w:pPr>
        <w:spacing w:after="252" w:line="259" w:lineRule="auto"/>
        <w:ind w:left="0" w:firstLine="0"/>
        <w:jc w:val="left"/>
      </w:pPr>
      <w:r>
        <w:t xml:space="preserve">  </w:t>
      </w:r>
    </w:p>
    <w:p w:rsidR="00C80921" w:rsidRDefault="006C6AAB">
      <w:pPr>
        <w:spacing w:after="252" w:line="259" w:lineRule="auto"/>
        <w:ind w:left="0" w:firstLine="0"/>
        <w:jc w:val="left"/>
      </w:pPr>
      <w:r>
        <w:t xml:space="preserve">  </w:t>
      </w:r>
    </w:p>
    <w:p w:rsidR="00C80921" w:rsidRDefault="006C6AAB">
      <w:pPr>
        <w:spacing w:after="252" w:line="259" w:lineRule="auto"/>
        <w:ind w:left="0" w:firstLine="0"/>
        <w:jc w:val="left"/>
      </w:pPr>
      <w:r>
        <w:t xml:space="preserve">  </w:t>
      </w:r>
    </w:p>
    <w:p w:rsidR="00C80921" w:rsidRDefault="006C6AAB">
      <w:pPr>
        <w:spacing w:after="252" w:line="259" w:lineRule="auto"/>
        <w:ind w:left="0" w:firstLine="0"/>
        <w:jc w:val="left"/>
      </w:pPr>
      <w:r>
        <w:t xml:space="preserve">  </w:t>
      </w:r>
    </w:p>
    <w:p w:rsidR="00C80921" w:rsidRDefault="006C6AAB">
      <w:pPr>
        <w:spacing w:after="252" w:line="259" w:lineRule="auto"/>
        <w:ind w:left="0" w:firstLine="0"/>
        <w:jc w:val="left"/>
      </w:pPr>
      <w:r>
        <w:t xml:space="preserve">  </w:t>
      </w:r>
    </w:p>
    <w:p w:rsidR="00C80921" w:rsidRDefault="006C6AAB">
      <w:pPr>
        <w:spacing w:after="252" w:line="259" w:lineRule="auto"/>
        <w:ind w:left="0" w:firstLine="0"/>
        <w:jc w:val="left"/>
      </w:pPr>
      <w:r>
        <w:t xml:space="preserve">  </w:t>
      </w:r>
    </w:p>
    <w:p w:rsidR="00C80921" w:rsidRDefault="006C6AAB">
      <w:pPr>
        <w:spacing w:after="252" w:line="259" w:lineRule="auto"/>
        <w:ind w:left="0" w:firstLine="0"/>
        <w:jc w:val="left"/>
      </w:pPr>
      <w:r>
        <w:t xml:space="preserve">  </w:t>
      </w:r>
    </w:p>
    <w:p w:rsidR="00C80921" w:rsidRDefault="006C6AAB">
      <w:pPr>
        <w:spacing w:after="252" w:line="259" w:lineRule="auto"/>
        <w:ind w:left="0" w:firstLine="0"/>
        <w:jc w:val="left"/>
      </w:pPr>
      <w:r>
        <w:t xml:space="preserve">  </w:t>
      </w:r>
    </w:p>
    <w:p w:rsidR="00C80921" w:rsidRDefault="006C6AAB">
      <w:pPr>
        <w:spacing w:after="252" w:line="259" w:lineRule="auto"/>
        <w:ind w:left="0" w:firstLine="0"/>
        <w:jc w:val="left"/>
      </w:pPr>
      <w:r>
        <w:t xml:space="preserve">  </w:t>
      </w:r>
    </w:p>
    <w:p w:rsidR="00C80921" w:rsidRDefault="006C6AAB">
      <w:pPr>
        <w:spacing w:after="0" w:line="259" w:lineRule="auto"/>
        <w:ind w:left="0" w:firstLine="0"/>
        <w:jc w:val="left"/>
      </w:pPr>
      <w:r>
        <w:t xml:space="preserve">  </w:t>
      </w:r>
    </w:p>
    <w:p w:rsidR="00C80921" w:rsidRDefault="006C6AAB">
      <w:pPr>
        <w:spacing w:after="256" w:line="259" w:lineRule="auto"/>
        <w:ind w:left="0" w:firstLine="0"/>
        <w:jc w:val="left"/>
      </w:pPr>
      <w:r>
        <w:t xml:space="preserve">  </w:t>
      </w:r>
    </w:p>
    <w:p w:rsidR="00416E4E" w:rsidRDefault="00416E4E" w:rsidP="00416E4E">
      <w:pPr>
        <w:jc w:val="center"/>
        <w:rPr>
          <w:b/>
        </w:rPr>
      </w:pPr>
      <w:bookmarkStart w:id="3" w:name="_Toc34849"/>
    </w:p>
    <w:p w:rsidR="005562DF" w:rsidRDefault="005562DF" w:rsidP="005562DF">
      <w:pPr>
        <w:spacing w:after="0" w:line="360" w:lineRule="auto"/>
        <w:jc w:val="center"/>
        <w:rPr>
          <w:b/>
        </w:rPr>
      </w:pPr>
    </w:p>
    <w:p w:rsidR="00C80921" w:rsidRPr="00416E4E" w:rsidRDefault="006C6AAB" w:rsidP="005562DF">
      <w:pPr>
        <w:spacing w:after="0" w:line="360" w:lineRule="auto"/>
        <w:jc w:val="center"/>
        <w:rPr>
          <w:b/>
        </w:rPr>
      </w:pPr>
      <w:r w:rsidRPr="00416E4E">
        <w:rPr>
          <w:b/>
        </w:rPr>
        <w:t>TABLE OF CONTENT</w:t>
      </w:r>
      <w:bookmarkEnd w:id="3"/>
    </w:p>
    <w:p w:rsidR="00C80921" w:rsidRDefault="006C6AAB" w:rsidP="005562DF">
      <w:pPr>
        <w:spacing w:after="0" w:line="360" w:lineRule="auto"/>
      </w:pPr>
      <w:r>
        <w:t xml:space="preserve">  </w:t>
      </w:r>
    </w:p>
    <w:p w:rsidR="00F86391" w:rsidRDefault="006C6AAB" w:rsidP="005562DF">
      <w:pPr>
        <w:spacing w:after="0" w:line="360" w:lineRule="auto"/>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roofErr w:type="spellStart"/>
      <w:r>
        <w:t>i</w:t>
      </w:r>
      <w:proofErr w:type="spellEnd"/>
      <w:r>
        <w:t xml:space="preserve">           </w:t>
      </w:r>
    </w:p>
    <w:p w:rsidR="00F86391" w:rsidRDefault="00F86391" w:rsidP="005562DF">
      <w:pPr>
        <w:spacing w:after="0" w:line="360" w:lineRule="auto"/>
      </w:pPr>
      <w:r>
        <w:t xml:space="preserve">Certification </w:t>
      </w:r>
      <w:r>
        <w:tab/>
      </w:r>
      <w:r>
        <w:tab/>
      </w:r>
      <w:r>
        <w:tab/>
      </w:r>
      <w:r>
        <w:tab/>
      </w:r>
      <w:r>
        <w:tab/>
      </w:r>
      <w:r>
        <w:tab/>
      </w:r>
      <w:r>
        <w:tab/>
      </w:r>
      <w:r>
        <w:tab/>
      </w:r>
      <w:r>
        <w:tab/>
      </w:r>
      <w:r>
        <w:tab/>
        <w:t>ii</w:t>
      </w:r>
    </w:p>
    <w:p w:rsidR="00F86391" w:rsidRDefault="00F86391" w:rsidP="005562DF">
      <w:pPr>
        <w:spacing w:after="0" w:line="360" w:lineRule="auto"/>
      </w:pPr>
      <w:r>
        <w:t xml:space="preserve">Dedication </w:t>
      </w:r>
      <w:r>
        <w:tab/>
      </w:r>
      <w:r>
        <w:tab/>
      </w:r>
      <w:r>
        <w:tab/>
      </w:r>
      <w:r>
        <w:tab/>
      </w:r>
      <w:r>
        <w:tab/>
      </w:r>
      <w:r>
        <w:tab/>
      </w:r>
      <w:r>
        <w:tab/>
      </w:r>
      <w:r>
        <w:tab/>
      </w:r>
      <w:r>
        <w:tab/>
      </w:r>
      <w:r>
        <w:tab/>
        <w:t>iii</w:t>
      </w:r>
    </w:p>
    <w:p w:rsidR="00F86391" w:rsidRDefault="00F86391" w:rsidP="005562DF">
      <w:pPr>
        <w:tabs>
          <w:tab w:val="center" w:pos="1791"/>
          <w:tab w:val="center" w:pos="2386"/>
          <w:tab w:val="center" w:pos="2984"/>
          <w:tab w:val="center" w:pos="3579"/>
          <w:tab w:val="center" w:pos="4177"/>
          <w:tab w:val="center" w:pos="4772"/>
          <w:tab w:val="center" w:pos="5370"/>
          <w:tab w:val="center" w:pos="5965"/>
          <w:tab w:val="center" w:pos="6563"/>
          <w:tab w:val="center" w:pos="7201"/>
          <w:tab w:val="center" w:pos="7955"/>
        </w:tabs>
        <w:spacing w:after="0" w:line="360" w:lineRule="auto"/>
        <w:ind w:left="0" w:firstLine="0"/>
        <w:jc w:val="left"/>
      </w:pPr>
      <w:r>
        <w:t xml:space="preserve">Acknowledgment </w:t>
      </w:r>
      <w:r>
        <w:tab/>
      </w:r>
      <w:r>
        <w:tab/>
      </w:r>
      <w:r>
        <w:tab/>
      </w:r>
      <w:r>
        <w:tab/>
      </w:r>
      <w:r>
        <w:tab/>
      </w:r>
      <w:r>
        <w:tab/>
      </w:r>
      <w:r>
        <w:tab/>
      </w:r>
      <w:r>
        <w:tab/>
      </w:r>
      <w:r>
        <w:tab/>
      </w:r>
      <w:r>
        <w:tab/>
      </w:r>
      <w:r w:rsidR="00416E4E">
        <w:tab/>
      </w:r>
      <w:proofErr w:type="gramStart"/>
      <w:r>
        <w:t>iv</w:t>
      </w:r>
      <w:proofErr w:type="gramEnd"/>
    </w:p>
    <w:p w:rsidR="00F86391" w:rsidRDefault="00F86391" w:rsidP="005562DF">
      <w:pPr>
        <w:tabs>
          <w:tab w:val="center" w:pos="1791"/>
          <w:tab w:val="center" w:pos="2386"/>
          <w:tab w:val="center" w:pos="2984"/>
          <w:tab w:val="center" w:pos="3579"/>
          <w:tab w:val="center" w:pos="4177"/>
          <w:tab w:val="center" w:pos="4772"/>
          <w:tab w:val="center" w:pos="5370"/>
          <w:tab w:val="center" w:pos="5965"/>
          <w:tab w:val="center" w:pos="6563"/>
          <w:tab w:val="center" w:pos="7201"/>
          <w:tab w:val="center" w:pos="7955"/>
        </w:tabs>
        <w:spacing w:after="0" w:line="360" w:lineRule="auto"/>
        <w:ind w:left="0" w:firstLine="0"/>
        <w:jc w:val="left"/>
      </w:pPr>
      <w:r>
        <w:t xml:space="preserve">Abstract </w:t>
      </w:r>
      <w:r>
        <w:tab/>
      </w:r>
      <w:r>
        <w:tab/>
      </w:r>
      <w:r>
        <w:tab/>
      </w:r>
      <w:r>
        <w:tab/>
      </w:r>
      <w:r>
        <w:tab/>
      </w:r>
      <w:r>
        <w:tab/>
      </w:r>
      <w:r>
        <w:tab/>
      </w:r>
      <w:r>
        <w:tab/>
      </w:r>
      <w:r>
        <w:tab/>
      </w:r>
      <w:r>
        <w:tab/>
      </w:r>
      <w:r w:rsidR="00416E4E">
        <w:tab/>
      </w:r>
      <w:proofErr w:type="gramStart"/>
      <w:r>
        <w:t>vi</w:t>
      </w:r>
      <w:proofErr w:type="gramEnd"/>
    </w:p>
    <w:p w:rsidR="005562DF" w:rsidRDefault="005562DF" w:rsidP="005562DF">
      <w:pPr>
        <w:tabs>
          <w:tab w:val="center" w:pos="1791"/>
          <w:tab w:val="center" w:pos="2386"/>
          <w:tab w:val="center" w:pos="2984"/>
          <w:tab w:val="center" w:pos="3579"/>
          <w:tab w:val="center" w:pos="4177"/>
          <w:tab w:val="center" w:pos="4772"/>
          <w:tab w:val="center" w:pos="5370"/>
          <w:tab w:val="center" w:pos="5965"/>
          <w:tab w:val="center" w:pos="6563"/>
          <w:tab w:val="center" w:pos="7201"/>
          <w:tab w:val="center" w:pos="7955"/>
        </w:tabs>
        <w:spacing w:after="0" w:line="360" w:lineRule="auto"/>
        <w:ind w:left="0" w:firstLine="0"/>
        <w:jc w:val="left"/>
      </w:pPr>
      <w:r>
        <w:t>Table of Content</w:t>
      </w:r>
      <w:r>
        <w:tab/>
      </w:r>
      <w:r>
        <w:tab/>
      </w:r>
      <w:r>
        <w:tab/>
      </w:r>
      <w:r>
        <w:tab/>
      </w:r>
      <w:r>
        <w:tab/>
      </w:r>
      <w:r>
        <w:tab/>
      </w:r>
      <w:r>
        <w:tab/>
      </w:r>
      <w:r>
        <w:tab/>
      </w:r>
      <w:r>
        <w:tab/>
      </w:r>
      <w:r>
        <w:tab/>
      </w:r>
      <w:r>
        <w:tab/>
        <w:t>vii</w:t>
      </w:r>
    </w:p>
    <w:p w:rsidR="00C80921" w:rsidRDefault="006C6AAB" w:rsidP="005562DF">
      <w:pPr>
        <w:spacing w:after="0" w:line="360" w:lineRule="auto"/>
        <w:ind w:left="0" w:firstLine="0"/>
      </w:pPr>
      <w:r>
        <w:tab/>
        <w:t xml:space="preserve"> </w:t>
      </w:r>
    </w:p>
    <w:p w:rsidR="00C80921" w:rsidRDefault="006C6AAB" w:rsidP="005562DF">
      <w:pPr>
        <w:pStyle w:val="Heading2"/>
        <w:spacing w:after="0" w:line="360" w:lineRule="auto"/>
        <w:ind w:right="0"/>
      </w:pPr>
      <w:r>
        <w:t>CHAPTER ONE</w:t>
      </w:r>
      <w:r>
        <w:rPr>
          <w:b w:val="0"/>
        </w:rPr>
        <w:t xml:space="preserve"> </w:t>
      </w:r>
      <w:r>
        <w:t xml:space="preserve"> </w:t>
      </w:r>
    </w:p>
    <w:p w:rsidR="00C80921" w:rsidRDefault="006C6AAB" w:rsidP="005562DF">
      <w:pPr>
        <w:tabs>
          <w:tab w:val="center" w:pos="2386"/>
          <w:tab w:val="center" w:pos="2984"/>
          <w:tab w:val="center" w:pos="3579"/>
          <w:tab w:val="center" w:pos="4177"/>
          <w:tab w:val="center" w:pos="4772"/>
          <w:tab w:val="center" w:pos="5370"/>
          <w:tab w:val="center" w:pos="5965"/>
          <w:tab w:val="center" w:pos="6563"/>
          <w:tab w:val="center" w:pos="7218"/>
          <w:tab w:val="center" w:pos="7982"/>
        </w:tabs>
        <w:spacing w:after="0" w:line="276" w:lineRule="auto"/>
        <w:ind w:left="0" w:firstLine="0"/>
        <w:jc w:val="left"/>
      </w:pPr>
      <w:r>
        <w:t>1.0</w:t>
      </w:r>
      <w:r>
        <w:rPr>
          <w:b/>
        </w:rPr>
        <w:t xml:space="preserve">   </w:t>
      </w:r>
      <w:r>
        <w:t>Introduction</w:t>
      </w:r>
      <w:r w:rsidR="00F86391">
        <w:tab/>
      </w:r>
      <w:r w:rsidR="00F86391">
        <w:tab/>
      </w:r>
      <w:r w:rsidR="00F86391">
        <w:tab/>
      </w:r>
      <w:r w:rsidR="00F86391">
        <w:tab/>
      </w:r>
      <w:r w:rsidR="00F86391">
        <w:tab/>
      </w:r>
      <w:r w:rsidR="00F86391">
        <w:tab/>
      </w:r>
      <w:r w:rsidR="00F86391">
        <w:tab/>
      </w:r>
      <w:r w:rsidR="00F86391">
        <w:tab/>
      </w:r>
      <w:r w:rsidR="00F86391">
        <w:tab/>
      </w:r>
      <w:r w:rsidR="00416E4E">
        <w:tab/>
      </w:r>
      <w:r w:rsidR="00F86391">
        <w:t>1</w:t>
      </w:r>
      <w:r w:rsidR="00BF6E3D">
        <w:tab/>
        <w:t xml:space="preserve">  </w:t>
      </w:r>
      <w:r>
        <w:tab/>
        <w:t xml:space="preserve">  </w:t>
      </w:r>
      <w:r>
        <w:tab/>
        <w:t xml:space="preserve">  </w:t>
      </w:r>
      <w:r>
        <w:tab/>
        <w:t xml:space="preserve">  </w:t>
      </w:r>
      <w:r>
        <w:tab/>
        <w:t xml:space="preserve">  </w:t>
      </w:r>
      <w:r>
        <w:tab/>
        <w:t xml:space="preserve"> </w:t>
      </w:r>
      <w:r>
        <w:tab/>
        <w:t xml:space="preserve"> </w:t>
      </w:r>
    </w:p>
    <w:p w:rsidR="00C80921" w:rsidRDefault="00B25817" w:rsidP="005562DF">
      <w:pPr>
        <w:tabs>
          <w:tab w:val="center" w:pos="3579"/>
          <w:tab w:val="center" w:pos="4177"/>
          <w:tab w:val="center" w:pos="4772"/>
          <w:tab w:val="center" w:pos="5370"/>
          <w:tab w:val="center" w:pos="5965"/>
          <w:tab w:val="center" w:pos="6563"/>
          <w:tab w:val="center" w:pos="7218"/>
          <w:tab w:val="center" w:pos="7982"/>
        </w:tabs>
        <w:spacing w:after="0" w:line="240" w:lineRule="auto"/>
        <w:ind w:left="0" w:firstLine="0"/>
        <w:jc w:val="left"/>
      </w:pPr>
      <w:r>
        <w:t>1.1 Background</w:t>
      </w:r>
      <w:r w:rsidR="006C6AAB">
        <w:t xml:space="preserve"> of the Study</w:t>
      </w:r>
      <w:r w:rsidR="00F86391">
        <w:tab/>
      </w:r>
      <w:r w:rsidR="00F86391">
        <w:tab/>
      </w:r>
      <w:r w:rsidR="00F86391">
        <w:tab/>
      </w:r>
      <w:r w:rsidR="00F86391">
        <w:tab/>
      </w:r>
      <w:r w:rsidR="00F86391">
        <w:tab/>
      </w:r>
      <w:r w:rsidR="00F86391">
        <w:tab/>
      </w:r>
      <w:r w:rsidR="00F86391">
        <w:tab/>
      </w:r>
      <w:r w:rsidR="00BF6E3D">
        <w:t xml:space="preserve"> </w:t>
      </w:r>
      <w:r w:rsidR="00BF6E3D">
        <w:tab/>
      </w:r>
      <w:r w:rsidR="00F86391">
        <w:t>1</w:t>
      </w:r>
      <w:r w:rsidR="006C6AAB">
        <w:t xml:space="preserve">   </w:t>
      </w:r>
      <w:r w:rsidR="006C6AAB">
        <w:tab/>
        <w:t xml:space="preserve">  </w:t>
      </w:r>
      <w:r w:rsidR="006C6AAB">
        <w:tab/>
        <w:t xml:space="preserve">  </w:t>
      </w:r>
      <w:r w:rsidR="006C6AAB">
        <w:tab/>
        <w:t xml:space="preserve">  </w:t>
      </w:r>
      <w:r w:rsidR="006C6AAB">
        <w:tab/>
        <w:t xml:space="preserve">  </w:t>
      </w:r>
      <w:r w:rsidR="006C6AAB">
        <w:tab/>
        <w:t xml:space="preserve">  </w:t>
      </w:r>
      <w:r w:rsidR="006C6AAB">
        <w:tab/>
        <w:t xml:space="preserve">  </w:t>
      </w:r>
      <w:r w:rsidR="006C6AAB">
        <w:tab/>
        <w:t xml:space="preserve"> </w:t>
      </w:r>
      <w:r w:rsidR="006C6AAB">
        <w:tab/>
        <w:t xml:space="preserve"> </w:t>
      </w:r>
    </w:p>
    <w:p w:rsidR="00C80921" w:rsidRDefault="006C6AAB" w:rsidP="005562DF">
      <w:pPr>
        <w:tabs>
          <w:tab w:val="center" w:pos="3579"/>
          <w:tab w:val="center" w:pos="4177"/>
          <w:tab w:val="center" w:pos="4772"/>
          <w:tab w:val="center" w:pos="5370"/>
          <w:tab w:val="center" w:pos="5965"/>
          <w:tab w:val="center" w:pos="6563"/>
          <w:tab w:val="center" w:pos="7218"/>
          <w:tab w:val="center" w:pos="7982"/>
        </w:tabs>
        <w:spacing w:after="0" w:line="240" w:lineRule="auto"/>
        <w:ind w:left="0" w:firstLine="0"/>
        <w:jc w:val="left"/>
      </w:pPr>
      <w:r>
        <w:t xml:space="preserve">1.2   Statement of the Problem  </w:t>
      </w:r>
      <w:r w:rsidR="00F86391">
        <w:tab/>
      </w:r>
      <w:r w:rsidR="00F86391">
        <w:tab/>
      </w:r>
      <w:r w:rsidR="00F86391">
        <w:tab/>
      </w:r>
      <w:r w:rsidR="00F86391">
        <w:tab/>
      </w:r>
      <w:r w:rsidR="00F86391">
        <w:tab/>
      </w:r>
      <w:r w:rsidR="00F86391">
        <w:tab/>
      </w:r>
      <w:r w:rsidR="00F86391">
        <w:tab/>
      </w:r>
      <w:r w:rsidR="00BF6E3D">
        <w:tab/>
      </w:r>
      <w:r w:rsidR="00F86391">
        <w:t>3</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C80921" w:rsidRDefault="00B25817" w:rsidP="005562DF">
      <w:pPr>
        <w:tabs>
          <w:tab w:val="center" w:pos="2984"/>
          <w:tab w:val="center" w:pos="3579"/>
          <w:tab w:val="center" w:pos="4177"/>
          <w:tab w:val="center" w:pos="4772"/>
          <w:tab w:val="center" w:pos="5370"/>
          <w:tab w:val="center" w:pos="5965"/>
          <w:tab w:val="center" w:pos="6563"/>
          <w:tab w:val="center" w:pos="7218"/>
          <w:tab w:val="center" w:pos="7982"/>
        </w:tabs>
        <w:spacing w:after="0" w:line="240" w:lineRule="auto"/>
        <w:ind w:left="0" w:firstLine="0"/>
        <w:jc w:val="left"/>
      </w:pPr>
      <w:r>
        <w:t>1.3 Research</w:t>
      </w:r>
      <w:r w:rsidR="006C6AAB">
        <w:t xml:space="preserve"> Questions </w:t>
      </w:r>
      <w:r w:rsidR="00F86391">
        <w:tab/>
      </w:r>
      <w:r w:rsidR="00F86391">
        <w:tab/>
      </w:r>
      <w:r w:rsidR="00F86391">
        <w:tab/>
      </w:r>
      <w:r w:rsidR="00F86391">
        <w:tab/>
      </w:r>
      <w:r w:rsidR="00F86391">
        <w:tab/>
      </w:r>
      <w:r w:rsidR="00F86391">
        <w:tab/>
      </w:r>
      <w:r w:rsidR="00F86391">
        <w:tab/>
      </w:r>
      <w:r w:rsidR="00F86391">
        <w:tab/>
      </w:r>
      <w:r w:rsidR="00BF6E3D">
        <w:tab/>
      </w:r>
      <w:r w:rsidR="00F86391">
        <w:t>4</w:t>
      </w:r>
      <w:r w:rsidR="00416E4E">
        <w:t xml:space="preserve"> </w:t>
      </w:r>
      <w:r w:rsidR="006C6AAB">
        <w:tab/>
        <w:t xml:space="preserve">  </w:t>
      </w:r>
      <w:r w:rsidR="006C6AAB">
        <w:tab/>
        <w:t xml:space="preserve">  </w:t>
      </w:r>
      <w:r w:rsidR="006C6AAB">
        <w:tab/>
        <w:t xml:space="preserve">  </w:t>
      </w:r>
      <w:r w:rsidR="006C6AAB">
        <w:tab/>
        <w:t xml:space="preserve">  </w:t>
      </w:r>
      <w:r w:rsidR="006C6AAB">
        <w:tab/>
        <w:t xml:space="preserve">  </w:t>
      </w:r>
      <w:r w:rsidR="006C6AAB">
        <w:tab/>
        <w:t xml:space="preserve">  </w:t>
      </w:r>
      <w:r w:rsidR="006C6AAB">
        <w:tab/>
        <w:t xml:space="preserve"> </w:t>
      </w:r>
      <w:r w:rsidR="006C6AAB">
        <w:tab/>
        <w:t xml:space="preserve"> </w:t>
      </w:r>
    </w:p>
    <w:p w:rsidR="00C80921" w:rsidRDefault="006C6AAB" w:rsidP="005562DF">
      <w:pPr>
        <w:tabs>
          <w:tab w:val="center" w:pos="3579"/>
          <w:tab w:val="center" w:pos="4177"/>
          <w:tab w:val="center" w:pos="4772"/>
          <w:tab w:val="center" w:pos="5370"/>
          <w:tab w:val="center" w:pos="5965"/>
          <w:tab w:val="center" w:pos="6563"/>
          <w:tab w:val="center" w:pos="7218"/>
          <w:tab w:val="center" w:pos="7982"/>
          <w:tab w:val="center" w:pos="8642"/>
        </w:tabs>
        <w:spacing w:after="0" w:line="360" w:lineRule="auto"/>
        <w:ind w:left="0" w:firstLine="0"/>
        <w:jc w:val="left"/>
      </w:pPr>
      <w:r>
        <w:t xml:space="preserve">1.4   Objectives of the Study   </w:t>
      </w:r>
      <w:r>
        <w:tab/>
        <w:t xml:space="preserve">  </w:t>
      </w:r>
      <w:r>
        <w:tab/>
        <w:t xml:space="preserve">  </w:t>
      </w:r>
      <w:r>
        <w:tab/>
        <w:t xml:space="preserve">  </w:t>
      </w:r>
      <w:r>
        <w:tab/>
        <w:t xml:space="preserve">  </w:t>
      </w:r>
      <w:r>
        <w:tab/>
        <w:t xml:space="preserve">  </w:t>
      </w:r>
      <w:r>
        <w:tab/>
        <w:t xml:space="preserve">  </w:t>
      </w:r>
      <w:r>
        <w:tab/>
        <w:t xml:space="preserve"> </w:t>
      </w:r>
      <w:r w:rsidR="00BF6E3D">
        <w:tab/>
      </w:r>
      <w:r w:rsidR="00F86391">
        <w:t>4</w:t>
      </w:r>
      <w:r>
        <w:tab/>
        <w:t xml:space="preserve">  </w:t>
      </w:r>
    </w:p>
    <w:p w:rsidR="00B25817" w:rsidRDefault="00B25817" w:rsidP="005562DF">
      <w:pPr>
        <w:tabs>
          <w:tab w:val="center" w:pos="3579"/>
          <w:tab w:val="center" w:pos="4177"/>
          <w:tab w:val="center" w:pos="4772"/>
          <w:tab w:val="center" w:pos="5370"/>
          <w:tab w:val="center" w:pos="5965"/>
          <w:tab w:val="center" w:pos="6563"/>
          <w:tab w:val="center" w:pos="7218"/>
          <w:tab w:val="center" w:pos="7982"/>
        </w:tabs>
        <w:spacing w:after="0" w:line="360" w:lineRule="auto"/>
        <w:ind w:left="0" w:firstLine="0"/>
        <w:jc w:val="left"/>
      </w:pPr>
      <w:r>
        <w:t>1.5 Hypothesis</w:t>
      </w:r>
      <w:r w:rsidR="006C6AAB">
        <w:t xml:space="preserve"> of the Study    </w:t>
      </w:r>
      <w:r w:rsidR="006C6AAB">
        <w:tab/>
        <w:t xml:space="preserve">  </w:t>
      </w:r>
      <w:r w:rsidR="006C6AAB">
        <w:tab/>
        <w:t xml:space="preserve">  </w:t>
      </w:r>
      <w:r w:rsidR="006C6AAB">
        <w:tab/>
        <w:t xml:space="preserve">  </w:t>
      </w:r>
      <w:r w:rsidR="006C6AAB">
        <w:tab/>
        <w:t xml:space="preserve">  </w:t>
      </w:r>
      <w:r w:rsidR="006C6AAB">
        <w:tab/>
        <w:t xml:space="preserve">  </w:t>
      </w:r>
      <w:r w:rsidR="006C6AAB">
        <w:tab/>
        <w:t xml:space="preserve">  </w:t>
      </w:r>
      <w:r w:rsidR="006C6AAB">
        <w:tab/>
        <w:t xml:space="preserve"> </w:t>
      </w:r>
      <w:r w:rsidR="00BF6E3D">
        <w:tab/>
      </w:r>
      <w:r w:rsidR="00F86391">
        <w:t>4</w:t>
      </w:r>
    </w:p>
    <w:p w:rsidR="00B25817" w:rsidRDefault="00B25817" w:rsidP="005562DF">
      <w:pPr>
        <w:tabs>
          <w:tab w:val="center" w:pos="3579"/>
          <w:tab w:val="center" w:pos="4177"/>
          <w:tab w:val="center" w:pos="4772"/>
          <w:tab w:val="center" w:pos="5370"/>
          <w:tab w:val="center" w:pos="5965"/>
          <w:tab w:val="center" w:pos="6563"/>
          <w:tab w:val="center" w:pos="7218"/>
          <w:tab w:val="center" w:pos="7982"/>
        </w:tabs>
        <w:spacing w:after="0" w:line="360" w:lineRule="auto"/>
        <w:ind w:left="0" w:firstLine="0"/>
        <w:jc w:val="left"/>
      </w:pPr>
      <w:r>
        <w:t xml:space="preserve">1.6 Significance of the Study </w:t>
      </w:r>
      <w:r>
        <w:tab/>
      </w:r>
      <w:r>
        <w:tab/>
      </w:r>
      <w:r>
        <w:tab/>
      </w:r>
      <w:r>
        <w:tab/>
      </w:r>
      <w:r>
        <w:tab/>
      </w:r>
      <w:r>
        <w:tab/>
      </w:r>
      <w:r>
        <w:tab/>
      </w:r>
      <w:r w:rsidR="00BF6E3D">
        <w:tab/>
      </w:r>
      <w:r>
        <w:t>4</w:t>
      </w:r>
    </w:p>
    <w:p w:rsidR="00B25817" w:rsidRDefault="00B25817" w:rsidP="005562DF">
      <w:pPr>
        <w:tabs>
          <w:tab w:val="center" w:pos="3579"/>
          <w:tab w:val="center" w:pos="4177"/>
          <w:tab w:val="center" w:pos="4772"/>
          <w:tab w:val="center" w:pos="5370"/>
          <w:tab w:val="center" w:pos="5965"/>
          <w:tab w:val="center" w:pos="6563"/>
          <w:tab w:val="center" w:pos="7218"/>
          <w:tab w:val="center" w:pos="7982"/>
        </w:tabs>
        <w:spacing w:after="0" w:line="360" w:lineRule="auto"/>
        <w:ind w:left="0" w:firstLine="0"/>
        <w:jc w:val="left"/>
      </w:pPr>
      <w:r>
        <w:t xml:space="preserve">1.7 Scope and Limitation of the Study  </w:t>
      </w:r>
      <w:r>
        <w:tab/>
      </w:r>
      <w:r>
        <w:tab/>
      </w:r>
      <w:r>
        <w:tab/>
      </w:r>
      <w:r>
        <w:tab/>
      </w:r>
      <w:r>
        <w:tab/>
      </w:r>
      <w:r>
        <w:tab/>
      </w:r>
      <w:r w:rsidR="00BF6E3D">
        <w:tab/>
      </w:r>
      <w:r>
        <w:t>5</w:t>
      </w:r>
    </w:p>
    <w:p w:rsidR="00B25817" w:rsidRDefault="00B25817" w:rsidP="005562DF">
      <w:pPr>
        <w:tabs>
          <w:tab w:val="center" w:pos="3579"/>
          <w:tab w:val="center" w:pos="4177"/>
          <w:tab w:val="center" w:pos="4772"/>
          <w:tab w:val="center" w:pos="5370"/>
          <w:tab w:val="center" w:pos="5965"/>
          <w:tab w:val="center" w:pos="6563"/>
          <w:tab w:val="center" w:pos="7218"/>
          <w:tab w:val="center" w:pos="7982"/>
        </w:tabs>
        <w:spacing w:after="0" w:line="360" w:lineRule="auto"/>
        <w:ind w:left="0" w:firstLine="0"/>
        <w:jc w:val="left"/>
      </w:pPr>
      <w:r>
        <w:t xml:space="preserve">1.8 Organization of the Study </w:t>
      </w:r>
      <w:r>
        <w:tab/>
      </w:r>
      <w:r>
        <w:tab/>
      </w:r>
      <w:r>
        <w:tab/>
      </w:r>
      <w:r>
        <w:tab/>
      </w:r>
      <w:r>
        <w:tab/>
      </w:r>
      <w:r>
        <w:tab/>
      </w:r>
      <w:r>
        <w:tab/>
      </w:r>
      <w:r w:rsidR="00BF6E3D">
        <w:tab/>
      </w:r>
      <w:r>
        <w:t>5</w:t>
      </w:r>
    </w:p>
    <w:p w:rsidR="00B25817" w:rsidRDefault="00B25817" w:rsidP="005562DF">
      <w:pPr>
        <w:tabs>
          <w:tab w:val="center" w:pos="3579"/>
          <w:tab w:val="center" w:pos="4177"/>
          <w:tab w:val="center" w:pos="4772"/>
          <w:tab w:val="center" w:pos="5370"/>
          <w:tab w:val="center" w:pos="5965"/>
          <w:tab w:val="center" w:pos="6563"/>
          <w:tab w:val="center" w:pos="7218"/>
          <w:tab w:val="center" w:pos="7982"/>
        </w:tabs>
        <w:spacing w:after="0" w:line="360" w:lineRule="auto"/>
        <w:ind w:left="0" w:firstLine="0"/>
        <w:jc w:val="left"/>
        <w:rPr>
          <w:b/>
        </w:rPr>
      </w:pPr>
      <w:r w:rsidRPr="00B25817">
        <w:rPr>
          <w:b/>
        </w:rPr>
        <w:t>CHAPTER TWO</w:t>
      </w:r>
    </w:p>
    <w:p w:rsidR="00C80921" w:rsidRPr="00B25817" w:rsidRDefault="00B25817" w:rsidP="005562DF">
      <w:pPr>
        <w:tabs>
          <w:tab w:val="center" w:pos="3579"/>
          <w:tab w:val="center" w:pos="4177"/>
          <w:tab w:val="center" w:pos="4772"/>
          <w:tab w:val="center" w:pos="5370"/>
          <w:tab w:val="center" w:pos="5965"/>
          <w:tab w:val="center" w:pos="6563"/>
          <w:tab w:val="center" w:pos="7218"/>
          <w:tab w:val="center" w:pos="7982"/>
        </w:tabs>
        <w:spacing w:after="0" w:line="360" w:lineRule="auto"/>
        <w:ind w:left="0" w:firstLine="0"/>
        <w:jc w:val="left"/>
        <w:rPr>
          <w:b/>
        </w:rPr>
      </w:pPr>
      <w:r>
        <w:rPr>
          <w:b/>
        </w:rPr>
        <w:t>2.0</w:t>
      </w:r>
      <w:r>
        <w:t xml:space="preserve"> Literature Review</w:t>
      </w:r>
      <w:r>
        <w:tab/>
      </w:r>
      <w:r>
        <w:tab/>
      </w:r>
      <w:r>
        <w:tab/>
      </w:r>
      <w:r>
        <w:tab/>
      </w:r>
      <w:r>
        <w:tab/>
      </w:r>
      <w:r>
        <w:tab/>
      </w:r>
      <w:r>
        <w:tab/>
      </w:r>
      <w:r w:rsidR="00BF6E3D">
        <w:tab/>
      </w:r>
      <w:r>
        <w:t>6</w:t>
      </w:r>
      <w:r w:rsidR="006C6AAB" w:rsidRPr="00B25817">
        <w:rPr>
          <w:b/>
        </w:rPr>
        <w:tab/>
      </w:r>
    </w:p>
    <w:p w:rsidR="00C80921" w:rsidRDefault="00B25817" w:rsidP="005562DF">
      <w:pPr>
        <w:tabs>
          <w:tab w:val="center" w:pos="4772"/>
          <w:tab w:val="center" w:pos="5370"/>
          <w:tab w:val="center" w:pos="5965"/>
          <w:tab w:val="center" w:pos="6563"/>
          <w:tab w:val="center" w:pos="7218"/>
          <w:tab w:val="center" w:pos="7982"/>
        </w:tabs>
        <w:spacing w:after="0" w:line="360" w:lineRule="auto"/>
        <w:ind w:left="0" w:firstLine="0"/>
        <w:jc w:val="left"/>
      </w:pPr>
      <w:r>
        <w:t>2.1 Theoretical</w:t>
      </w:r>
      <w:r w:rsidR="006C6AAB">
        <w:t xml:space="preserve"> and Conceptual Framework  </w:t>
      </w:r>
      <w:r w:rsidR="006C6AAB">
        <w:tab/>
        <w:t xml:space="preserve">  </w:t>
      </w:r>
      <w:r w:rsidR="006C6AAB">
        <w:tab/>
        <w:t xml:space="preserve">  </w:t>
      </w:r>
      <w:r w:rsidR="006C6AAB">
        <w:tab/>
        <w:t xml:space="preserve">  </w:t>
      </w:r>
      <w:r w:rsidR="006C6AAB">
        <w:tab/>
        <w:t xml:space="preserve">  </w:t>
      </w:r>
      <w:r w:rsidR="006C6AAB">
        <w:tab/>
        <w:t xml:space="preserve"> </w:t>
      </w:r>
      <w:r w:rsidR="00BF6E3D">
        <w:tab/>
      </w:r>
      <w:r>
        <w:t>6</w:t>
      </w:r>
      <w:r w:rsidR="006C6AAB">
        <w:tab/>
      </w:r>
    </w:p>
    <w:p w:rsidR="00C80921" w:rsidRDefault="006C6AAB" w:rsidP="005562DF">
      <w:pPr>
        <w:tabs>
          <w:tab w:val="center" w:pos="3579"/>
          <w:tab w:val="center" w:pos="4177"/>
          <w:tab w:val="center" w:pos="4772"/>
          <w:tab w:val="center" w:pos="5370"/>
          <w:tab w:val="center" w:pos="5965"/>
          <w:tab w:val="center" w:pos="6563"/>
          <w:tab w:val="center" w:pos="7218"/>
          <w:tab w:val="center" w:pos="7982"/>
        </w:tabs>
        <w:spacing w:after="0" w:line="360" w:lineRule="auto"/>
        <w:ind w:left="0" w:firstLine="0"/>
        <w:jc w:val="left"/>
      </w:pPr>
      <w:r>
        <w:t xml:space="preserve">2.2    Review of Related Concepts  </w:t>
      </w:r>
      <w:r>
        <w:tab/>
        <w:t xml:space="preserve">  </w:t>
      </w:r>
      <w:r>
        <w:tab/>
        <w:t xml:space="preserve">  </w:t>
      </w:r>
      <w:r>
        <w:tab/>
        <w:t xml:space="preserve">  </w:t>
      </w:r>
      <w:r>
        <w:tab/>
        <w:t xml:space="preserve">  </w:t>
      </w:r>
      <w:r>
        <w:tab/>
        <w:t xml:space="preserve">  </w:t>
      </w:r>
      <w:r>
        <w:tab/>
        <w:t xml:space="preserve">  </w:t>
      </w:r>
      <w:r>
        <w:tab/>
        <w:t xml:space="preserve"> </w:t>
      </w:r>
      <w:r w:rsidR="00BF6E3D">
        <w:tab/>
      </w:r>
      <w:r w:rsidR="00B25817">
        <w:t>7</w:t>
      </w:r>
      <w:r>
        <w:tab/>
      </w:r>
    </w:p>
    <w:p w:rsidR="00C80921" w:rsidRDefault="006C6AAB" w:rsidP="005562DF">
      <w:pPr>
        <w:tabs>
          <w:tab w:val="center" w:pos="4772"/>
          <w:tab w:val="center" w:pos="5370"/>
          <w:tab w:val="center" w:pos="5965"/>
          <w:tab w:val="center" w:pos="6563"/>
          <w:tab w:val="center" w:pos="7218"/>
          <w:tab w:val="center" w:pos="7982"/>
        </w:tabs>
        <w:spacing w:after="0" w:line="360" w:lineRule="auto"/>
        <w:ind w:left="0" w:firstLine="0"/>
        <w:jc w:val="left"/>
      </w:pPr>
      <w:r>
        <w:t xml:space="preserve">2.2.1 Capital Market and Economic Growth   </w:t>
      </w:r>
      <w:r>
        <w:tab/>
        <w:t xml:space="preserve">  </w:t>
      </w:r>
      <w:r>
        <w:tab/>
        <w:t xml:space="preserve">  </w:t>
      </w:r>
      <w:r>
        <w:tab/>
        <w:t xml:space="preserve">  </w:t>
      </w:r>
      <w:r>
        <w:tab/>
        <w:t xml:space="preserve">  </w:t>
      </w:r>
      <w:r>
        <w:tab/>
        <w:t xml:space="preserve"> </w:t>
      </w:r>
      <w:r w:rsidR="00BF6E3D">
        <w:tab/>
      </w:r>
      <w:r w:rsidR="00B25817">
        <w:t>7</w:t>
      </w:r>
      <w:r>
        <w:tab/>
        <w:t xml:space="preserve">  </w:t>
      </w:r>
    </w:p>
    <w:p w:rsidR="00C80921" w:rsidRDefault="00416E4E" w:rsidP="005562DF">
      <w:pPr>
        <w:tabs>
          <w:tab w:val="center" w:pos="4177"/>
          <w:tab w:val="center" w:pos="4772"/>
          <w:tab w:val="center" w:pos="5370"/>
          <w:tab w:val="center" w:pos="5965"/>
          <w:tab w:val="center" w:pos="6563"/>
          <w:tab w:val="center" w:pos="7482"/>
          <w:tab w:val="center" w:pos="8042"/>
        </w:tabs>
        <w:spacing w:after="0" w:line="240" w:lineRule="auto"/>
        <w:ind w:left="0" w:firstLine="0"/>
        <w:jc w:val="left"/>
      </w:pPr>
      <w:r>
        <w:t>2.2.2 Definition</w:t>
      </w:r>
      <w:r w:rsidR="006C6AAB">
        <w:t xml:space="preserve"> of Capital Market    </w:t>
      </w:r>
      <w:r w:rsidR="006C6AAB">
        <w:tab/>
        <w:t xml:space="preserve">  </w:t>
      </w:r>
      <w:r w:rsidR="006C6AAB">
        <w:tab/>
        <w:t xml:space="preserve">  </w:t>
      </w:r>
      <w:r w:rsidR="006C6AAB">
        <w:tab/>
        <w:t xml:space="preserve">  </w:t>
      </w:r>
      <w:r w:rsidR="006C6AAB">
        <w:tab/>
        <w:t xml:space="preserve">  </w:t>
      </w:r>
      <w:r w:rsidR="006C6AAB">
        <w:tab/>
        <w:t xml:space="preserve">  </w:t>
      </w:r>
      <w:r w:rsidR="00B25817">
        <w:t xml:space="preserve">                </w:t>
      </w:r>
      <w:r w:rsidR="00BF6E3D">
        <w:tab/>
      </w:r>
      <w:r w:rsidR="00B25817">
        <w:t xml:space="preserve">9 </w:t>
      </w:r>
      <w:r w:rsidR="006C6AAB">
        <w:tab/>
        <w:t xml:space="preserve"> </w:t>
      </w:r>
      <w:r w:rsidR="006C6AAB">
        <w:tab/>
        <w:t xml:space="preserve">  </w:t>
      </w:r>
    </w:p>
    <w:p w:rsidR="00C80921" w:rsidRDefault="00416E4E" w:rsidP="005562DF">
      <w:pPr>
        <w:tabs>
          <w:tab w:val="center" w:pos="5370"/>
          <w:tab w:val="center" w:pos="5965"/>
          <w:tab w:val="center" w:pos="6563"/>
          <w:tab w:val="center" w:pos="7362"/>
        </w:tabs>
        <w:spacing w:after="0" w:line="276" w:lineRule="auto"/>
        <w:ind w:left="0" w:firstLine="0"/>
        <w:jc w:val="left"/>
      </w:pPr>
      <w:r>
        <w:t>2.2.3 Overview</w:t>
      </w:r>
      <w:r w:rsidR="006C6AAB">
        <w:t xml:space="preserve"> of the Nigerian Capital Market</w:t>
      </w:r>
      <w:r w:rsidR="00B25817">
        <w:tab/>
      </w:r>
      <w:r w:rsidR="00B25817">
        <w:tab/>
      </w:r>
      <w:r w:rsidR="00B25817">
        <w:tab/>
        <w:t xml:space="preserve">                   </w:t>
      </w:r>
      <w:r w:rsidR="00BF6E3D">
        <w:tab/>
      </w:r>
      <w:r w:rsidR="00B25817">
        <w:t xml:space="preserve"> 9</w:t>
      </w:r>
      <w:r w:rsidR="00B25817">
        <w:tab/>
      </w:r>
      <w:r w:rsidR="00B25817">
        <w:tab/>
      </w:r>
      <w:r w:rsidR="00B25817">
        <w:tab/>
      </w:r>
      <w:r w:rsidR="00B25817">
        <w:tab/>
      </w:r>
      <w:r w:rsidR="006C6AAB">
        <w:t xml:space="preserve">    </w:t>
      </w:r>
      <w:r w:rsidR="006C6AAB">
        <w:tab/>
        <w:t xml:space="preserve">  </w:t>
      </w:r>
      <w:r w:rsidR="006C6AAB">
        <w:tab/>
        <w:t xml:space="preserve">  </w:t>
      </w:r>
      <w:r w:rsidR="006C6AAB">
        <w:tab/>
        <w:t xml:space="preserve">   </w:t>
      </w:r>
    </w:p>
    <w:p w:rsidR="00C80921" w:rsidRDefault="006C6AAB" w:rsidP="005562DF">
      <w:pPr>
        <w:tabs>
          <w:tab w:val="center" w:pos="5965"/>
          <w:tab w:val="center" w:pos="6563"/>
          <w:tab w:val="center" w:pos="7362"/>
        </w:tabs>
        <w:spacing w:after="0" w:line="360" w:lineRule="auto"/>
        <w:ind w:left="0" w:firstLine="0"/>
        <w:jc w:val="left"/>
      </w:pPr>
      <w:r>
        <w:t xml:space="preserve">2.2.4 The Nigerian Security and Exchange Commission   </w:t>
      </w:r>
      <w:r>
        <w:tab/>
        <w:t xml:space="preserve">  </w:t>
      </w:r>
      <w:r>
        <w:tab/>
        <w:t xml:space="preserve">  </w:t>
      </w:r>
      <w:r w:rsidR="00B25817">
        <w:t xml:space="preserve">                </w:t>
      </w:r>
      <w:r w:rsidR="00416E4E">
        <w:t xml:space="preserve">           </w:t>
      </w:r>
      <w:r w:rsidR="00B25817">
        <w:t xml:space="preserve"> 11</w:t>
      </w:r>
      <w:r>
        <w:t xml:space="preserve">  </w:t>
      </w:r>
    </w:p>
    <w:p w:rsidR="00416E4E" w:rsidRDefault="00416E4E" w:rsidP="005562DF">
      <w:pPr>
        <w:tabs>
          <w:tab w:val="center" w:pos="4177"/>
          <w:tab w:val="center" w:pos="4772"/>
          <w:tab w:val="center" w:pos="5370"/>
          <w:tab w:val="center" w:pos="5965"/>
          <w:tab w:val="center" w:pos="6563"/>
          <w:tab w:val="center" w:pos="7362"/>
        </w:tabs>
        <w:spacing w:after="0" w:line="240" w:lineRule="auto"/>
        <w:ind w:left="0" w:firstLine="0"/>
        <w:jc w:val="left"/>
      </w:pPr>
    </w:p>
    <w:p w:rsidR="00C80921" w:rsidRDefault="006C6AAB" w:rsidP="005562DF">
      <w:pPr>
        <w:tabs>
          <w:tab w:val="center" w:pos="4177"/>
          <w:tab w:val="center" w:pos="4772"/>
          <w:tab w:val="center" w:pos="5370"/>
          <w:tab w:val="center" w:pos="5965"/>
          <w:tab w:val="center" w:pos="6563"/>
          <w:tab w:val="center" w:pos="7362"/>
        </w:tabs>
        <w:spacing w:after="0" w:line="360" w:lineRule="auto"/>
        <w:ind w:left="0" w:firstLine="0"/>
        <w:jc w:val="left"/>
      </w:pPr>
      <w:proofErr w:type="gramStart"/>
      <w:r>
        <w:t>2.2.5  The</w:t>
      </w:r>
      <w:proofErr w:type="gramEnd"/>
      <w:r>
        <w:t xml:space="preserve"> Nigerian Stock Exchange   </w:t>
      </w:r>
      <w:r>
        <w:tab/>
        <w:t xml:space="preserve">  </w:t>
      </w:r>
      <w:r>
        <w:tab/>
        <w:t xml:space="preserve">  </w:t>
      </w:r>
      <w:r>
        <w:tab/>
        <w:t xml:space="preserve">  </w:t>
      </w:r>
      <w:r>
        <w:tab/>
        <w:t xml:space="preserve">  </w:t>
      </w:r>
      <w:r>
        <w:tab/>
        <w:t xml:space="preserve">  </w:t>
      </w:r>
      <w:r w:rsidR="00B25817">
        <w:t xml:space="preserve">                </w:t>
      </w:r>
      <w:r w:rsidR="00BF6E3D">
        <w:tab/>
      </w:r>
      <w:r w:rsidR="00B25817">
        <w:t>13</w:t>
      </w:r>
      <w:r>
        <w:tab/>
        <w:t xml:space="preserve">  </w:t>
      </w:r>
    </w:p>
    <w:p w:rsidR="005562DF" w:rsidRDefault="005562DF" w:rsidP="005562DF">
      <w:pPr>
        <w:tabs>
          <w:tab w:val="center" w:pos="2984"/>
          <w:tab w:val="center" w:pos="3579"/>
          <w:tab w:val="center" w:pos="4177"/>
          <w:tab w:val="center" w:pos="4772"/>
          <w:tab w:val="center" w:pos="5370"/>
          <w:tab w:val="center" w:pos="5965"/>
          <w:tab w:val="center" w:pos="6563"/>
          <w:tab w:val="center" w:pos="7362"/>
        </w:tabs>
        <w:spacing w:after="0" w:line="276" w:lineRule="auto"/>
        <w:ind w:left="0" w:firstLine="0"/>
      </w:pPr>
    </w:p>
    <w:p w:rsidR="005562DF" w:rsidRDefault="005562DF" w:rsidP="005562DF">
      <w:pPr>
        <w:tabs>
          <w:tab w:val="center" w:pos="2984"/>
          <w:tab w:val="center" w:pos="3579"/>
          <w:tab w:val="center" w:pos="4177"/>
          <w:tab w:val="center" w:pos="4772"/>
          <w:tab w:val="center" w:pos="5370"/>
          <w:tab w:val="center" w:pos="5965"/>
          <w:tab w:val="center" w:pos="6563"/>
          <w:tab w:val="center" w:pos="7362"/>
        </w:tabs>
        <w:spacing w:after="0" w:line="276" w:lineRule="auto"/>
        <w:ind w:left="0" w:firstLine="0"/>
      </w:pPr>
    </w:p>
    <w:p w:rsidR="005562DF" w:rsidRDefault="005562DF" w:rsidP="005562DF">
      <w:pPr>
        <w:tabs>
          <w:tab w:val="center" w:pos="2984"/>
          <w:tab w:val="center" w:pos="3579"/>
          <w:tab w:val="center" w:pos="4177"/>
          <w:tab w:val="center" w:pos="4772"/>
          <w:tab w:val="center" w:pos="5370"/>
          <w:tab w:val="center" w:pos="5965"/>
          <w:tab w:val="center" w:pos="6563"/>
          <w:tab w:val="center" w:pos="7362"/>
        </w:tabs>
        <w:spacing w:after="0" w:line="276" w:lineRule="auto"/>
        <w:ind w:left="0" w:firstLine="0"/>
      </w:pPr>
    </w:p>
    <w:p w:rsidR="00C80921" w:rsidRDefault="006C6AAB" w:rsidP="005562DF">
      <w:pPr>
        <w:tabs>
          <w:tab w:val="center" w:pos="2984"/>
          <w:tab w:val="center" w:pos="3579"/>
          <w:tab w:val="center" w:pos="4177"/>
          <w:tab w:val="center" w:pos="4772"/>
          <w:tab w:val="center" w:pos="5370"/>
          <w:tab w:val="center" w:pos="5965"/>
          <w:tab w:val="center" w:pos="6563"/>
          <w:tab w:val="center" w:pos="7362"/>
        </w:tabs>
        <w:spacing w:after="0" w:line="276" w:lineRule="auto"/>
        <w:ind w:left="0" w:firstLine="0"/>
      </w:pPr>
      <w:r>
        <w:t>2.2.6    Economic Growth</w:t>
      </w:r>
      <w:r w:rsidR="00B25817">
        <w:tab/>
      </w:r>
      <w:r w:rsidR="00B25817">
        <w:tab/>
      </w:r>
      <w:r w:rsidR="00B25817">
        <w:tab/>
      </w:r>
      <w:r w:rsidR="00B25817">
        <w:tab/>
      </w:r>
      <w:r w:rsidR="00B25817">
        <w:tab/>
      </w:r>
      <w:r w:rsidR="00B25817">
        <w:tab/>
      </w:r>
      <w:r w:rsidR="00B25817">
        <w:tab/>
      </w:r>
      <w:r w:rsidR="00B25817">
        <w:tab/>
      </w:r>
      <w:r w:rsidR="00BF6E3D">
        <w:tab/>
      </w:r>
      <w:r w:rsidR="00B25817">
        <w:t>14</w:t>
      </w:r>
      <w:r>
        <w:tab/>
        <w:t xml:space="preserve">  </w:t>
      </w:r>
      <w:r>
        <w:tab/>
        <w:t xml:space="preserve">  </w:t>
      </w:r>
      <w:r>
        <w:tab/>
        <w:t xml:space="preserve">  </w:t>
      </w:r>
      <w:r>
        <w:tab/>
        <w:t xml:space="preserve">  </w:t>
      </w:r>
      <w:r>
        <w:tab/>
        <w:t xml:space="preserve">  </w:t>
      </w:r>
    </w:p>
    <w:p w:rsidR="00C80921" w:rsidRDefault="006C6AAB" w:rsidP="005562DF">
      <w:pPr>
        <w:tabs>
          <w:tab w:val="center" w:pos="6563"/>
          <w:tab w:val="center" w:pos="7362"/>
        </w:tabs>
        <w:spacing w:after="0" w:line="360" w:lineRule="auto"/>
        <w:ind w:left="0" w:firstLine="0"/>
        <w:jc w:val="left"/>
      </w:pPr>
      <w:r>
        <w:t xml:space="preserve">2.2.7 Impact of Capital Market on Economic Growth </w:t>
      </w:r>
      <w:proofErr w:type="gramStart"/>
      <w:r>
        <w:t>Of</w:t>
      </w:r>
      <w:proofErr w:type="gramEnd"/>
      <w:r>
        <w:t xml:space="preserve"> Nigeria  </w:t>
      </w:r>
      <w:r>
        <w:tab/>
        <w:t xml:space="preserve">  </w:t>
      </w:r>
      <w:r>
        <w:tab/>
      </w:r>
      <w:r w:rsidR="00BF6E3D">
        <w:t xml:space="preserve">                    </w:t>
      </w:r>
      <w:r w:rsidR="00B25817">
        <w:t>14</w:t>
      </w:r>
      <w:r>
        <w:t xml:space="preserve">  </w:t>
      </w:r>
    </w:p>
    <w:p w:rsidR="00C80921" w:rsidRDefault="006C6AAB" w:rsidP="005562DF">
      <w:pPr>
        <w:tabs>
          <w:tab w:val="center" w:pos="2984"/>
          <w:tab w:val="center" w:pos="3579"/>
          <w:tab w:val="center" w:pos="4177"/>
          <w:tab w:val="center" w:pos="4772"/>
          <w:tab w:val="center" w:pos="5370"/>
          <w:tab w:val="center" w:pos="5965"/>
          <w:tab w:val="center" w:pos="6563"/>
          <w:tab w:val="center" w:pos="7362"/>
        </w:tabs>
        <w:spacing w:after="0" w:line="360" w:lineRule="auto"/>
        <w:ind w:left="0" w:firstLine="0"/>
        <w:jc w:val="left"/>
      </w:pPr>
      <w:r>
        <w:t xml:space="preserve">2.3   Empirical Review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00BF6E3D">
        <w:t xml:space="preserve">                  </w:t>
      </w:r>
      <w:r>
        <w:t xml:space="preserve"> </w:t>
      </w:r>
      <w:r w:rsidR="00B25817">
        <w:t>15</w:t>
      </w:r>
    </w:p>
    <w:p w:rsidR="00C80921" w:rsidRDefault="006C6AAB" w:rsidP="005562DF">
      <w:pPr>
        <w:tabs>
          <w:tab w:val="center" w:pos="4772"/>
          <w:tab w:val="center" w:pos="5370"/>
          <w:tab w:val="center" w:pos="5965"/>
          <w:tab w:val="center" w:pos="6563"/>
          <w:tab w:val="center" w:pos="7362"/>
        </w:tabs>
        <w:spacing w:after="0" w:line="360" w:lineRule="auto"/>
        <w:ind w:left="0" w:firstLine="0"/>
        <w:jc w:val="left"/>
      </w:pPr>
      <w:r>
        <w:t xml:space="preserve">2.3.1   Empirical Review on Other Countries   </w:t>
      </w:r>
      <w:r>
        <w:tab/>
        <w:t xml:space="preserve">  </w:t>
      </w:r>
      <w:r>
        <w:tab/>
        <w:t xml:space="preserve">  </w:t>
      </w:r>
      <w:r>
        <w:tab/>
        <w:t xml:space="preserve">  </w:t>
      </w:r>
      <w:r>
        <w:tab/>
        <w:t xml:space="preserve">  </w:t>
      </w:r>
      <w:r>
        <w:tab/>
      </w:r>
      <w:r w:rsidR="00BF6E3D">
        <w:t xml:space="preserve">                     </w:t>
      </w:r>
      <w:r w:rsidR="00B25817">
        <w:t>15</w:t>
      </w:r>
    </w:p>
    <w:p w:rsidR="00C80921" w:rsidRDefault="006C6AAB" w:rsidP="005562DF">
      <w:pPr>
        <w:tabs>
          <w:tab w:val="center" w:pos="4177"/>
          <w:tab w:val="center" w:pos="4772"/>
          <w:tab w:val="center" w:pos="5370"/>
          <w:tab w:val="center" w:pos="5965"/>
          <w:tab w:val="center" w:pos="6563"/>
          <w:tab w:val="center" w:pos="7362"/>
        </w:tabs>
        <w:spacing w:after="0" w:line="360" w:lineRule="auto"/>
        <w:ind w:left="0" w:firstLine="0"/>
        <w:jc w:val="left"/>
      </w:pPr>
      <w:r>
        <w:t xml:space="preserve">2.3.2     Empirical Review on Nigeria   </w:t>
      </w:r>
      <w:r>
        <w:tab/>
        <w:t xml:space="preserve">  </w:t>
      </w:r>
      <w:r>
        <w:tab/>
        <w:t xml:space="preserve">  </w:t>
      </w:r>
      <w:r>
        <w:tab/>
        <w:t xml:space="preserve">  </w:t>
      </w:r>
      <w:r>
        <w:tab/>
        <w:t xml:space="preserve">  </w:t>
      </w:r>
      <w:r>
        <w:tab/>
        <w:t xml:space="preserve">  </w:t>
      </w:r>
      <w:r>
        <w:tab/>
        <w:t xml:space="preserve">  </w:t>
      </w:r>
      <w:r w:rsidR="00BF6E3D">
        <w:tab/>
      </w:r>
      <w:r w:rsidR="00B25817">
        <w:t>16</w:t>
      </w:r>
    </w:p>
    <w:p w:rsidR="00C80921" w:rsidRDefault="006C6AAB" w:rsidP="005562DF">
      <w:pPr>
        <w:pStyle w:val="Heading2"/>
        <w:tabs>
          <w:tab w:val="center" w:pos="2386"/>
        </w:tabs>
        <w:spacing w:after="0" w:line="360" w:lineRule="auto"/>
        <w:ind w:left="0" w:right="0" w:firstLine="0"/>
      </w:pPr>
      <w:r>
        <w:t xml:space="preserve">CHAPTER THREE  </w:t>
      </w:r>
      <w:r>
        <w:tab/>
        <w:t xml:space="preserve">  </w:t>
      </w:r>
    </w:p>
    <w:p w:rsidR="00C80921" w:rsidRDefault="006C6AAB" w:rsidP="005562DF">
      <w:pPr>
        <w:tabs>
          <w:tab w:val="center" w:pos="3579"/>
          <w:tab w:val="center" w:pos="4177"/>
          <w:tab w:val="center" w:pos="4772"/>
          <w:tab w:val="center" w:pos="5370"/>
          <w:tab w:val="center" w:pos="5965"/>
          <w:tab w:val="center" w:pos="6563"/>
          <w:tab w:val="center" w:pos="7362"/>
        </w:tabs>
        <w:spacing w:after="0" w:line="360" w:lineRule="auto"/>
        <w:ind w:left="0" w:firstLine="0"/>
        <w:jc w:val="left"/>
      </w:pPr>
      <w:proofErr w:type="gramStart"/>
      <w:r>
        <w:t>3.0  Methodology</w:t>
      </w:r>
      <w:proofErr w:type="gramEnd"/>
      <w:r>
        <w:t xml:space="preserve"> of Research  </w:t>
      </w:r>
      <w:r>
        <w:tab/>
        <w:t xml:space="preserve">  </w:t>
      </w:r>
      <w:r>
        <w:tab/>
        <w:t xml:space="preserve">  </w:t>
      </w:r>
      <w:r>
        <w:tab/>
        <w:t xml:space="preserve">  </w:t>
      </w:r>
      <w:r>
        <w:tab/>
        <w:t xml:space="preserve">  </w:t>
      </w:r>
      <w:r>
        <w:tab/>
        <w:t xml:space="preserve">  </w:t>
      </w:r>
      <w:r>
        <w:tab/>
        <w:t xml:space="preserve">  </w:t>
      </w:r>
      <w:r>
        <w:tab/>
        <w:t xml:space="preserve">  </w:t>
      </w:r>
      <w:r w:rsidR="00BF6E3D">
        <w:t xml:space="preserve">                   </w:t>
      </w:r>
      <w:r w:rsidR="00B25817">
        <w:t>18</w:t>
      </w:r>
    </w:p>
    <w:p w:rsidR="00C80921" w:rsidRDefault="006C6AAB" w:rsidP="005562DF">
      <w:pPr>
        <w:tabs>
          <w:tab w:val="center" w:pos="2984"/>
          <w:tab w:val="center" w:pos="3579"/>
          <w:tab w:val="center" w:pos="4177"/>
          <w:tab w:val="center" w:pos="4772"/>
          <w:tab w:val="center" w:pos="5370"/>
          <w:tab w:val="center" w:pos="5965"/>
          <w:tab w:val="center" w:pos="6563"/>
          <w:tab w:val="center" w:pos="7362"/>
        </w:tabs>
        <w:spacing w:after="0" w:line="360" w:lineRule="auto"/>
        <w:ind w:left="0" w:firstLine="0"/>
        <w:jc w:val="left"/>
      </w:pPr>
      <w:r>
        <w:t xml:space="preserve">3.1   Sources of Data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00BF6E3D">
        <w:tab/>
      </w:r>
      <w:r w:rsidR="00B25817">
        <w:t>18</w:t>
      </w:r>
    </w:p>
    <w:p w:rsidR="00C80921" w:rsidRDefault="006C6AAB" w:rsidP="005562DF">
      <w:pPr>
        <w:tabs>
          <w:tab w:val="center" w:pos="3579"/>
          <w:tab w:val="center" w:pos="4177"/>
          <w:tab w:val="center" w:pos="4772"/>
          <w:tab w:val="center" w:pos="5370"/>
          <w:tab w:val="center" w:pos="5965"/>
          <w:tab w:val="center" w:pos="6563"/>
          <w:tab w:val="center" w:pos="7362"/>
        </w:tabs>
        <w:spacing w:after="0" w:line="360" w:lineRule="auto"/>
        <w:ind w:left="0" w:firstLine="0"/>
        <w:jc w:val="left"/>
      </w:pPr>
      <w:proofErr w:type="gramStart"/>
      <w:r>
        <w:t>3.2  Method</w:t>
      </w:r>
      <w:proofErr w:type="gramEnd"/>
      <w:r>
        <w:t xml:space="preserve"> of Evaluation     </w:t>
      </w:r>
      <w:r>
        <w:tab/>
        <w:t xml:space="preserve">  </w:t>
      </w:r>
      <w:r>
        <w:tab/>
        <w:t xml:space="preserve">  </w:t>
      </w:r>
      <w:r>
        <w:tab/>
        <w:t xml:space="preserve">  </w:t>
      </w:r>
      <w:r>
        <w:tab/>
        <w:t xml:space="preserve">  </w:t>
      </w:r>
      <w:r>
        <w:tab/>
        <w:t xml:space="preserve">  </w:t>
      </w:r>
      <w:r>
        <w:tab/>
        <w:t xml:space="preserve">  </w:t>
      </w:r>
      <w:r>
        <w:tab/>
        <w:t xml:space="preserve"> </w:t>
      </w:r>
      <w:r w:rsidR="00BF6E3D">
        <w:tab/>
      </w:r>
      <w:r w:rsidR="00B25817">
        <w:t>18</w:t>
      </w:r>
    </w:p>
    <w:p w:rsidR="00C80921" w:rsidRDefault="006C6AAB" w:rsidP="005562DF">
      <w:pPr>
        <w:tabs>
          <w:tab w:val="center" w:pos="2984"/>
          <w:tab w:val="center" w:pos="3579"/>
          <w:tab w:val="center" w:pos="4177"/>
          <w:tab w:val="center" w:pos="4772"/>
          <w:tab w:val="center" w:pos="5370"/>
          <w:tab w:val="center" w:pos="5965"/>
          <w:tab w:val="center" w:pos="6563"/>
          <w:tab w:val="center" w:pos="7362"/>
        </w:tabs>
        <w:spacing w:after="0" w:line="360" w:lineRule="auto"/>
        <w:ind w:left="0" w:firstLine="0"/>
        <w:jc w:val="left"/>
      </w:pPr>
      <w:r>
        <w:t xml:space="preserve">3.3   Model Specification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00BF6E3D">
        <w:tab/>
      </w:r>
      <w:r w:rsidR="00B25817">
        <w:t>19</w:t>
      </w:r>
    </w:p>
    <w:p w:rsidR="00C80921" w:rsidRDefault="006C6AAB" w:rsidP="005562DF">
      <w:pPr>
        <w:pStyle w:val="Heading2"/>
        <w:spacing w:after="0" w:line="360" w:lineRule="auto"/>
        <w:ind w:right="0"/>
      </w:pPr>
      <w:r>
        <w:t xml:space="preserve">CHAPTER FOUR  </w:t>
      </w:r>
    </w:p>
    <w:p w:rsidR="00C80921" w:rsidRDefault="006C6AAB" w:rsidP="005562DF">
      <w:pPr>
        <w:tabs>
          <w:tab w:val="center" w:pos="4772"/>
          <w:tab w:val="center" w:pos="5370"/>
          <w:tab w:val="center" w:pos="5965"/>
          <w:tab w:val="center" w:pos="6563"/>
          <w:tab w:val="center" w:pos="7362"/>
        </w:tabs>
        <w:spacing w:after="0" w:line="360" w:lineRule="auto"/>
        <w:ind w:left="0" w:firstLine="0"/>
        <w:jc w:val="left"/>
      </w:pPr>
      <w:r>
        <w:t xml:space="preserve">4.0 Presentation of Result and Data Analysis   </w:t>
      </w:r>
      <w:r>
        <w:tab/>
        <w:t xml:space="preserve">  </w:t>
      </w:r>
      <w:r>
        <w:tab/>
        <w:t xml:space="preserve">  </w:t>
      </w:r>
      <w:r>
        <w:tab/>
        <w:t xml:space="preserve">  </w:t>
      </w:r>
      <w:r>
        <w:tab/>
        <w:t xml:space="preserve">  </w:t>
      </w:r>
      <w:r>
        <w:tab/>
        <w:t xml:space="preserve">  </w:t>
      </w:r>
      <w:r w:rsidR="00BF6E3D">
        <w:tab/>
      </w:r>
      <w:r w:rsidR="00B25817">
        <w:t>21</w:t>
      </w:r>
    </w:p>
    <w:p w:rsidR="00C80921" w:rsidRDefault="006C6AAB" w:rsidP="005562DF">
      <w:pPr>
        <w:tabs>
          <w:tab w:val="center" w:pos="4177"/>
          <w:tab w:val="center" w:pos="4772"/>
          <w:tab w:val="center" w:pos="5370"/>
          <w:tab w:val="center" w:pos="5965"/>
          <w:tab w:val="center" w:pos="6563"/>
          <w:tab w:val="center" w:pos="7362"/>
        </w:tabs>
        <w:spacing w:after="0" w:line="360" w:lineRule="auto"/>
        <w:ind w:left="0" w:firstLine="0"/>
        <w:jc w:val="left"/>
      </w:pPr>
      <w:r>
        <w:t xml:space="preserve">4.1 Presentation of Regression Results:  </w:t>
      </w:r>
      <w:r>
        <w:tab/>
        <w:t xml:space="preserve">  </w:t>
      </w:r>
      <w:r>
        <w:tab/>
      </w:r>
      <w:bookmarkStart w:id="4" w:name="_GoBack"/>
      <w:bookmarkEnd w:id="4"/>
      <w:r>
        <w:t xml:space="preserve">  </w:t>
      </w:r>
      <w:r>
        <w:tab/>
        <w:t xml:space="preserve">  </w:t>
      </w:r>
      <w:r>
        <w:tab/>
        <w:t xml:space="preserve">  </w:t>
      </w:r>
      <w:r>
        <w:tab/>
        <w:t xml:space="preserve">  </w:t>
      </w:r>
      <w:r>
        <w:tab/>
      </w:r>
      <w:r w:rsidR="00BF6E3D">
        <w:t xml:space="preserve">  </w:t>
      </w:r>
      <w:r w:rsidR="00BF6E3D">
        <w:tab/>
      </w:r>
      <w:r w:rsidR="00B25817">
        <w:t>21</w:t>
      </w:r>
    </w:p>
    <w:p w:rsidR="00C80921" w:rsidRDefault="006C6AAB" w:rsidP="005562DF">
      <w:pPr>
        <w:tabs>
          <w:tab w:val="center" w:pos="2984"/>
          <w:tab w:val="center" w:pos="3579"/>
          <w:tab w:val="center" w:pos="4177"/>
          <w:tab w:val="center" w:pos="4772"/>
          <w:tab w:val="center" w:pos="5370"/>
          <w:tab w:val="center" w:pos="5965"/>
          <w:tab w:val="center" w:pos="6563"/>
          <w:tab w:val="center" w:pos="7362"/>
        </w:tabs>
        <w:spacing w:after="0" w:line="360" w:lineRule="auto"/>
        <w:ind w:left="0" w:firstLine="0"/>
        <w:jc w:val="left"/>
      </w:pPr>
      <w:r>
        <w:t xml:space="preserve">4.2 Analysis of the Result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00BF6E3D">
        <w:tab/>
        <w:t>21</w:t>
      </w:r>
    </w:p>
    <w:p w:rsidR="00C80921" w:rsidRDefault="006C6AAB" w:rsidP="005562DF">
      <w:pPr>
        <w:tabs>
          <w:tab w:val="center" w:pos="5370"/>
          <w:tab w:val="center" w:pos="5965"/>
          <w:tab w:val="center" w:pos="6563"/>
          <w:tab w:val="center" w:pos="7362"/>
          <w:tab w:val="center" w:pos="9048"/>
          <w:tab w:val="center" w:pos="9355"/>
        </w:tabs>
        <w:spacing w:after="0" w:line="360" w:lineRule="auto"/>
        <w:ind w:left="0" w:firstLine="0"/>
        <w:jc w:val="left"/>
      </w:pPr>
      <w:r>
        <w:t xml:space="preserve">4.2.1   Analysis of the Regression Coefficients:  </w:t>
      </w:r>
      <w:r>
        <w:tab/>
        <w:t xml:space="preserve">  </w:t>
      </w:r>
      <w:r>
        <w:tab/>
        <w:t xml:space="preserve">  </w:t>
      </w:r>
      <w:r>
        <w:tab/>
        <w:t xml:space="preserve">  </w:t>
      </w:r>
      <w:r>
        <w:tab/>
      </w:r>
      <w:r w:rsidR="00BF6E3D">
        <w:t xml:space="preserve">                    </w:t>
      </w:r>
      <w:r>
        <w:t xml:space="preserve"> </w:t>
      </w:r>
      <w:r w:rsidR="00BF6E3D">
        <w:t>21</w:t>
      </w:r>
      <w:r>
        <w:tab/>
        <w:t xml:space="preserve"> </w:t>
      </w:r>
      <w:r>
        <w:tab/>
        <w:t xml:space="preserve"> </w:t>
      </w:r>
    </w:p>
    <w:p w:rsidR="00C80921" w:rsidRDefault="006C6AAB" w:rsidP="005562DF">
      <w:pPr>
        <w:tabs>
          <w:tab w:val="center" w:pos="4772"/>
          <w:tab w:val="center" w:pos="5370"/>
          <w:tab w:val="center" w:pos="5965"/>
          <w:tab w:val="center" w:pos="6563"/>
          <w:tab w:val="center" w:pos="7362"/>
        </w:tabs>
        <w:spacing w:after="0" w:line="360" w:lineRule="auto"/>
        <w:ind w:left="0" w:firstLine="0"/>
        <w:jc w:val="left"/>
      </w:pPr>
      <w:r>
        <w:t xml:space="preserve">4.2.2 Analysis of the Evaluation Methods    </w:t>
      </w:r>
      <w:r>
        <w:tab/>
        <w:t xml:space="preserve">  </w:t>
      </w:r>
      <w:r>
        <w:tab/>
        <w:t xml:space="preserve">  </w:t>
      </w:r>
      <w:r>
        <w:tab/>
        <w:t xml:space="preserve">  </w:t>
      </w:r>
      <w:r>
        <w:tab/>
        <w:t xml:space="preserve">  </w:t>
      </w:r>
      <w:r>
        <w:tab/>
      </w:r>
      <w:r w:rsidR="00BF6E3D">
        <w:t xml:space="preserve"> </w:t>
      </w:r>
      <w:r w:rsidR="00BF6E3D">
        <w:tab/>
        <w:t>22</w:t>
      </w:r>
    </w:p>
    <w:p w:rsidR="00C80921" w:rsidRDefault="006C6AAB" w:rsidP="005562DF">
      <w:pPr>
        <w:tabs>
          <w:tab w:val="center" w:pos="5370"/>
          <w:tab w:val="center" w:pos="5965"/>
          <w:tab w:val="center" w:pos="6563"/>
          <w:tab w:val="center" w:pos="7362"/>
        </w:tabs>
        <w:spacing w:after="0" w:line="360" w:lineRule="auto"/>
        <w:ind w:left="0" w:firstLine="0"/>
        <w:jc w:val="left"/>
      </w:pPr>
      <w:r>
        <w:t xml:space="preserve">4.2.2.1Evaluation Based On Economic Criteria    </w:t>
      </w:r>
      <w:r>
        <w:tab/>
        <w:t xml:space="preserve">  </w:t>
      </w:r>
      <w:r>
        <w:tab/>
        <w:t xml:space="preserve">  </w:t>
      </w:r>
      <w:r>
        <w:tab/>
        <w:t xml:space="preserve">  </w:t>
      </w:r>
      <w:r>
        <w:tab/>
      </w:r>
      <w:r w:rsidR="00BF6E3D">
        <w:tab/>
        <w:t>22</w:t>
      </w:r>
      <w:r>
        <w:t xml:space="preserve">  </w:t>
      </w:r>
    </w:p>
    <w:p w:rsidR="00C80921" w:rsidRDefault="006C6AAB" w:rsidP="005562DF">
      <w:pPr>
        <w:tabs>
          <w:tab w:val="center" w:pos="5370"/>
          <w:tab w:val="center" w:pos="5965"/>
          <w:tab w:val="center" w:pos="6563"/>
          <w:tab w:val="center" w:pos="7362"/>
        </w:tabs>
        <w:spacing w:after="0" w:line="360" w:lineRule="auto"/>
        <w:ind w:left="0" w:firstLine="0"/>
        <w:jc w:val="left"/>
      </w:pPr>
      <w:r>
        <w:t xml:space="preserve">4.2.2.2   Evaluation Based On Statistical Criteria    </w:t>
      </w:r>
      <w:r>
        <w:tab/>
        <w:t xml:space="preserve">  </w:t>
      </w:r>
      <w:r>
        <w:tab/>
        <w:t xml:space="preserve">  </w:t>
      </w:r>
      <w:r>
        <w:tab/>
        <w:t xml:space="preserve">  </w:t>
      </w:r>
      <w:r>
        <w:tab/>
        <w:t xml:space="preserve"> </w:t>
      </w:r>
      <w:r w:rsidR="00BF6E3D">
        <w:tab/>
        <w:t>22</w:t>
      </w:r>
    </w:p>
    <w:p w:rsidR="00C80921" w:rsidRDefault="006C6AAB" w:rsidP="005562DF">
      <w:pPr>
        <w:tabs>
          <w:tab w:val="center" w:pos="5370"/>
          <w:tab w:val="center" w:pos="5965"/>
          <w:tab w:val="center" w:pos="6563"/>
          <w:tab w:val="center" w:pos="7362"/>
        </w:tabs>
        <w:spacing w:after="0" w:line="360" w:lineRule="auto"/>
        <w:ind w:left="0" w:firstLine="0"/>
        <w:jc w:val="left"/>
      </w:pPr>
      <w:r>
        <w:t xml:space="preserve">4.2.2.3 Econometric Criteria (Second-Order Test)   </w:t>
      </w:r>
      <w:r>
        <w:tab/>
        <w:t xml:space="preserve">  </w:t>
      </w:r>
      <w:r>
        <w:tab/>
        <w:t xml:space="preserve">  </w:t>
      </w:r>
      <w:r>
        <w:tab/>
        <w:t xml:space="preserve">  </w:t>
      </w:r>
      <w:r>
        <w:tab/>
        <w:t xml:space="preserve"> </w:t>
      </w:r>
      <w:r w:rsidR="00BF6E3D">
        <w:tab/>
        <w:t>25</w:t>
      </w:r>
    </w:p>
    <w:p w:rsidR="00C80921" w:rsidRDefault="006C6AAB" w:rsidP="005562DF">
      <w:pPr>
        <w:tabs>
          <w:tab w:val="center" w:pos="2984"/>
          <w:tab w:val="center" w:pos="3579"/>
          <w:tab w:val="center" w:pos="4177"/>
          <w:tab w:val="center" w:pos="4772"/>
          <w:tab w:val="center" w:pos="5370"/>
          <w:tab w:val="center" w:pos="5965"/>
          <w:tab w:val="center" w:pos="6563"/>
          <w:tab w:val="center" w:pos="7362"/>
        </w:tabs>
        <w:spacing w:after="0" w:line="360" w:lineRule="auto"/>
        <w:ind w:left="0" w:firstLine="0"/>
        <w:jc w:val="left"/>
      </w:pPr>
      <w:r>
        <w:t xml:space="preserve">4.3   Hypothesis Testing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00BF6E3D">
        <w:tab/>
        <w:t>27</w:t>
      </w:r>
    </w:p>
    <w:p w:rsidR="00C80921" w:rsidRDefault="006C6AAB" w:rsidP="005562DF">
      <w:pPr>
        <w:pStyle w:val="Heading2"/>
        <w:spacing w:after="0" w:line="360" w:lineRule="auto"/>
        <w:ind w:right="0"/>
      </w:pPr>
      <w:r>
        <w:t xml:space="preserve">CHAPTER FIVE  </w:t>
      </w:r>
    </w:p>
    <w:p w:rsidR="00C80921" w:rsidRDefault="006C6AAB" w:rsidP="005562DF">
      <w:pPr>
        <w:tabs>
          <w:tab w:val="center" w:pos="5370"/>
          <w:tab w:val="center" w:pos="5965"/>
          <w:tab w:val="center" w:pos="6563"/>
          <w:tab w:val="center" w:pos="7362"/>
        </w:tabs>
        <w:spacing w:after="0" w:line="360" w:lineRule="auto"/>
        <w:ind w:left="0" w:firstLine="0"/>
        <w:jc w:val="left"/>
      </w:pPr>
      <w:proofErr w:type="gramStart"/>
      <w:r>
        <w:t>5.0  Summary</w:t>
      </w:r>
      <w:proofErr w:type="gramEnd"/>
      <w:r>
        <w:t xml:space="preserve">, Conclusion and Recommendations  </w:t>
      </w:r>
      <w:r>
        <w:tab/>
        <w:t xml:space="preserve">  </w:t>
      </w:r>
      <w:r>
        <w:tab/>
        <w:t xml:space="preserve">  </w:t>
      </w:r>
      <w:r>
        <w:tab/>
        <w:t xml:space="preserve">  </w:t>
      </w:r>
      <w:r>
        <w:tab/>
        <w:t xml:space="preserve"> </w:t>
      </w:r>
      <w:r w:rsidR="00BF6E3D">
        <w:tab/>
        <w:t>29</w:t>
      </w:r>
    </w:p>
    <w:p w:rsidR="00C80921" w:rsidRDefault="006C6AAB" w:rsidP="005562DF">
      <w:pPr>
        <w:tabs>
          <w:tab w:val="center" w:pos="2386"/>
          <w:tab w:val="center" w:pos="2984"/>
          <w:tab w:val="center" w:pos="3579"/>
          <w:tab w:val="center" w:pos="4177"/>
          <w:tab w:val="center" w:pos="4772"/>
          <w:tab w:val="center" w:pos="5370"/>
          <w:tab w:val="center" w:pos="5965"/>
          <w:tab w:val="center" w:pos="6563"/>
          <w:tab w:val="center" w:pos="7362"/>
        </w:tabs>
        <w:spacing w:after="0" w:line="360" w:lineRule="auto"/>
        <w:ind w:left="0" w:firstLine="0"/>
        <w:jc w:val="left"/>
      </w:pPr>
      <w:proofErr w:type="gramStart"/>
      <w:r>
        <w:t>5.1  Summary</w:t>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BF6E3D">
        <w:tab/>
        <w:t>29</w:t>
      </w:r>
    </w:p>
    <w:p w:rsidR="00C80921" w:rsidRDefault="006C6AAB" w:rsidP="005562DF">
      <w:pPr>
        <w:tabs>
          <w:tab w:val="center" w:pos="5718"/>
          <w:tab w:val="center" w:pos="6563"/>
          <w:tab w:val="center" w:pos="7362"/>
        </w:tabs>
        <w:spacing w:after="0" w:line="360" w:lineRule="auto"/>
        <w:ind w:left="0" w:firstLine="0"/>
        <w:jc w:val="left"/>
      </w:pPr>
      <w:proofErr w:type="gramStart"/>
      <w:r>
        <w:t>5.2  Conclusion</w:t>
      </w:r>
      <w:proofErr w:type="gramEnd"/>
      <w:r>
        <w:t xml:space="preserve">   </w:t>
      </w:r>
      <w:r>
        <w:tab/>
        <w:t xml:space="preserve">    </w:t>
      </w:r>
      <w:r>
        <w:tab/>
        <w:t xml:space="preserve">  </w:t>
      </w:r>
      <w:r>
        <w:tab/>
      </w:r>
      <w:r w:rsidR="00BF6E3D">
        <w:tab/>
        <w:t>29</w:t>
      </w:r>
    </w:p>
    <w:p w:rsidR="00C80921" w:rsidRDefault="006C6AAB" w:rsidP="005562DF">
      <w:pPr>
        <w:tabs>
          <w:tab w:val="center" w:pos="3579"/>
          <w:tab w:val="center" w:pos="4177"/>
          <w:tab w:val="center" w:pos="4772"/>
          <w:tab w:val="center" w:pos="5370"/>
          <w:tab w:val="center" w:pos="5965"/>
          <w:tab w:val="center" w:pos="6563"/>
          <w:tab w:val="center" w:pos="7362"/>
        </w:tabs>
        <w:spacing w:after="0" w:line="360" w:lineRule="auto"/>
        <w:ind w:left="0" w:firstLine="0"/>
        <w:jc w:val="left"/>
      </w:pPr>
      <w:proofErr w:type="gramStart"/>
      <w:r>
        <w:t>5.3  Policy</w:t>
      </w:r>
      <w:proofErr w:type="gramEnd"/>
      <w:r>
        <w:t xml:space="preserve"> Recommendations  </w:t>
      </w:r>
      <w:r>
        <w:tab/>
        <w:t xml:space="preserve">  </w:t>
      </w:r>
      <w:r>
        <w:tab/>
        <w:t xml:space="preserve">  </w:t>
      </w:r>
      <w:r>
        <w:tab/>
        <w:t xml:space="preserve">  </w:t>
      </w:r>
      <w:r>
        <w:tab/>
        <w:t xml:space="preserve">  </w:t>
      </w:r>
      <w:r>
        <w:tab/>
        <w:t xml:space="preserve">  </w:t>
      </w:r>
      <w:r>
        <w:tab/>
        <w:t xml:space="preserve">  </w:t>
      </w:r>
      <w:r>
        <w:tab/>
      </w:r>
      <w:r w:rsidR="00BF6E3D">
        <w:tab/>
        <w:t>30</w:t>
      </w:r>
    </w:p>
    <w:p w:rsidR="00C80921" w:rsidRDefault="00BF6E3D" w:rsidP="005562DF">
      <w:pPr>
        <w:tabs>
          <w:tab w:val="center" w:pos="2386"/>
          <w:tab w:val="center" w:pos="2984"/>
          <w:tab w:val="center" w:pos="3579"/>
          <w:tab w:val="center" w:pos="4177"/>
          <w:tab w:val="center" w:pos="4772"/>
          <w:tab w:val="center" w:pos="5370"/>
          <w:tab w:val="center" w:pos="5965"/>
          <w:tab w:val="center" w:pos="6563"/>
          <w:tab w:val="center" w:pos="7362"/>
        </w:tabs>
        <w:spacing w:after="0" w:line="360" w:lineRule="auto"/>
        <w:ind w:left="0" w:firstLine="0"/>
        <w:jc w:val="left"/>
      </w:pPr>
      <w:r>
        <w:rPr>
          <w:b/>
        </w:rPr>
        <w:t xml:space="preserve">REFERENCE  </w:t>
      </w:r>
      <w:r w:rsidR="006C6AAB">
        <w:rPr>
          <w:b/>
        </w:rPr>
        <w:tab/>
        <w:t xml:space="preserve">  </w:t>
      </w:r>
      <w:r w:rsidR="006C6AAB">
        <w:rPr>
          <w:b/>
        </w:rPr>
        <w:tab/>
        <w:t xml:space="preserve">  </w:t>
      </w:r>
      <w:r w:rsidR="006C6AAB">
        <w:rPr>
          <w:b/>
        </w:rPr>
        <w:tab/>
        <w:t xml:space="preserve">  </w:t>
      </w:r>
      <w:r w:rsidR="006C6AAB">
        <w:rPr>
          <w:b/>
        </w:rPr>
        <w:tab/>
        <w:t xml:space="preserve">  </w:t>
      </w:r>
      <w:r w:rsidR="006C6AAB">
        <w:rPr>
          <w:b/>
        </w:rPr>
        <w:tab/>
        <w:t xml:space="preserve">  </w:t>
      </w:r>
      <w:r w:rsidR="006C6AAB">
        <w:rPr>
          <w:b/>
        </w:rPr>
        <w:tab/>
        <w:t xml:space="preserve">  </w:t>
      </w:r>
      <w:r w:rsidR="006C6AAB">
        <w:rPr>
          <w:b/>
        </w:rPr>
        <w:tab/>
        <w:t xml:space="preserve">  </w:t>
      </w:r>
      <w:r w:rsidR="006C6AAB">
        <w:rPr>
          <w:b/>
        </w:rPr>
        <w:tab/>
        <w:t xml:space="preserve">  </w:t>
      </w:r>
      <w:r w:rsidR="006C6AAB">
        <w:rPr>
          <w:b/>
        </w:rPr>
        <w:tab/>
      </w:r>
      <w:r>
        <w:rPr>
          <w:b/>
        </w:rPr>
        <w:tab/>
      </w:r>
      <w:r>
        <w:t>32</w:t>
      </w:r>
    </w:p>
    <w:p w:rsidR="00C80921" w:rsidRDefault="00C80921" w:rsidP="005562DF">
      <w:pPr>
        <w:spacing w:after="0" w:line="360" w:lineRule="auto"/>
        <w:sectPr w:rsidR="00C80921" w:rsidSect="00416E4E">
          <w:footerReference w:type="even" r:id="rId7"/>
          <w:footerReference w:type="default" r:id="rId8"/>
          <w:footerReference w:type="first" r:id="rId9"/>
          <w:pgSz w:w="11906" w:h="16838"/>
          <w:pgMar w:top="569" w:right="1357" w:bottom="2550" w:left="1190" w:header="720" w:footer="720" w:gutter="0"/>
          <w:pgNumType w:fmt="lowerRoman"/>
          <w:cols w:space="720"/>
        </w:sectPr>
      </w:pPr>
    </w:p>
    <w:p w:rsidR="00C80921" w:rsidRDefault="006C6AAB">
      <w:pPr>
        <w:spacing w:after="355"/>
        <w:ind w:left="302"/>
        <w:jc w:val="center"/>
      </w:pPr>
      <w:r>
        <w:rPr>
          <w:b/>
        </w:rPr>
        <w:lastRenderedPageBreak/>
        <w:t>CHAPTER ONE</w:t>
      </w:r>
      <w:r>
        <w:t xml:space="preserve"> </w:t>
      </w:r>
      <w:r>
        <w:rPr>
          <w:b/>
        </w:rPr>
        <w:t xml:space="preserve"> </w:t>
      </w:r>
    </w:p>
    <w:p w:rsidR="00C80921" w:rsidRDefault="006C6AAB">
      <w:pPr>
        <w:pStyle w:val="Heading2"/>
        <w:tabs>
          <w:tab w:val="center" w:pos="1540"/>
        </w:tabs>
        <w:spacing w:after="345"/>
        <w:ind w:left="0" w:right="0" w:firstLine="0"/>
      </w:pPr>
      <w:r>
        <w:rPr>
          <w:rFonts w:ascii="Calibri" w:eastAsia="Calibri" w:hAnsi="Calibri" w:cs="Calibri"/>
          <w:b w:val="0"/>
        </w:rPr>
        <w:t xml:space="preserve"> </w:t>
      </w:r>
      <w:r>
        <w:rPr>
          <w:rFonts w:ascii="Calibri" w:eastAsia="Calibri" w:hAnsi="Calibri" w:cs="Calibri"/>
          <w:b w:val="0"/>
        </w:rPr>
        <w:tab/>
      </w:r>
      <w:r>
        <w:t>1.0   INTRODUCTION</w:t>
      </w:r>
      <w:r>
        <w:rPr>
          <w:b w:val="0"/>
        </w:rPr>
        <w:t xml:space="preserve"> </w:t>
      </w:r>
      <w:r>
        <w:t xml:space="preserve"> </w:t>
      </w:r>
    </w:p>
    <w:p w:rsidR="00C80921" w:rsidRDefault="006C6AAB">
      <w:pPr>
        <w:tabs>
          <w:tab w:val="center" w:pos="2363"/>
        </w:tabs>
        <w:spacing w:after="345"/>
        <w:ind w:left="0" w:firstLine="0"/>
        <w:jc w:val="left"/>
      </w:pPr>
      <w:r>
        <w:rPr>
          <w:rFonts w:ascii="Calibri" w:eastAsia="Calibri" w:hAnsi="Calibri" w:cs="Calibri"/>
        </w:rPr>
        <w:t xml:space="preserve"> </w:t>
      </w:r>
      <w:r>
        <w:rPr>
          <w:rFonts w:ascii="Calibri" w:eastAsia="Calibri" w:hAnsi="Calibri" w:cs="Calibri"/>
        </w:rPr>
        <w:tab/>
      </w:r>
      <w:proofErr w:type="gramStart"/>
      <w:r>
        <w:rPr>
          <w:b/>
        </w:rPr>
        <w:t>1.1  BACKGROUND</w:t>
      </w:r>
      <w:proofErr w:type="gramEnd"/>
      <w:r>
        <w:rPr>
          <w:b/>
        </w:rPr>
        <w:t xml:space="preserve"> OF THE STUDY</w:t>
      </w:r>
      <w:r>
        <w:t xml:space="preserve">  </w:t>
      </w:r>
    </w:p>
    <w:p w:rsidR="00C80921" w:rsidRDefault="006C6AAB">
      <w:pPr>
        <w:spacing w:line="477" w:lineRule="auto"/>
        <w:ind w:left="293" w:right="2"/>
      </w:pPr>
      <w:r>
        <w:t xml:space="preserve">          The capital market is a highly specialized and organized financial market and indeed essential agent of economic growth because of its ability to facilitate and mobilize saving and investment. To a great extent, the positive relationship between capital accumulation real economic growths has long affirmed in economic theories (</w:t>
      </w:r>
      <w:proofErr w:type="spellStart"/>
      <w:r>
        <w:t>Anyanwu</w:t>
      </w:r>
      <w:proofErr w:type="spellEnd"/>
      <w:r>
        <w:t xml:space="preserve">, 1993).  </w:t>
      </w:r>
    </w:p>
    <w:p w:rsidR="00C80921" w:rsidRDefault="006C6AAB">
      <w:pPr>
        <w:spacing w:line="476" w:lineRule="auto"/>
        <w:ind w:left="293" w:right="2"/>
      </w:pPr>
      <w:r>
        <w:t xml:space="preserve">Success in capital accumulation and mobilization for development varies among nations, but it is largely dependent on domestic savings and inflows of foreign capital. Therefore, to arrest the menace of the current economic downturn, effort must be geared towards effective resources mobilization. It is in realization of this that consideration is given to measure for the development of capital market as an institution for the mobilization of finance from the surplus sectors to the deficit sectors.  </w:t>
      </w:r>
    </w:p>
    <w:p w:rsidR="00C80921" w:rsidRDefault="006C6AAB">
      <w:pPr>
        <w:spacing w:after="40" w:line="477" w:lineRule="auto"/>
        <w:ind w:left="293" w:right="2"/>
      </w:pPr>
      <w:r>
        <w:t xml:space="preserve">        The development of capital market in Nigeria, as in other developing countries has been induced by the government. Though prior to </w:t>
      </w:r>
      <w:proofErr w:type="gramStart"/>
      <w:r>
        <w:t>the  establishment</w:t>
      </w:r>
      <w:proofErr w:type="gramEnd"/>
      <w:r>
        <w:t xml:space="preserve"> of stock market in Nigeria, there existed some less formal market arrangements for the operation of capital market. It was not prominent until the visit of Mr. J. B. </w:t>
      </w:r>
      <w:proofErr w:type="spellStart"/>
      <w:r>
        <w:t>Lobynesion</w:t>
      </w:r>
      <w:proofErr w:type="spellEnd"/>
      <w:r>
        <w:t xml:space="preserve"> in 1959, on the invitation of the Federal government, to advice on the role the Central Bank could play in the development of local money and capital market. As a follow-up to this, the government commissioned and a set up the </w:t>
      </w:r>
      <w:proofErr w:type="spellStart"/>
      <w:r>
        <w:t>Barback</w:t>
      </w:r>
      <w:proofErr w:type="spellEnd"/>
      <w:r>
        <w:t xml:space="preserve"> Committee to study and make recommendations on the ways and means of establishing a stock market in Nigeria as a formal capital market. Acting on the recommendation of the committee, the Lagos Stock Exchange (as it was called then) was set-</w:t>
      </w:r>
      <w:r>
        <w:lastRenderedPageBreak/>
        <w:t>up in March 1960, and in September 1961, it was incorporated under Section 2 cap 37, through the collaborative effort of Central Bank of Nigeria, the Business Community and Industrial Development Bank (</w:t>
      </w:r>
      <w:proofErr w:type="spellStart"/>
      <w:r>
        <w:t>Alile</w:t>
      </w:r>
      <w:proofErr w:type="spellEnd"/>
      <w:r>
        <w:t xml:space="preserve"> &amp;</w:t>
      </w:r>
      <w:proofErr w:type="spellStart"/>
      <w:r>
        <w:t>Anao</w:t>
      </w:r>
      <w:proofErr w:type="spellEnd"/>
      <w:r>
        <w:t xml:space="preserve">, 1990). With the establishment of the Central Bank of Nigeria in 1959 and the coming into existence of the Lagos Stock Exchange in 1961 and Subsequently, the Nigeria Stock Exchange by an Act in 1979, a sound foundation was laid for the operation of the Nigerian Capital Market for trading in securities of long term nature needed for the financing of the industrial sector and the economy at large. After the incorporation of the Lagos Stock Exchange, it was granted further protection under the law and its activities was placed under some sort of control by the government, hence the passing of the Lagos Stock Exchange Act.  </w:t>
      </w:r>
    </w:p>
    <w:p w:rsidR="00C80921" w:rsidRDefault="006C6AAB">
      <w:pPr>
        <w:spacing w:after="247" w:line="476" w:lineRule="auto"/>
        <w:ind w:left="293" w:right="2"/>
      </w:pPr>
      <w:r>
        <w:t xml:space="preserve">However, the Lagos Stock Exchange was only operational in Lagos. By the mid 70’s, the need for an efficient financial system for the whole nation was emphasized, and a review by the government of the operations of the Lagos Stock Exchange market was advocated. The review was carried out to take care of the low capital formation, the huge amount of currency in circulation which was held outside the banking system, the unsatisfactory demarcation between the operation of Commercial Banks and the emerging class of the Merchant Banks, and the extremely shallow depth of the capital.  </w:t>
      </w:r>
    </w:p>
    <w:p w:rsidR="00C80921" w:rsidRDefault="006C6AAB">
      <w:pPr>
        <w:spacing w:line="477" w:lineRule="auto"/>
        <w:ind w:left="293" w:right="2"/>
      </w:pPr>
      <w:r>
        <w:t xml:space="preserve">          In response to the problems mentioned above, the government accepted the principle of decentralization but opted for a National Stock Exchange, which will have branches in different parts of the country. On December 2nd 1977, the memorandum and article of association creating the Lagos Stock Exchange was transformed into the Nigerian Stock Exchange, with branches in Lagos, Kaduna, Port-Harcourt, </w:t>
      </w:r>
      <w:proofErr w:type="spellStart"/>
      <w:r>
        <w:t>Yola</w:t>
      </w:r>
      <w:proofErr w:type="spellEnd"/>
      <w:r>
        <w:t xml:space="preserve"> and now in Federal Capital Territory (FCT) </w:t>
      </w:r>
    </w:p>
    <w:p w:rsidR="00C80921" w:rsidRDefault="006C6AAB">
      <w:pPr>
        <w:spacing w:line="476" w:lineRule="auto"/>
        <w:ind w:left="293" w:right="2"/>
      </w:pPr>
      <w:r>
        <w:lastRenderedPageBreak/>
        <w:t xml:space="preserve">Abuja and some other cities. The history of Nigeria Capital Market could be traced to 1946 when the British colonial administration floated a N600, 000 local loan stock bearing interest at 3¼% for the financing of developmental projects under the Ten-Years Plan Local Ordinance. The loan stock, which had a maturity of 10-15 years, was oversubscribed by more than N1 million, yet local participation of the issued was terribly poor. Certainly, potential fund abound in Nigeria, but the overriding consideration in this project is to examine the impact of the capital market in harnessing and mobilizing these resources (fund) to generate economic growth in the country and consequently economic development.  </w:t>
      </w:r>
    </w:p>
    <w:p w:rsidR="00C80921" w:rsidRDefault="006C6AAB">
      <w:pPr>
        <w:pStyle w:val="Heading2"/>
        <w:tabs>
          <w:tab w:val="center" w:pos="2463"/>
        </w:tabs>
        <w:ind w:left="0" w:right="0" w:firstLine="0"/>
      </w:pPr>
      <w:r>
        <w:rPr>
          <w:rFonts w:ascii="Calibri" w:eastAsia="Calibri" w:hAnsi="Calibri" w:cs="Calibri"/>
          <w:b w:val="0"/>
        </w:rPr>
        <w:t xml:space="preserve"> </w:t>
      </w:r>
      <w:r>
        <w:rPr>
          <w:rFonts w:ascii="Calibri" w:eastAsia="Calibri" w:hAnsi="Calibri" w:cs="Calibri"/>
          <w:b w:val="0"/>
        </w:rPr>
        <w:tab/>
      </w:r>
      <w:r>
        <w:t>1.2   STATEMENT OF THE PROBLEM</w:t>
      </w:r>
      <w:r>
        <w:rPr>
          <w:b w:val="0"/>
        </w:rPr>
        <w:t xml:space="preserve"> </w:t>
      </w:r>
      <w:r>
        <w:t xml:space="preserve"> </w:t>
      </w:r>
    </w:p>
    <w:p w:rsidR="00C80921" w:rsidRDefault="006C6AAB">
      <w:pPr>
        <w:spacing w:line="476" w:lineRule="auto"/>
        <w:ind w:left="283" w:right="2" w:firstLine="427"/>
      </w:pPr>
      <w:r>
        <w:t xml:space="preserve"> There is abundant evidence that most Nigerian businesses lack long-term capital. The business sector has depended mainly on short-term financing such as overdrafts to finance even long-term capital. Based on the maturity matching concept, such financing is risky. All such firms need to raise an appropriate </w:t>
      </w:r>
      <w:proofErr w:type="gramStart"/>
      <w:r>
        <w:t>mix  of</w:t>
      </w:r>
      <w:proofErr w:type="gramEnd"/>
      <w:r>
        <w:t xml:space="preserve"> short- and long-term capital (</w:t>
      </w:r>
      <w:proofErr w:type="spellStart"/>
      <w:r>
        <w:t>Demirguc-Kunt</w:t>
      </w:r>
      <w:proofErr w:type="spellEnd"/>
      <w:r>
        <w:t xml:space="preserve">&amp; Levine 1996).  Most recent literatures on the Nigeria capital market have recognized the tremendous performance the market has recorded in recent times. However, the vital role of the capital market in economic growth and development has not been empirically investigated thereby creating a research gap in this area. This study is undertaken to examine the contribution of the capital market in the Nigerian economic growth and development. Aside the social and institutional factors inhibiting the process of economic development in Nigeria, the bottleneck created by the dearth of finance to the economy constitutes a major setback to its development. </w:t>
      </w:r>
    </w:p>
    <w:p w:rsidR="00C80921" w:rsidRDefault="006C6AAB">
      <w:pPr>
        <w:ind w:left="293" w:right="2"/>
      </w:pPr>
      <w:r>
        <w:t xml:space="preserve">As a result, it is necessary to evaluate the Nigerian capital market.  </w:t>
      </w:r>
    </w:p>
    <w:p w:rsidR="00C80921" w:rsidRDefault="006C6AAB">
      <w:pPr>
        <w:pStyle w:val="Heading2"/>
        <w:tabs>
          <w:tab w:val="center" w:pos="1970"/>
        </w:tabs>
        <w:ind w:left="0" w:right="0" w:firstLine="0"/>
      </w:pPr>
      <w:r>
        <w:rPr>
          <w:rFonts w:ascii="Calibri" w:eastAsia="Calibri" w:hAnsi="Calibri" w:cs="Calibri"/>
          <w:b w:val="0"/>
        </w:rPr>
        <w:lastRenderedPageBreak/>
        <w:t xml:space="preserve"> </w:t>
      </w:r>
      <w:r>
        <w:rPr>
          <w:rFonts w:ascii="Calibri" w:eastAsia="Calibri" w:hAnsi="Calibri" w:cs="Calibri"/>
          <w:b w:val="0"/>
        </w:rPr>
        <w:tab/>
      </w:r>
      <w:proofErr w:type="gramStart"/>
      <w:r>
        <w:t>1.3  RESEARCH</w:t>
      </w:r>
      <w:proofErr w:type="gramEnd"/>
      <w:r>
        <w:t xml:space="preserve"> QUESTIONS   </w:t>
      </w:r>
    </w:p>
    <w:p w:rsidR="00C80921" w:rsidRDefault="006C6AAB">
      <w:pPr>
        <w:spacing w:after="443"/>
        <w:ind w:left="293" w:right="2"/>
      </w:pPr>
      <w:r>
        <w:t xml:space="preserve">             This research was guided by the following research questions:  </w:t>
      </w:r>
    </w:p>
    <w:p w:rsidR="00C80921" w:rsidRDefault="006C6AAB">
      <w:pPr>
        <w:numPr>
          <w:ilvl w:val="0"/>
          <w:numId w:val="1"/>
        </w:numPr>
        <w:spacing w:after="253" w:line="259" w:lineRule="auto"/>
        <w:ind w:right="2" w:hanging="245"/>
        <w:jc w:val="right"/>
      </w:pPr>
      <w:r>
        <w:t xml:space="preserve">What is the performance of the capital market in relation to economic growth in Nigeria? </w:t>
      </w:r>
    </w:p>
    <w:p w:rsidR="00C80921" w:rsidRDefault="006C6AAB">
      <w:pPr>
        <w:numPr>
          <w:ilvl w:val="0"/>
          <w:numId w:val="1"/>
        </w:numPr>
        <w:spacing w:after="253" w:line="259" w:lineRule="auto"/>
        <w:ind w:right="2" w:hanging="245"/>
        <w:jc w:val="right"/>
      </w:pPr>
      <w:r>
        <w:t xml:space="preserve">How could the capital market through its crucial role stimulate economic growth in Nigeria?  </w:t>
      </w:r>
    </w:p>
    <w:p w:rsidR="00C80921" w:rsidRDefault="006C6AAB">
      <w:pPr>
        <w:spacing w:after="256" w:line="259" w:lineRule="auto"/>
        <w:ind w:left="298" w:firstLine="0"/>
        <w:jc w:val="left"/>
      </w:pPr>
      <w:r>
        <w:t xml:space="preserve">  </w:t>
      </w:r>
    </w:p>
    <w:p w:rsidR="00C80921" w:rsidRDefault="006C6AAB">
      <w:pPr>
        <w:pStyle w:val="Heading2"/>
        <w:ind w:right="0"/>
      </w:pPr>
      <w:r>
        <w:t>1.4   OBJECTIVES OF THE STUDY</w:t>
      </w:r>
      <w:r>
        <w:rPr>
          <w:b w:val="0"/>
        </w:rPr>
        <w:t xml:space="preserve"> </w:t>
      </w:r>
      <w:r>
        <w:t xml:space="preserve"> </w:t>
      </w:r>
    </w:p>
    <w:p w:rsidR="00C80921" w:rsidRDefault="006C6AAB">
      <w:pPr>
        <w:spacing w:line="476" w:lineRule="auto"/>
        <w:ind w:right="2"/>
      </w:pPr>
      <w:r>
        <w:t xml:space="preserve"> The broad objective of this study examined the activities and performance of Nigerian capital market. The specific objectives of the study are as follows: </w:t>
      </w:r>
    </w:p>
    <w:p w:rsidR="00C80921" w:rsidRDefault="006C6AAB">
      <w:pPr>
        <w:numPr>
          <w:ilvl w:val="0"/>
          <w:numId w:val="2"/>
        </w:numPr>
        <w:spacing w:after="253" w:line="259" w:lineRule="auto"/>
        <w:ind w:right="2" w:hanging="300"/>
      </w:pPr>
      <w:r>
        <w:t xml:space="preserve">To evaluate the performance of the capital market in relation to the economic growth in </w:t>
      </w:r>
    </w:p>
    <w:p w:rsidR="00C80921" w:rsidRDefault="006C6AAB">
      <w:pPr>
        <w:spacing w:after="248"/>
        <w:ind w:left="594" w:right="2"/>
      </w:pPr>
      <w:r>
        <w:t xml:space="preserve">Nigeria.  </w:t>
      </w:r>
    </w:p>
    <w:p w:rsidR="00C80921" w:rsidRDefault="006C6AAB">
      <w:pPr>
        <w:numPr>
          <w:ilvl w:val="0"/>
          <w:numId w:val="2"/>
        </w:numPr>
        <w:spacing w:line="477" w:lineRule="auto"/>
        <w:ind w:right="2" w:hanging="300"/>
      </w:pPr>
      <w:r>
        <w:t xml:space="preserve">To make recommendations as to how the operations of the market could </w:t>
      </w:r>
      <w:proofErr w:type="gramStart"/>
      <w:r>
        <w:t>be  improve</w:t>
      </w:r>
      <w:proofErr w:type="gramEnd"/>
      <w:r>
        <w:t xml:space="preserve"> to boost economic growth and development of Nigeria.  </w:t>
      </w:r>
    </w:p>
    <w:p w:rsidR="00C80921" w:rsidRDefault="006C6AAB">
      <w:pPr>
        <w:pStyle w:val="Heading2"/>
        <w:ind w:right="0"/>
      </w:pPr>
      <w:proofErr w:type="gramStart"/>
      <w:r>
        <w:t>1.5  HYPOTHESIS</w:t>
      </w:r>
      <w:proofErr w:type="gramEnd"/>
      <w:r>
        <w:t xml:space="preserve"> OF THE STUDY   </w:t>
      </w:r>
    </w:p>
    <w:p w:rsidR="00C80921" w:rsidRDefault="006C6AAB">
      <w:pPr>
        <w:spacing w:after="248"/>
        <w:ind w:right="2"/>
      </w:pPr>
      <w:r>
        <w:t xml:space="preserve">The hypothesis that would be tested in the course of this research is stated below as:    </w:t>
      </w:r>
    </w:p>
    <w:p w:rsidR="00C80921" w:rsidRDefault="006C6AAB">
      <w:pPr>
        <w:spacing w:after="255"/>
        <w:ind w:right="2"/>
      </w:pPr>
      <w:r>
        <w:t xml:space="preserve">H0: That the capital market operations have no impact on Nigerian economic growth.  </w:t>
      </w:r>
    </w:p>
    <w:p w:rsidR="00C80921" w:rsidRDefault="006C6AAB">
      <w:pPr>
        <w:pStyle w:val="Heading2"/>
        <w:ind w:right="0"/>
      </w:pPr>
      <w:r>
        <w:t xml:space="preserve">1.6   SIGNIFICANCE OF THE STUDY  </w:t>
      </w:r>
    </w:p>
    <w:p w:rsidR="00C80921" w:rsidRDefault="006C6AAB">
      <w:pPr>
        <w:spacing w:line="476" w:lineRule="auto"/>
        <w:ind w:right="118"/>
      </w:pPr>
      <w:r>
        <w:t xml:space="preserve">             The study explored the impact or effectiveness of capital market instruments on Nigerian economic growth. Though the scope of the study was limited to the capital market, it is hoped that the exploration of this market will provide a broad view of the operations of the capital market. It will contribute to existing literature on the subject matter by investigating empirically the role, which the capital market plays in the economic growth and development of the country. </w:t>
      </w:r>
    </w:p>
    <w:p w:rsidR="00C80921" w:rsidRDefault="00C80921">
      <w:pPr>
        <w:sectPr w:rsidR="00C80921">
          <w:footerReference w:type="even" r:id="rId10"/>
          <w:footerReference w:type="default" r:id="rId11"/>
          <w:footerReference w:type="first" r:id="rId12"/>
          <w:pgSz w:w="11906" w:h="16838"/>
          <w:pgMar w:top="1248" w:right="1359" w:bottom="3117" w:left="1190" w:header="720" w:footer="2550" w:gutter="0"/>
          <w:pgNumType w:start="1"/>
          <w:cols w:space="720"/>
        </w:sectPr>
      </w:pPr>
    </w:p>
    <w:p w:rsidR="00C80921" w:rsidRDefault="006C6AAB">
      <w:pPr>
        <w:spacing w:line="477" w:lineRule="auto"/>
        <w:ind w:left="20" w:right="2"/>
      </w:pPr>
      <w:r>
        <w:lastRenderedPageBreak/>
        <w:t xml:space="preserve">The main importance of this study is that it will provide policy recommendations to policymakers on ways to improve operations and activities of the capital market.  </w:t>
      </w:r>
    </w:p>
    <w:p w:rsidR="00C80921" w:rsidRDefault="006C6AAB">
      <w:pPr>
        <w:pStyle w:val="Heading2"/>
        <w:ind w:right="0"/>
      </w:pPr>
      <w:r>
        <w:t xml:space="preserve">1.7   SCOPE AND LIMITATION OF THE STUDY  </w:t>
      </w:r>
    </w:p>
    <w:p w:rsidR="00C80921" w:rsidRDefault="006C6AAB">
      <w:pPr>
        <w:spacing w:line="477" w:lineRule="auto"/>
        <w:ind w:right="2"/>
      </w:pPr>
      <w:r>
        <w:t xml:space="preserve">          The economy is a large component with lot of diverse and sometimes complex parts; this research work only looked at a particular part of the economy (the financial sector). This work did not cover all the facets that make up the financial sector, but focus only on the capital market and its activities as it impacts on the Nigerian economic growth. The empirical investigation of the impact of the capital market on the economic growth in Nigeria was restricted to the period between 1980 and 2009 due to the non-availability of some important data.  </w:t>
      </w:r>
    </w:p>
    <w:p w:rsidR="00C80921" w:rsidRDefault="006C6AAB">
      <w:pPr>
        <w:pStyle w:val="Heading2"/>
        <w:ind w:right="0"/>
      </w:pPr>
      <w:r>
        <w:t>1.8 ORGANIZATION OF THE STUDY</w:t>
      </w:r>
      <w:r>
        <w:rPr>
          <w:b w:val="0"/>
        </w:rPr>
        <w:t xml:space="preserve"> </w:t>
      </w:r>
      <w:r>
        <w:t xml:space="preserve"> </w:t>
      </w:r>
    </w:p>
    <w:p w:rsidR="00C80921" w:rsidRDefault="006C6AAB">
      <w:pPr>
        <w:spacing w:line="477" w:lineRule="auto"/>
        <w:ind w:right="2"/>
      </w:pPr>
      <w:r>
        <w:t xml:space="preserve"> The study is divided into five (5) chapters and organized as follows: Chapter one form the introduction part, this is where the main theme of the research is given. It comprises of the statement of the problem, objectives of the study, research questions and hypotheses, significance of the study, scope and delimitation of the study and organization of the study.  </w:t>
      </w:r>
    </w:p>
    <w:p w:rsidR="00C80921" w:rsidRDefault="006C6AAB">
      <w:pPr>
        <w:spacing w:line="476" w:lineRule="auto"/>
        <w:ind w:right="2"/>
      </w:pPr>
      <w:r>
        <w:t xml:space="preserve">Chapter two is the literature review of the impact of capital market on the economic growth of Nigeria.  </w:t>
      </w:r>
    </w:p>
    <w:p w:rsidR="00C80921" w:rsidRDefault="006C6AAB">
      <w:pPr>
        <w:spacing w:line="477" w:lineRule="auto"/>
        <w:ind w:left="293" w:right="2"/>
      </w:pPr>
      <w:r>
        <w:t xml:space="preserve">Chapter three forms the research methodology which includes sources of data, method of data analysis and model specification.  </w:t>
      </w:r>
    </w:p>
    <w:p w:rsidR="00C80921" w:rsidRDefault="006C6AAB">
      <w:pPr>
        <w:spacing w:line="476" w:lineRule="auto"/>
        <w:ind w:left="293" w:right="2"/>
      </w:pPr>
      <w:r>
        <w:t xml:space="preserve">Chapter four is the data analysis while chapter five includes the summary, conclusion and recommendations.  </w:t>
      </w:r>
    </w:p>
    <w:p w:rsidR="00C80921" w:rsidRDefault="006C6AAB">
      <w:pPr>
        <w:spacing w:after="460" w:line="259" w:lineRule="auto"/>
        <w:ind w:left="298" w:firstLine="0"/>
        <w:jc w:val="left"/>
      </w:pPr>
      <w:r>
        <w:t xml:space="preserve">  </w:t>
      </w:r>
    </w:p>
    <w:p w:rsidR="00C80921" w:rsidRDefault="006C6AAB">
      <w:pPr>
        <w:spacing w:after="461" w:line="259" w:lineRule="auto"/>
        <w:ind w:left="298" w:firstLine="0"/>
        <w:jc w:val="left"/>
      </w:pPr>
      <w:r>
        <w:t xml:space="preserve">  </w:t>
      </w:r>
    </w:p>
    <w:p w:rsidR="00C80921" w:rsidRDefault="006C6AAB">
      <w:pPr>
        <w:spacing w:after="458" w:line="259" w:lineRule="auto"/>
        <w:ind w:left="298" w:firstLine="0"/>
        <w:jc w:val="left"/>
      </w:pPr>
      <w:r>
        <w:t xml:space="preserve">  </w:t>
      </w:r>
    </w:p>
    <w:p w:rsidR="00C80921" w:rsidRDefault="006C6AAB">
      <w:pPr>
        <w:spacing w:after="0" w:line="259" w:lineRule="auto"/>
        <w:ind w:left="298" w:firstLine="0"/>
        <w:jc w:val="left"/>
      </w:pPr>
      <w:r>
        <w:t xml:space="preserve">  </w:t>
      </w:r>
    </w:p>
    <w:p w:rsidR="00C80921" w:rsidRDefault="006C6AAB">
      <w:pPr>
        <w:spacing w:after="407"/>
        <w:ind w:left="302" w:right="302"/>
        <w:jc w:val="center"/>
      </w:pPr>
      <w:r>
        <w:rPr>
          <w:b/>
        </w:rPr>
        <w:lastRenderedPageBreak/>
        <w:t xml:space="preserve">CHAPTER TWO </w:t>
      </w:r>
    </w:p>
    <w:p w:rsidR="006C6AAB" w:rsidRDefault="006C6AAB">
      <w:pPr>
        <w:pStyle w:val="Heading2"/>
        <w:ind w:right="0"/>
        <w:rPr>
          <w:rFonts w:ascii="Calibri" w:eastAsia="Calibri" w:hAnsi="Calibri" w:cs="Calibri"/>
          <w:b w:val="0"/>
        </w:rPr>
      </w:pPr>
      <w:r>
        <w:rPr>
          <w:rFonts w:ascii="Calibri" w:eastAsia="Calibri" w:hAnsi="Calibri" w:cs="Calibri"/>
          <w:b w:val="0"/>
        </w:rPr>
        <w:t xml:space="preserve"> </w:t>
      </w:r>
      <w:r>
        <w:t>2.0      LITERATURE REVIEW</w:t>
      </w:r>
      <w:r>
        <w:rPr>
          <w:b w:val="0"/>
        </w:rPr>
        <w:t xml:space="preserve">  </w:t>
      </w:r>
      <w:r>
        <w:rPr>
          <w:rFonts w:ascii="Calibri" w:eastAsia="Calibri" w:hAnsi="Calibri" w:cs="Calibri"/>
          <w:b w:val="0"/>
        </w:rPr>
        <w:t xml:space="preserve"> </w:t>
      </w:r>
    </w:p>
    <w:p w:rsidR="00C80921" w:rsidRDefault="006C6AAB">
      <w:pPr>
        <w:pStyle w:val="Heading2"/>
        <w:ind w:right="0"/>
      </w:pPr>
      <w:r>
        <w:rPr>
          <w:rFonts w:ascii="Calibri" w:eastAsia="Calibri" w:hAnsi="Calibri" w:cs="Calibri"/>
          <w:b w:val="0"/>
        </w:rPr>
        <w:tab/>
      </w:r>
      <w:proofErr w:type="gramStart"/>
      <w:r>
        <w:t>2.1  THEORETICAL</w:t>
      </w:r>
      <w:proofErr w:type="gramEnd"/>
      <w:r>
        <w:t xml:space="preserve"> AND CONCEPTUAL FRAMEWORK</w:t>
      </w:r>
      <w:r>
        <w:rPr>
          <w:b w:val="0"/>
        </w:rPr>
        <w:t xml:space="preserve"> </w:t>
      </w:r>
      <w:r>
        <w:t xml:space="preserve"> </w:t>
      </w:r>
    </w:p>
    <w:p w:rsidR="00C80921" w:rsidRDefault="006C6AAB">
      <w:pPr>
        <w:spacing w:line="476" w:lineRule="auto"/>
        <w:ind w:left="293" w:right="2"/>
      </w:pPr>
      <w:r>
        <w:t xml:space="preserve">           Capital market is defined as the market where medium to long terms finance can be raised. The capital market is the market for dealing (that is lending and borrowing) in long term loanable funds.  </w:t>
      </w:r>
    </w:p>
    <w:p w:rsidR="00C80921" w:rsidRDefault="006C6AAB">
      <w:pPr>
        <w:spacing w:line="476" w:lineRule="auto"/>
        <w:ind w:left="293" w:right="2"/>
      </w:pPr>
      <w:r>
        <w:t xml:space="preserve">Substantial academic literature and government strategies support the </w:t>
      </w:r>
      <w:proofErr w:type="spellStart"/>
      <w:r>
        <w:t>financeled</w:t>
      </w:r>
      <w:proofErr w:type="spellEnd"/>
      <w:r>
        <w:t xml:space="preserve"> growth hypothesis, based on an observation first made almost a century ago by Joseph Schumpeter that financial markets significantly boost real economic growth and development. Schumpeter asserted that finance had a positive impact on economic growth as a result of its effects on productivity growth and technological change. As early as 1989 the World Bank also endorsed the view that financial deepening matters for economic growth "by improving the productivity of investment". (Wikipedia, 2011).  </w:t>
      </w:r>
    </w:p>
    <w:p w:rsidR="00C80921" w:rsidRDefault="006C6AAB">
      <w:pPr>
        <w:spacing w:line="476" w:lineRule="auto"/>
        <w:ind w:left="283" w:right="2" w:firstLine="427"/>
      </w:pPr>
      <w:r>
        <w:t xml:space="preserve"> </w:t>
      </w:r>
      <w:proofErr w:type="spellStart"/>
      <w:r>
        <w:t>Mbat</w:t>
      </w:r>
      <w:proofErr w:type="spellEnd"/>
      <w:r>
        <w:t xml:space="preserve"> (2001) described it as a forum through which long term funds are made available by the surplus to deficit economic units. It must however, be noted that although all surplus economic units have access to the capital market, not all the deficit economic units have the same easy access to it. The restriction on the part of the borrowers is meant to enforce the security of the funds provided by the lenders. In order to ensure that lenders are not subjected to undue risks the borrowers of the capital market needs to satisfy certain basic requirement. It has very profound implication for the socio-economic growth and development of any nation.   </w:t>
      </w:r>
    </w:p>
    <w:p w:rsidR="00C80921" w:rsidRDefault="006C6AAB">
      <w:pPr>
        <w:spacing w:after="477" w:line="259" w:lineRule="auto"/>
        <w:ind w:left="284" w:firstLine="0"/>
        <w:jc w:val="left"/>
      </w:pPr>
      <w:r>
        <w:rPr>
          <w:b/>
        </w:rPr>
        <w:t xml:space="preserve"> </w:t>
      </w:r>
    </w:p>
    <w:p w:rsidR="00C80921" w:rsidRDefault="006C6AAB">
      <w:pPr>
        <w:spacing w:after="0" w:line="259" w:lineRule="auto"/>
        <w:ind w:left="0" w:firstLine="0"/>
        <w:jc w:val="left"/>
      </w:pPr>
      <w:r>
        <w:rPr>
          <w:sz w:val="23"/>
        </w:rPr>
        <w:t xml:space="preserve"> </w:t>
      </w:r>
    </w:p>
    <w:p w:rsidR="00C80921" w:rsidRDefault="006C6AAB">
      <w:pPr>
        <w:pStyle w:val="Heading2"/>
        <w:spacing w:after="208"/>
        <w:ind w:left="288" w:right="0"/>
      </w:pPr>
      <w:r>
        <w:lastRenderedPageBreak/>
        <w:t xml:space="preserve">2.2    REVIEW OF RELATED CONCEPTS  </w:t>
      </w:r>
    </w:p>
    <w:p w:rsidR="00C80921" w:rsidRDefault="006C6AAB">
      <w:pPr>
        <w:pStyle w:val="Heading3"/>
        <w:spacing w:after="202"/>
        <w:ind w:left="288" w:right="0"/>
      </w:pPr>
      <w:r>
        <w:t>2.2.1 CAPITAL MARKET AND ECONOMIC GROWTH</w:t>
      </w:r>
      <w:r>
        <w:rPr>
          <w:b w:val="0"/>
        </w:rPr>
        <w:t xml:space="preserve"> </w:t>
      </w:r>
      <w:r>
        <w:t xml:space="preserve"> </w:t>
      </w:r>
    </w:p>
    <w:p w:rsidR="00C80921" w:rsidRDefault="006C6AAB">
      <w:pPr>
        <w:spacing w:line="476" w:lineRule="auto"/>
        <w:ind w:left="293" w:right="2"/>
      </w:pPr>
      <w:r>
        <w:t xml:space="preserve">            In principle, the capital (stock) market is expected to accelerate economic growth, by providing a boost to domestic savings and increasing the quantity and the quality of investment. The market is expected to encourage savings by providing individuals with an additional financial instrument that may better meet their risk preferences and liquidity needs. Better savings mobilization may increase the saving rate. The capital market also provides an avenue for growing companies to raise capital at lower cost. In addition, companies in countries with developed stock market are less dependent on bank financing, which can reduce the risk of a credit crunch. The capital market therefore is able to positively influence economic growth through encouraging savings among individuals and providing avenues for firm financing (Charles &amp; Charles, 2007).  </w:t>
      </w:r>
    </w:p>
    <w:p w:rsidR="00C80921" w:rsidRDefault="006C6AAB">
      <w:pPr>
        <w:spacing w:line="477" w:lineRule="auto"/>
        <w:ind w:left="293" w:right="2"/>
      </w:pPr>
      <w:r>
        <w:t xml:space="preserve"> Capital market offers access to a variety of financial instruments that enable economic agents to pool, price and exchange. Through assets with attractive yields liquidity and risk characteristics, it encourages savings in financial form. This is very essential for government and other institutions in need of long term funds and for suppliers of long term funds. Companies can finance their operation by raising funds through issuing equity (ownership) or debenture/bond borrowed as securities. Equity have perpetual life while debenture /bond issues are structured to mature in periods of years varying from the medium to long-term of usually between five and twenty five years.( </w:t>
      </w:r>
      <w:proofErr w:type="spellStart"/>
      <w:r>
        <w:t>Mbat</w:t>
      </w:r>
      <w:proofErr w:type="spellEnd"/>
      <w:r>
        <w:t xml:space="preserve">, 2001).  </w:t>
      </w:r>
    </w:p>
    <w:p w:rsidR="00C80921" w:rsidRDefault="006C6AAB">
      <w:pPr>
        <w:spacing w:line="481" w:lineRule="auto"/>
        <w:ind w:left="293" w:right="2"/>
      </w:pPr>
      <w:r>
        <w:t xml:space="preserve"> Based on the performance of capital market in accelerating economic growth, government of most nations tends to have keen interest in its performance. The concern is for sustained confidence in the market and for a strong investor’s protection arrangement. Economic growth is generally agreed to indicate development an economy, because it transforms a country from a five percent saver to a fifteen percent saver. Thus it is argued that for capital market to contribute or impact on the economic growth in Nigeria, it must operate efficiently. Most often, </w:t>
      </w:r>
      <w:r>
        <w:lastRenderedPageBreak/>
        <w:t>where the market operate efficiently, confidence will be generated in the minds of the public and investors will be willing to part with hard earned funds and invest them in securities with the hope that in future they will recoup their investment.(</w:t>
      </w:r>
      <w:proofErr w:type="spellStart"/>
      <w:r>
        <w:rPr>
          <w:color w:val="292526"/>
        </w:rPr>
        <w:t>Ewah</w:t>
      </w:r>
      <w:proofErr w:type="spellEnd"/>
      <w:r>
        <w:rPr>
          <w:color w:val="292526"/>
        </w:rPr>
        <w:t xml:space="preserve"> et al, 2009</w:t>
      </w:r>
      <w:r>
        <w:t xml:space="preserve">)  </w:t>
      </w:r>
    </w:p>
    <w:p w:rsidR="00C80921" w:rsidRDefault="006C6AAB">
      <w:pPr>
        <w:spacing w:line="477" w:lineRule="auto"/>
        <w:ind w:left="293" w:right="2"/>
      </w:pPr>
      <w:r>
        <w:t xml:space="preserve"> The theoretical explanation on the nexus between capital market and economic growth is further </w:t>
      </w:r>
      <w:proofErr w:type="spellStart"/>
      <w:r>
        <w:t>expanciated</w:t>
      </w:r>
      <w:proofErr w:type="spellEnd"/>
      <w:r>
        <w:t xml:space="preserve"> using Efficient Market Hypothesis (EMH) developed by </w:t>
      </w:r>
      <w:proofErr w:type="spellStart"/>
      <w:r>
        <w:t>Fama</w:t>
      </w:r>
      <w:proofErr w:type="spellEnd"/>
      <w:r>
        <w:t xml:space="preserve"> in 1965. According to EMH, financial markets are efficient when prices on traded assets that have already reflected all known information and therefore are unbiased because they represent the collective beliefs of all investors about future prospects. Previous test of the EMH have relied on long-range dependence of equity returns. It shows that past information has been found to be useful in improving predictive accuracy. This assertion tends to invalidate the EMH in most developing countries. Equity prices would tend to exhibit long memory or long range dependence, because of the narrowness of their market arising from immature regulatory and institutional arrangement. They noted that, where the market is highly and unreasonably speculative, investors will be discouraged from parting with their funds for fear of incurring financial losses. In situations like the one mentioned above, has detrimental effect on economic growth of any country, meaning investors will refuse to invest in financial assets. The implication is that companies cannot raise additional capital for expansion. Thus, it suffices to say that efficiency of the capital market is a necessary condition for growth in Nigeria</w:t>
      </w:r>
      <w:proofErr w:type="gramStart"/>
      <w:r>
        <w:t>.(</w:t>
      </w:r>
      <w:proofErr w:type="spellStart"/>
      <w:proofErr w:type="gramEnd"/>
      <w:r>
        <w:t>Nyong</w:t>
      </w:r>
      <w:proofErr w:type="spellEnd"/>
      <w:r>
        <w:t xml:space="preserve">, 2003).  </w:t>
      </w:r>
    </w:p>
    <w:p w:rsidR="00C80921" w:rsidRDefault="006C6AAB">
      <w:pPr>
        <w:spacing w:line="477" w:lineRule="auto"/>
        <w:ind w:left="293" w:right="2"/>
      </w:pPr>
      <w:r>
        <w:t xml:space="preserve"> </w:t>
      </w:r>
      <w:proofErr w:type="spellStart"/>
      <w:r>
        <w:t>Ariyo</w:t>
      </w:r>
      <w:proofErr w:type="spellEnd"/>
      <w:r>
        <w:t xml:space="preserve"> and </w:t>
      </w:r>
      <w:proofErr w:type="spellStart"/>
      <w:r>
        <w:t>Adelegan</w:t>
      </w:r>
      <w:proofErr w:type="spellEnd"/>
      <w:r>
        <w:t xml:space="preserve"> (2005) contend that, the liberalization of capital market contributes to the growth of the Nigeria capital market, yet its impact at the macro-economy is quite negligible.    In another exposition, Gabriel (2002) as enunciated by </w:t>
      </w:r>
      <w:proofErr w:type="spellStart"/>
      <w:r>
        <w:t>Nyong</w:t>
      </w:r>
      <w:proofErr w:type="spellEnd"/>
      <w:r>
        <w:t xml:space="preserve"> (2003) lay emphasis on the Romanian capital market and conclude that the market is inefficient and hence it has not contributed to economic growth in Romanian.  </w:t>
      </w:r>
    </w:p>
    <w:p w:rsidR="00C80921" w:rsidRDefault="006C6AAB">
      <w:pPr>
        <w:spacing w:after="2" w:line="477" w:lineRule="auto"/>
        <w:ind w:left="289" w:right="-7" w:hanging="20"/>
      </w:pPr>
      <w:r>
        <w:rPr>
          <w:color w:val="292526"/>
        </w:rPr>
        <w:lastRenderedPageBreak/>
        <w:t xml:space="preserve"> </w:t>
      </w:r>
      <w:proofErr w:type="spellStart"/>
      <w:r>
        <w:rPr>
          <w:color w:val="292526"/>
        </w:rPr>
        <w:t>Ekundayo</w:t>
      </w:r>
      <w:proofErr w:type="spellEnd"/>
      <w:r>
        <w:rPr>
          <w:color w:val="292526"/>
        </w:rPr>
        <w:t xml:space="preserve"> (2002) argues that a nation requires a lot of local and foreign investments to attain sustainable economic growth and development. The capital market provides a means through which this is made possible.</w:t>
      </w:r>
      <w:r>
        <w:t xml:space="preserve">  </w:t>
      </w:r>
    </w:p>
    <w:p w:rsidR="00C80921" w:rsidRDefault="006C6AAB">
      <w:pPr>
        <w:spacing w:after="2" w:line="477" w:lineRule="auto"/>
        <w:ind w:left="289" w:right="-7" w:hanging="20"/>
      </w:pPr>
      <w:r>
        <w:rPr>
          <w:color w:val="292526"/>
        </w:rPr>
        <w:t xml:space="preserve"> </w:t>
      </w:r>
      <w:proofErr w:type="spellStart"/>
      <w:r>
        <w:rPr>
          <w:color w:val="292526"/>
        </w:rPr>
        <w:t>Ewah</w:t>
      </w:r>
      <w:proofErr w:type="spellEnd"/>
      <w:r>
        <w:rPr>
          <w:color w:val="292526"/>
        </w:rPr>
        <w:t xml:space="preserve">, et al (2009) capital market provide the opportunities for the purchase and sale of existing securities among investors thereby encouraging the populace to invest in securities fostering economic growth. </w:t>
      </w:r>
      <w:r>
        <w:t xml:space="preserve"> </w:t>
      </w:r>
    </w:p>
    <w:p w:rsidR="00C80921" w:rsidRDefault="006C6AAB">
      <w:pPr>
        <w:pStyle w:val="Heading3"/>
        <w:ind w:left="288" w:right="0"/>
      </w:pPr>
      <w:r>
        <w:t>2.2.2 DEFINITION OF CAPITAL MARKET</w:t>
      </w:r>
      <w:r>
        <w:rPr>
          <w:b w:val="0"/>
        </w:rPr>
        <w:t xml:space="preserve"> </w:t>
      </w:r>
      <w:r>
        <w:t xml:space="preserve"> </w:t>
      </w:r>
    </w:p>
    <w:p w:rsidR="00C80921" w:rsidRDefault="006C6AAB">
      <w:pPr>
        <w:spacing w:line="476" w:lineRule="auto"/>
        <w:ind w:left="283" w:right="2" w:firstLine="427"/>
      </w:pPr>
      <w:r>
        <w:t xml:space="preserve"> The literature involves citing different contribution on what capital market is all about and what means to follow in having a strong, viable and reliable market.  </w:t>
      </w:r>
    </w:p>
    <w:p w:rsidR="00C80921" w:rsidRDefault="006C6AAB">
      <w:pPr>
        <w:spacing w:line="476" w:lineRule="auto"/>
        <w:ind w:left="293" w:right="2"/>
      </w:pPr>
      <w:r>
        <w:t xml:space="preserve"> </w:t>
      </w:r>
      <w:proofErr w:type="spellStart"/>
      <w:r>
        <w:t>Jhingan</w:t>
      </w:r>
      <w:proofErr w:type="spellEnd"/>
      <w:r>
        <w:t xml:space="preserve"> (2004) the capital market is a market which deals in long term loans. It supplies industries with fixed and working capital and finance medium term and long term borrowings of the central, states and local governments. Thus the capital market comprises the complex of institutions and mechanisms through which medium term funds and long term funds are pooled and made available to individual business and governments.  </w:t>
      </w:r>
    </w:p>
    <w:p w:rsidR="00C80921" w:rsidRDefault="006C6AAB">
      <w:pPr>
        <w:spacing w:line="477" w:lineRule="auto"/>
        <w:ind w:left="293" w:right="2"/>
      </w:pPr>
      <w:r>
        <w:t xml:space="preserve"> The capital market has been identified as an institution that contributes to the socio-economic growth and development of emerging and developed economies. This is made possible through some vital roles played, such as channeling resources, promoting reforms to modernize the financial sectors, financial intermediation capacity to link deficit to surplus sector of the economy, and a veritable tool in the mobilization and allocation of savings among competitive uses which are critical to the growth and efficiency of the economy (Pat &amp;James, 2010).  </w:t>
      </w:r>
    </w:p>
    <w:p w:rsidR="00C80921" w:rsidRDefault="006C6AAB">
      <w:pPr>
        <w:pStyle w:val="Heading3"/>
        <w:ind w:left="288" w:right="0"/>
      </w:pPr>
      <w:r>
        <w:t>2.2.3 OVERVIEW OF THE NIGERIAN CAPITAL MARKET</w:t>
      </w:r>
      <w:r>
        <w:rPr>
          <w:b w:val="0"/>
        </w:rPr>
        <w:t xml:space="preserve"> </w:t>
      </w:r>
      <w:r>
        <w:t xml:space="preserve"> </w:t>
      </w:r>
    </w:p>
    <w:p w:rsidR="00C80921" w:rsidRDefault="006C6AAB">
      <w:pPr>
        <w:spacing w:line="477" w:lineRule="auto"/>
        <w:ind w:left="293" w:right="2"/>
      </w:pPr>
      <w:r>
        <w:t xml:space="preserve">  The capital market is cornerstone of every financial system since it provides the funds needed for financing not only business and other economic institutions, but also the </w:t>
      </w:r>
      <w:proofErr w:type="spellStart"/>
      <w:r>
        <w:t>programme</w:t>
      </w:r>
      <w:proofErr w:type="spellEnd"/>
      <w:r>
        <w:t xml:space="preserve"> of government as whole.  </w:t>
      </w:r>
    </w:p>
    <w:p w:rsidR="00C80921" w:rsidRDefault="006C6AAB">
      <w:pPr>
        <w:spacing w:line="477" w:lineRule="auto"/>
        <w:ind w:left="293" w:right="2"/>
      </w:pPr>
      <w:r>
        <w:lastRenderedPageBreak/>
        <w:t xml:space="preserve"> The capital market is essentially a market for long term securities that is stock, debenture and bonds lasting for usually longer than three years.  </w:t>
      </w:r>
    </w:p>
    <w:p w:rsidR="00C80921" w:rsidRDefault="006C6AAB">
      <w:pPr>
        <w:spacing w:line="476" w:lineRule="auto"/>
        <w:ind w:left="293" w:right="2"/>
      </w:pPr>
      <w:r>
        <w:t xml:space="preserve"> The proper functioning of the capital market was not set up until the establishment of the Central Bank in 1959 and launching of the Lagos stock exchange in 1961even though securities were floated as far back as 1946.  </w:t>
      </w:r>
    </w:p>
    <w:p w:rsidR="00C80921" w:rsidRDefault="006C6AAB">
      <w:pPr>
        <w:spacing w:line="477" w:lineRule="auto"/>
        <w:ind w:left="293" w:right="2"/>
      </w:pPr>
      <w:r>
        <w:t xml:space="preserve">  The needs to have an organized stock exchange came up and committee was set up by the government under the chairmanship of Prof. </w:t>
      </w:r>
      <w:proofErr w:type="spellStart"/>
      <w:r>
        <w:t>R.W.Barbock</w:t>
      </w:r>
      <w:proofErr w:type="spellEnd"/>
      <w:r>
        <w:t xml:space="preserve"> to consider the feasibility of having indigenous forum for the purchase and sales of shares and stocks.  </w:t>
      </w:r>
    </w:p>
    <w:p w:rsidR="00C80921" w:rsidRDefault="006C6AAB">
      <w:pPr>
        <w:spacing w:after="501"/>
        <w:ind w:left="293" w:right="2"/>
      </w:pPr>
      <w:r>
        <w:t xml:space="preserve"> The Nigeria capital market was established for the following reasons below.  </w:t>
      </w:r>
    </w:p>
    <w:p w:rsidR="00C80921" w:rsidRDefault="006C6AAB">
      <w:pPr>
        <w:spacing w:line="479" w:lineRule="auto"/>
        <w:ind w:left="442" w:right="847"/>
      </w:pPr>
      <w:proofErr w:type="spellStart"/>
      <w:r>
        <w:t>i</w:t>
      </w:r>
      <w:proofErr w:type="spellEnd"/>
      <w:r>
        <w:t>.</w:t>
      </w:r>
      <w:r>
        <w:rPr>
          <w:rFonts w:ascii="Arial" w:eastAsia="Arial" w:hAnsi="Arial" w:cs="Arial"/>
        </w:rPr>
        <w:t xml:space="preserve"> </w:t>
      </w:r>
      <w:r>
        <w:t>To overcome difficulties of selling government stock ii.</w:t>
      </w:r>
      <w:r>
        <w:rPr>
          <w:rFonts w:ascii="Arial" w:eastAsia="Arial" w:hAnsi="Arial" w:cs="Arial"/>
        </w:rPr>
        <w:t xml:space="preserve"> </w:t>
      </w:r>
      <w:r>
        <w:t xml:space="preserve"> </w:t>
      </w:r>
      <w:r>
        <w:rPr>
          <w:vertAlign w:val="subscript"/>
        </w:rPr>
        <w:t xml:space="preserve"> </w:t>
      </w:r>
      <w:r>
        <w:t xml:space="preserve">To provide local opportunities and lending for long term </w:t>
      </w:r>
      <w:proofErr w:type="gramStart"/>
      <w:r>
        <w:t>purpose  iii</w:t>
      </w:r>
      <w:proofErr w:type="gramEnd"/>
      <w:r>
        <w:t>.</w:t>
      </w:r>
      <w:r>
        <w:rPr>
          <w:rFonts w:ascii="Arial" w:eastAsia="Arial" w:hAnsi="Arial" w:cs="Arial"/>
        </w:rPr>
        <w:t xml:space="preserve"> </w:t>
      </w:r>
      <w:r>
        <w:t xml:space="preserve">To enable authorities mobilized long term capital for economic growth and </w:t>
      </w:r>
      <w:proofErr w:type="gramStart"/>
      <w:r>
        <w:t>development  iv</w:t>
      </w:r>
      <w:proofErr w:type="gramEnd"/>
      <w:r>
        <w:t>.</w:t>
      </w:r>
      <w:r>
        <w:rPr>
          <w:rFonts w:ascii="Arial" w:eastAsia="Arial" w:hAnsi="Arial" w:cs="Arial"/>
        </w:rPr>
        <w:t xml:space="preserve"> </w:t>
      </w:r>
      <w:r>
        <w:t xml:space="preserve">To enable the foreign business the chance of offering their shares to interested </w:t>
      </w:r>
    </w:p>
    <w:p w:rsidR="00C80921" w:rsidRDefault="006C6AAB">
      <w:pPr>
        <w:spacing w:after="252"/>
        <w:ind w:left="313"/>
        <w:jc w:val="center"/>
      </w:pPr>
      <w:r>
        <w:t xml:space="preserve">Nigerians to invest and participate in the ownership of these foreign business.  </w:t>
      </w:r>
    </w:p>
    <w:p w:rsidR="00C80921" w:rsidRDefault="006C6AAB">
      <w:pPr>
        <w:spacing w:line="476" w:lineRule="auto"/>
        <w:ind w:left="293" w:right="2"/>
      </w:pPr>
      <w:r>
        <w:t xml:space="preserve">In view of the above the major participants in capital market are </w:t>
      </w:r>
      <w:proofErr w:type="gramStart"/>
      <w:r>
        <w:t>Government  Quoted</w:t>
      </w:r>
      <w:proofErr w:type="gramEnd"/>
      <w:r>
        <w:t xml:space="preserve"> Companies (listed companies) Stock Brokers Central Bank of Nigeria (C.B.N)  Banking and </w:t>
      </w:r>
      <w:proofErr w:type="spellStart"/>
      <w:r>
        <w:t>non Banking</w:t>
      </w:r>
      <w:proofErr w:type="spellEnd"/>
      <w:r>
        <w:t xml:space="preserve"> Financial Institutions Nigerian Stock Exchange  </w:t>
      </w:r>
    </w:p>
    <w:p w:rsidR="00C80921" w:rsidRDefault="006C6AAB">
      <w:pPr>
        <w:spacing w:after="498"/>
        <w:ind w:left="293" w:right="2"/>
      </w:pPr>
      <w:r>
        <w:t xml:space="preserve">Nigerian Securities and Exchange Commission  </w:t>
      </w:r>
    </w:p>
    <w:p w:rsidR="00C80921" w:rsidRDefault="006C6AAB">
      <w:pPr>
        <w:pStyle w:val="Heading4"/>
        <w:spacing w:after="203"/>
        <w:ind w:left="288" w:right="0"/>
      </w:pPr>
      <w:r>
        <w:t xml:space="preserve">Functions of the capital market  </w:t>
      </w:r>
    </w:p>
    <w:p w:rsidR="00C80921" w:rsidRDefault="006C6AAB">
      <w:pPr>
        <w:numPr>
          <w:ilvl w:val="0"/>
          <w:numId w:val="3"/>
        </w:numPr>
        <w:spacing w:after="491"/>
        <w:ind w:right="2" w:hanging="334"/>
      </w:pPr>
      <w:r>
        <w:t xml:space="preserve">The promotion of rapid capital.  </w:t>
      </w:r>
    </w:p>
    <w:p w:rsidR="00C80921" w:rsidRDefault="006C6AAB">
      <w:pPr>
        <w:numPr>
          <w:ilvl w:val="0"/>
          <w:numId w:val="3"/>
        </w:numPr>
        <w:spacing w:after="251"/>
        <w:ind w:right="2" w:hanging="334"/>
      </w:pPr>
      <w:r>
        <w:t xml:space="preserve">It is machinery for mobilizing long-term financial resources for industrial development.  </w:t>
      </w:r>
    </w:p>
    <w:p w:rsidR="00C80921" w:rsidRDefault="006C6AAB">
      <w:pPr>
        <w:numPr>
          <w:ilvl w:val="0"/>
          <w:numId w:val="3"/>
        </w:numPr>
        <w:spacing w:after="251"/>
        <w:ind w:right="2" w:hanging="334"/>
      </w:pPr>
      <w:r>
        <w:t xml:space="preserve">The provision of an alternative source of fund other than taxation for government.  </w:t>
      </w:r>
    </w:p>
    <w:p w:rsidR="00C80921" w:rsidRDefault="006C6AAB">
      <w:pPr>
        <w:numPr>
          <w:ilvl w:val="0"/>
          <w:numId w:val="3"/>
        </w:numPr>
        <w:spacing w:after="251"/>
        <w:ind w:right="2" w:hanging="334"/>
      </w:pPr>
      <w:r>
        <w:t xml:space="preserve">The mobilization of savings from numerous economic units for growth and development.  </w:t>
      </w:r>
    </w:p>
    <w:p w:rsidR="00C80921" w:rsidRDefault="006C6AAB">
      <w:pPr>
        <w:numPr>
          <w:ilvl w:val="0"/>
          <w:numId w:val="3"/>
        </w:numPr>
        <w:ind w:right="2" w:hanging="334"/>
      </w:pPr>
      <w:r>
        <w:t xml:space="preserve">The provision of liquidity for any investor or growth of investors.  </w:t>
      </w:r>
    </w:p>
    <w:p w:rsidR="00C80921" w:rsidRDefault="006C6AAB">
      <w:pPr>
        <w:numPr>
          <w:ilvl w:val="0"/>
          <w:numId w:val="3"/>
        </w:numPr>
        <w:spacing w:after="251"/>
        <w:ind w:right="2" w:hanging="334"/>
      </w:pPr>
      <w:r>
        <w:t xml:space="preserve">The broadening of the ownership base of assets and the creation of a healthy private sector.  </w:t>
      </w:r>
    </w:p>
    <w:p w:rsidR="00C80921" w:rsidRDefault="006C6AAB">
      <w:pPr>
        <w:numPr>
          <w:ilvl w:val="0"/>
          <w:numId w:val="3"/>
        </w:numPr>
        <w:spacing w:after="491"/>
        <w:ind w:right="2" w:hanging="334"/>
      </w:pPr>
      <w:r>
        <w:lastRenderedPageBreak/>
        <w:t xml:space="preserve">It is an avenue for effecting payment of debts  </w:t>
      </w:r>
    </w:p>
    <w:p w:rsidR="00C80921" w:rsidRDefault="006C6AAB">
      <w:pPr>
        <w:numPr>
          <w:ilvl w:val="0"/>
          <w:numId w:val="3"/>
        </w:numPr>
        <w:spacing w:line="476" w:lineRule="auto"/>
        <w:ind w:right="2" w:hanging="334"/>
      </w:pPr>
      <w:r>
        <w:t xml:space="preserve">The encouragement of a more efficient allocation of new investment through the pricing mechanism.  </w:t>
      </w:r>
    </w:p>
    <w:p w:rsidR="00C80921" w:rsidRDefault="006C6AAB">
      <w:pPr>
        <w:numPr>
          <w:ilvl w:val="0"/>
          <w:numId w:val="3"/>
        </w:numPr>
        <w:spacing w:line="476" w:lineRule="auto"/>
        <w:ind w:right="2" w:hanging="334"/>
      </w:pPr>
      <w:r>
        <w:t xml:space="preserve">The creation of a built in operational and allocation efficiency within the financial system to ensure that resources are optimally utilized at relatively little cost.  </w:t>
      </w:r>
    </w:p>
    <w:p w:rsidR="00C80921" w:rsidRDefault="006C6AAB">
      <w:pPr>
        <w:numPr>
          <w:ilvl w:val="0"/>
          <w:numId w:val="3"/>
        </w:numPr>
        <w:spacing w:line="476" w:lineRule="auto"/>
        <w:ind w:right="2" w:hanging="334"/>
      </w:pPr>
      <w:r>
        <w:t xml:space="preserve">It is a necessary liquidity mechanism for investors through a formal market for debt and equity securities.  </w:t>
      </w:r>
    </w:p>
    <w:p w:rsidR="00C80921" w:rsidRDefault="006C6AAB">
      <w:pPr>
        <w:pStyle w:val="Heading3"/>
        <w:ind w:right="0"/>
      </w:pPr>
      <w:r>
        <w:t xml:space="preserve"> 2.2.4 THE NIGERIAN SECURITY AND EXCHANGE COMMISSION  </w:t>
      </w:r>
    </w:p>
    <w:p w:rsidR="00C80921" w:rsidRDefault="006C6AAB">
      <w:pPr>
        <w:spacing w:after="256" w:line="484" w:lineRule="auto"/>
        <w:ind w:right="2"/>
      </w:pPr>
      <w:r>
        <w:rPr>
          <w:rFonts w:ascii="Calibri" w:eastAsia="Calibri" w:hAnsi="Calibri" w:cs="Calibri"/>
        </w:rPr>
        <w:t xml:space="preserve">      </w:t>
      </w:r>
      <w:r>
        <w:t xml:space="preserve"> The Nigerian security and exchange commission (NSEC) is the apex institution for the regulation and monitoring of the Nigeria capital market. The commission was established under the security and exchange commission decree 1979, operating retrospectively from 1</w:t>
      </w:r>
      <w:r>
        <w:rPr>
          <w:vertAlign w:val="superscript"/>
        </w:rPr>
        <w:t>st</w:t>
      </w:r>
      <w:r>
        <w:t xml:space="preserve"> April 1978.  </w:t>
      </w:r>
    </w:p>
    <w:p w:rsidR="00C80921" w:rsidRDefault="006C6AAB">
      <w:pPr>
        <w:spacing w:line="476" w:lineRule="auto"/>
        <w:ind w:right="2"/>
      </w:pPr>
      <w:r>
        <w:t xml:space="preserve"> Prior to the SEC, two bodies had in succession been responsible for the monitoring of capital market activities in Nigeria. The first was capital issues committee, which operated between 1962 and 1972. It could not be seen as the superintendent of the capital market because its functions were more or less advisory without the force of instruction even through its functions included the coordination of capital market activities. The next body was the capital market issues commission (CIC) which came into being in March 1973. The C.I.C, unlike its predecessor, had full powers to determine the price, timing and volume of security to be issued. Despite this wider power, the CIC could not be seen as the apex of capital market because it concerned itself with public companies alone and its activities did not cover the stock exchange and government securities.  </w:t>
      </w:r>
    </w:p>
    <w:p w:rsidR="00C80921" w:rsidRDefault="006C6AAB">
      <w:pPr>
        <w:spacing w:line="477" w:lineRule="auto"/>
        <w:ind w:left="293" w:right="2"/>
      </w:pPr>
      <w:r>
        <w:t xml:space="preserve"> The enabling Act of the Securities and Exchange Commission specifies its overriding objectives as investors’ protection and development while its functions were divided into two regulatory and development.  </w:t>
      </w:r>
    </w:p>
    <w:p w:rsidR="00C80921" w:rsidRDefault="006C6AAB">
      <w:pPr>
        <w:spacing w:after="0" w:line="259" w:lineRule="auto"/>
        <w:ind w:left="284" w:firstLine="0"/>
        <w:jc w:val="left"/>
      </w:pPr>
      <w:r>
        <w:t xml:space="preserve"> </w:t>
      </w:r>
    </w:p>
    <w:p w:rsidR="00C80921" w:rsidRDefault="006C6AAB">
      <w:pPr>
        <w:spacing w:after="486"/>
        <w:ind w:left="293" w:right="2"/>
      </w:pPr>
      <w:r>
        <w:t xml:space="preserve">         The functions of the commission are extensively spelt out in Nigeria  </w:t>
      </w:r>
    </w:p>
    <w:p w:rsidR="00C80921" w:rsidRDefault="006C6AAB">
      <w:pPr>
        <w:spacing w:line="476" w:lineRule="auto"/>
        <w:ind w:left="293" w:right="2"/>
      </w:pPr>
      <w:r>
        <w:lastRenderedPageBreak/>
        <w:t xml:space="preserve">Securities and Exchange Commission Decree (Decree No 29) of 1983 and the Nigerian Enterprises Promotion Decree 1990. According to section (6) subsection (9) to (10) the commission is charged with the following duties and functions.  </w:t>
      </w:r>
    </w:p>
    <w:p w:rsidR="00C80921" w:rsidRDefault="006C6AAB">
      <w:pPr>
        <w:numPr>
          <w:ilvl w:val="0"/>
          <w:numId w:val="4"/>
        </w:numPr>
        <w:spacing w:after="497"/>
        <w:ind w:right="2" w:hanging="595"/>
      </w:pPr>
      <w:r>
        <w:t xml:space="preserve">Determining the amount of price and time when securities of  </w:t>
      </w:r>
    </w:p>
    <w:p w:rsidR="00C80921" w:rsidRDefault="006C6AAB">
      <w:pPr>
        <w:spacing w:after="253" w:line="259" w:lineRule="auto"/>
        <w:ind w:right="2"/>
        <w:jc w:val="right"/>
      </w:pPr>
      <w:proofErr w:type="gramStart"/>
      <w:r>
        <w:t>companies</w:t>
      </w:r>
      <w:proofErr w:type="gramEnd"/>
      <w:r>
        <w:t xml:space="preserve"> are to be sold to the public whether through offer for sale or subscription.  </w:t>
      </w:r>
    </w:p>
    <w:p w:rsidR="00C80921" w:rsidRDefault="006C6AAB">
      <w:pPr>
        <w:numPr>
          <w:ilvl w:val="0"/>
          <w:numId w:val="4"/>
        </w:numPr>
        <w:spacing w:line="480" w:lineRule="auto"/>
        <w:ind w:right="2" w:hanging="595"/>
      </w:pPr>
      <w:r>
        <w:t xml:space="preserve">Registering all securities proposed to be offered for sale to or for subscription by the public.  </w:t>
      </w:r>
    </w:p>
    <w:p w:rsidR="00C80921" w:rsidRDefault="006C6AAB">
      <w:pPr>
        <w:numPr>
          <w:ilvl w:val="0"/>
          <w:numId w:val="4"/>
        </w:numPr>
        <w:spacing w:line="478" w:lineRule="auto"/>
        <w:ind w:right="2" w:hanging="595"/>
      </w:pPr>
      <w:r>
        <w:t>Maintaining surveillance over the securities market to ensure orderly, fair and equitable dealing in securities. iv.</w:t>
      </w:r>
      <w:r>
        <w:rPr>
          <w:rFonts w:ascii="Arial" w:eastAsia="Arial" w:hAnsi="Arial" w:cs="Arial"/>
        </w:rPr>
        <w:t xml:space="preserve"> </w:t>
      </w:r>
      <w:r>
        <w:t xml:space="preserve">Protecting the integrity of the security market against any abuses arising from the practice of insider trading.  </w:t>
      </w:r>
    </w:p>
    <w:p w:rsidR="00C80921" w:rsidRDefault="006C6AAB">
      <w:pPr>
        <w:numPr>
          <w:ilvl w:val="0"/>
          <w:numId w:val="5"/>
        </w:numPr>
        <w:spacing w:line="476" w:lineRule="auto"/>
        <w:ind w:right="2" w:hanging="595"/>
      </w:pPr>
      <w:r>
        <w:t xml:space="preserve">Acting as regulatory apex organization for the Nigerian capital market including the Nigerian Stock Exchange and its branches to which it would be at liberty to delegate power.  </w:t>
      </w:r>
    </w:p>
    <w:p w:rsidR="00C80921" w:rsidRDefault="006C6AAB">
      <w:pPr>
        <w:numPr>
          <w:ilvl w:val="0"/>
          <w:numId w:val="5"/>
        </w:numPr>
        <w:spacing w:line="476" w:lineRule="auto"/>
        <w:ind w:right="2" w:hanging="595"/>
      </w:pPr>
      <w:r>
        <w:t xml:space="preserve">Creating the necessary atmosphere for the orderly growth and development of the capital market.  </w:t>
      </w:r>
    </w:p>
    <w:p w:rsidR="00C80921" w:rsidRDefault="006C6AAB">
      <w:pPr>
        <w:numPr>
          <w:ilvl w:val="0"/>
          <w:numId w:val="5"/>
        </w:numPr>
        <w:spacing w:line="481" w:lineRule="auto"/>
        <w:ind w:right="2" w:hanging="595"/>
      </w:pPr>
      <w:r>
        <w:t xml:space="preserve">Reviewing, approving and regulating merger acquisition and all forms of business combination.  </w:t>
      </w:r>
    </w:p>
    <w:p w:rsidR="00C80921" w:rsidRDefault="006C6AAB">
      <w:pPr>
        <w:numPr>
          <w:ilvl w:val="0"/>
          <w:numId w:val="5"/>
        </w:numPr>
        <w:spacing w:line="476" w:lineRule="auto"/>
        <w:ind w:right="2" w:hanging="595"/>
      </w:pPr>
      <w:r>
        <w:t xml:space="preserve">Registering Stock Exchange or their branches, registers investment advisers, securities dealers and their agents and controlling and supervising their activities with a view to maintaining proper standards of conduct and professionalism in the securities business.  </w:t>
      </w:r>
    </w:p>
    <w:p w:rsidR="00C80921" w:rsidRDefault="006C6AAB">
      <w:pPr>
        <w:numPr>
          <w:ilvl w:val="0"/>
          <w:numId w:val="5"/>
        </w:numPr>
        <w:spacing w:line="477" w:lineRule="auto"/>
        <w:ind w:right="2" w:hanging="595"/>
      </w:pPr>
      <w:r>
        <w:t xml:space="preserve">Undertaking such other activities as are necessary or expedient for giving fall effect to the provision of this decree.  </w:t>
      </w:r>
    </w:p>
    <w:p w:rsidR="00C80921" w:rsidRDefault="006C6AAB">
      <w:pPr>
        <w:pStyle w:val="Heading3"/>
        <w:ind w:left="288" w:right="0"/>
      </w:pPr>
      <w:r>
        <w:lastRenderedPageBreak/>
        <w:t>2.2.5 THE NIGERIAN STOCK EXCHANGE</w:t>
      </w:r>
      <w:r>
        <w:rPr>
          <w:b w:val="0"/>
        </w:rPr>
        <w:t xml:space="preserve"> </w:t>
      </w:r>
      <w:r>
        <w:t xml:space="preserve"> </w:t>
      </w:r>
    </w:p>
    <w:p w:rsidR="00C80921" w:rsidRDefault="006C6AAB">
      <w:pPr>
        <w:spacing w:line="477" w:lineRule="auto"/>
        <w:ind w:left="283" w:right="2" w:firstLine="437"/>
      </w:pPr>
      <w:r>
        <w:t xml:space="preserve">   As one of the constituencies of the capital market, the exchange is a private, nonprofit making organization, limited by guarantee. It was incorporated via the inspiration and support of businessmen and the federal government. But owned by about 300 members. The membership includes financial institution, stockbrokers and individual Nigerians of high integrity, who have contributed to the development of the stock market and Nigerian economy.   The Nigerian stock exchange started with the incorporation of the then Lagos stock exchange in 1960. Trading commenced on the exchange in 1961 after the enactment of the Lagos stock exchange Act of 1961, the </w:t>
      </w:r>
      <w:proofErr w:type="spellStart"/>
      <w:r>
        <w:t>self regulatory</w:t>
      </w:r>
      <w:proofErr w:type="spellEnd"/>
      <w:r>
        <w:t xml:space="preserve"> organization was subsequently reorganized and renamed the Nigerian stock exchange 197, based on the report and recommendation of Pius </w:t>
      </w:r>
      <w:proofErr w:type="spellStart"/>
      <w:r>
        <w:t>Okigbo</w:t>
      </w:r>
      <w:proofErr w:type="spellEnd"/>
      <w:r>
        <w:t xml:space="preserve"> financial system review commission.  </w:t>
      </w:r>
    </w:p>
    <w:p w:rsidR="00C80921" w:rsidRDefault="006C6AAB">
      <w:pPr>
        <w:spacing w:line="477" w:lineRule="auto"/>
        <w:ind w:left="293" w:right="2"/>
      </w:pPr>
      <w:r>
        <w:t xml:space="preserve">The stock exchange is thus an institution of capital market, which provides trading floors where all dealing members operates on every business day. The exchange now has nine (9) branches and all the branches function principally </w:t>
      </w:r>
      <w:proofErr w:type="gramStart"/>
      <w:r>
        <w:t>as  trading</w:t>
      </w:r>
      <w:proofErr w:type="gramEnd"/>
      <w:r>
        <w:t xml:space="preserve"> floor.          </w:t>
      </w:r>
    </w:p>
    <w:p w:rsidR="00C80921" w:rsidRDefault="006C6AAB">
      <w:pPr>
        <w:spacing w:after="496"/>
        <w:ind w:left="293" w:right="2"/>
      </w:pPr>
      <w:r>
        <w:t xml:space="preserve">Functions of Nigerian Stock Exchange  </w:t>
      </w:r>
    </w:p>
    <w:p w:rsidR="00C80921" w:rsidRDefault="006C6AAB">
      <w:pPr>
        <w:numPr>
          <w:ilvl w:val="0"/>
          <w:numId w:val="6"/>
        </w:numPr>
        <w:spacing w:after="254"/>
        <w:ind w:right="2" w:hanging="720"/>
      </w:pPr>
      <w:r>
        <w:t xml:space="preserve">To provide opportunities for raising new capital.      </w:t>
      </w:r>
    </w:p>
    <w:p w:rsidR="00C80921" w:rsidRDefault="006C6AAB">
      <w:pPr>
        <w:numPr>
          <w:ilvl w:val="0"/>
          <w:numId w:val="6"/>
        </w:numPr>
        <w:spacing w:line="478" w:lineRule="auto"/>
        <w:ind w:right="2" w:hanging="720"/>
      </w:pPr>
      <w:r>
        <w:t xml:space="preserve">To promote increasing participation by the public in the private sector of the economy.  </w:t>
      </w:r>
    </w:p>
    <w:p w:rsidR="00C80921" w:rsidRDefault="006C6AAB">
      <w:pPr>
        <w:numPr>
          <w:ilvl w:val="0"/>
          <w:numId w:val="6"/>
        </w:numPr>
        <w:spacing w:after="253" w:line="259" w:lineRule="auto"/>
        <w:ind w:right="2" w:hanging="720"/>
      </w:pPr>
      <w:r>
        <w:t xml:space="preserve">To provide appropriate machinery to facilitate further offerings of stocks and shares </w:t>
      </w:r>
    </w:p>
    <w:p w:rsidR="00C80921" w:rsidRDefault="006C6AAB">
      <w:pPr>
        <w:spacing w:after="243"/>
        <w:ind w:left="1225" w:right="2"/>
      </w:pPr>
      <w:proofErr w:type="gramStart"/>
      <w:r>
        <w:t>to</w:t>
      </w:r>
      <w:proofErr w:type="gramEnd"/>
      <w:r>
        <w:t xml:space="preserve"> the public.  </w:t>
      </w:r>
      <w:r>
        <w:rPr>
          <w:vertAlign w:val="subscript"/>
        </w:rPr>
        <w:t xml:space="preserve">  </w:t>
      </w:r>
    </w:p>
    <w:p w:rsidR="00C80921" w:rsidRDefault="006C6AAB">
      <w:pPr>
        <w:numPr>
          <w:ilvl w:val="0"/>
          <w:numId w:val="6"/>
        </w:numPr>
        <w:spacing w:line="477" w:lineRule="auto"/>
        <w:ind w:right="2" w:hanging="720"/>
      </w:pPr>
      <w:r>
        <w:t xml:space="preserve">To provide a central meeting place for members to buy and sell existing stocks and shares and for granting quotation to new ones. </w:t>
      </w:r>
      <w:r>
        <w:rPr>
          <w:vertAlign w:val="subscript"/>
        </w:rPr>
        <w:t xml:space="preserve"> </w:t>
      </w:r>
    </w:p>
    <w:p w:rsidR="00C80921" w:rsidRDefault="006C6AAB">
      <w:pPr>
        <w:numPr>
          <w:ilvl w:val="0"/>
          <w:numId w:val="6"/>
        </w:numPr>
        <w:spacing w:after="253" w:line="259" w:lineRule="auto"/>
        <w:ind w:right="2" w:hanging="720"/>
      </w:pPr>
      <w:r>
        <w:t>To reduce the risk of liquidity by facilitating the purchasing and sale of securities</w:t>
      </w:r>
      <w:proofErr w:type="gramStart"/>
      <w:r>
        <w:t>.(</w:t>
      </w:r>
      <w:proofErr w:type="gramEnd"/>
      <w:r>
        <w:t xml:space="preserve">  </w:t>
      </w:r>
    </w:p>
    <w:p w:rsidR="00C80921" w:rsidRDefault="006C6AAB">
      <w:pPr>
        <w:ind w:left="1429" w:right="2"/>
      </w:pPr>
      <w:r>
        <w:t>Al-</w:t>
      </w:r>
      <w:proofErr w:type="spellStart"/>
      <w:r>
        <w:t>faki</w:t>
      </w:r>
      <w:proofErr w:type="spellEnd"/>
      <w:r>
        <w:t xml:space="preserve">, 2007).  </w:t>
      </w:r>
    </w:p>
    <w:p w:rsidR="00C80921" w:rsidRDefault="006C6AAB">
      <w:pPr>
        <w:pStyle w:val="Heading3"/>
        <w:ind w:left="288" w:right="0"/>
      </w:pPr>
      <w:r>
        <w:lastRenderedPageBreak/>
        <w:t>2.2.6    ECONOMIC GROWTH</w:t>
      </w:r>
      <w:r>
        <w:rPr>
          <w:b w:val="0"/>
        </w:rPr>
        <w:t xml:space="preserve"> </w:t>
      </w:r>
      <w:r>
        <w:t xml:space="preserve"> </w:t>
      </w:r>
    </w:p>
    <w:p w:rsidR="00C80921" w:rsidRDefault="006C6AAB">
      <w:pPr>
        <w:spacing w:line="476" w:lineRule="auto"/>
        <w:ind w:left="283" w:right="2" w:firstLine="427"/>
      </w:pPr>
      <w:r>
        <w:t xml:space="preserve">     Economic growth means an increase in the capacity of an economy to produce goods and services, compared from one period of time to another. Economic growth is a process by which a nation wealth increases over time.  </w:t>
      </w:r>
    </w:p>
    <w:p w:rsidR="00C80921" w:rsidRDefault="006C6AAB">
      <w:pPr>
        <w:spacing w:line="476" w:lineRule="auto"/>
        <w:ind w:left="293" w:right="2"/>
      </w:pPr>
      <w:r>
        <w:t xml:space="preserve">The most widely used measures of economic growth is the rate of growth in a country’s total output of goods and services gauged by the gross domestic product (GDP)  </w:t>
      </w:r>
    </w:p>
    <w:p w:rsidR="00C80921" w:rsidRDefault="006C6AAB">
      <w:pPr>
        <w:spacing w:line="476" w:lineRule="auto"/>
        <w:ind w:left="293" w:right="2"/>
      </w:pPr>
      <w:r>
        <w:t xml:space="preserve">Economic growth can also be refers to as the increase of per capita gross domestic product (GDP) or other measures of aggregate income, typically reported as the annual rate of change in the real GDP.  </w:t>
      </w:r>
    </w:p>
    <w:p w:rsidR="00C80921" w:rsidRDefault="006C6AAB">
      <w:pPr>
        <w:spacing w:line="476" w:lineRule="auto"/>
        <w:ind w:left="293" w:right="2"/>
      </w:pPr>
      <w:r>
        <w:t xml:space="preserve"> Economic growth is primarily driven by improvement in productivity, which involves producing more goods and services with the same inputs of </w:t>
      </w:r>
      <w:proofErr w:type="spellStart"/>
      <w:r>
        <w:t>labour</w:t>
      </w:r>
      <w:proofErr w:type="spellEnd"/>
      <w:r>
        <w:t xml:space="preserve">, capital, energy and materials. (Wikipedia).  </w:t>
      </w:r>
    </w:p>
    <w:p w:rsidR="00C80921" w:rsidRDefault="006C6AAB">
      <w:pPr>
        <w:pStyle w:val="Heading3"/>
        <w:spacing w:after="241"/>
        <w:ind w:left="288" w:right="0"/>
      </w:pPr>
      <w:r>
        <w:t>2.2.7 IMPACT OF CAPITAL MARKET ON ECONOMIC GROWTH OF NIGERIA</w:t>
      </w:r>
      <w:r>
        <w:rPr>
          <w:b w:val="0"/>
        </w:rPr>
        <w:t xml:space="preserve"> </w:t>
      </w:r>
      <w:r>
        <w:t xml:space="preserve"> </w:t>
      </w:r>
    </w:p>
    <w:p w:rsidR="00C80921" w:rsidRDefault="006C6AAB">
      <w:pPr>
        <w:spacing w:line="476" w:lineRule="auto"/>
        <w:ind w:left="293" w:right="2"/>
      </w:pPr>
      <w:r>
        <w:t xml:space="preserve">            The Nigeria capital market provides the necessary lubricant that keep turning the wheel of the economy. It not only provides the funds required for investment but also efficiently allocates these funds to projects of best returns to funds owners.  </w:t>
      </w:r>
    </w:p>
    <w:p w:rsidR="00C80921" w:rsidRDefault="006C6AAB">
      <w:pPr>
        <w:spacing w:line="477" w:lineRule="auto"/>
        <w:ind w:left="293" w:right="2"/>
      </w:pPr>
      <w:r>
        <w:t xml:space="preserve"> The market is very vital to the growth and development of any country because it support government and corporate initiative finances the exploitation of new ideas and facilitates the management of financial risk.  </w:t>
      </w:r>
    </w:p>
    <w:p w:rsidR="00C80921" w:rsidRDefault="006C6AAB">
      <w:pPr>
        <w:spacing w:after="230" w:line="489" w:lineRule="auto"/>
        <w:ind w:right="2"/>
      </w:pPr>
      <w:r>
        <w:rPr>
          <w:rFonts w:ascii="Calibri" w:eastAsia="Calibri" w:hAnsi="Calibri" w:cs="Calibri"/>
        </w:rPr>
        <w:t xml:space="preserve"> </w:t>
      </w:r>
      <w:r>
        <w:t xml:space="preserve"> The capital market has impacted on economic growth and development of Nigeria through the following.  </w:t>
      </w:r>
    </w:p>
    <w:p w:rsidR="00C80921" w:rsidRDefault="006C6AAB">
      <w:pPr>
        <w:spacing w:line="480" w:lineRule="auto"/>
        <w:ind w:left="1215" w:right="2" w:hanging="720"/>
      </w:pPr>
      <w:proofErr w:type="spellStart"/>
      <w:r>
        <w:rPr>
          <w:sz w:val="23"/>
        </w:rPr>
        <w:t>i</w:t>
      </w:r>
      <w:proofErr w:type="spellEnd"/>
      <w:r>
        <w:rPr>
          <w:sz w:val="23"/>
        </w:rPr>
        <w:t>.</w:t>
      </w:r>
      <w:r>
        <w:rPr>
          <w:rFonts w:ascii="Arial" w:eastAsia="Arial" w:hAnsi="Arial" w:cs="Arial"/>
          <w:sz w:val="23"/>
        </w:rPr>
        <w:t xml:space="preserve"> </w:t>
      </w:r>
      <w:r>
        <w:rPr>
          <w:rFonts w:ascii="Arial" w:eastAsia="Arial" w:hAnsi="Arial" w:cs="Arial"/>
          <w:sz w:val="23"/>
        </w:rPr>
        <w:tab/>
      </w:r>
      <w:r>
        <w:t xml:space="preserve">The capital market encouraged the inflow of foreign capital when foreign companies or investors invest in domestic securities.     </w:t>
      </w:r>
    </w:p>
    <w:p w:rsidR="00C80921" w:rsidRDefault="006C6AAB">
      <w:pPr>
        <w:spacing w:line="476" w:lineRule="auto"/>
        <w:ind w:left="505" w:right="2"/>
      </w:pPr>
      <w:r>
        <w:lastRenderedPageBreak/>
        <w:t xml:space="preserve">          ii</w:t>
      </w:r>
      <w:r>
        <w:rPr>
          <w:vertAlign w:val="subscript"/>
        </w:rPr>
        <w:t xml:space="preserve"> </w:t>
      </w:r>
      <w:r>
        <w:t xml:space="preserve">It reduces the over reliance of the corporate sector on short term financing for long term projects and also provides opportunities for  government to finance projects aimed at providing essential amenities for  socio-economic development.  </w:t>
      </w:r>
    </w:p>
    <w:p w:rsidR="00C80921" w:rsidRDefault="006C6AAB">
      <w:pPr>
        <w:spacing w:line="476" w:lineRule="auto"/>
        <w:ind w:left="505" w:right="2"/>
      </w:pPr>
      <w:r>
        <w:t xml:space="preserve"> </w:t>
      </w:r>
      <w:r>
        <w:rPr>
          <w:vertAlign w:val="subscript"/>
        </w:rPr>
        <w:t xml:space="preserve"> </w:t>
      </w:r>
      <w:r>
        <w:t xml:space="preserve">iii.           </w:t>
      </w:r>
      <w:r>
        <w:rPr>
          <w:vertAlign w:val="subscript"/>
        </w:rPr>
        <w:t xml:space="preserve"> </w:t>
      </w:r>
      <w:r>
        <w:t xml:space="preserve">The capital market aid the government in privatization </w:t>
      </w:r>
      <w:proofErr w:type="spellStart"/>
      <w:r>
        <w:t>programme</w:t>
      </w:r>
      <w:proofErr w:type="spellEnd"/>
      <w:r>
        <w:t xml:space="preserve"> by offering her shares in the public enterprises to members of the public through the stock exchange.  </w:t>
      </w:r>
      <w:r>
        <w:rPr>
          <w:vertAlign w:val="subscript"/>
        </w:rPr>
        <w:t xml:space="preserve"> </w:t>
      </w:r>
      <w:r>
        <w:t xml:space="preserve">iv.           </w:t>
      </w:r>
      <w:r>
        <w:rPr>
          <w:vertAlign w:val="subscript"/>
        </w:rPr>
        <w:t xml:space="preserve"> </w:t>
      </w:r>
      <w:r>
        <w:t xml:space="preserve">It has impacted positively by providing avenue for the marketing of shares and other securities in order to raise fresh fund for expansion of operations leading to increase production/output.  </w:t>
      </w:r>
    </w:p>
    <w:p w:rsidR="00C80921" w:rsidRDefault="006C6AAB">
      <w:pPr>
        <w:spacing w:line="475" w:lineRule="auto"/>
        <w:ind w:left="293" w:right="2"/>
      </w:pPr>
      <w:r>
        <w:t xml:space="preserve">    </w:t>
      </w:r>
      <w:r>
        <w:rPr>
          <w:vertAlign w:val="subscript"/>
        </w:rPr>
        <w:t xml:space="preserve"> </w:t>
      </w:r>
      <w:r>
        <w:t xml:space="preserve">v.           </w:t>
      </w:r>
      <w:r>
        <w:rPr>
          <w:vertAlign w:val="subscript"/>
        </w:rPr>
        <w:t xml:space="preserve"> </w:t>
      </w:r>
      <w:r>
        <w:t xml:space="preserve">The market provides means of allocating the nation real and financial resources between various sectors, industries and companies. Through the capital formation and allocation mechanism the market efficiently distributes the scarce resources for the optimal benefit to the economy.  </w:t>
      </w:r>
    </w:p>
    <w:p w:rsidR="00C80921" w:rsidRDefault="006C6AAB">
      <w:pPr>
        <w:pStyle w:val="Heading2"/>
        <w:tabs>
          <w:tab w:val="center" w:pos="1834"/>
        </w:tabs>
        <w:ind w:left="0" w:right="0" w:firstLine="0"/>
      </w:pPr>
      <w:r>
        <w:rPr>
          <w:rFonts w:ascii="Calibri" w:eastAsia="Calibri" w:hAnsi="Calibri" w:cs="Calibri"/>
          <w:b w:val="0"/>
        </w:rPr>
        <w:t xml:space="preserve"> </w:t>
      </w:r>
      <w:r>
        <w:rPr>
          <w:rFonts w:ascii="Calibri" w:eastAsia="Calibri" w:hAnsi="Calibri" w:cs="Calibri"/>
          <w:b w:val="0"/>
        </w:rPr>
        <w:tab/>
      </w:r>
      <w:r>
        <w:t>2.3   EMPIRICAL REVIEW</w:t>
      </w:r>
      <w:r>
        <w:rPr>
          <w:b w:val="0"/>
        </w:rPr>
        <w:t xml:space="preserve">  </w:t>
      </w:r>
    </w:p>
    <w:p w:rsidR="00C80921" w:rsidRDefault="006C6AAB">
      <w:pPr>
        <w:spacing w:after="230" w:line="487" w:lineRule="auto"/>
        <w:ind w:right="2"/>
      </w:pPr>
      <w:r>
        <w:rPr>
          <w:rFonts w:ascii="Calibri" w:eastAsia="Calibri" w:hAnsi="Calibri" w:cs="Calibri"/>
        </w:rPr>
        <w:t xml:space="preserve"> </w:t>
      </w:r>
      <w:r>
        <w:rPr>
          <w:rFonts w:ascii="Calibri" w:eastAsia="Calibri" w:hAnsi="Calibri" w:cs="Calibri"/>
        </w:rPr>
        <w:tab/>
      </w:r>
      <w:r>
        <w:t xml:space="preserve"> The link between capital market and economic growth has been empirically investigated by researchers in both Nigeria and other countries. </w:t>
      </w:r>
    </w:p>
    <w:p w:rsidR="00C80921" w:rsidRDefault="006C6AAB">
      <w:pPr>
        <w:pStyle w:val="Heading3"/>
        <w:ind w:left="288" w:right="0"/>
      </w:pPr>
      <w:r>
        <w:t>2.3.1   EMPIRICAL REVIEW ON OTHER COUNTRIES</w:t>
      </w:r>
      <w:r>
        <w:rPr>
          <w:b w:val="0"/>
        </w:rPr>
        <w:t xml:space="preserve"> </w:t>
      </w:r>
      <w:r>
        <w:t xml:space="preserve"> </w:t>
      </w:r>
    </w:p>
    <w:p w:rsidR="00C80921" w:rsidRDefault="006C6AAB">
      <w:pPr>
        <w:spacing w:after="242" w:line="477" w:lineRule="auto"/>
        <w:ind w:left="283" w:right="2" w:firstLine="437"/>
      </w:pPr>
      <w:r>
        <w:t xml:space="preserve">   </w:t>
      </w:r>
      <w:proofErr w:type="spellStart"/>
      <w:r>
        <w:t>Demetriades</w:t>
      </w:r>
      <w:proofErr w:type="spellEnd"/>
      <w:r>
        <w:t xml:space="preserve">, et al (2001) utilized time series data from five developed countries, to examine the relationship between stock market and economic growth, controlling for other effect of the banking system and stock market volatility. Their result supports the view that, although banks and stock market may promote economic growth, the effect of bank is more. They suggested that the contribution of stock market to economic growth may have </w:t>
      </w:r>
      <w:proofErr w:type="gramStart"/>
      <w:r>
        <w:t>been  exaggerated</w:t>
      </w:r>
      <w:proofErr w:type="gramEnd"/>
      <w:r>
        <w:t xml:space="preserve"> by studies that uses cross country regressions.  </w:t>
      </w:r>
    </w:p>
    <w:p w:rsidR="00C80921" w:rsidRDefault="006C6AAB">
      <w:pPr>
        <w:spacing w:line="476" w:lineRule="auto"/>
        <w:ind w:left="293" w:right="2"/>
      </w:pPr>
      <w:r>
        <w:t xml:space="preserve"> </w:t>
      </w:r>
      <w:proofErr w:type="spellStart"/>
      <w:r>
        <w:t>Mohtadi</w:t>
      </w:r>
      <w:proofErr w:type="spellEnd"/>
      <w:r>
        <w:t xml:space="preserve"> and Agarwal (2004) examined the capital market and economic growth in developing countries using a panel data approach that covers 21 emerging markets over 21 years (1977 - </w:t>
      </w:r>
      <w:r>
        <w:lastRenderedPageBreak/>
        <w:t xml:space="preserve">1997), they found that turnover ratio is an important and  statistically insignificant  determinant of investment  by firms and that these investment in turn are significant determinant of aggregate growth. Foreign direct investment is also found to have a strong positive influence on aggregate growth. The result of their study indicates that both turnover ratio and market capitalization are important variables as determinants of economic growth.  </w:t>
      </w:r>
    </w:p>
    <w:p w:rsidR="00C80921" w:rsidRDefault="006C6AAB">
      <w:pPr>
        <w:spacing w:line="477" w:lineRule="auto"/>
        <w:ind w:left="293" w:right="2"/>
      </w:pPr>
      <w:r>
        <w:t xml:space="preserve"> </w:t>
      </w:r>
      <w:proofErr w:type="spellStart"/>
      <w:r>
        <w:t>Nieuwerburgh</w:t>
      </w:r>
      <w:proofErr w:type="spellEnd"/>
      <w:r>
        <w:t xml:space="preserve">, et al (2005) investigated the long term relationship between capital (stock) market development and economic growth in Belgium. Their result shows that the market causes economic growth in Belgium.  </w:t>
      </w:r>
    </w:p>
    <w:p w:rsidR="00C80921" w:rsidRDefault="006C6AAB">
      <w:pPr>
        <w:spacing w:line="476" w:lineRule="auto"/>
        <w:ind w:left="293" w:right="2"/>
      </w:pPr>
      <w:r>
        <w:t xml:space="preserve"> Mishra, et al (2010) examined the impact of capital market efficiency on economic growth of India using the time series data on market capitalization, total market turnover and stock price index over the period spanning from the first quarter of 1991 to the first quarter of 2010. Their study reveals that there is a linkage between capital market efficiency and economic growth in India. This linkage is established through high rate of market capitalization and total market turnover. The large size of capital market as measured by greater market capitalization is positively correlated with the ability to mobilize capital and diversify risk on an economy wide basis. The increasing trend of market capitalization in India would certainly bring capital market efficiency and thereby contribute to the economic growth of the country.   </w:t>
      </w:r>
    </w:p>
    <w:p w:rsidR="00C80921" w:rsidRDefault="006C6AAB">
      <w:pPr>
        <w:pStyle w:val="Heading3"/>
        <w:ind w:left="288" w:right="0"/>
      </w:pPr>
      <w:r>
        <w:t>2.3.2     EMPIRICAL REVIEW ON NIGERIA</w:t>
      </w:r>
      <w:r>
        <w:rPr>
          <w:b w:val="0"/>
        </w:rPr>
        <w:t xml:space="preserve"> </w:t>
      </w:r>
      <w:r>
        <w:t xml:space="preserve"> </w:t>
      </w:r>
    </w:p>
    <w:p w:rsidR="00C80921" w:rsidRDefault="006C6AAB">
      <w:pPr>
        <w:spacing w:line="476" w:lineRule="auto"/>
        <w:ind w:left="283" w:right="2" w:firstLine="598"/>
      </w:pPr>
      <w:proofErr w:type="spellStart"/>
      <w:r>
        <w:t>Osinubi</w:t>
      </w:r>
      <w:proofErr w:type="spellEnd"/>
      <w:r>
        <w:t xml:space="preserve"> and </w:t>
      </w:r>
      <w:proofErr w:type="spellStart"/>
      <w:r>
        <w:t>Amaghionyeodiwe</w:t>
      </w:r>
      <w:proofErr w:type="spellEnd"/>
      <w:r>
        <w:t xml:space="preserve"> (2003) examined the relationship between the Nigerian stock market and economic growth during the period 1980- 2000. Unfortunately, their results did not support the claim that stock market development promotes economic growth.   </w:t>
      </w:r>
    </w:p>
    <w:p w:rsidR="00C80921" w:rsidRDefault="006C6AAB">
      <w:pPr>
        <w:spacing w:line="477" w:lineRule="auto"/>
        <w:ind w:left="283" w:right="2" w:firstLine="598"/>
      </w:pPr>
      <w:r>
        <w:t xml:space="preserve">Adam and </w:t>
      </w:r>
      <w:proofErr w:type="spellStart"/>
      <w:r>
        <w:t>Sanni</w:t>
      </w:r>
      <w:proofErr w:type="spellEnd"/>
      <w:r>
        <w:t xml:space="preserve"> (2005) examined the role of stock market in Nigeria’s economic growth using Granger-Causality test and regression analysis. The study discovered a one-way causality between GDP growth and market capitalization and a two-way causality between GDP growth and market turnover. They also observed a positive and significant relationship between  </w:t>
      </w:r>
    </w:p>
    <w:p w:rsidR="00C80921" w:rsidRDefault="006C6AAB">
      <w:pPr>
        <w:spacing w:after="4" w:line="483" w:lineRule="auto"/>
        <w:ind w:left="289" w:right="-3" w:hanging="20"/>
      </w:pPr>
      <w:r>
        <w:lastRenderedPageBreak/>
        <w:t xml:space="preserve">GDP growth turnover ratios. The study advised that government should encourage the </w:t>
      </w:r>
      <w:r>
        <w:rPr>
          <w:sz w:val="23"/>
        </w:rPr>
        <w:t xml:space="preserve">development of the capital market since it has a positive relationship with economic growth.   </w:t>
      </w:r>
    </w:p>
    <w:p w:rsidR="00C80921" w:rsidRDefault="006C6AAB">
      <w:pPr>
        <w:spacing w:after="4" w:line="483" w:lineRule="auto"/>
        <w:ind w:left="269" w:right="-3" w:firstLine="598"/>
      </w:pPr>
      <w:proofErr w:type="spellStart"/>
      <w:r>
        <w:rPr>
          <w:sz w:val="23"/>
        </w:rPr>
        <w:t>Obamiro</w:t>
      </w:r>
      <w:proofErr w:type="spellEnd"/>
      <w:r>
        <w:rPr>
          <w:sz w:val="23"/>
        </w:rPr>
        <w:t xml:space="preserve"> (2005) investigated the role of the Nigerian stock market in the light of economic growth. The author reported a significant positive effect of stock market on economic growth. He suggested that government should create more enabling environment so as to increase the efficiency of the stock market, and to attain higher economic growth.  </w:t>
      </w:r>
    </w:p>
    <w:p w:rsidR="00C80921" w:rsidRDefault="006C6AAB">
      <w:pPr>
        <w:spacing w:after="4" w:line="483" w:lineRule="auto"/>
        <w:ind w:left="289" w:right="-3" w:hanging="20"/>
      </w:pPr>
      <w:r>
        <w:rPr>
          <w:sz w:val="23"/>
        </w:rPr>
        <w:t xml:space="preserve"> </w:t>
      </w:r>
      <w:proofErr w:type="spellStart"/>
      <w:r>
        <w:rPr>
          <w:sz w:val="23"/>
        </w:rPr>
        <w:t>Ewah</w:t>
      </w:r>
      <w:proofErr w:type="spellEnd"/>
      <w:r>
        <w:rPr>
          <w:sz w:val="23"/>
        </w:rPr>
        <w:t xml:space="preserve">, et al (2009) appraised the impact of the Nigeria capital market efficiency on the economic growth of the nation using time series data from 1961 to 2004. They found that the capital market in Nigeria has potential of growth inducing but it has not contribute meaningfully to the economic growth of Nigeria because of low market capitalization, illiquidity, misappropriation of funds among others.  </w:t>
      </w:r>
    </w:p>
    <w:p w:rsidR="00C80921" w:rsidRDefault="006C6AAB">
      <w:pPr>
        <w:spacing w:after="4" w:line="483" w:lineRule="auto"/>
        <w:ind w:left="269" w:right="-3" w:firstLine="598"/>
      </w:pPr>
      <w:proofErr w:type="spellStart"/>
      <w:r>
        <w:rPr>
          <w:sz w:val="23"/>
        </w:rPr>
        <w:t>Ezeoha</w:t>
      </w:r>
      <w:proofErr w:type="spellEnd"/>
      <w:r>
        <w:rPr>
          <w:sz w:val="23"/>
        </w:rPr>
        <w:t xml:space="preserve">, et al (2009) investigated the nature of the relationship that exists between stock market development and the level of investment (domestic private investment and foreign private investment) flows in Nigeria. The study discovered that stock market development promotes domestic private investment flows, thus suggesting the enhancement of the economy’s production capacity as well as promotion of the growth of national output. However, the results show that stock development has not been able to encourage the flow of foreign private investment in Nigeria.   </w:t>
      </w:r>
      <w:proofErr w:type="spellStart"/>
      <w:r>
        <w:rPr>
          <w:sz w:val="23"/>
        </w:rPr>
        <w:t>Afees</w:t>
      </w:r>
      <w:proofErr w:type="spellEnd"/>
      <w:r>
        <w:rPr>
          <w:sz w:val="23"/>
        </w:rPr>
        <w:t xml:space="preserve"> and </w:t>
      </w:r>
      <w:proofErr w:type="spellStart"/>
      <w:r>
        <w:rPr>
          <w:sz w:val="23"/>
        </w:rPr>
        <w:t>Kazeem</w:t>
      </w:r>
      <w:proofErr w:type="spellEnd"/>
      <w:r>
        <w:rPr>
          <w:sz w:val="23"/>
        </w:rPr>
        <w:t xml:space="preserve"> (2010) critically and empirically examined the causal linkage between stock market and economic growth in Nigeria between 1970 and 2004. The indicator of the stock market development used are market capitalization ratio, total value traded ratio and turnover ratio while the growth rate of gross domestic product is used as proxy for economic growth, using the Granger causality (GC) test, the empirical evidence obtained from the estimation process suggests a bidirectional causality between turnover ratio and economic growth, a </w:t>
      </w:r>
      <w:proofErr w:type="spellStart"/>
      <w:r>
        <w:rPr>
          <w:sz w:val="23"/>
        </w:rPr>
        <w:t>uni</w:t>
      </w:r>
      <w:proofErr w:type="spellEnd"/>
      <w:r>
        <w:rPr>
          <w:sz w:val="23"/>
        </w:rPr>
        <w:t xml:space="preserve">-directional relationship from market capitalization to economic growth and no causal linkage between total value traded.  The result of the causality test is sensitive to the choice of variable used as proxy for stock (capital) market. Overall the result of the G.C test suggested that capital market drive economic growth.  </w:t>
      </w:r>
    </w:p>
    <w:p w:rsidR="00C80921" w:rsidRDefault="006C6AAB">
      <w:pPr>
        <w:spacing w:after="0" w:line="259" w:lineRule="auto"/>
        <w:ind w:left="298" w:firstLine="0"/>
        <w:jc w:val="left"/>
      </w:pPr>
      <w:r>
        <w:rPr>
          <w:sz w:val="23"/>
        </w:rPr>
        <w:t xml:space="preserve">  </w:t>
      </w:r>
      <w:r>
        <w:rPr>
          <w:sz w:val="23"/>
        </w:rPr>
        <w:tab/>
        <w:t xml:space="preserve">  </w:t>
      </w:r>
    </w:p>
    <w:p w:rsidR="00C80921" w:rsidRDefault="006C6AAB">
      <w:pPr>
        <w:spacing w:after="355"/>
        <w:ind w:left="302" w:right="5"/>
        <w:jc w:val="center"/>
      </w:pPr>
      <w:r>
        <w:rPr>
          <w:b/>
        </w:rPr>
        <w:lastRenderedPageBreak/>
        <w:t>CHAPTER THREE</w:t>
      </w:r>
      <w:r>
        <w:t xml:space="preserve"> </w:t>
      </w:r>
      <w:r>
        <w:rPr>
          <w:b/>
        </w:rPr>
        <w:t xml:space="preserve"> </w:t>
      </w:r>
    </w:p>
    <w:p w:rsidR="00C80921" w:rsidRDefault="006C6AAB">
      <w:pPr>
        <w:tabs>
          <w:tab w:val="center" w:pos="2451"/>
        </w:tabs>
        <w:spacing w:after="477"/>
        <w:ind w:left="0" w:firstLine="0"/>
        <w:jc w:val="left"/>
      </w:pPr>
      <w:r>
        <w:rPr>
          <w:rFonts w:ascii="Calibri" w:eastAsia="Calibri" w:hAnsi="Calibri" w:cs="Calibri"/>
        </w:rPr>
        <w:t xml:space="preserve"> </w:t>
      </w:r>
      <w:r>
        <w:rPr>
          <w:rFonts w:ascii="Calibri" w:eastAsia="Calibri" w:hAnsi="Calibri" w:cs="Calibri"/>
        </w:rPr>
        <w:tab/>
      </w:r>
      <w:proofErr w:type="gramStart"/>
      <w:r>
        <w:rPr>
          <w:b/>
        </w:rPr>
        <w:t>3.0  METHODOLOGY</w:t>
      </w:r>
      <w:proofErr w:type="gramEnd"/>
      <w:r>
        <w:rPr>
          <w:b/>
        </w:rPr>
        <w:t xml:space="preserve"> OF RESEARCH</w:t>
      </w:r>
      <w:r>
        <w:t xml:space="preserve"> </w:t>
      </w:r>
      <w:r>
        <w:rPr>
          <w:b/>
        </w:rPr>
        <w:t xml:space="preserve"> </w:t>
      </w:r>
    </w:p>
    <w:p w:rsidR="00C80921" w:rsidRDefault="006C6AAB">
      <w:pPr>
        <w:spacing w:after="256"/>
        <w:ind w:left="293" w:right="2"/>
      </w:pPr>
      <w:r>
        <w:t xml:space="preserve">          This chapter included sources of data, method of data analysis and model specification.  </w:t>
      </w:r>
    </w:p>
    <w:p w:rsidR="00C80921" w:rsidRDefault="006C6AAB">
      <w:pPr>
        <w:pStyle w:val="Heading2"/>
        <w:tabs>
          <w:tab w:val="center" w:pos="1710"/>
        </w:tabs>
        <w:ind w:left="0" w:right="0" w:firstLine="0"/>
      </w:pPr>
      <w:r>
        <w:rPr>
          <w:rFonts w:ascii="Calibri" w:eastAsia="Calibri" w:hAnsi="Calibri" w:cs="Calibri"/>
          <w:b w:val="0"/>
        </w:rPr>
        <w:t xml:space="preserve"> </w:t>
      </w:r>
      <w:r>
        <w:rPr>
          <w:rFonts w:ascii="Calibri" w:eastAsia="Calibri" w:hAnsi="Calibri" w:cs="Calibri"/>
          <w:b w:val="0"/>
        </w:rPr>
        <w:tab/>
      </w:r>
      <w:r>
        <w:t>3.1   SOURCES OF DATA</w:t>
      </w:r>
      <w:r>
        <w:rPr>
          <w:b w:val="0"/>
        </w:rPr>
        <w:t xml:space="preserve"> </w:t>
      </w:r>
      <w:r>
        <w:t xml:space="preserve"> </w:t>
      </w:r>
    </w:p>
    <w:p w:rsidR="00C80921" w:rsidRDefault="006C6AAB">
      <w:pPr>
        <w:spacing w:line="477" w:lineRule="auto"/>
        <w:ind w:left="293" w:right="2"/>
      </w:pPr>
      <w:r>
        <w:t xml:space="preserve">          The data for this study was obtained mainly from secondary sources particularly from Central Bank of Nigeria (CBN) statistical Bulletins, Nigerian Stock Exchange (NSE) fact books, Security and Exchange Commission (SEC) market Bulletins and relevant journals.  </w:t>
      </w:r>
    </w:p>
    <w:p w:rsidR="00C80921" w:rsidRDefault="006C6AAB">
      <w:pPr>
        <w:pStyle w:val="Heading2"/>
        <w:tabs>
          <w:tab w:val="center" w:pos="2156"/>
        </w:tabs>
        <w:ind w:left="0" w:right="0" w:firstLine="0"/>
      </w:pPr>
      <w:r>
        <w:rPr>
          <w:rFonts w:ascii="Calibri" w:eastAsia="Calibri" w:hAnsi="Calibri" w:cs="Calibri"/>
          <w:b w:val="0"/>
        </w:rPr>
        <w:t xml:space="preserve"> </w:t>
      </w:r>
      <w:r>
        <w:rPr>
          <w:rFonts w:ascii="Calibri" w:eastAsia="Calibri" w:hAnsi="Calibri" w:cs="Calibri"/>
          <w:b w:val="0"/>
        </w:rPr>
        <w:tab/>
      </w:r>
      <w:proofErr w:type="gramStart"/>
      <w:r>
        <w:t>3.2  METHOD</w:t>
      </w:r>
      <w:proofErr w:type="gramEnd"/>
      <w:r>
        <w:t xml:space="preserve"> OF EVALUATION   </w:t>
      </w:r>
    </w:p>
    <w:p w:rsidR="00C80921" w:rsidRDefault="006C6AAB">
      <w:pPr>
        <w:spacing w:after="488"/>
        <w:ind w:left="293" w:right="2"/>
      </w:pPr>
      <w:r>
        <w:t xml:space="preserve">In this section, the research would proceed with all the evaluation of the results.  </w:t>
      </w:r>
    </w:p>
    <w:p w:rsidR="00C80921" w:rsidRDefault="006C6AAB">
      <w:pPr>
        <w:spacing w:after="254"/>
        <w:ind w:left="293" w:right="2"/>
      </w:pPr>
      <w:r>
        <w:t xml:space="preserve">The evaluation will be based on three criteria; </w:t>
      </w:r>
    </w:p>
    <w:p w:rsidR="006C6AAB" w:rsidRDefault="006C6AAB" w:rsidP="006C6AAB">
      <w:pPr>
        <w:pStyle w:val="ListParagraph"/>
        <w:numPr>
          <w:ilvl w:val="0"/>
          <w:numId w:val="12"/>
        </w:numPr>
        <w:spacing w:line="486" w:lineRule="auto"/>
        <w:ind w:right="6089"/>
        <w:jc w:val="left"/>
      </w:pPr>
      <w:r>
        <w:t xml:space="preserve">Economic criteria,  </w:t>
      </w:r>
    </w:p>
    <w:p w:rsidR="006C6AAB" w:rsidRDefault="006C6AAB" w:rsidP="006C6AAB">
      <w:pPr>
        <w:pStyle w:val="ListParagraph"/>
        <w:numPr>
          <w:ilvl w:val="0"/>
          <w:numId w:val="12"/>
        </w:numPr>
        <w:spacing w:line="486" w:lineRule="auto"/>
        <w:ind w:right="6089"/>
        <w:jc w:val="left"/>
      </w:pPr>
      <w:r>
        <w:t xml:space="preserve">Statistical criteria </w:t>
      </w:r>
    </w:p>
    <w:p w:rsidR="00C80921" w:rsidRDefault="006C6AAB" w:rsidP="006C6AAB">
      <w:pPr>
        <w:pStyle w:val="ListParagraph"/>
        <w:numPr>
          <w:ilvl w:val="0"/>
          <w:numId w:val="12"/>
        </w:numPr>
        <w:spacing w:line="486" w:lineRule="auto"/>
        <w:ind w:right="6089"/>
        <w:jc w:val="left"/>
      </w:pPr>
      <w:r>
        <w:t xml:space="preserve"> Econometric criteria.   </w:t>
      </w:r>
    </w:p>
    <w:p w:rsidR="00C80921" w:rsidRDefault="006C6AAB">
      <w:pPr>
        <w:spacing w:after="477"/>
        <w:ind w:left="288"/>
        <w:jc w:val="left"/>
      </w:pPr>
      <w:r>
        <w:rPr>
          <w:b/>
        </w:rPr>
        <w:t xml:space="preserve">Economic Criteria: </w:t>
      </w:r>
      <w:r>
        <w:t xml:space="preserve"> </w:t>
      </w:r>
    </w:p>
    <w:p w:rsidR="00C80921" w:rsidRDefault="006C6AAB">
      <w:pPr>
        <w:spacing w:line="477" w:lineRule="auto"/>
        <w:ind w:left="283" w:right="2" w:firstLine="427"/>
      </w:pPr>
      <w:r>
        <w:t xml:space="preserve">This evaluation consists of deciding whether the estimates of the parameter are theoretically meaningful and satisfactory. The signs and magnitude of the parameter estimate will be examined to know whether they are in conformity with their criteria expectation. Economic criteria will help the researcher to know when they are deviating from what is actually required.     </w:t>
      </w:r>
    </w:p>
    <w:p w:rsidR="00C80921" w:rsidRDefault="006C6AAB">
      <w:pPr>
        <w:spacing w:after="477"/>
        <w:ind w:left="288"/>
        <w:jc w:val="left"/>
      </w:pPr>
      <w:r>
        <w:rPr>
          <w:b/>
        </w:rPr>
        <w:t xml:space="preserve">Statistical Criteria: </w:t>
      </w:r>
      <w:r>
        <w:t xml:space="preserve"> </w:t>
      </w:r>
    </w:p>
    <w:p w:rsidR="00C80921" w:rsidRDefault="006C6AAB">
      <w:pPr>
        <w:spacing w:after="486"/>
        <w:ind w:left="293" w:right="2"/>
      </w:pPr>
      <w:r>
        <w:t xml:space="preserve">R2 (First Order Test)  </w:t>
      </w:r>
    </w:p>
    <w:p w:rsidR="00C80921" w:rsidRDefault="006C6AAB">
      <w:pPr>
        <w:spacing w:after="246"/>
        <w:ind w:left="293" w:right="2"/>
      </w:pPr>
      <w:r>
        <w:t xml:space="preserve">This measures or explains the total variation in the dependent variable computed in the models. </w:t>
      </w:r>
    </w:p>
    <w:p w:rsidR="00C80921" w:rsidRDefault="006C6AAB">
      <w:pPr>
        <w:ind w:left="293" w:right="2"/>
      </w:pPr>
      <w:r>
        <w:t xml:space="preserve">Under this, we shall use the t-test, F-test.   </w:t>
      </w:r>
    </w:p>
    <w:p w:rsidR="00C80921" w:rsidRDefault="006C6AAB">
      <w:pPr>
        <w:numPr>
          <w:ilvl w:val="0"/>
          <w:numId w:val="7"/>
        </w:numPr>
        <w:spacing w:line="477" w:lineRule="auto"/>
        <w:ind w:right="2" w:hanging="482"/>
      </w:pPr>
      <w:r>
        <w:lastRenderedPageBreak/>
        <w:t xml:space="preserve">T-test: This is used to test the statistical significance of individual estimated parameter. In this research t-statistic is chosen because the population variance is known and the sample is less than 30.  </w:t>
      </w:r>
    </w:p>
    <w:p w:rsidR="00C80921" w:rsidRDefault="006C6AAB">
      <w:pPr>
        <w:numPr>
          <w:ilvl w:val="0"/>
          <w:numId w:val="7"/>
        </w:numPr>
        <w:spacing w:line="476" w:lineRule="auto"/>
        <w:ind w:right="2" w:hanging="482"/>
      </w:pPr>
      <w:r>
        <w:t xml:space="preserve">F-test: The F-test is used to test for the significance of the joint influence of the explanatory variables on the dependent variable is statistically significant.   </w:t>
      </w:r>
    </w:p>
    <w:p w:rsidR="00C80921" w:rsidRDefault="006C6AAB">
      <w:pPr>
        <w:spacing w:after="477"/>
        <w:ind w:left="288"/>
        <w:jc w:val="left"/>
      </w:pPr>
      <w:r>
        <w:rPr>
          <w:b/>
        </w:rPr>
        <w:t xml:space="preserve">Econometric Criteria:  </w:t>
      </w:r>
      <w:r>
        <w:t xml:space="preserve"> </w:t>
      </w:r>
    </w:p>
    <w:p w:rsidR="00C80921" w:rsidRDefault="006C6AAB">
      <w:pPr>
        <w:spacing w:after="53" w:line="476" w:lineRule="auto"/>
        <w:ind w:left="293" w:right="2"/>
      </w:pPr>
      <w:r>
        <w:t xml:space="preserve">This will be used to evaluate if the assumptions of the econometric method employed is satisfactory or not. The tests carried out under this criterion are:  </w:t>
      </w:r>
    </w:p>
    <w:p w:rsidR="00C80921" w:rsidRDefault="006C6AAB">
      <w:pPr>
        <w:spacing w:after="243" w:line="524" w:lineRule="auto"/>
        <w:ind w:left="166" w:right="1593" w:firstLine="67"/>
      </w:pPr>
      <w:proofErr w:type="spellStart"/>
      <w:r>
        <w:t>i</w:t>
      </w:r>
      <w:proofErr w:type="spellEnd"/>
      <w:r>
        <w:t>.</w:t>
      </w:r>
      <w:r>
        <w:rPr>
          <w:rFonts w:ascii="Arial" w:eastAsia="Arial" w:hAnsi="Arial" w:cs="Arial"/>
        </w:rPr>
        <w:t xml:space="preserve"> </w:t>
      </w:r>
      <w:r>
        <w:rPr>
          <w:rFonts w:ascii="Arial" w:eastAsia="Arial" w:hAnsi="Arial" w:cs="Arial"/>
        </w:rPr>
        <w:tab/>
      </w:r>
      <w:r>
        <w:rPr>
          <w:b/>
        </w:rPr>
        <w:t>Auto Correlation Test</w:t>
      </w:r>
      <w:r>
        <w:t>: This test will adopt the conventional ‘Durbin- ii.</w:t>
      </w:r>
      <w:r>
        <w:rPr>
          <w:rFonts w:ascii="Arial" w:eastAsia="Arial" w:hAnsi="Arial" w:cs="Arial"/>
        </w:rPr>
        <w:t xml:space="preserve"> </w:t>
      </w:r>
      <w:r>
        <w:rPr>
          <w:rFonts w:ascii="Arial" w:eastAsia="Arial" w:hAnsi="Arial" w:cs="Arial"/>
        </w:rPr>
        <w:tab/>
      </w:r>
      <w:r>
        <w:t xml:space="preserve">Watson test’ in checking for the present and correlation.   </w:t>
      </w:r>
    </w:p>
    <w:p w:rsidR="00C80921" w:rsidRDefault="006C6AAB">
      <w:pPr>
        <w:numPr>
          <w:ilvl w:val="0"/>
          <w:numId w:val="8"/>
        </w:numPr>
        <w:spacing w:line="477" w:lineRule="auto"/>
        <w:ind w:right="2" w:hanging="619"/>
      </w:pPr>
      <w:r>
        <w:rPr>
          <w:b/>
        </w:rPr>
        <w:t>Multi-</w:t>
      </w:r>
      <w:proofErr w:type="spellStart"/>
      <w:r>
        <w:rPr>
          <w:b/>
        </w:rPr>
        <w:t>colinearity</w:t>
      </w:r>
      <w:proofErr w:type="spellEnd"/>
      <w:r>
        <w:rPr>
          <w:b/>
        </w:rPr>
        <w:t xml:space="preserve"> test:</w:t>
      </w:r>
      <w:r>
        <w:t xml:space="preserve"> This test will adopt the correlation matrix test in order to check for the degree of multi-</w:t>
      </w:r>
      <w:proofErr w:type="spellStart"/>
      <w:r>
        <w:t>colinearity</w:t>
      </w:r>
      <w:proofErr w:type="spellEnd"/>
      <w:r>
        <w:t xml:space="preserve"> among the variables.   </w:t>
      </w:r>
    </w:p>
    <w:p w:rsidR="00C80921" w:rsidRDefault="006C6AAB">
      <w:pPr>
        <w:numPr>
          <w:ilvl w:val="0"/>
          <w:numId w:val="8"/>
        </w:numPr>
        <w:spacing w:line="476" w:lineRule="auto"/>
        <w:ind w:right="2" w:hanging="619"/>
      </w:pPr>
      <w:r>
        <w:rPr>
          <w:b/>
        </w:rPr>
        <w:t>Normality test:</w:t>
      </w:r>
      <w:r>
        <w:t xml:space="preserve"> This test is carried out to check whether the error term follows a normal distribution. The normality test adopted in this research is </w:t>
      </w:r>
      <w:proofErr w:type="spellStart"/>
      <w:r>
        <w:t>Jarque</w:t>
      </w:r>
      <w:proofErr w:type="spellEnd"/>
      <w:r>
        <w:t xml:space="preserve"> Bora (JB) statistics which follows the chi-square distribution with 2 degree of freedom.   </w:t>
      </w:r>
    </w:p>
    <w:p w:rsidR="00C80921" w:rsidRDefault="006C6AAB">
      <w:pPr>
        <w:numPr>
          <w:ilvl w:val="0"/>
          <w:numId w:val="8"/>
        </w:numPr>
        <w:spacing w:line="491" w:lineRule="auto"/>
        <w:ind w:right="2" w:hanging="619"/>
      </w:pPr>
      <w:proofErr w:type="spellStart"/>
      <w:r>
        <w:rPr>
          <w:b/>
        </w:rPr>
        <w:t>Heteroscedasticity</w:t>
      </w:r>
      <w:proofErr w:type="spellEnd"/>
      <w:r>
        <w:rPr>
          <w:b/>
        </w:rPr>
        <w:t xml:space="preserve"> test:</w:t>
      </w:r>
      <w:r>
        <w:t xml:space="preserve"> This test was carried out to ascertain the level of distribution of error term (to know whether the variance is constant). This test was carried out using white’s </w:t>
      </w:r>
      <w:proofErr w:type="spellStart"/>
      <w:r>
        <w:t>heteroscedasticity</w:t>
      </w:r>
      <w:proofErr w:type="spellEnd"/>
      <w:r>
        <w:t xml:space="preserve"> test (with no cross terms). It follows chi-square distribution with </w:t>
      </w:r>
    </w:p>
    <w:p w:rsidR="00C80921" w:rsidRDefault="006C6AAB">
      <w:pPr>
        <w:spacing w:after="252"/>
        <w:ind w:left="313" w:right="407"/>
        <w:jc w:val="center"/>
      </w:pPr>
      <w:proofErr w:type="gramStart"/>
      <w:r>
        <w:t>degree</w:t>
      </w:r>
      <w:proofErr w:type="gramEnd"/>
      <w:r>
        <w:t xml:space="preserve"> of freedom equal to the number of regression excluding the constant term.  </w:t>
      </w:r>
    </w:p>
    <w:p w:rsidR="00C80921" w:rsidRDefault="006C6AAB">
      <w:pPr>
        <w:pStyle w:val="Heading2"/>
        <w:tabs>
          <w:tab w:val="center" w:pos="2008"/>
        </w:tabs>
        <w:ind w:left="0" w:right="0" w:firstLine="0"/>
      </w:pPr>
      <w:r>
        <w:rPr>
          <w:rFonts w:ascii="Calibri" w:eastAsia="Calibri" w:hAnsi="Calibri" w:cs="Calibri"/>
          <w:b w:val="0"/>
        </w:rPr>
        <w:t xml:space="preserve"> </w:t>
      </w:r>
      <w:r>
        <w:rPr>
          <w:rFonts w:ascii="Calibri" w:eastAsia="Calibri" w:hAnsi="Calibri" w:cs="Calibri"/>
          <w:b w:val="0"/>
        </w:rPr>
        <w:tab/>
      </w:r>
      <w:r>
        <w:t>3.3   MODEL SPECIFICATION</w:t>
      </w:r>
      <w:r>
        <w:rPr>
          <w:b w:val="0"/>
        </w:rPr>
        <w:t xml:space="preserve"> </w:t>
      </w:r>
      <w:r>
        <w:t xml:space="preserve"> </w:t>
      </w:r>
    </w:p>
    <w:p w:rsidR="00C80921" w:rsidRDefault="006C6AAB">
      <w:pPr>
        <w:spacing w:line="476" w:lineRule="auto"/>
        <w:ind w:left="293" w:right="2"/>
      </w:pPr>
      <w:r>
        <w:t xml:space="preserve">         Model which specifies that economic growth [proxy by Gross Domestic Product (GDP)] is significantly influenced by the capital market indices (market capitalization, new issues, value of transaction and total listing) is formulated as follows,  </w:t>
      </w:r>
    </w:p>
    <w:p w:rsidR="00C80921" w:rsidRDefault="006C6AAB">
      <w:pPr>
        <w:ind w:left="293" w:right="2"/>
      </w:pPr>
      <w:r>
        <w:t xml:space="preserve">GDP= f (MCAP, TNI, VLT, TLS)  </w:t>
      </w:r>
    </w:p>
    <w:p w:rsidR="00C80921" w:rsidRDefault="006C6AAB">
      <w:pPr>
        <w:spacing w:after="356"/>
        <w:ind w:left="293" w:right="2"/>
      </w:pPr>
      <w:r>
        <w:t>LRGDP= α</w:t>
      </w:r>
      <w:r>
        <w:rPr>
          <w:sz w:val="16"/>
        </w:rPr>
        <w:t>0</w:t>
      </w:r>
      <w:r>
        <w:t>+ α</w:t>
      </w:r>
      <w:r>
        <w:rPr>
          <w:sz w:val="16"/>
        </w:rPr>
        <w:t>1</w:t>
      </w:r>
      <w:r>
        <w:t>LMCAP+α</w:t>
      </w:r>
      <w:r>
        <w:rPr>
          <w:sz w:val="16"/>
        </w:rPr>
        <w:t>2</w:t>
      </w:r>
      <w:r>
        <w:t>LTNI+α</w:t>
      </w:r>
      <w:r>
        <w:rPr>
          <w:sz w:val="16"/>
        </w:rPr>
        <w:t>3</w:t>
      </w:r>
      <w:r>
        <w:t>LVTS+α</w:t>
      </w:r>
      <w:r>
        <w:rPr>
          <w:sz w:val="16"/>
        </w:rPr>
        <w:t>4</w:t>
      </w:r>
      <w:r>
        <w:t xml:space="preserve">LTLS+U  </w:t>
      </w:r>
    </w:p>
    <w:p w:rsidR="00C80921" w:rsidRDefault="006C6AAB">
      <w:pPr>
        <w:spacing w:after="464"/>
        <w:ind w:left="293" w:right="2"/>
      </w:pPr>
      <w:r>
        <w:lastRenderedPageBreak/>
        <w:t xml:space="preserve">Where;  </w:t>
      </w:r>
    </w:p>
    <w:p w:rsidR="00C80921" w:rsidRDefault="006C6AAB">
      <w:pPr>
        <w:spacing w:after="245"/>
        <w:ind w:left="293" w:right="2"/>
      </w:pPr>
      <w:r>
        <w:t>The a priori expectation is α</w:t>
      </w:r>
      <w:r>
        <w:rPr>
          <w:sz w:val="16"/>
        </w:rPr>
        <w:t>1</w:t>
      </w:r>
      <w:r>
        <w:t>, α</w:t>
      </w:r>
      <w:r>
        <w:rPr>
          <w:sz w:val="16"/>
        </w:rPr>
        <w:t>2</w:t>
      </w:r>
      <w:r>
        <w:t>, α</w:t>
      </w:r>
      <w:r>
        <w:rPr>
          <w:sz w:val="16"/>
        </w:rPr>
        <w:t>3</w:t>
      </w:r>
      <w:r>
        <w:t>, α</w:t>
      </w:r>
      <w:r>
        <w:rPr>
          <w:sz w:val="16"/>
        </w:rPr>
        <w:t>4</w:t>
      </w:r>
      <w:r>
        <w:t xml:space="preserve">&gt; 0  </w:t>
      </w:r>
    </w:p>
    <w:p w:rsidR="00C80921" w:rsidRDefault="006C6AAB">
      <w:pPr>
        <w:tabs>
          <w:tab w:val="center" w:pos="690"/>
          <w:tab w:val="center" w:pos="3043"/>
        </w:tabs>
        <w:spacing w:after="262"/>
        <w:ind w:left="0" w:firstLine="0"/>
        <w:jc w:val="left"/>
      </w:pPr>
      <w:r>
        <w:rPr>
          <w:rFonts w:ascii="Calibri" w:eastAsia="Calibri" w:hAnsi="Calibri" w:cs="Calibri"/>
          <w:sz w:val="22"/>
        </w:rPr>
        <w:tab/>
      </w:r>
      <w:r>
        <w:t xml:space="preserve">LRGDP   </w:t>
      </w:r>
      <w:r>
        <w:tab/>
      </w:r>
      <w:proofErr w:type="gramStart"/>
      <w:r>
        <w:t>=  Real</w:t>
      </w:r>
      <w:proofErr w:type="gramEnd"/>
      <w:r>
        <w:t xml:space="preserve"> Gross Domestic Product  </w:t>
      </w:r>
    </w:p>
    <w:p w:rsidR="00C80921" w:rsidRDefault="006C6AAB">
      <w:pPr>
        <w:tabs>
          <w:tab w:val="center" w:pos="711"/>
          <w:tab w:val="center" w:pos="2670"/>
        </w:tabs>
        <w:ind w:left="0" w:firstLine="0"/>
        <w:jc w:val="left"/>
      </w:pPr>
      <w:r>
        <w:rPr>
          <w:rFonts w:ascii="Calibri" w:eastAsia="Calibri" w:hAnsi="Calibri" w:cs="Calibri"/>
          <w:sz w:val="22"/>
        </w:rPr>
        <w:tab/>
      </w:r>
      <w:r>
        <w:t xml:space="preserve">LMCAP  </w:t>
      </w:r>
      <w:r>
        <w:tab/>
      </w:r>
      <w:proofErr w:type="gramStart"/>
      <w:r>
        <w:t>=  Market</w:t>
      </w:r>
      <w:proofErr w:type="gramEnd"/>
      <w:r>
        <w:t xml:space="preserve"> Capitalization  </w:t>
      </w:r>
    </w:p>
    <w:tbl>
      <w:tblPr>
        <w:tblStyle w:val="TableGrid"/>
        <w:tblW w:w="7385" w:type="dxa"/>
        <w:tblInd w:w="298" w:type="dxa"/>
        <w:tblCellMar>
          <w:top w:w="0" w:type="dxa"/>
          <w:left w:w="0" w:type="dxa"/>
          <w:bottom w:w="2" w:type="dxa"/>
          <w:right w:w="0" w:type="dxa"/>
        </w:tblCellMar>
        <w:tblLook w:val="04A0" w:firstRow="1" w:lastRow="0" w:firstColumn="1" w:lastColumn="0" w:noHBand="0" w:noVBand="1"/>
      </w:tblPr>
      <w:tblGrid>
        <w:gridCol w:w="1195"/>
        <w:gridCol w:w="6190"/>
      </w:tblGrid>
      <w:tr w:rsidR="00C80921">
        <w:trPr>
          <w:trHeight w:val="414"/>
        </w:trPr>
        <w:tc>
          <w:tcPr>
            <w:tcW w:w="1195" w:type="dxa"/>
            <w:tcBorders>
              <w:top w:val="nil"/>
              <w:left w:val="nil"/>
              <w:bottom w:val="nil"/>
              <w:right w:val="nil"/>
            </w:tcBorders>
          </w:tcPr>
          <w:p w:rsidR="00C80921" w:rsidRDefault="006C6AAB">
            <w:pPr>
              <w:spacing w:after="0" w:line="259" w:lineRule="auto"/>
              <w:ind w:left="0" w:firstLine="0"/>
              <w:jc w:val="left"/>
            </w:pPr>
            <w:r>
              <w:t xml:space="preserve">LTNI   </w:t>
            </w:r>
          </w:p>
        </w:tc>
        <w:tc>
          <w:tcPr>
            <w:tcW w:w="6190" w:type="dxa"/>
            <w:tcBorders>
              <w:top w:val="nil"/>
              <w:left w:val="nil"/>
              <w:bottom w:val="nil"/>
              <w:right w:val="nil"/>
            </w:tcBorders>
          </w:tcPr>
          <w:p w:rsidR="00C80921" w:rsidRDefault="006C6AAB">
            <w:pPr>
              <w:spacing w:after="0" w:line="259" w:lineRule="auto"/>
              <w:ind w:left="0" w:firstLine="0"/>
              <w:jc w:val="left"/>
            </w:pPr>
            <w:r>
              <w:t xml:space="preserve">=  Total New Issues  </w:t>
            </w:r>
          </w:p>
        </w:tc>
      </w:tr>
      <w:tr w:rsidR="00C80921">
        <w:trPr>
          <w:trHeight w:val="1114"/>
        </w:trPr>
        <w:tc>
          <w:tcPr>
            <w:tcW w:w="1195" w:type="dxa"/>
            <w:tcBorders>
              <w:top w:val="nil"/>
              <w:left w:val="nil"/>
              <w:bottom w:val="nil"/>
              <w:right w:val="nil"/>
            </w:tcBorders>
          </w:tcPr>
          <w:p w:rsidR="00C80921" w:rsidRDefault="006C6AAB">
            <w:pPr>
              <w:spacing w:after="0" w:line="259" w:lineRule="auto"/>
              <w:ind w:left="0" w:firstLine="0"/>
              <w:jc w:val="left"/>
            </w:pPr>
            <w:r>
              <w:t xml:space="preserve">LVTS  </w:t>
            </w:r>
          </w:p>
        </w:tc>
        <w:tc>
          <w:tcPr>
            <w:tcW w:w="6190" w:type="dxa"/>
            <w:tcBorders>
              <w:top w:val="nil"/>
              <w:left w:val="nil"/>
              <w:bottom w:val="nil"/>
              <w:right w:val="nil"/>
            </w:tcBorders>
            <w:vAlign w:val="center"/>
          </w:tcPr>
          <w:p w:rsidR="00C80921" w:rsidRDefault="006C6AAB">
            <w:pPr>
              <w:spacing w:after="0" w:line="259" w:lineRule="auto"/>
              <w:ind w:left="0" w:right="47" w:firstLine="0"/>
              <w:jc w:val="left"/>
            </w:pPr>
            <w:r>
              <w:t xml:space="preserve">=  Value of Transactions (Government and Industrial securities)  </w:t>
            </w:r>
          </w:p>
        </w:tc>
      </w:tr>
      <w:tr w:rsidR="00C80921">
        <w:trPr>
          <w:trHeight w:val="560"/>
        </w:trPr>
        <w:tc>
          <w:tcPr>
            <w:tcW w:w="1195" w:type="dxa"/>
            <w:tcBorders>
              <w:top w:val="nil"/>
              <w:left w:val="nil"/>
              <w:bottom w:val="nil"/>
              <w:right w:val="nil"/>
            </w:tcBorders>
            <w:vAlign w:val="center"/>
          </w:tcPr>
          <w:p w:rsidR="00C80921" w:rsidRDefault="006C6AAB">
            <w:pPr>
              <w:spacing w:after="0" w:line="259" w:lineRule="auto"/>
              <w:ind w:left="0" w:firstLine="0"/>
              <w:jc w:val="left"/>
            </w:pPr>
            <w:r>
              <w:t xml:space="preserve">LTLS   </w:t>
            </w:r>
          </w:p>
        </w:tc>
        <w:tc>
          <w:tcPr>
            <w:tcW w:w="6190" w:type="dxa"/>
            <w:tcBorders>
              <w:top w:val="nil"/>
              <w:left w:val="nil"/>
              <w:bottom w:val="nil"/>
              <w:right w:val="nil"/>
            </w:tcBorders>
            <w:vAlign w:val="center"/>
          </w:tcPr>
          <w:p w:rsidR="00C80921" w:rsidRDefault="006C6AAB">
            <w:pPr>
              <w:spacing w:after="0" w:line="259" w:lineRule="auto"/>
              <w:ind w:left="0" w:firstLine="0"/>
            </w:pPr>
            <w:r>
              <w:t xml:space="preserve">=  Total Listing of Stock (equity, industrial loan and government </w:t>
            </w:r>
          </w:p>
        </w:tc>
      </w:tr>
      <w:tr w:rsidR="00C80921">
        <w:trPr>
          <w:trHeight w:val="560"/>
        </w:trPr>
        <w:tc>
          <w:tcPr>
            <w:tcW w:w="1195" w:type="dxa"/>
            <w:tcBorders>
              <w:top w:val="nil"/>
              <w:left w:val="nil"/>
              <w:bottom w:val="nil"/>
              <w:right w:val="nil"/>
            </w:tcBorders>
            <w:vAlign w:val="center"/>
          </w:tcPr>
          <w:p w:rsidR="00C80921" w:rsidRDefault="006C6AAB">
            <w:pPr>
              <w:spacing w:after="0" w:line="259" w:lineRule="auto"/>
              <w:ind w:left="0" w:firstLine="0"/>
              <w:jc w:val="left"/>
            </w:pPr>
            <w:r>
              <w:t xml:space="preserve">  </w:t>
            </w:r>
            <w:r>
              <w:tab/>
              <w:t xml:space="preserve">  </w:t>
            </w:r>
          </w:p>
        </w:tc>
        <w:tc>
          <w:tcPr>
            <w:tcW w:w="6190" w:type="dxa"/>
            <w:tcBorders>
              <w:top w:val="nil"/>
              <w:left w:val="nil"/>
              <w:bottom w:val="nil"/>
              <w:right w:val="nil"/>
            </w:tcBorders>
            <w:vAlign w:val="center"/>
          </w:tcPr>
          <w:p w:rsidR="00C80921" w:rsidRDefault="006C6AAB">
            <w:pPr>
              <w:spacing w:after="0" w:line="259" w:lineRule="auto"/>
              <w:ind w:left="0" w:firstLine="0"/>
              <w:jc w:val="left"/>
            </w:pPr>
            <w:r>
              <w:t xml:space="preserve">    stock)  </w:t>
            </w:r>
          </w:p>
        </w:tc>
      </w:tr>
      <w:tr w:rsidR="00C80921">
        <w:trPr>
          <w:trHeight w:val="562"/>
        </w:trPr>
        <w:tc>
          <w:tcPr>
            <w:tcW w:w="1195" w:type="dxa"/>
            <w:tcBorders>
              <w:top w:val="nil"/>
              <w:left w:val="nil"/>
              <w:bottom w:val="nil"/>
              <w:right w:val="nil"/>
            </w:tcBorders>
            <w:vAlign w:val="center"/>
          </w:tcPr>
          <w:p w:rsidR="00C80921" w:rsidRDefault="006C6AAB">
            <w:pPr>
              <w:tabs>
                <w:tab w:val="center" w:pos="598"/>
              </w:tabs>
              <w:spacing w:after="0" w:line="259" w:lineRule="auto"/>
              <w:ind w:left="0" w:firstLine="0"/>
              <w:jc w:val="left"/>
            </w:pPr>
            <w:r>
              <w:t xml:space="preserve">U   </w:t>
            </w:r>
            <w:r>
              <w:tab/>
              <w:t xml:space="preserve">  </w:t>
            </w:r>
          </w:p>
        </w:tc>
        <w:tc>
          <w:tcPr>
            <w:tcW w:w="6190" w:type="dxa"/>
            <w:tcBorders>
              <w:top w:val="nil"/>
              <w:left w:val="nil"/>
              <w:bottom w:val="nil"/>
              <w:right w:val="nil"/>
            </w:tcBorders>
            <w:vAlign w:val="center"/>
          </w:tcPr>
          <w:p w:rsidR="00C80921" w:rsidRDefault="006C6AAB">
            <w:pPr>
              <w:spacing w:after="0" w:line="259" w:lineRule="auto"/>
              <w:ind w:left="0" w:firstLine="0"/>
              <w:jc w:val="left"/>
            </w:pPr>
            <w:r>
              <w:t xml:space="preserve">=  Disturbance Term  </w:t>
            </w:r>
          </w:p>
        </w:tc>
      </w:tr>
      <w:tr w:rsidR="00C80921">
        <w:trPr>
          <w:trHeight w:val="562"/>
        </w:trPr>
        <w:tc>
          <w:tcPr>
            <w:tcW w:w="1195" w:type="dxa"/>
            <w:tcBorders>
              <w:top w:val="nil"/>
              <w:left w:val="nil"/>
              <w:bottom w:val="nil"/>
              <w:right w:val="nil"/>
            </w:tcBorders>
            <w:vAlign w:val="center"/>
          </w:tcPr>
          <w:p w:rsidR="00C80921" w:rsidRDefault="006C6AAB">
            <w:pPr>
              <w:tabs>
                <w:tab w:val="center" w:pos="598"/>
              </w:tabs>
              <w:spacing w:after="0" w:line="259" w:lineRule="auto"/>
              <w:ind w:left="0" w:firstLine="0"/>
              <w:jc w:val="left"/>
            </w:pPr>
            <w:r>
              <w:t xml:space="preserve">α   </w:t>
            </w:r>
            <w:r>
              <w:tab/>
              <w:t xml:space="preserve">  </w:t>
            </w:r>
          </w:p>
        </w:tc>
        <w:tc>
          <w:tcPr>
            <w:tcW w:w="6190" w:type="dxa"/>
            <w:tcBorders>
              <w:top w:val="nil"/>
              <w:left w:val="nil"/>
              <w:bottom w:val="nil"/>
              <w:right w:val="nil"/>
            </w:tcBorders>
            <w:vAlign w:val="center"/>
          </w:tcPr>
          <w:p w:rsidR="00C80921" w:rsidRDefault="006C6AAB">
            <w:pPr>
              <w:spacing w:after="0" w:line="259" w:lineRule="auto"/>
              <w:ind w:left="0" w:firstLine="0"/>
              <w:jc w:val="left"/>
            </w:pPr>
            <w:r>
              <w:t xml:space="preserve">=  Intercept  </w:t>
            </w:r>
          </w:p>
        </w:tc>
      </w:tr>
      <w:tr w:rsidR="00C80921">
        <w:trPr>
          <w:trHeight w:val="416"/>
        </w:trPr>
        <w:tc>
          <w:tcPr>
            <w:tcW w:w="1195" w:type="dxa"/>
            <w:tcBorders>
              <w:top w:val="nil"/>
              <w:left w:val="nil"/>
              <w:bottom w:val="nil"/>
              <w:right w:val="nil"/>
            </w:tcBorders>
            <w:vAlign w:val="bottom"/>
          </w:tcPr>
          <w:p w:rsidR="00C80921" w:rsidRDefault="006C6AAB">
            <w:pPr>
              <w:spacing w:after="0" w:line="259" w:lineRule="auto"/>
              <w:ind w:left="0" w:firstLine="0"/>
              <w:jc w:val="left"/>
            </w:pPr>
            <w:r>
              <w:t xml:space="preserve">α1 - α4   </w:t>
            </w:r>
          </w:p>
        </w:tc>
        <w:tc>
          <w:tcPr>
            <w:tcW w:w="6190" w:type="dxa"/>
            <w:tcBorders>
              <w:top w:val="nil"/>
              <w:left w:val="nil"/>
              <w:bottom w:val="nil"/>
              <w:right w:val="nil"/>
            </w:tcBorders>
            <w:vAlign w:val="bottom"/>
          </w:tcPr>
          <w:p w:rsidR="00C80921" w:rsidRDefault="006C6AAB">
            <w:pPr>
              <w:spacing w:after="0" w:line="259" w:lineRule="auto"/>
              <w:ind w:left="0" w:firstLine="0"/>
              <w:jc w:val="left"/>
            </w:pPr>
            <w:r>
              <w:t xml:space="preserve"> </w:t>
            </w:r>
            <w:r>
              <w:rPr>
                <w:vertAlign w:val="subscript"/>
              </w:rPr>
              <w:t>=</w:t>
            </w:r>
            <w:r>
              <w:t xml:space="preserve"> Coefficient of the Independent Variables.  </w:t>
            </w:r>
          </w:p>
        </w:tc>
      </w:tr>
    </w:tbl>
    <w:p w:rsidR="00C80921" w:rsidRDefault="006C6AAB">
      <w:pPr>
        <w:spacing w:after="255"/>
        <w:ind w:left="293" w:right="2"/>
      </w:pPr>
      <w:r>
        <w:t xml:space="preserve">Note: All variables are in their natural logarithm form.  </w:t>
      </w:r>
    </w:p>
    <w:p w:rsidR="00C80921" w:rsidRDefault="006C6AAB">
      <w:pPr>
        <w:spacing w:after="252" w:line="259" w:lineRule="auto"/>
        <w:ind w:left="3097" w:firstLine="0"/>
        <w:jc w:val="left"/>
      </w:pPr>
      <w:r>
        <w:rPr>
          <w:b/>
        </w:rPr>
        <w:t xml:space="preserve"> </w:t>
      </w:r>
    </w:p>
    <w:p w:rsidR="00C80921" w:rsidRDefault="006C6AAB">
      <w:pPr>
        <w:spacing w:after="252" w:line="259" w:lineRule="auto"/>
        <w:ind w:left="3097" w:firstLine="0"/>
        <w:jc w:val="left"/>
      </w:pPr>
      <w:r>
        <w:rPr>
          <w:b/>
        </w:rPr>
        <w:t xml:space="preserve"> </w:t>
      </w:r>
    </w:p>
    <w:p w:rsidR="00C80921" w:rsidRDefault="006C6AAB">
      <w:pPr>
        <w:spacing w:after="252" w:line="259" w:lineRule="auto"/>
        <w:ind w:left="3097" w:firstLine="0"/>
        <w:jc w:val="left"/>
      </w:pPr>
      <w:r>
        <w:rPr>
          <w:b/>
        </w:rPr>
        <w:t xml:space="preserve"> </w:t>
      </w:r>
    </w:p>
    <w:p w:rsidR="00C80921" w:rsidRDefault="006C6AAB">
      <w:pPr>
        <w:spacing w:after="252" w:line="259" w:lineRule="auto"/>
        <w:ind w:left="3097" w:firstLine="0"/>
        <w:jc w:val="left"/>
      </w:pPr>
      <w:r>
        <w:rPr>
          <w:b/>
        </w:rPr>
        <w:t xml:space="preserve"> </w:t>
      </w:r>
    </w:p>
    <w:p w:rsidR="00C80921" w:rsidRDefault="006C6AAB">
      <w:pPr>
        <w:spacing w:after="252" w:line="259" w:lineRule="auto"/>
        <w:ind w:left="3097" w:firstLine="0"/>
        <w:jc w:val="left"/>
      </w:pPr>
      <w:r>
        <w:rPr>
          <w:b/>
        </w:rPr>
        <w:t xml:space="preserve"> </w:t>
      </w:r>
    </w:p>
    <w:p w:rsidR="00C80921" w:rsidRDefault="006C6AAB">
      <w:pPr>
        <w:spacing w:after="252" w:line="259" w:lineRule="auto"/>
        <w:ind w:left="3097" w:firstLine="0"/>
        <w:jc w:val="left"/>
      </w:pPr>
      <w:r>
        <w:rPr>
          <w:b/>
        </w:rPr>
        <w:t xml:space="preserve"> </w:t>
      </w:r>
    </w:p>
    <w:p w:rsidR="00C80921" w:rsidRDefault="006C6AAB">
      <w:pPr>
        <w:spacing w:after="252" w:line="259" w:lineRule="auto"/>
        <w:ind w:left="3097" w:firstLine="0"/>
        <w:jc w:val="left"/>
      </w:pPr>
      <w:r>
        <w:rPr>
          <w:b/>
        </w:rPr>
        <w:t xml:space="preserve"> </w:t>
      </w:r>
    </w:p>
    <w:p w:rsidR="00C80921" w:rsidRDefault="006C6AAB">
      <w:pPr>
        <w:spacing w:after="252" w:line="259" w:lineRule="auto"/>
        <w:ind w:left="3097" w:firstLine="0"/>
        <w:jc w:val="left"/>
      </w:pPr>
      <w:r>
        <w:rPr>
          <w:b/>
        </w:rPr>
        <w:t xml:space="preserve"> </w:t>
      </w:r>
    </w:p>
    <w:p w:rsidR="00C80921" w:rsidRDefault="006C6AAB">
      <w:pPr>
        <w:spacing w:after="252" w:line="259" w:lineRule="auto"/>
        <w:ind w:left="3097" w:firstLine="0"/>
        <w:jc w:val="left"/>
      </w:pPr>
      <w:r>
        <w:rPr>
          <w:b/>
        </w:rPr>
        <w:t xml:space="preserve"> </w:t>
      </w:r>
    </w:p>
    <w:p w:rsidR="00C80921" w:rsidRDefault="006C6AAB">
      <w:pPr>
        <w:spacing w:after="252" w:line="259" w:lineRule="auto"/>
        <w:ind w:left="3097" w:firstLine="0"/>
        <w:jc w:val="left"/>
      </w:pPr>
      <w:r>
        <w:rPr>
          <w:b/>
        </w:rPr>
        <w:t xml:space="preserve"> </w:t>
      </w:r>
    </w:p>
    <w:p w:rsidR="00C80921" w:rsidRDefault="006C6AAB">
      <w:pPr>
        <w:spacing w:after="0" w:line="259" w:lineRule="auto"/>
        <w:ind w:left="3097" w:firstLine="0"/>
        <w:jc w:val="left"/>
      </w:pPr>
      <w:r>
        <w:rPr>
          <w:b/>
        </w:rPr>
        <w:t xml:space="preserve"> </w:t>
      </w:r>
    </w:p>
    <w:p w:rsidR="006C6AAB" w:rsidRDefault="006C6AAB">
      <w:pPr>
        <w:spacing w:after="246"/>
        <w:ind w:left="3107"/>
        <w:jc w:val="left"/>
        <w:rPr>
          <w:b/>
        </w:rPr>
      </w:pPr>
    </w:p>
    <w:p w:rsidR="006C6AAB" w:rsidRDefault="006C6AAB" w:rsidP="006C6AAB">
      <w:pPr>
        <w:spacing w:after="246"/>
        <w:ind w:left="0" w:firstLine="0"/>
        <w:rPr>
          <w:b/>
        </w:rPr>
      </w:pPr>
    </w:p>
    <w:p w:rsidR="006C6AAB" w:rsidRDefault="006C6AAB" w:rsidP="006C6AAB">
      <w:pPr>
        <w:spacing w:after="246"/>
        <w:ind w:left="0" w:firstLine="0"/>
        <w:rPr>
          <w:b/>
        </w:rPr>
      </w:pPr>
    </w:p>
    <w:p w:rsidR="00C80921" w:rsidRDefault="006C6AAB" w:rsidP="006C6AAB">
      <w:pPr>
        <w:spacing w:after="246"/>
        <w:ind w:left="0" w:firstLine="0"/>
        <w:jc w:val="center"/>
      </w:pPr>
      <w:r>
        <w:rPr>
          <w:b/>
        </w:rPr>
        <w:lastRenderedPageBreak/>
        <w:t>CHAPTER FOUR</w:t>
      </w:r>
    </w:p>
    <w:p w:rsidR="00C80921" w:rsidRDefault="006C6AAB">
      <w:pPr>
        <w:pStyle w:val="Heading2"/>
        <w:spacing w:after="0"/>
        <w:ind w:left="288" w:right="0"/>
      </w:pPr>
      <w:r>
        <w:t xml:space="preserve">4.0 PRESENTATION OF RESULT AND DATA ANALYSIS  </w:t>
      </w:r>
    </w:p>
    <w:p w:rsidR="00C80921" w:rsidRDefault="006C6AAB">
      <w:pPr>
        <w:spacing w:after="368"/>
        <w:ind w:left="288"/>
        <w:jc w:val="left"/>
      </w:pPr>
      <w:r>
        <w:rPr>
          <w:b/>
        </w:rPr>
        <w:t xml:space="preserve">4.1 PRESENTATION OF REGRESSION RESULTS: </w:t>
      </w:r>
      <w:r>
        <w:t xml:space="preserve"> </w:t>
      </w:r>
    </w:p>
    <w:p w:rsidR="00C80921" w:rsidRDefault="006C6AAB">
      <w:pPr>
        <w:spacing w:after="363"/>
        <w:ind w:left="293" w:right="2"/>
      </w:pPr>
      <w:r>
        <w:t xml:space="preserve">The results of our models are presented in Table 4.1  </w:t>
      </w:r>
    </w:p>
    <w:p w:rsidR="00C80921" w:rsidRDefault="006C6AAB">
      <w:pPr>
        <w:pStyle w:val="Heading3"/>
        <w:spacing w:after="0"/>
        <w:ind w:left="288" w:right="0"/>
      </w:pPr>
      <w:r>
        <w:t xml:space="preserve">Table 4.1 Result Summary (modelling LRGDP by OLS)  </w:t>
      </w:r>
    </w:p>
    <w:tbl>
      <w:tblPr>
        <w:tblStyle w:val="TableGrid"/>
        <w:tblW w:w="8385" w:type="dxa"/>
        <w:tblInd w:w="214" w:type="dxa"/>
        <w:tblCellMar>
          <w:top w:w="12" w:type="dxa"/>
          <w:left w:w="89" w:type="dxa"/>
          <w:bottom w:w="0" w:type="dxa"/>
          <w:right w:w="115" w:type="dxa"/>
        </w:tblCellMar>
        <w:tblLook w:val="04A0" w:firstRow="1" w:lastRow="0" w:firstColumn="1" w:lastColumn="0" w:noHBand="0" w:noVBand="1"/>
      </w:tblPr>
      <w:tblGrid>
        <w:gridCol w:w="1291"/>
        <w:gridCol w:w="1832"/>
        <w:gridCol w:w="1752"/>
        <w:gridCol w:w="1114"/>
        <w:gridCol w:w="1301"/>
        <w:gridCol w:w="1095"/>
      </w:tblGrid>
      <w:tr w:rsidR="00C80921">
        <w:trPr>
          <w:trHeight w:val="703"/>
        </w:trPr>
        <w:tc>
          <w:tcPr>
            <w:tcW w:w="1291"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b/>
              </w:rPr>
              <w:t xml:space="preserve">Variable </w:t>
            </w:r>
            <w:r>
              <w:t xml:space="preserve"> </w:t>
            </w:r>
          </w:p>
        </w:tc>
        <w:tc>
          <w:tcPr>
            <w:tcW w:w="1832"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b/>
              </w:rPr>
              <w:t xml:space="preserve">Coefficient  </w:t>
            </w:r>
            <w:r>
              <w:t xml:space="preserve"> </w:t>
            </w:r>
          </w:p>
        </w:tc>
        <w:tc>
          <w:tcPr>
            <w:tcW w:w="1752"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b/>
              </w:rPr>
              <w:t xml:space="preserve">Std. Error </w:t>
            </w:r>
            <w:r>
              <w:t xml:space="preserve"> </w:t>
            </w:r>
          </w:p>
        </w:tc>
        <w:tc>
          <w:tcPr>
            <w:tcW w:w="111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b/>
              </w:rPr>
              <w:t xml:space="preserve">t-value </w:t>
            </w:r>
            <w:r>
              <w:t xml:space="preserve"> </w:t>
            </w:r>
          </w:p>
        </w:tc>
        <w:tc>
          <w:tcPr>
            <w:tcW w:w="1301"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rPr>
                <w:b/>
              </w:rPr>
              <w:t>t-</w:t>
            </w:r>
            <w:proofErr w:type="spellStart"/>
            <w:r>
              <w:rPr>
                <w:b/>
              </w:rPr>
              <w:t>prob</w:t>
            </w:r>
            <w:proofErr w:type="spellEnd"/>
            <w:r>
              <w:rPr>
                <w:b/>
              </w:rPr>
              <w:t xml:space="preserve"> </w:t>
            </w:r>
            <w:r>
              <w:t xml:space="preserve"> </w:t>
            </w:r>
          </w:p>
        </w:tc>
        <w:tc>
          <w:tcPr>
            <w:tcW w:w="1095"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proofErr w:type="spellStart"/>
            <w:r>
              <w:rPr>
                <w:b/>
              </w:rPr>
              <w:t>PartRy</w:t>
            </w:r>
            <w:proofErr w:type="spellEnd"/>
            <w:r>
              <w:rPr>
                <w:b/>
              </w:rPr>
              <w:t xml:space="preserve"> </w:t>
            </w:r>
            <w:r>
              <w:t xml:space="preserve"> </w:t>
            </w:r>
          </w:p>
        </w:tc>
      </w:tr>
      <w:tr w:rsidR="00C80921">
        <w:trPr>
          <w:trHeight w:val="809"/>
        </w:trPr>
        <w:tc>
          <w:tcPr>
            <w:tcW w:w="1291"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b/>
              </w:rPr>
              <w:t xml:space="preserve">Constant </w:t>
            </w:r>
            <w:r>
              <w:t xml:space="preserve"> </w:t>
            </w:r>
          </w:p>
        </w:tc>
        <w:tc>
          <w:tcPr>
            <w:tcW w:w="1832"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-2.0855  </w:t>
            </w:r>
          </w:p>
        </w:tc>
        <w:tc>
          <w:tcPr>
            <w:tcW w:w="1752"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2.7062  </w:t>
            </w:r>
          </w:p>
        </w:tc>
        <w:tc>
          <w:tcPr>
            <w:tcW w:w="111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-0.771  </w:t>
            </w:r>
          </w:p>
        </w:tc>
        <w:tc>
          <w:tcPr>
            <w:tcW w:w="1301"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t xml:space="preserve">0.4481  </w:t>
            </w:r>
          </w:p>
        </w:tc>
        <w:tc>
          <w:tcPr>
            <w:tcW w:w="1095"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0.0232  </w:t>
            </w:r>
          </w:p>
        </w:tc>
      </w:tr>
      <w:tr w:rsidR="00C80921">
        <w:trPr>
          <w:trHeight w:val="838"/>
        </w:trPr>
        <w:tc>
          <w:tcPr>
            <w:tcW w:w="1291"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b/>
              </w:rPr>
              <w:t xml:space="preserve">LMCAP </w:t>
            </w:r>
            <w:r>
              <w:t xml:space="preserve"> </w:t>
            </w:r>
          </w:p>
        </w:tc>
        <w:tc>
          <w:tcPr>
            <w:tcW w:w="1832"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-0.059784  </w:t>
            </w:r>
          </w:p>
        </w:tc>
        <w:tc>
          <w:tcPr>
            <w:tcW w:w="1752"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0.037544  </w:t>
            </w:r>
          </w:p>
        </w:tc>
        <w:tc>
          <w:tcPr>
            <w:tcW w:w="111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-1.592  </w:t>
            </w:r>
          </w:p>
        </w:tc>
        <w:tc>
          <w:tcPr>
            <w:tcW w:w="1301"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t xml:space="preserve">0.1239  </w:t>
            </w:r>
          </w:p>
        </w:tc>
        <w:tc>
          <w:tcPr>
            <w:tcW w:w="1095"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0.0921  </w:t>
            </w:r>
          </w:p>
        </w:tc>
      </w:tr>
      <w:tr w:rsidR="00C80921">
        <w:trPr>
          <w:trHeight w:val="732"/>
        </w:trPr>
        <w:tc>
          <w:tcPr>
            <w:tcW w:w="1291"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b/>
              </w:rPr>
              <w:t xml:space="preserve">LTNI </w:t>
            </w:r>
            <w:r>
              <w:t xml:space="preserve"> </w:t>
            </w:r>
          </w:p>
        </w:tc>
        <w:tc>
          <w:tcPr>
            <w:tcW w:w="1832"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0.033421  </w:t>
            </w:r>
          </w:p>
        </w:tc>
        <w:tc>
          <w:tcPr>
            <w:tcW w:w="1752"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0.062551  </w:t>
            </w:r>
          </w:p>
        </w:tc>
        <w:tc>
          <w:tcPr>
            <w:tcW w:w="111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0.534  </w:t>
            </w:r>
          </w:p>
        </w:tc>
        <w:tc>
          <w:tcPr>
            <w:tcW w:w="1301"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t xml:space="preserve">0.5979  </w:t>
            </w:r>
          </w:p>
        </w:tc>
        <w:tc>
          <w:tcPr>
            <w:tcW w:w="1095"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0.0113  </w:t>
            </w:r>
          </w:p>
        </w:tc>
      </w:tr>
      <w:tr w:rsidR="00C80921">
        <w:trPr>
          <w:trHeight w:val="706"/>
        </w:trPr>
        <w:tc>
          <w:tcPr>
            <w:tcW w:w="1291"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b/>
              </w:rPr>
              <w:t xml:space="preserve">LVTS </w:t>
            </w:r>
            <w:r>
              <w:t xml:space="preserve"> </w:t>
            </w:r>
          </w:p>
        </w:tc>
        <w:tc>
          <w:tcPr>
            <w:tcW w:w="1832"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0.088157  </w:t>
            </w:r>
          </w:p>
        </w:tc>
        <w:tc>
          <w:tcPr>
            <w:tcW w:w="1752"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0.060373  </w:t>
            </w:r>
          </w:p>
        </w:tc>
        <w:tc>
          <w:tcPr>
            <w:tcW w:w="111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1.460  </w:t>
            </w:r>
          </w:p>
        </w:tc>
        <w:tc>
          <w:tcPr>
            <w:tcW w:w="1301"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t xml:space="preserve">0.1567  </w:t>
            </w:r>
          </w:p>
        </w:tc>
        <w:tc>
          <w:tcPr>
            <w:tcW w:w="1095"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0.0786  </w:t>
            </w:r>
          </w:p>
        </w:tc>
      </w:tr>
      <w:tr w:rsidR="00C80921">
        <w:trPr>
          <w:trHeight w:val="706"/>
        </w:trPr>
        <w:tc>
          <w:tcPr>
            <w:tcW w:w="1291"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b/>
              </w:rPr>
              <w:t xml:space="preserve">LTLS </w:t>
            </w:r>
            <w:r>
              <w:t xml:space="preserve"> </w:t>
            </w:r>
          </w:p>
        </w:tc>
        <w:tc>
          <w:tcPr>
            <w:tcW w:w="1832"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2.5829  </w:t>
            </w:r>
          </w:p>
        </w:tc>
        <w:tc>
          <w:tcPr>
            <w:tcW w:w="1752"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0.53813  </w:t>
            </w:r>
          </w:p>
        </w:tc>
        <w:tc>
          <w:tcPr>
            <w:tcW w:w="111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4.800  </w:t>
            </w:r>
          </w:p>
        </w:tc>
        <w:tc>
          <w:tcPr>
            <w:tcW w:w="1301"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t xml:space="preserve">0.0001  </w:t>
            </w:r>
          </w:p>
        </w:tc>
        <w:tc>
          <w:tcPr>
            <w:tcW w:w="1095"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0.4796  </w:t>
            </w:r>
          </w:p>
        </w:tc>
      </w:tr>
    </w:tbl>
    <w:p w:rsidR="00C80921" w:rsidRDefault="006C6AAB">
      <w:pPr>
        <w:spacing w:after="392" w:line="259" w:lineRule="auto"/>
        <w:ind w:left="298" w:firstLine="0"/>
        <w:jc w:val="left"/>
      </w:pPr>
      <w:r>
        <w:t xml:space="preserve">  </w:t>
      </w:r>
    </w:p>
    <w:p w:rsidR="00C80921" w:rsidRDefault="006C6AAB">
      <w:pPr>
        <w:tabs>
          <w:tab w:val="center" w:pos="3403"/>
        </w:tabs>
        <w:spacing w:after="375"/>
        <w:ind w:left="0" w:firstLine="0"/>
        <w:jc w:val="left"/>
      </w:pPr>
      <w:r>
        <w:rPr>
          <w:rFonts w:ascii="Calibri" w:eastAsia="Calibri" w:hAnsi="Calibri" w:cs="Calibri"/>
        </w:rPr>
        <w:t xml:space="preserve"> </w:t>
      </w:r>
      <w:r>
        <w:rPr>
          <w:rFonts w:ascii="Calibri" w:eastAsia="Calibri" w:hAnsi="Calibri" w:cs="Calibri"/>
        </w:rPr>
        <w:tab/>
      </w:r>
      <w:r>
        <w:rPr>
          <w:b/>
        </w:rPr>
        <w:t>R</w:t>
      </w:r>
      <w:r>
        <w:rPr>
          <w:b/>
          <w:vertAlign w:val="superscript"/>
        </w:rPr>
        <w:t>2</w:t>
      </w:r>
      <w:r>
        <w:rPr>
          <w:b/>
        </w:rPr>
        <w:t xml:space="preserve"> = 0.837731,   F (4, 25) = 32.266 [0.0000],       å = 0.255232,     </w:t>
      </w:r>
      <w:r>
        <w:t xml:space="preserve"> </w:t>
      </w:r>
    </w:p>
    <w:p w:rsidR="00C80921" w:rsidRDefault="006C6AAB">
      <w:pPr>
        <w:spacing w:after="351"/>
        <w:ind w:left="288"/>
        <w:jc w:val="left"/>
      </w:pPr>
      <w:r>
        <w:rPr>
          <w:b/>
        </w:rPr>
        <w:t xml:space="preserve">DW = 1.55         RSS = 1.628578533 </w:t>
      </w:r>
      <w:r>
        <w:t xml:space="preserve"> </w:t>
      </w:r>
      <w:r>
        <w:rPr>
          <w:b/>
        </w:rPr>
        <w:t xml:space="preserve"> </w:t>
      </w:r>
    </w:p>
    <w:p w:rsidR="00C80921" w:rsidRDefault="006C6AAB">
      <w:pPr>
        <w:pStyle w:val="Heading2"/>
        <w:spacing w:after="373"/>
        <w:ind w:left="288" w:right="0"/>
      </w:pPr>
      <w:r>
        <w:t>4.2 ANALYSIS OF THE RESULT</w:t>
      </w:r>
      <w:r>
        <w:rPr>
          <w:b w:val="0"/>
        </w:rPr>
        <w:t xml:space="preserve"> </w:t>
      </w:r>
      <w:r>
        <w:t xml:space="preserve"> </w:t>
      </w:r>
    </w:p>
    <w:p w:rsidR="00C80921" w:rsidRDefault="006C6AAB">
      <w:pPr>
        <w:spacing w:after="633"/>
        <w:ind w:left="288"/>
        <w:jc w:val="left"/>
      </w:pPr>
      <w:r>
        <w:rPr>
          <w:b/>
        </w:rPr>
        <w:t xml:space="preserve">4.2.1   ANALYSIS OF THE REGRESSION COEFFICIENTS: </w:t>
      </w:r>
      <w:r>
        <w:t xml:space="preserve"> </w:t>
      </w:r>
    </w:p>
    <w:p w:rsidR="00C80921" w:rsidRDefault="006C6AAB">
      <w:pPr>
        <w:numPr>
          <w:ilvl w:val="0"/>
          <w:numId w:val="9"/>
        </w:numPr>
        <w:spacing w:line="476" w:lineRule="auto"/>
        <w:ind w:right="2" w:hanging="619"/>
      </w:pPr>
      <w:r>
        <w:t>The coefficient of the constant is -2.0855. It implies that when the independent variables are held constant, the value of the real gross domestic product will be -2.0855.</w:t>
      </w:r>
      <w:r>
        <w:rPr>
          <w:b/>
        </w:rPr>
        <w:t xml:space="preserve"> </w:t>
      </w:r>
      <w:r>
        <w:t xml:space="preserve"> </w:t>
      </w:r>
    </w:p>
    <w:p w:rsidR="00C80921" w:rsidRDefault="006C6AAB">
      <w:pPr>
        <w:numPr>
          <w:ilvl w:val="0"/>
          <w:numId w:val="9"/>
        </w:numPr>
        <w:spacing w:line="477" w:lineRule="auto"/>
        <w:ind w:right="2" w:hanging="619"/>
      </w:pPr>
      <w:r>
        <w:t xml:space="preserve">The coefficient of market capitalization (LMCAP) shows a negative value of -0.059784 implying that one percent increase in </w:t>
      </w:r>
      <w:proofErr w:type="spellStart"/>
      <w:r>
        <w:t>LMCAPwill</w:t>
      </w:r>
      <w:proofErr w:type="spellEnd"/>
      <w:r>
        <w:t xml:space="preserve"> bring about a decrease in the real gross domestic product by 0.059784 percent</w:t>
      </w:r>
      <w:r>
        <w:rPr>
          <w:b/>
        </w:rPr>
        <w:t xml:space="preserve"> </w:t>
      </w:r>
      <w:r>
        <w:t xml:space="preserve"> </w:t>
      </w:r>
    </w:p>
    <w:p w:rsidR="00C80921" w:rsidRDefault="006C6AAB">
      <w:pPr>
        <w:numPr>
          <w:ilvl w:val="0"/>
          <w:numId w:val="9"/>
        </w:numPr>
        <w:spacing w:line="477" w:lineRule="auto"/>
        <w:ind w:right="2" w:hanging="619"/>
      </w:pPr>
      <w:r>
        <w:lastRenderedPageBreak/>
        <w:t xml:space="preserve">Total new issues (LTNI)shows a positive value of 0.033421, implying that one per cent increase in the total new issues causes the real gross domestic product to increase by </w:t>
      </w:r>
    </w:p>
    <w:p w:rsidR="00C80921" w:rsidRDefault="006C6AAB">
      <w:pPr>
        <w:spacing w:line="477" w:lineRule="auto"/>
        <w:ind w:left="113" w:right="2" w:firstLine="607"/>
      </w:pPr>
      <w:r>
        <w:t xml:space="preserve">0.033421 per </w:t>
      </w:r>
      <w:proofErr w:type="gramStart"/>
      <w:r>
        <w:t>cent  iv</w:t>
      </w:r>
      <w:proofErr w:type="gramEnd"/>
      <w:r>
        <w:t>.</w:t>
      </w:r>
      <w:r>
        <w:rPr>
          <w:rFonts w:ascii="Arial" w:eastAsia="Arial" w:hAnsi="Arial" w:cs="Arial"/>
        </w:rPr>
        <w:t xml:space="preserve"> </w:t>
      </w:r>
      <w:r>
        <w:t xml:space="preserve">The coefficient of value of transactions (LVTS) reflects a positive value of 0.088157 expressing a positive relationship between LVTS and the real gross domestic product. The positive sign shows </w:t>
      </w:r>
      <w:proofErr w:type="gramStart"/>
      <w:r>
        <w:t>that  one</w:t>
      </w:r>
      <w:proofErr w:type="gramEnd"/>
      <w:r>
        <w:t xml:space="preserve"> per cent increase in LVTS will increase the real gross domestic product by 0.088157percent  </w:t>
      </w:r>
    </w:p>
    <w:p w:rsidR="00C80921" w:rsidRDefault="006C6AAB">
      <w:pPr>
        <w:spacing w:line="476" w:lineRule="auto"/>
        <w:ind w:left="720" w:right="2" w:hanging="540"/>
      </w:pPr>
      <w:r>
        <w:t>v.</w:t>
      </w:r>
      <w:r>
        <w:rPr>
          <w:rFonts w:ascii="Arial" w:eastAsia="Arial" w:hAnsi="Arial" w:cs="Arial"/>
        </w:rPr>
        <w:t xml:space="preserve"> </w:t>
      </w:r>
      <w:r>
        <w:t xml:space="preserve">The coefficient of total listed stocks (LTLS) reflects a positive value of 2.5829showing a positive relationship between LTLS and the real gross domestic product. The positive sign shows that one percent increase in  </w:t>
      </w:r>
    </w:p>
    <w:p w:rsidR="00C80921" w:rsidRDefault="006C6AAB">
      <w:pPr>
        <w:spacing w:after="503"/>
        <w:ind w:left="313" w:right="391"/>
        <w:jc w:val="center"/>
      </w:pPr>
      <w:r>
        <w:t>a.</w:t>
      </w:r>
      <w:r>
        <w:rPr>
          <w:rFonts w:ascii="Arial" w:eastAsia="Arial" w:hAnsi="Arial" w:cs="Arial"/>
        </w:rPr>
        <w:t xml:space="preserve"> </w:t>
      </w:r>
      <w:r>
        <w:t xml:space="preserve">LTLS will increase the real gross domestic product by 2.5829 per cent  </w:t>
      </w:r>
    </w:p>
    <w:p w:rsidR="00C80921" w:rsidRDefault="006C6AAB">
      <w:pPr>
        <w:pStyle w:val="Heading3"/>
        <w:spacing w:after="275"/>
        <w:ind w:left="288" w:right="0"/>
      </w:pPr>
      <w:r>
        <w:t>4.2.2</w:t>
      </w:r>
      <w:r>
        <w:rPr>
          <w:rFonts w:ascii="Arial" w:eastAsia="Arial" w:hAnsi="Arial" w:cs="Arial"/>
        </w:rPr>
        <w:t xml:space="preserve"> </w:t>
      </w:r>
      <w:r>
        <w:t>ANALYSIS OF THE EVALUATION METHODS</w:t>
      </w:r>
      <w:r>
        <w:rPr>
          <w:b w:val="0"/>
        </w:rPr>
        <w:t xml:space="preserve"> </w:t>
      </w:r>
      <w:r>
        <w:t xml:space="preserve"> </w:t>
      </w:r>
    </w:p>
    <w:p w:rsidR="00C80921" w:rsidRDefault="006C6AAB">
      <w:pPr>
        <w:pStyle w:val="Heading4"/>
        <w:spacing w:after="63"/>
        <w:ind w:left="288" w:right="0"/>
      </w:pPr>
      <w:r>
        <w:t xml:space="preserve">4.2.2.1 EVALUATION BASED ON ECONOMIC CRITERIA  </w:t>
      </w:r>
    </w:p>
    <w:p w:rsidR="00C80921" w:rsidRDefault="006C6AAB">
      <w:pPr>
        <w:spacing w:line="476" w:lineRule="auto"/>
        <w:ind w:left="293" w:right="2"/>
      </w:pPr>
      <w:r>
        <w:t xml:space="preserve">As stated early in chapter three, our parameter estimates are expected to conform to a priori expectation consequently the table below summarizes the outcome of our model parameters on a priori ground.  </w:t>
      </w:r>
    </w:p>
    <w:p w:rsidR="00C80921" w:rsidRDefault="006C6AAB">
      <w:pPr>
        <w:pStyle w:val="Heading4"/>
        <w:spacing w:after="0"/>
        <w:ind w:left="288" w:right="0"/>
      </w:pPr>
      <w:r>
        <w:t xml:space="preserve">Table 4.2: a priori expectations  </w:t>
      </w:r>
    </w:p>
    <w:tbl>
      <w:tblPr>
        <w:tblStyle w:val="TableGrid"/>
        <w:tblW w:w="7483" w:type="dxa"/>
        <w:tblInd w:w="298" w:type="dxa"/>
        <w:tblCellMar>
          <w:top w:w="0" w:type="dxa"/>
          <w:left w:w="0" w:type="dxa"/>
          <w:bottom w:w="0" w:type="dxa"/>
          <w:right w:w="0" w:type="dxa"/>
        </w:tblCellMar>
        <w:tblLook w:val="04A0" w:firstRow="1" w:lastRow="0" w:firstColumn="1" w:lastColumn="0" w:noHBand="0" w:noVBand="1"/>
      </w:tblPr>
      <w:tblGrid>
        <w:gridCol w:w="1936"/>
        <w:gridCol w:w="1909"/>
        <w:gridCol w:w="1908"/>
        <w:gridCol w:w="1730"/>
      </w:tblGrid>
      <w:tr w:rsidR="00C80921">
        <w:trPr>
          <w:trHeight w:val="963"/>
        </w:trPr>
        <w:tc>
          <w:tcPr>
            <w:tcW w:w="1937" w:type="dxa"/>
            <w:tcBorders>
              <w:top w:val="nil"/>
              <w:left w:val="nil"/>
              <w:bottom w:val="nil"/>
              <w:right w:val="nil"/>
            </w:tcBorders>
          </w:tcPr>
          <w:p w:rsidR="00C80921" w:rsidRDefault="006C6AAB">
            <w:pPr>
              <w:spacing w:after="0" w:line="259" w:lineRule="auto"/>
              <w:ind w:left="0" w:firstLine="0"/>
              <w:jc w:val="left"/>
            </w:pPr>
            <w:r>
              <w:rPr>
                <w:b/>
              </w:rPr>
              <w:t xml:space="preserve">Independent variables </w:t>
            </w:r>
            <w:r>
              <w:t xml:space="preserve"> </w:t>
            </w:r>
          </w:p>
        </w:tc>
        <w:tc>
          <w:tcPr>
            <w:tcW w:w="1909" w:type="dxa"/>
            <w:tcBorders>
              <w:top w:val="nil"/>
              <w:left w:val="nil"/>
              <w:bottom w:val="nil"/>
              <w:right w:val="nil"/>
            </w:tcBorders>
          </w:tcPr>
          <w:p w:rsidR="00C80921" w:rsidRDefault="006C6AAB">
            <w:pPr>
              <w:spacing w:after="0" w:line="259" w:lineRule="auto"/>
              <w:ind w:left="0" w:firstLine="0"/>
              <w:jc w:val="left"/>
            </w:pPr>
            <w:r>
              <w:rPr>
                <w:b/>
              </w:rPr>
              <w:t xml:space="preserve">Expected signs </w:t>
            </w:r>
            <w:r>
              <w:t xml:space="preserve"> </w:t>
            </w:r>
          </w:p>
        </w:tc>
        <w:tc>
          <w:tcPr>
            <w:tcW w:w="1908" w:type="dxa"/>
            <w:tcBorders>
              <w:top w:val="nil"/>
              <w:left w:val="nil"/>
              <w:bottom w:val="nil"/>
              <w:right w:val="nil"/>
            </w:tcBorders>
          </w:tcPr>
          <w:p w:rsidR="00C80921" w:rsidRDefault="006C6AAB">
            <w:pPr>
              <w:spacing w:after="0" w:line="259" w:lineRule="auto"/>
              <w:ind w:left="0" w:firstLine="0"/>
              <w:jc w:val="left"/>
            </w:pPr>
            <w:r>
              <w:rPr>
                <w:b/>
              </w:rPr>
              <w:t xml:space="preserve">Observed signs </w:t>
            </w:r>
            <w:r>
              <w:t xml:space="preserve"> </w:t>
            </w:r>
          </w:p>
        </w:tc>
        <w:tc>
          <w:tcPr>
            <w:tcW w:w="1730" w:type="dxa"/>
            <w:tcBorders>
              <w:top w:val="nil"/>
              <w:left w:val="nil"/>
              <w:bottom w:val="nil"/>
              <w:right w:val="nil"/>
            </w:tcBorders>
          </w:tcPr>
          <w:p w:rsidR="00C80921" w:rsidRDefault="006C6AAB">
            <w:pPr>
              <w:spacing w:after="0" w:line="259" w:lineRule="auto"/>
              <w:ind w:left="0" w:firstLine="0"/>
              <w:jc w:val="left"/>
            </w:pPr>
            <w:r>
              <w:rPr>
                <w:b/>
              </w:rPr>
              <w:t xml:space="preserve">Remark. </w:t>
            </w:r>
            <w:r>
              <w:t xml:space="preserve"> </w:t>
            </w:r>
          </w:p>
        </w:tc>
      </w:tr>
      <w:tr w:rsidR="00C80921">
        <w:trPr>
          <w:trHeight w:val="563"/>
        </w:trPr>
        <w:tc>
          <w:tcPr>
            <w:tcW w:w="1937" w:type="dxa"/>
            <w:tcBorders>
              <w:top w:val="nil"/>
              <w:left w:val="nil"/>
              <w:bottom w:val="nil"/>
              <w:right w:val="nil"/>
            </w:tcBorders>
            <w:vAlign w:val="center"/>
          </w:tcPr>
          <w:p w:rsidR="00C80921" w:rsidRDefault="006C6AAB">
            <w:pPr>
              <w:spacing w:after="0" w:line="259" w:lineRule="auto"/>
              <w:ind w:left="0" w:firstLine="0"/>
              <w:jc w:val="left"/>
            </w:pPr>
            <w:r>
              <w:t xml:space="preserve">LMCAP  </w:t>
            </w:r>
          </w:p>
        </w:tc>
        <w:tc>
          <w:tcPr>
            <w:tcW w:w="1909" w:type="dxa"/>
            <w:tcBorders>
              <w:top w:val="nil"/>
              <w:left w:val="nil"/>
              <w:bottom w:val="nil"/>
              <w:right w:val="nil"/>
            </w:tcBorders>
            <w:vAlign w:val="center"/>
          </w:tcPr>
          <w:p w:rsidR="00C80921" w:rsidRDefault="006C6AAB">
            <w:pPr>
              <w:spacing w:after="0" w:line="259" w:lineRule="auto"/>
              <w:ind w:left="0" w:firstLine="0"/>
              <w:jc w:val="left"/>
            </w:pPr>
            <w:r>
              <w:rPr>
                <w:b/>
              </w:rPr>
              <w:t xml:space="preserve">+ </w:t>
            </w:r>
            <w:r>
              <w:t xml:space="preserve"> </w:t>
            </w:r>
          </w:p>
        </w:tc>
        <w:tc>
          <w:tcPr>
            <w:tcW w:w="1908" w:type="dxa"/>
            <w:tcBorders>
              <w:top w:val="nil"/>
              <w:left w:val="nil"/>
              <w:bottom w:val="nil"/>
              <w:right w:val="nil"/>
            </w:tcBorders>
            <w:vAlign w:val="center"/>
          </w:tcPr>
          <w:p w:rsidR="00C80921" w:rsidRDefault="006C6AAB">
            <w:pPr>
              <w:spacing w:after="0" w:line="259" w:lineRule="auto"/>
              <w:ind w:left="0" w:firstLine="0"/>
              <w:jc w:val="left"/>
            </w:pPr>
            <w:r>
              <w:rPr>
                <w:b/>
              </w:rPr>
              <w:t xml:space="preserve">- </w:t>
            </w:r>
            <w:r>
              <w:t xml:space="preserve"> </w:t>
            </w:r>
          </w:p>
        </w:tc>
        <w:tc>
          <w:tcPr>
            <w:tcW w:w="1730" w:type="dxa"/>
            <w:tcBorders>
              <w:top w:val="nil"/>
              <w:left w:val="nil"/>
              <w:bottom w:val="nil"/>
              <w:right w:val="nil"/>
            </w:tcBorders>
            <w:vAlign w:val="center"/>
          </w:tcPr>
          <w:p w:rsidR="00C80921" w:rsidRDefault="006C6AAB">
            <w:pPr>
              <w:spacing w:after="0" w:line="259" w:lineRule="auto"/>
              <w:ind w:left="0" w:firstLine="0"/>
            </w:pPr>
            <w:r>
              <w:t>Does not conform</w:t>
            </w:r>
          </w:p>
        </w:tc>
      </w:tr>
      <w:tr w:rsidR="00C80921">
        <w:trPr>
          <w:trHeight w:val="566"/>
        </w:trPr>
        <w:tc>
          <w:tcPr>
            <w:tcW w:w="1937" w:type="dxa"/>
            <w:tcBorders>
              <w:top w:val="nil"/>
              <w:left w:val="nil"/>
              <w:bottom w:val="nil"/>
              <w:right w:val="nil"/>
            </w:tcBorders>
            <w:vAlign w:val="center"/>
          </w:tcPr>
          <w:p w:rsidR="00C80921" w:rsidRDefault="006C6AAB">
            <w:pPr>
              <w:spacing w:after="0" w:line="259" w:lineRule="auto"/>
              <w:ind w:left="0" w:firstLine="0"/>
              <w:jc w:val="left"/>
            </w:pPr>
            <w:r>
              <w:t xml:space="preserve">LTNI  </w:t>
            </w:r>
          </w:p>
        </w:tc>
        <w:tc>
          <w:tcPr>
            <w:tcW w:w="1909" w:type="dxa"/>
            <w:tcBorders>
              <w:top w:val="nil"/>
              <w:left w:val="nil"/>
              <w:bottom w:val="nil"/>
              <w:right w:val="nil"/>
            </w:tcBorders>
            <w:vAlign w:val="center"/>
          </w:tcPr>
          <w:p w:rsidR="00C80921" w:rsidRDefault="006C6AAB">
            <w:pPr>
              <w:spacing w:after="0" w:line="259" w:lineRule="auto"/>
              <w:ind w:left="0" w:firstLine="0"/>
              <w:jc w:val="left"/>
            </w:pPr>
            <w:r>
              <w:rPr>
                <w:b/>
              </w:rPr>
              <w:t xml:space="preserve">+ </w:t>
            </w:r>
            <w:r>
              <w:t xml:space="preserve"> </w:t>
            </w:r>
          </w:p>
        </w:tc>
        <w:tc>
          <w:tcPr>
            <w:tcW w:w="1908" w:type="dxa"/>
            <w:tcBorders>
              <w:top w:val="nil"/>
              <w:left w:val="nil"/>
              <w:bottom w:val="nil"/>
              <w:right w:val="nil"/>
            </w:tcBorders>
            <w:vAlign w:val="center"/>
          </w:tcPr>
          <w:p w:rsidR="00C80921" w:rsidRDefault="006C6AAB">
            <w:pPr>
              <w:spacing w:after="0" w:line="259" w:lineRule="auto"/>
              <w:ind w:left="0" w:firstLine="0"/>
              <w:jc w:val="left"/>
            </w:pPr>
            <w:r>
              <w:rPr>
                <w:b/>
              </w:rPr>
              <w:t xml:space="preserve">+ </w:t>
            </w:r>
            <w:r>
              <w:t xml:space="preserve"> </w:t>
            </w:r>
          </w:p>
        </w:tc>
        <w:tc>
          <w:tcPr>
            <w:tcW w:w="1730" w:type="dxa"/>
            <w:tcBorders>
              <w:top w:val="nil"/>
              <w:left w:val="nil"/>
              <w:bottom w:val="nil"/>
              <w:right w:val="nil"/>
            </w:tcBorders>
            <w:vAlign w:val="center"/>
          </w:tcPr>
          <w:p w:rsidR="00C80921" w:rsidRDefault="006C6AAB">
            <w:pPr>
              <w:spacing w:after="0" w:line="259" w:lineRule="auto"/>
              <w:ind w:left="0" w:firstLine="0"/>
              <w:jc w:val="left"/>
            </w:pPr>
            <w:r>
              <w:t xml:space="preserve">Conforms  </w:t>
            </w:r>
          </w:p>
        </w:tc>
      </w:tr>
      <w:tr w:rsidR="00C80921">
        <w:trPr>
          <w:trHeight w:val="563"/>
        </w:trPr>
        <w:tc>
          <w:tcPr>
            <w:tcW w:w="1937" w:type="dxa"/>
            <w:tcBorders>
              <w:top w:val="nil"/>
              <w:left w:val="nil"/>
              <w:bottom w:val="nil"/>
              <w:right w:val="nil"/>
            </w:tcBorders>
            <w:vAlign w:val="center"/>
          </w:tcPr>
          <w:p w:rsidR="00C80921" w:rsidRDefault="006C6AAB">
            <w:pPr>
              <w:spacing w:after="0" w:line="259" w:lineRule="auto"/>
              <w:ind w:left="0" w:firstLine="0"/>
              <w:jc w:val="left"/>
            </w:pPr>
            <w:r>
              <w:t xml:space="preserve">LVTS  </w:t>
            </w:r>
          </w:p>
        </w:tc>
        <w:tc>
          <w:tcPr>
            <w:tcW w:w="1909" w:type="dxa"/>
            <w:tcBorders>
              <w:top w:val="nil"/>
              <w:left w:val="nil"/>
              <w:bottom w:val="nil"/>
              <w:right w:val="nil"/>
            </w:tcBorders>
            <w:vAlign w:val="center"/>
          </w:tcPr>
          <w:p w:rsidR="00C80921" w:rsidRDefault="006C6AAB">
            <w:pPr>
              <w:spacing w:after="0" w:line="259" w:lineRule="auto"/>
              <w:ind w:left="0" w:firstLine="0"/>
              <w:jc w:val="left"/>
            </w:pPr>
            <w:r>
              <w:rPr>
                <w:b/>
              </w:rPr>
              <w:t xml:space="preserve">+ </w:t>
            </w:r>
            <w:r>
              <w:t xml:space="preserve"> </w:t>
            </w:r>
          </w:p>
        </w:tc>
        <w:tc>
          <w:tcPr>
            <w:tcW w:w="1908" w:type="dxa"/>
            <w:tcBorders>
              <w:top w:val="nil"/>
              <w:left w:val="nil"/>
              <w:bottom w:val="nil"/>
              <w:right w:val="nil"/>
            </w:tcBorders>
            <w:vAlign w:val="center"/>
          </w:tcPr>
          <w:p w:rsidR="00C80921" w:rsidRDefault="006C6AAB">
            <w:pPr>
              <w:spacing w:after="0" w:line="259" w:lineRule="auto"/>
              <w:ind w:left="0" w:firstLine="0"/>
              <w:jc w:val="left"/>
            </w:pPr>
            <w:r>
              <w:rPr>
                <w:b/>
              </w:rPr>
              <w:t xml:space="preserve">+ </w:t>
            </w:r>
            <w:r>
              <w:t xml:space="preserve"> </w:t>
            </w:r>
          </w:p>
        </w:tc>
        <w:tc>
          <w:tcPr>
            <w:tcW w:w="1730" w:type="dxa"/>
            <w:tcBorders>
              <w:top w:val="nil"/>
              <w:left w:val="nil"/>
              <w:bottom w:val="nil"/>
              <w:right w:val="nil"/>
            </w:tcBorders>
            <w:vAlign w:val="center"/>
          </w:tcPr>
          <w:p w:rsidR="00C80921" w:rsidRDefault="006C6AAB">
            <w:pPr>
              <w:spacing w:after="0" w:line="259" w:lineRule="auto"/>
              <w:ind w:left="0" w:firstLine="0"/>
              <w:jc w:val="left"/>
            </w:pPr>
            <w:r>
              <w:t xml:space="preserve">Conforms  </w:t>
            </w:r>
          </w:p>
        </w:tc>
      </w:tr>
      <w:tr w:rsidR="00C80921">
        <w:trPr>
          <w:trHeight w:val="415"/>
        </w:trPr>
        <w:tc>
          <w:tcPr>
            <w:tcW w:w="1937" w:type="dxa"/>
            <w:tcBorders>
              <w:top w:val="nil"/>
              <w:left w:val="nil"/>
              <w:bottom w:val="nil"/>
              <w:right w:val="nil"/>
            </w:tcBorders>
            <w:vAlign w:val="bottom"/>
          </w:tcPr>
          <w:p w:rsidR="00C80921" w:rsidRDefault="006C6AAB">
            <w:pPr>
              <w:spacing w:after="0" w:line="259" w:lineRule="auto"/>
              <w:ind w:left="0" w:firstLine="0"/>
              <w:jc w:val="left"/>
            </w:pPr>
            <w:r>
              <w:t xml:space="preserve">LTLS  </w:t>
            </w:r>
          </w:p>
        </w:tc>
        <w:tc>
          <w:tcPr>
            <w:tcW w:w="1909" w:type="dxa"/>
            <w:tcBorders>
              <w:top w:val="nil"/>
              <w:left w:val="nil"/>
              <w:bottom w:val="nil"/>
              <w:right w:val="nil"/>
            </w:tcBorders>
            <w:vAlign w:val="bottom"/>
          </w:tcPr>
          <w:p w:rsidR="00C80921" w:rsidRDefault="006C6AAB">
            <w:pPr>
              <w:spacing w:after="0" w:line="259" w:lineRule="auto"/>
              <w:ind w:left="0" w:firstLine="0"/>
              <w:jc w:val="left"/>
            </w:pPr>
            <w:r>
              <w:rPr>
                <w:b/>
              </w:rPr>
              <w:t xml:space="preserve">+ </w:t>
            </w:r>
            <w:r>
              <w:t xml:space="preserve"> </w:t>
            </w:r>
          </w:p>
        </w:tc>
        <w:tc>
          <w:tcPr>
            <w:tcW w:w="1908" w:type="dxa"/>
            <w:tcBorders>
              <w:top w:val="nil"/>
              <w:left w:val="nil"/>
              <w:bottom w:val="nil"/>
              <w:right w:val="nil"/>
            </w:tcBorders>
            <w:vAlign w:val="bottom"/>
          </w:tcPr>
          <w:p w:rsidR="00C80921" w:rsidRDefault="006C6AAB">
            <w:pPr>
              <w:spacing w:after="0" w:line="259" w:lineRule="auto"/>
              <w:ind w:left="0" w:firstLine="0"/>
              <w:jc w:val="left"/>
            </w:pPr>
            <w:r>
              <w:rPr>
                <w:b/>
              </w:rPr>
              <w:t xml:space="preserve">+ </w:t>
            </w:r>
            <w:r>
              <w:t xml:space="preserve"> </w:t>
            </w:r>
          </w:p>
        </w:tc>
        <w:tc>
          <w:tcPr>
            <w:tcW w:w="1730" w:type="dxa"/>
            <w:tcBorders>
              <w:top w:val="nil"/>
              <w:left w:val="nil"/>
              <w:bottom w:val="nil"/>
              <w:right w:val="nil"/>
            </w:tcBorders>
            <w:vAlign w:val="bottom"/>
          </w:tcPr>
          <w:p w:rsidR="00C80921" w:rsidRDefault="006C6AAB">
            <w:pPr>
              <w:spacing w:after="0" w:line="259" w:lineRule="auto"/>
              <w:ind w:left="0" w:firstLine="0"/>
              <w:jc w:val="left"/>
            </w:pPr>
            <w:r>
              <w:t xml:space="preserve">conforms  </w:t>
            </w:r>
          </w:p>
        </w:tc>
      </w:tr>
    </w:tbl>
    <w:p w:rsidR="00C80921" w:rsidRDefault="006C6AAB">
      <w:pPr>
        <w:ind w:right="2"/>
      </w:pPr>
      <w:r>
        <w:t xml:space="preserve">All variables except market capitalization conformed to economic theory.  </w:t>
      </w:r>
    </w:p>
    <w:p w:rsidR="00C80921" w:rsidRDefault="006C6AAB">
      <w:pPr>
        <w:pStyle w:val="Heading4"/>
        <w:spacing w:after="535"/>
        <w:ind w:left="288" w:right="0"/>
      </w:pPr>
      <w:r>
        <w:t xml:space="preserve">4.2.2.2 EVALUATION BASED ON STATISTICAL CRITERIA   </w:t>
      </w:r>
    </w:p>
    <w:p w:rsidR="00C80921" w:rsidRDefault="006C6AAB">
      <w:pPr>
        <w:numPr>
          <w:ilvl w:val="0"/>
          <w:numId w:val="10"/>
        </w:numPr>
        <w:spacing w:after="545"/>
        <w:ind w:hanging="298"/>
        <w:jc w:val="left"/>
      </w:pPr>
      <w:r>
        <w:rPr>
          <w:b/>
        </w:rPr>
        <w:t>The R</w:t>
      </w:r>
      <w:r>
        <w:rPr>
          <w:b/>
          <w:vertAlign w:val="superscript"/>
        </w:rPr>
        <w:t>2</w:t>
      </w:r>
      <w:r>
        <w:rPr>
          <w:b/>
        </w:rPr>
        <w:t xml:space="preserve"> (Coefficient of determination): </w:t>
      </w:r>
      <w:r>
        <w:t xml:space="preserve"> </w:t>
      </w:r>
    </w:p>
    <w:p w:rsidR="00C80921" w:rsidRDefault="006C6AAB">
      <w:pPr>
        <w:spacing w:line="493" w:lineRule="auto"/>
        <w:ind w:left="293" w:right="2"/>
      </w:pPr>
      <w:r>
        <w:lastRenderedPageBreak/>
        <w:t>In our model, R</w:t>
      </w:r>
      <w:r>
        <w:rPr>
          <w:vertAlign w:val="superscript"/>
        </w:rPr>
        <w:t>2</w:t>
      </w:r>
      <w:r>
        <w:t xml:space="preserve"> = 0.837731, which implies that approximately 83.77% of the variation in the dependent variable (RGDP) is caused by the explanatory variables included in this model.        </w:t>
      </w:r>
    </w:p>
    <w:p w:rsidR="00C80921" w:rsidRDefault="006C6AAB">
      <w:pPr>
        <w:numPr>
          <w:ilvl w:val="0"/>
          <w:numId w:val="10"/>
        </w:numPr>
        <w:spacing w:after="503"/>
        <w:ind w:hanging="298"/>
        <w:jc w:val="left"/>
      </w:pPr>
      <w:r>
        <w:rPr>
          <w:b/>
        </w:rPr>
        <w:t xml:space="preserve">The t-test (Student t): </w:t>
      </w:r>
      <w:r>
        <w:t xml:space="preserve"> </w:t>
      </w:r>
    </w:p>
    <w:p w:rsidR="00C80921" w:rsidRDefault="006C6AAB">
      <w:pPr>
        <w:spacing w:line="476" w:lineRule="auto"/>
        <w:ind w:left="293" w:right="2"/>
      </w:pPr>
      <w:r>
        <w:t xml:space="preserve">This test was conducted to ascertain the significant status of each of the parameters or variables. In doing this, we employed the two-tail tests which compared the t-calculated for each of the explanatory variables with the </w:t>
      </w:r>
      <w:proofErr w:type="spellStart"/>
      <w:r>
        <w:t>ttabulated</w:t>
      </w:r>
      <w:proofErr w:type="spellEnd"/>
      <w:r>
        <w:t xml:space="preserve">.  </w:t>
      </w:r>
    </w:p>
    <w:p w:rsidR="00C80921" w:rsidRDefault="006C6AAB">
      <w:pPr>
        <w:spacing w:line="476" w:lineRule="auto"/>
        <w:ind w:left="293" w:right="3726"/>
      </w:pPr>
      <w:r>
        <w:t xml:space="preserve">At 5% level of significance n-k degree of freedom  </w:t>
      </w:r>
    </w:p>
    <w:p w:rsidR="00C80921" w:rsidRDefault="006C6AAB">
      <w:pPr>
        <w:ind w:left="454" w:right="2"/>
      </w:pPr>
      <w:r>
        <w:t xml:space="preserve"> = 5%  </w:t>
      </w:r>
    </w:p>
    <w:p w:rsidR="00C80921" w:rsidRDefault="006C6AAB">
      <w:pPr>
        <w:spacing w:after="0" w:line="259" w:lineRule="auto"/>
        <w:ind w:left="298" w:firstLine="0"/>
        <w:jc w:val="left"/>
      </w:pPr>
      <w:r>
        <w:rPr>
          <w:rFonts w:ascii="Calibri" w:eastAsia="Calibri" w:hAnsi="Calibri" w:cs="Calibri"/>
          <w:noProof/>
          <w:sz w:val="22"/>
        </w:rPr>
        <mc:AlternateContent>
          <mc:Choice Requires="wpg">
            <w:drawing>
              <wp:inline distT="0" distB="0" distL="0" distR="0">
                <wp:extent cx="184404" cy="371856"/>
                <wp:effectExtent l="0" t="0" r="0" b="0"/>
                <wp:docPr id="28995" name="Group 28995"/>
                <wp:cNvGraphicFramePr/>
                <a:graphic xmlns:a="http://schemas.openxmlformats.org/drawingml/2006/main">
                  <a:graphicData uri="http://schemas.microsoft.com/office/word/2010/wordprocessingGroup">
                    <wpg:wgp>
                      <wpg:cNvGrpSpPr/>
                      <wpg:grpSpPr>
                        <a:xfrm>
                          <a:off x="0" y="0"/>
                          <a:ext cx="184404" cy="371856"/>
                          <a:chOff x="0" y="0"/>
                          <a:chExt cx="184404" cy="371856"/>
                        </a:xfrm>
                      </wpg:grpSpPr>
                      <pic:pic xmlns:pic="http://schemas.openxmlformats.org/drawingml/2006/picture">
                        <pic:nvPicPr>
                          <pic:cNvPr id="3079" name="Picture 3079"/>
                          <pic:cNvPicPr/>
                        </pic:nvPicPr>
                        <pic:blipFill>
                          <a:blip r:embed="rId13"/>
                          <a:stretch>
                            <a:fillRect/>
                          </a:stretch>
                        </pic:blipFill>
                        <pic:spPr>
                          <a:xfrm>
                            <a:off x="0" y="0"/>
                            <a:ext cx="184404" cy="179832"/>
                          </a:xfrm>
                          <a:prstGeom prst="rect">
                            <a:avLst/>
                          </a:prstGeom>
                        </pic:spPr>
                      </pic:pic>
                      <pic:pic xmlns:pic="http://schemas.openxmlformats.org/drawingml/2006/picture">
                        <pic:nvPicPr>
                          <pic:cNvPr id="3080" name="Picture 3080"/>
                          <pic:cNvPicPr/>
                        </pic:nvPicPr>
                        <pic:blipFill>
                          <a:blip r:embed="rId14"/>
                          <a:stretch>
                            <a:fillRect/>
                          </a:stretch>
                        </pic:blipFill>
                        <pic:spPr>
                          <a:xfrm>
                            <a:off x="0" y="256032"/>
                            <a:ext cx="118872" cy="115824"/>
                          </a:xfrm>
                          <a:prstGeom prst="rect">
                            <a:avLst/>
                          </a:prstGeom>
                        </pic:spPr>
                      </pic:pic>
                    </wpg:wgp>
                  </a:graphicData>
                </a:graphic>
              </wp:inline>
            </w:drawing>
          </mc:Choice>
          <mc:Fallback>
            <w:pict>
              <v:group w14:anchorId="323D578B" id="Group 28995" o:spid="_x0000_s1026" style="width:14.5pt;height:29.3pt;mso-position-horizontal-relative:char;mso-position-vertical-relative:line" coordsize="184404,3718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79" o:spid="_x0000_s1027" type="#_x0000_t75" style="position:absolute;width:184404;height:1798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xnMPGAAAA3QAAAA8AAABkcnMvZG93bnJldi54bWxEj0FrwkAUhO9C/8PyhN50YwrGpq4ihVJB&#10;PahF8PaafSbR7NuQXTX+e1cQPA4z8w0znramEhdqXGlZwaAfgSDOrC45V/C3/emNQDiPrLGyTApu&#10;5GA6eeuMMdX2ymu6bHwuAoRdigoK7+tUSpcVZND1bU0cvINtDPogm1zqBq8BbioZR9FQGiw5LBRY&#10;03dB2WlzNgri1SL7nx3b0/Ig9e9+HieD3SpR6r3bzr5AeGr9K/xsz7WCjyj5hMeb8ATk5A4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zGcw8YAAADdAAAADwAAAAAAAAAAAAAA&#10;AACfAgAAZHJzL2Rvd25yZXYueG1sUEsFBgAAAAAEAAQA9wAAAJIDAAAAAA==&#10;">
                  <v:imagedata r:id="rId15" o:title=""/>
                </v:shape>
                <v:shape id="Picture 3080" o:spid="_x0000_s1028" type="#_x0000_t75" style="position:absolute;top:256032;width:118872;height:1158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3QGrAAAAA3QAAAA8AAABkcnMvZG93bnJldi54bWxET02LwjAQvS/4H8II3tZEBVeqsRRBED3I&#10;unvwODRjW2wmpYlt9debw8IeH+97kw62Fh21vnKsYTZVIIhzZyouNPz+7D9XIHxANlg7Jg1P8pBu&#10;Rx8bTIzr+Zu6SyhEDGGfoIYyhCaR0uclWfRT1xBH7uZaiyHCtpCmxT6G21rOlVpKixXHhhIb2pWU&#10;3y8Pq+F4zg69nREhX82JayW/Xs9O68l4yNYgAg3hX/znPhgNC7WK++Ob+ATk9g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3dAasAAAADdAAAADwAAAAAAAAAAAAAAAACfAgAA&#10;ZHJzL2Rvd25yZXYueG1sUEsFBgAAAAAEAAQA9wAAAIwDAAAAAA==&#10;">
                  <v:imagedata r:id="rId16" o:title=""/>
                </v:shape>
                <w10:anchorlock/>
              </v:group>
            </w:pict>
          </mc:Fallback>
        </mc:AlternateContent>
      </w:r>
    </w:p>
    <w:p w:rsidR="00C80921" w:rsidRDefault="006C6AAB">
      <w:pPr>
        <w:spacing w:after="249"/>
        <w:ind w:left="387" w:right="2"/>
      </w:pPr>
      <w:r>
        <w:t>/</w:t>
      </w:r>
      <w:r>
        <w:rPr>
          <w:vertAlign w:val="subscript"/>
        </w:rPr>
        <w:t>2</w:t>
      </w:r>
      <w:r>
        <w:t xml:space="preserve"> = 0.005/2 = 0.025 n – k = 30 – 5 = </w:t>
      </w:r>
    </w:p>
    <w:p w:rsidR="00C80921" w:rsidRDefault="006C6AAB">
      <w:pPr>
        <w:pStyle w:val="Heading5"/>
        <w:spacing w:after="346"/>
        <w:ind w:left="288" w:right="0"/>
      </w:pPr>
      <w:r>
        <w:rPr>
          <w:b w:val="0"/>
        </w:rPr>
        <w:t xml:space="preserve">25 </w:t>
      </w:r>
      <w:r>
        <w:t xml:space="preserve">Hypothesis </w:t>
      </w:r>
      <w:r>
        <w:rPr>
          <w:b w:val="0"/>
        </w:rPr>
        <w:t xml:space="preserve"> </w:t>
      </w:r>
    </w:p>
    <w:p w:rsidR="00C80921" w:rsidRDefault="006C6AAB">
      <w:pPr>
        <w:spacing w:after="373"/>
        <w:ind w:left="293" w:right="2"/>
      </w:pPr>
      <w:r>
        <w:t xml:space="preserve">Ho: </w:t>
      </w:r>
      <w:proofErr w:type="spellStart"/>
      <w:r>
        <w:t>Bs</w:t>
      </w:r>
      <w:proofErr w:type="spellEnd"/>
      <w:r>
        <w:t xml:space="preserve"> = 0      (Individual parameter estimates are not significant)  </w:t>
      </w:r>
    </w:p>
    <w:p w:rsidR="00C80921" w:rsidRDefault="006C6AAB">
      <w:pPr>
        <w:spacing w:after="373"/>
        <w:ind w:left="293" w:right="2"/>
      </w:pPr>
      <w:r>
        <w:rPr>
          <w:noProof/>
        </w:rPr>
        <w:drawing>
          <wp:anchor distT="0" distB="0" distL="114300" distR="114300" simplePos="0" relativeHeight="251658240" behindDoc="1" locked="0" layoutInCell="1" allowOverlap="0">
            <wp:simplePos x="0" y="0"/>
            <wp:positionH relativeFrom="column">
              <wp:posOffset>601980</wp:posOffset>
            </wp:positionH>
            <wp:positionV relativeFrom="paragraph">
              <wp:posOffset>-20549</wp:posOffset>
            </wp:positionV>
            <wp:extent cx="164592" cy="181356"/>
            <wp:effectExtent l="0" t="0" r="0" b="0"/>
            <wp:wrapNone/>
            <wp:docPr id="3081" name="Picture 3081"/>
            <wp:cNvGraphicFramePr/>
            <a:graphic xmlns:a="http://schemas.openxmlformats.org/drawingml/2006/main">
              <a:graphicData uri="http://schemas.openxmlformats.org/drawingml/2006/picture">
                <pic:pic xmlns:pic="http://schemas.openxmlformats.org/drawingml/2006/picture">
                  <pic:nvPicPr>
                    <pic:cNvPr id="3081" name="Picture 3081"/>
                    <pic:cNvPicPr/>
                  </pic:nvPicPr>
                  <pic:blipFill>
                    <a:blip r:embed="rId17"/>
                    <a:stretch>
                      <a:fillRect/>
                    </a:stretch>
                  </pic:blipFill>
                  <pic:spPr>
                    <a:xfrm>
                      <a:off x="0" y="0"/>
                      <a:ext cx="164592" cy="181356"/>
                    </a:xfrm>
                    <a:prstGeom prst="rect">
                      <a:avLst/>
                    </a:prstGeom>
                  </pic:spPr>
                </pic:pic>
              </a:graphicData>
            </a:graphic>
          </wp:anchor>
        </w:drawing>
      </w:r>
      <w:r>
        <w:t xml:space="preserve">H1: </w:t>
      </w:r>
      <w:proofErr w:type="spellStart"/>
      <w:r>
        <w:t>Bs</w:t>
      </w:r>
      <w:proofErr w:type="spellEnd"/>
      <w:r>
        <w:t xml:space="preserve"> 0      (Individual parameter estimates are significant)  </w:t>
      </w:r>
    </w:p>
    <w:p w:rsidR="00C80921" w:rsidRDefault="006C6AAB">
      <w:pPr>
        <w:pStyle w:val="Heading4"/>
        <w:spacing w:after="340"/>
        <w:ind w:left="288" w:right="0"/>
      </w:pPr>
      <w:r>
        <w:t xml:space="preserve">Decision rule   </w:t>
      </w:r>
    </w:p>
    <w:p w:rsidR="00C80921" w:rsidRDefault="006C6AAB">
      <w:pPr>
        <w:spacing w:line="476" w:lineRule="auto"/>
        <w:ind w:left="293" w:right="2"/>
      </w:pPr>
      <w:r>
        <w:t xml:space="preserve">     If t-</w:t>
      </w:r>
      <w:proofErr w:type="spellStart"/>
      <w:r>
        <w:t>cal</w:t>
      </w:r>
      <w:proofErr w:type="spellEnd"/>
      <w:r>
        <w:t xml:space="preserve"> is greater than t-tab at 5% level of significant we reject the Ho and accept if other wise  </w:t>
      </w:r>
    </w:p>
    <w:p w:rsidR="00C80921" w:rsidRDefault="006C6AAB">
      <w:pPr>
        <w:spacing w:after="0" w:line="259" w:lineRule="auto"/>
        <w:ind w:left="284" w:firstLine="0"/>
        <w:jc w:val="left"/>
      </w:pPr>
      <w:r>
        <w:rPr>
          <w:b/>
        </w:rPr>
        <w:t xml:space="preserve"> </w:t>
      </w:r>
    </w:p>
    <w:p w:rsidR="00C80921" w:rsidRDefault="006C6AAB">
      <w:pPr>
        <w:spacing w:after="0" w:line="259" w:lineRule="auto"/>
        <w:ind w:left="284" w:firstLine="0"/>
        <w:jc w:val="left"/>
      </w:pPr>
      <w:r>
        <w:rPr>
          <w:b/>
        </w:rPr>
        <w:t xml:space="preserve"> </w:t>
      </w:r>
    </w:p>
    <w:p w:rsidR="00C80921" w:rsidRDefault="006C6AAB">
      <w:pPr>
        <w:spacing w:after="0" w:line="259" w:lineRule="auto"/>
        <w:ind w:left="284" w:firstLine="0"/>
        <w:jc w:val="left"/>
      </w:pPr>
      <w:r>
        <w:rPr>
          <w:b/>
        </w:rPr>
        <w:t xml:space="preserve"> </w:t>
      </w:r>
    </w:p>
    <w:p w:rsidR="00C80921" w:rsidRDefault="006C6AAB">
      <w:pPr>
        <w:spacing w:after="0" w:line="259" w:lineRule="auto"/>
        <w:ind w:left="284" w:firstLine="0"/>
        <w:jc w:val="left"/>
      </w:pPr>
      <w:r>
        <w:rPr>
          <w:b/>
        </w:rPr>
        <w:t xml:space="preserve"> </w:t>
      </w:r>
    </w:p>
    <w:p w:rsidR="00C80921" w:rsidRDefault="006C6AAB">
      <w:pPr>
        <w:spacing w:after="0" w:line="259" w:lineRule="auto"/>
        <w:ind w:left="284" w:firstLine="0"/>
        <w:jc w:val="left"/>
        <w:rPr>
          <w:b/>
        </w:rPr>
      </w:pPr>
      <w:r>
        <w:rPr>
          <w:b/>
        </w:rPr>
        <w:t xml:space="preserve"> </w:t>
      </w:r>
    </w:p>
    <w:p w:rsidR="006C6AAB" w:rsidRDefault="006C6AAB">
      <w:pPr>
        <w:spacing w:after="0" w:line="259" w:lineRule="auto"/>
        <w:ind w:left="284" w:firstLine="0"/>
        <w:jc w:val="left"/>
        <w:rPr>
          <w:b/>
        </w:rPr>
      </w:pPr>
    </w:p>
    <w:p w:rsidR="006C6AAB" w:rsidRDefault="006C6AAB">
      <w:pPr>
        <w:spacing w:after="0" w:line="259" w:lineRule="auto"/>
        <w:ind w:left="284" w:firstLine="0"/>
        <w:jc w:val="left"/>
        <w:rPr>
          <w:b/>
        </w:rPr>
      </w:pPr>
    </w:p>
    <w:p w:rsidR="006C6AAB" w:rsidRDefault="006C6AAB">
      <w:pPr>
        <w:spacing w:after="0" w:line="259" w:lineRule="auto"/>
        <w:ind w:left="284" w:firstLine="0"/>
        <w:jc w:val="left"/>
        <w:rPr>
          <w:b/>
        </w:rPr>
      </w:pPr>
    </w:p>
    <w:p w:rsidR="006C6AAB" w:rsidRDefault="006C6AAB">
      <w:pPr>
        <w:spacing w:after="0" w:line="259" w:lineRule="auto"/>
        <w:ind w:left="284" w:firstLine="0"/>
        <w:jc w:val="left"/>
        <w:rPr>
          <w:b/>
        </w:rPr>
      </w:pPr>
    </w:p>
    <w:p w:rsidR="006C6AAB" w:rsidRDefault="006C6AAB">
      <w:pPr>
        <w:spacing w:after="0" w:line="259" w:lineRule="auto"/>
        <w:ind w:left="284" w:firstLine="0"/>
        <w:jc w:val="left"/>
        <w:rPr>
          <w:b/>
        </w:rPr>
      </w:pPr>
    </w:p>
    <w:p w:rsidR="006C6AAB" w:rsidRDefault="006C6AAB">
      <w:pPr>
        <w:spacing w:after="0" w:line="259" w:lineRule="auto"/>
        <w:ind w:left="284" w:firstLine="0"/>
        <w:jc w:val="left"/>
      </w:pPr>
    </w:p>
    <w:p w:rsidR="00C80921" w:rsidRDefault="006C6AAB">
      <w:pPr>
        <w:spacing w:after="0" w:line="259" w:lineRule="auto"/>
        <w:ind w:left="0" w:firstLine="0"/>
        <w:jc w:val="left"/>
      </w:pPr>
      <w:r>
        <w:rPr>
          <w:sz w:val="23"/>
        </w:rPr>
        <w:t xml:space="preserve"> </w:t>
      </w:r>
    </w:p>
    <w:p w:rsidR="00C80921" w:rsidRDefault="006C6AAB">
      <w:pPr>
        <w:spacing w:after="0" w:line="259" w:lineRule="auto"/>
        <w:ind w:left="284" w:firstLine="0"/>
        <w:jc w:val="left"/>
      </w:pPr>
      <w:r>
        <w:rPr>
          <w:b/>
        </w:rPr>
        <w:t xml:space="preserve"> </w:t>
      </w:r>
    </w:p>
    <w:p w:rsidR="00C80921" w:rsidRDefault="006C6AAB">
      <w:pPr>
        <w:spacing w:after="0" w:line="259" w:lineRule="auto"/>
        <w:ind w:left="284" w:firstLine="0"/>
        <w:jc w:val="left"/>
      </w:pPr>
      <w:r>
        <w:rPr>
          <w:b/>
        </w:rPr>
        <w:t xml:space="preserve"> </w:t>
      </w:r>
    </w:p>
    <w:p w:rsidR="00C80921" w:rsidRDefault="006C6AAB">
      <w:pPr>
        <w:pStyle w:val="Heading4"/>
        <w:spacing w:after="0"/>
        <w:ind w:left="288" w:right="0"/>
      </w:pPr>
      <w:r>
        <w:lastRenderedPageBreak/>
        <w:t xml:space="preserve">Table 4.3: t-test summary test  </w:t>
      </w:r>
    </w:p>
    <w:tbl>
      <w:tblPr>
        <w:tblStyle w:val="TableGrid"/>
        <w:tblW w:w="7370" w:type="dxa"/>
        <w:tblInd w:w="214" w:type="dxa"/>
        <w:tblCellMar>
          <w:top w:w="12" w:type="dxa"/>
          <w:left w:w="0" w:type="dxa"/>
          <w:bottom w:w="147" w:type="dxa"/>
          <w:right w:w="27" w:type="dxa"/>
        </w:tblCellMar>
        <w:tblLook w:val="04A0" w:firstRow="1" w:lastRow="0" w:firstColumn="1" w:lastColumn="0" w:noHBand="0" w:noVBand="1"/>
      </w:tblPr>
      <w:tblGrid>
        <w:gridCol w:w="1430"/>
        <w:gridCol w:w="1045"/>
        <w:gridCol w:w="1195"/>
        <w:gridCol w:w="3700"/>
      </w:tblGrid>
      <w:tr w:rsidR="00C80921">
        <w:trPr>
          <w:trHeight w:val="562"/>
        </w:trPr>
        <w:tc>
          <w:tcPr>
            <w:tcW w:w="1430"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89" w:firstLine="0"/>
              <w:jc w:val="left"/>
            </w:pPr>
            <w:r>
              <w:rPr>
                <w:b/>
              </w:rPr>
              <w:t xml:space="preserve">Variable </w:t>
            </w:r>
            <w:r>
              <w:t xml:space="preserve"> </w:t>
            </w:r>
          </w:p>
        </w:tc>
        <w:tc>
          <w:tcPr>
            <w:tcW w:w="1045"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91" w:firstLine="0"/>
            </w:pPr>
            <w:r>
              <w:rPr>
                <w:b/>
              </w:rPr>
              <w:t xml:space="preserve">t – value </w:t>
            </w:r>
          </w:p>
        </w:tc>
        <w:tc>
          <w:tcPr>
            <w:tcW w:w="1195"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6" w:firstLine="0"/>
              <w:jc w:val="left"/>
            </w:pPr>
            <w:r>
              <w:t xml:space="preserve"> </w:t>
            </w:r>
            <w:r>
              <w:rPr>
                <w:b/>
              </w:rPr>
              <w:t xml:space="preserve">t – tab </w:t>
            </w:r>
            <w:r>
              <w:t xml:space="preserve"> </w:t>
            </w:r>
          </w:p>
        </w:tc>
        <w:tc>
          <w:tcPr>
            <w:tcW w:w="3699"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89" w:firstLine="0"/>
              <w:jc w:val="left"/>
            </w:pPr>
            <w:r>
              <w:rPr>
                <w:b/>
              </w:rPr>
              <w:t xml:space="preserve">conclusion </w:t>
            </w:r>
            <w:r>
              <w:t xml:space="preserve"> </w:t>
            </w:r>
          </w:p>
        </w:tc>
      </w:tr>
      <w:tr w:rsidR="00C80921">
        <w:trPr>
          <w:trHeight w:val="725"/>
        </w:trPr>
        <w:tc>
          <w:tcPr>
            <w:tcW w:w="1430"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89" w:firstLine="0"/>
              <w:jc w:val="left"/>
            </w:pPr>
            <w:r>
              <w:rPr>
                <w:b/>
              </w:rPr>
              <w:t xml:space="preserve">Constant </w:t>
            </w:r>
            <w:r>
              <w:t xml:space="preserve"> </w:t>
            </w:r>
          </w:p>
        </w:tc>
        <w:tc>
          <w:tcPr>
            <w:tcW w:w="1045"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91" w:firstLine="0"/>
              <w:jc w:val="left"/>
            </w:pPr>
            <w:r>
              <w:t xml:space="preserve">-0.771  </w:t>
            </w:r>
          </w:p>
        </w:tc>
        <w:tc>
          <w:tcPr>
            <w:tcW w:w="1195"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91" w:firstLine="0"/>
              <w:jc w:val="left"/>
            </w:pPr>
            <w:r>
              <w:t xml:space="preserve">2.0596  </w:t>
            </w:r>
          </w:p>
        </w:tc>
        <w:tc>
          <w:tcPr>
            <w:tcW w:w="3699"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89" w:firstLine="0"/>
              <w:jc w:val="left"/>
            </w:pPr>
            <w:r>
              <w:t xml:space="preserve">Not statistically significant  </w:t>
            </w:r>
          </w:p>
        </w:tc>
      </w:tr>
      <w:tr w:rsidR="00C80921">
        <w:trPr>
          <w:trHeight w:val="727"/>
        </w:trPr>
        <w:tc>
          <w:tcPr>
            <w:tcW w:w="1430"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89" w:firstLine="0"/>
              <w:jc w:val="left"/>
            </w:pPr>
            <w:r>
              <w:rPr>
                <w:b/>
              </w:rPr>
              <w:t xml:space="preserve">LMCAP </w:t>
            </w:r>
            <w:r>
              <w:t xml:space="preserve"> </w:t>
            </w:r>
          </w:p>
        </w:tc>
        <w:tc>
          <w:tcPr>
            <w:tcW w:w="1045"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91" w:firstLine="0"/>
              <w:jc w:val="left"/>
            </w:pPr>
            <w:r>
              <w:t xml:space="preserve">-1.592  </w:t>
            </w:r>
          </w:p>
        </w:tc>
        <w:tc>
          <w:tcPr>
            <w:tcW w:w="1195"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91" w:firstLine="0"/>
              <w:jc w:val="left"/>
            </w:pPr>
            <w:r>
              <w:t xml:space="preserve">2.0596  </w:t>
            </w:r>
          </w:p>
        </w:tc>
        <w:tc>
          <w:tcPr>
            <w:tcW w:w="3699"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89" w:firstLine="0"/>
              <w:jc w:val="left"/>
            </w:pPr>
            <w:r>
              <w:t xml:space="preserve">Not statistically significant  </w:t>
            </w:r>
          </w:p>
        </w:tc>
      </w:tr>
      <w:tr w:rsidR="00C80921">
        <w:trPr>
          <w:trHeight w:val="961"/>
        </w:trPr>
        <w:tc>
          <w:tcPr>
            <w:tcW w:w="1430"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89" w:firstLine="0"/>
              <w:jc w:val="left"/>
            </w:pPr>
            <w:r>
              <w:rPr>
                <w:b/>
              </w:rPr>
              <w:t xml:space="preserve">LTNI </w:t>
            </w:r>
            <w:r>
              <w:t xml:space="preserve"> </w:t>
            </w:r>
          </w:p>
        </w:tc>
        <w:tc>
          <w:tcPr>
            <w:tcW w:w="1045" w:type="dxa"/>
            <w:tcBorders>
              <w:top w:val="single" w:sz="2" w:space="0" w:color="000000"/>
              <w:left w:val="single" w:sz="2" w:space="0" w:color="000000"/>
              <w:bottom w:val="single" w:sz="2" w:space="0" w:color="000000"/>
              <w:right w:val="single" w:sz="2" w:space="0" w:color="000000"/>
            </w:tcBorders>
            <w:vAlign w:val="bottom"/>
          </w:tcPr>
          <w:p w:rsidR="00C80921" w:rsidRDefault="006C6AAB">
            <w:pPr>
              <w:spacing w:after="0" w:line="259" w:lineRule="auto"/>
              <w:ind w:left="91" w:firstLine="0"/>
              <w:jc w:val="left"/>
            </w:pPr>
            <w:r>
              <w:t xml:space="preserve">0.534  </w:t>
            </w:r>
          </w:p>
        </w:tc>
        <w:tc>
          <w:tcPr>
            <w:tcW w:w="1195" w:type="dxa"/>
            <w:tcBorders>
              <w:top w:val="single" w:sz="2" w:space="0" w:color="000000"/>
              <w:left w:val="single" w:sz="2" w:space="0" w:color="000000"/>
              <w:bottom w:val="single" w:sz="2" w:space="0" w:color="000000"/>
              <w:right w:val="single" w:sz="2" w:space="0" w:color="000000"/>
            </w:tcBorders>
          </w:tcPr>
          <w:p w:rsidR="00C80921" w:rsidRDefault="006C6AAB">
            <w:pPr>
              <w:spacing w:after="84" w:line="259" w:lineRule="auto"/>
              <w:ind w:left="91" w:firstLine="0"/>
              <w:jc w:val="left"/>
            </w:pPr>
            <w:r>
              <w:t xml:space="preserve">2.0596  </w:t>
            </w:r>
          </w:p>
          <w:p w:rsidR="00C80921" w:rsidRDefault="006C6AAB">
            <w:pPr>
              <w:spacing w:after="0" w:line="259" w:lineRule="auto"/>
              <w:ind w:left="91" w:firstLine="0"/>
              <w:jc w:val="left"/>
            </w:pPr>
            <w:r>
              <w:t xml:space="preserve">  </w:t>
            </w:r>
          </w:p>
        </w:tc>
        <w:tc>
          <w:tcPr>
            <w:tcW w:w="3699"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89" w:firstLine="0"/>
              <w:jc w:val="left"/>
            </w:pPr>
            <w:r>
              <w:t xml:space="preserve">Not statistically significant  </w:t>
            </w:r>
          </w:p>
        </w:tc>
      </w:tr>
      <w:tr w:rsidR="00C80921">
        <w:trPr>
          <w:trHeight w:val="895"/>
        </w:trPr>
        <w:tc>
          <w:tcPr>
            <w:tcW w:w="1430"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89" w:firstLine="0"/>
              <w:jc w:val="left"/>
            </w:pPr>
            <w:r>
              <w:rPr>
                <w:b/>
              </w:rPr>
              <w:t xml:space="preserve">LVTS </w:t>
            </w:r>
            <w:r>
              <w:t xml:space="preserve"> </w:t>
            </w:r>
          </w:p>
        </w:tc>
        <w:tc>
          <w:tcPr>
            <w:tcW w:w="1045" w:type="dxa"/>
            <w:tcBorders>
              <w:top w:val="single" w:sz="2" w:space="0" w:color="000000"/>
              <w:left w:val="single" w:sz="2" w:space="0" w:color="000000"/>
              <w:bottom w:val="single" w:sz="2" w:space="0" w:color="000000"/>
              <w:right w:val="single" w:sz="2" w:space="0" w:color="000000"/>
            </w:tcBorders>
            <w:vAlign w:val="bottom"/>
          </w:tcPr>
          <w:p w:rsidR="00C80921" w:rsidRDefault="006C6AAB">
            <w:pPr>
              <w:spacing w:after="0" w:line="259" w:lineRule="auto"/>
              <w:ind w:left="91" w:firstLine="0"/>
              <w:jc w:val="left"/>
            </w:pPr>
            <w:r>
              <w:t xml:space="preserve">1.460  </w:t>
            </w:r>
          </w:p>
        </w:tc>
        <w:tc>
          <w:tcPr>
            <w:tcW w:w="1195"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91" w:firstLine="0"/>
              <w:jc w:val="left"/>
            </w:pPr>
            <w:r>
              <w:t xml:space="preserve">2.0596  </w:t>
            </w:r>
          </w:p>
        </w:tc>
        <w:tc>
          <w:tcPr>
            <w:tcW w:w="3699" w:type="dxa"/>
            <w:tcBorders>
              <w:top w:val="single" w:sz="2" w:space="0" w:color="000000"/>
              <w:left w:val="single" w:sz="2" w:space="0" w:color="000000"/>
              <w:bottom w:val="single" w:sz="2" w:space="0" w:color="000000"/>
              <w:right w:val="single" w:sz="2" w:space="0" w:color="000000"/>
            </w:tcBorders>
            <w:vAlign w:val="bottom"/>
          </w:tcPr>
          <w:p w:rsidR="00C80921" w:rsidRDefault="006C6AAB">
            <w:pPr>
              <w:spacing w:after="0" w:line="259" w:lineRule="auto"/>
              <w:ind w:left="89" w:firstLine="0"/>
              <w:jc w:val="left"/>
            </w:pPr>
            <w:r>
              <w:t xml:space="preserve">Not statistically significant  </w:t>
            </w:r>
          </w:p>
        </w:tc>
      </w:tr>
      <w:tr w:rsidR="00C80921">
        <w:trPr>
          <w:trHeight w:val="898"/>
        </w:trPr>
        <w:tc>
          <w:tcPr>
            <w:tcW w:w="1430"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89" w:firstLine="0"/>
              <w:jc w:val="left"/>
            </w:pPr>
            <w:r>
              <w:rPr>
                <w:b/>
              </w:rPr>
              <w:t xml:space="preserve">LTLS </w:t>
            </w:r>
            <w:r>
              <w:t xml:space="preserve"> </w:t>
            </w:r>
          </w:p>
        </w:tc>
        <w:tc>
          <w:tcPr>
            <w:tcW w:w="1045" w:type="dxa"/>
            <w:tcBorders>
              <w:top w:val="single" w:sz="2" w:space="0" w:color="000000"/>
              <w:left w:val="single" w:sz="2" w:space="0" w:color="000000"/>
              <w:bottom w:val="single" w:sz="2" w:space="0" w:color="000000"/>
              <w:right w:val="single" w:sz="2" w:space="0" w:color="000000"/>
            </w:tcBorders>
            <w:vAlign w:val="bottom"/>
          </w:tcPr>
          <w:p w:rsidR="00C80921" w:rsidRDefault="006C6AAB">
            <w:pPr>
              <w:spacing w:after="0" w:line="259" w:lineRule="auto"/>
              <w:ind w:left="91" w:firstLine="0"/>
              <w:jc w:val="left"/>
            </w:pPr>
            <w:r>
              <w:t xml:space="preserve">4.800  </w:t>
            </w:r>
          </w:p>
        </w:tc>
        <w:tc>
          <w:tcPr>
            <w:tcW w:w="1195"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91" w:firstLine="0"/>
              <w:jc w:val="left"/>
            </w:pPr>
            <w:r>
              <w:t xml:space="preserve">2.0596  </w:t>
            </w:r>
          </w:p>
        </w:tc>
        <w:tc>
          <w:tcPr>
            <w:tcW w:w="3699" w:type="dxa"/>
            <w:tcBorders>
              <w:top w:val="single" w:sz="2" w:space="0" w:color="000000"/>
              <w:left w:val="single" w:sz="2" w:space="0" w:color="000000"/>
              <w:bottom w:val="single" w:sz="2" w:space="0" w:color="000000"/>
              <w:right w:val="single" w:sz="2" w:space="0" w:color="000000"/>
            </w:tcBorders>
            <w:vAlign w:val="bottom"/>
          </w:tcPr>
          <w:p w:rsidR="00C80921" w:rsidRDefault="006C6AAB">
            <w:pPr>
              <w:spacing w:after="0" w:line="259" w:lineRule="auto"/>
              <w:ind w:left="89" w:firstLine="0"/>
              <w:jc w:val="left"/>
            </w:pPr>
            <w:r>
              <w:t xml:space="preserve">Statistically significant  </w:t>
            </w:r>
          </w:p>
        </w:tc>
      </w:tr>
    </w:tbl>
    <w:p w:rsidR="00C80921" w:rsidRDefault="006C6AAB">
      <w:pPr>
        <w:spacing w:after="262" w:line="259" w:lineRule="auto"/>
        <w:ind w:left="298" w:firstLine="0"/>
        <w:jc w:val="left"/>
      </w:pPr>
      <w:r>
        <w:rPr>
          <w:b/>
        </w:rPr>
        <w:t xml:space="preserve"> </w:t>
      </w:r>
      <w:r>
        <w:t xml:space="preserve"> </w:t>
      </w:r>
    </w:p>
    <w:p w:rsidR="00C80921" w:rsidRDefault="006C6AAB">
      <w:pPr>
        <w:spacing w:after="505"/>
        <w:ind w:left="608"/>
        <w:jc w:val="left"/>
      </w:pPr>
      <w:r>
        <w:rPr>
          <w:b/>
        </w:rPr>
        <w:t>3.</w:t>
      </w:r>
      <w:r>
        <w:rPr>
          <w:rFonts w:ascii="Arial" w:eastAsia="Arial" w:hAnsi="Arial" w:cs="Arial"/>
          <w:b/>
        </w:rPr>
        <w:t xml:space="preserve"> </w:t>
      </w:r>
      <w:r>
        <w:rPr>
          <w:b/>
        </w:rPr>
        <w:t xml:space="preserve">F-test: </w:t>
      </w:r>
      <w:r>
        <w:t xml:space="preserve"> </w:t>
      </w:r>
    </w:p>
    <w:p w:rsidR="00C80921" w:rsidRDefault="006C6AAB">
      <w:pPr>
        <w:spacing w:after="250"/>
        <w:ind w:left="293" w:right="2"/>
      </w:pPr>
      <w:r>
        <w:t xml:space="preserve">The F-test, which follows an F-distribution, measures the overall significance of the model. </w:t>
      </w:r>
    </w:p>
    <w:p w:rsidR="00C80921" w:rsidRDefault="006C6AAB">
      <w:pPr>
        <w:pStyle w:val="Heading4"/>
        <w:spacing w:after="261"/>
        <w:ind w:left="288" w:right="0"/>
      </w:pPr>
      <w:r>
        <w:t xml:space="preserve">Hypothesis Test </w:t>
      </w:r>
      <w:r>
        <w:rPr>
          <w:b w:val="0"/>
        </w:rPr>
        <w:t xml:space="preserve"> </w:t>
      </w:r>
    </w:p>
    <w:p w:rsidR="00C80921" w:rsidRDefault="006C6AAB">
      <w:pPr>
        <w:tabs>
          <w:tab w:val="center" w:pos="3261"/>
          <w:tab w:val="center" w:pos="6522"/>
          <w:tab w:val="center" w:pos="7242"/>
          <w:tab w:val="center" w:pos="7624"/>
        </w:tabs>
        <w:spacing w:after="244"/>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374904</wp:posOffset>
                </wp:positionH>
                <wp:positionV relativeFrom="paragraph">
                  <wp:posOffset>-28484</wp:posOffset>
                </wp:positionV>
                <wp:extent cx="812292" cy="720853"/>
                <wp:effectExtent l="0" t="0" r="0" b="0"/>
                <wp:wrapNone/>
                <wp:docPr id="32478" name="Group 32478"/>
                <wp:cNvGraphicFramePr/>
                <a:graphic xmlns:a="http://schemas.openxmlformats.org/drawingml/2006/main">
                  <a:graphicData uri="http://schemas.microsoft.com/office/word/2010/wordprocessingGroup">
                    <wpg:wgp>
                      <wpg:cNvGrpSpPr/>
                      <wpg:grpSpPr>
                        <a:xfrm>
                          <a:off x="0" y="0"/>
                          <a:ext cx="812292" cy="720853"/>
                          <a:chOff x="0" y="0"/>
                          <a:chExt cx="812292" cy="720853"/>
                        </a:xfrm>
                      </wpg:grpSpPr>
                      <pic:pic xmlns:pic="http://schemas.openxmlformats.org/drawingml/2006/picture">
                        <pic:nvPicPr>
                          <pic:cNvPr id="3179" name="Picture 3179"/>
                          <pic:cNvPicPr/>
                        </pic:nvPicPr>
                        <pic:blipFill>
                          <a:blip r:embed="rId18"/>
                          <a:stretch>
                            <a:fillRect/>
                          </a:stretch>
                        </pic:blipFill>
                        <pic:spPr>
                          <a:xfrm>
                            <a:off x="80772" y="0"/>
                            <a:ext cx="169164" cy="179832"/>
                          </a:xfrm>
                          <a:prstGeom prst="rect">
                            <a:avLst/>
                          </a:prstGeom>
                        </pic:spPr>
                      </pic:pic>
                      <pic:pic xmlns:pic="http://schemas.openxmlformats.org/drawingml/2006/picture">
                        <pic:nvPicPr>
                          <pic:cNvPr id="3180" name="Picture 3180"/>
                          <pic:cNvPicPr/>
                        </pic:nvPicPr>
                        <pic:blipFill>
                          <a:blip r:embed="rId18"/>
                          <a:stretch>
                            <a:fillRect/>
                          </a:stretch>
                        </pic:blipFill>
                        <pic:spPr>
                          <a:xfrm>
                            <a:off x="365760" y="0"/>
                            <a:ext cx="169164" cy="179832"/>
                          </a:xfrm>
                          <a:prstGeom prst="rect">
                            <a:avLst/>
                          </a:prstGeom>
                        </pic:spPr>
                      </pic:pic>
                      <pic:pic xmlns:pic="http://schemas.openxmlformats.org/drawingml/2006/picture">
                        <pic:nvPicPr>
                          <pic:cNvPr id="3181" name="Picture 3181"/>
                          <pic:cNvPicPr/>
                        </pic:nvPicPr>
                        <pic:blipFill>
                          <a:blip r:embed="rId18"/>
                          <a:stretch>
                            <a:fillRect/>
                          </a:stretch>
                        </pic:blipFill>
                        <pic:spPr>
                          <a:xfrm>
                            <a:off x="614172" y="0"/>
                            <a:ext cx="170688" cy="179832"/>
                          </a:xfrm>
                          <a:prstGeom prst="rect">
                            <a:avLst/>
                          </a:prstGeom>
                        </pic:spPr>
                      </pic:pic>
                      <pic:pic xmlns:pic="http://schemas.openxmlformats.org/drawingml/2006/picture">
                        <pic:nvPicPr>
                          <pic:cNvPr id="3182" name="Picture 3182"/>
                          <pic:cNvPicPr/>
                        </pic:nvPicPr>
                        <pic:blipFill>
                          <a:blip r:embed="rId18"/>
                          <a:stretch>
                            <a:fillRect/>
                          </a:stretch>
                        </pic:blipFill>
                        <pic:spPr>
                          <a:xfrm>
                            <a:off x="44196" y="269748"/>
                            <a:ext cx="169164" cy="179832"/>
                          </a:xfrm>
                          <a:prstGeom prst="rect">
                            <a:avLst/>
                          </a:prstGeom>
                        </pic:spPr>
                      </pic:pic>
                      <wps:wsp>
                        <wps:cNvPr id="3183" name="Shape 3183"/>
                        <wps:cNvSpPr/>
                        <wps:spPr>
                          <a:xfrm>
                            <a:off x="184404" y="333756"/>
                            <a:ext cx="89916" cy="86868"/>
                          </a:xfrm>
                          <a:custGeom>
                            <a:avLst/>
                            <a:gdLst/>
                            <a:ahLst/>
                            <a:cxnLst/>
                            <a:rect l="0" t="0" r="0" b="0"/>
                            <a:pathLst>
                              <a:path w="89916" h="86868">
                                <a:moveTo>
                                  <a:pt x="59690" y="0"/>
                                </a:moveTo>
                                <a:lnTo>
                                  <a:pt x="68453" y="0"/>
                                </a:lnTo>
                                <a:lnTo>
                                  <a:pt x="58420" y="22479"/>
                                </a:lnTo>
                                <a:lnTo>
                                  <a:pt x="89916" y="22479"/>
                                </a:lnTo>
                                <a:lnTo>
                                  <a:pt x="89916" y="32766"/>
                                </a:lnTo>
                                <a:lnTo>
                                  <a:pt x="54483" y="32766"/>
                                </a:lnTo>
                                <a:lnTo>
                                  <a:pt x="45593" y="51562"/>
                                </a:lnTo>
                                <a:lnTo>
                                  <a:pt x="89916" y="51562"/>
                                </a:lnTo>
                                <a:lnTo>
                                  <a:pt x="89916" y="61595"/>
                                </a:lnTo>
                                <a:lnTo>
                                  <a:pt x="41910" y="61595"/>
                                </a:lnTo>
                                <a:lnTo>
                                  <a:pt x="30607" y="86868"/>
                                </a:lnTo>
                                <a:lnTo>
                                  <a:pt x="21717" y="86868"/>
                                </a:lnTo>
                                <a:lnTo>
                                  <a:pt x="33020" y="61595"/>
                                </a:lnTo>
                                <a:lnTo>
                                  <a:pt x="0" y="61595"/>
                                </a:lnTo>
                                <a:lnTo>
                                  <a:pt x="0" y="51562"/>
                                </a:lnTo>
                                <a:lnTo>
                                  <a:pt x="36703" y="51562"/>
                                </a:lnTo>
                                <a:lnTo>
                                  <a:pt x="45593" y="32766"/>
                                </a:lnTo>
                                <a:lnTo>
                                  <a:pt x="0" y="32766"/>
                                </a:lnTo>
                                <a:lnTo>
                                  <a:pt x="0" y="22479"/>
                                </a:lnTo>
                                <a:lnTo>
                                  <a:pt x="49530" y="22479"/>
                                </a:lnTo>
                                <a:lnTo>
                                  <a:pt x="596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184" name="Picture 3184"/>
                          <pic:cNvPicPr/>
                        </pic:nvPicPr>
                        <pic:blipFill>
                          <a:blip r:embed="rId19"/>
                          <a:stretch>
                            <a:fillRect/>
                          </a:stretch>
                        </pic:blipFill>
                        <pic:spPr>
                          <a:xfrm>
                            <a:off x="283464" y="269748"/>
                            <a:ext cx="167640" cy="179832"/>
                          </a:xfrm>
                          <a:prstGeom prst="rect">
                            <a:avLst/>
                          </a:prstGeom>
                        </pic:spPr>
                      </pic:pic>
                      <wps:wsp>
                        <wps:cNvPr id="3185" name="Shape 3185"/>
                        <wps:cNvSpPr/>
                        <wps:spPr>
                          <a:xfrm>
                            <a:off x="423672" y="333756"/>
                            <a:ext cx="88392" cy="86868"/>
                          </a:xfrm>
                          <a:custGeom>
                            <a:avLst/>
                            <a:gdLst/>
                            <a:ahLst/>
                            <a:cxnLst/>
                            <a:rect l="0" t="0" r="0" b="0"/>
                            <a:pathLst>
                              <a:path w="88392" h="86868">
                                <a:moveTo>
                                  <a:pt x="59436" y="0"/>
                                </a:moveTo>
                                <a:lnTo>
                                  <a:pt x="68199" y="0"/>
                                </a:lnTo>
                                <a:lnTo>
                                  <a:pt x="58166" y="22479"/>
                                </a:lnTo>
                                <a:lnTo>
                                  <a:pt x="88392" y="22479"/>
                                </a:lnTo>
                                <a:lnTo>
                                  <a:pt x="88392" y="32766"/>
                                </a:lnTo>
                                <a:lnTo>
                                  <a:pt x="52959" y="32766"/>
                                </a:lnTo>
                                <a:lnTo>
                                  <a:pt x="45339" y="51562"/>
                                </a:lnTo>
                                <a:lnTo>
                                  <a:pt x="88392" y="51562"/>
                                </a:lnTo>
                                <a:lnTo>
                                  <a:pt x="88392" y="61595"/>
                                </a:lnTo>
                                <a:lnTo>
                                  <a:pt x="40513" y="61595"/>
                                </a:lnTo>
                                <a:lnTo>
                                  <a:pt x="30480" y="86868"/>
                                </a:lnTo>
                                <a:lnTo>
                                  <a:pt x="21590" y="86868"/>
                                </a:lnTo>
                                <a:lnTo>
                                  <a:pt x="31623" y="61595"/>
                                </a:lnTo>
                                <a:lnTo>
                                  <a:pt x="0" y="61595"/>
                                </a:lnTo>
                                <a:lnTo>
                                  <a:pt x="0" y="51562"/>
                                </a:lnTo>
                                <a:lnTo>
                                  <a:pt x="36576" y="51562"/>
                                </a:lnTo>
                                <a:lnTo>
                                  <a:pt x="45339" y="32766"/>
                                </a:lnTo>
                                <a:lnTo>
                                  <a:pt x="0" y="32766"/>
                                </a:lnTo>
                                <a:lnTo>
                                  <a:pt x="0" y="22479"/>
                                </a:lnTo>
                                <a:lnTo>
                                  <a:pt x="49403" y="22479"/>
                                </a:lnTo>
                                <a:lnTo>
                                  <a:pt x="59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186" name="Picture 3186"/>
                          <pic:cNvPicPr/>
                        </pic:nvPicPr>
                        <pic:blipFill>
                          <a:blip r:embed="rId18"/>
                          <a:stretch>
                            <a:fillRect/>
                          </a:stretch>
                        </pic:blipFill>
                        <pic:spPr>
                          <a:xfrm>
                            <a:off x="521208" y="269748"/>
                            <a:ext cx="169164" cy="179832"/>
                          </a:xfrm>
                          <a:prstGeom prst="rect">
                            <a:avLst/>
                          </a:prstGeom>
                        </pic:spPr>
                      </pic:pic>
                      <pic:pic xmlns:pic="http://schemas.openxmlformats.org/drawingml/2006/picture">
                        <pic:nvPicPr>
                          <pic:cNvPr id="3187" name="Picture 3187"/>
                          <pic:cNvPicPr/>
                        </pic:nvPicPr>
                        <pic:blipFill>
                          <a:blip r:embed="rId20"/>
                          <a:stretch>
                            <a:fillRect/>
                          </a:stretch>
                        </pic:blipFill>
                        <pic:spPr>
                          <a:xfrm>
                            <a:off x="650748" y="269748"/>
                            <a:ext cx="161544" cy="179832"/>
                          </a:xfrm>
                          <a:prstGeom prst="rect">
                            <a:avLst/>
                          </a:prstGeom>
                        </pic:spPr>
                      </pic:pic>
                      <pic:pic xmlns:pic="http://schemas.openxmlformats.org/drawingml/2006/picture">
                        <pic:nvPicPr>
                          <pic:cNvPr id="3188" name="Picture 3188"/>
                          <pic:cNvPicPr/>
                        </pic:nvPicPr>
                        <pic:blipFill>
                          <a:blip r:embed="rId21"/>
                          <a:stretch>
                            <a:fillRect/>
                          </a:stretch>
                        </pic:blipFill>
                        <pic:spPr>
                          <a:xfrm>
                            <a:off x="0" y="541020"/>
                            <a:ext cx="181356" cy="179832"/>
                          </a:xfrm>
                          <a:prstGeom prst="rect">
                            <a:avLst/>
                          </a:prstGeom>
                        </pic:spPr>
                      </pic:pic>
                    </wpg:wgp>
                  </a:graphicData>
                </a:graphic>
              </wp:anchor>
            </w:drawing>
          </mc:Choice>
          <mc:Fallback>
            <w:pict>
              <v:group w14:anchorId="19E4AAB3" id="Group 32478" o:spid="_x0000_s1026" style="position:absolute;margin-left:29.5pt;margin-top:-2.25pt;width:63.95pt;height:56.75pt;z-index:-251657216" coordsize="8122,7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">
                <v:shape id="Picture 3179" o:spid="_x0000_s1027" type="#_x0000_t75" style="position:absolute;left:807;width:1692;height:17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ZIbbEAAAA3QAAAA8AAABkcnMvZG93bnJldi54bWxEj0FrwkAUhO+C/2F5Qm+6SRVrU1cJgWqP&#10;1hbPr9nnJjT7NmS3Jv57tyB4HGbmG2a9HWwjLtT52rGCdJaAIC6drtko+P56n65A+ICssXFMCq7k&#10;YbsZj9aYadfzJ12OwYgIYZ+hgiqENpPSlxVZ9DPXEkfv7DqLIcrOSN1hH+G2kc9JspQWa44LFbZU&#10;VFT+Hv+sglOZH85zNj+0KPapLoLZXfNeqafJkL+BCDSER/je/tAK5unLK/y/iU9Ab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AZIbbEAAAA3QAAAA8AAAAAAAAAAAAAAAAA&#10;nwIAAGRycy9kb3ducmV2LnhtbFBLBQYAAAAABAAEAPcAAACQAwAAAAA=&#10;">
                  <v:imagedata r:id="rId22" o:title=""/>
                </v:shape>
                <v:shape id="Picture 3180" o:spid="_x0000_s1028" type="#_x0000_t75" style="position:absolute;left:3657;width:1692;height:17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2+AzAAAAA3QAAAA8AAABkcnMvZG93bnJldi54bWxET8uKwjAU3Qv+Q7jC7DTtKCLVKKUwzix9&#10;Mes7zTUtNjelibb+/WQhuDyc92Y32EY8qPO1YwXpLAFBXDpds1FwOX9NVyB8QNbYOCYFT/Kw245H&#10;G8y06/lIj1MwIoawz1BBFUKbSenLiiz6mWuJI3d1ncUQYWek7rCP4baRn0mylBZrjg0VtlRUVN5O&#10;d6vgt8wP1zmbP1oU36kugtk/816pj8mQr0EEGsJb/HL/aAXzdBX3xzfxCcjt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Pb4DMAAAADdAAAADwAAAAAAAAAAAAAAAACfAgAA&#10;ZHJzL2Rvd25yZXYueG1sUEsFBgAAAAAEAAQA9wAAAIwDAAAAAA==&#10;">
                  <v:imagedata r:id="rId22" o:title=""/>
                </v:shape>
                <v:shape id="Picture 3181" o:spid="_x0000_s1029" type="#_x0000_t75" style="position:absolute;left:6141;width:1707;height:17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6XZfDAAAA3QAAAA8AAABkcnMvZG93bnJldi54bWxEj0FrwkAUhO+C/2F5Qm+6iRYJqauEgNpj&#10;q6Xn1+xzE8y+DdnVxH/fLRQ8DjPzDbPZjbYVd+p941hBukhAEFdON2wUfJ338wyED8gaW8ek4EEe&#10;dtvpZIO5dgN/0v0UjIgQ9jkqqEPocil9VZNFv3AdcfQurrcYouyN1D0OEW5buUyStbTYcFyosaOy&#10;pup6ulkF31XxcVmx+aHX8pjqMpjDoxiUepmNxRuIQGN4hv/b71rBKs1S+HsTn4Dc/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7pdl8MAAADdAAAADwAAAAAAAAAAAAAAAACf&#10;AgAAZHJzL2Rvd25yZXYueG1sUEsFBgAAAAAEAAQA9wAAAI8DAAAAAA==&#10;">
                  <v:imagedata r:id="rId22" o:title=""/>
                </v:shape>
                <v:shape id="Picture 3182" o:spid="_x0000_s1030" type="#_x0000_t75" style="position:absolute;left:441;top:2697;width:1692;height:17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ow+DEAAAA3QAAAA8AAABkcnMvZG93bnJldi54bWxEj0FrwkAUhO9C/8PyCt50Ey0i0Y2EgK3H&#10;1paeX7Mvm2D2bciuJv77bqHgcZiZb5j9YbKduNHgW8cK0mUCgrhyumWj4OvzuNiC8AFZY+eYFNzJ&#10;wyF/mu0x027kD7qdgxERwj5DBU0IfSalrxqy6JeuJ45e7QaLIcrBSD3gGOG2k6sk2UiLLceFBnsq&#10;G6ou56tV8F0V7/WazQ+9lG+pLoN5vRejUvPnqdiBCDSFR/i/fdIK1ul2BX9v4hOQ+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tow+DEAAAA3QAAAA8AAAAAAAAAAAAAAAAA&#10;nwIAAGRycy9kb3ducmV2LnhtbFBLBQYAAAAABAAEAPcAAACQAwAAAAA=&#10;">
                  <v:imagedata r:id="rId22" o:title=""/>
                </v:shape>
                <v:shape id="Shape 3183" o:spid="_x0000_s1031" style="position:absolute;left:1844;top:3337;width:899;height:869;visibility:visible;mso-wrap-style:square;v-text-anchor:top" coordsize="89916,86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W9I8UA&#10;AADdAAAADwAAAGRycy9kb3ducmV2LnhtbESPQWvCQBSE74X+h+UVvBTdaIqENBspgiDeGhWvj+xr&#10;Epp9m+5uTfz3XUHocZiZb5hiM5leXMn5zrKC5SIBQVxb3XGj4HTczTMQPiBr7C2Tght52JTPTwXm&#10;2o78SdcqNCJC2OeooA1hyKX0dUsG/cIOxNH7ss5giNI1UjscI9z0cpUka2mw47jQ4kDblurv6tco&#10;ID1VP2+77nW8ZKf18eB4ezunSs1epo93EIGm8B9+tPdaQbrMUri/iU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b0jxQAAAN0AAAAPAAAAAAAAAAAAAAAAAJgCAABkcnMv&#10;ZG93bnJldi54bWxQSwUGAAAAAAQABAD1AAAAigMAAAAA&#10;" path="m59690,r8763,l58420,22479r31496,l89916,32766r-35433,l45593,51562r44323,l89916,61595r-48006,l30607,86868r-8890,l33020,61595,,61595,,51562r36703,l45593,32766,,32766,,22479r49530,l59690,xe" fillcolor="black" stroked="f" strokeweight="0">
                  <v:stroke miterlimit="83231f" joinstyle="miter"/>
                  <v:path arrowok="t" textboxrect="0,0,89916,86868"/>
                </v:shape>
                <v:shape id="Picture 3184" o:spid="_x0000_s1032" type="#_x0000_t75" style="position:absolute;left:2834;top:2697;width:1677;height:17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QpgPGAAAA3QAAAA8AAABkcnMvZG93bnJldi54bWxEj0trwkAUhfcF/8NwBTdSJz5obZqJiFBa&#10;xI3Whd1dMreZaOZOyIwa/31HELo8nMfHyRadrcWFWl85VjAeJSCIC6crLhXsvz+e5yB8QNZYOyYF&#10;N/KwyHtPGabaXXlLl10oRRxhn6ICE0KTSukLQxb9yDXE0ft1rcUQZVtK3eI1jttaTpLkRVqsOBIM&#10;NrQyVJx2Zxu5y2JTHTFpDubT/bwOh2ZNb51Sg363fAcRqAv/4Uf7SyuYjuczuL+JT0Dm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hCmA8YAAADdAAAADwAAAAAAAAAAAAAA&#10;AACfAgAAZHJzL2Rvd25yZXYueG1sUEsFBgAAAAAEAAQA9wAAAJIDAAAAAA==&#10;">
                  <v:imagedata r:id="rId23" o:title=""/>
                </v:shape>
                <v:shape id="Shape 3185" o:spid="_x0000_s1033" style="position:absolute;left:4236;top:3337;width:884;height:869;visibility:visible;mso-wrap-style:square;v-text-anchor:top" coordsize="88392,86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a5HccA&#10;AADdAAAADwAAAGRycy9kb3ducmV2LnhtbESPT2vCQBTE7wW/w/IK3urGiCKpqxRLIYdaiG2hvT2y&#10;L38w+zbsbjT99m5B8DjM/GaYzW40nTiT861lBfNZAoK4tLrlWsHX59vTGoQPyBo7y6TgjzzstpOH&#10;DWbaXrig8zHUIpawz1BBE0KfSenLhgz6me2Jo1dZZzBE6WqpHV5iuelkmiQrabDluNBgT/uGytNx&#10;MAoWRfExVOnhNOS5S7+r93z5+/qj1PRxfHkGEWgM9/CNznXk5usl/L+JT0B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2uR3HAAAA3QAAAA8AAAAAAAAAAAAAAAAAmAIAAGRy&#10;cy9kb3ducmV2LnhtbFBLBQYAAAAABAAEAPUAAACMAwAAAAA=&#10;" path="m59436,r8763,l58166,22479r30226,l88392,32766r-35433,l45339,51562r43053,l88392,61595r-47879,l30480,86868r-8890,l31623,61595,,61595,,51562r36576,l45339,32766,,32766,,22479r49403,l59436,xe" fillcolor="black" stroked="f" strokeweight="0">
                  <v:stroke miterlimit="83231f" joinstyle="miter"/>
                  <v:path arrowok="t" textboxrect="0,0,88392,86868"/>
                </v:shape>
                <v:shape id="Picture 3186" o:spid="_x0000_s1034" type="#_x0000_t75" style="position:absolute;left:5212;top:2697;width:1691;height:17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TxePDAAAA3QAAAA8AAABkcnMvZG93bnJldi54bWxEj0+LwjAUxO/CfofwFvamaXUR6RqlFHT3&#10;uP7B87N5pmWbl9JEW7/9RhA8DjPzG2a5HmwjbtT52rGCdJKAIC6drtkoOB424wUIH5A1No5JwZ08&#10;rFdvoyVm2vW8o9s+GBEh7DNUUIXQZlL6siKLfuJa4uhdXGcxRNkZqTvsI9w2cpokc2mx5rhQYUtF&#10;ReXf/moVnMr89zJjc6bP4jvVRTDbe94r9fE+5F8gAg3hFX62f7SCWbqYw+NNfAJy9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FPF48MAAADdAAAADwAAAAAAAAAAAAAAAACf&#10;AgAAZHJzL2Rvd25yZXYueG1sUEsFBgAAAAAEAAQA9wAAAI8DAAAAAA==&#10;">
                  <v:imagedata r:id="rId22" o:title=""/>
                </v:shape>
                <v:shape id="Picture 3187" o:spid="_x0000_s1035" type="#_x0000_t75" style="position:absolute;left:6507;top:2697;width:1615;height:17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jQw7HAAAA3QAAAA8AAABkcnMvZG93bnJldi54bWxEj0FrwkAUhO8F/8PyhF6kbmJBQ+oqIkhK&#10;b9qC9PbMvmaj2bchu8a0v75bEHocZuYbZrkebCN66nztWEE6TUAQl07XXCn4eN89ZSB8QNbYOCYF&#10;3+RhvRo9LDHX7sZ76g+hEhHCPkcFJoQ2l9KXhiz6qWuJo/flOoshyq6SusNbhNtGzpJkLi3WHBcM&#10;trQ1VF4OV6vg51jUjS1Ob5/FNj3Nz5Pe7LNeqcfxsHkBEWgI/+F7+1UreE6zBfy9iU9Arn4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fjQw7HAAAA3QAAAA8AAAAAAAAAAAAA&#10;AAAAnwIAAGRycy9kb3ducmV2LnhtbFBLBQYAAAAABAAEAPcAAACTAwAAAAA=&#10;">
                  <v:imagedata r:id="rId24" o:title=""/>
                </v:shape>
                <v:shape id="Picture 3188" o:spid="_x0000_s1036" type="#_x0000_t75" style="position:absolute;top:5410;width:1813;height:17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i9y7DAAAA3QAAAA8AAABkcnMvZG93bnJldi54bWxET89rwjAUvgv7H8IbeJGZVlGkM4puDD2I&#10;0K6w66N5a8qal9JE7f57cxA8fny/19vBtuJKvW8cK0inCQjiyumGawXl99fbCoQPyBpbx6Tgnzxs&#10;Ny+jNWba3TinaxFqEUPYZ6jAhNBlUvrKkEU/dR1x5H5dbzFE2NdS93iL4baVsyRZSosNxwaDHX0Y&#10;qv6Ki1WwKy/hJ/F7s8jL8+S0L1r5eUiVGr8Ou3cQgYbwFD/cR61gnq7i3PgmPgG5u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2L3LsMAAADdAAAADwAAAAAAAAAAAAAAAACf&#10;AgAAZHJzL2Rvd25yZXYueG1sUEsFBgAAAAAEAAQA9wAAAI8DAAAAAA==&#10;">
                  <v:imagedata r:id="rId25" o:title=""/>
                </v:shape>
              </v:group>
            </w:pict>
          </mc:Fallback>
        </mc:AlternateContent>
      </w:r>
      <w:r>
        <w:rPr>
          <w:rFonts w:ascii="Calibri" w:eastAsia="Calibri" w:hAnsi="Calibri" w:cs="Calibri"/>
          <w:sz w:val="22"/>
        </w:rPr>
        <w:tab/>
      </w:r>
      <w:r>
        <w:t>H</w:t>
      </w:r>
      <w:r>
        <w:rPr>
          <w:vertAlign w:val="subscript"/>
        </w:rPr>
        <w:t>0</w:t>
      </w:r>
      <w:r>
        <w:t xml:space="preserve">:  </w:t>
      </w:r>
      <w:r>
        <w:rPr>
          <w:vertAlign w:val="subscript"/>
        </w:rPr>
        <w:t>1</w:t>
      </w:r>
      <w:r>
        <w:t xml:space="preserve"> = </w:t>
      </w:r>
      <w:r>
        <w:rPr>
          <w:vertAlign w:val="subscript"/>
        </w:rPr>
        <w:t>2</w:t>
      </w:r>
      <w:r>
        <w:t xml:space="preserve"> = </w:t>
      </w:r>
      <w:r>
        <w:rPr>
          <w:vertAlign w:val="subscript"/>
        </w:rPr>
        <w:t>3</w:t>
      </w:r>
      <w:r>
        <w:t xml:space="preserve"> = 0 (the model is statistically insignificant) </w:t>
      </w:r>
      <w:proofErr w:type="gramStart"/>
      <w:r>
        <w:t>H</w:t>
      </w:r>
      <w:r>
        <w:rPr>
          <w:vertAlign w:val="subscript"/>
        </w:rPr>
        <w:t>1</w:t>
      </w:r>
      <w:r>
        <w:t xml:space="preserve"> :</w:t>
      </w:r>
      <w:proofErr w:type="gramEnd"/>
      <w:r>
        <w:t xml:space="preserve"> </w:t>
      </w:r>
      <w:r>
        <w:rPr>
          <w:vertAlign w:val="subscript"/>
        </w:rPr>
        <w:t xml:space="preserve">1 </w:t>
      </w:r>
      <w:r>
        <w:rPr>
          <w:vertAlign w:val="subscript"/>
        </w:rPr>
        <w:tab/>
        <w:t xml:space="preserve">2 </w:t>
      </w:r>
      <w:r>
        <w:rPr>
          <w:vertAlign w:val="subscript"/>
        </w:rPr>
        <w:tab/>
        <w:t>3</w:t>
      </w:r>
      <w:r>
        <w:t xml:space="preserve"> </w:t>
      </w:r>
      <w:r>
        <w:tab/>
        <w:t xml:space="preserve">0 </w:t>
      </w:r>
    </w:p>
    <w:p w:rsidR="00C80921" w:rsidRDefault="006C6AAB">
      <w:pPr>
        <w:spacing w:after="250"/>
        <w:ind w:left="293" w:right="2"/>
      </w:pPr>
      <w:r>
        <w:t>(</w:t>
      </w:r>
      <w:proofErr w:type="gramStart"/>
      <w:r>
        <w:t>the</w:t>
      </w:r>
      <w:proofErr w:type="gramEnd"/>
      <w:r>
        <w:t xml:space="preserve"> model is statistically significant).  </w:t>
      </w:r>
    </w:p>
    <w:p w:rsidR="00C80921" w:rsidRDefault="006C6AAB">
      <w:pPr>
        <w:spacing w:after="371"/>
        <w:ind w:left="293" w:right="2"/>
      </w:pPr>
      <w:proofErr w:type="gramStart"/>
      <w:r>
        <w:t>At  =</w:t>
      </w:r>
      <w:proofErr w:type="gramEnd"/>
      <w:r>
        <w:t xml:space="preserve"> 5% level of significant, with n-k and K-1 degrees of freedom.  </w:t>
      </w:r>
    </w:p>
    <w:p w:rsidR="00C80921" w:rsidRDefault="006C6AAB">
      <w:pPr>
        <w:spacing w:after="344"/>
        <w:ind w:left="288"/>
        <w:jc w:val="left"/>
      </w:pPr>
      <w:r>
        <w:rPr>
          <w:b/>
        </w:rPr>
        <w:t xml:space="preserve">Decision Rule </w:t>
      </w:r>
      <w:r>
        <w:t xml:space="preserve"> </w:t>
      </w:r>
    </w:p>
    <w:p w:rsidR="00C80921" w:rsidRDefault="006C6AAB">
      <w:pPr>
        <w:spacing w:after="253"/>
        <w:ind w:left="293" w:right="2"/>
      </w:pPr>
      <w:r>
        <w:t>Reject Ho if f-</w:t>
      </w:r>
      <w:proofErr w:type="spellStart"/>
      <w:r>
        <w:t>cal</w:t>
      </w:r>
      <w:proofErr w:type="spellEnd"/>
      <w:r>
        <w:t>&gt; f-tab and accept Ho if f-</w:t>
      </w:r>
      <w:proofErr w:type="spellStart"/>
      <w:r>
        <w:t>cal</w:t>
      </w:r>
      <w:proofErr w:type="spellEnd"/>
      <w:r>
        <w:t xml:space="preserve">&lt; f-tab.  </w:t>
      </w:r>
    </w:p>
    <w:p w:rsidR="00C80921" w:rsidRDefault="006C6AAB">
      <w:pPr>
        <w:pStyle w:val="Heading4"/>
        <w:spacing w:after="0"/>
        <w:ind w:left="288" w:right="0"/>
      </w:pPr>
      <w:r>
        <w:t xml:space="preserve">Table 4.4: F-test summary  </w:t>
      </w:r>
    </w:p>
    <w:tbl>
      <w:tblPr>
        <w:tblStyle w:val="TableGrid"/>
        <w:tblW w:w="7658" w:type="dxa"/>
        <w:tblInd w:w="214" w:type="dxa"/>
        <w:tblCellMar>
          <w:top w:w="14" w:type="dxa"/>
          <w:left w:w="89" w:type="dxa"/>
          <w:bottom w:w="0" w:type="dxa"/>
          <w:right w:w="115" w:type="dxa"/>
        </w:tblCellMar>
        <w:tblLook w:val="04A0" w:firstRow="1" w:lastRow="0" w:firstColumn="1" w:lastColumn="0" w:noHBand="0" w:noVBand="1"/>
      </w:tblPr>
      <w:tblGrid>
        <w:gridCol w:w="1186"/>
        <w:gridCol w:w="3514"/>
        <w:gridCol w:w="2958"/>
      </w:tblGrid>
      <w:tr w:rsidR="00C80921">
        <w:trPr>
          <w:trHeight w:val="566"/>
        </w:trPr>
        <w:tc>
          <w:tcPr>
            <w:tcW w:w="1186"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6" w:firstLine="0"/>
              <w:jc w:val="center"/>
            </w:pPr>
            <w:proofErr w:type="spellStart"/>
            <w:r>
              <w:t>F</w:t>
            </w:r>
            <w:r>
              <w:rPr>
                <w:vertAlign w:val="subscript"/>
              </w:rPr>
              <w:t>cal</w:t>
            </w:r>
            <w:proofErr w:type="spellEnd"/>
            <w:r>
              <w:t xml:space="preserve">  </w:t>
            </w:r>
          </w:p>
        </w:tc>
        <w:tc>
          <w:tcPr>
            <w:tcW w:w="351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5" w:firstLine="0"/>
              <w:jc w:val="center"/>
            </w:pPr>
            <w:proofErr w:type="spellStart"/>
            <w:r>
              <w:t>F</w:t>
            </w:r>
            <w:r>
              <w:rPr>
                <w:vertAlign w:val="subscript"/>
              </w:rPr>
              <w:t>tab</w:t>
            </w:r>
            <w:r>
              <w:t>at</w:t>
            </w:r>
            <w:proofErr w:type="spellEnd"/>
            <w:r>
              <w:t xml:space="preserve"> 0.05 significant level  </w:t>
            </w:r>
          </w:p>
        </w:tc>
        <w:tc>
          <w:tcPr>
            <w:tcW w:w="2958"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4" w:firstLine="0"/>
              <w:jc w:val="center"/>
            </w:pPr>
            <w:r>
              <w:t xml:space="preserve">Decision  </w:t>
            </w:r>
          </w:p>
        </w:tc>
      </w:tr>
      <w:tr w:rsidR="00C80921">
        <w:trPr>
          <w:trHeight w:val="569"/>
        </w:trPr>
        <w:tc>
          <w:tcPr>
            <w:tcW w:w="1186"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32.266  </w:t>
            </w:r>
          </w:p>
        </w:tc>
        <w:tc>
          <w:tcPr>
            <w:tcW w:w="351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                2.76  </w:t>
            </w:r>
          </w:p>
        </w:tc>
        <w:tc>
          <w:tcPr>
            <w:tcW w:w="2958"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Reject H</w:t>
            </w:r>
            <w:r>
              <w:rPr>
                <w:vertAlign w:val="subscript"/>
              </w:rPr>
              <w:t>0</w:t>
            </w:r>
            <w:r>
              <w:t xml:space="preserve"> and accept H</w:t>
            </w:r>
            <w:r>
              <w:rPr>
                <w:vertAlign w:val="subscript"/>
              </w:rPr>
              <w:t>1</w:t>
            </w:r>
            <w:r>
              <w:t xml:space="preserve">  </w:t>
            </w:r>
          </w:p>
        </w:tc>
      </w:tr>
    </w:tbl>
    <w:p w:rsidR="00C80921" w:rsidRDefault="006C6AAB">
      <w:pPr>
        <w:spacing w:after="358" w:line="259" w:lineRule="auto"/>
        <w:ind w:left="298" w:firstLine="0"/>
        <w:jc w:val="left"/>
      </w:pPr>
      <w:r>
        <w:t xml:space="preserve">  </w:t>
      </w:r>
    </w:p>
    <w:p w:rsidR="00C80921" w:rsidRDefault="006C6AAB">
      <w:pPr>
        <w:spacing w:line="476" w:lineRule="auto"/>
        <w:ind w:left="293" w:right="2"/>
      </w:pPr>
      <w:r>
        <w:lastRenderedPageBreak/>
        <w:t>From the f-table we have 2.76 which is less than f-</w:t>
      </w:r>
      <w:proofErr w:type="spellStart"/>
      <w:r>
        <w:t>cal</w:t>
      </w:r>
      <w:proofErr w:type="spellEnd"/>
      <w:r>
        <w:t xml:space="preserve"> of 32.266, we reject Ho and conclude that the model is statistically significance and has a goodness of fit.  </w:t>
      </w:r>
    </w:p>
    <w:p w:rsidR="00C80921" w:rsidRDefault="006C6AAB">
      <w:pPr>
        <w:pStyle w:val="Heading4"/>
        <w:spacing w:after="246"/>
        <w:ind w:left="288" w:right="0"/>
      </w:pPr>
      <w:r>
        <w:t xml:space="preserve">4.2.2.3 ECONOMETRIC CRITERIA (SECOND-ORDER TEST)  </w:t>
      </w:r>
    </w:p>
    <w:p w:rsidR="00C80921" w:rsidRDefault="006C6AAB">
      <w:pPr>
        <w:pStyle w:val="Heading5"/>
        <w:spacing w:after="241"/>
        <w:ind w:left="288" w:right="0"/>
      </w:pPr>
      <w:r>
        <w:t xml:space="preserve">1.  NORMALITY TEST </w:t>
      </w:r>
      <w:r>
        <w:rPr>
          <w:b w:val="0"/>
        </w:rPr>
        <w:t xml:space="preserve"> </w:t>
      </w:r>
    </w:p>
    <w:p w:rsidR="00C80921" w:rsidRDefault="006C6AAB">
      <w:pPr>
        <w:spacing w:line="476" w:lineRule="auto"/>
        <w:ind w:left="293" w:right="2"/>
      </w:pPr>
      <w:r>
        <w:t xml:space="preserve">This test was carried out to check whether the error term follows the normal distribution. The normality test adopted is the </w:t>
      </w:r>
      <w:proofErr w:type="spellStart"/>
      <w:r>
        <w:rPr>
          <w:b/>
        </w:rPr>
        <w:t>Jarque-Bera</w:t>
      </w:r>
      <w:proofErr w:type="spellEnd"/>
      <w:r>
        <w:rPr>
          <w:b/>
        </w:rPr>
        <w:t xml:space="preserve"> (JB) Test of Normality.</w:t>
      </w:r>
      <w:r>
        <w:t xml:space="preserve"> This test computes the </w:t>
      </w:r>
      <w:proofErr w:type="spellStart"/>
      <w:r>
        <w:t>skewness</w:t>
      </w:r>
      <w:proofErr w:type="spellEnd"/>
      <w:r>
        <w:t xml:space="preserve"> and Kurtosis measures of the OLS residuals and uses the Chi-square distribution (Gujarati, 2004:148)  </w:t>
      </w:r>
    </w:p>
    <w:p w:rsidR="00C80921" w:rsidRDefault="006C6AAB">
      <w:pPr>
        <w:pStyle w:val="Heading4"/>
        <w:spacing w:after="512"/>
        <w:ind w:left="288" w:right="0"/>
      </w:pPr>
      <w:r>
        <w:t xml:space="preserve">Hypothesis: Test  </w:t>
      </w:r>
    </w:p>
    <w:p w:rsidR="00C80921" w:rsidRDefault="006C6AAB">
      <w:pPr>
        <w:spacing w:after="126" w:line="494" w:lineRule="auto"/>
        <w:ind w:left="293" w:right="1619"/>
      </w:pPr>
      <w:r>
        <w:rPr>
          <w:noProof/>
        </w:rPr>
        <w:drawing>
          <wp:anchor distT="0" distB="0" distL="114300" distR="114300" simplePos="0" relativeHeight="251660288" behindDoc="1" locked="0" layoutInCell="1" allowOverlap="0">
            <wp:simplePos x="0" y="0"/>
            <wp:positionH relativeFrom="column">
              <wp:posOffset>422148</wp:posOffset>
            </wp:positionH>
            <wp:positionV relativeFrom="paragraph">
              <wp:posOffset>-24263</wp:posOffset>
            </wp:positionV>
            <wp:extent cx="173736" cy="179832"/>
            <wp:effectExtent l="0" t="0" r="0" b="0"/>
            <wp:wrapNone/>
            <wp:docPr id="3537" name="Picture 3537"/>
            <wp:cNvGraphicFramePr/>
            <a:graphic xmlns:a="http://schemas.openxmlformats.org/drawingml/2006/main">
              <a:graphicData uri="http://schemas.openxmlformats.org/drawingml/2006/picture">
                <pic:pic xmlns:pic="http://schemas.openxmlformats.org/drawingml/2006/picture">
                  <pic:nvPicPr>
                    <pic:cNvPr id="3537" name="Picture 3537"/>
                    <pic:cNvPicPr/>
                  </pic:nvPicPr>
                  <pic:blipFill>
                    <a:blip r:embed="rId26"/>
                    <a:stretch>
                      <a:fillRect/>
                    </a:stretch>
                  </pic:blipFill>
                  <pic:spPr>
                    <a:xfrm>
                      <a:off x="0" y="0"/>
                      <a:ext cx="173736" cy="179832"/>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422148</wp:posOffset>
                </wp:positionH>
                <wp:positionV relativeFrom="paragraph">
                  <wp:posOffset>335400</wp:posOffset>
                </wp:positionV>
                <wp:extent cx="297180" cy="179832"/>
                <wp:effectExtent l="0" t="0" r="0" b="0"/>
                <wp:wrapNone/>
                <wp:docPr id="29846" name="Group 29846"/>
                <wp:cNvGraphicFramePr/>
                <a:graphic xmlns:a="http://schemas.openxmlformats.org/drawingml/2006/main">
                  <a:graphicData uri="http://schemas.microsoft.com/office/word/2010/wordprocessingGroup">
                    <wpg:wgp>
                      <wpg:cNvGrpSpPr/>
                      <wpg:grpSpPr>
                        <a:xfrm>
                          <a:off x="0" y="0"/>
                          <a:ext cx="297180" cy="179832"/>
                          <a:chOff x="0" y="0"/>
                          <a:chExt cx="297180" cy="179832"/>
                        </a:xfrm>
                      </wpg:grpSpPr>
                      <pic:pic xmlns:pic="http://schemas.openxmlformats.org/drawingml/2006/picture">
                        <pic:nvPicPr>
                          <pic:cNvPr id="3538" name="Picture 3538"/>
                          <pic:cNvPicPr/>
                        </pic:nvPicPr>
                        <pic:blipFill>
                          <a:blip r:embed="rId26"/>
                          <a:stretch>
                            <a:fillRect/>
                          </a:stretch>
                        </pic:blipFill>
                        <pic:spPr>
                          <a:xfrm>
                            <a:off x="0" y="0"/>
                            <a:ext cx="173736" cy="179832"/>
                          </a:xfrm>
                          <a:prstGeom prst="rect">
                            <a:avLst/>
                          </a:prstGeom>
                        </pic:spPr>
                      </pic:pic>
                      <pic:pic xmlns:pic="http://schemas.openxmlformats.org/drawingml/2006/picture">
                        <pic:nvPicPr>
                          <pic:cNvPr id="3539" name="Picture 3539"/>
                          <pic:cNvPicPr/>
                        </pic:nvPicPr>
                        <pic:blipFill>
                          <a:blip r:embed="rId17"/>
                          <a:stretch>
                            <a:fillRect/>
                          </a:stretch>
                        </pic:blipFill>
                        <pic:spPr>
                          <a:xfrm>
                            <a:off x="134112" y="0"/>
                            <a:ext cx="163068" cy="179832"/>
                          </a:xfrm>
                          <a:prstGeom prst="rect">
                            <a:avLst/>
                          </a:prstGeom>
                        </pic:spPr>
                      </pic:pic>
                    </wpg:wgp>
                  </a:graphicData>
                </a:graphic>
              </wp:anchor>
            </w:drawing>
          </mc:Choice>
          <mc:Fallback>
            <w:pict>
              <v:group w14:anchorId="3C9779D6" id="Group 29846" o:spid="_x0000_s1026" style="position:absolute;margin-left:33.25pt;margin-top:26.4pt;width:23.4pt;height:14.15pt;z-index:-251655168" coordsize="297180,179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">
                <v:shape id="Picture 3538" o:spid="_x0000_s1027" type="#_x0000_t75" style="position:absolute;width:173736;height:1798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jiRHEAAAA3QAAAA8AAABkcnMvZG93bnJldi54bWxET8tqwkAU3Qv9h+EWutNJDVZJHUXE16aC&#10;L7C7S+Y2CWbuhJlpjH/fWRRcHs57Ou9MLVpyvrKs4H2QgCDOra64UHA+rfsTED4ga6wtk4IHeZjP&#10;XnpTzLS984HaYyhEDGGfoYIyhCaT0uclGfQD2xBH7sc6gyFCV0jt8B7DTS2HSfIhDVYcG0psaFlS&#10;fjv+GgWXtN3S6vs63Iy3o/3hsrfua71T6u21W3yCCNSFp/jfvdMK0lEa58Y38QnI2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ZjiRHEAAAA3QAAAA8AAAAAAAAAAAAAAAAA&#10;nwIAAGRycy9kb3ducmV2LnhtbFBLBQYAAAAABAAEAPcAAACQAwAAAAA=&#10;">
                  <v:imagedata r:id="rId27" o:title=""/>
                </v:shape>
                <v:shape id="Picture 3539" o:spid="_x0000_s1028" type="#_x0000_t75" style="position:absolute;left:134112;width:163068;height:1798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InpXHAAAA3QAAAA8AAABkcnMvZG93bnJldi54bWxEj09rwkAUxO8Fv8PyBG91Y9MWja5SRMFL&#10;wX8Hj8/sM4lm34bdrUn76btCocdhZn7DzBadqcWdnK8sKxgNExDEudUVFwqOh/XzGIQPyBpry6Tg&#10;mzws5r2nGWbatryj+z4UIkLYZ6igDKHJpPR5SQb90DbE0btYZzBE6QqpHbYRbmr5kiTv0mDFcaHE&#10;hpYl5bf9l1Gw+mzx53h2p3ZbbZr09bq65OubUoN+9zEFEagL/+G/9kYrSN/SCTzexCcg5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PInpXHAAAA3QAAAA8AAAAAAAAAAAAA&#10;AAAAnwIAAGRycy9kb3ducmV2LnhtbFBLBQYAAAAABAAEAPcAAACTAwAAAAA=&#10;">
                  <v:imagedata r:id="rId28" o:title=""/>
                </v:shape>
              </v:group>
            </w:pict>
          </mc:Fallback>
        </mc:AlternateContent>
      </w:r>
      <w:r>
        <w:rPr>
          <w:noProof/>
        </w:rPr>
        <w:drawing>
          <wp:anchor distT="0" distB="0" distL="114300" distR="114300" simplePos="0" relativeHeight="251662336" behindDoc="1" locked="0" layoutInCell="1" allowOverlap="0">
            <wp:simplePos x="0" y="0"/>
            <wp:positionH relativeFrom="column">
              <wp:posOffset>374904</wp:posOffset>
            </wp:positionH>
            <wp:positionV relativeFrom="paragraph">
              <wp:posOffset>707256</wp:posOffset>
            </wp:positionV>
            <wp:extent cx="181356" cy="179832"/>
            <wp:effectExtent l="0" t="0" r="0" b="0"/>
            <wp:wrapNone/>
            <wp:docPr id="3540" name="Picture 3540"/>
            <wp:cNvGraphicFramePr/>
            <a:graphic xmlns:a="http://schemas.openxmlformats.org/drawingml/2006/main">
              <a:graphicData uri="http://schemas.openxmlformats.org/drawingml/2006/picture">
                <pic:pic xmlns:pic="http://schemas.openxmlformats.org/drawingml/2006/picture">
                  <pic:nvPicPr>
                    <pic:cNvPr id="3540" name="Picture 3540"/>
                    <pic:cNvPicPr/>
                  </pic:nvPicPr>
                  <pic:blipFill>
                    <a:blip r:embed="rId21"/>
                    <a:stretch>
                      <a:fillRect/>
                    </a:stretch>
                  </pic:blipFill>
                  <pic:spPr>
                    <a:xfrm>
                      <a:off x="0" y="0"/>
                      <a:ext cx="181356" cy="179832"/>
                    </a:xfrm>
                    <a:prstGeom prst="rect">
                      <a:avLst/>
                    </a:prstGeom>
                  </pic:spPr>
                </pic:pic>
              </a:graphicData>
            </a:graphic>
          </wp:anchor>
        </w:drawing>
      </w:r>
      <w:r>
        <w:t>H</w:t>
      </w:r>
      <w:r>
        <w:rPr>
          <w:vertAlign w:val="subscript"/>
        </w:rPr>
        <w:t>0</w:t>
      </w:r>
      <w:r>
        <w:t xml:space="preserve">: </w:t>
      </w:r>
      <w:r>
        <w:rPr>
          <w:vertAlign w:val="subscript"/>
        </w:rPr>
        <w:t>1</w:t>
      </w:r>
      <w:r>
        <w:t xml:space="preserve"> = 0 (the error term follows a normal distribution) H</w:t>
      </w:r>
      <w:r>
        <w:rPr>
          <w:vertAlign w:val="subscript"/>
        </w:rPr>
        <w:t>1</w:t>
      </w:r>
      <w:r>
        <w:t xml:space="preserve">: </w:t>
      </w:r>
      <w:r>
        <w:rPr>
          <w:vertAlign w:val="subscript"/>
        </w:rPr>
        <w:t>1</w:t>
      </w:r>
      <w:r>
        <w:t xml:space="preserve"> 0 (the error term does not follow a normal distribution</w:t>
      </w:r>
      <w:proofErr w:type="gramStart"/>
      <w:r>
        <w:t>)  At</w:t>
      </w:r>
      <w:proofErr w:type="gramEnd"/>
      <w:r>
        <w:t xml:space="preserve">  = 5% with 2 degree of freedom.  </w:t>
      </w:r>
    </w:p>
    <w:p w:rsidR="00C80921" w:rsidRDefault="006C6AAB">
      <w:pPr>
        <w:spacing w:after="602"/>
        <w:ind w:left="293" w:right="2"/>
      </w:pPr>
      <w:r>
        <w:rPr>
          <w:b/>
        </w:rPr>
        <w:t xml:space="preserve">Decision Rule: </w:t>
      </w:r>
      <w:r>
        <w:t>Reject H</w:t>
      </w:r>
      <w:r>
        <w:rPr>
          <w:vertAlign w:val="subscript"/>
        </w:rPr>
        <w:t>0</w:t>
      </w:r>
      <w:r>
        <w:t xml:space="preserve"> if </w:t>
      </w:r>
      <w:r>
        <w:rPr>
          <w:rFonts w:ascii="Calibri" w:eastAsia="Calibri" w:hAnsi="Calibri" w:cs="Calibri"/>
          <w:noProof/>
          <w:sz w:val="22"/>
        </w:rPr>
        <mc:AlternateContent>
          <mc:Choice Requires="wpg">
            <w:drawing>
              <wp:inline distT="0" distB="0" distL="0" distR="0">
                <wp:extent cx="478536" cy="259262"/>
                <wp:effectExtent l="0" t="0" r="0" b="0"/>
                <wp:docPr id="29723" name="Group 29723"/>
                <wp:cNvGraphicFramePr/>
                <a:graphic xmlns:a="http://schemas.openxmlformats.org/drawingml/2006/main">
                  <a:graphicData uri="http://schemas.microsoft.com/office/word/2010/wordprocessingGroup">
                    <wpg:wgp>
                      <wpg:cNvGrpSpPr/>
                      <wpg:grpSpPr>
                        <a:xfrm>
                          <a:off x="0" y="0"/>
                          <a:ext cx="478536" cy="259262"/>
                          <a:chOff x="0" y="0"/>
                          <a:chExt cx="478536" cy="259262"/>
                        </a:xfrm>
                      </wpg:grpSpPr>
                      <pic:pic xmlns:pic="http://schemas.openxmlformats.org/drawingml/2006/picture">
                        <pic:nvPicPr>
                          <pic:cNvPr id="3637" name="Picture 3637"/>
                          <pic:cNvPicPr/>
                        </pic:nvPicPr>
                        <pic:blipFill>
                          <a:blip r:embed="rId29"/>
                          <a:stretch>
                            <a:fillRect/>
                          </a:stretch>
                        </pic:blipFill>
                        <pic:spPr>
                          <a:xfrm>
                            <a:off x="91440" y="67238"/>
                            <a:ext cx="48768" cy="105156"/>
                          </a:xfrm>
                          <a:prstGeom prst="rect">
                            <a:avLst/>
                          </a:prstGeom>
                        </pic:spPr>
                      </pic:pic>
                      <wps:wsp>
                        <wps:cNvPr id="3638" name="Rectangle 3638"/>
                        <wps:cNvSpPr/>
                        <wps:spPr>
                          <a:xfrm>
                            <a:off x="92075" y="67894"/>
                            <a:ext cx="46619" cy="103215"/>
                          </a:xfrm>
                          <a:prstGeom prst="rect">
                            <a:avLst/>
                          </a:prstGeom>
                          <a:ln>
                            <a:noFill/>
                          </a:ln>
                        </wps:spPr>
                        <wps:txbx>
                          <w:txbxContent>
                            <w:p w:rsidR="00284CB4" w:rsidRDefault="00284CB4">
                              <w:pPr>
                                <w:spacing w:after="160" w:line="259" w:lineRule="auto"/>
                                <w:ind w:left="0" w:firstLine="0"/>
                                <w:jc w:val="left"/>
                              </w:pPr>
                              <w:r>
                                <w:rPr>
                                  <w:sz w:val="11"/>
                                </w:rPr>
                                <w:t>2</w:t>
                              </w:r>
                            </w:p>
                          </w:txbxContent>
                        </wps:txbx>
                        <wps:bodyPr horzOverflow="overflow" vert="horz" lIns="0" tIns="0" rIns="0" bIns="0" rtlCol="0">
                          <a:noAutofit/>
                        </wps:bodyPr>
                      </wps:wsp>
                      <wps:wsp>
                        <wps:cNvPr id="3639" name="Rectangle 3639"/>
                        <wps:cNvSpPr/>
                        <wps:spPr>
                          <a:xfrm>
                            <a:off x="127127" y="0"/>
                            <a:ext cx="48646" cy="215405"/>
                          </a:xfrm>
                          <a:prstGeom prst="rect">
                            <a:avLst/>
                          </a:prstGeom>
                          <a:ln>
                            <a:noFill/>
                          </a:ln>
                        </wps:spPr>
                        <wps:txbx>
                          <w:txbxContent>
                            <w:p w:rsidR="00284CB4" w:rsidRDefault="00284CB4">
                              <w:pPr>
                                <w:spacing w:after="160" w:line="259" w:lineRule="auto"/>
                                <w:ind w:left="0" w:firstLine="0"/>
                                <w:jc w:val="left"/>
                              </w:pPr>
                              <w:r>
                                <w:rPr>
                                  <w:sz w:val="23"/>
                                </w:rPr>
                                <w:t xml:space="preserve"> </w:t>
                              </w:r>
                            </w:p>
                          </w:txbxContent>
                        </wps:txbx>
                        <wps:bodyPr horzOverflow="overflow" vert="horz" lIns="0" tIns="0" rIns="0" bIns="0" rtlCol="0">
                          <a:noAutofit/>
                        </wps:bodyPr>
                      </wps:wsp>
                      <pic:pic xmlns:pic="http://schemas.openxmlformats.org/drawingml/2006/picture">
                        <pic:nvPicPr>
                          <pic:cNvPr id="3640" name="Picture 3640"/>
                          <pic:cNvPicPr/>
                        </pic:nvPicPr>
                        <pic:blipFill>
                          <a:blip r:embed="rId30"/>
                          <a:stretch>
                            <a:fillRect/>
                          </a:stretch>
                        </pic:blipFill>
                        <pic:spPr>
                          <a:xfrm>
                            <a:off x="80772" y="152582"/>
                            <a:ext cx="126492" cy="106680"/>
                          </a:xfrm>
                          <a:prstGeom prst="rect">
                            <a:avLst/>
                          </a:prstGeom>
                        </pic:spPr>
                      </pic:pic>
                      <wps:wsp>
                        <wps:cNvPr id="3641" name="Rectangle 3641"/>
                        <wps:cNvSpPr/>
                        <wps:spPr>
                          <a:xfrm>
                            <a:off x="81407" y="153238"/>
                            <a:ext cx="113083" cy="103215"/>
                          </a:xfrm>
                          <a:prstGeom prst="rect">
                            <a:avLst/>
                          </a:prstGeom>
                          <a:ln>
                            <a:noFill/>
                          </a:ln>
                        </wps:spPr>
                        <wps:txbx>
                          <w:txbxContent>
                            <w:p w:rsidR="00284CB4" w:rsidRDefault="00284CB4">
                              <w:pPr>
                                <w:spacing w:after="160" w:line="259" w:lineRule="auto"/>
                                <w:ind w:left="0" w:firstLine="0"/>
                                <w:jc w:val="left"/>
                              </w:pPr>
                              <w:proofErr w:type="spellStart"/>
                              <w:proofErr w:type="gramStart"/>
                              <w:r>
                                <w:rPr>
                                  <w:i/>
                                  <w:sz w:val="11"/>
                                </w:rPr>
                                <w:t>cal</w:t>
                              </w:r>
                              <w:proofErr w:type="spellEnd"/>
                              <w:proofErr w:type="gramEnd"/>
                            </w:p>
                          </w:txbxContent>
                        </wps:txbx>
                        <wps:bodyPr horzOverflow="overflow" vert="horz" lIns="0" tIns="0" rIns="0" bIns="0" rtlCol="0">
                          <a:noAutofit/>
                        </wps:bodyPr>
                      </wps:wsp>
                      <wps:wsp>
                        <wps:cNvPr id="3642" name="Rectangle 3642"/>
                        <wps:cNvSpPr/>
                        <wps:spPr>
                          <a:xfrm>
                            <a:off x="166751" y="85344"/>
                            <a:ext cx="48646" cy="215405"/>
                          </a:xfrm>
                          <a:prstGeom prst="rect">
                            <a:avLst/>
                          </a:prstGeom>
                          <a:ln>
                            <a:noFill/>
                          </a:ln>
                        </wps:spPr>
                        <wps:txbx>
                          <w:txbxContent>
                            <w:p w:rsidR="00284CB4" w:rsidRDefault="00284CB4">
                              <w:pPr>
                                <w:spacing w:after="160" w:line="259" w:lineRule="auto"/>
                                <w:ind w:left="0" w:firstLine="0"/>
                                <w:jc w:val="left"/>
                              </w:pPr>
                              <w:r>
                                <w:rPr>
                                  <w:sz w:val="23"/>
                                </w:rPr>
                                <w:t xml:space="preserve"> </w:t>
                              </w:r>
                            </w:p>
                          </w:txbxContent>
                        </wps:txbx>
                        <wps:bodyPr horzOverflow="overflow" vert="horz" lIns="0" tIns="0" rIns="0" bIns="0" rtlCol="0">
                          <a:noAutofit/>
                        </wps:bodyPr>
                      </wps:wsp>
                      <pic:pic xmlns:pic="http://schemas.openxmlformats.org/drawingml/2006/picture">
                        <pic:nvPicPr>
                          <pic:cNvPr id="3643" name="Picture 3643"/>
                          <pic:cNvPicPr/>
                        </pic:nvPicPr>
                        <pic:blipFill>
                          <a:blip r:embed="rId31"/>
                          <a:stretch>
                            <a:fillRect/>
                          </a:stretch>
                        </pic:blipFill>
                        <pic:spPr>
                          <a:xfrm>
                            <a:off x="347472" y="62666"/>
                            <a:ext cx="131064" cy="150876"/>
                          </a:xfrm>
                          <a:prstGeom prst="rect">
                            <a:avLst/>
                          </a:prstGeom>
                        </pic:spPr>
                      </pic:pic>
                      <pic:pic xmlns:pic="http://schemas.openxmlformats.org/drawingml/2006/picture">
                        <pic:nvPicPr>
                          <pic:cNvPr id="3644" name="Picture 3644"/>
                          <pic:cNvPicPr/>
                        </pic:nvPicPr>
                        <pic:blipFill>
                          <a:blip r:embed="rId31"/>
                          <a:stretch>
                            <a:fillRect/>
                          </a:stretch>
                        </pic:blipFill>
                        <pic:spPr>
                          <a:xfrm>
                            <a:off x="0" y="62666"/>
                            <a:ext cx="131064" cy="150876"/>
                          </a:xfrm>
                          <a:prstGeom prst="rect">
                            <a:avLst/>
                          </a:prstGeom>
                        </pic:spPr>
                      </pic:pic>
                      <pic:pic xmlns:pic="http://schemas.openxmlformats.org/drawingml/2006/picture">
                        <pic:nvPicPr>
                          <pic:cNvPr id="3645" name="Picture 3645"/>
                          <pic:cNvPicPr/>
                        </pic:nvPicPr>
                        <pic:blipFill>
                          <a:blip r:embed="rId32"/>
                          <a:stretch>
                            <a:fillRect/>
                          </a:stretch>
                        </pic:blipFill>
                        <pic:spPr>
                          <a:xfrm>
                            <a:off x="233172" y="62666"/>
                            <a:ext cx="131064" cy="150876"/>
                          </a:xfrm>
                          <a:prstGeom prst="rect">
                            <a:avLst/>
                          </a:prstGeom>
                        </pic:spPr>
                      </pic:pic>
                    </wpg:wgp>
                  </a:graphicData>
                </a:graphic>
              </wp:inline>
            </w:drawing>
          </mc:Choice>
          <mc:Fallback>
            <w:pict>
              <v:group id="Group 29723" o:spid="_x0000_s1026" style="width:37.7pt;height:20.4pt;mso-position-horizontal-relative:char;mso-position-vertical-relative:line" coordsize="478536,259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">
                <v:shape id="Picture 3637" o:spid="_x0000_s1027" type="#_x0000_t75" style="position:absolute;left:91440;top:67238;width:48768;height:1051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qaKPGAAAA3QAAAA8AAABkcnMvZG93bnJldi54bWxEj0FrwkAUhO8F/8PyBG+6qQEtqasUQfTg&#10;Qa2FHl+zr8nW7NuQ3Wj017uC0OMwM98ws0VnK3GmxhvHCl5HCQji3GnDhYLj52r4BsIHZI2VY1Jw&#10;JQ+Lee9lhpl2F97T+RAKESHsM1RQhlBnUvq8JIt+5Gri6P26xmKIsimkbvAS4baS4ySZSIuG40KJ&#10;NS1Lyk+H1irQuy8T1ulx+mOXpz/zXbe3dtsqNeh3H+8gAnXhP/xsb7SCdJJO4fEmPgE5v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poo8YAAADdAAAADwAAAAAAAAAAAAAA&#10;AACfAgAAZHJzL2Rvd25yZXYueG1sUEsFBgAAAAAEAAQA9wAAAJIDAAAAAA==&#10;">
                  <v:imagedata r:id="rId33" o:title=""/>
                </v:shape>
                <v:rect id="Rectangle 3638" o:spid="_x0000_s1028" style="position:absolute;left:92075;top:67894;width:46619;height:103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soYsIA&#10;AADdAAAADwAAAGRycy9kb3ducmV2LnhtbERPTYvCMBC9L/gfwgh7W1MVRGtTEXXR46oLrrehGdti&#10;MylNtNVfvzkIHh/vO1l0phJ3alxpWcFwEIEgzqwuOVfwe/z+moJwHlljZZkUPMjBIu19JBhr2/Ke&#10;7gefixDCLkYFhfd1LKXLCjLoBrYmDtzFNgZ9gE0udYNtCDeVHEXRRBosOTQUWNOqoOx6uBkF22m9&#10;/NvZZ5tXm/P29HOarY8zr9Rnv1vOQXjq/Fv8cu+0gvFkHOaGN+EJ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hiwgAAAN0AAAAPAAAAAAAAAAAAAAAAAJgCAABkcnMvZG93&#10;bnJldi54bWxQSwUGAAAAAAQABAD1AAAAhwMAAAAA&#10;" filled="f" stroked="f">
                  <v:textbox inset="0,0,0,0">
                    <w:txbxContent>
                      <w:p w:rsidR="00284CB4" w:rsidRDefault="00284CB4">
                        <w:pPr>
                          <w:spacing w:after="160" w:line="259" w:lineRule="auto"/>
                          <w:ind w:left="0" w:firstLine="0"/>
                          <w:jc w:val="left"/>
                        </w:pPr>
                        <w:r>
                          <w:rPr>
                            <w:sz w:val="11"/>
                          </w:rPr>
                          <w:t>2</w:t>
                        </w:r>
                      </w:p>
                    </w:txbxContent>
                  </v:textbox>
                </v:rect>
                <v:rect id="Rectangle 3639" o:spid="_x0000_s1029" style="position:absolute;left:127127;width:48646;height:215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N+ccA&#10;AADdAAAADwAAAGRycy9kb3ducmV2LnhtbESPQWvCQBSE74L/YXmCN91YIZjoGoKtmGOrBevtkX1N&#10;QrNvQ3Zr0v76bqHQ4zAz3zC7bDStuFPvGssKVssIBHFpdcOVgtfLcbEB4TyyxtYyKfgiB9l+Otlh&#10;qu3AL3Q/+0oECLsUFdTed6mUrqzJoFvajjh477Y36IPsK6l7HALctPIhimJpsOGwUGNHh5rKj/On&#10;UXDadPlbYb+Hqn26na7P1+Txknil5rMx34LwNPr/8F+70ArW8TqB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HjfnHAAAA3QAAAA8AAAAAAAAAAAAAAAAAmAIAAGRy&#10;cy9kb3ducmV2LnhtbFBLBQYAAAAABAAEAPUAAACMAwAAAAA=&#10;" filled="f" stroked="f">
                  <v:textbox inset="0,0,0,0">
                    <w:txbxContent>
                      <w:p w:rsidR="00284CB4" w:rsidRDefault="00284CB4">
                        <w:pPr>
                          <w:spacing w:after="160" w:line="259" w:lineRule="auto"/>
                          <w:ind w:left="0" w:firstLine="0"/>
                          <w:jc w:val="left"/>
                        </w:pPr>
                        <w:r>
                          <w:rPr>
                            <w:sz w:val="23"/>
                          </w:rPr>
                          <w:t xml:space="preserve"> </w:t>
                        </w:r>
                      </w:p>
                    </w:txbxContent>
                  </v:textbox>
                </v:rect>
                <v:shape id="Picture 3640" o:spid="_x0000_s1030" type="#_x0000_t75" style="position:absolute;left:80772;top:152582;width:126492;height:106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tPLjAAAAA3QAAAA8AAABkcnMvZG93bnJldi54bWxET82KwjAQvgu+Qxhhb5quLiJdo6yCILKX&#10;Vh9gbKZN2WZSm2i7b28OgseP73+9HWwjHtT52rGCz1kCgrhwuuZKweV8mK5A+ICssXFMCv7Jw3Yz&#10;Hq0x1a7njB55qEQMYZ+iAhNCm0rpC0MW/cy1xJErXWcxRNhVUnfYx3DbyHmSLKXFmmODwZb2hoq/&#10;/G4VrMrfrNFHvu207K9zczHlKc+U+pgMP98gAg3hLX65j1rBYvkV98c38QnIz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608uMAAAADdAAAADwAAAAAAAAAAAAAAAACfAgAA&#10;ZHJzL2Rvd25yZXYueG1sUEsFBgAAAAAEAAQA9wAAAIwDAAAAAA==&#10;">
                  <v:imagedata r:id="rId34" o:title=""/>
                </v:shape>
                <v:rect id="Rectangle 3641" o:spid="_x0000_s1031" style="position:absolute;left:81407;top:153238;width:113083;height:103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fygscA&#10;AADdAAAADwAAAGRycy9kb3ducmV2LnhtbESPQWvCQBSE7wX/w/IKvdWNtUiMriLWYo41EWxvj+wz&#10;Cc2+DdmtSfvrXaHgcZiZb5jlejCNuFDnassKJuMIBHFhdc2lgmP+/hyDcB5ZY2OZFPySg/Vq9LDE&#10;RNueD3TJfCkChF2CCirv20RKV1Rk0I1tSxy8s+0M+iC7UuoO+wA3jXyJopk0WHNYqLClbUXFd/Zj&#10;FOzjdvOZ2r++bHZf+9PHaf6Wz71ST4/DZgHC0+Dv4f92qhVMZ68T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38oLHAAAA3QAAAA8AAAAAAAAAAAAAAAAAmAIAAGRy&#10;cy9kb3ducmV2LnhtbFBLBQYAAAAABAAEAPUAAACMAwAAAAA=&#10;" filled="f" stroked="f">
                  <v:textbox inset="0,0,0,0">
                    <w:txbxContent>
                      <w:p w:rsidR="00284CB4" w:rsidRDefault="00284CB4">
                        <w:pPr>
                          <w:spacing w:after="160" w:line="259" w:lineRule="auto"/>
                          <w:ind w:left="0" w:firstLine="0"/>
                          <w:jc w:val="left"/>
                        </w:pPr>
                        <w:proofErr w:type="spellStart"/>
                        <w:proofErr w:type="gramStart"/>
                        <w:r>
                          <w:rPr>
                            <w:i/>
                            <w:sz w:val="11"/>
                          </w:rPr>
                          <w:t>cal</w:t>
                        </w:r>
                        <w:proofErr w:type="spellEnd"/>
                        <w:proofErr w:type="gramEnd"/>
                      </w:p>
                    </w:txbxContent>
                  </v:textbox>
                </v:rect>
                <v:rect id="Rectangle 3642" o:spid="_x0000_s1032" style="position:absolute;left:166751;top:85344;width:48646;height:215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Vs9ccA&#10;AADdAAAADwAAAGRycy9kb3ducmV2LnhtbESPQWvCQBSE7wX/w/KE3uqmtohGVxFtSY41Cra3R/aZ&#10;hGbfhuw2SfvrXaHgcZiZb5jVZjC16Kh1lWUFz5MIBHFudcWFgtPx/WkOwnlkjbVlUvBLDjbr0cMK&#10;Y217PlCX+UIECLsYFZTeN7GULi/JoJvYhjh4F9sa9EG2hdQt9gFuajmNopk0WHFYKLGhXUn5d/Zj&#10;FCTzZvuZ2r++qN++kvPHebE/LrxSj+NhuwThafD38H871QpeZq9T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lbPXHAAAA3QAAAA8AAAAAAAAAAAAAAAAAmAIAAGRy&#10;cy9kb3ducmV2LnhtbFBLBQYAAAAABAAEAPUAAACMAwAAAAA=&#10;" filled="f" stroked="f">
                  <v:textbox inset="0,0,0,0">
                    <w:txbxContent>
                      <w:p w:rsidR="00284CB4" w:rsidRDefault="00284CB4">
                        <w:pPr>
                          <w:spacing w:after="160" w:line="259" w:lineRule="auto"/>
                          <w:ind w:left="0" w:firstLine="0"/>
                          <w:jc w:val="left"/>
                        </w:pPr>
                        <w:r>
                          <w:rPr>
                            <w:sz w:val="23"/>
                          </w:rPr>
                          <w:t xml:space="preserve"> </w:t>
                        </w:r>
                      </w:p>
                    </w:txbxContent>
                  </v:textbox>
                </v:rect>
                <v:shape id="Picture 3643" o:spid="_x0000_s1033" type="#_x0000_t75" style="position:absolute;left:347472;top:62666;width:131064;height:1508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OjcLGAAAA3QAAAA8AAABkcnMvZG93bnJldi54bWxEj09rwkAUxO+C32F5Qm+68Q+hpK4iilDx&#10;UJq20Nwe2dckNPt2ya4mfnu3UPA4zMxvmPV2MK24UucbywrmswQEcWl1w5WCz4/j9BmED8gaW8uk&#10;4EYetpvxaI2Ztj2/0zUPlYgQ9hkqqENwmZS+rMmgn1lHHL0f2xkMUXaV1B32EW5auUiSVBpsOC7U&#10;6GhfU/mbX4yC4mv/3by5Vd4f0hOf57ZAdymUepoMuxcQgYbwCP+3X7WCZbpawt+b+ATk5g4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A6NwsYAAADdAAAADwAAAAAAAAAAAAAA&#10;AACfAgAAZHJzL2Rvd25yZXYueG1sUEsFBgAAAAAEAAQA9wAAAJIDAAAAAA==&#10;">
                  <v:imagedata r:id="rId35" o:title=""/>
                </v:shape>
                <v:shape id="Picture 3644" o:spid="_x0000_s1034" type="#_x0000_t75" style="position:absolute;top:62666;width:131064;height:1508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FbbGAAAA3QAAAA8AAABkcnMvZG93bnJldi54bWxEj0FrwkAUhO8F/8PyhN7qRhtCSV2lKILi&#10;QZq20Nwe2dckNPt2ya4m/ntXKPQ4zMw3zHI9mk5cqPetZQXzWQKCuLK65VrB58fu6QWED8gaO8uk&#10;4Eoe1qvJwxJzbQd+p0sRahEh7HNU0ITgcil91ZBBP7OOOHo/tjcYouxrqXscItx0cpEkmTTYclxo&#10;0NGmoeq3OBsF5dfmuz25tBi22YGPc1uiO5dKPU7Ht1cQgcbwH/5r77WC5yxN4f4mPgG5u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cVtsYAAADdAAAADwAAAAAAAAAAAAAA&#10;AACfAgAAZHJzL2Rvd25yZXYueG1sUEsFBgAAAAAEAAQA9wAAAJIDAAAAAA==&#10;">
                  <v:imagedata r:id="rId35" o:title=""/>
                </v:shape>
                <v:shape id="Picture 3645" o:spid="_x0000_s1035" type="#_x0000_t75" style="position:absolute;left:233172;top:62666;width:131064;height:1508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j3zFAAAA3QAAAA8AAABkcnMvZG93bnJldi54bWxEj0+LwjAUxO/CfofwFvZSNN1Vi1SjiLDF&#10;k+Cfi7dH82yLzUu3ibX77Y0geBxm5jfMYtWbWnTUusqygu9RDII4t7riQsHp+DucgXAeWWNtmRT8&#10;k4PV8mOwwFTbO++pO/hCBAi7FBWU3jeplC4vyaAb2YY4eBfbGvRBtoXULd4D3NTyJ44TabDisFBi&#10;Q5uS8uvhZhRcs2wTrW8UdX+ZcYnPIjzbnVJfn/16DsJT79/hV3urFYyTyRSeb8ITkMs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f7o98xQAAAN0AAAAPAAAAAAAAAAAAAAAA&#10;AJ8CAABkcnMvZG93bnJldi54bWxQSwUGAAAAAAQABAD3AAAAkQMAAAAA&#10;">
                  <v:imagedata r:id="rId36" o:title=""/>
                </v:shape>
                <w10:anchorlock/>
              </v:group>
            </w:pict>
          </mc:Fallback>
        </mc:AlternateContent>
      </w:r>
      <w:proofErr w:type="gramStart"/>
      <w:r>
        <w:rPr>
          <w:i/>
          <w:vertAlign w:val="subscript"/>
        </w:rPr>
        <w:t>tab</w:t>
      </w:r>
      <w:r>
        <w:rPr>
          <w:vertAlign w:val="superscript"/>
        </w:rPr>
        <w:t>2(</w:t>
      </w:r>
      <w:proofErr w:type="gramEnd"/>
      <w:r>
        <w:rPr>
          <w:vertAlign w:val="superscript"/>
        </w:rPr>
        <w:t xml:space="preserve">0.05) </w:t>
      </w:r>
      <w:r>
        <w:t xml:space="preserve">(2 </w:t>
      </w:r>
      <w:proofErr w:type="spellStart"/>
      <w:r>
        <w:t>df</w:t>
      </w:r>
      <w:proofErr w:type="spellEnd"/>
      <w:r>
        <w:t>), and accept H</w:t>
      </w:r>
      <w:r>
        <w:rPr>
          <w:vertAlign w:val="subscript"/>
        </w:rPr>
        <w:t>0</w:t>
      </w:r>
      <w:r>
        <w:t xml:space="preserve"> if otherwise.   </w:t>
      </w:r>
    </w:p>
    <w:p w:rsidR="00C80921" w:rsidRDefault="006C6AAB">
      <w:pPr>
        <w:spacing w:after="585"/>
        <w:ind w:left="293" w:right="2"/>
      </w:pPr>
      <w:r>
        <w:t xml:space="preserve"> From the result obtained from </w:t>
      </w:r>
      <w:proofErr w:type="spellStart"/>
      <w:r>
        <w:t>Jarque-Bera</w:t>
      </w:r>
      <w:proofErr w:type="spellEnd"/>
      <w:r>
        <w:t xml:space="preserve"> (JB) Test of Normality,                       </w:t>
      </w:r>
    </w:p>
    <w:p w:rsidR="00C80921" w:rsidRDefault="006C6AAB">
      <w:pPr>
        <w:spacing w:after="0" w:line="259" w:lineRule="auto"/>
        <w:ind w:right="2"/>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4395216</wp:posOffset>
                </wp:positionH>
                <wp:positionV relativeFrom="paragraph">
                  <wp:posOffset>-10961</wp:posOffset>
                </wp:positionV>
                <wp:extent cx="138684" cy="152400"/>
                <wp:effectExtent l="0" t="0" r="0" b="0"/>
                <wp:wrapNone/>
                <wp:docPr id="29724" name="Group 29724"/>
                <wp:cNvGraphicFramePr/>
                <a:graphic xmlns:a="http://schemas.openxmlformats.org/drawingml/2006/main">
                  <a:graphicData uri="http://schemas.microsoft.com/office/word/2010/wordprocessingGroup">
                    <wpg:wgp>
                      <wpg:cNvGrpSpPr/>
                      <wpg:grpSpPr>
                        <a:xfrm>
                          <a:off x="0" y="0"/>
                          <a:ext cx="138684" cy="152400"/>
                          <a:chOff x="0" y="0"/>
                          <a:chExt cx="138684" cy="152400"/>
                        </a:xfrm>
                      </wpg:grpSpPr>
                      <pic:pic xmlns:pic="http://schemas.openxmlformats.org/drawingml/2006/picture">
                        <pic:nvPicPr>
                          <pic:cNvPr id="3646" name="Picture 3646"/>
                          <pic:cNvPicPr/>
                        </pic:nvPicPr>
                        <pic:blipFill>
                          <a:blip r:embed="rId37"/>
                          <a:stretch>
                            <a:fillRect/>
                          </a:stretch>
                        </pic:blipFill>
                        <pic:spPr>
                          <a:xfrm>
                            <a:off x="92964" y="4572"/>
                            <a:ext cx="45720" cy="106680"/>
                          </a:xfrm>
                          <a:prstGeom prst="rect">
                            <a:avLst/>
                          </a:prstGeom>
                        </pic:spPr>
                      </pic:pic>
                      <pic:pic xmlns:pic="http://schemas.openxmlformats.org/drawingml/2006/picture">
                        <pic:nvPicPr>
                          <pic:cNvPr id="3649" name="Picture 3649"/>
                          <pic:cNvPicPr/>
                        </pic:nvPicPr>
                        <pic:blipFill>
                          <a:blip r:embed="rId38"/>
                          <a:stretch>
                            <a:fillRect/>
                          </a:stretch>
                        </pic:blipFill>
                        <pic:spPr>
                          <a:xfrm>
                            <a:off x="0" y="0"/>
                            <a:ext cx="129540" cy="152400"/>
                          </a:xfrm>
                          <a:prstGeom prst="rect">
                            <a:avLst/>
                          </a:prstGeom>
                        </pic:spPr>
                      </pic:pic>
                    </wpg:wgp>
                  </a:graphicData>
                </a:graphic>
              </wp:anchor>
            </w:drawing>
          </mc:Choice>
          <mc:Fallback>
            <w:pict>
              <v:group w14:anchorId="21E3E62B" id="Group 29724" o:spid="_x0000_s1026" style="position:absolute;margin-left:346.1pt;margin-top:-.85pt;width:10.9pt;height:12pt;z-index:251663360" coordsize="138684,1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">
                <v:shape id="Picture 3646" o:spid="_x0000_s1027" type="#_x0000_t75" style="position:absolute;left:92964;top:4572;width:45720;height:106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GKfXEAAAA3QAAAA8AAABkcnMvZG93bnJldi54bWxEj0FrAjEUhO8F/0N4greatcpit0YRS8GD&#10;FrXi+ZG87i5uXpYk1fXfG0HocZiZb5jZorONuJAPtWMFo2EGglg7U3Op4Pjz9ToFESKywcYxKbhR&#10;gMW89zLDwrgr7+lyiKVIEA4FKqhibAspg67IYhi6ljh5v85bjEn6UhqP1wS3jXzLslxarDktVNjS&#10;qiJ9PvxZBY63a/e5+T5v3sd+F7d6SquTVmrQ75YfICJ18T/8bK+NgnE+yeHxJj0BOb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uGKfXEAAAA3QAAAA8AAAAAAAAAAAAAAAAA&#10;nwIAAGRycy9kb3ducmV2LnhtbFBLBQYAAAAABAAEAPcAAACQAwAAAAA=&#10;">
                  <v:imagedata r:id="rId39" o:title=""/>
                </v:shape>
                <v:shape id="Picture 3649" o:spid="_x0000_s1028" type="#_x0000_t75" style="position:absolute;width:129540;height:152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dALbFAAAA3QAAAA8AAABkcnMvZG93bnJldi54bWxEj0uLwkAQhO/C/oehF7zpZFcRzWYUWRA9&#10;KT7Aa2+m82AzPSEzJvHfO4Lgsaiqr6hk1ZtKtNS40rKCr3EEgji1uuRcweW8Gc1BOI+ssbJMCu7k&#10;YLX8GCQYa9vxkdqTz0WAsItRQeF9HUvp0oIMurGtiYOX2cagD7LJpW6wC3BTye8omkmDJYeFAmv6&#10;LSj9P92MgvW9PWRXsy1dd05vdnPd53+HvVLDz379A8JT79/hV3unFUxm0wU834QnIJ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nQC2xQAAAN0AAAAPAAAAAAAAAAAAAAAA&#10;AJ8CAABkcnMvZG93bnJldi54bWxQSwUGAAAAAAQABAD3AAAAkQMAAAAA&#10;">
                  <v:imagedata r:id="rId40" o:title=""/>
                </v:shape>
              </v:group>
            </w:pict>
          </mc:Fallback>
        </mc:AlternateContent>
      </w:r>
      <w:r>
        <w:rPr>
          <w:sz w:val="17"/>
          <w:vertAlign w:val="superscript"/>
        </w:rPr>
        <w:t>2</w:t>
      </w:r>
      <w:r>
        <w:rPr>
          <w:sz w:val="23"/>
        </w:rPr>
        <w:t xml:space="preserve"> </w:t>
      </w:r>
      <w:proofErr w:type="gramStart"/>
      <w:r>
        <w:rPr>
          <w:sz w:val="17"/>
          <w:vertAlign w:val="superscript"/>
        </w:rPr>
        <w:t>2</w:t>
      </w:r>
      <w:r>
        <w:rPr>
          <w:sz w:val="35"/>
          <w:vertAlign w:val="superscript"/>
        </w:rPr>
        <w:t xml:space="preserve"> </w:t>
      </w:r>
      <w:r>
        <w:t xml:space="preserve"> =</w:t>
      </w:r>
      <w:proofErr w:type="gramEnd"/>
      <w:r>
        <w:t xml:space="preserve"> 14.817&gt;</w:t>
      </w:r>
      <w:r>
        <w:rPr>
          <w:i/>
          <w:vertAlign w:val="subscript"/>
        </w:rPr>
        <w:t>tab</w:t>
      </w:r>
      <w:r>
        <w:rPr>
          <w:vertAlign w:val="superscript"/>
        </w:rPr>
        <w:t>2(0.05)</w:t>
      </w:r>
      <w:r>
        <w:t xml:space="preserve">  = </w:t>
      </w:r>
    </w:p>
    <w:p w:rsidR="00C80921" w:rsidRDefault="006C6AAB">
      <w:pPr>
        <w:spacing w:after="261"/>
        <w:ind w:left="293" w:right="2"/>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2686812</wp:posOffset>
                </wp:positionH>
                <wp:positionV relativeFrom="paragraph">
                  <wp:posOffset>-22403</wp:posOffset>
                </wp:positionV>
                <wp:extent cx="140208" cy="150876"/>
                <wp:effectExtent l="0" t="0" r="0" b="0"/>
                <wp:wrapNone/>
                <wp:docPr id="29721" name="Group 29721"/>
                <wp:cNvGraphicFramePr/>
                <a:graphic xmlns:a="http://schemas.openxmlformats.org/drawingml/2006/main">
                  <a:graphicData uri="http://schemas.microsoft.com/office/word/2010/wordprocessingGroup">
                    <wpg:wgp>
                      <wpg:cNvGrpSpPr/>
                      <wpg:grpSpPr>
                        <a:xfrm>
                          <a:off x="0" y="0"/>
                          <a:ext cx="140208" cy="150876"/>
                          <a:chOff x="0" y="0"/>
                          <a:chExt cx="140208" cy="150876"/>
                        </a:xfrm>
                      </wpg:grpSpPr>
                      <pic:pic xmlns:pic="http://schemas.openxmlformats.org/drawingml/2006/picture">
                        <pic:nvPicPr>
                          <pic:cNvPr id="3541" name="Picture 3541"/>
                          <pic:cNvPicPr/>
                        </pic:nvPicPr>
                        <pic:blipFill>
                          <a:blip r:embed="rId37"/>
                          <a:stretch>
                            <a:fillRect/>
                          </a:stretch>
                        </pic:blipFill>
                        <pic:spPr>
                          <a:xfrm>
                            <a:off x="92964" y="4572"/>
                            <a:ext cx="47244" cy="106680"/>
                          </a:xfrm>
                          <a:prstGeom prst="rect">
                            <a:avLst/>
                          </a:prstGeom>
                        </pic:spPr>
                      </pic:pic>
                      <pic:pic xmlns:pic="http://schemas.openxmlformats.org/drawingml/2006/picture">
                        <pic:nvPicPr>
                          <pic:cNvPr id="3544" name="Picture 3544"/>
                          <pic:cNvPicPr/>
                        </pic:nvPicPr>
                        <pic:blipFill>
                          <a:blip r:embed="rId38"/>
                          <a:stretch>
                            <a:fillRect/>
                          </a:stretch>
                        </pic:blipFill>
                        <pic:spPr>
                          <a:xfrm>
                            <a:off x="0" y="0"/>
                            <a:ext cx="131064" cy="150876"/>
                          </a:xfrm>
                          <a:prstGeom prst="rect">
                            <a:avLst/>
                          </a:prstGeom>
                        </pic:spPr>
                      </pic:pic>
                    </wpg:wgp>
                  </a:graphicData>
                </a:graphic>
              </wp:anchor>
            </w:drawing>
          </mc:Choice>
          <mc:Fallback>
            <w:pict>
              <v:group w14:anchorId="25B768AD" id="Group 29721" o:spid="_x0000_s1026" style="position:absolute;margin-left:211.55pt;margin-top:-1.75pt;width:11.05pt;height:11.9pt;z-index:251664384" coordsize="140208,150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">
                <v:shape id="Picture 3541" o:spid="_x0000_s1027" type="#_x0000_t75" style="position:absolute;left:92964;top:4572;width:47244;height:106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K0P3FAAAA3QAAAA8AAABkcnMvZG93bnJldi54bWxEj09rAjEUxO8Fv0N4Qm81a61FV6OIpeBB&#10;pf7B8yN57i5uXpYk1fXbG6HQ4zAzv2Gm89bW4ko+VI4V9HsZCGLtTMWFguPh+20EIkRkg7VjUnCn&#10;APNZ52WKuXE33tF1HwuRIBxyVFDG2ORSBl2SxdBzDXHyzs5bjEn6QhqPtwS3tXzPsk9pseK0UGJD&#10;y5L0Zf9rFTjerNzXentZjwf+J270iJYnrdRrt11MQERq43/4r70yCgbDjz4836QnIG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StD9xQAAAN0AAAAPAAAAAAAAAAAAAAAA&#10;AJ8CAABkcnMvZG93bnJldi54bWxQSwUGAAAAAAQABAD3AAAAkQMAAAAA&#10;">
                  <v:imagedata r:id="rId39" o:title=""/>
                </v:shape>
                <v:shape id="Picture 3544" o:spid="_x0000_s1028" type="#_x0000_t75" style="position:absolute;width:131064;height:1508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5zlTFAAAA3QAAAA8AAABkcnMvZG93bnJldi54bWxEj0uLwkAQhO/C/oehF7zpZNcHks0osiB6&#10;UnyA195M58FmekJmTOK/dwTBY1FVX1HJqjeVaKlxpWUFX+MIBHFqdcm5gst5M1qAcB5ZY2WZFNzJ&#10;wWr5MUgw1rbjI7Unn4sAYRejgsL7OpbSpQUZdGNbEwcvs41BH2STS91gF+Cmkt9RNJcGSw4LBdb0&#10;W1D6f7oZBet7e8iuZlu67pze7Oa6z/8Oe6WGn/36B4Sn3r/Dr/ZOK5jMplN4vglPQC4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uc5UxQAAAN0AAAAPAAAAAAAAAAAAAAAA&#10;AJ8CAABkcnMvZG93bnJldi54bWxQSwUGAAAAAAQABAD3AAAAkQMAAAAA&#10;">
                  <v:imagedata r:id="rId40" o:title=""/>
                </v:shape>
              </v:group>
            </w:pict>
          </mc:Fallback>
        </mc:AlternateContent>
      </w:r>
      <w:r>
        <w:t xml:space="preserve">JB = 24.647 and from chi-square table </w:t>
      </w:r>
      <w:r>
        <w:rPr>
          <w:i/>
          <w:vertAlign w:val="subscript"/>
        </w:rPr>
        <w:t>tab</w:t>
      </w:r>
      <w:r>
        <w:t xml:space="preserve"> = 5.991. Therefore, since </w:t>
      </w:r>
      <w:proofErr w:type="spellStart"/>
      <w:r>
        <w:rPr>
          <w:i/>
          <w:vertAlign w:val="subscript"/>
        </w:rPr>
        <w:t>cal</w:t>
      </w:r>
      <w:proofErr w:type="spellEnd"/>
    </w:p>
    <w:p w:rsidR="00C80921" w:rsidRDefault="006C6AAB">
      <w:pPr>
        <w:spacing w:line="475" w:lineRule="auto"/>
        <w:ind w:left="293" w:right="2"/>
      </w:pPr>
      <w:r>
        <w:rPr>
          <w:noProof/>
        </w:rPr>
        <w:drawing>
          <wp:anchor distT="0" distB="0" distL="114300" distR="114300" simplePos="0" relativeHeight="251665408" behindDoc="0" locked="0" layoutInCell="1" allowOverlap="0">
            <wp:simplePos x="0" y="0"/>
            <wp:positionH relativeFrom="column">
              <wp:posOffset>699516</wp:posOffset>
            </wp:positionH>
            <wp:positionV relativeFrom="paragraph">
              <wp:posOffset>-10382</wp:posOffset>
            </wp:positionV>
            <wp:extent cx="129540" cy="150876"/>
            <wp:effectExtent l="0" t="0" r="0" b="0"/>
            <wp:wrapNone/>
            <wp:docPr id="3650" name="Picture 3650"/>
            <wp:cNvGraphicFramePr/>
            <a:graphic xmlns:a="http://schemas.openxmlformats.org/drawingml/2006/main">
              <a:graphicData uri="http://schemas.openxmlformats.org/drawingml/2006/picture">
                <pic:pic xmlns:pic="http://schemas.openxmlformats.org/drawingml/2006/picture">
                  <pic:nvPicPr>
                    <pic:cNvPr id="3650" name="Picture 3650"/>
                    <pic:cNvPicPr/>
                  </pic:nvPicPr>
                  <pic:blipFill>
                    <a:blip r:embed="rId31"/>
                    <a:stretch>
                      <a:fillRect/>
                    </a:stretch>
                  </pic:blipFill>
                  <pic:spPr>
                    <a:xfrm>
                      <a:off x="0" y="0"/>
                      <a:ext cx="129540" cy="150876"/>
                    </a:xfrm>
                    <a:prstGeom prst="rect">
                      <a:avLst/>
                    </a:prstGeom>
                  </pic:spPr>
                </pic:pic>
              </a:graphicData>
            </a:graphic>
          </wp:anchor>
        </w:drawing>
      </w:r>
      <w:r>
        <w:t>5.991 at 5% level of significance, we reject H</w:t>
      </w:r>
      <w:r>
        <w:rPr>
          <w:vertAlign w:val="subscript"/>
        </w:rPr>
        <w:t>0</w:t>
      </w:r>
      <w:r>
        <w:t xml:space="preserve"> and conclude that the error term does not follow a normal distribution.  </w:t>
      </w:r>
    </w:p>
    <w:p w:rsidR="00C80921" w:rsidRDefault="006C6AAB">
      <w:pPr>
        <w:pStyle w:val="Heading5"/>
        <w:ind w:left="288" w:right="0"/>
      </w:pPr>
      <w:r>
        <w:t xml:space="preserve">2. TEST FOR AUTO CORRELATION  </w:t>
      </w:r>
    </w:p>
    <w:p w:rsidR="00C80921" w:rsidRDefault="006C6AAB">
      <w:pPr>
        <w:spacing w:line="478" w:lineRule="auto"/>
        <w:ind w:left="293" w:right="2"/>
      </w:pPr>
      <w:r>
        <w:t xml:space="preserve">     The convectional Durbin Watson d statistics is employed. We compare the established lower limit </w:t>
      </w:r>
      <w:proofErr w:type="spellStart"/>
      <w:r>
        <w:t>d</w:t>
      </w:r>
      <w:r>
        <w:rPr>
          <w:vertAlign w:val="subscript"/>
        </w:rPr>
        <w:t>L</w:t>
      </w:r>
      <w:proofErr w:type="spellEnd"/>
      <w:r>
        <w:t xml:space="preserve"> and upper limit </w:t>
      </w:r>
      <w:proofErr w:type="spellStart"/>
      <w:r>
        <w:t>d</w:t>
      </w:r>
      <w:r>
        <w:rPr>
          <w:vertAlign w:val="subscript"/>
        </w:rPr>
        <w:t>U</w:t>
      </w:r>
      <w:proofErr w:type="spellEnd"/>
      <w:r>
        <w:t xml:space="preserve"> of Durbin Watson based on 5% level of significant and k degree of freedom. Where k = number of explanatory variables excluding the constant.  </w:t>
      </w:r>
    </w:p>
    <w:p w:rsidR="00C80921" w:rsidRDefault="006C6AAB">
      <w:pPr>
        <w:spacing w:after="346"/>
        <w:ind w:left="288"/>
        <w:jc w:val="left"/>
      </w:pPr>
      <w:r>
        <w:rPr>
          <w:b/>
        </w:rPr>
        <w:t xml:space="preserve">Decision rule:  </w:t>
      </w:r>
    </w:p>
    <w:p w:rsidR="00C80921" w:rsidRDefault="006C6AAB">
      <w:pPr>
        <w:spacing w:after="0" w:line="259" w:lineRule="auto"/>
        <w:ind w:left="284" w:firstLine="0"/>
        <w:jc w:val="left"/>
      </w:pPr>
      <w:r>
        <w:t xml:space="preserve"> </w:t>
      </w:r>
    </w:p>
    <w:p w:rsidR="00C80921" w:rsidRDefault="006C6AAB">
      <w:pPr>
        <w:pStyle w:val="Heading4"/>
        <w:spacing w:after="0"/>
        <w:ind w:left="288" w:right="0"/>
      </w:pPr>
      <w:r>
        <w:lastRenderedPageBreak/>
        <w:t xml:space="preserve">Table 4.4: decision rule  </w:t>
      </w:r>
    </w:p>
    <w:tbl>
      <w:tblPr>
        <w:tblStyle w:val="TableGrid"/>
        <w:tblW w:w="7100" w:type="dxa"/>
        <w:tblInd w:w="214" w:type="dxa"/>
        <w:tblCellMar>
          <w:top w:w="12" w:type="dxa"/>
          <w:left w:w="89" w:type="dxa"/>
          <w:bottom w:w="0" w:type="dxa"/>
          <w:right w:w="34" w:type="dxa"/>
        </w:tblCellMar>
        <w:tblLook w:val="04A0" w:firstRow="1" w:lastRow="0" w:firstColumn="1" w:lastColumn="0" w:noHBand="0" w:noVBand="1"/>
      </w:tblPr>
      <w:tblGrid>
        <w:gridCol w:w="3370"/>
        <w:gridCol w:w="1716"/>
        <w:gridCol w:w="2014"/>
      </w:tblGrid>
      <w:tr w:rsidR="00C80921">
        <w:trPr>
          <w:trHeight w:val="566"/>
        </w:trPr>
        <w:tc>
          <w:tcPr>
            <w:tcW w:w="3370"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rPr>
                <w:b/>
              </w:rPr>
              <w:t>Null hypothesis (H</w:t>
            </w:r>
            <w:r>
              <w:rPr>
                <w:b/>
                <w:vertAlign w:val="subscript"/>
              </w:rPr>
              <w:t>0</w:t>
            </w:r>
            <w:r>
              <w:rPr>
                <w:b/>
              </w:rPr>
              <w:t xml:space="preserve">) </w:t>
            </w:r>
            <w:r>
              <w:t xml:space="preserve"> </w:t>
            </w:r>
          </w:p>
        </w:tc>
        <w:tc>
          <w:tcPr>
            <w:tcW w:w="1716"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rPr>
                <w:b/>
              </w:rPr>
              <w:t xml:space="preserve">Decision </w:t>
            </w:r>
            <w:r>
              <w:t xml:space="preserve"> </w:t>
            </w:r>
          </w:p>
        </w:tc>
        <w:tc>
          <w:tcPr>
            <w:tcW w:w="201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right="62" w:firstLine="0"/>
              <w:jc w:val="center"/>
            </w:pPr>
            <w:r>
              <w:rPr>
                <w:b/>
              </w:rPr>
              <w:t xml:space="preserve">If </w:t>
            </w:r>
            <w:r>
              <w:t xml:space="preserve"> </w:t>
            </w:r>
          </w:p>
        </w:tc>
      </w:tr>
      <w:tr w:rsidR="00C80921">
        <w:trPr>
          <w:trHeight w:val="566"/>
        </w:trPr>
        <w:tc>
          <w:tcPr>
            <w:tcW w:w="3370"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t xml:space="preserve">No positive auto correlation  </w:t>
            </w:r>
          </w:p>
        </w:tc>
        <w:tc>
          <w:tcPr>
            <w:tcW w:w="1716"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t xml:space="preserve">Reject  </w:t>
            </w:r>
          </w:p>
        </w:tc>
        <w:tc>
          <w:tcPr>
            <w:tcW w:w="201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      0 &lt; d* &lt; d</w:t>
            </w:r>
            <w:r>
              <w:rPr>
                <w:vertAlign w:val="subscript"/>
              </w:rPr>
              <w:t>l</w:t>
            </w:r>
            <w:r>
              <w:t xml:space="preserve">  </w:t>
            </w:r>
          </w:p>
        </w:tc>
      </w:tr>
      <w:tr w:rsidR="00C80921">
        <w:trPr>
          <w:trHeight w:val="566"/>
        </w:trPr>
        <w:tc>
          <w:tcPr>
            <w:tcW w:w="3370"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t xml:space="preserve">No positive auto correlation  </w:t>
            </w:r>
          </w:p>
        </w:tc>
        <w:tc>
          <w:tcPr>
            <w:tcW w:w="1716"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t xml:space="preserve">No decision  </w:t>
            </w:r>
          </w:p>
        </w:tc>
        <w:tc>
          <w:tcPr>
            <w:tcW w:w="201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      d</w:t>
            </w:r>
            <w:r>
              <w:rPr>
                <w:vertAlign w:val="subscript"/>
              </w:rPr>
              <w:t xml:space="preserve">l </w:t>
            </w:r>
            <w:r>
              <w:t>≤ d* ≤ d</w:t>
            </w:r>
            <w:r>
              <w:rPr>
                <w:vertAlign w:val="subscript"/>
              </w:rPr>
              <w:t>u</w:t>
            </w:r>
            <w:r>
              <w:t xml:space="preserve">  </w:t>
            </w:r>
          </w:p>
        </w:tc>
      </w:tr>
      <w:tr w:rsidR="00C80921">
        <w:trPr>
          <w:trHeight w:val="564"/>
        </w:trPr>
        <w:tc>
          <w:tcPr>
            <w:tcW w:w="3370"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t xml:space="preserve">No negative auto correlation  </w:t>
            </w:r>
          </w:p>
        </w:tc>
        <w:tc>
          <w:tcPr>
            <w:tcW w:w="1716"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t xml:space="preserve">Reject  </w:t>
            </w:r>
          </w:p>
        </w:tc>
        <w:tc>
          <w:tcPr>
            <w:tcW w:w="201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4 – d</w:t>
            </w:r>
            <w:r>
              <w:rPr>
                <w:vertAlign w:val="subscript"/>
              </w:rPr>
              <w:t>l</w:t>
            </w:r>
            <w:r>
              <w:t xml:space="preserve">&lt; d* ≤ 4  </w:t>
            </w:r>
          </w:p>
        </w:tc>
      </w:tr>
      <w:tr w:rsidR="00C80921">
        <w:trPr>
          <w:trHeight w:val="1119"/>
        </w:trPr>
        <w:tc>
          <w:tcPr>
            <w:tcW w:w="3370"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t xml:space="preserve">No negative auto correlation  </w:t>
            </w:r>
          </w:p>
        </w:tc>
        <w:tc>
          <w:tcPr>
            <w:tcW w:w="1716"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t xml:space="preserve">No decision  </w:t>
            </w:r>
          </w:p>
        </w:tc>
        <w:tc>
          <w:tcPr>
            <w:tcW w:w="2014" w:type="dxa"/>
            <w:tcBorders>
              <w:top w:val="single" w:sz="2" w:space="0" w:color="000000"/>
              <w:left w:val="single" w:sz="2" w:space="0" w:color="000000"/>
              <w:bottom w:val="single" w:sz="2" w:space="0" w:color="000000"/>
              <w:right w:val="single" w:sz="2" w:space="0" w:color="000000"/>
            </w:tcBorders>
          </w:tcPr>
          <w:p w:rsidR="00C80921" w:rsidRDefault="006C6AAB">
            <w:pPr>
              <w:spacing w:after="287" w:line="259" w:lineRule="auto"/>
              <w:ind w:left="0" w:firstLine="0"/>
              <w:jc w:val="left"/>
            </w:pPr>
            <w:r>
              <w:t>4 – d</w:t>
            </w:r>
            <w:r>
              <w:rPr>
                <w:vertAlign w:val="subscript"/>
              </w:rPr>
              <w:t>u</w:t>
            </w:r>
            <w:r>
              <w:t xml:space="preserve"> ≤ d* ≤ 4 – </w:t>
            </w:r>
          </w:p>
          <w:p w:rsidR="00C80921" w:rsidRDefault="006C6AAB">
            <w:pPr>
              <w:spacing w:after="0" w:line="259" w:lineRule="auto"/>
              <w:ind w:left="0" w:firstLine="0"/>
              <w:jc w:val="left"/>
            </w:pPr>
            <w:r>
              <w:t>d</w:t>
            </w:r>
            <w:r>
              <w:rPr>
                <w:vertAlign w:val="subscript"/>
              </w:rPr>
              <w:t xml:space="preserve">l </w:t>
            </w:r>
            <w:r>
              <w:t xml:space="preserve"> </w:t>
            </w:r>
          </w:p>
        </w:tc>
      </w:tr>
      <w:tr w:rsidR="00C80921">
        <w:trPr>
          <w:trHeight w:val="1121"/>
        </w:trPr>
        <w:tc>
          <w:tcPr>
            <w:tcW w:w="3370"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t xml:space="preserve">No auto correlation, positive or negative  </w:t>
            </w:r>
          </w:p>
        </w:tc>
        <w:tc>
          <w:tcPr>
            <w:tcW w:w="1716"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t xml:space="preserve">Do not reject  </w:t>
            </w:r>
          </w:p>
        </w:tc>
        <w:tc>
          <w:tcPr>
            <w:tcW w:w="201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t xml:space="preserve">      d</w:t>
            </w:r>
            <w:r>
              <w:rPr>
                <w:vertAlign w:val="subscript"/>
              </w:rPr>
              <w:t>u</w:t>
            </w:r>
            <w:r>
              <w:t>&lt; d* &lt; 4 - d</w:t>
            </w:r>
            <w:r>
              <w:rPr>
                <w:vertAlign w:val="subscript"/>
              </w:rPr>
              <w:t>u</w:t>
            </w:r>
            <w:r>
              <w:t xml:space="preserve">  </w:t>
            </w:r>
          </w:p>
        </w:tc>
      </w:tr>
    </w:tbl>
    <w:p w:rsidR="00C80921" w:rsidRDefault="006C6AAB">
      <w:pPr>
        <w:tabs>
          <w:tab w:val="center" w:pos="298"/>
          <w:tab w:val="center" w:pos="1236"/>
          <w:tab w:val="center" w:pos="2804"/>
        </w:tabs>
        <w:spacing w:after="537"/>
        <w:ind w:left="0" w:firstLine="0"/>
        <w:jc w:val="left"/>
      </w:pPr>
      <w:r>
        <w:rPr>
          <w:rFonts w:ascii="Calibri" w:eastAsia="Calibri" w:hAnsi="Calibri" w:cs="Calibri"/>
        </w:rPr>
        <w:t xml:space="preserve"> </w:t>
      </w:r>
      <w:r>
        <w:rPr>
          <w:rFonts w:ascii="Calibri" w:eastAsia="Calibri" w:hAnsi="Calibri" w:cs="Calibri"/>
        </w:rPr>
        <w:tab/>
      </w:r>
      <w:r>
        <w:t xml:space="preserve">  </w:t>
      </w:r>
      <w:r>
        <w:tab/>
        <w:t xml:space="preserve">Where:  </w:t>
      </w:r>
      <w:r>
        <w:tab/>
        <w:t>d</w:t>
      </w:r>
      <w:r>
        <w:rPr>
          <w:vertAlign w:val="subscript"/>
        </w:rPr>
        <w:t>l</w:t>
      </w:r>
      <w:r>
        <w:t xml:space="preserve"> = lower limit  </w:t>
      </w:r>
    </w:p>
    <w:p w:rsidR="00C80921" w:rsidRDefault="006C6AAB">
      <w:pPr>
        <w:tabs>
          <w:tab w:val="center" w:pos="284"/>
          <w:tab w:val="center" w:pos="720"/>
          <w:tab w:val="center" w:pos="1440"/>
          <w:tab w:val="center" w:pos="2918"/>
          <w:tab w:val="center" w:pos="4321"/>
          <w:tab w:val="center" w:pos="5041"/>
          <w:tab w:val="center" w:pos="5881"/>
          <w:tab w:val="center" w:pos="6568"/>
        </w:tabs>
        <w:spacing w:after="251"/>
        <w:ind w:left="0" w:firstLine="0"/>
        <w:jc w:val="left"/>
      </w:pPr>
      <w:r>
        <w:rPr>
          <w:rFonts w:ascii="Calibri" w:eastAsia="Calibri" w:hAnsi="Calibri" w:cs="Calibri"/>
          <w:sz w:val="22"/>
        </w:rPr>
        <w:tab/>
      </w:r>
      <w:r>
        <w:t xml:space="preserve">  </w:t>
      </w:r>
      <w:r>
        <w:tab/>
        <w:t xml:space="preserve">  </w:t>
      </w:r>
      <w:r>
        <w:tab/>
        <w:t xml:space="preserve">  </w:t>
      </w:r>
      <w:r>
        <w:tab/>
      </w:r>
      <w:proofErr w:type="gramStart"/>
      <w:r>
        <w:t>d</w:t>
      </w:r>
      <w:r>
        <w:rPr>
          <w:vertAlign w:val="subscript"/>
        </w:rPr>
        <w:t>u</w:t>
      </w:r>
      <w:proofErr w:type="gramEnd"/>
      <w:r>
        <w:t xml:space="preserve"> = upper limit   </w:t>
      </w:r>
      <w:r>
        <w:tab/>
        <w:t xml:space="preserve">  </w:t>
      </w:r>
      <w:r>
        <w:tab/>
        <w:t xml:space="preserve">  </w:t>
      </w:r>
      <w:r>
        <w:tab/>
        <w:t xml:space="preserve">d* </w:t>
      </w:r>
      <w:r>
        <w:tab/>
        <w:t xml:space="preserve">= </w:t>
      </w:r>
    </w:p>
    <w:p w:rsidR="00C80921" w:rsidRDefault="006C6AAB">
      <w:pPr>
        <w:spacing w:after="300"/>
        <w:ind w:left="293" w:right="2"/>
      </w:pPr>
      <w:r>
        <w:t xml:space="preserve">Calculated Durbin-Watson  </w:t>
      </w:r>
    </w:p>
    <w:p w:rsidR="00C80921" w:rsidRDefault="006C6AAB">
      <w:pPr>
        <w:spacing w:after="168" w:line="477" w:lineRule="auto"/>
        <w:ind w:left="293" w:right="2"/>
      </w:pPr>
      <w:r>
        <w:t xml:space="preserve">From the result, </w:t>
      </w:r>
      <w:proofErr w:type="spellStart"/>
      <w:r>
        <w:t>d</w:t>
      </w:r>
      <w:r>
        <w:rPr>
          <w:vertAlign w:val="subscript"/>
        </w:rPr>
        <w:t>L</w:t>
      </w:r>
      <w:proofErr w:type="spellEnd"/>
      <w:r>
        <w:t xml:space="preserve"> = 1.21380, du = 1.64981 and d* = 1.55.  </w:t>
      </w:r>
      <w:proofErr w:type="gramStart"/>
      <w:r>
        <w:t>d</w:t>
      </w:r>
      <w:proofErr w:type="gramEnd"/>
      <w:r>
        <w:t>*  falls within the range d</w:t>
      </w:r>
      <w:r>
        <w:rPr>
          <w:vertAlign w:val="subscript"/>
        </w:rPr>
        <w:t xml:space="preserve">l </w:t>
      </w:r>
      <w:r>
        <w:t>≤ d* ≤ d</w:t>
      </w:r>
      <w:r>
        <w:rPr>
          <w:vertAlign w:val="subscript"/>
        </w:rPr>
        <w:t>u</w:t>
      </w:r>
      <w:r>
        <w:t xml:space="preserve">. Therefore we conclude there is no positive autocorrelation in the residuals, while no decision can be made regarding accepting or rejecting the null hypothesis.   </w:t>
      </w:r>
    </w:p>
    <w:p w:rsidR="00C80921" w:rsidRDefault="006C6AAB">
      <w:pPr>
        <w:pStyle w:val="Heading5"/>
        <w:ind w:left="608" w:right="0"/>
      </w:pPr>
      <w:r>
        <w:t>3.</w:t>
      </w:r>
      <w:r>
        <w:rPr>
          <w:rFonts w:ascii="Arial" w:eastAsia="Arial" w:hAnsi="Arial" w:cs="Arial"/>
        </w:rPr>
        <w:t xml:space="preserve"> </w:t>
      </w:r>
      <w:r>
        <w:t xml:space="preserve">TEST FOR HETEROSCEDASTICITY  </w:t>
      </w:r>
    </w:p>
    <w:p w:rsidR="00C80921" w:rsidRDefault="006C6AAB">
      <w:pPr>
        <w:spacing w:line="477" w:lineRule="auto"/>
        <w:ind w:left="283" w:right="2" w:firstLine="305"/>
      </w:pPr>
      <w:r>
        <w:t xml:space="preserve">     This test is basically focused on the variance of the error term. The test helps to ascertain whether the variance of the error term is constant.  </w:t>
      </w:r>
    </w:p>
    <w:p w:rsidR="00C80921" w:rsidRDefault="006C6AAB">
      <w:pPr>
        <w:spacing w:after="591"/>
        <w:ind w:left="293" w:right="2"/>
      </w:pPr>
      <w:r>
        <w:t>H</w:t>
      </w:r>
      <w:r>
        <w:rPr>
          <w:vertAlign w:val="subscript"/>
        </w:rPr>
        <w:t>0</w:t>
      </w:r>
      <w:r>
        <w:t>: B</w:t>
      </w:r>
      <w:r>
        <w:rPr>
          <w:vertAlign w:val="subscript"/>
        </w:rPr>
        <w:t>1</w:t>
      </w:r>
      <w:r>
        <w:t xml:space="preserve"> = B</w:t>
      </w:r>
      <w:r>
        <w:rPr>
          <w:vertAlign w:val="subscript"/>
        </w:rPr>
        <w:t>2</w:t>
      </w:r>
      <w:r>
        <w:t xml:space="preserve"> = B</w:t>
      </w:r>
      <w:r>
        <w:rPr>
          <w:vertAlign w:val="subscript"/>
        </w:rPr>
        <w:t>3</w:t>
      </w:r>
      <w:r>
        <w:t xml:space="preserve"> = 0   (Homoscedasticity)  </w:t>
      </w:r>
    </w:p>
    <w:p w:rsidR="00C80921" w:rsidRDefault="006C6AAB">
      <w:pPr>
        <w:spacing w:after="565"/>
        <w:ind w:left="293" w:right="2"/>
      </w:pPr>
      <w:r>
        <w:t>H</w:t>
      </w:r>
      <w:r>
        <w:rPr>
          <w:sz w:val="16"/>
        </w:rPr>
        <w:t>1</w:t>
      </w:r>
      <w:r>
        <w:t>: B</w:t>
      </w:r>
      <w:r>
        <w:rPr>
          <w:sz w:val="16"/>
        </w:rPr>
        <w:t>1</w:t>
      </w:r>
      <w:r>
        <w:t xml:space="preserve"> ≠ B</w:t>
      </w:r>
      <w:r>
        <w:rPr>
          <w:sz w:val="16"/>
        </w:rPr>
        <w:t>2</w:t>
      </w:r>
      <w:r>
        <w:t xml:space="preserve"> ≠ B</w:t>
      </w:r>
      <w:r>
        <w:rPr>
          <w:sz w:val="16"/>
        </w:rPr>
        <w:t>3</w:t>
      </w:r>
      <w:r>
        <w:t xml:space="preserve"> ≠ 0    (</w:t>
      </w:r>
      <w:proofErr w:type="spellStart"/>
      <w:r>
        <w:t>Heteroscedasticity</w:t>
      </w:r>
      <w:proofErr w:type="spellEnd"/>
      <w:r>
        <w:t xml:space="preserve">)  </w:t>
      </w:r>
    </w:p>
    <w:p w:rsidR="00C80921" w:rsidRDefault="006C6AAB">
      <w:pPr>
        <w:spacing w:after="585"/>
        <w:ind w:left="293" w:right="2"/>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column">
                  <wp:posOffset>1836420</wp:posOffset>
                </wp:positionH>
                <wp:positionV relativeFrom="paragraph">
                  <wp:posOffset>-34369</wp:posOffset>
                </wp:positionV>
                <wp:extent cx="483108" cy="179832"/>
                <wp:effectExtent l="0" t="0" r="0" b="0"/>
                <wp:wrapNone/>
                <wp:docPr id="31969" name="Group 31969"/>
                <wp:cNvGraphicFramePr/>
                <a:graphic xmlns:a="http://schemas.openxmlformats.org/drawingml/2006/main">
                  <a:graphicData uri="http://schemas.microsoft.com/office/word/2010/wordprocessingGroup">
                    <wpg:wgp>
                      <wpg:cNvGrpSpPr/>
                      <wpg:grpSpPr>
                        <a:xfrm>
                          <a:off x="0" y="0"/>
                          <a:ext cx="483108" cy="179832"/>
                          <a:chOff x="0" y="0"/>
                          <a:chExt cx="483108" cy="179832"/>
                        </a:xfrm>
                      </wpg:grpSpPr>
                      <pic:pic xmlns:pic="http://schemas.openxmlformats.org/drawingml/2006/picture">
                        <pic:nvPicPr>
                          <pic:cNvPr id="3685" name="Picture 3685"/>
                          <pic:cNvPicPr/>
                        </pic:nvPicPr>
                        <pic:blipFill>
                          <a:blip r:embed="rId41"/>
                          <a:stretch>
                            <a:fillRect/>
                          </a:stretch>
                        </pic:blipFill>
                        <pic:spPr>
                          <a:xfrm>
                            <a:off x="0" y="0"/>
                            <a:ext cx="161544" cy="179832"/>
                          </a:xfrm>
                          <a:prstGeom prst="rect">
                            <a:avLst/>
                          </a:prstGeom>
                        </pic:spPr>
                      </pic:pic>
                      <pic:pic xmlns:pic="http://schemas.openxmlformats.org/drawingml/2006/picture">
                        <pic:nvPicPr>
                          <pic:cNvPr id="3686" name="Picture 3686"/>
                          <pic:cNvPicPr/>
                        </pic:nvPicPr>
                        <pic:blipFill>
                          <a:blip r:embed="rId41"/>
                          <a:stretch>
                            <a:fillRect/>
                          </a:stretch>
                        </pic:blipFill>
                        <pic:spPr>
                          <a:xfrm>
                            <a:off x="321564" y="0"/>
                            <a:ext cx="161544" cy="179832"/>
                          </a:xfrm>
                          <a:prstGeom prst="rect">
                            <a:avLst/>
                          </a:prstGeom>
                        </pic:spPr>
                      </pic:pic>
                    </wpg:wgp>
                  </a:graphicData>
                </a:graphic>
              </wp:anchor>
            </w:drawing>
          </mc:Choice>
          <mc:Fallback>
            <w:pict>
              <v:group w14:anchorId="4ABF7C14" id="Group 31969" o:spid="_x0000_s1026" style="position:absolute;margin-left:144.6pt;margin-top:-2.7pt;width:38.05pt;height:14.15pt;z-index:-251650048" coordsize="483108,179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">
                <v:shape id="Picture 3685" o:spid="_x0000_s1027" type="#_x0000_t75" style="position:absolute;width:161544;height:1798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ypOPEAAAA3QAAAA8AAABkcnMvZG93bnJldi54bWxEj01qwzAQhfeF3kFMoLtGTkuM60YJJRDw&#10;JiRxeoBBmtim1shIqu3evgoUuny8n4+32c22FyP50DlWsFpmIIi1Mx03Cj6vh+cCRIjIBnvHpOCH&#10;Auy2jw8bLI2b+EJjHRuRRjiUqKCNcSilDLoli2HpBuLk3Zy3GJP0jTQepzRue/mSZbm02HEitDjQ&#10;viX9VX/bxJ199uan/HiubtU+6EIfxlNQ6mkxf7yDiDTH//BfuzIKXvNiDfc36QnI7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UypOPEAAAA3QAAAA8AAAAAAAAAAAAAAAAA&#10;nwIAAGRycy9kb3ducmV2LnhtbFBLBQYAAAAABAAEAPcAAACQAwAAAAA=&#10;">
                  <v:imagedata r:id="rId42" o:title=""/>
                </v:shape>
                <v:shape id="Picture 3686" o:spid="_x0000_s1028" type="#_x0000_t75" style="position:absolute;left:321564;width:161544;height:1798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gOpTDAAAA3QAAAA8AAABkcnMvZG93bnJldi54bWxEj99qwjAUxu8HvkM4wu5m6oRSq1FEEHoj&#10;29QHOCTHtticlCS23dsvg8EuP74/P77tfrKdGMiH1rGC5SIDQaydablWcLue3goQISIb7ByTgm8K&#10;sN/NXrZYGjfyFw2XWIs0wqFEBU2MfSll0A1ZDAvXEyfv7rzFmKSvpfE4pnHbyfcsy6XFlhOhwZ6O&#10;DenH5WkTd/LZ2o/5+bO6V8egC30aPoJSr/PpsAERaYr/4b92ZRSs8iKH3zfpCcjd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eA6lMMAAADdAAAADwAAAAAAAAAAAAAAAACf&#10;AgAAZHJzL2Rvd25yZXYueG1sUEsFBgAAAAAEAAQA9wAAAI8DAAAAAA==&#10;">
                  <v:imagedata r:id="rId42" o:title=""/>
                </v:shape>
              </v:group>
            </w:pict>
          </mc:Fallback>
        </mc:AlternateContent>
      </w:r>
      <w:r>
        <w:t>Decision Rule: Reject H</w:t>
      </w:r>
      <w:r>
        <w:rPr>
          <w:vertAlign w:val="subscript"/>
        </w:rPr>
        <w:t>0</w:t>
      </w:r>
      <w:r>
        <w:t xml:space="preserve"> if </w:t>
      </w:r>
      <w:r>
        <w:rPr>
          <w:vertAlign w:val="superscript"/>
        </w:rPr>
        <w:t>2</w:t>
      </w:r>
      <w:r>
        <w:rPr>
          <w:vertAlign w:val="subscript"/>
        </w:rPr>
        <w:t>cal</w:t>
      </w:r>
      <w:r>
        <w:t xml:space="preserve">&gt; </w:t>
      </w:r>
      <w:proofErr w:type="gramStart"/>
      <w:r>
        <w:rPr>
          <w:vertAlign w:val="superscript"/>
        </w:rPr>
        <w:t>2</w:t>
      </w:r>
      <w:r>
        <w:rPr>
          <w:vertAlign w:val="subscript"/>
        </w:rPr>
        <w:t>tab(</w:t>
      </w:r>
      <w:proofErr w:type="gramEnd"/>
      <w:r>
        <w:rPr>
          <w:vertAlign w:val="subscript"/>
        </w:rPr>
        <w:t>0.05)</w:t>
      </w:r>
      <w:r>
        <w:t xml:space="preserve"> and accept if otherwise.   </w:t>
      </w:r>
    </w:p>
    <w:p w:rsidR="00C80921" w:rsidRDefault="006C6AAB">
      <w:pPr>
        <w:spacing w:line="441" w:lineRule="auto"/>
        <w:ind w:left="293" w:right="2"/>
      </w:pPr>
      <w:r>
        <w:rPr>
          <w:noProof/>
        </w:rPr>
        <w:drawing>
          <wp:anchor distT="0" distB="0" distL="114300" distR="114300" simplePos="0" relativeHeight="251667456" behindDoc="1" locked="0" layoutInCell="1" allowOverlap="0">
            <wp:simplePos x="0" y="0"/>
            <wp:positionH relativeFrom="column">
              <wp:posOffset>2758440</wp:posOffset>
            </wp:positionH>
            <wp:positionV relativeFrom="paragraph">
              <wp:posOffset>-19543</wp:posOffset>
            </wp:positionV>
            <wp:extent cx="161544" cy="179832"/>
            <wp:effectExtent l="0" t="0" r="0" b="0"/>
            <wp:wrapNone/>
            <wp:docPr id="3687" name="Picture 3687"/>
            <wp:cNvGraphicFramePr/>
            <a:graphic xmlns:a="http://schemas.openxmlformats.org/drawingml/2006/main">
              <a:graphicData uri="http://schemas.openxmlformats.org/drawingml/2006/picture">
                <pic:pic xmlns:pic="http://schemas.openxmlformats.org/drawingml/2006/picture">
                  <pic:nvPicPr>
                    <pic:cNvPr id="3687" name="Picture 3687"/>
                    <pic:cNvPicPr/>
                  </pic:nvPicPr>
                  <pic:blipFill>
                    <a:blip r:embed="rId41"/>
                    <a:stretch>
                      <a:fillRect/>
                    </a:stretch>
                  </pic:blipFill>
                  <pic:spPr>
                    <a:xfrm>
                      <a:off x="0" y="0"/>
                      <a:ext cx="161544" cy="179832"/>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8480" behindDoc="1" locked="0" layoutInCell="1" allowOverlap="1">
                <wp:simplePos x="0" y="0"/>
                <wp:positionH relativeFrom="column">
                  <wp:posOffset>795528</wp:posOffset>
                </wp:positionH>
                <wp:positionV relativeFrom="paragraph">
                  <wp:posOffset>347740</wp:posOffset>
                </wp:positionV>
                <wp:extent cx="160020" cy="184403"/>
                <wp:effectExtent l="0" t="0" r="0" b="0"/>
                <wp:wrapNone/>
                <wp:docPr id="31971" name="Group 31971"/>
                <wp:cNvGraphicFramePr/>
                <a:graphic xmlns:a="http://schemas.openxmlformats.org/drawingml/2006/main">
                  <a:graphicData uri="http://schemas.microsoft.com/office/word/2010/wordprocessingGroup">
                    <wpg:wgp>
                      <wpg:cNvGrpSpPr/>
                      <wpg:grpSpPr>
                        <a:xfrm>
                          <a:off x="0" y="0"/>
                          <a:ext cx="160020" cy="184403"/>
                          <a:chOff x="0" y="0"/>
                          <a:chExt cx="160020" cy="184403"/>
                        </a:xfrm>
                      </wpg:grpSpPr>
                      <pic:pic xmlns:pic="http://schemas.openxmlformats.org/drawingml/2006/picture">
                        <pic:nvPicPr>
                          <pic:cNvPr id="3942" name="Picture 3942"/>
                          <pic:cNvPicPr/>
                        </pic:nvPicPr>
                        <pic:blipFill>
                          <a:blip r:embed="rId41"/>
                          <a:stretch>
                            <a:fillRect/>
                          </a:stretch>
                        </pic:blipFill>
                        <pic:spPr>
                          <a:xfrm>
                            <a:off x="0" y="3047"/>
                            <a:ext cx="160020" cy="181356"/>
                          </a:xfrm>
                          <a:prstGeom prst="rect">
                            <a:avLst/>
                          </a:prstGeom>
                        </pic:spPr>
                      </pic:pic>
                      <pic:pic xmlns:pic="http://schemas.openxmlformats.org/drawingml/2006/picture">
                        <pic:nvPicPr>
                          <pic:cNvPr id="3943" name="Picture 3943"/>
                          <pic:cNvPicPr/>
                        </pic:nvPicPr>
                        <pic:blipFill>
                          <a:blip r:embed="rId43"/>
                          <a:stretch>
                            <a:fillRect/>
                          </a:stretch>
                        </pic:blipFill>
                        <pic:spPr>
                          <a:xfrm>
                            <a:off x="79248" y="0"/>
                            <a:ext cx="64008" cy="138684"/>
                          </a:xfrm>
                          <a:prstGeom prst="rect">
                            <a:avLst/>
                          </a:prstGeom>
                        </pic:spPr>
                      </pic:pic>
                    </wpg:wgp>
                  </a:graphicData>
                </a:graphic>
              </wp:anchor>
            </w:drawing>
          </mc:Choice>
          <mc:Fallback>
            <w:pict>
              <v:group w14:anchorId="2B6BE4AF" id="Group 31971" o:spid="_x0000_s1026" style="position:absolute;margin-left:62.65pt;margin-top:27.4pt;width:12.6pt;height:14.5pt;z-index:-251648000" coordsize="160020,184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">
                <v:shape id="Picture 3942" o:spid="_x0000_s1027" type="#_x0000_t75" style="position:absolute;top:3047;width:160020;height:1813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WElvDAAAA3QAAAA8AAABkcnMvZG93bnJldi54bWxEj99qwjAUxu8HvkM4gnczVYdoNYoIQm/G&#10;NvUBDsmxLTYnJYltfXszGOzy4/vz49vuB9uIjnyoHSuYTTMQxNqZmksF18vpfQUiRGSDjWNS8KQA&#10;+93obYu5cT3/UHeOpUgjHHJUUMXY5lIGXZHFMHUtcfJuzluMSfpSGo99GreNnGfZUlqsOREqbOlY&#10;kb6fHzZxB5+tfb/8/C5uxTHolT51X0GpyXg4bEBEGuJ/+K9dGAWL9cccft+kJyB3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9YSW8MAAADdAAAADwAAAAAAAAAAAAAAAACf&#10;AgAAZHJzL2Rvd25yZXYueG1sUEsFBgAAAAAEAAQA9wAAAI8DAAAAAA==&#10;">
                  <v:imagedata r:id="rId42" o:title=""/>
                </v:shape>
                <v:shape id="Picture 3943" o:spid="_x0000_s1028" type="#_x0000_t75" style="position:absolute;left:79248;width:64008;height:1386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PZfPGAAAA3QAAAA8AAABkcnMvZG93bnJldi54bWxEj0FrAjEUhO+F/ofwCl5KzbaK1NUoRSh6&#10;KegqiLfn5rm7uHlZk6jrv28EweMwM98w42lranEh5yvLCj67CQji3OqKCwWb9e/HNwgfkDXWlknB&#10;jTxMJ68vY0y1vfKKLlkoRISwT1FBGUKTSunzkgz6rm2Io3ewzmCI0hVSO7xGuKnlV5IMpMGK40KJ&#10;Dc1Kyo/Z2Sh431SHv8GCT+1wvcdsibutm++U6ry1PyMQgdrwDD/aC62gN+z34P4mPgE5+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o9l88YAAADdAAAADwAAAAAAAAAAAAAA&#10;AACfAgAAZHJzL2Rvd25yZXYueG1sUEsFBgAAAAAEAAQA9wAAAJIDAAAAAA==&#10;">
                  <v:imagedata r:id="rId44" o:title=""/>
                </v:shape>
              </v:group>
            </w:pict>
          </mc:Fallback>
        </mc:AlternateContent>
      </w:r>
      <w:r>
        <w:t xml:space="preserve">From our result, the calculated chi-square </w:t>
      </w:r>
      <w:proofErr w:type="gramStart"/>
      <w:r>
        <w:t xml:space="preserve">( </w:t>
      </w:r>
      <w:r>
        <w:rPr>
          <w:vertAlign w:val="superscript"/>
        </w:rPr>
        <w:t>2</w:t>
      </w:r>
      <w:proofErr w:type="gramEnd"/>
      <w:r>
        <w:t xml:space="preserve">) at 8 degrees of freedom is 28.99, while the tabulated </w:t>
      </w:r>
      <w:r>
        <w:rPr>
          <w:vertAlign w:val="superscript"/>
        </w:rPr>
        <w:t>2</w:t>
      </w:r>
      <w:r>
        <w:rPr>
          <w:sz w:val="35"/>
          <w:vertAlign w:val="superscript"/>
        </w:rPr>
        <w:t xml:space="preserve"> </w:t>
      </w:r>
      <w:r>
        <w:rPr>
          <w:vertAlign w:val="subscript"/>
        </w:rPr>
        <w:t>0.05</w:t>
      </w:r>
      <w:r>
        <w:t xml:space="preserve"> (8 degrees of freedom) is 15.507. Since 28.99 &gt; 15.507, we reject H</w:t>
      </w:r>
      <w:r>
        <w:rPr>
          <w:vertAlign w:val="subscript"/>
        </w:rPr>
        <w:t>0</w:t>
      </w:r>
      <w:r>
        <w:t xml:space="preserve"> of </w:t>
      </w:r>
      <w:r>
        <w:lastRenderedPageBreak/>
        <w:t xml:space="preserve">homoscedasticity and conclude that the residuals are </w:t>
      </w:r>
      <w:proofErr w:type="spellStart"/>
      <w:r>
        <w:t>heteroscedastic</w:t>
      </w:r>
      <w:proofErr w:type="spellEnd"/>
      <w:r>
        <w:t xml:space="preserve">, meaning that the error term does not have equal variance.  </w:t>
      </w:r>
    </w:p>
    <w:p w:rsidR="00C80921" w:rsidRDefault="006C6AAB">
      <w:pPr>
        <w:pStyle w:val="Heading5"/>
        <w:ind w:left="608" w:right="0"/>
      </w:pPr>
      <w:r>
        <w:t>4.</w:t>
      </w:r>
      <w:r>
        <w:rPr>
          <w:rFonts w:ascii="Arial" w:eastAsia="Arial" w:hAnsi="Arial" w:cs="Arial"/>
        </w:rPr>
        <w:t xml:space="preserve"> </w:t>
      </w:r>
      <w:r>
        <w:t xml:space="preserve">TEST FOR MULTICOLLINEARITY  </w:t>
      </w:r>
    </w:p>
    <w:p w:rsidR="00C80921" w:rsidRDefault="006C6AAB">
      <w:pPr>
        <w:spacing w:after="65" w:line="466" w:lineRule="auto"/>
        <w:ind w:left="293" w:right="2"/>
      </w:pPr>
      <w:r>
        <w:t xml:space="preserve">This test is carried out using correlation matrix. According to Gujarati (2004), </w:t>
      </w:r>
      <w:proofErr w:type="spellStart"/>
      <w:r>
        <w:t>multicollinearity</w:t>
      </w:r>
      <w:proofErr w:type="spellEnd"/>
      <w:r>
        <w:t xml:space="preserve"> is a problem, if any correlation exce</w:t>
      </w:r>
      <w:r>
        <w:rPr>
          <w:rFonts w:ascii="Calibri" w:eastAsia="Calibri" w:hAnsi="Calibri" w:cs="Calibri"/>
        </w:rPr>
        <w:t xml:space="preserve">eds 0.8.  </w:t>
      </w:r>
      <w:r>
        <w:t xml:space="preserve"> </w:t>
      </w:r>
    </w:p>
    <w:p w:rsidR="00C80921" w:rsidRDefault="006C6AAB">
      <w:pPr>
        <w:spacing w:after="0" w:line="259" w:lineRule="auto"/>
        <w:ind w:left="298" w:firstLine="0"/>
        <w:jc w:val="left"/>
      </w:pPr>
      <w:r>
        <w:rPr>
          <w:rFonts w:ascii="Calibri" w:eastAsia="Calibri" w:hAnsi="Calibri" w:cs="Calibri"/>
          <w:b/>
        </w:rPr>
        <w:t xml:space="preserve">Table 4.5: correlation matrix </w:t>
      </w:r>
      <w:r>
        <w:t xml:space="preserve"> </w:t>
      </w:r>
    </w:p>
    <w:tbl>
      <w:tblPr>
        <w:tblStyle w:val="TableGrid"/>
        <w:tblW w:w="6414" w:type="dxa"/>
        <w:tblInd w:w="900" w:type="dxa"/>
        <w:tblCellMar>
          <w:top w:w="71" w:type="dxa"/>
          <w:left w:w="86" w:type="dxa"/>
          <w:bottom w:w="0" w:type="dxa"/>
          <w:right w:w="115" w:type="dxa"/>
        </w:tblCellMar>
        <w:tblLook w:val="04A0" w:firstRow="1" w:lastRow="0" w:firstColumn="1" w:lastColumn="0" w:noHBand="0" w:noVBand="1"/>
      </w:tblPr>
      <w:tblGrid>
        <w:gridCol w:w="1045"/>
        <w:gridCol w:w="1119"/>
        <w:gridCol w:w="1044"/>
        <w:gridCol w:w="1044"/>
        <w:gridCol w:w="1044"/>
        <w:gridCol w:w="1118"/>
      </w:tblGrid>
      <w:tr w:rsidR="00C80921">
        <w:trPr>
          <w:trHeight w:val="641"/>
        </w:trPr>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rPr>
                <w:rFonts w:ascii="Calibri" w:eastAsia="Calibri" w:hAnsi="Calibri" w:cs="Calibri"/>
              </w:rPr>
              <w:t xml:space="preserve"> </w:t>
            </w:r>
            <w:r>
              <w:t xml:space="preserve"> </w:t>
            </w:r>
          </w:p>
        </w:tc>
        <w:tc>
          <w:tcPr>
            <w:tcW w:w="1119"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rPr>
                <w:rFonts w:ascii="Calibri" w:eastAsia="Calibri" w:hAnsi="Calibri" w:cs="Calibri"/>
              </w:rPr>
              <w:t xml:space="preserve">LRGDP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rFonts w:ascii="Calibri" w:eastAsia="Calibri" w:hAnsi="Calibri" w:cs="Calibri"/>
              </w:rPr>
              <w:t xml:space="preserve">LMCAP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rFonts w:ascii="Calibri" w:eastAsia="Calibri" w:hAnsi="Calibri" w:cs="Calibri"/>
              </w:rPr>
              <w:t xml:space="preserve">LTNI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rPr>
                <w:rFonts w:ascii="Calibri" w:eastAsia="Calibri" w:hAnsi="Calibri" w:cs="Calibri"/>
              </w:rPr>
              <w:t xml:space="preserve">LVTS </w:t>
            </w:r>
            <w:r>
              <w:t xml:space="preserve"> </w:t>
            </w:r>
          </w:p>
        </w:tc>
        <w:tc>
          <w:tcPr>
            <w:tcW w:w="1118"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rFonts w:ascii="Calibri" w:eastAsia="Calibri" w:hAnsi="Calibri" w:cs="Calibri"/>
              </w:rPr>
              <w:t xml:space="preserve">LTLS </w:t>
            </w:r>
            <w:r>
              <w:t xml:space="preserve"> </w:t>
            </w:r>
          </w:p>
        </w:tc>
      </w:tr>
      <w:tr w:rsidR="00C80921">
        <w:trPr>
          <w:trHeight w:val="643"/>
        </w:trPr>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rPr>
                <w:rFonts w:ascii="Calibri" w:eastAsia="Calibri" w:hAnsi="Calibri" w:cs="Calibri"/>
              </w:rPr>
              <w:t xml:space="preserve">LRGDP </w:t>
            </w:r>
            <w:r>
              <w:t xml:space="preserve"> </w:t>
            </w:r>
          </w:p>
        </w:tc>
        <w:tc>
          <w:tcPr>
            <w:tcW w:w="1119"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rPr>
                <w:rFonts w:ascii="Calibri" w:eastAsia="Calibri" w:hAnsi="Calibri" w:cs="Calibri"/>
              </w:rPr>
              <w:t xml:space="preserve">1.000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rFonts w:ascii="Calibri" w:eastAsia="Calibri" w:hAnsi="Calibri" w:cs="Calibri"/>
              </w:rPr>
              <w:t xml:space="preserve">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rFonts w:ascii="Calibri" w:eastAsia="Calibri" w:hAnsi="Calibri" w:cs="Calibri"/>
              </w:rPr>
              <w:t xml:space="preserve">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rPr>
                <w:rFonts w:ascii="Calibri" w:eastAsia="Calibri" w:hAnsi="Calibri" w:cs="Calibri"/>
              </w:rPr>
              <w:t xml:space="preserve"> </w:t>
            </w:r>
            <w:r>
              <w:t xml:space="preserve"> </w:t>
            </w:r>
          </w:p>
        </w:tc>
        <w:tc>
          <w:tcPr>
            <w:tcW w:w="1118"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rFonts w:ascii="Calibri" w:eastAsia="Calibri" w:hAnsi="Calibri" w:cs="Calibri"/>
              </w:rPr>
              <w:t xml:space="preserve"> </w:t>
            </w:r>
            <w:r>
              <w:t xml:space="preserve"> </w:t>
            </w:r>
          </w:p>
        </w:tc>
      </w:tr>
      <w:tr w:rsidR="00C80921">
        <w:trPr>
          <w:trHeight w:val="643"/>
        </w:trPr>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rPr>
                <w:rFonts w:ascii="Calibri" w:eastAsia="Calibri" w:hAnsi="Calibri" w:cs="Calibri"/>
              </w:rPr>
              <w:t xml:space="preserve">LMCAP </w:t>
            </w:r>
            <w:r>
              <w:t xml:space="preserve"> </w:t>
            </w:r>
          </w:p>
        </w:tc>
        <w:tc>
          <w:tcPr>
            <w:tcW w:w="1119"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rPr>
                <w:rFonts w:ascii="Calibri" w:eastAsia="Calibri" w:hAnsi="Calibri" w:cs="Calibri"/>
              </w:rPr>
              <w:t xml:space="preserve">0.6965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rFonts w:ascii="Calibri" w:eastAsia="Calibri" w:hAnsi="Calibri" w:cs="Calibri"/>
              </w:rPr>
              <w:t xml:space="preserve">1.000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rFonts w:ascii="Calibri" w:eastAsia="Calibri" w:hAnsi="Calibri" w:cs="Calibri"/>
              </w:rPr>
              <w:t xml:space="preserve">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rPr>
                <w:rFonts w:ascii="Calibri" w:eastAsia="Calibri" w:hAnsi="Calibri" w:cs="Calibri"/>
              </w:rPr>
              <w:t xml:space="preserve"> </w:t>
            </w:r>
            <w:r>
              <w:t xml:space="preserve"> </w:t>
            </w:r>
          </w:p>
        </w:tc>
        <w:tc>
          <w:tcPr>
            <w:tcW w:w="1118"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rFonts w:ascii="Calibri" w:eastAsia="Calibri" w:hAnsi="Calibri" w:cs="Calibri"/>
              </w:rPr>
              <w:t xml:space="preserve"> </w:t>
            </w:r>
            <w:r>
              <w:t xml:space="preserve"> </w:t>
            </w:r>
          </w:p>
        </w:tc>
      </w:tr>
      <w:tr w:rsidR="00C80921">
        <w:trPr>
          <w:trHeight w:val="643"/>
        </w:trPr>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rPr>
                <w:rFonts w:ascii="Calibri" w:eastAsia="Calibri" w:hAnsi="Calibri" w:cs="Calibri"/>
              </w:rPr>
              <w:t xml:space="preserve">LTNI </w:t>
            </w:r>
            <w:r>
              <w:t xml:space="preserve"> </w:t>
            </w:r>
          </w:p>
        </w:tc>
        <w:tc>
          <w:tcPr>
            <w:tcW w:w="1119"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rPr>
                <w:rFonts w:ascii="Calibri" w:eastAsia="Calibri" w:hAnsi="Calibri" w:cs="Calibri"/>
              </w:rPr>
              <w:t xml:space="preserve">0.8256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rFonts w:ascii="Calibri" w:eastAsia="Calibri" w:hAnsi="Calibri" w:cs="Calibri"/>
              </w:rPr>
              <w:t xml:space="preserve">0.7970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rFonts w:ascii="Calibri" w:eastAsia="Calibri" w:hAnsi="Calibri" w:cs="Calibri"/>
              </w:rPr>
              <w:t xml:space="preserve">1.000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rPr>
                <w:rFonts w:ascii="Calibri" w:eastAsia="Calibri" w:hAnsi="Calibri" w:cs="Calibri"/>
              </w:rPr>
              <w:t xml:space="preserve"> </w:t>
            </w:r>
            <w:r>
              <w:t xml:space="preserve"> </w:t>
            </w:r>
          </w:p>
        </w:tc>
        <w:tc>
          <w:tcPr>
            <w:tcW w:w="1118"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rFonts w:ascii="Calibri" w:eastAsia="Calibri" w:hAnsi="Calibri" w:cs="Calibri"/>
              </w:rPr>
              <w:t xml:space="preserve"> </w:t>
            </w:r>
            <w:r>
              <w:t xml:space="preserve"> </w:t>
            </w:r>
          </w:p>
        </w:tc>
      </w:tr>
      <w:tr w:rsidR="00C80921">
        <w:trPr>
          <w:trHeight w:val="644"/>
        </w:trPr>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rPr>
                <w:rFonts w:ascii="Calibri" w:eastAsia="Calibri" w:hAnsi="Calibri" w:cs="Calibri"/>
              </w:rPr>
              <w:t xml:space="preserve">LVTS </w:t>
            </w:r>
            <w:r>
              <w:t xml:space="preserve"> </w:t>
            </w:r>
          </w:p>
        </w:tc>
        <w:tc>
          <w:tcPr>
            <w:tcW w:w="1119"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rPr>
                <w:rFonts w:ascii="Calibri" w:eastAsia="Calibri" w:hAnsi="Calibri" w:cs="Calibri"/>
              </w:rPr>
              <w:t xml:space="preserve">0.7780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rFonts w:ascii="Calibri" w:eastAsia="Calibri" w:hAnsi="Calibri" w:cs="Calibri"/>
              </w:rPr>
              <w:t xml:space="preserve">0.8261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rFonts w:ascii="Calibri" w:eastAsia="Calibri" w:hAnsi="Calibri" w:cs="Calibri"/>
              </w:rPr>
              <w:t xml:space="preserve">0.9511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rPr>
                <w:rFonts w:ascii="Calibri" w:eastAsia="Calibri" w:hAnsi="Calibri" w:cs="Calibri"/>
              </w:rPr>
              <w:t xml:space="preserve">1.000 </w:t>
            </w:r>
            <w:r>
              <w:t xml:space="preserve"> </w:t>
            </w:r>
          </w:p>
        </w:tc>
        <w:tc>
          <w:tcPr>
            <w:tcW w:w="1118"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rFonts w:ascii="Calibri" w:eastAsia="Calibri" w:hAnsi="Calibri" w:cs="Calibri"/>
              </w:rPr>
              <w:t xml:space="preserve"> </w:t>
            </w:r>
            <w:r>
              <w:t xml:space="preserve"> </w:t>
            </w:r>
          </w:p>
        </w:tc>
      </w:tr>
      <w:tr w:rsidR="00C80921">
        <w:trPr>
          <w:trHeight w:val="646"/>
        </w:trPr>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rPr>
                <w:rFonts w:ascii="Calibri" w:eastAsia="Calibri" w:hAnsi="Calibri" w:cs="Calibri"/>
              </w:rPr>
              <w:t xml:space="preserve">LTLS </w:t>
            </w:r>
            <w:r>
              <w:t xml:space="preserve"> </w:t>
            </w:r>
          </w:p>
        </w:tc>
        <w:tc>
          <w:tcPr>
            <w:tcW w:w="1119"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rPr>
                <w:rFonts w:ascii="Calibri" w:eastAsia="Calibri" w:hAnsi="Calibri" w:cs="Calibri"/>
              </w:rPr>
              <w:t xml:space="preserve">0.8392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rFonts w:ascii="Calibri" w:eastAsia="Calibri" w:hAnsi="Calibri" w:cs="Calibri"/>
              </w:rPr>
              <w:t xml:space="preserve">0.7172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rFonts w:ascii="Calibri" w:eastAsia="Calibri" w:hAnsi="Calibri" w:cs="Calibri"/>
              </w:rPr>
              <w:t xml:space="preserve">0.6959 </w:t>
            </w:r>
            <w:r>
              <w:t xml:space="preserve"> </w:t>
            </w:r>
          </w:p>
        </w:tc>
        <w:tc>
          <w:tcPr>
            <w:tcW w:w="1044"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2" w:firstLine="0"/>
              <w:jc w:val="left"/>
            </w:pPr>
            <w:r>
              <w:rPr>
                <w:rFonts w:ascii="Calibri" w:eastAsia="Calibri" w:hAnsi="Calibri" w:cs="Calibri"/>
              </w:rPr>
              <w:t xml:space="preserve">0.6115 </w:t>
            </w:r>
            <w:r>
              <w:t xml:space="preserve"> </w:t>
            </w:r>
          </w:p>
        </w:tc>
        <w:tc>
          <w:tcPr>
            <w:tcW w:w="1118" w:type="dxa"/>
            <w:tcBorders>
              <w:top w:val="single" w:sz="2" w:space="0" w:color="000000"/>
              <w:left w:val="single" w:sz="2" w:space="0" w:color="000000"/>
              <w:bottom w:val="single" w:sz="2" w:space="0" w:color="000000"/>
              <w:right w:val="single" w:sz="2" w:space="0" w:color="000000"/>
            </w:tcBorders>
          </w:tcPr>
          <w:p w:rsidR="00C80921" w:rsidRDefault="006C6AAB">
            <w:pPr>
              <w:spacing w:after="0" w:line="259" w:lineRule="auto"/>
              <w:ind w:left="0" w:firstLine="0"/>
              <w:jc w:val="left"/>
            </w:pPr>
            <w:r>
              <w:rPr>
                <w:rFonts w:ascii="Calibri" w:eastAsia="Calibri" w:hAnsi="Calibri" w:cs="Calibri"/>
              </w:rPr>
              <w:t xml:space="preserve">1.000 </w:t>
            </w:r>
            <w:r>
              <w:t xml:space="preserve"> </w:t>
            </w:r>
          </w:p>
        </w:tc>
      </w:tr>
    </w:tbl>
    <w:p w:rsidR="00C80921" w:rsidRDefault="006C6AAB">
      <w:pPr>
        <w:spacing w:after="242" w:line="259" w:lineRule="auto"/>
        <w:ind w:left="298" w:firstLine="0"/>
        <w:jc w:val="left"/>
      </w:pPr>
      <w:r>
        <w:rPr>
          <w:rFonts w:ascii="Calibri" w:eastAsia="Calibri" w:hAnsi="Calibri" w:cs="Calibri"/>
        </w:rPr>
        <w:t xml:space="preserve"> </w:t>
      </w:r>
      <w:r>
        <w:t xml:space="preserve"> </w:t>
      </w:r>
    </w:p>
    <w:p w:rsidR="00C80921" w:rsidRDefault="006C6AAB">
      <w:pPr>
        <w:spacing w:line="476" w:lineRule="auto"/>
        <w:ind w:left="293" w:right="2"/>
      </w:pPr>
      <w:r>
        <w:t xml:space="preserve">From the correlation matrix above, the pair-wise LTNI and LRGDP, LVTS and LMCAP, LVTS and LTNI, and LTLS and LRGDP are all greater than 0.80 (i.e. 0.8256, 0.8261, 0.9511, and </w:t>
      </w:r>
    </w:p>
    <w:p w:rsidR="00C80921" w:rsidRDefault="006C6AAB">
      <w:pPr>
        <w:spacing w:after="421"/>
        <w:ind w:left="293" w:right="2"/>
      </w:pPr>
      <w:r>
        <w:t xml:space="preserve">0.8392). Thus, we conclude that </w:t>
      </w:r>
      <w:proofErr w:type="spellStart"/>
      <w:r>
        <w:t>multicollinearity</w:t>
      </w:r>
      <w:proofErr w:type="spellEnd"/>
      <w:r>
        <w:t xml:space="preserve"> exist between them.   </w:t>
      </w:r>
    </w:p>
    <w:p w:rsidR="00C80921" w:rsidRDefault="006C6AAB">
      <w:pPr>
        <w:spacing w:after="31" w:line="698" w:lineRule="auto"/>
        <w:ind w:left="288" w:right="4259"/>
        <w:jc w:val="left"/>
      </w:pPr>
      <w:r>
        <w:rPr>
          <w:b/>
        </w:rPr>
        <w:t xml:space="preserve">4.3   HYPOTHESIS </w:t>
      </w:r>
      <w:proofErr w:type="gramStart"/>
      <w:r>
        <w:rPr>
          <w:b/>
        </w:rPr>
        <w:t xml:space="preserve">TESTING  </w:t>
      </w:r>
      <w:r>
        <w:t>HYPOTHESIS</w:t>
      </w:r>
      <w:proofErr w:type="gramEnd"/>
      <w:r>
        <w:t xml:space="preserve">:  </w:t>
      </w:r>
    </w:p>
    <w:p w:rsidR="00C80921" w:rsidRDefault="006C6AAB">
      <w:pPr>
        <w:spacing w:after="659"/>
        <w:ind w:left="293" w:right="2"/>
      </w:pPr>
      <w:r>
        <w:t>H</w:t>
      </w:r>
      <w:r>
        <w:rPr>
          <w:vertAlign w:val="subscript"/>
        </w:rPr>
        <w:t>0</w:t>
      </w:r>
      <w:r>
        <w:t xml:space="preserve">: That the capital market has no impact on the Nigerian economic growth.  </w:t>
      </w:r>
    </w:p>
    <w:p w:rsidR="00C80921" w:rsidRDefault="006C6AAB">
      <w:pPr>
        <w:spacing w:after="58" w:line="477" w:lineRule="auto"/>
        <w:ind w:left="293" w:right="2"/>
      </w:pPr>
      <w:r>
        <w:t>The regression result shows that market capitalization, total new issues, and value of transactions all have an insignificant impact on the real gross domestic product, which is a proxy for economic growth. While total listed stocks was found to have a significant impact on the real gross domestic</w:t>
      </w:r>
      <w:r>
        <w:rPr>
          <w:rFonts w:ascii="Calibri" w:eastAsia="Calibri" w:hAnsi="Calibri" w:cs="Calibri"/>
        </w:rPr>
        <w:t xml:space="preserve"> product. </w:t>
      </w:r>
      <w:r>
        <w:t xml:space="preserve"> </w:t>
      </w:r>
    </w:p>
    <w:p w:rsidR="00C80921" w:rsidRDefault="006C6AAB">
      <w:pPr>
        <w:spacing w:after="137" w:line="499" w:lineRule="auto"/>
        <w:ind w:left="293" w:right="2"/>
      </w:pPr>
      <w:r>
        <w:rPr>
          <w:rFonts w:ascii="Calibri" w:eastAsia="Calibri" w:hAnsi="Calibri" w:cs="Calibri"/>
        </w:rPr>
        <w:lastRenderedPageBreak/>
        <w:t xml:space="preserve">Therefore since one of the indices of capital market is significant, we reject the </w:t>
      </w:r>
      <w:r>
        <w:t xml:space="preserve">null hypothesis and conclude that capital market has an impact on the Nigerian economic growth  </w:t>
      </w:r>
    </w:p>
    <w:p w:rsidR="00C80921" w:rsidRDefault="006C6AAB">
      <w:pPr>
        <w:spacing w:after="691" w:line="259" w:lineRule="auto"/>
        <w:ind w:left="298" w:firstLine="0"/>
        <w:jc w:val="left"/>
      </w:pPr>
      <w:r>
        <w:t xml:space="preserve">  </w:t>
      </w:r>
    </w:p>
    <w:p w:rsidR="00C80921" w:rsidRDefault="006C6AAB">
      <w:pPr>
        <w:spacing w:after="681" w:line="259" w:lineRule="auto"/>
        <w:ind w:left="298" w:firstLine="0"/>
        <w:jc w:val="left"/>
      </w:pPr>
      <w:r>
        <w:rPr>
          <w:rFonts w:ascii="Calibri" w:eastAsia="Calibri" w:hAnsi="Calibri" w:cs="Calibri"/>
        </w:rPr>
        <w:t xml:space="preserve"> </w:t>
      </w:r>
      <w:r>
        <w:t xml:space="preserve"> </w:t>
      </w:r>
    </w:p>
    <w:p w:rsidR="00C80921" w:rsidRDefault="006C6AAB">
      <w:pPr>
        <w:spacing w:after="535" w:line="259" w:lineRule="auto"/>
        <w:ind w:left="298" w:firstLine="0"/>
        <w:jc w:val="left"/>
      </w:pPr>
      <w:r>
        <w:rPr>
          <w:rFonts w:ascii="Calibri" w:eastAsia="Calibri" w:hAnsi="Calibri" w:cs="Calibri"/>
        </w:rPr>
        <w:t xml:space="preserve"> </w:t>
      </w:r>
      <w:r>
        <w:t xml:space="preserve"> </w:t>
      </w:r>
    </w:p>
    <w:p w:rsidR="00C80921" w:rsidRDefault="006C6AAB">
      <w:pPr>
        <w:spacing w:after="555" w:line="259" w:lineRule="auto"/>
        <w:ind w:left="298" w:firstLine="0"/>
        <w:jc w:val="left"/>
      </w:pPr>
      <w:r>
        <w:rPr>
          <w:rFonts w:ascii="Calibri" w:eastAsia="Calibri" w:hAnsi="Calibri" w:cs="Calibri"/>
        </w:rPr>
        <w:t xml:space="preserve">  </w:t>
      </w:r>
    </w:p>
    <w:p w:rsidR="00C80921" w:rsidRDefault="006C6AAB">
      <w:pPr>
        <w:spacing w:after="553" w:line="259" w:lineRule="auto"/>
        <w:ind w:left="298" w:firstLine="0"/>
        <w:jc w:val="left"/>
      </w:pPr>
      <w:r>
        <w:rPr>
          <w:rFonts w:ascii="Calibri" w:eastAsia="Calibri" w:hAnsi="Calibri" w:cs="Calibri"/>
        </w:rPr>
        <w:t xml:space="preserve"> </w:t>
      </w:r>
    </w:p>
    <w:p w:rsidR="00C80921" w:rsidRDefault="006C6AAB">
      <w:pPr>
        <w:spacing w:after="555" w:line="259" w:lineRule="auto"/>
        <w:ind w:left="298" w:firstLine="0"/>
        <w:jc w:val="left"/>
      </w:pPr>
      <w:r>
        <w:rPr>
          <w:rFonts w:ascii="Calibri" w:eastAsia="Calibri" w:hAnsi="Calibri" w:cs="Calibri"/>
        </w:rPr>
        <w:t xml:space="preserve"> </w:t>
      </w:r>
    </w:p>
    <w:p w:rsidR="00C80921" w:rsidRDefault="006C6AAB">
      <w:pPr>
        <w:spacing w:after="552" w:line="259" w:lineRule="auto"/>
        <w:ind w:left="298" w:firstLine="0"/>
        <w:jc w:val="left"/>
      </w:pPr>
      <w:r>
        <w:rPr>
          <w:rFonts w:ascii="Calibri" w:eastAsia="Calibri" w:hAnsi="Calibri" w:cs="Calibri"/>
        </w:rPr>
        <w:t xml:space="preserve"> </w:t>
      </w:r>
    </w:p>
    <w:p w:rsidR="00C80921" w:rsidRDefault="006C6AAB">
      <w:pPr>
        <w:spacing w:after="555" w:line="259" w:lineRule="auto"/>
        <w:ind w:left="298" w:firstLine="0"/>
        <w:jc w:val="left"/>
      </w:pPr>
      <w:r>
        <w:rPr>
          <w:rFonts w:ascii="Calibri" w:eastAsia="Calibri" w:hAnsi="Calibri" w:cs="Calibri"/>
        </w:rPr>
        <w:t xml:space="preserve"> </w:t>
      </w:r>
    </w:p>
    <w:p w:rsidR="00C80921" w:rsidRDefault="006C6AAB">
      <w:pPr>
        <w:spacing w:after="553" w:line="259" w:lineRule="auto"/>
        <w:ind w:left="298" w:firstLine="0"/>
        <w:jc w:val="left"/>
      </w:pPr>
      <w:r>
        <w:rPr>
          <w:rFonts w:ascii="Calibri" w:eastAsia="Calibri" w:hAnsi="Calibri" w:cs="Calibri"/>
        </w:rPr>
        <w:t xml:space="preserve"> </w:t>
      </w:r>
    </w:p>
    <w:p w:rsidR="00C80921" w:rsidRDefault="006C6AAB">
      <w:pPr>
        <w:spacing w:after="555" w:line="259" w:lineRule="auto"/>
        <w:ind w:left="298" w:firstLine="0"/>
        <w:jc w:val="left"/>
      </w:pPr>
      <w:r>
        <w:rPr>
          <w:rFonts w:ascii="Calibri" w:eastAsia="Calibri" w:hAnsi="Calibri" w:cs="Calibri"/>
        </w:rPr>
        <w:t xml:space="preserve"> </w:t>
      </w:r>
    </w:p>
    <w:p w:rsidR="00C80921" w:rsidRDefault="006C6AAB">
      <w:pPr>
        <w:spacing w:after="552" w:line="259" w:lineRule="auto"/>
        <w:ind w:left="298" w:firstLine="0"/>
        <w:jc w:val="left"/>
      </w:pPr>
      <w:r>
        <w:rPr>
          <w:rFonts w:ascii="Calibri" w:eastAsia="Calibri" w:hAnsi="Calibri" w:cs="Calibri"/>
        </w:rPr>
        <w:t xml:space="preserve"> </w:t>
      </w:r>
    </w:p>
    <w:p w:rsidR="00C80921" w:rsidRDefault="006C6AAB">
      <w:pPr>
        <w:spacing w:after="543" w:line="259" w:lineRule="auto"/>
        <w:ind w:left="298" w:firstLine="0"/>
        <w:jc w:val="left"/>
        <w:rPr>
          <w:rFonts w:ascii="Calibri" w:eastAsia="Calibri" w:hAnsi="Calibri" w:cs="Calibri"/>
        </w:rPr>
      </w:pPr>
      <w:r>
        <w:rPr>
          <w:rFonts w:ascii="Calibri" w:eastAsia="Calibri" w:hAnsi="Calibri" w:cs="Calibri"/>
        </w:rPr>
        <w:t xml:space="preserve"> </w:t>
      </w:r>
    </w:p>
    <w:p w:rsidR="006C6AAB" w:rsidRDefault="006C6AAB">
      <w:pPr>
        <w:spacing w:after="543" w:line="259" w:lineRule="auto"/>
        <w:ind w:left="298" w:firstLine="0"/>
        <w:jc w:val="left"/>
        <w:rPr>
          <w:rFonts w:ascii="Calibri" w:eastAsia="Calibri" w:hAnsi="Calibri" w:cs="Calibri"/>
        </w:rPr>
      </w:pPr>
    </w:p>
    <w:p w:rsidR="006C6AAB" w:rsidRDefault="006C6AAB">
      <w:pPr>
        <w:spacing w:after="543" w:line="259" w:lineRule="auto"/>
        <w:ind w:left="298" w:firstLine="0"/>
        <w:jc w:val="left"/>
        <w:rPr>
          <w:rFonts w:ascii="Calibri" w:eastAsia="Calibri" w:hAnsi="Calibri" w:cs="Calibri"/>
        </w:rPr>
      </w:pPr>
    </w:p>
    <w:p w:rsidR="006C6AAB" w:rsidRDefault="006C6AAB">
      <w:pPr>
        <w:spacing w:after="543" w:line="259" w:lineRule="auto"/>
        <w:ind w:left="298" w:firstLine="0"/>
        <w:jc w:val="left"/>
      </w:pPr>
    </w:p>
    <w:p w:rsidR="00C80921" w:rsidRDefault="006C6AAB">
      <w:pPr>
        <w:spacing w:after="0" w:line="259" w:lineRule="auto"/>
        <w:ind w:left="0" w:firstLine="0"/>
        <w:jc w:val="left"/>
      </w:pPr>
      <w:r>
        <w:lastRenderedPageBreak/>
        <w:t xml:space="preserve"> </w:t>
      </w:r>
    </w:p>
    <w:p w:rsidR="00C80921" w:rsidRDefault="006C6AAB">
      <w:pPr>
        <w:spacing w:after="489"/>
        <w:ind w:left="302" w:right="5"/>
        <w:jc w:val="center"/>
      </w:pPr>
      <w:r>
        <w:rPr>
          <w:b/>
        </w:rPr>
        <w:t>CHAPTER FIVE</w:t>
      </w:r>
      <w:r>
        <w:t xml:space="preserve"> </w:t>
      </w:r>
      <w:r>
        <w:rPr>
          <w:b/>
        </w:rPr>
        <w:t xml:space="preserve"> </w:t>
      </w:r>
    </w:p>
    <w:p w:rsidR="00C80921" w:rsidRDefault="006C6AAB">
      <w:pPr>
        <w:tabs>
          <w:tab w:val="center" w:pos="3664"/>
        </w:tabs>
        <w:spacing w:after="243"/>
        <w:ind w:left="0" w:firstLine="0"/>
        <w:jc w:val="left"/>
      </w:pPr>
      <w:r>
        <w:rPr>
          <w:rFonts w:ascii="Calibri" w:eastAsia="Calibri" w:hAnsi="Calibri" w:cs="Calibri"/>
        </w:rPr>
        <w:t xml:space="preserve"> </w:t>
      </w:r>
      <w:r>
        <w:rPr>
          <w:rFonts w:ascii="Calibri" w:eastAsia="Calibri" w:hAnsi="Calibri" w:cs="Calibri"/>
        </w:rPr>
        <w:tab/>
      </w:r>
      <w:proofErr w:type="gramStart"/>
      <w:r>
        <w:rPr>
          <w:b/>
        </w:rPr>
        <w:t>5.0  SUMMARY</w:t>
      </w:r>
      <w:proofErr w:type="gramEnd"/>
      <w:r>
        <w:rPr>
          <w:b/>
        </w:rPr>
        <w:t>, CONCLUSION AND RECOMMENDATIONS</w:t>
      </w:r>
      <w:r>
        <w:t xml:space="preserve"> </w:t>
      </w:r>
      <w:r>
        <w:rPr>
          <w:b/>
        </w:rPr>
        <w:t xml:space="preserve"> </w:t>
      </w:r>
    </w:p>
    <w:p w:rsidR="00C80921" w:rsidRDefault="006C6AAB">
      <w:pPr>
        <w:pStyle w:val="Heading2"/>
        <w:tabs>
          <w:tab w:val="center" w:pos="2026"/>
        </w:tabs>
        <w:spacing w:after="237"/>
        <w:ind w:left="0" w:right="0" w:firstLine="0"/>
      </w:pPr>
      <w:r>
        <w:rPr>
          <w:rFonts w:ascii="Calibri" w:eastAsia="Calibri" w:hAnsi="Calibri" w:cs="Calibri"/>
          <w:b w:val="0"/>
        </w:rPr>
        <w:t xml:space="preserve"> </w:t>
      </w:r>
      <w:r>
        <w:rPr>
          <w:rFonts w:ascii="Calibri" w:eastAsia="Calibri" w:hAnsi="Calibri" w:cs="Calibri"/>
          <w:b w:val="0"/>
        </w:rPr>
        <w:tab/>
      </w:r>
      <w:proofErr w:type="gramStart"/>
      <w:r>
        <w:t>5.1  SUMMARY</w:t>
      </w:r>
      <w:proofErr w:type="gramEnd"/>
      <w:r>
        <w:t xml:space="preserve"> OF FINDINGS</w:t>
      </w:r>
      <w:r>
        <w:rPr>
          <w:b w:val="0"/>
        </w:rPr>
        <w:t xml:space="preserve">  </w:t>
      </w:r>
    </w:p>
    <w:p w:rsidR="00C80921" w:rsidRDefault="006C6AAB">
      <w:pPr>
        <w:spacing w:line="476" w:lineRule="auto"/>
        <w:ind w:left="293" w:right="2"/>
      </w:pPr>
      <w:r>
        <w:t xml:space="preserve"> The study examined the impact of capital market on economic growth of Nigeria between 1980 and 2009. The findings of the study reveal the following  </w:t>
      </w:r>
    </w:p>
    <w:p w:rsidR="00C80921" w:rsidRDefault="006C6AAB">
      <w:pPr>
        <w:spacing w:line="478" w:lineRule="auto"/>
        <w:ind w:left="598" w:right="2" w:firstLine="288"/>
      </w:pPr>
      <w:proofErr w:type="spellStart"/>
      <w:r>
        <w:rPr>
          <w:sz w:val="20"/>
        </w:rPr>
        <w:t>i</w:t>
      </w:r>
      <w:proofErr w:type="spellEnd"/>
      <w:r>
        <w:rPr>
          <w:sz w:val="20"/>
        </w:rPr>
        <w:t>.</w:t>
      </w:r>
      <w:r>
        <w:rPr>
          <w:rFonts w:ascii="Arial" w:eastAsia="Arial" w:hAnsi="Arial" w:cs="Arial"/>
          <w:sz w:val="20"/>
        </w:rPr>
        <w:t xml:space="preserve"> </w:t>
      </w:r>
      <w:r>
        <w:t xml:space="preserve">The market capitalization (LMCAP) was found to have a negative relation with the real gross domestic product (LRGDP). Its significance test shows that LMCAP has an insignificant impact on RGDP.  </w:t>
      </w:r>
      <w:r>
        <w:rPr>
          <w:sz w:val="20"/>
        </w:rPr>
        <w:t>ii.</w:t>
      </w:r>
      <w:r>
        <w:rPr>
          <w:rFonts w:ascii="Arial" w:eastAsia="Arial" w:hAnsi="Arial" w:cs="Arial"/>
          <w:sz w:val="20"/>
        </w:rPr>
        <w:t xml:space="preserve"> </w:t>
      </w:r>
      <w:r>
        <w:t xml:space="preserve">Another major outcome of the study is that the LTNI has a positive relationship with </w:t>
      </w:r>
    </w:p>
    <w:p w:rsidR="00C80921" w:rsidRDefault="006C6AAB">
      <w:pPr>
        <w:spacing w:after="239" w:line="482" w:lineRule="auto"/>
        <w:ind w:left="598" w:right="245" w:firstLine="298"/>
      </w:pPr>
      <w:r>
        <w:t xml:space="preserve">RGDP. The significance test shows an insignificant impact of LTNI on the </w:t>
      </w:r>
      <w:proofErr w:type="gramStart"/>
      <w:r>
        <w:t xml:space="preserve">RGDP  </w:t>
      </w:r>
      <w:r>
        <w:rPr>
          <w:sz w:val="20"/>
        </w:rPr>
        <w:t>iii</w:t>
      </w:r>
      <w:proofErr w:type="gramEnd"/>
      <w:r>
        <w:rPr>
          <w:sz w:val="20"/>
        </w:rPr>
        <w:t>.</w:t>
      </w:r>
      <w:r>
        <w:rPr>
          <w:rFonts w:ascii="Arial" w:eastAsia="Arial" w:hAnsi="Arial" w:cs="Arial"/>
          <w:sz w:val="20"/>
        </w:rPr>
        <w:t xml:space="preserve"> </w:t>
      </w:r>
      <w:r>
        <w:t xml:space="preserve">The LVTS in the regression result has a positive relation with the RGDP.  </w:t>
      </w:r>
    </w:p>
    <w:p w:rsidR="00C80921" w:rsidRDefault="006C6AAB">
      <w:pPr>
        <w:spacing w:line="478" w:lineRule="auto"/>
        <w:ind w:left="598" w:right="2" w:firstLine="298"/>
      </w:pPr>
      <w:r>
        <w:t xml:space="preserve">The significance test also reveals an insignificant impact of LVTS on the RGDP.  </w:t>
      </w:r>
      <w:r>
        <w:rPr>
          <w:sz w:val="20"/>
        </w:rPr>
        <w:t>iv.</w:t>
      </w:r>
      <w:r>
        <w:rPr>
          <w:rFonts w:ascii="Arial" w:eastAsia="Arial" w:hAnsi="Arial" w:cs="Arial"/>
          <w:sz w:val="20"/>
        </w:rPr>
        <w:t xml:space="preserve"> </w:t>
      </w:r>
      <w:r>
        <w:t xml:space="preserve">The total listing of equity on government stock (TLS) has a positive relationship the RGDP. The significance test also shows a significant impact on the RGDP. The implication of this is that the economy responds </w:t>
      </w:r>
      <w:proofErr w:type="spellStart"/>
      <w:r>
        <w:t>favourably</w:t>
      </w:r>
      <w:proofErr w:type="spellEnd"/>
      <w:r>
        <w:t xml:space="preserve"> to measures taken to increase </w:t>
      </w:r>
    </w:p>
    <w:p w:rsidR="00C80921" w:rsidRDefault="006C6AAB">
      <w:pPr>
        <w:spacing w:after="256"/>
        <w:ind w:left="906" w:right="2"/>
      </w:pPr>
      <w:r>
        <w:t xml:space="preserve">TLS in the Nigerian stock exchange  </w:t>
      </w:r>
    </w:p>
    <w:p w:rsidR="00C80921" w:rsidRDefault="006C6AAB">
      <w:pPr>
        <w:pStyle w:val="Heading2"/>
        <w:tabs>
          <w:tab w:val="center" w:pos="1395"/>
          <w:tab w:val="center" w:pos="6016"/>
        </w:tabs>
        <w:ind w:left="0" w:right="0" w:firstLine="0"/>
      </w:pPr>
      <w:r>
        <w:rPr>
          <w:rFonts w:ascii="Calibri" w:eastAsia="Calibri" w:hAnsi="Calibri" w:cs="Calibri"/>
          <w:b w:val="0"/>
        </w:rPr>
        <w:t xml:space="preserve"> </w:t>
      </w:r>
      <w:r>
        <w:rPr>
          <w:rFonts w:ascii="Calibri" w:eastAsia="Calibri" w:hAnsi="Calibri" w:cs="Calibri"/>
          <w:b w:val="0"/>
        </w:rPr>
        <w:tab/>
      </w:r>
      <w:proofErr w:type="gramStart"/>
      <w:r>
        <w:t>5.2  CONCLUSION</w:t>
      </w:r>
      <w:proofErr w:type="gramEnd"/>
      <w:r>
        <w:t xml:space="preserve">  </w:t>
      </w:r>
      <w:r>
        <w:tab/>
      </w:r>
      <w:r>
        <w:rPr>
          <w:b w:val="0"/>
        </w:rPr>
        <w:t xml:space="preserve"> </w:t>
      </w:r>
      <w:r>
        <w:t xml:space="preserve"> </w:t>
      </w:r>
    </w:p>
    <w:p w:rsidR="00C80921" w:rsidRDefault="006C6AAB">
      <w:pPr>
        <w:spacing w:line="476" w:lineRule="auto"/>
        <w:ind w:left="293" w:right="2"/>
      </w:pPr>
      <w:r>
        <w:t xml:space="preserve"> The study reveals that the capital market impact on economic growth via market capitalization, value of transaction and total listing of equity and government stock. As it was observed market capitalization, government stock and value of transaction are important capital market variables that are capable of influencing economic growth. Hence the capital market remain one of the mainstream in every economy that has the power to influence or impact economic growth therefore the organized private sector is to invest in it. The </w:t>
      </w:r>
      <w:r>
        <w:rPr>
          <w:color w:val="292526"/>
        </w:rPr>
        <w:t xml:space="preserve">market capitalization have not impact significantly on the GDP while volume of transaction and total listed equities and </w:t>
      </w:r>
    </w:p>
    <w:p w:rsidR="00C80921" w:rsidRDefault="006C6AAB">
      <w:pPr>
        <w:spacing w:after="212" w:line="479" w:lineRule="auto"/>
        <w:ind w:left="0" w:right="11" w:firstLine="0"/>
        <w:jc w:val="right"/>
      </w:pPr>
      <w:r>
        <w:rPr>
          <w:color w:val="292526"/>
        </w:rPr>
        <w:lastRenderedPageBreak/>
        <w:t xml:space="preserve">Government stock have significant impact on the GDP. The government is therefore advised to put up measures to stem up investors’ confidence and activities in the market and </w:t>
      </w:r>
      <w:r>
        <w:t>more foreign investors should be encouraged to participate in the market</w:t>
      </w:r>
      <w:r>
        <w:rPr>
          <w:color w:val="292526"/>
        </w:rPr>
        <w:t xml:space="preserve"> for</w:t>
      </w:r>
      <w:r>
        <w:t xml:space="preserve"> improvement in the declining market capitalization</w:t>
      </w:r>
      <w:r>
        <w:rPr>
          <w:color w:val="292526"/>
        </w:rPr>
        <w:t xml:space="preserve"> so that it could contribute significantly to </w:t>
      </w:r>
      <w:proofErr w:type="gramStart"/>
      <w:r>
        <w:rPr>
          <w:color w:val="292526"/>
        </w:rPr>
        <w:t xml:space="preserve">the </w:t>
      </w:r>
      <w:r>
        <w:t xml:space="preserve"> </w:t>
      </w:r>
      <w:r>
        <w:rPr>
          <w:color w:val="292526"/>
        </w:rPr>
        <w:t>Nigerian</w:t>
      </w:r>
      <w:proofErr w:type="gramEnd"/>
      <w:r>
        <w:rPr>
          <w:color w:val="292526"/>
        </w:rPr>
        <w:t xml:space="preserve"> economic growth. </w:t>
      </w:r>
      <w:r>
        <w:t xml:space="preserve">  </w:t>
      </w:r>
    </w:p>
    <w:p w:rsidR="00C80921" w:rsidRDefault="006C6AAB">
      <w:pPr>
        <w:pStyle w:val="Heading2"/>
        <w:tabs>
          <w:tab w:val="center" w:pos="2348"/>
        </w:tabs>
        <w:ind w:left="0" w:right="0" w:firstLine="0"/>
      </w:pPr>
      <w:r>
        <w:rPr>
          <w:rFonts w:ascii="Calibri" w:eastAsia="Calibri" w:hAnsi="Calibri" w:cs="Calibri"/>
          <w:b w:val="0"/>
        </w:rPr>
        <w:t xml:space="preserve"> </w:t>
      </w:r>
      <w:r>
        <w:rPr>
          <w:rFonts w:ascii="Calibri" w:eastAsia="Calibri" w:hAnsi="Calibri" w:cs="Calibri"/>
          <w:b w:val="0"/>
        </w:rPr>
        <w:tab/>
      </w:r>
      <w:proofErr w:type="gramStart"/>
      <w:r>
        <w:t>5.3  POLICY</w:t>
      </w:r>
      <w:proofErr w:type="gramEnd"/>
      <w:r>
        <w:t xml:space="preserve"> RECOMMENDATIONS</w:t>
      </w:r>
      <w:r>
        <w:rPr>
          <w:b w:val="0"/>
        </w:rPr>
        <w:t xml:space="preserve"> </w:t>
      </w:r>
      <w:r>
        <w:t xml:space="preserve"> </w:t>
      </w:r>
    </w:p>
    <w:p w:rsidR="00C80921" w:rsidRDefault="006C6AAB">
      <w:pPr>
        <w:spacing w:after="238" w:line="480" w:lineRule="auto"/>
        <w:ind w:left="293" w:right="2"/>
      </w:pPr>
      <w:r>
        <w:t xml:space="preserve"> In order for the Nigeria capital market to be pivotal force in Nigeria economic growth and development, the following suggestion </w:t>
      </w:r>
      <w:proofErr w:type="gramStart"/>
      <w:r>
        <w:t>or  recommendation</w:t>
      </w:r>
      <w:proofErr w:type="gramEnd"/>
      <w:r>
        <w:t xml:space="preserve"> are put forward.  </w:t>
      </w:r>
    </w:p>
    <w:p w:rsidR="00C80921" w:rsidRDefault="006C6AAB">
      <w:pPr>
        <w:numPr>
          <w:ilvl w:val="0"/>
          <w:numId w:val="11"/>
        </w:numPr>
        <w:spacing w:line="477" w:lineRule="auto"/>
        <w:ind w:right="2" w:hanging="298"/>
      </w:pPr>
      <w:r>
        <w:t xml:space="preserve">First improvement in the declining market capitalization by encouraging more foreign investors to participate in the market, maintain state of the art technology like automated trading and settlement practice, electronic fund clearance and eliminate physical transfer of shares.  </w:t>
      </w:r>
    </w:p>
    <w:p w:rsidR="00C80921" w:rsidRDefault="006C6AAB">
      <w:pPr>
        <w:numPr>
          <w:ilvl w:val="0"/>
          <w:numId w:val="11"/>
        </w:numPr>
        <w:spacing w:line="476" w:lineRule="auto"/>
        <w:ind w:right="2" w:hanging="298"/>
      </w:pPr>
      <w:r>
        <w:t xml:space="preserve">There is also need to restore confidence to the market by regulatory authorities through ensuring transparency and fair trading transaction and dealing in the stock exchange. It must also address the reported case of abuse and sharp practices by some companies in the market.  </w:t>
      </w:r>
    </w:p>
    <w:p w:rsidR="00C80921" w:rsidRDefault="006C6AAB">
      <w:pPr>
        <w:numPr>
          <w:ilvl w:val="0"/>
          <w:numId w:val="11"/>
        </w:numPr>
        <w:spacing w:line="477" w:lineRule="auto"/>
        <w:ind w:right="2" w:hanging="298"/>
      </w:pPr>
      <w:r>
        <w:t xml:space="preserve">Since the total listing is significant at 5% level of significance but still far cry compare to other exchange like South African and Egypt. Therefore, there should be increase in the total member listed companies to ensure stable macroeconomic environment in order to encourage foreign multinational companies (MNCs) or their subsidiaries to be listed on the Nigerian stock exchange, relax the listing requirements to the first tier market and ensure tax rationalization in the capital market to encourage quotation and public interest in shareholdings.  </w:t>
      </w:r>
    </w:p>
    <w:p w:rsidR="00C80921" w:rsidRDefault="006C6AAB">
      <w:pPr>
        <w:numPr>
          <w:ilvl w:val="0"/>
          <w:numId w:val="11"/>
        </w:numPr>
        <w:spacing w:line="477" w:lineRule="auto"/>
        <w:ind w:right="2" w:hanging="298"/>
      </w:pPr>
      <w:r>
        <w:t xml:space="preserve">Lastly, to boost the value of transactions in the Nigerian capital market, there is need for availability of more investment instruments such as derivatives, convertibles, future, and swaps options in the market.  </w:t>
      </w:r>
    </w:p>
    <w:p w:rsidR="00C80921" w:rsidRDefault="006C6AAB">
      <w:pPr>
        <w:numPr>
          <w:ilvl w:val="0"/>
          <w:numId w:val="11"/>
        </w:numPr>
        <w:spacing w:line="476" w:lineRule="auto"/>
        <w:ind w:right="2" w:hanging="298"/>
      </w:pPr>
      <w:r>
        <w:lastRenderedPageBreak/>
        <w:t xml:space="preserve">Given the present political dispensation, all the tiers of government should be encouraged to fund their realistic developmental </w:t>
      </w:r>
      <w:proofErr w:type="spellStart"/>
      <w:r>
        <w:t>programme</w:t>
      </w:r>
      <w:proofErr w:type="spellEnd"/>
      <w:r>
        <w:t xml:space="preserve"> through the capital market. This will served as a leeway to freeing the resources that may be used in other sphere of the economy.  </w:t>
      </w:r>
    </w:p>
    <w:p w:rsidR="00C80921" w:rsidRDefault="006C6AAB">
      <w:pPr>
        <w:spacing w:after="489" w:line="259" w:lineRule="auto"/>
        <w:ind w:left="298" w:firstLine="0"/>
        <w:jc w:val="left"/>
      </w:pPr>
      <w:r>
        <w:t xml:space="preserve">  </w:t>
      </w:r>
    </w:p>
    <w:p w:rsidR="00C80921" w:rsidRDefault="006C6AAB">
      <w:pPr>
        <w:spacing w:after="360" w:line="259" w:lineRule="auto"/>
        <w:ind w:left="298" w:firstLine="0"/>
        <w:jc w:val="left"/>
      </w:pPr>
      <w:r>
        <w:t xml:space="preserve">  </w:t>
      </w:r>
    </w:p>
    <w:p w:rsidR="00C80921" w:rsidRDefault="006C6AAB">
      <w:pPr>
        <w:spacing w:after="252" w:line="259" w:lineRule="auto"/>
        <w:ind w:left="298" w:firstLine="0"/>
        <w:jc w:val="left"/>
      </w:pPr>
      <w:r>
        <w:t xml:space="preserve"> </w:t>
      </w:r>
    </w:p>
    <w:p w:rsidR="00C80921" w:rsidRDefault="006C6AAB">
      <w:pPr>
        <w:spacing w:after="252" w:line="259" w:lineRule="auto"/>
        <w:ind w:left="298" w:firstLine="0"/>
        <w:jc w:val="left"/>
      </w:pPr>
      <w:r>
        <w:t xml:space="preserve"> </w:t>
      </w:r>
    </w:p>
    <w:p w:rsidR="00C80921" w:rsidRDefault="006C6AAB">
      <w:pPr>
        <w:spacing w:after="252" w:line="259" w:lineRule="auto"/>
        <w:ind w:left="298" w:firstLine="0"/>
        <w:jc w:val="left"/>
      </w:pPr>
      <w:r>
        <w:t xml:space="preserve"> </w:t>
      </w:r>
    </w:p>
    <w:p w:rsidR="00C80921" w:rsidRDefault="006C6AAB">
      <w:pPr>
        <w:spacing w:after="252" w:line="259" w:lineRule="auto"/>
        <w:ind w:left="298" w:firstLine="0"/>
        <w:jc w:val="left"/>
      </w:pPr>
      <w:r>
        <w:t xml:space="preserve"> </w:t>
      </w:r>
    </w:p>
    <w:p w:rsidR="00C80921" w:rsidRDefault="006C6AAB">
      <w:pPr>
        <w:spacing w:after="252" w:line="259" w:lineRule="auto"/>
        <w:ind w:left="298" w:firstLine="0"/>
        <w:jc w:val="left"/>
      </w:pPr>
      <w:r>
        <w:t xml:space="preserve"> </w:t>
      </w:r>
    </w:p>
    <w:p w:rsidR="00C80921" w:rsidRDefault="006C6AAB">
      <w:pPr>
        <w:spacing w:after="252" w:line="259" w:lineRule="auto"/>
        <w:ind w:left="298" w:firstLine="0"/>
        <w:jc w:val="left"/>
      </w:pPr>
      <w:r>
        <w:t xml:space="preserve"> </w:t>
      </w:r>
    </w:p>
    <w:p w:rsidR="00C80921" w:rsidRDefault="006C6AAB">
      <w:pPr>
        <w:spacing w:after="252" w:line="259" w:lineRule="auto"/>
        <w:ind w:left="298" w:firstLine="0"/>
        <w:jc w:val="left"/>
      </w:pPr>
      <w:r>
        <w:t xml:space="preserve"> </w:t>
      </w:r>
    </w:p>
    <w:p w:rsidR="00C80921" w:rsidRDefault="006C6AAB">
      <w:pPr>
        <w:spacing w:after="252" w:line="259" w:lineRule="auto"/>
        <w:ind w:left="298" w:firstLine="0"/>
        <w:jc w:val="left"/>
      </w:pPr>
      <w:r>
        <w:t xml:space="preserve"> </w:t>
      </w:r>
    </w:p>
    <w:p w:rsidR="00C80921" w:rsidRDefault="006C6AAB">
      <w:pPr>
        <w:spacing w:after="252" w:line="259" w:lineRule="auto"/>
        <w:ind w:left="298" w:firstLine="0"/>
        <w:jc w:val="left"/>
      </w:pPr>
      <w:r>
        <w:t xml:space="preserve"> </w:t>
      </w:r>
    </w:p>
    <w:p w:rsidR="00C80921" w:rsidRDefault="006C6AAB">
      <w:pPr>
        <w:spacing w:after="252" w:line="259" w:lineRule="auto"/>
        <w:ind w:left="298" w:firstLine="0"/>
        <w:jc w:val="left"/>
      </w:pPr>
      <w:r>
        <w:t xml:space="preserve"> </w:t>
      </w:r>
    </w:p>
    <w:p w:rsidR="00C80921" w:rsidRDefault="006C6AAB">
      <w:pPr>
        <w:spacing w:after="252" w:line="259" w:lineRule="auto"/>
        <w:ind w:left="298" w:firstLine="0"/>
        <w:jc w:val="left"/>
      </w:pPr>
      <w:r>
        <w:t xml:space="preserve"> </w:t>
      </w:r>
    </w:p>
    <w:p w:rsidR="00C80921" w:rsidRDefault="006C6AAB">
      <w:pPr>
        <w:spacing w:after="252" w:line="259" w:lineRule="auto"/>
        <w:ind w:left="298" w:firstLine="0"/>
        <w:jc w:val="left"/>
      </w:pPr>
      <w:r>
        <w:t xml:space="preserve"> </w:t>
      </w:r>
    </w:p>
    <w:p w:rsidR="00C80921" w:rsidRDefault="006C6AAB">
      <w:pPr>
        <w:spacing w:after="252" w:line="259" w:lineRule="auto"/>
        <w:ind w:left="298" w:firstLine="0"/>
        <w:jc w:val="left"/>
      </w:pPr>
      <w:r>
        <w:t xml:space="preserve"> </w:t>
      </w:r>
    </w:p>
    <w:p w:rsidR="00C80921" w:rsidRDefault="006C6AAB">
      <w:pPr>
        <w:spacing w:after="252" w:line="259" w:lineRule="auto"/>
        <w:ind w:left="298" w:firstLine="0"/>
        <w:jc w:val="left"/>
      </w:pPr>
      <w:r>
        <w:t xml:space="preserve"> </w:t>
      </w:r>
    </w:p>
    <w:p w:rsidR="00C80921" w:rsidRDefault="006C6AAB">
      <w:pPr>
        <w:spacing w:after="252" w:line="259" w:lineRule="auto"/>
        <w:ind w:left="298" w:firstLine="0"/>
        <w:jc w:val="left"/>
      </w:pPr>
      <w:r>
        <w:t xml:space="preserve"> </w:t>
      </w:r>
    </w:p>
    <w:p w:rsidR="00C80921" w:rsidRDefault="006C6AAB">
      <w:pPr>
        <w:spacing w:after="0" w:line="259" w:lineRule="auto"/>
        <w:ind w:left="298" w:firstLine="0"/>
        <w:jc w:val="left"/>
      </w:pPr>
      <w:r>
        <w:t xml:space="preserve"> </w:t>
      </w:r>
    </w:p>
    <w:p w:rsidR="006C6AAB" w:rsidRDefault="006C6AAB">
      <w:pPr>
        <w:pStyle w:val="Heading2"/>
        <w:spacing w:after="240"/>
        <w:ind w:left="302" w:right="302"/>
        <w:jc w:val="center"/>
      </w:pPr>
    </w:p>
    <w:p w:rsidR="006C6AAB" w:rsidRDefault="006C6AAB">
      <w:pPr>
        <w:pStyle w:val="Heading2"/>
        <w:spacing w:after="240"/>
        <w:ind w:left="302" w:right="302"/>
        <w:jc w:val="center"/>
      </w:pPr>
    </w:p>
    <w:p w:rsidR="006C6AAB" w:rsidRDefault="006C6AAB" w:rsidP="006C6AAB"/>
    <w:p w:rsidR="006C6AAB" w:rsidRDefault="006C6AAB" w:rsidP="006C6AAB"/>
    <w:p w:rsidR="006C6AAB" w:rsidRDefault="006C6AAB" w:rsidP="006C6AAB"/>
    <w:p w:rsidR="00C80921" w:rsidRDefault="006C6AAB" w:rsidP="006C6AAB">
      <w:pPr>
        <w:jc w:val="center"/>
      </w:pPr>
      <w:r>
        <w:lastRenderedPageBreak/>
        <w:t>REFERENCE</w:t>
      </w:r>
    </w:p>
    <w:p w:rsidR="00C80921" w:rsidRDefault="006C6AAB">
      <w:pPr>
        <w:spacing w:after="246"/>
        <w:ind w:right="2"/>
      </w:pPr>
      <w:proofErr w:type="spellStart"/>
      <w:r>
        <w:t>Anyo</w:t>
      </w:r>
      <w:proofErr w:type="spellEnd"/>
      <w:r>
        <w:t xml:space="preserve"> and </w:t>
      </w:r>
      <w:proofErr w:type="spellStart"/>
      <w:r>
        <w:t>Adelegan</w:t>
      </w:r>
      <w:proofErr w:type="spellEnd"/>
      <w:r>
        <w:t xml:space="preserve"> (2005) Growth and the Role of Stock Market Ibadan: Crystal Press </w:t>
      </w:r>
    </w:p>
    <w:p w:rsidR="00C80921" w:rsidRDefault="006C6AAB">
      <w:pPr>
        <w:spacing w:line="493" w:lineRule="auto"/>
        <w:ind w:left="708" w:right="2" w:hanging="708"/>
      </w:pPr>
      <w:r>
        <w:t xml:space="preserve">Areas and </w:t>
      </w:r>
      <w:proofErr w:type="spellStart"/>
      <w:r>
        <w:t>Kazeem</w:t>
      </w:r>
      <w:proofErr w:type="spellEnd"/>
      <w:r>
        <w:t xml:space="preserve"> (2010) Best Investment Practice and Regulatory Compliance Nigeria Security and    Exchange Commission </w:t>
      </w:r>
      <w:proofErr w:type="spellStart"/>
      <w:r>
        <w:t>Аbuja</w:t>
      </w:r>
      <w:proofErr w:type="spellEnd"/>
      <w:r>
        <w:t xml:space="preserve"> Green. </w:t>
      </w:r>
    </w:p>
    <w:p w:rsidR="00C80921" w:rsidRDefault="006C6AAB">
      <w:pPr>
        <w:spacing w:line="468" w:lineRule="auto"/>
        <w:ind w:left="852" w:right="2" w:hanging="852"/>
      </w:pPr>
      <w:proofErr w:type="spellStart"/>
      <w:r>
        <w:t>Demetrades</w:t>
      </w:r>
      <w:proofErr w:type="spellEnd"/>
      <w:r>
        <w:t xml:space="preserve">. P. </w:t>
      </w:r>
      <w:proofErr w:type="spellStart"/>
      <w:r>
        <w:t>Arestic</w:t>
      </w:r>
      <w:proofErr w:type="spellEnd"/>
      <w:r>
        <w:t xml:space="preserve"> p. and lintel k (2001) financial Development and economic Growth. London! Storm Publishers. </w:t>
      </w:r>
    </w:p>
    <w:p w:rsidR="00C80921" w:rsidRDefault="006C6AAB">
      <w:pPr>
        <w:spacing w:line="473" w:lineRule="auto"/>
        <w:ind w:right="2"/>
      </w:pPr>
      <w:proofErr w:type="spellStart"/>
      <w:r>
        <w:t>Ewah</w:t>
      </w:r>
      <w:proofErr w:type="spellEnd"/>
      <w:r>
        <w:t xml:space="preserve">, S. E, </w:t>
      </w:r>
      <w:proofErr w:type="spellStart"/>
      <w:r>
        <w:t>ESang</w:t>
      </w:r>
      <w:proofErr w:type="spellEnd"/>
      <w:r>
        <w:t xml:space="preserve">, A. E $ </w:t>
      </w:r>
      <w:proofErr w:type="spellStart"/>
      <w:r>
        <w:t>Bassey</w:t>
      </w:r>
      <w:proofErr w:type="spellEnd"/>
      <w:r>
        <w:t xml:space="preserve"> J.U (2009) Appraisal of Capital market Efficiency on Economic                Growth in Nigeria. </w:t>
      </w:r>
    </w:p>
    <w:p w:rsidR="00C80921" w:rsidRDefault="006C6AAB">
      <w:pPr>
        <w:spacing w:after="236"/>
        <w:ind w:right="2"/>
      </w:pPr>
      <w:r>
        <w:t xml:space="preserve">Exchange Commission Decree (Decree No 29) of 1983 </w:t>
      </w:r>
      <w:proofErr w:type="spellStart"/>
      <w:r>
        <w:t>Anyanwu</w:t>
      </w:r>
      <w:proofErr w:type="spellEnd"/>
      <w:r>
        <w:t xml:space="preserve">, J.A Monetary Economic </w:t>
      </w:r>
    </w:p>
    <w:p w:rsidR="00C80921" w:rsidRDefault="006C6AAB">
      <w:pPr>
        <w:spacing w:after="246"/>
        <w:ind w:left="718" w:right="2"/>
      </w:pPr>
      <w:r>
        <w:t xml:space="preserve">Theory, Policy and Institution. UYO Hybrid Publishers Limited </w:t>
      </w:r>
    </w:p>
    <w:p w:rsidR="00C80921" w:rsidRDefault="006C6AAB">
      <w:pPr>
        <w:spacing w:after="236"/>
        <w:ind w:right="2"/>
      </w:pPr>
      <w:r>
        <w:t xml:space="preserve">Gabriel 2002 as enunciated by </w:t>
      </w:r>
      <w:proofErr w:type="spellStart"/>
      <w:r>
        <w:t>Nyong</w:t>
      </w:r>
      <w:proofErr w:type="spellEnd"/>
      <w:r>
        <w:t xml:space="preserve"> M.0 (2003) </w:t>
      </w:r>
      <w:proofErr w:type="gramStart"/>
      <w:r>
        <w:t>Predictably</w:t>
      </w:r>
      <w:proofErr w:type="gramEnd"/>
      <w:r>
        <w:t xml:space="preserve"> and Volatility of Stock Return in    </w:t>
      </w:r>
    </w:p>
    <w:p w:rsidR="00C80921" w:rsidRDefault="006C6AAB">
      <w:pPr>
        <w:spacing w:after="246"/>
        <w:ind w:left="862" w:right="2"/>
      </w:pPr>
      <w:r>
        <w:t xml:space="preserve">Three Emerging Market Kano: Frontline Press </w:t>
      </w:r>
    </w:p>
    <w:p w:rsidR="00C80921" w:rsidRDefault="006C6AAB">
      <w:pPr>
        <w:spacing w:after="236"/>
        <w:ind w:right="2"/>
      </w:pPr>
      <w:proofErr w:type="spellStart"/>
      <w:r>
        <w:t>Montadi</w:t>
      </w:r>
      <w:proofErr w:type="spellEnd"/>
      <w:r>
        <w:t xml:space="preserve">, H.I and Agarwal, S (2004) Financial Market and the Financing Choice of Firms: New </w:t>
      </w:r>
    </w:p>
    <w:p w:rsidR="00C80921" w:rsidRDefault="006C6AAB">
      <w:pPr>
        <w:spacing w:after="246"/>
        <w:ind w:left="862" w:right="2"/>
      </w:pPr>
      <w:r>
        <w:t xml:space="preserve">Delhi    Bombay Press </w:t>
      </w:r>
    </w:p>
    <w:p w:rsidR="00C80921" w:rsidRDefault="006C6AAB">
      <w:pPr>
        <w:spacing w:after="236"/>
        <w:ind w:right="2"/>
      </w:pPr>
      <w:proofErr w:type="spellStart"/>
      <w:r>
        <w:t>Mistura</w:t>
      </w:r>
      <w:proofErr w:type="spellEnd"/>
      <w:r>
        <w:t xml:space="preserve"> </w:t>
      </w:r>
      <w:proofErr w:type="gramStart"/>
      <w:r>
        <w:t>et</w:t>
      </w:r>
      <w:proofErr w:type="gramEnd"/>
      <w:r>
        <w:t xml:space="preserve">, al. (2010) An Empirical Analysis of the Nigeria Capital market Lagos. Royal Eagle </w:t>
      </w:r>
    </w:p>
    <w:p w:rsidR="00C80921" w:rsidRDefault="006C6AAB">
      <w:pPr>
        <w:spacing w:after="243"/>
        <w:ind w:left="862" w:right="2"/>
      </w:pPr>
      <w:r>
        <w:t xml:space="preserve">Publishers </w:t>
      </w:r>
    </w:p>
    <w:p w:rsidR="00C80921" w:rsidRDefault="006C6AAB">
      <w:pPr>
        <w:spacing w:after="243"/>
        <w:ind w:right="2"/>
      </w:pPr>
      <w:proofErr w:type="spellStart"/>
      <w:r>
        <w:t>Mbat</w:t>
      </w:r>
      <w:proofErr w:type="spellEnd"/>
      <w:r>
        <w:t xml:space="preserve">, D. 0 (2001) financial Management. </w:t>
      </w:r>
      <w:proofErr w:type="spellStart"/>
      <w:r>
        <w:t>Uyo</w:t>
      </w:r>
      <w:proofErr w:type="spellEnd"/>
      <w:r>
        <w:t xml:space="preserve"> Domes Associates Publishers </w:t>
      </w:r>
    </w:p>
    <w:p w:rsidR="00C80921" w:rsidRDefault="006C6AAB">
      <w:pPr>
        <w:spacing w:after="25" w:line="471" w:lineRule="auto"/>
        <w:ind w:left="852" w:right="2" w:hanging="852"/>
      </w:pPr>
      <w:proofErr w:type="spellStart"/>
      <w:r>
        <w:t>Nyong</w:t>
      </w:r>
      <w:proofErr w:type="spellEnd"/>
      <w:r>
        <w:t xml:space="preserve">, M.O (2002) predictability and volatility of Stock Return in three Emerging Market - Kano Frontline Press </w:t>
      </w:r>
    </w:p>
    <w:p w:rsidR="00C80921" w:rsidRDefault="006C6AAB">
      <w:pPr>
        <w:spacing w:after="236"/>
        <w:ind w:right="2"/>
      </w:pPr>
      <w:proofErr w:type="spellStart"/>
      <w:r>
        <w:t>Miewerburglus</w:t>
      </w:r>
      <w:proofErr w:type="spellEnd"/>
      <w:r>
        <w:t xml:space="preserve"> S. </w:t>
      </w:r>
      <w:proofErr w:type="spellStart"/>
      <w:r>
        <w:t>Buelens</w:t>
      </w:r>
      <w:proofErr w:type="spellEnd"/>
      <w:r>
        <w:t xml:space="preserve">, f and </w:t>
      </w:r>
      <w:proofErr w:type="spellStart"/>
      <w:r>
        <w:t>Cuyler’s</w:t>
      </w:r>
      <w:proofErr w:type="spellEnd"/>
      <w:r>
        <w:t xml:space="preserve">, L (2005) Stock Market Development and Economic </w:t>
      </w:r>
    </w:p>
    <w:p w:rsidR="00C80921" w:rsidRDefault="006C6AAB">
      <w:pPr>
        <w:spacing w:after="246"/>
        <w:ind w:left="862" w:right="2"/>
      </w:pPr>
      <w:r>
        <w:t xml:space="preserve">Growth in Belgium Nevada Press. </w:t>
      </w:r>
    </w:p>
    <w:p w:rsidR="00C80921" w:rsidRDefault="006C6AAB">
      <w:pPr>
        <w:spacing w:line="468" w:lineRule="auto"/>
        <w:ind w:left="852" w:right="2" w:hanging="852"/>
      </w:pPr>
      <w:r>
        <w:t xml:space="preserve">Lagos Stock Exchange Act of ALILE, H. I and Richard A. </w:t>
      </w:r>
      <w:proofErr w:type="spellStart"/>
      <w:r>
        <w:t>Amoo</w:t>
      </w:r>
      <w:proofErr w:type="spellEnd"/>
      <w:r>
        <w:t xml:space="preserve"> (1961) The Nigeria Stock Exchange in Operation, Lagos. Academy Press </w:t>
      </w:r>
    </w:p>
    <w:p w:rsidR="00C80921" w:rsidRDefault="006C6AAB">
      <w:pPr>
        <w:spacing w:after="236"/>
        <w:ind w:right="2"/>
      </w:pPr>
      <w:proofErr w:type="spellStart"/>
      <w:r>
        <w:t>Osinubi</w:t>
      </w:r>
      <w:proofErr w:type="spellEnd"/>
      <w:r>
        <w:t xml:space="preserve">, T.S and </w:t>
      </w:r>
      <w:proofErr w:type="spellStart"/>
      <w:r>
        <w:t>Amaghionyenodwe</w:t>
      </w:r>
      <w:proofErr w:type="spellEnd"/>
      <w:r>
        <w:t xml:space="preserve"> L.A (2003) stock market Development and Long - Term </w:t>
      </w:r>
    </w:p>
    <w:p w:rsidR="00C80921" w:rsidRDefault="006C6AAB">
      <w:pPr>
        <w:spacing w:after="243"/>
        <w:ind w:left="862" w:right="2"/>
      </w:pPr>
      <w:r>
        <w:t xml:space="preserve">Growth in Nigeria. Lagos Black well press </w:t>
      </w:r>
    </w:p>
    <w:p w:rsidR="00C80921" w:rsidRDefault="006C6AAB">
      <w:pPr>
        <w:ind w:right="2"/>
      </w:pPr>
      <w:proofErr w:type="spellStart"/>
      <w:r>
        <w:t>Obamiro</w:t>
      </w:r>
      <w:proofErr w:type="spellEnd"/>
      <w:r>
        <w:t xml:space="preserve"> J.K (2005) Growth and the Role of Stock Market Ibadan: Crystal Press </w:t>
      </w:r>
    </w:p>
    <w:p w:rsidR="00C80921" w:rsidRDefault="006C6AAB">
      <w:pPr>
        <w:spacing w:after="236"/>
        <w:ind w:right="2"/>
      </w:pPr>
      <w:r>
        <w:t xml:space="preserve">Pat D and James .O. (2010) An Empirical Analysis of the Effect of the Nigeria Capital market.    </w:t>
      </w:r>
    </w:p>
    <w:p w:rsidR="00C80921" w:rsidRDefault="006C6AAB">
      <w:pPr>
        <w:spacing w:after="243"/>
        <w:ind w:left="1004" w:right="2"/>
      </w:pPr>
      <w:r>
        <w:lastRenderedPageBreak/>
        <w:t xml:space="preserve">Lagos Royal Eagle publishers. </w:t>
      </w:r>
    </w:p>
    <w:p w:rsidR="00C80921" w:rsidRDefault="006C6AAB">
      <w:pPr>
        <w:spacing w:after="243"/>
        <w:ind w:right="2"/>
      </w:pPr>
      <w:proofErr w:type="spellStart"/>
      <w:r>
        <w:t>Khingan</w:t>
      </w:r>
      <w:proofErr w:type="spellEnd"/>
      <w:r>
        <w:t xml:space="preserve"> (2004) Financial Market and the Financing Choice of firms. </w:t>
      </w:r>
    </w:p>
    <w:p w:rsidR="00C80921" w:rsidRDefault="006C6AAB">
      <w:pPr>
        <w:spacing w:after="242" w:line="259" w:lineRule="auto"/>
        <w:ind w:left="51" w:firstLine="0"/>
        <w:jc w:val="center"/>
      </w:pPr>
      <w:r>
        <w:t xml:space="preserve"> </w:t>
      </w:r>
    </w:p>
    <w:p w:rsidR="00C80921" w:rsidRDefault="006C6AAB">
      <w:pPr>
        <w:spacing w:after="244" w:line="259" w:lineRule="auto"/>
        <w:ind w:left="49" w:firstLine="0"/>
        <w:jc w:val="center"/>
      </w:pPr>
      <w:r>
        <w:rPr>
          <w:sz w:val="23"/>
        </w:rPr>
        <w:t xml:space="preserve"> </w:t>
      </w:r>
    </w:p>
    <w:p w:rsidR="00C80921" w:rsidRDefault="006C6AAB">
      <w:pPr>
        <w:spacing w:after="252" w:line="259" w:lineRule="auto"/>
        <w:ind w:left="298" w:firstLine="0"/>
        <w:jc w:val="left"/>
      </w:pPr>
      <w:r>
        <w:t xml:space="preserve">  </w:t>
      </w:r>
    </w:p>
    <w:p w:rsidR="00C80921" w:rsidRDefault="006C6AAB">
      <w:pPr>
        <w:spacing w:after="360" w:line="259" w:lineRule="auto"/>
        <w:ind w:left="298" w:firstLine="0"/>
        <w:jc w:val="left"/>
      </w:pPr>
      <w:r>
        <w:t xml:space="preserve">  </w:t>
      </w:r>
    </w:p>
    <w:p w:rsidR="00C80921" w:rsidRDefault="006C6AAB">
      <w:pPr>
        <w:spacing w:after="0" w:line="259" w:lineRule="auto"/>
        <w:ind w:left="0" w:firstLine="0"/>
        <w:jc w:val="left"/>
      </w:pPr>
      <w:r>
        <w:t xml:space="preserve">  </w:t>
      </w:r>
    </w:p>
    <w:sectPr w:rsidR="00C80921">
      <w:footerReference w:type="even" r:id="rId45"/>
      <w:footerReference w:type="default" r:id="rId46"/>
      <w:footerReference w:type="first" r:id="rId47"/>
      <w:pgSz w:w="11906" w:h="16838"/>
      <w:pgMar w:top="1248" w:right="1355" w:bottom="1311" w:left="1190" w:header="720" w:footer="7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BFD" w:rsidRDefault="007F0BFD">
      <w:pPr>
        <w:spacing w:after="0" w:line="240" w:lineRule="auto"/>
      </w:pPr>
      <w:r>
        <w:separator/>
      </w:r>
    </w:p>
  </w:endnote>
  <w:endnote w:type="continuationSeparator" w:id="0">
    <w:p w:rsidR="007F0BFD" w:rsidRDefault="007F0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CB4" w:rsidRDefault="00284CB4">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546791"/>
      <w:docPartObj>
        <w:docPartGallery w:val="Page Numbers (Bottom of Page)"/>
        <w:docPartUnique/>
      </w:docPartObj>
    </w:sdtPr>
    <w:sdtEndPr>
      <w:rPr>
        <w:noProof/>
      </w:rPr>
    </w:sdtEndPr>
    <w:sdtContent>
      <w:p w:rsidR="00284CB4" w:rsidRDefault="00284CB4">
        <w:pPr>
          <w:pStyle w:val="Footer"/>
          <w:jc w:val="center"/>
        </w:pPr>
        <w:r>
          <w:fldChar w:fldCharType="begin"/>
        </w:r>
        <w:r>
          <w:instrText xml:space="preserve"> PAGE   \* MERGEFORMAT </w:instrText>
        </w:r>
        <w:r>
          <w:fldChar w:fldCharType="separate"/>
        </w:r>
        <w:r w:rsidR="005562DF">
          <w:rPr>
            <w:noProof/>
          </w:rPr>
          <w:t>viii</w:t>
        </w:r>
        <w:r>
          <w:rPr>
            <w:noProof/>
          </w:rPr>
          <w:fldChar w:fldCharType="end"/>
        </w:r>
      </w:p>
    </w:sdtContent>
  </w:sdt>
  <w:p w:rsidR="00284CB4" w:rsidRDefault="00284CB4">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CB4" w:rsidRDefault="00284CB4">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CB4" w:rsidRDefault="00284CB4">
    <w:pPr>
      <w:spacing w:after="15" w:line="259" w:lineRule="auto"/>
      <w:ind w:left="3992" w:firstLine="0"/>
      <w:jc w:val="left"/>
    </w:pPr>
    <w:r>
      <w:fldChar w:fldCharType="begin"/>
    </w:r>
    <w:r>
      <w:instrText xml:space="preserve"> PAGE   \* MERGEFORMAT </w:instrText>
    </w:r>
    <w:r>
      <w:fldChar w:fldCharType="separate"/>
    </w:r>
    <w:r w:rsidRPr="006C6AAB">
      <w:rPr>
        <w:rFonts w:ascii="Calibri" w:eastAsia="Calibri" w:hAnsi="Calibri" w:cs="Calibri"/>
        <w:noProof/>
        <w:sz w:val="18"/>
      </w:rPr>
      <w:t>32</w:t>
    </w:r>
    <w:r>
      <w:rPr>
        <w:rFonts w:ascii="Calibri" w:eastAsia="Calibri" w:hAnsi="Calibri" w:cs="Calibri"/>
        <w:sz w:val="18"/>
      </w:rPr>
      <w:fldChar w:fldCharType="end"/>
    </w:r>
    <w:r>
      <w:rPr>
        <w:rFonts w:ascii="Calibri" w:eastAsia="Calibri" w:hAnsi="Calibri" w:cs="Calibri"/>
        <w:sz w:val="18"/>
      </w:rPr>
      <w:t xml:space="preserve"> </w:t>
    </w:r>
    <w:r>
      <w:rPr>
        <w:sz w:val="23"/>
      </w:rPr>
      <w:t xml:space="preserve"> </w:t>
    </w:r>
  </w:p>
  <w:p w:rsidR="00284CB4" w:rsidRDefault="00284CB4">
    <w:pPr>
      <w:spacing w:after="0" w:line="259" w:lineRule="auto"/>
      <w:ind w:left="298" w:firstLine="0"/>
      <w:jc w:val="left"/>
    </w:pPr>
    <w:r>
      <w:rPr>
        <w:rFonts w:ascii="Calibri" w:eastAsia="Calibri" w:hAnsi="Calibri" w:cs="Calibri"/>
        <w:sz w:val="18"/>
      </w:rPr>
      <w:t xml:space="preserve"> </w:t>
    </w:r>
    <w:r>
      <w:rPr>
        <w:sz w:val="23"/>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CB4" w:rsidRDefault="00284CB4">
    <w:pPr>
      <w:spacing w:after="15" w:line="259" w:lineRule="auto"/>
      <w:ind w:left="3992" w:firstLine="0"/>
      <w:jc w:val="left"/>
    </w:pPr>
    <w:r>
      <w:fldChar w:fldCharType="begin"/>
    </w:r>
    <w:r>
      <w:instrText xml:space="preserve"> PAGE   \* MERGEFORMAT </w:instrText>
    </w:r>
    <w:r>
      <w:fldChar w:fldCharType="separate"/>
    </w:r>
    <w:r w:rsidR="005562DF" w:rsidRPr="005562DF">
      <w:rPr>
        <w:rFonts w:ascii="Calibri" w:eastAsia="Calibri" w:hAnsi="Calibri" w:cs="Calibri"/>
        <w:noProof/>
        <w:sz w:val="18"/>
      </w:rPr>
      <w:t>4</w:t>
    </w:r>
    <w:r>
      <w:rPr>
        <w:rFonts w:ascii="Calibri" w:eastAsia="Calibri" w:hAnsi="Calibri" w:cs="Calibri"/>
        <w:sz w:val="18"/>
      </w:rPr>
      <w:fldChar w:fldCharType="end"/>
    </w:r>
    <w:r>
      <w:rPr>
        <w:rFonts w:ascii="Calibri" w:eastAsia="Calibri" w:hAnsi="Calibri" w:cs="Calibri"/>
        <w:sz w:val="18"/>
      </w:rPr>
      <w:t xml:space="preserve"> </w:t>
    </w:r>
    <w:r>
      <w:rPr>
        <w:sz w:val="23"/>
      </w:rPr>
      <w:t xml:space="preserve"> </w:t>
    </w:r>
  </w:p>
  <w:p w:rsidR="00284CB4" w:rsidRDefault="00284CB4">
    <w:pPr>
      <w:spacing w:after="0" w:line="259" w:lineRule="auto"/>
      <w:ind w:left="298" w:firstLine="0"/>
      <w:jc w:val="left"/>
    </w:pPr>
    <w:r>
      <w:rPr>
        <w:rFonts w:ascii="Calibri" w:eastAsia="Calibri" w:hAnsi="Calibri" w:cs="Calibri"/>
        <w:sz w:val="18"/>
      </w:rPr>
      <w:t xml:space="preserve"> </w:t>
    </w:r>
    <w:r>
      <w:rPr>
        <w:sz w:val="23"/>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CB4" w:rsidRDefault="00284CB4">
    <w:pPr>
      <w:spacing w:after="15" w:line="259" w:lineRule="auto"/>
      <w:ind w:left="3992" w:firstLine="0"/>
      <w:jc w:val="left"/>
    </w:pPr>
    <w:r>
      <w:fldChar w:fldCharType="begin"/>
    </w:r>
    <w:r>
      <w:instrText xml:space="preserve"> PAGE   \* MERGEFORMAT </w:instrText>
    </w:r>
    <w:r>
      <w:fldChar w:fldCharType="separate"/>
    </w:r>
    <w:r w:rsidRPr="006C6AAB">
      <w:rPr>
        <w:rFonts w:ascii="Calibri" w:eastAsia="Calibri" w:hAnsi="Calibri" w:cs="Calibri"/>
        <w:noProof/>
        <w:sz w:val="18"/>
      </w:rPr>
      <w:t>32</w:t>
    </w:r>
    <w:r>
      <w:rPr>
        <w:rFonts w:ascii="Calibri" w:eastAsia="Calibri" w:hAnsi="Calibri" w:cs="Calibri"/>
        <w:sz w:val="18"/>
      </w:rPr>
      <w:fldChar w:fldCharType="end"/>
    </w:r>
    <w:r>
      <w:rPr>
        <w:rFonts w:ascii="Calibri" w:eastAsia="Calibri" w:hAnsi="Calibri" w:cs="Calibri"/>
        <w:sz w:val="18"/>
      </w:rPr>
      <w:t xml:space="preserve"> </w:t>
    </w:r>
    <w:r>
      <w:rPr>
        <w:sz w:val="23"/>
      </w:rPr>
      <w:t xml:space="preserve"> </w:t>
    </w:r>
  </w:p>
  <w:p w:rsidR="00284CB4" w:rsidRDefault="00284CB4">
    <w:pPr>
      <w:spacing w:after="0" w:line="259" w:lineRule="auto"/>
      <w:ind w:left="298" w:firstLine="0"/>
      <w:jc w:val="left"/>
    </w:pPr>
    <w:r>
      <w:rPr>
        <w:rFonts w:ascii="Calibri" w:eastAsia="Calibri" w:hAnsi="Calibri" w:cs="Calibri"/>
        <w:sz w:val="18"/>
      </w:rPr>
      <w:t xml:space="preserve"> </w:t>
    </w:r>
    <w:r>
      <w:rPr>
        <w:sz w:val="23"/>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CB4" w:rsidRDefault="00284CB4">
    <w:pPr>
      <w:spacing w:after="15" w:line="259" w:lineRule="auto"/>
      <w:ind w:left="3992" w:firstLine="0"/>
      <w:jc w:val="left"/>
    </w:pPr>
    <w:r>
      <w:fldChar w:fldCharType="begin"/>
    </w:r>
    <w:r>
      <w:instrText xml:space="preserve"> PAGE   \* MERGEFORMAT </w:instrText>
    </w:r>
    <w:r>
      <w:fldChar w:fldCharType="separate"/>
    </w:r>
    <w:r w:rsidRPr="006C6AAB">
      <w:rPr>
        <w:rFonts w:ascii="Calibri" w:eastAsia="Calibri" w:hAnsi="Calibri" w:cs="Calibri"/>
        <w:noProof/>
        <w:sz w:val="18"/>
      </w:rPr>
      <w:t>32</w:t>
    </w:r>
    <w:r>
      <w:rPr>
        <w:rFonts w:ascii="Calibri" w:eastAsia="Calibri" w:hAnsi="Calibri" w:cs="Calibri"/>
        <w:sz w:val="18"/>
      </w:rPr>
      <w:fldChar w:fldCharType="end"/>
    </w:r>
    <w:r>
      <w:rPr>
        <w:rFonts w:ascii="Calibri" w:eastAsia="Calibri" w:hAnsi="Calibri" w:cs="Calibri"/>
        <w:sz w:val="18"/>
      </w:rPr>
      <w:t xml:space="preserve"> </w:t>
    </w:r>
    <w:r>
      <w:rPr>
        <w:sz w:val="23"/>
      </w:rPr>
      <w:t xml:space="preserve"> </w:t>
    </w:r>
  </w:p>
  <w:p w:rsidR="00284CB4" w:rsidRDefault="00284CB4">
    <w:pPr>
      <w:spacing w:after="0" w:line="259" w:lineRule="auto"/>
      <w:ind w:left="298" w:firstLine="0"/>
      <w:jc w:val="left"/>
    </w:pPr>
    <w:r>
      <w:rPr>
        <w:rFonts w:ascii="Calibri" w:eastAsia="Calibri" w:hAnsi="Calibri" w:cs="Calibri"/>
        <w:sz w:val="18"/>
      </w:rPr>
      <w:t xml:space="preserve"> </w:t>
    </w:r>
    <w:r>
      <w:rPr>
        <w:sz w:val="23"/>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CB4" w:rsidRDefault="00284CB4">
    <w:pPr>
      <w:spacing w:after="15" w:line="259" w:lineRule="auto"/>
      <w:ind w:left="3992" w:firstLine="0"/>
      <w:jc w:val="left"/>
    </w:pPr>
    <w:r>
      <w:fldChar w:fldCharType="begin"/>
    </w:r>
    <w:r>
      <w:instrText xml:space="preserve"> PAGE   \* MERGEFORMAT </w:instrText>
    </w:r>
    <w:r>
      <w:fldChar w:fldCharType="separate"/>
    </w:r>
    <w:r w:rsidR="005562DF" w:rsidRPr="005562DF">
      <w:rPr>
        <w:rFonts w:ascii="Calibri" w:eastAsia="Calibri" w:hAnsi="Calibri" w:cs="Calibri"/>
        <w:noProof/>
        <w:sz w:val="18"/>
      </w:rPr>
      <w:t>13</w:t>
    </w:r>
    <w:r>
      <w:rPr>
        <w:rFonts w:ascii="Calibri" w:eastAsia="Calibri" w:hAnsi="Calibri" w:cs="Calibri"/>
        <w:sz w:val="18"/>
      </w:rPr>
      <w:fldChar w:fldCharType="end"/>
    </w:r>
    <w:r>
      <w:rPr>
        <w:rFonts w:ascii="Calibri" w:eastAsia="Calibri" w:hAnsi="Calibri" w:cs="Calibri"/>
        <w:sz w:val="18"/>
      </w:rPr>
      <w:t xml:space="preserve"> </w:t>
    </w:r>
    <w:r>
      <w:rPr>
        <w:sz w:val="23"/>
      </w:rPr>
      <w:t xml:space="preserve"> </w:t>
    </w:r>
  </w:p>
  <w:p w:rsidR="00284CB4" w:rsidRDefault="00284CB4">
    <w:pPr>
      <w:spacing w:after="0" w:line="259" w:lineRule="auto"/>
      <w:ind w:left="298" w:firstLine="0"/>
      <w:jc w:val="left"/>
    </w:pPr>
    <w:r>
      <w:rPr>
        <w:rFonts w:ascii="Calibri" w:eastAsia="Calibri" w:hAnsi="Calibri" w:cs="Calibri"/>
        <w:sz w:val="18"/>
      </w:rPr>
      <w:t xml:space="preserve"> </w:t>
    </w:r>
    <w:r>
      <w:rPr>
        <w:sz w:val="23"/>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CB4" w:rsidRDefault="00284CB4">
    <w:pPr>
      <w:spacing w:after="15" w:line="259" w:lineRule="auto"/>
      <w:ind w:left="3992" w:firstLine="0"/>
      <w:jc w:val="left"/>
    </w:pPr>
    <w:r>
      <w:fldChar w:fldCharType="begin"/>
    </w:r>
    <w:r>
      <w:instrText xml:space="preserve"> PAGE   \* MERGEFORMAT </w:instrText>
    </w:r>
    <w:r>
      <w:fldChar w:fldCharType="separate"/>
    </w:r>
    <w:r w:rsidRPr="006C6AAB">
      <w:rPr>
        <w:rFonts w:ascii="Calibri" w:eastAsia="Calibri" w:hAnsi="Calibri" w:cs="Calibri"/>
        <w:noProof/>
        <w:sz w:val="18"/>
      </w:rPr>
      <w:t>32</w:t>
    </w:r>
    <w:r>
      <w:rPr>
        <w:rFonts w:ascii="Calibri" w:eastAsia="Calibri" w:hAnsi="Calibri" w:cs="Calibri"/>
        <w:sz w:val="18"/>
      </w:rPr>
      <w:fldChar w:fldCharType="end"/>
    </w:r>
    <w:r>
      <w:rPr>
        <w:rFonts w:ascii="Calibri" w:eastAsia="Calibri" w:hAnsi="Calibri" w:cs="Calibri"/>
        <w:sz w:val="18"/>
      </w:rPr>
      <w:t xml:space="preserve"> </w:t>
    </w:r>
    <w:r>
      <w:rPr>
        <w:sz w:val="23"/>
      </w:rPr>
      <w:t xml:space="preserve"> </w:t>
    </w:r>
  </w:p>
  <w:p w:rsidR="00284CB4" w:rsidRDefault="00284CB4">
    <w:pPr>
      <w:spacing w:after="0" w:line="259" w:lineRule="auto"/>
      <w:ind w:left="298" w:firstLine="0"/>
      <w:jc w:val="left"/>
    </w:pPr>
    <w:r>
      <w:rPr>
        <w:rFonts w:ascii="Calibri" w:eastAsia="Calibri" w:hAnsi="Calibri" w:cs="Calibri"/>
        <w:sz w:val="18"/>
      </w:rPr>
      <w:t xml:space="preserve"> </w:t>
    </w:r>
    <w:r>
      <w:rPr>
        <w:sz w:val="2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BFD" w:rsidRDefault="007F0BFD">
      <w:pPr>
        <w:spacing w:after="0" w:line="240" w:lineRule="auto"/>
      </w:pPr>
      <w:r>
        <w:separator/>
      </w:r>
    </w:p>
  </w:footnote>
  <w:footnote w:type="continuationSeparator" w:id="0">
    <w:p w:rsidR="007F0BFD" w:rsidRDefault="007F0B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307CD"/>
    <w:multiLevelType w:val="hybridMultilevel"/>
    <w:tmpl w:val="D9BC8ED2"/>
    <w:lvl w:ilvl="0" w:tplc="8AB022FE">
      <w:start w:val="1"/>
      <w:numFmt w:val="bullet"/>
      <w:lvlText w:val=""/>
      <w:lvlJc w:val="left"/>
      <w:pPr>
        <w:ind w:left="8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2F84082">
      <w:start w:val="1"/>
      <w:numFmt w:val="bullet"/>
      <w:lvlText w:val="o"/>
      <w:lvlJc w:val="left"/>
      <w:pPr>
        <w:ind w:left="15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6049976">
      <w:start w:val="1"/>
      <w:numFmt w:val="bullet"/>
      <w:lvlText w:val="▪"/>
      <w:lvlJc w:val="left"/>
      <w:pPr>
        <w:ind w:left="22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7268A90">
      <w:start w:val="1"/>
      <w:numFmt w:val="bullet"/>
      <w:lvlText w:val="•"/>
      <w:lvlJc w:val="left"/>
      <w:pPr>
        <w:ind w:left="29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20849EE">
      <w:start w:val="1"/>
      <w:numFmt w:val="bullet"/>
      <w:lvlText w:val="o"/>
      <w:lvlJc w:val="left"/>
      <w:pPr>
        <w:ind w:left="37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B36ACD0">
      <w:start w:val="1"/>
      <w:numFmt w:val="bullet"/>
      <w:lvlText w:val="▪"/>
      <w:lvlJc w:val="left"/>
      <w:pPr>
        <w:ind w:left="44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ACE544E">
      <w:start w:val="1"/>
      <w:numFmt w:val="bullet"/>
      <w:lvlText w:val="•"/>
      <w:lvlJc w:val="left"/>
      <w:pPr>
        <w:ind w:left="51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912CFA0">
      <w:start w:val="1"/>
      <w:numFmt w:val="bullet"/>
      <w:lvlText w:val="o"/>
      <w:lvlJc w:val="left"/>
      <w:pPr>
        <w:ind w:left="58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7245138">
      <w:start w:val="1"/>
      <w:numFmt w:val="bullet"/>
      <w:lvlText w:val="▪"/>
      <w:lvlJc w:val="left"/>
      <w:pPr>
        <w:ind w:left="65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nsid w:val="13991374"/>
    <w:multiLevelType w:val="hybridMultilevel"/>
    <w:tmpl w:val="FA203C94"/>
    <w:lvl w:ilvl="0" w:tplc="66DEC58E">
      <w:start w:val="1"/>
      <w:numFmt w:val="decimal"/>
      <w:lvlText w:val="%1."/>
      <w:lvlJc w:val="left"/>
      <w:pPr>
        <w:ind w:left="89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9402ABDE">
      <w:start w:val="1"/>
      <w:numFmt w:val="lowerLetter"/>
      <w:lvlText w:val="%2"/>
      <w:lvlJc w:val="left"/>
      <w:pPr>
        <w:ind w:left="167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0B46E35E">
      <w:start w:val="1"/>
      <w:numFmt w:val="lowerRoman"/>
      <w:lvlText w:val="%3"/>
      <w:lvlJc w:val="left"/>
      <w:pPr>
        <w:ind w:left="239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15D25D7A">
      <w:start w:val="1"/>
      <w:numFmt w:val="decimal"/>
      <w:lvlText w:val="%4"/>
      <w:lvlJc w:val="left"/>
      <w:pPr>
        <w:ind w:left="311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94448426">
      <w:start w:val="1"/>
      <w:numFmt w:val="lowerLetter"/>
      <w:lvlText w:val="%5"/>
      <w:lvlJc w:val="left"/>
      <w:pPr>
        <w:ind w:left="383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09066A24">
      <w:start w:val="1"/>
      <w:numFmt w:val="lowerRoman"/>
      <w:lvlText w:val="%6"/>
      <w:lvlJc w:val="left"/>
      <w:pPr>
        <w:ind w:left="455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3D10E10E">
      <w:start w:val="1"/>
      <w:numFmt w:val="decimal"/>
      <w:lvlText w:val="%7"/>
      <w:lvlJc w:val="left"/>
      <w:pPr>
        <w:ind w:left="527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8476423A">
      <w:start w:val="1"/>
      <w:numFmt w:val="lowerLetter"/>
      <w:lvlText w:val="%8"/>
      <w:lvlJc w:val="left"/>
      <w:pPr>
        <w:ind w:left="599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14C87BBA">
      <w:start w:val="1"/>
      <w:numFmt w:val="lowerRoman"/>
      <w:lvlText w:val="%9"/>
      <w:lvlJc w:val="left"/>
      <w:pPr>
        <w:ind w:left="6718"/>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
    <w:nsid w:val="13A00F27"/>
    <w:multiLevelType w:val="hybridMultilevel"/>
    <w:tmpl w:val="1F5421DE"/>
    <w:lvl w:ilvl="0" w:tplc="BC2C7BC8">
      <w:start w:val="1"/>
      <w:numFmt w:val="lowerRoman"/>
      <w:lvlText w:val="%1."/>
      <w:lvlJc w:val="left"/>
      <w:pPr>
        <w:ind w:left="12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9047B30">
      <w:start w:val="1"/>
      <w:numFmt w:val="lowerLetter"/>
      <w:lvlText w:val="%2"/>
      <w:lvlJc w:val="left"/>
      <w:pPr>
        <w:ind w:left="13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10AB178">
      <w:start w:val="1"/>
      <w:numFmt w:val="lowerRoman"/>
      <w:lvlText w:val="%3"/>
      <w:lvlJc w:val="left"/>
      <w:pPr>
        <w:ind w:left="20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D62E790">
      <w:start w:val="1"/>
      <w:numFmt w:val="decimal"/>
      <w:lvlText w:val="%4"/>
      <w:lvlJc w:val="left"/>
      <w:pPr>
        <w:ind w:left="27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9F0F838">
      <w:start w:val="1"/>
      <w:numFmt w:val="lowerLetter"/>
      <w:lvlText w:val="%5"/>
      <w:lvlJc w:val="left"/>
      <w:pPr>
        <w:ind w:left="34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70A2276">
      <w:start w:val="1"/>
      <w:numFmt w:val="lowerRoman"/>
      <w:lvlText w:val="%6"/>
      <w:lvlJc w:val="left"/>
      <w:pPr>
        <w:ind w:left="42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2A0CD6C">
      <w:start w:val="1"/>
      <w:numFmt w:val="decimal"/>
      <w:lvlText w:val="%7"/>
      <w:lvlJc w:val="left"/>
      <w:pPr>
        <w:ind w:left="49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274EB7A">
      <w:start w:val="1"/>
      <w:numFmt w:val="lowerLetter"/>
      <w:lvlText w:val="%8"/>
      <w:lvlJc w:val="left"/>
      <w:pPr>
        <w:ind w:left="56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B60CC70">
      <w:start w:val="1"/>
      <w:numFmt w:val="lowerRoman"/>
      <w:lvlText w:val="%9"/>
      <w:lvlJc w:val="left"/>
      <w:pPr>
        <w:ind w:left="63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nsid w:val="16D46EA4"/>
    <w:multiLevelType w:val="hybridMultilevel"/>
    <w:tmpl w:val="B69AB524"/>
    <w:lvl w:ilvl="0" w:tplc="93A6DCC6">
      <w:start w:val="1"/>
      <w:numFmt w:val="decimal"/>
      <w:lvlText w:val="%1."/>
      <w:lvlJc w:val="left"/>
      <w:pPr>
        <w:ind w:left="5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314B31A">
      <w:start w:val="1"/>
      <w:numFmt w:val="lowerLetter"/>
      <w:lvlText w:val="%2"/>
      <w:lvlJc w:val="left"/>
      <w:pPr>
        <w:ind w:left="13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2CA25B8">
      <w:start w:val="1"/>
      <w:numFmt w:val="lowerRoman"/>
      <w:lvlText w:val="%3"/>
      <w:lvlJc w:val="left"/>
      <w:pPr>
        <w:ind w:left="20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DDC174A">
      <w:start w:val="1"/>
      <w:numFmt w:val="decimal"/>
      <w:lvlText w:val="%4"/>
      <w:lvlJc w:val="left"/>
      <w:pPr>
        <w:ind w:left="28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9FE95EE">
      <w:start w:val="1"/>
      <w:numFmt w:val="lowerLetter"/>
      <w:lvlText w:val="%5"/>
      <w:lvlJc w:val="left"/>
      <w:pPr>
        <w:ind w:left="35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58643F4">
      <w:start w:val="1"/>
      <w:numFmt w:val="lowerRoman"/>
      <w:lvlText w:val="%6"/>
      <w:lvlJc w:val="left"/>
      <w:pPr>
        <w:ind w:left="42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DF48C16">
      <w:start w:val="1"/>
      <w:numFmt w:val="decimal"/>
      <w:lvlText w:val="%7"/>
      <w:lvlJc w:val="left"/>
      <w:pPr>
        <w:ind w:left="49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CF81B66">
      <w:start w:val="1"/>
      <w:numFmt w:val="lowerLetter"/>
      <w:lvlText w:val="%8"/>
      <w:lvlJc w:val="left"/>
      <w:pPr>
        <w:ind w:left="56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E2CF162">
      <w:start w:val="1"/>
      <w:numFmt w:val="lowerRoman"/>
      <w:lvlText w:val="%9"/>
      <w:lvlJc w:val="left"/>
      <w:pPr>
        <w:ind w:left="64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nsid w:val="1748673C"/>
    <w:multiLevelType w:val="hybridMultilevel"/>
    <w:tmpl w:val="B7CC92B6"/>
    <w:lvl w:ilvl="0" w:tplc="6748B06C">
      <w:start w:val="1"/>
      <w:numFmt w:val="lowerRoman"/>
      <w:lvlText w:val="%1."/>
      <w:lvlJc w:val="left"/>
      <w:pPr>
        <w:ind w:left="1124" w:hanging="72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5">
    <w:nsid w:val="1B000456"/>
    <w:multiLevelType w:val="hybridMultilevel"/>
    <w:tmpl w:val="18EEA8E4"/>
    <w:lvl w:ilvl="0" w:tplc="9EC6870A">
      <w:start w:val="1"/>
      <w:numFmt w:val="lowerRoman"/>
      <w:lvlText w:val="%1."/>
      <w:lvlJc w:val="left"/>
      <w:pPr>
        <w:ind w:left="11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E46DA20">
      <w:start w:val="1"/>
      <w:numFmt w:val="lowerLetter"/>
      <w:lvlText w:val="%2"/>
      <w:lvlJc w:val="left"/>
      <w:pPr>
        <w:ind w:left="13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5C6CB96">
      <w:start w:val="1"/>
      <w:numFmt w:val="lowerRoman"/>
      <w:lvlText w:val="%3"/>
      <w:lvlJc w:val="left"/>
      <w:pPr>
        <w:ind w:left="21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82228AA">
      <w:start w:val="1"/>
      <w:numFmt w:val="decimal"/>
      <w:lvlText w:val="%4"/>
      <w:lvlJc w:val="left"/>
      <w:pPr>
        <w:ind w:left="28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35A13D8">
      <w:start w:val="1"/>
      <w:numFmt w:val="lowerLetter"/>
      <w:lvlText w:val="%5"/>
      <w:lvlJc w:val="left"/>
      <w:pPr>
        <w:ind w:left="3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DA4D98E">
      <w:start w:val="1"/>
      <w:numFmt w:val="lowerRoman"/>
      <w:lvlText w:val="%6"/>
      <w:lvlJc w:val="left"/>
      <w:pPr>
        <w:ind w:left="4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A107C30">
      <w:start w:val="1"/>
      <w:numFmt w:val="decimal"/>
      <w:lvlText w:val="%7"/>
      <w:lvlJc w:val="left"/>
      <w:pPr>
        <w:ind w:left="4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8584452">
      <w:start w:val="1"/>
      <w:numFmt w:val="lowerLetter"/>
      <w:lvlText w:val="%8"/>
      <w:lvlJc w:val="left"/>
      <w:pPr>
        <w:ind w:left="5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74C350A">
      <w:start w:val="1"/>
      <w:numFmt w:val="lowerRoman"/>
      <w:lvlText w:val="%9"/>
      <w:lvlJc w:val="left"/>
      <w:pPr>
        <w:ind w:left="6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nsid w:val="20D25B73"/>
    <w:multiLevelType w:val="hybridMultilevel"/>
    <w:tmpl w:val="28E09248"/>
    <w:lvl w:ilvl="0" w:tplc="7FEE31F6">
      <w:start w:val="5"/>
      <w:numFmt w:val="lowerRoman"/>
      <w:lvlText w:val="%1."/>
      <w:lvlJc w:val="left"/>
      <w:pPr>
        <w:ind w:left="11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D6E19A6">
      <w:start w:val="1"/>
      <w:numFmt w:val="lowerLetter"/>
      <w:lvlText w:val="%2"/>
      <w:lvlJc w:val="left"/>
      <w:pPr>
        <w:ind w:left="13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82A4FCC">
      <w:start w:val="1"/>
      <w:numFmt w:val="lowerRoman"/>
      <w:lvlText w:val="%3"/>
      <w:lvlJc w:val="left"/>
      <w:pPr>
        <w:ind w:left="21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05C52AC">
      <w:start w:val="1"/>
      <w:numFmt w:val="decimal"/>
      <w:lvlText w:val="%4"/>
      <w:lvlJc w:val="left"/>
      <w:pPr>
        <w:ind w:left="28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B504E26">
      <w:start w:val="1"/>
      <w:numFmt w:val="lowerLetter"/>
      <w:lvlText w:val="%5"/>
      <w:lvlJc w:val="left"/>
      <w:pPr>
        <w:ind w:left="3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96A2B00">
      <w:start w:val="1"/>
      <w:numFmt w:val="lowerRoman"/>
      <w:lvlText w:val="%6"/>
      <w:lvlJc w:val="left"/>
      <w:pPr>
        <w:ind w:left="4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208A97E">
      <w:start w:val="1"/>
      <w:numFmt w:val="decimal"/>
      <w:lvlText w:val="%7"/>
      <w:lvlJc w:val="left"/>
      <w:pPr>
        <w:ind w:left="4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11C8282">
      <w:start w:val="1"/>
      <w:numFmt w:val="lowerLetter"/>
      <w:lvlText w:val="%8"/>
      <w:lvlJc w:val="left"/>
      <w:pPr>
        <w:ind w:left="5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E0ECBD4">
      <w:start w:val="1"/>
      <w:numFmt w:val="lowerRoman"/>
      <w:lvlText w:val="%9"/>
      <w:lvlJc w:val="left"/>
      <w:pPr>
        <w:ind w:left="6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nsid w:val="33E33F48"/>
    <w:multiLevelType w:val="hybridMultilevel"/>
    <w:tmpl w:val="C37CE778"/>
    <w:lvl w:ilvl="0" w:tplc="70DADB30">
      <w:start w:val="1"/>
      <w:numFmt w:val="lowerRoman"/>
      <w:lvlText w:val="%1."/>
      <w:lvlJc w:val="left"/>
      <w:pPr>
        <w:ind w:left="9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F1E9A5C">
      <w:start w:val="1"/>
      <w:numFmt w:val="lowerLetter"/>
      <w:lvlText w:val="%2"/>
      <w:lvlJc w:val="left"/>
      <w:pPr>
        <w:ind w:left="15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3008F4A">
      <w:start w:val="1"/>
      <w:numFmt w:val="lowerRoman"/>
      <w:lvlText w:val="%3"/>
      <w:lvlJc w:val="left"/>
      <w:pPr>
        <w:ind w:left="22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25C8C0C">
      <w:start w:val="1"/>
      <w:numFmt w:val="decimal"/>
      <w:lvlText w:val="%4"/>
      <w:lvlJc w:val="left"/>
      <w:pPr>
        <w:ind w:left="29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0F215A6">
      <w:start w:val="1"/>
      <w:numFmt w:val="lowerLetter"/>
      <w:lvlText w:val="%5"/>
      <w:lvlJc w:val="left"/>
      <w:pPr>
        <w:ind w:left="36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CEEE75A">
      <w:start w:val="1"/>
      <w:numFmt w:val="lowerRoman"/>
      <w:lvlText w:val="%6"/>
      <w:lvlJc w:val="left"/>
      <w:pPr>
        <w:ind w:left="44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B62D794">
      <w:start w:val="1"/>
      <w:numFmt w:val="decimal"/>
      <w:lvlText w:val="%7"/>
      <w:lvlJc w:val="left"/>
      <w:pPr>
        <w:ind w:left="51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7B62812">
      <w:start w:val="1"/>
      <w:numFmt w:val="lowerLetter"/>
      <w:lvlText w:val="%8"/>
      <w:lvlJc w:val="left"/>
      <w:pPr>
        <w:ind w:left="58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A7CE530">
      <w:start w:val="1"/>
      <w:numFmt w:val="lowerRoman"/>
      <w:lvlText w:val="%9"/>
      <w:lvlJc w:val="left"/>
      <w:pPr>
        <w:ind w:left="65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nsid w:val="63296379"/>
    <w:multiLevelType w:val="hybridMultilevel"/>
    <w:tmpl w:val="E7183722"/>
    <w:lvl w:ilvl="0" w:tplc="8CE25A2C">
      <w:start w:val="1"/>
      <w:numFmt w:val="lowerLetter"/>
      <w:lvlText w:val="%1."/>
      <w:lvlJc w:val="left"/>
      <w:pPr>
        <w:ind w:left="6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6287032">
      <w:start w:val="1"/>
      <w:numFmt w:val="lowerLetter"/>
      <w:lvlText w:val="%2"/>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A88CAB4">
      <w:start w:val="1"/>
      <w:numFmt w:val="lowerRoman"/>
      <w:lvlText w:val="%3"/>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506E9FC">
      <w:start w:val="1"/>
      <w:numFmt w:val="decimal"/>
      <w:lvlText w:val="%4"/>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4E613F0">
      <w:start w:val="1"/>
      <w:numFmt w:val="lowerLetter"/>
      <w:lvlText w:val="%5"/>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1AA34F0">
      <w:start w:val="1"/>
      <w:numFmt w:val="lowerRoman"/>
      <w:lvlText w:val="%6"/>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FFE51FE">
      <w:start w:val="1"/>
      <w:numFmt w:val="decimal"/>
      <w:lvlText w:val="%7"/>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C3CB7C2">
      <w:start w:val="1"/>
      <w:numFmt w:val="lowerLetter"/>
      <w:lvlText w:val="%8"/>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948085C">
      <w:start w:val="1"/>
      <w:numFmt w:val="lowerRoman"/>
      <w:lvlText w:val="%9"/>
      <w:lvlJc w:val="left"/>
      <w:pPr>
        <w:ind w:left="6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nsid w:val="67D21EC9"/>
    <w:multiLevelType w:val="hybridMultilevel"/>
    <w:tmpl w:val="80E8A3B6"/>
    <w:lvl w:ilvl="0" w:tplc="177C2D36">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24DD88">
      <w:start w:val="1"/>
      <w:numFmt w:val="lowerLetter"/>
      <w:lvlText w:val="%2"/>
      <w:lvlJc w:val="left"/>
      <w:pPr>
        <w:ind w:left="1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D87D28">
      <w:start w:val="1"/>
      <w:numFmt w:val="lowerRoman"/>
      <w:lvlText w:val="%3"/>
      <w:lvlJc w:val="left"/>
      <w:pPr>
        <w:ind w:left="1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646258">
      <w:start w:val="1"/>
      <w:numFmt w:val="decimal"/>
      <w:lvlText w:val="%4"/>
      <w:lvlJc w:val="left"/>
      <w:pPr>
        <w:ind w:left="2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9242BA">
      <w:start w:val="1"/>
      <w:numFmt w:val="lowerLetter"/>
      <w:lvlText w:val="%5"/>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1C6F52">
      <w:start w:val="1"/>
      <w:numFmt w:val="lowerRoman"/>
      <w:lvlText w:val="%6"/>
      <w:lvlJc w:val="left"/>
      <w:pPr>
        <w:ind w:left="4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167258">
      <w:start w:val="1"/>
      <w:numFmt w:val="decimal"/>
      <w:lvlText w:val="%7"/>
      <w:lvlJc w:val="left"/>
      <w:pPr>
        <w:ind w:left="4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86E6AE">
      <w:start w:val="1"/>
      <w:numFmt w:val="lowerLetter"/>
      <w:lvlText w:val="%8"/>
      <w:lvlJc w:val="left"/>
      <w:pPr>
        <w:ind w:left="5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2C337A">
      <w:start w:val="1"/>
      <w:numFmt w:val="lowerRoman"/>
      <w:lvlText w:val="%9"/>
      <w:lvlJc w:val="left"/>
      <w:pPr>
        <w:ind w:left="6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6DA52E2D"/>
    <w:multiLevelType w:val="hybridMultilevel"/>
    <w:tmpl w:val="769A8C74"/>
    <w:lvl w:ilvl="0" w:tplc="B8BA4A24">
      <w:start w:val="1"/>
      <w:numFmt w:val="lowerRoman"/>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41E9A">
      <w:start w:val="1"/>
      <w:numFmt w:val="lowerLetter"/>
      <w:lvlText w:val="%2"/>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064CCE">
      <w:start w:val="1"/>
      <w:numFmt w:val="lowerRoman"/>
      <w:lvlText w:val="%3"/>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166BE4">
      <w:start w:val="1"/>
      <w:numFmt w:val="decimal"/>
      <w:lvlText w:val="%4"/>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DC22DC">
      <w:start w:val="1"/>
      <w:numFmt w:val="lowerLetter"/>
      <w:lvlText w:val="%5"/>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48C864">
      <w:start w:val="1"/>
      <w:numFmt w:val="lowerRoman"/>
      <w:lvlText w:val="%6"/>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42E6FC">
      <w:start w:val="1"/>
      <w:numFmt w:val="decimal"/>
      <w:lvlText w:val="%7"/>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96FC3E">
      <w:start w:val="1"/>
      <w:numFmt w:val="lowerLetter"/>
      <w:lvlText w:val="%8"/>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809044">
      <w:start w:val="1"/>
      <w:numFmt w:val="lowerRoman"/>
      <w:lvlText w:val="%9"/>
      <w:lvlJc w:val="left"/>
      <w:pPr>
        <w:ind w:left="6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722A06A6"/>
    <w:multiLevelType w:val="hybridMultilevel"/>
    <w:tmpl w:val="85881A4C"/>
    <w:lvl w:ilvl="0" w:tplc="503C8B1A">
      <w:start w:val="3"/>
      <w:numFmt w:val="lowerRoman"/>
      <w:lvlText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909830">
      <w:start w:val="1"/>
      <w:numFmt w:val="lowerLetter"/>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0C8238">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AC48DE">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56D20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811B4">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4AEF9E">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549D72">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460C4">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3"/>
  </w:num>
  <w:num w:numId="3">
    <w:abstractNumId w:val="8"/>
  </w:num>
  <w:num w:numId="4">
    <w:abstractNumId w:val="5"/>
  </w:num>
  <w:num w:numId="5">
    <w:abstractNumId w:val="6"/>
  </w:num>
  <w:num w:numId="6">
    <w:abstractNumId w:val="2"/>
  </w:num>
  <w:num w:numId="7">
    <w:abstractNumId w:val="7"/>
  </w:num>
  <w:num w:numId="8">
    <w:abstractNumId w:val="11"/>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921"/>
    <w:rsid w:val="00211439"/>
    <w:rsid w:val="00284CB4"/>
    <w:rsid w:val="00416E4E"/>
    <w:rsid w:val="005562DF"/>
    <w:rsid w:val="006C6AAB"/>
    <w:rsid w:val="007F0BFD"/>
    <w:rsid w:val="00B25817"/>
    <w:rsid w:val="00BF6E3D"/>
    <w:rsid w:val="00C80921"/>
    <w:rsid w:val="00F8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61065E-6AB7-4F59-AAB1-98412FCA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5"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77" w:line="265" w:lineRule="auto"/>
      <w:ind w:left="10" w:right="2"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77" w:line="265" w:lineRule="auto"/>
      <w:ind w:left="10" w:right="2"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77" w:line="265" w:lineRule="auto"/>
      <w:ind w:left="10" w:right="2"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77" w:line="265" w:lineRule="auto"/>
      <w:ind w:left="10" w:right="2"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477" w:line="265" w:lineRule="auto"/>
      <w:ind w:left="10" w:right="2" w:hanging="10"/>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TOC1">
    <w:name w:val="toc 1"/>
    <w:hidden/>
    <w:pPr>
      <w:spacing w:after="370" w:line="584" w:lineRule="auto"/>
      <w:ind w:left="39"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C6AAB"/>
    <w:pPr>
      <w:ind w:left="720"/>
      <w:contextualSpacing/>
    </w:pPr>
  </w:style>
  <w:style w:type="paragraph" w:styleId="BalloonText">
    <w:name w:val="Balloon Text"/>
    <w:basedOn w:val="Normal"/>
    <w:link w:val="BalloonTextChar"/>
    <w:uiPriority w:val="99"/>
    <w:semiHidden/>
    <w:unhideWhenUsed/>
    <w:rsid w:val="006C6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AAB"/>
    <w:rPr>
      <w:rFonts w:ascii="Segoe UI" w:eastAsia="Times New Roman" w:hAnsi="Segoe UI" w:cs="Segoe UI"/>
      <w:color w:val="000000"/>
      <w:sz w:val="18"/>
      <w:szCs w:val="18"/>
    </w:rPr>
  </w:style>
  <w:style w:type="paragraph" w:styleId="Header">
    <w:name w:val="header"/>
    <w:basedOn w:val="Normal"/>
    <w:link w:val="HeaderChar"/>
    <w:uiPriority w:val="99"/>
    <w:unhideWhenUsed/>
    <w:rsid w:val="00416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E4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16E4E"/>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416E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footer" Target="footer9.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footer" Target="footer8.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2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image" Target="media/image32.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fontTable" Target="fontTable.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8376</Words>
  <Characters>47745</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larryj</cp:lastModifiedBy>
  <cp:revision>2</cp:revision>
  <cp:lastPrinted>2025-05-02T13:56:00Z</cp:lastPrinted>
  <dcterms:created xsi:type="dcterms:W3CDTF">2025-05-02T13:58:00Z</dcterms:created>
  <dcterms:modified xsi:type="dcterms:W3CDTF">2025-05-02T13:58:00Z</dcterms:modified>
</cp:coreProperties>
</file>