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E0D" w:rsidRPr="00447271" w:rsidRDefault="00975E0D" w:rsidP="007B7EE8">
      <w:pPr>
        <w:jc w:val="center"/>
        <w:rPr>
          <w:rFonts w:ascii="Times New Roman" w:hAnsi="Times New Roman" w:cs="Times New Roman"/>
          <w:b/>
          <w:sz w:val="32"/>
          <w:szCs w:val="24"/>
        </w:rPr>
      </w:pPr>
      <w:r w:rsidRPr="00447271">
        <w:rPr>
          <w:rFonts w:ascii="Times New Roman" w:hAnsi="Times New Roman" w:cs="Times New Roman"/>
          <w:b/>
          <w:sz w:val="32"/>
          <w:szCs w:val="24"/>
        </w:rPr>
        <w:t>IMPACT OF EMOTIONAL INTELLIGENCE ON EMPLOYEE PERFORMANCE IN THE BANKING INDUSTRY IN KWARA STATE</w:t>
      </w:r>
    </w:p>
    <w:p w:rsidR="007B7EE8" w:rsidRPr="00447271" w:rsidRDefault="00AC13B4" w:rsidP="007B7EE8">
      <w:pPr>
        <w:jc w:val="center"/>
        <w:rPr>
          <w:rFonts w:ascii="Times New Roman" w:hAnsi="Times New Roman" w:cs="Times New Roman"/>
          <w:b/>
          <w:bCs/>
          <w:i/>
          <w:iCs/>
          <w:sz w:val="38"/>
          <w:szCs w:val="28"/>
        </w:rPr>
      </w:pPr>
      <w:r>
        <w:rPr>
          <w:rFonts w:ascii="Times New Roman" w:hAnsi="Times New Roman" w:cs="Times New Roman"/>
          <w:b/>
          <w:bCs/>
          <w:i/>
          <w:iCs/>
          <w:sz w:val="38"/>
          <w:szCs w:val="28"/>
        </w:rPr>
        <w:t xml:space="preserve"> </w:t>
      </w:r>
    </w:p>
    <w:p w:rsidR="007B7EE8" w:rsidRDefault="007B7EE8" w:rsidP="007B7EE8">
      <w:pPr>
        <w:jc w:val="center"/>
        <w:rPr>
          <w:rFonts w:ascii="Times New Roman" w:hAnsi="Times New Roman" w:cs="Times New Roman"/>
          <w:b/>
          <w:bCs/>
          <w:i/>
          <w:iCs/>
          <w:sz w:val="38"/>
          <w:szCs w:val="28"/>
        </w:rPr>
      </w:pPr>
      <w:r w:rsidRPr="00447271">
        <w:rPr>
          <w:rFonts w:ascii="Times New Roman" w:hAnsi="Times New Roman" w:cs="Times New Roman"/>
          <w:b/>
          <w:bCs/>
          <w:i/>
          <w:iCs/>
          <w:sz w:val="38"/>
          <w:szCs w:val="28"/>
        </w:rPr>
        <w:t>BY</w:t>
      </w:r>
    </w:p>
    <w:p w:rsidR="00447271" w:rsidRPr="00447271" w:rsidRDefault="00447271" w:rsidP="007B7EE8">
      <w:pPr>
        <w:jc w:val="center"/>
        <w:rPr>
          <w:rFonts w:ascii="Times New Roman" w:hAnsi="Times New Roman" w:cs="Times New Roman"/>
          <w:b/>
          <w:bCs/>
          <w:i/>
          <w:iCs/>
          <w:sz w:val="38"/>
          <w:szCs w:val="28"/>
        </w:rPr>
      </w:pPr>
    </w:p>
    <w:p w:rsidR="00975E0D" w:rsidRPr="00447271" w:rsidRDefault="00975E0D" w:rsidP="007B7EE8">
      <w:pPr>
        <w:jc w:val="center"/>
        <w:rPr>
          <w:rFonts w:ascii="Times New Roman" w:hAnsi="Times New Roman" w:cs="Times New Roman"/>
          <w:b/>
          <w:color w:val="212529"/>
          <w:sz w:val="40"/>
          <w:szCs w:val="30"/>
        </w:rPr>
      </w:pPr>
      <w:r w:rsidRPr="00447271">
        <w:rPr>
          <w:rFonts w:ascii="Times New Roman" w:hAnsi="Times New Roman" w:cs="Times New Roman"/>
          <w:b/>
          <w:color w:val="212529"/>
          <w:sz w:val="40"/>
          <w:szCs w:val="30"/>
        </w:rPr>
        <w:t>YISA ADIJAT OLUWAKEMI</w:t>
      </w:r>
    </w:p>
    <w:p w:rsidR="007B7EE8" w:rsidRPr="00447271" w:rsidRDefault="00975E0D" w:rsidP="007B7EE8">
      <w:pPr>
        <w:jc w:val="center"/>
        <w:rPr>
          <w:rFonts w:ascii="Times New Roman" w:hAnsi="Times New Roman" w:cs="Times New Roman"/>
          <w:b/>
          <w:bCs/>
          <w:i/>
          <w:iCs/>
          <w:sz w:val="50"/>
          <w:szCs w:val="28"/>
        </w:rPr>
      </w:pPr>
      <w:r w:rsidRPr="00447271">
        <w:rPr>
          <w:rFonts w:ascii="Times New Roman" w:hAnsi="Times New Roman" w:cs="Times New Roman"/>
          <w:b/>
          <w:bCs/>
          <w:i/>
          <w:iCs/>
          <w:sz w:val="50"/>
          <w:szCs w:val="28"/>
        </w:rPr>
        <w:t>HND/23/BAM/FT/0111</w:t>
      </w:r>
    </w:p>
    <w:p w:rsidR="00447271" w:rsidRPr="00447271" w:rsidRDefault="00447271" w:rsidP="007B7EE8">
      <w:pPr>
        <w:jc w:val="center"/>
        <w:rPr>
          <w:rFonts w:ascii="Times New Roman" w:hAnsi="Times New Roman" w:cs="Times New Roman"/>
          <w:b/>
          <w:bCs/>
          <w:i/>
          <w:iCs/>
          <w:sz w:val="34"/>
          <w:szCs w:val="28"/>
        </w:rPr>
      </w:pPr>
    </w:p>
    <w:p w:rsidR="007B7EE8" w:rsidRPr="00447271" w:rsidRDefault="007B7EE8" w:rsidP="007B7EE8">
      <w:pPr>
        <w:jc w:val="center"/>
        <w:rPr>
          <w:rFonts w:ascii="Times New Roman" w:hAnsi="Times New Roman" w:cs="Times New Roman"/>
          <w:b/>
          <w:bCs/>
          <w:i/>
          <w:iCs/>
          <w:sz w:val="32"/>
          <w:szCs w:val="28"/>
        </w:rPr>
      </w:pPr>
      <w:r w:rsidRPr="00447271">
        <w:rPr>
          <w:rFonts w:ascii="Times New Roman" w:hAnsi="Times New Roman" w:cs="Times New Roman"/>
          <w:b/>
          <w:bCs/>
          <w:i/>
          <w:iCs/>
          <w:sz w:val="32"/>
          <w:szCs w:val="28"/>
        </w:rPr>
        <w:t xml:space="preserve">BEING A PROJECT WORK SUBMITTED TO THE </w:t>
      </w:r>
    </w:p>
    <w:p w:rsidR="007B7EE8" w:rsidRPr="00447271" w:rsidRDefault="007B7EE8" w:rsidP="007B7EE8">
      <w:pPr>
        <w:jc w:val="center"/>
        <w:rPr>
          <w:rFonts w:ascii="Times New Roman" w:hAnsi="Times New Roman" w:cs="Times New Roman"/>
          <w:b/>
          <w:bCs/>
          <w:i/>
          <w:iCs/>
          <w:sz w:val="34"/>
          <w:szCs w:val="28"/>
        </w:rPr>
      </w:pPr>
      <w:r w:rsidRPr="00447271">
        <w:rPr>
          <w:rFonts w:ascii="Times New Roman" w:hAnsi="Times New Roman" w:cs="Times New Roman"/>
          <w:b/>
          <w:bCs/>
          <w:i/>
          <w:iCs/>
          <w:sz w:val="32"/>
          <w:szCs w:val="28"/>
        </w:rPr>
        <w:t>DEPARTMENT OF BUSINESS ADMINISTRATION, AND MANAGEMENT, KWARA STATE POLYTECHNIC, ILORIN.</w:t>
      </w:r>
    </w:p>
    <w:p w:rsidR="007B7EE8" w:rsidRPr="00447271" w:rsidRDefault="007B7EE8" w:rsidP="007B7EE8">
      <w:pPr>
        <w:jc w:val="center"/>
        <w:rPr>
          <w:rFonts w:ascii="Times New Roman" w:hAnsi="Times New Roman" w:cs="Times New Roman"/>
          <w:b/>
          <w:bCs/>
          <w:i/>
          <w:iCs/>
          <w:sz w:val="34"/>
          <w:szCs w:val="28"/>
        </w:rPr>
      </w:pPr>
    </w:p>
    <w:p w:rsidR="007B7EE8" w:rsidRPr="00447271" w:rsidRDefault="007B7EE8" w:rsidP="007B7EE8">
      <w:pPr>
        <w:jc w:val="center"/>
        <w:rPr>
          <w:rFonts w:ascii="Times New Roman" w:hAnsi="Times New Roman" w:cs="Times New Roman"/>
          <w:b/>
          <w:bCs/>
          <w:i/>
          <w:iCs/>
          <w:sz w:val="30"/>
          <w:szCs w:val="28"/>
        </w:rPr>
      </w:pPr>
      <w:r w:rsidRPr="00447271">
        <w:rPr>
          <w:rFonts w:ascii="Times New Roman" w:hAnsi="Times New Roman" w:cs="Times New Roman"/>
          <w:b/>
          <w:bCs/>
          <w:i/>
          <w:iCs/>
          <w:sz w:val="30"/>
          <w:szCs w:val="28"/>
        </w:rPr>
        <w:t>IN PARTIAL FULFILMENT OF THE REQUIREMENTS FOR THE AWARD OF HIGHER NATIONAL DIPLOMA IN BUSINESS ADMINISTRATION AND MANAGEMENT</w:t>
      </w:r>
    </w:p>
    <w:p w:rsidR="007B7EE8" w:rsidRPr="00447271" w:rsidRDefault="007B7EE8" w:rsidP="007B7EE8">
      <w:pPr>
        <w:ind w:left="5760"/>
        <w:rPr>
          <w:rFonts w:ascii="Times New Roman" w:hAnsi="Times New Roman" w:cs="Times New Roman"/>
          <w:b/>
          <w:bCs/>
          <w:sz w:val="34"/>
          <w:szCs w:val="28"/>
        </w:rPr>
      </w:pPr>
    </w:p>
    <w:p w:rsidR="00447271" w:rsidRDefault="00447271" w:rsidP="007B7EE8">
      <w:pPr>
        <w:ind w:left="5760"/>
        <w:rPr>
          <w:rFonts w:ascii="Times New Roman" w:hAnsi="Times New Roman" w:cs="Times New Roman"/>
          <w:b/>
          <w:bCs/>
          <w:sz w:val="34"/>
          <w:szCs w:val="28"/>
        </w:rPr>
      </w:pPr>
    </w:p>
    <w:p w:rsidR="007B7EE8" w:rsidRPr="00447271" w:rsidRDefault="007B7EE8" w:rsidP="007B7EE8">
      <w:pPr>
        <w:ind w:left="5760"/>
        <w:rPr>
          <w:rFonts w:ascii="Times New Roman" w:hAnsi="Times New Roman" w:cs="Times New Roman"/>
          <w:b/>
          <w:bCs/>
          <w:sz w:val="34"/>
          <w:szCs w:val="28"/>
        </w:rPr>
      </w:pPr>
      <w:r w:rsidRPr="00447271">
        <w:rPr>
          <w:rFonts w:ascii="Times New Roman" w:hAnsi="Times New Roman" w:cs="Times New Roman"/>
          <w:b/>
          <w:bCs/>
          <w:sz w:val="34"/>
          <w:szCs w:val="28"/>
        </w:rPr>
        <w:t>MAY, 2025</w:t>
      </w:r>
    </w:p>
    <w:p w:rsidR="001A062E" w:rsidRDefault="001A062E" w:rsidP="007B7EE8">
      <w:pPr>
        <w:spacing w:line="360" w:lineRule="auto"/>
        <w:jc w:val="center"/>
        <w:rPr>
          <w:rFonts w:ascii="Times New Roman" w:hAnsi="Times New Roman" w:cs="Times New Roman"/>
          <w:b/>
          <w:bCs/>
          <w:sz w:val="28"/>
          <w:szCs w:val="28"/>
        </w:rPr>
      </w:pPr>
    </w:p>
    <w:p w:rsidR="00447271" w:rsidRDefault="00447271" w:rsidP="007B7EE8">
      <w:pPr>
        <w:spacing w:line="360" w:lineRule="auto"/>
        <w:jc w:val="center"/>
        <w:rPr>
          <w:rFonts w:ascii="Times New Roman" w:hAnsi="Times New Roman" w:cs="Times New Roman"/>
          <w:b/>
          <w:bCs/>
          <w:sz w:val="28"/>
          <w:szCs w:val="28"/>
        </w:rPr>
      </w:pPr>
    </w:p>
    <w:p w:rsidR="004F196B" w:rsidRDefault="004F196B" w:rsidP="007B7EE8">
      <w:pPr>
        <w:spacing w:line="360" w:lineRule="auto"/>
        <w:jc w:val="center"/>
        <w:rPr>
          <w:rFonts w:ascii="Times New Roman" w:hAnsi="Times New Roman" w:cs="Times New Roman"/>
          <w:b/>
          <w:bCs/>
          <w:sz w:val="28"/>
          <w:szCs w:val="28"/>
        </w:rPr>
      </w:pPr>
    </w:p>
    <w:p w:rsidR="007B7EE8" w:rsidRPr="00447271" w:rsidRDefault="007B7EE8" w:rsidP="00447271">
      <w:pPr>
        <w:spacing w:after="0" w:line="480" w:lineRule="auto"/>
        <w:jc w:val="center"/>
        <w:rPr>
          <w:rFonts w:ascii="Times New Roman" w:hAnsi="Times New Roman" w:cs="Times New Roman"/>
          <w:b/>
          <w:sz w:val="24"/>
          <w:szCs w:val="24"/>
        </w:rPr>
      </w:pPr>
      <w:r w:rsidRPr="00447271">
        <w:rPr>
          <w:rFonts w:ascii="Times New Roman" w:hAnsi="Times New Roman" w:cs="Times New Roman"/>
          <w:b/>
          <w:bCs/>
          <w:sz w:val="24"/>
          <w:szCs w:val="24"/>
        </w:rPr>
        <w:lastRenderedPageBreak/>
        <w:t>CERTIFICATION</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This is to certify that this project has been read and approved as meeting the requirement for the award of Higher National Diploma (HND) in Business Administration and  Management, Institute of Finance and Management Studies, Kwara State Polytechnic, Ilorin.</w:t>
      </w:r>
    </w:p>
    <w:p w:rsidR="007B7EE8" w:rsidRPr="00447271" w:rsidRDefault="007B7EE8" w:rsidP="00447271">
      <w:pPr>
        <w:spacing w:after="0" w:line="480" w:lineRule="auto"/>
        <w:jc w:val="both"/>
        <w:rPr>
          <w:rFonts w:ascii="Times New Roman" w:hAnsi="Times New Roman" w:cs="Times New Roman"/>
          <w:b/>
          <w:sz w:val="24"/>
          <w:szCs w:val="24"/>
        </w:rPr>
      </w:pPr>
    </w:p>
    <w:p w:rsidR="007B7EE8" w:rsidRPr="00447271" w:rsidRDefault="007B7EE8" w:rsidP="00447271">
      <w:pPr>
        <w:spacing w:after="0" w:line="480" w:lineRule="auto"/>
        <w:jc w:val="both"/>
        <w:rPr>
          <w:rFonts w:ascii="Times New Roman" w:hAnsi="Times New Roman" w:cs="Times New Roman"/>
          <w:b/>
          <w:sz w:val="24"/>
          <w:szCs w:val="24"/>
        </w:rPr>
      </w:pPr>
      <w:r w:rsidRPr="00447271">
        <w:rPr>
          <w:rFonts w:ascii="Times New Roman" w:hAnsi="Times New Roman" w:cs="Times New Roman"/>
          <w:b/>
          <w:sz w:val="24"/>
          <w:szCs w:val="24"/>
        </w:rPr>
        <w:t>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447271">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7B7EE8" w:rsidRPr="00447271" w:rsidRDefault="00EA1C6C" w:rsidP="00447271">
      <w:pPr>
        <w:spacing w:after="0" w:line="480" w:lineRule="auto"/>
        <w:jc w:val="both"/>
        <w:rPr>
          <w:rFonts w:ascii="Times New Roman" w:hAnsi="Times New Roman" w:cs="Times New Roman"/>
          <w:b/>
          <w:sz w:val="24"/>
          <w:szCs w:val="24"/>
        </w:rPr>
      </w:pPr>
      <w:r w:rsidRPr="00447271">
        <w:rPr>
          <w:rFonts w:ascii="Times New Roman" w:hAnsi="Times New Roman" w:cs="Times New Roman"/>
          <w:b/>
          <w:sz w:val="24"/>
          <w:szCs w:val="24"/>
        </w:rPr>
        <w:t>MR SANUSI S. I</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t>DATE</w:t>
      </w:r>
    </w:p>
    <w:p w:rsidR="007B7EE8" w:rsidRPr="00447271" w:rsidRDefault="007B7EE8" w:rsidP="00447271">
      <w:pPr>
        <w:spacing w:after="0" w:line="480" w:lineRule="auto"/>
        <w:jc w:val="both"/>
        <w:rPr>
          <w:rFonts w:ascii="Times New Roman" w:hAnsi="Times New Roman" w:cs="Times New Roman"/>
          <w:b/>
          <w:sz w:val="24"/>
          <w:szCs w:val="24"/>
        </w:rPr>
      </w:pPr>
      <w:r w:rsidRPr="00447271">
        <w:rPr>
          <w:rFonts w:ascii="Times New Roman" w:hAnsi="Times New Roman" w:cs="Times New Roman"/>
          <w:b/>
          <w:sz w:val="24"/>
          <w:szCs w:val="24"/>
        </w:rPr>
        <w:t>PROJECT SUPERVISOR</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p>
    <w:p w:rsidR="007B7EE8" w:rsidRPr="00447271" w:rsidRDefault="007B7EE8" w:rsidP="00447271">
      <w:pPr>
        <w:spacing w:after="0" w:line="480" w:lineRule="auto"/>
        <w:jc w:val="both"/>
        <w:rPr>
          <w:rFonts w:ascii="Times New Roman" w:hAnsi="Times New Roman" w:cs="Times New Roman"/>
          <w:b/>
          <w:sz w:val="24"/>
          <w:szCs w:val="24"/>
        </w:rPr>
      </w:pPr>
    </w:p>
    <w:p w:rsidR="007B7EE8" w:rsidRPr="00447271" w:rsidRDefault="007B7EE8"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447271">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7B7EE8" w:rsidRPr="00447271" w:rsidRDefault="00EA1C6C"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Mr ALIYU B.U</w:t>
      </w:r>
      <w:r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7B7EE8" w:rsidRPr="00447271">
        <w:rPr>
          <w:rFonts w:ascii="Times New Roman" w:hAnsi="Times New Roman" w:cs="Times New Roman"/>
          <w:b/>
          <w:sz w:val="24"/>
          <w:szCs w:val="24"/>
        </w:rPr>
        <w:t>DATE</w:t>
      </w:r>
    </w:p>
    <w:p w:rsidR="007B7EE8" w:rsidRPr="00447271" w:rsidRDefault="007B7EE8"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PROJECT COORDINATOR</w:t>
      </w:r>
    </w:p>
    <w:p w:rsidR="007B7EE8" w:rsidRPr="00447271" w:rsidRDefault="007B7EE8" w:rsidP="00447271">
      <w:pPr>
        <w:spacing w:after="0" w:line="480" w:lineRule="auto"/>
        <w:ind w:right="-540"/>
        <w:jc w:val="both"/>
        <w:rPr>
          <w:rFonts w:ascii="Times New Roman" w:hAnsi="Times New Roman" w:cs="Times New Roman"/>
          <w:b/>
          <w:sz w:val="24"/>
          <w:szCs w:val="24"/>
        </w:rPr>
      </w:pPr>
    </w:p>
    <w:p w:rsidR="007B7EE8" w:rsidRPr="00447271" w:rsidRDefault="007B7EE8"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softHyphen/>
      </w:r>
      <w:r w:rsidRPr="00447271">
        <w:rPr>
          <w:rFonts w:ascii="Times New Roman" w:hAnsi="Times New Roman" w:cs="Times New Roman"/>
          <w:b/>
          <w:sz w:val="24"/>
          <w:szCs w:val="24"/>
        </w:rPr>
        <w:softHyphen/>
      </w:r>
      <w:r w:rsidRPr="00447271">
        <w:rPr>
          <w:rFonts w:ascii="Times New Roman" w:hAnsi="Times New Roman" w:cs="Times New Roman"/>
          <w:b/>
          <w:sz w:val="24"/>
          <w:szCs w:val="24"/>
        </w:rPr>
        <w:softHyphen/>
        <w:t>__________________________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447271">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7B7EE8" w:rsidRPr="00447271" w:rsidRDefault="00EA1C6C"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MR ALAKOSO I.K</w:t>
      </w:r>
      <w:r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7B7EE8" w:rsidRPr="00447271">
        <w:rPr>
          <w:rFonts w:ascii="Times New Roman" w:hAnsi="Times New Roman" w:cs="Times New Roman"/>
          <w:b/>
          <w:sz w:val="24"/>
          <w:szCs w:val="24"/>
        </w:rPr>
        <w:tab/>
        <w:t>DATE</w:t>
      </w:r>
    </w:p>
    <w:p w:rsidR="007B7EE8" w:rsidRPr="00447271" w:rsidRDefault="007B7EE8"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HEAD OF DEPARTMENT</w:t>
      </w:r>
    </w:p>
    <w:p w:rsidR="007B7EE8" w:rsidRPr="00447271" w:rsidRDefault="007B7EE8" w:rsidP="00447271">
      <w:pPr>
        <w:spacing w:after="0" w:line="480" w:lineRule="auto"/>
        <w:ind w:right="-540"/>
        <w:jc w:val="both"/>
        <w:rPr>
          <w:rFonts w:ascii="Times New Roman" w:hAnsi="Times New Roman" w:cs="Times New Roman"/>
          <w:b/>
          <w:sz w:val="24"/>
          <w:szCs w:val="24"/>
        </w:rPr>
      </w:pPr>
    </w:p>
    <w:p w:rsidR="007B7EE8" w:rsidRPr="00447271" w:rsidRDefault="007B7EE8" w:rsidP="00447271">
      <w:pPr>
        <w:spacing w:after="0" w:line="480" w:lineRule="auto"/>
        <w:ind w:right="-540"/>
        <w:jc w:val="both"/>
        <w:rPr>
          <w:rFonts w:ascii="Times New Roman" w:hAnsi="Times New Roman" w:cs="Times New Roman"/>
          <w:b/>
          <w:sz w:val="24"/>
          <w:szCs w:val="24"/>
        </w:rPr>
      </w:pPr>
    </w:p>
    <w:p w:rsidR="007B7EE8" w:rsidRPr="00447271" w:rsidRDefault="007B7EE8"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__________________________</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447271">
        <w:rPr>
          <w:rFonts w:ascii="Times New Roman" w:hAnsi="Times New Roman" w:cs="Times New Roman"/>
          <w:b/>
          <w:sz w:val="24"/>
          <w:szCs w:val="24"/>
        </w:rPr>
        <w:tab/>
      </w:r>
      <w:r w:rsidRPr="00447271">
        <w:rPr>
          <w:rFonts w:ascii="Times New Roman" w:hAnsi="Times New Roman" w:cs="Times New Roman"/>
          <w:b/>
          <w:sz w:val="24"/>
          <w:szCs w:val="24"/>
        </w:rPr>
        <w:t>________________</w:t>
      </w:r>
      <w:r w:rsidRPr="00447271">
        <w:rPr>
          <w:rFonts w:ascii="Times New Roman" w:hAnsi="Times New Roman" w:cs="Times New Roman"/>
          <w:b/>
          <w:sz w:val="24"/>
          <w:szCs w:val="24"/>
        </w:rPr>
        <w:tab/>
      </w:r>
    </w:p>
    <w:p w:rsidR="007B7EE8" w:rsidRPr="00447271" w:rsidRDefault="007B7EE8" w:rsidP="00447271">
      <w:pPr>
        <w:spacing w:after="0" w:line="480" w:lineRule="auto"/>
        <w:ind w:right="-540"/>
        <w:jc w:val="both"/>
        <w:rPr>
          <w:rFonts w:ascii="Times New Roman" w:hAnsi="Times New Roman" w:cs="Times New Roman"/>
          <w:b/>
          <w:sz w:val="24"/>
          <w:szCs w:val="24"/>
        </w:rPr>
      </w:pPr>
      <w:r w:rsidRPr="00447271">
        <w:rPr>
          <w:rFonts w:ascii="Times New Roman" w:hAnsi="Times New Roman" w:cs="Times New Roman"/>
          <w:b/>
          <w:sz w:val="24"/>
          <w:szCs w:val="24"/>
        </w:rPr>
        <w:t xml:space="preserve">EXTERNAL EXAMINER </w:t>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Pr="00447271">
        <w:rPr>
          <w:rFonts w:ascii="Times New Roman" w:hAnsi="Times New Roman" w:cs="Times New Roman"/>
          <w:b/>
          <w:sz w:val="24"/>
          <w:szCs w:val="24"/>
        </w:rPr>
        <w:tab/>
      </w:r>
      <w:r w:rsidR="00EA1C6C" w:rsidRPr="00447271">
        <w:rPr>
          <w:rFonts w:ascii="Times New Roman" w:hAnsi="Times New Roman" w:cs="Times New Roman"/>
          <w:b/>
          <w:sz w:val="24"/>
          <w:szCs w:val="24"/>
        </w:rPr>
        <w:tab/>
      </w:r>
      <w:r w:rsidRPr="00447271">
        <w:rPr>
          <w:rFonts w:ascii="Times New Roman" w:hAnsi="Times New Roman" w:cs="Times New Roman"/>
          <w:b/>
          <w:sz w:val="24"/>
          <w:szCs w:val="24"/>
        </w:rPr>
        <w:t>DATE</w:t>
      </w:r>
    </w:p>
    <w:p w:rsidR="007B7EE8" w:rsidRPr="00447271" w:rsidRDefault="007B7EE8" w:rsidP="00447271">
      <w:pPr>
        <w:spacing w:after="0" w:line="480" w:lineRule="auto"/>
        <w:jc w:val="center"/>
        <w:rPr>
          <w:rFonts w:ascii="Times New Roman" w:hAnsi="Times New Roman" w:cs="Times New Roman"/>
          <w:b/>
          <w:sz w:val="24"/>
          <w:szCs w:val="24"/>
        </w:rPr>
      </w:pPr>
      <w:r w:rsidRPr="00447271">
        <w:rPr>
          <w:rFonts w:ascii="Times New Roman" w:hAnsi="Times New Roman" w:cs="Times New Roman"/>
          <w:b/>
          <w:sz w:val="24"/>
          <w:szCs w:val="24"/>
        </w:rPr>
        <w:br w:type="page"/>
      </w:r>
      <w:r w:rsidRPr="00447271">
        <w:rPr>
          <w:rFonts w:ascii="Times New Roman" w:hAnsi="Times New Roman" w:cs="Times New Roman"/>
          <w:b/>
          <w:sz w:val="24"/>
          <w:szCs w:val="24"/>
        </w:rPr>
        <w:lastRenderedPageBreak/>
        <w:t>DEDICATION</w:t>
      </w:r>
    </w:p>
    <w:p w:rsidR="007B7EE8" w:rsidRPr="00447271" w:rsidRDefault="007B7EE8" w:rsidP="00447271">
      <w:pPr>
        <w:spacing w:after="0" w:line="480" w:lineRule="auto"/>
        <w:jc w:val="both"/>
        <w:rPr>
          <w:rFonts w:ascii="Times New Roman" w:hAnsi="Times New Roman" w:cs="Times New Roman"/>
          <w:b/>
          <w:sz w:val="24"/>
          <w:szCs w:val="24"/>
        </w:rPr>
      </w:pPr>
      <w:r w:rsidRPr="00447271">
        <w:rPr>
          <w:rFonts w:ascii="Times New Roman" w:hAnsi="Times New Roman" w:cs="Times New Roman"/>
          <w:sz w:val="24"/>
          <w:szCs w:val="24"/>
        </w:rPr>
        <w:t>This project is dedicated to Almighty Allah (SWT) the supremacy, the most merciful and the provider of knowledge and may his blessings never cease on his prophet Muhammad (SAW) .Ameen</w:t>
      </w:r>
    </w:p>
    <w:p w:rsidR="007B7EE8" w:rsidRPr="00447271" w:rsidRDefault="007B7EE8" w:rsidP="00447271">
      <w:pPr>
        <w:spacing w:after="0" w:line="480" w:lineRule="auto"/>
        <w:jc w:val="both"/>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447271" w:rsidRDefault="00447271" w:rsidP="00447271">
      <w:pPr>
        <w:spacing w:after="0" w:line="480" w:lineRule="auto"/>
        <w:jc w:val="center"/>
        <w:rPr>
          <w:rFonts w:ascii="Times New Roman" w:hAnsi="Times New Roman" w:cs="Times New Roman"/>
          <w:b/>
          <w:sz w:val="24"/>
          <w:szCs w:val="24"/>
        </w:rPr>
      </w:pPr>
    </w:p>
    <w:p w:rsidR="007B7EE8" w:rsidRPr="00447271" w:rsidRDefault="007B7EE8" w:rsidP="00447271">
      <w:pPr>
        <w:spacing w:after="0" w:line="480" w:lineRule="auto"/>
        <w:jc w:val="center"/>
        <w:rPr>
          <w:rFonts w:ascii="Times New Roman" w:hAnsi="Times New Roman" w:cs="Times New Roman"/>
          <w:b/>
          <w:sz w:val="24"/>
          <w:szCs w:val="24"/>
        </w:rPr>
      </w:pPr>
      <w:r w:rsidRPr="00447271">
        <w:rPr>
          <w:rFonts w:ascii="Times New Roman" w:hAnsi="Times New Roman" w:cs="Times New Roman"/>
          <w:b/>
          <w:sz w:val="24"/>
          <w:szCs w:val="24"/>
        </w:rPr>
        <w:lastRenderedPageBreak/>
        <w:t>ACKNOWLEDGEMENTS</w:t>
      </w:r>
    </w:p>
    <w:p w:rsidR="007B7EE8" w:rsidRPr="00447271" w:rsidRDefault="007B7EE8" w:rsidP="00447271">
      <w:pPr>
        <w:spacing w:after="0" w:line="480" w:lineRule="auto"/>
        <w:ind w:firstLine="720"/>
        <w:jc w:val="both"/>
        <w:rPr>
          <w:rFonts w:ascii="Times New Roman" w:hAnsi="Times New Roman" w:cs="Times New Roman"/>
          <w:color w:val="000000"/>
          <w:sz w:val="24"/>
          <w:szCs w:val="24"/>
        </w:rPr>
      </w:pPr>
      <w:r w:rsidRPr="00447271">
        <w:rPr>
          <w:rFonts w:ascii="Times New Roman" w:hAnsi="Times New Roman" w:cs="Times New Roman"/>
          <w:color w:val="000000"/>
          <w:sz w:val="24"/>
          <w:szCs w:val="24"/>
        </w:rPr>
        <w:t>All praise honor and adoration be onto Almighty Allah (SWT) the one that has no end and always be in existence. Alhamdulillah for granting me this opportunity and all it takes to successfully complete this project.</w:t>
      </w:r>
    </w:p>
    <w:p w:rsidR="007B7EE8" w:rsidRPr="00447271" w:rsidRDefault="007B7EE8" w:rsidP="00447271">
      <w:pPr>
        <w:spacing w:after="0" w:line="480" w:lineRule="auto"/>
        <w:ind w:firstLine="720"/>
        <w:jc w:val="both"/>
        <w:rPr>
          <w:rFonts w:ascii="Times New Roman" w:hAnsi="Times New Roman" w:cs="Times New Roman"/>
          <w:color w:val="000000"/>
          <w:sz w:val="24"/>
          <w:szCs w:val="24"/>
        </w:rPr>
      </w:pPr>
      <w:r w:rsidRPr="00447271">
        <w:rPr>
          <w:rFonts w:ascii="Times New Roman" w:hAnsi="Times New Roman" w:cs="Times New Roman"/>
          <w:color w:val="000000"/>
          <w:sz w:val="24"/>
          <w:szCs w:val="24"/>
        </w:rPr>
        <w:t xml:space="preserve">Furthermore, I would like to express my profound gratitude to my supervisor in person of </w:t>
      </w:r>
      <w:r w:rsidR="00EA1C6C" w:rsidRPr="00447271">
        <w:rPr>
          <w:rFonts w:ascii="Times New Roman" w:hAnsi="Times New Roman" w:cs="Times New Roman"/>
          <w:color w:val="000000"/>
          <w:sz w:val="24"/>
          <w:szCs w:val="24"/>
        </w:rPr>
        <w:t xml:space="preserve">MR SANUSI S. I </w:t>
      </w:r>
      <w:r w:rsidRPr="00447271">
        <w:rPr>
          <w:rFonts w:ascii="Times New Roman" w:hAnsi="Times New Roman" w:cs="Times New Roman"/>
          <w:color w:val="000000"/>
          <w:sz w:val="24"/>
          <w:szCs w:val="24"/>
        </w:rPr>
        <w:t>who has taken time out of his busy schedule to scrutiny this project and research work, may Almighty Allah continue to perfect your ways. Ameen</w:t>
      </w:r>
    </w:p>
    <w:p w:rsidR="007B7EE8" w:rsidRPr="00447271" w:rsidRDefault="007B7EE8" w:rsidP="00447271">
      <w:pPr>
        <w:spacing w:after="0" w:line="480" w:lineRule="auto"/>
        <w:ind w:firstLine="720"/>
        <w:jc w:val="both"/>
        <w:rPr>
          <w:rFonts w:ascii="Times New Roman" w:hAnsi="Times New Roman" w:cs="Times New Roman"/>
          <w:color w:val="000000"/>
          <w:sz w:val="24"/>
          <w:szCs w:val="24"/>
        </w:rPr>
      </w:pPr>
      <w:r w:rsidRPr="00447271">
        <w:rPr>
          <w:rFonts w:ascii="Times New Roman" w:hAnsi="Times New Roman" w:cs="Times New Roman"/>
          <w:color w:val="000000"/>
          <w:sz w:val="24"/>
          <w:szCs w:val="24"/>
        </w:rPr>
        <w:t xml:space="preserve">My appreciation goes to my Head of Department in person of </w:t>
      </w:r>
      <w:r w:rsidR="00EA1C6C" w:rsidRPr="00447271">
        <w:rPr>
          <w:rFonts w:ascii="Times New Roman" w:hAnsi="Times New Roman" w:cs="Times New Roman"/>
          <w:color w:val="000000"/>
          <w:sz w:val="24"/>
          <w:szCs w:val="24"/>
        </w:rPr>
        <w:t>MR ALAKOSO I.K</w:t>
      </w:r>
      <w:r w:rsidR="00EA1C6C" w:rsidRPr="00447271">
        <w:rPr>
          <w:rFonts w:ascii="Times New Roman" w:hAnsi="Times New Roman" w:cs="Times New Roman"/>
          <w:color w:val="000000"/>
          <w:sz w:val="24"/>
          <w:szCs w:val="24"/>
        </w:rPr>
        <w:tab/>
        <w:t xml:space="preserve"> </w:t>
      </w:r>
      <w:r w:rsidRPr="00447271">
        <w:rPr>
          <w:rFonts w:ascii="Times New Roman" w:hAnsi="Times New Roman" w:cs="Times New Roman"/>
          <w:color w:val="000000"/>
          <w:sz w:val="24"/>
          <w:szCs w:val="24"/>
        </w:rPr>
        <w:t>may Almighty Allah continue to bless you.Amen</w:t>
      </w:r>
    </w:p>
    <w:p w:rsidR="007B7EE8" w:rsidRPr="00447271" w:rsidRDefault="007B7EE8" w:rsidP="00447271">
      <w:pPr>
        <w:spacing w:after="0" w:line="480" w:lineRule="auto"/>
        <w:ind w:firstLine="720"/>
        <w:jc w:val="both"/>
        <w:rPr>
          <w:rFonts w:ascii="Times New Roman" w:hAnsi="Times New Roman" w:cs="Times New Roman"/>
          <w:color w:val="000000"/>
          <w:sz w:val="24"/>
          <w:szCs w:val="24"/>
        </w:rPr>
      </w:pPr>
      <w:r w:rsidRPr="00447271">
        <w:rPr>
          <w:rFonts w:ascii="Times New Roman" w:hAnsi="Times New Roman" w:cs="Times New Roman"/>
          <w:color w:val="000000"/>
          <w:sz w:val="24"/>
          <w:szCs w:val="24"/>
        </w:rPr>
        <w:t>I say a big thank you to all my departmental lecturer for the encouragement and motivation towards the success of my study in Business Administration, Allah Rahmon on you all.</w:t>
      </w:r>
    </w:p>
    <w:p w:rsidR="007B7EE8" w:rsidRPr="00447271" w:rsidRDefault="007B7EE8" w:rsidP="00447271">
      <w:pPr>
        <w:spacing w:after="0" w:line="480" w:lineRule="auto"/>
        <w:ind w:firstLine="720"/>
        <w:jc w:val="both"/>
        <w:rPr>
          <w:rFonts w:ascii="Times New Roman" w:hAnsi="Times New Roman" w:cs="Times New Roman"/>
          <w:color w:val="000000"/>
          <w:sz w:val="24"/>
          <w:szCs w:val="24"/>
        </w:rPr>
      </w:pPr>
      <w:r w:rsidRPr="00447271">
        <w:rPr>
          <w:rFonts w:ascii="Times New Roman" w:hAnsi="Times New Roman" w:cs="Times New Roman"/>
          <w:color w:val="000000"/>
          <w:sz w:val="24"/>
          <w:szCs w:val="24"/>
        </w:rPr>
        <w:t xml:space="preserve">     My sincere grat</w:t>
      </w:r>
      <w:r w:rsidR="00EA1C6C" w:rsidRPr="00447271">
        <w:rPr>
          <w:rFonts w:ascii="Times New Roman" w:hAnsi="Times New Roman" w:cs="Times New Roman"/>
          <w:color w:val="000000"/>
          <w:sz w:val="24"/>
          <w:szCs w:val="24"/>
        </w:rPr>
        <w:t>itude goes to Mr and Mrs Yisa</w:t>
      </w:r>
      <w:r w:rsidRPr="00447271">
        <w:rPr>
          <w:rFonts w:ascii="Times New Roman" w:hAnsi="Times New Roman" w:cs="Times New Roman"/>
          <w:color w:val="000000"/>
          <w:sz w:val="24"/>
          <w:szCs w:val="24"/>
        </w:rPr>
        <w:t xml:space="preserve"> who sponsored my education right from ND level up to this moment (HND) Even if I tried to express my gratitude to you using all the sweetest words in the world, I think I still wouldn’t be able to do  any justice because there is no such perfect way to say Thank You, you've made a positive impact in my life May God continue to replenish your pocket,Ameen.</w:t>
      </w:r>
    </w:p>
    <w:p w:rsidR="00EA1C6C" w:rsidRPr="00447271" w:rsidRDefault="00EA1C6C" w:rsidP="00447271">
      <w:pPr>
        <w:spacing w:after="0" w:line="480" w:lineRule="auto"/>
        <w:ind w:firstLine="720"/>
        <w:jc w:val="center"/>
        <w:rPr>
          <w:rFonts w:ascii="Times New Roman" w:hAnsi="Times New Roman" w:cs="Times New Roman"/>
          <w:b/>
          <w:sz w:val="24"/>
          <w:szCs w:val="24"/>
        </w:rPr>
      </w:pPr>
    </w:p>
    <w:p w:rsidR="00447271" w:rsidRDefault="00447271" w:rsidP="00447271">
      <w:pPr>
        <w:spacing w:after="0" w:line="480" w:lineRule="auto"/>
        <w:ind w:firstLine="720"/>
        <w:jc w:val="center"/>
        <w:rPr>
          <w:rFonts w:ascii="Times New Roman" w:hAnsi="Times New Roman" w:cs="Times New Roman"/>
          <w:b/>
          <w:sz w:val="24"/>
          <w:szCs w:val="24"/>
        </w:rPr>
      </w:pPr>
    </w:p>
    <w:p w:rsidR="00447271" w:rsidRDefault="00447271" w:rsidP="00447271">
      <w:pPr>
        <w:spacing w:after="0" w:line="480" w:lineRule="auto"/>
        <w:ind w:firstLine="720"/>
        <w:jc w:val="center"/>
        <w:rPr>
          <w:rFonts w:ascii="Times New Roman" w:hAnsi="Times New Roman" w:cs="Times New Roman"/>
          <w:b/>
          <w:sz w:val="24"/>
          <w:szCs w:val="24"/>
        </w:rPr>
      </w:pPr>
    </w:p>
    <w:p w:rsidR="00447271" w:rsidRDefault="00447271" w:rsidP="00447271">
      <w:pPr>
        <w:spacing w:after="0" w:line="480" w:lineRule="auto"/>
        <w:ind w:firstLine="720"/>
        <w:jc w:val="center"/>
        <w:rPr>
          <w:rFonts w:ascii="Times New Roman" w:hAnsi="Times New Roman" w:cs="Times New Roman"/>
          <w:b/>
          <w:sz w:val="24"/>
          <w:szCs w:val="24"/>
        </w:rPr>
      </w:pPr>
    </w:p>
    <w:p w:rsidR="00447271" w:rsidRDefault="00447271" w:rsidP="00447271">
      <w:pPr>
        <w:spacing w:after="0" w:line="480" w:lineRule="auto"/>
        <w:ind w:firstLine="720"/>
        <w:jc w:val="center"/>
        <w:rPr>
          <w:rFonts w:ascii="Times New Roman" w:hAnsi="Times New Roman" w:cs="Times New Roman"/>
          <w:b/>
          <w:sz w:val="24"/>
          <w:szCs w:val="24"/>
        </w:rPr>
      </w:pPr>
    </w:p>
    <w:p w:rsidR="007B7EE8" w:rsidRPr="00447271" w:rsidRDefault="007B7EE8" w:rsidP="00447271">
      <w:pPr>
        <w:spacing w:after="0" w:line="480" w:lineRule="auto"/>
        <w:ind w:firstLine="720"/>
        <w:jc w:val="center"/>
        <w:rPr>
          <w:rFonts w:ascii="Times New Roman" w:hAnsi="Times New Roman" w:cs="Times New Roman"/>
          <w:sz w:val="24"/>
          <w:szCs w:val="24"/>
        </w:rPr>
      </w:pPr>
      <w:r w:rsidRPr="00447271">
        <w:rPr>
          <w:rFonts w:ascii="Times New Roman" w:hAnsi="Times New Roman" w:cs="Times New Roman"/>
          <w:b/>
          <w:sz w:val="24"/>
          <w:szCs w:val="24"/>
        </w:rPr>
        <w:lastRenderedPageBreak/>
        <w:t>TABLE OF CONTENTS</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Title page</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i</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 xml:space="preserve">Certification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ii</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Dedication</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iii</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Acknowledgement</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iv</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Table of contents</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v</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Abstract</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vi</w:t>
      </w:r>
    </w:p>
    <w:p w:rsidR="007B7EE8" w:rsidRPr="00447271" w:rsidRDefault="007B7EE8" w:rsidP="00447271">
      <w:pPr>
        <w:spacing w:after="0" w:line="480" w:lineRule="auto"/>
        <w:contextualSpacing/>
        <w:rPr>
          <w:rFonts w:ascii="Times New Roman" w:hAnsi="Times New Roman" w:cs="Times New Roman"/>
          <w:b/>
          <w:bCs/>
          <w:sz w:val="24"/>
          <w:szCs w:val="24"/>
        </w:rPr>
      </w:pPr>
      <w:r w:rsidRPr="00447271">
        <w:rPr>
          <w:rFonts w:ascii="Times New Roman" w:hAnsi="Times New Roman" w:cs="Times New Roman"/>
          <w:b/>
          <w:bCs/>
          <w:sz w:val="24"/>
          <w:szCs w:val="24"/>
        </w:rPr>
        <w:t>CHAPTER ONE:  INTRODUCTION</w:t>
      </w:r>
      <w:r w:rsidRPr="00447271">
        <w:rPr>
          <w:rFonts w:ascii="Times New Roman" w:hAnsi="Times New Roman" w:cs="Times New Roman"/>
          <w:b/>
          <w:bCs/>
          <w:sz w:val="24"/>
          <w:szCs w:val="24"/>
        </w:rPr>
        <w:tab/>
      </w:r>
      <w:r w:rsidRPr="00447271">
        <w:rPr>
          <w:rFonts w:ascii="Times New Roman" w:hAnsi="Times New Roman" w:cs="Times New Roman"/>
          <w:b/>
          <w:bCs/>
          <w:sz w:val="24"/>
          <w:szCs w:val="24"/>
        </w:rPr>
        <w:tab/>
      </w:r>
      <w:r w:rsidRPr="00447271">
        <w:rPr>
          <w:rFonts w:ascii="Times New Roman" w:hAnsi="Times New Roman" w:cs="Times New Roman"/>
          <w:b/>
          <w:bCs/>
          <w:sz w:val="24"/>
          <w:szCs w:val="24"/>
        </w:rPr>
        <w:tab/>
      </w:r>
      <w:r w:rsidRPr="00447271">
        <w:rPr>
          <w:rFonts w:ascii="Times New Roman" w:hAnsi="Times New Roman" w:cs="Times New Roman"/>
          <w:b/>
          <w:bCs/>
          <w:sz w:val="24"/>
          <w:szCs w:val="24"/>
        </w:rPr>
        <w:tab/>
      </w:r>
      <w:r w:rsidRPr="00447271">
        <w:rPr>
          <w:rFonts w:ascii="Times New Roman" w:hAnsi="Times New Roman" w:cs="Times New Roman"/>
          <w:b/>
          <w:bCs/>
          <w:sz w:val="24"/>
          <w:szCs w:val="24"/>
        </w:rPr>
        <w:tab/>
      </w:r>
      <w:r w:rsidRPr="00447271">
        <w:rPr>
          <w:rFonts w:ascii="Times New Roman" w:hAnsi="Times New Roman" w:cs="Times New Roman"/>
          <w:b/>
          <w:bCs/>
          <w:sz w:val="24"/>
          <w:szCs w:val="24"/>
        </w:rPr>
        <w:tab/>
      </w:r>
    </w:p>
    <w:p w:rsidR="007B7EE8" w:rsidRPr="00447271" w:rsidRDefault="007B7EE8" w:rsidP="00447271">
      <w:pPr>
        <w:spacing w:after="0" w:line="480" w:lineRule="auto"/>
        <w:contextualSpacing/>
        <w:rPr>
          <w:rFonts w:ascii="Times New Roman" w:hAnsi="Times New Roman" w:cs="Times New Roman"/>
          <w:sz w:val="24"/>
          <w:szCs w:val="24"/>
        </w:rPr>
      </w:pPr>
      <w:r w:rsidRPr="00447271">
        <w:rPr>
          <w:rFonts w:ascii="Times New Roman" w:hAnsi="Times New Roman" w:cs="Times New Roman"/>
          <w:sz w:val="24"/>
          <w:szCs w:val="24"/>
        </w:rPr>
        <w:t xml:space="preserve">1.1 Background to the Study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1</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1.2 Statement of the Problem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4</w:t>
      </w:r>
    </w:p>
    <w:p w:rsidR="007B7EE8" w:rsidRPr="00447271" w:rsidRDefault="00447271" w:rsidP="0044727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Research Questions </w:t>
      </w:r>
      <w:r>
        <w:rPr>
          <w:rFonts w:ascii="Times New Roman" w:hAnsi="Times New Roman" w:cs="Times New Roman"/>
          <w:sz w:val="24"/>
          <w:szCs w:val="24"/>
        </w:rPr>
        <w:tab/>
      </w:r>
      <w:r>
        <w:rPr>
          <w:rFonts w:ascii="Times New Roman" w:hAnsi="Times New Roman" w:cs="Times New Roman"/>
          <w:sz w:val="24"/>
          <w:szCs w:val="24"/>
        </w:rPr>
        <w:tab/>
      </w:r>
      <w:r w:rsidR="007B7EE8"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975E0D" w:rsidRPr="00447271">
        <w:rPr>
          <w:rFonts w:ascii="Times New Roman" w:hAnsi="Times New Roman" w:cs="Times New Roman"/>
          <w:sz w:val="24"/>
          <w:szCs w:val="24"/>
        </w:rPr>
        <w:t>6</w:t>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1.4 Objectives of the Study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6</w:t>
      </w:r>
    </w:p>
    <w:p w:rsidR="007B7EE8" w:rsidRPr="00447271" w:rsidRDefault="00447271" w:rsidP="0044727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1.5 Research Hypotheses</w:t>
      </w:r>
      <w:r>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6</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1.6  Significant of the study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6</w:t>
      </w:r>
    </w:p>
    <w:p w:rsidR="007B7EE8" w:rsidRPr="00447271" w:rsidRDefault="00447271" w:rsidP="0044727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1.7  Scope of the Study</w:t>
      </w:r>
      <w:r>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7</w:t>
      </w:r>
    </w:p>
    <w:p w:rsidR="007B7EE8" w:rsidRPr="00447271" w:rsidRDefault="00447271" w:rsidP="0044727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1.8 Definition of Terms</w:t>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7</w:t>
      </w:r>
    </w:p>
    <w:p w:rsidR="007B7EE8" w:rsidRPr="00447271" w:rsidRDefault="007B7EE8" w:rsidP="00447271">
      <w:pPr>
        <w:spacing w:after="0" w:line="480" w:lineRule="auto"/>
        <w:contextualSpacing/>
        <w:rPr>
          <w:rFonts w:ascii="Times New Roman" w:hAnsi="Times New Roman" w:cs="Times New Roman"/>
          <w:b/>
          <w:bCs/>
          <w:sz w:val="24"/>
          <w:szCs w:val="24"/>
        </w:rPr>
      </w:pPr>
      <w:r w:rsidRPr="00447271">
        <w:rPr>
          <w:rFonts w:ascii="Times New Roman" w:hAnsi="Times New Roman" w:cs="Times New Roman"/>
          <w:b/>
          <w:bCs/>
          <w:sz w:val="24"/>
          <w:szCs w:val="24"/>
        </w:rPr>
        <w:t>CHAPTER TWO:</w:t>
      </w:r>
      <w:r w:rsidRPr="00447271">
        <w:rPr>
          <w:rFonts w:ascii="Times New Roman" w:hAnsi="Times New Roman" w:cs="Times New Roman"/>
          <w:b/>
          <w:bCs/>
          <w:sz w:val="24"/>
          <w:szCs w:val="24"/>
        </w:rPr>
        <w:tab/>
        <w:t xml:space="preserve"> LITERATURE REVIEW</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2.0 Preamble</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00975E0D" w:rsidRPr="00447271">
        <w:rPr>
          <w:rFonts w:ascii="Times New Roman" w:hAnsi="Times New Roman" w:cs="Times New Roman"/>
          <w:sz w:val="24"/>
          <w:szCs w:val="24"/>
        </w:rPr>
        <w:t>9</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2.1 Conceptual Clarifications</w:t>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t>9</w:t>
      </w:r>
    </w:p>
    <w:p w:rsidR="007B7EE8" w:rsidRPr="00447271" w:rsidRDefault="007B7EE8" w:rsidP="00447271">
      <w:pPr>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 xml:space="preserve">2.1.1 </w:t>
      </w:r>
      <w:r w:rsidR="00975E0D" w:rsidRPr="00447271">
        <w:rPr>
          <w:rFonts w:ascii="Times New Roman" w:hAnsi="Times New Roman" w:cs="Times New Roman"/>
          <w:sz w:val="24"/>
          <w:szCs w:val="24"/>
        </w:rPr>
        <w:tab/>
      </w:r>
      <w:r w:rsidRPr="00447271">
        <w:rPr>
          <w:rFonts w:ascii="Times New Roman" w:hAnsi="Times New Roman" w:cs="Times New Roman"/>
          <w:sz w:val="24"/>
          <w:szCs w:val="24"/>
        </w:rPr>
        <w:t>Concept of Emotional Intelligence</w:t>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r>
      <w:r w:rsidR="00975E0D" w:rsidRPr="00447271">
        <w:rPr>
          <w:rFonts w:ascii="Times New Roman" w:hAnsi="Times New Roman" w:cs="Times New Roman"/>
          <w:sz w:val="24"/>
          <w:szCs w:val="24"/>
        </w:rPr>
        <w:tab/>
        <w:t>9</w:t>
      </w:r>
    </w:p>
    <w:p w:rsidR="007B7EE8" w:rsidRPr="00447271" w:rsidRDefault="007B7EE8"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2.2</w:t>
      </w:r>
      <w:r w:rsidRPr="00447271">
        <w:rPr>
          <w:rFonts w:ascii="Times New Roman" w:hAnsi="Times New Roman" w:cs="Times New Roman"/>
          <w:bCs/>
          <w:sz w:val="24"/>
          <w:szCs w:val="24"/>
        </w:rPr>
        <w:tab/>
        <w:t>Dimensions of Emotional intelligence</w:t>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Pr="00447271">
        <w:rPr>
          <w:rFonts w:ascii="Times New Roman" w:hAnsi="Times New Roman" w:cs="Times New Roman"/>
          <w:bCs/>
          <w:sz w:val="24"/>
          <w:szCs w:val="24"/>
        </w:rPr>
        <w:tab/>
      </w:r>
      <w:r w:rsidR="00975E0D" w:rsidRPr="00447271">
        <w:rPr>
          <w:rFonts w:ascii="Times New Roman" w:hAnsi="Times New Roman" w:cs="Times New Roman"/>
          <w:bCs/>
          <w:sz w:val="24"/>
          <w:szCs w:val="24"/>
        </w:rPr>
        <w:t>12</w:t>
      </w:r>
    </w:p>
    <w:p w:rsidR="007B7EE8" w:rsidRPr="00447271" w:rsidRDefault="007B7EE8"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2.2.1</w:t>
      </w:r>
      <w:r w:rsidRPr="00447271">
        <w:rPr>
          <w:rFonts w:ascii="Times New Roman" w:hAnsi="Times New Roman" w:cs="Times New Roman"/>
          <w:bCs/>
          <w:sz w:val="24"/>
          <w:szCs w:val="24"/>
        </w:rPr>
        <w:tab/>
        <w:t>Self-esteem</w:t>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975E0D" w:rsidRPr="00447271">
        <w:rPr>
          <w:rFonts w:ascii="Times New Roman" w:hAnsi="Times New Roman" w:cs="Times New Roman"/>
          <w:bCs/>
          <w:sz w:val="24"/>
          <w:szCs w:val="24"/>
        </w:rPr>
        <w:tab/>
      </w:r>
      <w:r w:rsidR="00975E0D" w:rsidRPr="00447271">
        <w:rPr>
          <w:rFonts w:ascii="Times New Roman" w:hAnsi="Times New Roman" w:cs="Times New Roman"/>
          <w:bCs/>
          <w:sz w:val="24"/>
          <w:szCs w:val="24"/>
        </w:rPr>
        <w:tab/>
        <w:t>12</w:t>
      </w:r>
    </w:p>
    <w:p w:rsidR="007B7EE8" w:rsidRPr="00447271" w:rsidRDefault="007B7EE8"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lastRenderedPageBreak/>
        <w:t>2.2.2</w:t>
      </w:r>
      <w:r w:rsidRPr="00447271">
        <w:rPr>
          <w:rFonts w:ascii="Times New Roman" w:hAnsi="Times New Roman" w:cs="Times New Roman"/>
          <w:bCs/>
          <w:sz w:val="24"/>
          <w:szCs w:val="24"/>
        </w:rPr>
        <w:tab/>
        <w:t>Self-Control</w:t>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975E0D" w:rsidRPr="00447271">
        <w:rPr>
          <w:rFonts w:ascii="Times New Roman" w:hAnsi="Times New Roman" w:cs="Times New Roman"/>
          <w:bCs/>
          <w:sz w:val="24"/>
          <w:szCs w:val="24"/>
        </w:rPr>
        <w:tab/>
      </w:r>
      <w:r w:rsidR="00975E0D" w:rsidRPr="00447271">
        <w:rPr>
          <w:rFonts w:ascii="Times New Roman" w:hAnsi="Times New Roman" w:cs="Times New Roman"/>
          <w:bCs/>
          <w:sz w:val="24"/>
          <w:szCs w:val="24"/>
        </w:rPr>
        <w:tab/>
      </w:r>
      <w:r w:rsidR="00975E0D" w:rsidRPr="00447271">
        <w:rPr>
          <w:rFonts w:ascii="Times New Roman" w:hAnsi="Times New Roman" w:cs="Times New Roman"/>
          <w:bCs/>
          <w:sz w:val="24"/>
          <w:szCs w:val="24"/>
        </w:rPr>
        <w:tab/>
        <w:t>13</w:t>
      </w:r>
    </w:p>
    <w:p w:rsidR="007B7EE8" w:rsidRPr="00447271" w:rsidRDefault="007B7EE8"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2.2.3</w:t>
      </w:r>
      <w:r w:rsidRPr="00447271">
        <w:rPr>
          <w:rFonts w:ascii="Times New Roman" w:hAnsi="Times New Roman" w:cs="Times New Roman"/>
          <w:bCs/>
          <w:sz w:val="24"/>
          <w:szCs w:val="24"/>
        </w:rPr>
        <w:tab/>
        <w:t>Self-Awareness</w:t>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t>14</w:t>
      </w:r>
    </w:p>
    <w:p w:rsidR="007B7EE8" w:rsidRPr="00447271" w:rsidRDefault="007B7EE8"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2.2.4</w:t>
      </w:r>
      <w:r w:rsidRPr="00447271">
        <w:rPr>
          <w:rFonts w:ascii="Times New Roman" w:hAnsi="Times New Roman" w:cs="Times New Roman"/>
          <w:bCs/>
          <w:sz w:val="24"/>
          <w:szCs w:val="24"/>
        </w:rPr>
        <w:tab/>
        <w:t>Self-management</w:t>
      </w:r>
      <w:r w:rsidR="00447271">
        <w:rPr>
          <w:rFonts w:ascii="Times New Roman" w:hAnsi="Times New Roman" w:cs="Times New Roman"/>
          <w:bCs/>
          <w:sz w:val="24"/>
          <w:szCs w:val="24"/>
        </w:rPr>
        <w:tab/>
      </w:r>
      <w:r w:rsid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t>15</w:t>
      </w:r>
    </w:p>
    <w:p w:rsidR="007B7EE8" w:rsidRPr="00447271" w:rsidRDefault="00841086"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2.2.5</w:t>
      </w:r>
      <w:r w:rsidR="007B7EE8" w:rsidRPr="00447271">
        <w:rPr>
          <w:rFonts w:ascii="Times New Roman" w:hAnsi="Times New Roman" w:cs="Times New Roman"/>
          <w:bCs/>
          <w:sz w:val="24"/>
          <w:szCs w:val="24"/>
        </w:rPr>
        <w:tab/>
        <w:t>Employees’ Performance</w:t>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t>17</w:t>
      </w:r>
    </w:p>
    <w:p w:rsidR="007B7EE8" w:rsidRPr="00447271" w:rsidRDefault="00841086"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2.3</w:t>
      </w:r>
      <w:r w:rsidR="007B7EE8" w:rsidRPr="00447271">
        <w:rPr>
          <w:rFonts w:ascii="Times New Roman" w:hAnsi="Times New Roman" w:cs="Times New Roman"/>
          <w:bCs/>
          <w:sz w:val="24"/>
          <w:szCs w:val="24"/>
        </w:rPr>
        <w:tab/>
        <w:t>Theoretical Review</w:t>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t>19</w:t>
      </w:r>
    </w:p>
    <w:p w:rsidR="007B7EE8" w:rsidRPr="00447271" w:rsidRDefault="00841086"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2.3</w:t>
      </w:r>
      <w:r w:rsidR="007B7EE8" w:rsidRPr="00447271">
        <w:rPr>
          <w:rFonts w:ascii="Times New Roman" w:hAnsi="Times New Roman" w:cs="Times New Roman"/>
          <w:bCs/>
          <w:sz w:val="24"/>
          <w:szCs w:val="24"/>
        </w:rPr>
        <w:t>.1</w:t>
      </w:r>
      <w:r w:rsidR="007B7EE8" w:rsidRPr="00447271">
        <w:rPr>
          <w:rFonts w:ascii="Times New Roman" w:hAnsi="Times New Roman" w:cs="Times New Roman"/>
          <w:bCs/>
          <w:sz w:val="24"/>
          <w:szCs w:val="24"/>
        </w:rPr>
        <w:tab/>
        <w:t>Mayer-Salovey-Caruso Emotional Intelligence Ability Model</w:t>
      </w:r>
      <w:r w:rsidR="007B7EE8" w:rsidRPr="00447271">
        <w:rPr>
          <w:rFonts w:ascii="Times New Roman" w:hAnsi="Times New Roman" w:cs="Times New Roman"/>
          <w:bCs/>
          <w:sz w:val="24"/>
          <w:szCs w:val="24"/>
        </w:rPr>
        <w:tab/>
        <w:t>19</w:t>
      </w:r>
    </w:p>
    <w:p w:rsidR="007B7EE8" w:rsidRPr="00447271" w:rsidRDefault="00841086"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2.3</w:t>
      </w:r>
      <w:r w:rsidR="007B7EE8" w:rsidRPr="00447271">
        <w:rPr>
          <w:rFonts w:ascii="Times New Roman" w:hAnsi="Times New Roman" w:cs="Times New Roman"/>
          <w:bCs/>
          <w:sz w:val="24"/>
          <w:szCs w:val="24"/>
        </w:rPr>
        <w:t>.2</w:t>
      </w:r>
      <w:r w:rsidR="007B7EE8" w:rsidRPr="00447271">
        <w:rPr>
          <w:rFonts w:ascii="Times New Roman" w:hAnsi="Times New Roman" w:cs="Times New Roman"/>
          <w:bCs/>
          <w:sz w:val="24"/>
          <w:szCs w:val="24"/>
        </w:rPr>
        <w:tab/>
        <w:t>Goleman’s Emotional Intelligence Performance Model</w:t>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t>21</w:t>
      </w:r>
    </w:p>
    <w:p w:rsidR="007B7EE8" w:rsidRPr="00447271" w:rsidRDefault="00841086"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2.3</w:t>
      </w:r>
      <w:r w:rsidR="007B7EE8" w:rsidRPr="00447271">
        <w:rPr>
          <w:rFonts w:ascii="Times New Roman" w:hAnsi="Times New Roman" w:cs="Times New Roman"/>
          <w:bCs/>
          <w:sz w:val="24"/>
          <w:szCs w:val="24"/>
        </w:rPr>
        <w:t>.3</w:t>
      </w:r>
      <w:r w:rsidR="007B7EE8" w:rsidRPr="00447271">
        <w:rPr>
          <w:rFonts w:ascii="Times New Roman" w:hAnsi="Times New Roman" w:cs="Times New Roman"/>
          <w:bCs/>
          <w:sz w:val="24"/>
          <w:szCs w:val="24"/>
        </w:rPr>
        <w:tab/>
        <w:t>Bar-On’s Emotional Intelligence Competencies Model</w:t>
      </w:r>
      <w:r w:rsidR="007B7EE8" w:rsidRPr="00447271">
        <w:rPr>
          <w:rFonts w:ascii="Times New Roman" w:hAnsi="Times New Roman" w:cs="Times New Roman"/>
          <w:bCs/>
          <w:sz w:val="24"/>
          <w:szCs w:val="24"/>
        </w:rPr>
        <w:tab/>
      </w:r>
      <w:r w:rsidR="007B7EE8" w:rsidRPr="00447271">
        <w:rPr>
          <w:rFonts w:ascii="Times New Roman" w:hAnsi="Times New Roman" w:cs="Times New Roman"/>
          <w:bCs/>
          <w:sz w:val="24"/>
          <w:szCs w:val="24"/>
        </w:rPr>
        <w:tab/>
        <w:t>22</w:t>
      </w:r>
    </w:p>
    <w:p w:rsidR="007B7EE8" w:rsidRPr="00447271" w:rsidRDefault="007B7EE8" w:rsidP="00447271">
      <w:pPr>
        <w:spacing w:after="0" w:line="480" w:lineRule="auto"/>
        <w:contextualSpacing/>
        <w:jc w:val="both"/>
        <w:rPr>
          <w:rFonts w:ascii="Times New Roman" w:hAnsi="Times New Roman" w:cs="Times New Roman"/>
          <w:bCs/>
          <w:sz w:val="24"/>
          <w:szCs w:val="24"/>
        </w:rPr>
      </w:pPr>
      <w:r w:rsidRPr="00447271">
        <w:rPr>
          <w:rFonts w:ascii="Times New Roman" w:hAnsi="Times New Roman" w:cs="Times New Roman"/>
          <w:bCs/>
          <w:sz w:val="24"/>
          <w:szCs w:val="24"/>
        </w:rPr>
        <w:t>2.</w:t>
      </w:r>
      <w:r w:rsidR="00841086" w:rsidRPr="00447271">
        <w:rPr>
          <w:rFonts w:ascii="Times New Roman" w:hAnsi="Times New Roman" w:cs="Times New Roman"/>
          <w:bCs/>
          <w:sz w:val="24"/>
          <w:szCs w:val="24"/>
        </w:rPr>
        <w:t>3</w:t>
      </w:r>
      <w:r w:rsidRPr="00447271">
        <w:rPr>
          <w:rFonts w:ascii="Times New Roman" w:hAnsi="Times New Roman" w:cs="Times New Roman"/>
          <w:bCs/>
          <w:sz w:val="24"/>
          <w:szCs w:val="24"/>
        </w:rPr>
        <w:t>.4</w:t>
      </w:r>
      <w:r w:rsidRPr="00447271">
        <w:rPr>
          <w:rFonts w:ascii="Times New Roman" w:hAnsi="Times New Roman" w:cs="Times New Roman"/>
          <w:bCs/>
          <w:sz w:val="24"/>
          <w:szCs w:val="24"/>
        </w:rPr>
        <w:tab/>
        <w:t>The Trait Model of Emotional Intelligence</w:t>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r>
      <w:r w:rsidRPr="00447271">
        <w:rPr>
          <w:rFonts w:ascii="Times New Roman" w:hAnsi="Times New Roman" w:cs="Times New Roman"/>
          <w:bCs/>
          <w:sz w:val="24"/>
          <w:szCs w:val="24"/>
        </w:rPr>
        <w:tab/>
        <w:t>23</w:t>
      </w:r>
    </w:p>
    <w:p w:rsidR="007B7EE8" w:rsidRPr="00447271" w:rsidRDefault="00841086"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2.4</w:t>
      </w:r>
      <w:r w:rsidR="00447271">
        <w:rPr>
          <w:rFonts w:ascii="Times New Roman" w:hAnsi="Times New Roman" w:cs="Times New Roman"/>
          <w:sz w:val="24"/>
          <w:szCs w:val="24"/>
        </w:rPr>
        <w:tab/>
        <w:t>Empirical Review</w:t>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7B7EE8" w:rsidRPr="00447271">
        <w:rPr>
          <w:rFonts w:ascii="Times New Roman" w:hAnsi="Times New Roman" w:cs="Times New Roman"/>
          <w:sz w:val="24"/>
          <w:szCs w:val="24"/>
        </w:rPr>
        <w:tab/>
        <w:t>24</w:t>
      </w:r>
    </w:p>
    <w:p w:rsidR="007B7EE8" w:rsidRPr="00447271" w:rsidRDefault="00841086"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2.5</w:t>
      </w:r>
      <w:r w:rsidR="007B7EE8" w:rsidRPr="00447271">
        <w:rPr>
          <w:rFonts w:ascii="Times New Roman" w:hAnsi="Times New Roman" w:cs="Times New Roman"/>
          <w:sz w:val="24"/>
          <w:szCs w:val="24"/>
        </w:rPr>
        <w:tab/>
        <w:t>Gaps in the Literature</w:t>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31</w:t>
      </w:r>
    </w:p>
    <w:p w:rsidR="007B7EE8" w:rsidRPr="00447271" w:rsidRDefault="007B7EE8" w:rsidP="00447271">
      <w:pPr>
        <w:spacing w:after="0" w:line="480" w:lineRule="auto"/>
        <w:contextualSpacing/>
        <w:rPr>
          <w:rFonts w:ascii="Times New Roman" w:hAnsi="Times New Roman" w:cs="Times New Roman"/>
          <w:b/>
          <w:bCs/>
          <w:sz w:val="24"/>
          <w:szCs w:val="24"/>
        </w:rPr>
      </w:pPr>
      <w:r w:rsidRPr="00447271">
        <w:rPr>
          <w:rFonts w:ascii="Times New Roman" w:hAnsi="Times New Roman" w:cs="Times New Roman"/>
          <w:b/>
          <w:bCs/>
          <w:sz w:val="24"/>
          <w:szCs w:val="24"/>
        </w:rPr>
        <w:t xml:space="preserve">CHAPTER THREE:  </w:t>
      </w:r>
      <w:r w:rsidRPr="00447271">
        <w:rPr>
          <w:rFonts w:ascii="Times New Roman" w:hAnsi="Times New Roman" w:cs="Times New Roman"/>
          <w:b/>
          <w:sz w:val="24"/>
          <w:szCs w:val="24"/>
        </w:rPr>
        <w:t>RESEARCH</w:t>
      </w:r>
      <w:r w:rsidRPr="00447271">
        <w:rPr>
          <w:rFonts w:ascii="Times New Roman" w:hAnsi="Times New Roman" w:cs="Times New Roman"/>
          <w:b/>
          <w:bCs/>
          <w:sz w:val="24"/>
          <w:szCs w:val="24"/>
        </w:rPr>
        <w:t xml:space="preserve"> METHODOLOGY</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3.0</w:t>
      </w:r>
      <w:r w:rsidR="00841086" w:rsidRPr="00447271">
        <w:rPr>
          <w:rFonts w:ascii="Times New Roman" w:hAnsi="Times New Roman" w:cs="Times New Roman"/>
          <w:sz w:val="24"/>
          <w:szCs w:val="24"/>
        </w:rPr>
        <w:tab/>
      </w:r>
      <w:r w:rsidRPr="00447271">
        <w:rPr>
          <w:rFonts w:ascii="Times New Roman" w:hAnsi="Times New Roman" w:cs="Times New Roman"/>
          <w:sz w:val="24"/>
          <w:szCs w:val="24"/>
        </w:rPr>
        <w:t xml:space="preserve"> Preamble</w:t>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33</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3.1   </w:t>
      </w:r>
      <w:r w:rsidR="00841086" w:rsidRPr="00447271">
        <w:rPr>
          <w:rFonts w:ascii="Times New Roman" w:hAnsi="Times New Roman" w:cs="Times New Roman"/>
          <w:sz w:val="24"/>
          <w:szCs w:val="24"/>
        </w:rPr>
        <w:tab/>
      </w:r>
      <w:r w:rsidRPr="00447271">
        <w:rPr>
          <w:rFonts w:ascii="Times New Roman" w:hAnsi="Times New Roman" w:cs="Times New Roman"/>
          <w:sz w:val="24"/>
          <w:szCs w:val="24"/>
        </w:rPr>
        <w:t>Rese</w:t>
      </w:r>
      <w:r w:rsidR="00447271">
        <w:rPr>
          <w:rFonts w:ascii="Times New Roman" w:hAnsi="Times New Roman" w:cs="Times New Roman"/>
          <w:sz w:val="24"/>
          <w:szCs w:val="24"/>
        </w:rPr>
        <w:t xml:space="preserve">arch Design </w:t>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33</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3.2     Population of the Study</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33</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3.3 </w:t>
      </w:r>
      <w:r w:rsidR="00841086" w:rsidRPr="00447271">
        <w:rPr>
          <w:rFonts w:ascii="Times New Roman" w:hAnsi="Times New Roman" w:cs="Times New Roman"/>
          <w:sz w:val="24"/>
          <w:szCs w:val="24"/>
        </w:rPr>
        <w:tab/>
      </w:r>
      <w:r w:rsidRPr="00447271">
        <w:rPr>
          <w:rFonts w:ascii="Times New Roman" w:hAnsi="Times New Roman" w:cs="Times New Roman"/>
          <w:sz w:val="24"/>
          <w:szCs w:val="24"/>
        </w:rPr>
        <w:t>Sample Technique/Procedure</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34</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3.4 </w:t>
      </w:r>
      <w:r w:rsidR="00841086" w:rsidRPr="00447271">
        <w:rPr>
          <w:rFonts w:ascii="Times New Roman" w:hAnsi="Times New Roman" w:cs="Times New Roman"/>
          <w:sz w:val="24"/>
          <w:szCs w:val="24"/>
        </w:rPr>
        <w:tab/>
      </w:r>
      <w:r w:rsidRPr="00447271">
        <w:rPr>
          <w:rFonts w:ascii="Times New Roman" w:hAnsi="Times New Roman" w:cs="Times New Roman"/>
          <w:sz w:val="24"/>
          <w:szCs w:val="24"/>
        </w:rPr>
        <w:t>Collection of Data/Instruments</w:t>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34</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3.5 </w:t>
      </w:r>
      <w:r w:rsidR="00841086" w:rsidRPr="00447271">
        <w:rPr>
          <w:rFonts w:ascii="Times New Roman" w:hAnsi="Times New Roman" w:cs="Times New Roman"/>
          <w:sz w:val="24"/>
          <w:szCs w:val="24"/>
        </w:rPr>
        <w:tab/>
      </w:r>
      <w:r w:rsidRPr="00447271">
        <w:rPr>
          <w:rFonts w:ascii="Times New Roman" w:hAnsi="Times New Roman" w:cs="Times New Roman"/>
          <w:sz w:val="24"/>
          <w:szCs w:val="24"/>
        </w:rPr>
        <w:t>Validity of Research Instruments</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Pr="00447271">
        <w:rPr>
          <w:rFonts w:ascii="Times New Roman" w:hAnsi="Times New Roman" w:cs="Times New Roman"/>
          <w:sz w:val="24"/>
          <w:szCs w:val="24"/>
        </w:rPr>
        <w:t>35</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3.5.1 </w:t>
      </w:r>
      <w:r w:rsidR="001A062E" w:rsidRPr="00447271">
        <w:rPr>
          <w:rFonts w:ascii="Times New Roman" w:hAnsi="Times New Roman" w:cs="Times New Roman"/>
          <w:sz w:val="24"/>
          <w:szCs w:val="24"/>
        </w:rPr>
        <w:tab/>
      </w:r>
      <w:r w:rsidRPr="00447271">
        <w:rPr>
          <w:rFonts w:ascii="Times New Roman" w:hAnsi="Times New Roman" w:cs="Times New Roman"/>
          <w:sz w:val="24"/>
          <w:szCs w:val="24"/>
        </w:rPr>
        <w:t>Reliability of Research Instruments</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35</w:t>
      </w:r>
    </w:p>
    <w:p w:rsidR="007B7EE8" w:rsidRPr="00447271" w:rsidRDefault="001A062E"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3. </w:t>
      </w:r>
      <w:r w:rsidR="007B7EE8" w:rsidRPr="00447271">
        <w:rPr>
          <w:rFonts w:ascii="Times New Roman" w:hAnsi="Times New Roman" w:cs="Times New Roman"/>
          <w:sz w:val="24"/>
          <w:szCs w:val="24"/>
        </w:rPr>
        <w:t xml:space="preserve">6 </w:t>
      </w:r>
      <w:r w:rsidRPr="00447271">
        <w:rPr>
          <w:rFonts w:ascii="Times New Roman" w:hAnsi="Times New Roman" w:cs="Times New Roman"/>
          <w:sz w:val="24"/>
          <w:szCs w:val="24"/>
        </w:rPr>
        <w:tab/>
      </w:r>
      <w:r w:rsidR="007B7EE8" w:rsidRPr="00447271">
        <w:rPr>
          <w:rFonts w:ascii="Times New Roman" w:hAnsi="Times New Roman" w:cs="Times New Roman"/>
          <w:sz w:val="24"/>
          <w:szCs w:val="24"/>
        </w:rPr>
        <w:t>Method of Data Analysis</w:t>
      </w:r>
      <w:r w:rsid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36</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3.7</w:t>
      </w:r>
      <w:r w:rsidRPr="00447271">
        <w:rPr>
          <w:rFonts w:ascii="Times New Roman" w:hAnsi="Times New Roman" w:cs="Times New Roman"/>
          <w:sz w:val="24"/>
          <w:szCs w:val="24"/>
        </w:rPr>
        <w:tab/>
        <w:t>Ethical Consideration</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36</w:t>
      </w:r>
    </w:p>
    <w:p w:rsidR="007B7EE8" w:rsidRPr="00447271" w:rsidRDefault="007B7EE8" w:rsidP="00447271">
      <w:pPr>
        <w:pStyle w:val="Heading1"/>
        <w:tabs>
          <w:tab w:val="left" w:pos="-450"/>
        </w:tabs>
        <w:spacing w:after="0" w:line="480" w:lineRule="auto"/>
        <w:rPr>
          <w:bCs w:val="0"/>
          <w:sz w:val="24"/>
          <w:szCs w:val="24"/>
        </w:rPr>
      </w:pPr>
      <w:r w:rsidRPr="00447271">
        <w:rPr>
          <w:bCs w:val="0"/>
          <w:sz w:val="24"/>
          <w:szCs w:val="24"/>
        </w:rPr>
        <w:lastRenderedPageBreak/>
        <w:t xml:space="preserve">CHAPTER FOUR:  </w:t>
      </w:r>
      <w:bookmarkStart w:id="0" w:name="_Toc257311924"/>
      <w:bookmarkStart w:id="1" w:name="_Toc297820293"/>
      <w:bookmarkStart w:id="2" w:name="_Toc297820387"/>
      <w:bookmarkStart w:id="3" w:name="_Toc297820682"/>
      <w:r w:rsidRPr="00447271">
        <w:rPr>
          <w:bCs w:val="0"/>
          <w:sz w:val="24"/>
          <w:szCs w:val="24"/>
        </w:rPr>
        <w:t>DATA PRESENTATION, ANALYSIS</w:t>
      </w:r>
      <w:bookmarkEnd w:id="0"/>
      <w:r w:rsidRPr="00447271">
        <w:rPr>
          <w:bCs w:val="0"/>
          <w:sz w:val="24"/>
          <w:szCs w:val="24"/>
        </w:rPr>
        <w:t xml:space="preserve"> AN INTERPRETATION</w:t>
      </w:r>
      <w:bookmarkEnd w:id="1"/>
      <w:bookmarkEnd w:id="2"/>
      <w:bookmarkEnd w:id="3"/>
      <w:r w:rsidRPr="00447271">
        <w:rPr>
          <w:bCs w:val="0"/>
          <w:sz w:val="24"/>
          <w:szCs w:val="24"/>
        </w:rPr>
        <w:t xml:space="preserve"> OF DATA </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4.0</w:t>
      </w:r>
      <w:r w:rsidRPr="00447271">
        <w:rPr>
          <w:rFonts w:ascii="Times New Roman" w:hAnsi="Times New Roman" w:cs="Times New Roman"/>
          <w:sz w:val="24"/>
          <w:szCs w:val="24"/>
        </w:rPr>
        <w:tab/>
        <w:t xml:space="preserve">Introduction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37</w:t>
      </w:r>
    </w:p>
    <w:p w:rsidR="007B7EE8" w:rsidRPr="00447271" w:rsidRDefault="007B7EE8" w:rsidP="00447271">
      <w:pPr>
        <w:autoSpaceDE w:val="0"/>
        <w:autoSpaceDN w:val="0"/>
        <w:adjustRightInd w:val="0"/>
        <w:spacing w:after="0" w:line="480" w:lineRule="auto"/>
        <w:jc w:val="both"/>
        <w:rPr>
          <w:rFonts w:ascii="Times New Roman" w:hAnsi="Times New Roman" w:cs="Times New Roman"/>
          <w:sz w:val="24"/>
          <w:szCs w:val="24"/>
        </w:rPr>
      </w:pPr>
      <w:r w:rsidRPr="00447271">
        <w:rPr>
          <w:rFonts w:ascii="Times New Roman" w:hAnsi="Times New Roman" w:cs="Times New Roman"/>
          <w:sz w:val="24"/>
          <w:szCs w:val="24"/>
        </w:rPr>
        <w:t>4.2</w:t>
      </w:r>
      <w:r w:rsidRPr="00447271">
        <w:rPr>
          <w:rFonts w:ascii="Times New Roman" w:hAnsi="Times New Roman" w:cs="Times New Roman"/>
          <w:sz w:val="24"/>
          <w:szCs w:val="24"/>
        </w:rPr>
        <w:tab/>
        <w:t xml:space="preserve">Presentation and analysis of data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37</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 xml:space="preserve">4.2 </w:t>
      </w:r>
      <w:r w:rsidR="001A062E" w:rsidRPr="00447271">
        <w:rPr>
          <w:rFonts w:ascii="Times New Roman" w:hAnsi="Times New Roman" w:cs="Times New Roman"/>
          <w:sz w:val="24"/>
          <w:szCs w:val="24"/>
        </w:rPr>
        <w:tab/>
      </w:r>
      <w:r w:rsidRPr="00447271">
        <w:rPr>
          <w:rFonts w:ascii="Times New Roman" w:hAnsi="Times New Roman" w:cs="Times New Roman"/>
          <w:sz w:val="24"/>
          <w:szCs w:val="24"/>
        </w:rPr>
        <w:t>Hypotheses Testing</w:t>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001A062E" w:rsidRPr="00447271">
        <w:rPr>
          <w:rFonts w:ascii="Times New Roman" w:hAnsi="Times New Roman" w:cs="Times New Roman"/>
          <w:sz w:val="24"/>
          <w:szCs w:val="24"/>
        </w:rPr>
        <w:tab/>
      </w:r>
      <w:r w:rsidRPr="00447271">
        <w:rPr>
          <w:rFonts w:ascii="Times New Roman" w:hAnsi="Times New Roman" w:cs="Times New Roman"/>
          <w:sz w:val="24"/>
          <w:szCs w:val="24"/>
        </w:rPr>
        <w:t>40</w:t>
      </w:r>
    </w:p>
    <w:p w:rsidR="007B7EE8" w:rsidRPr="00447271" w:rsidRDefault="007B7EE8" w:rsidP="00447271">
      <w:pPr>
        <w:spacing w:after="0" w:line="480" w:lineRule="auto"/>
        <w:contextualSpacing/>
        <w:jc w:val="both"/>
        <w:rPr>
          <w:rFonts w:ascii="Times New Roman" w:hAnsi="Times New Roman" w:cs="Times New Roman"/>
          <w:sz w:val="24"/>
          <w:szCs w:val="24"/>
        </w:rPr>
      </w:pPr>
      <w:r w:rsidRPr="00447271">
        <w:rPr>
          <w:rFonts w:ascii="Times New Roman" w:hAnsi="Times New Roman" w:cs="Times New Roman"/>
          <w:sz w:val="24"/>
          <w:szCs w:val="24"/>
        </w:rPr>
        <w:t>4.3</w:t>
      </w:r>
      <w:r w:rsidR="001A062E" w:rsidRPr="00447271">
        <w:rPr>
          <w:rFonts w:ascii="Times New Roman" w:hAnsi="Times New Roman" w:cs="Times New Roman"/>
          <w:sz w:val="24"/>
          <w:szCs w:val="24"/>
        </w:rPr>
        <w:tab/>
      </w:r>
      <w:r w:rsidRPr="00447271">
        <w:rPr>
          <w:rFonts w:ascii="Times New Roman" w:hAnsi="Times New Roman" w:cs="Times New Roman"/>
          <w:sz w:val="24"/>
          <w:szCs w:val="24"/>
        </w:rPr>
        <w:t xml:space="preserve"> Discussion of Findings</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44</w:t>
      </w:r>
    </w:p>
    <w:p w:rsidR="007B7EE8" w:rsidRPr="00447271" w:rsidRDefault="007B7EE8" w:rsidP="00447271">
      <w:pPr>
        <w:spacing w:after="0" w:line="480" w:lineRule="auto"/>
        <w:contextualSpacing/>
        <w:jc w:val="both"/>
        <w:rPr>
          <w:rFonts w:ascii="Times New Roman" w:hAnsi="Times New Roman" w:cs="Times New Roman"/>
          <w:b/>
          <w:bCs/>
          <w:sz w:val="24"/>
          <w:szCs w:val="24"/>
        </w:rPr>
      </w:pPr>
      <w:r w:rsidRPr="00447271">
        <w:rPr>
          <w:rFonts w:ascii="Times New Roman" w:hAnsi="Times New Roman" w:cs="Times New Roman"/>
          <w:b/>
          <w:bCs/>
          <w:sz w:val="24"/>
          <w:szCs w:val="24"/>
        </w:rPr>
        <w:t>CHAPTER FIVE: SUMMARY, CONCLUSION AND RECOMMENDATIONS</w:t>
      </w:r>
    </w:p>
    <w:p w:rsidR="007B7EE8" w:rsidRPr="00447271" w:rsidRDefault="007B7EE8" w:rsidP="00447271">
      <w:pPr>
        <w:spacing w:after="0" w:line="480" w:lineRule="auto"/>
        <w:contextualSpacing/>
        <w:rPr>
          <w:rFonts w:ascii="Times New Roman" w:hAnsi="Times New Roman" w:cs="Times New Roman"/>
          <w:sz w:val="24"/>
          <w:szCs w:val="24"/>
        </w:rPr>
      </w:pPr>
      <w:r w:rsidRPr="00447271">
        <w:rPr>
          <w:rFonts w:ascii="Times New Roman" w:hAnsi="Times New Roman" w:cs="Times New Roman"/>
          <w:sz w:val="24"/>
          <w:szCs w:val="24"/>
        </w:rPr>
        <w:t>5.0 Introduction</w:t>
      </w:r>
      <w:r w:rsidR="00447271">
        <w:rPr>
          <w:rFonts w:ascii="Times New Roman" w:hAnsi="Times New Roman" w:cs="Times New Roman"/>
          <w:sz w:val="24"/>
          <w:szCs w:val="24"/>
        </w:rPr>
        <w:tab/>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46</w:t>
      </w:r>
    </w:p>
    <w:p w:rsidR="007B7EE8" w:rsidRPr="00447271" w:rsidRDefault="007B7EE8" w:rsidP="00447271">
      <w:pPr>
        <w:spacing w:after="0" w:line="480" w:lineRule="auto"/>
        <w:contextualSpacing/>
        <w:rPr>
          <w:rFonts w:ascii="Times New Roman" w:hAnsi="Times New Roman" w:cs="Times New Roman"/>
          <w:sz w:val="24"/>
          <w:szCs w:val="24"/>
        </w:rPr>
      </w:pPr>
      <w:r w:rsidRPr="00447271">
        <w:rPr>
          <w:rFonts w:ascii="Times New Roman" w:hAnsi="Times New Roman" w:cs="Times New Roman"/>
          <w:sz w:val="24"/>
          <w:szCs w:val="24"/>
        </w:rPr>
        <w:t>5.1</w:t>
      </w:r>
      <w:r w:rsidRPr="00447271">
        <w:rPr>
          <w:rFonts w:ascii="Times New Roman" w:hAnsi="Times New Roman" w:cs="Times New Roman"/>
          <w:sz w:val="24"/>
          <w:szCs w:val="24"/>
        </w:rPr>
        <w:tab/>
        <w:t xml:space="preserve">Summary of finding </w:t>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46</w:t>
      </w:r>
    </w:p>
    <w:p w:rsidR="007B7EE8" w:rsidRPr="00447271" w:rsidRDefault="00447271" w:rsidP="0044727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47</w:t>
      </w:r>
    </w:p>
    <w:p w:rsidR="007B7EE8" w:rsidRPr="00447271" w:rsidRDefault="007B7EE8" w:rsidP="00447271">
      <w:pPr>
        <w:spacing w:after="0" w:line="480" w:lineRule="auto"/>
        <w:contextualSpacing/>
        <w:rPr>
          <w:rFonts w:ascii="Times New Roman" w:hAnsi="Times New Roman" w:cs="Times New Roman"/>
          <w:sz w:val="24"/>
          <w:szCs w:val="24"/>
        </w:rPr>
      </w:pPr>
      <w:r w:rsidRPr="00447271">
        <w:rPr>
          <w:rFonts w:ascii="Times New Roman" w:hAnsi="Times New Roman" w:cs="Times New Roman"/>
          <w:sz w:val="24"/>
          <w:szCs w:val="24"/>
        </w:rPr>
        <w:t>5.3</w:t>
      </w:r>
      <w:r w:rsidRPr="00447271">
        <w:rPr>
          <w:rFonts w:ascii="Times New Roman" w:hAnsi="Times New Roman" w:cs="Times New Roman"/>
          <w:sz w:val="24"/>
          <w:szCs w:val="24"/>
        </w:rPr>
        <w:tab/>
        <w:t>Recommendati</w:t>
      </w:r>
      <w:r w:rsidR="00447271">
        <w:rPr>
          <w:rFonts w:ascii="Times New Roman" w:hAnsi="Times New Roman" w:cs="Times New Roman"/>
          <w:sz w:val="24"/>
          <w:szCs w:val="24"/>
        </w:rPr>
        <w:t>ons</w:t>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47</w:t>
      </w:r>
    </w:p>
    <w:p w:rsidR="007B7EE8" w:rsidRPr="00447271" w:rsidRDefault="007B7EE8" w:rsidP="00447271">
      <w:pPr>
        <w:spacing w:after="0" w:line="480" w:lineRule="auto"/>
        <w:contextualSpacing/>
        <w:rPr>
          <w:rFonts w:ascii="Times New Roman" w:hAnsi="Times New Roman" w:cs="Times New Roman"/>
          <w:sz w:val="24"/>
          <w:szCs w:val="24"/>
        </w:rPr>
      </w:pPr>
      <w:r w:rsidRPr="00447271">
        <w:rPr>
          <w:rFonts w:ascii="Times New Roman" w:hAnsi="Times New Roman" w:cs="Times New Roman"/>
          <w:sz w:val="24"/>
          <w:szCs w:val="24"/>
        </w:rPr>
        <w:t>5.4</w:t>
      </w:r>
      <w:r w:rsidR="001A062E" w:rsidRPr="00447271">
        <w:rPr>
          <w:rFonts w:ascii="Times New Roman" w:hAnsi="Times New Roman" w:cs="Times New Roman"/>
          <w:sz w:val="24"/>
          <w:szCs w:val="24"/>
        </w:rPr>
        <w:tab/>
      </w:r>
      <w:r w:rsidRPr="00447271">
        <w:rPr>
          <w:rFonts w:ascii="Times New Roman" w:hAnsi="Times New Roman" w:cs="Times New Roman"/>
          <w:sz w:val="24"/>
          <w:szCs w:val="24"/>
        </w:rPr>
        <w:t xml:space="preserve"> Limitations of the Study</w:t>
      </w:r>
      <w:r w:rsid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48</w:t>
      </w:r>
    </w:p>
    <w:p w:rsidR="007B7EE8" w:rsidRPr="00447271" w:rsidRDefault="00447271" w:rsidP="0044727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r>
      <w:r w:rsidR="007B7EE8" w:rsidRPr="00447271">
        <w:rPr>
          <w:rFonts w:ascii="Times New Roman" w:hAnsi="Times New Roman" w:cs="Times New Roman"/>
          <w:sz w:val="24"/>
          <w:szCs w:val="24"/>
        </w:rPr>
        <w:tab/>
        <w:t>49</w:t>
      </w:r>
    </w:p>
    <w:p w:rsidR="007B7EE8" w:rsidRPr="00447271" w:rsidRDefault="007B7EE8" w:rsidP="00447271">
      <w:pPr>
        <w:spacing w:after="0" w:line="480" w:lineRule="auto"/>
        <w:ind w:firstLine="720"/>
        <w:contextualSpacing/>
        <w:rPr>
          <w:rFonts w:ascii="Times New Roman" w:hAnsi="Times New Roman" w:cs="Times New Roman"/>
          <w:sz w:val="24"/>
          <w:szCs w:val="24"/>
        </w:rPr>
      </w:pPr>
      <w:r w:rsidRPr="00447271">
        <w:rPr>
          <w:rFonts w:ascii="Times New Roman" w:hAnsi="Times New Roman" w:cs="Times New Roman"/>
          <w:sz w:val="24"/>
          <w:szCs w:val="24"/>
        </w:rPr>
        <w:t xml:space="preserve">Appendices </w:t>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r>
      <w:r w:rsidRPr="00447271">
        <w:rPr>
          <w:rFonts w:ascii="Times New Roman" w:hAnsi="Times New Roman" w:cs="Times New Roman"/>
          <w:sz w:val="24"/>
          <w:szCs w:val="24"/>
        </w:rPr>
        <w:tab/>
        <w:t>57</w:t>
      </w:r>
    </w:p>
    <w:p w:rsidR="007B7EE8" w:rsidRPr="00447271" w:rsidRDefault="007B7EE8" w:rsidP="00447271">
      <w:pPr>
        <w:spacing w:after="0" w:line="480" w:lineRule="auto"/>
        <w:jc w:val="center"/>
        <w:rPr>
          <w:rFonts w:ascii="Times New Roman" w:hAnsi="Times New Roman" w:cs="Times New Roman"/>
          <w:b/>
          <w:i/>
          <w:sz w:val="24"/>
          <w:szCs w:val="24"/>
        </w:rPr>
      </w:pPr>
      <w:r w:rsidRPr="00447271">
        <w:rPr>
          <w:rFonts w:ascii="Times New Roman" w:hAnsi="Times New Roman" w:cs="Times New Roman"/>
          <w:b/>
          <w:bCs/>
          <w:sz w:val="24"/>
          <w:szCs w:val="24"/>
        </w:rPr>
        <w:br w:type="page"/>
      </w:r>
    </w:p>
    <w:p w:rsidR="007B7EE8" w:rsidRPr="00447271" w:rsidRDefault="007B7EE8" w:rsidP="00447271">
      <w:pPr>
        <w:spacing w:after="0" w:line="360" w:lineRule="auto"/>
        <w:jc w:val="center"/>
        <w:rPr>
          <w:rFonts w:ascii="Times New Roman" w:hAnsi="Times New Roman" w:cs="Times New Roman"/>
          <w:b/>
          <w:sz w:val="24"/>
          <w:szCs w:val="24"/>
        </w:rPr>
      </w:pPr>
      <w:r w:rsidRPr="00447271">
        <w:rPr>
          <w:rFonts w:ascii="Times New Roman" w:hAnsi="Times New Roman" w:cs="Times New Roman"/>
          <w:b/>
          <w:i/>
          <w:sz w:val="24"/>
          <w:szCs w:val="24"/>
        </w:rPr>
        <w:lastRenderedPageBreak/>
        <w:t>ABSTRACT</w:t>
      </w:r>
    </w:p>
    <w:p w:rsidR="007B7EE8" w:rsidRDefault="007B7EE8" w:rsidP="00447271">
      <w:pPr>
        <w:spacing w:after="0" w:line="360" w:lineRule="auto"/>
        <w:jc w:val="both"/>
        <w:rPr>
          <w:rFonts w:ascii="Times New Roman" w:hAnsi="Times New Roman" w:cs="Times New Roman"/>
          <w:i/>
          <w:color w:val="000000"/>
          <w:sz w:val="24"/>
          <w:szCs w:val="24"/>
        </w:rPr>
      </w:pPr>
      <w:r w:rsidRPr="00447271">
        <w:rPr>
          <w:rFonts w:ascii="Times New Roman" w:hAnsi="Times New Roman" w:cs="Times New Roman"/>
          <w:i/>
          <w:sz w:val="24"/>
          <w:szCs w:val="24"/>
        </w:rPr>
        <w:t xml:space="preserve">The study examined the impact of emotional intelligence on employee performance in the banking industry in Kwara State. Specific objectives are to:determine the impact of self-esteem on employees’ performance; examine the influence of self-control on employees’ performance; to evaluate the effect of self-awareness on employees’ performance; and Ascertain significant relationship between self-management and employees’ performance.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 significant effect on employee performance in the banking industry in Kwara State. From the findings, the study recommended that </w:t>
      </w:r>
      <w:r w:rsidRPr="00447271">
        <w:rPr>
          <w:rFonts w:ascii="Times New Roman" w:hAnsi="Times New Roman" w:cs="Times New Roman"/>
          <w:i/>
          <w:color w:val="000000"/>
          <w:sz w:val="24"/>
          <w:szCs w:val="24"/>
        </w:rPr>
        <w:t xml:space="preserve">There is need for management to ensure that workers are in good relationship with one another in order to ensure that the emotion of others do not affect their performance. </w:t>
      </w:r>
    </w:p>
    <w:p w:rsidR="00810CF5" w:rsidRDefault="00810CF5" w:rsidP="00447271">
      <w:pPr>
        <w:spacing w:after="0" w:line="360" w:lineRule="auto"/>
        <w:jc w:val="both"/>
        <w:rPr>
          <w:rFonts w:ascii="Times New Roman" w:hAnsi="Times New Roman" w:cs="Times New Roman"/>
          <w:i/>
          <w:color w:val="000000"/>
          <w:sz w:val="24"/>
          <w:szCs w:val="24"/>
        </w:rPr>
      </w:pPr>
    </w:p>
    <w:p w:rsidR="00810CF5" w:rsidRDefault="00810CF5" w:rsidP="00447271">
      <w:pPr>
        <w:spacing w:after="0" w:line="360" w:lineRule="auto"/>
        <w:jc w:val="both"/>
        <w:rPr>
          <w:rFonts w:ascii="Times New Roman" w:hAnsi="Times New Roman" w:cs="Times New Roman"/>
          <w:i/>
          <w:color w:val="000000"/>
          <w:sz w:val="24"/>
          <w:szCs w:val="24"/>
        </w:rPr>
      </w:pPr>
    </w:p>
    <w:p w:rsidR="00810CF5" w:rsidRDefault="00810CF5" w:rsidP="00447271">
      <w:pPr>
        <w:spacing w:after="0" w:line="360" w:lineRule="auto"/>
        <w:jc w:val="both"/>
        <w:rPr>
          <w:rFonts w:ascii="Times New Roman" w:hAnsi="Times New Roman" w:cs="Times New Roman"/>
          <w:i/>
          <w:color w:val="000000"/>
          <w:sz w:val="24"/>
          <w:szCs w:val="24"/>
        </w:rPr>
      </w:pPr>
    </w:p>
    <w:p w:rsidR="00810CF5" w:rsidRDefault="00810CF5" w:rsidP="00447271">
      <w:pPr>
        <w:spacing w:after="0" w:line="360" w:lineRule="auto"/>
        <w:jc w:val="both"/>
        <w:rPr>
          <w:rFonts w:ascii="Times New Roman" w:hAnsi="Times New Roman" w:cs="Times New Roman"/>
          <w:i/>
          <w:color w:val="000000"/>
          <w:sz w:val="24"/>
          <w:szCs w:val="24"/>
        </w:rPr>
      </w:pPr>
    </w:p>
    <w:p w:rsidR="00810CF5" w:rsidRDefault="00810CF5" w:rsidP="00447271">
      <w:pPr>
        <w:spacing w:after="0" w:line="360" w:lineRule="auto"/>
        <w:jc w:val="both"/>
        <w:rPr>
          <w:rFonts w:ascii="Times New Roman" w:hAnsi="Times New Roman" w:cs="Times New Roman"/>
          <w:b/>
          <w:sz w:val="24"/>
          <w:szCs w:val="24"/>
        </w:rPr>
        <w:sectPr w:rsidR="00810CF5" w:rsidSect="001A527A">
          <w:footerReference w:type="default" r:id="rId7"/>
          <w:pgSz w:w="11520" w:h="15120" w:code="1"/>
          <w:pgMar w:top="1440" w:right="1440" w:bottom="1440" w:left="1440" w:header="720" w:footer="720" w:gutter="0"/>
          <w:pgNumType w:fmt="lowerRoman" w:start="1"/>
          <w:cols w:space="720"/>
          <w:docGrid w:linePitch="360"/>
        </w:sectPr>
      </w:pPr>
    </w:p>
    <w:p w:rsidR="00810CF5" w:rsidRDefault="00810CF5" w:rsidP="00447271">
      <w:pPr>
        <w:spacing w:after="0" w:line="360" w:lineRule="auto"/>
        <w:jc w:val="both"/>
        <w:rPr>
          <w:rFonts w:ascii="Times New Roman" w:hAnsi="Times New Roman" w:cs="Times New Roman"/>
          <w:b/>
          <w:sz w:val="24"/>
          <w:szCs w:val="24"/>
        </w:rPr>
        <w:sectPr w:rsidR="00810CF5" w:rsidSect="00810CF5">
          <w:type w:val="continuous"/>
          <w:pgSz w:w="11520" w:h="15120" w:code="1"/>
          <w:pgMar w:top="1440" w:right="1440" w:bottom="1440" w:left="1440" w:header="720" w:footer="720" w:gutter="0"/>
          <w:pgNumType w:fmt="lowerRoman" w:start="1"/>
          <w:cols w:space="720"/>
          <w:docGrid w:linePitch="360"/>
        </w:sectPr>
      </w:pPr>
    </w:p>
    <w:p w:rsidR="00810CF5" w:rsidRPr="00845E0A" w:rsidRDefault="00810CF5" w:rsidP="00810CF5">
      <w:pPr>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CHAPTER ONE</w:t>
      </w:r>
    </w:p>
    <w:p w:rsidR="00810CF5" w:rsidRPr="00845E0A" w:rsidRDefault="00810CF5" w:rsidP="00810CF5">
      <w:pPr>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t>INTRODUCTION</w:t>
      </w:r>
    </w:p>
    <w:p w:rsidR="00810CF5" w:rsidRPr="00845E0A" w:rsidRDefault="00810CF5" w:rsidP="00810CF5">
      <w:pPr>
        <w:pStyle w:val="ListParagraph"/>
        <w:numPr>
          <w:ilvl w:val="1"/>
          <w:numId w:val="1"/>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Background to the Study</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Emotional intelligence is an emerging concept that fast gaining grounds and wider managerial attention in an organization.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actions.Emotions are an integral and inseparable part of everyday organizational life, (Ashforth &amp; Humphrey,1995). Employees are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desired performance (Kruml and Geddes, 2000, Munchinsky 2003). This means that emotional labour is necessary in any organization because how employees behave when they are required to feel or project their appearance of certain emotions may be related to their level of their performance.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Application of emotional intelligence in an organization supports the managers and employees to recognize and understand emotions and using emotional intelligence to manage oneself and relationship with others. Emotional Intelligence is based on sound competency in two major dimensions; self and social. The high emotional intelligence </w:t>
      </w:r>
      <w:r w:rsidRPr="00845E0A">
        <w:rPr>
          <w:rFonts w:ascii="Times New Roman" w:hAnsi="Times New Roman" w:cs="Times New Roman"/>
          <w:sz w:val="24"/>
          <w:szCs w:val="24"/>
        </w:rPr>
        <w:lastRenderedPageBreak/>
        <w:t>person will have knowledge and positive attitude and will also behave skillfully in the self and social dimension (Emily, 2006).</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Arvey, Renz and Watson (1998) proposed that (1) emotions are common in the workplace and it is very difficult to ignore emotions or attempt to eliminate them. (2) Emotions produce both positive and negative work outcomes. (3) People have stable individual differences in their predisposition to experience certain emotions.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Emotional intelligence has been seen as one of the factors which could influence employees’ performance. According to Goleman (2013) emotional intelligence has been suggested as a critical factor in successful adjustment to life in general, and to occupational endeavors. Ikpe,at al, (2021)stated that emotional intelligence consists of five components; knowing one’s own emotions (self-awareness), managing them (self-regulation), motivating oneself (self-motivation), recognizing emotions in others (empathy), and handling relationships (Social skills). Emotional intelligence has further been explained as a concept that captures a broad collection of interpersonal and </w:t>
      </w:r>
      <w:r w:rsidRPr="00845E0A">
        <w:rPr>
          <w:rFonts w:ascii="Times New Roman" w:hAnsi="Times New Roman" w:cs="Times New Roman"/>
          <w:sz w:val="24"/>
          <w:szCs w:val="24"/>
        </w:rPr>
        <w:lastRenderedPageBreak/>
        <w:t xml:space="preserve">intrapersonal skills.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self-awareness, self-regulation and self-motivation while the social competences include empathy and social skills.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affects productivity (Muraina, et al 2013).</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Samimi et al. (2020) stated that emotional intelligence is "a person's ability to accept, assess, manage, and control the emotions of himself and others around him". Prawironegoro (2016) defined "emotional intelligence as the intelligence of appreciation, </w:t>
      </w:r>
      <w:r w:rsidRPr="00845E0A">
        <w:rPr>
          <w:rFonts w:ascii="Times New Roman" w:hAnsi="Times New Roman" w:cs="Times New Roman"/>
          <w:sz w:val="24"/>
          <w:szCs w:val="24"/>
        </w:rPr>
        <w:lastRenderedPageBreak/>
        <w:t>or sensitivity, tenderness, refinement, and feeling, it means in company is suffering, because what is produced does not belong to him’. This intelligence is the result of living to work and striving to improve the life.</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810CF5" w:rsidRPr="00845E0A" w:rsidRDefault="00810CF5" w:rsidP="00810CF5">
      <w:pPr>
        <w:pStyle w:val="ListParagraph"/>
        <w:numPr>
          <w:ilvl w:val="1"/>
          <w:numId w:val="1"/>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Statement of the Problem</w:t>
      </w:r>
    </w:p>
    <w:p w:rsidR="00810CF5" w:rsidRPr="00845E0A" w:rsidRDefault="00810CF5" w:rsidP="00810CF5">
      <w:pPr>
        <w:pStyle w:val="Default"/>
        <w:spacing w:line="480" w:lineRule="auto"/>
        <w:jc w:val="both"/>
      </w:pPr>
      <w:r w:rsidRPr="00845E0A">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810CF5" w:rsidRPr="00845E0A" w:rsidRDefault="00810CF5" w:rsidP="00810CF5">
      <w:pPr>
        <w:pStyle w:val="Default"/>
        <w:spacing w:line="480" w:lineRule="auto"/>
        <w:jc w:val="both"/>
      </w:pPr>
      <w:r w:rsidRPr="00845E0A">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w:t>
      </w:r>
      <w:r w:rsidRPr="00845E0A">
        <w:lastRenderedPageBreak/>
        <w:t xml:space="preserve">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w:t>
      </w:r>
      <w:r w:rsidRPr="00845E0A">
        <w:rPr>
          <w:rFonts w:ascii="Times New Roman" w:hAnsi="Times New Roman" w:cs="Times New Roman"/>
          <w:sz w:val="24"/>
          <w:szCs w:val="24"/>
        </w:rPr>
        <w:lastRenderedPageBreak/>
        <w:t xml:space="preserve">intelligence of an employee has no significant impact on his work place and hence do not significantly affect employee towards their job (Batool, Parveen and Batool, 2017). </w:t>
      </w:r>
    </w:p>
    <w:p w:rsidR="00810CF5" w:rsidRPr="00845E0A" w:rsidRDefault="00810CF5" w:rsidP="00810CF5">
      <w:pPr>
        <w:pStyle w:val="ListParagraph"/>
        <w:numPr>
          <w:ilvl w:val="1"/>
          <w:numId w:val="1"/>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Research Questions</w:t>
      </w:r>
    </w:p>
    <w:p w:rsidR="00810CF5" w:rsidRPr="00845E0A" w:rsidRDefault="00810CF5" w:rsidP="00810CF5">
      <w:pPr>
        <w:pStyle w:val="ListParagraph"/>
        <w:numPr>
          <w:ilvl w:val="0"/>
          <w:numId w:val="4"/>
        </w:num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To what extent can self-esteem impacts employees’ performance?</w:t>
      </w:r>
    </w:p>
    <w:p w:rsidR="00810CF5" w:rsidRPr="00845E0A" w:rsidRDefault="00810CF5" w:rsidP="00810CF5">
      <w:pPr>
        <w:pStyle w:val="ListParagraph"/>
        <w:numPr>
          <w:ilvl w:val="0"/>
          <w:numId w:val="4"/>
        </w:num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What is the extent to which self-control influence employees’ performance?</w:t>
      </w:r>
    </w:p>
    <w:p w:rsidR="00810CF5" w:rsidRPr="00845E0A" w:rsidRDefault="00810CF5" w:rsidP="00810CF5">
      <w:pPr>
        <w:pStyle w:val="ListParagraph"/>
        <w:numPr>
          <w:ilvl w:val="0"/>
          <w:numId w:val="4"/>
        </w:numPr>
        <w:spacing w:after="0" w:line="480" w:lineRule="auto"/>
        <w:jc w:val="both"/>
        <w:rPr>
          <w:rFonts w:ascii="Times New Roman" w:hAnsi="Times New Roman" w:cs="Times New Roman"/>
          <w:b/>
          <w:sz w:val="24"/>
          <w:szCs w:val="24"/>
        </w:rPr>
      </w:pPr>
      <w:r w:rsidRPr="00845E0A">
        <w:rPr>
          <w:rFonts w:ascii="Times New Roman" w:hAnsi="Times New Roman" w:cs="Times New Roman"/>
          <w:sz w:val="24"/>
          <w:szCs w:val="24"/>
        </w:rPr>
        <w:t>To what extent can self-awareness affects employees’ performance?</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w:t>
      </w:r>
      <w:r w:rsidRPr="00845E0A">
        <w:rPr>
          <w:rFonts w:ascii="Times New Roman" w:hAnsi="Times New Roman" w:cs="Times New Roman"/>
          <w:b/>
          <w:sz w:val="24"/>
          <w:szCs w:val="24"/>
        </w:rPr>
        <w:tab/>
        <w:t>Research Objectives</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major objective of this study is to evaluate the effect of emotional intelligence on employees’ performance. The other objectives to be highlighted in this study are to;</w:t>
      </w:r>
    </w:p>
    <w:p w:rsidR="00810CF5" w:rsidRPr="00845E0A" w:rsidRDefault="00810CF5" w:rsidP="00810CF5">
      <w:pPr>
        <w:pStyle w:val="ListParagraph"/>
        <w:numPr>
          <w:ilvl w:val="0"/>
          <w:numId w:val="2"/>
        </w:num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Determine the effect self-esteem on employees’ performance;</w:t>
      </w:r>
    </w:p>
    <w:p w:rsidR="00810CF5" w:rsidRPr="00845E0A" w:rsidRDefault="00810CF5" w:rsidP="00810CF5">
      <w:pPr>
        <w:pStyle w:val="ListParagraph"/>
        <w:numPr>
          <w:ilvl w:val="0"/>
          <w:numId w:val="2"/>
        </w:num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Examine the impact of self-control on employees’ performance;</w:t>
      </w:r>
    </w:p>
    <w:p w:rsidR="00810CF5" w:rsidRPr="00845E0A" w:rsidRDefault="00810CF5" w:rsidP="00810CF5">
      <w:pPr>
        <w:pStyle w:val="ListParagraph"/>
        <w:numPr>
          <w:ilvl w:val="0"/>
          <w:numId w:val="2"/>
        </w:num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Evaluate the influence of self-awareness on employees’ performance</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1.5</w:t>
      </w:r>
      <w:r w:rsidRPr="00845E0A">
        <w:rPr>
          <w:rFonts w:ascii="Times New Roman" w:hAnsi="Times New Roman" w:cs="Times New Roman"/>
          <w:b/>
          <w:sz w:val="24"/>
          <w:szCs w:val="24"/>
        </w:rPr>
        <w:tab/>
        <w:t>Hypotheses of the Study</w:t>
      </w:r>
    </w:p>
    <w:p w:rsidR="00810CF5" w:rsidRPr="00845E0A" w:rsidRDefault="00810CF5" w:rsidP="00810CF5">
      <w:pPr>
        <w:pStyle w:val="Default"/>
        <w:spacing w:line="480" w:lineRule="auto"/>
        <w:jc w:val="both"/>
        <w:rPr>
          <w:color w:val="auto"/>
        </w:rPr>
      </w:pPr>
      <w:r w:rsidRPr="00845E0A">
        <w:rPr>
          <w:color w:val="auto"/>
        </w:rPr>
        <w:t>Ho</w:t>
      </w:r>
      <w:r w:rsidRPr="00845E0A">
        <w:rPr>
          <w:color w:val="auto"/>
          <w:vertAlign w:val="subscript"/>
        </w:rPr>
        <w:t>1:</w:t>
      </w:r>
      <w:r w:rsidRPr="00845E0A">
        <w:rPr>
          <w:color w:val="auto"/>
          <w:vertAlign w:val="subscript"/>
        </w:rPr>
        <w:tab/>
      </w:r>
      <w:r w:rsidRPr="00845E0A">
        <w:t>Self-esteem</w:t>
      </w:r>
      <w:r w:rsidRPr="00845E0A">
        <w:rPr>
          <w:color w:val="auto"/>
        </w:rPr>
        <w:t xml:space="preserve"> has no significant impact on </w:t>
      </w:r>
      <w:r w:rsidRPr="00845E0A">
        <w:t>employees’ performance</w:t>
      </w:r>
      <w:r w:rsidRPr="00845E0A">
        <w:rPr>
          <w:color w:val="auto"/>
        </w:rPr>
        <w:t>.</w:t>
      </w:r>
    </w:p>
    <w:p w:rsidR="00810CF5" w:rsidRPr="00845E0A" w:rsidRDefault="00810CF5" w:rsidP="00810CF5">
      <w:pPr>
        <w:pStyle w:val="Default"/>
        <w:spacing w:line="480" w:lineRule="auto"/>
        <w:jc w:val="both"/>
        <w:rPr>
          <w:color w:val="auto"/>
        </w:rPr>
      </w:pPr>
      <w:r w:rsidRPr="00845E0A">
        <w:rPr>
          <w:color w:val="auto"/>
        </w:rPr>
        <w:t>Ho</w:t>
      </w:r>
      <w:r w:rsidRPr="00845E0A">
        <w:rPr>
          <w:color w:val="auto"/>
          <w:vertAlign w:val="subscript"/>
        </w:rPr>
        <w:t>2:</w:t>
      </w:r>
      <w:r w:rsidRPr="00845E0A">
        <w:rPr>
          <w:color w:val="auto"/>
          <w:vertAlign w:val="subscript"/>
        </w:rPr>
        <w:tab/>
      </w:r>
      <w:r w:rsidRPr="00845E0A">
        <w:t>Self-control</w:t>
      </w:r>
      <w:r w:rsidRPr="00845E0A">
        <w:rPr>
          <w:color w:val="auto"/>
        </w:rPr>
        <w:t>has no significant influence on</w:t>
      </w:r>
      <w:r w:rsidRPr="00845E0A">
        <w:t>employees’ performance</w:t>
      </w:r>
      <w:r w:rsidRPr="00845E0A">
        <w:rPr>
          <w:color w:val="auto"/>
        </w:rPr>
        <w:t xml:space="preserve">. </w:t>
      </w:r>
    </w:p>
    <w:p w:rsidR="00810CF5" w:rsidRPr="00845E0A" w:rsidRDefault="00810CF5" w:rsidP="00810CF5">
      <w:pPr>
        <w:pStyle w:val="Default"/>
        <w:spacing w:line="480" w:lineRule="auto"/>
        <w:jc w:val="both"/>
        <w:rPr>
          <w:color w:val="auto"/>
        </w:rPr>
      </w:pPr>
      <w:r w:rsidRPr="00845E0A">
        <w:rPr>
          <w:color w:val="auto"/>
        </w:rPr>
        <w:t>Ho</w:t>
      </w:r>
      <w:r w:rsidRPr="00845E0A">
        <w:rPr>
          <w:color w:val="auto"/>
          <w:vertAlign w:val="subscript"/>
        </w:rPr>
        <w:t>3:</w:t>
      </w:r>
      <w:r w:rsidRPr="00845E0A">
        <w:rPr>
          <w:color w:val="auto"/>
          <w:vertAlign w:val="subscript"/>
        </w:rPr>
        <w:tab/>
      </w:r>
      <w:r w:rsidRPr="00845E0A">
        <w:rPr>
          <w:color w:val="auto"/>
        </w:rPr>
        <w:t>S</w:t>
      </w:r>
      <w:r w:rsidRPr="00845E0A">
        <w:t>elf-awareness has no significant effect</w:t>
      </w:r>
      <w:r w:rsidRPr="00845E0A">
        <w:rPr>
          <w:color w:val="auto"/>
        </w:rPr>
        <w:t xml:space="preserve"> on</w:t>
      </w:r>
      <w:r w:rsidRPr="00845E0A">
        <w:t>employees’ performance</w:t>
      </w:r>
      <w:r w:rsidRPr="00845E0A">
        <w:rPr>
          <w:color w:val="auto"/>
        </w:rPr>
        <w:t>.</w:t>
      </w:r>
    </w:p>
    <w:p w:rsidR="00810CF5" w:rsidRPr="00845E0A" w:rsidRDefault="00810CF5" w:rsidP="00810CF5">
      <w:pPr>
        <w:pStyle w:val="ListParagraph"/>
        <w:numPr>
          <w:ilvl w:val="1"/>
          <w:numId w:val="11"/>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Significance of the Study</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The study is significant in the sense that it will draw the attention of the management of the organizations under the study and the views of the public concerning their emotional intelligence i.e., self-esteem, self-control, self-awareness and self-management, which have direct effect on the performance of Nigerian banks employees.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lastRenderedPageBreak/>
        <w:t>This study will be noteworthy to a number of concerned parties, ranging from Academia, to bank managers, and different business organizations in enhancing the practice of emotional intelligence.</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research on emotional intelligence in relation to organizational performance. It would be useful to organizations, novel entrepreneur and researchers that would refer to it and consider objectively, the recommendations proposed.</w:t>
      </w:r>
    </w:p>
    <w:p w:rsidR="00810CF5" w:rsidRPr="00845E0A" w:rsidRDefault="00810CF5" w:rsidP="00810CF5">
      <w:pPr>
        <w:pStyle w:val="ListParagraph"/>
        <w:numPr>
          <w:ilvl w:val="1"/>
          <w:numId w:val="11"/>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Scope of the Study</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study area will cover selected banks in Ilorin metropolis in Kwara State.  The study will focus basically on the Emotional intelligence and employees performance of these banks. The selected banks are the four most populous banks in Ilorin Metropolis of the State and have the highest number of branches. The selected banks are; First bank, UBA, Access bank and Zenith bank.</w:t>
      </w:r>
    </w:p>
    <w:p w:rsidR="00810CF5" w:rsidRPr="00845E0A" w:rsidRDefault="00810CF5" w:rsidP="00810CF5">
      <w:pPr>
        <w:pStyle w:val="ListParagraph"/>
        <w:numPr>
          <w:ilvl w:val="1"/>
          <w:numId w:val="11"/>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Operational Definition of Terms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t xml:space="preserve">Emotional Intelligence:- </w:t>
      </w:r>
      <w:r w:rsidRPr="00845E0A">
        <w:rPr>
          <w:rFonts w:ascii="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t xml:space="preserve">Self-Esteem:- </w:t>
      </w:r>
      <w:r w:rsidRPr="00845E0A">
        <w:rPr>
          <w:rFonts w:ascii="Times New Roman" w:hAnsi="Times New Roman" w:cs="Times New Roman"/>
          <w:sz w:val="24"/>
          <w:szCs w:val="24"/>
        </w:rPr>
        <w:t>self-esteem is a term in psychology to reflesct a person’s overall evaluation or appraisal of his or her own worth. Self-esteem encompasses beliefs and emotions. It is the positive and negative evaluation of the self.</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lastRenderedPageBreak/>
        <w:t xml:space="preserve">Self-management:- </w:t>
      </w:r>
      <w:r w:rsidRPr="00845E0A">
        <w:rPr>
          <w:rFonts w:ascii="Times New Roman" w:hAnsi="Times New Roman" w:cs="Times New Roman"/>
          <w:sz w:val="24"/>
          <w:szCs w:val="24"/>
        </w:rPr>
        <w:t>Refers to the act of taking responsibility for emotions. Self-management includes adaptability, achievement orientation and initiative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t xml:space="preserve">Self-Awareness:- </w:t>
      </w:r>
      <w:r w:rsidRPr="00845E0A">
        <w:rPr>
          <w:rFonts w:ascii="Times New Roman" w:hAnsi="Times New Roman" w:cs="Times New Roman"/>
          <w:sz w:val="24"/>
          <w:szCs w:val="24"/>
        </w:rPr>
        <w:t>The ability to know one’s internal state, preference and intuitions. It includes accurate self-awareness and self-confidence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CHAPTER TWO</w:t>
      </w:r>
    </w:p>
    <w:p w:rsidR="00810CF5" w:rsidRPr="00845E0A" w:rsidRDefault="00810CF5" w:rsidP="00810CF5">
      <w:pPr>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t>LITERATURE REVIEW</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2.0 Preamble</w:t>
      </w:r>
    </w:p>
    <w:p w:rsidR="00810CF5" w:rsidRPr="00845E0A" w:rsidRDefault="00810CF5" w:rsidP="00810CF5">
      <w:pPr>
        <w:spacing w:after="0" w:line="480" w:lineRule="auto"/>
        <w:jc w:val="both"/>
        <w:rPr>
          <w:rFonts w:ascii="Times New Roman" w:hAnsi="Times New Roman" w:cs="Times New Roman"/>
          <w:bCs/>
          <w:sz w:val="24"/>
          <w:szCs w:val="24"/>
        </w:rPr>
      </w:pPr>
      <w:r w:rsidRPr="00845E0A">
        <w:rPr>
          <w:rFonts w:ascii="Times New Roman" w:hAnsi="Times New Roman" w:cs="Times New Roman"/>
          <w:bCs/>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iCs/>
          <w:sz w:val="24"/>
          <w:szCs w:val="24"/>
        </w:rPr>
      </w:pPr>
      <w:r w:rsidRPr="00845E0A">
        <w:rPr>
          <w:rFonts w:ascii="Times New Roman" w:hAnsi="Times New Roman" w:cs="Times New Roman"/>
          <w:b/>
          <w:sz w:val="24"/>
          <w:szCs w:val="24"/>
        </w:rPr>
        <w:t xml:space="preserve">2.1 </w:t>
      </w:r>
      <w:r w:rsidRPr="00845E0A">
        <w:rPr>
          <w:rFonts w:ascii="Times New Roman" w:hAnsi="Times New Roman" w:cs="Times New Roman"/>
          <w:b/>
          <w:iCs/>
          <w:sz w:val="24"/>
          <w:szCs w:val="24"/>
        </w:rPr>
        <w:t>Conceptual Clarifications</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2.1.1 Concept of Emotional Intelligence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810CF5" w:rsidRPr="00845E0A" w:rsidRDefault="00810CF5" w:rsidP="00810CF5">
      <w:pPr>
        <w:autoSpaceDE w:val="0"/>
        <w:autoSpaceDN w:val="0"/>
        <w:adjustRightInd w:val="0"/>
        <w:spacing w:after="0" w:line="480" w:lineRule="auto"/>
        <w:jc w:val="both"/>
        <w:rPr>
          <w:rFonts w:ascii="Times New Roman" w:hAnsi="Times New Roman" w:cs="Times New Roman"/>
          <w:iCs/>
          <w:sz w:val="24"/>
          <w:szCs w:val="24"/>
        </w:rPr>
      </w:pPr>
      <w:r w:rsidRPr="00845E0A">
        <w:rPr>
          <w:rFonts w:ascii="Times New Roman" w:hAnsi="Times New Roman" w:cs="Times New Roman"/>
          <w:iCs/>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w:t>
      </w:r>
      <w:r w:rsidRPr="00845E0A">
        <w:rPr>
          <w:rFonts w:ascii="Times New Roman" w:hAnsi="Times New Roman" w:cs="Times New Roman"/>
          <w:sz w:val="24"/>
          <w:szCs w:val="24"/>
        </w:rPr>
        <w:lastRenderedPageBreak/>
        <w:t xml:space="preserve">emotions of other people to facilitate the effective management of relationships (Goleman, 1995; Salovey and Mayer, 1990). Essentially, 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 (Mayer and Salovey, 1997).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sz w:val="24"/>
          <w:szCs w:val="24"/>
        </w:rPr>
        <w:lastRenderedPageBreak/>
        <w:t>Chadha (2009) viewed emotional intelligence as the ability of an individual to appropriately and successfully respond to a vast variety of stimuli being elicited from the inner self and the immediate environment.</w:t>
      </w:r>
      <w:r w:rsidRPr="00845E0A">
        <w:rPr>
          <w:rFonts w:ascii="Times New Roman" w:hAnsi="Times New Roman" w:cs="Times New Roman"/>
          <w:color w:val="000000"/>
          <w:sz w:val="24"/>
          <w:szCs w:val="24"/>
        </w:rPr>
        <w:t xml:space="preserve">Emotional intelligence refers to </w:t>
      </w:r>
      <w:r w:rsidRPr="00845E0A">
        <w:rPr>
          <w:rFonts w:ascii="Times New Roman" w:eastAsia="TimesNewRoman" w:hAnsi="Times New Roman" w:cs="Times New Roman"/>
          <w:color w:val="000000"/>
          <w:sz w:val="24"/>
          <w:szCs w:val="24"/>
        </w:rPr>
        <w:t>“</w:t>
      </w:r>
      <w:r w:rsidRPr="00845E0A">
        <w:rPr>
          <w:rFonts w:ascii="Times New Roman" w:hAnsi="Times New Roman" w:cs="Times New Roman"/>
          <w:color w:val="000000"/>
          <w:sz w:val="24"/>
          <w:szCs w:val="24"/>
        </w:rPr>
        <w:t xml:space="preserve">the ability to perceive emotions, to access and generate emotions so as to assist thoughts, to understand emotions and emotional knowledge, and to reflectively regulate emotions so as to promote emotional and intellectual growth" (Ahmed et al., 2022; </w:t>
      </w:r>
      <w:r w:rsidRPr="00845E0A">
        <w:rPr>
          <w:rFonts w:ascii="Times New Roman" w:hAnsi="Times New Roman" w:cs="Times New Roman"/>
          <w:color w:val="222222"/>
          <w:sz w:val="24"/>
          <w:szCs w:val="24"/>
        </w:rPr>
        <w:t xml:space="preserve">Khattak et al., 2021; </w:t>
      </w:r>
      <w:r w:rsidRPr="00845E0A">
        <w:rPr>
          <w:rFonts w:ascii="Times New Roman" w:hAnsi="Times New Roman" w:cs="Times New Roman"/>
          <w:color w:val="000000"/>
          <w:sz w:val="24"/>
          <w:szCs w:val="24"/>
        </w:rPr>
        <w:t>Zada et al., 2022)</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‘and immediate environment. It involves the ability and capacity to effectively evaluate emotions of one’s’ self and others, balancing state of heart and mind, adaptability and flexibility etc. Emotional sensitivity means the characteristics of being particularly sensitive and judging the threshold for various types of stimulations, evoking sensations, feelings and emotions. Emotional sensitivity indicates one’s ability and capacity to effectively understand intensity of emotional arousal (Egbule, 2009).</w:t>
      </w: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2.2</w:t>
      </w:r>
      <w:r w:rsidRPr="00845E0A">
        <w:rPr>
          <w:rFonts w:ascii="Times New Roman" w:hAnsi="Times New Roman" w:cs="Times New Roman"/>
          <w:b/>
          <w:sz w:val="24"/>
          <w:szCs w:val="24"/>
        </w:rPr>
        <w:tab/>
        <w:t>Dimensions of Emotional intelligence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2.2.1</w:t>
      </w:r>
      <w:r w:rsidRPr="00845E0A">
        <w:rPr>
          <w:rFonts w:ascii="Times New Roman" w:hAnsi="Times New Roman" w:cs="Times New Roman"/>
          <w:b/>
          <w:sz w:val="24"/>
          <w:szCs w:val="24"/>
        </w:rPr>
        <w:tab/>
        <w:t>Self-esteem</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Self-esteem has been defined as an individual’s overall sense of worthiness as a person. The need for self-esteemis a fundamental human motive. The self-actualization theory of Maslow places self-esteem fourth in the hierarchy of needs, together with the need for achievement, competence, independence, and respect.</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Rosenberg (2015) stated that self-esteem is an attitude which could be favourable or unfavorable towards his own self. Self-concept is an evaluated component of self-esteem.Self-esteem includes the behavioral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self) (Lamoureux, et al., 2012).</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2.2.2</w:t>
      </w:r>
      <w:r w:rsidRPr="00845E0A">
        <w:rPr>
          <w:rFonts w:ascii="Times New Roman" w:hAnsi="Times New Roman" w:cs="Times New Roman"/>
          <w:b/>
          <w:sz w:val="24"/>
          <w:szCs w:val="24"/>
        </w:rPr>
        <w:tab/>
        <w:t>Self-Control</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According to Kim (2010), a leader with good managing emotion is good at persuading others to share her vision and would continually enlarge her network of people to win their support, when support is needed. Goleman (2001) asserts that leaders who possess a high degree of emotional intelligence tend to be more effective than those who lack them.</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Strong motivation exhibited in an organization can also be infectious, helping to persuade others in pursuit of a common goal or organizational mission.</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2.2.3</w:t>
      </w:r>
      <w:r w:rsidRPr="00845E0A">
        <w:rPr>
          <w:rFonts w:ascii="Times New Roman" w:hAnsi="Times New Roman" w:cs="Times New Roman"/>
          <w:b/>
          <w:sz w:val="24"/>
          <w:szCs w:val="24"/>
        </w:rPr>
        <w:tab/>
        <w:t>Self-Awareness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w:t>
      </w:r>
      <w:r w:rsidRPr="00845E0A">
        <w:rPr>
          <w:rFonts w:ascii="Times New Roman" w:hAnsi="Times New Roman" w:cs="Times New Roman"/>
          <w:sz w:val="24"/>
          <w:szCs w:val="24"/>
        </w:rPr>
        <w:lastRenderedPageBreak/>
        <w:t>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810CF5" w:rsidRPr="00845E0A" w:rsidRDefault="00810CF5" w:rsidP="00810CF5">
      <w:pPr>
        <w:autoSpaceDE w:val="0"/>
        <w:autoSpaceDN w:val="0"/>
        <w:adjustRightInd w:val="0"/>
        <w:spacing w:after="0" w:line="480" w:lineRule="auto"/>
        <w:jc w:val="both"/>
        <w:rPr>
          <w:rFonts w:ascii="Times New Roman" w:hAnsi="Times New Roman" w:cs="Times New Roman"/>
          <w:b/>
          <w:bCs/>
          <w:sz w:val="24"/>
          <w:szCs w:val="24"/>
        </w:rPr>
      </w:pPr>
      <w:r w:rsidRPr="00845E0A">
        <w:rPr>
          <w:rFonts w:ascii="Times New Roman" w:hAnsi="Times New Roman" w:cs="Times New Roman"/>
          <w:b/>
          <w:bCs/>
          <w:sz w:val="24"/>
          <w:szCs w:val="24"/>
        </w:rPr>
        <w:t>2.2.4</w:t>
      </w:r>
      <w:r w:rsidRPr="00845E0A">
        <w:rPr>
          <w:rFonts w:ascii="Times New Roman" w:hAnsi="Times New Roman" w:cs="Times New Roman"/>
          <w:b/>
          <w:bCs/>
          <w:sz w:val="24"/>
          <w:szCs w:val="24"/>
        </w:rPr>
        <w:tab/>
        <w:t>Self-management</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Self-management is the ability to use one’s awareness of thoughts, physical sensation and emotions to bring oneself to a state of attention and contemplation before action.</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(Boyatzis &amp; Goleman, 2002).</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Emotional self-control enables an individual to manage emotions and impulses which could have been distracted them from their focus area (Goleman, 2002). It is the ability </w:t>
      </w:r>
      <w:r w:rsidRPr="00845E0A">
        <w:rPr>
          <w:rFonts w:ascii="Times New Roman" w:hAnsi="Times New Roman" w:cs="Times New Roman"/>
          <w:sz w:val="24"/>
          <w:szCs w:val="24"/>
        </w:rPr>
        <w:lastRenderedPageBreak/>
        <w:t>for individuals to take a breath before acting on their emotions. It enables individuals to stop overreacting and take responsibilities of their emotional reaction.</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If people do well in self-management, they learn better social skills to induce desirable responses from coworkers. This also might stimulate a deeper and realistic self-</w:t>
      </w:r>
      <w:r w:rsidRPr="00845E0A">
        <w:rPr>
          <w:rFonts w:ascii="Times New Roman" w:hAnsi="Times New Roman" w:cs="Times New Roman"/>
          <w:sz w:val="24"/>
          <w:szCs w:val="24"/>
        </w:rPr>
        <w:lastRenderedPageBreak/>
        <w:t>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2.2.5</w:t>
      </w:r>
      <w:r w:rsidRPr="00845E0A">
        <w:rPr>
          <w:rFonts w:ascii="Times New Roman" w:hAnsi="Times New Roman" w:cs="Times New Roman"/>
          <w:b/>
          <w:sz w:val="24"/>
          <w:szCs w:val="24"/>
        </w:rPr>
        <w:tab/>
        <w:t>Employees’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overall plan of the organization. Pacing itself production is </w:t>
      </w:r>
      <w:r w:rsidRPr="00845E0A">
        <w:rPr>
          <w:rFonts w:ascii="Times New Roman" w:hAnsi="Times New Roman" w:cs="Times New Roman"/>
          <w:sz w:val="24"/>
          <w:szCs w:val="24"/>
        </w:rPr>
        <w:lastRenderedPageBreak/>
        <w:t>important and cannot be done if the employee’s potential and his ability to perform are not measured.</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crucial (Morrison, 2003). Ashford &amp;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lastRenderedPageBreak/>
        <w:t>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810CF5" w:rsidRPr="00845E0A" w:rsidRDefault="00810CF5" w:rsidP="00810CF5">
      <w:pPr>
        <w:pStyle w:val="Default"/>
        <w:spacing w:line="480" w:lineRule="auto"/>
        <w:jc w:val="both"/>
      </w:pPr>
      <w:r>
        <w:rPr>
          <w:b/>
          <w:bCs/>
        </w:rPr>
        <w:t>2.3</w:t>
      </w:r>
      <w:r w:rsidRPr="00845E0A">
        <w:rPr>
          <w:b/>
          <w:bCs/>
        </w:rPr>
        <w:tab/>
        <w:t xml:space="preserve">Theoretical Review </w:t>
      </w:r>
    </w:p>
    <w:p w:rsidR="00810CF5" w:rsidRPr="00845E0A" w:rsidRDefault="00810CF5" w:rsidP="00810CF5">
      <w:pPr>
        <w:pStyle w:val="Default"/>
        <w:spacing w:line="480" w:lineRule="auto"/>
        <w:jc w:val="both"/>
      </w:pPr>
      <w:r w:rsidRPr="00845E0A">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810CF5" w:rsidRPr="00845E0A" w:rsidRDefault="00810CF5" w:rsidP="00810CF5">
      <w:pPr>
        <w:pStyle w:val="Default"/>
        <w:spacing w:line="480" w:lineRule="auto"/>
        <w:jc w:val="both"/>
      </w:pPr>
      <w:r>
        <w:rPr>
          <w:b/>
          <w:bCs/>
        </w:rPr>
        <w:t>2.3</w:t>
      </w:r>
      <w:r w:rsidRPr="00845E0A">
        <w:rPr>
          <w:b/>
          <w:bCs/>
        </w:rPr>
        <w:t>.1</w:t>
      </w:r>
      <w:r w:rsidRPr="00845E0A">
        <w:rPr>
          <w:b/>
          <w:bCs/>
        </w:rPr>
        <w:tab/>
        <w:t xml:space="preserve">Mayer-Salovey-Caruso Emotional Intelligence Ability Model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rsidR="00810CF5" w:rsidRPr="00845E0A" w:rsidRDefault="00810CF5" w:rsidP="00810CF5">
      <w:pPr>
        <w:pStyle w:val="Default"/>
        <w:numPr>
          <w:ilvl w:val="0"/>
          <w:numId w:val="8"/>
        </w:numPr>
        <w:spacing w:line="480" w:lineRule="auto"/>
        <w:jc w:val="both"/>
      </w:pPr>
      <w:r w:rsidRPr="00845E0A">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810CF5" w:rsidRPr="00845E0A" w:rsidRDefault="00810CF5" w:rsidP="00810CF5">
      <w:pPr>
        <w:pStyle w:val="Default"/>
        <w:numPr>
          <w:ilvl w:val="0"/>
          <w:numId w:val="8"/>
        </w:numPr>
        <w:spacing w:line="480" w:lineRule="auto"/>
        <w:jc w:val="both"/>
      </w:pPr>
      <w:r w:rsidRPr="00845E0A">
        <w:lastRenderedPageBreak/>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rsidR="00810CF5" w:rsidRPr="00845E0A" w:rsidRDefault="00810CF5" w:rsidP="00810CF5">
      <w:pPr>
        <w:pStyle w:val="Default"/>
        <w:numPr>
          <w:ilvl w:val="0"/>
          <w:numId w:val="8"/>
        </w:numPr>
        <w:spacing w:line="480" w:lineRule="auto"/>
        <w:jc w:val="both"/>
      </w:pPr>
      <w:r w:rsidRPr="00845E0A">
        <w:t xml:space="preserve">Emotional understanding is the ability to understand complex emotions including being able to analyze emotions and awareness of the likely trends in emotion over time, as well as an appreciation of the outcomes from emotions. </w:t>
      </w:r>
    </w:p>
    <w:p w:rsidR="00810CF5" w:rsidRPr="00845E0A" w:rsidRDefault="00810CF5" w:rsidP="00810CF5">
      <w:pPr>
        <w:pStyle w:val="Default"/>
        <w:numPr>
          <w:ilvl w:val="0"/>
          <w:numId w:val="8"/>
        </w:numPr>
        <w:spacing w:line="480" w:lineRule="auto"/>
        <w:jc w:val="both"/>
      </w:pPr>
      <w:r w:rsidRPr="00845E0A">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810CF5" w:rsidRPr="00845E0A" w:rsidRDefault="00810CF5" w:rsidP="00810CF5">
      <w:pPr>
        <w:pStyle w:val="Default"/>
        <w:spacing w:line="480" w:lineRule="auto"/>
        <w:jc w:val="both"/>
      </w:pPr>
      <w:r w:rsidRPr="00845E0A">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w:t>
      </w:r>
      <w:r w:rsidRPr="00845E0A">
        <w:rPr>
          <w:rFonts w:ascii="Times New Roman" w:hAnsi="Times New Roman" w:cs="Times New Roman"/>
          <w:sz w:val="24"/>
          <w:szCs w:val="24"/>
        </w:rPr>
        <w:lastRenderedPageBreak/>
        <w:t>individual's ability to recognize and appreciate emotions as their own legitimate experience outside of cognitive function, and that the model is too predisposed to Machiavellian tenancies.</w:t>
      </w:r>
    </w:p>
    <w:p w:rsidR="00810CF5" w:rsidRPr="00845E0A" w:rsidRDefault="00810CF5" w:rsidP="00810CF5">
      <w:pPr>
        <w:pStyle w:val="Default"/>
        <w:spacing w:line="480" w:lineRule="auto"/>
        <w:jc w:val="both"/>
      </w:pPr>
      <w:r>
        <w:rPr>
          <w:b/>
          <w:bCs/>
        </w:rPr>
        <w:t>2.3</w:t>
      </w:r>
      <w:r w:rsidRPr="00845E0A">
        <w:rPr>
          <w:b/>
          <w:bCs/>
        </w:rPr>
        <w:t>.2</w:t>
      </w:r>
      <w:r w:rsidRPr="00845E0A">
        <w:rPr>
          <w:b/>
          <w:bCs/>
        </w:rPr>
        <w:tab/>
        <w:t xml:space="preserve">Goleman’s Emotional Intelligence Performance Model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w:t>
      </w:r>
      <w:r w:rsidRPr="00845E0A">
        <w:rPr>
          <w:rFonts w:ascii="Times New Roman" w:hAnsi="Times New Roman" w:cs="Times New Roman"/>
          <w:sz w:val="24"/>
          <w:szCs w:val="24"/>
        </w:rPr>
        <w:lastRenderedPageBreak/>
        <w:t>orientation, positive outlook, influence, coaching and mentoring, empathy, conflict management, teamwork, organizational awareness, and inspirational leadership.</w:t>
      </w:r>
    </w:p>
    <w:p w:rsidR="00810CF5" w:rsidRPr="00845E0A" w:rsidRDefault="00810CF5" w:rsidP="00810CF5">
      <w:pPr>
        <w:pStyle w:val="Default"/>
        <w:spacing w:line="480" w:lineRule="auto"/>
        <w:jc w:val="both"/>
      </w:pPr>
      <w:r w:rsidRPr="00845E0A">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810CF5" w:rsidRPr="00845E0A" w:rsidRDefault="00810CF5" w:rsidP="00810CF5">
      <w:pPr>
        <w:pStyle w:val="Default"/>
        <w:spacing w:line="480" w:lineRule="auto"/>
        <w:jc w:val="both"/>
      </w:pPr>
      <w:r>
        <w:rPr>
          <w:b/>
          <w:bCs/>
        </w:rPr>
        <w:t>2.3</w:t>
      </w:r>
      <w:r w:rsidRPr="00845E0A">
        <w:rPr>
          <w:b/>
          <w:bCs/>
        </w:rPr>
        <w:t>.3</w:t>
      </w:r>
      <w:r w:rsidRPr="00845E0A">
        <w:rPr>
          <w:b/>
          <w:bCs/>
        </w:rPr>
        <w:tab/>
        <w:t xml:space="preserve">Bar-On’s Emotional Intelligence Competencies Model </w:t>
      </w:r>
    </w:p>
    <w:p w:rsidR="00810CF5" w:rsidRPr="00845E0A" w:rsidRDefault="00810CF5" w:rsidP="00810CF5">
      <w:pPr>
        <w:pStyle w:val="Default"/>
        <w:spacing w:line="480" w:lineRule="auto"/>
        <w:jc w:val="both"/>
      </w:pPr>
      <w:r w:rsidRPr="00845E0A">
        <w:t xml:space="preserve">Israeli psychologist Reuven Bar-On (2005), sees emotional intelligence </w:t>
      </w:r>
      <w:r w:rsidRPr="00845E0A">
        <w:rPr>
          <w:iCs/>
        </w:rPr>
        <w:t xml:space="preserve">as </w:t>
      </w:r>
      <w:r w:rsidRPr="00845E0A">
        <w:t xml:space="preserve">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810CF5" w:rsidRPr="00845E0A" w:rsidRDefault="00810CF5" w:rsidP="00810CF5">
      <w:pPr>
        <w:pStyle w:val="Default"/>
        <w:spacing w:line="480" w:lineRule="auto"/>
        <w:jc w:val="both"/>
      </w:pPr>
      <w:r w:rsidRPr="00845E0A">
        <w:t>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w:t>
      </w:r>
      <w:r w:rsidRPr="00845E0A">
        <w:lastRenderedPageBreak/>
        <w:t xml:space="preserve">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810CF5" w:rsidRPr="00845E0A" w:rsidRDefault="00810CF5" w:rsidP="00810CF5">
      <w:pPr>
        <w:pStyle w:val="Default"/>
        <w:spacing w:line="480" w:lineRule="auto"/>
        <w:jc w:val="both"/>
      </w:pPr>
      <w:r>
        <w:rPr>
          <w:b/>
          <w:bCs/>
        </w:rPr>
        <w:t>2.3</w:t>
      </w:r>
      <w:r w:rsidRPr="00845E0A">
        <w:rPr>
          <w:b/>
          <w:bCs/>
        </w:rPr>
        <w:t>.4</w:t>
      </w:r>
      <w:r w:rsidRPr="00845E0A">
        <w:rPr>
          <w:b/>
          <w:bCs/>
        </w:rPr>
        <w:tab/>
        <w:t xml:space="preserve">The Trait Model of Emotional Intelligence </w:t>
      </w:r>
    </w:p>
    <w:p w:rsidR="00810CF5" w:rsidRPr="00845E0A" w:rsidRDefault="00810CF5" w:rsidP="00810CF5">
      <w:pPr>
        <w:pStyle w:val="Default"/>
        <w:spacing w:line="480" w:lineRule="auto"/>
        <w:jc w:val="both"/>
      </w:pPr>
      <w:r w:rsidRPr="00845E0A">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w:t>
      </w:r>
      <w:r w:rsidRPr="00845E0A">
        <w:lastRenderedPageBreak/>
        <w:t xml:space="preserve">Because the model relies on personality traits, personality assessment test must be carried out before the Trait model is applied to test for emotional quotient (EQ).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difficult to prove or disprove.</w:t>
      </w:r>
    </w:p>
    <w:p w:rsidR="00810CF5" w:rsidRPr="00845E0A" w:rsidRDefault="00810CF5" w:rsidP="00810CF5">
      <w:pPr>
        <w:pStyle w:val="Default"/>
        <w:spacing w:line="480" w:lineRule="auto"/>
        <w:jc w:val="both"/>
      </w:pPr>
      <w:r>
        <w:rPr>
          <w:b/>
          <w:bCs/>
        </w:rPr>
        <w:t>2.4</w:t>
      </w:r>
      <w:r w:rsidRPr="00845E0A">
        <w:rPr>
          <w:b/>
          <w:bCs/>
        </w:rPr>
        <w:tab/>
        <w:t xml:space="preserve">Empirical Review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job performance. The study however, failed to analyze the level of prediction of emotional intelligence on the level of performance of the employees.</w:t>
      </w:r>
    </w:p>
    <w:p w:rsidR="00810CF5" w:rsidRPr="00845E0A" w:rsidRDefault="00810CF5" w:rsidP="00810CF5">
      <w:pPr>
        <w:pStyle w:val="Default"/>
        <w:spacing w:line="480" w:lineRule="auto"/>
        <w:jc w:val="both"/>
      </w:pPr>
      <w:r w:rsidRPr="00845E0A">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w:t>
      </w:r>
      <w:r w:rsidRPr="00845E0A">
        <w:lastRenderedPageBreak/>
        <w:t xml:space="preserve">area of leadership while issues concerning the employee workplace performance was neglected. </w:t>
      </w:r>
    </w:p>
    <w:p w:rsidR="00810CF5" w:rsidRPr="00845E0A" w:rsidRDefault="00810CF5" w:rsidP="00810CF5">
      <w:pPr>
        <w:pStyle w:val="Default"/>
        <w:spacing w:line="480" w:lineRule="auto"/>
        <w:jc w:val="both"/>
      </w:pPr>
      <w:r w:rsidRPr="00845E0A">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810CF5" w:rsidRPr="00845E0A" w:rsidRDefault="00810CF5" w:rsidP="00810CF5">
      <w:pPr>
        <w:pStyle w:val="Default"/>
        <w:spacing w:line="480" w:lineRule="auto"/>
        <w:jc w:val="both"/>
      </w:pPr>
      <w:r w:rsidRPr="00845E0A">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810CF5" w:rsidRPr="00845E0A" w:rsidRDefault="00810CF5" w:rsidP="00810CF5">
      <w:pPr>
        <w:pStyle w:val="Default"/>
        <w:spacing w:line="480" w:lineRule="auto"/>
        <w:jc w:val="both"/>
      </w:pPr>
      <w:r w:rsidRPr="00845E0A">
        <w:t xml:space="preserve">Ramli and Novariani (2020) investigated the effect of Emotional Intelligence and Organizational Commitment to Job performance in private hospitals. The study applied a Structural Equation Model (SEM) to primary data collected via a simple survey of a </w:t>
      </w:r>
      <w:r w:rsidRPr="00845E0A">
        <w:lastRenderedPageBreak/>
        <w:t xml:space="preserve">sample of 251 respondents from private hospitals in Indonesia. Final results confirm the existence of significant and positive relationship between emotional intelligence, organizational commitment and job performance. </w:t>
      </w:r>
    </w:p>
    <w:p w:rsidR="00810CF5" w:rsidRPr="00845E0A" w:rsidRDefault="00810CF5" w:rsidP="00810CF5">
      <w:pPr>
        <w:pStyle w:val="Default"/>
        <w:spacing w:line="480" w:lineRule="auto"/>
        <w:jc w:val="both"/>
      </w:pPr>
      <w:r w:rsidRPr="00845E0A">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810CF5" w:rsidRPr="00845E0A" w:rsidRDefault="00810CF5" w:rsidP="00810CF5">
      <w:pPr>
        <w:pStyle w:val="Default"/>
        <w:spacing w:line="480" w:lineRule="auto"/>
        <w:jc w:val="both"/>
      </w:pPr>
      <w:r w:rsidRPr="00845E0A">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Wen (2019) assessed the influence of emotional intelligence on the performance of college law teachers using two provinces in eastern china. Survey research design was </w:t>
      </w:r>
      <w:r w:rsidRPr="00845E0A">
        <w:rPr>
          <w:rFonts w:ascii="Times New Roman" w:hAnsi="Times New Roman" w:cs="Times New Roman"/>
          <w:sz w:val="24"/>
          <w:szCs w:val="24"/>
        </w:rPr>
        <w:lastRenderedPageBreak/>
        <w:t>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810CF5" w:rsidRPr="00845E0A" w:rsidRDefault="00810CF5" w:rsidP="00810CF5">
      <w:pPr>
        <w:pStyle w:val="Default"/>
        <w:spacing w:line="480" w:lineRule="auto"/>
        <w:jc w:val="both"/>
      </w:pPr>
      <w:r w:rsidRPr="00845E0A">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810CF5" w:rsidRPr="00845E0A" w:rsidRDefault="00810CF5" w:rsidP="00810CF5">
      <w:pPr>
        <w:pStyle w:val="Default"/>
        <w:spacing w:line="480" w:lineRule="auto"/>
        <w:jc w:val="both"/>
      </w:pPr>
      <w:r w:rsidRPr="00845E0A">
        <w:t xml:space="preserve">In the study by Suharto, Suharto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w:t>
      </w:r>
      <w:r w:rsidRPr="00845E0A">
        <w:lastRenderedPageBreak/>
        <w:t xml:space="preserve">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rsidR="00810CF5" w:rsidRPr="00845E0A" w:rsidRDefault="00810CF5" w:rsidP="00810CF5">
      <w:pPr>
        <w:pStyle w:val="Default"/>
        <w:spacing w:line="480" w:lineRule="auto"/>
        <w:jc w:val="both"/>
      </w:pPr>
      <w:r w:rsidRPr="00845E0A">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Analysis of the regression results shows a positive relationship between emotional intelligence, employee performance and organizational commitment of employees. The study concludes that emotional intelligence is a major factor that affects performance of employees. </w:t>
      </w:r>
    </w:p>
    <w:p w:rsidR="00810CF5" w:rsidRPr="00845E0A" w:rsidRDefault="00810CF5" w:rsidP="00810CF5">
      <w:pPr>
        <w:pStyle w:val="Default"/>
        <w:spacing w:line="480" w:lineRule="auto"/>
        <w:jc w:val="both"/>
      </w:pPr>
      <w:r w:rsidRPr="00845E0A">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w:t>
      </w:r>
      <w:r w:rsidRPr="00845E0A">
        <w:lastRenderedPageBreak/>
        <w:t xml:space="preserve">enhanced level of emotional intelligence. This implies that emotional intelligence (EI) significantly and positively contributes to employees’ performance. </w:t>
      </w:r>
    </w:p>
    <w:p w:rsidR="00810CF5" w:rsidRPr="00845E0A" w:rsidRDefault="00810CF5" w:rsidP="00810CF5">
      <w:pPr>
        <w:pStyle w:val="Default"/>
        <w:spacing w:line="480" w:lineRule="auto"/>
        <w:jc w:val="both"/>
      </w:pPr>
      <w:r w:rsidRPr="00845E0A">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810CF5" w:rsidRPr="00845E0A" w:rsidRDefault="00810CF5" w:rsidP="00810CF5">
      <w:pPr>
        <w:pStyle w:val="Default"/>
        <w:spacing w:line="480" w:lineRule="auto"/>
        <w:jc w:val="both"/>
      </w:pPr>
      <w:r w:rsidRPr="00845E0A">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810CF5" w:rsidRPr="00845E0A" w:rsidRDefault="00810CF5" w:rsidP="00810CF5">
      <w:pPr>
        <w:pStyle w:val="Default"/>
        <w:spacing w:line="480" w:lineRule="auto"/>
        <w:jc w:val="both"/>
      </w:pPr>
      <w:r w:rsidRPr="00845E0A">
        <w:lastRenderedPageBreak/>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rsidR="00810CF5" w:rsidRPr="00845E0A" w:rsidRDefault="00810CF5" w:rsidP="00810CF5">
      <w:pPr>
        <w:pStyle w:val="Default"/>
        <w:spacing w:line="480" w:lineRule="auto"/>
        <w:jc w:val="both"/>
      </w:pPr>
      <w:r w:rsidRPr="00845E0A">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810CF5" w:rsidRPr="00845E0A" w:rsidRDefault="00810CF5" w:rsidP="00810CF5">
      <w:pPr>
        <w:pStyle w:val="Default"/>
        <w:spacing w:line="480" w:lineRule="auto"/>
        <w:jc w:val="both"/>
      </w:pPr>
      <w:r w:rsidRPr="00845E0A">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lastRenderedPageBreak/>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810CF5" w:rsidRPr="00845E0A" w:rsidRDefault="00810CF5" w:rsidP="00810CF5">
      <w:pPr>
        <w:pStyle w:val="Default"/>
        <w:spacing w:line="480" w:lineRule="auto"/>
        <w:jc w:val="both"/>
      </w:pPr>
      <w:r>
        <w:rPr>
          <w:b/>
          <w:bCs/>
        </w:rPr>
        <w:t>2.5</w:t>
      </w:r>
      <w:r w:rsidRPr="00845E0A">
        <w:rPr>
          <w:b/>
          <w:bCs/>
        </w:rPr>
        <w:tab/>
        <w:t xml:space="preserve">Gaps in the Literature </w:t>
      </w:r>
    </w:p>
    <w:p w:rsidR="00810CF5" w:rsidRPr="00845E0A" w:rsidRDefault="00810CF5" w:rsidP="00810CF5">
      <w:pPr>
        <w:pStyle w:val="Default"/>
        <w:spacing w:line="480" w:lineRule="auto"/>
        <w:jc w:val="both"/>
      </w:pPr>
      <w:r w:rsidRPr="00845E0A">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w:t>
      </w:r>
      <w:r w:rsidRPr="00845E0A">
        <w:lastRenderedPageBreak/>
        <w:t xml:space="preserve">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p>
    <w:p w:rsidR="00810CF5" w:rsidRPr="00845E0A" w:rsidRDefault="00810CF5" w:rsidP="00810CF5">
      <w:pPr>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CHAPTER THREE</w:t>
      </w:r>
    </w:p>
    <w:p w:rsidR="00810CF5" w:rsidRPr="00845E0A" w:rsidRDefault="00810CF5" w:rsidP="00810CF5">
      <w:pPr>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t>METHODOLOGY</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3.0</w:t>
      </w:r>
      <w:r>
        <w:rPr>
          <w:rFonts w:ascii="Times New Roman" w:hAnsi="Times New Roman" w:cs="Times New Roman"/>
          <w:b/>
          <w:sz w:val="24"/>
          <w:szCs w:val="24"/>
        </w:rPr>
        <w:tab/>
      </w:r>
      <w:r w:rsidRPr="00845E0A">
        <w:rPr>
          <w:rFonts w:ascii="Times New Roman" w:hAnsi="Times New Roman" w:cs="Times New Roman"/>
          <w:b/>
          <w:sz w:val="24"/>
          <w:szCs w:val="24"/>
        </w:rPr>
        <w:t xml:space="preserve">Preamble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This study will explore the impact of emotional intelligence on employee performance of banks in Kwara State.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810CF5" w:rsidRPr="00845E0A" w:rsidRDefault="00810CF5" w:rsidP="00810CF5">
      <w:pPr>
        <w:spacing w:after="0" w:line="480" w:lineRule="auto"/>
        <w:jc w:val="both"/>
        <w:rPr>
          <w:rFonts w:ascii="Times New Roman" w:eastAsia="TimesNewRomanPSMT" w:hAnsi="Times New Roman" w:cs="Times New Roman"/>
          <w:sz w:val="24"/>
          <w:szCs w:val="24"/>
        </w:rPr>
      </w:pPr>
      <w:r w:rsidRPr="00845E0A">
        <w:rPr>
          <w:rFonts w:ascii="Times New Roman" w:hAnsi="Times New Roman" w:cs="Times New Roman"/>
          <w:b/>
          <w:sz w:val="24"/>
          <w:szCs w:val="24"/>
        </w:rPr>
        <w:t>3.1Research Design</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sz w:val="24"/>
          <w:szCs w:val="24"/>
        </w:rPr>
        <w:t>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 of emotional intelligenceon employee performance of Banks in Kwara State.</w:t>
      </w:r>
    </w:p>
    <w:p w:rsidR="00810CF5" w:rsidRPr="00845E0A" w:rsidRDefault="00810CF5" w:rsidP="00810CF5">
      <w:pPr>
        <w:pStyle w:val="ListParagraph"/>
        <w:numPr>
          <w:ilvl w:val="1"/>
          <w:numId w:val="10"/>
        </w:num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Population of the Study</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study population is made up of top and middle level employees of selected banks in Kwara State.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Table 3.1: The Banks Branches and their Workforce in University of Ilorin</w:t>
      </w:r>
    </w:p>
    <w:tbl>
      <w:tblPr>
        <w:tblStyle w:val="TableGrid"/>
        <w:tblW w:w="0" w:type="auto"/>
        <w:tblLook w:val="04A0"/>
      </w:tblPr>
      <w:tblGrid>
        <w:gridCol w:w="590"/>
        <w:gridCol w:w="3941"/>
        <w:gridCol w:w="4325"/>
      </w:tblGrid>
      <w:tr w:rsidR="00810CF5" w:rsidRPr="00845E0A" w:rsidTr="00954187">
        <w:tc>
          <w:tcPr>
            <w:tcW w:w="590"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S/N</w:t>
            </w:r>
          </w:p>
        </w:tc>
        <w:tc>
          <w:tcPr>
            <w:tcW w:w="4201"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BANKS</w:t>
            </w:r>
          </w:p>
        </w:tc>
        <w:tc>
          <w:tcPr>
            <w:tcW w:w="4559"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NO OF EMPLOYEES</w:t>
            </w:r>
          </w:p>
        </w:tc>
      </w:tr>
      <w:tr w:rsidR="00810CF5" w:rsidRPr="00845E0A" w:rsidTr="00954187">
        <w:tc>
          <w:tcPr>
            <w:tcW w:w="590"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w:t>
            </w:r>
          </w:p>
        </w:tc>
        <w:tc>
          <w:tcPr>
            <w:tcW w:w="4201"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First bank</w:t>
            </w:r>
          </w:p>
        </w:tc>
        <w:tc>
          <w:tcPr>
            <w:tcW w:w="4559"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42</w:t>
            </w:r>
          </w:p>
        </w:tc>
      </w:tr>
      <w:tr w:rsidR="00810CF5" w:rsidRPr="00845E0A" w:rsidTr="00954187">
        <w:tc>
          <w:tcPr>
            <w:tcW w:w="590"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2</w:t>
            </w:r>
          </w:p>
        </w:tc>
        <w:tc>
          <w:tcPr>
            <w:tcW w:w="4201"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Access Bank</w:t>
            </w:r>
          </w:p>
        </w:tc>
        <w:tc>
          <w:tcPr>
            <w:tcW w:w="4559"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35</w:t>
            </w:r>
          </w:p>
        </w:tc>
      </w:tr>
      <w:tr w:rsidR="00810CF5" w:rsidRPr="00845E0A" w:rsidTr="00954187">
        <w:tc>
          <w:tcPr>
            <w:tcW w:w="590"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w:t>
            </w:r>
          </w:p>
        </w:tc>
        <w:tc>
          <w:tcPr>
            <w:tcW w:w="4201"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Zenith Bank</w:t>
            </w:r>
          </w:p>
        </w:tc>
        <w:tc>
          <w:tcPr>
            <w:tcW w:w="4559"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43</w:t>
            </w:r>
          </w:p>
        </w:tc>
      </w:tr>
      <w:tr w:rsidR="00810CF5" w:rsidRPr="00845E0A" w:rsidTr="00954187">
        <w:tc>
          <w:tcPr>
            <w:tcW w:w="590"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4</w:t>
            </w:r>
          </w:p>
        </w:tc>
        <w:tc>
          <w:tcPr>
            <w:tcW w:w="4201"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UBA</w:t>
            </w:r>
          </w:p>
        </w:tc>
        <w:tc>
          <w:tcPr>
            <w:tcW w:w="4559"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46</w:t>
            </w:r>
          </w:p>
        </w:tc>
      </w:tr>
      <w:tr w:rsidR="00810CF5" w:rsidRPr="00845E0A" w:rsidTr="00954187">
        <w:tc>
          <w:tcPr>
            <w:tcW w:w="590"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p>
        </w:tc>
        <w:tc>
          <w:tcPr>
            <w:tcW w:w="420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TOTAL</w:t>
            </w:r>
          </w:p>
        </w:tc>
        <w:tc>
          <w:tcPr>
            <w:tcW w:w="4559"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166</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Source: Human Resource Departments of the Banks (2025)</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3.3 Sample Technique/Procedure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color w:val="000000"/>
          <w:sz w:val="24"/>
          <w:szCs w:val="24"/>
        </w:rPr>
        <w:t>To obtain an accurate result in this study, s</w:t>
      </w:r>
      <w:r w:rsidRPr="00845E0A">
        <w:rPr>
          <w:rFonts w:ascii="Times New Roman" w:hAnsi="Times New Roman" w:cs="Times New Roman"/>
          <w:sz w:val="24"/>
          <w:szCs w:val="24"/>
        </w:rPr>
        <w:t>imple random sampling techniques will be adopted for this study because it gives an equal chance of being selected to everyone in the population and eliminates</w:t>
      </w:r>
      <w:r w:rsidRPr="00845E0A">
        <w:rPr>
          <w:rFonts w:ascii="Times New Roman" w:hAnsi="Times New Roman" w:cs="Times New Roman"/>
          <w:color w:val="000000"/>
          <w:sz w:val="24"/>
          <w:szCs w:val="24"/>
        </w:rPr>
        <w:t xml:space="preserve"> arbitrary or biased selection of sample elements.</w:t>
      </w:r>
      <w:r w:rsidRPr="00845E0A">
        <w:rPr>
          <w:rFonts w:ascii="Times New Roman" w:hAnsi="Times New Roman" w:cs="Times New Roman"/>
          <w:sz w:val="24"/>
          <w:szCs w:val="24"/>
        </w:rPr>
        <w:t xml:space="preserve"> Furthermore, 166 copies of questionnaire will be administered to the employees of selected banks in Kwara State. The choice of the method and strategy is normally influenced by the extent of generalizability desired, availability of time and other resources for which the study is done </w:t>
      </w:r>
      <w:r w:rsidRPr="00845E0A">
        <w:rPr>
          <w:rFonts w:ascii="Times New Roman" w:hAnsi="Times New Roman" w:cs="Times New Roman"/>
          <w:color w:val="000000"/>
          <w:sz w:val="24"/>
          <w:szCs w:val="24"/>
        </w:rPr>
        <w:t>(Malhotra 2010</w:t>
      </w:r>
      <w:r w:rsidRPr="00845E0A">
        <w:rPr>
          <w:rFonts w:ascii="Times New Roman" w:hAnsi="Times New Roman" w:cs="Times New Roman"/>
          <w:sz w:val="24"/>
          <w:szCs w:val="24"/>
        </w:rPr>
        <w:t>).</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3.4 Collection of Data/Instruments</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Cs/>
          <w:sz w:val="24"/>
          <w:szCs w:val="24"/>
        </w:rPr>
        <w:t xml:space="preserve">In adopting any method in research study, it is imperative to put into consideration the approach that will yield the most productive result relevant to the problems at hand. In </w:t>
      </w:r>
      <w:r w:rsidRPr="00845E0A">
        <w:rPr>
          <w:rFonts w:ascii="Times New Roman" w:hAnsi="Times New Roman" w:cs="Times New Roman"/>
          <w:bCs/>
          <w:sz w:val="24"/>
          <w:szCs w:val="24"/>
        </w:rPr>
        <w:lastRenderedPageBreak/>
        <w:t>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810CF5" w:rsidRPr="00845E0A" w:rsidRDefault="00810CF5" w:rsidP="00810CF5">
      <w:pPr>
        <w:autoSpaceDE w:val="0"/>
        <w:autoSpaceDN w:val="0"/>
        <w:adjustRightInd w:val="0"/>
        <w:spacing w:after="0" w:line="480" w:lineRule="auto"/>
        <w:jc w:val="both"/>
        <w:rPr>
          <w:rFonts w:ascii="Times New Roman" w:eastAsia="TimesNewRomanPSMT" w:hAnsi="Times New Roman" w:cs="Times New Roman"/>
          <w:sz w:val="24"/>
          <w:szCs w:val="24"/>
        </w:rPr>
      </w:pPr>
      <w:r w:rsidRPr="00845E0A">
        <w:rPr>
          <w:rFonts w:ascii="Times New Roman" w:hAnsi="Times New Roman" w:cs="Times New Roman"/>
          <w:bCs/>
          <w:sz w:val="24"/>
          <w:szCs w:val="24"/>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questions relating to the effect of emotional intelligence on employee performance of banks in Kwara State, with 5 likert scale platform. </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3.5 Validity of Research Instruments</w:t>
      </w:r>
    </w:p>
    <w:p w:rsidR="00810CF5" w:rsidRPr="00845E0A" w:rsidRDefault="00810CF5" w:rsidP="00810CF5">
      <w:pPr>
        <w:spacing w:after="0" w:line="480" w:lineRule="auto"/>
        <w:jc w:val="both"/>
        <w:rPr>
          <w:rFonts w:ascii="Times New Roman" w:hAnsi="Times New Roman" w:cs="Times New Roman"/>
          <w:bCs/>
          <w:sz w:val="24"/>
          <w:szCs w:val="24"/>
        </w:rPr>
      </w:pPr>
      <w:r w:rsidRPr="00845E0A">
        <w:rPr>
          <w:rFonts w:ascii="Times New Roman" w:hAnsi="Times New Roman" w:cs="Times New Roman"/>
          <w:sz w:val="24"/>
          <w:szCs w:val="24"/>
        </w:rPr>
        <w:t>This research will be carried out with credibility in order to attain a general acceptable result and aligned with other previous research related to this study. Observation and interview method will be adopted to validate the questionnaire, t</w:t>
      </w:r>
      <w:r w:rsidRPr="00845E0A">
        <w:rPr>
          <w:rFonts w:ascii="Times New Roman" w:hAnsi="Times New Roman" w:cs="Times New Roman"/>
          <w:bCs/>
          <w:sz w:val="24"/>
          <w:szCs w:val="24"/>
        </w:rPr>
        <w:t xml:space="preserve">he data will be collected, presented, analyzed and interpreted for the study using primary source and validated using the secondary data. </w:t>
      </w:r>
    </w:p>
    <w:p w:rsidR="00810CF5" w:rsidRDefault="00810CF5" w:rsidP="00810CF5">
      <w:pPr>
        <w:spacing w:after="0" w:line="480" w:lineRule="auto"/>
        <w:jc w:val="both"/>
        <w:rPr>
          <w:rFonts w:ascii="Times New Roman" w:hAnsi="Times New Roman" w:cs="Times New Roman"/>
          <w:bCs/>
          <w:sz w:val="24"/>
          <w:szCs w:val="24"/>
        </w:rPr>
      </w:pPr>
      <w:r w:rsidRPr="00845E0A">
        <w:rPr>
          <w:rFonts w:ascii="Times New Roman" w:hAnsi="Times New Roman" w:cs="Times New Roman"/>
          <w:bCs/>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1A599C" w:rsidRDefault="001A599C" w:rsidP="00810CF5">
      <w:pPr>
        <w:spacing w:after="0" w:line="480" w:lineRule="auto"/>
        <w:jc w:val="both"/>
        <w:rPr>
          <w:rFonts w:ascii="Times New Roman" w:hAnsi="Times New Roman" w:cs="Times New Roman"/>
          <w:bCs/>
          <w:sz w:val="24"/>
          <w:szCs w:val="24"/>
        </w:rPr>
      </w:pPr>
    </w:p>
    <w:p w:rsidR="001A599C" w:rsidRPr="00845E0A" w:rsidRDefault="001A599C" w:rsidP="00810CF5">
      <w:pPr>
        <w:spacing w:after="0" w:line="480" w:lineRule="auto"/>
        <w:jc w:val="both"/>
        <w:rPr>
          <w:rFonts w:ascii="Times New Roman" w:hAnsi="Times New Roman" w:cs="Times New Roman"/>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 xml:space="preserve">3.5.1 Reliability of Research Instruments </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Cronbach's alpha will employed as the reliability research instrument because it measures the internal consistency and scale reliability of a research instrument. For a Cronbach’s alpha to be reliable and acceptable, it should be &gt; 0.6.</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3,6 Method of Data Analysis</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sz w:val="24"/>
          <w:szCs w:val="24"/>
        </w:rPr>
        <w:t xml:space="preserve">For the purpose of this study, multiple regression will be used to test the hypotheses of this study. This specific method of analysis will show the impact of each variables to be regressed with other variables. </w:t>
      </w:r>
      <w:r w:rsidRPr="00845E0A">
        <w:rPr>
          <w:rFonts w:ascii="Times New Roman" w:hAnsi="Times New Roman" w:cs="Times New Roman"/>
          <w:bCs/>
          <w:sz w:val="24"/>
          <w:szCs w:val="24"/>
        </w:rPr>
        <w:t>A thorough examination of the data will ensure trust worthiness and authenticity which were crucial for demonstrating the validity, reliability and relevance of the findings, conclusions and recommendations.</w:t>
      </w:r>
      <w:r w:rsidRPr="00845E0A">
        <w:rPr>
          <w:rFonts w:ascii="Times New Roman" w:hAnsi="Times New Roman" w:cs="Times New Roman"/>
          <w:sz w:val="24"/>
          <w:szCs w:val="24"/>
        </w:rPr>
        <w:t xml:space="preserve"> Discussion of results will lead to recommendations and conclusion.</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3.7</w:t>
      </w:r>
      <w:r w:rsidRPr="00845E0A">
        <w:rPr>
          <w:rFonts w:ascii="Times New Roman" w:hAnsi="Times New Roman" w:cs="Times New Roman"/>
          <w:b/>
          <w:sz w:val="24"/>
          <w:szCs w:val="24"/>
        </w:rPr>
        <w:tab/>
        <w:t>Ethical Consideration</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810CF5" w:rsidRPr="00845E0A" w:rsidRDefault="00810CF5" w:rsidP="00810CF5">
      <w:pPr>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CHAPTER FOUR</w:t>
      </w: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t>DATA PRESENTATION AND ANALYSES</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4.0 Introduction</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third is the testing of hypotheses formulated for the study.</w:t>
      </w:r>
    </w:p>
    <w:p w:rsidR="00810CF5" w:rsidRPr="00845E0A" w:rsidRDefault="00810CF5" w:rsidP="00810CF5">
      <w:pPr>
        <w:spacing w:after="0" w:line="480" w:lineRule="auto"/>
        <w:jc w:val="both"/>
        <w:rPr>
          <w:rFonts w:ascii="Times New Roman" w:hAnsi="Times New Roman" w:cs="Times New Roman"/>
          <w:b/>
          <w:sz w:val="24"/>
          <w:szCs w:val="24"/>
        </w:rPr>
      </w:pPr>
      <w:r w:rsidRPr="00845E0A">
        <w:rPr>
          <w:b/>
          <w:sz w:val="28"/>
          <w:szCs w:val="28"/>
        </w:rPr>
        <w:t>4.1</w:t>
      </w:r>
      <w:r w:rsidRPr="00845E0A">
        <w:rPr>
          <w:b/>
          <w:sz w:val="28"/>
          <w:szCs w:val="28"/>
        </w:rPr>
        <w:tab/>
        <w:t>Presentation and analysis of data</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Table 4.1: Questionnaire Response Pattern</w:t>
      </w:r>
    </w:p>
    <w:tbl>
      <w:tblPr>
        <w:tblStyle w:val="TableGrid"/>
        <w:tblW w:w="0" w:type="auto"/>
        <w:tblLook w:val="04A0"/>
      </w:tblPr>
      <w:tblGrid>
        <w:gridCol w:w="1761"/>
        <w:gridCol w:w="1827"/>
        <w:gridCol w:w="1754"/>
        <w:gridCol w:w="1733"/>
        <w:gridCol w:w="1781"/>
      </w:tblGrid>
      <w:tr w:rsidR="00810CF5" w:rsidRPr="00845E0A" w:rsidTr="00954187">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Focus </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Number Administered</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Number Returned</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Number Used</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Percentage</w:t>
            </w:r>
          </w:p>
        </w:tc>
      </w:tr>
      <w:tr w:rsidR="00810CF5" w:rsidRPr="00845E0A" w:rsidTr="00954187">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Bank Employee</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166</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149</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145</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100</w:t>
            </w:r>
          </w:p>
        </w:tc>
      </w:tr>
      <w:tr w:rsidR="00810CF5" w:rsidRPr="00845E0A" w:rsidTr="00954187">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Total</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166</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149</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145</w:t>
            </w:r>
          </w:p>
        </w:tc>
        <w:tc>
          <w:tcPr>
            <w:tcW w:w="1870" w:type="dxa"/>
          </w:tcPr>
          <w:p w:rsidR="00810CF5" w:rsidRPr="00845E0A" w:rsidRDefault="00810CF5" w:rsidP="00954187">
            <w:pPr>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t>Source:</w:t>
      </w:r>
      <w:r w:rsidRPr="00845E0A">
        <w:rPr>
          <w:rFonts w:ascii="Times New Roman" w:hAnsi="Times New Roman" w:cs="Times New Roman"/>
          <w:sz w:val="24"/>
          <w:szCs w:val="24"/>
        </w:rPr>
        <w:t xml:space="preserv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The analysis show that out of the 166 questionnaire administered 149 copies was returned in applying the usability criterion which involves accepting only copies of questionnaires </w:t>
      </w:r>
      <w:r w:rsidRPr="00845E0A">
        <w:rPr>
          <w:rFonts w:ascii="Times New Roman" w:hAnsi="Times New Roman" w:cs="Times New Roman"/>
          <w:sz w:val="24"/>
          <w:szCs w:val="24"/>
        </w:rPr>
        <w:lastRenderedPageBreak/>
        <w:t>whose items were properly answered (Coolilan, 2009), the number of copies of questionnaire used for the research study were reduced to one hundred and eighty six (145).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Table 4.2.: Analysis of Respondents Profile</w:t>
      </w:r>
    </w:p>
    <w:tbl>
      <w:tblPr>
        <w:tblStyle w:val="TableGrid"/>
        <w:tblW w:w="0" w:type="auto"/>
        <w:tblLook w:val="04A0"/>
      </w:tblPr>
      <w:tblGrid>
        <w:gridCol w:w="2928"/>
        <w:gridCol w:w="2962"/>
        <w:gridCol w:w="2966"/>
      </w:tblGrid>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Sex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Frequency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Percentage (%)</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Male</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80</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55.2</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Female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65</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44.8</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Total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145</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Source: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From table 4.2 above, 80 (55.2%) were males and 65 (44.8) were females. This indicates that the male respondents were more in number than the female respondents.</w:t>
      </w: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Table 4.3: Age Distribution of Respondents</w:t>
      </w:r>
    </w:p>
    <w:tbl>
      <w:tblPr>
        <w:tblStyle w:val="TableGrid"/>
        <w:tblW w:w="0" w:type="auto"/>
        <w:tblLook w:val="04A0"/>
      </w:tblPr>
      <w:tblGrid>
        <w:gridCol w:w="2930"/>
        <w:gridCol w:w="2961"/>
        <w:gridCol w:w="2965"/>
      </w:tblGrid>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Age Ranges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Frequency</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Percentage (%)</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 xml:space="preserve">21-30 years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40</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27.6</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31-40 years</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60</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41.4</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41 and above</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45</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31.0</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Total</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145</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t>Source:</w:t>
      </w:r>
      <w:r w:rsidRPr="00845E0A">
        <w:rPr>
          <w:rFonts w:ascii="Times New Roman" w:hAnsi="Times New Roman" w:cs="Times New Roman"/>
          <w:sz w:val="24"/>
          <w:szCs w:val="24"/>
        </w:rPr>
        <w:t xml:space="preserv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Table 4.4: Marital status of Respondents.</w:t>
      </w:r>
    </w:p>
    <w:tbl>
      <w:tblPr>
        <w:tblStyle w:val="TableGrid"/>
        <w:tblW w:w="0" w:type="auto"/>
        <w:tblLook w:val="04A0"/>
      </w:tblPr>
      <w:tblGrid>
        <w:gridCol w:w="2942"/>
        <w:gridCol w:w="2955"/>
        <w:gridCol w:w="2959"/>
      </w:tblGrid>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 xml:space="preserve">Marital status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Frequency</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Percentage (%)</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Married</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103</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71.0</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Single</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42</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29.0</w:t>
            </w:r>
          </w:p>
        </w:tc>
      </w:tr>
      <w:tr w:rsidR="00810CF5" w:rsidRPr="00845E0A" w:rsidTr="00954187">
        <w:tc>
          <w:tcPr>
            <w:tcW w:w="3116"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Total </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145</w:t>
            </w:r>
          </w:p>
        </w:tc>
        <w:tc>
          <w:tcPr>
            <w:tcW w:w="311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Source: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4.4 reveals the marital status of the respondents. It was observed that 103 (71.0%) of the respondents were married while 42 (29.0%) were single.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Table 4.5: Educational Qualification of Respondents</w:t>
      </w:r>
    </w:p>
    <w:tbl>
      <w:tblPr>
        <w:tblStyle w:val="TableGrid"/>
        <w:tblW w:w="0" w:type="auto"/>
        <w:tblLook w:val="04A0"/>
      </w:tblPr>
      <w:tblGrid>
        <w:gridCol w:w="2337"/>
        <w:gridCol w:w="2337"/>
        <w:gridCol w:w="2338"/>
      </w:tblGrid>
      <w:tr w:rsidR="00810CF5" w:rsidRPr="00845E0A" w:rsidTr="00954187">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 xml:space="preserve">Educational Level </w:t>
            </w:r>
          </w:p>
        </w:tc>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Frequency</w:t>
            </w:r>
          </w:p>
        </w:tc>
        <w:tc>
          <w:tcPr>
            <w:tcW w:w="2338"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sz w:val="24"/>
                <w:szCs w:val="24"/>
              </w:rPr>
              <w:t>Percentage (%)</w:t>
            </w:r>
          </w:p>
        </w:tc>
      </w:tr>
      <w:tr w:rsidR="00810CF5" w:rsidRPr="00845E0A" w:rsidTr="00954187">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OND/NCE </w:t>
            </w:r>
          </w:p>
        </w:tc>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45</w:t>
            </w:r>
          </w:p>
        </w:tc>
        <w:tc>
          <w:tcPr>
            <w:tcW w:w="2338"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31.0</w:t>
            </w:r>
          </w:p>
        </w:tc>
      </w:tr>
      <w:tr w:rsidR="00810CF5" w:rsidRPr="00845E0A" w:rsidTr="00954187">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HND/B.Sc. </w:t>
            </w:r>
          </w:p>
        </w:tc>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58</w:t>
            </w:r>
          </w:p>
        </w:tc>
        <w:tc>
          <w:tcPr>
            <w:tcW w:w="2338"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40.0</w:t>
            </w:r>
          </w:p>
        </w:tc>
      </w:tr>
      <w:tr w:rsidR="00810CF5" w:rsidRPr="00845E0A" w:rsidTr="00954187">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MBA/MSC </w:t>
            </w:r>
          </w:p>
        </w:tc>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32</w:t>
            </w:r>
          </w:p>
        </w:tc>
        <w:tc>
          <w:tcPr>
            <w:tcW w:w="2338"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22.1</w:t>
            </w:r>
          </w:p>
        </w:tc>
      </w:tr>
      <w:tr w:rsidR="00810CF5" w:rsidRPr="00845E0A" w:rsidTr="00954187">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Others </w:t>
            </w:r>
          </w:p>
        </w:tc>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10</w:t>
            </w:r>
          </w:p>
        </w:tc>
        <w:tc>
          <w:tcPr>
            <w:tcW w:w="2338"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  6.9</w:t>
            </w:r>
          </w:p>
        </w:tc>
      </w:tr>
      <w:tr w:rsidR="00810CF5" w:rsidRPr="00845E0A" w:rsidTr="00954187">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Total</w:t>
            </w:r>
          </w:p>
        </w:tc>
        <w:tc>
          <w:tcPr>
            <w:tcW w:w="2337"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145</w:t>
            </w:r>
          </w:p>
        </w:tc>
        <w:tc>
          <w:tcPr>
            <w:tcW w:w="2338" w:type="dxa"/>
          </w:tcPr>
          <w:p w:rsidR="00810CF5" w:rsidRPr="00845E0A" w:rsidRDefault="00810CF5" w:rsidP="00954187">
            <w:pPr>
              <w:autoSpaceDE w:val="0"/>
              <w:autoSpaceDN w:val="0"/>
              <w:adjustRightInd w:val="0"/>
              <w:spacing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100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b/>
          <w:sz w:val="24"/>
          <w:szCs w:val="24"/>
        </w:rPr>
        <w:t>Source:</w:t>
      </w:r>
      <w:r w:rsidRPr="00845E0A">
        <w:rPr>
          <w:rFonts w:ascii="Times New Roman" w:hAnsi="Times New Roman" w:cs="Times New Roman"/>
          <w:sz w:val="24"/>
          <w:szCs w:val="24"/>
        </w:rPr>
        <w:t xml:space="preserv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4.5 shows the educational level of the respondents, it shows that the greater put of the respondents 58 (40.0%) had HND/B.Sc., OND/NCE holders account for 45 (31.0%) and</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32 (22.1%) of the respondents had MBA/M.Sc. qualification while 10 (6.9%) of the respondents indicates other educational qualification.</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4.2 Hypotheses Testing</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The Decision Rule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Thus, the p-value is at 0.05 (5%).</w:t>
      </w: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Hypothesis 1</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Self-esteem has no significant effect on employees’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4.6: Test of Ho1, showing self-esteem with employee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810CF5" w:rsidRPr="00845E0A" w:rsidTr="00954187">
        <w:trPr>
          <w:trHeight w:val="450"/>
        </w:trPr>
        <w:tc>
          <w:tcPr>
            <w:tcW w:w="147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Model</w:t>
            </w:r>
          </w:p>
        </w:tc>
        <w:tc>
          <w:tcPr>
            <w:tcW w:w="3060" w:type="dxa"/>
            <w:gridSpan w:val="2"/>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Unstandardized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2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w:t>
            </w:r>
          </w:p>
        </w:tc>
        <w:tc>
          <w:tcPr>
            <w:tcW w:w="9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Fig </w:t>
            </w:r>
          </w:p>
        </w:tc>
      </w:tr>
      <w:tr w:rsidR="00810CF5" w:rsidRPr="00845E0A" w:rsidTr="00954187">
        <w:trPr>
          <w:trHeight w:val="300"/>
        </w:trPr>
        <w:tc>
          <w:tcPr>
            <w:tcW w:w="147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Std. Error</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Beta</w:t>
            </w:r>
          </w:p>
        </w:tc>
        <w:tc>
          <w:tcPr>
            <w:tcW w:w="12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r>
      <w:tr w:rsidR="00810CF5" w:rsidRPr="00845E0A" w:rsidTr="00954187">
        <w:trPr>
          <w:trHeight w:val="360"/>
        </w:trPr>
        <w:tc>
          <w:tcPr>
            <w:tcW w:w="147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Constant</w:t>
            </w: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22.571</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3.141</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7.123</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r w:rsidR="00810CF5" w:rsidRPr="00845E0A" w:rsidTr="00954187">
        <w:trPr>
          <w:trHeight w:val="435"/>
        </w:trPr>
        <w:tc>
          <w:tcPr>
            <w:tcW w:w="147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Self-esteem</w:t>
            </w: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.627</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.079</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.505</w:t>
            </w: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7.926</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Source: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Since the calculated value is greater than the critical value (.000) level of significance (0.000</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Hypothesis 2</w:t>
      </w:r>
    </w:p>
    <w:p w:rsidR="00810CF5" w:rsidRPr="00845E0A" w:rsidRDefault="00810CF5" w:rsidP="00810CF5">
      <w:pPr>
        <w:pStyle w:val="Default"/>
        <w:spacing w:line="480" w:lineRule="auto"/>
        <w:jc w:val="both"/>
        <w:rPr>
          <w:color w:val="auto"/>
        </w:rPr>
      </w:pPr>
      <w:r w:rsidRPr="00845E0A">
        <w:t xml:space="preserve">Self-control </w:t>
      </w:r>
      <w:r w:rsidRPr="00845E0A">
        <w:rPr>
          <w:color w:val="auto"/>
        </w:rPr>
        <w:t xml:space="preserve">has no significant effect with </w:t>
      </w:r>
      <w:r w:rsidRPr="00845E0A">
        <w:t>employees’ performance</w:t>
      </w:r>
      <w:r w:rsidRPr="00845E0A">
        <w:rPr>
          <w:color w:val="auto"/>
        </w:rPr>
        <w:t xml:space="preserve">.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4.7: Test of HO2, shows self-control relationship with employee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810CF5" w:rsidRPr="00845E0A" w:rsidTr="00954187">
        <w:trPr>
          <w:trHeight w:val="450"/>
        </w:trPr>
        <w:tc>
          <w:tcPr>
            <w:tcW w:w="147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Model</w:t>
            </w:r>
          </w:p>
        </w:tc>
        <w:tc>
          <w:tcPr>
            <w:tcW w:w="3060" w:type="dxa"/>
            <w:gridSpan w:val="2"/>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Unstandardized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2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w:t>
            </w:r>
          </w:p>
        </w:tc>
        <w:tc>
          <w:tcPr>
            <w:tcW w:w="9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Fig </w:t>
            </w:r>
          </w:p>
        </w:tc>
      </w:tr>
      <w:tr w:rsidR="00810CF5" w:rsidRPr="00845E0A" w:rsidTr="00954187">
        <w:trPr>
          <w:trHeight w:val="300"/>
        </w:trPr>
        <w:tc>
          <w:tcPr>
            <w:tcW w:w="147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Std. Error</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Beta</w:t>
            </w:r>
          </w:p>
        </w:tc>
        <w:tc>
          <w:tcPr>
            <w:tcW w:w="12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r>
      <w:tr w:rsidR="00810CF5" w:rsidRPr="00845E0A" w:rsidTr="00954187">
        <w:trPr>
          <w:trHeight w:val="360"/>
        </w:trPr>
        <w:tc>
          <w:tcPr>
            <w:tcW w:w="147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Constant</w:t>
            </w: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28.711</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2.809</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10.03</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r w:rsidR="00810CF5" w:rsidRPr="00845E0A" w:rsidTr="00954187">
        <w:trPr>
          <w:trHeight w:val="435"/>
        </w:trPr>
        <w:tc>
          <w:tcPr>
            <w:tcW w:w="147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Self-control</w:t>
            </w: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.480</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.071</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.448</w:t>
            </w: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6.797</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Source: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1A599C" w:rsidRDefault="001A599C"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Hypothesis 3</w:t>
      </w:r>
    </w:p>
    <w:p w:rsidR="00810CF5" w:rsidRPr="00845E0A" w:rsidRDefault="00810CF5" w:rsidP="00810CF5">
      <w:pPr>
        <w:pStyle w:val="Default"/>
        <w:spacing w:line="480" w:lineRule="auto"/>
        <w:jc w:val="both"/>
        <w:rPr>
          <w:color w:val="auto"/>
        </w:rPr>
      </w:pPr>
      <w:r w:rsidRPr="00845E0A">
        <w:rPr>
          <w:color w:val="auto"/>
        </w:rPr>
        <w:t xml:space="preserve">There is no impact between </w:t>
      </w:r>
      <w:r w:rsidRPr="00845E0A">
        <w:t>self-awareness</w:t>
      </w:r>
      <w:r w:rsidRPr="00845E0A">
        <w:rPr>
          <w:color w:val="auto"/>
        </w:rPr>
        <w:t xml:space="preserve"> and </w:t>
      </w:r>
      <w:r w:rsidRPr="00845E0A">
        <w:t>employees’ performance</w:t>
      </w:r>
      <w:r w:rsidRPr="00845E0A">
        <w:rPr>
          <w:color w:val="auto"/>
        </w:rPr>
        <w:t>.</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4.8: Test of HO3, showing self-awareness with employee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8"/>
        <w:gridCol w:w="1260"/>
        <w:gridCol w:w="1440"/>
        <w:gridCol w:w="2253"/>
        <w:gridCol w:w="1200"/>
        <w:gridCol w:w="900"/>
      </w:tblGrid>
      <w:tr w:rsidR="00810CF5" w:rsidRPr="00845E0A" w:rsidTr="00954187">
        <w:trPr>
          <w:trHeight w:val="450"/>
        </w:trPr>
        <w:tc>
          <w:tcPr>
            <w:tcW w:w="1238"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Model</w:t>
            </w:r>
          </w:p>
        </w:tc>
        <w:tc>
          <w:tcPr>
            <w:tcW w:w="2700" w:type="dxa"/>
            <w:gridSpan w:val="2"/>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Unstandardized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2253"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2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w:t>
            </w:r>
          </w:p>
        </w:tc>
        <w:tc>
          <w:tcPr>
            <w:tcW w:w="9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Fig </w:t>
            </w:r>
          </w:p>
        </w:tc>
      </w:tr>
      <w:tr w:rsidR="00810CF5" w:rsidRPr="00845E0A" w:rsidTr="00954187">
        <w:trPr>
          <w:trHeight w:val="300"/>
        </w:trPr>
        <w:tc>
          <w:tcPr>
            <w:tcW w:w="1238"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26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w:t>
            </w:r>
          </w:p>
        </w:tc>
        <w:tc>
          <w:tcPr>
            <w:tcW w:w="144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Std. Error</w:t>
            </w:r>
          </w:p>
        </w:tc>
        <w:tc>
          <w:tcPr>
            <w:tcW w:w="2253"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Beta</w:t>
            </w:r>
          </w:p>
        </w:tc>
        <w:tc>
          <w:tcPr>
            <w:tcW w:w="12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r>
      <w:tr w:rsidR="00810CF5" w:rsidRPr="00845E0A" w:rsidTr="00954187">
        <w:trPr>
          <w:trHeight w:val="360"/>
        </w:trPr>
        <w:tc>
          <w:tcPr>
            <w:tcW w:w="1238"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Constant</w:t>
            </w:r>
          </w:p>
        </w:tc>
        <w:tc>
          <w:tcPr>
            <w:tcW w:w="126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28.804</w:t>
            </w:r>
          </w:p>
        </w:tc>
        <w:tc>
          <w:tcPr>
            <w:tcW w:w="144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2.650</w:t>
            </w:r>
          </w:p>
        </w:tc>
        <w:tc>
          <w:tcPr>
            <w:tcW w:w="2253"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10.868</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r w:rsidR="00810CF5" w:rsidRPr="00845E0A" w:rsidTr="00954187">
        <w:trPr>
          <w:trHeight w:val="435"/>
        </w:trPr>
        <w:tc>
          <w:tcPr>
            <w:tcW w:w="1238"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Self-awareness</w:t>
            </w:r>
          </w:p>
        </w:tc>
        <w:tc>
          <w:tcPr>
            <w:tcW w:w="126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.463</w:t>
            </w:r>
          </w:p>
        </w:tc>
        <w:tc>
          <w:tcPr>
            <w:tcW w:w="144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.066</w:t>
            </w:r>
          </w:p>
        </w:tc>
        <w:tc>
          <w:tcPr>
            <w:tcW w:w="2253"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.457</w:t>
            </w: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6.973</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Source: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Hypothesis 4</w:t>
      </w:r>
    </w:p>
    <w:p w:rsidR="00810CF5" w:rsidRPr="00845E0A" w:rsidRDefault="00810CF5" w:rsidP="00810CF5">
      <w:pPr>
        <w:pStyle w:val="Default"/>
        <w:spacing w:line="480" w:lineRule="auto"/>
        <w:jc w:val="both"/>
        <w:rPr>
          <w:color w:val="auto"/>
        </w:rPr>
      </w:pPr>
      <w:r w:rsidRPr="00845E0A">
        <w:t xml:space="preserve">Self-management </w:t>
      </w:r>
      <w:r w:rsidRPr="00845E0A">
        <w:rPr>
          <w:color w:val="auto"/>
        </w:rPr>
        <w:t>has no effect on the</w:t>
      </w:r>
      <w:r w:rsidRPr="00845E0A">
        <w:t xml:space="preserve"> employees’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Table 4.9: Test of HO3 showing self-management with employee performance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810CF5" w:rsidRPr="00845E0A" w:rsidTr="00954187">
        <w:trPr>
          <w:trHeight w:val="450"/>
        </w:trPr>
        <w:tc>
          <w:tcPr>
            <w:tcW w:w="147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Model</w:t>
            </w:r>
          </w:p>
        </w:tc>
        <w:tc>
          <w:tcPr>
            <w:tcW w:w="3060" w:type="dxa"/>
            <w:gridSpan w:val="2"/>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Unstandardized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Standardized</w:t>
            </w:r>
          </w:p>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coefficients</w:t>
            </w:r>
          </w:p>
        </w:tc>
        <w:tc>
          <w:tcPr>
            <w:tcW w:w="12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T</w:t>
            </w:r>
          </w:p>
        </w:tc>
        <w:tc>
          <w:tcPr>
            <w:tcW w:w="900" w:type="dxa"/>
            <w:vMerge w:val="restart"/>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 xml:space="preserve">Fig </w:t>
            </w:r>
          </w:p>
        </w:tc>
      </w:tr>
      <w:tr w:rsidR="00810CF5" w:rsidRPr="00845E0A" w:rsidTr="00954187">
        <w:trPr>
          <w:trHeight w:val="300"/>
        </w:trPr>
        <w:tc>
          <w:tcPr>
            <w:tcW w:w="147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Std. Error</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Beta</w:t>
            </w:r>
          </w:p>
        </w:tc>
        <w:tc>
          <w:tcPr>
            <w:tcW w:w="12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r>
      <w:tr w:rsidR="00810CF5" w:rsidRPr="00845E0A" w:rsidTr="00954187">
        <w:trPr>
          <w:trHeight w:val="360"/>
        </w:trPr>
        <w:tc>
          <w:tcPr>
            <w:tcW w:w="147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Constant</w:t>
            </w: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22.371</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3.141</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7.123</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r w:rsidR="00810CF5" w:rsidRPr="00845E0A" w:rsidTr="00954187">
        <w:trPr>
          <w:trHeight w:val="435"/>
        </w:trPr>
        <w:tc>
          <w:tcPr>
            <w:tcW w:w="147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Self-awareness</w:t>
            </w:r>
          </w:p>
        </w:tc>
        <w:tc>
          <w:tcPr>
            <w:tcW w:w="154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.627</w:t>
            </w:r>
          </w:p>
        </w:tc>
        <w:tc>
          <w:tcPr>
            <w:tcW w:w="1515"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.079</w:t>
            </w:r>
          </w:p>
        </w:tc>
        <w:tc>
          <w:tcPr>
            <w:tcW w:w="1661"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.505</w:t>
            </w:r>
          </w:p>
        </w:tc>
        <w:tc>
          <w:tcPr>
            <w:tcW w:w="12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7.926</w:t>
            </w:r>
          </w:p>
        </w:tc>
        <w:tc>
          <w:tcPr>
            <w:tcW w:w="900" w:type="dxa"/>
          </w:tcPr>
          <w:p w:rsidR="00810CF5" w:rsidRPr="00845E0A" w:rsidRDefault="00810CF5" w:rsidP="00954187">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.000</w:t>
            </w: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Source: Analysis of Field Survey, 2025</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4.3 Discussion of Findings</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w:t>
      </w:r>
      <w:r w:rsidRPr="00845E0A">
        <w:rPr>
          <w:rFonts w:ascii="Times New Roman" w:hAnsi="Times New Roman" w:cs="Times New Roman"/>
          <w:sz w:val="24"/>
          <w:szCs w:val="24"/>
        </w:rPr>
        <w:lastRenderedPageBreak/>
        <w:t>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CHAPTER FIVE</w:t>
      </w: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t>SUMMARY, CONCLUSION AND RECOMMENDATIONS</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5.0 Introduction</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This Chapter gives a concise and vivid summary of the study and conclusion was drawn on the basis of the findings. On the basis of the conclusion drawn in the study, some recommendations were made.</w:t>
      </w:r>
    </w:p>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t>5.1 Summary of the Findings</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810CF5" w:rsidRPr="00845E0A" w:rsidRDefault="00810CF5" w:rsidP="00810CF5">
      <w:pPr>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i. That emotion of employees stands as an important determinant of employee performance at workplace.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lastRenderedPageBreak/>
        <w:t xml:space="preserve">ii. That </w:t>
      </w:r>
      <w:r w:rsidRPr="00845E0A">
        <w:rPr>
          <w:rFonts w:ascii="Times New Roman" w:hAnsi="Times New Roman" w:cs="Times New Roman"/>
          <w:sz w:val="24"/>
          <w:szCs w:val="24"/>
        </w:rPr>
        <w:t>self-esteem, self-control, self-awareness and self-management</w:t>
      </w:r>
      <w:r w:rsidRPr="00845E0A">
        <w:rPr>
          <w:rFonts w:ascii="Times New Roman" w:hAnsi="Times New Roman" w:cs="Times New Roman"/>
          <w:color w:val="000000"/>
          <w:sz w:val="24"/>
          <w:szCs w:val="24"/>
        </w:rPr>
        <w:t xml:space="preserve"> are predictors of employee performance at workplace.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iii. That </w:t>
      </w:r>
      <w:r w:rsidRPr="00845E0A">
        <w:rPr>
          <w:rFonts w:ascii="Times New Roman" w:hAnsi="Times New Roman" w:cs="Times New Roman"/>
          <w:sz w:val="24"/>
          <w:szCs w:val="24"/>
        </w:rPr>
        <w:t>self-esteem</w:t>
      </w:r>
      <w:r w:rsidRPr="00845E0A">
        <w:rPr>
          <w:rFonts w:ascii="Times New Roman" w:hAnsi="Times New Roman" w:cs="Times New Roman"/>
          <w:color w:val="000000"/>
          <w:sz w:val="24"/>
          <w:szCs w:val="24"/>
        </w:rPr>
        <w:t xml:space="preserve"> has strong positive and significant relationship with employee commitment.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iv. That </w:t>
      </w:r>
      <w:r w:rsidRPr="00845E0A">
        <w:rPr>
          <w:rFonts w:ascii="Times New Roman" w:hAnsi="Times New Roman" w:cs="Times New Roman"/>
          <w:sz w:val="24"/>
          <w:szCs w:val="24"/>
        </w:rPr>
        <w:t>self-control</w:t>
      </w:r>
      <w:r w:rsidRPr="00845E0A">
        <w:rPr>
          <w:rFonts w:ascii="Times New Roman" w:hAnsi="Times New Roman" w:cs="Times New Roman"/>
          <w:color w:val="000000"/>
          <w:sz w:val="24"/>
          <w:szCs w:val="24"/>
        </w:rPr>
        <w:t xml:space="preserve"> has strong and positive relationship with employee commitment.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v. That </w:t>
      </w:r>
      <w:r w:rsidRPr="00845E0A">
        <w:rPr>
          <w:rFonts w:ascii="Times New Roman" w:hAnsi="Times New Roman" w:cs="Times New Roman"/>
          <w:sz w:val="24"/>
          <w:szCs w:val="24"/>
        </w:rPr>
        <w:t xml:space="preserve">self-awareness </w:t>
      </w:r>
      <w:r w:rsidRPr="00845E0A">
        <w:rPr>
          <w:rFonts w:ascii="Times New Roman" w:hAnsi="Times New Roman" w:cs="Times New Roman"/>
          <w:color w:val="000000"/>
          <w:sz w:val="24"/>
          <w:szCs w:val="24"/>
        </w:rPr>
        <w:t xml:space="preserve">of employee has strong positive relationship with employee commitment.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vi. That </w:t>
      </w:r>
      <w:r w:rsidRPr="00845E0A">
        <w:rPr>
          <w:rFonts w:ascii="Times New Roman" w:hAnsi="Times New Roman" w:cs="Times New Roman"/>
          <w:sz w:val="24"/>
          <w:szCs w:val="24"/>
        </w:rPr>
        <w:t>self-management</w:t>
      </w:r>
      <w:r w:rsidRPr="00845E0A">
        <w:rPr>
          <w:rFonts w:ascii="Times New Roman" w:hAnsi="Times New Roman" w:cs="Times New Roman"/>
          <w:color w:val="000000"/>
          <w:sz w:val="24"/>
          <w:szCs w:val="24"/>
        </w:rPr>
        <w:t xml:space="preserve">has strong positive relationship with the commitment of employee.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b/>
          <w:bCs/>
          <w:color w:val="000000"/>
          <w:sz w:val="24"/>
          <w:szCs w:val="24"/>
        </w:rPr>
        <w:t xml:space="preserve">5.2 Conclusion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RPr="00845E0A">
        <w:rPr>
          <w:rFonts w:ascii="Times New Roman" w:hAnsi="Times New Roman" w:cs="Times New Roman"/>
          <w:sz w:val="24"/>
          <w:szCs w:val="24"/>
        </w:rPr>
        <w:t>self-esteem, self-control, self-awareness and self-management</w:t>
      </w:r>
      <w:r w:rsidRPr="00845E0A">
        <w:rPr>
          <w:rFonts w:ascii="Times New Roman" w:hAnsi="Times New Roman" w:cs="Times New Roman"/>
          <w:color w:val="000000"/>
          <w:sz w:val="24"/>
          <w:szCs w:val="24"/>
        </w:rPr>
        <w:t>, all have strong positive relationship with the employee performance of Nigerian banking industry.</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b/>
          <w:bCs/>
          <w:color w:val="000000"/>
          <w:sz w:val="24"/>
          <w:szCs w:val="24"/>
        </w:rPr>
        <w:t xml:space="preserve">5.3 Recommendations </w:t>
      </w:r>
    </w:p>
    <w:p w:rsidR="00810CF5" w:rsidRPr="00845E0A" w:rsidRDefault="00810CF5" w:rsidP="00810CF5">
      <w:pPr>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From the findings, it shows clearly that emotion of employee is important for employees to perform better to his work. Therefore, this study gives the following suggestions;</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lastRenderedPageBreak/>
        <w:t>i. Management should ensure that they assist their employees by taking note of their emotions.</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ii. There is need for management to ensure that workers are in good relationship with one another in order to ensure that the emotion of others do not affect their performance.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iii. There is need for employees to regulate their emotions in other to ensure that they perform effectively at work place.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iv. Management of banks need to absorb the connection measures in its recruitment process and training of staff so as not to bring in sentiment in the area of employee turnover.</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v. There should be no preferential treatment among staff so as not to kill their emotions towards work.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color w:val="000000"/>
          <w:sz w:val="24"/>
          <w:szCs w:val="24"/>
        </w:rPr>
        <w:t xml:space="preserve">vi. Employee should be ready to guide their emotions and put in their best for the achievement of the organizational goal. </w:t>
      </w:r>
    </w:p>
    <w:p w:rsidR="00810CF5" w:rsidRPr="00845E0A" w:rsidRDefault="00810CF5" w:rsidP="00810CF5">
      <w:pPr>
        <w:autoSpaceDE w:val="0"/>
        <w:autoSpaceDN w:val="0"/>
        <w:adjustRightInd w:val="0"/>
        <w:spacing w:after="0" w:line="480" w:lineRule="auto"/>
        <w:jc w:val="both"/>
        <w:rPr>
          <w:rFonts w:ascii="Times New Roman" w:hAnsi="Times New Roman" w:cs="Times New Roman"/>
          <w:color w:val="000000"/>
          <w:sz w:val="24"/>
          <w:szCs w:val="24"/>
        </w:rPr>
      </w:pPr>
      <w:r w:rsidRPr="00845E0A">
        <w:rPr>
          <w:rFonts w:ascii="Times New Roman" w:hAnsi="Times New Roman" w:cs="Times New Roman"/>
          <w:b/>
          <w:bCs/>
          <w:color w:val="000000"/>
          <w:sz w:val="24"/>
          <w:szCs w:val="24"/>
        </w:rPr>
        <w:t xml:space="preserve">5.4 Limitations of the Study </w:t>
      </w:r>
    </w:p>
    <w:p w:rsidR="00810CF5" w:rsidRPr="00845E0A" w:rsidRDefault="00810CF5" w:rsidP="00810CF5">
      <w:pPr>
        <w:spacing w:after="0" w:line="480" w:lineRule="auto"/>
        <w:jc w:val="both"/>
        <w:rPr>
          <w:rFonts w:ascii="Times New Roman" w:hAnsi="Times New Roman" w:cs="Times New Roman"/>
          <w:b/>
          <w:sz w:val="24"/>
          <w:szCs w:val="24"/>
        </w:rPr>
      </w:pPr>
      <w:r w:rsidRPr="00845E0A">
        <w:rPr>
          <w:rFonts w:ascii="Times New Roman" w:hAnsi="Times New Roman" w:cs="Times New Roman"/>
          <w:color w:val="000000"/>
          <w:sz w:val="24"/>
          <w:szCs w:val="24"/>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jc w:val="both"/>
        <w:rPr>
          <w:rFonts w:ascii="Times New Roman" w:hAnsi="Times New Roman" w:cs="Times New Roman"/>
          <w:b/>
          <w:sz w:val="24"/>
          <w:szCs w:val="24"/>
        </w:rPr>
      </w:pPr>
    </w:p>
    <w:p w:rsidR="00810CF5" w:rsidRPr="00845E0A" w:rsidRDefault="00810CF5" w:rsidP="00810CF5">
      <w:pPr>
        <w:spacing w:after="0" w:line="480" w:lineRule="auto"/>
        <w:ind w:left="720" w:hanging="720"/>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References</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Ashforth, B.E. &amp; Humphrey, R. H. (1995). Emotions in the work place</w:t>
      </w:r>
      <w:r w:rsidRPr="00845E0A">
        <w:rPr>
          <w:rFonts w:ascii="Times New Roman" w:hAnsi="Times New Roman" w:cs="Times New Roman"/>
          <w:iCs/>
          <w:sz w:val="24"/>
          <w:szCs w:val="24"/>
        </w:rPr>
        <w:t>: A reappraisal, Human</w:t>
      </w:r>
      <w:r w:rsidRPr="00845E0A">
        <w:rPr>
          <w:rFonts w:ascii="Times New Roman" w:hAnsi="Times New Roman" w:cs="Times New Roman"/>
          <w:iCs/>
          <w:sz w:val="24"/>
          <w:szCs w:val="24"/>
        </w:rPr>
        <w:tab/>
        <w:t>relations</w:t>
      </w:r>
      <w:r w:rsidRPr="00845E0A">
        <w:rPr>
          <w:rFonts w:ascii="Times New Roman" w:hAnsi="Times New Roman" w:cs="Times New Roman"/>
          <w:sz w:val="24"/>
          <w:szCs w:val="24"/>
        </w:rPr>
        <w:t>, 48, 97-125.</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sz w:val="24"/>
          <w:szCs w:val="24"/>
        </w:rPr>
        <w:t>Al Zefeiti, S. M. B. and Mohamad, N. A. (2017). The Influence of organizational commitment on Omani</w:t>
      </w:r>
      <w:r w:rsidRPr="00845E0A">
        <w:rPr>
          <w:sz w:val="24"/>
          <w:szCs w:val="24"/>
        </w:rPr>
        <w:tab/>
        <w:t>public employees’ work performance. International Review of Management and Marketing,</w:t>
      </w:r>
      <w:r w:rsidRPr="00845E0A">
        <w:rPr>
          <w:sz w:val="24"/>
          <w:szCs w:val="24"/>
        </w:rPr>
        <w:tab/>
        <w:t>7(2), pp.151-160.</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Arvey, R. D., Renz, G.L. &amp; Watson, T.W. (1998). Emotionality and job performance: Implications</w:t>
      </w:r>
      <w:r w:rsidRPr="00845E0A">
        <w:rPr>
          <w:rFonts w:ascii="Times New Roman" w:hAnsi="Times New Roman" w:cs="Times New Roman"/>
          <w:sz w:val="24"/>
          <w:szCs w:val="24"/>
        </w:rPr>
        <w:tab/>
        <w:t xml:space="preserve">for personnel selection in G.R. Ferns (Ed.) </w:t>
      </w:r>
      <w:r w:rsidRPr="00845E0A">
        <w:rPr>
          <w:rFonts w:ascii="Times New Roman" w:hAnsi="Times New Roman" w:cs="Times New Roman"/>
          <w:iCs/>
          <w:sz w:val="24"/>
          <w:szCs w:val="24"/>
        </w:rPr>
        <w:t>Research in personnel and human resources</w:t>
      </w:r>
      <w:r w:rsidRPr="00845E0A">
        <w:rPr>
          <w:rFonts w:ascii="Times New Roman" w:hAnsi="Times New Roman" w:cs="Times New Roman"/>
          <w:iCs/>
          <w:sz w:val="24"/>
          <w:szCs w:val="24"/>
        </w:rPr>
        <w:tab/>
        <w:t xml:space="preserve">management </w:t>
      </w:r>
      <w:r w:rsidRPr="00845E0A">
        <w:rPr>
          <w:rFonts w:ascii="Times New Roman" w:hAnsi="Times New Roman" w:cs="Times New Roman"/>
          <w:sz w:val="24"/>
          <w:szCs w:val="24"/>
        </w:rPr>
        <w:t>Vol. 16, pp103-147 Stamford: CT JAI Press.</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 xml:space="preserve">Chadha, E. M. (2009). </w:t>
      </w:r>
      <w:r w:rsidRPr="00845E0A">
        <w:rPr>
          <w:rFonts w:ascii="Times New Roman" w:hAnsi="Times New Roman" w:cs="Times New Roman"/>
          <w:iCs/>
          <w:sz w:val="24"/>
          <w:szCs w:val="24"/>
        </w:rPr>
        <w:t xml:space="preserve">Goal setting and task performance in workplace. </w:t>
      </w:r>
      <w:r w:rsidRPr="00845E0A">
        <w:rPr>
          <w:rFonts w:ascii="Times New Roman" w:hAnsi="Times New Roman" w:cs="Times New Roman"/>
          <w:sz w:val="24"/>
          <w:szCs w:val="24"/>
        </w:rPr>
        <w:t>New York: Harcourt</w:t>
      </w:r>
      <w:r w:rsidRPr="00845E0A">
        <w:rPr>
          <w:rFonts w:ascii="Times New Roman" w:hAnsi="Times New Roman" w:cs="Times New Roman"/>
          <w:sz w:val="24"/>
          <w:szCs w:val="24"/>
        </w:rPr>
        <w:tab/>
        <w:t>Brace.</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Emily, A.S. (2006) Emotional Intelligence: Develop your EQ Skills for a Successful Career</w:t>
      </w:r>
      <w:r w:rsidRPr="00845E0A">
        <w:rPr>
          <w:rFonts w:ascii="Times New Roman" w:hAnsi="Times New Roman" w:cs="Times New Roman"/>
          <w:sz w:val="24"/>
          <w:szCs w:val="24"/>
        </w:rPr>
        <w:tab/>
        <w:t>and Life. Jaico Publishing House 121 Mahatma Gandhi Road Mumbai.</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Emily, A. S. (2006). Emotional Intelligence: Develop your EQ Skills for a Successful Career</w:t>
      </w:r>
      <w:r w:rsidRPr="00845E0A">
        <w:rPr>
          <w:rFonts w:ascii="Times New Roman" w:hAnsi="Times New Roman" w:cs="Times New Roman"/>
          <w:sz w:val="24"/>
          <w:szCs w:val="24"/>
        </w:rPr>
        <w:tab/>
        <w:t>and Life. Gandhi Road Mumbai. Jaico Publishing House.</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Muchinsky, P. M. (2003). Psychology applied to work 7th ed. Australia: Thomson Wadswoorth.s</w:t>
      </w:r>
      <w:r w:rsidRPr="00845E0A">
        <w:rPr>
          <w:rFonts w:ascii="Times New Roman" w:hAnsi="Times New Roman" w:cs="Times New Roman"/>
          <w:sz w:val="24"/>
          <w:szCs w:val="24"/>
        </w:rPr>
        <w:tab/>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Goleman, D. (1995). Emotional intelligence: Why it can matter more than IQ. Bloomsbury,</w:t>
      </w:r>
      <w:r w:rsidRPr="00845E0A">
        <w:rPr>
          <w:rFonts w:ascii="Times New Roman" w:hAnsi="Times New Roman" w:cs="Times New Roman"/>
          <w:sz w:val="24"/>
          <w:szCs w:val="24"/>
        </w:rPr>
        <w:tab/>
        <w:t>London.</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Goleman, D. (1996). Emotional intelligence. Bloomsbury, London.</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Goleman, D. (1997). Beyond IQ: Developing the leadership competencies of emotional</w:t>
      </w:r>
      <w:r w:rsidRPr="00845E0A">
        <w:rPr>
          <w:rFonts w:ascii="Times New Roman" w:hAnsi="Times New Roman" w:cs="Times New Roman"/>
          <w:sz w:val="24"/>
          <w:szCs w:val="24"/>
        </w:rPr>
        <w:tab/>
        <w:t>intelligence. London</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lastRenderedPageBreak/>
        <w:t>Goleman D. (1995) Emotional intelligence. New York: Bantam Books.</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Gardner, H. (1983). Frames of mind: The theory of multiple intelligences</w:t>
      </w:r>
      <w:r w:rsidRPr="00845E0A">
        <w:rPr>
          <w:rFonts w:ascii="Times New Roman" w:hAnsi="Times New Roman" w:cs="Times New Roman"/>
          <w:iCs/>
          <w:sz w:val="24"/>
          <w:szCs w:val="24"/>
        </w:rPr>
        <w:t xml:space="preserve">. </w:t>
      </w:r>
      <w:r w:rsidRPr="00845E0A">
        <w:rPr>
          <w:rFonts w:ascii="Times New Roman" w:hAnsi="Times New Roman" w:cs="Times New Roman"/>
          <w:sz w:val="24"/>
          <w:szCs w:val="24"/>
        </w:rPr>
        <w:t>New York.</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Gardner, H., &amp; Hatch, T. (1989). Multiple intelligences go to school: Educational implications of</w:t>
      </w:r>
      <w:r w:rsidRPr="00845E0A">
        <w:rPr>
          <w:rFonts w:ascii="Times New Roman" w:hAnsi="Times New Roman" w:cs="Times New Roman"/>
          <w:sz w:val="24"/>
          <w:szCs w:val="24"/>
        </w:rPr>
        <w:tab/>
        <w:t xml:space="preserve">the theory of multiple intelligences. </w:t>
      </w:r>
      <w:r w:rsidRPr="00845E0A">
        <w:rPr>
          <w:rFonts w:ascii="Times New Roman" w:hAnsi="Times New Roman" w:cs="Times New Roman"/>
          <w:iCs/>
          <w:sz w:val="24"/>
          <w:szCs w:val="24"/>
        </w:rPr>
        <w:t>Educational Researcher</w:t>
      </w:r>
      <w:r w:rsidRPr="00845E0A">
        <w:rPr>
          <w:rFonts w:ascii="Times New Roman" w:hAnsi="Times New Roman" w:cs="Times New Roman"/>
          <w:sz w:val="24"/>
          <w:szCs w:val="24"/>
        </w:rPr>
        <w:t>, 18(8), 4-9.</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McEnrue, M. P., &amp; Groves, K. (2006). Choosing among tests of emotional intelligence: What is</w:t>
      </w:r>
      <w:r w:rsidRPr="00845E0A">
        <w:rPr>
          <w:rFonts w:ascii="Times New Roman" w:hAnsi="Times New Roman" w:cs="Times New Roman"/>
          <w:sz w:val="24"/>
          <w:szCs w:val="24"/>
        </w:rPr>
        <w:tab/>
        <w:t xml:space="preserve">the evidence? </w:t>
      </w:r>
      <w:r w:rsidRPr="00845E0A">
        <w:rPr>
          <w:rFonts w:ascii="Times New Roman" w:hAnsi="Times New Roman" w:cs="Times New Roman"/>
          <w:iCs/>
          <w:sz w:val="24"/>
          <w:szCs w:val="24"/>
        </w:rPr>
        <w:t>Human Resource Development Quarterly</w:t>
      </w:r>
      <w:r w:rsidRPr="00845E0A">
        <w:rPr>
          <w:rFonts w:ascii="Times New Roman" w:hAnsi="Times New Roman" w:cs="Times New Roman"/>
          <w:sz w:val="24"/>
          <w:szCs w:val="24"/>
        </w:rPr>
        <w:t>, 17(1), 9-42.</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sz w:val="24"/>
          <w:szCs w:val="24"/>
        </w:rPr>
        <w:t>Munir, M. and Azam, R. I. (2017). Emotional intelligence and employee performance: An intervention</w:t>
      </w:r>
      <w:r w:rsidRPr="00845E0A">
        <w:rPr>
          <w:sz w:val="24"/>
          <w:szCs w:val="24"/>
        </w:rPr>
        <w:tab/>
        <w:t>based experimental study. Journal of Business &amp; Economics, 9(2), 1-19.</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 xml:space="preserve">Salovey, P., &amp; Mayer, J. (1990). Emotional intelligence. </w:t>
      </w:r>
      <w:r w:rsidRPr="00845E0A">
        <w:rPr>
          <w:rFonts w:ascii="Times New Roman" w:hAnsi="Times New Roman" w:cs="Times New Roman"/>
          <w:iCs/>
          <w:sz w:val="24"/>
          <w:szCs w:val="24"/>
        </w:rPr>
        <w:t>Imagination, Cognition and Personality</w:t>
      </w:r>
      <w:r w:rsidRPr="00845E0A">
        <w:rPr>
          <w:rFonts w:ascii="Times New Roman" w:hAnsi="Times New Roman" w:cs="Times New Roman"/>
          <w:sz w:val="24"/>
          <w:szCs w:val="24"/>
        </w:rPr>
        <w:t>,</w:t>
      </w:r>
      <w:r w:rsidRPr="00845E0A">
        <w:rPr>
          <w:rFonts w:ascii="Times New Roman" w:hAnsi="Times New Roman" w:cs="Times New Roman"/>
          <w:sz w:val="24"/>
          <w:szCs w:val="24"/>
        </w:rPr>
        <w:tab/>
        <w:t>9, 185-211.</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Van Rooy, D.L; &amp; Viswesvaran, C. (2005). Emotional intelligence: A meta-analytic</w:t>
      </w:r>
      <w:r w:rsidRPr="00845E0A">
        <w:rPr>
          <w:rFonts w:ascii="Times New Roman" w:hAnsi="Times New Roman" w:cs="Times New Roman"/>
          <w:sz w:val="24"/>
          <w:szCs w:val="24"/>
        </w:rPr>
        <w:tab/>
        <w:t xml:space="preserve">investigation of predictivevalidity and nomological net. </w:t>
      </w:r>
      <w:r w:rsidRPr="00845E0A">
        <w:rPr>
          <w:rFonts w:ascii="Times New Roman" w:hAnsi="Times New Roman" w:cs="Times New Roman"/>
          <w:iCs/>
          <w:sz w:val="24"/>
          <w:szCs w:val="24"/>
        </w:rPr>
        <w:t>Journal of Vocational</w:t>
      </w:r>
      <w:r w:rsidRPr="00845E0A">
        <w:rPr>
          <w:rFonts w:ascii="Times New Roman" w:hAnsi="Times New Roman" w:cs="Times New Roman"/>
          <w:iCs/>
          <w:sz w:val="24"/>
          <w:szCs w:val="24"/>
        </w:rPr>
        <w:tab/>
        <w:t>Behaviour</w:t>
      </w:r>
      <w:r w:rsidRPr="00845E0A">
        <w:rPr>
          <w:rFonts w:ascii="Times New Roman" w:hAnsi="Times New Roman" w:cs="Times New Roman"/>
          <w:sz w:val="24"/>
          <w:szCs w:val="24"/>
        </w:rPr>
        <w:t>, 18, 445-460.</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Oyewunmi, A. E., Oyewunmi, O. A. and Oludayo, O. O. (2015). Leaders’ emotional intelligence</w:t>
      </w:r>
      <w:r w:rsidRPr="00845E0A">
        <w:rPr>
          <w:rFonts w:ascii="Times New Roman" w:hAnsi="Times New Roman" w:cs="Times New Roman"/>
          <w:sz w:val="24"/>
          <w:szCs w:val="24"/>
        </w:rPr>
        <w:tab/>
        <w:t>and</w:t>
      </w:r>
      <w:r w:rsidRPr="00845E0A">
        <w:rPr>
          <w:rFonts w:ascii="Times New Roman" w:hAnsi="Times New Roman" w:cs="Times New Roman"/>
          <w:sz w:val="24"/>
          <w:szCs w:val="24"/>
        </w:rPr>
        <w:tab/>
        <w:t>employees’ performance: A case in Nigeria’s public healthcare sector. International</w:t>
      </w:r>
      <w:r w:rsidRPr="00845E0A">
        <w:rPr>
          <w:rFonts w:ascii="Times New Roman" w:hAnsi="Times New Roman" w:cs="Times New Roman"/>
          <w:sz w:val="24"/>
          <w:szCs w:val="24"/>
        </w:rPr>
        <w:tab/>
        <w:t>Journal</w:t>
      </w:r>
      <w:r w:rsidRPr="00845E0A">
        <w:rPr>
          <w:rFonts w:ascii="Times New Roman" w:hAnsi="Times New Roman" w:cs="Times New Roman"/>
          <w:sz w:val="24"/>
          <w:szCs w:val="24"/>
        </w:rPr>
        <w:tab/>
        <w:t>of Human Resource Studies, 5(3), pp.23-37</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Akinboye, J. O. (2002). Emotional intelligence for human integrity, honesty, fairness and dignity</w:t>
      </w:r>
      <w:r w:rsidRPr="00845E0A">
        <w:rPr>
          <w:rFonts w:ascii="Times New Roman" w:hAnsi="Times New Roman" w:cs="Times New Roman"/>
          <w:sz w:val="24"/>
          <w:szCs w:val="24"/>
        </w:rPr>
        <w:tab/>
        <w:t>in the work place.</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lastRenderedPageBreak/>
        <w:t xml:space="preserve">Akinboye, J. O. (Ed). </w:t>
      </w:r>
      <w:r w:rsidRPr="00845E0A">
        <w:rPr>
          <w:rFonts w:ascii="Times New Roman" w:hAnsi="Times New Roman" w:cs="Times New Roman"/>
          <w:iCs/>
          <w:sz w:val="24"/>
          <w:szCs w:val="24"/>
        </w:rPr>
        <w:t xml:space="preserve">Psychological principles for success in life and workplace. </w:t>
      </w:r>
      <w:r w:rsidRPr="00845E0A">
        <w:rPr>
          <w:rFonts w:ascii="Times New Roman" w:hAnsi="Times New Roman" w:cs="Times New Roman"/>
          <w:sz w:val="24"/>
          <w:szCs w:val="24"/>
        </w:rPr>
        <w:t>Ibadan, Nigeria:</w:t>
      </w:r>
      <w:r w:rsidRPr="00845E0A">
        <w:rPr>
          <w:rFonts w:ascii="Times New Roman" w:hAnsi="Times New Roman" w:cs="Times New Roman"/>
          <w:sz w:val="24"/>
          <w:szCs w:val="24"/>
        </w:rPr>
        <w:tab/>
        <w:t>Stirling-HordenPublishers (Nig.) Ltd.</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Mishia, P. S. &amp; Molapatra, A.K.D. (2014. Relevance of Emotional Intelligence for Effective Job</w:t>
      </w:r>
      <w:r w:rsidRPr="00845E0A">
        <w:rPr>
          <w:rFonts w:ascii="Times New Roman" w:hAnsi="Times New Roman" w:cs="Times New Roman"/>
          <w:sz w:val="24"/>
          <w:szCs w:val="24"/>
        </w:rPr>
        <w:tab/>
        <w:t xml:space="preserve">Performance: AnEmpirical Study. </w:t>
      </w:r>
      <w:r w:rsidRPr="00845E0A">
        <w:rPr>
          <w:rFonts w:ascii="Times New Roman" w:hAnsi="Times New Roman" w:cs="Times New Roman"/>
          <w:iCs/>
          <w:sz w:val="24"/>
          <w:szCs w:val="24"/>
        </w:rPr>
        <w:t xml:space="preserve">Vikalpa, </w:t>
      </w:r>
      <w:r w:rsidRPr="00845E0A">
        <w:rPr>
          <w:rFonts w:ascii="Times New Roman" w:hAnsi="Times New Roman" w:cs="Times New Roman"/>
          <w:sz w:val="24"/>
          <w:szCs w:val="24"/>
        </w:rPr>
        <w:t>Vol 35, No. 1 P. 40-60.</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 xml:space="preserve">Egbule, J. F. (2009). </w:t>
      </w:r>
      <w:r w:rsidRPr="00845E0A">
        <w:rPr>
          <w:rFonts w:ascii="Times New Roman" w:hAnsi="Times New Roman" w:cs="Times New Roman"/>
          <w:iCs/>
          <w:sz w:val="24"/>
          <w:szCs w:val="24"/>
        </w:rPr>
        <w:t>Psychology of adjustment and crisis counselling</w:t>
      </w:r>
      <w:r w:rsidRPr="00845E0A">
        <w:rPr>
          <w:rFonts w:ascii="Times New Roman" w:hAnsi="Times New Roman" w:cs="Times New Roman"/>
          <w:sz w:val="24"/>
          <w:szCs w:val="24"/>
        </w:rPr>
        <w:t>. Benin: Goodnews Express</w:t>
      </w:r>
      <w:r w:rsidRPr="00845E0A">
        <w:rPr>
          <w:rFonts w:ascii="Times New Roman" w:hAnsi="Times New Roman" w:cs="Times New Roman"/>
          <w:sz w:val="24"/>
          <w:szCs w:val="24"/>
        </w:rPr>
        <w:tab/>
        <w:t>Communication.</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 xml:space="preserve">Prawironegoro, D. (2016). </w:t>
      </w:r>
      <w:r w:rsidRPr="00845E0A">
        <w:rPr>
          <w:rFonts w:ascii="Times New Roman" w:hAnsi="Times New Roman" w:cs="Times New Roman"/>
          <w:iCs/>
          <w:sz w:val="24"/>
          <w:szCs w:val="24"/>
        </w:rPr>
        <w:t xml:space="preserve">Manajemen SDM Abad 21 (Sumber Daya Manusia). </w:t>
      </w:r>
      <w:r w:rsidRPr="00845E0A">
        <w:rPr>
          <w:rFonts w:ascii="Times New Roman" w:hAnsi="Times New Roman" w:cs="Times New Roman"/>
          <w:sz w:val="24"/>
          <w:szCs w:val="24"/>
        </w:rPr>
        <w:t>Jakarta: Mitra</w:t>
      </w:r>
      <w:r w:rsidRPr="00845E0A">
        <w:rPr>
          <w:rFonts w:ascii="Times New Roman" w:hAnsi="Times New Roman" w:cs="Times New Roman"/>
          <w:sz w:val="24"/>
          <w:szCs w:val="24"/>
        </w:rPr>
        <w:tab/>
        <w:t>Wacana Media.</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Samimi, M., Mohammad, H., Majidi S. &amp; Khorashadizadeh (2020). Secure communication based</w:t>
      </w:r>
      <w:r w:rsidRPr="00845E0A">
        <w:rPr>
          <w:rFonts w:ascii="Times New Roman" w:hAnsi="Times New Roman" w:cs="Times New Roman"/>
          <w:sz w:val="24"/>
          <w:szCs w:val="24"/>
        </w:rPr>
        <w:tab/>
        <w:t>on</w:t>
      </w:r>
      <w:r w:rsidRPr="00845E0A">
        <w:rPr>
          <w:rFonts w:ascii="Times New Roman" w:hAnsi="Times New Roman" w:cs="Times New Roman"/>
          <w:sz w:val="24"/>
          <w:szCs w:val="24"/>
        </w:rPr>
        <w:tab/>
        <w:t xml:space="preserve">chaos synchronization using brain emotional learning. </w:t>
      </w:r>
      <w:r w:rsidRPr="00845E0A">
        <w:rPr>
          <w:rFonts w:ascii="Times New Roman" w:hAnsi="Times New Roman" w:cs="Times New Roman"/>
          <w:iCs/>
          <w:sz w:val="24"/>
          <w:szCs w:val="24"/>
        </w:rPr>
        <w:t>AEU - International Journal</w:t>
      </w:r>
      <w:r w:rsidRPr="00845E0A">
        <w:rPr>
          <w:rFonts w:ascii="Times New Roman" w:hAnsi="Times New Roman" w:cs="Times New Roman"/>
          <w:iCs/>
          <w:sz w:val="24"/>
          <w:szCs w:val="24"/>
        </w:rPr>
        <w:tab/>
        <w:t>of</w:t>
      </w:r>
      <w:r w:rsidRPr="00845E0A">
        <w:rPr>
          <w:rFonts w:ascii="Times New Roman" w:hAnsi="Times New Roman" w:cs="Times New Roman"/>
          <w:iCs/>
          <w:sz w:val="24"/>
          <w:szCs w:val="24"/>
        </w:rPr>
        <w:tab/>
        <w:t>Electronics and Communications</w:t>
      </w:r>
      <w:r w:rsidRPr="00845E0A">
        <w:rPr>
          <w:rFonts w:ascii="Times New Roman" w:hAnsi="Times New Roman" w:cs="Times New Roman"/>
          <w:sz w:val="24"/>
          <w:szCs w:val="24"/>
        </w:rPr>
        <w:t>.</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 xml:space="preserve">Zada, M., Zada, S., Khan, J., </w:t>
      </w:r>
      <w:r w:rsidRPr="00845E0A">
        <w:rPr>
          <w:rFonts w:ascii="Times New Roman" w:hAnsi="Times New Roman" w:cs="Times New Roman"/>
          <w:b/>
          <w:bCs/>
          <w:sz w:val="24"/>
          <w:szCs w:val="24"/>
        </w:rPr>
        <w:t>Saeed, I</w:t>
      </w:r>
      <w:r w:rsidRPr="00845E0A">
        <w:rPr>
          <w:rFonts w:ascii="Times New Roman" w:hAnsi="Times New Roman" w:cs="Times New Roman"/>
          <w:sz w:val="24"/>
          <w:szCs w:val="24"/>
        </w:rPr>
        <w:t>., Jun, Y., Vega-Muñoz, A., Salazar-Sepúlveda, G. (2022).</w:t>
      </w:r>
      <w:r w:rsidRPr="00845E0A">
        <w:rPr>
          <w:rFonts w:ascii="Times New Roman" w:hAnsi="Times New Roman" w:cs="Times New Roman"/>
          <w:sz w:val="24"/>
          <w:szCs w:val="24"/>
        </w:rPr>
        <w:tab/>
        <w:t>Does Servant Leadership Control Psychological Distress in Crisis? Moderation and</w:t>
      </w:r>
      <w:r w:rsidRPr="00845E0A">
        <w:rPr>
          <w:rFonts w:ascii="Times New Roman" w:hAnsi="Times New Roman" w:cs="Times New Roman"/>
          <w:sz w:val="24"/>
          <w:szCs w:val="24"/>
        </w:rPr>
        <w:tab/>
        <w:t>Mediation Mechanism. 15(1), 607</w:t>
      </w:r>
      <w:r w:rsidRPr="00845E0A">
        <w:rPr>
          <w:rFonts w:ascii="Times New Roman" w:eastAsia="TimesNewRoman" w:hAnsi="Times New Roman" w:cs="Times New Roman"/>
          <w:sz w:val="24"/>
          <w:szCs w:val="24"/>
        </w:rPr>
        <w:t>—</w:t>
      </w:r>
      <w:r w:rsidRPr="00845E0A">
        <w:rPr>
          <w:rFonts w:ascii="Times New Roman" w:hAnsi="Times New Roman" w:cs="Times New Roman"/>
          <w:sz w:val="24"/>
          <w:szCs w:val="24"/>
        </w:rPr>
        <w:t>622.</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Ahmed, J., Ward, N., Otto, J., &amp; McMahill, A. (2022). How does emotional intelligence predict</w:t>
      </w:r>
      <w:r w:rsidRPr="00845E0A">
        <w:rPr>
          <w:rFonts w:ascii="Times New Roman" w:hAnsi="Times New Roman" w:cs="Times New Roman"/>
          <w:sz w:val="24"/>
          <w:szCs w:val="24"/>
        </w:rPr>
        <w:tab/>
        <w:t xml:space="preserve">driving behaviors among non-commercial drivers? </w:t>
      </w:r>
      <w:r w:rsidRPr="00845E0A">
        <w:rPr>
          <w:rFonts w:ascii="Times New Roman" w:hAnsi="Times New Roman" w:cs="Times New Roman"/>
          <w:iCs/>
          <w:sz w:val="24"/>
          <w:szCs w:val="24"/>
        </w:rPr>
        <w:t>Transportation Research Part F:</w:t>
      </w:r>
      <w:r w:rsidRPr="00845E0A">
        <w:rPr>
          <w:rFonts w:ascii="Times New Roman" w:hAnsi="Times New Roman" w:cs="Times New Roman"/>
          <w:sz w:val="24"/>
          <w:szCs w:val="24"/>
        </w:rPr>
        <w:tab/>
      </w:r>
      <w:r w:rsidRPr="00845E0A">
        <w:rPr>
          <w:rFonts w:ascii="Times New Roman" w:hAnsi="Times New Roman" w:cs="Times New Roman"/>
          <w:iCs/>
          <w:sz w:val="24"/>
          <w:szCs w:val="24"/>
        </w:rPr>
        <w:t>Traffic Psychology and Behaviour, 85</w:t>
      </w:r>
      <w:r w:rsidRPr="00845E0A">
        <w:rPr>
          <w:rFonts w:ascii="Times New Roman" w:hAnsi="Times New Roman" w:cs="Times New Roman"/>
          <w:sz w:val="24"/>
          <w:szCs w:val="24"/>
        </w:rPr>
        <w:t>, 38-46.</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 xml:space="preserve">Rosenberg, M. (2015). </w:t>
      </w:r>
      <w:r w:rsidRPr="00845E0A">
        <w:rPr>
          <w:rFonts w:ascii="Times New Roman" w:hAnsi="Times New Roman" w:cs="Times New Roman"/>
          <w:iCs/>
          <w:sz w:val="24"/>
          <w:szCs w:val="24"/>
        </w:rPr>
        <w:t>Society and the adolescent self-image</w:t>
      </w:r>
      <w:r w:rsidRPr="00845E0A">
        <w:rPr>
          <w:rFonts w:ascii="Times New Roman" w:hAnsi="Times New Roman" w:cs="Times New Roman"/>
          <w:sz w:val="24"/>
          <w:szCs w:val="24"/>
        </w:rPr>
        <w:t>. Princeton University Press</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Mann, M., Hosman, C.M.H., Schaalma, H.P., &amp; de Vries, N.K. (2014). Self-esteem in a broad-spectrum approach for mental health promotion. Health Education Research Theory &amp;Practice,</w:t>
      </w:r>
      <w:r w:rsidRPr="00845E0A">
        <w:rPr>
          <w:rFonts w:ascii="Times New Roman" w:hAnsi="Times New Roman" w:cs="Times New Roman"/>
          <w:sz w:val="24"/>
          <w:szCs w:val="24"/>
        </w:rPr>
        <w:tab/>
        <w:t>19, 357-372.</w:t>
      </w:r>
    </w:p>
    <w:p w:rsidR="00810CF5" w:rsidRPr="00845E0A" w:rsidRDefault="00810CF5" w:rsidP="00810CF5">
      <w:pPr>
        <w:autoSpaceDE w:val="0"/>
        <w:autoSpaceDN w:val="0"/>
        <w:adjustRightInd w:val="0"/>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lastRenderedPageBreak/>
        <w:t>Lamoureux, B.E., Palmieri, P.A., Jackson, A.P., &amp; Hobfoll, S.E. (2012). Child sexual abuse and</w:t>
      </w:r>
      <w:r w:rsidRPr="00845E0A">
        <w:rPr>
          <w:rFonts w:ascii="Times New Roman" w:hAnsi="Times New Roman" w:cs="Times New Roman"/>
          <w:sz w:val="24"/>
          <w:szCs w:val="24"/>
        </w:rPr>
        <w:tab/>
        <w:t>adulthood-interpersonal outcomes: Examining pathways for intervention. Psychological</w:t>
      </w:r>
      <w:r w:rsidRPr="00845E0A">
        <w:rPr>
          <w:rFonts w:ascii="Times New Roman" w:hAnsi="Times New Roman" w:cs="Times New Roman"/>
          <w:sz w:val="24"/>
          <w:szCs w:val="24"/>
        </w:rPr>
        <w:tab/>
        <w:t>Trauma: Theory, Research, Practice, and Policy, 4, 605-613.</w:t>
      </w:r>
    </w:p>
    <w:p w:rsidR="00810CF5" w:rsidRPr="00845E0A" w:rsidRDefault="00810CF5" w:rsidP="00810CF5">
      <w:pPr>
        <w:autoSpaceDE w:val="0"/>
        <w:autoSpaceDN w:val="0"/>
        <w:adjustRightInd w:val="0"/>
        <w:spacing w:after="0" w:line="480" w:lineRule="auto"/>
        <w:ind w:left="720" w:hanging="720"/>
        <w:jc w:val="both"/>
        <w:rPr>
          <w:rFonts w:ascii="CIDFont+F3" w:hAnsi="CIDFont+F3" w:cs="CIDFont+F3"/>
          <w:sz w:val="24"/>
          <w:szCs w:val="24"/>
        </w:rPr>
      </w:pPr>
      <w:r w:rsidRPr="00845E0A">
        <w:rPr>
          <w:rFonts w:ascii="CIDFont+F3" w:hAnsi="CIDFont+F3" w:cs="CIDFont+F3"/>
          <w:sz w:val="24"/>
          <w:szCs w:val="24"/>
        </w:rPr>
        <w:t>Kim, S.H. (2010) The effect of Emotional Intelligence on Salespersons Behaviour and Customers’</w:t>
      </w:r>
      <w:r w:rsidRPr="00845E0A">
        <w:rPr>
          <w:rFonts w:ascii="CIDFont+F3" w:hAnsi="CIDFont+F3" w:cs="CIDFont+F3"/>
          <w:sz w:val="24"/>
          <w:szCs w:val="24"/>
        </w:rPr>
        <w:tab/>
        <w:t xml:space="preserve">Perceived Service Quality, </w:t>
      </w:r>
      <w:r w:rsidRPr="00845E0A">
        <w:rPr>
          <w:rFonts w:ascii="CIDFont+F9" w:hAnsi="CIDFont+F9" w:cs="CIDFont+F9"/>
          <w:sz w:val="24"/>
          <w:szCs w:val="24"/>
        </w:rPr>
        <w:t>African Journal of Business Management4(11), 2343-2353</w:t>
      </w:r>
      <w:r w:rsidRPr="00845E0A">
        <w:rPr>
          <w:rFonts w:ascii="CIDFont+F3" w:hAnsi="CIDFont+F3" w:cs="CIDFont+F3"/>
          <w:sz w:val="24"/>
          <w:szCs w:val="24"/>
        </w:rPr>
        <w:t>.</w:t>
      </w:r>
    </w:p>
    <w:p w:rsidR="00810CF5" w:rsidRPr="00845E0A" w:rsidRDefault="00810CF5" w:rsidP="00810CF5">
      <w:pPr>
        <w:autoSpaceDE w:val="0"/>
        <w:autoSpaceDN w:val="0"/>
        <w:adjustRightInd w:val="0"/>
        <w:spacing w:after="0" w:line="480" w:lineRule="auto"/>
        <w:ind w:left="720" w:hanging="720"/>
        <w:jc w:val="both"/>
        <w:rPr>
          <w:rFonts w:ascii="CIDFont+F3" w:hAnsi="CIDFont+F3" w:cs="CIDFont+F3"/>
          <w:sz w:val="24"/>
          <w:szCs w:val="24"/>
        </w:rPr>
      </w:pPr>
      <w:r w:rsidRPr="00845E0A">
        <w:rPr>
          <w:rFonts w:ascii="CIDFont+F3" w:hAnsi="CIDFont+F3" w:cs="CIDFont+F3"/>
          <w:sz w:val="24"/>
          <w:szCs w:val="24"/>
        </w:rPr>
        <w:t>Goleman, O. (2001). EmotIonal intelligence issues in paradigm in Chermiss C.</w:t>
      </w:r>
    </w:p>
    <w:p w:rsidR="00810CF5" w:rsidRPr="00845E0A" w:rsidRDefault="00810CF5" w:rsidP="00810CF5">
      <w:pPr>
        <w:spacing w:after="0" w:line="480" w:lineRule="auto"/>
        <w:ind w:left="720" w:hanging="720"/>
        <w:jc w:val="both"/>
        <w:rPr>
          <w:rFonts w:ascii="CIDFont+F3" w:hAnsi="CIDFont+F3" w:cs="CIDFont+F3"/>
          <w:sz w:val="24"/>
          <w:szCs w:val="24"/>
        </w:rPr>
      </w:pPr>
      <w:r w:rsidRPr="00845E0A">
        <w:rPr>
          <w:rFonts w:ascii="CIDFont+F3" w:hAnsi="CIDFont+F3" w:cs="CIDFont+F3"/>
          <w:sz w:val="24"/>
          <w:szCs w:val="24"/>
        </w:rPr>
        <w:t>Goleman D. (2003). The emotional intelligence workplace. San Francisco -Jossey Bar.</w:t>
      </w:r>
    </w:p>
    <w:p w:rsidR="00810CF5" w:rsidRPr="00845E0A" w:rsidRDefault="00810CF5" w:rsidP="00810CF5">
      <w:pPr>
        <w:autoSpaceDE w:val="0"/>
        <w:autoSpaceDN w:val="0"/>
        <w:adjustRightInd w:val="0"/>
        <w:spacing w:after="0" w:line="480" w:lineRule="auto"/>
        <w:ind w:left="720" w:hanging="720"/>
        <w:jc w:val="both"/>
        <w:rPr>
          <w:rFonts w:ascii="CIDFont+F3" w:hAnsi="CIDFont+F3" w:cs="CIDFont+F3"/>
          <w:sz w:val="24"/>
          <w:szCs w:val="24"/>
        </w:rPr>
      </w:pPr>
      <w:r w:rsidRPr="00845E0A">
        <w:rPr>
          <w:rFonts w:ascii="CIDFont+F3" w:hAnsi="CIDFont+F3" w:cs="CIDFont+F3"/>
          <w:sz w:val="24"/>
          <w:szCs w:val="24"/>
        </w:rPr>
        <w:t>Goleman, O. Boyatzis, R.E. &amp; McKee, A. (2002). Primal leadership realizing the power of emotional</w:t>
      </w:r>
      <w:r w:rsidRPr="00845E0A">
        <w:rPr>
          <w:rFonts w:ascii="CIDFont+F3" w:hAnsi="CIDFont+F3" w:cs="CIDFont+F3"/>
          <w:sz w:val="24"/>
          <w:szCs w:val="24"/>
        </w:rPr>
        <w:tab/>
        <w:t>intelligence.</w:t>
      </w:r>
    </w:p>
    <w:p w:rsidR="00810CF5" w:rsidRPr="00845E0A" w:rsidRDefault="00810CF5" w:rsidP="00810CF5">
      <w:pPr>
        <w:spacing w:after="0" w:line="480" w:lineRule="auto"/>
        <w:ind w:left="720" w:hanging="720"/>
        <w:jc w:val="both"/>
        <w:rPr>
          <w:sz w:val="24"/>
          <w:szCs w:val="24"/>
        </w:rPr>
      </w:pPr>
      <w:r w:rsidRPr="00845E0A">
        <w:rPr>
          <w:rFonts w:ascii="CIDFont+F3" w:hAnsi="CIDFont+F3" w:cs="CIDFont+F3"/>
          <w:sz w:val="24"/>
          <w:szCs w:val="24"/>
        </w:rPr>
        <w:t xml:space="preserve">Goleman, D. (1998). </w:t>
      </w:r>
      <w:r w:rsidRPr="00845E0A">
        <w:rPr>
          <w:rFonts w:ascii="Times New Roman" w:hAnsi="Times New Roman" w:cs="Times New Roman"/>
          <w:sz w:val="24"/>
          <w:szCs w:val="24"/>
        </w:rPr>
        <w:t>Working with Emotional Intelligence</w:t>
      </w:r>
      <w:r w:rsidRPr="00845E0A">
        <w:rPr>
          <w:rFonts w:ascii="CIDFont+F3" w:hAnsi="CIDFont+F3" w:cs="CIDFont+F3"/>
          <w:sz w:val="24"/>
          <w:szCs w:val="24"/>
        </w:rPr>
        <w:t>, New York: Bantam Books.</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Fadhli, Z., Lubis, A.R., Salmi, M.A and Idris, S (2020). Effect of emotional intelligence on job</w:t>
      </w:r>
      <w:r w:rsidRPr="00845E0A">
        <w:rPr>
          <w:rFonts w:ascii="Times New Roman" w:hAnsi="Times New Roman" w:cs="Times New Roman"/>
          <w:sz w:val="24"/>
          <w:szCs w:val="24"/>
        </w:rPr>
        <w:tab/>
        <w:t>satisfaction and organizational commitment and its impact on employee performance. (A</w:t>
      </w:r>
      <w:r w:rsidRPr="00845E0A">
        <w:rPr>
          <w:rFonts w:ascii="Times New Roman" w:hAnsi="Times New Roman" w:cs="Times New Roman"/>
          <w:sz w:val="24"/>
          <w:szCs w:val="24"/>
        </w:rPr>
        <w:tab/>
        <w:t xml:space="preserve">case study of work unit of Aceh Jaya district, Aceh </w:t>
      </w:r>
      <w:r w:rsidRPr="00845E0A">
        <w:rPr>
          <w:rFonts w:ascii="Times New Roman" w:hAnsi="Times New Roman" w:cs="Times New Roman"/>
          <w:sz w:val="24"/>
          <w:szCs w:val="24"/>
        </w:rPr>
        <w:lastRenderedPageBreak/>
        <w:t>province, Indonesia. East African</w:t>
      </w:r>
      <w:r w:rsidRPr="00845E0A">
        <w:rPr>
          <w:rFonts w:ascii="Times New Roman" w:hAnsi="Times New Roman" w:cs="Times New Roman"/>
          <w:sz w:val="24"/>
          <w:szCs w:val="24"/>
        </w:rPr>
        <w:tab/>
        <w:t xml:space="preserve">Scholars Journal of Economics, Business and Management, 3(2), 159-163. </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Kim, H. T. and Foroudi, P. (2020) ‘Linking managers’ emotional intelligence, cognitive ability</w:t>
      </w:r>
      <w:r w:rsidRPr="00845E0A">
        <w:rPr>
          <w:rFonts w:ascii="Times New Roman" w:hAnsi="Times New Roman" w:cs="Times New Roman"/>
          <w:sz w:val="24"/>
          <w:szCs w:val="24"/>
        </w:rPr>
        <w:tab/>
        <w:t>and firm performance: Insights from Vietnamese firms’, Cogent Business &amp; Management,</w:t>
      </w:r>
      <w:r w:rsidRPr="00845E0A">
        <w:rPr>
          <w:rFonts w:ascii="Times New Roman" w:hAnsi="Times New Roman" w:cs="Times New Roman"/>
          <w:sz w:val="24"/>
          <w:szCs w:val="24"/>
        </w:rPr>
        <w:tab/>
        <w:t xml:space="preserve">7(1), pp. 1–17. </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Poornima, A and Sijatha, S. (2020) ‘Emotional intelligence and leadership effectiveness:</w:t>
      </w:r>
      <w:r w:rsidRPr="00845E0A">
        <w:rPr>
          <w:rFonts w:ascii="Times New Roman" w:hAnsi="Times New Roman" w:cs="Times New Roman"/>
          <w:sz w:val="24"/>
          <w:szCs w:val="24"/>
        </w:rPr>
        <w:tab/>
        <w:t>mediation effect of trust and organizational citizenship behavior of the middle-level</w:t>
      </w:r>
      <w:r w:rsidRPr="00845E0A">
        <w:rPr>
          <w:rFonts w:ascii="Times New Roman" w:hAnsi="Times New Roman" w:cs="Times New Roman"/>
          <w:sz w:val="24"/>
          <w:szCs w:val="24"/>
        </w:rPr>
        <w:tab/>
        <w:t>managers in life insurance corporations in Chittoor district – a sequential mediation with</w:t>
      </w:r>
      <w:r w:rsidRPr="00845E0A">
        <w:rPr>
          <w:rFonts w:ascii="Times New Roman" w:hAnsi="Times New Roman" w:cs="Times New Roman"/>
          <w:sz w:val="24"/>
          <w:szCs w:val="24"/>
        </w:rPr>
        <w:tab/>
        <w:t xml:space="preserve">two mediators’. Journal of Critical Reviews, 7(12), pp.850-858. </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Akhtar, W., Ghufran, H., Husnain, M and Shahid, A. (2017). The effect of emotional intelligence</w:t>
      </w:r>
      <w:r w:rsidRPr="00845E0A">
        <w:rPr>
          <w:rFonts w:ascii="Times New Roman" w:hAnsi="Times New Roman" w:cs="Times New Roman"/>
          <w:sz w:val="24"/>
          <w:szCs w:val="24"/>
        </w:rPr>
        <w:tab/>
        <w:t>on employee job performance: the moderating role of perceived organizational support.</w:t>
      </w:r>
      <w:r w:rsidRPr="00845E0A">
        <w:rPr>
          <w:rFonts w:ascii="Times New Roman" w:hAnsi="Times New Roman" w:cs="Times New Roman"/>
          <w:sz w:val="24"/>
          <w:szCs w:val="24"/>
        </w:rPr>
        <w:tab/>
        <w:t>Journal of Accounting and Marketing, 6(3), 1-8.</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Long, C.S. and Kowang, T.O., (2015). ‘The effect of leaders’ emotional intelligence on</w:t>
      </w:r>
      <w:r w:rsidRPr="00845E0A">
        <w:rPr>
          <w:rFonts w:ascii="Times New Roman" w:hAnsi="Times New Roman" w:cs="Times New Roman"/>
          <w:sz w:val="24"/>
          <w:szCs w:val="24"/>
        </w:rPr>
        <w:tab/>
        <w:t>employees’ organization commitment in Malaysia’. Mediterranean Journal of Social</w:t>
      </w:r>
      <w:r w:rsidRPr="00845E0A">
        <w:rPr>
          <w:rFonts w:ascii="Times New Roman" w:hAnsi="Times New Roman" w:cs="Times New Roman"/>
          <w:sz w:val="24"/>
          <w:szCs w:val="24"/>
        </w:rPr>
        <w:tab/>
        <w:t>Sciences, 6(1), pp.377 – 389.</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Kassim, S.I., Bambale, A.J and Jakada, B.A (2016). Emotional intelligence and job satisfaction</w:t>
      </w:r>
      <w:r w:rsidRPr="00845E0A">
        <w:rPr>
          <w:rFonts w:ascii="Times New Roman" w:hAnsi="Times New Roman" w:cs="Times New Roman"/>
          <w:sz w:val="24"/>
          <w:szCs w:val="24"/>
        </w:rPr>
        <w:tab/>
        <w:t>among University lecturers of University of Kano State. Empirical evidence. Journal of</w:t>
      </w:r>
      <w:r w:rsidRPr="00845E0A">
        <w:rPr>
          <w:rFonts w:ascii="Times New Roman" w:hAnsi="Times New Roman" w:cs="Times New Roman"/>
          <w:sz w:val="24"/>
          <w:szCs w:val="24"/>
        </w:rPr>
        <w:tab/>
        <w:t>Education and Practices, 7(10), pp. 53 – 59.</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Wen, W (2020) ‘Influence of emotional intelligence on the performance of college law teachers’</w:t>
      </w:r>
      <w:r w:rsidRPr="00845E0A">
        <w:rPr>
          <w:rFonts w:ascii="Times New Roman" w:hAnsi="Times New Roman" w:cs="Times New Roman"/>
          <w:sz w:val="24"/>
          <w:szCs w:val="24"/>
        </w:rPr>
        <w:tab/>
        <w:t>Revista Argentina de Clinica Psychologica 29(1).499-505.</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lastRenderedPageBreak/>
        <w:t>Batool, S.S., Parveen, N and Batool, S.A (2017). Emotional intelligence and job commitment:</w:t>
      </w:r>
      <w:r w:rsidRPr="00845E0A">
        <w:rPr>
          <w:rFonts w:ascii="Times New Roman" w:hAnsi="Times New Roman" w:cs="Times New Roman"/>
          <w:sz w:val="24"/>
          <w:szCs w:val="24"/>
        </w:rPr>
        <w:tab/>
        <w:t>Meditational role of job satisfaction and job performance. Pakistan Business Review,</w:t>
      </w:r>
      <w:r w:rsidRPr="00845E0A">
        <w:rPr>
          <w:rFonts w:ascii="Times New Roman" w:hAnsi="Times New Roman" w:cs="Times New Roman"/>
          <w:sz w:val="24"/>
          <w:szCs w:val="24"/>
        </w:rPr>
        <w:tab/>
        <w:t>18(4), pp.904 – 923. doi:10.22555/pbr.v18i4.1117</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Goleman, D (1996). Emotional intelligence. Why it can matter more than IQ. Learning, 24(6),</w:t>
      </w:r>
      <w:r w:rsidRPr="00845E0A">
        <w:rPr>
          <w:rFonts w:ascii="Times New Roman" w:hAnsi="Times New Roman" w:cs="Times New Roman"/>
          <w:sz w:val="24"/>
          <w:szCs w:val="24"/>
        </w:rPr>
        <w:tab/>
        <w:t>pp.49-50,</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Bar – On, R (2005). The Bar-On model of emotional-social intelligence, Consortium for Research</w:t>
      </w:r>
      <w:r w:rsidRPr="00845E0A">
        <w:rPr>
          <w:rFonts w:ascii="Times New Roman" w:hAnsi="Times New Roman" w:cs="Times New Roman"/>
          <w:sz w:val="24"/>
          <w:szCs w:val="24"/>
        </w:rPr>
        <w:tab/>
        <w:t>on Emotional Intelligence in Organization-Issues in Emotional Intelligence. Psicothema</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Lea, S. and Howell, D., (2020). Main theories of emotional and social intelligence (September 3,</w:t>
      </w:r>
      <w:r w:rsidRPr="00845E0A">
        <w:rPr>
          <w:rFonts w:ascii="Times New Roman" w:hAnsi="Times New Roman" w:cs="Times New Roman"/>
          <w:sz w:val="24"/>
          <w:szCs w:val="24"/>
        </w:rPr>
        <w:tab/>
        <w:t>2020).</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Dhani, P. and Sharma, T. (2016). Emotional intelligence: History, models and measures.</w:t>
      </w:r>
      <w:r w:rsidRPr="00845E0A">
        <w:rPr>
          <w:rFonts w:ascii="Times New Roman" w:hAnsi="Times New Roman" w:cs="Times New Roman"/>
          <w:sz w:val="24"/>
          <w:szCs w:val="24"/>
        </w:rPr>
        <w:tab/>
        <w:t>International Journal of Science Technology and Management, 5(7), 180-201.</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Alonazi, W. B. (2020) ‘the impact of emotional intelligence on job performance during COVID</w:t>
      </w:r>
      <w:r w:rsidRPr="00845E0A">
        <w:rPr>
          <w:rFonts w:ascii="Times New Roman" w:hAnsi="Times New Roman" w:cs="Times New Roman"/>
          <w:sz w:val="24"/>
          <w:szCs w:val="24"/>
        </w:rPr>
        <w:tab/>
        <w:t>19 Crises: A cross-sectional analysis’. Psychology Research Behavioral Management</w:t>
      </w:r>
      <w:r w:rsidRPr="00845E0A">
        <w:rPr>
          <w:rFonts w:ascii="Times New Roman" w:hAnsi="Times New Roman" w:cs="Times New Roman"/>
          <w:sz w:val="24"/>
          <w:szCs w:val="24"/>
        </w:rPr>
        <w:tab/>
        <w:t>23(2), 110-121.</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Ramli, A. H. and Novariani, F. (2020). Emotional Intelligence, Organizational Commitment and</w:t>
      </w:r>
      <w:r w:rsidRPr="00845E0A">
        <w:rPr>
          <w:rFonts w:ascii="Times New Roman" w:hAnsi="Times New Roman" w:cs="Times New Roman"/>
          <w:sz w:val="24"/>
          <w:szCs w:val="24"/>
        </w:rPr>
        <w:tab/>
        <w:t>Job Performance in the Private Hospital. In International Conference on Management,</w:t>
      </w:r>
      <w:r w:rsidRPr="00845E0A">
        <w:rPr>
          <w:rFonts w:ascii="Times New Roman" w:hAnsi="Times New Roman" w:cs="Times New Roman"/>
          <w:sz w:val="24"/>
          <w:szCs w:val="24"/>
        </w:rPr>
        <w:tab/>
        <w:t>Accounting and Economy (ICMAE, September 2020), 280-284. Atlantis Press.</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Akintayo, D. I., Shadare, O. A., Onikoyi, I. A. and Olaniyan, T. S. (2020). Impact of Emotional</w:t>
      </w:r>
      <w:r w:rsidRPr="00845E0A">
        <w:rPr>
          <w:rFonts w:ascii="Times New Roman" w:hAnsi="Times New Roman" w:cs="Times New Roman"/>
          <w:sz w:val="24"/>
          <w:szCs w:val="24"/>
        </w:rPr>
        <w:tab/>
        <w:t xml:space="preserve">Intelligence on Diversity Management in Nigeria Breweries in Oyo </w:t>
      </w:r>
      <w:r w:rsidRPr="00845E0A">
        <w:rPr>
          <w:rFonts w:ascii="Times New Roman" w:hAnsi="Times New Roman" w:cs="Times New Roman"/>
          <w:sz w:val="24"/>
          <w:szCs w:val="24"/>
        </w:rPr>
        <w:lastRenderedPageBreak/>
        <w:t>State, Nigeria.</w:t>
      </w:r>
      <w:r w:rsidRPr="00845E0A">
        <w:rPr>
          <w:rFonts w:ascii="Times New Roman" w:hAnsi="Times New Roman" w:cs="Times New Roman"/>
          <w:sz w:val="24"/>
          <w:szCs w:val="24"/>
        </w:rPr>
        <w:tab/>
        <w:t>Management Science and Engineering, 14(1), pp.34-43. doi: 10.3968/11682</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Yaseen, A.D.O. (2020). The influence of emotional intelligence and organizational politics on</w:t>
      </w:r>
      <w:r w:rsidRPr="00845E0A">
        <w:rPr>
          <w:rFonts w:ascii="Times New Roman" w:hAnsi="Times New Roman" w:cs="Times New Roman"/>
          <w:sz w:val="24"/>
          <w:szCs w:val="24"/>
        </w:rPr>
        <w:tab/>
        <w:t>employee turnover and performance. Frontiers in Management and Business, 1(2), pp.51</w:t>
      </w:r>
      <w:r w:rsidRPr="00845E0A">
        <w:rPr>
          <w:rFonts w:ascii="Times New Roman" w:hAnsi="Times New Roman" w:cs="Times New Roman"/>
          <w:sz w:val="24"/>
          <w:szCs w:val="24"/>
        </w:rPr>
        <w:tab/>
        <w:t>62.</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Suharto, Suyanto and Hendri, N. (2019). The impact of organizational commitment on job</w:t>
      </w:r>
      <w:r w:rsidRPr="00845E0A">
        <w:rPr>
          <w:rFonts w:ascii="Times New Roman" w:hAnsi="Times New Roman" w:cs="Times New Roman"/>
          <w:sz w:val="24"/>
          <w:szCs w:val="24"/>
        </w:rPr>
        <w:tab/>
        <w:t>performance. International Journal of Economics and Business Administration, 7(2),</w:t>
      </w:r>
      <w:r w:rsidRPr="00845E0A">
        <w:rPr>
          <w:rFonts w:ascii="Times New Roman" w:hAnsi="Times New Roman" w:cs="Times New Roman"/>
          <w:sz w:val="24"/>
          <w:szCs w:val="24"/>
        </w:rPr>
        <w:tab/>
        <w:t>pp.189-206.</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Radha, B. and Shree, A. B. (2017). Impact of emotional intelligence on performance of employees</w:t>
      </w:r>
      <w:r w:rsidRPr="00845E0A">
        <w:rPr>
          <w:rFonts w:ascii="Times New Roman" w:hAnsi="Times New Roman" w:cs="Times New Roman"/>
          <w:sz w:val="24"/>
          <w:szCs w:val="24"/>
        </w:rPr>
        <w:tab/>
        <w:t>and organizational commitment in software industry. International Academic Research</w:t>
      </w:r>
      <w:r w:rsidRPr="00845E0A">
        <w:rPr>
          <w:rFonts w:ascii="Times New Roman" w:hAnsi="Times New Roman" w:cs="Times New Roman"/>
          <w:sz w:val="24"/>
          <w:szCs w:val="24"/>
        </w:rPr>
        <w:tab/>
        <w:t>Journal of Business and Management, 6(2), .17-28.</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Munir, M. and Azam, R. I. (2017). Emotional intelligence and employee performance: An</w:t>
      </w:r>
      <w:r w:rsidRPr="00845E0A">
        <w:rPr>
          <w:rFonts w:ascii="Times New Roman" w:hAnsi="Times New Roman" w:cs="Times New Roman"/>
          <w:sz w:val="24"/>
          <w:szCs w:val="24"/>
        </w:rPr>
        <w:tab/>
        <w:t>intervention based experimental study. Journal of Business &amp; Economics, 9(2), 1-19.</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Al Zefeiti, S. M. B. and Mohamad, N. A. (2017). The Influence of organizational commitment on</w:t>
      </w:r>
      <w:r w:rsidRPr="00845E0A">
        <w:rPr>
          <w:rFonts w:ascii="Times New Roman" w:hAnsi="Times New Roman" w:cs="Times New Roman"/>
          <w:sz w:val="24"/>
          <w:szCs w:val="24"/>
        </w:rPr>
        <w:tab/>
        <w:t>Omani public employees’ work performance. International Review of Management and</w:t>
      </w:r>
      <w:r w:rsidRPr="00845E0A">
        <w:rPr>
          <w:rFonts w:ascii="Times New Roman" w:hAnsi="Times New Roman" w:cs="Times New Roman"/>
          <w:sz w:val="24"/>
          <w:szCs w:val="24"/>
        </w:rPr>
        <w:tab/>
        <w:t>Marketing, 7(2), pp.151-160.</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Kaplan, M. and Kaplan, A. (2018). The relationship between organizational commitment and work</w:t>
      </w:r>
      <w:r w:rsidRPr="00845E0A">
        <w:rPr>
          <w:rFonts w:ascii="Times New Roman" w:hAnsi="Times New Roman" w:cs="Times New Roman"/>
          <w:sz w:val="24"/>
          <w:szCs w:val="24"/>
        </w:rPr>
        <w:tab/>
        <w:t>performance: A case of industrial enterprises. Journal of Economic and Social</w:t>
      </w:r>
      <w:r w:rsidRPr="00845E0A">
        <w:rPr>
          <w:rFonts w:ascii="Times New Roman" w:hAnsi="Times New Roman" w:cs="Times New Roman"/>
          <w:sz w:val="24"/>
          <w:szCs w:val="24"/>
        </w:rPr>
        <w:tab/>
        <w:t>Development (JESD), 5(1), 46-50.</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Igbinovia, M. O. and Popoola, S. O. (2016). Organizational culture and emotional intelligence as</w:t>
      </w:r>
      <w:r w:rsidRPr="00845E0A">
        <w:rPr>
          <w:rFonts w:ascii="Times New Roman" w:hAnsi="Times New Roman" w:cs="Times New Roman"/>
          <w:sz w:val="24"/>
          <w:szCs w:val="24"/>
        </w:rPr>
        <w:tab/>
        <w:t xml:space="preserve">predictors of job performance among library personnel in academic </w:t>
      </w:r>
      <w:r w:rsidRPr="00845E0A">
        <w:rPr>
          <w:rFonts w:ascii="Times New Roman" w:hAnsi="Times New Roman" w:cs="Times New Roman"/>
          <w:sz w:val="24"/>
          <w:szCs w:val="24"/>
        </w:rPr>
        <w:lastRenderedPageBreak/>
        <w:t>libraries in Edo state,</w:t>
      </w:r>
      <w:r w:rsidRPr="00845E0A">
        <w:rPr>
          <w:rFonts w:ascii="Times New Roman" w:hAnsi="Times New Roman" w:cs="Times New Roman"/>
          <w:sz w:val="24"/>
          <w:szCs w:val="24"/>
        </w:rPr>
        <w:tab/>
        <w:t>Nigeria. Journal of Information Science Theory and Practice, 4(2), 34-52.</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Oyewunmi, A. E., Oyewunmi, O. A. and Oludayo, O. O. (2015). Leaders’ emotional intelligence</w:t>
      </w:r>
      <w:r w:rsidRPr="00845E0A">
        <w:rPr>
          <w:rFonts w:ascii="Times New Roman" w:hAnsi="Times New Roman" w:cs="Times New Roman"/>
          <w:sz w:val="24"/>
          <w:szCs w:val="24"/>
        </w:rPr>
        <w:tab/>
        <w:t>and employees’ performance: A case in Nigeria’s public healthcare sector. International</w:t>
      </w:r>
      <w:r w:rsidRPr="00845E0A">
        <w:rPr>
          <w:rFonts w:ascii="Times New Roman" w:hAnsi="Times New Roman" w:cs="Times New Roman"/>
          <w:sz w:val="24"/>
          <w:szCs w:val="24"/>
        </w:rPr>
        <w:tab/>
        <w:t>Journal of Human Resource Studies, 5(3), pp.23-37</w:t>
      </w:r>
    </w:p>
    <w:p w:rsidR="00810CF5" w:rsidRPr="00845E0A" w:rsidRDefault="00810CF5" w:rsidP="00810CF5">
      <w:pPr>
        <w:spacing w:after="0" w:line="480" w:lineRule="auto"/>
        <w:ind w:left="720" w:hanging="720"/>
        <w:jc w:val="both"/>
        <w:rPr>
          <w:rFonts w:ascii="Times New Roman" w:hAnsi="Times New Roman" w:cs="Times New Roman"/>
          <w:sz w:val="24"/>
          <w:szCs w:val="24"/>
        </w:rPr>
      </w:pPr>
      <w:r w:rsidRPr="00845E0A">
        <w:rPr>
          <w:rFonts w:ascii="Times New Roman" w:hAnsi="Times New Roman" w:cs="Times New Roman"/>
          <w:sz w:val="24"/>
          <w:szCs w:val="24"/>
        </w:rPr>
        <w:t>Gunu, U and Oladepo R. O. (2014) ‘Impact of emotional intelligence on employee’s performance</w:t>
      </w:r>
      <w:r w:rsidRPr="00845E0A">
        <w:rPr>
          <w:rFonts w:ascii="Times New Roman" w:hAnsi="Times New Roman" w:cs="Times New Roman"/>
          <w:sz w:val="24"/>
          <w:szCs w:val="24"/>
        </w:rPr>
        <w:tab/>
        <w:t>and organizational commitment. A case study of Dangote flour mills workers’. University</w:t>
      </w:r>
      <w:r w:rsidRPr="00845E0A">
        <w:rPr>
          <w:rFonts w:ascii="Times New Roman" w:hAnsi="Times New Roman" w:cs="Times New Roman"/>
          <w:sz w:val="24"/>
          <w:szCs w:val="24"/>
        </w:rPr>
        <w:tab/>
        <w:t>of Mauritius Research Journal, 20(1), pp. 1-32.</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p>
    <w:p w:rsidR="00810CF5" w:rsidRPr="00845E0A" w:rsidRDefault="00810CF5" w:rsidP="00810CF5">
      <w:pPr>
        <w:autoSpaceDE w:val="0"/>
        <w:autoSpaceDN w:val="0"/>
        <w:adjustRightInd w:val="0"/>
        <w:spacing w:after="0" w:line="480" w:lineRule="auto"/>
        <w:jc w:val="center"/>
        <w:rPr>
          <w:rFonts w:ascii="Times New Roman" w:hAnsi="Times New Roman" w:cs="Times New Roman"/>
          <w:b/>
          <w:sz w:val="24"/>
          <w:szCs w:val="24"/>
        </w:rPr>
      </w:pPr>
      <w:r w:rsidRPr="00845E0A">
        <w:rPr>
          <w:rFonts w:ascii="Times New Roman" w:hAnsi="Times New Roman" w:cs="Times New Roman"/>
          <w:b/>
          <w:sz w:val="24"/>
          <w:szCs w:val="24"/>
        </w:rPr>
        <w:lastRenderedPageBreak/>
        <w:t>QUESTIONNAIRE</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Instruction: Please tick the option that best represent your opinion.</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Section A: Bio-data</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 xml:space="preserve">Sex: Male ( ) Female ( )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Age: 21-30 years ( ) 31-40 years ( ) 41 and above (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Marital Status: Married ( ) Single ( ) Divorced ( )</w:t>
      </w: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r w:rsidRPr="00845E0A">
        <w:rPr>
          <w:rFonts w:ascii="Times New Roman" w:hAnsi="Times New Roman" w:cs="Times New Roman"/>
          <w:sz w:val="24"/>
          <w:szCs w:val="24"/>
        </w:rPr>
        <w:t>Educational Qualification: OND/NCE ( ) HND/Bsc ( ) MBA/MSC ( ) Others ( ).</w:t>
      </w:r>
    </w:p>
    <w:p w:rsidR="00810CF5" w:rsidRPr="00845E0A" w:rsidRDefault="00810CF5" w:rsidP="00810CF5">
      <w:pPr>
        <w:autoSpaceDE w:val="0"/>
        <w:autoSpaceDN w:val="0"/>
        <w:adjustRightInd w:val="0"/>
        <w:spacing w:after="0" w:line="480" w:lineRule="auto"/>
        <w:jc w:val="both"/>
        <w:rPr>
          <w:rFonts w:ascii="CIDFont+F3" w:hAnsi="CIDFont+F3" w:cs="CIDFont+F3"/>
          <w:sz w:val="24"/>
          <w:szCs w:val="24"/>
        </w:rPr>
      </w:pPr>
      <w:r w:rsidRPr="00845E0A">
        <w:rPr>
          <w:rFonts w:ascii="CIDFont+F3" w:hAnsi="CIDFont+F3" w:cs="CIDFont+F3"/>
          <w:sz w:val="24"/>
          <w:szCs w:val="24"/>
        </w:rPr>
        <w:t>Section B: Emotional Intelligence</w:t>
      </w:r>
    </w:p>
    <w:tbl>
      <w:tblPr>
        <w:tblStyle w:val="TableGrid"/>
        <w:tblW w:w="0" w:type="auto"/>
        <w:tblLook w:val="04A0"/>
      </w:tblPr>
      <w:tblGrid>
        <w:gridCol w:w="591"/>
        <w:gridCol w:w="6011"/>
        <w:gridCol w:w="523"/>
        <w:gridCol w:w="390"/>
        <w:gridCol w:w="417"/>
        <w:gridCol w:w="390"/>
        <w:gridCol w:w="534"/>
      </w:tblGrid>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S/N</w:t>
            </w:r>
          </w:p>
        </w:tc>
        <w:tc>
          <w:tcPr>
            <w:tcW w:w="650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Statement Items</w:t>
            </w:r>
          </w:p>
        </w:tc>
        <w:tc>
          <w:tcPr>
            <w:tcW w:w="523"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SA</w:t>
            </w:r>
          </w:p>
        </w:tc>
        <w:tc>
          <w:tcPr>
            <w:tcW w:w="39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A</w:t>
            </w:r>
          </w:p>
        </w:tc>
        <w:tc>
          <w:tcPr>
            <w:tcW w:w="42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U</w:t>
            </w:r>
          </w:p>
        </w:tc>
        <w:tc>
          <w:tcPr>
            <w:tcW w:w="39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D</w:t>
            </w: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SD</w:t>
            </w: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b/>
                <w:sz w:val="24"/>
                <w:szCs w:val="24"/>
              </w:rPr>
            </w:pPr>
            <w:r w:rsidRPr="00845E0A">
              <w:rPr>
                <w:rFonts w:ascii="CIDFont+F3" w:hAnsi="CIDFont+F3" w:cs="CIDFont+F3"/>
                <w:b/>
                <w:sz w:val="24"/>
                <w:szCs w:val="24"/>
              </w:rPr>
              <w:t>Self-esteem</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1</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am able to do things as well as most other people</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2</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feel I do have much to be proud of</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3</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take a positive attitude toward myself</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4</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At times I think I am no good at all</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5</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All in all, I am inclined to fell that I am a failure</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b/>
                <w:sz w:val="24"/>
                <w:szCs w:val="24"/>
              </w:rPr>
            </w:pPr>
            <w:r w:rsidRPr="00845E0A">
              <w:rPr>
                <w:rFonts w:ascii="CIDFont+F3" w:hAnsi="CIDFont+F3" w:cs="CIDFont+F3"/>
                <w:b/>
                <w:sz w:val="24"/>
                <w:szCs w:val="24"/>
              </w:rPr>
              <w:t>Self-control</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1</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let go of problems, anger, or hurts from the past and I can move beyond these.</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2</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open up with people appropriately not too much but enough so that I don’t come across as cold and distant.</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3</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refrain from making up my mind on issues and expressing my opinion until I have all the facts.</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4</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I neither bury my anger nor let it explore on others.</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5</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Generally my self-control affect my subordinates positively</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b/>
                <w:sz w:val="24"/>
                <w:szCs w:val="24"/>
              </w:rPr>
            </w:pP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b/>
                <w:sz w:val="24"/>
                <w:szCs w:val="24"/>
              </w:rPr>
            </w:pPr>
            <w:r w:rsidRPr="00845E0A">
              <w:rPr>
                <w:rFonts w:ascii="CIDFont+F3" w:hAnsi="CIDFont+F3" w:cs="CIDFont+F3"/>
                <w:b/>
                <w:sz w:val="24"/>
                <w:szCs w:val="24"/>
              </w:rPr>
              <w:t>Self-awareness</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lastRenderedPageBreak/>
              <w:t>1</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EI provides awareness on the ability to work well in a team</w:t>
            </w:r>
          </w:p>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of empowering others</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2</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EI provides awareness on how to share positive feelings</w:t>
            </w:r>
          </w:p>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with work colleagues</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3</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EI facilitates awareness on being good team players,</w:t>
            </w:r>
          </w:p>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organizational citizens and service provider</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4</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EI provides awareness on effective interpersonal</w:t>
            </w:r>
          </w:p>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exchanges at work</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r w:rsidR="00810CF5" w:rsidRPr="00845E0A" w:rsidTr="00954187">
        <w:tc>
          <w:tcPr>
            <w:tcW w:w="59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5</w:t>
            </w:r>
          </w:p>
        </w:tc>
        <w:tc>
          <w:tcPr>
            <w:tcW w:w="6501"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t>Generally, positive self-awareness affect employees in a</w:t>
            </w:r>
          </w:p>
          <w:p w:rsidR="00810CF5" w:rsidRPr="00845E0A" w:rsidRDefault="00810CF5" w:rsidP="00954187">
            <w:pPr>
              <w:autoSpaceDE w:val="0"/>
              <w:autoSpaceDN w:val="0"/>
              <w:adjustRightInd w:val="0"/>
              <w:spacing w:line="480" w:lineRule="auto"/>
              <w:jc w:val="both"/>
              <w:rPr>
                <w:rFonts w:ascii="CIDFont+F3" w:hAnsi="CIDFont+F3" w:cs="CIDFont+F3"/>
                <w:sz w:val="24"/>
                <w:szCs w:val="24"/>
              </w:rPr>
            </w:pPr>
            <w:r w:rsidRPr="00845E0A">
              <w:rPr>
                <w:rFonts w:ascii="CIDFont+F3" w:hAnsi="CIDFont+F3" w:cs="CIDFont+F3"/>
                <w:sz w:val="24"/>
                <w:szCs w:val="24"/>
              </w:rPr>
              <w:lastRenderedPageBreak/>
              <w:t>good way</w:t>
            </w:r>
          </w:p>
        </w:tc>
        <w:tc>
          <w:tcPr>
            <w:tcW w:w="523"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42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390"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c>
          <w:tcPr>
            <w:tcW w:w="535" w:type="dxa"/>
          </w:tcPr>
          <w:p w:rsidR="00810CF5" w:rsidRPr="00845E0A" w:rsidRDefault="00810CF5" w:rsidP="00954187">
            <w:pPr>
              <w:autoSpaceDE w:val="0"/>
              <w:autoSpaceDN w:val="0"/>
              <w:adjustRightInd w:val="0"/>
              <w:spacing w:line="480" w:lineRule="auto"/>
              <w:jc w:val="both"/>
              <w:rPr>
                <w:rFonts w:ascii="CIDFont+F3" w:hAnsi="CIDFont+F3" w:cs="CIDFont+F3"/>
                <w:sz w:val="24"/>
                <w:szCs w:val="24"/>
              </w:rPr>
            </w:pPr>
          </w:p>
        </w:tc>
      </w:tr>
    </w:tbl>
    <w:p w:rsidR="00810CF5" w:rsidRPr="00845E0A" w:rsidRDefault="00810CF5" w:rsidP="00810CF5">
      <w:pPr>
        <w:autoSpaceDE w:val="0"/>
        <w:autoSpaceDN w:val="0"/>
        <w:adjustRightInd w:val="0"/>
        <w:spacing w:after="0" w:line="480" w:lineRule="auto"/>
        <w:jc w:val="both"/>
        <w:rPr>
          <w:rFonts w:ascii="Times New Roman" w:hAnsi="Times New Roman" w:cs="Times New Roman"/>
          <w:b/>
          <w:sz w:val="24"/>
          <w:szCs w:val="24"/>
        </w:rPr>
      </w:pPr>
      <w:r w:rsidRPr="00845E0A">
        <w:rPr>
          <w:rFonts w:ascii="Times New Roman" w:hAnsi="Times New Roman" w:cs="Times New Roman"/>
          <w:b/>
          <w:sz w:val="24"/>
          <w:szCs w:val="24"/>
        </w:rPr>
        <w:lastRenderedPageBreak/>
        <w:t>Section C: Employee Performance</w:t>
      </w:r>
    </w:p>
    <w:tbl>
      <w:tblPr>
        <w:tblStyle w:val="TableGrid"/>
        <w:tblW w:w="0" w:type="auto"/>
        <w:tblLook w:val="04A0"/>
      </w:tblPr>
      <w:tblGrid>
        <w:gridCol w:w="590"/>
        <w:gridCol w:w="5700"/>
        <w:gridCol w:w="538"/>
        <w:gridCol w:w="525"/>
        <w:gridCol w:w="444"/>
        <w:gridCol w:w="525"/>
        <w:gridCol w:w="534"/>
      </w:tblGrid>
      <w:tr w:rsidR="00810CF5" w:rsidRPr="00845E0A" w:rsidTr="00954187">
        <w:tc>
          <w:tcPr>
            <w:tcW w:w="574"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S/N</w:t>
            </w:r>
          </w:p>
        </w:tc>
        <w:tc>
          <w:tcPr>
            <w:tcW w:w="617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Statement Items</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SA</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A</w:t>
            </w:r>
          </w:p>
        </w:tc>
        <w:tc>
          <w:tcPr>
            <w:tcW w:w="45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U</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D</w:t>
            </w: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SD</w:t>
            </w:r>
          </w:p>
        </w:tc>
      </w:tr>
      <w:tr w:rsidR="00810CF5" w:rsidRPr="00845E0A" w:rsidTr="00954187">
        <w:tc>
          <w:tcPr>
            <w:tcW w:w="574"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1</w:t>
            </w:r>
          </w:p>
        </w:tc>
        <w:tc>
          <w:tcPr>
            <w:tcW w:w="617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The way I manage my emotions has improved my time management skills of my subordinates</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45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r>
      <w:tr w:rsidR="00810CF5" w:rsidRPr="00845E0A" w:rsidTr="00954187">
        <w:tc>
          <w:tcPr>
            <w:tcW w:w="574"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2</w:t>
            </w:r>
          </w:p>
        </w:tc>
        <w:tc>
          <w:tcPr>
            <w:tcW w:w="617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Workers always meet the target set for them on daily basis</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45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r>
      <w:tr w:rsidR="00810CF5" w:rsidRPr="00845E0A" w:rsidTr="00954187">
        <w:tc>
          <w:tcPr>
            <w:tcW w:w="574"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3</w:t>
            </w:r>
          </w:p>
        </w:tc>
        <w:tc>
          <w:tcPr>
            <w:tcW w:w="617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Workers task turnaround time has improved</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45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r>
      <w:tr w:rsidR="00810CF5" w:rsidRPr="00845E0A" w:rsidTr="00954187">
        <w:tc>
          <w:tcPr>
            <w:tcW w:w="574"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4</w:t>
            </w:r>
          </w:p>
        </w:tc>
        <w:tc>
          <w:tcPr>
            <w:tcW w:w="617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The EI provides awareness, improved my time management skills thus high schedule adherence of workers</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45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r>
      <w:tr w:rsidR="00810CF5" w:rsidRPr="00845E0A" w:rsidTr="00954187">
        <w:tc>
          <w:tcPr>
            <w:tcW w:w="574"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5</w:t>
            </w:r>
          </w:p>
        </w:tc>
        <w:tc>
          <w:tcPr>
            <w:tcW w:w="6171"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r w:rsidRPr="00845E0A">
              <w:rPr>
                <w:rFonts w:ascii="Times New Roman" w:hAnsi="Times New Roman" w:cs="Times New Roman"/>
                <w:sz w:val="24"/>
                <w:szCs w:val="24"/>
              </w:rPr>
              <w:t>Our employees recorded better performance at the end of the appraisal year 2021 compared to 2020</w:t>
            </w: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45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40"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c>
          <w:tcPr>
            <w:tcW w:w="535" w:type="dxa"/>
          </w:tcPr>
          <w:p w:rsidR="00810CF5" w:rsidRPr="00845E0A" w:rsidRDefault="00810CF5" w:rsidP="00954187">
            <w:pPr>
              <w:autoSpaceDE w:val="0"/>
              <w:autoSpaceDN w:val="0"/>
              <w:adjustRightInd w:val="0"/>
              <w:spacing w:line="480" w:lineRule="auto"/>
              <w:jc w:val="both"/>
              <w:rPr>
                <w:rFonts w:ascii="Times New Roman" w:hAnsi="Times New Roman" w:cs="Times New Roman"/>
                <w:sz w:val="24"/>
                <w:szCs w:val="24"/>
              </w:rPr>
            </w:pPr>
          </w:p>
        </w:tc>
      </w:tr>
    </w:tbl>
    <w:p w:rsidR="00810CF5" w:rsidRPr="00845E0A" w:rsidRDefault="00810CF5" w:rsidP="00810CF5">
      <w:pPr>
        <w:autoSpaceDE w:val="0"/>
        <w:autoSpaceDN w:val="0"/>
        <w:adjustRightInd w:val="0"/>
        <w:spacing w:after="0" w:line="480" w:lineRule="auto"/>
        <w:jc w:val="both"/>
        <w:rPr>
          <w:rFonts w:ascii="CIDFont+F3" w:hAnsi="CIDFont+F3" w:cs="CIDFont+F3"/>
          <w:sz w:val="24"/>
          <w:szCs w:val="24"/>
        </w:rPr>
      </w:pPr>
    </w:p>
    <w:p w:rsidR="00810CF5" w:rsidRPr="00845E0A" w:rsidRDefault="00810CF5" w:rsidP="00810CF5">
      <w:pPr>
        <w:autoSpaceDE w:val="0"/>
        <w:autoSpaceDN w:val="0"/>
        <w:adjustRightInd w:val="0"/>
        <w:spacing w:after="0" w:line="480" w:lineRule="auto"/>
        <w:jc w:val="both"/>
        <w:rPr>
          <w:rFonts w:ascii="Times New Roman" w:hAnsi="Times New Roman" w:cs="Times New Roman"/>
          <w:sz w:val="24"/>
          <w:szCs w:val="24"/>
        </w:rPr>
      </w:pPr>
      <w:bookmarkStart w:id="4" w:name="_GoBack"/>
      <w:bookmarkEnd w:id="4"/>
    </w:p>
    <w:p w:rsidR="00810CF5" w:rsidRPr="00447271" w:rsidRDefault="00810CF5" w:rsidP="00447271">
      <w:pPr>
        <w:spacing w:after="0" w:line="360" w:lineRule="auto"/>
        <w:jc w:val="both"/>
        <w:rPr>
          <w:rFonts w:ascii="Times New Roman" w:hAnsi="Times New Roman" w:cs="Times New Roman"/>
          <w:b/>
          <w:sz w:val="24"/>
          <w:szCs w:val="24"/>
        </w:rPr>
      </w:pPr>
    </w:p>
    <w:sectPr w:rsidR="00810CF5" w:rsidRPr="00447271" w:rsidSect="00810CF5">
      <w:footerReference w:type="default" r:id="rId8"/>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B5A" w:rsidRDefault="00E27B5A" w:rsidP="001A527A">
      <w:pPr>
        <w:spacing w:after="0" w:line="240" w:lineRule="auto"/>
      </w:pPr>
      <w:r>
        <w:separator/>
      </w:r>
    </w:p>
  </w:endnote>
  <w:endnote w:type="continuationSeparator" w:id="1">
    <w:p w:rsidR="00E27B5A" w:rsidRDefault="00E27B5A" w:rsidP="001A5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Arial"/>
    <w:panose1 w:val="00000000000000000000"/>
    <w:charset w:val="00"/>
    <w:family w:val="swiss"/>
    <w:notTrueType/>
    <w:pitch w:val="default"/>
    <w:sig w:usb0="00000005" w:usb1="08070000" w:usb2="00000010" w:usb3="00000000" w:csb0="00020003" w:csb1="00000000"/>
  </w:font>
  <w:font w:name="TimesNewRomanPSMT">
    <w:altName w:val="MS Gothic"/>
    <w:panose1 w:val="00000000000000000000"/>
    <w:charset w:val="00"/>
    <w:family w:val="swiss"/>
    <w:notTrueType/>
    <w:pitch w:val="default"/>
    <w:sig w:usb0="00000005" w:usb1="09070000" w:usb2="00000010" w:usb3="00000000" w:csb0="000A0003" w:csb1="00000000"/>
  </w:font>
  <w:font w:name="CIDFont+F3">
    <w:altName w:val="Arial Unicode MS"/>
    <w:panose1 w:val="00000000000000000000"/>
    <w:charset w:val="88"/>
    <w:family w:val="auto"/>
    <w:notTrueType/>
    <w:pitch w:val="default"/>
    <w:sig w:usb0="00000000" w:usb1="08080000" w:usb2="00000010" w:usb3="00000000" w:csb0="00100000" w:csb1="00000000"/>
  </w:font>
  <w:font w:name="CIDFont+F9">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163"/>
      <w:docPartObj>
        <w:docPartGallery w:val="Page Numbers (Bottom of Page)"/>
        <w:docPartUnique/>
      </w:docPartObj>
    </w:sdtPr>
    <w:sdtContent>
      <w:p w:rsidR="001A527A" w:rsidRDefault="001A527A">
        <w:pPr>
          <w:pStyle w:val="Footer"/>
          <w:jc w:val="center"/>
        </w:pPr>
        <w:fldSimple w:instr=" PAGE   \* MERGEFORMAT ">
          <w:r w:rsidR="00810CF5">
            <w:rPr>
              <w:noProof/>
            </w:rPr>
            <w:t>viii</w:t>
          </w:r>
        </w:fldSimple>
      </w:p>
    </w:sdtContent>
  </w:sdt>
  <w:p w:rsidR="001A527A" w:rsidRDefault="001A5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0A" w:rsidRDefault="00E27B5A">
    <w:pPr>
      <w:pStyle w:val="Footer"/>
      <w:jc w:val="center"/>
    </w:pPr>
    <w:r>
      <w:fldChar w:fldCharType="begin"/>
    </w:r>
    <w:r>
      <w:instrText xml:space="preserve"> PAGE   \* MERGEFORMAT </w:instrText>
    </w:r>
    <w:r>
      <w:fldChar w:fldCharType="separate"/>
    </w:r>
    <w:r w:rsidR="001A599C">
      <w:rPr>
        <w:noProof/>
      </w:rPr>
      <w:t>61</w:t>
    </w:r>
    <w:r>
      <w:fldChar w:fldCharType="end"/>
    </w:r>
    <w:r>
      <w:rPr>
        <w:noProof/>
      </w:rPr>
    </w:r>
  </w:p>
  <w:p w:rsidR="00845E0A" w:rsidRDefault="00E27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B5A" w:rsidRDefault="00E27B5A" w:rsidP="001A527A">
      <w:pPr>
        <w:spacing w:after="0" w:line="240" w:lineRule="auto"/>
      </w:pPr>
      <w:r>
        <w:separator/>
      </w:r>
    </w:p>
  </w:footnote>
  <w:footnote w:type="continuationSeparator" w:id="1">
    <w:p w:rsidR="00E27B5A" w:rsidRDefault="00E27B5A" w:rsidP="001A5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62D"/>
    <w:multiLevelType w:val="multilevel"/>
    <w:tmpl w:val="DF845A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1"/>
  </w:num>
  <w:num w:numId="5">
    <w:abstractNumId w:val="6"/>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3"/>
  </w:num>
  <w:num w:numId="10">
    <w:abstractNumId w:val="5"/>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7EE8"/>
    <w:rsid w:val="001A062E"/>
    <w:rsid w:val="001A527A"/>
    <w:rsid w:val="001A599C"/>
    <w:rsid w:val="00383B5F"/>
    <w:rsid w:val="00447271"/>
    <w:rsid w:val="004F196B"/>
    <w:rsid w:val="007B7EE8"/>
    <w:rsid w:val="00810CF5"/>
    <w:rsid w:val="00841086"/>
    <w:rsid w:val="00893F5C"/>
    <w:rsid w:val="00975E0D"/>
    <w:rsid w:val="00AC13B4"/>
    <w:rsid w:val="00DD794F"/>
    <w:rsid w:val="00E27B5A"/>
    <w:rsid w:val="00E8409F"/>
    <w:rsid w:val="00EA1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E8"/>
    <w:pPr>
      <w:spacing w:after="160" w:line="259" w:lineRule="auto"/>
    </w:pPr>
  </w:style>
  <w:style w:type="paragraph" w:styleId="Heading1">
    <w:name w:val="heading 1"/>
    <w:basedOn w:val="Normal"/>
    <w:next w:val="Normal"/>
    <w:link w:val="Heading1Char"/>
    <w:uiPriority w:val="9"/>
    <w:qFormat/>
    <w:rsid w:val="007B7EE8"/>
    <w:pPr>
      <w:keepNext/>
      <w:suppressAutoHyphens/>
      <w:spacing w:before="240" w:after="60" w:line="276" w:lineRule="auto"/>
      <w:outlineLvl w:val="0"/>
    </w:pPr>
    <w:rPr>
      <w:rFonts w:ascii="Times New Roman" w:eastAsia="Times New Roman" w:hAnsi="Times New Roman" w:cs="Times New Roman"/>
      <w:b/>
      <w:bCs/>
      <w:color w:val="000000"/>
      <w:kern w:val="32"/>
      <w:sz w:val="28"/>
      <w:szCs w:val="32"/>
      <w:lang w:eastAsia="ar-SA"/>
    </w:rPr>
  </w:style>
  <w:style w:type="paragraph" w:styleId="Heading4">
    <w:name w:val="heading 4"/>
    <w:basedOn w:val="Normal"/>
    <w:next w:val="Normal"/>
    <w:link w:val="Heading4Char"/>
    <w:uiPriority w:val="9"/>
    <w:unhideWhenUsed/>
    <w:qFormat/>
    <w:rsid w:val="00810CF5"/>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EE8"/>
    <w:rPr>
      <w:rFonts w:ascii="Times New Roman" w:eastAsia="Times New Roman" w:hAnsi="Times New Roman" w:cs="Times New Roman"/>
      <w:b/>
      <w:bCs/>
      <w:color w:val="000000"/>
      <w:kern w:val="32"/>
      <w:sz w:val="28"/>
      <w:szCs w:val="32"/>
      <w:lang w:eastAsia="ar-SA"/>
    </w:rPr>
  </w:style>
  <w:style w:type="paragraph" w:customStyle="1" w:styleId="Default">
    <w:name w:val="Default"/>
    <w:rsid w:val="007B7E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7A"/>
  </w:style>
  <w:style w:type="paragraph" w:styleId="Footer">
    <w:name w:val="footer"/>
    <w:basedOn w:val="Normal"/>
    <w:link w:val="FooterChar"/>
    <w:uiPriority w:val="99"/>
    <w:unhideWhenUsed/>
    <w:rsid w:val="001A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27A"/>
  </w:style>
  <w:style w:type="character" w:customStyle="1" w:styleId="Heading4Char">
    <w:name w:val="Heading 4 Char"/>
    <w:basedOn w:val="DefaultParagraphFont"/>
    <w:link w:val="Heading4"/>
    <w:uiPriority w:val="9"/>
    <w:rsid w:val="00810CF5"/>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10CF5"/>
    <w:pPr>
      <w:ind w:left="720"/>
      <w:contextualSpacing/>
    </w:pPr>
  </w:style>
  <w:style w:type="table" w:styleId="TableGrid">
    <w:name w:val="Table Grid"/>
    <w:basedOn w:val="TableNormal"/>
    <w:uiPriority w:val="39"/>
    <w:rsid w:val="00810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0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C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69</Pages>
  <Words>13101</Words>
  <Characters>74682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2025-05-13T09:03:00Z</dcterms:created>
  <dcterms:modified xsi:type="dcterms:W3CDTF">2025-05-13T13:15:00Z</dcterms:modified>
</cp:coreProperties>
</file>