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ASSESSING THE EFFECTS </w:t>
      </w:r>
      <w:r w:rsidDel="00000000" w:rsidR="00000000" w:rsidRPr="00000000">
        <w:rPr>
          <w:rFonts w:ascii="Arial Black" w:cs="Arial Black" w:eastAsia="Arial Black" w:hAnsi="Arial Black"/>
          <w:b w:val="1"/>
          <w:sz w:val="40"/>
          <w:szCs w:val="40"/>
          <w:rtl w:val="0"/>
        </w:rPr>
        <w:t xml:space="preserve">OF MANAGEMENT POLICY ON EMPLOYEES’ PERFORMANCE IN AN ORGANISATION </w:t>
      </w:r>
    </w:p>
    <w:p w:rsidR="00000000" w:rsidDel="00000000" w:rsidP="00000000" w:rsidRDefault="00000000" w:rsidRPr="00000000" w14:paraId="00000002">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ind w:left="-90"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ind w:left="-90" w:firstLine="0"/>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before="240" w:line="240" w:lineRule="auto"/>
        <w:ind w:left="-90" w:firstLine="0"/>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JELILI FRIDAOUS AYOMIDE</w:t>
      </w:r>
    </w:p>
    <w:p w:rsidR="00000000" w:rsidDel="00000000" w:rsidP="00000000" w:rsidRDefault="00000000" w:rsidRPr="00000000" w14:paraId="00000007">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ND/23/BAM/PT/0656</w:t>
      </w:r>
    </w:p>
    <w:p w:rsidR="00000000" w:rsidDel="00000000" w:rsidP="00000000" w:rsidRDefault="00000000" w:rsidRPr="00000000" w14:paraId="00000008">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firstLine="0"/>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THE DEPARTMENT OF BUSINESS ADMINISTRATION AND MANAGEMENT, INSTITUTE OF FINANCE AND MANAGEMENT STUDIES, KWARA STATE POLYTECHNIC, ILORIN KWARA STATE.</w:t>
      </w:r>
    </w:p>
    <w:p w:rsidR="00000000" w:rsidDel="00000000" w:rsidP="00000000" w:rsidRDefault="00000000" w:rsidRPr="00000000" w14:paraId="0000000B">
      <w:pPr>
        <w:spacing w:after="0" w:lineRule="auto"/>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C">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E">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F">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0">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1">
      <w:pPr>
        <w:spacing w:before="240"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000000" w:rsidDel="00000000" w:rsidP="00000000" w:rsidRDefault="00000000" w:rsidRPr="00000000" w14:paraId="00000012">
      <w:pPr>
        <w:spacing w:line="48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A . </w:t>
        <w:tab/>
        <w:tab/>
        <w:tab/>
        <w:tab/>
        <w:tab/>
        <w:tab/>
        <w:tab/>
        <w:tab/>
        <w:t xml:space="preserve">DATE</w:t>
      </w:r>
    </w:p>
    <w:p w:rsidR="00000000" w:rsidDel="00000000" w:rsidP="00000000" w:rsidRDefault="00000000" w:rsidRPr="00000000" w14:paraId="00000015">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I. M.  </w:t>
        <w:tab/>
        <w:tab/>
        <w:tab/>
        <w:tab/>
        <w:tab/>
        <w:tab/>
        <w:tab/>
        <w:t xml:space="preserve">DATE</w:t>
      </w:r>
    </w:p>
    <w:p w:rsidR="00000000" w:rsidDel="00000000" w:rsidP="00000000" w:rsidRDefault="00000000" w:rsidRPr="00000000" w14:paraId="0000001C">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D">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2">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ABDULS-SALAM, F.A.</w:t>
        <w:tab/>
        <w:tab/>
        <w:tab/>
        <w:tab/>
        <w:tab/>
        <w:tab/>
        <w:t xml:space="preserve">DATE</w:t>
      </w:r>
    </w:p>
    <w:p w:rsidR="00000000" w:rsidDel="00000000" w:rsidP="00000000" w:rsidRDefault="00000000" w:rsidRPr="00000000" w14:paraId="0000002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4">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9">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C">
      <w:pPr>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9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A">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to my dynamic supervisor </w:t>
      </w:r>
      <w:r w:rsidDel="00000000" w:rsidR="00000000" w:rsidRPr="00000000">
        <w:rPr>
          <w:rFonts w:ascii="Times New Roman" w:cs="Times New Roman" w:eastAsia="Times New Roman" w:hAnsi="Times New Roman"/>
          <w:b w:val="1"/>
          <w:sz w:val="24"/>
          <w:szCs w:val="24"/>
          <w:rtl w:val="0"/>
        </w:rPr>
        <w:t xml:space="preserve">Mr. OLAGUNJU S. A.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 of the department that has helped me in one way or the other.</w:t>
      </w:r>
    </w:p>
    <w:p w:rsidR="00000000" w:rsidDel="00000000" w:rsidP="00000000" w:rsidRDefault="00000000" w:rsidRPr="00000000" w14:paraId="0000003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D">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540"/>
          <w:tab w:val="left" w:leader="none" w:pos="720"/>
        </w:tabs>
        <w:spacing w:after="0" w:line="480" w:lineRule="auto"/>
        <w:ind w:left="-180" w:right="-34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3">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4">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5">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6">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7">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8">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9">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A">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B">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C">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D">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E">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4F">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0">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1">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2">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review</w:t>
        <w:tab/>
        <w:tab/>
        <w:tab/>
        <w:tab/>
        <w:tab/>
        <w:tab/>
        <w:tab/>
        <w:tab/>
        <w:tab/>
        <w:t xml:space="preserve">8</w:t>
      </w:r>
    </w:p>
    <w:p w:rsidR="00000000" w:rsidDel="00000000" w:rsidP="00000000" w:rsidRDefault="00000000" w:rsidRPr="00000000" w14:paraId="00000053">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4">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5">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6">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7">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8">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D">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5E">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5F">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0">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1">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2">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3">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4">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5">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6">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7">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8">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ab/>
        <w:t xml:space="preserve">42</w:t>
      </w:r>
    </w:p>
    <w:p w:rsidR="00000000" w:rsidDel="00000000" w:rsidP="00000000" w:rsidRDefault="00000000" w:rsidRPr="00000000" w14:paraId="0000006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C">
      <w:pPr>
        <w:spacing w:after="0" w:line="480" w:lineRule="auto"/>
        <w:ind w:left="-180" w:right="-34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44</w:t>
      </w:r>
    </w:p>
    <w:p w:rsidR="00000000" w:rsidDel="00000000" w:rsidP="00000000" w:rsidRDefault="00000000" w:rsidRPr="00000000" w14:paraId="0000006D">
      <w:pPr>
        <w:spacing w:after="0" w:line="480" w:lineRule="auto"/>
        <w:ind w:left="-180" w:right="-349" w:firstLine="720"/>
        <w:rPr>
          <w:rFonts w:ascii="Times New Roman" w:cs="Times New Roman" w:eastAsia="Times New Roman" w:hAnsi="Times New Roman"/>
          <w:sz w:val="24"/>
          <w:szCs w:val="24"/>
        </w:rPr>
        <w:sectPr>
          <w:footerReference r:id="rId7" w:type="default"/>
          <w:pgSz w:h="15120" w:w="11520" w:orient="portrait"/>
          <w:pgMar w:bottom="1440" w:top="1440" w:left="1440" w:right="1080" w:header="720" w:footer="720"/>
          <w:pgNumType w:start="1"/>
        </w:sectPr>
      </w:pPr>
      <w:r w:rsidDel="00000000" w:rsidR="00000000" w:rsidRPr="00000000">
        <w:rPr>
          <w:rFonts w:ascii="Times New Roman" w:cs="Times New Roman" w:eastAsia="Times New Roman" w:hAnsi="Times New Roman"/>
          <w:sz w:val="24"/>
          <w:szCs w:val="24"/>
          <w:rtl w:val="0"/>
        </w:rPr>
        <w:t xml:space="preserve">Appendix</w:t>
        <w:tab/>
        <w:tab/>
        <w:tab/>
        <w:tab/>
        <w:tab/>
        <w:tab/>
        <w:tab/>
        <w:tab/>
        <w:tab/>
        <w:t xml:space="preserve">45</w:t>
      </w:r>
    </w:p>
    <w:p w:rsidR="00000000" w:rsidDel="00000000" w:rsidP="00000000" w:rsidRDefault="00000000" w:rsidRPr="00000000" w14:paraId="0000006E">
      <w:pPr>
        <w:spacing w:after="0" w:line="480" w:lineRule="auto"/>
        <w:ind w:left="-180" w:right="-349"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F">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ab/>
        <w:t xml:space="preserve">Background to the Study</w:t>
      </w:r>
    </w:p>
    <w:p w:rsidR="00000000" w:rsidDel="00000000" w:rsidP="00000000" w:rsidRDefault="00000000" w:rsidRPr="00000000" w14:paraId="0000007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77">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 of Research Problem</w:t>
      </w:r>
    </w:p>
    <w:p w:rsidR="00000000" w:rsidDel="00000000" w:rsidP="00000000" w:rsidRDefault="00000000" w:rsidRPr="00000000" w14:paraId="0000007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000000" w:rsidDel="00000000" w:rsidP="00000000" w:rsidRDefault="00000000" w:rsidRPr="00000000" w14:paraId="0000007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7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7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leadership styles within management policies influence day-to-day employee performance in an organization?</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performance appraisal systems as part of management policies affect employee motivation and productivity?</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4">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8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8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8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8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8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8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94">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9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9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9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9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9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9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9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A5">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Performance management </w:t>
      </w:r>
    </w:p>
    <w:p w:rsidR="00000000" w:rsidDel="00000000" w:rsidP="00000000" w:rsidRDefault="00000000" w:rsidRPr="00000000" w14:paraId="000000A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B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History of performance management </w:t>
      </w:r>
    </w:p>
    <w:p w:rsidR="00000000" w:rsidDel="00000000" w:rsidP="00000000" w:rsidRDefault="00000000" w:rsidRPr="00000000" w14:paraId="000000B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B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B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B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B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Some positive results of performance management </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whose performance is appraised may develop an increased motivation to perform effectively.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 and staff esteem may be increase</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job of the person being appraised may be clarified and better defined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increased self-understanding among staff as well as insight into the kind of development activities.</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Rewards such as pay and promotion can be distributed on a fair and credible basis.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goals can be made clearer, and they can be more readily accepted.</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and timely service provision, there is greater citizen satisfaction. </w:t>
      </w:r>
    </w:p>
    <w:p w:rsidR="00000000" w:rsidDel="00000000" w:rsidP="00000000" w:rsidRDefault="00000000" w:rsidRPr="00000000" w14:paraId="000000C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self-esteem of the person being appraised and the person doing the appraisal may be damaged.</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amount of time may be wasted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among the individuals involved may be permanently worsened; thereby, creating organizational conflicts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may be wasted on forms, training and a lot of support services. </w:t>
      </w:r>
    </w:p>
    <w:p w:rsidR="00000000" w:rsidDel="00000000" w:rsidP="00000000" w:rsidRDefault="00000000" w:rsidRPr="00000000" w14:paraId="000000C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design of appraisal system </w:t>
      </w:r>
    </w:p>
    <w:p w:rsidR="00000000" w:rsidDel="00000000" w:rsidP="00000000" w:rsidRDefault="00000000" w:rsidRPr="00000000" w14:paraId="000000C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D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determining the appraisal critical and standards?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organizational goals of the subunits integrated into the appraisal plan?</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planning and implementation of the appraisal process?</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appraisal process congruent with organizational climate and management style of the administrators?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adequate job descriptions based on job analysis been written? </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weights or priorities been assigned to job expectations?</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available expertise being employed for consultation?</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process been worked out to monitor and evaluate the system?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E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E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E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E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E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E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E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E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E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Established performance standard </w:t>
      </w:r>
    </w:p>
    <w:p w:rsidR="00000000" w:rsidDel="00000000" w:rsidP="00000000" w:rsidRDefault="00000000" w:rsidRPr="00000000" w14:paraId="000000E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Communicate performance expectation </w:t>
      </w:r>
    </w:p>
    <w:p w:rsidR="00000000" w:rsidDel="00000000" w:rsidP="00000000" w:rsidRDefault="00000000" w:rsidRPr="00000000" w14:paraId="000000F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Measure actual performance </w:t>
      </w:r>
    </w:p>
    <w:p w:rsidR="00000000" w:rsidDel="00000000" w:rsidP="00000000" w:rsidRDefault="00000000" w:rsidRPr="00000000" w14:paraId="000000F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0F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Methods of performance management </w:t>
      </w:r>
    </w:p>
    <w:p w:rsidR="00000000" w:rsidDel="00000000" w:rsidP="00000000" w:rsidRDefault="00000000" w:rsidRPr="00000000" w14:paraId="000000F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0F7">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F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Behavioral Checklist theory</w:t>
      </w:r>
    </w:p>
    <w:p w:rsidR="00000000" w:rsidDel="00000000" w:rsidP="00000000" w:rsidRDefault="00000000" w:rsidRPr="00000000" w14:paraId="000000F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0F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Mixed standard scale theory</w:t>
      </w:r>
    </w:p>
    <w:p w:rsidR="00000000" w:rsidDel="00000000" w:rsidP="00000000" w:rsidRDefault="00000000" w:rsidRPr="00000000" w14:paraId="000000F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0F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Forced - choice theory</w:t>
      </w:r>
    </w:p>
    <w:p w:rsidR="00000000" w:rsidDel="00000000" w:rsidP="00000000" w:rsidRDefault="00000000" w:rsidRPr="00000000" w14:paraId="000000F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Results method </w:t>
      </w:r>
    </w:p>
    <w:p w:rsidR="00000000" w:rsidDel="00000000" w:rsidP="00000000" w:rsidRDefault="00000000" w:rsidRPr="00000000" w14:paraId="0000010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Leniency error theory</w:t>
      </w:r>
    </w:p>
    <w:p w:rsidR="00000000" w:rsidDel="00000000" w:rsidP="00000000" w:rsidRDefault="00000000" w:rsidRPr="00000000" w14:paraId="0000010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0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0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0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0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000000" w:rsidDel="00000000" w:rsidP="00000000" w:rsidRDefault="00000000" w:rsidRPr="00000000" w14:paraId="0000010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000000" w:rsidDel="00000000" w:rsidP="00000000" w:rsidRDefault="00000000" w:rsidRPr="00000000" w14:paraId="0000010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0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000000" w:rsidDel="00000000" w:rsidP="00000000" w:rsidRDefault="00000000" w:rsidRPr="00000000" w14:paraId="00000119">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1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A">
      <w:pPr>
        <w:spacing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2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3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4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5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8">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A">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D">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6F">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71">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2">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3">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7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17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7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7F">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8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8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8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18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9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890"/>
        <w:gridCol w:w="2880"/>
        <w:tblGridChange w:id="0">
          <w:tblGrid>
            <w:gridCol w:w="3145"/>
            <w:gridCol w:w="1890"/>
            <w:gridCol w:w="2880"/>
          </w:tblGrid>
        </w:tblGridChange>
      </w:tblGrid>
      <w:tr>
        <w:trPr>
          <w:cantSplit w:val="0"/>
          <w:tblHeader w:val="0"/>
        </w:trPr>
        <w:tc>
          <w:tcPr/>
          <w:p w:rsidR="00000000" w:rsidDel="00000000" w:rsidP="00000000" w:rsidRDefault="00000000" w:rsidRPr="00000000" w14:paraId="00000196">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7">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9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19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9">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A">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AB">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C">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D">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A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A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B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1B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BF">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0"/>
          <w:tblHeader w:val="0"/>
        </w:trPr>
        <w:tc>
          <w:tcPr/>
          <w:p w:rsidR="00000000" w:rsidDel="00000000" w:rsidP="00000000" w:rsidRDefault="00000000" w:rsidRPr="00000000" w14:paraId="000001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5">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A">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1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F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1F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2160"/>
        <w:tblGridChange w:id="0">
          <w:tblGrid>
            <w:gridCol w:w="3325"/>
            <w:gridCol w:w="2430"/>
            <w:gridCol w:w="2160"/>
          </w:tblGrid>
        </w:tblGridChange>
      </w:tblGrid>
      <w:tr>
        <w:trPr>
          <w:cantSplit w:val="0"/>
          <w:tblHeader w:val="0"/>
        </w:trPr>
        <w:tc>
          <w:tcPr/>
          <w:p w:rsidR="00000000" w:rsidDel="00000000" w:rsidP="00000000" w:rsidRDefault="00000000" w:rsidRPr="00000000" w14:paraId="0000020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0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0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0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1492"/>
        <w:gridCol w:w="1980"/>
        <w:tblGridChange w:id="0">
          <w:tblGrid>
            <w:gridCol w:w="5085"/>
            <w:gridCol w:w="1492"/>
            <w:gridCol w:w="1980"/>
          </w:tblGrid>
        </w:tblGridChange>
      </w:tblGrid>
      <w:tr>
        <w:trPr>
          <w:cantSplit w:val="0"/>
          <w:tblHeader w:val="0"/>
        </w:trPr>
        <w:tc>
          <w:tcPr/>
          <w:p w:rsidR="00000000" w:rsidDel="00000000" w:rsidP="00000000" w:rsidRDefault="00000000" w:rsidRPr="00000000" w14:paraId="00000215">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1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1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1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2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2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9">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A">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2250"/>
        <w:gridCol w:w="2520"/>
        <w:tblGridChange w:id="0">
          <w:tblGrid>
            <w:gridCol w:w="3775"/>
            <w:gridCol w:w="2250"/>
            <w:gridCol w:w="2520"/>
          </w:tblGrid>
        </w:tblGridChange>
      </w:tblGrid>
      <w:tr>
        <w:trPr>
          <w:cantSplit w:val="0"/>
          <w:tblHeader w:val="0"/>
        </w:trPr>
        <w:tc>
          <w:tcPr/>
          <w:p w:rsidR="00000000" w:rsidDel="00000000" w:rsidP="00000000" w:rsidRDefault="00000000" w:rsidRPr="00000000" w14:paraId="0000022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2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2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3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blHeader w:val="0"/>
        </w:trPr>
        <w:tc>
          <w:tcPr/>
          <w:p w:rsidR="00000000" w:rsidDel="00000000" w:rsidP="00000000" w:rsidRDefault="00000000" w:rsidRPr="00000000" w14:paraId="0000023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3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980"/>
        <w:gridCol w:w="2250"/>
        <w:tblGridChange w:id="0">
          <w:tblGrid>
            <w:gridCol w:w="4315"/>
            <w:gridCol w:w="1980"/>
            <w:gridCol w:w="2250"/>
          </w:tblGrid>
        </w:tblGridChange>
      </w:tblGrid>
      <w:tr>
        <w:trPr>
          <w:cantSplit w:val="0"/>
          <w:tblHeader w:val="0"/>
        </w:trPr>
        <w:tc>
          <w:tcPr/>
          <w:p w:rsidR="00000000" w:rsidDel="00000000" w:rsidP="00000000" w:rsidRDefault="00000000" w:rsidRPr="00000000" w14:paraId="0000024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2">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4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4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980"/>
        <w:gridCol w:w="2160"/>
        <w:tblGridChange w:id="0">
          <w:tblGrid>
            <w:gridCol w:w="3235"/>
            <w:gridCol w:w="1980"/>
            <w:gridCol w:w="2160"/>
          </w:tblGrid>
        </w:tblGridChange>
      </w:tblGrid>
      <w:tr>
        <w:trPr>
          <w:cantSplit w:val="0"/>
          <w:tblHeader w:val="0"/>
        </w:trPr>
        <w:tc>
          <w:tcPr/>
          <w:p w:rsidR="00000000" w:rsidDel="00000000" w:rsidP="00000000" w:rsidRDefault="00000000" w:rsidRPr="00000000" w14:paraId="00000255">
            <w:pPr>
              <w:spacing w:after="0" w:line="36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6">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7">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5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25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5E">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5F">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0">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61">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2">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6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7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1890"/>
        <w:gridCol w:w="2340"/>
        <w:tblGridChange w:id="0">
          <w:tblGrid>
            <w:gridCol w:w="2785"/>
            <w:gridCol w:w="1890"/>
            <w:gridCol w:w="2340"/>
          </w:tblGrid>
        </w:tblGridChange>
      </w:tblGrid>
      <w:tr>
        <w:trPr>
          <w:cantSplit w:val="0"/>
          <w:tblHeader w:val="0"/>
        </w:trPr>
        <w:tc>
          <w:tcPr/>
          <w:p w:rsidR="00000000" w:rsidDel="00000000" w:rsidP="00000000" w:rsidRDefault="00000000" w:rsidRPr="00000000" w14:paraId="0000026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6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6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27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7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7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7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7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7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7F">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8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28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8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8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8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8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1">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9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0"/>
          <w:tblHeader w:val="0"/>
        </w:trPr>
        <w:tc>
          <w:tcPr/>
          <w:p w:rsidR="00000000" w:rsidDel="00000000" w:rsidP="00000000" w:rsidRDefault="00000000" w:rsidRPr="00000000" w14:paraId="0000029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9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A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6">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A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A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B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B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B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B">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BD">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BF">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C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2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1">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D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D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0"/>
          <w:tblHeader w:val="0"/>
        </w:trPr>
        <w:tc>
          <w:tcPr/>
          <w:p w:rsidR="00000000" w:rsidDel="00000000" w:rsidP="00000000" w:rsidRDefault="00000000" w:rsidRPr="00000000" w14:paraId="000002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6">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E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E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p w:rsidR="00000000" w:rsidDel="00000000" w:rsidP="00000000" w:rsidRDefault="00000000" w:rsidRPr="00000000" w14:paraId="000002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2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2F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B">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2FD">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2F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2F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440"/>
        <w:gridCol w:w="768"/>
        <w:gridCol w:w="2922"/>
        <w:tblGridChange w:id="0">
          <w:tblGrid>
            <w:gridCol w:w="2335"/>
            <w:gridCol w:w="1440"/>
            <w:gridCol w:w="768"/>
            <w:gridCol w:w="2922"/>
          </w:tblGrid>
        </w:tblGridChange>
      </w:tblGrid>
      <w:tr>
        <w:trPr>
          <w:cantSplit w:val="0"/>
          <w:tblHeader w:val="0"/>
        </w:trPr>
        <w:tc>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0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0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1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6">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7">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7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26"/>
        <w:gridCol w:w="768"/>
        <w:gridCol w:w="3282"/>
        <w:tblGridChange w:id="0">
          <w:tblGrid>
            <w:gridCol w:w="2449"/>
            <w:gridCol w:w="1326"/>
            <w:gridCol w:w="768"/>
            <w:gridCol w:w="3282"/>
          </w:tblGrid>
        </w:tblGridChange>
      </w:tblGrid>
      <w:tr>
        <w:trPr>
          <w:cantSplit w:val="0"/>
          <w:tblHeader w:val="0"/>
        </w:trPr>
        <w:tc>
          <w:tcPr/>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1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C">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2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236"/>
        <w:gridCol w:w="858"/>
        <w:gridCol w:w="3372"/>
        <w:tblGridChange w:id="0">
          <w:tblGrid>
            <w:gridCol w:w="2449"/>
            <w:gridCol w:w="1236"/>
            <w:gridCol w:w="858"/>
            <w:gridCol w:w="3372"/>
          </w:tblGrid>
        </w:tblGridChange>
      </w:tblGrid>
      <w:tr>
        <w:trPr>
          <w:cantSplit w:val="0"/>
          <w:tblHeader w:val="0"/>
        </w:trPr>
        <w:tc>
          <w:tcPr/>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3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3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2">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8">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E">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3">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6">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C">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after="280" w:before="28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spacing w:after="160" w:line="259"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6">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7">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8">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69">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6A">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6B">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6C">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6D">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6E">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6F">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0">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5">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ind w:left="-9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9">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160" w:line="259"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D">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7E">
      <w:pPr>
        <w:spacing w:after="0" w:before="240" w:line="360" w:lineRule="auto"/>
        <w:ind w:left="351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7F">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tab/>
        <w:tab/>
        <w:tab/>
        <w:t xml:space="preserve">INSTITUTE OF FINANCE AND  MANAGEMENT STUDIES (IFMS)</w:t>
      </w:r>
    </w:p>
    <w:p w:rsidR="00000000" w:rsidDel="00000000" w:rsidP="00000000" w:rsidRDefault="00000000" w:rsidRPr="00000000" w14:paraId="00000380">
      <w:pPr>
        <w:spacing w:after="0" w:before="240" w:line="360" w:lineRule="auto"/>
        <w:ind w:left="-90" w:hanging="43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DEPARTMENT OF BUSINESS ADMINISTRATION</w:t>
      </w:r>
    </w:p>
    <w:p w:rsidR="00000000" w:rsidDel="00000000" w:rsidP="00000000" w:rsidRDefault="00000000" w:rsidRPr="00000000" w14:paraId="00000381">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4">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5">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  </w:t>
      </w:r>
    </w:p>
    <w:p w:rsidR="00000000" w:rsidDel="00000000" w:rsidP="00000000" w:rsidRDefault="00000000" w:rsidRPr="00000000" w14:paraId="0000038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89">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8A">
      <w:pPr>
        <w:spacing w:after="0" w:before="240" w:line="360" w:lineRule="auto"/>
        <w:ind w:left="-9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8B">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8C">
      <w:pPr>
        <w:spacing w:after="0" w:before="24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Laissez-faire  ( ) d) Autocratic ( )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9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B9">
      <w:pPr>
        <w:spacing w:after="0" w:line="360" w:lineRule="auto"/>
        <w:ind w:left="-9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8">
      <w:pPr>
        <w:spacing w:line="360" w:lineRule="auto"/>
        <w:ind w:left="-90" w:firstLine="0"/>
        <w:rPr>
          <w:rFonts w:ascii="Times New Roman" w:cs="Times New Roman" w:eastAsia="Times New Roman" w:hAnsi="Times New Roman"/>
          <w:sz w:val="24"/>
          <w:szCs w:val="24"/>
        </w:rPr>
      </w:pPr>
      <w:r w:rsidDel="00000000" w:rsidR="00000000" w:rsidRPr="00000000">
        <w:rPr>
          <w:rtl w:val="0"/>
        </w:rPr>
      </w:r>
    </w:p>
    <w:sectPr>
      <w:footerReference r:id="rId9" w:type="default"/>
      <w:type w:val="nextPage"/>
      <w:pgSz w:h="15120" w:w="1152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78FE"/>
    <w:pPr>
      <w:spacing w:after="200" w:line="276" w:lineRule="auto"/>
    </w:pPr>
    <w:rPr>
      <w:rFonts w:ascii="Bookman Old Style" w:cs="Times New Roman" w:eastAsia="Calibri" w:hAnsi="Bookman Old Style"/>
      <w:sz w:val="28"/>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2024-07-26T10:05:00Z</dcterms:created>
  <dc:creator>user</dc:creator>
</cp:coreProperties>
</file>